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09EAE" w14:textId="77777777" w:rsidR="00353D10" w:rsidRPr="00353D10" w:rsidRDefault="00353D10" w:rsidP="00480B7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14:paraId="06459145" w14:textId="78F5FDEA" w:rsidR="00236AB7" w:rsidRPr="001E5C3F" w:rsidRDefault="001E5C3F" w:rsidP="00BC1A4C">
      <w:pPr>
        <w:pStyle w:val="a7"/>
        <w:tabs>
          <w:tab w:val="left" w:pos="2313"/>
          <w:tab w:val="left" w:pos="3686"/>
        </w:tabs>
        <w:spacing w:before="90"/>
        <w:ind w:right="309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5E2C7E1" w14:textId="77777777" w:rsidR="004B3273" w:rsidRPr="00407BDE" w:rsidRDefault="004B3273" w:rsidP="00407BDE">
      <w:pPr>
        <w:spacing w:after="0" w:line="240" w:lineRule="auto"/>
        <w:ind w:left="9356"/>
        <w:jc w:val="right"/>
        <w:rPr>
          <w:sz w:val="24"/>
          <w:szCs w:val="24"/>
        </w:rPr>
      </w:pPr>
      <w:r w:rsidRPr="00407BDE">
        <w:rPr>
          <w:sz w:val="24"/>
          <w:szCs w:val="24"/>
        </w:rPr>
        <w:t>Приложение № 2</w:t>
      </w:r>
    </w:p>
    <w:p w14:paraId="581AC4F9" w14:textId="77777777" w:rsidR="004B3273" w:rsidRDefault="004B3273" w:rsidP="00407BDE">
      <w:pPr>
        <w:spacing w:after="0" w:line="240" w:lineRule="auto"/>
        <w:ind w:left="9356"/>
        <w:jc w:val="right"/>
        <w:rPr>
          <w:color w:val="FF0000"/>
          <w:sz w:val="24"/>
          <w:szCs w:val="24"/>
        </w:rPr>
      </w:pPr>
      <w:r w:rsidRPr="00407BDE">
        <w:rPr>
          <w:sz w:val="24"/>
          <w:szCs w:val="24"/>
        </w:rPr>
        <w:t xml:space="preserve">к Порядку проведения мониторинга качества финансового менеджмента </w:t>
      </w:r>
    </w:p>
    <w:p w14:paraId="1603742E" w14:textId="77777777" w:rsidR="00BC1A4C" w:rsidRPr="00407BDE" w:rsidRDefault="00BC1A4C" w:rsidP="00407BDE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1D8CB585" w14:textId="77777777" w:rsidR="004B3273" w:rsidRPr="00DB584C" w:rsidRDefault="004B3273" w:rsidP="004B3273">
      <w:pPr>
        <w:pStyle w:val="a7"/>
        <w:spacing w:before="2"/>
        <w:rPr>
          <w:sz w:val="28"/>
          <w:szCs w:val="28"/>
        </w:rPr>
      </w:pPr>
    </w:p>
    <w:p w14:paraId="3A1C7A9F" w14:textId="77777777" w:rsidR="004B3273" w:rsidRPr="00DB584C" w:rsidRDefault="004B3273" w:rsidP="004B3273">
      <w:pPr>
        <w:pStyle w:val="1"/>
        <w:spacing w:before="1"/>
        <w:ind w:right="3476"/>
        <w:jc w:val="center"/>
        <w:rPr>
          <w:sz w:val="28"/>
          <w:szCs w:val="28"/>
        </w:rPr>
      </w:pPr>
    </w:p>
    <w:p w14:paraId="7198EE4A" w14:textId="77777777" w:rsidR="004B3273" w:rsidRPr="00DB584C" w:rsidRDefault="004B3273" w:rsidP="007C2E3B">
      <w:pPr>
        <w:pStyle w:val="1"/>
        <w:spacing w:before="1"/>
        <w:ind w:right="3476"/>
        <w:jc w:val="center"/>
        <w:rPr>
          <w:rFonts w:ascii="Times New Roman" w:hAnsi="Times New Roman"/>
          <w:b w:val="0"/>
          <w:sz w:val="28"/>
          <w:szCs w:val="28"/>
        </w:rPr>
      </w:pPr>
      <w:r w:rsidRPr="00DB584C">
        <w:rPr>
          <w:rFonts w:ascii="Times New Roman" w:hAnsi="Times New Roman"/>
          <w:b w:val="0"/>
          <w:sz w:val="28"/>
          <w:szCs w:val="28"/>
        </w:rPr>
        <w:t>Перечень</w:t>
      </w:r>
    </w:p>
    <w:p w14:paraId="12FA867F" w14:textId="2384FC1D" w:rsidR="004B3273" w:rsidRPr="007C2E3B" w:rsidRDefault="004B3273" w:rsidP="002011E8">
      <w:pPr>
        <w:ind w:right="3482"/>
        <w:jc w:val="center"/>
        <w:rPr>
          <w:b/>
          <w:bCs/>
          <w:szCs w:val="28"/>
        </w:rPr>
      </w:pPr>
      <w:r w:rsidRPr="00DB584C">
        <w:rPr>
          <w:szCs w:val="28"/>
        </w:rPr>
        <w:t>исходных данных для проведения оценки качества финансового менеджмента</w:t>
      </w:r>
      <w:r w:rsidR="001E5C3F">
        <w:rPr>
          <w:noProof/>
          <w:szCs w:val="28"/>
          <w:lang w:bidi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4A0289D" wp14:editId="71AD9407">
                <wp:simplePos x="0" y="0"/>
                <wp:positionH relativeFrom="page">
                  <wp:posOffset>1971040</wp:posOffset>
                </wp:positionH>
                <wp:positionV relativeFrom="paragraph">
                  <wp:posOffset>384175</wp:posOffset>
                </wp:positionV>
                <wp:extent cx="6982460" cy="70485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82460" cy="70485"/>
                        </a:xfrm>
                        <a:custGeom>
                          <a:avLst/>
                          <a:gdLst>
                            <a:gd name="T0" fmla="+- 0 986 986"/>
                            <a:gd name="T1" fmla="*/ T0 w 7200"/>
                            <a:gd name="T2" fmla="+- 0 8186 986"/>
                            <a:gd name="T3" fmla="*/ T2 w 7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200">
                              <a:moveTo>
                                <a:pt x="0" y="0"/>
                              </a:moveTo>
                              <a:lnTo>
                                <a:pt x="7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AF56A" id="Freeform 2" o:spid="_x0000_s1026" style="position:absolute;margin-left:155.2pt;margin-top:30.25pt;width:549.8pt;height:5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00,7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" path="m,l7200,e" filled="f" strokeweight=".48pt">
                <v:path arrowok="t" o:connecttype="custom" o:connectlocs="0,0;6982460,0" o:connectangles="0,0"/>
                <w10:wrap type="topAndBottom" anchorx="page"/>
              </v:shape>
            </w:pict>
          </mc:Fallback>
        </mc:AlternateContent>
      </w:r>
      <w:r w:rsidR="007C2E3B">
        <w:rPr>
          <w:szCs w:val="28"/>
        </w:rPr>
        <w:t xml:space="preserve"> </w:t>
      </w:r>
      <w:proofErr w:type="gramStart"/>
      <w:r w:rsidR="00FE5AE5">
        <w:rPr>
          <w:b/>
          <w:bCs/>
          <w:szCs w:val="28"/>
        </w:rPr>
        <w:t>Администрация  муниципального</w:t>
      </w:r>
      <w:proofErr w:type="gramEnd"/>
      <w:r w:rsidR="00FE5AE5">
        <w:rPr>
          <w:b/>
          <w:bCs/>
          <w:szCs w:val="28"/>
        </w:rPr>
        <w:t xml:space="preserve"> образования </w:t>
      </w:r>
      <w:r w:rsidR="007C2E3B" w:rsidRPr="007C2E3B">
        <w:rPr>
          <w:b/>
          <w:bCs/>
          <w:szCs w:val="28"/>
        </w:rPr>
        <w:t xml:space="preserve"> «Светлогорский городской округ»</w:t>
      </w:r>
    </w:p>
    <w:p w14:paraId="3006621F" w14:textId="18B6504A" w:rsidR="004B3273" w:rsidRPr="007C2E3B" w:rsidRDefault="004B3273" w:rsidP="002011E8">
      <w:pPr>
        <w:pStyle w:val="a7"/>
        <w:spacing w:line="247" w:lineRule="exact"/>
        <w:jc w:val="center"/>
        <w:rPr>
          <w:b/>
          <w:bCs/>
          <w:sz w:val="28"/>
          <w:szCs w:val="28"/>
        </w:rPr>
      </w:pPr>
    </w:p>
    <w:p w14:paraId="7FEF0AA3" w14:textId="77777777" w:rsidR="004B3273" w:rsidRPr="007C2E3B" w:rsidRDefault="004B3273" w:rsidP="007C2E3B">
      <w:pPr>
        <w:pStyle w:val="a7"/>
        <w:spacing w:before="8"/>
        <w:jc w:val="center"/>
        <w:rPr>
          <w:b/>
          <w:bCs/>
          <w:sz w:val="28"/>
          <w:szCs w:val="28"/>
        </w:rPr>
      </w:pPr>
    </w:p>
    <w:tbl>
      <w:tblPr>
        <w:tblW w:w="14900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7670"/>
        <w:gridCol w:w="1260"/>
        <w:gridCol w:w="3686"/>
        <w:gridCol w:w="1575"/>
      </w:tblGrid>
      <w:tr w:rsidR="004B3273" w:rsidRPr="00407BDE" w14:paraId="09E1275D" w14:textId="77777777" w:rsidTr="002011E8">
        <w:trPr>
          <w:trHeight w:val="1382"/>
        </w:trPr>
        <w:tc>
          <w:tcPr>
            <w:tcW w:w="709" w:type="dxa"/>
            <w:shd w:val="clear" w:color="auto" w:fill="auto"/>
          </w:tcPr>
          <w:p w14:paraId="10780515" w14:textId="77777777" w:rsidR="004B3273" w:rsidRPr="00407BDE" w:rsidRDefault="004B3273" w:rsidP="004B3273">
            <w:pPr>
              <w:pStyle w:val="TableParagraph"/>
              <w:ind w:left="107" w:right="74" w:firstLine="48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№ п/п</w:t>
            </w:r>
          </w:p>
        </w:tc>
        <w:tc>
          <w:tcPr>
            <w:tcW w:w="7670" w:type="dxa"/>
            <w:shd w:val="clear" w:color="auto" w:fill="auto"/>
          </w:tcPr>
          <w:p w14:paraId="67679F76" w14:textId="77777777" w:rsidR="004B3273" w:rsidRPr="00407BDE" w:rsidRDefault="004B3273" w:rsidP="004B3273">
            <w:pPr>
              <w:pStyle w:val="TableParagraph"/>
              <w:ind w:left="2911" w:hanging="291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Наименование исходных данных</w:t>
            </w:r>
          </w:p>
        </w:tc>
        <w:tc>
          <w:tcPr>
            <w:tcW w:w="1260" w:type="dxa"/>
            <w:shd w:val="clear" w:color="auto" w:fill="auto"/>
          </w:tcPr>
          <w:p w14:paraId="0D5D71D9" w14:textId="77777777" w:rsidR="004B3273" w:rsidRPr="00407BDE" w:rsidRDefault="004B3273" w:rsidP="004B3273">
            <w:pPr>
              <w:pStyle w:val="TableParagraph"/>
              <w:ind w:left="93" w:right="56" w:firstLine="64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3686" w:type="dxa"/>
            <w:shd w:val="clear" w:color="auto" w:fill="auto"/>
          </w:tcPr>
          <w:p w14:paraId="54E54E99" w14:textId="77777777" w:rsidR="004B3273" w:rsidRPr="00407BDE" w:rsidRDefault="004B3273" w:rsidP="004B3273">
            <w:pPr>
              <w:pStyle w:val="TableParagraph"/>
              <w:ind w:left="1333" w:right="1313" w:hanging="5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575" w:type="dxa"/>
            <w:shd w:val="clear" w:color="auto" w:fill="auto"/>
          </w:tcPr>
          <w:p w14:paraId="7C052955" w14:textId="77777777" w:rsidR="004B3273" w:rsidRPr="00407BDE" w:rsidRDefault="004B3273" w:rsidP="004B3273">
            <w:pPr>
              <w:pStyle w:val="TableParagraph"/>
              <w:ind w:left="119" w:right="102" w:firstLine="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Значение исходных данных за отчетный период</w:t>
            </w:r>
          </w:p>
          <w:p w14:paraId="6D0F9557" w14:textId="77777777" w:rsidR="004B3273" w:rsidRPr="00407BDE" w:rsidRDefault="004B3273" w:rsidP="004B3273">
            <w:pPr>
              <w:pStyle w:val="TableParagraph"/>
              <w:spacing w:line="264" w:lineRule="exact"/>
              <w:ind w:left="363" w:right="347"/>
              <w:jc w:val="center"/>
              <w:rPr>
                <w:sz w:val="24"/>
                <w:szCs w:val="24"/>
              </w:rPr>
            </w:pPr>
          </w:p>
        </w:tc>
      </w:tr>
      <w:tr w:rsidR="004B3273" w:rsidRPr="00407BDE" w14:paraId="60158C27" w14:textId="77777777" w:rsidTr="002011E8">
        <w:trPr>
          <w:trHeight w:val="275"/>
        </w:trPr>
        <w:tc>
          <w:tcPr>
            <w:tcW w:w="709" w:type="dxa"/>
            <w:shd w:val="clear" w:color="auto" w:fill="auto"/>
          </w:tcPr>
          <w:p w14:paraId="1DAFDEE6" w14:textId="77777777" w:rsidR="004B3273" w:rsidRPr="00407BDE" w:rsidRDefault="004B3273" w:rsidP="004B3273">
            <w:pPr>
              <w:pStyle w:val="TableParagraph"/>
              <w:spacing w:line="255" w:lineRule="exact"/>
              <w:ind w:right="194"/>
              <w:jc w:val="right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1</w:t>
            </w:r>
          </w:p>
        </w:tc>
        <w:tc>
          <w:tcPr>
            <w:tcW w:w="7670" w:type="dxa"/>
            <w:shd w:val="clear" w:color="auto" w:fill="auto"/>
          </w:tcPr>
          <w:p w14:paraId="7F06D54C" w14:textId="77777777" w:rsidR="004B3273" w:rsidRPr="00407BDE" w:rsidRDefault="004B3273" w:rsidP="004B3273">
            <w:pPr>
              <w:pStyle w:val="TableParagraph"/>
              <w:spacing w:line="255" w:lineRule="exact"/>
              <w:ind w:left="13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4431CA35" w14:textId="77777777" w:rsidR="004B3273" w:rsidRPr="00407BDE" w:rsidRDefault="004B3273" w:rsidP="004B3273">
            <w:pPr>
              <w:pStyle w:val="TableParagraph"/>
              <w:spacing w:line="255" w:lineRule="exact"/>
              <w:ind w:left="16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14:paraId="452727FF" w14:textId="77777777" w:rsidR="004B3273" w:rsidRPr="00407BDE" w:rsidRDefault="004B3273" w:rsidP="004B3273">
            <w:pPr>
              <w:pStyle w:val="TableParagraph"/>
              <w:spacing w:line="255" w:lineRule="exact"/>
              <w:ind w:left="17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14:paraId="0A364C30" w14:textId="77777777" w:rsidR="004B3273" w:rsidRPr="00407BDE" w:rsidRDefault="004B3273" w:rsidP="004B3273">
            <w:pPr>
              <w:pStyle w:val="TableParagraph"/>
              <w:spacing w:line="255" w:lineRule="exact"/>
              <w:ind w:left="15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5</w:t>
            </w:r>
          </w:p>
        </w:tc>
      </w:tr>
      <w:tr w:rsidR="004B3273" w:rsidRPr="00407BDE" w14:paraId="16655645" w14:textId="77777777" w:rsidTr="002011E8">
        <w:trPr>
          <w:trHeight w:val="1103"/>
        </w:trPr>
        <w:tc>
          <w:tcPr>
            <w:tcW w:w="709" w:type="dxa"/>
            <w:shd w:val="clear" w:color="auto" w:fill="auto"/>
          </w:tcPr>
          <w:p w14:paraId="35AE8F48" w14:textId="77777777" w:rsidR="004B3273" w:rsidRPr="00407BDE" w:rsidRDefault="004B3273" w:rsidP="004B3273">
            <w:pPr>
              <w:pStyle w:val="TableParagraph"/>
              <w:spacing w:line="268" w:lineRule="exact"/>
              <w:ind w:right="198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 xml:space="preserve"> Р1</w:t>
            </w:r>
          </w:p>
        </w:tc>
        <w:tc>
          <w:tcPr>
            <w:tcW w:w="7670" w:type="dxa"/>
            <w:shd w:val="clear" w:color="auto" w:fill="auto"/>
          </w:tcPr>
          <w:p w14:paraId="04BB9234" w14:textId="77777777" w:rsidR="004B3273" w:rsidRPr="00407BDE" w:rsidRDefault="004B3273" w:rsidP="00C31702">
            <w:pPr>
              <w:pStyle w:val="TableParagraph"/>
              <w:spacing w:line="264" w:lineRule="exact"/>
              <w:ind w:left="69" w:right="281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 xml:space="preserve">Количество дней отклонения даты предоставления РРО    </w:t>
            </w:r>
            <w:proofErr w:type="gramStart"/>
            <w:r w:rsidRPr="00407BDE">
              <w:rPr>
                <w:sz w:val="24"/>
                <w:szCs w:val="24"/>
              </w:rPr>
              <w:t>на  очередной</w:t>
            </w:r>
            <w:proofErr w:type="gramEnd"/>
            <w:r w:rsidRPr="00407BDE">
              <w:rPr>
                <w:sz w:val="24"/>
                <w:szCs w:val="24"/>
              </w:rPr>
              <w:t xml:space="preserve"> финансовый  год и плановый период от установленно</w:t>
            </w:r>
            <w:r w:rsidR="009B4FDB">
              <w:rPr>
                <w:sz w:val="24"/>
                <w:szCs w:val="24"/>
              </w:rPr>
              <w:t xml:space="preserve">го срока предоставления РРО </w:t>
            </w:r>
            <w:r w:rsidRPr="00407B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2AE48E96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день</w:t>
            </w:r>
          </w:p>
        </w:tc>
        <w:tc>
          <w:tcPr>
            <w:tcW w:w="3686" w:type="dxa"/>
            <w:shd w:val="clear" w:color="auto" w:fill="auto"/>
          </w:tcPr>
          <w:p w14:paraId="1D3EE517" w14:textId="77777777" w:rsidR="004B3273" w:rsidRPr="00407BDE" w:rsidRDefault="004B3273" w:rsidP="002011E8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№ письма, дата</w:t>
            </w:r>
          </w:p>
        </w:tc>
        <w:tc>
          <w:tcPr>
            <w:tcW w:w="1575" w:type="dxa"/>
            <w:shd w:val="clear" w:color="auto" w:fill="auto"/>
          </w:tcPr>
          <w:p w14:paraId="10E7599B" w14:textId="621CDAEB" w:rsidR="004B3273" w:rsidRPr="00407BDE" w:rsidRDefault="002011E8" w:rsidP="002011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B3273" w:rsidRPr="00407BDE" w14:paraId="017A0630" w14:textId="77777777" w:rsidTr="002011E8">
        <w:trPr>
          <w:trHeight w:val="726"/>
        </w:trPr>
        <w:tc>
          <w:tcPr>
            <w:tcW w:w="709" w:type="dxa"/>
            <w:vMerge w:val="restart"/>
            <w:shd w:val="clear" w:color="auto" w:fill="auto"/>
          </w:tcPr>
          <w:p w14:paraId="48AB4911" w14:textId="77777777" w:rsidR="004B3273" w:rsidRPr="00407BDE" w:rsidRDefault="004B3273" w:rsidP="004B3273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Р2</w:t>
            </w:r>
          </w:p>
        </w:tc>
        <w:tc>
          <w:tcPr>
            <w:tcW w:w="7670" w:type="dxa"/>
            <w:shd w:val="clear" w:color="auto" w:fill="auto"/>
          </w:tcPr>
          <w:p w14:paraId="6E1EED43" w14:textId="77777777" w:rsidR="004B3273" w:rsidRPr="00407BDE" w:rsidRDefault="009B4FDB" w:rsidP="004B3273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Утвержденный объем </w:t>
            </w:r>
            <w:proofErr w:type="gramStart"/>
            <w:r>
              <w:rPr>
                <w:sz w:val="24"/>
                <w:szCs w:val="24"/>
              </w:rPr>
              <w:t>расходов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4B3273" w:rsidRPr="00407BDE">
              <w:rPr>
                <w:sz w:val="24"/>
                <w:szCs w:val="24"/>
              </w:rPr>
              <w:t>формируемых в рамках муниципальных программ</w:t>
            </w:r>
          </w:p>
        </w:tc>
        <w:tc>
          <w:tcPr>
            <w:tcW w:w="1260" w:type="dxa"/>
            <w:shd w:val="clear" w:color="auto" w:fill="auto"/>
          </w:tcPr>
          <w:p w14:paraId="3381063F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3C1645F2" w14:textId="1FD3B211" w:rsidR="007C2E3B" w:rsidRPr="007C2E3B" w:rsidRDefault="004B3273" w:rsidP="007C2E3B">
            <w:pPr>
              <w:pStyle w:val="af1"/>
              <w:jc w:val="center"/>
            </w:pPr>
            <w:proofErr w:type="gramStart"/>
            <w:r w:rsidRPr="007C2E3B">
              <w:t>Решение</w:t>
            </w:r>
            <w:r w:rsidR="007C2E3B" w:rsidRPr="007C2E3B">
              <w:t xml:space="preserve">  окружного</w:t>
            </w:r>
            <w:proofErr w:type="gramEnd"/>
            <w:r w:rsidR="007C2E3B" w:rsidRPr="007C2E3B">
              <w:t xml:space="preserve"> Совета депутатов  от </w:t>
            </w:r>
            <w:r w:rsidR="00F41810" w:rsidRPr="00F41810">
              <w:t>19</w:t>
            </w:r>
            <w:r w:rsidR="007C2E3B" w:rsidRPr="007C2E3B">
              <w:t>.12.202</w:t>
            </w:r>
            <w:r w:rsidR="00F41810" w:rsidRPr="00F41810">
              <w:t>2</w:t>
            </w:r>
            <w:r w:rsidR="007C2E3B" w:rsidRPr="007C2E3B">
              <w:t xml:space="preserve"> г. № 97 </w:t>
            </w:r>
            <w:r w:rsidRPr="007C2E3B">
              <w:t xml:space="preserve"> </w:t>
            </w:r>
            <w:r w:rsidR="007C2E3B" w:rsidRPr="007C2E3B">
              <w:t>«О бюджете муниципального образования «Светлогорский городской округ» на 202</w:t>
            </w:r>
            <w:r w:rsidR="00F41810" w:rsidRPr="00F41810">
              <w:t>3</w:t>
            </w:r>
            <w:r w:rsidR="007C2E3B" w:rsidRPr="007C2E3B">
              <w:t xml:space="preserve"> год и на </w:t>
            </w:r>
            <w:r w:rsidR="007C2E3B" w:rsidRPr="007C2E3B">
              <w:lastRenderedPageBreak/>
              <w:t>плановый период 202</w:t>
            </w:r>
            <w:r w:rsidR="00F41810" w:rsidRPr="00F41810">
              <w:t>4</w:t>
            </w:r>
            <w:r w:rsidR="007C2E3B" w:rsidRPr="007C2E3B">
              <w:t xml:space="preserve"> и 202</w:t>
            </w:r>
            <w:r w:rsidR="00F41810" w:rsidRPr="00F41810">
              <w:t xml:space="preserve">5 </w:t>
            </w:r>
            <w:r w:rsidR="007C2E3B" w:rsidRPr="007C2E3B">
              <w:t>годов»</w:t>
            </w:r>
          </w:p>
          <w:p w14:paraId="77D96FBB" w14:textId="3D8634D3" w:rsidR="004B3273" w:rsidRPr="00407BDE" w:rsidRDefault="004B3273" w:rsidP="004B3273">
            <w:pPr>
              <w:pStyle w:val="TableParagraph"/>
              <w:ind w:left="71" w:right="55"/>
              <w:jc w:val="both"/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14:paraId="1AD51A6D" w14:textId="77777777" w:rsidR="004B3273" w:rsidRDefault="004B3273" w:rsidP="004B3273">
            <w:pPr>
              <w:pStyle w:val="TableParagraph"/>
              <w:rPr>
                <w:sz w:val="24"/>
                <w:szCs w:val="24"/>
              </w:rPr>
            </w:pPr>
          </w:p>
          <w:p w14:paraId="6BA058C2" w14:textId="5D75F80D" w:rsidR="00B1289D" w:rsidRPr="00475B80" w:rsidRDefault="00475B80" w:rsidP="004B3273">
            <w:pPr>
              <w:pStyle w:val="TableParagraph"/>
            </w:pPr>
            <w:r>
              <w:rPr>
                <w:color w:val="0070C0"/>
              </w:rPr>
              <w:t>748 305 800,0</w:t>
            </w:r>
          </w:p>
        </w:tc>
      </w:tr>
      <w:tr w:rsidR="004B3273" w:rsidRPr="00407BDE" w14:paraId="15F69BE7" w14:textId="77777777" w:rsidTr="002011E8">
        <w:trPr>
          <w:trHeight w:val="551"/>
        </w:trPr>
        <w:tc>
          <w:tcPr>
            <w:tcW w:w="709" w:type="dxa"/>
            <w:vMerge/>
            <w:tcBorders>
              <w:top w:val="nil"/>
            </w:tcBorders>
            <w:shd w:val="clear" w:color="auto" w:fill="auto"/>
          </w:tcPr>
          <w:p w14:paraId="414C0EB8" w14:textId="77777777" w:rsidR="004B3273" w:rsidRPr="00407BDE" w:rsidRDefault="004B3273" w:rsidP="004B327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0" w:type="dxa"/>
            <w:shd w:val="clear" w:color="auto" w:fill="auto"/>
          </w:tcPr>
          <w:p w14:paraId="1DDD73ED" w14:textId="77777777" w:rsidR="004B3273" w:rsidRPr="00407BDE" w:rsidRDefault="009B4FDB" w:rsidP="004B3273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Утвержденный объем </w:t>
            </w:r>
            <w:proofErr w:type="gramStart"/>
            <w:r>
              <w:rPr>
                <w:sz w:val="24"/>
                <w:szCs w:val="24"/>
              </w:rPr>
              <w:t xml:space="preserve">расходов </w:t>
            </w:r>
            <w:r w:rsidR="004B3273" w:rsidRPr="00407BDE">
              <w:rPr>
                <w:sz w:val="24"/>
                <w:szCs w:val="24"/>
              </w:rPr>
              <w:t xml:space="preserve"> (</w:t>
            </w:r>
            <w:proofErr w:type="gramEnd"/>
            <w:r w:rsidR="004B3273" w:rsidRPr="00407BDE">
              <w:rPr>
                <w:sz w:val="24"/>
                <w:szCs w:val="24"/>
              </w:rPr>
              <w:t>за</w:t>
            </w:r>
            <w:r w:rsidR="004B3273" w:rsidRPr="00407BDE">
              <w:rPr>
                <w:sz w:val="24"/>
                <w:szCs w:val="24"/>
              </w:rPr>
              <w:tab/>
              <w:t>исключением межбюджетных трансфертов из областного и федерального бюджетов)</w:t>
            </w:r>
          </w:p>
        </w:tc>
        <w:tc>
          <w:tcPr>
            <w:tcW w:w="1260" w:type="dxa"/>
            <w:shd w:val="clear" w:color="auto" w:fill="auto"/>
          </w:tcPr>
          <w:p w14:paraId="53B50A30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vMerge/>
            <w:tcBorders>
              <w:top w:val="nil"/>
            </w:tcBorders>
            <w:shd w:val="clear" w:color="auto" w:fill="auto"/>
          </w:tcPr>
          <w:p w14:paraId="6354AB07" w14:textId="77777777" w:rsidR="004B3273" w:rsidRPr="00407BDE" w:rsidRDefault="004B3273" w:rsidP="004B327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14:paraId="42321258" w14:textId="02A45A13" w:rsidR="004B3273" w:rsidRPr="00F41810" w:rsidRDefault="00F41810" w:rsidP="004B3273">
            <w:pPr>
              <w:pStyle w:val="TableParagraph"/>
            </w:pPr>
            <w:r w:rsidRPr="00F41810">
              <w:rPr>
                <w:color w:val="0070C0"/>
              </w:rPr>
              <w:t>778 296 685,22</w:t>
            </w:r>
          </w:p>
        </w:tc>
      </w:tr>
      <w:tr w:rsidR="004B3273" w:rsidRPr="00407BDE" w14:paraId="544BB824" w14:textId="77777777" w:rsidTr="002011E8">
        <w:trPr>
          <w:trHeight w:val="697"/>
        </w:trPr>
        <w:tc>
          <w:tcPr>
            <w:tcW w:w="709" w:type="dxa"/>
            <w:vMerge w:val="restart"/>
            <w:shd w:val="clear" w:color="auto" w:fill="auto"/>
          </w:tcPr>
          <w:p w14:paraId="30C7AFE8" w14:textId="77777777" w:rsidR="004B3273" w:rsidRPr="00407BDE" w:rsidRDefault="00DE34A2" w:rsidP="004B3273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Р3</w:t>
            </w:r>
          </w:p>
        </w:tc>
        <w:tc>
          <w:tcPr>
            <w:tcW w:w="7670" w:type="dxa"/>
            <w:shd w:val="clear" w:color="auto" w:fill="auto"/>
          </w:tcPr>
          <w:p w14:paraId="77B41997" w14:textId="77777777" w:rsidR="004B3273" w:rsidRPr="00407BDE" w:rsidRDefault="004B3273" w:rsidP="004B3273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О</w:t>
            </w:r>
            <w:r w:rsidR="009B4FDB">
              <w:rPr>
                <w:sz w:val="24"/>
                <w:szCs w:val="24"/>
              </w:rPr>
              <w:t xml:space="preserve">бъем бюджетных </w:t>
            </w:r>
            <w:proofErr w:type="gramStart"/>
            <w:r w:rsidR="009B4FDB">
              <w:rPr>
                <w:sz w:val="24"/>
                <w:szCs w:val="24"/>
              </w:rPr>
              <w:t xml:space="preserve">ассигнований </w:t>
            </w:r>
            <w:r w:rsidRPr="00407BDE">
              <w:rPr>
                <w:sz w:val="24"/>
                <w:szCs w:val="24"/>
              </w:rPr>
              <w:t xml:space="preserve"> в</w:t>
            </w:r>
            <w:proofErr w:type="gramEnd"/>
            <w:r w:rsidRPr="00407BDE">
              <w:rPr>
                <w:sz w:val="24"/>
                <w:szCs w:val="24"/>
              </w:rPr>
              <w:t xml:space="preserve"> отчетном финансовом году согласно отчету об исполнении бюджета с учетом внесенных в него изменений</w:t>
            </w:r>
          </w:p>
        </w:tc>
        <w:tc>
          <w:tcPr>
            <w:tcW w:w="1260" w:type="dxa"/>
            <w:shd w:val="clear" w:color="auto" w:fill="auto"/>
          </w:tcPr>
          <w:p w14:paraId="5346AC8B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59561F8B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rPr>
                <w:sz w:val="24"/>
                <w:szCs w:val="24"/>
              </w:rPr>
            </w:pPr>
            <w:r w:rsidRPr="00B1289D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75" w:type="dxa"/>
            <w:shd w:val="clear" w:color="auto" w:fill="auto"/>
          </w:tcPr>
          <w:p w14:paraId="58050989" w14:textId="4283B6FF" w:rsidR="004B3273" w:rsidRPr="00F41810" w:rsidRDefault="00F41810" w:rsidP="004B3273">
            <w:pPr>
              <w:pStyle w:val="TableParagraph"/>
            </w:pPr>
            <w:r w:rsidRPr="00F41810">
              <w:rPr>
                <w:color w:val="0070C0"/>
              </w:rPr>
              <w:t>1 369 453 325,51</w:t>
            </w:r>
          </w:p>
        </w:tc>
      </w:tr>
      <w:tr w:rsidR="004B3273" w:rsidRPr="00407BDE" w14:paraId="41E501D3" w14:textId="77777777" w:rsidTr="002011E8">
        <w:trPr>
          <w:trHeight w:val="298"/>
        </w:trPr>
        <w:tc>
          <w:tcPr>
            <w:tcW w:w="709" w:type="dxa"/>
            <w:vMerge/>
            <w:tcBorders>
              <w:top w:val="nil"/>
            </w:tcBorders>
            <w:shd w:val="clear" w:color="auto" w:fill="auto"/>
          </w:tcPr>
          <w:p w14:paraId="77E42214" w14:textId="77777777" w:rsidR="004B3273" w:rsidRPr="00407BDE" w:rsidRDefault="004B3273" w:rsidP="004B327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0" w:type="dxa"/>
            <w:shd w:val="clear" w:color="auto" w:fill="auto"/>
          </w:tcPr>
          <w:p w14:paraId="05FC53C7" w14:textId="77777777" w:rsidR="004B3273" w:rsidRPr="00407BDE" w:rsidRDefault="004B3273" w:rsidP="004B3273">
            <w:pPr>
              <w:pStyle w:val="TableParagraph"/>
              <w:spacing w:line="255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К</w:t>
            </w:r>
            <w:r w:rsidR="009B4FDB">
              <w:rPr>
                <w:sz w:val="24"/>
                <w:szCs w:val="24"/>
              </w:rPr>
              <w:t xml:space="preserve">ассовое исполнение </w:t>
            </w:r>
            <w:proofErr w:type="gramStart"/>
            <w:r w:rsidR="009B4FDB">
              <w:rPr>
                <w:sz w:val="24"/>
                <w:szCs w:val="24"/>
              </w:rPr>
              <w:t xml:space="preserve">расходов </w:t>
            </w:r>
            <w:r w:rsidRPr="00407BDE">
              <w:rPr>
                <w:sz w:val="24"/>
                <w:szCs w:val="24"/>
              </w:rPr>
              <w:t xml:space="preserve"> в</w:t>
            </w:r>
            <w:proofErr w:type="gramEnd"/>
            <w:r w:rsidRPr="00407BDE">
              <w:rPr>
                <w:sz w:val="24"/>
                <w:szCs w:val="24"/>
              </w:rPr>
              <w:t xml:space="preserve"> отчетном финансовом году</w:t>
            </w:r>
          </w:p>
        </w:tc>
        <w:tc>
          <w:tcPr>
            <w:tcW w:w="1260" w:type="dxa"/>
            <w:shd w:val="clear" w:color="auto" w:fill="auto"/>
          </w:tcPr>
          <w:p w14:paraId="3C26AC2B" w14:textId="77777777" w:rsidR="004B3273" w:rsidRPr="00407BDE" w:rsidRDefault="004B3273" w:rsidP="004B3273">
            <w:pPr>
              <w:pStyle w:val="TableParagraph"/>
              <w:spacing w:line="255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vMerge/>
            <w:shd w:val="clear" w:color="auto" w:fill="auto"/>
          </w:tcPr>
          <w:p w14:paraId="32A7D446" w14:textId="77777777" w:rsidR="004B3273" w:rsidRPr="00407BDE" w:rsidRDefault="004B3273" w:rsidP="004B3273">
            <w:pPr>
              <w:pStyle w:val="TableParagraph"/>
              <w:spacing w:line="255" w:lineRule="exact"/>
              <w:ind w:left="71"/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14:paraId="6B87556C" w14:textId="211C124E" w:rsidR="004B3273" w:rsidRPr="00F41810" w:rsidRDefault="00F41810" w:rsidP="004B3273">
            <w:pPr>
              <w:pStyle w:val="TableParagraph"/>
            </w:pPr>
            <w:r w:rsidRPr="00F41810">
              <w:rPr>
                <w:color w:val="0070C0"/>
              </w:rPr>
              <w:t>1 260 319 801,21</w:t>
            </w:r>
          </w:p>
        </w:tc>
      </w:tr>
      <w:tr w:rsidR="004B3273" w:rsidRPr="00407BDE" w14:paraId="41EE4510" w14:textId="77777777" w:rsidTr="002011E8">
        <w:trPr>
          <w:trHeight w:val="1122"/>
        </w:trPr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14:paraId="0983E395" w14:textId="77777777" w:rsidR="004B3273" w:rsidRPr="00407BDE" w:rsidRDefault="00DE34A2" w:rsidP="004B3273">
            <w:pPr>
              <w:pStyle w:val="TableParagraph"/>
              <w:spacing w:line="268" w:lineRule="exact"/>
              <w:ind w:left="50" w:righ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Р4</w:t>
            </w:r>
          </w:p>
        </w:tc>
        <w:tc>
          <w:tcPr>
            <w:tcW w:w="7670" w:type="dxa"/>
            <w:shd w:val="clear" w:color="auto" w:fill="auto"/>
          </w:tcPr>
          <w:p w14:paraId="23BE7C22" w14:textId="77777777" w:rsidR="004B3273" w:rsidRPr="00407BDE" w:rsidRDefault="004B3273" w:rsidP="004B3273">
            <w:pPr>
              <w:pStyle w:val="TableParagraph"/>
              <w:ind w:left="69" w:right="547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Количество фактов неправомерного использования бюджетных средств, в том числе нецелевого использования бюдж</w:t>
            </w:r>
            <w:r w:rsidR="009B4FDB">
              <w:rPr>
                <w:sz w:val="24"/>
                <w:szCs w:val="24"/>
              </w:rPr>
              <w:t xml:space="preserve">етных средств </w:t>
            </w:r>
            <w:r w:rsidR="00205845">
              <w:rPr>
                <w:sz w:val="24"/>
                <w:szCs w:val="24"/>
              </w:rPr>
              <w:t xml:space="preserve"> </w:t>
            </w:r>
            <w:r w:rsidRPr="00407BDE">
              <w:rPr>
                <w:sz w:val="24"/>
                <w:szCs w:val="24"/>
              </w:rPr>
              <w:t xml:space="preserve">  муниципальными учреждениями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14:paraId="5DACF63F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  <w:highlight w:val="yellow"/>
              </w:rPr>
            </w:pPr>
            <w:r w:rsidRPr="00407BDE">
              <w:rPr>
                <w:sz w:val="24"/>
                <w:szCs w:val="24"/>
              </w:rPr>
              <w:t>шт.</w:t>
            </w:r>
          </w:p>
        </w:tc>
        <w:tc>
          <w:tcPr>
            <w:tcW w:w="3686" w:type="dxa"/>
            <w:tcBorders>
              <w:bottom w:val="single" w:sz="4" w:space="0" w:color="000000"/>
            </w:tcBorders>
            <w:shd w:val="clear" w:color="auto" w:fill="auto"/>
          </w:tcPr>
          <w:p w14:paraId="4F6FBD2E" w14:textId="77777777" w:rsidR="004B3273" w:rsidRPr="00407BDE" w:rsidRDefault="004B3273" w:rsidP="004B3273">
            <w:pPr>
              <w:pStyle w:val="TableParagraph"/>
              <w:ind w:left="71" w:right="53"/>
              <w:jc w:val="both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Копии постановлений (решений) о назначении административного наказания, вступивших в законную силу.</w:t>
            </w:r>
          </w:p>
        </w:tc>
        <w:tc>
          <w:tcPr>
            <w:tcW w:w="1575" w:type="dxa"/>
            <w:shd w:val="clear" w:color="auto" w:fill="auto"/>
          </w:tcPr>
          <w:p w14:paraId="07740132" w14:textId="77777777" w:rsidR="005542E4" w:rsidRDefault="005542E4" w:rsidP="005542E4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CB975F1" w14:textId="2ECCF231" w:rsidR="004B3273" w:rsidRPr="005542E4" w:rsidRDefault="005542E4" w:rsidP="005542E4">
            <w:pPr>
              <w:pStyle w:val="TableParagraph"/>
              <w:jc w:val="center"/>
              <w:rPr>
                <w:sz w:val="24"/>
                <w:szCs w:val="24"/>
              </w:rPr>
            </w:pPr>
            <w:r w:rsidRPr="005542E4">
              <w:rPr>
                <w:sz w:val="24"/>
                <w:szCs w:val="24"/>
              </w:rPr>
              <w:t>0</w:t>
            </w:r>
          </w:p>
        </w:tc>
      </w:tr>
      <w:tr w:rsidR="004B3273" w:rsidRPr="00407BDE" w14:paraId="435BE035" w14:textId="77777777" w:rsidTr="002011E8">
        <w:trPr>
          <w:trHeight w:val="554"/>
        </w:trPr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14:paraId="6CDC5E96" w14:textId="77777777" w:rsidR="004B3273" w:rsidRPr="00407BDE" w:rsidRDefault="00DE34A2" w:rsidP="004B3273">
            <w:pPr>
              <w:pStyle w:val="TableParagraph"/>
              <w:spacing w:line="270" w:lineRule="exact"/>
              <w:ind w:left="50" w:right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Р5</w:t>
            </w:r>
          </w:p>
        </w:tc>
        <w:tc>
          <w:tcPr>
            <w:tcW w:w="7670" w:type="dxa"/>
            <w:shd w:val="clear" w:color="auto" w:fill="auto"/>
          </w:tcPr>
          <w:p w14:paraId="5D259049" w14:textId="77777777" w:rsidR="004B3273" w:rsidRPr="00407BDE" w:rsidRDefault="009B4FDB" w:rsidP="009B4FDB">
            <w:pPr>
              <w:pStyle w:val="TableParagraph"/>
              <w:spacing w:line="264" w:lineRule="exact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фактов несоблюдения </w:t>
            </w:r>
            <w:r w:rsidR="004B3273" w:rsidRPr="00407BDE">
              <w:rPr>
                <w:sz w:val="24"/>
                <w:szCs w:val="24"/>
              </w:rPr>
              <w:t>муниципальными учреждениями правил планирования закупок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051D1AAA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  <w:highlight w:val="yellow"/>
              </w:rPr>
            </w:pPr>
            <w:r w:rsidRPr="00407BDE">
              <w:rPr>
                <w:sz w:val="24"/>
                <w:szCs w:val="24"/>
              </w:rPr>
              <w:t>шт.</w:t>
            </w:r>
          </w:p>
        </w:tc>
        <w:tc>
          <w:tcPr>
            <w:tcW w:w="3686" w:type="dxa"/>
            <w:tcBorders>
              <w:top w:val="single" w:sz="4" w:space="0" w:color="000000"/>
            </w:tcBorders>
            <w:shd w:val="clear" w:color="auto" w:fill="auto"/>
          </w:tcPr>
          <w:p w14:paraId="48948C94" w14:textId="77777777" w:rsidR="004B3273" w:rsidRPr="00407BDE" w:rsidRDefault="004B3273" w:rsidP="004B3273">
            <w:pPr>
              <w:pStyle w:val="TableParagraph"/>
              <w:ind w:left="71" w:right="53"/>
              <w:jc w:val="both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Копии постановлений (решений) о назначении административного наказания, вступивших в законную силу.</w:t>
            </w:r>
          </w:p>
        </w:tc>
        <w:tc>
          <w:tcPr>
            <w:tcW w:w="1575" w:type="dxa"/>
            <w:shd w:val="clear" w:color="auto" w:fill="auto"/>
          </w:tcPr>
          <w:p w14:paraId="4CFD5C5B" w14:textId="77777777" w:rsidR="005542E4" w:rsidRDefault="005542E4" w:rsidP="005542E4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5E1D2AD" w14:textId="6F0925D5" w:rsidR="004B3273" w:rsidRPr="005542E4" w:rsidRDefault="005542E4" w:rsidP="005542E4">
            <w:pPr>
              <w:pStyle w:val="TableParagraph"/>
              <w:jc w:val="center"/>
              <w:rPr>
                <w:sz w:val="24"/>
                <w:szCs w:val="24"/>
              </w:rPr>
            </w:pPr>
            <w:r w:rsidRPr="005542E4">
              <w:rPr>
                <w:sz w:val="24"/>
                <w:szCs w:val="24"/>
              </w:rPr>
              <w:t>0</w:t>
            </w:r>
          </w:p>
        </w:tc>
      </w:tr>
      <w:tr w:rsidR="004B3273" w:rsidRPr="00407BDE" w14:paraId="675E057F" w14:textId="77777777" w:rsidTr="002011E8">
        <w:trPr>
          <w:trHeight w:val="554"/>
        </w:trPr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14:paraId="36B53549" w14:textId="77777777" w:rsidR="004B3273" w:rsidRPr="00407BDE" w:rsidRDefault="00DE34A2" w:rsidP="004B3273">
            <w:pPr>
              <w:pStyle w:val="TableParagraph"/>
              <w:spacing w:line="270" w:lineRule="exact"/>
              <w:ind w:left="50" w:right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Р6</w:t>
            </w:r>
          </w:p>
        </w:tc>
        <w:tc>
          <w:tcPr>
            <w:tcW w:w="7670" w:type="dxa"/>
            <w:shd w:val="clear" w:color="auto" w:fill="auto"/>
          </w:tcPr>
          <w:p w14:paraId="60C9F7CD" w14:textId="77777777" w:rsidR="004B3273" w:rsidRPr="00407BDE" w:rsidRDefault="004B3273" w:rsidP="00557CE4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Объем просроченной</w:t>
            </w:r>
            <w:r w:rsidR="00557CE4">
              <w:rPr>
                <w:sz w:val="24"/>
                <w:szCs w:val="24"/>
              </w:rPr>
              <w:t xml:space="preserve"> кредиторской </w:t>
            </w:r>
            <w:proofErr w:type="gramStart"/>
            <w:r w:rsidR="00557CE4">
              <w:rPr>
                <w:sz w:val="24"/>
                <w:szCs w:val="24"/>
              </w:rPr>
              <w:t xml:space="preserve">задолженности </w:t>
            </w:r>
            <w:r w:rsidRPr="00407BDE">
              <w:rPr>
                <w:sz w:val="24"/>
                <w:szCs w:val="24"/>
              </w:rPr>
              <w:t xml:space="preserve"> по</w:t>
            </w:r>
            <w:proofErr w:type="gramEnd"/>
            <w:r w:rsidRPr="00407BDE">
              <w:rPr>
                <w:sz w:val="24"/>
                <w:szCs w:val="24"/>
              </w:rPr>
              <w:t xml:space="preserve"> расчетам с кредиторами по состоянию на 1 января года, следующего за отчетным годом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3F345BD9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tcBorders>
              <w:top w:val="single" w:sz="4" w:space="0" w:color="000000"/>
            </w:tcBorders>
            <w:shd w:val="clear" w:color="auto" w:fill="auto"/>
          </w:tcPr>
          <w:p w14:paraId="56B46EA5" w14:textId="77777777" w:rsidR="004B3273" w:rsidRPr="00407BDE" w:rsidRDefault="004B3273" w:rsidP="004B3273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 xml:space="preserve">Годовой отчет об исполнении бюджета, сведения о дебиторской и </w:t>
            </w:r>
            <w:r w:rsidRPr="00407BDE">
              <w:rPr>
                <w:spacing w:val="-3"/>
                <w:sz w:val="24"/>
                <w:szCs w:val="24"/>
              </w:rPr>
              <w:t xml:space="preserve">кредиторской </w:t>
            </w:r>
            <w:r w:rsidRPr="00407BDE">
              <w:rPr>
                <w:sz w:val="24"/>
                <w:szCs w:val="24"/>
              </w:rPr>
              <w:t>задолженности</w:t>
            </w:r>
          </w:p>
        </w:tc>
        <w:tc>
          <w:tcPr>
            <w:tcW w:w="1575" w:type="dxa"/>
            <w:shd w:val="clear" w:color="auto" w:fill="auto"/>
          </w:tcPr>
          <w:p w14:paraId="358CA0FF" w14:textId="77777777" w:rsidR="005542E4" w:rsidRDefault="005542E4" w:rsidP="005542E4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3058F79" w14:textId="24F7127A" w:rsidR="004B3273" w:rsidRPr="00407BDE" w:rsidRDefault="005542E4" w:rsidP="005542E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B3273" w:rsidRPr="00407BDE" w14:paraId="639088F7" w14:textId="77777777" w:rsidTr="002011E8">
        <w:trPr>
          <w:trHeight w:val="554"/>
        </w:trPr>
        <w:tc>
          <w:tcPr>
            <w:tcW w:w="709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1D05D299" w14:textId="77777777" w:rsidR="004B3273" w:rsidRPr="00407BDE" w:rsidRDefault="00DE34A2" w:rsidP="004B3273">
            <w:pPr>
              <w:pStyle w:val="TableParagraph"/>
              <w:spacing w:line="270" w:lineRule="exact"/>
              <w:ind w:left="50" w:right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Р7</w:t>
            </w:r>
          </w:p>
        </w:tc>
        <w:tc>
          <w:tcPr>
            <w:tcW w:w="7670" w:type="dxa"/>
            <w:shd w:val="clear" w:color="auto" w:fill="auto"/>
          </w:tcPr>
          <w:p w14:paraId="036CFBEC" w14:textId="77777777" w:rsidR="004B3273" w:rsidRPr="00407BDE" w:rsidRDefault="004B3273" w:rsidP="004B3273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Объем кредиторской задолженности в отчетном финансовом году по состоянию на 1 января года, следующего за отчетным годом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07093307" w14:textId="77777777" w:rsidR="004B3273" w:rsidRPr="00407BDE" w:rsidRDefault="004B3273" w:rsidP="004B32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tcBorders>
              <w:top w:val="single" w:sz="4" w:space="0" w:color="000000"/>
            </w:tcBorders>
            <w:shd w:val="clear" w:color="auto" w:fill="auto"/>
          </w:tcPr>
          <w:p w14:paraId="06F7400E" w14:textId="77777777" w:rsidR="004B3273" w:rsidRPr="00407BDE" w:rsidRDefault="004B3273" w:rsidP="004B3273">
            <w:pPr>
              <w:pStyle w:val="TableParagraph"/>
              <w:ind w:left="71" w:right="53"/>
              <w:jc w:val="both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 xml:space="preserve">Годовой отчет об исполнении бюджета, сведения о дебиторской и </w:t>
            </w:r>
            <w:r w:rsidRPr="00407BDE">
              <w:rPr>
                <w:spacing w:val="-3"/>
                <w:sz w:val="24"/>
                <w:szCs w:val="24"/>
              </w:rPr>
              <w:t xml:space="preserve">кредиторской </w:t>
            </w:r>
            <w:r w:rsidRPr="00407BDE">
              <w:rPr>
                <w:sz w:val="24"/>
                <w:szCs w:val="24"/>
              </w:rPr>
              <w:t>задолженности</w:t>
            </w:r>
          </w:p>
        </w:tc>
        <w:tc>
          <w:tcPr>
            <w:tcW w:w="1575" w:type="dxa"/>
            <w:shd w:val="clear" w:color="auto" w:fill="auto"/>
          </w:tcPr>
          <w:p w14:paraId="51C245A8" w14:textId="77777777" w:rsidR="005542E4" w:rsidRPr="0040694A" w:rsidRDefault="005542E4" w:rsidP="005542E4">
            <w:pPr>
              <w:pStyle w:val="TableParagraph"/>
              <w:jc w:val="center"/>
            </w:pPr>
          </w:p>
          <w:p w14:paraId="56610884" w14:textId="791361E2" w:rsidR="004B3273" w:rsidRPr="00C42633" w:rsidRDefault="00C42633" w:rsidP="005542E4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4B3273" w:rsidRPr="00F41810" w14:paraId="65782B72" w14:textId="77777777" w:rsidTr="002011E8">
        <w:trPr>
          <w:trHeight w:val="554"/>
        </w:trPr>
        <w:tc>
          <w:tcPr>
            <w:tcW w:w="709" w:type="dxa"/>
            <w:vMerge/>
            <w:shd w:val="clear" w:color="auto" w:fill="auto"/>
          </w:tcPr>
          <w:p w14:paraId="3AE363D7" w14:textId="77777777" w:rsidR="004B3273" w:rsidRPr="00407BDE" w:rsidRDefault="004B3273" w:rsidP="004B3273">
            <w:pPr>
              <w:pStyle w:val="TableParagraph"/>
              <w:spacing w:line="270" w:lineRule="exact"/>
              <w:ind w:left="50" w:right="179"/>
              <w:rPr>
                <w:sz w:val="24"/>
                <w:szCs w:val="24"/>
              </w:rPr>
            </w:pPr>
          </w:p>
        </w:tc>
        <w:tc>
          <w:tcPr>
            <w:tcW w:w="7670" w:type="dxa"/>
            <w:shd w:val="clear" w:color="auto" w:fill="auto"/>
          </w:tcPr>
          <w:p w14:paraId="407A0F77" w14:textId="77777777" w:rsidR="004B3273" w:rsidRPr="00407BDE" w:rsidRDefault="004B3273" w:rsidP="009B4FDB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Кассовое исполнение расходов в отчетном финансовом году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25B01256" w14:textId="77777777" w:rsidR="004B3273" w:rsidRPr="00407BDE" w:rsidRDefault="004B3273" w:rsidP="004B32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tcBorders>
              <w:top w:val="single" w:sz="4" w:space="0" w:color="000000"/>
            </w:tcBorders>
            <w:shd w:val="clear" w:color="auto" w:fill="auto"/>
          </w:tcPr>
          <w:p w14:paraId="6EBC395E" w14:textId="77777777" w:rsidR="004B3273" w:rsidRPr="00407BDE" w:rsidRDefault="004B3273" w:rsidP="002011E8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75" w:type="dxa"/>
            <w:shd w:val="clear" w:color="auto" w:fill="auto"/>
          </w:tcPr>
          <w:p w14:paraId="45F1B9F8" w14:textId="4D5C24C9" w:rsidR="004B3273" w:rsidRPr="00F41810" w:rsidRDefault="00F41810" w:rsidP="004B3273">
            <w:pPr>
              <w:pStyle w:val="TableParagraph"/>
            </w:pPr>
            <w:r w:rsidRPr="00F41810">
              <w:rPr>
                <w:color w:val="0070C0"/>
              </w:rPr>
              <w:t>1 260 319 801,21</w:t>
            </w:r>
          </w:p>
        </w:tc>
      </w:tr>
      <w:tr w:rsidR="004B3273" w:rsidRPr="00407BDE" w14:paraId="4066ABC9" w14:textId="77777777" w:rsidTr="002011E8">
        <w:trPr>
          <w:trHeight w:val="554"/>
        </w:trPr>
        <w:tc>
          <w:tcPr>
            <w:tcW w:w="709" w:type="dxa"/>
            <w:shd w:val="clear" w:color="auto" w:fill="auto"/>
          </w:tcPr>
          <w:p w14:paraId="4E2791C6" w14:textId="77777777" w:rsidR="004B3273" w:rsidRPr="00407BDE" w:rsidRDefault="00DE34A2" w:rsidP="004B3273">
            <w:pPr>
              <w:pStyle w:val="TableParagraph"/>
              <w:spacing w:line="270" w:lineRule="exact"/>
              <w:ind w:left="50" w:right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Р8</w:t>
            </w:r>
          </w:p>
        </w:tc>
        <w:tc>
          <w:tcPr>
            <w:tcW w:w="7670" w:type="dxa"/>
            <w:shd w:val="clear" w:color="auto" w:fill="auto"/>
          </w:tcPr>
          <w:p w14:paraId="5F103F35" w14:textId="77777777" w:rsidR="004B3273" w:rsidRPr="00407BDE" w:rsidRDefault="004B3273" w:rsidP="004B3273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proofErr w:type="gramStart"/>
            <w:r w:rsidRPr="00407BDE">
              <w:rPr>
                <w:sz w:val="24"/>
                <w:szCs w:val="24"/>
              </w:rPr>
              <w:t>Соответствие  муниципальных</w:t>
            </w:r>
            <w:proofErr w:type="gramEnd"/>
            <w:r w:rsidRPr="00407BDE">
              <w:rPr>
                <w:sz w:val="24"/>
                <w:szCs w:val="24"/>
              </w:rPr>
              <w:t xml:space="preserve"> правовых актов, устанавливающих порядок и условия предоставления средств из бюджета юридическим лицам, индивидуальным предпринимателям, а также физическим лицам - производителям товаров, работ, услуг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0D55ABC6" w14:textId="77777777" w:rsidR="004B3273" w:rsidRPr="00407BDE" w:rsidRDefault="004B3273" w:rsidP="004B32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</w:tcBorders>
            <w:shd w:val="clear" w:color="auto" w:fill="auto"/>
          </w:tcPr>
          <w:p w14:paraId="2AAB8467" w14:textId="77777777" w:rsidR="004B3273" w:rsidRPr="00407BDE" w:rsidRDefault="004B3273" w:rsidP="002011E8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 w:right="139"/>
              <w:jc w:val="center"/>
              <w:rPr>
                <w:sz w:val="24"/>
                <w:szCs w:val="24"/>
              </w:rPr>
            </w:pPr>
            <w:r w:rsidRPr="00932BA6">
              <w:rPr>
                <w:sz w:val="24"/>
                <w:szCs w:val="24"/>
              </w:rPr>
              <w:t>Правовая экспертиза муниципальных правовых актов</w:t>
            </w:r>
          </w:p>
        </w:tc>
        <w:tc>
          <w:tcPr>
            <w:tcW w:w="1575" w:type="dxa"/>
            <w:shd w:val="clear" w:color="auto" w:fill="auto"/>
          </w:tcPr>
          <w:p w14:paraId="0EE022BF" w14:textId="77777777" w:rsidR="004B3273" w:rsidRPr="0040694A" w:rsidRDefault="004B3273" w:rsidP="004B3273">
            <w:pPr>
              <w:pStyle w:val="TableParagraph"/>
            </w:pPr>
          </w:p>
          <w:p w14:paraId="1103231C" w14:textId="64745955" w:rsidR="0040694A" w:rsidRPr="00F41810" w:rsidRDefault="00F41810" w:rsidP="00932BA6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30.03.2023</w:t>
            </w:r>
          </w:p>
        </w:tc>
      </w:tr>
      <w:tr w:rsidR="004B3273" w:rsidRPr="00F41810" w14:paraId="1DBCD3A9" w14:textId="77777777" w:rsidTr="002011E8">
        <w:trPr>
          <w:trHeight w:val="554"/>
        </w:trPr>
        <w:tc>
          <w:tcPr>
            <w:tcW w:w="709" w:type="dxa"/>
            <w:vMerge w:val="restart"/>
            <w:shd w:val="clear" w:color="auto" w:fill="auto"/>
          </w:tcPr>
          <w:p w14:paraId="3DD903DA" w14:textId="77777777" w:rsidR="004B3273" w:rsidRPr="00407BDE" w:rsidRDefault="00DE34A2" w:rsidP="00DE34A2">
            <w:pPr>
              <w:pStyle w:val="TableParagraph"/>
              <w:spacing w:line="270" w:lineRule="exact"/>
              <w:ind w:left="50" w:right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Р9</w:t>
            </w:r>
          </w:p>
        </w:tc>
        <w:tc>
          <w:tcPr>
            <w:tcW w:w="7670" w:type="dxa"/>
            <w:shd w:val="clear" w:color="auto" w:fill="auto"/>
          </w:tcPr>
          <w:p w14:paraId="4975A720" w14:textId="77777777" w:rsidR="004B3273" w:rsidRPr="00407BDE" w:rsidRDefault="004B3273" w:rsidP="004B3273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Плановый объем налоговых и неналоговых доходов, утвержденных решением о бюджете (с учетом изменений и дополнений, внесенных в течение отчетного финансового года)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419943CD" w14:textId="77777777" w:rsidR="004B3273" w:rsidRPr="00407BDE" w:rsidRDefault="004B3273" w:rsidP="004B32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2FCAECC2" w14:textId="00BEDCFF" w:rsidR="004B3273" w:rsidRPr="00407BDE" w:rsidRDefault="004B3273" w:rsidP="002011E8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Решение о бюджете на очередной финансовый год и плановый период, годовой отчет об исполнении бюджета</w:t>
            </w:r>
          </w:p>
        </w:tc>
        <w:tc>
          <w:tcPr>
            <w:tcW w:w="1575" w:type="dxa"/>
            <w:shd w:val="clear" w:color="auto" w:fill="auto"/>
          </w:tcPr>
          <w:p w14:paraId="75053976" w14:textId="77777777" w:rsidR="0040694A" w:rsidRPr="00F41810" w:rsidRDefault="0040694A" w:rsidP="0040694A">
            <w:pPr>
              <w:pStyle w:val="TableParagraph"/>
              <w:jc w:val="center"/>
            </w:pPr>
          </w:p>
          <w:p w14:paraId="16E9ADCA" w14:textId="6D1FB495" w:rsidR="004B3273" w:rsidRPr="00F41810" w:rsidRDefault="00F41810" w:rsidP="0040694A">
            <w:pPr>
              <w:pStyle w:val="TableParagraph"/>
              <w:jc w:val="center"/>
            </w:pPr>
            <w:r w:rsidRPr="00F41810">
              <w:rPr>
                <w:color w:val="0070C0"/>
              </w:rPr>
              <w:t>664 000 651,17</w:t>
            </w:r>
          </w:p>
        </w:tc>
      </w:tr>
      <w:tr w:rsidR="004B3273" w:rsidRPr="00F41810" w14:paraId="62509AA3" w14:textId="77777777" w:rsidTr="002011E8">
        <w:trPr>
          <w:trHeight w:val="554"/>
        </w:trPr>
        <w:tc>
          <w:tcPr>
            <w:tcW w:w="709" w:type="dxa"/>
            <w:vMerge/>
            <w:shd w:val="clear" w:color="auto" w:fill="auto"/>
          </w:tcPr>
          <w:p w14:paraId="7010B37D" w14:textId="77777777" w:rsidR="004B3273" w:rsidRPr="00407BDE" w:rsidRDefault="004B3273" w:rsidP="004B3273">
            <w:pPr>
              <w:pStyle w:val="TableParagraph"/>
              <w:spacing w:line="270" w:lineRule="exact"/>
              <w:ind w:left="50" w:right="179"/>
              <w:jc w:val="center"/>
              <w:rPr>
                <w:sz w:val="24"/>
                <w:szCs w:val="24"/>
              </w:rPr>
            </w:pPr>
          </w:p>
        </w:tc>
        <w:tc>
          <w:tcPr>
            <w:tcW w:w="7670" w:type="dxa"/>
            <w:shd w:val="clear" w:color="auto" w:fill="auto"/>
          </w:tcPr>
          <w:p w14:paraId="4BC2ABFC" w14:textId="77777777" w:rsidR="004B3273" w:rsidRPr="00407BDE" w:rsidRDefault="004B3273" w:rsidP="004B3273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Кассовое исполнение бюджета по налоговым и неналоговым доходам главного администратора доходов бюджета в отчетном финансовом году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064CB9D8" w14:textId="77777777" w:rsidR="004B3273" w:rsidRPr="00407BDE" w:rsidRDefault="004B3273" w:rsidP="004B32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vMerge/>
            <w:shd w:val="clear" w:color="auto" w:fill="auto"/>
          </w:tcPr>
          <w:p w14:paraId="48823809" w14:textId="77777777" w:rsidR="004B3273" w:rsidRPr="00407BDE" w:rsidRDefault="004B3273" w:rsidP="004B3273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14:paraId="46AC7D52" w14:textId="45534C25" w:rsidR="004B3273" w:rsidRPr="00F41810" w:rsidRDefault="00F41810" w:rsidP="0040694A">
            <w:pPr>
              <w:pStyle w:val="TableParagraph"/>
              <w:jc w:val="center"/>
            </w:pPr>
            <w:r w:rsidRPr="00F41810">
              <w:rPr>
                <w:color w:val="0070C0"/>
              </w:rPr>
              <w:t>680 349 499,70</w:t>
            </w:r>
          </w:p>
        </w:tc>
      </w:tr>
      <w:tr w:rsidR="004B3273" w:rsidRPr="00407BDE" w14:paraId="7BC0F0D9" w14:textId="77777777" w:rsidTr="002011E8">
        <w:trPr>
          <w:trHeight w:val="839"/>
        </w:trPr>
        <w:tc>
          <w:tcPr>
            <w:tcW w:w="709" w:type="dxa"/>
            <w:vMerge w:val="restart"/>
            <w:shd w:val="clear" w:color="auto" w:fill="auto"/>
          </w:tcPr>
          <w:p w14:paraId="494955FA" w14:textId="77777777" w:rsidR="004B3273" w:rsidRPr="00407BDE" w:rsidRDefault="00DE34A2" w:rsidP="004B3273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Р10</w:t>
            </w:r>
          </w:p>
        </w:tc>
        <w:tc>
          <w:tcPr>
            <w:tcW w:w="7670" w:type="dxa"/>
            <w:shd w:val="clear" w:color="auto" w:fill="auto"/>
          </w:tcPr>
          <w:p w14:paraId="1D742DD7" w14:textId="77777777" w:rsidR="004B3273" w:rsidRPr="00407BDE" w:rsidRDefault="009B4FDB" w:rsidP="009B4FDB">
            <w:pPr>
              <w:pStyle w:val="TableParagraph"/>
              <w:tabs>
                <w:tab w:val="left" w:pos="1028"/>
                <w:tab w:val="left" w:pos="2607"/>
                <w:tab w:val="left" w:pos="4441"/>
                <w:tab w:val="left" w:pos="5293"/>
                <w:tab w:val="left" w:pos="5705"/>
                <w:tab w:val="left" w:pos="7941"/>
              </w:tabs>
              <w:ind w:left="69" w:right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  <w:r>
              <w:rPr>
                <w:sz w:val="24"/>
                <w:szCs w:val="24"/>
              </w:rPr>
              <w:tab/>
              <w:t>дебиторской</w:t>
            </w:r>
            <w:r>
              <w:rPr>
                <w:sz w:val="24"/>
                <w:szCs w:val="24"/>
              </w:rPr>
              <w:tab/>
              <w:t>задолженности</w:t>
            </w:r>
            <w:r>
              <w:rPr>
                <w:sz w:val="24"/>
                <w:szCs w:val="24"/>
              </w:rPr>
              <w:tab/>
            </w:r>
            <w:r w:rsidR="00557CE4">
              <w:rPr>
                <w:sz w:val="24"/>
                <w:szCs w:val="24"/>
              </w:rPr>
              <w:t xml:space="preserve"> </w:t>
            </w:r>
            <w:r w:rsidR="004B3273" w:rsidRPr="00407BDE">
              <w:rPr>
                <w:sz w:val="24"/>
                <w:szCs w:val="24"/>
              </w:rPr>
              <w:t>муниципальных учреждений на начало текущего</w:t>
            </w:r>
            <w:r w:rsidR="004B3273" w:rsidRPr="00407BDE">
              <w:rPr>
                <w:spacing w:val="-5"/>
                <w:sz w:val="24"/>
                <w:szCs w:val="24"/>
              </w:rPr>
              <w:t xml:space="preserve"> </w:t>
            </w:r>
            <w:r w:rsidR="004B3273" w:rsidRPr="00407BDE">
              <w:rPr>
                <w:sz w:val="24"/>
                <w:szCs w:val="24"/>
              </w:rPr>
              <w:t>года</w:t>
            </w:r>
          </w:p>
        </w:tc>
        <w:tc>
          <w:tcPr>
            <w:tcW w:w="1260" w:type="dxa"/>
            <w:shd w:val="clear" w:color="auto" w:fill="auto"/>
          </w:tcPr>
          <w:p w14:paraId="0D0F58AA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20C93725" w14:textId="77777777" w:rsidR="004B3273" w:rsidRPr="00407BDE" w:rsidRDefault="004B3273" w:rsidP="004B3273">
            <w:pPr>
              <w:pStyle w:val="TableParagraph"/>
              <w:ind w:left="71" w:right="52"/>
              <w:jc w:val="both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 xml:space="preserve">Годовой отчет об исполнении бюджета, сведения о дебиторской и </w:t>
            </w:r>
            <w:r w:rsidRPr="00407BDE">
              <w:rPr>
                <w:spacing w:val="-3"/>
                <w:sz w:val="24"/>
                <w:szCs w:val="24"/>
              </w:rPr>
              <w:t xml:space="preserve">кредиторской </w:t>
            </w:r>
            <w:r w:rsidRPr="00407BDE">
              <w:rPr>
                <w:sz w:val="24"/>
                <w:szCs w:val="24"/>
              </w:rPr>
              <w:t>задолженности</w:t>
            </w:r>
          </w:p>
        </w:tc>
        <w:tc>
          <w:tcPr>
            <w:tcW w:w="1575" w:type="dxa"/>
            <w:shd w:val="clear" w:color="auto" w:fill="auto"/>
          </w:tcPr>
          <w:p w14:paraId="6255418F" w14:textId="7A77D1A4" w:rsidR="004B3273" w:rsidRPr="0040694A" w:rsidRDefault="00C42633" w:rsidP="0040694A">
            <w:pPr>
              <w:pStyle w:val="TableParagraph"/>
              <w:jc w:val="center"/>
            </w:pPr>
            <w:r w:rsidRPr="0040694A">
              <w:t>119045852,88</w:t>
            </w:r>
          </w:p>
        </w:tc>
      </w:tr>
      <w:tr w:rsidR="004B3273" w:rsidRPr="00407BDE" w14:paraId="3F2D3036" w14:textId="77777777" w:rsidTr="002011E8">
        <w:trPr>
          <w:trHeight w:val="841"/>
        </w:trPr>
        <w:tc>
          <w:tcPr>
            <w:tcW w:w="709" w:type="dxa"/>
            <w:vMerge/>
            <w:tcBorders>
              <w:top w:val="nil"/>
            </w:tcBorders>
            <w:shd w:val="clear" w:color="auto" w:fill="auto"/>
          </w:tcPr>
          <w:p w14:paraId="33E4B63C" w14:textId="77777777" w:rsidR="004B3273" w:rsidRPr="00407BDE" w:rsidRDefault="004B3273" w:rsidP="004B327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0" w:type="dxa"/>
            <w:tcBorders>
              <w:bottom w:val="single" w:sz="6" w:space="0" w:color="000000"/>
            </w:tcBorders>
            <w:shd w:val="clear" w:color="auto" w:fill="auto"/>
          </w:tcPr>
          <w:p w14:paraId="682FE9F2" w14:textId="77777777" w:rsidR="004B3273" w:rsidRPr="00407BDE" w:rsidRDefault="004B3273" w:rsidP="00557CE4">
            <w:pPr>
              <w:pStyle w:val="TableParagraph"/>
              <w:tabs>
                <w:tab w:val="left" w:pos="1028"/>
                <w:tab w:val="left" w:pos="2607"/>
                <w:tab w:val="left" w:pos="4444"/>
                <w:tab w:val="left" w:pos="5295"/>
                <w:tab w:val="left" w:pos="5708"/>
                <w:tab w:val="left" w:pos="7943"/>
              </w:tabs>
              <w:spacing w:line="270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Объем</w:t>
            </w:r>
            <w:r w:rsidRPr="00407BDE">
              <w:rPr>
                <w:sz w:val="24"/>
                <w:szCs w:val="24"/>
              </w:rPr>
              <w:tab/>
            </w:r>
            <w:r w:rsidR="009B4FDB">
              <w:rPr>
                <w:sz w:val="24"/>
                <w:szCs w:val="24"/>
              </w:rPr>
              <w:t>дебиторской</w:t>
            </w:r>
            <w:r w:rsidR="009B4FDB">
              <w:rPr>
                <w:sz w:val="24"/>
                <w:szCs w:val="24"/>
              </w:rPr>
              <w:tab/>
              <w:t>задолженности</w:t>
            </w:r>
            <w:r w:rsidRPr="00407BDE">
              <w:rPr>
                <w:sz w:val="24"/>
                <w:szCs w:val="24"/>
              </w:rPr>
              <w:t xml:space="preserve"> муниципальных учреждений по состоянию на 1 число года, следующего за отчетным годом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  <w:shd w:val="clear" w:color="auto" w:fill="auto"/>
          </w:tcPr>
          <w:p w14:paraId="112ED411" w14:textId="77777777" w:rsidR="004B3273" w:rsidRPr="00407BDE" w:rsidRDefault="004B3273" w:rsidP="004B3273">
            <w:pPr>
              <w:pStyle w:val="TableParagraph"/>
              <w:spacing w:line="270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vMerge/>
            <w:tcBorders>
              <w:bottom w:val="single" w:sz="6" w:space="0" w:color="000000"/>
            </w:tcBorders>
            <w:shd w:val="clear" w:color="auto" w:fill="auto"/>
          </w:tcPr>
          <w:p w14:paraId="4C8A39E9" w14:textId="77777777" w:rsidR="004B3273" w:rsidRPr="00407BDE" w:rsidRDefault="004B3273" w:rsidP="004B3273">
            <w:pPr>
              <w:pStyle w:val="TableParagraph"/>
              <w:tabs>
                <w:tab w:val="left" w:pos="1860"/>
                <w:tab w:val="left" w:pos="2479"/>
              </w:tabs>
              <w:spacing w:line="270" w:lineRule="atLeast"/>
              <w:ind w:left="71" w:right="52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6" w:space="0" w:color="000000"/>
            </w:tcBorders>
            <w:shd w:val="clear" w:color="auto" w:fill="auto"/>
          </w:tcPr>
          <w:p w14:paraId="6DDC8026" w14:textId="4B5C907C" w:rsidR="004B3273" w:rsidRPr="007826C5" w:rsidRDefault="007826C5" w:rsidP="0040694A">
            <w:pPr>
              <w:pStyle w:val="TableParagraph"/>
              <w:jc w:val="center"/>
            </w:pPr>
            <w:r>
              <w:rPr>
                <w:lang w:val="en-US"/>
              </w:rPr>
              <w:t>101949100</w:t>
            </w:r>
            <w:r>
              <w:t>,00</w:t>
            </w:r>
          </w:p>
        </w:tc>
      </w:tr>
      <w:tr w:rsidR="004B3273" w:rsidRPr="00407BDE" w14:paraId="615CC9A3" w14:textId="77777777" w:rsidTr="002011E8">
        <w:trPr>
          <w:trHeight w:val="566"/>
        </w:trPr>
        <w:tc>
          <w:tcPr>
            <w:tcW w:w="709" w:type="dxa"/>
            <w:shd w:val="clear" w:color="auto" w:fill="auto"/>
          </w:tcPr>
          <w:p w14:paraId="439F4B94" w14:textId="77777777" w:rsidR="004B3273" w:rsidRPr="00407BDE" w:rsidRDefault="00DE34A2" w:rsidP="004B3273">
            <w:pPr>
              <w:pStyle w:val="TableParagraph"/>
              <w:spacing w:line="268" w:lineRule="exact"/>
              <w:ind w:left="50"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Р11</w:t>
            </w:r>
          </w:p>
        </w:tc>
        <w:tc>
          <w:tcPr>
            <w:tcW w:w="7670" w:type="dxa"/>
            <w:shd w:val="clear" w:color="auto" w:fill="auto"/>
          </w:tcPr>
          <w:p w14:paraId="51233CF0" w14:textId="77777777" w:rsidR="004B3273" w:rsidRPr="00407BDE" w:rsidRDefault="004B3273" w:rsidP="004B3273">
            <w:pPr>
              <w:pStyle w:val="TableParagraph"/>
              <w:tabs>
                <w:tab w:val="left" w:pos="1764"/>
                <w:tab w:val="left" w:pos="2748"/>
                <w:tab w:val="left" w:pos="4429"/>
                <w:tab w:val="left" w:pos="6425"/>
                <w:tab w:val="left" w:pos="7492"/>
              </w:tabs>
              <w:spacing w:line="268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Количество</w:t>
            </w:r>
            <w:r w:rsidRPr="00407BDE">
              <w:rPr>
                <w:sz w:val="24"/>
                <w:szCs w:val="24"/>
              </w:rPr>
              <w:tab/>
              <w:t>дне</w:t>
            </w:r>
            <w:r w:rsidR="009B4FDB">
              <w:rPr>
                <w:sz w:val="24"/>
                <w:szCs w:val="24"/>
              </w:rPr>
              <w:t>й</w:t>
            </w:r>
            <w:r w:rsidR="009B4FDB">
              <w:rPr>
                <w:sz w:val="24"/>
                <w:szCs w:val="24"/>
              </w:rPr>
              <w:tab/>
              <w:t>отклонения</w:t>
            </w:r>
            <w:r w:rsidR="009B4FDB">
              <w:rPr>
                <w:sz w:val="24"/>
                <w:szCs w:val="24"/>
              </w:rPr>
              <w:tab/>
              <w:t>представления</w:t>
            </w:r>
            <w:r w:rsidR="009B4FDB">
              <w:rPr>
                <w:sz w:val="24"/>
                <w:szCs w:val="24"/>
              </w:rPr>
              <w:tab/>
            </w:r>
            <w:r w:rsidRPr="00407BDE">
              <w:rPr>
                <w:sz w:val="24"/>
                <w:szCs w:val="24"/>
              </w:rPr>
              <w:t>годовой бюджетной отчетности от установленных сроков</w:t>
            </w:r>
          </w:p>
        </w:tc>
        <w:tc>
          <w:tcPr>
            <w:tcW w:w="1260" w:type="dxa"/>
            <w:shd w:val="clear" w:color="auto" w:fill="auto"/>
          </w:tcPr>
          <w:p w14:paraId="4FE5AAAA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день</w:t>
            </w:r>
          </w:p>
        </w:tc>
        <w:tc>
          <w:tcPr>
            <w:tcW w:w="3686" w:type="dxa"/>
            <w:shd w:val="clear" w:color="auto" w:fill="auto"/>
          </w:tcPr>
          <w:p w14:paraId="38D10FAE" w14:textId="77777777" w:rsidR="004B3273" w:rsidRPr="00407BDE" w:rsidRDefault="004B3273" w:rsidP="002011E8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№ письма, дата</w:t>
            </w:r>
          </w:p>
        </w:tc>
        <w:tc>
          <w:tcPr>
            <w:tcW w:w="1575" w:type="dxa"/>
            <w:shd w:val="clear" w:color="auto" w:fill="auto"/>
          </w:tcPr>
          <w:p w14:paraId="47534A78" w14:textId="1C8B7592" w:rsidR="0040694A" w:rsidRPr="00411755" w:rsidRDefault="00EF064E" w:rsidP="00EF064E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F064E">
              <w:rPr>
                <w:sz w:val="24"/>
                <w:szCs w:val="24"/>
              </w:rPr>
              <w:t xml:space="preserve">Уведомление Министерства финансов </w:t>
            </w:r>
            <w:proofErr w:type="gramStart"/>
            <w:r w:rsidRPr="00EF064E">
              <w:rPr>
                <w:sz w:val="24"/>
                <w:szCs w:val="24"/>
              </w:rPr>
              <w:t>от  0</w:t>
            </w:r>
            <w:r w:rsidR="00411755" w:rsidRPr="00411755">
              <w:rPr>
                <w:sz w:val="24"/>
                <w:szCs w:val="24"/>
              </w:rPr>
              <w:t>8</w:t>
            </w:r>
            <w:r w:rsidRPr="00EF064E">
              <w:rPr>
                <w:sz w:val="24"/>
                <w:szCs w:val="24"/>
              </w:rPr>
              <w:t>.04.202</w:t>
            </w:r>
            <w:r w:rsidR="00411755" w:rsidRPr="00411755">
              <w:rPr>
                <w:sz w:val="24"/>
                <w:szCs w:val="24"/>
              </w:rPr>
              <w:t>4</w:t>
            </w:r>
            <w:r w:rsidRPr="00EF064E">
              <w:rPr>
                <w:sz w:val="24"/>
                <w:szCs w:val="24"/>
              </w:rPr>
              <w:t>г.</w:t>
            </w:r>
            <w:proofErr w:type="gramEnd"/>
            <w:r w:rsidRPr="00EF064E">
              <w:rPr>
                <w:sz w:val="24"/>
                <w:szCs w:val="24"/>
              </w:rPr>
              <w:t xml:space="preserve"> № 05-02/11</w:t>
            </w:r>
            <w:r w:rsidR="00411755" w:rsidRPr="00411755">
              <w:rPr>
                <w:sz w:val="24"/>
                <w:szCs w:val="24"/>
              </w:rPr>
              <w:t>12</w:t>
            </w:r>
          </w:p>
        </w:tc>
      </w:tr>
      <w:tr w:rsidR="00411755" w:rsidRPr="00407BDE" w14:paraId="068EF183" w14:textId="77777777" w:rsidTr="002011E8">
        <w:trPr>
          <w:trHeight w:val="546"/>
        </w:trPr>
        <w:tc>
          <w:tcPr>
            <w:tcW w:w="709" w:type="dxa"/>
            <w:shd w:val="clear" w:color="auto" w:fill="auto"/>
          </w:tcPr>
          <w:p w14:paraId="3FB06F92" w14:textId="77777777" w:rsidR="00411755" w:rsidRPr="00407BDE" w:rsidRDefault="00411755" w:rsidP="00411755">
            <w:pPr>
              <w:pStyle w:val="TableParagraph"/>
              <w:spacing w:line="268" w:lineRule="exact"/>
              <w:ind w:left="50"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Р12</w:t>
            </w:r>
          </w:p>
        </w:tc>
        <w:tc>
          <w:tcPr>
            <w:tcW w:w="7670" w:type="dxa"/>
            <w:tcBorders>
              <w:bottom w:val="single" w:sz="4" w:space="0" w:color="auto"/>
            </w:tcBorders>
            <w:shd w:val="clear" w:color="auto" w:fill="auto"/>
          </w:tcPr>
          <w:p w14:paraId="6EB50974" w14:textId="77777777" w:rsidR="00411755" w:rsidRPr="00407BDE" w:rsidRDefault="00411755" w:rsidP="00411755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 xml:space="preserve">Факты нарушения порядка формирования и представления годовой бюджетной отчетности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238AA0B" w14:textId="77777777" w:rsidR="00411755" w:rsidRPr="00407BDE" w:rsidRDefault="00411755" w:rsidP="00411755">
            <w:pPr>
              <w:pStyle w:val="TableParagraph"/>
              <w:spacing w:line="268" w:lineRule="exact"/>
              <w:ind w:left="71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42E0280F" w14:textId="77777777" w:rsidR="00411755" w:rsidRPr="00407BDE" w:rsidRDefault="00411755" w:rsidP="00411755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</w:tcPr>
          <w:p w14:paraId="2C6DACE7" w14:textId="7F5C1DD1" w:rsidR="00411755" w:rsidRPr="00407BDE" w:rsidRDefault="00411755" w:rsidP="00411755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 w:rsidRPr="00CB3318">
              <w:rPr>
                <w:sz w:val="24"/>
                <w:szCs w:val="24"/>
              </w:rPr>
              <w:t xml:space="preserve">Уведомление Министерства финансов </w:t>
            </w:r>
            <w:proofErr w:type="gramStart"/>
            <w:r w:rsidRPr="00CB3318">
              <w:rPr>
                <w:sz w:val="24"/>
                <w:szCs w:val="24"/>
              </w:rPr>
              <w:t>от  08.04.2024г.</w:t>
            </w:r>
            <w:proofErr w:type="gramEnd"/>
            <w:r w:rsidRPr="00CB3318">
              <w:rPr>
                <w:sz w:val="24"/>
                <w:szCs w:val="24"/>
              </w:rPr>
              <w:t xml:space="preserve"> № 05-02/1112</w:t>
            </w:r>
          </w:p>
        </w:tc>
      </w:tr>
      <w:tr w:rsidR="00411755" w:rsidRPr="00407BDE" w14:paraId="4531F18F" w14:textId="77777777" w:rsidTr="002011E8">
        <w:trPr>
          <w:trHeight w:val="554"/>
        </w:trPr>
        <w:tc>
          <w:tcPr>
            <w:tcW w:w="709" w:type="dxa"/>
            <w:shd w:val="clear" w:color="auto" w:fill="auto"/>
          </w:tcPr>
          <w:p w14:paraId="34D3EF07" w14:textId="77777777" w:rsidR="00411755" w:rsidRPr="00407BDE" w:rsidRDefault="00411755" w:rsidP="00411755">
            <w:pPr>
              <w:pStyle w:val="TableParagraph"/>
              <w:spacing w:line="268" w:lineRule="exact"/>
              <w:ind w:left="50"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Р13</w:t>
            </w:r>
          </w:p>
        </w:tc>
        <w:tc>
          <w:tcPr>
            <w:tcW w:w="7670" w:type="dxa"/>
            <w:shd w:val="clear" w:color="auto" w:fill="auto"/>
          </w:tcPr>
          <w:p w14:paraId="4185C179" w14:textId="77777777" w:rsidR="00411755" w:rsidRPr="00407BDE" w:rsidRDefault="00411755" w:rsidP="00411755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sz w:val="24"/>
                <w:szCs w:val="24"/>
              </w:rPr>
              <w:t xml:space="preserve">допущенных </w:t>
            </w:r>
            <w:r w:rsidRPr="00407BDE">
              <w:rPr>
                <w:sz w:val="24"/>
                <w:szCs w:val="24"/>
              </w:rPr>
              <w:t xml:space="preserve"> ошибок</w:t>
            </w:r>
            <w:proofErr w:type="gramEnd"/>
            <w:r w:rsidRPr="00407BDE">
              <w:rPr>
                <w:sz w:val="24"/>
                <w:szCs w:val="24"/>
              </w:rPr>
              <w:t xml:space="preserve"> в формах годовой бюджетной отчетности</w:t>
            </w:r>
          </w:p>
        </w:tc>
        <w:tc>
          <w:tcPr>
            <w:tcW w:w="1260" w:type="dxa"/>
            <w:shd w:val="clear" w:color="auto" w:fill="auto"/>
          </w:tcPr>
          <w:p w14:paraId="435C284E" w14:textId="77777777" w:rsidR="00411755" w:rsidRPr="00407BDE" w:rsidRDefault="00411755" w:rsidP="00411755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ед.</w:t>
            </w:r>
          </w:p>
        </w:tc>
        <w:tc>
          <w:tcPr>
            <w:tcW w:w="3686" w:type="dxa"/>
            <w:shd w:val="clear" w:color="auto" w:fill="auto"/>
          </w:tcPr>
          <w:p w14:paraId="41832103" w14:textId="77777777" w:rsidR="00411755" w:rsidRPr="00407BDE" w:rsidRDefault="00411755" w:rsidP="00411755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75" w:type="dxa"/>
            <w:shd w:val="clear" w:color="auto" w:fill="auto"/>
          </w:tcPr>
          <w:p w14:paraId="5E964069" w14:textId="33CDFED2" w:rsidR="00411755" w:rsidRPr="00407BDE" w:rsidRDefault="00411755" w:rsidP="00411755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 w:rsidRPr="00CB3318">
              <w:rPr>
                <w:sz w:val="24"/>
                <w:szCs w:val="24"/>
              </w:rPr>
              <w:t xml:space="preserve">Уведомление Министерства финансов </w:t>
            </w:r>
            <w:proofErr w:type="gramStart"/>
            <w:r w:rsidRPr="00CB3318">
              <w:rPr>
                <w:sz w:val="24"/>
                <w:szCs w:val="24"/>
              </w:rPr>
              <w:t>от  08.04.2024г.</w:t>
            </w:r>
            <w:proofErr w:type="gramEnd"/>
            <w:r w:rsidRPr="00CB3318">
              <w:rPr>
                <w:sz w:val="24"/>
                <w:szCs w:val="24"/>
              </w:rPr>
              <w:t xml:space="preserve"> № 05-02/1112</w:t>
            </w:r>
          </w:p>
        </w:tc>
      </w:tr>
      <w:tr w:rsidR="004B3273" w:rsidRPr="00407BDE" w14:paraId="554DE6B2" w14:textId="77777777" w:rsidTr="002011E8">
        <w:trPr>
          <w:trHeight w:val="827"/>
        </w:trPr>
        <w:tc>
          <w:tcPr>
            <w:tcW w:w="709" w:type="dxa"/>
            <w:shd w:val="clear" w:color="auto" w:fill="auto"/>
          </w:tcPr>
          <w:p w14:paraId="280CC6A1" w14:textId="77777777" w:rsidR="004B3273" w:rsidRPr="00407BDE" w:rsidRDefault="00DE34A2" w:rsidP="004B3273">
            <w:pPr>
              <w:pStyle w:val="TableParagraph"/>
              <w:spacing w:line="268" w:lineRule="exact"/>
              <w:ind w:left="50"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Р14</w:t>
            </w:r>
          </w:p>
        </w:tc>
        <w:tc>
          <w:tcPr>
            <w:tcW w:w="7670" w:type="dxa"/>
            <w:tcBorders>
              <w:bottom w:val="single" w:sz="4" w:space="0" w:color="auto"/>
            </w:tcBorders>
            <w:shd w:val="clear" w:color="auto" w:fill="auto"/>
          </w:tcPr>
          <w:p w14:paraId="0D2CD380" w14:textId="77777777" w:rsidR="004B3273" w:rsidRPr="00407BDE" w:rsidRDefault="004B3273" w:rsidP="009B4FDB">
            <w:pPr>
              <w:pStyle w:val="TableParagraph"/>
              <w:ind w:left="69" w:right="52"/>
              <w:jc w:val="both"/>
              <w:rPr>
                <w:sz w:val="24"/>
                <w:szCs w:val="24"/>
                <w:highlight w:val="yellow"/>
              </w:rPr>
            </w:pPr>
            <w:r w:rsidRPr="00407BDE">
              <w:rPr>
                <w:sz w:val="24"/>
                <w:szCs w:val="24"/>
              </w:rPr>
              <w:t>Количество дней отклонения фактической даты утверждения муници</w:t>
            </w:r>
            <w:r w:rsidR="00557CE4">
              <w:rPr>
                <w:sz w:val="24"/>
                <w:szCs w:val="24"/>
              </w:rPr>
              <w:t xml:space="preserve">пальных </w:t>
            </w:r>
            <w:proofErr w:type="gramStart"/>
            <w:r w:rsidR="00557CE4">
              <w:rPr>
                <w:sz w:val="24"/>
                <w:szCs w:val="24"/>
              </w:rPr>
              <w:t xml:space="preserve">заданий </w:t>
            </w:r>
            <w:r w:rsidRPr="00407BDE">
              <w:rPr>
                <w:sz w:val="24"/>
                <w:szCs w:val="24"/>
              </w:rPr>
              <w:t xml:space="preserve"> учреждениям</w:t>
            </w:r>
            <w:proofErr w:type="gramEnd"/>
            <w:r w:rsidRPr="00407BDE">
              <w:rPr>
                <w:sz w:val="24"/>
                <w:szCs w:val="24"/>
              </w:rPr>
              <w:t xml:space="preserve"> от срока, установленного Порядком формирования муниципального задания на оказание муниципальных услуг (выполнения работ) в отношении муниципальных учреждений и финансового обеспечения выполнения муниципального задания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BBA9425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день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0FD1FD3A" w14:textId="77777777" w:rsidR="004B3273" w:rsidRPr="00407BDE" w:rsidRDefault="004B3273" w:rsidP="004B3273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Утвержденные муниципальные задания на оказание муниципальных услуг (выполнения работ) муниципальными учреждениями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</w:tcPr>
          <w:p w14:paraId="5CA719AF" w14:textId="77777777" w:rsidR="00EF064E" w:rsidRDefault="00EF064E" w:rsidP="00EF064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DB3438A" w14:textId="77777777" w:rsidR="00EF064E" w:rsidRDefault="00EF064E" w:rsidP="00EF064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5EC4CE0" w14:textId="1191493C" w:rsidR="004B3273" w:rsidRPr="00407BDE" w:rsidRDefault="00EF064E" w:rsidP="00EF064E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 w:rsidRPr="00EF064E">
              <w:rPr>
                <w:color w:val="FF0000"/>
                <w:sz w:val="24"/>
                <w:szCs w:val="24"/>
              </w:rPr>
              <w:t>156</w:t>
            </w:r>
          </w:p>
        </w:tc>
      </w:tr>
      <w:tr w:rsidR="004B3273" w:rsidRPr="00407BDE" w14:paraId="2D407D5D" w14:textId="77777777" w:rsidTr="002011E8">
        <w:trPr>
          <w:trHeight w:val="556"/>
        </w:trPr>
        <w:tc>
          <w:tcPr>
            <w:tcW w:w="709" w:type="dxa"/>
            <w:shd w:val="clear" w:color="auto" w:fill="auto"/>
          </w:tcPr>
          <w:p w14:paraId="289812C8" w14:textId="77777777" w:rsidR="004B3273" w:rsidRPr="00407BDE" w:rsidRDefault="00DE34A2" w:rsidP="004B3273">
            <w:pPr>
              <w:pStyle w:val="TableParagraph"/>
              <w:spacing w:line="268" w:lineRule="exact"/>
              <w:ind w:left="50"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Р15</w:t>
            </w:r>
          </w:p>
        </w:tc>
        <w:tc>
          <w:tcPr>
            <w:tcW w:w="7670" w:type="dxa"/>
            <w:tcBorders>
              <w:bottom w:val="single" w:sz="4" w:space="0" w:color="auto"/>
            </w:tcBorders>
            <w:shd w:val="clear" w:color="auto" w:fill="auto"/>
          </w:tcPr>
          <w:p w14:paraId="6D154D82" w14:textId="77777777" w:rsidR="004B3273" w:rsidRPr="00407BDE" w:rsidRDefault="004B3273" w:rsidP="009B4FDB">
            <w:pPr>
              <w:pStyle w:val="TableParagraph"/>
              <w:ind w:left="69" w:right="84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Наличие информации, размещенной в</w:t>
            </w:r>
            <w:r w:rsidR="00205845">
              <w:rPr>
                <w:sz w:val="24"/>
                <w:szCs w:val="24"/>
              </w:rPr>
              <w:t xml:space="preserve"> полном объеме </w:t>
            </w:r>
            <w:r w:rsidRPr="00407BDE">
              <w:rPr>
                <w:sz w:val="24"/>
                <w:szCs w:val="24"/>
              </w:rPr>
              <w:t xml:space="preserve"> учреждениями на официальном сайте, предусмотренной приложением к Порядку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РФ от 21.07.2011 № 86н, по состоянию на 15 марта текущего года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54B5FAC" w14:textId="77777777" w:rsidR="004B3273" w:rsidRPr="00407BDE" w:rsidRDefault="004B3273" w:rsidP="004B327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17A2359C" w14:textId="77777777" w:rsidR="004B3273" w:rsidRPr="00407BDE" w:rsidRDefault="004B3273" w:rsidP="004B3273">
            <w:pPr>
              <w:pStyle w:val="TableParagraph"/>
              <w:ind w:left="71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Информация, размещенная в сети Интернет на сайте</w:t>
            </w:r>
            <w:hyperlink r:id="rId8">
              <w:r w:rsidRPr="00407BDE">
                <w:rPr>
                  <w:sz w:val="24"/>
                  <w:szCs w:val="24"/>
                </w:rPr>
                <w:t xml:space="preserve"> www.bus.gov.ru</w:t>
              </w:r>
            </w:hyperlink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</w:tcPr>
          <w:p w14:paraId="01850E7C" w14:textId="77777777" w:rsidR="004B3273" w:rsidRDefault="004B3273" w:rsidP="004B3273">
            <w:pPr>
              <w:pStyle w:val="TableParagraph"/>
              <w:rPr>
                <w:sz w:val="24"/>
                <w:szCs w:val="24"/>
              </w:rPr>
            </w:pPr>
          </w:p>
          <w:p w14:paraId="7B6EB028" w14:textId="77777777" w:rsidR="00EF064E" w:rsidRDefault="00EF064E" w:rsidP="004B3273">
            <w:pPr>
              <w:pStyle w:val="TableParagraph"/>
              <w:rPr>
                <w:sz w:val="24"/>
                <w:szCs w:val="24"/>
              </w:rPr>
            </w:pPr>
          </w:p>
          <w:p w14:paraId="44EF5945" w14:textId="3441FA7A" w:rsidR="00EF064E" w:rsidRPr="00407BDE" w:rsidRDefault="00EF064E" w:rsidP="004B327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111059">
              <w:rPr>
                <w:sz w:val="24"/>
                <w:szCs w:val="24"/>
              </w:rPr>
              <w:t>Кроме  3</w:t>
            </w:r>
            <w:proofErr w:type="gramEnd"/>
            <w:r w:rsidR="00111059">
              <w:rPr>
                <w:sz w:val="24"/>
                <w:szCs w:val="24"/>
              </w:rPr>
              <w:t>-х учреждений</w:t>
            </w:r>
          </w:p>
        </w:tc>
      </w:tr>
      <w:tr w:rsidR="004B3273" w:rsidRPr="00407BDE" w14:paraId="26370A4C" w14:textId="77777777" w:rsidTr="002011E8">
        <w:trPr>
          <w:trHeight w:val="702"/>
        </w:trPr>
        <w:tc>
          <w:tcPr>
            <w:tcW w:w="709" w:type="dxa"/>
            <w:shd w:val="clear" w:color="auto" w:fill="auto"/>
          </w:tcPr>
          <w:p w14:paraId="1E1635B3" w14:textId="77777777" w:rsidR="004B3273" w:rsidRPr="00407BDE" w:rsidRDefault="00DE34A2" w:rsidP="004B3273">
            <w:pPr>
              <w:pStyle w:val="TableParagraph"/>
              <w:spacing w:line="268" w:lineRule="exact"/>
              <w:ind w:left="50"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Р16</w:t>
            </w:r>
          </w:p>
        </w:tc>
        <w:tc>
          <w:tcPr>
            <w:tcW w:w="7670" w:type="dxa"/>
            <w:shd w:val="clear" w:color="auto" w:fill="auto"/>
          </w:tcPr>
          <w:p w14:paraId="5516D07E" w14:textId="77777777" w:rsidR="004B3273" w:rsidRPr="00407BDE" w:rsidRDefault="004B3273" w:rsidP="004B3273">
            <w:pPr>
              <w:pStyle w:val="TableParagraph"/>
              <w:ind w:left="69" w:right="54"/>
              <w:jc w:val="both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 xml:space="preserve">Количество дней отклонения фактической даты утверждения планов финансово-хозяйственной </w:t>
            </w:r>
            <w:proofErr w:type="gramStart"/>
            <w:r w:rsidRPr="00407BDE">
              <w:rPr>
                <w:sz w:val="24"/>
                <w:szCs w:val="24"/>
              </w:rPr>
              <w:t>де</w:t>
            </w:r>
            <w:r w:rsidR="00557CE4">
              <w:rPr>
                <w:sz w:val="24"/>
                <w:szCs w:val="24"/>
              </w:rPr>
              <w:t xml:space="preserve">ятельности </w:t>
            </w:r>
            <w:r w:rsidRPr="00407BDE">
              <w:rPr>
                <w:sz w:val="24"/>
                <w:szCs w:val="24"/>
              </w:rPr>
              <w:t xml:space="preserve"> бюджетных</w:t>
            </w:r>
            <w:proofErr w:type="gramEnd"/>
            <w:r w:rsidRPr="00407BDE">
              <w:rPr>
                <w:sz w:val="24"/>
                <w:szCs w:val="24"/>
              </w:rPr>
              <w:t xml:space="preserve"> и автономных учреждений на текущий финансовый год и плановый период от сроков, установленных Порядком составления и утверждения плана финансово-хозяйственной деятельности муниципальных бюджетных и автономных учреждений</w:t>
            </w:r>
          </w:p>
        </w:tc>
        <w:tc>
          <w:tcPr>
            <w:tcW w:w="1260" w:type="dxa"/>
            <w:shd w:val="clear" w:color="auto" w:fill="auto"/>
          </w:tcPr>
          <w:p w14:paraId="67496204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день</w:t>
            </w:r>
          </w:p>
        </w:tc>
        <w:tc>
          <w:tcPr>
            <w:tcW w:w="3686" w:type="dxa"/>
            <w:shd w:val="clear" w:color="auto" w:fill="auto"/>
          </w:tcPr>
          <w:p w14:paraId="0542110B" w14:textId="77777777" w:rsidR="004B3273" w:rsidRPr="00407BDE" w:rsidRDefault="004B3273" w:rsidP="004B3273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Утвержденные планы финансово-хозяйственной деятельности муниципальных бюджетных и автономных учреждений</w:t>
            </w:r>
          </w:p>
        </w:tc>
        <w:tc>
          <w:tcPr>
            <w:tcW w:w="1575" w:type="dxa"/>
            <w:shd w:val="clear" w:color="auto" w:fill="auto"/>
          </w:tcPr>
          <w:p w14:paraId="3ADA6631" w14:textId="77777777" w:rsidR="00EF064E" w:rsidRDefault="00EF064E" w:rsidP="00EF064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C69D52E" w14:textId="77777777" w:rsidR="00EF064E" w:rsidRDefault="00EF064E" w:rsidP="00EF064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2948173" w14:textId="678F3825" w:rsidR="004B3273" w:rsidRPr="00407BDE" w:rsidRDefault="00EF064E" w:rsidP="00EF064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B3273" w:rsidRPr="00407BDE" w14:paraId="6E072A5A" w14:textId="77777777" w:rsidTr="002011E8">
        <w:trPr>
          <w:trHeight w:val="827"/>
        </w:trPr>
        <w:tc>
          <w:tcPr>
            <w:tcW w:w="709" w:type="dxa"/>
            <w:vMerge w:val="restart"/>
            <w:shd w:val="clear" w:color="auto" w:fill="auto"/>
          </w:tcPr>
          <w:p w14:paraId="2892C034" w14:textId="77777777" w:rsidR="004B3273" w:rsidRPr="00407BDE" w:rsidRDefault="00DE34A2" w:rsidP="004B3273">
            <w:pPr>
              <w:pStyle w:val="TableParagraph"/>
              <w:spacing w:line="268" w:lineRule="exact"/>
              <w:ind w:left="50"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Р17</w:t>
            </w:r>
          </w:p>
        </w:tc>
        <w:tc>
          <w:tcPr>
            <w:tcW w:w="7670" w:type="dxa"/>
            <w:shd w:val="clear" w:color="auto" w:fill="auto"/>
          </w:tcPr>
          <w:p w14:paraId="20E46661" w14:textId="77777777" w:rsidR="004B3273" w:rsidRPr="00407BDE" w:rsidRDefault="004B3273" w:rsidP="00205845">
            <w:pPr>
              <w:pStyle w:val="TableParagraph"/>
              <w:ind w:left="69" w:right="54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Объем субсидии на финансовое обеспечение муниципальных заданий, установленных муниципальным учреждениям</w:t>
            </w:r>
          </w:p>
        </w:tc>
        <w:tc>
          <w:tcPr>
            <w:tcW w:w="1260" w:type="dxa"/>
            <w:shd w:val="clear" w:color="auto" w:fill="auto"/>
          </w:tcPr>
          <w:p w14:paraId="753868C2" w14:textId="77777777" w:rsidR="004B3273" w:rsidRPr="00407BDE" w:rsidRDefault="004B3273" w:rsidP="004B3273">
            <w:pPr>
              <w:pStyle w:val="TableParagraph"/>
              <w:spacing w:line="270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1017CC4C" w14:textId="77777777" w:rsidR="004B3273" w:rsidRPr="00407BDE" w:rsidRDefault="004B3273" w:rsidP="004B3273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 xml:space="preserve">Решение о бюджете на очередной финансовый год и плановый период, годовой отчет об исполнении бюджета, отчет об </w:t>
            </w:r>
            <w:proofErr w:type="gramStart"/>
            <w:r w:rsidRPr="00407BDE">
              <w:rPr>
                <w:sz w:val="24"/>
                <w:szCs w:val="24"/>
              </w:rPr>
              <w:t xml:space="preserve">исполнении </w:t>
            </w:r>
            <w:r w:rsidR="00C31702">
              <w:rPr>
                <w:sz w:val="24"/>
                <w:szCs w:val="24"/>
              </w:rPr>
              <w:t xml:space="preserve"> плана</w:t>
            </w:r>
            <w:proofErr w:type="gramEnd"/>
            <w:r w:rsidR="00C31702">
              <w:rPr>
                <w:sz w:val="24"/>
                <w:szCs w:val="24"/>
              </w:rPr>
              <w:t xml:space="preserve"> </w:t>
            </w:r>
            <w:r w:rsidRPr="00407BDE">
              <w:rPr>
                <w:sz w:val="24"/>
                <w:szCs w:val="24"/>
              </w:rPr>
              <w:t xml:space="preserve"> финансово-хозяйственной деятельности</w:t>
            </w:r>
          </w:p>
        </w:tc>
        <w:tc>
          <w:tcPr>
            <w:tcW w:w="1575" w:type="dxa"/>
            <w:shd w:val="clear" w:color="auto" w:fill="auto"/>
          </w:tcPr>
          <w:p w14:paraId="7C052FC9" w14:textId="6F8C76E6" w:rsidR="004B3273" w:rsidRPr="00411755" w:rsidRDefault="00411755" w:rsidP="002011E8">
            <w:pPr>
              <w:pStyle w:val="TableParagraph"/>
              <w:jc w:val="center"/>
            </w:pPr>
            <w:r w:rsidRPr="00411755">
              <w:rPr>
                <w:color w:val="0070C0"/>
              </w:rPr>
              <w:t>377 069 201,24</w:t>
            </w:r>
          </w:p>
        </w:tc>
      </w:tr>
      <w:tr w:rsidR="004B3273" w:rsidRPr="00407BDE" w14:paraId="62DCCCC6" w14:textId="77777777" w:rsidTr="002011E8">
        <w:trPr>
          <w:trHeight w:val="827"/>
        </w:trPr>
        <w:tc>
          <w:tcPr>
            <w:tcW w:w="709" w:type="dxa"/>
            <w:vMerge/>
            <w:shd w:val="clear" w:color="auto" w:fill="auto"/>
          </w:tcPr>
          <w:p w14:paraId="23F0B41C" w14:textId="77777777" w:rsidR="004B3273" w:rsidRPr="00407BDE" w:rsidRDefault="004B3273" w:rsidP="004B3273">
            <w:pPr>
              <w:pStyle w:val="TableParagraph"/>
              <w:spacing w:line="268" w:lineRule="exact"/>
              <w:ind w:left="50" w:right="60"/>
              <w:rPr>
                <w:sz w:val="24"/>
                <w:szCs w:val="24"/>
              </w:rPr>
            </w:pPr>
          </w:p>
        </w:tc>
        <w:tc>
          <w:tcPr>
            <w:tcW w:w="7670" w:type="dxa"/>
            <w:tcBorders>
              <w:bottom w:val="single" w:sz="4" w:space="0" w:color="auto"/>
            </w:tcBorders>
            <w:shd w:val="clear" w:color="auto" w:fill="auto"/>
          </w:tcPr>
          <w:p w14:paraId="643A61EC" w14:textId="77777777" w:rsidR="004B3273" w:rsidRPr="00407BDE" w:rsidRDefault="004B3273" w:rsidP="004B3273">
            <w:pPr>
              <w:pStyle w:val="TableParagraph"/>
              <w:ind w:left="69" w:right="54"/>
              <w:jc w:val="both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Объем остатков средств субсидии на финансовое обеспечение муниципальных заданий, не использованных муниципальными учреждениями на конец отчетного года (без учета сумм разрешенного к использованию остатка)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ECB8D14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EFF2C9" w14:textId="77777777" w:rsidR="004B3273" w:rsidRPr="00407BDE" w:rsidRDefault="004B3273" w:rsidP="004B3273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</w:tcPr>
          <w:p w14:paraId="64A2D9E9" w14:textId="77777777" w:rsidR="00411755" w:rsidRDefault="00411755" w:rsidP="002011E8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14:paraId="245DC1CE" w14:textId="35504CE6" w:rsidR="004B3273" w:rsidRDefault="002011E8" w:rsidP="002011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7D41DD89" w14:textId="1C52F366" w:rsidR="002011E8" w:rsidRPr="00411755" w:rsidRDefault="00411755" w:rsidP="002011E8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4B3273" w:rsidRPr="00407BDE" w14:paraId="1666FAD2" w14:textId="77777777" w:rsidTr="002011E8">
        <w:trPr>
          <w:trHeight w:val="827"/>
        </w:trPr>
        <w:tc>
          <w:tcPr>
            <w:tcW w:w="709" w:type="dxa"/>
            <w:vMerge w:val="restart"/>
            <w:shd w:val="clear" w:color="auto" w:fill="auto"/>
          </w:tcPr>
          <w:p w14:paraId="4BA8B972" w14:textId="77777777" w:rsidR="004B3273" w:rsidRPr="00407BDE" w:rsidRDefault="00DE34A2" w:rsidP="004B3273">
            <w:pPr>
              <w:pStyle w:val="TableParagraph"/>
              <w:spacing w:line="268" w:lineRule="exact"/>
              <w:ind w:left="50"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Р18</w:t>
            </w:r>
          </w:p>
        </w:tc>
        <w:tc>
          <w:tcPr>
            <w:tcW w:w="7670" w:type="dxa"/>
            <w:tcBorders>
              <w:bottom w:val="single" w:sz="4" w:space="0" w:color="auto"/>
            </w:tcBorders>
            <w:shd w:val="clear" w:color="auto" w:fill="auto"/>
          </w:tcPr>
          <w:p w14:paraId="22DF2B60" w14:textId="77777777" w:rsidR="004B3273" w:rsidRPr="00407BDE" w:rsidRDefault="004B3273" w:rsidP="004B3273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Количество внешних контрольных мероприят</w:t>
            </w:r>
            <w:r w:rsidR="009B4FDB">
              <w:rPr>
                <w:sz w:val="24"/>
                <w:szCs w:val="24"/>
              </w:rPr>
              <w:t xml:space="preserve">ий, проведенных в отношении  </w:t>
            </w:r>
            <w:r w:rsidRPr="00407BDE">
              <w:rPr>
                <w:sz w:val="24"/>
                <w:szCs w:val="24"/>
              </w:rPr>
              <w:t xml:space="preserve"> учреждений, в ходе которых выявлены нарушения бюджетного законодательства в отчетном году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68FB6FF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шт.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326C4C86" w14:textId="77777777" w:rsidR="004B3273" w:rsidRPr="00407BDE" w:rsidRDefault="004B3273" w:rsidP="002011E8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Справки о пров</w:t>
            </w:r>
            <w:r w:rsidR="00557CE4">
              <w:rPr>
                <w:sz w:val="24"/>
                <w:szCs w:val="24"/>
              </w:rPr>
              <w:t xml:space="preserve">едении </w:t>
            </w:r>
            <w:proofErr w:type="gramStart"/>
            <w:r w:rsidR="00557CE4">
              <w:rPr>
                <w:sz w:val="24"/>
                <w:szCs w:val="24"/>
              </w:rPr>
              <w:t xml:space="preserve">проверок </w:t>
            </w:r>
            <w:r w:rsidRPr="00407BDE">
              <w:rPr>
                <w:sz w:val="24"/>
                <w:szCs w:val="24"/>
              </w:rPr>
              <w:t xml:space="preserve"> учреждений</w:t>
            </w:r>
            <w:proofErr w:type="gramEnd"/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</w:tcPr>
          <w:p w14:paraId="7FC07C21" w14:textId="64D4983C" w:rsidR="004B3273" w:rsidRPr="00407BDE" w:rsidRDefault="00C03353" w:rsidP="0079207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</w:tr>
      <w:tr w:rsidR="004B3273" w:rsidRPr="00407BDE" w14:paraId="140569E5" w14:textId="77777777" w:rsidTr="002011E8">
        <w:trPr>
          <w:trHeight w:val="620"/>
        </w:trPr>
        <w:tc>
          <w:tcPr>
            <w:tcW w:w="709" w:type="dxa"/>
            <w:vMerge/>
            <w:shd w:val="clear" w:color="auto" w:fill="auto"/>
          </w:tcPr>
          <w:p w14:paraId="07B11572" w14:textId="77777777" w:rsidR="004B3273" w:rsidRPr="00407BDE" w:rsidRDefault="004B3273" w:rsidP="004B3273">
            <w:pPr>
              <w:pStyle w:val="TableParagraph"/>
              <w:spacing w:line="268" w:lineRule="exact"/>
              <w:ind w:left="50" w:right="60"/>
              <w:rPr>
                <w:sz w:val="24"/>
                <w:szCs w:val="24"/>
              </w:rPr>
            </w:pPr>
          </w:p>
        </w:tc>
        <w:tc>
          <w:tcPr>
            <w:tcW w:w="7670" w:type="dxa"/>
            <w:tcBorders>
              <w:bottom w:val="single" w:sz="4" w:space="0" w:color="auto"/>
            </w:tcBorders>
            <w:shd w:val="clear" w:color="auto" w:fill="auto"/>
          </w:tcPr>
          <w:p w14:paraId="2F907102" w14:textId="77777777" w:rsidR="004B3273" w:rsidRPr="00407BDE" w:rsidRDefault="004B3273" w:rsidP="009B4FDB">
            <w:pPr>
              <w:pStyle w:val="TableParagraph"/>
              <w:spacing w:line="268" w:lineRule="exact"/>
              <w:ind w:left="69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 xml:space="preserve">Количество внешних контрольных мероприятий, проведенных в отношении  </w:t>
            </w:r>
            <w:r w:rsidRPr="00C31702">
              <w:rPr>
                <w:sz w:val="24"/>
                <w:szCs w:val="24"/>
              </w:rPr>
              <w:t xml:space="preserve">  учреждений в</w:t>
            </w:r>
            <w:r w:rsidRPr="00407BDE">
              <w:rPr>
                <w:sz w:val="24"/>
                <w:szCs w:val="24"/>
              </w:rPr>
              <w:t xml:space="preserve"> отчетном году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34C3537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шт.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A25081" w14:textId="77777777" w:rsidR="004B3273" w:rsidRPr="00407BDE" w:rsidRDefault="004B3273" w:rsidP="002011E8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</w:tcPr>
          <w:p w14:paraId="46F73051" w14:textId="2ABAD8A6" w:rsidR="004B3273" w:rsidRPr="00407BDE" w:rsidRDefault="004D4EE4" w:rsidP="0079207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B3273" w:rsidRPr="00407BDE" w14:paraId="5AD02CEF" w14:textId="77777777" w:rsidTr="002011E8">
        <w:trPr>
          <w:trHeight w:val="827"/>
        </w:trPr>
        <w:tc>
          <w:tcPr>
            <w:tcW w:w="709" w:type="dxa"/>
            <w:vMerge w:val="restart"/>
            <w:shd w:val="clear" w:color="auto" w:fill="auto"/>
          </w:tcPr>
          <w:p w14:paraId="2EBC4132" w14:textId="77777777" w:rsidR="004B3273" w:rsidRPr="00407BDE" w:rsidRDefault="00DE34A2" w:rsidP="004B3273">
            <w:pPr>
              <w:pStyle w:val="TableParagraph"/>
              <w:spacing w:line="268" w:lineRule="exact"/>
              <w:ind w:left="50"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Р19</w:t>
            </w:r>
          </w:p>
        </w:tc>
        <w:tc>
          <w:tcPr>
            <w:tcW w:w="7670" w:type="dxa"/>
            <w:shd w:val="clear" w:color="auto" w:fill="auto"/>
          </w:tcPr>
          <w:p w14:paraId="071DEE30" w14:textId="77777777" w:rsidR="004B3273" w:rsidRPr="00407BDE" w:rsidRDefault="004B3273" w:rsidP="004B3273">
            <w:pPr>
              <w:pStyle w:val="TableParagraph"/>
              <w:ind w:left="69" w:right="54"/>
              <w:jc w:val="both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Количество ведомственных контрольных меропр</w:t>
            </w:r>
            <w:r w:rsidR="009B4FDB">
              <w:rPr>
                <w:sz w:val="24"/>
                <w:szCs w:val="24"/>
              </w:rPr>
              <w:t xml:space="preserve">иятий, </w:t>
            </w:r>
            <w:proofErr w:type="gramStart"/>
            <w:r w:rsidR="009B4FDB">
              <w:rPr>
                <w:sz w:val="24"/>
                <w:szCs w:val="24"/>
              </w:rPr>
              <w:t xml:space="preserve">проведенных </w:t>
            </w:r>
            <w:r w:rsidR="00557CE4">
              <w:rPr>
                <w:sz w:val="24"/>
                <w:szCs w:val="24"/>
              </w:rPr>
              <w:t xml:space="preserve"> в</w:t>
            </w:r>
            <w:proofErr w:type="gramEnd"/>
            <w:r w:rsidR="00557CE4">
              <w:rPr>
                <w:sz w:val="24"/>
                <w:szCs w:val="24"/>
              </w:rPr>
              <w:t xml:space="preserve"> отношении </w:t>
            </w:r>
            <w:r w:rsidRPr="00407BDE">
              <w:rPr>
                <w:sz w:val="24"/>
                <w:szCs w:val="24"/>
              </w:rPr>
              <w:t xml:space="preserve"> учреждений, в ходе которых выявлены финансовые нарушения в отчетном финансовом году</w:t>
            </w:r>
          </w:p>
        </w:tc>
        <w:tc>
          <w:tcPr>
            <w:tcW w:w="1260" w:type="dxa"/>
            <w:shd w:val="clear" w:color="auto" w:fill="auto"/>
          </w:tcPr>
          <w:p w14:paraId="224764CE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шт.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27F3039C" w14:textId="77777777" w:rsidR="004B3273" w:rsidRPr="00407BDE" w:rsidRDefault="004B3273" w:rsidP="002011E8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 xml:space="preserve">План проведения </w:t>
            </w:r>
            <w:proofErr w:type="gramStart"/>
            <w:r w:rsidR="00557CE4">
              <w:rPr>
                <w:sz w:val="24"/>
                <w:szCs w:val="24"/>
              </w:rPr>
              <w:t xml:space="preserve">проверок </w:t>
            </w:r>
            <w:r w:rsidRPr="00407BDE">
              <w:rPr>
                <w:sz w:val="24"/>
                <w:szCs w:val="24"/>
              </w:rPr>
              <w:t xml:space="preserve"> учреждений</w:t>
            </w:r>
            <w:proofErr w:type="gramEnd"/>
            <w:r w:rsidRPr="00407BDE">
              <w:rPr>
                <w:sz w:val="24"/>
                <w:szCs w:val="24"/>
              </w:rPr>
              <w:t>; справки проведения проверок учреждений</w:t>
            </w:r>
          </w:p>
        </w:tc>
        <w:tc>
          <w:tcPr>
            <w:tcW w:w="1575" w:type="dxa"/>
            <w:shd w:val="clear" w:color="auto" w:fill="auto"/>
          </w:tcPr>
          <w:p w14:paraId="30DE4A2B" w14:textId="188CD707" w:rsidR="004B3273" w:rsidRPr="00407BDE" w:rsidRDefault="004D4EE4" w:rsidP="0079207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B3273" w:rsidRPr="00407BDE" w14:paraId="7E6CB817" w14:textId="77777777" w:rsidTr="002011E8">
        <w:trPr>
          <w:trHeight w:val="827"/>
        </w:trPr>
        <w:tc>
          <w:tcPr>
            <w:tcW w:w="709" w:type="dxa"/>
            <w:vMerge/>
            <w:shd w:val="clear" w:color="auto" w:fill="auto"/>
          </w:tcPr>
          <w:p w14:paraId="7F58BA71" w14:textId="77777777" w:rsidR="004B3273" w:rsidRPr="00407BDE" w:rsidRDefault="004B3273" w:rsidP="004B3273">
            <w:pPr>
              <w:pStyle w:val="TableParagraph"/>
              <w:spacing w:line="268" w:lineRule="exact"/>
              <w:ind w:left="50" w:right="60"/>
              <w:jc w:val="center"/>
              <w:rPr>
                <w:sz w:val="24"/>
                <w:szCs w:val="24"/>
              </w:rPr>
            </w:pPr>
          </w:p>
        </w:tc>
        <w:tc>
          <w:tcPr>
            <w:tcW w:w="7670" w:type="dxa"/>
            <w:tcBorders>
              <w:bottom w:val="single" w:sz="4" w:space="0" w:color="auto"/>
            </w:tcBorders>
            <w:shd w:val="clear" w:color="auto" w:fill="auto"/>
          </w:tcPr>
          <w:p w14:paraId="09F5774B" w14:textId="77777777" w:rsidR="004B3273" w:rsidRPr="00407BDE" w:rsidRDefault="004B3273" w:rsidP="004B3273">
            <w:pPr>
              <w:pStyle w:val="TableParagraph"/>
              <w:ind w:left="69" w:right="54"/>
              <w:jc w:val="both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Количество ведомственных контрольн</w:t>
            </w:r>
            <w:r w:rsidR="009B4FDB">
              <w:rPr>
                <w:sz w:val="24"/>
                <w:szCs w:val="24"/>
              </w:rPr>
              <w:t xml:space="preserve">ых мероприятий, </w:t>
            </w:r>
            <w:proofErr w:type="gramStart"/>
            <w:r w:rsidR="009B4FDB">
              <w:rPr>
                <w:sz w:val="24"/>
                <w:szCs w:val="24"/>
              </w:rPr>
              <w:t xml:space="preserve">проведенных </w:t>
            </w:r>
            <w:r w:rsidRPr="00407BDE">
              <w:rPr>
                <w:sz w:val="24"/>
                <w:szCs w:val="24"/>
              </w:rPr>
              <w:t xml:space="preserve"> </w:t>
            </w:r>
            <w:r w:rsidR="00557CE4">
              <w:rPr>
                <w:sz w:val="24"/>
                <w:szCs w:val="24"/>
              </w:rPr>
              <w:t>в</w:t>
            </w:r>
            <w:proofErr w:type="gramEnd"/>
            <w:r w:rsidR="00557CE4">
              <w:rPr>
                <w:sz w:val="24"/>
                <w:szCs w:val="24"/>
              </w:rPr>
              <w:t xml:space="preserve"> отношении </w:t>
            </w:r>
            <w:r w:rsidR="00C31702">
              <w:rPr>
                <w:sz w:val="24"/>
                <w:szCs w:val="24"/>
              </w:rPr>
              <w:t xml:space="preserve"> </w:t>
            </w:r>
            <w:r w:rsidRPr="00407BDE">
              <w:rPr>
                <w:sz w:val="24"/>
                <w:szCs w:val="24"/>
              </w:rPr>
              <w:t xml:space="preserve"> учреждений в отчетном финансовом году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8EE1DA3" w14:textId="77777777" w:rsidR="004B3273" w:rsidRPr="00407BDE" w:rsidRDefault="004B3273" w:rsidP="004B3273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407BDE">
              <w:rPr>
                <w:sz w:val="24"/>
                <w:szCs w:val="24"/>
              </w:rPr>
              <w:t>шт.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F3C231" w14:textId="77777777" w:rsidR="004B3273" w:rsidRPr="00407BDE" w:rsidRDefault="004B3273" w:rsidP="004B3273">
            <w:pPr>
              <w:pStyle w:val="TableParagraph"/>
              <w:tabs>
                <w:tab w:val="left" w:pos="1366"/>
                <w:tab w:val="left" w:pos="2415"/>
                <w:tab w:val="left" w:pos="3770"/>
              </w:tabs>
              <w:spacing w:line="268" w:lineRule="exact"/>
              <w:ind w:left="71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</w:tcPr>
          <w:p w14:paraId="0F6DB2B0" w14:textId="37270BC5" w:rsidR="004B3273" w:rsidRPr="00407BDE" w:rsidRDefault="004D4EE4" w:rsidP="0021728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2BDF465D" w14:textId="77777777" w:rsidR="004B3273" w:rsidRPr="00407BDE" w:rsidRDefault="004B3273" w:rsidP="004B3273">
      <w:pPr>
        <w:rPr>
          <w:sz w:val="24"/>
          <w:szCs w:val="24"/>
          <w:highlight w:val="yellow"/>
        </w:rPr>
      </w:pPr>
    </w:p>
    <w:p w14:paraId="2F9B28F1" w14:textId="77777777" w:rsidR="004B3273" w:rsidRPr="00407BDE" w:rsidRDefault="004B3273" w:rsidP="004B3273">
      <w:pPr>
        <w:pStyle w:val="a7"/>
        <w:spacing w:before="5"/>
      </w:pPr>
    </w:p>
    <w:p w14:paraId="635CFD99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3651FB4F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0F2E6B0A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10C69EA4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34289351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3E0A1727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070E6FB7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71B52684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31535586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7FEB48EA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78B58CA4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4E08D189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1F25FC64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17BF1539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7ABBC8ED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65321145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008C5CF2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712BB675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66EA3D5D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31436C49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008F89D1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23A40F19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2D9E188A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5FF87400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2CBBFC26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197FFC49" w14:textId="77777777" w:rsidR="007C2E3B" w:rsidRDefault="007C2E3B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4178C814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156BDBA6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62BF074D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5D84F4D7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50E50550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76D43694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702F9157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3290DE0E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6EFB271D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2BC7B84E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2FC8650D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7079D419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58A7455E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09B2C4F4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2135BC07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7FCD67DA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16D68AB5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29BDCF69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080F4571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72297954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480A1EAD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243A07CB" w14:textId="77777777" w:rsidR="00217286" w:rsidRDefault="00217286" w:rsidP="005556C4">
      <w:pPr>
        <w:spacing w:after="0" w:line="240" w:lineRule="auto"/>
        <w:ind w:left="9356"/>
        <w:jc w:val="right"/>
        <w:rPr>
          <w:sz w:val="24"/>
          <w:szCs w:val="24"/>
        </w:rPr>
      </w:pPr>
    </w:p>
    <w:p w14:paraId="6E7E6024" w14:textId="4747B00F" w:rsidR="005556C4" w:rsidRPr="00407BDE" w:rsidRDefault="005556C4" w:rsidP="005556C4">
      <w:pPr>
        <w:spacing w:after="0" w:line="240" w:lineRule="auto"/>
        <w:ind w:left="935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14:paraId="013B46EF" w14:textId="77777777" w:rsidR="005556C4" w:rsidRPr="00E06CAF" w:rsidRDefault="005556C4" w:rsidP="005556C4">
      <w:pPr>
        <w:spacing w:after="0" w:line="240" w:lineRule="auto"/>
        <w:ind w:left="9356"/>
        <w:jc w:val="right"/>
        <w:rPr>
          <w:color w:val="FF0000"/>
          <w:sz w:val="24"/>
          <w:szCs w:val="24"/>
        </w:rPr>
      </w:pPr>
      <w:r w:rsidRPr="00407BDE">
        <w:rPr>
          <w:sz w:val="24"/>
          <w:szCs w:val="24"/>
        </w:rPr>
        <w:t xml:space="preserve">к Порядку проведения мониторинга качества финансового менеджмента </w:t>
      </w:r>
    </w:p>
    <w:p w14:paraId="5A1CEA0E" w14:textId="77777777" w:rsidR="004B3273" w:rsidRPr="00E06CAF" w:rsidRDefault="004B3273" w:rsidP="005556C4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14:paraId="224C13E0" w14:textId="6B2EB0C1" w:rsidR="004B3273" w:rsidRPr="00DB584C" w:rsidRDefault="004B3273" w:rsidP="004B32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A32FD2" w14:textId="77777777" w:rsidR="004B3273" w:rsidRPr="00DB584C" w:rsidRDefault="004B3273" w:rsidP="002011E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84C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14:paraId="1E6E7504" w14:textId="77777777" w:rsidR="004B3273" w:rsidRPr="00407BDE" w:rsidRDefault="004B3273" w:rsidP="002011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DE">
        <w:rPr>
          <w:rFonts w:ascii="Times New Roman" w:hAnsi="Times New Roman" w:cs="Times New Roman"/>
          <w:b/>
          <w:sz w:val="24"/>
          <w:szCs w:val="24"/>
        </w:rPr>
        <w:t>проведенной оценки качества финансового менеджмента</w:t>
      </w:r>
    </w:p>
    <w:p w14:paraId="4EBC683B" w14:textId="0AA50763" w:rsidR="004B3273" w:rsidRPr="00407BDE" w:rsidRDefault="00FE5AE5" w:rsidP="002011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«Светлогорский городской округ»</w:t>
      </w:r>
    </w:p>
    <w:p w14:paraId="2CF77FDE" w14:textId="3ADBF69A" w:rsidR="004B3273" w:rsidRPr="00407BDE" w:rsidRDefault="004B3273" w:rsidP="002011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DE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 w:rsidRPr="00407BDE">
        <w:rPr>
          <w:rFonts w:ascii="Times New Roman" w:hAnsi="Times New Roman" w:cs="Times New Roman"/>
          <w:b/>
          <w:sz w:val="24"/>
          <w:szCs w:val="24"/>
        </w:rPr>
        <w:t>итогам</w:t>
      </w:r>
      <w:r w:rsidR="002172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7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286">
        <w:rPr>
          <w:rFonts w:ascii="Times New Roman" w:hAnsi="Times New Roman" w:cs="Times New Roman"/>
          <w:b/>
          <w:sz w:val="24"/>
          <w:szCs w:val="24"/>
        </w:rPr>
        <w:t>202</w:t>
      </w:r>
      <w:r w:rsidR="00411755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proofErr w:type="gramEnd"/>
      <w:r w:rsidR="002172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7BDE">
        <w:rPr>
          <w:rFonts w:ascii="Times New Roman" w:hAnsi="Times New Roman" w:cs="Times New Roman"/>
          <w:b/>
          <w:sz w:val="24"/>
          <w:szCs w:val="24"/>
        </w:rPr>
        <w:t>года</w:t>
      </w:r>
    </w:p>
    <w:p w14:paraId="2DF138B9" w14:textId="77777777" w:rsidR="004B3273" w:rsidRPr="00407BDE" w:rsidRDefault="004B3273" w:rsidP="002011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3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2"/>
        <w:gridCol w:w="5249"/>
        <w:gridCol w:w="1701"/>
        <w:gridCol w:w="1841"/>
      </w:tblGrid>
      <w:tr w:rsidR="004B3273" w:rsidRPr="00407BDE" w14:paraId="2DA73D10" w14:textId="77777777" w:rsidTr="004B3273">
        <w:trPr>
          <w:tblHeader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D937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Номер показателя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DBCF" w14:textId="7CC8CDEC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</w:t>
            </w:r>
          </w:p>
          <w:p w14:paraId="0B338352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A2A6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Оценка по</w:t>
            </w:r>
          </w:p>
          <w:p w14:paraId="3B09AD8C" w14:textId="3E90CBFF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направлению (</w:t>
            </w:r>
            <w:proofErr w:type="spellStart"/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07B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) / оценка по показателю </w:t>
            </w:r>
            <w:proofErr w:type="spellStart"/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07B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</w:t>
            </w:r>
            <w:proofErr w:type="spellEnd"/>
          </w:p>
          <w:p w14:paraId="7D539545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67DD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по направлению / максимальная оценка по показателю</w:t>
            </w:r>
          </w:p>
        </w:tc>
      </w:tr>
      <w:tr w:rsidR="004B3273" w:rsidRPr="00407BDE" w14:paraId="62F17528" w14:textId="77777777" w:rsidTr="004B3273">
        <w:trPr>
          <w:trHeight w:val="161"/>
          <w:tblHeader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5600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E08C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0439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BC60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3273" w:rsidRPr="00407BDE" w14:paraId="7D270A17" w14:textId="77777777" w:rsidTr="004B3273">
        <w:tc>
          <w:tcPr>
            <w:tcW w:w="10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67E8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b/>
                <w:sz w:val="24"/>
                <w:szCs w:val="24"/>
              </w:rPr>
              <w:t>1. Качество управления расходами бюджета</w:t>
            </w:r>
          </w:p>
        </w:tc>
      </w:tr>
      <w:tr w:rsidR="004B3273" w:rsidRPr="00407BDE" w14:paraId="27C7A06F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1A40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F9DD" w14:textId="53EED9D1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РРО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93B6" w14:textId="0B348096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93D8" w14:textId="7835B36F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5ED860BD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96F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2943" w14:textId="77777777" w:rsidR="004B3273" w:rsidRPr="00407BDE" w:rsidRDefault="009B4FDB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ассигнований </w:t>
            </w:r>
            <w:r w:rsidR="004B3273"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формируемых</w:t>
            </w:r>
            <w:proofErr w:type="gramEnd"/>
            <w:r w:rsidR="004B3273"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муниципальных программ, в общем объеме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C32F" w14:textId="3F31AB53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C5BB" w14:textId="6F866EAF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05AB9614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0947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Р3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C1BB" w14:textId="0D26FB26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Доля неиспользованных на конец отчетного финансового года бюджетных ассигнований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1413" w14:textId="2BE39BDB" w:rsidR="004B3273" w:rsidRPr="00407BDE" w:rsidRDefault="00612B20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0188" w14:textId="2A49F225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6742970A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1E50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9A82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Неправомерное использование бюджетных средств, в том числе нецелевое использование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56F4" w14:textId="71DB47B6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D6F" w14:textId="045AFBE5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10DA2096" w14:textId="77777777" w:rsidTr="004B3273">
        <w:trPr>
          <w:trHeight w:val="419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51EC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Р5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84CD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Несоблюдение правил планирования закупок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A3EA" w14:textId="317E2D86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F532" w14:textId="50A54366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1BC04A88" w14:textId="77777777" w:rsidTr="004B3273">
        <w:trPr>
          <w:trHeight w:val="1038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CE6C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Р6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B3FD" w14:textId="77777777" w:rsidR="004B3273" w:rsidRPr="00407BDE" w:rsidRDefault="00557CE4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4B3273"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муниципальных</w:t>
            </w:r>
            <w:proofErr w:type="gramEnd"/>
            <w:r w:rsidR="004B3273"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4B3273" w:rsidRPr="00407BDE">
              <w:rPr>
                <w:rFonts w:ascii="Times New Roman" w:hAnsi="Times New Roman" w:cs="Times New Roman"/>
                <w:sz w:val="24"/>
                <w:szCs w:val="24"/>
              </w:rPr>
              <w:t>просроченной кредиторской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D7EF" w14:textId="6F177219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E2A8" w14:textId="7181254F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61AA4ECD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14DB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Р7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DA0B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управления кредиторской з</w:t>
            </w:r>
            <w:r w:rsidR="00557CE4">
              <w:rPr>
                <w:rFonts w:ascii="Times New Roman" w:hAnsi="Times New Roman" w:cs="Times New Roman"/>
                <w:sz w:val="24"/>
                <w:szCs w:val="24"/>
              </w:rPr>
              <w:t xml:space="preserve">адолженностью  </w:t>
            </w: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B296" w14:textId="64C8FD47" w:rsidR="004B3273" w:rsidRPr="00407BDE" w:rsidRDefault="00612B20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EF1E" w14:textId="7D95ED09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590E668F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06E2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E1F9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Качество правовой базы, обеспечивающей предоставление средств из бюджета юридическим лицам, индивидуальным предпринимателям, а также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C715" w14:textId="7BB366C8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17E5" w14:textId="2C7AF1E1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37A20E15" w14:textId="77777777" w:rsidTr="004B3273">
        <w:tc>
          <w:tcPr>
            <w:tcW w:w="10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68E6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b/>
                <w:sz w:val="24"/>
                <w:szCs w:val="24"/>
              </w:rPr>
              <w:t>2. Качество управления доходами бюджета</w:t>
            </w:r>
          </w:p>
        </w:tc>
      </w:tr>
      <w:tr w:rsidR="004B3273" w:rsidRPr="00407BDE" w14:paraId="1C682CA3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FCE4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Р9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98B0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фактических поступлений по </w:t>
            </w:r>
            <w:r w:rsidRPr="00407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</w:t>
            </w:r>
            <w:r w:rsidR="009B4FDB">
              <w:rPr>
                <w:rFonts w:ascii="Times New Roman" w:hAnsi="Times New Roman" w:cs="Times New Roman"/>
                <w:sz w:val="24"/>
                <w:szCs w:val="24"/>
              </w:rPr>
              <w:t xml:space="preserve">ым и неналоговым </w:t>
            </w:r>
            <w:proofErr w:type="gramStart"/>
            <w:r w:rsidR="009B4FDB">
              <w:rPr>
                <w:rFonts w:ascii="Times New Roman" w:hAnsi="Times New Roman" w:cs="Times New Roman"/>
                <w:sz w:val="24"/>
                <w:szCs w:val="24"/>
              </w:rPr>
              <w:t xml:space="preserve">доходам </w:t>
            </w: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proofErr w:type="gramEnd"/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плановых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53F4" w14:textId="507B283F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A470" w14:textId="0680BDC1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33E91456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BC9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Р10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6E4E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Качество управления просроченной дебиторской задолженностью по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6978" w14:textId="13FC405A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1735" w14:textId="4F3D68C1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05BB25A2" w14:textId="77777777" w:rsidTr="004B3273">
        <w:trPr>
          <w:trHeight w:val="493"/>
        </w:trPr>
        <w:tc>
          <w:tcPr>
            <w:tcW w:w="10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70B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b/>
                <w:sz w:val="24"/>
                <w:szCs w:val="24"/>
              </w:rPr>
              <w:t>3. Качество ведения учета и составления бюджетной отчетности</w:t>
            </w:r>
          </w:p>
        </w:tc>
      </w:tr>
      <w:tr w:rsidR="004B3273" w:rsidRPr="00407BDE" w14:paraId="51DB7261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7A03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ADD7" w14:textId="2B7D9A93" w:rsidR="004B3273" w:rsidRPr="00407BDE" w:rsidRDefault="009B4FDB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="004B3273"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сроков</w:t>
            </w:r>
            <w:proofErr w:type="gramEnd"/>
            <w:r w:rsidR="004B3273"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годовой бюджетной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E88D" w14:textId="1FC3C864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1BBA" w14:textId="503D69AF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18B383B9" w14:textId="77777777" w:rsidTr="004B3273">
        <w:trPr>
          <w:trHeight w:val="823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DBD6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9075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Нарушение порядка формирования и представления годовой бюджетной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D20B" w14:textId="34EB6418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94F0" w14:textId="5F0C43E0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4D6BF761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1418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Р13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A5ED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Степень достоверности г</w:t>
            </w:r>
            <w:r w:rsidR="009B4FDB">
              <w:rPr>
                <w:rFonts w:ascii="Times New Roman" w:hAnsi="Times New Roman" w:cs="Times New Roman"/>
                <w:sz w:val="24"/>
                <w:szCs w:val="24"/>
              </w:rPr>
              <w:t>одовой бюджетной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3A56" w14:textId="456BB64C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A26C" w14:textId="7494D864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4CE5F629" w14:textId="77777777" w:rsidTr="004B3273">
        <w:trPr>
          <w:trHeight w:val="844"/>
        </w:trPr>
        <w:tc>
          <w:tcPr>
            <w:tcW w:w="10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1E87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b/>
                <w:sz w:val="24"/>
                <w:szCs w:val="24"/>
              </w:rPr>
              <w:t>4. Осуществление функций и полномочий учредителя муниципальных учреждений</w:t>
            </w:r>
          </w:p>
        </w:tc>
      </w:tr>
      <w:tr w:rsidR="004B3273" w:rsidRPr="00407BDE" w14:paraId="08F79900" w14:textId="77777777" w:rsidTr="004B3273">
        <w:trPr>
          <w:trHeight w:val="275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69EC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Р14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5334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</w:t>
            </w:r>
            <w:r w:rsidR="00205845">
              <w:rPr>
                <w:rFonts w:ascii="Times New Roman" w:hAnsi="Times New Roman" w:cs="Times New Roman"/>
                <w:sz w:val="24"/>
                <w:szCs w:val="24"/>
              </w:rPr>
              <w:t xml:space="preserve">ых заданий </w:t>
            </w:r>
            <w:r w:rsidR="009B4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 на текущий финансовый год и плановый период в срок, установленный Порядком формирования муниципального задания на оказание муниципальных услуг (выполнения работ) в отношении муниципальных учреждений и финансового обеспечения выполнения муниципального 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F53E" w14:textId="3B11B5A4" w:rsidR="004B3273" w:rsidRPr="00407BDE" w:rsidRDefault="00612B20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0F09" w14:textId="2D7714D8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0DBD904E" w14:textId="77777777" w:rsidTr="004B3273">
        <w:trPr>
          <w:trHeight w:val="362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487A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Р15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41FE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Размещение  учреждениями на официальном сайте в сети Интернет www.bus.gov.ru (далее - официальный сайт) информации, предусмотренной приложением к Порядку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Федерации от 21.07.2011 № 86н, в срок до 15 марта года, следующего за отчетным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86A9" w14:textId="00DF396A" w:rsidR="004B3273" w:rsidRPr="00407BDE" w:rsidRDefault="00612B20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F5FB" w14:textId="38D0D79B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7C09FF9D" w14:textId="77777777" w:rsidTr="004B3273">
        <w:trPr>
          <w:trHeight w:val="303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A607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Р16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1C08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утверждения планов финансово-хозяйственной </w:t>
            </w:r>
            <w:proofErr w:type="gramStart"/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373A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gramEnd"/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и автономных учреждений на текущий финансовый год и плановый период в соответствии со сроками, установленными Порядком составления и утверждения плана финансово-хозяйственной деятельности муниципальных бюджетных и автономных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2F4D" w14:textId="3EEC22A3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995B" w14:textId="03F98C14" w:rsidR="004B3273" w:rsidRPr="00407BDE" w:rsidRDefault="00217286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2D484A2B" w14:textId="77777777" w:rsidTr="004B3273">
        <w:trPr>
          <w:trHeight w:val="106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15C9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Р17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7B49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</w:t>
            </w:r>
            <w:r w:rsidR="00205845">
              <w:rPr>
                <w:rFonts w:ascii="Times New Roman" w:hAnsi="Times New Roman" w:cs="Times New Roman"/>
                <w:sz w:val="24"/>
                <w:szCs w:val="24"/>
              </w:rPr>
              <w:t xml:space="preserve">льного </w:t>
            </w:r>
            <w:proofErr w:type="gramStart"/>
            <w:r w:rsidR="00205845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proofErr w:type="gramEnd"/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935D" w14:textId="6E061C24" w:rsidR="004B3273" w:rsidRPr="00407BDE" w:rsidRDefault="00FD599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0338" w14:textId="7B727BC6" w:rsidR="004B3273" w:rsidRPr="00407BDE" w:rsidRDefault="00FD599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712553D9" w14:textId="77777777" w:rsidTr="004B3273">
        <w:tc>
          <w:tcPr>
            <w:tcW w:w="10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30C2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b/>
                <w:sz w:val="24"/>
                <w:szCs w:val="24"/>
              </w:rPr>
              <w:t>5. Оценка организации финансового контроля</w:t>
            </w:r>
          </w:p>
        </w:tc>
      </w:tr>
      <w:tr w:rsidR="004B3273" w:rsidRPr="00407BDE" w14:paraId="6AF4AFC4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8FB6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17E8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Наличие нарушений бюджетного законодательства, выявленных в ходе проведения контрольных мероприятий органами муниципального финансового контроля в отчетном финансовом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CA24" w14:textId="35A9BB9E" w:rsidR="004B3273" w:rsidRPr="00407BDE" w:rsidRDefault="00612B20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9D05" w14:textId="70279C07" w:rsidR="004B3273" w:rsidRPr="00407BDE" w:rsidRDefault="008B5225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40ADF75E" w14:textId="77777777" w:rsidTr="004B3273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E212" w14:textId="77777777" w:rsidR="004B3273" w:rsidRPr="00407BDE" w:rsidRDefault="00DE34A2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Р19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ADB8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ведомственных контрольных </w:t>
            </w:r>
            <w:r w:rsidRPr="00407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в ходе которых выявлены финансовые нарушения в отчетном финансовом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5C3D" w14:textId="596027D0" w:rsidR="004B3273" w:rsidRPr="00407BDE" w:rsidRDefault="00612B20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5552" w14:textId="3687E6C1" w:rsidR="004B3273" w:rsidRPr="00407BDE" w:rsidRDefault="008B5225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273" w:rsidRPr="00407BDE" w14:paraId="59ADF4E7" w14:textId="77777777" w:rsidTr="004B3273"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9D0C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407BDE">
              <w:rPr>
                <w:rFonts w:ascii="Times New Roman" w:hAnsi="Times New Roman" w:cs="Times New Roman"/>
                <w:sz w:val="24"/>
                <w:szCs w:val="24"/>
              </w:rPr>
              <w:t>Итоговая оценка качества финансового менеджмента (КФМ)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D5A2" w14:textId="472CD98D" w:rsidR="004B3273" w:rsidRPr="00407BDE" w:rsidRDefault="004D4EE4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12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A6DB" w14:textId="03D20FDD" w:rsidR="004B3273" w:rsidRPr="00407BDE" w:rsidRDefault="00FD599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FD599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4B3273" w:rsidRPr="00407BDE" w14:paraId="38C2864C" w14:textId="77777777" w:rsidTr="004B3273"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177D" w14:textId="77777777" w:rsidR="004B3273" w:rsidRPr="00407BDE" w:rsidRDefault="004B3273" w:rsidP="002011E8">
            <w:pPr>
              <w:jc w:val="center"/>
              <w:rPr>
                <w:sz w:val="24"/>
                <w:szCs w:val="24"/>
                <w:highlight w:val="magenta"/>
              </w:rPr>
            </w:pPr>
            <w:r w:rsidRPr="00407BDE">
              <w:rPr>
                <w:sz w:val="24"/>
                <w:szCs w:val="24"/>
              </w:rPr>
              <w:t xml:space="preserve">Уровень качества финансового менеджмента </w:t>
            </w:r>
            <w:r w:rsidRPr="00407BDE">
              <w:rPr>
                <w:bCs/>
                <w:color w:val="000000"/>
                <w:sz w:val="24"/>
                <w:szCs w:val="24"/>
              </w:rPr>
              <w:t>(</w:t>
            </w:r>
            <w:r w:rsidRPr="00407BDE">
              <w:rPr>
                <w:bCs/>
                <w:color w:val="000000"/>
                <w:sz w:val="24"/>
                <w:szCs w:val="24"/>
                <w:lang w:val="en-US"/>
              </w:rPr>
              <w:t>Q</w:t>
            </w:r>
            <w:r w:rsidRPr="00407BDE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DA85" w14:textId="6998AA83" w:rsidR="004B3273" w:rsidRPr="00407BDE" w:rsidRDefault="004D4EE4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0,8</w:t>
            </w:r>
            <w:r w:rsidR="00612B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FE6E" w14:textId="77777777" w:rsidR="004B3273" w:rsidRPr="00407BDE" w:rsidRDefault="004B3273" w:rsidP="00201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</w:tr>
    </w:tbl>
    <w:p w14:paraId="4F1B8469" w14:textId="797E9E72" w:rsidR="00C34235" w:rsidRPr="001A0992" w:rsidRDefault="005A5F0B" w:rsidP="002011E8">
      <w:pPr>
        <w:pStyle w:val="a7"/>
        <w:tabs>
          <w:tab w:val="left" w:pos="2313"/>
          <w:tab w:val="left" w:pos="3686"/>
        </w:tabs>
        <w:spacing w:before="90"/>
        <w:ind w:left="126" w:right="3099"/>
        <w:jc w:val="center"/>
        <w:rPr>
          <w:color w:val="FF0000"/>
          <w:sz w:val="28"/>
          <w:szCs w:val="28"/>
        </w:rPr>
      </w:pPr>
      <w:r>
        <w:t xml:space="preserve"> </w:t>
      </w:r>
    </w:p>
    <w:p w14:paraId="6DB38928" w14:textId="77777777" w:rsidR="005324AA" w:rsidRDefault="005324AA" w:rsidP="004B3273">
      <w:pPr>
        <w:pStyle w:val="a7"/>
        <w:tabs>
          <w:tab w:val="left" w:pos="2313"/>
          <w:tab w:val="left" w:pos="3686"/>
        </w:tabs>
        <w:spacing w:before="90" w:line="480" w:lineRule="auto"/>
        <w:ind w:left="126" w:right="8618"/>
        <w:sectPr w:rsidR="005324AA" w:rsidSect="00EE27D1">
          <w:pgSz w:w="16838" w:h="11906" w:orient="landscape" w:code="9"/>
          <w:pgMar w:top="1134" w:right="850" w:bottom="1134" w:left="1701" w:header="709" w:footer="709" w:gutter="0"/>
          <w:cols w:space="708"/>
          <w:docGrid w:linePitch="381"/>
        </w:sectPr>
      </w:pPr>
    </w:p>
    <w:p w14:paraId="1BA1BBA5" w14:textId="77777777" w:rsidR="005324AA" w:rsidRPr="000B43A4" w:rsidRDefault="005324AA" w:rsidP="005556C4">
      <w:pPr>
        <w:spacing w:after="0" w:line="240" w:lineRule="auto"/>
        <w:ind w:left="10193"/>
        <w:jc w:val="right"/>
        <w:rPr>
          <w:sz w:val="24"/>
          <w:szCs w:val="24"/>
        </w:rPr>
      </w:pPr>
      <w:r w:rsidRPr="000B43A4">
        <w:rPr>
          <w:sz w:val="24"/>
          <w:szCs w:val="24"/>
        </w:rPr>
        <w:lastRenderedPageBreak/>
        <w:t>Приложение № 4</w:t>
      </w:r>
    </w:p>
    <w:p w14:paraId="26A86303" w14:textId="77777777" w:rsidR="005324AA" w:rsidRPr="00373A8C" w:rsidRDefault="005324AA" w:rsidP="005556C4">
      <w:pPr>
        <w:spacing w:after="0" w:line="240" w:lineRule="auto"/>
        <w:ind w:left="9072"/>
        <w:jc w:val="right"/>
        <w:rPr>
          <w:color w:val="FF0000"/>
        </w:rPr>
      </w:pPr>
      <w:r>
        <w:rPr>
          <w:sz w:val="24"/>
        </w:rPr>
        <w:t>к Порядку</w:t>
      </w:r>
      <w:r w:rsidRPr="002F7E31">
        <w:rPr>
          <w:sz w:val="24"/>
        </w:rPr>
        <w:t xml:space="preserve"> проведения мониторинга качества </w:t>
      </w:r>
      <w:r w:rsidRPr="00C31702">
        <w:rPr>
          <w:sz w:val="24"/>
        </w:rPr>
        <w:t>финансового менеджмента</w:t>
      </w:r>
      <w:r w:rsidRPr="00373A8C">
        <w:rPr>
          <w:color w:val="FF0000"/>
          <w:sz w:val="24"/>
        </w:rPr>
        <w:t xml:space="preserve"> </w:t>
      </w:r>
    </w:p>
    <w:p w14:paraId="6F498243" w14:textId="77777777" w:rsidR="005556C4" w:rsidRPr="005556C4" w:rsidRDefault="005556C4" w:rsidP="005556C4">
      <w:pPr>
        <w:pStyle w:val="a7"/>
        <w:spacing w:before="4"/>
        <w:jc w:val="center"/>
        <w:rPr>
          <w:b/>
          <w:lang w:bidi="ar-SA"/>
        </w:rPr>
      </w:pPr>
      <w:r w:rsidRPr="005556C4">
        <w:rPr>
          <w:b/>
          <w:lang w:bidi="ar-SA"/>
        </w:rPr>
        <w:t>Результаты</w:t>
      </w:r>
    </w:p>
    <w:p w14:paraId="72173388" w14:textId="77777777" w:rsidR="005556C4" w:rsidRPr="00373A8C" w:rsidRDefault="005556C4" w:rsidP="00C31702">
      <w:pPr>
        <w:pStyle w:val="a7"/>
        <w:spacing w:before="4"/>
        <w:jc w:val="center"/>
        <w:rPr>
          <w:b/>
          <w:color w:val="FF0000"/>
          <w:lang w:bidi="ar-SA"/>
        </w:rPr>
      </w:pPr>
      <w:r w:rsidRPr="005556C4">
        <w:rPr>
          <w:b/>
          <w:lang w:bidi="ar-SA"/>
        </w:rPr>
        <w:t xml:space="preserve">анализа качества финансового менеджмента </w:t>
      </w:r>
    </w:p>
    <w:p w14:paraId="29F917E8" w14:textId="41DDF955" w:rsidR="005556C4" w:rsidRPr="0060243F" w:rsidRDefault="005556C4" w:rsidP="00FE5AE5">
      <w:pPr>
        <w:pStyle w:val="a7"/>
        <w:spacing w:before="4"/>
        <w:jc w:val="center"/>
        <w:rPr>
          <w:sz w:val="26"/>
        </w:rPr>
      </w:pPr>
      <w:r w:rsidRPr="005556C4">
        <w:rPr>
          <w:b/>
          <w:lang w:bidi="ar-SA"/>
        </w:rPr>
        <w:t xml:space="preserve">по итогам </w:t>
      </w:r>
      <w:proofErr w:type="gramStart"/>
      <w:r w:rsidR="00134376">
        <w:rPr>
          <w:b/>
          <w:lang w:bidi="ar-SA"/>
        </w:rPr>
        <w:t>202</w:t>
      </w:r>
      <w:r w:rsidR="00612B20">
        <w:rPr>
          <w:b/>
          <w:lang w:bidi="ar-SA"/>
        </w:rPr>
        <w:t>3</w:t>
      </w:r>
      <w:r w:rsidR="00134376">
        <w:rPr>
          <w:b/>
          <w:lang w:bidi="ar-SA"/>
        </w:rPr>
        <w:t xml:space="preserve">  </w:t>
      </w:r>
      <w:r w:rsidRPr="005556C4">
        <w:rPr>
          <w:b/>
          <w:lang w:bidi="ar-SA"/>
        </w:rPr>
        <w:t>года</w:t>
      </w:r>
      <w:proofErr w:type="gramEnd"/>
    </w:p>
    <w:tbl>
      <w:tblPr>
        <w:tblpPr w:leftFromText="180" w:rightFromText="180" w:vertAnchor="text" w:horzAnchor="margin" w:tblpXSpec="center" w:tblpY="88"/>
        <w:tblW w:w="15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1"/>
        <w:gridCol w:w="7694"/>
        <w:gridCol w:w="1485"/>
        <w:gridCol w:w="1916"/>
        <w:gridCol w:w="1702"/>
        <w:gridCol w:w="1701"/>
      </w:tblGrid>
      <w:tr w:rsidR="005324AA" w:rsidRPr="0003164E" w14:paraId="1C1CC54B" w14:textId="77777777" w:rsidTr="005324AA">
        <w:trPr>
          <w:trHeight w:val="1931"/>
          <w:tblHeader/>
        </w:trPr>
        <w:tc>
          <w:tcPr>
            <w:tcW w:w="811" w:type="dxa"/>
            <w:shd w:val="clear" w:color="auto" w:fill="auto"/>
          </w:tcPr>
          <w:p w14:paraId="5416EC3B" w14:textId="77777777" w:rsidR="005324AA" w:rsidRPr="009B21ED" w:rsidRDefault="005324AA" w:rsidP="005324AA">
            <w:pPr>
              <w:pStyle w:val="TableParagraph"/>
              <w:rPr>
                <w:b/>
                <w:sz w:val="26"/>
              </w:rPr>
            </w:pPr>
          </w:p>
          <w:p w14:paraId="0E71822E" w14:textId="77777777" w:rsidR="005324AA" w:rsidRPr="009B21ED" w:rsidRDefault="005324AA" w:rsidP="005324AA">
            <w:pPr>
              <w:pStyle w:val="TableParagraph"/>
              <w:ind w:left="242" w:right="210" w:firstLine="48"/>
              <w:rPr>
                <w:sz w:val="24"/>
              </w:rPr>
            </w:pPr>
            <w:r w:rsidRPr="009B21ED">
              <w:rPr>
                <w:sz w:val="24"/>
              </w:rPr>
              <w:t>№ п/п</w:t>
            </w:r>
          </w:p>
        </w:tc>
        <w:tc>
          <w:tcPr>
            <w:tcW w:w="7694" w:type="dxa"/>
            <w:shd w:val="clear" w:color="auto" w:fill="auto"/>
          </w:tcPr>
          <w:p w14:paraId="339BE405" w14:textId="77777777" w:rsidR="005324AA" w:rsidRPr="009B21ED" w:rsidRDefault="005324AA" w:rsidP="005324AA">
            <w:pPr>
              <w:pStyle w:val="TableParagraph"/>
              <w:ind w:left="177"/>
              <w:rPr>
                <w:b/>
                <w:sz w:val="26"/>
              </w:rPr>
            </w:pPr>
          </w:p>
          <w:p w14:paraId="7E876E54" w14:textId="77777777" w:rsidR="005324AA" w:rsidRPr="009B21ED" w:rsidRDefault="005324AA" w:rsidP="005324AA">
            <w:pPr>
              <w:pStyle w:val="TableParagraph"/>
              <w:ind w:left="177" w:right="1588"/>
              <w:jc w:val="center"/>
              <w:rPr>
                <w:sz w:val="24"/>
              </w:rPr>
            </w:pPr>
            <w:r w:rsidRPr="009B21ED">
              <w:rPr>
                <w:sz w:val="24"/>
              </w:rPr>
              <w:t xml:space="preserve">Наименование направлений оценки, </w:t>
            </w:r>
          </w:p>
          <w:p w14:paraId="2CA0768A" w14:textId="77777777" w:rsidR="005324AA" w:rsidRPr="009B21ED" w:rsidRDefault="005324AA" w:rsidP="005324AA">
            <w:pPr>
              <w:pStyle w:val="TableParagraph"/>
              <w:ind w:left="177" w:right="1588"/>
              <w:jc w:val="center"/>
              <w:rPr>
                <w:sz w:val="24"/>
              </w:rPr>
            </w:pPr>
            <w:r w:rsidRPr="009B21ED">
              <w:rPr>
                <w:sz w:val="24"/>
              </w:rPr>
              <w:t>показателей</w:t>
            </w:r>
          </w:p>
        </w:tc>
        <w:tc>
          <w:tcPr>
            <w:tcW w:w="1485" w:type="dxa"/>
            <w:shd w:val="clear" w:color="auto" w:fill="auto"/>
          </w:tcPr>
          <w:p w14:paraId="22F066E0" w14:textId="77777777" w:rsidR="005324AA" w:rsidRPr="009B21ED" w:rsidRDefault="005324AA" w:rsidP="005324AA">
            <w:pPr>
              <w:pStyle w:val="TableParagraph"/>
              <w:ind w:left="148" w:right="135" w:firstLine="1"/>
              <w:jc w:val="center"/>
              <w:rPr>
                <w:sz w:val="24"/>
              </w:rPr>
            </w:pPr>
            <w:r w:rsidRPr="009B21ED">
              <w:rPr>
                <w:sz w:val="24"/>
              </w:rPr>
              <w:t>Средняя оценка по показателю (SP</w:t>
            </w:r>
            <w:r w:rsidRPr="009B21ED">
              <w:rPr>
                <w:sz w:val="24"/>
                <w:lang w:val="en-US"/>
              </w:rPr>
              <w:t>j</w:t>
            </w:r>
            <w:r w:rsidRPr="009B21ED">
              <w:rPr>
                <w:sz w:val="24"/>
              </w:rPr>
              <w:t>)</w:t>
            </w:r>
          </w:p>
        </w:tc>
        <w:tc>
          <w:tcPr>
            <w:tcW w:w="1916" w:type="dxa"/>
            <w:shd w:val="clear" w:color="auto" w:fill="auto"/>
          </w:tcPr>
          <w:p w14:paraId="7BA75193" w14:textId="77777777" w:rsidR="005324AA" w:rsidRPr="009B21ED" w:rsidRDefault="005324AA" w:rsidP="005324AA">
            <w:pPr>
              <w:pStyle w:val="TableParagraph"/>
              <w:ind w:left="132" w:right="116" w:firstLine="1"/>
              <w:jc w:val="center"/>
              <w:rPr>
                <w:sz w:val="24"/>
              </w:rPr>
            </w:pPr>
            <w:r w:rsidRPr="009B21ED">
              <w:rPr>
                <w:sz w:val="24"/>
              </w:rPr>
              <w:t xml:space="preserve">получившие </w:t>
            </w:r>
            <w:proofErr w:type="spellStart"/>
            <w:proofErr w:type="gramStart"/>
            <w:r w:rsidRPr="009B21ED">
              <w:rPr>
                <w:spacing w:val="-1"/>
                <w:sz w:val="24"/>
              </w:rPr>
              <w:t>неудовлетвори</w:t>
            </w:r>
            <w:proofErr w:type="spellEnd"/>
            <w:r w:rsidRPr="009B21ED">
              <w:rPr>
                <w:spacing w:val="-1"/>
                <w:sz w:val="24"/>
              </w:rPr>
              <w:t>-тельную</w:t>
            </w:r>
            <w:proofErr w:type="gramEnd"/>
            <w:r w:rsidRPr="009B21ED">
              <w:rPr>
                <w:spacing w:val="-1"/>
                <w:sz w:val="24"/>
              </w:rPr>
              <w:t xml:space="preserve"> </w:t>
            </w:r>
            <w:r w:rsidRPr="009B21ED">
              <w:rPr>
                <w:sz w:val="24"/>
              </w:rPr>
              <w:t>оценку по показателю</w:t>
            </w:r>
          </w:p>
        </w:tc>
        <w:tc>
          <w:tcPr>
            <w:tcW w:w="1702" w:type="dxa"/>
            <w:shd w:val="clear" w:color="auto" w:fill="auto"/>
          </w:tcPr>
          <w:p w14:paraId="5CF16910" w14:textId="77777777" w:rsidR="005324AA" w:rsidRPr="009B21ED" w:rsidRDefault="005324AA" w:rsidP="005324AA">
            <w:pPr>
              <w:pStyle w:val="TableParagraph"/>
              <w:ind w:left="107" w:right="91"/>
              <w:jc w:val="center"/>
              <w:rPr>
                <w:sz w:val="24"/>
              </w:rPr>
            </w:pPr>
            <w:r w:rsidRPr="009B21ED">
              <w:rPr>
                <w:sz w:val="24"/>
              </w:rPr>
              <w:t>получившие лучшую оценку по показателю</w:t>
            </w:r>
          </w:p>
        </w:tc>
        <w:tc>
          <w:tcPr>
            <w:tcW w:w="1701" w:type="dxa"/>
            <w:shd w:val="clear" w:color="auto" w:fill="auto"/>
          </w:tcPr>
          <w:p w14:paraId="345883F9" w14:textId="77777777" w:rsidR="005324AA" w:rsidRPr="009B21ED" w:rsidRDefault="005324AA" w:rsidP="005324AA">
            <w:pPr>
              <w:pStyle w:val="TableParagraph"/>
              <w:spacing w:line="268" w:lineRule="exact"/>
              <w:ind w:left="76" w:right="60"/>
              <w:jc w:val="center"/>
              <w:rPr>
                <w:sz w:val="24"/>
              </w:rPr>
            </w:pPr>
            <w:r w:rsidRPr="009B21ED">
              <w:rPr>
                <w:sz w:val="24"/>
              </w:rPr>
              <w:t>к которым показатель</w:t>
            </w:r>
          </w:p>
          <w:p w14:paraId="42CBB648" w14:textId="77777777" w:rsidR="005324AA" w:rsidRPr="009B21ED" w:rsidRDefault="005324AA" w:rsidP="005324AA">
            <w:pPr>
              <w:pStyle w:val="TableParagraph"/>
              <w:spacing w:line="270" w:lineRule="atLeast"/>
              <w:ind w:left="172" w:right="149" w:hanging="1"/>
              <w:jc w:val="center"/>
              <w:rPr>
                <w:sz w:val="24"/>
              </w:rPr>
            </w:pPr>
            <w:r w:rsidRPr="009B21ED">
              <w:rPr>
                <w:sz w:val="24"/>
              </w:rPr>
              <w:t xml:space="preserve">не </w:t>
            </w:r>
            <w:r w:rsidRPr="009B21ED">
              <w:rPr>
                <w:spacing w:val="-1"/>
                <w:sz w:val="24"/>
              </w:rPr>
              <w:t>приме</w:t>
            </w:r>
            <w:r w:rsidRPr="009B21ED">
              <w:rPr>
                <w:sz w:val="24"/>
              </w:rPr>
              <w:t>ним</w:t>
            </w:r>
          </w:p>
        </w:tc>
      </w:tr>
      <w:tr w:rsidR="005324AA" w:rsidRPr="0003164E" w14:paraId="456140AF" w14:textId="77777777" w:rsidTr="005324AA">
        <w:trPr>
          <w:trHeight w:val="275"/>
          <w:tblHeader/>
        </w:trPr>
        <w:tc>
          <w:tcPr>
            <w:tcW w:w="811" w:type="dxa"/>
            <w:shd w:val="clear" w:color="auto" w:fill="auto"/>
          </w:tcPr>
          <w:p w14:paraId="16C99F9F" w14:textId="77777777" w:rsidR="005324AA" w:rsidRPr="009B21ED" w:rsidRDefault="005324AA" w:rsidP="005324AA">
            <w:pPr>
              <w:pStyle w:val="TableParagraph"/>
              <w:spacing w:line="255" w:lineRule="exact"/>
              <w:ind w:left="342"/>
              <w:rPr>
                <w:sz w:val="24"/>
              </w:rPr>
            </w:pPr>
            <w:r w:rsidRPr="009B21ED">
              <w:rPr>
                <w:sz w:val="24"/>
              </w:rPr>
              <w:t>1</w:t>
            </w:r>
          </w:p>
        </w:tc>
        <w:tc>
          <w:tcPr>
            <w:tcW w:w="7694" w:type="dxa"/>
            <w:shd w:val="clear" w:color="auto" w:fill="auto"/>
          </w:tcPr>
          <w:p w14:paraId="4FFD5447" w14:textId="77777777" w:rsidR="005324AA" w:rsidRPr="009B21ED" w:rsidRDefault="005324AA" w:rsidP="005324AA">
            <w:pPr>
              <w:pStyle w:val="TableParagraph"/>
              <w:spacing w:line="255" w:lineRule="exact"/>
              <w:ind w:left="177"/>
              <w:jc w:val="center"/>
              <w:rPr>
                <w:sz w:val="24"/>
              </w:rPr>
            </w:pPr>
            <w:r w:rsidRPr="009B21ED">
              <w:rPr>
                <w:sz w:val="24"/>
              </w:rPr>
              <w:t>2</w:t>
            </w:r>
          </w:p>
        </w:tc>
        <w:tc>
          <w:tcPr>
            <w:tcW w:w="1485" w:type="dxa"/>
            <w:shd w:val="clear" w:color="auto" w:fill="auto"/>
          </w:tcPr>
          <w:p w14:paraId="44970681" w14:textId="77777777" w:rsidR="005324AA" w:rsidRPr="009B21ED" w:rsidRDefault="005324AA" w:rsidP="005324AA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 w:rsidRPr="009B21ED">
              <w:rPr>
                <w:sz w:val="24"/>
              </w:rPr>
              <w:t>3</w:t>
            </w:r>
          </w:p>
        </w:tc>
        <w:tc>
          <w:tcPr>
            <w:tcW w:w="1916" w:type="dxa"/>
            <w:shd w:val="clear" w:color="auto" w:fill="auto"/>
          </w:tcPr>
          <w:p w14:paraId="70E14D1D" w14:textId="77777777" w:rsidR="005324AA" w:rsidRPr="009B21ED" w:rsidRDefault="005324AA" w:rsidP="005324AA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 w:rsidRPr="009B21ED">
              <w:rPr>
                <w:sz w:val="24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14:paraId="0E5851F7" w14:textId="77777777" w:rsidR="005324AA" w:rsidRPr="009B21ED" w:rsidRDefault="005324AA" w:rsidP="005324AA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 w:rsidRPr="009B21ED">
              <w:rPr>
                <w:sz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6D4D3117" w14:textId="77777777" w:rsidR="005324AA" w:rsidRPr="009B21ED" w:rsidRDefault="005324AA" w:rsidP="005324AA"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 w:rsidRPr="009B21ED">
              <w:rPr>
                <w:sz w:val="24"/>
              </w:rPr>
              <w:t>6</w:t>
            </w:r>
          </w:p>
        </w:tc>
      </w:tr>
      <w:tr w:rsidR="005324AA" w:rsidRPr="0003164E" w14:paraId="47F2FB41" w14:textId="77777777" w:rsidTr="005324AA">
        <w:trPr>
          <w:trHeight w:val="278"/>
        </w:trPr>
        <w:tc>
          <w:tcPr>
            <w:tcW w:w="15309" w:type="dxa"/>
            <w:gridSpan w:val="6"/>
            <w:shd w:val="clear" w:color="auto" w:fill="auto"/>
          </w:tcPr>
          <w:p w14:paraId="3EFB40D5" w14:textId="77777777" w:rsidR="005324AA" w:rsidRPr="009B21ED" w:rsidRDefault="005324AA" w:rsidP="005324AA">
            <w:pPr>
              <w:pStyle w:val="TableParagraph"/>
              <w:spacing w:line="258" w:lineRule="exact"/>
              <w:ind w:left="177"/>
              <w:jc w:val="center"/>
              <w:rPr>
                <w:b/>
                <w:sz w:val="24"/>
              </w:rPr>
            </w:pPr>
            <w:r w:rsidRPr="009B21ED">
              <w:rPr>
                <w:b/>
                <w:sz w:val="24"/>
                <w:szCs w:val="24"/>
              </w:rPr>
              <w:t>1. Качество управления расходами бюджета</w:t>
            </w:r>
          </w:p>
        </w:tc>
      </w:tr>
      <w:tr w:rsidR="005324AA" w:rsidRPr="0003164E" w14:paraId="57A35C6E" w14:textId="77777777" w:rsidTr="005324AA">
        <w:trPr>
          <w:trHeight w:val="551"/>
        </w:trPr>
        <w:tc>
          <w:tcPr>
            <w:tcW w:w="811" w:type="dxa"/>
            <w:shd w:val="clear" w:color="auto" w:fill="auto"/>
          </w:tcPr>
          <w:p w14:paraId="4F9DB837" w14:textId="77777777" w:rsidR="005324AA" w:rsidRPr="009B21ED" w:rsidRDefault="005324AA" w:rsidP="005324AA">
            <w:pPr>
              <w:pStyle w:val="TableParagraph"/>
              <w:spacing w:line="268" w:lineRule="exact"/>
              <w:ind w:left="275"/>
              <w:rPr>
                <w:sz w:val="24"/>
              </w:rPr>
            </w:pPr>
            <w:r w:rsidRPr="009B21ED">
              <w:rPr>
                <w:sz w:val="24"/>
              </w:rPr>
              <w:t>Р1</w:t>
            </w:r>
          </w:p>
        </w:tc>
        <w:tc>
          <w:tcPr>
            <w:tcW w:w="7694" w:type="dxa"/>
            <w:shd w:val="clear" w:color="auto" w:fill="auto"/>
          </w:tcPr>
          <w:p w14:paraId="70B0FA62" w14:textId="77777777" w:rsidR="005324AA" w:rsidRPr="009B21ED" w:rsidRDefault="005324AA" w:rsidP="009B4FDB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РРО </w:t>
            </w:r>
          </w:p>
        </w:tc>
        <w:tc>
          <w:tcPr>
            <w:tcW w:w="1485" w:type="dxa"/>
            <w:shd w:val="clear" w:color="auto" w:fill="auto"/>
          </w:tcPr>
          <w:p w14:paraId="50826ABA" w14:textId="20CFE7B9" w:rsidR="005324AA" w:rsidRPr="0003164E" w:rsidRDefault="00127E55" w:rsidP="008F0B02">
            <w:pPr>
              <w:pStyle w:val="TableParagraph"/>
              <w:jc w:val="center"/>
            </w:pPr>
            <w:r>
              <w:t>2,5</w:t>
            </w:r>
          </w:p>
        </w:tc>
        <w:tc>
          <w:tcPr>
            <w:tcW w:w="1916" w:type="dxa"/>
            <w:shd w:val="clear" w:color="auto" w:fill="auto"/>
          </w:tcPr>
          <w:p w14:paraId="3645356A" w14:textId="1C90B29C" w:rsidR="005324AA" w:rsidRPr="0003164E" w:rsidRDefault="00134376" w:rsidP="008F0B02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181F072A" w14:textId="7620BDD8" w:rsidR="005324AA" w:rsidRPr="0003164E" w:rsidRDefault="00134376" w:rsidP="008F0B02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7962A00F" w14:textId="77777777" w:rsidR="005324AA" w:rsidRPr="0003164E" w:rsidRDefault="005324AA" w:rsidP="005324AA">
            <w:pPr>
              <w:pStyle w:val="TableParagraph"/>
            </w:pPr>
          </w:p>
        </w:tc>
      </w:tr>
      <w:tr w:rsidR="00127E55" w:rsidRPr="0003164E" w14:paraId="6BB98369" w14:textId="77777777" w:rsidTr="005324AA">
        <w:trPr>
          <w:trHeight w:val="551"/>
        </w:trPr>
        <w:tc>
          <w:tcPr>
            <w:tcW w:w="811" w:type="dxa"/>
            <w:shd w:val="clear" w:color="auto" w:fill="auto"/>
          </w:tcPr>
          <w:p w14:paraId="311DC0E7" w14:textId="77777777" w:rsidR="00127E55" w:rsidRPr="009B21ED" w:rsidRDefault="00127E55" w:rsidP="00127E55">
            <w:pPr>
              <w:pStyle w:val="TableParagraph"/>
              <w:spacing w:line="268" w:lineRule="exact"/>
              <w:ind w:left="275"/>
              <w:rPr>
                <w:sz w:val="24"/>
              </w:rPr>
            </w:pPr>
            <w:r w:rsidRPr="009B21ED">
              <w:rPr>
                <w:sz w:val="24"/>
              </w:rPr>
              <w:t>Р2</w:t>
            </w:r>
          </w:p>
        </w:tc>
        <w:tc>
          <w:tcPr>
            <w:tcW w:w="7694" w:type="dxa"/>
            <w:shd w:val="clear" w:color="auto" w:fill="auto"/>
          </w:tcPr>
          <w:p w14:paraId="5D7E28B2" w14:textId="77777777" w:rsidR="00127E55" w:rsidRPr="009B21ED" w:rsidRDefault="00127E55" w:rsidP="00127E55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бюджетных ассигнований</w:t>
            </w:r>
            <w:proofErr w:type="gramEnd"/>
            <w:r w:rsidRPr="009B21ED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формируемых в рамках муниципальных программ, в общем объеме расходов</w:t>
            </w:r>
          </w:p>
        </w:tc>
        <w:tc>
          <w:tcPr>
            <w:tcW w:w="1485" w:type="dxa"/>
            <w:shd w:val="clear" w:color="auto" w:fill="auto"/>
          </w:tcPr>
          <w:p w14:paraId="4BEC1924" w14:textId="4304F57A" w:rsidR="00127E55" w:rsidRPr="0003164E" w:rsidRDefault="00127E55" w:rsidP="00127E55">
            <w:pPr>
              <w:pStyle w:val="TableParagraph"/>
              <w:jc w:val="center"/>
            </w:pPr>
            <w:r w:rsidRPr="00571D1C">
              <w:t>2,5</w:t>
            </w:r>
          </w:p>
        </w:tc>
        <w:tc>
          <w:tcPr>
            <w:tcW w:w="1916" w:type="dxa"/>
            <w:shd w:val="clear" w:color="auto" w:fill="auto"/>
          </w:tcPr>
          <w:p w14:paraId="3B8D6A2C" w14:textId="12C27B21" w:rsidR="00127E55" w:rsidRPr="0003164E" w:rsidRDefault="00127E55" w:rsidP="00127E5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3B2EE9A2" w14:textId="49FA5E34" w:rsidR="00127E55" w:rsidRPr="0003164E" w:rsidRDefault="00127E55" w:rsidP="00127E5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11C5C8EA" w14:textId="77777777" w:rsidR="00127E55" w:rsidRPr="0003164E" w:rsidRDefault="00127E55" w:rsidP="00127E55">
            <w:pPr>
              <w:pStyle w:val="TableParagraph"/>
            </w:pPr>
          </w:p>
        </w:tc>
      </w:tr>
      <w:tr w:rsidR="00127E55" w:rsidRPr="0003164E" w14:paraId="303C1458" w14:textId="77777777" w:rsidTr="005324AA">
        <w:trPr>
          <w:trHeight w:val="551"/>
        </w:trPr>
        <w:tc>
          <w:tcPr>
            <w:tcW w:w="811" w:type="dxa"/>
            <w:shd w:val="clear" w:color="auto" w:fill="auto"/>
          </w:tcPr>
          <w:p w14:paraId="46F33B25" w14:textId="77777777" w:rsidR="00127E55" w:rsidRPr="009B21ED" w:rsidRDefault="00127E55" w:rsidP="00127E55">
            <w:pPr>
              <w:pStyle w:val="TableParagraph"/>
              <w:spacing w:line="268" w:lineRule="exact"/>
              <w:ind w:left="275"/>
              <w:rPr>
                <w:sz w:val="24"/>
              </w:rPr>
            </w:pPr>
            <w:r>
              <w:rPr>
                <w:sz w:val="24"/>
              </w:rPr>
              <w:t>Р3</w:t>
            </w:r>
          </w:p>
        </w:tc>
        <w:tc>
          <w:tcPr>
            <w:tcW w:w="7694" w:type="dxa"/>
            <w:shd w:val="clear" w:color="auto" w:fill="auto"/>
          </w:tcPr>
          <w:p w14:paraId="7C30D8C6" w14:textId="77777777" w:rsidR="00127E55" w:rsidRPr="009B21ED" w:rsidRDefault="00127E55" w:rsidP="00127E55">
            <w:pPr>
              <w:pStyle w:val="TableParagraph"/>
              <w:spacing w:line="264" w:lineRule="exact"/>
              <w:ind w:left="177"/>
              <w:rPr>
                <w:sz w:val="24"/>
              </w:rPr>
            </w:pPr>
            <w:r w:rsidRPr="009B21ED">
              <w:rPr>
                <w:sz w:val="24"/>
              </w:rPr>
              <w:t xml:space="preserve">Доля неиспользованных на конец отчетного финансового года бюджетных ассигнований </w:t>
            </w:r>
          </w:p>
        </w:tc>
        <w:tc>
          <w:tcPr>
            <w:tcW w:w="1485" w:type="dxa"/>
            <w:shd w:val="clear" w:color="auto" w:fill="auto"/>
          </w:tcPr>
          <w:p w14:paraId="78F91811" w14:textId="2830A230" w:rsidR="00127E55" w:rsidRPr="0003164E" w:rsidRDefault="00127E55" w:rsidP="00127E55">
            <w:pPr>
              <w:pStyle w:val="TableParagraph"/>
              <w:jc w:val="center"/>
            </w:pPr>
            <w:r w:rsidRPr="00571D1C">
              <w:t>2,5</w:t>
            </w:r>
          </w:p>
        </w:tc>
        <w:tc>
          <w:tcPr>
            <w:tcW w:w="1916" w:type="dxa"/>
            <w:shd w:val="clear" w:color="auto" w:fill="auto"/>
          </w:tcPr>
          <w:p w14:paraId="071D3300" w14:textId="5149FCFC" w:rsidR="00127E55" w:rsidRPr="0003164E" w:rsidRDefault="00127E55" w:rsidP="00127E5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063A2CFE" w14:textId="6EAEAE0F" w:rsidR="00127E55" w:rsidRPr="0003164E" w:rsidRDefault="00127E55" w:rsidP="00127E5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701" w:type="dxa"/>
            <w:shd w:val="clear" w:color="auto" w:fill="auto"/>
          </w:tcPr>
          <w:p w14:paraId="00DCC346" w14:textId="77777777" w:rsidR="00127E55" w:rsidRPr="0003164E" w:rsidRDefault="00127E55" w:rsidP="00127E55">
            <w:pPr>
              <w:pStyle w:val="TableParagraph"/>
            </w:pPr>
          </w:p>
        </w:tc>
      </w:tr>
      <w:tr w:rsidR="00127E55" w:rsidRPr="0003164E" w14:paraId="486ED2E9" w14:textId="77777777" w:rsidTr="005324AA">
        <w:trPr>
          <w:trHeight w:val="551"/>
        </w:trPr>
        <w:tc>
          <w:tcPr>
            <w:tcW w:w="811" w:type="dxa"/>
            <w:shd w:val="clear" w:color="auto" w:fill="auto"/>
          </w:tcPr>
          <w:p w14:paraId="0BE54B7D" w14:textId="77777777" w:rsidR="00127E55" w:rsidRPr="009B21ED" w:rsidRDefault="00127E55" w:rsidP="00127E55">
            <w:pPr>
              <w:pStyle w:val="TableParagraph"/>
              <w:spacing w:line="268" w:lineRule="exact"/>
              <w:ind w:left="275"/>
              <w:rPr>
                <w:sz w:val="24"/>
              </w:rPr>
            </w:pPr>
            <w:r>
              <w:rPr>
                <w:sz w:val="24"/>
              </w:rPr>
              <w:t>Р4</w:t>
            </w:r>
          </w:p>
        </w:tc>
        <w:tc>
          <w:tcPr>
            <w:tcW w:w="7694" w:type="dxa"/>
            <w:shd w:val="clear" w:color="auto" w:fill="auto"/>
          </w:tcPr>
          <w:p w14:paraId="768DBF61" w14:textId="77777777" w:rsidR="00127E55" w:rsidRPr="009B21ED" w:rsidRDefault="00127E55" w:rsidP="00127E55">
            <w:pPr>
              <w:pStyle w:val="TableParagraph"/>
              <w:spacing w:line="264" w:lineRule="exact"/>
              <w:ind w:left="177"/>
              <w:rPr>
                <w:sz w:val="24"/>
              </w:rPr>
            </w:pPr>
            <w:r w:rsidRPr="009B21ED">
              <w:rPr>
                <w:sz w:val="24"/>
              </w:rPr>
              <w:t>Неправомерное использование бюджетных средств, в том числе нецелевое использование бюджетных средств</w:t>
            </w:r>
          </w:p>
        </w:tc>
        <w:tc>
          <w:tcPr>
            <w:tcW w:w="1485" w:type="dxa"/>
            <w:shd w:val="clear" w:color="auto" w:fill="auto"/>
          </w:tcPr>
          <w:p w14:paraId="36F3E0F1" w14:textId="3C1E853F" w:rsidR="00127E55" w:rsidRPr="0003164E" w:rsidRDefault="00127E55" w:rsidP="00127E55">
            <w:pPr>
              <w:pStyle w:val="TableParagraph"/>
              <w:jc w:val="center"/>
            </w:pPr>
            <w:r w:rsidRPr="00571D1C">
              <w:t>2,5</w:t>
            </w:r>
          </w:p>
        </w:tc>
        <w:tc>
          <w:tcPr>
            <w:tcW w:w="1916" w:type="dxa"/>
            <w:shd w:val="clear" w:color="auto" w:fill="auto"/>
          </w:tcPr>
          <w:p w14:paraId="4509409D" w14:textId="17D25CD9" w:rsidR="00127E55" w:rsidRPr="0003164E" w:rsidRDefault="00127E55" w:rsidP="00127E5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0F009051" w14:textId="7C40BB4F" w:rsidR="00127E55" w:rsidRPr="0003164E" w:rsidRDefault="00127E55" w:rsidP="00127E5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23AD3FA1" w14:textId="77777777" w:rsidR="00127E55" w:rsidRPr="0003164E" w:rsidRDefault="00127E55" w:rsidP="00127E55">
            <w:pPr>
              <w:pStyle w:val="TableParagraph"/>
            </w:pPr>
          </w:p>
        </w:tc>
      </w:tr>
      <w:tr w:rsidR="00127E55" w:rsidRPr="0003164E" w14:paraId="4F67F6F3" w14:textId="77777777" w:rsidTr="005324AA">
        <w:trPr>
          <w:trHeight w:val="555"/>
        </w:trPr>
        <w:tc>
          <w:tcPr>
            <w:tcW w:w="811" w:type="dxa"/>
            <w:shd w:val="clear" w:color="auto" w:fill="auto"/>
          </w:tcPr>
          <w:p w14:paraId="5E9E232A" w14:textId="77777777" w:rsidR="00127E55" w:rsidRPr="009B21ED" w:rsidRDefault="00127E55" w:rsidP="00127E55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Р5</w:t>
            </w:r>
          </w:p>
        </w:tc>
        <w:tc>
          <w:tcPr>
            <w:tcW w:w="7694" w:type="dxa"/>
            <w:shd w:val="clear" w:color="auto" w:fill="auto"/>
          </w:tcPr>
          <w:p w14:paraId="73B7D906" w14:textId="77777777" w:rsidR="00127E55" w:rsidRPr="009B21ED" w:rsidRDefault="00127E55" w:rsidP="00127E55">
            <w:pPr>
              <w:pStyle w:val="TableParagraph"/>
              <w:spacing w:line="270" w:lineRule="atLeast"/>
              <w:ind w:left="177"/>
              <w:rPr>
                <w:sz w:val="24"/>
              </w:rPr>
            </w:pPr>
            <w:r w:rsidRPr="009B21ED">
              <w:rPr>
                <w:sz w:val="24"/>
                <w:szCs w:val="24"/>
              </w:rPr>
              <w:t>Несоблюдение правил планирования закупок</w:t>
            </w:r>
          </w:p>
        </w:tc>
        <w:tc>
          <w:tcPr>
            <w:tcW w:w="1485" w:type="dxa"/>
            <w:shd w:val="clear" w:color="auto" w:fill="auto"/>
          </w:tcPr>
          <w:p w14:paraId="6F0DA20E" w14:textId="35D59DBB" w:rsidR="00127E55" w:rsidRPr="0003164E" w:rsidRDefault="00127E55" w:rsidP="00127E55">
            <w:pPr>
              <w:pStyle w:val="TableParagraph"/>
              <w:jc w:val="center"/>
            </w:pPr>
            <w:r w:rsidRPr="00571D1C">
              <w:t>2,5</w:t>
            </w:r>
          </w:p>
        </w:tc>
        <w:tc>
          <w:tcPr>
            <w:tcW w:w="1916" w:type="dxa"/>
            <w:shd w:val="clear" w:color="auto" w:fill="auto"/>
          </w:tcPr>
          <w:p w14:paraId="790EDC0F" w14:textId="0DBEEC5F" w:rsidR="00127E55" w:rsidRPr="0003164E" w:rsidRDefault="00127E55" w:rsidP="00127E5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4A1D17B8" w14:textId="77DF7666" w:rsidR="00127E55" w:rsidRPr="0003164E" w:rsidRDefault="00127E55" w:rsidP="00127E5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5923D9D0" w14:textId="77777777" w:rsidR="00127E55" w:rsidRPr="0003164E" w:rsidRDefault="00127E55" w:rsidP="00127E55">
            <w:pPr>
              <w:pStyle w:val="TableParagraph"/>
            </w:pPr>
          </w:p>
        </w:tc>
      </w:tr>
      <w:tr w:rsidR="00127E55" w:rsidRPr="0003164E" w14:paraId="55FB8CD6" w14:textId="77777777" w:rsidTr="005324AA">
        <w:trPr>
          <w:trHeight w:val="555"/>
        </w:trPr>
        <w:tc>
          <w:tcPr>
            <w:tcW w:w="811" w:type="dxa"/>
            <w:shd w:val="clear" w:color="auto" w:fill="auto"/>
          </w:tcPr>
          <w:p w14:paraId="6279A1D1" w14:textId="77777777" w:rsidR="00127E55" w:rsidRPr="009B21ED" w:rsidRDefault="00127E55" w:rsidP="00127E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Р6</w:t>
            </w:r>
          </w:p>
        </w:tc>
        <w:tc>
          <w:tcPr>
            <w:tcW w:w="7694" w:type="dxa"/>
            <w:shd w:val="clear" w:color="auto" w:fill="auto"/>
          </w:tcPr>
          <w:p w14:paraId="6F41AB16" w14:textId="77777777" w:rsidR="00127E55" w:rsidRPr="009B21ED" w:rsidRDefault="00127E55" w:rsidP="00127E55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 </w:t>
            </w: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A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 просроченной кредиторской задолженности</w:t>
            </w:r>
          </w:p>
        </w:tc>
        <w:tc>
          <w:tcPr>
            <w:tcW w:w="1485" w:type="dxa"/>
            <w:shd w:val="clear" w:color="auto" w:fill="auto"/>
          </w:tcPr>
          <w:p w14:paraId="454D54DE" w14:textId="23C7E7BF" w:rsidR="00127E55" w:rsidRPr="0003164E" w:rsidRDefault="00127E55" w:rsidP="00127E55">
            <w:pPr>
              <w:pStyle w:val="TableParagraph"/>
              <w:jc w:val="center"/>
            </w:pPr>
            <w:r w:rsidRPr="00571D1C">
              <w:t>2,5</w:t>
            </w:r>
          </w:p>
        </w:tc>
        <w:tc>
          <w:tcPr>
            <w:tcW w:w="1916" w:type="dxa"/>
            <w:shd w:val="clear" w:color="auto" w:fill="auto"/>
          </w:tcPr>
          <w:p w14:paraId="42BD9573" w14:textId="23FCF37C" w:rsidR="00127E55" w:rsidRPr="0003164E" w:rsidRDefault="00127E55" w:rsidP="00127E5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7E1B3D95" w14:textId="3A15ABC5" w:rsidR="00127E55" w:rsidRPr="0003164E" w:rsidRDefault="00127E55" w:rsidP="00127E5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7616710A" w14:textId="77777777" w:rsidR="00127E55" w:rsidRPr="0003164E" w:rsidRDefault="00127E55" w:rsidP="00127E55">
            <w:pPr>
              <w:pStyle w:val="TableParagraph"/>
            </w:pPr>
          </w:p>
        </w:tc>
      </w:tr>
      <w:tr w:rsidR="00127E55" w:rsidRPr="0003164E" w14:paraId="341D851E" w14:textId="77777777" w:rsidTr="005324AA">
        <w:trPr>
          <w:trHeight w:val="555"/>
        </w:trPr>
        <w:tc>
          <w:tcPr>
            <w:tcW w:w="811" w:type="dxa"/>
            <w:shd w:val="clear" w:color="auto" w:fill="auto"/>
          </w:tcPr>
          <w:p w14:paraId="2E56BF7E" w14:textId="77777777" w:rsidR="00127E55" w:rsidRPr="009B21ED" w:rsidRDefault="00127E55" w:rsidP="00127E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Р7</w:t>
            </w:r>
          </w:p>
        </w:tc>
        <w:tc>
          <w:tcPr>
            <w:tcW w:w="7694" w:type="dxa"/>
            <w:shd w:val="clear" w:color="auto" w:fill="auto"/>
          </w:tcPr>
          <w:p w14:paraId="50FCFEC4" w14:textId="77777777" w:rsidR="00127E55" w:rsidRPr="009B21ED" w:rsidRDefault="00127E55" w:rsidP="00127E55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управления кре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диторской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задолженностью </w:t>
            </w:r>
            <w:r w:rsidRPr="00373A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9B21E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  <w:tc>
          <w:tcPr>
            <w:tcW w:w="1485" w:type="dxa"/>
            <w:shd w:val="clear" w:color="auto" w:fill="auto"/>
          </w:tcPr>
          <w:p w14:paraId="14C695AC" w14:textId="23DBC1F0" w:rsidR="00127E55" w:rsidRPr="0003164E" w:rsidRDefault="00127E55" w:rsidP="00127E55">
            <w:pPr>
              <w:pStyle w:val="TableParagraph"/>
              <w:jc w:val="center"/>
            </w:pPr>
            <w:r w:rsidRPr="00571D1C">
              <w:t>2,5</w:t>
            </w:r>
          </w:p>
        </w:tc>
        <w:tc>
          <w:tcPr>
            <w:tcW w:w="1916" w:type="dxa"/>
            <w:shd w:val="clear" w:color="auto" w:fill="auto"/>
          </w:tcPr>
          <w:p w14:paraId="2168B39D" w14:textId="3F504F06" w:rsidR="00127E55" w:rsidRPr="0003164E" w:rsidRDefault="00127E55" w:rsidP="00127E5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48BF567E" w14:textId="62335E96" w:rsidR="00127E55" w:rsidRPr="0003164E" w:rsidRDefault="00127E55" w:rsidP="00127E5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6F65EC0C" w14:textId="77777777" w:rsidR="00127E55" w:rsidRPr="0003164E" w:rsidRDefault="00127E55" w:rsidP="00127E55">
            <w:pPr>
              <w:pStyle w:val="TableParagraph"/>
            </w:pPr>
          </w:p>
        </w:tc>
      </w:tr>
      <w:tr w:rsidR="00127E55" w:rsidRPr="0003164E" w14:paraId="1710CF1E" w14:textId="77777777" w:rsidTr="005324AA">
        <w:trPr>
          <w:trHeight w:val="555"/>
        </w:trPr>
        <w:tc>
          <w:tcPr>
            <w:tcW w:w="811" w:type="dxa"/>
            <w:shd w:val="clear" w:color="auto" w:fill="auto"/>
          </w:tcPr>
          <w:p w14:paraId="6B889402" w14:textId="77777777" w:rsidR="00127E55" w:rsidRPr="009B21ED" w:rsidRDefault="00127E55" w:rsidP="00127E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7694" w:type="dxa"/>
            <w:shd w:val="clear" w:color="auto" w:fill="auto"/>
          </w:tcPr>
          <w:p w14:paraId="71A2EED5" w14:textId="77777777" w:rsidR="00127E55" w:rsidRPr="009B21ED" w:rsidRDefault="00127E55" w:rsidP="00127E55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Качество правовой базы, обеспечивающей предоставление средств из бюджета юридическим лицам, индивидуальным предпринимателям, а также физическим лицам - производителям товаров, работ, услуг</w:t>
            </w:r>
          </w:p>
        </w:tc>
        <w:tc>
          <w:tcPr>
            <w:tcW w:w="1485" w:type="dxa"/>
            <w:shd w:val="clear" w:color="auto" w:fill="auto"/>
          </w:tcPr>
          <w:p w14:paraId="12B166FB" w14:textId="1E13DD03" w:rsidR="00127E55" w:rsidRPr="0003164E" w:rsidRDefault="00127E55" w:rsidP="00127E55">
            <w:pPr>
              <w:pStyle w:val="TableParagraph"/>
              <w:jc w:val="center"/>
            </w:pPr>
            <w:r w:rsidRPr="00571D1C">
              <w:t>2,5</w:t>
            </w:r>
          </w:p>
        </w:tc>
        <w:tc>
          <w:tcPr>
            <w:tcW w:w="1916" w:type="dxa"/>
            <w:shd w:val="clear" w:color="auto" w:fill="auto"/>
          </w:tcPr>
          <w:p w14:paraId="3AC85991" w14:textId="193FD394" w:rsidR="00127E55" w:rsidRPr="0003164E" w:rsidRDefault="00127E55" w:rsidP="00127E5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3320D3DD" w14:textId="40A48120" w:rsidR="00127E55" w:rsidRPr="0003164E" w:rsidRDefault="00127E55" w:rsidP="00127E5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0D6C8401" w14:textId="77777777" w:rsidR="00127E55" w:rsidRPr="0003164E" w:rsidRDefault="00127E55" w:rsidP="00127E55">
            <w:pPr>
              <w:pStyle w:val="TableParagraph"/>
            </w:pPr>
          </w:p>
        </w:tc>
      </w:tr>
      <w:tr w:rsidR="005324AA" w:rsidRPr="0003164E" w14:paraId="7313EDD2" w14:textId="77777777" w:rsidTr="005324AA">
        <w:trPr>
          <w:trHeight w:val="555"/>
        </w:trPr>
        <w:tc>
          <w:tcPr>
            <w:tcW w:w="15309" w:type="dxa"/>
            <w:gridSpan w:val="6"/>
            <w:shd w:val="clear" w:color="auto" w:fill="auto"/>
          </w:tcPr>
          <w:p w14:paraId="7AE66093" w14:textId="77777777" w:rsidR="005324AA" w:rsidRPr="0003164E" w:rsidRDefault="005324AA" w:rsidP="005324AA">
            <w:pPr>
              <w:pStyle w:val="TableParagraph"/>
              <w:ind w:left="177"/>
              <w:jc w:val="center"/>
            </w:pPr>
            <w:r w:rsidRPr="009B21ED">
              <w:rPr>
                <w:b/>
                <w:sz w:val="24"/>
                <w:szCs w:val="24"/>
              </w:rPr>
              <w:lastRenderedPageBreak/>
              <w:t>2. Качество управления доходами бюджета</w:t>
            </w:r>
          </w:p>
        </w:tc>
      </w:tr>
      <w:tr w:rsidR="005324AA" w:rsidRPr="0003164E" w14:paraId="2ACE361A" w14:textId="77777777" w:rsidTr="005324AA">
        <w:trPr>
          <w:trHeight w:val="555"/>
        </w:trPr>
        <w:tc>
          <w:tcPr>
            <w:tcW w:w="811" w:type="dxa"/>
            <w:shd w:val="clear" w:color="auto" w:fill="auto"/>
          </w:tcPr>
          <w:p w14:paraId="5E978C65" w14:textId="77777777" w:rsidR="005324AA" w:rsidRPr="009B21ED" w:rsidRDefault="00DE34A2" w:rsidP="0053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Р9</w:t>
            </w:r>
          </w:p>
        </w:tc>
        <w:tc>
          <w:tcPr>
            <w:tcW w:w="7694" w:type="dxa"/>
            <w:shd w:val="clear" w:color="auto" w:fill="auto"/>
          </w:tcPr>
          <w:p w14:paraId="76F1E950" w14:textId="77777777" w:rsidR="005324AA" w:rsidRPr="009B21ED" w:rsidRDefault="005324AA" w:rsidP="005324AA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Отклонение фактических поступлений по налоговым и неналоговым доходам по главным администраторам доходов бюджета от плановых показателей</w:t>
            </w:r>
          </w:p>
        </w:tc>
        <w:tc>
          <w:tcPr>
            <w:tcW w:w="1485" w:type="dxa"/>
            <w:shd w:val="clear" w:color="auto" w:fill="auto"/>
          </w:tcPr>
          <w:p w14:paraId="39908E1C" w14:textId="60071B01" w:rsidR="005324AA" w:rsidRPr="0003164E" w:rsidRDefault="00FE5AE5" w:rsidP="00FE5AE5">
            <w:pPr>
              <w:pStyle w:val="TableParagraph"/>
              <w:jc w:val="center"/>
            </w:pPr>
            <w:r>
              <w:t>2,25</w:t>
            </w:r>
          </w:p>
        </w:tc>
        <w:tc>
          <w:tcPr>
            <w:tcW w:w="1916" w:type="dxa"/>
            <w:shd w:val="clear" w:color="auto" w:fill="auto"/>
          </w:tcPr>
          <w:p w14:paraId="79A89F4F" w14:textId="0BA3EBC1" w:rsidR="005324AA" w:rsidRPr="0003164E" w:rsidRDefault="00FE5AE5" w:rsidP="00FE5AE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54F4A36B" w14:textId="2A97FE4A" w:rsidR="005324AA" w:rsidRPr="0003164E" w:rsidRDefault="00FE5AE5" w:rsidP="00FE5AE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482E1451" w14:textId="77777777" w:rsidR="005324AA" w:rsidRPr="0003164E" w:rsidRDefault="005324AA" w:rsidP="005324AA">
            <w:pPr>
              <w:pStyle w:val="TableParagraph"/>
            </w:pPr>
          </w:p>
        </w:tc>
      </w:tr>
      <w:tr w:rsidR="005324AA" w:rsidRPr="0003164E" w14:paraId="58DFDE71" w14:textId="77777777" w:rsidTr="005324AA">
        <w:trPr>
          <w:trHeight w:val="555"/>
        </w:trPr>
        <w:tc>
          <w:tcPr>
            <w:tcW w:w="811" w:type="dxa"/>
            <w:shd w:val="clear" w:color="auto" w:fill="auto"/>
          </w:tcPr>
          <w:p w14:paraId="43FE52A5" w14:textId="77777777" w:rsidR="005324AA" w:rsidRPr="009B21ED" w:rsidRDefault="00DE34A2" w:rsidP="0053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Р10</w:t>
            </w:r>
          </w:p>
        </w:tc>
        <w:tc>
          <w:tcPr>
            <w:tcW w:w="7694" w:type="dxa"/>
            <w:shd w:val="clear" w:color="auto" w:fill="auto"/>
          </w:tcPr>
          <w:p w14:paraId="0EB55D8F" w14:textId="77777777" w:rsidR="005324AA" w:rsidRPr="009B21ED" w:rsidRDefault="005324AA" w:rsidP="005324AA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Качество управления просроченной дебиторской задолженностью по платежам в бюджет</w:t>
            </w:r>
          </w:p>
        </w:tc>
        <w:tc>
          <w:tcPr>
            <w:tcW w:w="1485" w:type="dxa"/>
            <w:shd w:val="clear" w:color="auto" w:fill="auto"/>
          </w:tcPr>
          <w:p w14:paraId="5ED2F3B7" w14:textId="2403390C" w:rsidR="005324AA" w:rsidRPr="0003164E" w:rsidRDefault="00FE5AE5" w:rsidP="00FE5AE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916" w:type="dxa"/>
            <w:shd w:val="clear" w:color="auto" w:fill="auto"/>
          </w:tcPr>
          <w:p w14:paraId="5DDC993B" w14:textId="2AB044DF" w:rsidR="005324AA" w:rsidRPr="0003164E" w:rsidRDefault="00FE5AE5" w:rsidP="00FE5AE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72EF5FE5" w14:textId="474EEBBD" w:rsidR="005324AA" w:rsidRPr="0003164E" w:rsidRDefault="00FE5AE5" w:rsidP="00FE5AE5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auto"/>
          </w:tcPr>
          <w:p w14:paraId="643ED0DF" w14:textId="77777777" w:rsidR="005324AA" w:rsidRPr="0003164E" w:rsidRDefault="005324AA" w:rsidP="005324AA">
            <w:pPr>
              <w:pStyle w:val="TableParagraph"/>
            </w:pPr>
          </w:p>
        </w:tc>
      </w:tr>
      <w:tr w:rsidR="005324AA" w:rsidRPr="0003164E" w14:paraId="1192900C" w14:textId="77777777" w:rsidTr="005324AA">
        <w:trPr>
          <w:trHeight w:val="555"/>
        </w:trPr>
        <w:tc>
          <w:tcPr>
            <w:tcW w:w="15309" w:type="dxa"/>
            <w:gridSpan w:val="6"/>
            <w:shd w:val="clear" w:color="auto" w:fill="auto"/>
          </w:tcPr>
          <w:p w14:paraId="1F657051" w14:textId="77777777" w:rsidR="005324AA" w:rsidRPr="0003164E" w:rsidRDefault="005324AA" w:rsidP="005324AA">
            <w:pPr>
              <w:pStyle w:val="TableParagraph"/>
              <w:ind w:left="177"/>
              <w:jc w:val="center"/>
            </w:pPr>
            <w:r w:rsidRPr="009B21ED">
              <w:rPr>
                <w:b/>
                <w:sz w:val="24"/>
                <w:szCs w:val="24"/>
              </w:rPr>
              <w:t>3. Качество ведения учета и составления бюджетной отчетности</w:t>
            </w:r>
          </w:p>
        </w:tc>
      </w:tr>
      <w:tr w:rsidR="005324AA" w:rsidRPr="0003164E" w14:paraId="3A8EEFF9" w14:textId="77777777" w:rsidTr="005324AA">
        <w:trPr>
          <w:trHeight w:val="555"/>
        </w:trPr>
        <w:tc>
          <w:tcPr>
            <w:tcW w:w="811" w:type="dxa"/>
            <w:shd w:val="clear" w:color="auto" w:fill="auto"/>
          </w:tcPr>
          <w:p w14:paraId="3EACCDD0" w14:textId="77777777" w:rsidR="005324AA" w:rsidRPr="009B21ED" w:rsidRDefault="00DE34A2" w:rsidP="0053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7694" w:type="dxa"/>
            <w:shd w:val="clear" w:color="auto" w:fill="auto"/>
          </w:tcPr>
          <w:p w14:paraId="066079E9" w14:textId="77777777" w:rsidR="005324AA" w:rsidRPr="00C31702" w:rsidRDefault="005324AA" w:rsidP="009B4FDB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170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="009B4FDB" w:rsidRPr="00C3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1702">
              <w:rPr>
                <w:rFonts w:ascii="Times New Roman" w:hAnsi="Times New Roman" w:cs="Times New Roman"/>
                <w:sz w:val="24"/>
                <w:szCs w:val="24"/>
              </w:rPr>
              <w:t>сроков</w:t>
            </w:r>
            <w:proofErr w:type="gramEnd"/>
            <w:r w:rsidRPr="00C3170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годовой бюджетной отчетности </w:t>
            </w:r>
          </w:p>
        </w:tc>
        <w:tc>
          <w:tcPr>
            <w:tcW w:w="1485" w:type="dxa"/>
            <w:shd w:val="clear" w:color="auto" w:fill="auto"/>
          </w:tcPr>
          <w:p w14:paraId="3E318EDA" w14:textId="7FA5945F" w:rsidR="005324AA" w:rsidRPr="00C31702" w:rsidRDefault="00FE5AE5" w:rsidP="00FE5AE5">
            <w:pPr>
              <w:pStyle w:val="TableParagraph"/>
              <w:jc w:val="center"/>
            </w:pPr>
            <w:r>
              <w:t>2,5</w:t>
            </w:r>
          </w:p>
        </w:tc>
        <w:tc>
          <w:tcPr>
            <w:tcW w:w="1916" w:type="dxa"/>
            <w:shd w:val="clear" w:color="auto" w:fill="auto"/>
          </w:tcPr>
          <w:p w14:paraId="0E42054F" w14:textId="6C152B25" w:rsidR="005324AA" w:rsidRPr="0003164E" w:rsidRDefault="00FE5AE5" w:rsidP="00FE5AE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15D25F73" w14:textId="590AFCE0" w:rsidR="005324AA" w:rsidRPr="0003164E" w:rsidRDefault="00FE5AE5" w:rsidP="00FE5AE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42A477A6" w14:textId="77777777" w:rsidR="005324AA" w:rsidRPr="0003164E" w:rsidRDefault="005324AA" w:rsidP="005324AA">
            <w:pPr>
              <w:pStyle w:val="TableParagraph"/>
            </w:pPr>
          </w:p>
        </w:tc>
      </w:tr>
      <w:tr w:rsidR="005324AA" w:rsidRPr="0003164E" w14:paraId="099718C0" w14:textId="77777777" w:rsidTr="005324AA">
        <w:trPr>
          <w:trHeight w:val="555"/>
        </w:trPr>
        <w:tc>
          <w:tcPr>
            <w:tcW w:w="811" w:type="dxa"/>
            <w:shd w:val="clear" w:color="auto" w:fill="auto"/>
          </w:tcPr>
          <w:p w14:paraId="1899070A" w14:textId="77777777" w:rsidR="005324AA" w:rsidRPr="009B21ED" w:rsidRDefault="00DE34A2" w:rsidP="0053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Р12</w:t>
            </w:r>
          </w:p>
        </w:tc>
        <w:tc>
          <w:tcPr>
            <w:tcW w:w="7694" w:type="dxa"/>
            <w:shd w:val="clear" w:color="auto" w:fill="auto"/>
          </w:tcPr>
          <w:p w14:paraId="41AFCD78" w14:textId="77777777" w:rsidR="005324AA" w:rsidRPr="009B21ED" w:rsidRDefault="005324AA" w:rsidP="005324AA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Нарушение порядка формирования и представления годовой бюджетной отчетности</w:t>
            </w:r>
          </w:p>
        </w:tc>
        <w:tc>
          <w:tcPr>
            <w:tcW w:w="1485" w:type="dxa"/>
            <w:shd w:val="clear" w:color="auto" w:fill="auto"/>
          </w:tcPr>
          <w:p w14:paraId="106A4F56" w14:textId="797F7CD9" w:rsidR="005324AA" w:rsidRPr="0003164E" w:rsidRDefault="00FE5AE5" w:rsidP="00FE5AE5">
            <w:pPr>
              <w:pStyle w:val="TableParagraph"/>
              <w:jc w:val="center"/>
            </w:pPr>
            <w:r>
              <w:t>2,5</w:t>
            </w:r>
          </w:p>
        </w:tc>
        <w:tc>
          <w:tcPr>
            <w:tcW w:w="1916" w:type="dxa"/>
            <w:shd w:val="clear" w:color="auto" w:fill="auto"/>
          </w:tcPr>
          <w:p w14:paraId="59724871" w14:textId="03250F86" w:rsidR="005324AA" w:rsidRPr="0003164E" w:rsidRDefault="00FE5AE5" w:rsidP="00FE5AE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10520BB8" w14:textId="15941051" w:rsidR="005324AA" w:rsidRPr="0003164E" w:rsidRDefault="00FE5AE5" w:rsidP="00FE5AE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36983E34" w14:textId="77777777" w:rsidR="005324AA" w:rsidRPr="0003164E" w:rsidRDefault="005324AA" w:rsidP="005324AA">
            <w:pPr>
              <w:pStyle w:val="TableParagraph"/>
            </w:pPr>
          </w:p>
        </w:tc>
      </w:tr>
      <w:tr w:rsidR="005324AA" w:rsidRPr="0003164E" w14:paraId="3B544634" w14:textId="77777777" w:rsidTr="005324AA">
        <w:trPr>
          <w:trHeight w:val="555"/>
        </w:trPr>
        <w:tc>
          <w:tcPr>
            <w:tcW w:w="811" w:type="dxa"/>
            <w:shd w:val="clear" w:color="auto" w:fill="auto"/>
          </w:tcPr>
          <w:p w14:paraId="049D38A6" w14:textId="77777777" w:rsidR="005324AA" w:rsidRPr="009B21ED" w:rsidRDefault="00DE34A2" w:rsidP="0053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Р13</w:t>
            </w:r>
          </w:p>
        </w:tc>
        <w:tc>
          <w:tcPr>
            <w:tcW w:w="7694" w:type="dxa"/>
            <w:shd w:val="clear" w:color="auto" w:fill="auto"/>
          </w:tcPr>
          <w:p w14:paraId="1E92E2F1" w14:textId="77777777" w:rsidR="005324AA" w:rsidRPr="00C34235" w:rsidRDefault="005324AA" w:rsidP="005324AA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34235">
              <w:rPr>
                <w:rFonts w:ascii="Times New Roman" w:hAnsi="Times New Roman" w:cs="Times New Roman"/>
                <w:sz w:val="24"/>
                <w:szCs w:val="24"/>
              </w:rPr>
              <w:t>Степень достоверност</w:t>
            </w:r>
            <w:r w:rsidR="009B4FDB" w:rsidRPr="00C34235">
              <w:rPr>
                <w:rFonts w:ascii="Times New Roman" w:hAnsi="Times New Roman" w:cs="Times New Roman"/>
                <w:sz w:val="24"/>
                <w:szCs w:val="24"/>
              </w:rPr>
              <w:t xml:space="preserve">и годовой бюджетной отчетности </w:t>
            </w:r>
            <w:r w:rsidRPr="00C34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14:paraId="0418F898" w14:textId="6AF8F67E" w:rsidR="005324AA" w:rsidRPr="00C31702" w:rsidRDefault="00FE5AE5" w:rsidP="00FE5AE5">
            <w:pPr>
              <w:pStyle w:val="TableParagraph"/>
              <w:jc w:val="center"/>
            </w:pPr>
            <w:r>
              <w:t>2,7</w:t>
            </w:r>
          </w:p>
        </w:tc>
        <w:tc>
          <w:tcPr>
            <w:tcW w:w="1916" w:type="dxa"/>
            <w:shd w:val="clear" w:color="auto" w:fill="auto"/>
          </w:tcPr>
          <w:p w14:paraId="4D0585CE" w14:textId="3FD13C81" w:rsidR="005324AA" w:rsidRPr="0003164E" w:rsidRDefault="00FE5AE5" w:rsidP="00FE5AE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67EB1E94" w14:textId="6C42BF53" w:rsidR="005324AA" w:rsidRPr="0003164E" w:rsidRDefault="00FE5AE5" w:rsidP="00FE5AE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4200FF70" w14:textId="77777777" w:rsidR="005324AA" w:rsidRPr="0003164E" w:rsidRDefault="005324AA" w:rsidP="005324AA">
            <w:pPr>
              <w:pStyle w:val="TableParagraph"/>
            </w:pPr>
          </w:p>
        </w:tc>
      </w:tr>
      <w:tr w:rsidR="005324AA" w:rsidRPr="0003164E" w14:paraId="058687E4" w14:textId="77777777" w:rsidTr="005324AA">
        <w:trPr>
          <w:trHeight w:val="555"/>
        </w:trPr>
        <w:tc>
          <w:tcPr>
            <w:tcW w:w="15309" w:type="dxa"/>
            <w:gridSpan w:val="6"/>
            <w:shd w:val="clear" w:color="auto" w:fill="auto"/>
          </w:tcPr>
          <w:p w14:paraId="2B15FC8D" w14:textId="77777777" w:rsidR="005324AA" w:rsidRPr="0003164E" w:rsidRDefault="005324AA" w:rsidP="009B4FDB">
            <w:pPr>
              <w:pStyle w:val="TableParagraph"/>
              <w:ind w:left="177"/>
              <w:jc w:val="center"/>
            </w:pPr>
            <w:r w:rsidRPr="009B21ED">
              <w:rPr>
                <w:b/>
                <w:sz w:val="24"/>
                <w:szCs w:val="24"/>
              </w:rPr>
              <w:t>4. Осуществление функций и полномочий учредителя муниципальных учреждений</w:t>
            </w:r>
          </w:p>
        </w:tc>
      </w:tr>
      <w:tr w:rsidR="005324AA" w:rsidRPr="0003164E" w14:paraId="23567FBF" w14:textId="77777777" w:rsidTr="005324AA">
        <w:trPr>
          <w:trHeight w:val="1861"/>
        </w:trPr>
        <w:tc>
          <w:tcPr>
            <w:tcW w:w="811" w:type="dxa"/>
            <w:shd w:val="clear" w:color="auto" w:fill="auto"/>
          </w:tcPr>
          <w:p w14:paraId="1517E111" w14:textId="77777777" w:rsidR="005324AA" w:rsidRPr="009B21ED" w:rsidRDefault="00DE34A2" w:rsidP="0053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Р14</w:t>
            </w:r>
          </w:p>
        </w:tc>
        <w:tc>
          <w:tcPr>
            <w:tcW w:w="7694" w:type="dxa"/>
            <w:shd w:val="clear" w:color="auto" w:fill="auto"/>
          </w:tcPr>
          <w:p w14:paraId="5021F53C" w14:textId="77777777" w:rsidR="005324AA" w:rsidRPr="009B21ED" w:rsidRDefault="005324AA" w:rsidP="009B4FDB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</w:t>
            </w:r>
            <w:r w:rsidR="00C31702">
              <w:rPr>
                <w:rFonts w:ascii="Times New Roman" w:hAnsi="Times New Roman" w:cs="Times New Roman"/>
                <w:sz w:val="24"/>
                <w:szCs w:val="24"/>
              </w:rPr>
              <w:t xml:space="preserve">альных заданий </w:t>
            </w: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на текущий финансовый год и плановый период в срок, установленный Порядком формирования муниципального задания на оказание муниципальных услуг (выполнения работ) в отношении муниципальных учреждений и финансового обеспечения выполнения муниципального задания</w:t>
            </w:r>
          </w:p>
        </w:tc>
        <w:tc>
          <w:tcPr>
            <w:tcW w:w="1485" w:type="dxa"/>
            <w:shd w:val="clear" w:color="auto" w:fill="auto"/>
          </w:tcPr>
          <w:p w14:paraId="41C9D125" w14:textId="46EAEE9C" w:rsidR="005324AA" w:rsidRPr="0003164E" w:rsidRDefault="008F23BD" w:rsidP="008F23BD">
            <w:pPr>
              <w:pStyle w:val="TableParagraph"/>
              <w:jc w:val="center"/>
            </w:pPr>
            <w:r>
              <w:t>2,5</w:t>
            </w:r>
          </w:p>
        </w:tc>
        <w:tc>
          <w:tcPr>
            <w:tcW w:w="1916" w:type="dxa"/>
            <w:shd w:val="clear" w:color="auto" w:fill="auto"/>
          </w:tcPr>
          <w:p w14:paraId="766943D1" w14:textId="68D4EE35" w:rsidR="005324AA" w:rsidRPr="0003164E" w:rsidRDefault="00127E55" w:rsidP="008F23BD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3F5B9ECA" w14:textId="0EFE0BF4" w:rsidR="005324AA" w:rsidRPr="0003164E" w:rsidRDefault="00127E55" w:rsidP="008F23BD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701" w:type="dxa"/>
            <w:shd w:val="clear" w:color="auto" w:fill="auto"/>
          </w:tcPr>
          <w:p w14:paraId="38E77A95" w14:textId="77777777" w:rsidR="005324AA" w:rsidRPr="0003164E" w:rsidRDefault="005324AA" w:rsidP="005324AA">
            <w:pPr>
              <w:pStyle w:val="TableParagraph"/>
            </w:pPr>
          </w:p>
        </w:tc>
      </w:tr>
      <w:tr w:rsidR="005324AA" w:rsidRPr="0003164E" w14:paraId="47A37E2F" w14:textId="77777777" w:rsidTr="005324AA">
        <w:trPr>
          <w:trHeight w:val="2102"/>
        </w:trPr>
        <w:tc>
          <w:tcPr>
            <w:tcW w:w="811" w:type="dxa"/>
            <w:shd w:val="clear" w:color="auto" w:fill="auto"/>
          </w:tcPr>
          <w:p w14:paraId="486F7F27" w14:textId="77777777" w:rsidR="005324AA" w:rsidRPr="009B21ED" w:rsidRDefault="00DE34A2" w:rsidP="0053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Р15</w:t>
            </w:r>
          </w:p>
        </w:tc>
        <w:tc>
          <w:tcPr>
            <w:tcW w:w="7694" w:type="dxa"/>
            <w:shd w:val="clear" w:color="auto" w:fill="auto"/>
          </w:tcPr>
          <w:p w14:paraId="786DE0EB" w14:textId="77777777" w:rsidR="005324AA" w:rsidRPr="009B21ED" w:rsidRDefault="005324AA" w:rsidP="005324AA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31702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</w:t>
            </w: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в сети Интернет www.bus.gov.ru (далее - официальный сайт) информации, предусмотренной приложением к Порядку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Федерации от 21.07.2011 № 86н, в срок до 15 марта года, следующего за отчетным</w:t>
            </w:r>
          </w:p>
        </w:tc>
        <w:tc>
          <w:tcPr>
            <w:tcW w:w="1485" w:type="dxa"/>
            <w:shd w:val="clear" w:color="auto" w:fill="auto"/>
          </w:tcPr>
          <w:p w14:paraId="2A5A8AD6" w14:textId="1D721837" w:rsidR="005324AA" w:rsidRPr="0003164E" w:rsidRDefault="00FE5AE5" w:rsidP="00FE5AE5">
            <w:pPr>
              <w:pStyle w:val="TableParagraph"/>
              <w:jc w:val="center"/>
            </w:pPr>
            <w:r>
              <w:t>2,5</w:t>
            </w:r>
          </w:p>
        </w:tc>
        <w:tc>
          <w:tcPr>
            <w:tcW w:w="1916" w:type="dxa"/>
            <w:shd w:val="clear" w:color="auto" w:fill="auto"/>
          </w:tcPr>
          <w:p w14:paraId="6E8D0A22" w14:textId="782898DC" w:rsidR="005324AA" w:rsidRPr="0003164E" w:rsidRDefault="00A832AB" w:rsidP="00FE5AE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33CAA4C0" w14:textId="53ECAFD9" w:rsidR="005324AA" w:rsidRPr="0003164E" w:rsidRDefault="00127E55" w:rsidP="00FE5AE5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701" w:type="dxa"/>
            <w:shd w:val="clear" w:color="auto" w:fill="auto"/>
          </w:tcPr>
          <w:p w14:paraId="001F30E5" w14:textId="77777777" w:rsidR="005324AA" w:rsidRPr="0003164E" w:rsidRDefault="005324AA" w:rsidP="005324AA">
            <w:pPr>
              <w:pStyle w:val="TableParagraph"/>
            </w:pPr>
          </w:p>
        </w:tc>
      </w:tr>
      <w:tr w:rsidR="005324AA" w:rsidRPr="0003164E" w14:paraId="6D527BB4" w14:textId="77777777" w:rsidTr="005324AA">
        <w:trPr>
          <w:trHeight w:val="1833"/>
        </w:trPr>
        <w:tc>
          <w:tcPr>
            <w:tcW w:w="811" w:type="dxa"/>
            <w:shd w:val="clear" w:color="auto" w:fill="auto"/>
          </w:tcPr>
          <w:p w14:paraId="662CA55E" w14:textId="77777777" w:rsidR="005324AA" w:rsidRPr="009B21ED" w:rsidRDefault="00DE34A2" w:rsidP="0053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Р16</w:t>
            </w:r>
          </w:p>
        </w:tc>
        <w:tc>
          <w:tcPr>
            <w:tcW w:w="7694" w:type="dxa"/>
            <w:shd w:val="clear" w:color="auto" w:fill="auto"/>
          </w:tcPr>
          <w:p w14:paraId="59D0FCA2" w14:textId="77777777" w:rsidR="005324AA" w:rsidRPr="009B21ED" w:rsidRDefault="005324AA" w:rsidP="005324AA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планов финансово-хозяйственной де</w:t>
            </w:r>
            <w:r w:rsidR="00557CE4">
              <w:rPr>
                <w:rFonts w:ascii="Times New Roman" w:hAnsi="Times New Roman" w:cs="Times New Roman"/>
                <w:sz w:val="24"/>
                <w:szCs w:val="24"/>
              </w:rPr>
              <w:t xml:space="preserve">ятельности </w:t>
            </w:r>
            <w:r w:rsidR="009B4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 на текущий финансовый год и плановый период в соответствии со сроками, установленными Порядком составления и утверждения плана финансово-хозяйственной деятельности муниципальных бюджетных и автономных учреждений</w:t>
            </w:r>
          </w:p>
        </w:tc>
        <w:tc>
          <w:tcPr>
            <w:tcW w:w="1485" w:type="dxa"/>
            <w:shd w:val="clear" w:color="auto" w:fill="auto"/>
          </w:tcPr>
          <w:p w14:paraId="4178CBDC" w14:textId="6FD32F74" w:rsidR="005324AA" w:rsidRPr="0003164E" w:rsidRDefault="00FE5AE5" w:rsidP="00FE5AE5">
            <w:pPr>
              <w:pStyle w:val="TableParagraph"/>
              <w:jc w:val="center"/>
            </w:pPr>
            <w:r>
              <w:t>2,7</w:t>
            </w:r>
          </w:p>
        </w:tc>
        <w:tc>
          <w:tcPr>
            <w:tcW w:w="1916" w:type="dxa"/>
            <w:shd w:val="clear" w:color="auto" w:fill="auto"/>
          </w:tcPr>
          <w:p w14:paraId="52319E2C" w14:textId="02BB849C" w:rsidR="005324AA" w:rsidRPr="0003164E" w:rsidRDefault="00FE5AE5" w:rsidP="00FE5AE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548DE35D" w14:textId="6EDB02C0" w:rsidR="005324AA" w:rsidRPr="0003164E" w:rsidRDefault="00FE5AE5" w:rsidP="00FE5AE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62583768" w14:textId="77777777" w:rsidR="005324AA" w:rsidRPr="0003164E" w:rsidRDefault="005324AA" w:rsidP="005324AA">
            <w:pPr>
              <w:pStyle w:val="TableParagraph"/>
            </w:pPr>
          </w:p>
        </w:tc>
      </w:tr>
      <w:tr w:rsidR="005324AA" w:rsidRPr="0003164E" w14:paraId="71DC85CD" w14:textId="77777777" w:rsidTr="005324AA">
        <w:trPr>
          <w:trHeight w:val="684"/>
        </w:trPr>
        <w:tc>
          <w:tcPr>
            <w:tcW w:w="811" w:type="dxa"/>
            <w:shd w:val="clear" w:color="auto" w:fill="auto"/>
          </w:tcPr>
          <w:p w14:paraId="106089F3" w14:textId="77777777" w:rsidR="005324AA" w:rsidRPr="009B21ED" w:rsidRDefault="00DE34A2" w:rsidP="0053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Р17</w:t>
            </w:r>
          </w:p>
        </w:tc>
        <w:tc>
          <w:tcPr>
            <w:tcW w:w="7694" w:type="dxa"/>
            <w:shd w:val="clear" w:color="auto" w:fill="auto"/>
          </w:tcPr>
          <w:p w14:paraId="6298F5EF" w14:textId="77777777" w:rsidR="005324AA" w:rsidRPr="009B21ED" w:rsidRDefault="005324AA" w:rsidP="005324AA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муниципальног</w:t>
            </w:r>
            <w:r w:rsidR="00205845">
              <w:rPr>
                <w:rFonts w:ascii="Times New Roman" w:hAnsi="Times New Roman" w:cs="Times New Roman"/>
                <w:sz w:val="24"/>
                <w:szCs w:val="24"/>
              </w:rPr>
              <w:t xml:space="preserve">о задания </w:t>
            </w:r>
            <w:r w:rsidR="009B4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учреждениями</w:t>
            </w:r>
          </w:p>
        </w:tc>
        <w:tc>
          <w:tcPr>
            <w:tcW w:w="1485" w:type="dxa"/>
            <w:shd w:val="clear" w:color="auto" w:fill="auto"/>
          </w:tcPr>
          <w:p w14:paraId="211FB6AE" w14:textId="3A3E8210" w:rsidR="005324AA" w:rsidRPr="0003164E" w:rsidRDefault="00A832AB" w:rsidP="00A832AB">
            <w:pPr>
              <w:pStyle w:val="TableParagraph"/>
              <w:jc w:val="center"/>
            </w:pPr>
            <w:r>
              <w:t>2,6</w:t>
            </w:r>
          </w:p>
        </w:tc>
        <w:tc>
          <w:tcPr>
            <w:tcW w:w="1916" w:type="dxa"/>
            <w:shd w:val="clear" w:color="auto" w:fill="auto"/>
          </w:tcPr>
          <w:p w14:paraId="58AFF76B" w14:textId="1F4A1E45" w:rsidR="005324AA" w:rsidRPr="0003164E" w:rsidRDefault="00A832AB" w:rsidP="00A832AB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71B3A546" w14:textId="79780E5C" w:rsidR="005324AA" w:rsidRPr="0003164E" w:rsidRDefault="00A832AB" w:rsidP="00A832AB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13D873BB" w14:textId="77777777" w:rsidR="005324AA" w:rsidRPr="0003164E" w:rsidRDefault="005324AA" w:rsidP="005324AA">
            <w:pPr>
              <w:pStyle w:val="TableParagraph"/>
            </w:pPr>
          </w:p>
        </w:tc>
      </w:tr>
      <w:tr w:rsidR="005324AA" w:rsidRPr="0003164E" w14:paraId="65E7AC97" w14:textId="77777777" w:rsidTr="005324AA">
        <w:trPr>
          <w:trHeight w:val="555"/>
        </w:trPr>
        <w:tc>
          <w:tcPr>
            <w:tcW w:w="15309" w:type="dxa"/>
            <w:gridSpan w:val="6"/>
            <w:shd w:val="clear" w:color="auto" w:fill="auto"/>
          </w:tcPr>
          <w:p w14:paraId="34060482" w14:textId="77777777" w:rsidR="005324AA" w:rsidRPr="0003164E" w:rsidRDefault="005324AA" w:rsidP="005324AA">
            <w:pPr>
              <w:pStyle w:val="TableParagraph"/>
              <w:ind w:left="177"/>
              <w:jc w:val="center"/>
            </w:pPr>
            <w:r w:rsidRPr="009B21ED">
              <w:rPr>
                <w:b/>
                <w:sz w:val="24"/>
                <w:szCs w:val="24"/>
              </w:rPr>
              <w:t>5. Оценка организации финансового контроля</w:t>
            </w:r>
          </w:p>
        </w:tc>
      </w:tr>
      <w:tr w:rsidR="005324AA" w:rsidRPr="0003164E" w14:paraId="133B4A7C" w14:textId="77777777" w:rsidTr="005324AA">
        <w:trPr>
          <w:trHeight w:val="555"/>
        </w:trPr>
        <w:tc>
          <w:tcPr>
            <w:tcW w:w="811" w:type="dxa"/>
            <w:shd w:val="clear" w:color="auto" w:fill="auto"/>
          </w:tcPr>
          <w:p w14:paraId="03D513FF" w14:textId="77777777" w:rsidR="005324AA" w:rsidRPr="009B21ED" w:rsidRDefault="00DE34A2" w:rsidP="0053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7694" w:type="dxa"/>
            <w:shd w:val="clear" w:color="auto" w:fill="auto"/>
          </w:tcPr>
          <w:p w14:paraId="206CC9C6" w14:textId="77777777" w:rsidR="005324AA" w:rsidRPr="009B21ED" w:rsidRDefault="005324AA" w:rsidP="005324AA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Наличие нарушений бюджетного законодательства, выявленных в ходе проведения конт</w:t>
            </w:r>
            <w:r w:rsidR="00C31702">
              <w:rPr>
                <w:rFonts w:ascii="Times New Roman" w:hAnsi="Times New Roman" w:cs="Times New Roman"/>
                <w:sz w:val="24"/>
                <w:szCs w:val="24"/>
              </w:rPr>
              <w:t>рольных мероприятий</w:t>
            </w: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</w:t>
            </w:r>
          </w:p>
        </w:tc>
        <w:tc>
          <w:tcPr>
            <w:tcW w:w="1485" w:type="dxa"/>
            <w:shd w:val="clear" w:color="auto" w:fill="auto"/>
          </w:tcPr>
          <w:p w14:paraId="088563E2" w14:textId="3422DDE9" w:rsidR="005324AA" w:rsidRPr="0003164E" w:rsidRDefault="00FE5AE5" w:rsidP="00FE5AE5">
            <w:pPr>
              <w:pStyle w:val="TableParagraph"/>
              <w:jc w:val="center"/>
            </w:pPr>
            <w:r>
              <w:t>2,5</w:t>
            </w:r>
          </w:p>
        </w:tc>
        <w:tc>
          <w:tcPr>
            <w:tcW w:w="1916" w:type="dxa"/>
            <w:shd w:val="clear" w:color="auto" w:fill="auto"/>
          </w:tcPr>
          <w:p w14:paraId="00559C5D" w14:textId="310B6F3F" w:rsidR="005324AA" w:rsidRPr="0003164E" w:rsidRDefault="00FE5AE5" w:rsidP="00FE5AE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6F5C454B" w14:textId="7C21B5C9" w:rsidR="005324AA" w:rsidRPr="0003164E" w:rsidRDefault="00127E55" w:rsidP="00FE5AE5">
            <w:pPr>
              <w:pStyle w:val="TableParagraph"/>
              <w:jc w:val="center"/>
            </w:pPr>
            <w:r>
              <w:t>0</w:t>
            </w:r>
          </w:p>
        </w:tc>
        <w:tc>
          <w:tcPr>
            <w:tcW w:w="1701" w:type="dxa"/>
            <w:shd w:val="clear" w:color="auto" w:fill="auto"/>
          </w:tcPr>
          <w:p w14:paraId="41DB4037" w14:textId="77777777" w:rsidR="005324AA" w:rsidRPr="0003164E" w:rsidRDefault="005324AA" w:rsidP="005324AA">
            <w:pPr>
              <w:pStyle w:val="TableParagraph"/>
            </w:pPr>
          </w:p>
        </w:tc>
      </w:tr>
      <w:tr w:rsidR="005324AA" w:rsidRPr="007B145A" w14:paraId="15FFBBA0" w14:textId="77777777" w:rsidTr="005324AA">
        <w:trPr>
          <w:trHeight w:val="555"/>
        </w:trPr>
        <w:tc>
          <w:tcPr>
            <w:tcW w:w="811" w:type="dxa"/>
            <w:shd w:val="clear" w:color="auto" w:fill="auto"/>
          </w:tcPr>
          <w:p w14:paraId="64A53BFB" w14:textId="77777777" w:rsidR="005324AA" w:rsidRPr="009B21ED" w:rsidRDefault="00DE34A2" w:rsidP="005324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Р19</w:t>
            </w:r>
          </w:p>
        </w:tc>
        <w:tc>
          <w:tcPr>
            <w:tcW w:w="7694" w:type="dxa"/>
            <w:shd w:val="clear" w:color="auto" w:fill="auto"/>
          </w:tcPr>
          <w:p w14:paraId="31FAEA38" w14:textId="77777777" w:rsidR="005324AA" w:rsidRPr="009B21ED" w:rsidRDefault="005324AA" w:rsidP="005324AA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ведомственных контрольных мероприятий, </w:t>
            </w:r>
          </w:p>
          <w:p w14:paraId="01F83E9D" w14:textId="77777777" w:rsidR="005324AA" w:rsidRPr="009B21ED" w:rsidRDefault="005324AA" w:rsidP="005324AA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 xml:space="preserve">в ходе которых выявлены финансовые нарушения </w:t>
            </w:r>
          </w:p>
          <w:p w14:paraId="2B86BF77" w14:textId="77777777" w:rsidR="005324AA" w:rsidRPr="009B21ED" w:rsidRDefault="005324AA" w:rsidP="005324AA">
            <w:pPr>
              <w:pStyle w:val="ConsPlusNormal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21ED">
              <w:rPr>
                <w:rFonts w:ascii="Times New Roman" w:hAnsi="Times New Roman" w:cs="Times New Roman"/>
                <w:sz w:val="24"/>
                <w:szCs w:val="24"/>
              </w:rPr>
              <w:t>в отчетном финансовом году</w:t>
            </w:r>
          </w:p>
        </w:tc>
        <w:tc>
          <w:tcPr>
            <w:tcW w:w="1485" w:type="dxa"/>
            <w:shd w:val="clear" w:color="auto" w:fill="auto"/>
          </w:tcPr>
          <w:p w14:paraId="6B6BF512" w14:textId="5540C67C" w:rsidR="005324AA" w:rsidRPr="0003164E" w:rsidRDefault="00FE5AE5" w:rsidP="00FE5AE5">
            <w:pPr>
              <w:pStyle w:val="TableParagraph"/>
              <w:jc w:val="center"/>
            </w:pPr>
            <w:r>
              <w:t>2,5</w:t>
            </w:r>
          </w:p>
        </w:tc>
        <w:tc>
          <w:tcPr>
            <w:tcW w:w="1916" w:type="dxa"/>
            <w:shd w:val="clear" w:color="auto" w:fill="auto"/>
          </w:tcPr>
          <w:p w14:paraId="27A5B744" w14:textId="1F9065C5" w:rsidR="005324AA" w:rsidRPr="0003164E" w:rsidRDefault="00127E55" w:rsidP="00FE5AE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702" w:type="dxa"/>
            <w:shd w:val="clear" w:color="auto" w:fill="auto"/>
          </w:tcPr>
          <w:p w14:paraId="1B746BC5" w14:textId="071925B7" w:rsidR="005324AA" w:rsidRPr="0003164E" w:rsidRDefault="00FE5AE5" w:rsidP="00FE5AE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14:paraId="5C5723A8" w14:textId="77777777" w:rsidR="005324AA" w:rsidRPr="0003164E" w:rsidRDefault="005324AA" w:rsidP="005324AA">
            <w:pPr>
              <w:pStyle w:val="TableParagraph"/>
            </w:pPr>
          </w:p>
        </w:tc>
      </w:tr>
    </w:tbl>
    <w:p w14:paraId="0ECDA991" w14:textId="77777777" w:rsidR="005556C4" w:rsidRDefault="005556C4" w:rsidP="005324AA">
      <w:pPr>
        <w:pStyle w:val="a7"/>
        <w:spacing w:before="4"/>
        <w:jc w:val="center"/>
        <w:rPr>
          <w:lang w:bidi="ar-SA"/>
        </w:rPr>
      </w:pPr>
    </w:p>
    <w:p w14:paraId="1DDAE1B5" w14:textId="702F1860" w:rsidR="002011E8" w:rsidRPr="00C34235" w:rsidRDefault="002011E8" w:rsidP="002011E8">
      <w:pPr>
        <w:pStyle w:val="a7"/>
        <w:tabs>
          <w:tab w:val="left" w:pos="2313"/>
          <w:tab w:val="left" w:pos="3686"/>
        </w:tabs>
        <w:spacing w:before="90"/>
        <w:ind w:left="126" w:right="3099"/>
        <w:jc w:val="both"/>
      </w:pPr>
    </w:p>
    <w:p w14:paraId="7111AA3A" w14:textId="77777777" w:rsidR="002011E8" w:rsidRPr="001A0992" w:rsidRDefault="002011E8" w:rsidP="002011E8">
      <w:pPr>
        <w:pStyle w:val="a7"/>
        <w:tabs>
          <w:tab w:val="left" w:pos="2313"/>
          <w:tab w:val="left" w:pos="3686"/>
        </w:tabs>
        <w:spacing w:before="90"/>
        <w:ind w:left="126" w:right="3099"/>
        <w:rPr>
          <w:color w:val="FF0000"/>
          <w:sz w:val="28"/>
          <w:szCs w:val="28"/>
        </w:rPr>
      </w:pPr>
    </w:p>
    <w:p w14:paraId="02EEDB3F" w14:textId="4DBC6C3B" w:rsidR="00C34235" w:rsidRPr="00C34235" w:rsidRDefault="00C34235" w:rsidP="00C34235">
      <w:pPr>
        <w:pStyle w:val="a7"/>
        <w:tabs>
          <w:tab w:val="left" w:pos="2313"/>
          <w:tab w:val="left" w:pos="3686"/>
        </w:tabs>
        <w:spacing w:before="90"/>
        <w:ind w:left="126" w:right="3382"/>
        <w:jc w:val="both"/>
      </w:pPr>
    </w:p>
    <w:p w14:paraId="4809CDB0" w14:textId="60F876B2" w:rsidR="00C34235" w:rsidRPr="001A0992" w:rsidRDefault="002011E8" w:rsidP="00C34235">
      <w:pPr>
        <w:pStyle w:val="a7"/>
        <w:tabs>
          <w:tab w:val="left" w:pos="2313"/>
          <w:tab w:val="left" w:pos="3686"/>
        </w:tabs>
        <w:spacing w:before="90"/>
        <w:ind w:left="126" w:right="3099"/>
        <w:rPr>
          <w:color w:val="FF0000"/>
          <w:sz w:val="28"/>
          <w:szCs w:val="28"/>
        </w:rPr>
      </w:pPr>
      <w:r>
        <w:t xml:space="preserve"> </w:t>
      </w:r>
    </w:p>
    <w:p w14:paraId="3B24C044" w14:textId="77777777" w:rsidR="005556C4" w:rsidRDefault="005556C4" w:rsidP="005324AA">
      <w:pPr>
        <w:pStyle w:val="a7"/>
        <w:spacing w:before="4"/>
        <w:jc w:val="center"/>
        <w:rPr>
          <w:lang w:bidi="ar-SA"/>
        </w:rPr>
      </w:pPr>
    </w:p>
    <w:p w14:paraId="0BF0B6B1" w14:textId="77777777" w:rsidR="005324AA" w:rsidRDefault="005324AA" w:rsidP="005324AA">
      <w:pPr>
        <w:pStyle w:val="a7"/>
        <w:tabs>
          <w:tab w:val="left" w:pos="2313"/>
          <w:tab w:val="left" w:pos="3686"/>
        </w:tabs>
        <w:spacing w:before="90"/>
        <w:ind w:left="126" w:right="3099"/>
      </w:pPr>
    </w:p>
    <w:p w14:paraId="2C9D4A71" w14:textId="77777777" w:rsidR="005324AA" w:rsidRDefault="005324AA" w:rsidP="005324AA">
      <w:pPr>
        <w:pStyle w:val="a7"/>
        <w:tabs>
          <w:tab w:val="left" w:pos="2313"/>
          <w:tab w:val="left" w:pos="3686"/>
        </w:tabs>
        <w:spacing w:before="90"/>
        <w:ind w:left="126" w:right="3099"/>
      </w:pPr>
    </w:p>
    <w:p w14:paraId="293D95FD" w14:textId="77777777" w:rsidR="005324AA" w:rsidRDefault="005324AA" w:rsidP="005324AA">
      <w:pPr>
        <w:pStyle w:val="a7"/>
        <w:tabs>
          <w:tab w:val="left" w:pos="2313"/>
          <w:tab w:val="left" w:pos="3686"/>
        </w:tabs>
        <w:spacing w:before="90"/>
        <w:ind w:left="126" w:right="3099"/>
      </w:pPr>
    </w:p>
    <w:p w14:paraId="3AAFC295" w14:textId="77777777" w:rsidR="005324AA" w:rsidRDefault="005324AA" w:rsidP="005324AA">
      <w:pPr>
        <w:pStyle w:val="a7"/>
        <w:tabs>
          <w:tab w:val="left" w:pos="2313"/>
          <w:tab w:val="left" w:pos="3686"/>
        </w:tabs>
        <w:spacing w:before="90"/>
        <w:ind w:left="126" w:right="3099"/>
      </w:pPr>
    </w:p>
    <w:p w14:paraId="03C8A666" w14:textId="77777777" w:rsidR="005324AA" w:rsidRDefault="005324AA" w:rsidP="005324AA">
      <w:pPr>
        <w:pStyle w:val="a7"/>
        <w:tabs>
          <w:tab w:val="left" w:pos="2313"/>
          <w:tab w:val="left" w:pos="3686"/>
        </w:tabs>
        <w:spacing w:before="90"/>
        <w:ind w:left="126" w:right="3099"/>
        <w:sectPr w:rsidR="005324AA" w:rsidSect="00EE27D1">
          <w:pgSz w:w="16838" w:h="11906" w:orient="landscape" w:code="9"/>
          <w:pgMar w:top="1134" w:right="850" w:bottom="1134" w:left="1701" w:header="709" w:footer="709" w:gutter="0"/>
          <w:cols w:space="708"/>
          <w:docGrid w:linePitch="381"/>
        </w:sectPr>
      </w:pPr>
    </w:p>
    <w:p w14:paraId="43A4497B" w14:textId="77777777" w:rsidR="005324AA" w:rsidRPr="006E1445" w:rsidRDefault="005324AA" w:rsidP="005556C4">
      <w:pPr>
        <w:spacing w:after="0" w:line="240" w:lineRule="auto"/>
        <w:ind w:left="4820" w:right="55"/>
        <w:jc w:val="right"/>
        <w:rPr>
          <w:sz w:val="24"/>
          <w:szCs w:val="24"/>
        </w:rPr>
      </w:pPr>
      <w:r w:rsidRPr="006E1445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5</w:t>
      </w:r>
    </w:p>
    <w:p w14:paraId="10A3D6E4" w14:textId="77777777" w:rsidR="005324AA" w:rsidRPr="00C31702" w:rsidRDefault="005324AA" w:rsidP="005556C4">
      <w:pPr>
        <w:spacing w:after="0" w:line="240" w:lineRule="auto"/>
        <w:ind w:left="3402" w:right="55" w:hanging="141"/>
        <w:jc w:val="right"/>
        <w:rPr>
          <w:sz w:val="24"/>
        </w:rPr>
      </w:pPr>
      <w:r w:rsidRPr="00C31702">
        <w:rPr>
          <w:sz w:val="24"/>
        </w:rPr>
        <w:t xml:space="preserve">к Порядку проведения мониторинга качества </w:t>
      </w:r>
    </w:p>
    <w:p w14:paraId="7877AF2F" w14:textId="77777777" w:rsidR="005324AA" w:rsidRPr="00C31702" w:rsidRDefault="005324AA" w:rsidP="00C31702">
      <w:pPr>
        <w:spacing w:after="0" w:line="240" w:lineRule="auto"/>
        <w:ind w:left="3402" w:right="55" w:hanging="141"/>
        <w:jc w:val="right"/>
        <w:rPr>
          <w:sz w:val="24"/>
        </w:rPr>
      </w:pPr>
      <w:r w:rsidRPr="00C31702">
        <w:rPr>
          <w:sz w:val="24"/>
        </w:rPr>
        <w:t xml:space="preserve">финансового менеджмента </w:t>
      </w:r>
    </w:p>
    <w:p w14:paraId="22888D6B" w14:textId="77777777" w:rsidR="00C31702" w:rsidRPr="007B145A" w:rsidRDefault="00C31702" w:rsidP="00C31702">
      <w:pPr>
        <w:spacing w:after="0" w:line="240" w:lineRule="auto"/>
        <w:ind w:left="3402" w:right="55" w:hanging="141"/>
        <w:jc w:val="right"/>
        <w:rPr>
          <w:sz w:val="22"/>
          <w:highlight w:val="yellow"/>
        </w:rPr>
      </w:pPr>
    </w:p>
    <w:p w14:paraId="6BA618B6" w14:textId="77777777" w:rsidR="005324AA" w:rsidRPr="007B145A" w:rsidRDefault="005324AA" w:rsidP="005324AA">
      <w:pPr>
        <w:pStyle w:val="a7"/>
        <w:rPr>
          <w:sz w:val="22"/>
          <w:highlight w:val="yellow"/>
        </w:rPr>
      </w:pPr>
    </w:p>
    <w:p w14:paraId="5E0EEBF6" w14:textId="77777777" w:rsidR="005324AA" w:rsidRPr="00C01600" w:rsidRDefault="005324AA" w:rsidP="005324AA">
      <w:pPr>
        <w:pStyle w:val="a7"/>
        <w:rPr>
          <w:sz w:val="22"/>
        </w:rPr>
      </w:pPr>
    </w:p>
    <w:p w14:paraId="7D7F214B" w14:textId="77777777" w:rsidR="005324AA" w:rsidRPr="00C01600" w:rsidRDefault="005324AA" w:rsidP="005324AA">
      <w:pPr>
        <w:pStyle w:val="a7"/>
        <w:spacing w:before="3"/>
        <w:rPr>
          <w:sz w:val="30"/>
        </w:rPr>
      </w:pPr>
    </w:p>
    <w:p w14:paraId="112D2DCA" w14:textId="77777777" w:rsidR="005324AA" w:rsidRPr="005324AA" w:rsidRDefault="005324AA" w:rsidP="005324AA">
      <w:pPr>
        <w:pStyle w:val="1"/>
        <w:ind w:right="369"/>
        <w:jc w:val="center"/>
        <w:rPr>
          <w:rFonts w:ascii="Times New Roman" w:hAnsi="Times New Roman"/>
          <w:sz w:val="24"/>
          <w:szCs w:val="24"/>
        </w:rPr>
      </w:pPr>
      <w:r w:rsidRPr="005324AA">
        <w:rPr>
          <w:rFonts w:ascii="Times New Roman" w:hAnsi="Times New Roman"/>
          <w:sz w:val="24"/>
          <w:szCs w:val="24"/>
        </w:rPr>
        <w:t>Сводный рейтинг</w:t>
      </w:r>
    </w:p>
    <w:p w14:paraId="0D425575" w14:textId="17CB5203" w:rsidR="005324AA" w:rsidRPr="005324AA" w:rsidRDefault="005B5A28" w:rsidP="005324AA">
      <w:pPr>
        <w:ind w:right="36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Администрации </w:t>
      </w:r>
      <w:r w:rsidR="005324AA" w:rsidRPr="005324AA">
        <w:rPr>
          <w:b/>
          <w:sz w:val="24"/>
          <w:szCs w:val="24"/>
        </w:rPr>
        <w:t xml:space="preserve">муниципального образования </w:t>
      </w:r>
      <w:proofErr w:type="gramStart"/>
      <w:r w:rsidR="005324AA" w:rsidRPr="005324AA">
        <w:rPr>
          <w:b/>
          <w:sz w:val="24"/>
          <w:szCs w:val="24"/>
        </w:rPr>
        <w:t>« Светлогорский</w:t>
      </w:r>
      <w:proofErr w:type="gramEnd"/>
      <w:r w:rsidR="005324AA" w:rsidRPr="005324AA">
        <w:rPr>
          <w:b/>
          <w:sz w:val="24"/>
          <w:szCs w:val="24"/>
        </w:rPr>
        <w:t xml:space="preserve"> городской округ» ранжированный по убыванию рейтинговой оценки качества финансового менеджмента</w:t>
      </w:r>
    </w:p>
    <w:p w14:paraId="44D53063" w14:textId="5631DB9D" w:rsidR="005324AA" w:rsidRPr="00FB7C11" w:rsidRDefault="005324AA" w:rsidP="005324AA">
      <w:pPr>
        <w:ind w:right="369"/>
        <w:jc w:val="center"/>
        <w:rPr>
          <w:sz w:val="24"/>
          <w:szCs w:val="24"/>
        </w:rPr>
      </w:pPr>
      <w:r w:rsidRPr="00FB7C11">
        <w:rPr>
          <w:sz w:val="24"/>
          <w:szCs w:val="24"/>
        </w:rPr>
        <w:t xml:space="preserve">за </w:t>
      </w:r>
      <w:r w:rsidR="005B5A28">
        <w:rPr>
          <w:sz w:val="24"/>
          <w:szCs w:val="24"/>
        </w:rPr>
        <w:t>202</w:t>
      </w:r>
      <w:r w:rsidR="00C03AD3">
        <w:rPr>
          <w:sz w:val="24"/>
          <w:szCs w:val="24"/>
        </w:rPr>
        <w:t>3</w:t>
      </w:r>
      <w:r w:rsidRPr="00FB7C11">
        <w:rPr>
          <w:sz w:val="24"/>
          <w:szCs w:val="24"/>
        </w:rPr>
        <w:t xml:space="preserve"> год</w:t>
      </w:r>
    </w:p>
    <w:p w14:paraId="41AE195C" w14:textId="77777777" w:rsidR="005324AA" w:rsidRPr="00C01600" w:rsidRDefault="005324AA" w:rsidP="005324AA">
      <w:pPr>
        <w:ind w:left="1716" w:right="1723"/>
        <w:jc w:val="center"/>
        <w:rPr>
          <w:b/>
          <w:sz w:val="24"/>
        </w:rPr>
      </w:pPr>
    </w:p>
    <w:p w14:paraId="4F0FBEA1" w14:textId="77777777" w:rsidR="005324AA" w:rsidRPr="007B145A" w:rsidRDefault="005324AA" w:rsidP="005324AA">
      <w:pPr>
        <w:pStyle w:val="a7"/>
        <w:spacing w:before="3"/>
        <w:rPr>
          <w:b/>
          <w:highlight w:val="yellow"/>
        </w:rPr>
      </w:pPr>
    </w:p>
    <w:tbl>
      <w:tblPr>
        <w:tblW w:w="9899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3106"/>
        <w:gridCol w:w="1891"/>
        <w:gridCol w:w="2160"/>
        <w:gridCol w:w="2068"/>
      </w:tblGrid>
      <w:tr w:rsidR="005324AA" w:rsidRPr="00C01600" w14:paraId="0E4EF9CE" w14:textId="77777777" w:rsidTr="00571F07">
        <w:trPr>
          <w:trHeight w:val="1382"/>
        </w:trPr>
        <w:tc>
          <w:tcPr>
            <w:tcW w:w="674" w:type="dxa"/>
            <w:shd w:val="clear" w:color="auto" w:fill="auto"/>
          </w:tcPr>
          <w:p w14:paraId="2A110905" w14:textId="77777777" w:rsidR="005324AA" w:rsidRPr="009B21ED" w:rsidRDefault="005324AA" w:rsidP="005324AA">
            <w:pPr>
              <w:pStyle w:val="TableParagraph"/>
              <w:spacing w:line="270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№</w:t>
            </w:r>
          </w:p>
          <w:p w14:paraId="6A93D92F" w14:textId="77777777" w:rsidR="005324AA" w:rsidRPr="009B21ED" w:rsidRDefault="005324AA" w:rsidP="005324AA">
            <w:pPr>
              <w:pStyle w:val="TableParagraph"/>
              <w:ind w:left="155" w:right="140"/>
              <w:jc w:val="center"/>
              <w:rPr>
                <w:sz w:val="24"/>
                <w:szCs w:val="24"/>
              </w:rPr>
            </w:pPr>
            <w:r w:rsidRPr="009B21ED">
              <w:rPr>
                <w:sz w:val="24"/>
                <w:szCs w:val="24"/>
              </w:rPr>
              <w:t>п/п</w:t>
            </w:r>
          </w:p>
        </w:tc>
        <w:tc>
          <w:tcPr>
            <w:tcW w:w="3106" w:type="dxa"/>
            <w:shd w:val="clear" w:color="auto" w:fill="auto"/>
          </w:tcPr>
          <w:p w14:paraId="44FFCE25" w14:textId="77777777" w:rsidR="005324AA" w:rsidRPr="009B21ED" w:rsidRDefault="005324AA" w:rsidP="005324AA">
            <w:pPr>
              <w:pStyle w:val="TableParagraph"/>
              <w:spacing w:line="270" w:lineRule="exact"/>
              <w:ind w:left="466" w:right="456"/>
              <w:jc w:val="center"/>
              <w:rPr>
                <w:sz w:val="24"/>
                <w:szCs w:val="24"/>
              </w:rPr>
            </w:pPr>
            <w:r w:rsidRPr="009B21E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91" w:type="dxa"/>
            <w:shd w:val="clear" w:color="auto" w:fill="auto"/>
          </w:tcPr>
          <w:p w14:paraId="249434C3" w14:textId="77777777" w:rsidR="005324AA" w:rsidRPr="009B21ED" w:rsidRDefault="005324AA" w:rsidP="005324AA">
            <w:pPr>
              <w:pStyle w:val="TableParagraph"/>
              <w:ind w:left="401" w:right="272" w:hanging="96"/>
              <w:rPr>
                <w:sz w:val="24"/>
                <w:szCs w:val="24"/>
              </w:rPr>
            </w:pPr>
            <w:r w:rsidRPr="009B21ED">
              <w:rPr>
                <w:sz w:val="24"/>
                <w:szCs w:val="24"/>
              </w:rPr>
              <w:t>Рейтинговая оценка (R)</w:t>
            </w:r>
          </w:p>
        </w:tc>
        <w:tc>
          <w:tcPr>
            <w:tcW w:w="2160" w:type="dxa"/>
            <w:shd w:val="clear" w:color="auto" w:fill="auto"/>
          </w:tcPr>
          <w:p w14:paraId="64B8F614" w14:textId="77777777" w:rsidR="005324AA" w:rsidRPr="009B21ED" w:rsidRDefault="005324AA" w:rsidP="005324AA">
            <w:pPr>
              <w:pStyle w:val="TableParagraph"/>
              <w:ind w:left="255" w:right="241" w:firstLine="1"/>
              <w:jc w:val="center"/>
              <w:rPr>
                <w:sz w:val="24"/>
                <w:szCs w:val="24"/>
              </w:rPr>
            </w:pPr>
            <w:r w:rsidRPr="009B21ED">
              <w:rPr>
                <w:sz w:val="24"/>
                <w:szCs w:val="24"/>
              </w:rPr>
              <w:t>Итоговая оценка качества финансового менеджмента</w:t>
            </w:r>
          </w:p>
          <w:p w14:paraId="26C543EB" w14:textId="77777777" w:rsidR="005324AA" w:rsidRPr="009B21ED" w:rsidRDefault="005324AA" w:rsidP="005324AA">
            <w:pPr>
              <w:pStyle w:val="TableParagraph"/>
              <w:spacing w:line="264" w:lineRule="exact"/>
              <w:ind w:left="698" w:right="684"/>
              <w:jc w:val="center"/>
              <w:rPr>
                <w:sz w:val="24"/>
                <w:szCs w:val="24"/>
              </w:rPr>
            </w:pPr>
            <w:r w:rsidRPr="009B21ED">
              <w:rPr>
                <w:sz w:val="24"/>
                <w:szCs w:val="24"/>
              </w:rPr>
              <w:t>(КФМ)</w:t>
            </w:r>
          </w:p>
        </w:tc>
        <w:tc>
          <w:tcPr>
            <w:tcW w:w="2068" w:type="dxa"/>
            <w:shd w:val="clear" w:color="auto" w:fill="auto"/>
          </w:tcPr>
          <w:p w14:paraId="78CB625D" w14:textId="77777777" w:rsidR="005324AA" w:rsidRPr="009B21ED" w:rsidRDefault="005324AA" w:rsidP="005324AA">
            <w:pPr>
              <w:pStyle w:val="TableParagraph"/>
              <w:ind w:left="210" w:right="194" w:firstLine="1"/>
              <w:jc w:val="center"/>
              <w:rPr>
                <w:sz w:val="24"/>
                <w:szCs w:val="24"/>
              </w:rPr>
            </w:pPr>
            <w:r w:rsidRPr="009B21ED">
              <w:rPr>
                <w:sz w:val="24"/>
                <w:szCs w:val="24"/>
              </w:rPr>
              <w:t>Максимальная оценка качества финансового менеджмента</w:t>
            </w:r>
          </w:p>
          <w:p w14:paraId="2D897B61" w14:textId="77777777" w:rsidR="005324AA" w:rsidRPr="009B21ED" w:rsidRDefault="005324AA" w:rsidP="005324AA">
            <w:pPr>
              <w:pStyle w:val="TableParagraph"/>
              <w:spacing w:line="264" w:lineRule="exact"/>
              <w:ind w:left="655" w:right="638"/>
              <w:jc w:val="center"/>
              <w:rPr>
                <w:sz w:val="24"/>
                <w:szCs w:val="24"/>
              </w:rPr>
            </w:pPr>
            <w:r w:rsidRPr="009B21ED">
              <w:rPr>
                <w:sz w:val="24"/>
                <w:szCs w:val="24"/>
              </w:rPr>
              <w:t>(MAX)</w:t>
            </w:r>
          </w:p>
        </w:tc>
      </w:tr>
      <w:tr w:rsidR="005324AA" w:rsidRPr="00C01600" w14:paraId="5E5CDA27" w14:textId="77777777" w:rsidTr="00571F07">
        <w:trPr>
          <w:trHeight w:val="275"/>
        </w:trPr>
        <w:tc>
          <w:tcPr>
            <w:tcW w:w="674" w:type="dxa"/>
            <w:shd w:val="clear" w:color="auto" w:fill="auto"/>
          </w:tcPr>
          <w:p w14:paraId="06D204D8" w14:textId="77777777" w:rsidR="005324AA" w:rsidRPr="009B21ED" w:rsidRDefault="005324AA" w:rsidP="005324AA">
            <w:pPr>
              <w:pStyle w:val="TableParagraph"/>
              <w:spacing w:line="255" w:lineRule="exact"/>
              <w:ind w:left="12"/>
              <w:jc w:val="center"/>
              <w:rPr>
                <w:sz w:val="20"/>
                <w:szCs w:val="20"/>
              </w:rPr>
            </w:pPr>
            <w:r w:rsidRPr="009B21ED">
              <w:rPr>
                <w:sz w:val="20"/>
                <w:szCs w:val="20"/>
              </w:rPr>
              <w:t>1</w:t>
            </w:r>
          </w:p>
        </w:tc>
        <w:tc>
          <w:tcPr>
            <w:tcW w:w="3106" w:type="dxa"/>
            <w:shd w:val="clear" w:color="auto" w:fill="auto"/>
          </w:tcPr>
          <w:p w14:paraId="42107E01" w14:textId="77777777" w:rsidR="005324AA" w:rsidRPr="009B21ED" w:rsidRDefault="005324AA" w:rsidP="005324AA">
            <w:pPr>
              <w:pStyle w:val="TableParagraph"/>
              <w:spacing w:line="255" w:lineRule="exact"/>
              <w:ind w:left="12"/>
              <w:jc w:val="center"/>
              <w:rPr>
                <w:sz w:val="20"/>
                <w:szCs w:val="20"/>
              </w:rPr>
            </w:pPr>
            <w:r w:rsidRPr="009B21ED">
              <w:rPr>
                <w:sz w:val="20"/>
                <w:szCs w:val="20"/>
              </w:rPr>
              <w:t>2</w:t>
            </w:r>
          </w:p>
        </w:tc>
        <w:tc>
          <w:tcPr>
            <w:tcW w:w="1891" w:type="dxa"/>
            <w:shd w:val="clear" w:color="auto" w:fill="auto"/>
          </w:tcPr>
          <w:p w14:paraId="0DBEB44C" w14:textId="77777777" w:rsidR="005324AA" w:rsidRPr="009B21ED" w:rsidRDefault="005324AA" w:rsidP="005324AA">
            <w:pPr>
              <w:pStyle w:val="TableParagraph"/>
              <w:spacing w:line="255" w:lineRule="exact"/>
              <w:ind w:left="12"/>
              <w:jc w:val="center"/>
              <w:rPr>
                <w:sz w:val="20"/>
                <w:szCs w:val="20"/>
              </w:rPr>
            </w:pPr>
            <w:r w:rsidRPr="009B21ED"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14:paraId="68178978" w14:textId="77777777" w:rsidR="005324AA" w:rsidRPr="009B21ED" w:rsidRDefault="005324AA" w:rsidP="005324AA">
            <w:pPr>
              <w:pStyle w:val="TableParagraph"/>
              <w:spacing w:line="255" w:lineRule="exact"/>
              <w:ind w:left="12"/>
              <w:jc w:val="center"/>
              <w:rPr>
                <w:sz w:val="20"/>
                <w:szCs w:val="20"/>
              </w:rPr>
            </w:pPr>
            <w:r w:rsidRPr="009B21ED">
              <w:rPr>
                <w:sz w:val="20"/>
                <w:szCs w:val="20"/>
              </w:rPr>
              <w:t>4</w:t>
            </w:r>
          </w:p>
        </w:tc>
        <w:tc>
          <w:tcPr>
            <w:tcW w:w="2068" w:type="dxa"/>
            <w:shd w:val="clear" w:color="auto" w:fill="auto"/>
          </w:tcPr>
          <w:p w14:paraId="6A01B3D5" w14:textId="77777777" w:rsidR="005324AA" w:rsidRPr="009B21ED" w:rsidRDefault="005324AA" w:rsidP="005324AA">
            <w:pPr>
              <w:pStyle w:val="TableParagraph"/>
              <w:spacing w:line="255" w:lineRule="exact"/>
              <w:ind w:left="12"/>
              <w:jc w:val="center"/>
              <w:rPr>
                <w:sz w:val="20"/>
                <w:szCs w:val="20"/>
              </w:rPr>
            </w:pPr>
            <w:r w:rsidRPr="009B21ED">
              <w:rPr>
                <w:sz w:val="20"/>
                <w:szCs w:val="20"/>
              </w:rPr>
              <w:t>5</w:t>
            </w:r>
          </w:p>
        </w:tc>
      </w:tr>
      <w:tr w:rsidR="00571F07" w:rsidRPr="00C01600" w14:paraId="4B4C5F76" w14:textId="77777777" w:rsidTr="00571F07">
        <w:trPr>
          <w:trHeight w:val="275"/>
        </w:trPr>
        <w:tc>
          <w:tcPr>
            <w:tcW w:w="674" w:type="dxa"/>
            <w:shd w:val="clear" w:color="auto" w:fill="auto"/>
          </w:tcPr>
          <w:p w14:paraId="3D91D2E7" w14:textId="4BF707BC" w:rsidR="00571F07" w:rsidRPr="00571F07" w:rsidRDefault="00571F07" w:rsidP="005324AA">
            <w:pPr>
              <w:pStyle w:val="TableParagraph"/>
              <w:spacing w:line="255" w:lineRule="exact"/>
              <w:ind w:left="12"/>
              <w:jc w:val="center"/>
              <w:rPr>
                <w:sz w:val="24"/>
                <w:szCs w:val="24"/>
              </w:rPr>
            </w:pPr>
            <w:r w:rsidRPr="00571F07">
              <w:rPr>
                <w:sz w:val="24"/>
                <w:szCs w:val="24"/>
              </w:rPr>
              <w:t>1</w:t>
            </w:r>
          </w:p>
        </w:tc>
        <w:tc>
          <w:tcPr>
            <w:tcW w:w="3106" w:type="dxa"/>
            <w:shd w:val="clear" w:color="auto" w:fill="auto"/>
          </w:tcPr>
          <w:p w14:paraId="1E54C342" w14:textId="46884363" w:rsidR="00571F07" w:rsidRPr="00571F07" w:rsidRDefault="00571F07" w:rsidP="005324AA">
            <w:pPr>
              <w:pStyle w:val="TableParagraph"/>
              <w:ind w:left="12"/>
              <w:rPr>
                <w:sz w:val="24"/>
                <w:szCs w:val="24"/>
              </w:rPr>
            </w:pPr>
            <w:r w:rsidRPr="00571F07">
              <w:rPr>
                <w:sz w:val="24"/>
                <w:szCs w:val="24"/>
              </w:rPr>
              <w:t>Качество ведения учета и составления бюджетной отчетности</w:t>
            </w:r>
          </w:p>
        </w:tc>
        <w:tc>
          <w:tcPr>
            <w:tcW w:w="1891" w:type="dxa"/>
            <w:shd w:val="clear" w:color="auto" w:fill="auto"/>
          </w:tcPr>
          <w:p w14:paraId="34D37E90" w14:textId="20568295" w:rsidR="00571F07" w:rsidRDefault="00571F07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14:paraId="30AB2E02" w14:textId="41BE2EF6" w:rsidR="00571F07" w:rsidRPr="009B21ED" w:rsidRDefault="00571F07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68" w:type="dxa"/>
            <w:shd w:val="clear" w:color="auto" w:fill="auto"/>
          </w:tcPr>
          <w:p w14:paraId="3210D872" w14:textId="368AB0EF" w:rsidR="00571F07" w:rsidRPr="009B21ED" w:rsidRDefault="00571F07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324AA" w:rsidRPr="00C01600" w14:paraId="6EFC1671" w14:textId="77777777" w:rsidTr="00571F07">
        <w:trPr>
          <w:trHeight w:val="275"/>
        </w:trPr>
        <w:tc>
          <w:tcPr>
            <w:tcW w:w="674" w:type="dxa"/>
            <w:shd w:val="clear" w:color="auto" w:fill="auto"/>
          </w:tcPr>
          <w:p w14:paraId="2B29F9F6" w14:textId="61C4A97E" w:rsidR="005324AA" w:rsidRPr="00571F07" w:rsidRDefault="00A832AB" w:rsidP="005324AA">
            <w:pPr>
              <w:pStyle w:val="TableParagraph"/>
              <w:spacing w:line="255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06" w:type="dxa"/>
            <w:shd w:val="clear" w:color="auto" w:fill="auto"/>
          </w:tcPr>
          <w:p w14:paraId="04672C83" w14:textId="6FA9A709" w:rsidR="005324AA" w:rsidRPr="00571F07" w:rsidRDefault="00571F07" w:rsidP="005324AA">
            <w:pPr>
              <w:pStyle w:val="TableParagraph"/>
              <w:ind w:left="12"/>
              <w:rPr>
                <w:sz w:val="24"/>
                <w:szCs w:val="24"/>
              </w:rPr>
            </w:pPr>
            <w:r w:rsidRPr="00571F07">
              <w:rPr>
                <w:sz w:val="24"/>
                <w:szCs w:val="24"/>
              </w:rPr>
              <w:t>Качество управления расходами бюджета</w:t>
            </w:r>
          </w:p>
        </w:tc>
        <w:tc>
          <w:tcPr>
            <w:tcW w:w="1891" w:type="dxa"/>
            <w:shd w:val="clear" w:color="auto" w:fill="auto"/>
          </w:tcPr>
          <w:p w14:paraId="05233E6A" w14:textId="52F4510F" w:rsidR="005324AA" w:rsidRPr="009B21ED" w:rsidRDefault="00571F07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</w:t>
            </w:r>
            <w:r w:rsidR="00C03AD3">
              <w:rPr>
                <w:sz w:val="24"/>
                <w:szCs w:val="24"/>
              </w:rPr>
              <w:t>6</w:t>
            </w:r>
          </w:p>
        </w:tc>
        <w:tc>
          <w:tcPr>
            <w:tcW w:w="2160" w:type="dxa"/>
            <w:shd w:val="clear" w:color="auto" w:fill="auto"/>
          </w:tcPr>
          <w:p w14:paraId="341E0B0D" w14:textId="3B1266DF" w:rsidR="005324AA" w:rsidRPr="009B21ED" w:rsidRDefault="00571F07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068" w:type="dxa"/>
            <w:shd w:val="clear" w:color="auto" w:fill="auto"/>
          </w:tcPr>
          <w:p w14:paraId="7F9AC171" w14:textId="68DA491F" w:rsidR="005324AA" w:rsidRPr="009B21ED" w:rsidRDefault="00571F07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5324AA" w:rsidRPr="00C01600" w14:paraId="283739E0" w14:textId="77777777" w:rsidTr="00571F07">
        <w:trPr>
          <w:trHeight w:val="275"/>
        </w:trPr>
        <w:tc>
          <w:tcPr>
            <w:tcW w:w="674" w:type="dxa"/>
            <w:shd w:val="clear" w:color="auto" w:fill="auto"/>
          </w:tcPr>
          <w:p w14:paraId="57F5D9C5" w14:textId="39F6720A" w:rsidR="005324AA" w:rsidRPr="00571F07" w:rsidRDefault="00A832AB" w:rsidP="005324AA">
            <w:pPr>
              <w:pStyle w:val="TableParagraph"/>
              <w:spacing w:line="255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06" w:type="dxa"/>
            <w:shd w:val="clear" w:color="auto" w:fill="auto"/>
          </w:tcPr>
          <w:p w14:paraId="0DB049FD" w14:textId="496FF052" w:rsidR="005324AA" w:rsidRPr="00571F07" w:rsidRDefault="00571F07" w:rsidP="005324AA">
            <w:pPr>
              <w:pStyle w:val="TableParagraph"/>
              <w:ind w:left="12"/>
              <w:rPr>
                <w:sz w:val="24"/>
                <w:szCs w:val="24"/>
              </w:rPr>
            </w:pPr>
            <w:r w:rsidRPr="00571F07">
              <w:rPr>
                <w:sz w:val="24"/>
                <w:szCs w:val="24"/>
              </w:rPr>
              <w:t>Качество управления доходами бюджета</w:t>
            </w:r>
          </w:p>
        </w:tc>
        <w:tc>
          <w:tcPr>
            <w:tcW w:w="1891" w:type="dxa"/>
            <w:shd w:val="clear" w:color="auto" w:fill="auto"/>
          </w:tcPr>
          <w:p w14:paraId="3F132635" w14:textId="1076F17F" w:rsidR="005324AA" w:rsidRPr="009B21ED" w:rsidRDefault="00571F07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2160" w:type="dxa"/>
            <w:shd w:val="clear" w:color="auto" w:fill="auto"/>
          </w:tcPr>
          <w:p w14:paraId="5CAD9B0A" w14:textId="193407DA" w:rsidR="005324AA" w:rsidRPr="009B21ED" w:rsidRDefault="00571F07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68" w:type="dxa"/>
            <w:shd w:val="clear" w:color="auto" w:fill="auto"/>
          </w:tcPr>
          <w:p w14:paraId="0B21BC08" w14:textId="21D9A5D3" w:rsidR="005324AA" w:rsidRPr="009B21ED" w:rsidRDefault="00571F07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324AA" w:rsidRPr="00C01600" w14:paraId="4B2BA369" w14:textId="77777777" w:rsidTr="00571F07">
        <w:trPr>
          <w:trHeight w:val="277"/>
        </w:trPr>
        <w:tc>
          <w:tcPr>
            <w:tcW w:w="674" w:type="dxa"/>
            <w:shd w:val="clear" w:color="auto" w:fill="auto"/>
          </w:tcPr>
          <w:p w14:paraId="69B41E57" w14:textId="1274334C" w:rsidR="005324AA" w:rsidRPr="00571F07" w:rsidRDefault="00A832AB" w:rsidP="005324AA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06" w:type="dxa"/>
            <w:shd w:val="clear" w:color="auto" w:fill="auto"/>
          </w:tcPr>
          <w:p w14:paraId="3DFCD2E3" w14:textId="77D3265A" w:rsidR="005324AA" w:rsidRPr="00571F07" w:rsidRDefault="00571F07" w:rsidP="005324AA">
            <w:pPr>
              <w:pStyle w:val="TableParagraph"/>
              <w:ind w:left="12"/>
              <w:rPr>
                <w:sz w:val="24"/>
                <w:szCs w:val="24"/>
              </w:rPr>
            </w:pPr>
            <w:r w:rsidRPr="00571F07">
              <w:rPr>
                <w:sz w:val="24"/>
                <w:szCs w:val="24"/>
              </w:rPr>
              <w:t>Осуществление функций и полномочий учредителя муниципальных учреждений</w:t>
            </w:r>
          </w:p>
        </w:tc>
        <w:tc>
          <w:tcPr>
            <w:tcW w:w="1891" w:type="dxa"/>
            <w:shd w:val="clear" w:color="auto" w:fill="auto"/>
          </w:tcPr>
          <w:p w14:paraId="27331BCB" w14:textId="618D67BF" w:rsidR="005324AA" w:rsidRPr="009B21ED" w:rsidRDefault="00C03AD3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  <w:shd w:val="clear" w:color="auto" w:fill="auto"/>
          </w:tcPr>
          <w:p w14:paraId="6EBDFF9A" w14:textId="3ECF722B" w:rsidR="005324AA" w:rsidRPr="009B21ED" w:rsidRDefault="00571F07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03AD3">
              <w:rPr>
                <w:sz w:val="24"/>
                <w:szCs w:val="24"/>
              </w:rPr>
              <w:t>6</w:t>
            </w:r>
          </w:p>
        </w:tc>
        <w:tc>
          <w:tcPr>
            <w:tcW w:w="2068" w:type="dxa"/>
            <w:shd w:val="clear" w:color="auto" w:fill="auto"/>
          </w:tcPr>
          <w:p w14:paraId="0A03B461" w14:textId="4C1866C9" w:rsidR="005324AA" w:rsidRPr="009B21ED" w:rsidRDefault="00571F07" w:rsidP="00571F07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4D4EE4" w:rsidRPr="00C01600" w14:paraId="088341C8" w14:textId="77777777" w:rsidTr="00571F07">
        <w:trPr>
          <w:trHeight w:val="277"/>
        </w:trPr>
        <w:tc>
          <w:tcPr>
            <w:tcW w:w="674" w:type="dxa"/>
            <w:shd w:val="clear" w:color="auto" w:fill="auto"/>
          </w:tcPr>
          <w:p w14:paraId="0D541CCB" w14:textId="5B2E9760" w:rsidR="004D4EE4" w:rsidRDefault="00A832AB" w:rsidP="004D4EE4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06" w:type="dxa"/>
            <w:shd w:val="clear" w:color="auto" w:fill="auto"/>
          </w:tcPr>
          <w:p w14:paraId="6EE14DC4" w14:textId="56EBA91D" w:rsidR="004D4EE4" w:rsidRPr="00571F07" w:rsidRDefault="004D4EE4" w:rsidP="004D4EE4">
            <w:pPr>
              <w:pStyle w:val="TableParagraph"/>
              <w:ind w:left="12"/>
              <w:rPr>
                <w:sz w:val="24"/>
                <w:szCs w:val="24"/>
              </w:rPr>
            </w:pPr>
            <w:r w:rsidRPr="00571F07">
              <w:rPr>
                <w:sz w:val="24"/>
                <w:szCs w:val="24"/>
              </w:rPr>
              <w:t>Оценка организации финансового контроля</w:t>
            </w:r>
          </w:p>
        </w:tc>
        <w:tc>
          <w:tcPr>
            <w:tcW w:w="1891" w:type="dxa"/>
            <w:shd w:val="clear" w:color="auto" w:fill="auto"/>
          </w:tcPr>
          <w:p w14:paraId="547156FB" w14:textId="29C3B473" w:rsidR="004D4EE4" w:rsidRDefault="004D4EE4" w:rsidP="004D4EE4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160" w:type="dxa"/>
            <w:shd w:val="clear" w:color="auto" w:fill="auto"/>
          </w:tcPr>
          <w:p w14:paraId="1B22C1EA" w14:textId="53EE5D5E" w:rsidR="004D4EE4" w:rsidRDefault="004D4EE4" w:rsidP="004D4EE4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68" w:type="dxa"/>
            <w:shd w:val="clear" w:color="auto" w:fill="auto"/>
          </w:tcPr>
          <w:p w14:paraId="1F75E29C" w14:textId="7A80C4D3" w:rsidR="004D4EE4" w:rsidRDefault="004D4EE4" w:rsidP="004D4EE4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324AA" w:rsidRPr="00C01600" w14:paraId="5068535D" w14:textId="77777777" w:rsidTr="00571F07">
        <w:trPr>
          <w:trHeight w:val="827"/>
        </w:trPr>
        <w:tc>
          <w:tcPr>
            <w:tcW w:w="3780" w:type="dxa"/>
            <w:gridSpan w:val="2"/>
            <w:shd w:val="clear" w:color="auto" w:fill="auto"/>
          </w:tcPr>
          <w:p w14:paraId="6C2C058F" w14:textId="77777777" w:rsidR="005324AA" w:rsidRPr="009B21ED" w:rsidRDefault="005324AA" w:rsidP="005324AA">
            <w:pPr>
              <w:pStyle w:val="TableParagraph"/>
              <w:ind w:left="69" w:right="1175"/>
              <w:rPr>
                <w:sz w:val="24"/>
                <w:szCs w:val="24"/>
              </w:rPr>
            </w:pPr>
            <w:r w:rsidRPr="009B21ED">
              <w:rPr>
                <w:sz w:val="24"/>
                <w:szCs w:val="24"/>
              </w:rPr>
              <w:t>Оценка среднего уровня качества финансового</w:t>
            </w:r>
          </w:p>
          <w:p w14:paraId="6FDE2347" w14:textId="77777777" w:rsidR="005324AA" w:rsidRPr="009B21ED" w:rsidRDefault="005324AA" w:rsidP="009B4FDB">
            <w:pPr>
              <w:pStyle w:val="TableParagraph"/>
              <w:spacing w:line="264" w:lineRule="exact"/>
              <w:ind w:left="69"/>
              <w:rPr>
                <w:sz w:val="24"/>
                <w:szCs w:val="24"/>
              </w:rPr>
            </w:pPr>
            <w:r w:rsidRPr="009B21ED">
              <w:rPr>
                <w:sz w:val="24"/>
                <w:szCs w:val="24"/>
              </w:rPr>
              <w:t>менеджмента (MR)</w:t>
            </w:r>
          </w:p>
        </w:tc>
        <w:tc>
          <w:tcPr>
            <w:tcW w:w="1891" w:type="dxa"/>
            <w:shd w:val="clear" w:color="auto" w:fill="auto"/>
          </w:tcPr>
          <w:p w14:paraId="1985A43A" w14:textId="77777777" w:rsidR="00115C5F" w:rsidRDefault="00115C5F" w:rsidP="00BC7BA3">
            <w:pPr>
              <w:pStyle w:val="TableParagraph"/>
              <w:jc w:val="center"/>
              <w:rPr>
                <w:color w:val="FF0000"/>
                <w:sz w:val="24"/>
                <w:szCs w:val="24"/>
              </w:rPr>
            </w:pPr>
          </w:p>
          <w:p w14:paraId="37FC3D06" w14:textId="628EC0C1" w:rsidR="005324AA" w:rsidRPr="009B21ED" w:rsidRDefault="00C03AD3" w:rsidP="00BC7BA3">
            <w:pPr>
              <w:pStyle w:val="TableParagraph"/>
              <w:jc w:val="center"/>
              <w:rPr>
                <w:sz w:val="24"/>
                <w:szCs w:val="24"/>
              </w:rPr>
            </w:pPr>
            <w:r w:rsidRPr="00C03AD3">
              <w:rPr>
                <w:color w:val="FF0000"/>
                <w:sz w:val="24"/>
                <w:szCs w:val="24"/>
              </w:rPr>
              <w:t>4,12</w:t>
            </w:r>
          </w:p>
        </w:tc>
        <w:tc>
          <w:tcPr>
            <w:tcW w:w="2160" w:type="dxa"/>
            <w:shd w:val="clear" w:color="auto" w:fill="auto"/>
          </w:tcPr>
          <w:p w14:paraId="2FBAF948" w14:textId="77777777" w:rsidR="00115C5F" w:rsidRDefault="00115C5F" w:rsidP="005324AA">
            <w:pPr>
              <w:pStyle w:val="TableParagraph"/>
              <w:spacing w:line="268" w:lineRule="exact"/>
              <w:ind w:left="70"/>
              <w:jc w:val="center"/>
              <w:rPr>
                <w:w w:val="99"/>
                <w:sz w:val="24"/>
                <w:szCs w:val="24"/>
              </w:rPr>
            </w:pPr>
          </w:p>
          <w:p w14:paraId="62BDEE1D" w14:textId="36F9FF11" w:rsidR="005324AA" w:rsidRPr="009B21ED" w:rsidRDefault="005324AA" w:rsidP="005324AA">
            <w:pPr>
              <w:pStyle w:val="TableParagraph"/>
              <w:spacing w:line="268" w:lineRule="exact"/>
              <w:ind w:left="70"/>
              <w:jc w:val="center"/>
              <w:rPr>
                <w:sz w:val="24"/>
                <w:szCs w:val="24"/>
              </w:rPr>
            </w:pPr>
            <w:r w:rsidRPr="009B21ED">
              <w:rPr>
                <w:w w:val="99"/>
                <w:sz w:val="24"/>
                <w:szCs w:val="24"/>
              </w:rPr>
              <w:t>X</w:t>
            </w:r>
          </w:p>
        </w:tc>
        <w:tc>
          <w:tcPr>
            <w:tcW w:w="2068" w:type="dxa"/>
            <w:shd w:val="clear" w:color="auto" w:fill="auto"/>
          </w:tcPr>
          <w:p w14:paraId="3D8FB7FA" w14:textId="77777777" w:rsidR="00115C5F" w:rsidRDefault="00115C5F" w:rsidP="005324AA">
            <w:pPr>
              <w:pStyle w:val="TableParagraph"/>
              <w:spacing w:line="268" w:lineRule="exact"/>
              <w:ind w:left="71"/>
              <w:jc w:val="center"/>
              <w:rPr>
                <w:w w:val="99"/>
                <w:sz w:val="24"/>
                <w:szCs w:val="24"/>
              </w:rPr>
            </w:pPr>
          </w:p>
          <w:p w14:paraId="2B64ADB2" w14:textId="32FA0B49" w:rsidR="005324AA" w:rsidRPr="009B21ED" w:rsidRDefault="005324AA" w:rsidP="005324AA">
            <w:pPr>
              <w:pStyle w:val="TableParagraph"/>
              <w:spacing w:line="268" w:lineRule="exact"/>
              <w:ind w:left="71"/>
              <w:jc w:val="center"/>
              <w:rPr>
                <w:sz w:val="24"/>
                <w:szCs w:val="24"/>
              </w:rPr>
            </w:pPr>
            <w:r w:rsidRPr="009B21ED">
              <w:rPr>
                <w:w w:val="99"/>
                <w:sz w:val="24"/>
                <w:szCs w:val="24"/>
              </w:rPr>
              <w:t>X</w:t>
            </w:r>
          </w:p>
        </w:tc>
      </w:tr>
    </w:tbl>
    <w:p w14:paraId="4D52FE7C" w14:textId="77777777" w:rsidR="005324AA" w:rsidRDefault="005324AA" w:rsidP="005324AA"/>
    <w:p w14:paraId="03F9C3E0" w14:textId="77777777" w:rsidR="005324AA" w:rsidRDefault="005324AA" w:rsidP="005324AA">
      <w:pPr>
        <w:pStyle w:val="a7"/>
        <w:tabs>
          <w:tab w:val="left" w:pos="2313"/>
          <w:tab w:val="left" w:pos="3686"/>
        </w:tabs>
        <w:spacing w:before="90"/>
        <w:ind w:left="126" w:right="3099"/>
      </w:pPr>
    </w:p>
    <w:p w14:paraId="5ACEE43C" w14:textId="6B369B79" w:rsidR="00C34235" w:rsidRPr="001A0992" w:rsidRDefault="00115C5F" w:rsidP="00996E6E">
      <w:pPr>
        <w:pStyle w:val="a7"/>
        <w:tabs>
          <w:tab w:val="left" w:pos="2313"/>
          <w:tab w:val="left" w:pos="3686"/>
        </w:tabs>
        <w:spacing w:before="90"/>
        <w:ind w:left="126" w:right="3099"/>
        <w:jc w:val="center"/>
        <w:rPr>
          <w:color w:val="FF0000"/>
        </w:rPr>
      </w:pPr>
      <w:r>
        <w:rPr>
          <w:color w:val="FF0000"/>
        </w:rPr>
        <w:t xml:space="preserve"> </w:t>
      </w:r>
    </w:p>
    <w:p w14:paraId="4E16C496" w14:textId="77777777" w:rsidR="00C34235" w:rsidRPr="001A0992" w:rsidRDefault="00C34235" w:rsidP="00996E6E">
      <w:pPr>
        <w:pStyle w:val="a7"/>
        <w:tabs>
          <w:tab w:val="left" w:pos="2313"/>
          <w:tab w:val="left" w:pos="3686"/>
        </w:tabs>
        <w:spacing w:before="90"/>
        <w:ind w:left="126" w:right="3099"/>
        <w:jc w:val="center"/>
        <w:rPr>
          <w:color w:val="FF0000"/>
          <w:sz w:val="28"/>
          <w:szCs w:val="28"/>
        </w:rPr>
      </w:pPr>
    </w:p>
    <w:p w14:paraId="5A8092D2" w14:textId="77777777" w:rsidR="000163E3" w:rsidRPr="00407BDE" w:rsidRDefault="000163E3" w:rsidP="000163E3">
      <w:pPr>
        <w:rPr>
          <w:sz w:val="24"/>
          <w:szCs w:val="24"/>
        </w:rPr>
      </w:pPr>
    </w:p>
    <w:p w14:paraId="118D6473" w14:textId="77777777" w:rsidR="000163E3" w:rsidRPr="00407BDE" w:rsidRDefault="000163E3" w:rsidP="000163E3">
      <w:pPr>
        <w:rPr>
          <w:sz w:val="24"/>
          <w:szCs w:val="24"/>
        </w:rPr>
      </w:pPr>
    </w:p>
    <w:p w14:paraId="7853414D" w14:textId="77777777" w:rsidR="000163E3" w:rsidRPr="00407BDE" w:rsidRDefault="000163E3" w:rsidP="000163E3">
      <w:pPr>
        <w:rPr>
          <w:sz w:val="24"/>
          <w:szCs w:val="24"/>
        </w:rPr>
      </w:pPr>
    </w:p>
    <w:p w14:paraId="2CFD29A6" w14:textId="77777777" w:rsidR="00431978" w:rsidRDefault="00431978">
      <w:pPr>
        <w:pStyle w:val="ConsPlusNormal"/>
        <w:jc w:val="both"/>
      </w:pPr>
    </w:p>
    <w:p w14:paraId="073396C1" w14:textId="77777777" w:rsidR="005743A6" w:rsidRPr="00C34235" w:rsidRDefault="00574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</w:p>
    <w:p w14:paraId="612B2E99" w14:textId="77777777" w:rsidR="005743A6" w:rsidRPr="00480B71" w:rsidRDefault="00574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A77E2B" w14:textId="77777777" w:rsidR="00C958CC" w:rsidRDefault="00C958CC" w:rsidP="00C958CC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sectPr w:rsidR="00C958CC" w:rsidSect="00EE27D1">
      <w:headerReference w:type="default" r:id="rId9"/>
      <w:headerReference w:type="first" r:id="rId10"/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AD052" w14:textId="77777777" w:rsidR="00B6204F" w:rsidRDefault="00B6204F" w:rsidP="00261566">
      <w:pPr>
        <w:spacing w:after="0" w:line="240" w:lineRule="auto"/>
      </w:pPr>
      <w:r>
        <w:separator/>
      </w:r>
    </w:p>
  </w:endnote>
  <w:endnote w:type="continuationSeparator" w:id="0">
    <w:p w14:paraId="272A79AE" w14:textId="77777777" w:rsidR="00B6204F" w:rsidRDefault="00B6204F" w:rsidP="00261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C2818" w14:textId="77777777" w:rsidR="00B6204F" w:rsidRDefault="00B6204F" w:rsidP="00261566">
      <w:pPr>
        <w:spacing w:after="0" w:line="240" w:lineRule="auto"/>
      </w:pPr>
      <w:r>
        <w:separator/>
      </w:r>
    </w:p>
  </w:footnote>
  <w:footnote w:type="continuationSeparator" w:id="0">
    <w:p w14:paraId="6E41EB3A" w14:textId="77777777" w:rsidR="00B6204F" w:rsidRDefault="00B6204F" w:rsidP="00261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4BA32" w14:textId="77777777" w:rsidR="00BC1A4C" w:rsidRDefault="00754FA4">
    <w:pPr>
      <w:pStyle w:val="a3"/>
      <w:jc w:val="right"/>
    </w:pPr>
    <w:r>
      <w:fldChar w:fldCharType="begin"/>
    </w:r>
    <w:r w:rsidR="007A7A6B">
      <w:instrText>PAGE   \* MERGEFORMAT</w:instrText>
    </w:r>
    <w:r>
      <w:fldChar w:fldCharType="separate"/>
    </w:r>
    <w:r w:rsidR="00C34235">
      <w:rPr>
        <w:noProof/>
      </w:rPr>
      <w:t>30</w:t>
    </w:r>
    <w:r>
      <w:rPr>
        <w:noProof/>
      </w:rPr>
      <w:fldChar w:fldCharType="end"/>
    </w:r>
  </w:p>
  <w:p w14:paraId="7BE7E521" w14:textId="77777777" w:rsidR="00BC1A4C" w:rsidRDefault="00BC1A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C21D7" w14:textId="77777777" w:rsidR="00BC1A4C" w:rsidRDefault="00BC1A4C">
    <w:pPr>
      <w:pStyle w:val="a3"/>
      <w:jc w:val="right"/>
    </w:pPr>
  </w:p>
  <w:p w14:paraId="04FB1851" w14:textId="77777777" w:rsidR="00BC1A4C" w:rsidRDefault="00BC1A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64D74A3"/>
    <w:multiLevelType w:val="multilevel"/>
    <w:tmpl w:val="0FB278B4"/>
    <w:lvl w:ilvl="0">
      <w:start w:val="3"/>
      <w:numFmt w:val="decimal"/>
      <w:lvlText w:val="%1"/>
      <w:lvlJc w:val="left"/>
      <w:pPr>
        <w:ind w:left="120" w:hanging="67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0" w:hanging="677"/>
      </w:pPr>
      <w:rPr>
        <w:rFonts w:ascii="Times New Roman" w:eastAsia="Times New Roman" w:hAnsi="Times New Roman" w:cs="Times New Roman" w:hint="default"/>
        <w:i w:val="0"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093" w:hanging="67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79" w:hanging="67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6" w:hanging="67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53" w:hanging="67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39" w:hanging="67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6" w:hanging="67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13" w:hanging="677"/>
      </w:pPr>
      <w:rPr>
        <w:rFonts w:hint="default"/>
        <w:lang w:val="ru-RU" w:eastAsia="ru-RU" w:bidi="ru-RU"/>
      </w:rPr>
    </w:lvl>
  </w:abstractNum>
  <w:abstractNum w:abstractNumId="2" w15:restartNumberingAfterBreak="0">
    <w:nsid w:val="1F9E1EFC"/>
    <w:multiLevelType w:val="multilevel"/>
    <w:tmpl w:val="D2848950"/>
    <w:lvl w:ilvl="0">
      <w:start w:val="4"/>
      <w:numFmt w:val="decimal"/>
      <w:lvlText w:val="%1"/>
      <w:lvlJc w:val="left"/>
      <w:pPr>
        <w:ind w:left="120" w:hanging="59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08" w:hanging="598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093" w:hanging="59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79" w:hanging="59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6" w:hanging="59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53" w:hanging="59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39" w:hanging="59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6" w:hanging="59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13" w:hanging="598"/>
      </w:pPr>
      <w:rPr>
        <w:rFonts w:hint="default"/>
        <w:lang w:val="ru-RU" w:eastAsia="ru-RU" w:bidi="ru-RU"/>
      </w:rPr>
    </w:lvl>
  </w:abstractNum>
  <w:abstractNum w:abstractNumId="3" w15:restartNumberingAfterBreak="0">
    <w:nsid w:val="25166711"/>
    <w:multiLevelType w:val="hybridMultilevel"/>
    <w:tmpl w:val="785CF174"/>
    <w:lvl w:ilvl="0" w:tplc="7D78ECDA">
      <w:start w:val="3"/>
      <w:numFmt w:val="decimal"/>
      <w:lvlText w:val="%1."/>
      <w:lvlJc w:val="left"/>
      <w:pPr>
        <w:ind w:left="120" w:hanging="398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ru-RU" w:bidi="ru-RU"/>
      </w:rPr>
    </w:lvl>
    <w:lvl w:ilvl="1" w:tplc="180836E2">
      <w:start w:val="1"/>
      <w:numFmt w:val="decimal"/>
      <w:lvlText w:val="%2."/>
      <w:lvlJc w:val="left"/>
      <w:pPr>
        <w:ind w:left="411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2" w:tplc="CDC457A2">
      <w:numFmt w:val="bullet"/>
      <w:lvlText w:val="•"/>
      <w:lvlJc w:val="left"/>
      <w:pPr>
        <w:ind w:left="4771" w:hanging="240"/>
      </w:pPr>
      <w:rPr>
        <w:rFonts w:hint="default"/>
        <w:lang w:val="ru-RU" w:eastAsia="ru-RU" w:bidi="ru-RU"/>
      </w:rPr>
    </w:lvl>
    <w:lvl w:ilvl="3" w:tplc="66B82F16">
      <w:numFmt w:val="bullet"/>
      <w:lvlText w:val="•"/>
      <w:lvlJc w:val="left"/>
      <w:pPr>
        <w:ind w:left="5423" w:hanging="240"/>
      </w:pPr>
      <w:rPr>
        <w:rFonts w:hint="default"/>
        <w:lang w:val="ru-RU" w:eastAsia="ru-RU" w:bidi="ru-RU"/>
      </w:rPr>
    </w:lvl>
    <w:lvl w:ilvl="4" w:tplc="A9D49722">
      <w:numFmt w:val="bullet"/>
      <w:lvlText w:val="•"/>
      <w:lvlJc w:val="left"/>
      <w:pPr>
        <w:ind w:left="6075" w:hanging="240"/>
      </w:pPr>
      <w:rPr>
        <w:rFonts w:hint="default"/>
        <w:lang w:val="ru-RU" w:eastAsia="ru-RU" w:bidi="ru-RU"/>
      </w:rPr>
    </w:lvl>
    <w:lvl w:ilvl="5" w:tplc="995A78A2">
      <w:numFmt w:val="bullet"/>
      <w:lvlText w:val="•"/>
      <w:lvlJc w:val="left"/>
      <w:pPr>
        <w:ind w:left="6727" w:hanging="240"/>
      </w:pPr>
      <w:rPr>
        <w:rFonts w:hint="default"/>
        <w:lang w:val="ru-RU" w:eastAsia="ru-RU" w:bidi="ru-RU"/>
      </w:rPr>
    </w:lvl>
    <w:lvl w:ilvl="6" w:tplc="4B4AD462">
      <w:numFmt w:val="bullet"/>
      <w:lvlText w:val="•"/>
      <w:lvlJc w:val="left"/>
      <w:pPr>
        <w:ind w:left="7379" w:hanging="240"/>
      </w:pPr>
      <w:rPr>
        <w:rFonts w:hint="default"/>
        <w:lang w:val="ru-RU" w:eastAsia="ru-RU" w:bidi="ru-RU"/>
      </w:rPr>
    </w:lvl>
    <w:lvl w:ilvl="7" w:tplc="3B28C898">
      <w:numFmt w:val="bullet"/>
      <w:lvlText w:val="•"/>
      <w:lvlJc w:val="left"/>
      <w:pPr>
        <w:ind w:left="8030" w:hanging="240"/>
      </w:pPr>
      <w:rPr>
        <w:rFonts w:hint="default"/>
        <w:lang w:val="ru-RU" w:eastAsia="ru-RU" w:bidi="ru-RU"/>
      </w:rPr>
    </w:lvl>
    <w:lvl w:ilvl="8" w:tplc="26247EBE">
      <w:numFmt w:val="bullet"/>
      <w:lvlText w:val="•"/>
      <w:lvlJc w:val="left"/>
      <w:pPr>
        <w:ind w:left="8682" w:hanging="240"/>
      </w:pPr>
      <w:rPr>
        <w:rFonts w:hint="default"/>
        <w:lang w:val="ru-RU" w:eastAsia="ru-RU" w:bidi="ru-RU"/>
      </w:rPr>
    </w:lvl>
  </w:abstractNum>
  <w:abstractNum w:abstractNumId="4" w15:restartNumberingAfterBreak="0">
    <w:nsid w:val="28ED560E"/>
    <w:multiLevelType w:val="multilevel"/>
    <w:tmpl w:val="2B9C4FFC"/>
    <w:lvl w:ilvl="0">
      <w:start w:val="3"/>
      <w:numFmt w:val="decimal"/>
      <w:lvlText w:val="%1"/>
      <w:lvlJc w:val="left"/>
      <w:pPr>
        <w:ind w:left="120" w:hanging="490"/>
      </w:pPr>
      <w:rPr>
        <w:rFonts w:hint="default"/>
        <w:lang w:val="ru-RU" w:eastAsia="ru-RU" w:bidi="ru-RU"/>
      </w:rPr>
    </w:lvl>
    <w:lvl w:ilvl="1">
      <w:start w:val="7"/>
      <w:numFmt w:val="decimal"/>
      <w:lvlText w:val="%1.%2."/>
      <w:lvlJc w:val="left"/>
      <w:pPr>
        <w:ind w:left="120" w:hanging="49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093" w:hanging="4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79" w:hanging="4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6" w:hanging="4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53" w:hanging="4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39" w:hanging="4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6" w:hanging="4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13" w:hanging="490"/>
      </w:pPr>
      <w:rPr>
        <w:rFonts w:hint="default"/>
        <w:lang w:val="ru-RU" w:eastAsia="ru-RU" w:bidi="ru-RU"/>
      </w:rPr>
    </w:lvl>
  </w:abstractNum>
  <w:abstractNum w:abstractNumId="5" w15:restartNumberingAfterBreak="0">
    <w:nsid w:val="3838016E"/>
    <w:multiLevelType w:val="multilevel"/>
    <w:tmpl w:val="DA3605DC"/>
    <w:lvl w:ilvl="0">
      <w:start w:val="1"/>
      <w:numFmt w:val="decimal"/>
      <w:lvlText w:val="%1"/>
      <w:lvlJc w:val="left"/>
      <w:pPr>
        <w:ind w:left="120" w:hanging="47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0" w:hanging="478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093" w:hanging="47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79" w:hanging="47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6" w:hanging="47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53" w:hanging="47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39" w:hanging="47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6" w:hanging="47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13" w:hanging="478"/>
      </w:pPr>
      <w:rPr>
        <w:rFonts w:hint="default"/>
        <w:lang w:val="ru-RU" w:eastAsia="ru-RU" w:bidi="ru-RU"/>
      </w:rPr>
    </w:lvl>
  </w:abstractNum>
  <w:abstractNum w:abstractNumId="6" w15:restartNumberingAfterBreak="0">
    <w:nsid w:val="41592DA3"/>
    <w:multiLevelType w:val="hybridMultilevel"/>
    <w:tmpl w:val="1812DA2C"/>
    <w:lvl w:ilvl="0" w:tplc="87F077C0">
      <w:start w:val="1"/>
      <w:numFmt w:val="decimal"/>
      <w:lvlText w:val="%1."/>
      <w:lvlJc w:val="left"/>
      <w:pPr>
        <w:ind w:left="566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81DA048C">
      <w:start w:val="2"/>
      <w:numFmt w:val="upperRoman"/>
      <w:lvlText w:val="%2."/>
      <w:lvlJc w:val="left"/>
      <w:pPr>
        <w:ind w:left="120" w:hanging="480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ru-RU" w:eastAsia="ru-RU" w:bidi="ru-RU"/>
      </w:rPr>
    </w:lvl>
    <w:lvl w:ilvl="2" w:tplc="C00037AA">
      <w:start w:val="1"/>
      <w:numFmt w:val="decimal"/>
      <w:lvlText w:val="%3."/>
      <w:lvlJc w:val="left"/>
      <w:pPr>
        <w:ind w:left="4383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3" w:tplc="FEB85CB2">
      <w:numFmt w:val="bullet"/>
      <w:lvlText w:val="•"/>
      <w:lvlJc w:val="left"/>
      <w:pPr>
        <w:ind w:left="5080" w:hanging="240"/>
      </w:pPr>
      <w:rPr>
        <w:rFonts w:hint="default"/>
        <w:lang w:val="ru-RU" w:eastAsia="ru-RU" w:bidi="ru-RU"/>
      </w:rPr>
    </w:lvl>
    <w:lvl w:ilvl="4" w:tplc="9DC89FB2">
      <w:numFmt w:val="bullet"/>
      <w:lvlText w:val="•"/>
      <w:lvlJc w:val="left"/>
      <w:pPr>
        <w:ind w:left="5781" w:hanging="240"/>
      </w:pPr>
      <w:rPr>
        <w:rFonts w:hint="default"/>
        <w:lang w:val="ru-RU" w:eastAsia="ru-RU" w:bidi="ru-RU"/>
      </w:rPr>
    </w:lvl>
    <w:lvl w:ilvl="5" w:tplc="0A1E5DCE">
      <w:numFmt w:val="bullet"/>
      <w:lvlText w:val="•"/>
      <w:lvlJc w:val="left"/>
      <w:pPr>
        <w:ind w:left="6482" w:hanging="240"/>
      </w:pPr>
      <w:rPr>
        <w:rFonts w:hint="default"/>
        <w:lang w:val="ru-RU" w:eastAsia="ru-RU" w:bidi="ru-RU"/>
      </w:rPr>
    </w:lvl>
    <w:lvl w:ilvl="6" w:tplc="08200C02">
      <w:numFmt w:val="bullet"/>
      <w:lvlText w:val="•"/>
      <w:lvlJc w:val="left"/>
      <w:pPr>
        <w:ind w:left="7183" w:hanging="240"/>
      </w:pPr>
      <w:rPr>
        <w:rFonts w:hint="default"/>
        <w:lang w:val="ru-RU" w:eastAsia="ru-RU" w:bidi="ru-RU"/>
      </w:rPr>
    </w:lvl>
    <w:lvl w:ilvl="7" w:tplc="15D4C8D8">
      <w:numFmt w:val="bullet"/>
      <w:lvlText w:val="•"/>
      <w:lvlJc w:val="left"/>
      <w:pPr>
        <w:ind w:left="7884" w:hanging="240"/>
      </w:pPr>
      <w:rPr>
        <w:rFonts w:hint="default"/>
        <w:lang w:val="ru-RU" w:eastAsia="ru-RU" w:bidi="ru-RU"/>
      </w:rPr>
    </w:lvl>
    <w:lvl w:ilvl="8" w:tplc="B748D3CC">
      <w:numFmt w:val="bullet"/>
      <w:lvlText w:val="•"/>
      <w:lvlJc w:val="left"/>
      <w:pPr>
        <w:ind w:left="8584" w:hanging="240"/>
      </w:pPr>
      <w:rPr>
        <w:rFonts w:hint="default"/>
        <w:lang w:val="ru-RU" w:eastAsia="ru-RU" w:bidi="ru-RU"/>
      </w:rPr>
    </w:lvl>
  </w:abstractNum>
  <w:abstractNum w:abstractNumId="7" w15:restartNumberingAfterBreak="0">
    <w:nsid w:val="4EB82503"/>
    <w:multiLevelType w:val="hybridMultilevel"/>
    <w:tmpl w:val="5442F966"/>
    <w:lvl w:ilvl="0" w:tplc="48EE45AC">
      <w:numFmt w:val="bullet"/>
      <w:lvlText w:val="-"/>
      <w:lvlJc w:val="left"/>
      <w:pPr>
        <w:ind w:left="1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7843F9E">
      <w:numFmt w:val="bullet"/>
      <w:lvlText w:val="•"/>
      <w:lvlJc w:val="left"/>
      <w:pPr>
        <w:ind w:left="1106" w:hanging="140"/>
      </w:pPr>
      <w:rPr>
        <w:rFonts w:hint="default"/>
        <w:lang w:val="ru-RU" w:eastAsia="ru-RU" w:bidi="ru-RU"/>
      </w:rPr>
    </w:lvl>
    <w:lvl w:ilvl="2" w:tplc="1EDC49C6">
      <w:numFmt w:val="bullet"/>
      <w:lvlText w:val="•"/>
      <w:lvlJc w:val="left"/>
      <w:pPr>
        <w:ind w:left="2093" w:hanging="140"/>
      </w:pPr>
      <w:rPr>
        <w:rFonts w:hint="default"/>
        <w:lang w:val="ru-RU" w:eastAsia="ru-RU" w:bidi="ru-RU"/>
      </w:rPr>
    </w:lvl>
    <w:lvl w:ilvl="3" w:tplc="A23A08C8">
      <w:numFmt w:val="bullet"/>
      <w:lvlText w:val="•"/>
      <w:lvlJc w:val="left"/>
      <w:pPr>
        <w:ind w:left="3079" w:hanging="140"/>
      </w:pPr>
      <w:rPr>
        <w:rFonts w:hint="default"/>
        <w:lang w:val="ru-RU" w:eastAsia="ru-RU" w:bidi="ru-RU"/>
      </w:rPr>
    </w:lvl>
    <w:lvl w:ilvl="4" w:tplc="2ABCEC88">
      <w:numFmt w:val="bullet"/>
      <w:lvlText w:val="•"/>
      <w:lvlJc w:val="left"/>
      <w:pPr>
        <w:ind w:left="4066" w:hanging="140"/>
      </w:pPr>
      <w:rPr>
        <w:rFonts w:hint="default"/>
        <w:lang w:val="ru-RU" w:eastAsia="ru-RU" w:bidi="ru-RU"/>
      </w:rPr>
    </w:lvl>
    <w:lvl w:ilvl="5" w:tplc="C634356A">
      <w:numFmt w:val="bullet"/>
      <w:lvlText w:val="•"/>
      <w:lvlJc w:val="left"/>
      <w:pPr>
        <w:ind w:left="5053" w:hanging="140"/>
      </w:pPr>
      <w:rPr>
        <w:rFonts w:hint="default"/>
        <w:lang w:val="ru-RU" w:eastAsia="ru-RU" w:bidi="ru-RU"/>
      </w:rPr>
    </w:lvl>
    <w:lvl w:ilvl="6" w:tplc="71E25684">
      <w:numFmt w:val="bullet"/>
      <w:lvlText w:val="•"/>
      <w:lvlJc w:val="left"/>
      <w:pPr>
        <w:ind w:left="6039" w:hanging="140"/>
      </w:pPr>
      <w:rPr>
        <w:rFonts w:hint="default"/>
        <w:lang w:val="ru-RU" w:eastAsia="ru-RU" w:bidi="ru-RU"/>
      </w:rPr>
    </w:lvl>
    <w:lvl w:ilvl="7" w:tplc="920EA4D6">
      <w:numFmt w:val="bullet"/>
      <w:lvlText w:val="•"/>
      <w:lvlJc w:val="left"/>
      <w:pPr>
        <w:ind w:left="7026" w:hanging="140"/>
      </w:pPr>
      <w:rPr>
        <w:rFonts w:hint="default"/>
        <w:lang w:val="ru-RU" w:eastAsia="ru-RU" w:bidi="ru-RU"/>
      </w:rPr>
    </w:lvl>
    <w:lvl w:ilvl="8" w:tplc="3E02496A">
      <w:numFmt w:val="bullet"/>
      <w:lvlText w:val="•"/>
      <w:lvlJc w:val="left"/>
      <w:pPr>
        <w:ind w:left="8013" w:hanging="140"/>
      </w:pPr>
      <w:rPr>
        <w:rFonts w:hint="default"/>
        <w:lang w:val="ru-RU" w:eastAsia="ru-RU" w:bidi="ru-RU"/>
      </w:rPr>
    </w:lvl>
  </w:abstractNum>
  <w:abstractNum w:abstractNumId="8" w15:restartNumberingAfterBreak="0">
    <w:nsid w:val="63737530"/>
    <w:multiLevelType w:val="hybridMultilevel"/>
    <w:tmpl w:val="0C0EE022"/>
    <w:lvl w:ilvl="0" w:tplc="33FA839E">
      <w:start w:val="1"/>
      <w:numFmt w:val="decimal"/>
      <w:lvlText w:val="%1."/>
      <w:lvlJc w:val="left"/>
      <w:pPr>
        <w:ind w:left="120" w:hanging="293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ru-RU" w:bidi="ru-RU"/>
      </w:rPr>
    </w:lvl>
    <w:lvl w:ilvl="1" w:tplc="C41282A2">
      <w:numFmt w:val="bullet"/>
      <w:lvlText w:val="•"/>
      <w:lvlJc w:val="left"/>
      <w:pPr>
        <w:ind w:left="1106" w:hanging="293"/>
      </w:pPr>
      <w:rPr>
        <w:rFonts w:hint="default"/>
        <w:lang w:val="ru-RU" w:eastAsia="ru-RU" w:bidi="ru-RU"/>
      </w:rPr>
    </w:lvl>
    <w:lvl w:ilvl="2" w:tplc="29B0878A">
      <w:numFmt w:val="bullet"/>
      <w:lvlText w:val="•"/>
      <w:lvlJc w:val="left"/>
      <w:pPr>
        <w:ind w:left="2093" w:hanging="293"/>
      </w:pPr>
      <w:rPr>
        <w:rFonts w:hint="default"/>
        <w:lang w:val="ru-RU" w:eastAsia="ru-RU" w:bidi="ru-RU"/>
      </w:rPr>
    </w:lvl>
    <w:lvl w:ilvl="3" w:tplc="3B220F00">
      <w:numFmt w:val="bullet"/>
      <w:lvlText w:val="•"/>
      <w:lvlJc w:val="left"/>
      <w:pPr>
        <w:ind w:left="3079" w:hanging="293"/>
      </w:pPr>
      <w:rPr>
        <w:rFonts w:hint="default"/>
        <w:lang w:val="ru-RU" w:eastAsia="ru-RU" w:bidi="ru-RU"/>
      </w:rPr>
    </w:lvl>
    <w:lvl w:ilvl="4" w:tplc="B17430DE">
      <w:numFmt w:val="bullet"/>
      <w:lvlText w:val="•"/>
      <w:lvlJc w:val="left"/>
      <w:pPr>
        <w:ind w:left="4066" w:hanging="293"/>
      </w:pPr>
      <w:rPr>
        <w:rFonts w:hint="default"/>
        <w:lang w:val="ru-RU" w:eastAsia="ru-RU" w:bidi="ru-RU"/>
      </w:rPr>
    </w:lvl>
    <w:lvl w:ilvl="5" w:tplc="33720000">
      <w:numFmt w:val="bullet"/>
      <w:lvlText w:val="•"/>
      <w:lvlJc w:val="left"/>
      <w:pPr>
        <w:ind w:left="5053" w:hanging="293"/>
      </w:pPr>
      <w:rPr>
        <w:rFonts w:hint="default"/>
        <w:lang w:val="ru-RU" w:eastAsia="ru-RU" w:bidi="ru-RU"/>
      </w:rPr>
    </w:lvl>
    <w:lvl w:ilvl="6" w:tplc="3C1A1FCA">
      <w:numFmt w:val="bullet"/>
      <w:lvlText w:val="•"/>
      <w:lvlJc w:val="left"/>
      <w:pPr>
        <w:ind w:left="6039" w:hanging="293"/>
      </w:pPr>
      <w:rPr>
        <w:rFonts w:hint="default"/>
        <w:lang w:val="ru-RU" w:eastAsia="ru-RU" w:bidi="ru-RU"/>
      </w:rPr>
    </w:lvl>
    <w:lvl w:ilvl="7" w:tplc="DDCC72CA">
      <w:numFmt w:val="bullet"/>
      <w:lvlText w:val="•"/>
      <w:lvlJc w:val="left"/>
      <w:pPr>
        <w:ind w:left="7026" w:hanging="293"/>
      </w:pPr>
      <w:rPr>
        <w:rFonts w:hint="default"/>
        <w:lang w:val="ru-RU" w:eastAsia="ru-RU" w:bidi="ru-RU"/>
      </w:rPr>
    </w:lvl>
    <w:lvl w:ilvl="8" w:tplc="32789160">
      <w:numFmt w:val="bullet"/>
      <w:lvlText w:val="•"/>
      <w:lvlJc w:val="left"/>
      <w:pPr>
        <w:ind w:left="8013" w:hanging="293"/>
      </w:pPr>
      <w:rPr>
        <w:rFonts w:hint="default"/>
        <w:lang w:val="ru-RU" w:eastAsia="ru-RU" w:bidi="ru-RU"/>
      </w:rPr>
    </w:lvl>
  </w:abstractNum>
  <w:abstractNum w:abstractNumId="9" w15:restartNumberingAfterBreak="0">
    <w:nsid w:val="6433448B"/>
    <w:multiLevelType w:val="hybridMultilevel"/>
    <w:tmpl w:val="8FC4C1F8"/>
    <w:lvl w:ilvl="0" w:tplc="E54E9036">
      <w:numFmt w:val="bullet"/>
      <w:lvlText w:val="-"/>
      <w:lvlJc w:val="left"/>
      <w:pPr>
        <w:ind w:left="120" w:hanging="30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0018110C">
      <w:numFmt w:val="bullet"/>
      <w:lvlText w:val="•"/>
      <w:lvlJc w:val="left"/>
      <w:pPr>
        <w:ind w:left="1106" w:hanging="300"/>
      </w:pPr>
      <w:rPr>
        <w:rFonts w:hint="default"/>
        <w:lang w:val="ru-RU" w:eastAsia="ru-RU" w:bidi="ru-RU"/>
      </w:rPr>
    </w:lvl>
    <w:lvl w:ilvl="2" w:tplc="3A34381C">
      <w:numFmt w:val="bullet"/>
      <w:lvlText w:val="•"/>
      <w:lvlJc w:val="left"/>
      <w:pPr>
        <w:ind w:left="2093" w:hanging="300"/>
      </w:pPr>
      <w:rPr>
        <w:rFonts w:hint="default"/>
        <w:lang w:val="ru-RU" w:eastAsia="ru-RU" w:bidi="ru-RU"/>
      </w:rPr>
    </w:lvl>
    <w:lvl w:ilvl="3" w:tplc="13B6933C">
      <w:numFmt w:val="bullet"/>
      <w:lvlText w:val="•"/>
      <w:lvlJc w:val="left"/>
      <w:pPr>
        <w:ind w:left="3079" w:hanging="300"/>
      </w:pPr>
      <w:rPr>
        <w:rFonts w:hint="default"/>
        <w:lang w:val="ru-RU" w:eastAsia="ru-RU" w:bidi="ru-RU"/>
      </w:rPr>
    </w:lvl>
    <w:lvl w:ilvl="4" w:tplc="E4F06E08">
      <w:numFmt w:val="bullet"/>
      <w:lvlText w:val="•"/>
      <w:lvlJc w:val="left"/>
      <w:pPr>
        <w:ind w:left="4066" w:hanging="300"/>
      </w:pPr>
      <w:rPr>
        <w:rFonts w:hint="default"/>
        <w:lang w:val="ru-RU" w:eastAsia="ru-RU" w:bidi="ru-RU"/>
      </w:rPr>
    </w:lvl>
    <w:lvl w:ilvl="5" w:tplc="BCB88816">
      <w:numFmt w:val="bullet"/>
      <w:lvlText w:val="•"/>
      <w:lvlJc w:val="left"/>
      <w:pPr>
        <w:ind w:left="5053" w:hanging="300"/>
      </w:pPr>
      <w:rPr>
        <w:rFonts w:hint="default"/>
        <w:lang w:val="ru-RU" w:eastAsia="ru-RU" w:bidi="ru-RU"/>
      </w:rPr>
    </w:lvl>
    <w:lvl w:ilvl="6" w:tplc="33A6F2E0">
      <w:numFmt w:val="bullet"/>
      <w:lvlText w:val="•"/>
      <w:lvlJc w:val="left"/>
      <w:pPr>
        <w:ind w:left="6039" w:hanging="300"/>
      </w:pPr>
      <w:rPr>
        <w:rFonts w:hint="default"/>
        <w:lang w:val="ru-RU" w:eastAsia="ru-RU" w:bidi="ru-RU"/>
      </w:rPr>
    </w:lvl>
    <w:lvl w:ilvl="7" w:tplc="20466EE4">
      <w:numFmt w:val="bullet"/>
      <w:lvlText w:val="•"/>
      <w:lvlJc w:val="left"/>
      <w:pPr>
        <w:ind w:left="7026" w:hanging="300"/>
      </w:pPr>
      <w:rPr>
        <w:rFonts w:hint="default"/>
        <w:lang w:val="ru-RU" w:eastAsia="ru-RU" w:bidi="ru-RU"/>
      </w:rPr>
    </w:lvl>
    <w:lvl w:ilvl="8" w:tplc="8B40AC42">
      <w:numFmt w:val="bullet"/>
      <w:lvlText w:val="•"/>
      <w:lvlJc w:val="left"/>
      <w:pPr>
        <w:ind w:left="8013" w:hanging="300"/>
      </w:pPr>
      <w:rPr>
        <w:rFonts w:hint="default"/>
        <w:lang w:val="ru-RU" w:eastAsia="ru-RU" w:bidi="ru-RU"/>
      </w:rPr>
    </w:lvl>
  </w:abstractNum>
  <w:abstractNum w:abstractNumId="10" w15:restartNumberingAfterBreak="0">
    <w:nsid w:val="71785396"/>
    <w:multiLevelType w:val="multilevel"/>
    <w:tmpl w:val="2C540C0E"/>
    <w:lvl w:ilvl="0">
      <w:start w:val="2"/>
      <w:numFmt w:val="decimal"/>
      <w:lvlText w:val="%1"/>
      <w:lvlJc w:val="left"/>
      <w:pPr>
        <w:ind w:left="120" w:hanging="59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0" w:hanging="595"/>
        <w:jc w:val="righ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093" w:hanging="59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79" w:hanging="59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6" w:hanging="59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53" w:hanging="59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39" w:hanging="59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6" w:hanging="59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13" w:hanging="595"/>
      </w:pPr>
      <w:rPr>
        <w:rFonts w:hint="default"/>
        <w:lang w:val="ru-RU" w:eastAsia="ru-RU" w:bidi="ru-RU"/>
      </w:rPr>
    </w:lvl>
  </w:abstractNum>
  <w:abstractNum w:abstractNumId="11" w15:restartNumberingAfterBreak="0">
    <w:nsid w:val="7E6C5C54"/>
    <w:multiLevelType w:val="multilevel"/>
    <w:tmpl w:val="E8780C08"/>
    <w:lvl w:ilvl="0">
      <w:start w:val="1"/>
      <w:numFmt w:val="decimal"/>
      <w:lvlText w:val="%1"/>
      <w:lvlJc w:val="left"/>
      <w:pPr>
        <w:ind w:left="120" w:hanging="430"/>
      </w:pPr>
      <w:rPr>
        <w:rFonts w:hint="default"/>
        <w:lang w:val="ru-RU" w:eastAsia="ru-RU" w:bidi="ru-RU"/>
      </w:rPr>
    </w:lvl>
    <w:lvl w:ilvl="1">
      <w:start w:val="7"/>
      <w:numFmt w:val="decimal"/>
      <w:lvlText w:val="%1.%2."/>
      <w:lvlJc w:val="left"/>
      <w:pPr>
        <w:ind w:left="120" w:hanging="4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093" w:hanging="43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79" w:hanging="43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6" w:hanging="43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53" w:hanging="43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39" w:hanging="43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6" w:hanging="43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13" w:hanging="430"/>
      </w:pPr>
      <w:rPr>
        <w:rFonts w:hint="default"/>
        <w:lang w:val="ru-RU" w:eastAsia="ru-RU" w:bidi="ru-RU"/>
      </w:rPr>
    </w:lvl>
  </w:abstractNum>
  <w:num w:numId="1" w16cid:durableId="1538395409">
    <w:abstractNumId w:val="0"/>
  </w:num>
  <w:num w:numId="2" w16cid:durableId="2077588089">
    <w:abstractNumId w:val="4"/>
  </w:num>
  <w:num w:numId="3" w16cid:durableId="396441166">
    <w:abstractNumId w:val="1"/>
  </w:num>
  <w:num w:numId="4" w16cid:durableId="1647665137">
    <w:abstractNumId w:val="7"/>
  </w:num>
  <w:num w:numId="5" w16cid:durableId="1899852216">
    <w:abstractNumId w:val="2"/>
  </w:num>
  <w:num w:numId="6" w16cid:durableId="1406107426">
    <w:abstractNumId w:val="10"/>
  </w:num>
  <w:num w:numId="7" w16cid:durableId="646127555">
    <w:abstractNumId w:val="6"/>
  </w:num>
  <w:num w:numId="8" w16cid:durableId="1793205357">
    <w:abstractNumId w:val="9"/>
  </w:num>
  <w:num w:numId="9" w16cid:durableId="2058430685">
    <w:abstractNumId w:val="11"/>
  </w:num>
  <w:num w:numId="10" w16cid:durableId="840897564">
    <w:abstractNumId w:val="5"/>
  </w:num>
  <w:num w:numId="11" w16cid:durableId="1814561475">
    <w:abstractNumId w:val="3"/>
  </w:num>
  <w:num w:numId="12" w16cid:durableId="1829808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A6"/>
    <w:rsid w:val="00007D8A"/>
    <w:rsid w:val="00012FB6"/>
    <w:rsid w:val="000163E3"/>
    <w:rsid w:val="00066064"/>
    <w:rsid w:val="00082FE8"/>
    <w:rsid w:val="00085093"/>
    <w:rsid w:val="00090D7B"/>
    <w:rsid w:val="000A58E8"/>
    <w:rsid w:val="000E07D0"/>
    <w:rsid w:val="00111059"/>
    <w:rsid w:val="00115C5F"/>
    <w:rsid w:val="00127E55"/>
    <w:rsid w:val="00134376"/>
    <w:rsid w:val="00141C8A"/>
    <w:rsid w:val="001877D7"/>
    <w:rsid w:val="001A0992"/>
    <w:rsid w:val="001B0F53"/>
    <w:rsid w:val="001D136C"/>
    <w:rsid w:val="001E5C3F"/>
    <w:rsid w:val="002011E8"/>
    <w:rsid w:val="00205845"/>
    <w:rsid w:val="00217286"/>
    <w:rsid w:val="00236AB7"/>
    <w:rsid w:val="00236CCD"/>
    <w:rsid w:val="00261566"/>
    <w:rsid w:val="00284DFB"/>
    <w:rsid w:val="00286B26"/>
    <w:rsid w:val="002877F6"/>
    <w:rsid w:val="002F26E6"/>
    <w:rsid w:val="00353D10"/>
    <w:rsid w:val="003623DC"/>
    <w:rsid w:val="0037333B"/>
    <w:rsid w:val="00373A8C"/>
    <w:rsid w:val="003B1DD2"/>
    <w:rsid w:val="003B71C0"/>
    <w:rsid w:val="003D6537"/>
    <w:rsid w:val="003F13EE"/>
    <w:rsid w:val="003F4051"/>
    <w:rsid w:val="0040694A"/>
    <w:rsid w:val="00407BDE"/>
    <w:rsid w:val="00410F9B"/>
    <w:rsid w:val="00411755"/>
    <w:rsid w:val="004144DC"/>
    <w:rsid w:val="00431978"/>
    <w:rsid w:val="00475B80"/>
    <w:rsid w:val="00480B71"/>
    <w:rsid w:val="004949B7"/>
    <w:rsid w:val="004A1DBA"/>
    <w:rsid w:val="004B3273"/>
    <w:rsid w:val="004C4075"/>
    <w:rsid w:val="004D4EE4"/>
    <w:rsid w:val="0051592B"/>
    <w:rsid w:val="005324AA"/>
    <w:rsid w:val="005473EA"/>
    <w:rsid w:val="005542E4"/>
    <w:rsid w:val="005556C4"/>
    <w:rsid w:val="00557CE4"/>
    <w:rsid w:val="00571F07"/>
    <w:rsid w:val="005743A6"/>
    <w:rsid w:val="0058773B"/>
    <w:rsid w:val="005A5F0B"/>
    <w:rsid w:val="005A7BD3"/>
    <w:rsid w:val="005B5A28"/>
    <w:rsid w:val="00612B20"/>
    <w:rsid w:val="00657652"/>
    <w:rsid w:val="00670C50"/>
    <w:rsid w:val="00746289"/>
    <w:rsid w:val="00754FA4"/>
    <w:rsid w:val="00772D8B"/>
    <w:rsid w:val="007826C5"/>
    <w:rsid w:val="00787A82"/>
    <w:rsid w:val="0079207B"/>
    <w:rsid w:val="007A7A6B"/>
    <w:rsid w:val="007C2AD4"/>
    <w:rsid w:val="007C2E3B"/>
    <w:rsid w:val="007E08D0"/>
    <w:rsid w:val="007F051E"/>
    <w:rsid w:val="00860ABF"/>
    <w:rsid w:val="008805CA"/>
    <w:rsid w:val="008955A8"/>
    <w:rsid w:val="008A18E7"/>
    <w:rsid w:val="008B148C"/>
    <w:rsid w:val="008B5225"/>
    <w:rsid w:val="008D483A"/>
    <w:rsid w:val="008F0B02"/>
    <w:rsid w:val="008F23BD"/>
    <w:rsid w:val="00913368"/>
    <w:rsid w:val="00915000"/>
    <w:rsid w:val="00932BA6"/>
    <w:rsid w:val="009464EF"/>
    <w:rsid w:val="00957EFD"/>
    <w:rsid w:val="00967B3B"/>
    <w:rsid w:val="00993AEA"/>
    <w:rsid w:val="00996E6E"/>
    <w:rsid w:val="009B4FDB"/>
    <w:rsid w:val="009C007F"/>
    <w:rsid w:val="009F1149"/>
    <w:rsid w:val="00A12DC0"/>
    <w:rsid w:val="00A210F7"/>
    <w:rsid w:val="00A63685"/>
    <w:rsid w:val="00A832AB"/>
    <w:rsid w:val="00AB1136"/>
    <w:rsid w:val="00B1289D"/>
    <w:rsid w:val="00B169CA"/>
    <w:rsid w:val="00B6204F"/>
    <w:rsid w:val="00BB072F"/>
    <w:rsid w:val="00BB5925"/>
    <w:rsid w:val="00BC1A4C"/>
    <w:rsid w:val="00BC5949"/>
    <w:rsid w:val="00BC7BA3"/>
    <w:rsid w:val="00C03353"/>
    <w:rsid w:val="00C03AD3"/>
    <w:rsid w:val="00C31702"/>
    <w:rsid w:val="00C34235"/>
    <w:rsid w:val="00C42633"/>
    <w:rsid w:val="00C958CC"/>
    <w:rsid w:val="00CA16AE"/>
    <w:rsid w:val="00CA2DA2"/>
    <w:rsid w:val="00CD76DD"/>
    <w:rsid w:val="00CE168E"/>
    <w:rsid w:val="00CF662F"/>
    <w:rsid w:val="00D263B4"/>
    <w:rsid w:val="00D91596"/>
    <w:rsid w:val="00D93D05"/>
    <w:rsid w:val="00DA1D45"/>
    <w:rsid w:val="00DB2F97"/>
    <w:rsid w:val="00DB55D1"/>
    <w:rsid w:val="00DB7566"/>
    <w:rsid w:val="00DB75DC"/>
    <w:rsid w:val="00DE34A2"/>
    <w:rsid w:val="00E06CAF"/>
    <w:rsid w:val="00E36211"/>
    <w:rsid w:val="00E40109"/>
    <w:rsid w:val="00E5365F"/>
    <w:rsid w:val="00E66EA0"/>
    <w:rsid w:val="00EB10ED"/>
    <w:rsid w:val="00ED6492"/>
    <w:rsid w:val="00EE27D1"/>
    <w:rsid w:val="00EF064E"/>
    <w:rsid w:val="00EF3CFB"/>
    <w:rsid w:val="00F1648E"/>
    <w:rsid w:val="00F20452"/>
    <w:rsid w:val="00F41810"/>
    <w:rsid w:val="00F62238"/>
    <w:rsid w:val="00FA200C"/>
    <w:rsid w:val="00FD5993"/>
    <w:rsid w:val="00FD5E15"/>
    <w:rsid w:val="00FE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80964"/>
  <w15:docId w15:val="{DBD11EE6-39D3-46D4-A52D-54CF975C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B71"/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1"/>
    <w:qFormat/>
    <w:rsid w:val="000163E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273"/>
    <w:pPr>
      <w:keepNext/>
      <w:spacing w:after="0" w:line="240" w:lineRule="auto"/>
      <w:jc w:val="center"/>
      <w:outlineLvl w:val="1"/>
    </w:pPr>
    <w:rPr>
      <w:rFonts w:eastAsia="Times New Roman" w:cs="Times New Roman"/>
      <w:b/>
      <w:bCs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80B7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163E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327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0B7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5743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43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43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743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743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743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743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743A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1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1566"/>
    <w:rPr>
      <w:rFonts w:ascii="Times New Roman" w:eastAsia="Calibri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261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1566"/>
    <w:rPr>
      <w:rFonts w:ascii="Times New Roman" w:eastAsia="Calibri" w:hAnsi="Times New Roman" w:cs="Calibri"/>
      <w:sz w:val="28"/>
    </w:rPr>
  </w:style>
  <w:style w:type="paragraph" w:styleId="a7">
    <w:name w:val="Body Text"/>
    <w:basedOn w:val="a"/>
    <w:link w:val="a8"/>
    <w:uiPriority w:val="1"/>
    <w:qFormat/>
    <w:rsid w:val="000163E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4"/>
      <w:szCs w:val="24"/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0163E3"/>
    <w:rPr>
      <w:rFonts w:ascii="Times New Roman" w:eastAsia="Times New Roman" w:hAnsi="Times New Roman" w:cs="Times New Roman"/>
      <w:sz w:val="24"/>
      <w:szCs w:val="24"/>
      <w:lang w:bidi="ru-RU"/>
    </w:rPr>
  </w:style>
  <w:style w:type="paragraph" w:styleId="a9">
    <w:name w:val="List Paragraph"/>
    <w:basedOn w:val="a"/>
    <w:uiPriority w:val="1"/>
    <w:qFormat/>
    <w:rsid w:val="000163E3"/>
    <w:pPr>
      <w:widowControl w:val="0"/>
      <w:autoSpaceDE w:val="0"/>
      <w:autoSpaceDN w:val="0"/>
      <w:spacing w:after="0" w:line="240" w:lineRule="auto"/>
      <w:ind w:left="120" w:firstLine="540"/>
      <w:jc w:val="both"/>
    </w:pPr>
    <w:rPr>
      <w:rFonts w:eastAsia="Times New Roman" w:cs="Times New Roman"/>
      <w:sz w:val="22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016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63E3"/>
    <w:rPr>
      <w:rFonts w:ascii="Tahoma" w:eastAsia="Calibri" w:hAnsi="Tahoma" w:cs="Tahoma"/>
      <w:sz w:val="16"/>
      <w:szCs w:val="16"/>
    </w:rPr>
  </w:style>
  <w:style w:type="paragraph" w:styleId="ac">
    <w:name w:val="Title"/>
    <w:basedOn w:val="a"/>
    <w:link w:val="ad"/>
    <w:uiPriority w:val="1"/>
    <w:qFormat/>
    <w:rsid w:val="004B3273"/>
    <w:pPr>
      <w:spacing w:after="0" w:line="240" w:lineRule="auto"/>
      <w:jc w:val="center"/>
    </w:pPr>
    <w:rPr>
      <w:rFonts w:eastAsia="Times New Roman" w:cs="Times New Roman"/>
      <w:szCs w:val="20"/>
      <w:lang w:eastAsia="ru-RU"/>
    </w:rPr>
  </w:style>
  <w:style w:type="character" w:customStyle="1" w:styleId="ad">
    <w:name w:val="Заголовок Знак"/>
    <w:basedOn w:val="a0"/>
    <w:link w:val="ac"/>
    <w:uiPriority w:val="1"/>
    <w:rsid w:val="004B32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4B3273"/>
    <w:pPr>
      <w:spacing w:after="0" w:line="240" w:lineRule="auto"/>
      <w:jc w:val="center"/>
    </w:pPr>
    <w:rPr>
      <w:rFonts w:eastAsia="Times New Roman" w:cs="Times New Roman"/>
      <w:b/>
      <w:sz w:val="24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4B32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B327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 w:eastAsia="ru-RU" w:bidi="ru-RU"/>
    </w:rPr>
  </w:style>
  <w:style w:type="character" w:styleId="af0">
    <w:name w:val="Emphasis"/>
    <w:uiPriority w:val="20"/>
    <w:qFormat/>
    <w:rsid w:val="004B3273"/>
    <w:rPr>
      <w:i/>
      <w:iCs/>
    </w:rPr>
  </w:style>
  <w:style w:type="paragraph" w:styleId="af1">
    <w:name w:val="No Spacing"/>
    <w:uiPriority w:val="1"/>
    <w:qFormat/>
    <w:rsid w:val="007C2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CF711-5FD2-4FEB-8578-799039E3E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17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l.golubeva</dc:creator>
  <cp:lastModifiedBy>Вовк Нина Николаевна</cp:lastModifiedBy>
  <cp:revision>10</cp:revision>
  <cp:lastPrinted>2021-12-02T09:20:00Z</cp:lastPrinted>
  <dcterms:created xsi:type="dcterms:W3CDTF">2024-04-10T13:26:00Z</dcterms:created>
  <dcterms:modified xsi:type="dcterms:W3CDTF">2024-10-17T09:35:00Z</dcterms:modified>
</cp:coreProperties>
</file>