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545262" w14:textId="0DF90BF3" w:rsidR="00C011FB" w:rsidRPr="00BA772B" w:rsidRDefault="0059394B" w:rsidP="00223DFF">
      <w:pPr>
        <w:pStyle w:val="ad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Hlk93585556"/>
      <w:bookmarkEnd w:id="0"/>
      <w:r w:rsidRPr="00BA772B">
        <w:rPr>
          <w:rFonts w:ascii="Times New Roman" w:hAnsi="Times New Roman" w:cs="Times New Roman"/>
          <w:b/>
          <w:bCs/>
          <w:color w:val="auto"/>
          <w:sz w:val="28"/>
          <w:szCs w:val="28"/>
        </w:rPr>
        <w:t>Отчет главы администрации</w:t>
      </w:r>
    </w:p>
    <w:p w14:paraId="06FE6D33" w14:textId="77777777" w:rsidR="0059394B" w:rsidRPr="006F6F9F" w:rsidRDefault="0059394B" w:rsidP="0059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FE0AB" w14:textId="347448B6" w:rsidR="0059394B" w:rsidRDefault="0059394B" w:rsidP="005939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депутаты</w:t>
      </w:r>
      <w:r w:rsidR="00C01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жители округа</w:t>
      </w:r>
      <w:r w:rsidRPr="006F6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14:paraId="69312083" w14:textId="77777777" w:rsidR="00C354C0" w:rsidRDefault="00C354C0" w:rsidP="005939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B98CEA" w14:textId="59C7CCCD" w:rsidR="001D0EF8" w:rsidRPr="00F86FD7" w:rsidRDefault="00F86FD7" w:rsidP="00F86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Традиционно</w:t>
      </w:r>
      <w:r w:rsidR="00570E0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начале года, мы подводим итоги, которые являются общим результатом работы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депутатского корпуса, органов местного самоуправления, </w:t>
      </w:r>
      <w:bookmarkStart w:id="1" w:name="_GoBack"/>
      <w:bookmarkEnd w:id="1"/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предприятий, учреждений и иных организаций</w:t>
      </w:r>
      <w:r w:rsidR="006D0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том числе общественных, представителей малого и среднего бизнеса и всех жителей </w:t>
      </w:r>
      <w:r w:rsidR="006A2B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округа</w:t>
      </w:r>
      <w:r w:rsidR="006D0758" w:rsidRPr="006D0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D075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 исключения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46981113" w14:textId="6F8F5E04" w:rsidR="0059394B" w:rsidRPr="00F86FD7" w:rsidRDefault="00F86FD7" w:rsidP="00593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результате проведенной аналитической работы, при подготовке ежегодного</w:t>
      </w:r>
      <w:r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отчета, мы вырабатываем новые</w:t>
      </w:r>
      <w:r w:rsidR="006D0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более эффективные методы дальнейшего развития </w:t>
      </w:r>
      <w:r w:rsidR="006D0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нашего округа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определяем приоритетные направления деятельности на предстоящий</w:t>
      </w:r>
      <w:r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период и концентрируем их реализацию в </w:t>
      </w:r>
      <w:r w:rsidR="006D07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векторе </w:t>
      </w:r>
      <w:r w:rsidR="001D0EF8"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поставленных общегосударственных</w:t>
      </w:r>
      <w:r w:rsidRPr="00F86FD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задач.</w:t>
      </w:r>
    </w:p>
    <w:p w14:paraId="23ABBFAC" w14:textId="45D40DB3" w:rsidR="0059394B" w:rsidRDefault="0059394B" w:rsidP="006D0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E46">
        <w:rPr>
          <w:rFonts w:ascii="Times New Roman" w:hAnsi="Times New Roman" w:cs="Times New Roman"/>
          <w:sz w:val="28"/>
          <w:szCs w:val="28"/>
        </w:rPr>
        <w:t xml:space="preserve">          Как и в предыдущие годы, основными направлениями деятельности в 202</w:t>
      </w:r>
      <w:r w:rsidR="00746CF3">
        <w:rPr>
          <w:rFonts w:ascii="Times New Roman" w:hAnsi="Times New Roman" w:cs="Times New Roman"/>
          <w:sz w:val="28"/>
          <w:szCs w:val="28"/>
        </w:rPr>
        <w:t>2</w:t>
      </w:r>
      <w:r w:rsidRPr="00926E46">
        <w:rPr>
          <w:rFonts w:ascii="Times New Roman" w:hAnsi="Times New Roman" w:cs="Times New Roman"/>
          <w:sz w:val="28"/>
          <w:szCs w:val="28"/>
        </w:rPr>
        <w:t xml:space="preserve"> году являлось улучшение качества жизни населения и повышение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926E46">
        <w:rPr>
          <w:rFonts w:ascii="Times New Roman" w:hAnsi="Times New Roman" w:cs="Times New Roman"/>
          <w:sz w:val="28"/>
          <w:szCs w:val="28"/>
        </w:rPr>
        <w:t xml:space="preserve">конкурентоспособности, то есть создание территории, комфортной </w:t>
      </w:r>
      <w:r>
        <w:rPr>
          <w:rFonts w:ascii="Times New Roman" w:hAnsi="Times New Roman" w:cs="Times New Roman"/>
          <w:sz w:val="28"/>
          <w:szCs w:val="28"/>
        </w:rPr>
        <w:t>как для жизнедеятельности граждан, так и реализации проектов в сфере бизнеса.</w:t>
      </w:r>
      <w:r w:rsidR="006D0758">
        <w:rPr>
          <w:rFonts w:ascii="Times New Roman" w:hAnsi="Times New Roman" w:cs="Times New Roman"/>
          <w:sz w:val="28"/>
          <w:szCs w:val="28"/>
        </w:rPr>
        <w:t xml:space="preserve"> </w:t>
      </w:r>
      <w:r w:rsidRPr="00926E46">
        <w:rPr>
          <w:rFonts w:ascii="Times New Roman" w:hAnsi="Times New Roman" w:cs="Times New Roman"/>
          <w:sz w:val="28"/>
          <w:szCs w:val="28"/>
        </w:rPr>
        <w:t>К этому мы стремимся, и это становится возможным благодаря повседневному труду наших жителей, активному взаимодействую с депутатским корпусом, Правительством Калининградской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0BC2">
        <w:rPr>
          <w:rFonts w:ascii="Times New Roman" w:hAnsi="Times New Roman" w:cs="Times New Roman"/>
          <w:sz w:val="28"/>
          <w:szCs w:val="28"/>
        </w:rPr>
        <w:t>территориальными и федеральными органами власти,</w:t>
      </w:r>
      <w:r>
        <w:rPr>
          <w:rFonts w:ascii="Times New Roman" w:hAnsi="Times New Roman" w:cs="Times New Roman"/>
          <w:sz w:val="28"/>
          <w:szCs w:val="28"/>
        </w:rPr>
        <w:t xml:space="preserve"> а также бизнес-сообществом.</w:t>
      </w:r>
    </w:p>
    <w:p w14:paraId="0EE50041" w14:textId="77777777" w:rsidR="0059394B" w:rsidRPr="00926E46" w:rsidRDefault="0059394B" w:rsidP="005939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477E21" w14:textId="77777777" w:rsidR="0059394B" w:rsidRDefault="0059394B" w:rsidP="0059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F9F">
        <w:rPr>
          <w:rFonts w:ascii="Times New Roman" w:hAnsi="Times New Roman" w:cs="Times New Roman"/>
          <w:b/>
          <w:sz w:val="28"/>
          <w:szCs w:val="28"/>
        </w:rPr>
        <w:t>Демографическая ситуация</w:t>
      </w:r>
    </w:p>
    <w:p w14:paraId="0BBE7A87" w14:textId="77777777" w:rsidR="0059394B" w:rsidRPr="006F6F9F" w:rsidRDefault="0059394B" w:rsidP="0059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149799" w14:textId="77777777" w:rsidR="006747C6" w:rsidRDefault="0059394B" w:rsidP="006D075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F9F">
        <w:rPr>
          <w:rFonts w:ascii="Times New Roman" w:hAnsi="Times New Roman" w:cs="Times New Roman"/>
          <w:bCs/>
          <w:sz w:val="28"/>
          <w:szCs w:val="28"/>
        </w:rPr>
        <w:t xml:space="preserve">Одним из важных индикаторов социально-экономического развития является демографическая ситуация. </w:t>
      </w:r>
    </w:p>
    <w:p w14:paraId="39C00353" w14:textId="471C707F" w:rsidR="0059394B" w:rsidRPr="006D0758" w:rsidRDefault="0059394B" w:rsidP="006D075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F9F">
        <w:rPr>
          <w:rFonts w:ascii="Times New Roman" w:hAnsi="Times New Roman" w:cs="Times New Roman"/>
          <w:sz w:val="28"/>
          <w:szCs w:val="28"/>
        </w:rPr>
        <w:t>По состоянию на 1 октября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94B">
        <w:rPr>
          <w:rFonts w:ascii="Times New Roman" w:hAnsi="Times New Roman" w:cs="Times New Roman"/>
          <w:sz w:val="28"/>
          <w:szCs w:val="28"/>
        </w:rPr>
        <w:t>2</w:t>
      </w:r>
      <w:r w:rsidRPr="006F6F9F">
        <w:rPr>
          <w:rFonts w:ascii="Times New Roman" w:hAnsi="Times New Roman" w:cs="Times New Roman"/>
          <w:sz w:val="28"/>
          <w:szCs w:val="28"/>
        </w:rPr>
        <w:t xml:space="preserve"> года численность постоянного населения составила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D97854">
        <w:rPr>
          <w:rFonts w:ascii="Times New Roman" w:hAnsi="Times New Roman" w:cs="Times New Roman"/>
          <w:sz w:val="28"/>
          <w:szCs w:val="28"/>
        </w:rPr>
        <w:t>965</w:t>
      </w:r>
      <w:r w:rsidRPr="006F6F9F">
        <w:rPr>
          <w:rFonts w:ascii="Times New Roman" w:hAnsi="Times New Roman" w:cs="Times New Roman"/>
          <w:sz w:val="28"/>
          <w:szCs w:val="28"/>
        </w:rPr>
        <w:t xml:space="preserve"> человек и увеличилась с начала года на </w:t>
      </w:r>
      <w:r>
        <w:rPr>
          <w:rFonts w:ascii="Times New Roman" w:hAnsi="Times New Roman" w:cs="Times New Roman"/>
          <w:sz w:val="28"/>
          <w:szCs w:val="28"/>
        </w:rPr>
        <w:t>5</w:t>
      </w:r>
      <w:r w:rsidR="00D97854">
        <w:rPr>
          <w:rFonts w:ascii="Times New Roman" w:hAnsi="Times New Roman" w:cs="Times New Roman"/>
          <w:sz w:val="28"/>
          <w:szCs w:val="28"/>
        </w:rPr>
        <w:t xml:space="preserve">00 </w:t>
      </w:r>
      <w:r w:rsidRPr="006F6F9F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14:paraId="164C6201" w14:textId="49D991A5" w:rsidR="0059394B" w:rsidRPr="006F6F9F" w:rsidRDefault="0059394B" w:rsidP="005939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6F9F">
        <w:rPr>
          <w:rFonts w:ascii="Times New Roman" w:hAnsi="Times New Roman" w:cs="Times New Roman"/>
          <w:sz w:val="28"/>
          <w:szCs w:val="28"/>
        </w:rPr>
        <w:t>Естественная убыль населения за 9 месяцев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394B">
        <w:rPr>
          <w:rFonts w:ascii="Times New Roman" w:hAnsi="Times New Roman" w:cs="Times New Roman"/>
          <w:sz w:val="28"/>
          <w:szCs w:val="28"/>
        </w:rPr>
        <w:t>2</w:t>
      </w:r>
      <w:r w:rsidRPr="006F6F9F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972CAF">
        <w:rPr>
          <w:rFonts w:ascii="Times New Roman" w:hAnsi="Times New Roman" w:cs="Times New Roman"/>
          <w:sz w:val="28"/>
          <w:szCs w:val="28"/>
        </w:rPr>
        <w:t>63</w:t>
      </w:r>
      <w:r w:rsidRPr="006F6F9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72CAF">
        <w:rPr>
          <w:rFonts w:ascii="Times New Roman" w:hAnsi="Times New Roman" w:cs="Times New Roman"/>
          <w:sz w:val="28"/>
          <w:szCs w:val="28"/>
        </w:rPr>
        <w:t>а</w:t>
      </w:r>
      <w:r w:rsidRPr="006F6F9F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293D2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F6F9F">
        <w:rPr>
          <w:rFonts w:ascii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Pr="006F6F9F">
        <w:rPr>
          <w:rFonts w:ascii="Times New Roman" w:hAnsi="Times New Roman" w:cs="Times New Roman"/>
          <w:sz w:val="28"/>
          <w:szCs w:val="28"/>
        </w:rPr>
        <w:t xml:space="preserve"> соответствующего периода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972CAF">
        <w:rPr>
          <w:rFonts w:ascii="Times New Roman" w:hAnsi="Times New Roman" w:cs="Times New Roman"/>
          <w:sz w:val="28"/>
          <w:szCs w:val="28"/>
        </w:rPr>
        <w:t>1</w:t>
      </w:r>
      <w:r w:rsidRPr="006F6F9F">
        <w:rPr>
          <w:rFonts w:ascii="Times New Roman" w:hAnsi="Times New Roman" w:cs="Times New Roman"/>
          <w:sz w:val="28"/>
          <w:szCs w:val="28"/>
        </w:rPr>
        <w:t xml:space="preserve"> года (</w:t>
      </w:r>
      <w:r w:rsidR="00293D2F">
        <w:rPr>
          <w:rFonts w:ascii="Times New Roman" w:hAnsi="Times New Roman" w:cs="Times New Roman"/>
          <w:sz w:val="28"/>
          <w:szCs w:val="28"/>
        </w:rPr>
        <w:t>36</w:t>
      </w:r>
      <w:r w:rsidRPr="006F6F9F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14:paraId="0B58903E" w14:textId="6BDA64FC" w:rsidR="0059394B" w:rsidRPr="006F6F9F" w:rsidRDefault="0059394B" w:rsidP="0059394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6F9F">
        <w:rPr>
          <w:rFonts w:ascii="Times New Roman" w:hAnsi="Times New Roman" w:cs="Times New Roman"/>
          <w:sz w:val="28"/>
          <w:szCs w:val="28"/>
        </w:rPr>
        <w:t>Число умерших превысило число родившихся в 1,</w:t>
      </w:r>
      <w:r w:rsidR="00D97854">
        <w:rPr>
          <w:rFonts w:ascii="Times New Roman" w:hAnsi="Times New Roman" w:cs="Times New Roman"/>
          <w:sz w:val="28"/>
          <w:szCs w:val="28"/>
        </w:rPr>
        <w:t>6</w:t>
      </w:r>
      <w:r w:rsidRPr="006F6F9F">
        <w:rPr>
          <w:rFonts w:ascii="Times New Roman" w:hAnsi="Times New Roman" w:cs="Times New Roman"/>
          <w:sz w:val="28"/>
          <w:szCs w:val="28"/>
        </w:rPr>
        <w:t xml:space="preserve"> раз. </w:t>
      </w:r>
      <w:r w:rsidRPr="006F6F9F">
        <w:rPr>
          <w:rFonts w:ascii="Times New Roman" w:hAnsi="Times New Roman" w:cs="Times New Roman"/>
          <w:bCs/>
          <w:sz w:val="28"/>
          <w:szCs w:val="28"/>
        </w:rPr>
        <w:t>Существенную роль в формировании положительной демографической динамики выполняют миграционные процессы. За 9 месяцев 20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59394B">
        <w:rPr>
          <w:rFonts w:ascii="Times New Roman" w:hAnsi="Times New Roman" w:cs="Times New Roman"/>
          <w:bCs/>
          <w:sz w:val="28"/>
          <w:szCs w:val="28"/>
        </w:rPr>
        <w:t>2</w:t>
      </w:r>
      <w:r w:rsidRPr="006F6F9F">
        <w:rPr>
          <w:rFonts w:ascii="Times New Roman" w:hAnsi="Times New Roman" w:cs="Times New Roman"/>
          <w:bCs/>
          <w:sz w:val="28"/>
          <w:szCs w:val="28"/>
        </w:rPr>
        <w:t xml:space="preserve"> года сложился миграционный прирост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F86FD7">
        <w:rPr>
          <w:rFonts w:ascii="Times New Roman" w:hAnsi="Times New Roman" w:cs="Times New Roman"/>
          <w:bCs/>
          <w:sz w:val="28"/>
          <w:szCs w:val="28"/>
        </w:rPr>
        <w:t>63</w:t>
      </w:r>
      <w:r w:rsidRPr="006F6F9F">
        <w:rPr>
          <w:rFonts w:ascii="Times New Roman" w:hAnsi="Times New Roman" w:cs="Times New Roman"/>
          <w:bCs/>
          <w:sz w:val="28"/>
          <w:szCs w:val="28"/>
        </w:rPr>
        <w:t xml:space="preserve"> человека, число прибывших составило 1</w:t>
      </w:r>
      <w:r>
        <w:rPr>
          <w:rFonts w:ascii="Times New Roman" w:hAnsi="Times New Roman" w:cs="Times New Roman"/>
          <w:bCs/>
          <w:sz w:val="28"/>
          <w:szCs w:val="28"/>
        </w:rPr>
        <w:t>36</w:t>
      </w:r>
      <w:r w:rsidR="00F86FD7">
        <w:rPr>
          <w:rFonts w:ascii="Times New Roman" w:hAnsi="Times New Roman" w:cs="Times New Roman"/>
          <w:bCs/>
          <w:sz w:val="28"/>
          <w:szCs w:val="28"/>
        </w:rPr>
        <w:t>9</w:t>
      </w:r>
      <w:r w:rsidRPr="006F6F9F">
        <w:rPr>
          <w:rFonts w:ascii="Times New Roman" w:hAnsi="Times New Roman" w:cs="Times New Roman"/>
          <w:bCs/>
          <w:sz w:val="28"/>
          <w:szCs w:val="28"/>
        </w:rPr>
        <w:t xml:space="preserve"> человек, а число выбывших </w:t>
      </w:r>
      <w:r w:rsidR="00F86FD7">
        <w:rPr>
          <w:rFonts w:ascii="Times New Roman" w:hAnsi="Times New Roman" w:cs="Times New Roman"/>
          <w:bCs/>
          <w:sz w:val="28"/>
          <w:szCs w:val="28"/>
        </w:rPr>
        <w:t>806</w:t>
      </w:r>
      <w:r w:rsidRPr="006F6F9F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  <w:r w:rsidRPr="006F6F9F">
        <w:rPr>
          <w:rFonts w:ascii="Times New Roman" w:hAnsi="Times New Roman" w:cs="Times New Roman"/>
          <w:sz w:val="28"/>
          <w:szCs w:val="28"/>
        </w:rPr>
        <w:t xml:space="preserve"> Миграционный прирост полностью компенсировал потери численности населения от естественной убыли. </w:t>
      </w:r>
    </w:p>
    <w:p w14:paraId="5FA23FC3" w14:textId="77777777" w:rsidR="0059394B" w:rsidRDefault="0059394B" w:rsidP="0059394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75003E" w14:textId="77777777" w:rsidR="0059394B" w:rsidRDefault="0059394B" w:rsidP="0059394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</w:t>
      </w:r>
      <w:r w:rsidRPr="005361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2F71E" wp14:editId="252B8CA7">
            <wp:extent cx="5758180" cy="3067050"/>
            <wp:effectExtent l="0" t="0" r="1397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99733A7" w14:textId="77777777" w:rsidR="0059394B" w:rsidRDefault="0059394B" w:rsidP="0059394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8A53B26" w14:textId="77777777" w:rsidR="0059394B" w:rsidRDefault="0059394B" w:rsidP="0059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14:paraId="55DB0475" w14:textId="77777777" w:rsidR="0059394B" w:rsidRDefault="0059394B" w:rsidP="0059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46ECAC" w14:textId="77777777" w:rsidR="0059394B" w:rsidRDefault="0059394B" w:rsidP="005939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и в большинстве других муниципальных образований Калининградской области, сектор экономики, представленный предприятиями торговли и общественного питания в г. Светлогорске, является самым развитым и многочисленным сектором муниципальной экономики.</w:t>
      </w:r>
    </w:p>
    <w:p w14:paraId="11F2591B" w14:textId="77777777" w:rsidR="0059394B" w:rsidRDefault="0059394B" w:rsidP="005939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511363" w14:textId="77777777" w:rsidR="0059394B" w:rsidRDefault="0059394B" w:rsidP="00593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Основные показатели, характеризующие</w:t>
      </w:r>
    </w:p>
    <w:p w14:paraId="566187BE" w14:textId="77777777" w:rsidR="0059394B" w:rsidRDefault="0059394B" w:rsidP="00593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деятельность предприятий торговли и общественного питания </w:t>
      </w:r>
    </w:p>
    <w:p w14:paraId="76A16880" w14:textId="77777777" w:rsidR="0059394B" w:rsidRDefault="0059394B" w:rsidP="00593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МО «Светлогорский городской округ»</w:t>
      </w:r>
    </w:p>
    <w:p w14:paraId="2932E698" w14:textId="77777777" w:rsidR="0059394B" w:rsidRDefault="0059394B" w:rsidP="00593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8"/>
        <w:gridCol w:w="1166"/>
        <w:gridCol w:w="1276"/>
        <w:gridCol w:w="1276"/>
        <w:gridCol w:w="1276"/>
      </w:tblGrid>
      <w:tr w:rsidR="0059394B" w14:paraId="71CEE418" w14:textId="77777777" w:rsidTr="007C7B95">
        <w:trPr>
          <w:trHeight w:val="575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524DF" w14:textId="77777777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показателей</w:t>
            </w:r>
          </w:p>
          <w:p w14:paraId="462435B6" w14:textId="77777777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D5185" w14:textId="77777777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D4351" w14:textId="1A9D8A7E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C58C4" w14:textId="525A6BBD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5FE9D" w14:textId="77777777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месяцев</w:t>
            </w:r>
          </w:p>
          <w:p w14:paraId="1915BBB6" w14:textId="540765C4" w:rsidR="0059394B" w:rsidRDefault="0059394B" w:rsidP="007C7B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94B" w14:paraId="26D0284E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168A7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Оборот розничной торговли (без СМП)</w:t>
            </w:r>
          </w:p>
          <w:p w14:paraId="1BE892EE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 факт, действующих ценах)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97A25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B46F" w14:textId="7504CBCB" w:rsidR="0059394B" w:rsidRPr="00E95430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1 920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9DBBD" w14:textId="6716B540" w:rsidR="0059394B" w:rsidRPr="004E661D" w:rsidRDefault="00737BD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2381,8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E490" w14:textId="5B70F955" w:rsidR="0059394B" w:rsidRPr="00E95430" w:rsidRDefault="00F86FD7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2168,0</w:t>
            </w:r>
          </w:p>
        </w:tc>
      </w:tr>
      <w:tr w:rsidR="0059394B" w14:paraId="3F3538C4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6F076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% к предыдущему году (соотв. периоду)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39438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9E869" w14:textId="540B27E0" w:rsidR="0059394B" w:rsidRPr="00E95430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5C33C" w14:textId="6A299E4B" w:rsidR="0059394B" w:rsidRPr="00E95430" w:rsidRDefault="00737BD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AC64" w14:textId="42E10594" w:rsidR="0059394B" w:rsidRPr="00E95430" w:rsidRDefault="00086082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121,6</w:t>
            </w:r>
          </w:p>
        </w:tc>
      </w:tr>
      <w:tr w:rsidR="0059394B" w14:paraId="17869462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F9922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Оборот розничной торговли на душу населения в год (соотв. период)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296B3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C39DB" w14:textId="557DEC1C" w:rsidR="0059394B" w:rsidRPr="00CD5CB1" w:rsidRDefault="00075188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97 458,1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43E88" w14:textId="7C3124F5" w:rsidR="008F7668" w:rsidRPr="00C87C87" w:rsidRDefault="0088726A" w:rsidP="008F7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75188">
              <w:rPr>
                <w:rFonts w:ascii="Times New Roman" w:eastAsia="Calibri" w:hAnsi="Times New Roman" w:cs="Times New Roman"/>
                <w:sz w:val="24"/>
                <w:szCs w:val="24"/>
              </w:rPr>
              <w:t>14 597,8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FB52E" w14:textId="13FF67E8" w:rsidR="0059394B" w:rsidRPr="00C87C87" w:rsidRDefault="00075188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101 001,6</w:t>
            </w:r>
          </w:p>
        </w:tc>
      </w:tr>
      <w:tr w:rsidR="0059394B" w14:paraId="0861B7F5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731F2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% к предыдущему году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3C92F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9F9B9" w14:textId="325A76E4" w:rsidR="0059394B" w:rsidRPr="00CD5CB1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E0C65" w14:textId="5AF3215D" w:rsidR="0059394B" w:rsidRPr="00C87C87" w:rsidRDefault="008F7668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E3E89" w14:textId="23DB01FD" w:rsidR="0059394B" w:rsidRPr="00C87C87" w:rsidRDefault="008F7668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113,5</w:t>
            </w:r>
          </w:p>
        </w:tc>
      </w:tr>
      <w:tr w:rsidR="0059394B" w14:paraId="66100FB5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AEF99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Оборот общественного питания (без СМП)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 факт, действующих ценах)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67FE6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560B1" w14:textId="538FE5D0" w:rsidR="0059394B" w:rsidRPr="00E95430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B1A60" w14:textId="43A9C278" w:rsidR="0059394B" w:rsidRPr="00C87C87" w:rsidRDefault="00737BD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B7EF" w14:textId="49353A57" w:rsidR="0059394B" w:rsidRPr="00C87C87" w:rsidRDefault="00F86FD7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22,6</w:t>
            </w:r>
          </w:p>
        </w:tc>
      </w:tr>
      <w:tr w:rsidR="0059394B" w14:paraId="6C92E897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78253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 % к предыдущему году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(соответствующему периоду)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F6F64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0FC83" w14:textId="5270465C" w:rsidR="0059394B" w:rsidRPr="00E95430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3F55F" w14:textId="615AC5EB" w:rsidR="0059394B" w:rsidRPr="00C87C87" w:rsidRDefault="00737BD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917CE" w14:textId="6C8EDB23" w:rsidR="0059394B" w:rsidRPr="00C87C87" w:rsidRDefault="00086082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120,2</w:t>
            </w:r>
          </w:p>
        </w:tc>
      </w:tr>
      <w:tr w:rsidR="0059394B" w14:paraId="6E12C2B2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1CFE1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Оборот общественного питания на душу населения в год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0E1A7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D8142" w14:textId="35AB8DDF" w:rsidR="0059394B" w:rsidRPr="00CD5CB1" w:rsidRDefault="00EB58B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613,9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4A6A9" w14:textId="147A6F7B" w:rsidR="0059394B" w:rsidRPr="00C87C87" w:rsidRDefault="00EB58B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1 048,9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412B" w14:textId="1B752EE8" w:rsidR="0059394B" w:rsidRPr="00C87C87" w:rsidRDefault="00EB58BF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1 052,9</w:t>
            </w:r>
          </w:p>
        </w:tc>
      </w:tr>
      <w:tr w:rsidR="0059394B" w14:paraId="31A0D7BF" w14:textId="77777777" w:rsidTr="0059394B"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41538" w14:textId="77777777" w:rsidR="0059394B" w:rsidRDefault="0059394B" w:rsidP="0059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% к предыдущему году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EF2D0" w14:textId="77777777" w:rsidR="0059394B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5FDDE" w14:textId="42886975" w:rsidR="0059394B" w:rsidRPr="00CD5CB1" w:rsidRDefault="0059394B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8DB21" w14:textId="27C3FAA0" w:rsidR="0059394B" w:rsidRPr="00C87C87" w:rsidRDefault="008F7668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163,8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B64A4" w14:textId="56D6F028" w:rsidR="0059394B" w:rsidRPr="00C87C87" w:rsidRDefault="008F7668" w:rsidP="005939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99,6</w:t>
            </w:r>
          </w:p>
        </w:tc>
      </w:tr>
    </w:tbl>
    <w:p w14:paraId="02819102" w14:textId="77777777" w:rsidR="0059394B" w:rsidRDefault="0059394B" w:rsidP="005939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A4AC4E" w14:textId="24516C06" w:rsidR="0059394B" w:rsidRDefault="0059394B" w:rsidP="00593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2C3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Pr="00CB12C3">
        <w:rPr>
          <w:rFonts w:ascii="Times New Roman" w:hAnsi="Times New Roman" w:cs="Times New Roman"/>
          <w:bCs/>
          <w:sz w:val="28"/>
          <w:szCs w:val="28"/>
        </w:rPr>
        <w:t xml:space="preserve">утвержденным </w:t>
      </w:r>
      <w:r w:rsidRPr="00CB12C3">
        <w:rPr>
          <w:rFonts w:ascii="Times New Roman" w:hAnsi="Times New Roman" w:cs="Times New Roman"/>
          <w:sz w:val="28"/>
          <w:szCs w:val="28"/>
        </w:rPr>
        <w:t>сводным планом организации ярмарок на территории г. Светлогорска проводится каждую субботу «Ярмарка выходного дня» и каждую среду «Универсальная ярмарка».</w:t>
      </w:r>
    </w:p>
    <w:p w14:paraId="57EC16E2" w14:textId="77777777" w:rsidR="008C65E3" w:rsidRDefault="008C65E3" w:rsidP="00593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B7543" w14:textId="77777777" w:rsidR="008C65E3" w:rsidRPr="008C65E3" w:rsidRDefault="008C65E3" w:rsidP="008C65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C65E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Муниципальное управление: бюджет</w:t>
      </w:r>
    </w:p>
    <w:p w14:paraId="20ECF4A3" w14:textId="4032BEC5" w:rsidR="00475BF0" w:rsidRDefault="00475BF0" w:rsidP="0047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0"/>
        <w:gridCol w:w="4819"/>
      </w:tblGrid>
      <w:tr w:rsidR="008C65E3" w:rsidRPr="008C65E3" w14:paraId="0355DD8B" w14:textId="77777777" w:rsidTr="00011087">
        <w:trPr>
          <w:trHeight w:val="4395"/>
        </w:trPr>
        <w:tc>
          <w:tcPr>
            <w:tcW w:w="5387" w:type="dxa"/>
          </w:tcPr>
          <w:p w14:paraId="1DB2B7C5" w14:textId="33A526E6" w:rsidR="008C65E3" w:rsidRPr="008C65E3" w:rsidRDefault="00C354C0" w:rsidP="008C65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7FBF8" wp14:editId="368D5CD0">
                  <wp:extent cx="3495310" cy="3249038"/>
                  <wp:effectExtent l="0" t="0" r="0" b="8890"/>
                  <wp:docPr id="28672" name="Рисунок 2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779" cy="325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14:paraId="6C40B204" w14:textId="60E7C1F6" w:rsidR="008C65E3" w:rsidRPr="008C65E3" w:rsidRDefault="008C65E3" w:rsidP="008C65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5E3">
              <w:rPr>
                <w:rFonts w:ascii="Times New Roman" w:hAnsi="Times New Roman" w:cs="Times New Roman"/>
                <w:sz w:val="28"/>
                <w:szCs w:val="28"/>
              </w:rPr>
              <w:t xml:space="preserve">         В ходе исполнения бюджета городского округа в 2022 году максимально сохранялись приоритеты бюджетной политики, направленные на улучшение жизни в Светлогорском городском округе, обеспечивал</w:t>
            </w:r>
            <w:r w:rsidR="006747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C65E3">
              <w:rPr>
                <w:rFonts w:ascii="Times New Roman" w:hAnsi="Times New Roman" w:cs="Times New Roman"/>
                <w:sz w:val="28"/>
                <w:szCs w:val="28"/>
              </w:rPr>
              <w:t>сь устойчивость бюджетной системы и качество муниципального управления.</w:t>
            </w:r>
          </w:p>
          <w:p w14:paraId="08FA3F2A" w14:textId="77777777" w:rsidR="008C65E3" w:rsidRPr="008C65E3" w:rsidRDefault="008C65E3" w:rsidP="008C65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5E3">
              <w:rPr>
                <w:rFonts w:ascii="Times New Roman" w:hAnsi="Times New Roman" w:cs="Times New Roman"/>
                <w:sz w:val="28"/>
                <w:szCs w:val="28"/>
              </w:rPr>
              <w:t xml:space="preserve">         2022 год отмечается как год финансово устойчивый, с хорошей динамикой собственных доходов, управляемой структурой расходных обязательств, отсутствием муниципального долга и с определенным запасом ликвидности. </w:t>
            </w:r>
          </w:p>
        </w:tc>
      </w:tr>
    </w:tbl>
    <w:p w14:paraId="03F2DE23" w14:textId="77777777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20C237" w14:textId="79AD860B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C65E3">
        <w:rPr>
          <w:rFonts w:ascii="Times New Roman" w:hAnsi="Times New Roman" w:cs="Times New Roman"/>
          <w:sz w:val="28"/>
          <w:szCs w:val="28"/>
        </w:rPr>
        <w:t>Законодательно параметры бюджета городского округа менялись в течение 2022 года восемь раз, в результате чего, уточненные плановые назначения (с учетом межбюджетных трансфертов) составили:</w:t>
      </w:r>
    </w:p>
    <w:p w14:paraId="53C76B9B" w14:textId="66418124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ab/>
        <w:t>по доходам – 1 181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568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14:paraId="2477F8EB" w14:textId="68343628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ab/>
        <w:t>по расходам –1 210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159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14:paraId="29952085" w14:textId="7777777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ab/>
        <w:t>дефицит – 28 591 тыс. рублей.</w:t>
      </w:r>
    </w:p>
    <w:p w14:paraId="590D5D4A" w14:textId="7777777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 xml:space="preserve">  </w:t>
      </w:r>
      <w:r w:rsidRPr="008C65E3">
        <w:rPr>
          <w:rFonts w:ascii="Times New Roman" w:hAnsi="Times New Roman" w:cs="Times New Roman"/>
          <w:b/>
          <w:bCs/>
          <w:sz w:val="28"/>
          <w:szCs w:val="28"/>
        </w:rPr>
        <w:t>По результатам бюджет городского округа за 2022 год исполнен:</w:t>
      </w:r>
    </w:p>
    <w:p w14:paraId="70C0CAF4" w14:textId="44EEE3E6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>- по доходам в объеме 1 181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568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 или 99,5% к уточненным назначениям. Динамика к 2021 году – 131,9%;</w:t>
      </w:r>
    </w:p>
    <w:p w14:paraId="7D40D898" w14:textId="0FF347E6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 xml:space="preserve">- по расходам </w:t>
      </w:r>
      <w:r w:rsidRPr="008C65E3">
        <w:rPr>
          <w:rFonts w:ascii="Times New Roman" w:hAnsi="Times New Roman" w:cs="Times New Roman"/>
          <w:bCs/>
          <w:sz w:val="28"/>
          <w:szCs w:val="28"/>
        </w:rPr>
        <w:t>1 210</w:t>
      </w:r>
      <w:r w:rsidR="00AF7B33">
        <w:rPr>
          <w:rFonts w:ascii="Times New Roman" w:hAnsi="Times New Roman" w:cs="Times New Roman"/>
          <w:bCs/>
          <w:sz w:val="28"/>
          <w:szCs w:val="28"/>
        </w:rPr>
        <w:t> </w:t>
      </w:r>
      <w:r w:rsidRPr="008C65E3">
        <w:rPr>
          <w:rFonts w:ascii="Times New Roman" w:hAnsi="Times New Roman" w:cs="Times New Roman"/>
          <w:bCs/>
          <w:sz w:val="28"/>
          <w:szCs w:val="28"/>
        </w:rPr>
        <w:t>159</w:t>
      </w:r>
      <w:r w:rsidR="00AF7B33">
        <w:rPr>
          <w:rFonts w:ascii="Times New Roman" w:hAnsi="Times New Roman" w:cs="Times New Roman"/>
          <w:bCs/>
          <w:sz w:val="28"/>
          <w:szCs w:val="28"/>
        </w:rPr>
        <w:t>,0</w:t>
      </w:r>
      <w:r w:rsidRPr="008C65E3">
        <w:rPr>
          <w:rFonts w:ascii="Times New Roman" w:hAnsi="Times New Roman" w:cs="Times New Roman"/>
          <w:bCs/>
          <w:sz w:val="28"/>
          <w:szCs w:val="28"/>
        </w:rPr>
        <w:t xml:space="preserve"> тыс. </w:t>
      </w:r>
      <w:r w:rsidRPr="008C65E3">
        <w:rPr>
          <w:rFonts w:ascii="Times New Roman" w:hAnsi="Times New Roman" w:cs="Times New Roman"/>
          <w:sz w:val="28"/>
          <w:szCs w:val="28"/>
        </w:rPr>
        <w:t>рублей или 96,3 </w:t>
      </w:r>
      <w:r w:rsidRPr="008C65E3">
        <w:rPr>
          <w:rFonts w:ascii="Times New Roman" w:hAnsi="Times New Roman" w:cs="Times New Roman"/>
          <w:bCs/>
          <w:sz w:val="28"/>
          <w:szCs w:val="28"/>
        </w:rPr>
        <w:t>%</w:t>
      </w:r>
      <w:r w:rsidRPr="008C65E3">
        <w:rPr>
          <w:rFonts w:ascii="Times New Roman" w:hAnsi="Times New Roman" w:cs="Times New Roman"/>
          <w:sz w:val="28"/>
          <w:szCs w:val="28"/>
        </w:rPr>
        <w:t xml:space="preserve"> от уточненных показателей бюджетной росписи. Динамика к 2021 году – 144,6 %;</w:t>
      </w:r>
    </w:p>
    <w:p w14:paraId="678E16FA" w14:textId="2D7DF5D9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>- бюджет исполнен с профицитом 28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591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bCs/>
          <w:sz w:val="28"/>
          <w:szCs w:val="28"/>
        </w:rPr>
        <w:t> тыс.</w:t>
      </w:r>
      <w:r w:rsidRPr="008C65E3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14:paraId="7FF65AEB" w14:textId="290AD472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84E29F" w14:textId="47F6B2FF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3DB42E" w14:textId="003636DC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349D9" w14:textId="3C94DEF4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3A05B1" w14:textId="6AF922FA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FBC31" w14:textId="40A388E1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FFC151" w14:textId="7777777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177C15" w14:textId="77777777" w:rsidR="008C65E3" w:rsidRDefault="008C65E3" w:rsidP="008C6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О</w:t>
      </w:r>
      <w:r w:rsidRPr="00042963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сновные показатели исполнения бюджета округа в 202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042963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году</w:t>
      </w:r>
    </w:p>
    <w:p w14:paraId="730030DB" w14:textId="77777777" w:rsidR="008C65E3" w:rsidRPr="00EF19C8" w:rsidRDefault="008C65E3" w:rsidP="008C65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                       </w:t>
      </w:r>
      <w:r w:rsidRPr="00EF19C8">
        <w:rPr>
          <w:rFonts w:ascii="Times New Roman" w:eastAsia="Calibri" w:hAnsi="Times New Roman" w:cs="Times New Roman"/>
          <w:color w:val="000000" w:themeColor="text1"/>
        </w:rPr>
        <w:t>тыс.</w:t>
      </w:r>
      <w:r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EF19C8">
        <w:rPr>
          <w:rFonts w:ascii="Times New Roman" w:eastAsia="Calibri" w:hAnsi="Times New Roman" w:cs="Times New Roman"/>
          <w:color w:val="000000" w:themeColor="text1"/>
        </w:rPr>
        <w:t>руб.</w:t>
      </w:r>
    </w:p>
    <w:tbl>
      <w:tblPr>
        <w:tblpPr w:leftFromText="180" w:rightFromText="180" w:vertAnchor="text" w:horzAnchor="margin" w:tblpY="171"/>
        <w:tblW w:w="10598" w:type="dxa"/>
        <w:tblLayout w:type="fixed"/>
        <w:tblLook w:val="04A0" w:firstRow="1" w:lastRow="0" w:firstColumn="1" w:lastColumn="0" w:noHBand="0" w:noVBand="1"/>
      </w:tblPr>
      <w:tblGrid>
        <w:gridCol w:w="1701"/>
        <w:gridCol w:w="1304"/>
        <w:gridCol w:w="1417"/>
        <w:gridCol w:w="1276"/>
        <w:gridCol w:w="1277"/>
        <w:gridCol w:w="1276"/>
        <w:gridCol w:w="1100"/>
        <w:gridCol w:w="1247"/>
      </w:tblGrid>
      <w:tr w:rsidR="008C65E3" w:rsidRPr="000013EA" w14:paraId="5045335B" w14:textId="77777777" w:rsidTr="00684DBE">
        <w:trPr>
          <w:trHeight w:val="41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F2BE1" w14:textId="77777777" w:rsidR="008C65E3" w:rsidRPr="000013EA" w:rsidRDefault="008C65E3" w:rsidP="00684DB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4D5B" w14:textId="77777777" w:rsidR="008C65E3" w:rsidRPr="000013EA" w:rsidRDefault="008C65E3" w:rsidP="00684DBE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Кассовое исполнение 202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63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3DC6" w14:textId="77777777" w:rsidR="008C65E3" w:rsidRPr="000013EA" w:rsidRDefault="008C65E3" w:rsidP="00684DBE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CB18" w14:textId="77777777" w:rsidR="008C65E3" w:rsidRPr="000013EA" w:rsidRDefault="008C65E3" w:rsidP="00684DBE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Динамика к 202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 xml:space="preserve"> году</w:t>
            </w:r>
          </w:p>
        </w:tc>
      </w:tr>
      <w:tr w:rsidR="008C65E3" w:rsidRPr="000013EA" w14:paraId="2A2405EC" w14:textId="77777777" w:rsidTr="00684DBE">
        <w:trPr>
          <w:trHeight w:val="246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0985" w14:textId="77777777" w:rsidR="008C65E3" w:rsidRPr="000013EA" w:rsidRDefault="008C65E3" w:rsidP="00684DB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F688" w14:textId="77777777" w:rsidR="008C65E3" w:rsidRPr="000013EA" w:rsidRDefault="008C65E3" w:rsidP="00684DBE">
            <w:pPr>
              <w:ind w:firstLine="62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7042" w14:textId="77777777" w:rsidR="008C65E3" w:rsidRPr="000013EA" w:rsidRDefault="008C65E3" w:rsidP="00684DBE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Решение "О бюджете на 2021 год и на плановый период на 2022 и 2023 годы" (в ред. решения от 21.12.2020          № 96)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7E4E" w14:textId="77777777" w:rsidR="008C65E3" w:rsidRPr="000013EA" w:rsidRDefault="008C65E3" w:rsidP="00684DBE">
            <w:pPr>
              <w:ind w:left="-108"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Решение   "О бюджете на 2021 год и на плановый период на 2022 и 2023 годы" (в ред. решения от 20.12.2021    № 96)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2025" w14:textId="77777777" w:rsidR="008C65E3" w:rsidRPr="000013EA" w:rsidRDefault="008C65E3" w:rsidP="00684DBE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 xml:space="preserve">Показатели уточнен-ной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осписи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12EA" w14:textId="77777777" w:rsidR="008C65E3" w:rsidRPr="000013EA" w:rsidRDefault="008C65E3" w:rsidP="00684DBE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 xml:space="preserve">Кассовое исполнение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A3AE" w14:textId="77777777" w:rsidR="008C65E3" w:rsidRPr="000013EA" w:rsidRDefault="008C65E3" w:rsidP="00684DBE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013EA">
              <w:rPr>
                <w:rFonts w:ascii="Times New Roman" w:eastAsia="Times New Roman" w:hAnsi="Times New Roman"/>
                <w:sz w:val="20"/>
                <w:szCs w:val="20"/>
              </w:rPr>
              <w:t>% исполнения к уточненной бюджетной росписи</w:t>
            </w:r>
          </w:p>
        </w:tc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09AD" w14:textId="77777777" w:rsidR="008C65E3" w:rsidRPr="000013EA" w:rsidRDefault="008C65E3" w:rsidP="00684DBE">
            <w:pPr>
              <w:ind w:firstLine="62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C65E3" w:rsidRPr="0053653F" w14:paraId="12247476" w14:textId="77777777" w:rsidTr="00684DBE">
        <w:trPr>
          <w:trHeight w:val="26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F192" w14:textId="77777777" w:rsidR="008C65E3" w:rsidRPr="0053653F" w:rsidRDefault="008C65E3" w:rsidP="00684DBE">
            <w:pP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ДОХОДЫ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48C8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895 681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D2DB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1 133 016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1039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1 188 363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2D81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1 187 901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7CB0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1 181 568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4912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99</w:t>
            </w: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5</w:t>
            </w: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2F46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/>
              </w:rPr>
              <w:t>131.9</w:t>
            </w: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8C65E3" w:rsidRPr="0053653F" w14:paraId="2E48B341" w14:textId="77777777" w:rsidTr="00684DBE">
        <w:trPr>
          <w:trHeight w:val="50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993A" w14:textId="77777777" w:rsidR="008C65E3" w:rsidRPr="0053653F" w:rsidRDefault="008C65E3" w:rsidP="00684DBE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Налоговые и неналоговые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0F0D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460 728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3C6B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615 463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8E6C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711 101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6588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711 101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D0E6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704 151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E4C5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99</w:t>
            </w: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0B8C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</w:tr>
      <w:tr w:rsidR="008C65E3" w:rsidRPr="0053653F" w14:paraId="25CDCFF7" w14:textId="77777777" w:rsidTr="00684DBE">
        <w:trPr>
          <w:trHeight w:val="40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A3B3" w14:textId="77777777" w:rsidR="008C65E3" w:rsidRPr="0053653F" w:rsidRDefault="008C65E3" w:rsidP="00684DBE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D0C2" w14:textId="5D7461CA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434 953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8E4C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517 553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E210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477 262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3B62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476 800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E196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477 417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202C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100,1</w:t>
            </w: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E1F2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109</w:t>
            </w: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Pr="0053653F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</w:tr>
      <w:tr w:rsidR="008C65E3" w:rsidRPr="0053653F" w14:paraId="24149FA0" w14:textId="77777777" w:rsidTr="00684DBE">
        <w:trPr>
          <w:trHeight w:val="124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0268" w14:textId="77777777" w:rsidR="008C65E3" w:rsidRPr="0053653F" w:rsidRDefault="008C65E3" w:rsidP="00684DBE">
            <w:pPr>
              <w:spacing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 xml:space="preserve">доля налоговых и неналоговых доходов в доходах бюджета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3B27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51,4</w:t>
            </w: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2C2B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54,3</w:t>
            </w: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6820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59,8</w:t>
            </w: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9328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59</w:t>
            </w: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8</w:t>
            </w: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1EDA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59,6</w:t>
            </w:r>
            <w:r w:rsidRPr="0053653F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6951" w14:textId="77777777" w:rsidR="008C65E3" w:rsidRPr="0005504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FB4E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х</w:t>
            </w:r>
          </w:p>
        </w:tc>
      </w:tr>
      <w:tr w:rsidR="008C65E3" w:rsidRPr="0053653F" w14:paraId="32171989" w14:textId="77777777" w:rsidTr="00684DBE">
        <w:trPr>
          <w:trHeight w:val="15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911F" w14:textId="77777777" w:rsidR="008C65E3" w:rsidRPr="0053653F" w:rsidRDefault="008C65E3" w:rsidP="00684DBE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1D7E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836 947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2C57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1 188 823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B69D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1 257 768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5091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1 257 306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B8F9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1 210 159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EA53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/>
              </w:rPr>
              <w:t>3</w:t>
            </w: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18AA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144,6</w:t>
            </w: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8C65E3" w:rsidRPr="0053653F" w14:paraId="040A8F84" w14:textId="77777777" w:rsidTr="00684DBE">
        <w:trPr>
          <w:trHeight w:val="75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6646" w14:textId="77777777" w:rsidR="008C65E3" w:rsidRPr="0053653F" w:rsidRDefault="008C65E3" w:rsidP="00684DBE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ДЕФИЦИТ (-)/                                                      ПРОФИЦИТ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(+)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6C89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+ 58 734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AD31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- 55 807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2085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69 405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617E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- 69 405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C3B6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- 28 591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0C02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х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A255" w14:textId="77777777" w:rsidR="008C65E3" w:rsidRPr="0053653F" w:rsidRDefault="008C65E3" w:rsidP="00884D47">
            <w:pPr>
              <w:ind w:firstLine="62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53653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х</w:t>
            </w:r>
          </w:p>
        </w:tc>
      </w:tr>
    </w:tbl>
    <w:p w14:paraId="5B2B745F" w14:textId="77777777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2051396" w14:textId="61F2FCA1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C65E3">
        <w:rPr>
          <w:rFonts w:ascii="Times New Roman" w:hAnsi="Times New Roman" w:cs="Times New Roman"/>
          <w:sz w:val="28"/>
          <w:szCs w:val="28"/>
        </w:rPr>
        <w:t>В 2020-2022 годах удалось избежать снижения собственных доходов. Более того, обеспечен рост налоговых и неналоговых доходов в 2020 году на 0,3 процента, в 2021 году – на 23 процента и в отчетном году налоговые и неналоговые доходы бюджета выросли почти на 53 процента. Такая динамика – во многом результат взвешенной бюджетной и налоговой политики и поддержки областного бюджета.</w:t>
      </w:r>
    </w:p>
    <w:p w14:paraId="67CD11E5" w14:textId="44AA7D7B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65E3">
        <w:rPr>
          <w:rFonts w:ascii="Times New Roman" w:hAnsi="Times New Roman" w:cs="Times New Roman"/>
          <w:sz w:val="28"/>
          <w:szCs w:val="28"/>
        </w:rPr>
        <w:t>Соотношение налоговых и неналоговых доходов и межбюджетных трансфертов из областного бюджета меняется по сравнению с предыдущими бюджетами. Эта структура существенно зависит от параметра иных межбюджетных трансфертов на капитальные вложения в объекты муниципальной собственности. Доля налоговых и неналоговых доходов в 2022 году возросла до 59 процентов в общих расходах бюджета округа.</w:t>
      </w:r>
    </w:p>
    <w:p w14:paraId="41346511" w14:textId="7777777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 xml:space="preserve">При всей значимости поддержки из областного бюджета налоговые и неналоговые доходы – это основа для баланса местного бюджета. </w:t>
      </w:r>
    </w:p>
    <w:p w14:paraId="12162614" w14:textId="5316788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C65E3">
        <w:rPr>
          <w:rFonts w:ascii="Times New Roman" w:hAnsi="Times New Roman" w:cs="Times New Roman"/>
          <w:sz w:val="28"/>
          <w:szCs w:val="28"/>
        </w:rPr>
        <w:t>Налоговые и неналоговые доходы в 2022 году составили 704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151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рублей, это совокупный рост почти на 53 процента к 2021 году, при этом налоговые доходы, растут менее динамично – 12 процентов, при росте неналоговых доходов более чем в 2 раза. </w:t>
      </w:r>
      <w:r w:rsidRPr="008C65E3">
        <w:rPr>
          <w:rFonts w:ascii="Times New Roman" w:hAnsi="Times New Roman" w:cs="Times New Roman"/>
          <w:sz w:val="28"/>
          <w:szCs w:val="28"/>
        </w:rPr>
        <w:lastRenderedPageBreak/>
        <w:t xml:space="preserve">Рост неналоговых доходов 2022 года обусловлен погашением задолженности прошлых лет доходов от аренды земли </w:t>
      </w:r>
      <w:r w:rsidR="00AF7B33">
        <w:rPr>
          <w:rFonts w:ascii="Times New Roman" w:hAnsi="Times New Roman" w:cs="Times New Roman"/>
          <w:sz w:val="28"/>
          <w:szCs w:val="28"/>
        </w:rPr>
        <w:t>–</w:t>
      </w:r>
      <w:r w:rsidRPr="008C65E3">
        <w:rPr>
          <w:rFonts w:ascii="Times New Roman" w:hAnsi="Times New Roman" w:cs="Times New Roman"/>
          <w:sz w:val="28"/>
          <w:szCs w:val="28"/>
        </w:rPr>
        <w:t xml:space="preserve"> 148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5</w:t>
      </w:r>
      <w:r w:rsidR="00AF7B33">
        <w:rPr>
          <w:rFonts w:ascii="Times New Roman" w:hAnsi="Times New Roman" w:cs="Times New Roman"/>
          <w:sz w:val="28"/>
          <w:szCs w:val="28"/>
        </w:rPr>
        <w:t>00,0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</w:t>
      </w:r>
      <w:r w:rsidR="00AF7B33">
        <w:rPr>
          <w:rFonts w:ascii="Times New Roman" w:hAnsi="Times New Roman" w:cs="Times New Roman"/>
          <w:sz w:val="28"/>
          <w:szCs w:val="28"/>
        </w:rPr>
        <w:t>тыс.</w:t>
      </w:r>
      <w:r w:rsidRPr="008C65E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76BF8C21" w14:textId="1C86AEAC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>В абсолютном выражении налоговые доходы в 2022 году превысили поступления предыдущего года на 37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454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рублей, а неналоговые на 205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969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Pr="008C65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6FB70A" w14:textId="2321701A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b/>
          <w:sz w:val="28"/>
          <w:szCs w:val="28"/>
        </w:rPr>
        <w:t xml:space="preserve">          Безвозмездные поступления</w:t>
      </w:r>
      <w:r w:rsidRPr="008C65E3">
        <w:rPr>
          <w:rFonts w:ascii="Times New Roman" w:hAnsi="Times New Roman" w:cs="Times New Roman"/>
          <w:sz w:val="28"/>
          <w:szCs w:val="28"/>
        </w:rPr>
        <w:t xml:space="preserve"> в бюджет округа поступили в размере 477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417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рублей, или 99,5 % к плановым назначениям и 109% к уровню 2021 года, из них субсидии на капитальные вложения в объекты муниципальной собственности 227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398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14:paraId="31CDC796" w14:textId="7777777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 xml:space="preserve">          Финансирование субсидий из областного бюджета осуществлялось по фактической потребности, в соответствии с принятыми расходными и денежными обязательствами.</w:t>
      </w:r>
    </w:p>
    <w:p w14:paraId="3E6E8DE0" w14:textId="77777777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t xml:space="preserve">         Укрепление доходной базы бюджета позволило в 2022 году повысить степень участия средств бюджета округа, в первую очередь, в улучшении состояния дорожного хозяйства, повышении надежности работы инженерных систем жизнеобеспечения округа, укреплении материально-технического состояния объектов социально-культурной сферы.</w:t>
      </w:r>
    </w:p>
    <w:p w14:paraId="32458FAF" w14:textId="46479A21" w:rsidR="008C65E3" w:rsidRP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b/>
          <w:sz w:val="28"/>
          <w:szCs w:val="28"/>
        </w:rPr>
        <w:t xml:space="preserve">          Кассовое исполнение расходов</w:t>
      </w:r>
      <w:r w:rsidRPr="008C65E3">
        <w:rPr>
          <w:rFonts w:ascii="Times New Roman" w:hAnsi="Times New Roman" w:cs="Times New Roman"/>
          <w:sz w:val="28"/>
          <w:szCs w:val="28"/>
        </w:rPr>
        <w:t xml:space="preserve"> бюджета округа в 2022 году составило 1 210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159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Pr="008C65E3">
        <w:rPr>
          <w:rFonts w:ascii="Times New Roman" w:hAnsi="Times New Roman" w:cs="Times New Roman"/>
          <w:sz w:val="28"/>
          <w:szCs w:val="28"/>
        </w:rPr>
        <w:t> тыс. рублей, или 96,3% к уточненной бюджетной росписи и 144,6% к уровню 2021 года.</w:t>
      </w:r>
    </w:p>
    <w:p w14:paraId="31A60717" w14:textId="5D3A2360" w:rsidR="008C65E3" w:rsidRPr="008C65E3" w:rsidRDefault="00AF7B3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Наибольший удельный вес в структуре расходов бюджета в прошедшем году по-прежнему занимали расходы на образование, национальную экономику, жилищно-коммунальное хозяйство и решение общегосударственных вопросов. </w:t>
      </w:r>
    </w:p>
    <w:p w14:paraId="496AC104" w14:textId="5F80C45C" w:rsidR="008C65E3" w:rsidRPr="008C65E3" w:rsidRDefault="00EE73C9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3C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65E3" w:rsidRPr="008C65E3">
        <w:rPr>
          <w:rFonts w:ascii="Times New Roman" w:hAnsi="Times New Roman" w:cs="Times New Roman"/>
          <w:sz w:val="28"/>
          <w:szCs w:val="28"/>
        </w:rPr>
        <w:t>Расходы на образование в 2022 году составили 694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="008C65E3" w:rsidRPr="008C65E3">
        <w:rPr>
          <w:rFonts w:ascii="Times New Roman" w:hAnsi="Times New Roman" w:cs="Times New Roman"/>
          <w:sz w:val="28"/>
          <w:szCs w:val="28"/>
        </w:rPr>
        <w:t>140</w:t>
      </w:r>
      <w:r w:rsidR="00AF7B33">
        <w:rPr>
          <w:rFonts w:ascii="Times New Roman" w:hAnsi="Times New Roman" w:cs="Times New Roman"/>
          <w:sz w:val="28"/>
          <w:szCs w:val="28"/>
        </w:rPr>
        <w:t>,0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тыс. рублей, из которых 37 процентов, более 258</w:t>
      </w:r>
      <w:r w:rsidR="00AF7B33">
        <w:rPr>
          <w:rFonts w:ascii="Times New Roman" w:hAnsi="Times New Roman" w:cs="Times New Roman"/>
          <w:sz w:val="28"/>
          <w:szCs w:val="28"/>
        </w:rPr>
        <w:t> 000,0 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 – это обеспечение муниципального задания детским садам, школам, учреждениям допо</w:t>
      </w:r>
      <w:r w:rsidR="00FB0FC4">
        <w:rPr>
          <w:rFonts w:ascii="Times New Roman" w:hAnsi="Times New Roman" w:cs="Times New Roman"/>
          <w:sz w:val="28"/>
          <w:szCs w:val="28"/>
        </w:rPr>
        <w:t>лнительного о</w:t>
      </w:r>
      <w:r w:rsidR="008C65E3" w:rsidRPr="008C65E3">
        <w:rPr>
          <w:rFonts w:ascii="Times New Roman" w:hAnsi="Times New Roman" w:cs="Times New Roman"/>
          <w:sz w:val="28"/>
          <w:szCs w:val="28"/>
        </w:rPr>
        <w:t>бразования. На создание и развитие инфраструктуры учреждений образования, укрепление их материально-технической базы направлено почти 56 процентов, более 390</w:t>
      </w:r>
      <w:r w:rsidR="00AF7B33">
        <w:rPr>
          <w:rFonts w:ascii="Times New Roman" w:hAnsi="Times New Roman" w:cs="Times New Roman"/>
          <w:sz w:val="28"/>
          <w:szCs w:val="28"/>
        </w:rPr>
        <w:t> 000,0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</w:t>
      </w:r>
      <w:r w:rsidR="00AF7B33">
        <w:rPr>
          <w:rFonts w:ascii="Times New Roman" w:hAnsi="Times New Roman" w:cs="Times New Roman"/>
          <w:sz w:val="28"/>
          <w:szCs w:val="28"/>
        </w:rPr>
        <w:t>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рублей, из которых в рамках реализации объекта «Реконструкция МАУ СОШ №1 в г. Светлогорске» 352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="008C65E3" w:rsidRPr="008C65E3">
        <w:rPr>
          <w:rFonts w:ascii="Times New Roman" w:hAnsi="Times New Roman" w:cs="Times New Roman"/>
          <w:sz w:val="28"/>
          <w:szCs w:val="28"/>
        </w:rPr>
        <w:t>6</w:t>
      </w:r>
      <w:r w:rsidR="00AF7B33">
        <w:rPr>
          <w:rFonts w:ascii="Times New Roman" w:hAnsi="Times New Roman" w:cs="Times New Roman"/>
          <w:sz w:val="28"/>
          <w:szCs w:val="28"/>
        </w:rPr>
        <w:t>00,0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</w:t>
      </w:r>
      <w:r w:rsidR="00AF7B33">
        <w:rPr>
          <w:rFonts w:ascii="Times New Roman" w:hAnsi="Times New Roman" w:cs="Times New Roman"/>
          <w:sz w:val="28"/>
          <w:szCs w:val="28"/>
        </w:rPr>
        <w:t>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рублей, при поддержк</w:t>
      </w:r>
      <w:r w:rsidR="003E0891">
        <w:rPr>
          <w:rFonts w:ascii="Times New Roman" w:hAnsi="Times New Roman" w:cs="Times New Roman"/>
          <w:sz w:val="28"/>
          <w:szCs w:val="28"/>
        </w:rPr>
        <w:t>е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областного бюджета в размере 226</w:t>
      </w:r>
      <w:r w:rsidR="00AF7B33">
        <w:rPr>
          <w:rFonts w:ascii="Times New Roman" w:hAnsi="Times New Roman" w:cs="Times New Roman"/>
          <w:sz w:val="28"/>
          <w:szCs w:val="28"/>
        </w:rPr>
        <w:t> </w:t>
      </w:r>
      <w:r w:rsidR="008C65E3" w:rsidRPr="008C65E3">
        <w:rPr>
          <w:rFonts w:ascii="Times New Roman" w:hAnsi="Times New Roman" w:cs="Times New Roman"/>
          <w:sz w:val="28"/>
          <w:szCs w:val="28"/>
        </w:rPr>
        <w:t>9</w:t>
      </w:r>
      <w:r w:rsidR="00AF7B33">
        <w:rPr>
          <w:rFonts w:ascii="Times New Roman" w:hAnsi="Times New Roman" w:cs="Times New Roman"/>
          <w:sz w:val="28"/>
          <w:szCs w:val="28"/>
        </w:rPr>
        <w:t>00,0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</w:t>
      </w:r>
      <w:r w:rsidR="00AF7B33">
        <w:rPr>
          <w:rFonts w:ascii="Times New Roman" w:hAnsi="Times New Roman" w:cs="Times New Roman"/>
          <w:sz w:val="28"/>
          <w:szCs w:val="28"/>
        </w:rPr>
        <w:t>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рублей.  Это самый большой блок местного бюджета.</w:t>
      </w:r>
    </w:p>
    <w:p w14:paraId="1F7B911E" w14:textId="5A2F0F32" w:rsidR="008C65E3" w:rsidRPr="008C65E3" w:rsidRDefault="00C354C0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65E3" w:rsidRPr="008C65E3">
        <w:rPr>
          <w:rFonts w:ascii="Times New Roman" w:hAnsi="Times New Roman" w:cs="Times New Roman"/>
          <w:sz w:val="28"/>
          <w:szCs w:val="28"/>
        </w:rPr>
        <w:t>Важной составляющей улучшения качества жизни населения муниципального образования, остается жилищно-коммунальное хозяйство. В 2022 году на эти цели направлено почти 220</w:t>
      </w:r>
      <w:r w:rsidR="000C3C41">
        <w:rPr>
          <w:rFonts w:ascii="Times New Roman" w:hAnsi="Times New Roman" w:cs="Times New Roman"/>
          <w:sz w:val="28"/>
          <w:szCs w:val="28"/>
        </w:rPr>
        <w:t> 000,0 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рублей. Субсидии на обеспечение мероприятий по организации теплоснабжений составили 38</w:t>
      </w:r>
      <w:r w:rsidR="000C3C41">
        <w:rPr>
          <w:rFonts w:ascii="Times New Roman" w:hAnsi="Times New Roman" w:cs="Times New Roman"/>
          <w:sz w:val="28"/>
          <w:szCs w:val="28"/>
        </w:rPr>
        <w:t> </w:t>
      </w:r>
      <w:r w:rsidR="008C65E3" w:rsidRPr="008C65E3">
        <w:rPr>
          <w:rFonts w:ascii="Times New Roman" w:hAnsi="Times New Roman" w:cs="Times New Roman"/>
          <w:sz w:val="28"/>
          <w:szCs w:val="28"/>
        </w:rPr>
        <w:t>3</w:t>
      </w:r>
      <w:r w:rsidR="000C3C41">
        <w:rPr>
          <w:rFonts w:ascii="Times New Roman" w:hAnsi="Times New Roman" w:cs="Times New Roman"/>
          <w:sz w:val="28"/>
          <w:szCs w:val="28"/>
        </w:rPr>
        <w:t>00,0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</w:t>
      </w:r>
      <w:r w:rsidR="000C3C41">
        <w:rPr>
          <w:rFonts w:ascii="Times New Roman" w:hAnsi="Times New Roman" w:cs="Times New Roman"/>
          <w:sz w:val="28"/>
          <w:szCs w:val="28"/>
        </w:rPr>
        <w:t>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627AFD7E" w14:textId="6B5E1263" w:rsidR="008C65E3" w:rsidRPr="008C65E3" w:rsidRDefault="00C354C0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65E3" w:rsidRPr="008C65E3">
        <w:rPr>
          <w:rFonts w:ascii="Times New Roman" w:hAnsi="Times New Roman" w:cs="Times New Roman"/>
          <w:sz w:val="28"/>
          <w:szCs w:val="28"/>
        </w:rPr>
        <w:t>Активное дорожное строительство – один из базовых элементов развития общественной инфраструктуры. Расходы муниципального дорожного фонда, которые привязаны законодательно к значительной части доходов местного бюджета, с учетом средств, в рамках реализации международного проекта в 2022 году составили 71</w:t>
      </w:r>
      <w:r w:rsidR="000C3C41">
        <w:rPr>
          <w:rFonts w:ascii="Times New Roman" w:hAnsi="Times New Roman" w:cs="Times New Roman"/>
          <w:sz w:val="28"/>
          <w:szCs w:val="28"/>
        </w:rPr>
        <w:t> 000,0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</w:t>
      </w:r>
      <w:r w:rsidR="000C3C41">
        <w:rPr>
          <w:rFonts w:ascii="Times New Roman" w:hAnsi="Times New Roman" w:cs="Times New Roman"/>
          <w:sz w:val="28"/>
          <w:szCs w:val="28"/>
        </w:rPr>
        <w:t>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рублей, из которых на капитальный ремонт дорог направлено почти 59</w:t>
      </w:r>
      <w:r w:rsidR="000C3C41">
        <w:rPr>
          <w:rFonts w:ascii="Times New Roman" w:hAnsi="Times New Roman" w:cs="Times New Roman"/>
          <w:sz w:val="28"/>
          <w:szCs w:val="28"/>
        </w:rPr>
        <w:t> 000,0 тыс.</w:t>
      </w:r>
      <w:r w:rsidR="008C65E3" w:rsidRPr="008C65E3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14:paraId="235BC38F" w14:textId="0D76A97D" w:rsidR="008C65E3" w:rsidRDefault="008C65E3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E3">
        <w:rPr>
          <w:rFonts w:ascii="Times New Roman" w:hAnsi="Times New Roman" w:cs="Times New Roman"/>
          <w:sz w:val="28"/>
          <w:szCs w:val="28"/>
        </w:rPr>
        <w:lastRenderedPageBreak/>
        <w:t xml:space="preserve">           Бюджет Светлогорского округа в 2022 год исполнялся</w:t>
      </w:r>
      <w:r w:rsidRPr="008C65E3">
        <w:rPr>
          <w:rFonts w:ascii="Times New Roman" w:hAnsi="Times New Roman" w:cs="Times New Roman"/>
          <w:b/>
          <w:sz w:val="28"/>
          <w:szCs w:val="28"/>
        </w:rPr>
        <w:t xml:space="preserve"> на основе 18-ти муниципальных программ.</w:t>
      </w:r>
      <w:r w:rsidRPr="008C65E3">
        <w:rPr>
          <w:rFonts w:ascii="Times New Roman" w:hAnsi="Times New Roman" w:cs="Times New Roman"/>
          <w:sz w:val="28"/>
          <w:szCs w:val="28"/>
        </w:rPr>
        <w:t xml:space="preserve">   Объем программных расходов составил 1</w:t>
      </w:r>
      <w:r w:rsidR="000C3C41">
        <w:rPr>
          <w:rFonts w:ascii="Times New Roman" w:hAnsi="Times New Roman" w:cs="Times New Roman"/>
          <w:sz w:val="28"/>
          <w:szCs w:val="28"/>
        </w:rPr>
        <w:t> </w:t>
      </w:r>
      <w:r w:rsidRPr="008C65E3">
        <w:rPr>
          <w:rFonts w:ascii="Times New Roman" w:hAnsi="Times New Roman" w:cs="Times New Roman"/>
          <w:sz w:val="28"/>
          <w:szCs w:val="28"/>
        </w:rPr>
        <w:t>095</w:t>
      </w:r>
      <w:r w:rsidR="000C3C41">
        <w:rPr>
          <w:rFonts w:ascii="Times New Roman" w:hAnsi="Times New Roman" w:cs="Times New Roman"/>
          <w:sz w:val="28"/>
          <w:szCs w:val="28"/>
        </w:rPr>
        <w:t> 000,0 тыс.</w:t>
      </w:r>
      <w:r w:rsidRPr="008C65E3">
        <w:rPr>
          <w:rFonts w:ascii="Times New Roman" w:hAnsi="Times New Roman" w:cs="Times New Roman"/>
          <w:sz w:val="28"/>
          <w:szCs w:val="28"/>
        </w:rPr>
        <w:t xml:space="preserve"> рублей или 90,5% от общей суммы расходов бюджета.</w:t>
      </w:r>
    </w:p>
    <w:p w14:paraId="4B2E7DF7" w14:textId="77777777" w:rsidR="00C354C0" w:rsidRPr="008C65E3" w:rsidRDefault="00C354C0" w:rsidP="008C6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CD54FE" w14:textId="7D3F1529" w:rsidR="008C65E3" w:rsidRDefault="008C65E3" w:rsidP="0047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994">
        <w:rPr>
          <w:noProof/>
          <w:sz w:val="24"/>
          <w:szCs w:val="24"/>
          <w:lang w:eastAsia="ru-RU"/>
        </w:rPr>
        <w:drawing>
          <wp:inline distT="0" distB="0" distL="0" distR="0" wp14:anchorId="781BC652" wp14:editId="5C941E84">
            <wp:extent cx="6248400" cy="3438525"/>
            <wp:effectExtent l="0" t="0" r="0" b="0"/>
            <wp:docPr id="28686" name="Диаграмма 286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2525D8D" w14:textId="6C165059" w:rsidR="008C65E3" w:rsidRDefault="008C65E3" w:rsidP="0047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54531" w14:textId="5E0C4124" w:rsidR="00C011FB" w:rsidRDefault="00C011FB" w:rsidP="0047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2BE1D7" w14:textId="0983ADD4" w:rsidR="00C011FB" w:rsidRDefault="00C011FB" w:rsidP="0047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81CB13" w14:textId="77777777" w:rsidR="008C65E3" w:rsidRDefault="008C65E3" w:rsidP="008C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2C3">
        <w:rPr>
          <w:rFonts w:ascii="Times New Roman" w:hAnsi="Times New Roman" w:cs="Times New Roman"/>
          <w:sz w:val="28"/>
          <w:szCs w:val="28"/>
        </w:rPr>
        <w:t>Фактическая динамика исполнения доходов бюджета округа за последние три года характеризуется следующими показателями.</w:t>
      </w:r>
    </w:p>
    <w:p w14:paraId="298149A1" w14:textId="3A5F13A0" w:rsidR="008C65E3" w:rsidRDefault="0070208D" w:rsidP="007020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208D">
        <w:rPr>
          <w:rFonts w:ascii="Times New Roman" w:hAnsi="Times New Roman" w:cs="Times New Roman"/>
          <w:sz w:val="24"/>
          <w:szCs w:val="24"/>
        </w:rPr>
        <w:t>тыс. 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5475"/>
        <w:gridCol w:w="1721"/>
        <w:gridCol w:w="1701"/>
        <w:gridCol w:w="1701"/>
      </w:tblGrid>
      <w:tr w:rsidR="008C65E3" w14:paraId="127161B0" w14:textId="77777777" w:rsidTr="00684DBE">
        <w:tc>
          <w:tcPr>
            <w:tcW w:w="5475" w:type="dxa"/>
          </w:tcPr>
          <w:p w14:paraId="5387852B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Наименование</w:t>
            </w:r>
          </w:p>
        </w:tc>
        <w:tc>
          <w:tcPr>
            <w:tcW w:w="1721" w:type="dxa"/>
          </w:tcPr>
          <w:p w14:paraId="110CB6FD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F06499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2020</w:t>
            </w:r>
          </w:p>
        </w:tc>
        <w:tc>
          <w:tcPr>
            <w:tcW w:w="1701" w:type="dxa"/>
          </w:tcPr>
          <w:p w14:paraId="2FD4BEC2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F06499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2021</w:t>
            </w:r>
          </w:p>
        </w:tc>
        <w:tc>
          <w:tcPr>
            <w:tcW w:w="1701" w:type="dxa"/>
          </w:tcPr>
          <w:p w14:paraId="0FA6F0D2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2022</w:t>
            </w:r>
          </w:p>
        </w:tc>
      </w:tr>
      <w:tr w:rsidR="008C65E3" w14:paraId="2A787F11" w14:textId="77777777" w:rsidTr="00684DBE">
        <w:tc>
          <w:tcPr>
            <w:tcW w:w="5475" w:type="dxa"/>
          </w:tcPr>
          <w:p w14:paraId="22BD55A9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Налоговые доходы</w:t>
            </w:r>
          </w:p>
        </w:tc>
        <w:tc>
          <w:tcPr>
            <w:tcW w:w="1721" w:type="dxa"/>
          </w:tcPr>
          <w:p w14:paraId="548BFB20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231 615</w:t>
            </w:r>
          </w:p>
        </w:tc>
        <w:tc>
          <w:tcPr>
            <w:tcW w:w="1701" w:type="dxa"/>
          </w:tcPr>
          <w:p w14:paraId="192DE673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309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</w:t>
            </w: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966</w:t>
            </w:r>
          </w:p>
        </w:tc>
        <w:tc>
          <w:tcPr>
            <w:tcW w:w="1701" w:type="dxa"/>
          </w:tcPr>
          <w:p w14:paraId="10EE8BDE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347 420</w:t>
            </w:r>
          </w:p>
        </w:tc>
      </w:tr>
      <w:tr w:rsidR="008C65E3" w14:paraId="26BBDB9B" w14:textId="77777777" w:rsidTr="00684DBE">
        <w:tc>
          <w:tcPr>
            <w:tcW w:w="5475" w:type="dxa"/>
          </w:tcPr>
          <w:p w14:paraId="6BAF8A96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Налог на доходы физических лиц</w:t>
            </w:r>
          </w:p>
        </w:tc>
        <w:tc>
          <w:tcPr>
            <w:tcW w:w="1721" w:type="dxa"/>
          </w:tcPr>
          <w:p w14:paraId="48648D69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107 655</w:t>
            </w:r>
          </w:p>
        </w:tc>
        <w:tc>
          <w:tcPr>
            <w:tcW w:w="1701" w:type="dxa"/>
          </w:tcPr>
          <w:p w14:paraId="5491C4CB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132 124</w:t>
            </w:r>
          </w:p>
        </w:tc>
        <w:tc>
          <w:tcPr>
            <w:tcW w:w="1701" w:type="dxa"/>
          </w:tcPr>
          <w:p w14:paraId="77377CCE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168 724</w:t>
            </w:r>
          </w:p>
        </w:tc>
      </w:tr>
      <w:tr w:rsidR="008C65E3" w14:paraId="4912E5E8" w14:textId="77777777" w:rsidTr="00684DBE">
        <w:tc>
          <w:tcPr>
            <w:tcW w:w="5475" w:type="dxa"/>
          </w:tcPr>
          <w:p w14:paraId="0FE48B06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Акцизы</w:t>
            </w:r>
          </w:p>
        </w:tc>
        <w:tc>
          <w:tcPr>
            <w:tcW w:w="1721" w:type="dxa"/>
          </w:tcPr>
          <w:p w14:paraId="4DB6241E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5 794</w:t>
            </w:r>
          </w:p>
        </w:tc>
        <w:tc>
          <w:tcPr>
            <w:tcW w:w="1701" w:type="dxa"/>
          </w:tcPr>
          <w:p w14:paraId="5F9482EA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6 759</w:t>
            </w:r>
          </w:p>
        </w:tc>
        <w:tc>
          <w:tcPr>
            <w:tcW w:w="1701" w:type="dxa"/>
          </w:tcPr>
          <w:p w14:paraId="5F6F3A0D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8 082</w:t>
            </w:r>
          </w:p>
        </w:tc>
      </w:tr>
      <w:tr w:rsidR="008C65E3" w14:paraId="5A91C730" w14:textId="77777777" w:rsidTr="00684DBE">
        <w:tc>
          <w:tcPr>
            <w:tcW w:w="5475" w:type="dxa"/>
          </w:tcPr>
          <w:p w14:paraId="750ABF4F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Налоги на совокупный доход</w:t>
            </w:r>
          </w:p>
        </w:tc>
        <w:tc>
          <w:tcPr>
            <w:tcW w:w="1721" w:type="dxa"/>
          </w:tcPr>
          <w:p w14:paraId="385A2539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39 031</w:t>
            </w:r>
          </w:p>
        </w:tc>
        <w:tc>
          <w:tcPr>
            <w:tcW w:w="1701" w:type="dxa"/>
          </w:tcPr>
          <w:p w14:paraId="7552C85B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69 821</w:t>
            </w:r>
          </w:p>
        </w:tc>
        <w:tc>
          <w:tcPr>
            <w:tcW w:w="1701" w:type="dxa"/>
          </w:tcPr>
          <w:p w14:paraId="03DD444C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66 326</w:t>
            </w:r>
          </w:p>
        </w:tc>
      </w:tr>
      <w:tr w:rsidR="008C65E3" w14:paraId="31A7893D" w14:textId="77777777" w:rsidTr="00684DBE">
        <w:tc>
          <w:tcPr>
            <w:tcW w:w="5475" w:type="dxa"/>
          </w:tcPr>
          <w:p w14:paraId="25936364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Налоги на имущество</w:t>
            </w:r>
          </w:p>
        </w:tc>
        <w:tc>
          <w:tcPr>
            <w:tcW w:w="1721" w:type="dxa"/>
          </w:tcPr>
          <w:p w14:paraId="2258BCD6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74 477</w:t>
            </w:r>
          </w:p>
        </w:tc>
        <w:tc>
          <w:tcPr>
            <w:tcW w:w="1701" w:type="dxa"/>
          </w:tcPr>
          <w:p w14:paraId="4151187C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97 013</w:t>
            </w:r>
          </w:p>
        </w:tc>
        <w:tc>
          <w:tcPr>
            <w:tcW w:w="1701" w:type="dxa"/>
          </w:tcPr>
          <w:p w14:paraId="5F253678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99 060</w:t>
            </w:r>
          </w:p>
        </w:tc>
      </w:tr>
      <w:tr w:rsidR="008C65E3" w:rsidRPr="0025049C" w14:paraId="4249DCD6" w14:textId="77777777" w:rsidTr="00684DBE">
        <w:tc>
          <w:tcPr>
            <w:tcW w:w="5475" w:type="dxa"/>
          </w:tcPr>
          <w:p w14:paraId="0348B55E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Госпошлина</w:t>
            </w:r>
          </w:p>
        </w:tc>
        <w:tc>
          <w:tcPr>
            <w:tcW w:w="1721" w:type="dxa"/>
          </w:tcPr>
          <w:p w14:paraId="17628036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</w:pPr>
            <w:r w:rsidRPr="00F06499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  <w:t>4 535</w:t>
            </w:r>
          </w:p>
        </w:tc>
        <w:tc>
          <w:tcPr>
            <w:tcW w:w="1701" w:type="dxa"/>
          </w:tcPr>
          <w:p w14:paraId="38DD5FC7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</w:pPr>
            <w:r w:rsidRPr="00F06499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  <w:t>4 378</w:t>
            </w:r>
          </w:p>
        </w:tc>
        <w:tc>
          <w:tcPr>
            <w:tcW w:w="1701" w:type="dxa"/>
          </w:tcPr>
          <w:p w14:paraId="1FB01CB4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  <w:t>5 156</w:t>
            </w:r>
          </w:p>
        </w:tc>
      </w:tr>
      <w:tr w:rsidR="008C65E3" w14:paraId="390C9C92" w14:textId="77777777" w:rsidTr="00684DBE">
        <w:tc>
          <w:tcPr>
            <w:tcW w:w="5475" w:type="dxa"/>
          </w:tcPr>
          <w:p w14:paraId="26A9E778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Задолженность по отмененным</w:t>
            </w:r>
          </w:p>
        </w:tc>
        <w:tc>
          <w:tcPr>
            <w:tcW w:w="1721" w:type="dxa"/>
          </w:tcPr>
          <w:p w14:paraId="5F21A562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</w:pPr>
            <w:r w:rsidRPr="00F06499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  <w:t>123</w:t>
            </w:r>
          </w:p>
        </w:tc>
        <w:tc>
          <w:tcPr>
            <w:tcW w:w="1701" w:type="dxa"/>
          </w:tcPr>
          <w:p w14:paraId="28D282AF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</w:pPr>
            <w:r w:rsidRPr="00F06499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  <w:t>-129</w:t>
            </w:r>
          </w:p>
        </w:tc>
        <w:tc>
          <w:tcPr>
            <w:tcW w:w="1701" w:type="dxa"/>
          </w:tcPr>
          <w:p w14:paraId="2EEC4480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ru-RU"/>
              </w:rPr>
              <w:t>72</w:t>
            </w:r>
          </w:p>
        </w:tc>
      </w:tr>
      <w:tr w:rsidR="008C65E3" w14:paraId="39396538" w14:textId="77777777" w:rsidTr="00684DBE">
        <w:tc>
          <w:tcPr>
            <w:tcW w:w="5475" w:type="dxa"/>
          </w:tcPr>
          <w:p w14:paraId="33DF5E1D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Неналоговые доходы</w:t>
            </w:r>
          </w:p>
        </w:tc>
        <w:tc>
          <w:tcPr>
            <w:tcW w:w="1721" w:type="dxa"/>
          </w:tcPr>
          <w:p w14:paraId="1B2A468B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142 598</w:t>
            </w:r>
          </w:p>
        </w:tc>
        <w:tc>
          <w:tcPr>
            <w:tcW w:w="1701" w:type="dxa"/>
          </w:tcPr>
          <w:p w14:paraId="3FE10B54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</w:rPr>
              <w:t>150 762</w:t>
            </w:r>
          </w:p>
        </w:tc>
        <w:tc>
          <w:tcPr>
            <w:tcW w:w="1701" w:type="dxa"/>
          </w:tcPr>
          <w:p w14:paraId="377C5E46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356 731</w:t>
            </w:r>
          </w:p>
        </w:tc>
      </w:tr>
      <w:tr w:rsidR="008C65E3" w14:paraId="713FB4EA" w14:textId="77777777" w:rsidTr="00684DBE">
        <w:tc>
          <w:tcPr>
            <w:tcW w:w="5475" w:type="dxa"/>
          </w:tcPr>
          <w:p w14:paraId="69ECDB40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Доходы, получаемые в виде арендной платы земли</w:t>
            </w:r>
          </w:p>
        </w:tc>
        <w:tc>
          <w:tcPr>
            <w:tcW w:w="1721" w:type="dxa"/>
          </w:tcPr>
          <w:p w14:paraId="3EA41226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112 463</w:t>
            </w:r>
          </w:p>
        </w:tc>
        <w:tc>
          <w:tcPr>
            <w:tcW w:w="1701" w:type="dxa"/>
          </w:tcPr>
          <w:p w14:paraId="375904DC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123 993</w:t>
            </w:r>
          </w:p>
        </w:tc>
        <w:tc>
          <w:tcPr>
            <w:tcW w:w="1701" w:type="dxa"/>
          </w:tcPr>
          <w:p w14:paraId="6D1C4994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269 779</w:t>
            </w:r>
          </w:p>
        </w:tc>
      </w:tr>
      <w:tr w:rsidR="008C65E3" w14:paraId="7DA2B7BC" w14:textId="77777777" w:rsidTr="00684DBE">
        <w:tc>
          <w:tcPr>
            <w:tcW w:w="5475" w:type="dxa"/>
          </w:tcPr>
          <w:p w14:paraId="340C627B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Доходы от продажи земельных участков</w:t>
            </w:r>
          </w:p>
        </w:tc>
        <w:tc>
          <w:tcPr>
            <w:tcW w:w="1721" w:type="dxa"/>
          </w:tcPr>
          <w:p w14:paraId="5A2ACAB2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12 809</w:t>
            </w:r>
          </w:p>
        </w:tc>
        <w:tc>
          <w:tcPr>
            <w:tcW w:w="1701" w:type="dxa"/>
          </w:tcPr>
          <w:p w14:paraId="36AEE97A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9 426</w:t>
            </w:r>
          </w:p>
        </w:tc>
        <w:tc>
          <w:tcPr>
            <w:tcW w:w="1701" w:type="dxa"/>
          </w:tcPr>
          <w:p w14:paraId="6F3FCCDA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17 359</w:t>
            </w:r>
          </w:p>
        </w:tc>
      </w:tr>
      <w:tr w:rsidR="008C65E3" w14:paraId="19E2D5EE" w14:textId="77777777" w:rsidTr="00684DBE">
        <w:tc>
          <w:tcPr>
            <w:tcW w:w="5475" w:type="dxa"/>
          </w:tcPr>
          <w:p w14:paraId="666FA0E7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Доходы от сдачи в аренду имущества</w:t>
            </w:r>
          </w:p>
        </w:tc>
        <w:tc>
          <w:tcPr>
            <w:tcW w:w="1721" w:type="dxa"/>
          </w:tcPr>
          <w:p w14:paraId="637CB6A0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1 171</w:t>
            </w:r>
          </w:p>
        </w:tc>
        <w:tc>
          <w:tcPr>
            <w:tcW w:w="1701" w:type="dxa"/>
          </w:tcPr>
          <w:p w14:paraId="427709DE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1 314</w:t>
            </w:r>
          </w:p>
        </w:tc>
        <w:tc>
          <w:tcPr>
            <w:tcW w:w="1701" w:type="dxa"/>
          </w:tcPr>
          <w:p w14:paraId="6BC25925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2 202</w:t>
            </w:r>
          </w:p>
        </w:tc>
      </w:tr>
      <w:tr w:rsidR="008C65E3" w14:paraId="1565BA24" w14:textId="77777777" w:rsidTr="00684DBE">
        <w:tc>
          <w:tcPr>
            <w:tcW w:w="5475" w:type="dxa"/>
          </w:tcPr>
          <w:p w14:paraId="2E35DE1C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    Платежи от государственных и муниципальных унитарных предприятий</w:t>
            </w:r>
          </w:p>
        </w:tc>
        <w:tc>
          <w:tcPr>
            <w:tcW w:w="1721" w:type="dxa"/>
          </w:tcPr>
          <w:p w14:paraId="6396990F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995</w:t>
            </w:r>
          </w:p>
        </w:tc>
        <w:tc>
          <w:tcPr>
            <w:tcW w:w="1701" w:type="dxa"/>
          </w:tcPr>
          <w:p w14:paraId="237AB9D4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1 177</w:t>
            </w:r>
          </w:p>
        </w:tc>
        <w:tc>
          <w:tcPr>
            <w:tcW w:w="1701" w:type="dxa"/>
          </w:tcPr>
          <w:p w14:paraId="3637CAA4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2 141</w:t>
            </w:r>
          </w:p>
        </w:tc>
      </w:tr>
      <w:tr w:rsidR="008C65E3" w14:paraId="337DBF87" w14:textId="77777777" w:rsidTr="00684DBE">
        <w:tc>
          <w:tcPr>
            <w:tcW w:w="5475" w:type="dxa"/>
          </w:tcPr>
          <w:p w14:paraId="7AA2B245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Доходы от реализации иного имущества</w:t>
            </w:r>
          </w:p>
        </w:tc>
        <w:tc>
          <w:tcPr>
            <w:tcW w:w="1721" w:type="dxa"/>
          </w:tcPr>
          <w:p w14:paraId="4E9DEDF0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273</w:t>
            </w:r>
          </w:p>
        </w:tc>
        <w:tc>
          <w:tcPr>
            <w:tcW w:w="1701" w:type="dxa"/>
          </w:tcPr>
          <w:p w14:paraId="1BBDE72F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266</w:t>
            </w:r>
          </w:p>
        </w:tc>
        <w:tc>
          <w:tcPr>
            <w:tcW w:w="1701" w:type="dxa"/>
          </w:tcPr>
          <w:p w14:paraId="5F5AA521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23 638</w:t>
            </w:r>
          </w:p>
        </w:tc>
      </w:tr>
      <w:tr w:rsidR="008C65E3" w14:paraId="282F47CB" w14:textId="77777777" w:rsidTr="00684DBE">
        <w:tc>
          <w:tcPr>
            <w:tcW w:w="5475" w:type="dxa"/>
          </w:tcPr>
          <w:p w14:paraId="7A295E07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Прочие доходы от использования имущества</w:t>
            </w:r>
          </w:p>
        </w:tc>
        <w:tc>
          <w:tcPr>
            <w:tcW w:w="1721" w:type="dxa"/>
          </w:tcPr>
          <w:p w14:paraId="20093765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3 574</w:t>
            </w:r>
          </w:p>
        </w:tc>
        <w:tc>
          <w:tcPr>
            <w:tcW w:w="1701" w:type="dxa"/>
          </w:tcPr>
          <w:p w14:paraId="1C9ED31E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3 582</w:t>
            </w:r>
          </w:p>
        </w:tc>
        <w:tc>
          <w:tcPr>
            <w:tcW w:w="1701" w:type="dxa"/>
          </w:tcPr>
          <w:p w14:paraId="1415ECEF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2 635</w:t>
            </w:r>
          </w:p>
        </w:tc>
      </w:tr>
      <w:tr w:rsidR="008C65E3" w14:paraId="4D9B2B02" w14:textId="77777777" w:rsidTr="00684DBE">
        <w:tc>
          <w:tcPr>
            <w:tcW w:w="5475" w:type="dxa"/>
          </w:tcPr>
          <w:p w14:paraId="38E20EB6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 Штрафы, санкции, возмещение ущерба</w:t>
            </w:r>
          </w:p>
        </w:tc>
        <w:tc>
          <w:tcPr>
            <w:tcW w:w="1721" w:type="dxa"/>
          </w:tcPr>
          <w:p w14:paraId="535B3F65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6 111</w:t>
            </w:r>
          </w:p>
        </w:tc>
        <w:tc>
          <w:tcPr>
            <w:tcW w:w="1701" w:type="dxa"/>
          </w:tcPr>
          <w:p w14:paraId="6E9BF961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4 137</w:t>
            </w:r>
          </w:p>
        </w:tc>
        <w:tc>
          <w:tcPr>
            <w:tcW w:w="1701" w:type="dxa"/>
          </w:tcPr>
          <w:p w14:paraId="70BAE975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6 223</w:t>
            </w:r>
          </w:p>
        </w:tc>
      </w:tr>
      <w:tr w:rsidR="008C65E3" w14:paraId="09DE802F" w14:textId="77777777" w:rsidTr="00684DBE">
        <w:tc>
          <w:tcPr>
            <w:tcW w:w="5475" w:type="dxa"/>
          </w:tcPr>
          <w:p w14:paraId="54CDCF28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Доходы, от оказания платных услуг</w:t>
            </w:r>
          </w:p>
        </w:tc>
        <w:tc>
          <w:tcPr>
            <w:tcW w:w="1721" w:type="dxa"/>
          </w:tcPr>
          <w:p w14:paraId="76910CCA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167</w:t>
            </w:r>
          </w:p>
        </w:tc>
        <w:tc>
          <w:tcPr>
            <w:tcW w:w="1701" w:type="dxa"/>
          </w:tcPr>
          <w:p w14:paraId="35A4AABA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1 743</w:t>
            </w:r>
          </w:p>
        </w:tc>
        <w:tc>
          <w:tcPr>
            <w:tcW w:w="1701" w:type="dxa"/>
          </w:tcPr>
          <w:p w14:paraId="09367977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2 444</w:t>
            </w:r>
          </w:p>
        </w:tc>
      </w:tr>
      <w:tr w:rsidR="008C65E3" w14:paraId="1FDBE17C" w14:textId="77777777" w:rsidTr="00684DBE">
        <w:tc>
          <w:tcPr>
            <w:tcW w:w="5475" w:type="dxa"/>
          </w:tcPr>
          <w:p w14:paraId="37E83629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 xml:space="preserve">    Прочие неналоговые доходы</w:t>
            </w:r>
          </w:p>
        </w:tc>
        <w:tc>
          <w:tcPr>
            <w:tcW w:w="1721" w:type="dxa"/>
          </w:tcPr>
          <w:p w14:paraId="62728761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5 035</w:t>
            </w:r>
          </w:p>
        </w:tc>
        <w:tc>
          <w:tcPr>
            <w:tcW w:w="1701" w:type="dxa"/>
          </w:tcPr>
          <w:p w14:paraId="5EC06ED3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06499">
              <w:rPr>
                <w:rFonts w:ascii="Times New Roman" w:hAnsi="Times New Roman" w:cs="Times New Roman"/>
                <w:color w:val="000000" w:themeColor="text1"/>
              </w:rPr>
              <w:t>5 124</w:t>
            </w:r>
          </w:p>
        </w:tc>
        <w:tc>
          <w:tcPr>
            <w:tcW w:w="1701" w:type="dxa"/>
          </w:tcPr>
          <w:p w14:paraId="176885A6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30 310</w:t>
            </w:r>
          </w:p>
        </w:tc>
      </w:tr>
      <w:tr w:rsidR="008C65E3" w14:paraId="2E4E2247" w14:textId="77777777" w:rsidTr="00684DBE">
        <w:tc>
          <w:tcPr>
            <w:tcW w:w="5475" w:type="dxa"/>
          </w:tcPr>
          <w:p w14:paraId="51662405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Итого налоговые и неналоговые </w:t>
            </w:r>
          </w:p>
        </w:tc>
        <w:tc>
          <w:tcPr>
            <w:tcW w:w="1721" w:type="dxa"/>
          </w:tcPr>
          <w:p w14:paraId="5680A2B7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</w:pPr>
            <w:r w:rsidRPr="00F06499"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  <w:t>374 213</w:t>
            </w:r>
          </w:p>
        </w:tc>
        <w:tc>
          <w:tcPr>
            <w:tcW w:w="1701" w:type="dxa"/>
          </w:tcPr>
          <w:p w14:paraId="1FEF2A96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</w:pPr>
            <w:r w:rsidRPr="00F06499"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  <w:t>460 728</w:t>
            </w:r>
          </w:p>
        </w:tc>
        <w:tc>
          <w:tcPr>
            <w:tcW w:w="1701" w:type="dxa"/>
          </w:tcPr>
          <w:p w14:paraId="354189BF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  <w:t>704 151</w:t>
            </w:r>
          </w:p>
        </w:tc>
      </w:tr>
      <w:tr w:rsidR="008C65E3" w:rsidRPr="00650E79" w14:paraId="39EAAC99" w14:textId="77777777" w:rsidTr="00684DBE">
        <w:tc>
          <w:tcPr>
            <w:tcW w:w="5475" w:type="dxa"/>
          </w:tcPr>
          <w:p w14:paraId="0685D8FC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</w:pPr>
            <w:r w:rsidRPr="00F06499"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>Безвозмездные поступления</w:t>
            </w:r>
          </w:p>
        </w:tc>
        <w:tc>
          <w:tcPr>
            <w:tcW w:w="1721" w:type="dxa"/>
          </w:tcPr>
          <w:p w14:paraId="57E1F132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u w:val="single"/>
                <w:lang w:eastAsia="ru-RU"/>
              </w:rPr>
            </w:pPr>
            <w:r w:rsidRPr="00F06499">
              <w:rPr>
                <w:rFonts w:ascii="Times New Roman" w:hAnsi="Times New Roman" w:cs="Times New Roman"/>
                <w:bCs/>
                <w:noProof/>
                <w:color w:val="000000" w:themeColor="text1"/>
                <w:u w:val="single"/>
                <w:lang w:eastAsia="ru-RU"/>
              </w:rPr>
              <w:t>1 239 153</w:t>
            </w:r>
          </w:p>
        </w:tc>
        <w:tc>
          <w:tcPr>
            <w:tcW w:w="1701" w:type="dxa"/>
          </w:tcPr>
          <w:p w14:paraId="11EEE71B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u w:val="single"/>
                <w:lang w:eastAsia="ru-RU"/>
              </w:rPr>
            </w:pPr>
            <w:r w:rsidRPr="00F06499">
              <w:rPr>
                <w:rFonts w:ascii="Times New Roman" w:hAnsi="Times New Roman" w:cs="Times New Roman"/>
                <w:bCs/>
                <w:noProof/>
                <w:color w:val="000000" w:themeColor="text1"/>
                <w:u w:val="single"/>
                <w:lang w:eastAsia="ru-RU"/>
              </w:rPr>
              <w:t>434 953</w:t>
            </w:r>
          </w:p>
        </w:tc>
        <w:tc>
          <w:tcPr>
            <w:tcW w:w="1701" w:type="dxa"/>
          </w:tcPr>
          <w:p w14:paraId="1524A56B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u w:val="single"/>
                <w:lang w:eastAsia="ru-RU"/>
              </w:rPr>
              <w:t>477 417</w:t>
            </w:r>
          </w:p>
        </w:tc>
      </w:tr>
      <w:tr w:rsidR="008C65E3" w14:paraId="58B19939" w14:textId="77777777" w:rsidTr="00684DBE">
        <w:tc>
          <w:tcPr>
            <w:tcW w:w="5475" w:type="dxa"/>
          </w:tcPr>
          <w:p w14:paraId="7AEC424B" w14:textId="77777777" w:rsidR="008C65E3" w:rsidRPr="00F06499" w:rsidRDefault="008C65E3" w:rsidP="00684DB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F06499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Всего:</w:t>
            </w:r>
          </w:p>
        </w:tc>
        <w:tc>
          <w:tcPr>
            <w:tcW w:w="1721" w:type="dxa"/>
          </w:tcPr>
          <w:p w14:paraId="54B839D8" w14:textId="77777777" w:rsidR="008C65E3" w:rsidRPr="00F06499" w:rsidRDefault="008C65E3" w:rsidP="00684DB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</w:pPr>
            <w:r w:rsidRPr="00F06499"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  <w:t>1 613 366</w:t>
            </w:r>
          </w:p>
        </w:tc>
        <w:tc>
          <w:tcPr>
            <w:tcW w:w="1701" w:type="dxa"/>
          </w:tcPr>
          <w:p w14:paraId="3A900463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</w:pPr>
            <w:r w:rsidRPr="00F06499"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  <w:t>895 681</w:t>
            </w:r>
          </w:p>
        </w:tc>
        <w:tc>
          <w:tcPr>
            <w:tcW w:w="1701" w:type="dxa"/>
          </w:tcPr>
          <w:p w14:paraId="4205198A" w14:textId="77777777" w:rsidR="008C65E3" w:rsidRPr="00F06499" w:rsidRDefault="008C65E3" w:rsidP="00684DBE">
            <w:pPr>
              <w:tabs>
                <w:tab w:val="left" w:pos="18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u w:val="single"/>
                <w:lang w:eastAsia="ru-RU"/>
              </w:rPr>
              <w:t>1 181 568</w:t>
            </w:r>
          </w:p>
        </w:tc>
      </w:tr>
    </w:tbl>
    <w:p w14:paraId="3EEFFECB" w14:textId="77777777" w:rsidR="008C65E3" w:rsidRDefault="008C65E3" w:rsidP="00475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AF1764" w14:textId="77777777" w:rsidR="00475BF0" w:rsidRPr="00475BF0" w:rsidRDefault="00475BF0" w:rsidP="00475B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5BF0">
        <w:rPr>
          <w:rFonts w:ascii="Times New Roman" w:eastAsia="Calibri" w:hAnsi="Times New Roman" w:cs="Times New Roman"/>
          <w:b/>
          <w:sz w:val="28"/>
          <w:szCs w:val="28"/>
        </w:rPr>
        <w:t>Малое и среднее предпринимательство</w:t>
      </w:r>
    </w:p>
    <w:p w14:paraId="34210E54" w14:textId="77777777" w:rsidR="00475BF0" w:rsidRPr="00475BF0" w:rsidRDefault="00475BF0" w:rsidP="00475B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5BF0">
        <w:rPr>
          <w:rFonts w:ascii="Times New Roman" w:eastAsia="Calibri" w:hAnsi="Times New Roman" w:cs="Times New Roman"/>
          <w:b/>
          <w:sz w:val="28"/>
          <w:szCs w:val="28"/>
        </w:rPr>
        <w:t>на территории МО «Светлогорский городской округ»</w:t>
      </w:r>
    </w:p>
    <w:p w14:paraId="732F6C6D" w14:textId="77777777" w:rsidR="00475BF0" w:rsidRPr="003573B4" w:rsidRDefault="00475BF0" w:rsidP="00475B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vertAlign w:val="subscript"/>
        </w:rPr>
      </w:pPr>
    </w:p>
    <w:p w14:paraId="7D5F8F79" w14:textId="77777777" w:rsidR="00475BF0" w:rsidRPr="00475BF0" w:rsidRDefault="00475BF0" w:rsidP="00475B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Развитие малого и среднего предпринимательства является приоритетной задачей экономики.</w:t>
      </w:r>
    </w:p>
    <w:p w14:paraId="56101B27" w14:textId="77777777" w:rsidR="00475BF0" w:rsidRPr="00475BF0" w:rsidRDefault="00475BF0" w:rsidP="00475BF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5BF0">
        <w:rPr>
          <w:rFonts w:ascii="Times New Roman" w:eastAsia="Calibri" w:hAnsi="Times New Roman" w:cs="Times New Roman"/>
          <w:sz w:val="28"/>
          <w:szCs w:val="28"/>
        </w:rPr>
        <w:t xml:space="preserve">  По данным официального сайта единой информационной системы в сфере закупок в информационно-телекоммуникационной сети «Интернет», уполномоченным органом - администрацией муниципального образования «Светлогорский городской округ», было осуществлено закупок товаров, работ, услуг у субъектов малого предпринимательства </w:t>
      </w:r>
      <w:r w:rsidRPr="00475BF0">
        <w:rPr>
          <w:rFonts w:ascii="Times New Roman" w:eastAsia="Calibri" w:hAnsi="Times New Roman" w:cs="Times New Roman"/>
          <w:bCs/>
          <w:sz w:val="28"/>
          <w:szCs w:val="28"/>
        </w:rPr>
        <w:t xml:space="preserve">96,5% </w:t>
      </w:r>
      <w:r w:rsidRPr="00475BF0">
        <w:rPr>
          <w:rFonts w:ascii="Times New Roman" w:eastAsia="Calibri" w:hAnsi="Times New Roman" w:cs="Times New Roman"/>
          <w:sz w:val="28"/>
          <w:szCs w:val="28"/>
        </w:rPr>
        <w:t>от общего количества конкурентных закупок.</w:t>
      </w:r>
    </w:p>
    <w:p w14:paraId="42EE8D4C" w14:textId="77777777" w:rsidR="00475BF0" w:rsidRPr="00475BF0" w:rsidRDefault="00475BF0" w:rsidP="00475BF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В целях создания благоприятных условий для развития малого и среднего бизнеса реализуется муниципальная программа «Развитие малого и среднего предпринимательства» в муниципальном округе.  </w:t>
      </w:r>
    </w:p>
    <w:p w14:paraId="54AF6630" w14:textId="2C714EF5" w:rsidR="00475BF0" w:rsidRPr="00475BF0" w:rsidRDefault="00E87FF2" w:rsidP="00E87FF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75BF0" w:rsidRPr="00475B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соглашения о сотрудничестве с Фонд</w:t>
      </w:r>
      <w:r w:rsidR="00206DE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75BF0" w:rsidRPr="004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«Центр поддержки предпринимательства Калининградской области» («Центр «Мой бизнес»)</w:t>
      </w:r>
      <w:r w:rsidR="00206D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75BF0" w:rsidRPr="00475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желающие субъекты МСП могут принять участие в бесплатных семинарах, которые организует и проводит «Центр «Мой бизнес» как в очной форме, так и в формате «онлайн - семинар».</w:t>
      </w:r>
    </w:p>
    <w:p w14:paraId="67F02783" w14:textId="77777777" w:rsidR="00475BF0" w:rsidRPr="00475BF0" w:rsidRDefault="00475BF0" w:rsidP="00475B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5BF0">
        <w:rPr>
          <w:rFonts w:ascii="Times New Roman" w:eastAsia="Calibri" w:hAnsi="Times New Roman" w:cs="Times New Roman"/>
          <w:sz w:val="28"/>
          <w:szCs w:val="28"/>
        </w:rPr>
        <w:t xml:space="preserve">  Информация о проведении семинаров, а также новостная информация, постоянно размещается на официальном сайте администрации муниципального образования «Светлогорский городской округ» в сети Интернет </w:t>
      </w:r>
      <w:hyperlink r:id="rId11" w:history="1">
        <w:r w:rsidRPr="00475B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http://www.svetlogorsk39.ru/</w:t>
        </w:r>
      </w:hyperlink>
      <w:r w:rsidRPr="00475BF0">
        <w:rPr>
          <w:rFonts w:ascii="Times New Roman" w:eastAsia="Calibri" w:hAnsi="Times New Roman" w:cs="Times New Roman"/>
          <w:sz w:val="28"/>
          <w:szCs w:val="28"/>
        </w:rPr>
        <w:t>, в разделе «Округ», подразделе «Поддержка СМП». В 2022 году размещено более 200 сообщений для представителей бизнеса о проведении обучающих семинаров, проводимых фондом «Центр «Мой бизнес».</w:t>
      </w:r>
    </w:p>
    <w:p w14:paraId="4B3D67D8" w14:textId="5E521CD0" w:rsidR="00475BF0" w:rsidRPr="00475BF0" w:rsidRDefault="00E87FF2" w:rsidP="00E87FF2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FF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75BF0" w:rsidRPr="00475BF0">
        <w:rPr>
          <w:rFonts w:ascii="Times New Roman" w:eastAsia="Calibri" w:hAnsi="Times New Roman" w:cs="Times New Roman"/>
          <w:sz w:val="28"/>
          <w:szCs w:val="28"/>
        </w:rPr>
        <w:t>В 2022 году Администрацией округа был организован и проведен семинара на тему:</w:t>
      </w:r>
      <w:r w:rsidR="00475BF0" w:rsidRPr="00475BF0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 xml:space="preserve"> «Меры государственной поддержки бизнеса в Калининградской области» в рамках договора № 43-12/2022 от 13.12.2022 года с </w:t>
      </w:r>
      <w:r w:rsidR="00475BF0" w:rsidRPr="00475BF0">
        <w:rPr>
          <w:rFonts w:ascii="Times New Roman" w:eastAsia="Calibri" w:hAnsi="Times New Roman" w:cs="Times New Roman"/>
          <w:sz w:val="28"/>
          <w:szCs w:val="28"/>
        </w:rPr>
        <w:t>НП «Центр Поддержки Малого Предпринимательства Светлогорского городского округа» для неограниченного круга участников, представителей МСП Светлогорского округа.</w:t>
      </w:r>
    </w:p>
    <w:p w14:paraId="0DC5B885" w14:textId="77777777" w:rsidR="00475BF0" w:rsidRPr="00475BF0" w:rsidRDefault="00475BF0" w:rsidP="00475BF0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5BF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Численность субъектов малого и среднего предпринимательства в Светлогорском городском округе согласно статистическим данным.</w:t>
      </w:r>
    </w:p>
    <w:p w14:paraId="754471C6" w14:textId="77777777" w:rsidR="00475BF0" w:rsidRPr="00E64212" w:rsidRDefault="00475BF0" w:rsidP="00475BF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"/>
        <w:gridCol w:w="3443"/>
        <w:gridCol w:w="255"/>
        <w:gridCol w:w="879"/>
        <w:gridCol w:w="1276"/>
        <w:gridCol w:w="113"/>
        <w:gridCol w:w="1163"/>
        <w:gridCol w:w="254"/>
        <w:gridCol w:w="1447"/>
        <w:gridCol w:w="1559"/>
      </w:tblGrid>
      <w:tr w:rsidR="00475BF0" w:rsidRPr="00475BF0" w14:paraId="6E14B769" w14:textId="77777777" w:rsidTr="00E64212">
        <w:trPr>
          <w:trHeight w:val="375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A041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9CA09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8EBE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  <w:p w14:paraId="3A28CFD6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  <w:p w14:paraId="4ABA2327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363E9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  <w:p w14:paraId="6B7CCC31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  <w:p w14:paraId="2DB258E1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88AED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  <w:p w14:paraId="18C6821D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481D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  <w:p w14:paraId="7876512A" w14:textId="779EA41F" w:rsidR="00475BF0" w:rsidRPr="00475BF0" w:rsidRDefault="00E64212" w:rsidP="00E642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475BF0"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75BF0" w:rsidRPr="00475BF0">
              <w:rPr>
                <w:rFonts w:ascii="Times New Roman" w:eastAsia="Calibri" w:hAnsi="Times New Roman" w:cs="Times New Roman"/>
                <w:sz w:val="24"/>
                <w:szCs w:val="24"/>
              </w:rPr>
              <w:t>(оценка)</w:t>
            </w:r>
          </w:p>
        </w:tc>
      </w:tr>
      <w:tr w:rsidR="00475BF0" w:rsidRPr="00475BF0" w14:paraId="041882C0" w14:textId="77777777" w:rsidTr="00E64212">
        <w:trPr>
          <w:trHeight w:val="375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1A6D" w14:textId="77777777" w:rsidR="00475BF0" w:rsidRPr="00475BF0" w:rsidRDefault="00475BF0" w:rsidP="00475BF0">
            <w:pPr>
              <w:spacing w:after="0" w:line="25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Число субъектов малого и среднего предпринимательства (МСП)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B94FF" w14:textId="77777777" w:rsidR="00475BF0" w:rsidRPr="00475BF0" w:rsidRDefault="00475BF0" w:rsidP="00E64212">
            <w:pPr>
              <w:spacing w:after="0" w:line="25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Единиц </w:t>
            </w:r>
          </w:p>
          <w:p w14:paraId="7E0FECD3" w14:textId="77777777" w:rsidR="00475BF0" w:rsidRPr="00475BF0" w:rsidRDefault="00475BF0" w:rsidP="00E64212">
            <w:pPr>
              <w:spacing w:after="0" w:line="25" w:lineRule="atLeas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(стат. данные)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53F6" w14:textId="77777777" w:rsidR="00475BF0" w:rsidRPr="00475BF0" w:rsidRDefault="00475BF0" w:rsidP="00475B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E134" w14:textId="77777777" w:rsidR="00475BF0" w:rsidRPr="00475BF0" w:rsidRDefault="00475BF0" w:rsidP="00475B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E63C1" w14:textId="77777777" w:rsidR="00475BF0" w:rsidRPr="00475BF0" w:rsidRDefault="00475BF0" w:rsidP="00475B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B11C" w14:textId="77777777" w:rsidR="00475BF0" w:rsidRPr="00475BF0" w:rsidRDefault="00475BF0" w:rsidP="00475B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1279</w:t>
            </w:r>
          </w:p>
        </w:tc>
      </w:tr>
      <w:tr w:rsidR="00475BF0" w:rsidRPr="00475BF0" w14:paraId="044EF607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970"/>
        </w:trPr>
        <w:tc>
          <w:tcPr>
            <w:tcW w:w="1038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B5CB1BA" w14:textId="77777777" w:rsidR="00475BF0" w:rsidRPr="00475BF0" w:rsidRDefault="00475BF0" w:rsidP="00475BF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9D9C7C1" w14:textId="45241853" w:rsidR="00475BF0" w:rsidRDefault="00475BF0" w:rsidP="004A007B">
            <w:pPr>
              <w:spacing w:after="0" w:line="240" w:lineRule="auto"/>
              <w:ind w:hanging="9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061E2" wp14:editId="4A5A778E">
                  <wp:extent cx="6315075" cy="2033081"/>
                  <wp:effectExtent l="0" t="0" r="9525" b="5715"/>
                  <wp:docPr id="87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14C610E8" w14:textId="77777777" w:rsidR="004A007B" w:rsidRPr="00E64212" w:rsidRDefault="004A007B" w:rsidP="00E64212">
            <w:pPr>
              <w:spacing w:after="0" w:line="240" w:lineRule="auto"/>
              <w:ind w:hanging="96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14:paraId="52D1038A" w14:textId="77777777" w:rsidR="00475BF0" w:rsidRPr="00475BF0" w:rsidRDefault="00475BF0" w:rsidP="00E642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5BF0">
              <w:rPr>
                <w:rFonts w:ascii="Times New Roman" w:eastAsia="Calibri" w:hAnsi="Times New Roman" w:cs="Times New Roman"/>
                <w:sz w:val="28"/>
                <w:szCs w:val="28"/>
              </w:rPr>
              <w:t>Распределение числа организаций и числа ИП, учтенных в статистическом регистре хозяйствующих субъектов Светлогорского округа по видам экономической деятельности на 01.01.2022 года.</w:t>
            </w:r>
          </w:p>
          <w:p w14:paraId="3781A976" w14:textId="77777777" w:rsidR="00475BF0" w:rsidRPr="00475BF0" w:rsidRDefault="00475BF0" w:rsidP="00E64212">
            <w:pPr>
              <w:spacing w:after="0" w:line="240" w:lineRule="auto"/>
              <w:ind w:firstLine="567"/>
              <w:jc w:val="right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(единиц)</w:t>
            </w:r>
          </w:p>
        </w:tc>
      </w:tr>
      <w:tr w:rsidR="00475BF0" w:rsidRPr="00475BF0" w14:paraId="3B5BF456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782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1C12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Вид экономической деятельности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EBADA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Количество предприятий и организаций МСП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30EA4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Количество ИП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946D" w14:textId="77777777" w:rsidR="00475BF0" w:rsidRPr="00475BF0" w:rsidRDefault="00475BF0" w:rsidP="00475B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 хозяйствующих субъектов, единиц</w:t>
            </w:r>
          </w:p>
        </w:tc>
      </w:tr>
      <w:tr w:rsidR="00475BF0" w:rsidRPr="00475BF0" w14:paraId="232DB692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286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B95FCF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D5680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C3F38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3591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85</w:t>
            </w:r>
          </w:p>
        </w:tc>
      </w:tr>
      <w:tr w:rsidR="00475BF0" w:rsidRPr="00475BF0" w14:paraId="6E559FD8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292"/>
        </w:trPr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1D00A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оптовая, розничная торговля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6D0AC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02370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C4811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379</w:t>
            </w:r>
          </w:p>
        </w:tc>
      </w:tr>
      <w:tr w:rsidR="00475BF0" w:rsidRPr="00475BF0" w14:paraId="30A59271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270"/>
        </w:trPr>
        <w:tc>
          <w:tcPr>
            <w:tcW w:w="3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E22258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73FE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B1F0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15C8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143</w:t>
            </w:r>
          </w:p>
        </w:tc>
      </w:tr>
      <w:tr w:rsidR="00475BF0" w:rsidRPr="00475BF0" w14:paraId="73A515F0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575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EFCB65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транспортировка, хранение и связь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D36F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18D4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25C7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69</w:t>
            </w:r>
          </w:p>
        </w:tc>
      </w:tr>
      <w:tr w:rsidR="00475BF0" w:rsidRPr="00475BF0" w14:paraId="7DF86EF1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570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477F71" w14:textId="5CB6CCDE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гостиницы, рестораны и предприятия общественное питание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D138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0989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D5D0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178</w:t>
            </w:r>
          </w:p>
        </w:tc>
      </w:tr>
      <w:tr w:rsidR="00475BF0" w:rsidRPr="00475BF0" w14:paraId="661231B1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539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C50059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здравоохранение, социальные услуги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2648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6ABB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41DB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38</w:t>
            </w:r>
          </w:p>
        </w:tc>
      </w:tr>
      <w:tr w:rsidR="00475BF0" w:rsidRPr="00475BF0" w14:paraId="33C192A8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563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0949E9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операции с недвижимым имуществом, аренда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5E16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6828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8B3E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114</w:t>
            </w:r>
          </w:p>
        </w:tc>
      </w:tr>
      <w:tr w:rsidR="00475BF0" w:rsidRPr="00475BF0" w14:paraId="10BA35F8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544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23F54C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деятельность административная и государственное управление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3C47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3733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7D56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</w:tr>
      <w:tr w:rsidR="00475BF0" w:rsidRPr="00475BF0" w14:paraId="399E0A9D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612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B529E2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профессиональная деятельность, образование, культура, спорт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A530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CCFF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3311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91</w:t>
            </w:r>
          </w:p>
        </w:tc>
      </w:tr>
      <w:tr w:rsidR="00475BF0" w:rsidRPr="00475BF0" w14:paraId="6AEF1045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343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09F130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Прочие отрасли в т.ч., ЖКХ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BB92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90B4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19DC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118</w:t>
            </w:r>
          </w:p>
        </w:tc>
      </w:tr>
      <w:tr w:rsidR="00475BF0" w:rsidRPr="00475BF0" w14:paraId="4F092729" w14:textId="77777777" w:rsidTr="00E642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468"/>
        </w:trPr>
        <w:tc>
          <w:tcPr>
            <w:tcW w:w="3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010F0" w14:textId="77777777" w:rsidR="00475BF0" w:rsidRPr="00475BF0" w:rsidRDefault="00475BF0" w:rsidP="00475B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Всего, единиц: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BA5A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EF93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655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D549" w14:textId="77777777" w:rsidR="00475BF0" w:rsidRPr="00475BF0" w:rsidRDefault="00475BF0" w:rsidP="00DE3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5BF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1259</w:t>
            </w:r>
          </w:p>
        </w:tc>
      </w:tr>
    </w:tbl>
    <w:p w14:paraId="5F5D690A" w14:textId="77777777" w:rsidR="00475BF0" w:rsidRPr="00475BF0" w:rsidRDefault="00475BF0" w:rsidP="00475BF0">
      <w:pPr>
        <w:tabs>
          <w:tab w:val="left" w:pos="1593"/>
        </w:tabs>
        <w:rPr>
          <w:rFonts w:ascii="Times New Roman" w:eastAsia="Calibri" w:hAnsi="Times New Roman" w:cs="Times New Roman"/>
          <w:sz w:val="28"/>
          <w:szCs w:val="28"/>
        </w:rPr>
      </w:pPr>
    </w:p>
    <w:p w14:paraId="42DA066A" w14:textId="61FBA353" w:rsidR="00475BF0" w:rsidRPr="00E64212" w:rsidRDefault="00475BF0" w:rsidP="00E64212">
      <w:pPr>
        <w:tabs>
          <w:tab w:val="left" w:pos="1593"/>
        </w:tabs>
        <w:rPr>
          <w:rFonts w:ascii="Times New Roman" w:eastAsia="Calibri" w:hAnsi="Times New Roman" w:cs="Times New Roman"/>
          <w:sz w:val="28"/>
          <w:szCs w:val="28"/>
        </w:rPr>
      </w:pPr>
      <w:r w:rsidRPr="00475BF0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2E3A05" wp14:editId="6B646B4E">
            <wp:extent cx="6334125" cy="3084844"/>
            <wp:effectExtent l="0" t="0" r="9525" b="1270"/>
            <wp:docPr id="8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134FB95" w14:textId="6653C3B6" w:rsidR="00475BF0" w:rsidRPr="00475BF0" w:rsidRDefault="00DE34EC" w:rsidP="00475B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475BF0" w:rsidRPr="00475BF0">
        <w:rPr>
          <w:rFonts w:ascii="Times New Roman" w:eastAsia="Calibri" w:hAnsi="Times New Roman" w:cs="Times New Roman"/>
          <w:color w:val="000000"/>
          <w:sz w:val="28"/>
          <w:szCs w:val="28"/>
        </w:rPr>
        <w:t>Сокращение количества МСП в 2020 году, связано с новыми, серьезными изменения в налоговом законодательстве:</w:t>
      </w:r>
    </w:p>
    <w:p w14:paraId="28A44C43" w14:textId="1E2D2C39" w:rsidR="00475BF0" w:rsidRPr="00475BF0" w:rsidRDefault="00DE34EC" w:rsidP="00475B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475BF0" w:rsidRPr="00475BF0">
        <w:rPr>
          <w:rFonts w:ascii="Times New Roman" w:eastAsia="Calibri" w:hAnsi="Times New Roman" w:cs="Times New Roman"/>
          <w:color w:val="000000"/>
          <w:sz w:val="28"/>
          <w:szCs w:val="28"/>
        </w:rPr>
        <w:t>- с</w:t>
      </w:r>
      <w:r w:rsidR="00475BF0" w:rsidRPr="00475B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окончанием 2020 года завершилось действие главы 26.3 НК РФ, и с 01.01.2021г. </w:t>
      </w:r>
      <w:r w:rsidR="00475BF0" w:rsidRPr="00475BF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отменяется</w:t>
      </w:r>
      <w:r w:rsidR="00475BF0" w:rsidRPr="00475B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система налогообложения ЕНВД;</w:t>
      </w:r>
    </w:p>
    <w:p w14:paraId="420E649B" w14:textId="7A711208" w:rsidR="00475BF0" w:rsidRPr="00475BF0" w:rsidRDefault="00DE34EC" w:rsidP="00DE34EC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75BF0" w:rsidRPr="00475BF0">
        <w:rPr>
          <w:rFonts w:ascii="Times New Roman" w:eastAsia="Calibri" w:hAnsi="Times New Roman" w:cs="Times New Roman"/>
          <w:sz w:val="28"/>
          <w:szCs w:val="28"/>
        </w:rPr>
        <w:t>- с 1 июля 2020 года вступил в силу Закон Калининградской области «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</w:rPr>
        <w:t xml:space="preserve">О введении на территории Калининградской области в действие специального налогового режима «Налог на профессиональный доход»» - самозанятые, которые не входят в категорию предпринимателей МСП. Многие ИП закрылись и перешли в статус самозанятых. За период 2020-2022 годы наблюдается увеличение количества МСП, увеличение составило 29 единиц, это новые общества с ограниченной ответственностью и ИП. </w:t>
      </w:r>
    </w:p>
    <w:p w14:paraId="3D3665FA" w14:textId="52769E7F" w:rsidR="00475BF0" w:rsidRPr="00475BF0" w:rsidRDefault="00DE34EC" w:rsidP="00DE34E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Доходы </w:t>
      </w:r>
      <w:r w:rsidR="00475BF0"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 уплаты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налога на профессиональный доход зачисляются </w:t>
      </w:r>
      <w:r w:rsidR="00475BF0"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нормативу 63% в региональные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бюджеты </w:t>
      </w:r>
      <w:r w:rsidR="00475BF0"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37% в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бюджет </w:t>
      </w:r>
      <w:r w:rsidR="00475BF0"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ФОМС.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Налог на профессиональный доход </w:t>
      </w:r>
      <w:r w:rsidR="00475BF0"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 начисляется и не уплачивается в местные </w:t>
      </w:r>
      <w:r w:rsidR="00475BF0" w:rsidRPr="00475BF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бюджеты</w:t>
      </w:r>
      <w:r w:rsidR="00475BF0" w:rsidRPr="0047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Информация о количестве самозанятых на территории Светлогорского округа отсутствует. Налоговая инспекция ведет учет самозанятых в целом по субъекту, по Калининградской области.</w:t>
      </w:r>
    </w:p>
    <w:p w14:paraId="4A7A0834" w14:textId="617EA46C" w:rsidR="00475BF0" w:rsidRDefault="00475BF0" w:rsidP="00C354C0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5B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34E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475BF0">
        <w:rPr>
          <w:rFonts w:ascii="Times New Roman" w:eastAsia="Calibri" w:hAnsi="Times New Roman" w:cs="Times New Roman"/>
          <w:sz w:val="28"/>
          <w:szCs w:val="28"/>
        </w:rPr>
        <w:t>На территории муниципального образования «Светлогорский городской округ» осуществляет свою деятельность Некоммерческое партнерство «Центр поддержки малого предпринимательства Светлогорского городского округа», предоставляющий малому бизнесу финансовые, юридические услуги, услуги по составлению бизнес-планов и инвестиционных проектов. Центр совместно с Администрацией округа решает вопросы, касающиеся предпринимательской деятельности.</w:t>
      </w:r>
    </w:p>
    <w:p w14:paraId="5CD241CB" w14:textId="1C0B22B0" w:rsidR="004A007B" w:rsidRDefault="004A007B" w:rsidP="00223DFF">
      <w:pPr>
        <w:tabs>
          <w:tab w:val="left" w:pos="3600"/>
          <w:tab w:val="center" w:pos="5102"/>
        </w:tabs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23E834A" w14:textId="633FA76A" w:rsidR="00E64212" w:rsidRDefault="00E64212" w:rsidP="00223DFF">
      <w:pPr>
        <w:tabs>
          <w:tab w:val="left" w:pos="3600"/>
          <w:tab w:val="center" w:pos="5102"/>
        </w:tabs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193C3C4" w14:textId="77777777" w:rsidR="00E64212" w:rsidRDefault="00E64212" w:rsidP="00223DFF">
      <w:pPr>
        <w:tabs>
          <w:tab w:val="left" w:pos="3600"/>
          <w:tab w:val="center" w:pos="5102"/>
        </w:tabs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ADAB43B" w14:textId="0EA5ABC2" w:rsidR="008965FB" w:rsidRDefault="008965FB" w:rsidP="008965FB">
      <w:pPr>
        <w:tabs>
          <w:tab w:val="left" w:pos="42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Административная деятельность</w:t>
      </w:r>
    </w:p>
    <w:p w14:paraId="04BAE794" w14:textId="1152D1CA" w:rsidR="008965FB" w:rsidRPr="0062140F" w:rsidRDefault="008965FB" w:rsidP="008965FB">
      <w:pPr>
        <w:tabs>
          <w:tab w:val="left" w:pos="42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6D1AA92E" w14:textId="68615792" w:rsidR="008965FB" w:rsidRPr="008965FB" w:rsidRDefault="008965FB" w:rsidP="0062140F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 2022 год сотрудники административно-юридического отдела  администрации муниципального образования «Светлогорский городской округ» (далее - Администрация) посетили 808 судебных заседаний в первой, апелляционной и кассационных инстанциях  (в том числе онлайн и посредством </w:t>
      </w:r>
      <w:r w:rsidRPr="008965FB">
        <w:rPr>
          <w:rFonts w:ascii="Times New Roman" w:eastAsia="Calibri" w:hAnsi="Times New Roman" w:cs="Times New Roman"/>
          <w:sz w:val="28"/>
          <w:szCs w:val="28"/>
        </w:rPr>
        <w:t>видеоконференц-связи и веб-конференции</w:t>
      </w: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Светлогорском городском суде, Зеленоградском районном суде,  Багратионовском районном суде, Гурьевский районом суде, Полесском районном суде, в районных судах города Калининграда, у мировых судей Калининградской области, Калининградском областном суде, Третьем кассационном суде общей юрисдикции (г.</w:t>
      </w:r>
      <w:r w:rsidR="00765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Санкт-Петербург), арбитражном суде и судах общей юрисдикции Новосибирской области (</w:t>
      </w:r>
      <w:r w:rsidRPr="008965FB">
        <w:rPr>
          <w:rFonts w:ascii="Times New Roman" w:eastAsia="Calibri" w:hAnsi="Times New Roman" w:cs="Times New Roman"/>
          <w:sz w:val="28"/>
          <w:szCs w:val="28"/>
        </w:rPr>
        <w:t>веб-конференция</w:t>
      </w: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>),  Арбитражном суде Калининградской области, Арбитражном суде г.</w:t>
      </w:r>
      <w:r w:rsidR="00765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Москвы,  Девятом апелляционном суде (г.</w:t>
      </w:r>
      <w:r w:rsidR="00765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Москва), Арбитражном суде Северо-Западного  округа ( г</w:t>
      </w:r>
      <w:r w:rsidR="00765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5FB">
        <w:rPr>
          <w:rFonts w:ascii="Times New Roman" w:eastAsia="Times New Roman" w:hAnsi="Times New Roman" w:cs="Times New Roman"/>
          <w:sz w:val="28"/>
          <w:szCs w:val="28"/>
          <w:lang w:eastAsia="ru-RU"/>
        </w:rPr>
        <w:t>.Санкт-Петербург)</w:t>
      </w:r>
      <w:r w:rsidR="00765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5904D0" w14:textId="0A519704" w:rsidR="00356CD6" w:rsidRPr="00356CD6" w:rsidRDefault="00356CD6" w:rsidP="00356CD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взыскания задолженности по арендной плате за земельные участки за 2022 год подано 106 исков (в том числе заявлений о выдаче судебных приказов) на сумму 160 423,9 тыс.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</w:t>
      </w:r>
      <w:r w:rsidRPr="003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в отношении физических лиц 93 иска на сумму 70 984,5 тыс. руб., в отношении юридических лиц  13 исков на сумму 89 439,5 тыс.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лей.</w:t>
      </w:r>
      <w:r w:rsidRPr="003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1A80D3" w14:textId="6519DA15" w:rsidR="00356CD6" w:rsidRPr="00356CD6" w:rsidRDefault="00356CD6" w:rsidP="00356C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задолженность по арендной плате взыскивалась в рамках дел о банкротстве физических и юридических лиц.</w:t>
      </w:r>
    </w:p>
    <w:p w14:paraId="7E1B8225" w14:textId="333449CD" w:rsidR="00E32A17" w:rsidRDefault="00E32A17" w:rsidP="00E32A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 физических и юридических лиц, находящихся в процедуре банкротства, всего взыскана задолженность по арендной плате за земельные участки на сумму 64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 Указанная задолженность будет погашаться за счет реализации имущества, в том числе, прав аренды на земельные участки. </w:t>
      </w:r>
    </w:p>
    <w:p w14:paraId="78001C1B" w14:textId="220E2C13" w:rsidR="009E74BB" w:rsidRPr="00E32A17" w:rsidRDefault="0062140F" w:rsidP="0062140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9E74BB">
        <w:rPr>
          <w:rFonts w:ascii="Times New Roman" w:hAnsi="Times New Roman"/>
          <w:color w:val="000000"/>
          <w:sz w:val="28"/>
          <w:szCs w:val="28"/>
        </w:rPr>
        <w:t>Также</w:t>
      </w:r>
      <w:r w:rsidR="00FB0FC4">
        <w:rPr>
          <w:rFonts w:ascii="Times New Roman" w:hAnsi="Times New Roman"/>
          <w:color w:val="000000"/>
          <w:sz w:val="28"/>
          <w:szCs w:val="28"/>
        </w:rPr>
        <w:t>,</w:t>
      </w:r>
      <w:r w:rsidR="009E74BB">
        <w:rPr>
          <w:rFonts w:ascii="Times New Roman" w:hAnsi="Times New Roman"/>
          <w:color w:val="000000"/>
          <w:sz w:val="28"/>
          <w:szCs w:val="28"/>
        </w:rPr>
        <w:t xml:space="preserve"> задолженность по арендной плате взыскивается подачей исков к наследникам и наследственному имуществу умершего арендатора земельного участка. За 2022 год было подано 4 иска к наследственному имуществу на сумму 730,7 тыс. рублей. В результате судебных разбирательств были выявлены наследники умерших арендаторов, ставшие должниками по задолженности наследодателя.</w:t>
      </w:r>
    </w:p>
    <w:p w14:paraId="21B544E0" w14:textId="50C025F8" w:rsidR="00E32A17" w:rsidRPr="00E32A17" w:rsidRDefault="00E32A17" w:rsidP="003110B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спорам о взыскании неустоек за нарушение сроков и объемов выполнения муниципальных контрактов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дминистрацией было подано 6 исков на сумму 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рублей, при этом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дминистрации подано 4 иска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сумму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,7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 По одному делу в иске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дминистрации на сумму 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,7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Pr="00E3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 отказано во всех судебных инстанциях, остальные в процессе рассмотрения, в том числе в судах апелляционной инстанции. </w:t>
      </w:r>
    </w:p>
    <w:p w14:paraId="34AF7743" w14:textId="77777777" w:rsidR="0062140F" w:rsidRDefault="00A25E86" w:rsidP="00FB0FC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5E86">
        <w:rPr>
          <w:rFonts w:ascii="Times New Roman" w:eastAsia="Calibri" w:hAnsi="Times New Roman" w:cs="Times New Roman"/>
          <w:sz w:val="28"/>
          <w:szCs w:val="28"/>
        </w:rPr>
        <w:t>Всего за 2022 год на принудительное исполнение было направлено 106 исполнительных документов на общую сумму: 170 489 тыс. руб</w:t>
      </w:r>
      <w:r>
        <w:rPr>
          <w:rFonts w:ascii="Times New Roman" w:eastAsia="Calibri" w:hAnsi="Times New Roman" w:cs="Times New Roman"/>
          <w:sz w:val="28"/>
          <w:szCs w:val="28"/>
        </w:rPr>
        <w:t>лей</w:t>
      </w:r>
      <w:r w:rsidRPr="00A25E86">
        <w:rPr>
          <w:rFonts w:ascii="Times New Roman" w:eastAsia="Calibri" w:hAnsi="Times New Roman" w:cs="Times New Roman"/>
          <w:sz w:val="28"/>
          <w:szCs w:val="28"/>
        </w:rPr>
        <w:t xml:space="preserve">, при этом в ПАО Сбербанк за 2022 год было направлено 66 исполнительных документов, в службу судебных приставов - 40 исполнительных документов. </w:t>
      </w:r>
    </w:p>
    <w:p w14:paraId="3DB11A48" w14:textId="5423C6F3" w:rsidR="00A25E86" w:rsidRPr="00A25E86" w:rsidRDefault="00A25E86" w:rsidP="00FB0FC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5E86">
        <w:rPr>
          <w:rFonts w:ascii="Times New Roman" w:eastAsia="Calibri" w:hAnsi="Times New Roman" w:cs="Times New Roman"/>
          <w:sz w:val="28"/>
          <w:szCs w:val="28"/>
        </w:rPr>
        <w:t xml:space="preserve">За 2022 год проведено 8 аукционов, среди которых: 5 на право заключения договора аренды муниципального имущества, 3 – в рамках приватизации </w:t>
      </w:r>
      <w:r w:rsidRPr="00A25E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муниципального имущества на основании Решения окружного Совета депутатов муниципального образования «Светлогорский городской округ» от 14.12.2021 года №74 «Об утверждении прогнозного плана (программы) приватизации муниципального имущества муниципального образования «Светлогорский городской округ» на 2022 - 2024 годы.  </w:t>
      </w:r>
    </w:p>
    <w:p w14:paraId="4E4A2402" w14:textId="01CBDE1F" w:rsidR="00A25E86" w:rsidRPr="00A25E86" w:rsidRDefault="0062140F" w:rsidP="0062140F">
      <w:pPr>
        <w:tabs>
          <w:tab w:val="left" w:pos="567"/>
          <w:tab w:val="left" w:pos="709"/>
        </w:tabs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25E86" w:rsidRPr="00A25E86">
        <w:rPr>
          <w:rFonts w:ascii="Times New Roman" w:eastAsia="Calibri" w:hAnsi="Times New Roman" w:cs="Times New Roman"/>
          <w:sz w:val="28"/>
          <w:szCs w:val="28"/>
        </w:rPr>
        <w:t>Поступления в бюджет в результате проведения аукционов в 2022 году по продаже права аренды составили: 7</w:t>
      </w:r>
      <w:r w:rsidR="00A25E86">
        <w:rPr>
          <w:rFonts w:ascii="Times New Roman" w:eastAsia="Calibri" w:hAnsi="Times New Roman" w:cs="Times New Roman"/>
          <w:sz w:val="28"/>
          <w:szCs w:val="28"/>
        </w:rPr>
        <w:t> </w:t>
      </w:r>
      <w:r w:rsidR="00A25E86" w:rsidRPr="00A25E86">
        <w:rPr>
          <w:rFonts w:ascii="Times New Roman" w:eastAsia="Calibri" w:hAnsi="Times New Roman" w:cs="Times New Roman"/>
          <w:sz w:val="28"/>
          <w:szCs w:val="28"/>
        </w:rPr>
        <w:t>381</w:t>
      </w:r>
      <w:r w:rsidR="00A25E86">
        <w:rPr>
          <w:rFonts w:ascii="Times New Roman" w:eastAsia="Calibri" w:hAnsi="Times New Roman" w:cs="Times New Roman"/>
          <w:sz w:val="28"/>
          <w:szCs w:val="28"/>
        </w:rPr>
        <w:t>,0</w:t>
      </w:r>
      <w:r w:rsidR="00A25E86" w:rsidRPr="00A25E86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A25E86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2B073B0" w14:textId="05150C87" w:rsidR="00356CD6" w:rsidRPr="00E8164B" w:rsidRDefault="0062140F" w:rsidP="0062140F">
      <w:pPr>
        <w:tabs>
          <w:tab w:val="left" w:pos="709"/>
        </w:tabs>
        <w:spacing w:after="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25E86" w:rsidRPr="00A25E86">
        <w:rPr>
          <w:rFonts w:ascii="Times New Roman" w:eastAsia="Calibri" w:hAnsi="Times New Roman" w:cs="Times New Roman"/>
          <w:sz w:val="28"/>
          <w:szCs w:val="28"/>
        </w:rPr>
        <w:t>Поступления в бюджет в результате проведения торгов в 2022 году в рамках реализации программы приватизации муниципального имущества составили: 23</w:t>
      </w:r>
      <w:r w:rsidR="00A25E86">
        <w:rPr>
          <w:rFonts w:ascii="Times New Roman" w:eastAsia="Calibri" w:hAnsi="Times New Roman" w:cs="Times New Roman"/>
          <w:sz w:val="28"/>
          <w:szCs w:val="28"/>
        </w:rPr>
        <w:t> </w:t>
      </w:r>
      <w:r w:rsidR="00A25E86" w:rsidRPr="00A25E86">
        <w:rPr>
          <w:rFonts w:ascii="Times New Roman" w:eastAsia="Calibri" w:hAnsi="Times New Roman" w:cs="Times New Roman"/>
          <w:sz w:val="28"/>
          <w:szCs w:val="28"/>
        </w:rPr>
        <w:t>353</w:t>
      </w:r>
      <w:r w:rsidR="00A25E86">
        <w:rPr>
          <w:rFonts w:ascii="Times New Roman" w:eastAsia="Calibri" w:hAnsi="Times New Roman" w:cs="Times New Roman"/>
          <w:sz w:val="28"/>
          <w:szCs w:val="28"/>
        </w:rPr>
        <w:t xml:space="preserve">,0 </w:t>
      </w:r>
      <w:r w:rsidR="00A25E86" w:rsidRPr="00A25E86">
        <w:rPr>
          <w:rFonts w:ascii="Times New Roman" w:eastAsia="Calibri" w:hAnsi="Times New Roman" w:cs="Times New Roman"/>
          <w:sz w:val="28"/>
          <w:szCs w:val="28"/>
        </w:rPr>
        <w:t>тыс.</w:t>
      </w:r>
      <w:r w:rsidR="00A25E86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</w:p>
    <w:p w14:paraId="5CE120F8" w14:textId="347280A4" w:rsidR="00653627" w:rsidRDefault="00653627" w:rsidP="00653627">
      <w:pPr>
        <w:tabs>
          <w:tab w:val="left" w:pos="3600"/>
          <w:tab w:val="center" w:pos="5102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Сфера закупок</w:t>
      </w:r>
    </w:p>
    <w:p w14:paraId="647B8419" w14:textId="7187A63E" w:rsidR="00653627" w:rsidRDefault="00653627" w:rsidP="00653627">
      <w:pPr>
        <w:tabs>
          <w:tab w:val="left" w:pos="3600"/>
          <w:tab w:val="center" w:pos="5102"/>
        </w:tabs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4438"/>
      </w:tblGrid>
      <w:tr w:rsidR="00653627" w14:paraId="252D7C95" w14:textId="77777777" w:rsidTr="005D5716">
        <w:tc>
          <w:tcPr>
            <w:tcW w:w="6091" w:type="dxa"/>
          </w:tcPr>
          <w:p w14:paraId="227420CF" w14:textId="18E153CA" w:rsidR="00653627" w:rsidRDefault="00653627" w:rsidP="00653627">
            <w:pPr>
              <w:tabs>
                <w:tab w:val="left" w:pos="3600"/>
                <w:tab w:val="center" w:pos="5102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F65106" wp14:editId="5EBB3675">
                  <wp:extent cx="3467100" cy="2667000"/>
                  <wp:effectExtent l="0" t="0" r="0" b="0"/>
                  <wp:docPr id="28695" name="Рисунок 28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C1B7A3E" w14:textId="096FE086" w:rsidR="00653627" w:rsidRPr="00653627" w:rsidRDefault="00653627" w:rsidP="00653627">
            <w:pPr>
              <w:pStyle w:val="a3"/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A51588">
              <w:rPr>
                <w:bCs/>
                <w:sz w:val="28"/>
                <w:szCs w:val="28"/>
              </w:rPr>
              <w:t xml:space="preserve">      В рамках закона 44-ФЗ «О контрактной системе в сфере закупок товаров, работ, услуг для обеспечения государственных и муниципальных нужд» администрацией муниципального образования «Светлогорский городской округ» объявлено </w:t>
            </w:r>
            <w:r w:rsidRPr="00B43F9B">
              <w:rPr>
                <w:bCs/>
                <w:sz w:val="28"/>
                <w:szCs w:val="28"/>
              </w:rPr>
              <w:t>157</w:t>
            </w:r>
            <w:r w:rsidRPr="00A51588">
              <w:rPr>
                <w:bCs/>
                <w:sz w:val="28"/>
                <w:szCs w:val="28"/>
              </w:rPr>
              <w:t xml:space="preserve"> конкурентных процедур на общую сумму </w:t>
            </w:r>
            <w:r>
              <w:rPr>
                <w:bCs/>
                <w:sz w:val="28"/>
                <w:szCs w:val="28"/>
              </w:rPr>
              <w:t>224</w:t>
            </w:r>
            <w:r w:rsidR="005D571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562</w:t>
            </w:r>
            <w:r w:rsidRPr="00A51588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80</w:t>
            </w:r>
            <w:r w:rsidRPr="00A51588">
              <w:rPr>
                <w:bCs/>
                <w:sz w:val="28"/>
                <w:szCs w:val="28"/>
              </w:rPr>
              <w:t xml:space="preserve"> тыс. рублей. </w:t>
            </w:r>
            <w:r w:rsidR="00E87FF2" w:rsidRPr="00E87FF2">
              <w:rPr>
                <w:bCs/>
                <w:sz w:val="28"/>
                <w:szCs w:val="28"/>
              </w:rPr>
              <w:t xml:space="preserve">       </w:t>
            </w:r>
            <w:r w:rsidRPr="00A51588">
              <w:rPr>
                <w:bCs/>
                <w:sz w:val="28"/>
                <w:szCs w:val="28"/>
              </w:rPr>
              <w:t xml:space="preserve">После проведения торгов экономия составила </w:t>
            </w:r>
            <w:r w:rsidRPr="00225F4F">
              <w:rPr>
                <w:bCs/>
                <w:sz w:val="28"/>
                <w:szCs w:val="28"/>
              </w:rPr>
              <w:t>10,6%,</w:t>
            </w:r>
            <w:r w:rsidRPr="00A51588">
              <w:rPr>
                <w:bCs/>
                <w:sz w:val="28"/>
                <w:szCs w:val="28"/>
              </w:rPr>
              <w:t xml:space="preserve"> что соответствует </w:t>
            </w:r>
            <w:r>
              <w:rPr>
                <w:bCs/>
                <w:sz w:val="28"/>
                <w:szCs w:val="28"/>
              </w:rPr>
              <w:t>23</w:t>
            </w:r>
            <w:r w:rsidR="005D5716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849</w:t>
            </w:r>
            <w:r w:rsidRPr="00A51588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9</w:t>
            </w:r>
            <w:r w:rsidRPr="00A51588">
              <w:rPr>
                <w:bCs/>
                <w:sz w:val="28"/>
                <w:szCs w:val="28"/>
              </w:rPr>
              <w:t xml:space="preserve"> тыс. рублей.</w:t>
            </w:r>
          </w:p>
        </w:tc>
      </w:tr>
    </w:tbl>
    <w:p w14:paraId="4BDA0E98" w14:textId="066EB514" w:rsidR="00653627" w:rsidRPr="00653627" w:rsidRDefault="00E64212" w:rsidP="00DE34EC">
      <w:pPr>
        <w:keepLines/>
        <w:widowControl w:val="0"/>
        <w:suppressLineNumbers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</w:t>
      </w:r>
      <w:r w:rsidR="00653627" w:rsidRPr="00653627">
        <w:rPr>
          <w:rFonts w:ascii="Times New Roman" w:eastAsia="Calibri" w:hAnsi="Times New Roman" w:cs="Times New Roman"/>
          <w:bCs/>
          <w:sz w:val="28"/>
          <w:szCs w:val="28"/>
        </w:rPr>
        <w:t>Через Государственное Казенное учреждение Калининградской области «Центр обеспечения организации и проведения торгов»</w:t>
      </w:r>
      <w:r w:rsidR="00653627" w:rsidRPr="00653627">
        <w:rPr>
          <w:rFonts w:ascii="Times New Roman" w:eastAsia="Calibri" w:hAnsi="Times New Roman" w:cs="Times New Roman"/>
          <w:bCs/>
          <w:color w:val="0C0E31"/>
          <w:sz w:val="28"/>
          <w:szCs w:val="28"/>
          <w:shd w:val="clear" w:color="auto" w:fill="FFFFFF"/>
        </w:rPr>
        <w:t xml:space="preserve"> </w:t>
      </w:r>
      <w:r w:rsidR="00653627" w:rsidRPr="00653627">
        <w:rPr>
          <w:rFonts w:ascii="Times New Roman" w:eastAsia="Calibri" w:hAnsi="Times New Roman" w:cs="Times New Roman"/>
          <w:bCs/>
          <w:sz w:val="28"/>
          <w:szCs w:val="28"/>
        </w:rPr>
        <w:t>было проведено:</w:t>
      </w:r>
    </w:p>
    <w:p w14:paraId="43A2A757" w14:textId="0D598E16" w:rsidR="00653627" w:rsidRPr="00653627" w:rsidRDefault="00653627" w:rsidP="00E87FF2">
      <w:pPr>
        <w:keepLines/>
        <w:widowControl w:val="0"/>
        <w:suppressLineNumbers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  <w:r w:rsidR="00DE34EC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-  1 открытый аукцион в электронной форме на сумму </w:t>
      </w:r>
      <w:r w:rsidRPr="00653627">
        <w:rPr>
          <w:rFonts w:ascii="Times New Roman" w:eastAsia="Times New Roman" w:hAnsi="Times New Roman" w:cs="Times New Roman"/>
          <w:sz w:val="28"/>
          <w:szCs w:val="28"/>
          <w:lang w:eastAsia="ru-RU"/>
        </w:rPr>
        <w:t>4 842,1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руб. После проведения торгов экономия составила 15,5 %, что составляет </w:t>
      </w:r>
      <w:r w:rsidRPr="00653627">
        <w:rPr>
          <w:rFonts w:ascii="Times New Roman" w:eastAsia="Times New Roman" w:hAnsi="Times New Roman" w:cs="Times New Roman"/>
          <w:sz w:val="28"/>
          <w:szCs w:val="28"/>
          <w:lang w:eastAsia="ru-RU"/>
        </w:rPr>
        <w:t>750,5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тыс. руб. Заказчик м</w:t>
      </w:r>
      <w:r w:rsidRPr="006536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униципальное казенное учреждение «Отдел жилищно-коммунального хозяйства Светлогорского городского округа»</w:t>
      </w:r>
    </w:p>
    <w:p w14:paraId="51FA9CD4" w14:textId="4120408F" w:rsidR="00653627" w:rsidRPr="00653627" w:rsidRDefault="00653627" w:rsidP="00DE34EC">
      <w:pPr>
        <w:keepLines/>
        <w:widowControl w:val="0"/>
        <w:suppressLineNumbers/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</w:t>
      </w:r>
      <w:r w:rsidR="00DE34E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="00DE34E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65362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1 открытый аукцион в электронной форме (совместная закупка) на общую сумму 343,5 тыс. рублей. Единственная заявка (без экономии). Заказчик администрация МО «Светлогорский городской округ». НАЦПРОЕКТ «Образование» региональный проект «Успех каждого ребенка» «Создание новых мест в образовательных организациях различных типов для реализации дополнительных общеобразовательных программ всех направлений».</w:t>
      </w:r>
    </w:p>
    <w:p w14:paraId="343C29D9" w14:textId="67D1E764" w:rsidR="00653627" w:rsidRPr="00E64212" w:rsidRDefault="00653627" w:rsidP="00E64212">
      <w:pPr>
        <w:keepLines/>
        <w:widowControl w:val="0"/>
        <w:suppressLineNumbers/>
        <w:spacing w:after="0" w:line="240" w:lineRule="auto"/>
        <w:jc w:val="both"/>
        <w:rPr>
          <w:rFonts w:ascii="Calibri" w:eastAsia="Calibri" w:hAnsi="Calibri" w:cs="Times New Roman"/>
          <w:bCs/>
          <w:sz w:val="28"/>
          <w:szCs w:val="28"/>
        </w:rPr>
      </w:pP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        </w:t>
      </w:r>
      <w:r w:rsidR="00DE34E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>- 2 открытых аукциона в электронной форме на общую сумму 1403,6</w:t>
      </w:r>
      <w:r w:rsidRPr="00653627">
        <w:rPr>
          <w:rFonts w:ascii="Calibri" w:eastAsia="Calibri" w:hAnsi="Calibri" w:cs="Times New Roman"/>
          <w:bCs/>
          <w:sz w:val="28"/>
          <w:szCs w:val="28"/>
        </w:rPr>
        <w:t xml:space="preserve"> 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тыс. руб. единственная заявка (без экономии). Заказчик администрация </w:t>
      </w:r>
      <w:r w:rsidR="005D5716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«Светлогорский городской округ». Муниципальное учреждение</w:t>
      </w:r>
      <w:r w:rsidRPr="00653627">
        <w:rPr>
          <w:rFonts w:ascii="Calibri" w:eastAsia="Calibri" w:hAnsi="Calibri" w:cs="Times New Roman"/>
          <w:bCs/>
          <w:sz w:val="28"/>
          <w:szCs w:val="28"/>
        </w:rPr>
        <w:t xml:space="preserve"> 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>"О</w:t>
      </w:r>
      <w:r w:rsidR="005D5716">
        <w:rPr>
          <w:rFonts w:ascii="Times New Roman" w:eastAsia="Calibri" w:hAnsi="Times New Roman" w:cs="Times New Roman"/>
          <w:bCs/>
          <w:sz w:val="28"/>
          <w:szCs w:val="28"/>
        </w:rPr>
        <w:t>тдел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5716">
        <w:rPr>
          <w:rFonts w:ascii="Times New Roman" w:eastAsia="Calibri" w:hAnsi="Times New Roman" w:cs="Times New Roman"/>
          <w:bCs/>
          <w:sz w:val="28"/>
          <w:szCs w:val="28"/>
        </w:rPr>
        <w:t>социальной защиты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5716">
        <w:rPr>
          <w:rFonts w:ascii="Times New Roman" w:eastAsia="Calibri" w:hAnsi="Times New Roman" w:cs="Times New Roman"/>
          <w:bCs/>
          <w:sz w:val="28"/>
          <w:szCs w:val="28"/>
        </w:rPr>
        <w:t>населения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С</w:t>
      </w:r>
      <w:r w:rsidR="005D5716">
        <w:rPr>
          <w:rFonts w:ascii="Times New Roman" w:eastAsia="Calibri" w:hAnsi="Times New Roman" w:cs="Times New Roman"/>
          <w:bCs/>
          <w:sz w:val="28"/>
          <w:szCs w:val="28"/>
        </w:rPr>
        <w:t>ветлогорского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5716">
        <w:rPr>
          <w:rFonts w:ascii="Times New Roman" w:eastAsia="Calibri" w:hAnsi="Times New Roman" w:cs="Times New Roman"/>
          <w:bCs/>
          <w:sz w:val="28"/>
          <w:szCs w:val="28"/>
        </w:rPr>
        <w:t>городского округа</w:t>
      </w:r>
      <w:r w:rsidRPr="00653627">
        <w:rPr>
          <w:rFonts w:ascii="Times New Roman" w:eastAsia="Calibri" w:hAnsi="Times New Roman" w:cs="Times New Roman"/>
          <w:bCs/>
          <w:sz w:val="28"/>
          <w:szCs w:val="28"/>
        </w:rPr>
        <w:t>"</w:t>
      </w:r>
      <w:r w:rsidR="001B6B20">
        <w:rPr>
          <w:rFonts w:ascii="Calibri" w:eastAsia="Calibri" w:hAnsi="Calibri" w:cs="Times New Roman"/>
          <w:bCs/>
          <w:sz w:val="28"/>
          <w:szCs w:val="28"/>
        </w:rPr>
        <w:t>.</w:t>
      </w:r>
    </w:p>
    <w:p w14:paraId="071FE681" w14:textId="77777777" w:rsidR="00AC3150" w:rsidRDefault="00AC3150" w:rsidP="003652E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4BA1A3" w14:textId="39297951" w:rsidR="003652E2" w:rsidRPr="003652E2" w:rsidRDefault="003652E2" w:rsidP="003652E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2E2">
        <w:rPr>
          <w:rFonts w:ascii="Times New Roman" w:eastAsia="Calibri" w:hAnsi="Times New Roman" w:cs="Times New Roman"/>
          <w:b/>
          <w:sz w:val="28"/>
          <w:szCs w:val="28"/>
        </w:rPr>
        <w:t>Туризм</w:t>
      </w:r>
    </w:p>
    <w:p w14:paraId="6884DA4E" w14:textId="07372E2E" w:rsidR="003652E2" w:rsidRPr="003652E2" w:rsidRDefault="003652E2" w:rsidP="004351F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652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       Туризм </w:t>
      </w:r>
      <w:r w:rsidR="0061611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 также остается</w:t>
      </w:r>
      <w:r w:rsidRPr="003652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од</w:t>
      </w:r>
      <w:r w:rsidR="0037448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ним</w:t>
      </w:r>
      <w:r w:rsidRPr="003652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 основных видов экономической деятельности Светлогорского городского округа. Именно поэтому развитие сферы туризма является стратегической целью и основным приоритетом в работе администрации.</w:t>
      </w:r>
    </w:p>
    <w:p w14:paraId="4BB7D859" w14:textId="60BE073F" w:rsidR="003652E2" w:rsidRPr="003652E2" w:rsidRDefault="003652E2" w:rsidP="003652E2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97298450"/>
      <w:r w:rsidRPr="0036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территории округа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6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функционировали </w:t>
      </w:r>
      <w:bookmarkEnd w:id="2"/>
      <w:r w:rsidR="005257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3F9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6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</w:t>
      </w:r>
      <w:r w:rsidR="00903F9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65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размещения. Общее количество мест в действующих коллективных средствах размещения и санаторно-курортных организациях – </w:t>
      </w:r>
      <w:r w:rsidR="00FB0E9D">
        <w:rPr>
          <w:rFonts w:ascii="Times New Roman" w:eastAsia="Times New Roman" w:hAnsi="Times New Roman" w:cs="Times New Roman"/>
          <w:sz w:val="28"/>
          <w:szCs w:val="28"/>
          <w:lang w:eastAsia="ru-RU"/>
        </w:rPr>
        <w:t>5453</w:t>
      </w:r>
      <w:r w:rsidRPr="003652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0E9D" w:rsidRPr="00FB0E9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66F3AB64" w14:textId="77777777" w:rsidR="003652E2" w:rsidRPr="00E64212" w:rsidRDefault="003652E2" w:rsidP="003652E2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9210502" w14:textId="0579FBA4" w:rsidR="00D22439" w:rsidRDefault="00700569" w:rsidP="00F57B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Данные по численности размещенных лиц в средствах общего специального размещения в Светлогорском городского округе </w:t>
      </w:r>
      <w:r w:rsidR="003652E2" w:rsidRPr="003652E2">
        <w:rPr>
          <w:rFonts w:ascii="Times New Roman" w:eastAsia="Calibri" w:hAnsi="Times New Roman" w:cs="Times New Roman"/>
          <w:sz w:val="28"/>
          <w:szCs w:val="28"/>
        </w:rPr>
        <w:t>за 202</w:t>
      </w:r>
      <w:r w:rsidR="003652E2">
        <w:rPr>
          <w:rFonts w:ascii="Times New Roman" w:eastAsia="Calibri" w:hAnsi="Times New Roman" w:cs="Times New Roman"/>
          <w:sz w:val="28"/>
          <w:szCs w:val="28"/>
        </w:rPr>
        <w:t>2</w:t>
      </w:r>
      <w:r w:rsidR="003652E2" w:rsidRPr="003652E2">
        <w:rPr>
          <w:rFonts w:ascii="Times New Roman" w:eastAsia="Calibri" w:hAnsi="Times New Roman" w:cs="Times New Roman"/>
          <w:sz w:val="28"/>
          <w:szCs w:val="28"/>
        </w:rPr>
        <w:t xml:space="preserve"> год будут получены от ТОФС по Калининградской области в </w:t>
      </w:r>
      <w:r>
        <w:rPr>
          <w:rFonts w:ascii="Times New Roman" w:eastAsia="Calibri" w:hAnsi="Times New Roman" w:cs="Times New Roman"/>
          <w:sz w:val="28"/>
          <w:szCs w:val="28"/>
        </w:rPr>
        <w:t>июне</w:t>
      </w:r>
      <w:r w:rsidR="003652E2" w:rsidRPr="003652E2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3652E2">
        <w:rPr>
          <w:rFonts w:ascii="Times New Roman" w:eastAsia="Calibri" w:hAnsi="Times New Roman" w:cs="Times New Roman"/>
          <w:sz w:val="28"/>
          <w:szCs w:val="28"/>
        </w:rPr>
        <w:t>3</w:t>
      </w:r>
      <w:r w:rsidR="003652E2" w:rsidRPr="003652E2">
        <w:rPr>
          <w:rFonts w:ascii="Times New Roman" w:eastAsia="Calibri" w:hAnsi="Times New Roman" w:cs="Times New Roman"/>
          <w:sz w:val="28"/>
          <w:szCs w:val="28"/>
        </w:rPr>
        <w:t xml:space="preserve"> года. </w:t>
      </w:r>
    </w:p>
    <w:p w14:paraId="33B76CC4" w14:textId="77777777" w:rsidR="00D22439" w:rsidRDefault="00D22439" w:rsidP="00F57B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8B3F30" w14:textId="4180EE2E" w:rsidR="003652E2" w:rsidRDefault="00D85553" w:rsidP="00F57BC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A2F189" wp14:editId="7E70256C">
            <wp:extent cx="5516245" cy="2604053"/>
            <wp:effectExtent l="0" t="0" r="8255" b="6350"/>
            <wp:docPr id="28696" name="Диаграмма 286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F57BC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E809AA9" w14:textId="488FA1A3" w:rsidR="00C320EB" w:rsidRDefault="003652E2" w:rsidP="00011087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4196DC" wp14:editId="2EBEA764">
            <wp:extent cx="5572125" cy="2873829"/>
            <wp:effectExtent l="0" t="0" r="0" b="3175"/>
            <wp:docPr id="28692" name="Диаграмма 28692">
              <a:extLst xmlns:a="http://schemas.openxmlformats.org/drawingml/2006/main">
                <a:ext uri="{FF2B5EF4-FFF2-40B4-BE49-F238E27FC236}">
                  <a16:creationId xmlns:a16="http://schemas.microsoft.com/office/drawing/2014/main" id="{E4D4EF7F-080A-400B-B42C-680725FD8A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25828B0" w14:textId="34549F3C" w:rsidR="00011087" w:rsidRPr="00D55C2E" w:rsidRDefault="006B02C0" w:rsidP="00D55C2E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imes New Roman"/>
          <w:kern w:val="2"/>
          <w:sz w:val="28"/>
          <w:szCs w:val="28"/>
          <w:lang w:eastAsia="zh-CN" w:bidi="hi-IN"/>
        </w:rPr>
      </w:pPr>
      <w:r w:rsidRPr="006B0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Pr="00D55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2022 года </w:t>
      </w:r>
      <w:r w:rsidRPr="00D55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информационно-туристический центр принял участие</w:t>
      </w:r>
      <w:r w:rsidR="00FF0CAC" w:rsidRPr="00D55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r w:rsidR="00FF0CAC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>о</w:t>
      </w:r>
      <w:r w:rsidR="0001189A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>рганизаци</w:t>
      </w:r>
      <w:r w:rsidR="00FF0CAC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>и</w:t>
      </w:r>
      <w:r w:rsidR="0001189A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и проведени</w:t>
      </w:r>
      <w:r w:rsidR="00FF0CAC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>и</w:t>
      </w:r>
      <w:r w:rsidR="0001189A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ежегодного информационного тура по Светлогорск</w:t>
      </w:r>
      <w:r w:rsidR="008801C7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>ому</w:t>
      </w:r>
      <w:r w:rsidR="0001189A" w:rsidRPr="00D55C2E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городскому округу </w:t>
      </w:r>
      <w:r w:rsidR="0001189A" w:rsidRPr="00D55C2E">
        <w:rPr>
          <w:rFonts w:ascii="Times New Roman" w:eastAsia="Andale Sans UI;Arial Unicode MS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:lang w:eastAsia="zh-CN" w:bidi="hi-IN"/>
        </w:rPr>
        <w:t>«Отрадное-территория легенд»</w:t>
      </w:r>
      <w:r w:rsidR="0001189A" w:rsidRPr="00D55C2E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 11 мая 2022 г. рамках  программы Калининградского туристического форума (11 – 13 мая, «Янтарь-Холл») для </w:t>
      </w:r>
      <w:r w:rsidR="0001189A" w:rsidRPr="00D55C2E">
        <w:rPr>
          <w:rFonts w:ascii="Times New Roman" w:eastAsia="Andale Sans UI;Arial Unicode MS" w:hAnsi="Times New Roman" w:cs="Times New Roman"/>
          <w:kern w:val="2"/>
          <w:sz w:val="28"/>
          <w:szCs w:val="28"/>
          <w:lang w:eastAsia="zh-CN" w:bidi="hi-IN"/>
        </w:rPr>
        <w:t xml:space="preserve">гидов, туроператоров РФ и КО, </w:t>
      </w:r>
      <w:r w:rsidR="0001189A" w:rsidRPr="00D55C2E">
        <w:rPr>
          <w:rFonts w:ascii="Times New Roman" w:eastAsia="Andale Sans UI;Arial Unicode MS" w:hAnsi="Times New Roman" w:cs="Times New Roman"/>
          <w:color w:val="1C1E21"/>
          <w:kern w:val="2"/>
          <w:sz w:val="28"/>
          <w:szCs w:val="28"/>
          <w:lang w:eastAsia="zh-CN" w:bidi="hi-IN"/>
        </w:rPr>
        <w:t>специалистов отделов культуры и туризма муниципалитетов К</w:t>
      </w:r>
      <w:r w:rsidR="00011087" w:rsidRPr="00D55C2E">
        <w:rPr>
          <w:rFonts w:ascii="Times New Roman" w:eastAsia="Andale Sans UI;Arial Unicode MS" w:hAnsi="Times New Roman" w:cs="Times New Roman"/>
          <w:color w:val="1C1E21"/>
          <w:kern w:val="2"/>
          <w:sz w:val="28"/>
          <w:szCs w:val="28"/>
          <w:lang w:eastAsia="zh-CN" w:bidi="hi-IN"/>
        </w:rPr>
        <w:t>алининградской области</w:t>
      </w:r>
      <w:r w:rsidR="0001189A" w:rsidRPr="00D55C2E">
        <w:rPr>
          <w:rFonts w:ascii="Times New Roman" w:eastAsia="Andale Sans UI;Arial Unicode MS" w:hAnsi="Times New Roman" w:cs="Times New Roman"/>
          <w:color w:val="1C1E21"/>
          <w:kern w:val="2"/>
          <w:sz w:val="28"/>
          <w:szCs w:val="28"/>
          <w:lang w:eastAsia="zh-CN" w:bidi="hi-IN"/>
        </w:rPr>
        <w:t>,</w:t>
      </w:r>
      <w:r w:rsidR="0001189A" w:rsidRPr="00D55C2E">
        <w:rPr>
          <w:rFonts w:ascii="Times New Roman" w:eastAsia="Andale Sans UI;Arial Unicode MS" w:hAnsi="Times New Roman" w:cs="Times New Roman"/>
          <w:kern w:val="2"/>
          <w:sz w:val="28"/>
          <w:szCs w:val="28"/>
          <w:lang w:eastAsia="zh-CN" w:bidi="hi-IN"/>
        </w:rPr>
        <w:t xml:space="preserve"> представителей  СМИ (46 чел.). </w:t>
      </w:r>
      <w:r w:rsidR="0001189A" w:rsidRPr="00D55C2E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lang w:eastAsia="zh-CN" w:bidi="hi-IN"/>
        </w:rPr>
        <w:t xml:space="preserve"> </w:t>
      </w:r>
      <w:r w:rsidR="00011087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Участники форума посетили знаковые туристические места Светлогорска и Отрадного, среди которых 4 новые зеленые зоны, благоустроенные в рамках реализации проекта-победителя Всероссийского конкурса лучших проектов создания комфортной городской среды «Отрадное 2.0. Отрадное – территория легенд»: рододендрон-парк</w:t>
      </w:r>
      <w:r w:rsidR="00011087" w:rsidRPr="00D55C2E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</w:rPr>
        <w:t xml:space="preserve">, </w:t>
      </w:r>
      <w:r w:rsidR="00011087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видовая </w:t>
      </w:r>
      <w:r w:rsidR="0072438F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точка</w:t>
      </w:r>
      <w:r w:rsidR="00011087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«Песчаная гора» и тайные тропы дуков, сквер «Источник любви»</w:t>
      </w:r>
      <w:r w:rsidR="00011087" w:rsidRPr="00D55C2E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</w:rPr>
        <w:t>,</w:t>
      </w:r>
      <w:r w:rsidR="00FF0CAC" w:rsidRPr="00D55C2E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011087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спуск</w:t>
      </w:r>
      <w:r w:rsidR="0072438F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«Каменный»</w:t>
      </w:r>
      <w:r w:rsidR="00011087" w:rsidRPr="00D55C2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а также  «якорные» объекты Отрадного - Парк янтарного периода и Дом-Музей Г. Брахерта. Участникам тура были представлены возможные варианты размещения туристов и проведена экскурсия по историческим местам.</w:t>
      </w:r>
      <w:r w:rsidR="00011087" w:rsidRPr="00D55C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14:paraId="2F12F131" w14:textId="77777777" w:rsidR="0023306C" w:rsidRDefault="0023306C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lang w:eastAsia="zh-CN" w:bidi="hi-IN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12"/>
        <w:gridCol w:w="5217"/>
      </w:tblGrid>
      <w:tr w:rsidR="0023306C" w14:paraId="1B20BA74" w14:textId="77777777" w:rsidTr="0023306C">
        <w:tc>
          <w:tcPr>
            <w:tcW w:w="5264" w:type="dxa"/>
          </w:tcPr>
          <w:p w14:paraId="7772BB0B" w14:textId="0CBB51E5" w:rsidR="0023306C" w:rsidRDefault="0023306C" w:rsidP="006B02C0">
            <w:pPr>
              <w:tabs>
                <w:tab w:val="left" w:pos="851"/>
              </w:tabs>
              <w:jc w:val="both"/>
              <w:rPr>
                <w:rFonts w:ascii="Times New Roman" w:eastAsia="Andale Sans UI;Arial Unicode MS" w:hAnsi="Times New Roman" w:cs="Tahoma"/>
                <w:kern w:val="2"/>
                <w:sz w:val="28"/>
                <w:szCs w:val="28"/>
                <w:lang w:eastAsia="zh-C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14A0A" wp14:editId="2F93AF9C">
                  <wp:extent cx="3245299" cy="2210638"/>
                  <wp:effectExtent l="0" t="0" r="0" b="0"/>
                  <wp:docPr id="28702" name="Рисунок 28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577" cy="222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077E80D2" w14:textId="55A4B678" w:rsidR="0023306C" w:rsidRDefault="0023306C" w:rsidP="006B02C0">
            <w:pPr>
              <w:tabs>
                <w:tab w:val="left" w:pos="851"/>
              </w:tabs>
              <w:jc w:val="both"/>
              <w:rPr>
                <w:rFonts w:ascii="Times New Roman" w:eastAsia="Andale Sans UI;Arial Unicode MS" w:hAnsi="Times New Roman" w:cs="Tahoma"/>
                <w:kern w:val="2"/>
                <w:sz w:val="28"/>
                <w:szCs w:val="28"/>
                <w:lang w:eastAsia="zh-C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B936" wp14:editId="560C6850">
                  <wp:extent cx="3184525" cy="2210435"/>
                  <wp:effectExtent l="0" t="0" r="0" b="0"/>
                  <wp:docPr id="28703" name="Рисунок 2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72" cy="222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62183" w14:textId="350A95C3" w:rsidR="0023306C" w:rsidRPr="0023306C" w:rsidRDefault="0023306C" w:rsidP="00011087">
      <w:pPr>
        <w:tabs>
          <w:tab w:val="left" w:pos="851"/>
        </w:tabs>
        <w:spacing w:after="0" w:line="240" w:lineRule="auto"/>
        <w:jc w:val="center"/>
        <w:rPr>
          <w:rFonts w:ascii="Times New Roman" w:eastAsia="Andale Sans UI;Arial Unicode MS" w:hAnsi="Times New Roman" w:cs="Tahoma"/>
          <w:b/>
          <w:bCs/>
          <w:kern w:val="2"/>
          <w:sz w:val="24"/>
          <w:szCs w:val="24"/>
          <w:lang w:eastAsia="zh-CN" w:bidi="hi-IN"/>
        </w:rPr>
      </w:pPr>
      <w:r w:rsidRPr="0023306C">
        <w:rPr>
          <w:rFonts w:ascii="Times New Roman" w:eastAsia="Andale Sans UI;Arial Unicode MS" w:hAnsi="Times New Roman" w:cs="Tahoma"/>
          <w:b/>
          <w:bCs/>
          <w:kern w:val="2"/>
          <w:sz w:val="24"/>
          <w:szCs w:val="24"/>
          <w:lang w:eastAsia="zh-CN" w:bidi="hi-IN"/>
        </w:rPr>
        <w:t>Информационный тур по Светлогорску городскому округу «Отрадное-территория легенд»</w:t>
      </w:r>
    </w:p>
    <w:p w14:paraId="291A4898" w14:textId="20A39052" w:rsidR="009A3EEE" w:rsidRDefault="0001189A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 xml:space="preserve">          </w:t>
      </w:r>
      <w:r w:rsidRPr="0001189A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shd w:val="clear" w:color="auto" w:fill="FFFFFF"/>
          <w:lang w:eastAsia="zh-CN" w:bidi="hi-IN"/>
        </w:rPr>
        <w:t xml:space="preserve">Представление туристских возможностей Светлогорского городского округа </w:t>
      </w:r>
      <w:r w:rsidRPr="0001189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 w:bidi="hi-IN"/>
        </w:rPr>
        <w:t>в Международных, общероссийских и региональных туристических выставках, конкурсах и иных мероприятиях:</w:t>
      </w:r>
    </w:p>
    <w:p w14:paraId="3DE459DA" w14:textId="77777777" w:rsidR="009A3EEE" w:rsidRDefault="009A3EEE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4297"/>
      </w:tblGrid>
      <w:tr w:rsidR="00FC088B" w14:paraId="66B0C0F1" w14:textId="77777777" w:rsidTr="00D55C2E">
        <w:trPr>
          <w:trHeight w:val="2813"/>
        </w:trPr>
        <w:tc>
          <w:tcPr>
            <w:tcW w:w="6232" w:type="dxa"/>
          </w:tcPr>
          <w:p w14:paraId="63BED08D" w14:textId="2B8ADC22" w:rsidR="00BB3CDD" w:rsidRPr="00BB3CDD" w:rsidRDefault="00BB3CDD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1. Всероссийская туристическая премия «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Russian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Travel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Awards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которая проходила 24 – 25 февраля 2022 г. в Санкт-Петербурге. Презентация деятельности ИТЦ Светлогорска в финале Премии.</w:t>
            </w:r>
            <w:r w:rsidR="00357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лучен диплом лауреата 3 степени в официальной номинации </w:t>
            </w:r>
            <w:r w:rsidRPr="006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«Лучший муниципальный ТИЦ» Всероссийской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туристической премии «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Russian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Travel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Awards</w:t>
            </w:r>
            <w:r w:rsidRPr="00BB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4297" w:type="dxa"/>
          </w:tcPr>
          <w:p w14:paraId="2A53AA15" w14:textId="5888FF26" w:rsidR="00BB3CDD" w:rsidRDefault="009A3EEE" w:rsidP="006B02C0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8EB6D" wp14:editId="005ACFCB">
                  <wp:extent cx="2651760" cy="1864995"/>
                  <wp:effectExtent l="0" t="0" r="0" b="1905"/>
                  <wp:docPr id="28701" name="Рисунок 2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359" cy="19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0BB" w14:paraId="34F95ECF" w14:textId="77777777" w:rsidTr="00FB0FC4">
        <w:tc>
          <w:tcPr>
            <w:tcW w:w="6232" w:type="dxa"/>
          </w:tcPr>
          <w:p w14:paraId="1326AD0A" w14:textId="5F729A89" w:rsidR="00006A18" w:rsidRPr="00BB3CDD" w:rsidRDefault="00006A18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2. </w:t>
            </w:r>
            <w:r w:rsidRPr="00006A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Калининградский туристический форум, который проходил 11 – 13 мая 2022 года в Светлогорске («Янтарь-Холл»). ИТЦ выступил в качестве информационного партнера: осуществление удаленного приема заявок на участие в форуме от туроператоров РФ, 3-х дневная работа мобильного информационного киоска ИТЦ для участников и гостей форума - консультирование, распространение полиграфических материалов.</w:t>
            </w:r>
          </w:p>
        </w:tc>
        <w:tc>
          <w:tcPr>
            <w:tcW w:w="4297" w:type="dxa"/>
          </w:tcPr>
          <w:p w14:paraId="4DC90CB5" w14:textId="597121D8" w:rsidR="00006A18" w:rsidRDefault="00006A18" w:rsidP="006B02C0">
            <w:pPr>
              <w:tabs>
                <w:tab w:val="left" w:pos="851"/>
              </w:tabs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A30C6" wp14:editId="56257D92">
                  <wp:extent cx="3015335" cy="2055572"/>
                  <wp:effectExtent l="0" t="0" r="0" b="1905"/>
                  <wp:docPr id="2048" name="Рисунок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48" cy="212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0BB" w14:paraId="3FA2C573" w14:textId="77777777" w:rsidTr="00FB0FC4">
        <w:tc>
          <w:tcPr>
            <w:tcW w:w="6232" w:type="dxa"/>
          </w:tcPr>
          <w:p w14:paraId="01F23701" w14:textId="2FEB3F16" w:rsidR="00F654BC" w:rsidRPr="00F654BC" w:rsidRDefault="00F654BC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54B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</w:t>
            </w:r>
            <w:r w:rsidRPr="00F654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Международная туристическая выставка "Интурмаркет-2022 ", которая проходила в Москве 12 – 14 марта 2022 года на едином стенде Министерства по культуре и туризму Калининградской области. Распространение полиграфических материалов о курорте, консультирование туристов и деловых партнеров.</w:t>
            </w:r>
          </w:p>
          <w:p w14:paraId="2B50A62A" w14:textId="77777777" w:rsidR="00F654BC" w:rsidRDefault="00F654BC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4A5278" w14:textId="77777777" w:rsidR="00D810BB" w:rsidRDefault="00D810BB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AAAD2C" w14:textId="50035114" w:rsidR="00D810BB" w:rsidRDefault="00D810BB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97" w:type="dxa"/>
          </w:tcPr>
          <w:p w14:paraId="5FC264D2" w14:textId="408C646F" w:rsidR="00F654BC" w:rsidRDefault="00F654BC" w:rsidP="00061022">
            <w:pPr>
              <w:tabs>
                <w:tab w:val="left" w:pos="851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F1395" wp14:editId="6F217D41">
                  <wp:extent cx="3078186" cy="2216505"/>
                  <wp:effectExtent l="0" t="0" r="8255" b="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916" cy="229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0BB" w14:paraId="668E2006" w14:textId="77777777" w:rsidTr="00FB0FC4">
        <w:tc>
          <w:tcPr>
            <w:tcW w:w="6232" w:type="dxa"/>
          </w:tcPr>
          <w:p w14:paraId="721CFD92" w14:textId="42DD5C25" w:rsidR="00D810BB" w:rsidRPr="00F654BC" w:rsidRDefault="00D810BB" w:rsidP="00061022">
            <w:pPr>
              <w:tabs>
                <w:tab w:val="left" w:pos="73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4. </w:t>
            </w:r>
            <w:bookmarkStart w:id="3" w:name="_Hlk127432645"/>
            <w:r w:rsidRPr="00D810BB">
              <w:rPr>
                <w:rFonts w:ascii="Times New Roman" w:eastAsia="Andale Sans UI;Arial Unicode MS" w:hAnsi="Times New Roman" w:cs="Times New Roman"/>
                <w:color w:val="000000"/>
                <w:kern w:val="2"/>
                <w:sz w:val="28"/>
                <w:szCs w:val="28"/>
                <w:shd w:val="clear" w:color="auto" w:fill="FFFFFF"/>
                <w:lang w:eastAsia="zh-CN" w:bidi="hi-IN"/>
              </w:rPr>
              <w:t xml:space="preserve">Презентация </w:t>
            </w:r>
            <w:r>
              <w:rPr>
                <w:rFonts w:ascii="Times New Roman" w:eastAsia="Andale Sans UI;Arial Unicode MS" w:hAnsi="Times New Roman" w:cs="Times New Roman"/>
                <w:color w:val="000000"/>
                <w:kern w:val="2"/>
                <w:sz w:val="28"/>
                <w:szCs w:val="28"/>
                <w:shd w:val="clear" w:color="auto" w:fill="FFFFFF"/>
                <w:lang w:eastAsia="zh-CN" w:bidi="hi-IN"/>
              </w:rPr>
              <w:t>муниципального образования</w:t>
            </w:r>
            <w:r w:rsidRPr="00D810BB">
              <w:rPr>
                <w:rFonts w:ascii="Times New Roman" w:eastAsia="Andale Sans UI;Arial Unicode MS" w:hAnsi="Times New Roman" w:cs="Times New Roman"/>
                <w:color w:val="000000"/>
                <w:kern w:val="2"/>
                <w:sz w:val="28"/>
                <w:szCs w:val="28"/>
                <w:shd w:val="clear" w:color="auto" w:fill="FFFFFF"/>
                <w:lang w:eastAsia="zh-CN" w:bidi="hi-IN"/>
              </w:rPr>
              <w:t xml:space="preserve"> «Светлогорский городской округ» в Законодательном Собрании Калининградской области 19 мая 2022 года.</w:t>
            </w:r>
            <w:r w:rsidRPr="00D810BB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Распространение полиграфических материалов о курорте, консультирование</w:t>
            </w:r>
            <w:r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>.</w:t>
            </w:r>
            <w:bookmarkEnd w:id="3"/>
          </w:p>
        </w:tc>
        <w:tc>
          <w:tcPr>
            <w:tcW w:w="4297" w:type="dxa"/>
          </w:tcPr>
          <w:p w14:paraId="5D38C944" w14:textId="06ED0FA9" w:rsidR="00D810BB" w:rsidRDefault="00D810BB" w:rsidP="00061022">
            <w:pPr>
              <w:tabs>
                <w:tab w:val="left" w:pos="851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85ADB" wp14:editId="6EC7A1E6">
                  <wp:extent cx="2281528" cy="1872691"/>
                  <wp:effectExtent l="0" t="0" r="5080" b="0"/>
                  <wp:docPr id="2054" name="Рисунок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101" b="22973"/>
                          <a:stretch/>
                        </pic:blipFill>
                        <pic:spPr bwMode="auto">
                          <a:xfrm>
                            <a:off x="0" y="0"/>
                            <a:ext cx="2466434" cy="202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AFAD3" w14:textId="50F9CBB3" w:rsidR="003D7259" w:rsidRPr="00CB3D3F" w:rsidRDefault="00D63CB5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 </w:t>
      </w:r>
      <w:r w:rsidR="00CB3D3F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      </w:t>
      </w:r>
      <w:r w:rsidR="000533FD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   </w:t>
      </w:r>
      <w:r w:rsidR="0001189A" w:rsidRPr="0001189A"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shd w:val="clear" w:color="auto" w:fill="FFFFFF"/>
          <w:lang w:eastAsia="zh-CN" w:bidi="hi-IN"/>
        </w:rPr>
        <w:t>Разработка и проведение тематических мероприятий туристской направленности:</w:t>
      </w:r>
    </w:p>
    <w:p w14:paraId="4C87DBD8" w14:textId="717D2AB3" w:rsidR="0001189A" w:rsidRDefault="0001189A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eastAsia="Andale Sans UI;Arial Unicode MS" w:hAnsi="Times New Roman" w:cs="Times New Roman"/>
          <w:b/>
          <w:bCs/>
          <w:kern w:val="2"/>
          <w:sz w:val="28"/>
          <w:szCs w:val="28"/>
          <w:shd w:val="clear" w:color="auto" w:fill="FFFFFF"/>
          <w:lang w:eastAsia="zh-CN" w:bidi="hi-IN"/>
        </w:rPr>
        <w:t xml:space="preserve">          </w:t>
      </w:r>
      <w:r w:rsidRPr="0001189A"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 xml:space="preserve">1. </w:t>
      </w:r>
      <w:r w:rsidR="00563AC2" w:rsidRPr="00563AC2"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>Организация познавательных квестов для гостей города (новогодние каникулы, праздник «Крупная рыба», акция Дни семьи, День туризма)</w:t>
      </w:r>
      <w:r w:rsidR="00563AC2"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>.</w:t>
      </w:r>
    </w:p>
    <w:p w14:paraId="7F516ADA" w14:textId="4422D090" w:rsidR="00563AC2" w:rsidRDefault="00563AC2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</w:t>
      </w:r>
      <w:r w:rsidRPr="00563AC2"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>Организация бесплатного мастер-класса в ИТЦ по изготовлению мозаичного сердца в рамках презентации нового туристического маршрута «Мозаичный путь» в День туризма 27 сентября 2022</w:t>
      </w:r>
      <w:r w:rsidR="00061022"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 xml:space="preserve"> г</w:t>
      </w:r>
      <w:r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>.</w:t>
      </w:r>
    </w:p>
    <w:p w14:paraId="1583EA3C" w14:textId="746AE227" w:rsidR="00563AC2" w:rsidRDefault="00563AC2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</w:pPr>
      <w:r>
        <w:rPr>
          <w:rFonts w:ascii="Times New Roman" w:eastAsia="Andale Sans UI;Arial Unicode MS" w:hAnsi="Times New Roman" w:cs="Times New Roman"/>
          <w:kern w:val="2"/>
          <w:sz w:val="28"/>
          <w:szCs w:val="28"/>
          <w:shd w:val="clear" w:color="auto" w:fill="FFFFFF"/>
          <w:lang w:eastAsia="zh-CN" w:bidi="hi-IN"/>
        </w:rPr>
        <w:t xml:space="preserve">          3. </w:t>
      </w:r>
      <w:r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 xml:space="preserve">Акция по бесплатной отправке фото, сделанных в Светлогорске на новогодних каникулах, совместно с приложением </w:t>
      </w:r>
      <w:r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val="en-US" w:eastAsia="zh-CN" w:bidi="hi-IN"/>
        </w:rPr>
        <w:t>Postkardo</w:t>
      </w:r>
      <w:r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 xml:space="preserve"> (2 – 9 января 2022</w:t>
      </w:r>
      <w:r w:rsidR="0006102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 xml:space="preserve"> г.</w:t>
      </w:r>
      <w:r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>)</w:t>
      </w:r>
      <w:r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>.</w:t>
      </w:r>
    </w:p>
    <w:p w14:paraId="0A8A8B7D" w14:textId="4343CD1B" w:rsidR="00563AC2" w:rsidRDefault="00563AC2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 xml:space="preserve">          4. </w:t>
      </w:r>
      <w:r w:rsidRPr="00563AC2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Специальная акция </w:t>
      </w:r>
      <w:r w:rsidR="00061022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>«</w:t>
      </w:r>
      <w:r w:rsidRPr="00563AC2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>Весенние призы от ТИЦ» совместно с  </w:t>
      </w:r>
      <w:hyperlink r:id="rId23" w:tgtFrame="_blank" w:history="1">
        <w:r w:rsidRPr="00563AC2">
          <w:rPr>
            <w:rFonts w:ascii="Times New Roman" w:eastAsia="Andale Sans UI;Arial Unicode MS" w:hAnsi="Times New Roman" w:cs="Times New Roman"/>
            <w:color w:val="0000FF"/>
            <w:kern w:val="2"/>
            <w:sz w:val="28"/>
            <w:szCs w:val="28"/>
            <w:u w:val="single"/>
            <w:shd w:val="clear" w:color="auto" w:fill="FFFFFF"/>
            <w:lang w:eastAsia="zh-CN" w:bidi="hi-IN"/>
          </w:rPr>
          <w:t>RussiaTravel.club</w:t>
        </w:r>
      </w:hyperlink>
      <w:r w:rsidRPr="00563AC2"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 xml:space="preserve"> (12 -14 марта 2022, выставка Интурмаркет, Москва)</w:t>
      </w:r>
      <w:r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t>.</w:t>
      </w:r>
    </w:p>
    <w:p w14:paraId="7CFE3BD3" w14:textId="44C4AD80" w:rsidR="00D810BB" w:rsidRDefault="00563AC2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</w:pPr>
      <w:r>
        <w:rPr>
          <w:rFonts w:ascii="Times New Roman" w:eastAsia="Andale Sans UI;Arial Unicode MS" w:hAnsi="Times New Roman" w:cs="Times New Roman"/>
          <w:color w:val="000000"/>
          <w:kern w:val="2"/>
          <w:sz w:val="28"/>
          <w:szCs w:val="28"/>
          <w:shd w:val="clear" w:color="auto" w:fill="FFFFFF"/>
          <w:lang w:eastAsia="zh-CN" w:bidi="hi-IN"/>
        </w:rPr>
        <w:lastRenderedPageBreak/>
        <w:t xml:space="preserve">          5. </w:t>
      </w:r>
      <w:r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 xml:space="preserve">Акция «Собери </w:t>
      </w:r>
      <w:r w:rsidR="00061022"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>мозаику</w:t>
      </w:r>
      <w:r w:rsidRPr="00563AC2"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 xml:space="preserve"> и получи приз» (продвижение мобильного приложения «Гид по Светлогорску»)</w:t>
      </w:r>
      <w:r>
        <w:rPr>
          <w:rFonts w:ascii="Times New Roman" w:eastAsia="Andale Sans UI;Arial Unicode MS" w:hAnsi="Times New Roman" w:cs="Tahoma"/>
          <w:kern w:val="2"/>
          <w:sz w:val="28"/>
          <w:szCs w:val="28"/>
          <w:lang w:eastAsia="zh-CN" w:bidi="hi-IN"/>
        </w:rPr>
        <w:t>.</w:t>
      </w:r>
    </w:p>
    <w:p w14:paraId="0E5F4716" w14:textId="77777777" w:rsidR="006F4BA0" w:rsidRPr="006F4BA0" w:rsidRDefault="006F4BA0" w:rsidP="006B02C0">
      <w:pPr>
        <w:tabs>
          <w:tab w:val="left" w:pos="851"/>
        </w:tabs>
        <w:spacing w:after="0" w:line="240" w:lineRule="auto"/>
        <w:jc w:val="both"/>
        <w:rPr>
          <w:rFonts w:ascii="Times New Roman" w:eastAsia="Andale Sans UI;Arial Unicode MS" w:hAnsi="Times New Roman" w:cs="Tahoma"/>
          <w:kern w:val="2"/>
          <w:sz w:val="16"/>
          <w:szCs w:val="16"/>
          <w:lang w:eastAsia="zh-CN" w:bidi="hi-IN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360"/>
        <w:gridCol w:w="3169"/>
      </w:tblGrid>
      <w:tr w:rsidR="00D810BB" w14:paraId="5C8AB870" w14:textId="77777777" w:rsidTr="000533FD">
        <w:tc>
          <w:tcPr>
            <w:tcW w:w="7508" w:type="dxa"/>
          </w:tcPr>
          <w:p w14:paraId="46371AED" w14:textId="57BAA754" w:rsidR="00D810BB" w:rsidRDefault="00D810BB" w:rsidP="006B02C0">
            <w:pPr>
              <w:tabs>
                <w:tab w:val="left" w:pos="851"/>
              </w:tabs>
              <w:jc w:val="both"/>
              <w:rPr>
                <w:rFonts w:ascii="Times New Roman" w:eastAsia="Andale Sans UI;Arial Unicode MS" w:hAnsi="Times New Roman" w:cs="Tahoma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A52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всего 202</w:t>
            </w:r>
            <w:r w:rsidRPr="00D616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52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</w:t>
            </w:r>
            <w:bookmarkStart w:id="4" w:name="_Hlk127432841"/>
            <w:r w:rsidRPr="00A52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проводились бесплатные пешеходные экскурсии для туристов со Смотрителем озера. </w:t>
            </w:r>
            <w:bookmarkEnd w:id="4"/>
            <w:r w:rsidRPr="00D616D3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 w:bidi="hi-IN"/>
              </w:rPr>
              <w:t>На случай плохой погоды в зале истории курорта ИТЦ организовано место для проведения экскурсий и общения Смотрителя озера с туристами.</w:t>
            </w:r>
          </w:p>
        </w:tc>
        <w:tc>
          <w:tcPr>
            <w:tcW w:w="3021" w:type="dxa"/>
          </w:tcPr>
          <w:p w14:paraId="4B10BF61" w14:textId="5D561FFA" w:rsidR="00D810BB" w:rsidRDefault="00D810BB" w:rsidP="00061022">
            <w:pPr>
              <w:tabs>
                <w:tab w:val="left" w:pos="851"/>
              </w:tabs>
              <w:jc w:val="center"/>
              <w:rPr>
                <w:rFonts w:ascii="Times New Roman" w:eastAsia="Andale Sans UI;Arial Unicode MS" w:hAnsi="Times New Roman" w:cs="Tahoma"/>
                <w:kern w:val="2"/>
                <w:sz w:val="28"/>
                <w:szCs w:val="28"/>
                <w:lang w:eastAsia="zh-C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5ADBC" wp14:editId="6498079E">
                  <wp:extent cx="1875319" cy="1643975"/>
                  <wp:effectExtent l="0" t="0" r="0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046" b="8254"/>
                          <a:stretch/>
                        </pic:blipFill>
                        <pic:spPr bwMode="auto">
                          <a:xfrm>
                            <a:off x="0" y="0"/>
                            <a:ext cx="1949613" cy="170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B653C" w14:textId="66DD5136" w:rsidR="00270606" w:rsidRPr="006F4BA0" w:rsidRDefault="00D810BB" w:rsidP="00A52767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16"/>
          <w:szCs w:val="16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       </w:t>
      </w:r>
      <w:r w:rsidR="00270606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</w:p>
    <w:p w14:paraId="0BDE2521" w14:textId="0164B192" w:rsidR="00D616D3" w:rsidRDefault="00270606" w:rsidP="00270606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AA08619" wp14:editId="3EBA2FAE">
            <wp:simplePos x="0" y="0"/>
            <wp:positionH relativeFrom="column">
              <wp:posOffset>13893</wp:posOffset>
            </wp:positionH>
            <wp:positionV relativeFrom="paragraph">
              <wp:posOffset>59062</wp:posOffset>
            </wp:positionV>
            <wp:extent cx="2270760" cy="1371600"/>
            <wp:effectExtent l="0" t="0" r="0" b="0"/>
            <wp:wrapSquare wrapText="bothSides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07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        </w:t>
      </w:r>
      <w:bookmarkStart w:id="5" w:name="_Hlk127433168"/>
      <w:r w:rsidRPr="00D616D3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Разработана новая туристическая карта Светлогорска в формате А3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</w:t>
      </w:r>
    </w:p>
    <w:bookmarkEnd w:id="5"/>
    <w:p w14:paraId="7A7DC2E3" w14:textId="7D203712" w:rsidR="00D616D3" w:rsidRDefault="00D71EB7" w:rsidP="00270606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         </w:t>
      </w:r>
      <w:r w:rsidRPr="00D71EB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Издание и распространение имиджевых информационных печатных материалов о Светлогорске: «Календарь событий в Светлогорске-2022», актуализированные индивидуальные туристические маршруты «Достопримечательности курорта» (3000 шт.), макет</w:t>
      </w:r>
      <w:r w:rsidR="00061022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-</w:t>
      </w:r>
      <w:r w:rsidRPr="00D71EB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карты нового туристического маршрута «Удачный ракурс» (А3).</w:t>
      </w:r>
      <w:r w:rsidR="00D616D3" w:rsidRPr="00D616D3">
        <w:rPr>
          <w:rFonts w:ascii="Times New Roman" w:eastAsia="Andale Sans UI;Arial Unicode MS" w:hAnsi="Times New Roman" w:cs="Calibri"/>
          <w:kern w:val="2"/>
          <w:sz w:val="28"/>
          <w:szCs w:val="28"/>
          <w:lang w:eastAsia="ru-RU" w:bidi="hi-IN"/>
        </w:rPr>
        <w:t xml:space="preserve">   </w:t>
      </w:r>
    </w:p>
    <w:p w14:paraId="5334EF22" w14:textId="6DDAA0AD" w:rsidR="000872EF" w:rsidRPr="00AC3150" w:rsidRDefault="00D616D3" w:rsidP="00AC3150">
      <w:pPr>
        <w:widowControl w:val="0"/>
        <w:tabs>
          <w:tab w:val="left" w:pos="709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C00000"/>
          <w:kern w:val="2"/>
          <w:sz w:val="28"/>
          <w:szCs w:val="28"/>
          <w:lang w:eastAsia="zh-CN" w:bidi="hi-IN"/>
        </w:rPr>
        <w:t xml:space="preserve">   </w:t>
      </w:r>
      <w:r w:rsidR="00270606">
        <w:rPr>
          <w:rFonts w:ascii="Times New Roman" w:eastAsia="Times New Roman" w:hAnsi="Times New Roman" w:cs="Times New Roman"/>
          <w:color w:val="C00000"/>
          <w:kern w:val="2"/>
          <w:sz w:val="28"/>
          <w:szCs w:val="28"/>
          <w:lang w:eastAsia="zh-CN" w:bidi="hi-IN"/>
        </w:rPr>
        <w:t xml:space="preserve">       </w:t>
      </w:r>
      <w:r w:rsidR="00270606" w:rsidRPr="00D616D3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Дополнительно, для удобства туристов, ежемесячно составляются, печатаются и распространяются в виде раздаточного материала сводный график экскурсий с выездами из Светлогорска и подробный календарь событий на ближайший месяц</w:t>
      </w:r>
      <w:r w:rsidR="00113D54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</w:t>
      </w:r>
    </w:p>
    <w:p w14:paraId="54C00AF7" w14:textId="4D6802B3" w:rsidR="00C6594A" w:rsidRDefault="00FB0FC4" w:rsidP="00FB0FC4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C6594A" w:rsidRPr="00CC7BC0">
        <w:rPr>
          <w:rFonts w:ascii="Times New Roman" w:hAnsi="Times New Roman"/>
          <w:sz w:val="28"/>
          <w:szCs w:val="28"/>
        </w:rPr>
        <w:t>В 2022 году</w:t>
      </w:r>
      <w:r>
        <w:rPr>
          <w:rFonts w:ascii="Times New Roman" w:hAnsi="Times New Roman"/>
          <w:sz w:val="28"/>
          <w:szCs w:val="28"/>
        </w:rPr>
        <w:t xml:space="preserve"> в рамках </w:t>
      </w:r>
      <w:r w:rsidRPr="000872EF">
        <w:rPr>
          <w:rFonts w:ascii="Times New Roman" w:hAnsi="Times New Roman"/>
          <w:b/>
          <w:bCs/>
          <w:sz w:val="28"/>
          <w:szCs w:val="28"/>
        </w:rPr>
        <w:t>программы «Развитие туризма»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C6594A" w:rsidRPr="00CC7BC0">
        <w:rPr>
          <w:rFonts w:ascii="Times New Roman" w:hAnsi="Times New Roman"/>
          <w:sz w:val="28"/>
          <w:szCs w:val="28"/>
        </w:rPr>
        <w:t xml:space="preserve">были </w:t>
      </w:r>
      <w:r w:rsidR="00C6594A">
        <w:rPr>
          <w:rFonts w:ascii="Times New Roman" w:hAnsi="Times New Roman"/>
          <w:sz w:val="28"/>
          <w:szCs w:val="28"/>
        </w:rPr>
        <w:t xml:space="preserve">успешно </w:t>
      </w:r>
      <w:r w:rsidR="000872EF">
        <w:rPr>
          <w:rFonts w:ascii="Times New Roman" w:hAnsi="Times New Roman"/>
          <w:sz w:val="28"/>
          <w:szCs w:val="28"/>
        </w:rPr>
        <w:t>выполнены мероприятия за</w:t>
      </w:r>
      <w:r>
        <w:rPr>
          <w:rFonts w:ascii="Times New Roman" w:hAnsi="Times New Roman"/>
          <w:sz w:val="28"/>
          <w:szCs w:val="28"/>
        </w:rPr>
        <w:t xml:space="preserve"> счет внебюджетных источников</w:t>
      </w:r>
      <w:r w:rsidR="000872EF">
        <w:rPr>
          <w:rFonts w:ascii="Times New Roman" w:hAnsi="Times New Roman"/>
          <w:sz w:val="28"/>
          <w:szCs w:val="28"/>
        </w:rPr>
        <w:t>.</w:t>
      </w:r>
    </w:p>
    <w:p w14:paraId="11BE42C9" w14:textId="4B4EF88F" w:rsidR="00C6594A" w:rsidRPr="00853EF9" w:rsidRDefault="00C6594A" w:rsidP="00C6594A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bookmarkStart w:id="6" w:name="_Hlk125366881"/>
      <w:r>
        <w:rPr>
          <w:rFonts w:ascii="Times New Roman" w:hAnsi="Times New Roman"/>
          <w:sz w:val="28"/>
          <w:szCs w:val="28"/>
        </w:rPr>
        <w:t xml:space="preserve">          </w:t>
      </w:r>
      <w:r w:rsidRPr="00853EF9">
        <w:rPr>
          <w:rFonts w:ascii="Times New Roman" w:hAnsi="Times New Roman"/>
          <w:sz w:val="28"/>
          <w:szCs w:val="28"/>
        </w:rPr>
        <w:t>В рамках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0872EF">
        <w:rPr>
          <w:rFonts w:ascii="Times New Roman" w:hAnsi="Times New Roman"/>
          <w:sz w:val="28"/>
          <w:szCs w:val="28"/>
        </w:rPr>
        <w:t xml:space="preserve">  реализации программы</w:t>
      </w:r>
      <w:r w:rsidRPr="00853EF9">
        <w:rPr>
          <w:rFonts w:ascii="Times New Roman" w:hAnsi="Times New Roman"/>
          <w:sz w:val="28"/>
          <w:szCs w:val="28"/>
        </w:rPr>
        <w:t xml:space="preserve"> были выполнены работы и приобретено оборудование на сумму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3EF9">
        <w:rPr>
          <w:rFonts w:ascii="Times New Roman" w:hAnsi="Times New Roman"/>
          <w:sz w:val="28"/>
          <w:szCs w:val="28"/>
        </w:rPr>
        <w:t>7422 тыс. рублей.</w:t>
      </w:r>
      <w:bookmarkEnd w:id="6"/>
    </w:p>
    <w:p w14:paraId="680BFB30" w14:textId="5EE5E757" w:rsidR="007D16EB" w:rsidRDefault="00C6594A" w:rsidP="00C6594A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    В дополнение к проекционным пешеходным переходам в г. Светлогорске установлены гобо</w:t>
      </w:r>
      <w:r w:rsidR="00061022">
        <w:rPr>
          <w:rFonts w:ascii="Times New Roman" w:hAnsi="Times New Roman" w:cs="Times New Roman"/>
          <w:kern w:val="2"/>
          <w:sz w:val="28"/>
          <w:szCs w:val="28"/>
          <w:lang w:eastAsia="ar-SA"/>
        </w:rPr>
        <w:t>-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проекторы в </w:t>
      </w:r>
      <w:r>
        <w:rPr>
          <w:rFonts w:ascii="Times New Roman" w:hAnsi="Times New Roman" w:cs="Times New Roman"/>
          <w:sz w:val="28"/>
          <w:szCs w:val="28"/>
        </w:rPr>
        <w:t>парке</w:t>
      </w:r>
      <w:r w:rsidRPr="00C42097">
        <w:rPr>
          <w:rFonts w:ascii="Times New Roman" w:hAnsi="Times New Roman" w:cs="Times New Roman"/>
          <w:sz w:val="28"/>
          <w:szCs w:val="28"/>
        </w:rPr>
        <w:t xml:space="preserve"> культуры и отдыха «Лиственничный»</w:t>
      </w:r>
      <w:r>
        <w:rPr>
          <w:rFonts w:ascii="Times New Roman" w:hAnsi="Times New Roman" w:cs="Times New Roman"/>
          <w:sz w:val="28"/>
          <w:szCs w:val="28"/>
        </w:rPr>
        <w:t>, по</w:t>
      </w:r>
      <w:r w:rsidRPr="00965FD0">
        <w:rPr>
          <w:rFonts w:ascii="Times New Roman" w:hAnsi="Times New Roman" w:cs="Times New Roman"/>
          <w:color w:val="FF0000"/>
          <w:kern w:val="2"/>
          <w:sz w:val="28"/>
          <w:szCs w:val="28"/>
          <w:lang w:eastAsia="ar-SA"/>
        </w:rPr>
        <w:t xml:space="preserve"> </w:t>
      </w:r>
      <w:r w:rsidRPr="003D4B3E">
        <w:rPr>
          <w:rFonts w:ascii="Times New Roman" w:hAnsi="Times New Roman" w:cs="Times New Roman"/>
          <w:kern w:val="2"/>
          <w:sz w:val="28"/>
          <w:szCs w:val="28"/>
          <w:lang w:eastAsia="ar-SA"/>
        </w:rPr>
        <w:t>ул. Октябрьской, Центральной площади 1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и </w:t>
      </w:r>
      <w:r w:rsidRPr="003D4B3E">
        <w:rPr>
          <w:rFonts w:ascii="Times New Roman" w:hAnsi="Times New Roman" w:cs="Times New Roman"/>
          <w:kern w:val="2"/>
          <w:sz w:val="28"/>
          <w:szCs w:val="28"/>
          <w:lang w:eastAsia="ar-SA"/>
        </w:rPr>
        <w:t>по Калининградскому проспекту.  Всего изготовлено 35 матриц</w:t>
      </w:r>
      <w:r w:rsidR="00061022">
        <w:rPr>
          <w:rFonts w:ascii="Times New Roman" w:hAnsi="Times New Roman" w:cs="Times New Roman"/>
          <w:kern w:val="2"/>
          <w:sz w:val="28"/>
          <w:szCs w:val="28"/>
          <w:lang w:eastAsia="ar-SA"/>
        </w:rPr>
        <w:t>,</w:t>
      </w:r>
      <w:r w:rsidRPr="003D4B3E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которые будут показывать объекты культурного наследия нашего округа.</w:t>
      </w:r>
    </w:p>
    <w:p w14:paraId="2AAC8D9D" w14:textId="77777777" w:rsidR="00113D54" w:rsidRPr="00113D54" w:rsidRDefault="00113D54" w:rsidP="00C6594A">
      <w:pPr>
        <w:spacing w:after="0" w:line="240" w:lineRule="auto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79"/>
        <w:gridCol w:w="3396"/>
        <w:gridCol w:w="3764"/>
      </w:tblGrid>
      <w:tr w:rsidR="00C6594A" w14:paraId="12EA2692" w14:textId="77777777" w:rsidTr="00204C7B"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76E7C1F6" w14:textId="77777777" w:rsidR="00C6594A" w:rsidRDefault="00C6594A" w:rsidP="00204C7B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B5475" wp14:editId="189688EB">
                  <wp:extent cx="1828800" cy="18878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37" cy="189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3408FDDE" w14:textId="77777777" w:rsidR="00C6594A" w:rsidRDefault="00C6594A" w:rsidP="00204C7B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44F71" wp14:editId="604E01D6">
                  <wp:extent cx="1997050" cy="188722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58" cy="189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14:paraId="57FFFF18" w14:textId="77777777" w:rsidR="00C6594A" w:rsidRDefault="00C6594A" w:rsidP="00204C7B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277DCF" wp14:editId="3C15A123">
                  <wp:extent cx="2253081" cy="18878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61" cy="189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AC199" w14:textId="77777777" w:rsidR="00C6594A" w:rsidRPr="00113D54" w:rsidRDefault="00C6594A" w:rsidP="00C6594A">
      <w:pPr>
        <w:spacing w:after="0" w:line="240" w:lineRule="auto"/>
        <w:ind w:left="12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6594A"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7" w:name="_Hlk125541033"/>
    </w:p>
    <w:p w14:paraId="03248953" w14:textId="117693E8" w:rsidR="00884A62" w:rsidRDefault="00C6594A" w:rsidP="00AC29F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C6594A">
        <w:rPr>
          <w:rFonts w:ascii="Times New Roman" w:hAnsi="Times New Roman" w:cs="Times New Roman"/>
          <w:sz w:val="28"/>
          <w:szCs w:val="28"/>
        </w:rPr>
        <w:t xml:space="preserve">В парке культуры и отдыха «Лиственничный» </w:t>
      </w:r>
      <w:bookmarkEnd w:id="7"/>
      <w:r w:rsidRPr="00C6594A">
        <w:rPr>
          <w:rFonts w:ascii="Times New Roman" w:hAnsi="Times New Roman" w:cs="Times New Roman"/>
          <w:sz w:val="28"/>
          <w:szCs w:val="28"/>
        </w:rPr>
        <w:t>выполнены скульптурно-технические работы по изготовлению скульптурного произведения «Несущая воду» с постаментом на пьедестале с фонтаном из натурального камня, изготовлены и установлены копии двух скульптур «Сфинксы».</w:t>
      </w:r>
    </w:p>
    <w:p w14:paraId="0D14EECC" w14:textId="77777777" w:rsidR="00432EC9" w:rsidRPr="00113D54" w:rsidRDefault="00432EC9" w:rsidP="00AC29F7">
      <w:pPr>
        <w:spacing w:after="0" w:line="240" w:lineRule="auto"/>
        <w:ind w:left="12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Ind w:w="1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6"/>
        <w:gridCol w:w="5123"/>
      </w:tblGrid>
      <w:tr w:rsidR="00884A62" w14:paraId="2F170CFC" w14:textId="77777777" w:rsidTr="00884A62">
        <w:tc>
          <w:tcPr>
            <w:tcW w:w="5286" w:type="dxa"/>
          </w:tcPr>
          <w:p w14:paraId="1B51E9CD" w14:textId="4CE55429" w:rsidR="00884A62" w:rsidRDefault="00884A62" w:rsidP="00061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A98D7" wp14:editId="67822A0A">
                  <wp:extent cx="2801722" cy="206651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738" t="14491" r="2712" b="-1"/>
                          <a:stretch/>
                        </pic:blipFill>
                        <pic:spPr bwMode="auto">
                          <a:xfrm>
                            <a:off x="0" y="0"/>
                            <a:ext cx="2820419" cy="208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14:paraId="3083105A" w14:textId="7336E6F1" w:rsidR="00884A62" w:rsidRDefault="00884A62" w:rsidP="00061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9E45" wp14:editId="7B700F1C">
                  <wp:extent cx="2923540" cy="2069961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79" cy="207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A7605" w14:textId="09CE2183" w:rsidR="00C6594A" w:rsidRDefault="00884A62" w:rsidP="00113D5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4A62">
        <w:rPr>
          <w:rFonts w:ascii="Times New Roman" w:hAnsi="Times New Roman" w:cs="Times New Roman"/>
          <w:b/>
          <w:bCs/>
          <w:sz w:val="24"/>
          <w:szCs w:val="24"/>
        </w:rPr>
        <w:t>Парк «Лиственничный</w:t>
      </w:r>
      <w:r w:rsidRPr="00884A6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3E85BCE" w14:textId="77777777" w:rsidR="000E4B9F" w:rsidRPr="00113D54" w:rsidRDefault="000E4B9F" w:rsidP="00113D54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6372"/>
      </w:tblGrid>
      <w:tr w:rsidR="00C6594A" w14:paraId="23E19C5D" w14:textId="77777777" w:rsidTr="00204C7B">
        <w:tc>
          <w:tcPr>
            <w:tcW w:w="3703" w:type="dxa"/>
          </w:tcPr>
          <w:p w14:paraId="3DBE538A" w14:textId="77777777" w:rsidR="00C6594A" w:rsidRDefault="00C6594A" w:rsidP="00204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BF005" wp14:editId="0CD269F8">
                  <wp:extent cx="2223375" cy="1821484"/>
                  <wp:effectExtent l="0" t="0" r="5715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76" cy="18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14:paraId="4997B80A" w14:textId="6C10D89C" w:rsidR="00C6594A" w:rsidRPr="00125A07" w:rsidRDefault="00C6594A" w:rsidP="00204C7B">
            <w:pPr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3410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Приобретено оборудование </w:t>
            </w:r>
            <w:r w:rsidRPr="00125A07">
              <w:rPr>
                <w:rFonts w:ascii="Times New Roman" w:hAnsi="Times New Roman" w:cs="Times New Roman"/>
                <w:sz w:val="28"/>
                <w:szCs w:val="28"/>
              </w:rPr>
              <w:t xml:space="preserve">для кинозала в здании МАУ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25A07">
              <w:rPr>
                <w:rFonts w:ascii="Times New Roman" w:hAnsi="Times New Roman" w:cs="Times New Roman"/>
                <w:sz w:val="28"/>
                <w:szCs w:val="28"/>
              </w:rPr>
              <w:t xml:space="preserve">ФОК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25A07">
              <w:rPr>
                <w:rFonts w:ascii="Times New Roman" w:hAnsi="Times New Roman" w:cs="Times New Roman"/>
                <w:sz w:val="28"/>
                <w:szCs w:val="28"/>
              </w:rPr>
              <w:t>Светлогорский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и </w:t>
            </w:r>
            <w:r w:rsidRPr="00125A07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 ксилофон для детской школы искусств.</w:t>
            </w:r>
          </w:p>
          <w:p w14:paraId="5C7C33F1" w14:textId="77777777" w:rsidR="00C6594A" w:rsidRDefault="00C6594A" w:rsidP="00204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FEA9AA" w14:textId="6B688552" w:rsidR="00AB2E5A" w:rsidRDefault="007002B4" w:rsidP="007002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 </w:t>
      </w:r>
      <w:r w:rsidR="00AB2E5A" w:rsidRPr="00265365">
        <w:rPr>
          <w:rFonts w:ascii="Times New Roman" w:hAnsi="Times New Roman" w:cs="Times New Roman"/>
          <w:kern w:val="2"/>
          <w:sz w:val="28"/>
          <w:szCs w:val="28"/>
          <w:lang w:eastAsia="ar-SA"/>
        </w:rPr>
        <w:t>В рамках реализации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мероприятий программы за счет внебюджетных источников </w:t>
      </w:r>
      <w:r w:rsidRPr="00265365">
        <w:rPr>
          <w:rFonts w:ascii="Times New Roman" w:hAnsi="Times New Roman" w:cs="Times New Roman"/>
          <w:kern w:val="2"/>
          <w:sz w:val="28"/>
          <w:szCs w:val="28"/>
          <w:lang w:eastAsia="ar-SA"/>
        </w:rPr>
        <w:t>был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и</w:t>
      </w:r>
      <w:r w:rsidR="00AB2E5A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и </w:t>
      </w:r>
      <w:r w:rsidR="00AB2E5A" w:rsidRPr="00265365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выполнены следующие </w:t>
      </w:r>
      <w:r w:rsidR="00AB2E5A">
        <w:rPr>
          <w:rFonts w:ascii="Times New Roman" w:hAnsi="Times New Roman" w:cs="Times New Roman"/>
          <w:kern w:val="2"/>
          <w:sz w:val="28"/>
          <w:szCs w:val="28"/>
          <w:lang w:eastAsia="ar-SA"/>
        </w:rPr>
        <w:t>работы</w:t>
      </w:r>
      <w:r w:rsidRPr="007002B4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на общую сумму 4022,4 тыс. рублей</w:t>
      </w:r>
      <w:r w:rsidR="00AB2E5A">
        <w:rPr>
          <w:rFonts w:ascii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5A32C80C" w14:textId="77777777" w:rsidR="00AB2E5A" w:rsidRDefault="00AB2E5A" w:rsidP="007002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C123ED" w14:textId="77777777" w:rsidR="00AB2E5A" w:rsidRPr="00CC7BC0" w:rsidRDefault="00C6594A" w:rsidP="007002B4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     </w:t>
      </w:r>
      <w:bookmarkStart w:id="8" w:name="_Hlk12743432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AB2E5A" w14:paraId="24173BAF" w14:textId="77777777" w:rsidTr="003A52E7">
        <w:trPr>
          <w:trHeight w:val="2361"/>
        </w:trPr>
        <w:tc>
          <w:tcPr>
            <w:tcW w:w="5264" w:type="dxa"/>
          </w:tcPr>
          <w:p w14:paraId="138E8D5E" w14:textId="05647CC4" w:rsidR="00AB2E5A" w:rsidRDefault="00AB2E5A" w:rsidP="00AB2E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33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Установлена </w:t>
            </w:r>
            <w:r w:rsidRPr="007133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зарядная станция для мобильных устройств и </w:t>
            </w:r>
            <w:r w:rsidR="00061022" w:rsidRPr="007133AF">
              <w:rPr>
                <w:rFonts w:ascii="Times New Roman" w:hAnsi="Times New Roman" w:cs="Times New Roman"/>
                <w:bCs/>
                <w:sz w:val="28"/>
                <w:szCs w:val="28"/>
              </w:rPr>
              <w:t>гаджетов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133AF">
              <w:rPr>
                <w:rFonts w:ascii="Times New Roman" w:hAnsi="Times New Roman" w:cs="Times New Roman"/>
                <w:bCs/>
                <w:sz w:val="28"/>
                <w:szCs w:val="28"/>
              </w:rPr>
              <w:t>в г. Светлогорске по ул. Ленина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возле здания бассейна</w:t>
            </w:r>
            <w:r w:rsidRPr="007133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по ул. К. Марка возле туристического центра.</w:t>
            </w:r>
          </w:p>
          <w:p w14:paraId="4022DE30" w14:textId="77777777" w:rsidR="00AB2E5A" w:rsidRDefault="00AB2E5A" w:rsidP="00C6594A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265" w:type="dxa"/>
          </w:tcPr>
          <w:p w14:paraId="14B2A2AB" w14:textId="710C84C9" w:rsidR="00AB2E5A" w:rsidRDefault="003A52E7" w:rsidP="00C6594A">
            <w:pPr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08FCA" wp14:editId="47664EAD">
                  <wp:extent cx="1283335" cy="1328915"/>
                  <wp:effectExtent l="0" t="3492" r="8572" b="8573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8881" cy="13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AB2E5A">
              <w:rPr>
                <w:noProof/>
                <w:lang w:eastAsia="ru-RU"/>
              </w:rPr>
              <w:drawing>
                <wp:inline distT="0" distB="0" distL="0" distR="0" wp14:anchorId="2EEEE494" wp14:editId="6D545AF3">
                  <wp:extent cx="1299845" cy="1215605"/>
                  <wp:effectExtent l="4128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56" t="2683" r="-456" b="31194"/>
                          <a:stretch/>
                        </pic:blipFill>
                        <pic:spPr bwMode="auto">
                          <a:xfrm rot="5400000">
                            <a:off x="0" y="0"/>
                            <a:ext cx="1384434" cy="129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FF229" w14:textId="050265D9" w:rsidR="00C6594A" w:rsidRPr="00CC7BC0" w:rsidRDefault="003A52E7" w:rsidP="00C6594A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06102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505632">
        <w:rPr>
          <w:rFonts w:ascii="Times New Roman" w:hAnsi="Times New Roman" w:cs="Times New Roman"/>
          <w:b/>
          <w:sz w:val="24"/>
          <w:szCs w:val="24"/>
        </w:rPr>
        <w:t>ул. К.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632">
        <w:rPr>
          <w:rFonts w:ascii="Times New Roman" w:hAnsi="Times New Roman" w:cs="Times New Roman"/>
          <w:b/>
          <w:sz w:val="24"/>
          <w:szCs w:val="24"/>
        </w:rPr>
        <w:t>Марка                ул. Ленина</w:t>
      </w:r>
    </w:p>
    <w:p w14:paraId="76B8F2D5" w14:textId="77777777" w:rsidR="00061022" w:rsidRDefault="00061022" w:rsidP="00061022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14:paraId="09FA7E0B" w14:textId="77777777" w:rsidR="00061022" w:rsidRDefault="00061022" w:rsidP="00061022">
      <w:pPr>
        <w:spacing w:after="0" w:line="240" w:lineRule="auto"/>
        <w:ind w:firstLine="567"/>
        <w:jc w:val="both"/>
        <w:rPr>
          <w:noProof/>
        </w:rPr>
      </w:pPr>
      <w:r w:rsidRPr="00061022">
        <w:rPr>
          <w:rFonts w:ascii="Times New Roman" w:hAnsi="Times New Roman" w:cs="Times New Roman"/>
          <w:kern w:val="2"/>
          <w:sz w:val="28"/>
          <w:szCs w:val="28"/>
          <w:lang w:eastAsia="ar-SA"/>
        </w:rPr>
        <w:t>В г. Светлогорске создана система видеонаблюдения по пути следования велосипедного маршрута в городском парке культуры и отдыха «Времена года».</w:t>
      </w:r>
      <w:r w:rsidRPr="00061022">
        <w:rPr>
          <w:noProof/>
        </w:rPr>
        <w:t xml:space="preserve"> </w:t>
      </w:r>
    </w:p>
    <w:p w14:paraId="53FF7180" w14:textId="77777777" w:rsidR="00061022" w:rsidRDefault="00061022" w:rsidP="00061022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14:paraId="67E48F98" w14:textId="0A3951B0" w:rsidR="007002B4" w:rsidRDefault="00061022" w:rsidP="00061022">
      <w:pPr>
        <w:spacing w:after="0" w:line="240" w:lineRule="auto"/>
        <w:ind w:firstLine="567"/>
        <w:jc w:val="center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69D3BF28" wp14:editId="799CFC80">
            <wp:extent cx="4837866" cy="2451370"/>
            <wp:effectExtent l="0" t="0" r="127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74" cy="24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4F07" w14:textId="6876963C" w:rsidR="007002B4" w:rsidRDefault="007002B4" w:rsidP="00C6594A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14:paraId="1715C288" w14:textId="77777777" w:rsidR="007002B4" w:rsidRPr="000872EF" w:rsidRDefault="007002B4" w:rsidP="007002B4">
      <w:pPr>
        <w:spacing w:after="0" w:line="240" w:lineRule="auto"/>
        <w:jc w:val="center"/>
        <w:rPr>
          <w:rFonts w:ascii="Times New Roman" w:hAnsi="Times New Roman" w:cs="Times New Roman"/>
          <w:b/>
          <w:color w:val="000203"/>
          <w:sz w:val="20"/>
          <w:szCs w:val="20"/>
          <w:u w:color="1F4E79"/>
          <w:lang w:eastAsia="pl-PL"/>
        </w:rPr>
      </w:pPr>
      <w:r w:rsidRPr="000872EF">
        <w:rPr>
          <w:rFonts w:ascii="Times New Roman" w:eastAsia="Calibri" w:hAnsi="Times New Roman" w:cs="Times New Roman"/>
          <w:b/>
          <w:sz w:val="28"/>
          <w:szCs w:val="28"/>
        </w:rPr>
        <w:t>Программа «Ремонт автомобильных дорог»</w:t>
      </w:r>
    </w:p>
    <w:p w14:paraId="0193A201" w14:textId="77777777" w:rsidR="007002B4" w:rsidRDefault="007002B4" w:rsidP="00563D3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14:paraId="0DE9DDCC" w14:textId="4B91634B" w:rsidR="00C6594A" w:rsidRDefault="007002B4" w:rsidP="00563D33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</w:t>
      </w:r>
      <w:r w:rsidR="00C6594A" w:rsidRPr="00565EA0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В рамках реализации </w:t>
      </w:r>
      <w:r w:rsidR="000872E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мероприятий программы за счет внебюджетных </w:t>
      </w: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источников были</w:t>
      </w:r>
      <w:r w:rsidR="00C6594A" w:rsidRPr="00565EA0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выполнены </w:t>
      </w:r>
      <w:r w:rsidR="00C6594A">
        <w:rPr>
          <w:rFonts w:ascii="Times New Roman" w:hAnsi="Times New Roman" w:cs="Times New Roman"/>
          <w:kern w:val="2"/>
          <w:sz w:val="28"/>
          <w:szCs w:val="28"/>
          <w:lang w:eastAsia="ar-SA"/>
        </w:rPr>
        <w:t>работы и проведены мероприятия на общую сумму 25,7 млн. рублей.</w:t>
      </w:r>
    </w:p>
    <w:p w14:paraId="5FEE98D9" w14:textId="239B102F" w:rsidR="00C6594A" w:rsidRPr="003E0B3B" w:rsidRDefault="00C6594A" w:rsidP="00563D3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  В</w:t>
      </w:r>
      <w:r w:rsidRPr="007B7709"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ыполнен </w:t>
      </w:r>
      <w:r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капитальный </w:t>
      </w:r>
      <w:r w:rsidRPr="007B7709">
        <w:rPr>
          <w:rFonts w:ascii="Times New Roman" w:hAnsi="Times New Roman" w:cs="Times New Roman"/>
          <w:snapToGrid w:val="0"/>
          <w:sz w:val="28"/>
          <w:szCs w:val="28"/>
          <w:lang w:eastAsia="zh-CN"/>
        </w:rPr>
        <w:t>ремонт 12 дорог на общую сумму</w:t>
      </w:r>
      <w:bookmarkStart w:id="9" w:name="_Hlk109108038"/>
      <w:r w:rsidRPr="007B7709"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 </w:t>
      </w:r>
      <w:r w:rsidRPr="003E0B3B">
        <w:rPr>
          <w:rFonts w:ascii="Times New Roman" w:hAnsi="Times New Roman" w:cs="Times New Roman"/>
          <w:snapToGrid w:val="0"/>
          <w:sz w:val="28"/>
          <w:szCs w:val="28"/>
          <w:lang w:eastAsia="zh-CN"/>
        </w:rPr>
        <w:t>25</w:t>
      </w:r>
      <w:r>
        <w:rPr>
          <w:rFonts w:ascii="Times New Roman" w:hAnsi="Times New Roman" w:cs="Times New Roman"/>
          <w:snapToGrid w:val="0"/>
          <w:sz w:val="28"/>
          <w:szCs w:val="28"/>
          <w:lang w:eastAsia="zh-CN"/>
        </w:rPr>
        <w:t>,6 млн.</w:t>
      </w:r>
      <w:r w:rsidRPr="003E0B3B"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 рублей,</w:t>
      </w:r>
      <w:r w:rsidRPr="003E0B3B">
        <w:rPr>
          <w:rFonts w:ascii="Times New Roman" w:hAnsi="Times New Roman" w:cs="Times New Roman"/>
          <w:sz w:val="28"/>
          <w:szCs w:val="28"/>
        </w:rPr>
        <w:t xml:space="preserve"> общей протяженностью 2,98 км в том числе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E0B3B">
        <w:rPr>
          <w:rFonts w:ascii="Times New Roman" w:hAnsi="Times New Roman" w:cs="Times New Roman"/>
          <w:sz w:val="28"/>
          <w:szCs w:val="28"/>
        </w:rPr>
        <w:t>:</w:t>
      </w:r>
    </w:p>
    <w:p w14:paraId="413D617C" w14:textId="0EC8B00C" w:rsidR="00884A62" w:rsidRDefault="00C6594A" w:rsidP="00563D33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  -</w:t>
      </w:r>
      <w:r w:rsidRPr="003E0B3B">
        <w:rPr>
          <w:rFonts w:ascii="Times New Roman" w:hAnsi="Times New Roman" w:cs="Times New Roman"/>
          <w:snapToGrid w:val="0"/>
          <w:sz w:val="28"/>
          <w:szCs w:val="28"/>
          <w:lang w:eastAsia="zh-CN"/>
        </w:rPr>
        <w:t xml:space="preserve"> пос. Приморье:</w:t>
      </w:r>
      <w:r w:rsidRPr="003E0B3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ул. Счастливая, ул. Кленовая, Дубовая</w:t>
      </w:r>
      <w:r w:rsidRPr="003E0B3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аллея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</w:p>
    <w:bookmarkEnd w:id="8"/>
    <w:p w14:paraId="4B447F7B" w14:textId="77777777" w:rsidR="00D71EB7" w:rsidRDefault="00D71EB7" w:rsidP="00AC29F7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884A62" w14:paraId="41058427" w14:textId="77777777" w:rsidTr="00884A62">
        <w:tc>
          <w:tcPr>
            <w:tcW w:w="5264" w:type="dxa"/>
          </w:tcPr>
          <w:p w14:paraId="7C363E67" w14:textId="77777777" w:rsidR="00884A62" w:rsidRDefault="00884A62" w:rsidP="00EC4662">
            <w:pPr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8A62F" wp14:editId="47232D91">
                  <wp:extent cx="2574019" cy="1692613"/>
                  <wp:effectExtent l="0" t="0" r="0" b="3175"/>
                  <wp:docPr id="24" name="Рисунок 24" descr="C:\Users\s.aksenova\Downloads\PHOTO-2023-01-11-12-39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.aksenova\Downloads\PHOTO-2023-01-11-12-39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666" cy="169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827E8" w14:textId="3A41949F" w:rsidR="00884A62" w:rsidRPr="00884A62" w:rsidRDefault="00884A62" w:rsidP="00884A62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884A6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г. Светлогорск, ул. Счастливая</w:t>
            </w:r>
          </w:p>
        </w:tc>
        <w:tc>
          <w:tcPr>
            <w:tcW w:w="5265" w:type="dxa"/>
          </w:tcPr>
          <w:p w14:paraId="13B5F81B" w14:textId="77777777" w:rsidR="00884A62" w:rsidRDefault="00884A62" w:rsidP="00EC4662">
            <w:pPr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05769" wp14:editId="50F7AAD4">
                  <wp:extent cx="2611120" cy="1692275"/>
                  <wp:effectExtent l="0" t="0" r="0" b="3175"/>
                  <wp:docPr id="25" name="Рисунок 25" descr="C:\Users\s.aksenova\Downloads\PHOTO-2023-01-11-12-38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.aksenova\Downloads\PHOTO-2023-01-11-12-38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45" cy="169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FB1D0" w14:textId="46FBD09E" w:rsidR="00884A62" w:rsidRDefault="00884A62" w:rsidP="00884A62">
            <w:pPr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C6594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г. Светлогорск, ул. Кленова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</w:tr>
    </w:tbl>
    <w:p w14:paraId="449DA967" w14:textId="046222A0" w:rsidR="00273655" w:rsidRPr="00884A62" w:rsidRDefault="00273655" w:rsidP="00884A62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16"/>
          <w:szCs w:val="16"/>
          <w:lang w:eastAsia="ru-RU"/>
        </w:rPr>
      </w:pPr>
    </w:p>
    <w:p w14:paraId="5533721E" w14:textId="5A1488A8" w:rsidR="00884A62" w:rsidRDefault="00C6594A" w:rsidP="00AC2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</w:t>
      </w:r>
      <w:r w:rsidRPr="003E0B3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г. Светлогорск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</w:t>
      </w:r>
      <w:r w:rsidRPr="003E0B3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  <w:r w:rsidRPr="003E0B3B">
        <w:rPr>
          <w:rFonts w:ascii="Times New Roman" w:eastAsia="Times New Roman" w:hAnsi="Times New Roman" w:cs="Times New Roman"/>
          <w:sz w:val="28"/>
          <w:szCs w:val="28"/>
        </w:rPr>
        <w:t xml:space="preserve"> ул. Весенняя, ул. Косогорная, проезд Северный, ул. Добрая, ул. Согласия, ул. Счастливая, ул.  Сосновая, ул. Кленовая, Дубовая аллея.</w:t>
      </w:r>
    </w:p>
    <w:p w14:paraId="60CB747D" w14:textId="77777777" w:rsidR="000533FD" w:rsidRPr="000533FD" w:rsidRDefault="000533FD" w:rsidP="00AC29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884A62" w14:paraId="1DED9AB4" w14:textId="77777777" w:rsidTr="00FB4245">
        <w:trPr>
          <w:trHeight w:val="274"/>
        </w:trPr>
        <w:tc>
          <w:tcPr>
            <w:tcW w:w="5264" w:type="dxa"/>
          </w:tcPr>
          <w:p w14:paraId="02EEE497" w14:textId="77777777" w:rsidR="00884A62" w:rsidRDefault="00884A62" w:rsidP="00EC4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74989" wp14:editId="6C1DF9F7">
                  <wp:extent cx="2900394" cy="1527242"/>
                  <wp:effectExtent l="0" t="0" r="0" b="0"/>
                  <wp:docPr id="30" name="Рисунок 30" descr="C:\Users\s.aksenova\Downloads\PHOTO-2023-01-11-15-13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.aksenova\Downloads\PHOTO-2023-01-11-15-13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93" cy="157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160C0" w14:textId="7333FAA0" w:rsidR="00884A62" w:rsidRDefault="00884A62" w:rsidP="005056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505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Светлогорск,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Северный проезд</w:t>
            </w:r>
            <w:r w:rsidRPr="00505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5265" w:type="dxa"/>
          </w:tcPr>
          <w:p w14:paraId="5918709F" w14:textId="77777777" w:rsidR="00884A62" w:rsidRDefault="00884A62" w:rsidP="00EC46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6C33D" wp14:editId="3BFCDB99">
                  <wp:extent cx="2625090" cy="1575881"/>
                  <wp:effectExtent l="0" t="0" r="3810" b="5715"/>
                  <wp:docPr id="31" name="Рисунок 31" descr="C:\Users\s.aksenova\Downloads\PHOTO-2023-01-11-15-13-5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.aksenova\Downloads\PHOTO-2023-01-11-15-13-5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14" cy="158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97C98" w14:textId="5DD6001C" w:rsidR="00884A62" w:rsidRPr="00884A62" w:rsidRDefault="00884A62" w:rsidP="00884A62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56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505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г. Светлогорск, ул.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Косогорная</w:t>
            </w:r>
          </w:p>
        </w:tc>
      </w:tr>
    </w:tbl>
    <w:p w14:paraId="3E191788" w14:textId="77777777" w:rsidR="00AC29F7" w:rsidRDefault="00884A62" w:rsidP="00884A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</w:p>
    <w:p w14:paraId="7C99176E" w14:textId="735D0584" w:rsidR="00C6594A" w:rsidRPr="00AC3150" w:rsidRDefault="00AC29F7" w:rsidP="00AC3150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6594A" w:rsidRPr="003E0B3B">
        <w:rPr>
          <w:rFonts w:ascii="Times New Roman" w:eastAsia="Times New Roman" w:hAnsi="Times New Roman" w:cs="Times New Roman"/>
          <w:sz w:val="28"/>
          <w:szCs w:val="28"/>
        </w:rPr>
        <w:t>Организована онлайн встреча инженеров - проектировщиков, конструкторов и лиц, занимающихся обслуживанием дорог в муниципалитетах-партнерах</w:t>
      </w:r>
      <w:r w:rsidR="00C6594A">
        <w:rPr>
          <w:rFonts w:ascii="Times New Roman" w:eastAsia="Times New Roman" w:hAnsi="Times New Roman" w:cs="Times New Roman"/>
          <w:sz w:val="28"/>
          <w:szCs w:val="28"/>
        </w:rPr>
        <w:t>, п</w:t>
      </w:r>
      <w:r w:rsidR="00C6594A" w:rsidRPr="003E0B3B">
        <w:rPr>
          <w:rFonts w:ascii="Times New Roman" w:eastAsia="Times New Roman" w:hAnsi="Times New Roman" w:cs="Times New Roman"/>
          <w:sz w:val="28"/>
          <w:szCs w:val="28"/>
        </w:rPr>
        <w:t xml:space="preserve">риобретен ролл-ап. </w:t>
      </w:r>
      <w:bookmarkEnd w:id="9"/>
    </w:p>
    <w:p w14:paraId="3DA775A5" w14:textId="5EC96C25" w:rsidR="00505632" w:rsidRDefault="007002B4" w:rsidP="00C6594A">
      <w:pPr>
        <w:pStyle w:val="1"/>
        <w:spacing w:line="240" w:lineRule="auto"/>
        <w:ind w:firstLine="567"/>
        <w:jc w:val="center"/>
        <w:rPr>
          <w:b/>
          <w:bCs/>
          <w:noProof/>
        </w:rPr>
      </w:pPr>
      <w:r w:rsidRPr="007002B4">
        <w:rPr>
          <w:b/>
          <w:bCs/>
          <w:noProof/>
          <w:szCs w:val="28"/>
        </w:rPr>
        <w:t>Международная деятельность</w:t>
      </w:r>
    </w:p>
    <w:p w14:paraId="3E4ADCC2" w14:textId="2936AE08" w:rsidR="00505632" w:rsidRDefault="00C6594A" w:rsidP="00C65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7A04">
        <w:rPr>
          <w:bCs/>
          <w:szCs w:val="28"/>
        </w:rPr>
        <w:t xml:space="preserve">      </w:t>
      </w:r>
      <w:r w:rsidRPr="00FC2A8C">
        <w:rPr>
          <w:rFonts w:ascii="Times New Roman" w:hAnsi="Times New Roman" w:cs="Times New Roman"/>
          <w:bCs/>
          <w:sz w:val="28"/>
          <w:szCs w:val="28"/>
        </w:rPr>
        <w:t xml:space="preserve">В июле текущего года подписано </w:t>
      </w:r>
      <w:r w:rsidRPr="004D17F9">
        <w:rPr>
          <w:rFonts w:ascii="Times New Roman" w:hAnsi="Times New Roman" w:cs="Times New Roman"/>
          <w:b/>
          <w:sz w:val="28"/>
          <w:szCs w:val="28"/>
        </w:rPr>
        <w:t>соглашение о дружбе и сотрудничестве между Администрацией муниципального образования «Светлогорский городской округ» (Калининградская область, Российская Федерация) и Светлогорским районом Гомельской области (Республика Беларусь)</w:t>
      </w:r>
      <w:r w:rsidRPr="00FC2A8C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27435290"/>
      <w:r w:rsidRPr="00FC2A8C">
        <w:rPr>
          <w:rFonts w:ascii="Times New Roman" w:hAnsi="Times New Roman" w:cs="Times New Roman"/>
          <w:sz w:val="28"/>
          <w:szCs w:val="28"/>
        </w:rPr>
        <w:t>о разви</w:t>
      </w:r>
      <w:r w:rsidRPr="00BE6AEA">
        <w:rPr>
          <w:rFonts w:ascii="Times New Roman" w:hAnsi="Times New Roman" w:cs="Times New Roman"/>
          <w:sz w:val="28"/>
          <w:szCs w:val="28"/>
        </w:rPr>
        <w:t>тии дружеских отношений с возможностью проведения мероприятий, касающихся социальной и экономической сферы.</w:t>
      </w:r>
    </w:p>
    <w:bookmarkEnd w:id="10"/>
    <w:p w14:paraId="31BF2F7D" w14:textId="77777777" w:rsidR="00573807" w:rsidRPr="00573807" w:rsidRDefault="00573807" w:rsidP="00C6594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C6594A" w14:paraId="1E0F2C98" w14:textId="77777777" w:rsidTr="00204C7B">
        <w:tc>
          <w:tcPr>
            <w:tcW w:w="5097" w:type="dxa"/>
          </w:tcPr>
          <w:p w14:paraId="5D4DCD32" w14:textId="77777777" w:rsidR="00C6594A" w:rsidRDefault="00C6594A" w:rsidP="00EC4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45D21" wp14:editId="21A6885A">
                  <wp:extent cx="2245360" cy="1838528"/>
                  <wp:effectExtent l="0" t="0" r="25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38" cy="18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CC5DF2B" w14:textId="77777777" w:rsidR="00C6594A" w:rsidRDefault="00C6594A" w:rsidP="00EC4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BF205" wp14:editId="00184535">
                  <wp:extent cx="2296670" cy="1760707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76" cy="178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8C9CB" w14:textId="5496F3AC" w:rsidR="00573807" w:rsidRDefault="007275CE" w:rsidP="007275CE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5F2A" w:rsidRPr="002F5F2A">
        <w:rPr>
          <w:rFonts w:ascii="Times New Roman" w:hAnsi="Times New Roman" w:cs="Times New Roman"/>
          <w:sz w:val="28"/>
          <w:szCs w:val="28"/>
        </w:rPr>
        <w:t xml:space="preserve">В сентябре 2022 г. состоялся визит делегации Светлогорского районного исполнительного комитета Гомельской области, в рамках которого было подписано </w:t>
      </w:r>
      <w:r w:rsidR="002F5F2A" w:rsidRPr="002F5F2A">
        <w:rPr>
          <w:rFonts w:ascii="Times New Roman" w:hAnsi="Times New Roman" w:cs="Times New Roman"/>
          <w:b/>
          <w:bCs/>
          <w:sz w:val="28"/>
          <w:szCs w:val="28"/>
        </w:rPr>
        <w:t>соглашение о дружбе и сотрудничестве между Молодёжным Советом</w:t>
      </w:r>
      <w:r w:rsidR="002F5F2A" w:rsidRPr="002F5F2A">
        <w:rPr>
          <w:rFonts w:ascii="Times New Roman" w:hAnsi="Times New Roman" w:cs="Times New Roman"/>
          <w:sz w:val="28"/>
          <w:szCs w:val="28"/>
        </w:rPr>
        <w:t xml:space="preserve"> при администрации муниципального образования «Светлогорский городской округ» (Калининградская область, Российская Федерация) </w:t>
      </w:r>
      <w:r w:rsidR="002F5F2A" w:rsidRPr="002F5F2A">
        <w:rPr>
          <w:rFonts w:ascii="Times New Roman" w:hAnsi="Times New Roman" w:cs="Times New Roman"/>
          <w:b/>
          <w:bCs/>
          <w:sz w:val="28"/>
          <w:szCs w:val="28"/>
        </w:rPr>
        <w:t>и Молодежным Парламентом</w:t>
      </w:r>
      <w:r w:rsidR="002F5F2A" w:rsidRPr="002F5F2A">
        <w:rPr>
          <w:rFonts w:ascii="Times New Roman" w:hAnsi="Times New Roman" w:cs="Times New Roman"/>
          <w:sz w:val="28"/>
          <w:szCs w:val="28"/>
        </w:rPr>
        <w:t xml:space="preserve"> при Светлогорском район</w:t>
      </w:r>
      <w:r w:rsidR="000904DD">
        <w:rPr>
          <w:rFonts w:ascii="Times New Roman" w:hAnsi="Times New Roman" w:cs="Times New Roman"/>
          <w:sz w:val="28"/>
          <w:szCs w:val="28"/>
        </w:rPr>
        <w:t>н</w:t>
      </w:r>
      <w:r w:rsidR="002F5F2A" w:rsidRPr="002F5F2A">
        <w:rPr>
          <w:rFonts w:ascii="Times New Roman" w:hAnsi="Times New Roman" w:cs="Times New Roman"/>
          <w:sz w:val="28"/>
          <w:szCs w:val="28"/>
        </w:rPr>
        <w:t>ом Совете депутатов Гомельской области (Республика Беларусь)</w:t>
      </w:r>
      <w:r w:rsidR="00BB6942">
        <w:rPr>
          <w:rFonts w:ascii="Times New Roman" w:hAnsi="Times New Roman" w:cs="Times New Roman"/>
          <w:sz w:val="28"/>
          <w:szCs w:val="28"/>
        </w:rPr>
        <w:t>.</w:t>
      </w:r>
    </w:p>
    <w:p w14:paraId="1E4D3121" w14:textId="120E82B3" w:rsidR="002F5F2A" w:rsidRDefault="002F5F2A" w:rsidP="007275CE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F2A"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349"/>
      </w:tblGrid>
      <w:tr w:rsidR="002F5F2A" w14:paraId="05BC4BF5" w14:textId="77777777" w:rsidTr="006E6A35">
        <w:trPr>
          <w:trHeight w:val="2546"/>
        </w:trPr>
        <w:tc>
          <w:tcPr>
            <w:tcW w:w="5136" w:type="dxa"/>
          </w:tcPr>
          <w:p w14:paraId="39289440" w14:textId="2706557E" w:rsidR="002F5F2A" w:rsidRPr="00AC29F7" w:rsidRDefault="002F5F2A" w:rsidP="00EC4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3C154" wp14:editId="178F0EDD">
                  <wp:extent cx="2596515" cy="1614792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31" cy="172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14:paraId="64CC1E89" w14:textId="5BAAB67B" w:rsidR="002F5F2A" w:rsidRDefault="002F5F2A" w:rsidP="00EC4662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78026" wp14:editId="57644482">
                  <wp:extent cx="1858010" cy="1614170"/>
                  <wp:effectExtent l="0" t="0" r="889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79" cy="163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0E718" w14:textId="77777777" w:rsidR="00AC3150" w:rsidRDefault="00AC3150" w:rsidP="00841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6A30D0" w14:textId="2041A42E" w:rsidR="00C126AA" w:rsidRPr="00C126AA" w:rsidRDefault="00C126AA" w:rsidP="008F35A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126AA">
        <w:rPr>
          <w:rFonts w:ascii="Times New Roman" w:eastAsia="Calibri" w:hAnsi="Times New Roman" w:cs="Times New Roman"/>
          <w:b/>
          <w:bCs/>
          <w:sz w:val="28"/>
          <w:szCs w:val="28"/>
        </w:rPr>
        <w:t>Жилищное строительство и обеспечение граждан жильем</w:t>
      </w:r>
    </w:p>
    <w:p w14:paraId="41852E88" w14:textId="39ACA68A" w:rsidR="00AC29F7" w:rsidRDefault="00C126AA" w:rsidP="007275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6AA">
        <w:rPr>
          <w:rFonts w:ascii="Times New Roman" w:eastAsia="Calibri" w:hAnsi="Times New Roman" w:cs="Times New Roman"/>
          <w:sz w:val="28"/>
          <w:szCs w:val="28"/>
        </w:rPr>
        <w:t>В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126AA">
        <w:rPr>
          <w:rFonts w:ascii="Times New Roman" w:eastAsia="Calibri" w:hAnsi="Times New Roman" w:cs="Times New Roman"/>
          <w:sz w:val="28"/>
          <w:szCs w:val="28"/>
        </w:rPr>
        <w:t xml:space="preserve"> году в Светлогорском городском округе введено в эксплуатацию – </w:t>
      </w:r>
      <w:bookmarkStart w:id="11" w:name="_Hlk29976199"/>
      <w:r>
        <w:rPr>
          <w:rFonts w:ascii="Times New Roman" w:eastAsia="Calibri" w:hAnsi="Times New Roman" w:cs="Times New Roman"/>
          <w:sz w:val="28"/>
          <w:szCs w:val="28"/>
        </w:rPr>
        <w:t>88,6</w:t>
      </w:r>
      <w:r w:rsidRPr="00C126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11"/>
      <w:r w:rsidRPr="00C126AA">
        <w:rPr>
          <w:rFonts w:ascii="Times New Roman" w:eastAsia="Calibri" w:hAnsi="Times New Roman" w:cs="Times New Roman"/>
          <w:sz w:val="28"/>
          <w:szCs w:val="28"/>
        </w:rPr>
        <w:t>тыс. м</w:t>
      </w:r>
      <w:r w:rsidRPr="00C126A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C126AA">
        <w:rPr>
          <w:rFonts w:ascii="Times New Roman" w:eastAsia="Calibri" w:hAnsi="Times New Roman" w:cs="Times New Roman"/>
          <w:sz w:val="28"/>
          <w:szCs w:val="28"/>
        </w:rPr>
        <w:t xml:space="preserve"> жилой площади, что составляет </w:t>
      </w:r>
      <w:r w:rsidR="00751C71">
        <w:rPr>
          <w:rFonts w:ascii="Times New Roman" w:eastAsia="Calibri" w:hAnsi="Times New Roman" w:cs="Times New Roman"/>
          <w:sz w:val="28"/>
          <w:szCs w:val="28"/>
        </w:rPr>
        <w:t>295</w:t>
      </w:r>
      <w:r>
        <w:rPr>
          <w:rFonts w:ascii="Times New Roman" w:eastAsia="Calibri" w:hAnsi="Times New Roman" w:cs="Times New Roman"/>
          <w:sz w:val="28"/>
          <w:szCs w:val="28"/>
        </w:rPr>
        <w:t>,0</w:t>
      </w:r>
      <w:r w:rsidRPr="00C126AA">
        <w:rPr>
          <w:rFonts w:ascii="Times New Roman" w:eastAsia="Calibri" w:hAnsi="Times New Roman" w:cs="Times New Roman"/>
          <w:sz w:val="28"/>
          <w:szCs w:val="28"/>
        </w:rPr>
        <w:t xml:space="preserve"> % выполнения запланированного показателя на 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126AA">
        <w:rPr>
          <w:rFonts w:ascii="Times New Roman" w:eastAsia="Calibri" w:hAnsi="Times New Roman" w:cs="Times New Roman"/>
          <w:sz w:val="28"/>
          <w:szCs w:val="28"/>
        </w:rPr>
        <w:t xml:space="preserve"> год (план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751C71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,0</w:t>
      </w:r>
      <w:r w:rsidRPr="00C126AA">
        <w:rPr>
          <w:rFonts w:ascii="Times New Roman" w:eastAsia="Calibri" w:hAnsi="Times New Roman" w:cs="Times New Roman"/>
          <w:sz w:val="28"/>
          <w:szCs w:val="28"/>
        </w:rPr>
        <w:t xml:space="preserve"> тыс. м</w:t>
      </w:r>
      <w:r w:rsidRPr="00C126A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C126AA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2F7DDE11" w14:textId="77777777" w:rsidR="00573807" w:rsidRPr="00573807" w:rsidRDefault="00573807" w:rsidP="007275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E02F219" w14:textId="6068CE39" w:rsidR="00573807" w:rsidRPr="00AC3150" w:rsidRDefault="00C126AA" w:rsidP="00AC315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BB2511" wp14:editId="7D1979FA">
            <wp:extent cx="5610225" cy="2500008"/>
            <wp:effectExtent l="0" t="0" r="0" b="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47C0FB2B" w14:textId="77777777" w:rsidR="00BF38E8" w:rsidRDefault="00BF38E8" w:rsidP="00751C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29B7A" w14:textId="556967D3" w:rsidR="00751C71" w:rsidRDefault="00751C71" w:rsidP="00751C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Директивный план ввода жилья по МО «Светлогорский городской округ»</w:t>
      </w:r>
    </w:p>
    <w:p w14:paraId="7EEC9F31" w14:textId="77777777" w:rsidR="00EC4662" w:rsidRPr="00EC4662" w:rsidRDefault="00EC4662" w:rsidP="00751C71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EB35596" w14:textId="77777777" w:rsidR="00751C71" w:rsidRDefault="00751C71" w:rsidP="00751C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тыс.  м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380"/>
        <w:gridCol w:w="2437"/>
        <w:gridCol w:w="2469"/>
        <w:gridCol w:w="2181"/>
      </w:tblGrid>
      <w:tr w:rsidR="00751C71" w14:paraId="1073A665" w14:textId="77777777" w:rsidTr="00751C71">
        <w:trPr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3329" w14:textId="50FE2BED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 г.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734D" w14:textId="7D8301F9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2023 г.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E2EC8" w14:textId="78A669F7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2024 г.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9862" w14:textId="5299F192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2025 г.</w:t>
            </w:r>
          </w:p>
        </w:tc>
      </w:tr>
      <w:tr w:rsidR="00751C71" w14:paraId="2E2EAD65" w14:textId="77777777" w:rsidTr="00751C71">
        <w:trPr>
          <w:trHeight w:val="577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2C69" w14:textId="1DA59405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8911" w14:textId="45A1FCEA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31,0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319C" w14:textId="765CA31D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34,0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9FEBF" w14:textId="63724A1F" w:rsidR="00751C71" w:rsidRDefault="00751C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7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,0 </w:t>
            </w:r>
          </w:p>
        </w:tc>
      </w:tr>
    </w:tbl>
    <w:p w14:paraId="320E444E" w14:textId="77777777" w:rsidR="00C126AA" w:rsidRPr="00C126AA" w:rsidRDefault="00C126AA" w:rsidP="00C126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B5B964" w14:textId="600A34FE" w:rsidR="00432EC9" w:rsidRDefault="002622AC" w:rsidP="00841E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2022 году в муниципальном образовании «Светлогорский городской округ» введены в эксплуатацию </w:t>
      </w:r>
      <w:r w:rsidR="00DF265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блокированных жилых домов общей площадью 0,</w:t>
      </w:r>
      <w:r w:rsidR="00DF265C">
        <w:rPr>
          <w:rFonts w:ascii="Times New Roman" w:hAnsi="Times New Roman"/>
          <w:sz w:val="28"/>
          <w:szCs w:val="28"/>
        </w:rPr>
        <w:t>756</w:t>
      </w:r>
      <w:r>
        <w:rPr>
          <w:rFonts w:ascii="Times New Roman" w:hAnsi="Times New Roman"/>
          <w:sz w:val="28"/>
          <w:szCs w:val="28"/>
        </w:rPr>
        <w:t xml:space="preserve"> тыс. кв. м,  </w:t>
      </w:r>
      <w:r w:rsidR="00DF265C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многоквартирных дома общей площадью </w:t>
      </w:r>
      <w:r w:rsidR="00DF265C">
        <w:rPr>
          <w:rFonts w:ascii="Times New Roman" w:hAnsi="Times New Roman"/>
          <w:sz w:val="28"/>
          <w:szCs w:val="28"/>
        </w:rPr>
        <w:t>78,3</w:t>
      </w:r>
      <w:r>
        <w:rPr>
          <w:rFonts w:ascii="Times New Roman" w:hAnsi="Times New Roman"/>
          <w:sz w:val="28"/>
          <w:szCs w:val="28"/>
        </w:rPr>
        <w:t xml:space="preserve"> тыс.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 w:rsidR="00DF265C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 xml:space="preserve"> индивидуальных жилых домов площадью </w:t>
      </w:r>
      <w:r w:rsidR="00DF265C">
        <w:rPr>
          <w:rFonts w:ascii="Times New Roman" w:hAnsi="Times New Roman"/>
          <w:sz w:val="28"/>
          <w:szCs w:val="28"/>
        </w:rPr>
        <w:t>9,54</w:t>
      </w:r>
      <w:r>
        <w:rPr>
          <w:rFonts w:ascii="Times New Roman" w:hAnsi="Times New Roman"/>
          <w:sz w:val="28"/>
          <w:szCs w:val="28"/>
        </w:rPr>
        <w:t xml:space="preserve"> тыс.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жилой площади и </w:t>
      </w:r>
      <w:r w:rsidR="00DF265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садовых домов общей площадью – </w:t>
      </w:r>
      <w:r w:rsidR="00DF265C">
        <w:rPr>
          <w:rFonts w:ascii="Times New Roman" w:hAnsi="Times New Roman"/>
          <w:sz w:val="28"/>
          <w:szCs w:val="28"/>
        </w:rPr>
        <w:t>0,179</w:t>
      </w:r>
      <w:r>
        <w:rPr>
          <w:rFonts w:ascii="Times New Roman" w:hAnsi="Times New Roman"/>
          <w:sz w:val="28"/>
          <w:szCs w:val="28"/>
        </w:rPr>
        <w:t xml:space="preserve"> тыс. кв. м.</w:t>
      </w:r>
    </w:p>
    <w:p w14:paraId="029FE652" w14:textId="77777777" w:rsidR="00573807" w:rsidRPr="00573807" w:rsidRDefault="00573807" w:rsidP="00841E7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4"/>
        <w:gridCol w:w="5185"/>
      </w:tblGrid>
      <w:tr w:rsidR="00A46286" w14:paraId="08C904BE" w14:textId="77777777" w:rsidTr="00106BF7">
        <w:tc>
          <w:tcPr>
            <w:tcW w:w="5324" w:type="dxa"/>
          </w:tcPr>
          <w:p w14:paraId="19DE153A" w14:textId="77777777" w:rsidR="00A46286" w:rsidRDefault="00A46286" w:rsidP="00EC4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679DE" wp14:editId="0A2570CF">
                  <wp:extent cx="3282999" cy="2589580"/>
                  <wp:effectExtent l="0" t="0" r="0" b="1270"/>
                  <wp:docPr id="58" name="Рисунок 0" descr="тихая 6 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0" descr="тихая 6 к 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/>
                          <a:srcRect l="14865"/>
                          <a:stretch/>
                        </pic:blipFill>
                        <pic:spPr bwMode="auto">
                          <a:xfrm>
                            <a:off x="0" y="0"/>
                            <a:ext cx="3327064" cy="2624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1A9F40" w14:textId="111338AF" w:rsidR="00395E97" w:rsidRPr="00894E07" w:rsidRDefault="00A46286" w:rsidP="00884D4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Тихая, д. 6</w:t>
            </w:r>
          </w:p>
        </w:tc>
        <w:tc>
          <w:tcPr>
            <w:tcW w:w="5205" w:type="dxa"/>
          </w:tcPr>
          <w:p w14:paraId="6E0B4565" w14:textId="77777777" w:rsidR="00EC4662" w:rsidRDefault="00A46286" w:rsidP="00EC46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7EE90" wp14:editId="26C78201">
                  <wp:extent cx="3094329" cy="2573266"/>
                  <wp:effectExtent l="0" t="0" r="0" b="0"/>
                  <wp:docPr id="60" name="Рисунок 2" descr="майский проезд 4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майский проезд 4б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89" cy="261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C2375" w14:textId="417222F6" w:rsidR="00011B30" w:rsidRPr="00884D47" w:rsidRDefault="00A46286" w:rsidP="00EC4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Майский проезд, д.№ 4Б</w:t>
            </w:r>
          </w:p>
        </w:tc>
      </w:tr>
      <w:tr w:rsidR="00A46286" w14:paraId="16755290" w14:textId="77777777" w:rsidTr="00106BF7">
        <w:tc>
          <w:tcPr>
            <w:tcW w:w="5324" w:type="dxa"/>
          </w:tcPr>
          <w:p w14:paraId="1D2BECB0" w14:textId="77777777" w:rsidR="00A46286" w:rsidRDefault="00106BF7" w:rsidP="00841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7B47C5" wp14:editId="782827EF">
                  <wp:extent cx="3249914" cy="2295939"/>
                  <wp:effectExtent l="0" t="0" r="8255" b="0"/>
                  <wp:docPr id="63" name="Рисунок 7" descr="Рябинов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Рябиновая 15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298" cy="230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79A35" w14:textId="2B465930" w:rsidR="00106BF7" w:rsidRPr="00106BF7" w:rsidRDefault="00106BF7" w:rsidP="00D51590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B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Рябиновая, д. 15</w:t>
            </w:r>
          </w:p>
        </w:tc>
        <w:tc>
          <w:tcPr>
            <w:tcW w:w="5205" w:type="dxa"/>
          </w:tcPr>
          <w:p w14:paraId="70B779C0" w14:textId="77777777" w:rsidR="00A46286" w:rsidRDefault="00106BF7" w:rsidP="00841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CE671" wp14:editId="3FCD7022">
                  <wp:extent cx="3180715" cy="2295525"/>
                  <wp:effectExtent l="0" t="0" r="635" b="9525"/>
                  <wp:docPr id="64" name="Рисунок 10" descr="Дачная д 6 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Дачная д 6 к 2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32" cy="229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3AB09" w14:textId="6A5DE386" w:rsidR="00106BF7" w:rsidRPr="00106BF7" w:rsidRDefault="00106BF7" w:rsidP="00160F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B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Дачная, д. 6</w:t>
            </w:r>
          </w:p>
        </w:tc>
      </w:tr>
      <w:tr w:rsidR="00A46286" w14:paraId="7F7B975C" w14:textId="77777777" w:rsidTr="00106BF7">
        <w:tc>
          <w:tcPr>
            <w:tcW w:w="5324" w:type="dxa"/>
          </w:tcPr>
          <w:p w14:paraId="7751B84C" w14:textId="77777777" w:rsidR="00A46286" w:rsidRDefault="00106BF7" w:rsidP="0016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88395" wp14:editId="2F7E480A">
                  <wp:extent cx="3249295" cy="1721796"/>
                  <wp:effectExtent l="0" t="0" r="8255" b="0"/>
                  <wp:docPr id="65" name="Рисунок 11" descr="яблоневая 1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яблоневая 18а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618" cy="173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D0D12" w14:textId="6C71EA85" w:rsidR="00106BF7" w:rsidRPr="00106BF7" w:rsidRDefault="00106BF7" w:rsidP="00160FEB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B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Яблоневая, д. №18А</w:t>
            </w:r>
          </w:p>
        </w:tc>
        <w:tc>
          <w:tcPr>
            <w:tcW w:w="5205" w:type="dxa"/>
          </w:tcPr>
          <w:p w14:paraId="43FD5C5F" w14:textId="07C6E964" w:rsidR="00A46286" w:rsidRDefault="00884D47" w:rsidP="00160F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44537" wp14:editId="5B9DD334">
                  <wp:extent cx="2022700" cy="1721485"/>
                  <wp:effectExtent l="0" t="0" r="0" b="0"/>
                  <wp:docPr id="70" name="Рисунок 18" descr="Калиниградский 1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Калиниградский 10а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75" cy="17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B2C33" w14:textId="27EC5E53" w:rsidR="00106BF7" w:rsidRPr="00395E97" w:rsidRDefault="00884D47" w:rsidP="00160FEB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4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Калининградский пр-т, д.10А</w:t>
            </w:r>
          </w:p>
        </w:tc>
      </w:tr>
    </w:tbl>
    <w:p w14:paraId="27BB7F5F" w14:textId="77777777" w:rsidR="00AC29F7" w:rsidRDefault="00AC29F7" w:rsidP="00841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C56FD" w14:textId="1305E540" w:rsidR="007E6172" w:rsidRDefault="007E6172" w:rsidP="007E6172">
      <w:pPr>
        <w:spacing w:line="25" w:lineRule="atLeast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7E617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В 202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7E617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году выполнены работы по устройству </w:t>
      </w:r>
      <w:r w:rsidRPr="007E6172">
        <w:rPr>
          <w:rFonts w:ascii="Times New Roman" w:eastAsia="Calibri" w:hAnsi="Times New Roman" w:cs="Times New Roman"/>
          <w:b/>
          <w:bCs/>
          <w:sz w:val="28"/>
          <w:szCs w:val="28"/>
        </w:rPr>
        <w:t>уличного освещения</w:t>
      </w:r>
      <w:r w:rsidRPr="007E617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4CACC8FB" w14:textId="77777777" w:rsidR="007E6172" w:rsidRPr="00310703" w:rsidRDefault="007E6172" w:rsidP="00310703">
      <w:pPr>
        <w:spacing w:after="0" w:line="25" w:lineRule="atLeast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6602B492" w14:textId="1F89EAE5" w:rsidR="007E6172" w:rsidRPr="00310703" w:rsidRDefault="00282F64" w:rsidP="00310703">
      <w:pPr>
        <w:spacing w:after="0" w:line="25" w:lineRule="atLeast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2" w:name="_Hlk127535752"/>
      <w:r w:rsidRPr="00310703">
        <w:rPr>
          <w:rFonts w:ascii="Times New Roman" w:eastAsia="Calibri" w:hAnsi="Times New Roman" w:cs="Times New Roman"/>
          <w:sz w:val="28"/>
          <w:szCs w:val="28"/>
        </w:rPr>
        <w:t>Выполнен капитальный ремонт сетей уличного освещения</w:t>
      </w:r>
      <w:bookmarkEnd w:id="12"/>
      <w:r w:rsidRPr="0031070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3DB7B6C3" w14:textId="20B912BB" w:rsidR="003E4197" w:rsidRDefault="00302E51" w:rsidP="00310703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В</w:t>
      </w:r>
      <w:r w:rsidR="00282F64" w:rsidRPr="00310703">
        <w:rPr>
          <w:rFonts w:ascii="Times New Roman" w:eastAsia="Calibri" w:hAnsi="Times New Roman" w:cs="Times New Roman"/>
          <w:sz w:val="28"/>
          <w:szCs w:val="28"/>
        </w:rPr>
        <w:t xml:space="preserve"> р-не домов №1,3,5,7 по ул. Яблоневой и №28А по ул. Пионерской в г. Светлогорске установлено 9 шт 7-метровых и 28 шт 4-метровых опор со светодиодными светильниками:</w:t>
      </w:r>
    </w:p>
    <w:p w14:paraId="771055B0" w14:textId="77777777" w:rsidR="00B53046" w:rsidRPr="008E7D61" w:rsidRDefault="00B53046" w:rsidP="00310703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56"/>
        <w:gridCol w:w="5273"/>
      </w:tblGrid>
      <w:tr w:rsidR="00761792" w14:paraId="2C0C836E" w14:textId="77777777" w:rsidTr="00761792">
        <w:trPr>
          <w:trHeight w:val="3446"/>
        </w:trPr>
        <w:tc>
          <w:tcPr>
            <w:tcW w:w="5264" w:type="dxa"/>
          </w:tcPr>
          <w:p w14:paraId="2B4DFAD2" w14:textId="77777777" w:rsidR="00761792" w:rsidRDefault="00761792" w:rsidP="00310703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9A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D7E09" wp14:editId="54608D93">
                  <wp:extent cx="3265739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871" cy="183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2FC42" w14:textId="006C4C7F" w:rsidR="00761792" w:rsidRPr="00761792" w:rsidRDefault="00761792" w:rsidP="00310703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7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7617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г. Светлогорск, ул. Яблоневая                                </w:t>
            </w:r>
          </w:p>
        </w:tc>
        <w:tc>
          <w:tcPr>
            <w:tcW w:w="5265" w:type="dxa"/>
          </w:tcPr>
          <w:p w14:paraId="6A87BC43" w14:textId="77777777" w:rsidR="00761792" w:rsidRDefault="00761792" w:rsidP="00310703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070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EA9F1" wp14:editId="2AC12091">
                  <wp:extent cx="1828752" cy="3262834"/>
                  <wp:effectExtent l="6668" t="0" r="7302" b="7303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2705" cy="334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45F64" w14:textId="28B0D4D5" w:rsidR="00761792" w:rsidRPr="00761792" w:rsidRDefault="00761792" w:rsidP="00761792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3" w:name="_Hlk125640480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г. Светлогорск, ул. Пионерская</w:t>
            </w:r>
            <w:bookmarkEnd w:id="13"/>
          </w:p>
        </w:tc>
      </w:tr>
    </w:tbl>
    <w:p w14:paraId="28E3B9BF" w14:textId="584E0F7F" w:rsidR="00310703" w:rsidRDefault="00302E51" w:rsidP="00A81E44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2E5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310703" w:rsidRPr="00310703">
        <w:rPr>
          <w:rFonts w:ascii="Times New Roman" w:eastAsia="Calibri" w:hAnsi="Times New Roman" w:cs="Times New Roman"/>
          <w:sz w:val="28"/>
          <w:szCs w:val="28"/>
        </w:rPr>
        <w:t>а ул. Тихой в г. Светлогорске смонтирован СИП и установлено 8 LED светильников</w:t>
      </w:r>
      <w:r w:rsidR="0031070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35C742B" w14:textId="77777777" w:rsidR="003E4197" w:rsidRPr="008E7D61" w:rsidRDefault="003E4197" w:rsidP="00A81E44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761792" w14:paraId="45BF22D0" w14:textId="77777777" w:rsidTr="000533FD">
        <w:trPr>
          <w:trHeight w:val="2943"/>
        </w:trPr>
        <w:tc>
          <w:tcPr>
            <w:tcW w:w="5264" w:type="dxa"/>
          </w:tcPr>
          <w:p w14:paraId="4407794D" w14:textId="02E2C3A5" w:rsidR="008E7D61" w:rsidRDefault="00761792" w:rsidP="00A81E44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534601A" wp14:editId="475B3778">
                  <wp:simplePos x="0" y="0"/>
                  <wp:positionH relativeFrom="column">
                    <wp:posOffset>5080</wp:posOffset>
                  </wp:positionH>
                  <wp:positionV relativeFrom="page">
                    <wp:posOffset>6985</wp:posOffset>
                  </wp:positionV>
                  <wp:extent cx="3265805" cy="18288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5" w:type="dxa"/>
          </w:tcPr>
          <w:p w14:paraId="6DC550F1" w14:textId="2A6A6AFE" w:rsidR="00761792" w:rsidRDefault="00761792" w:rsidP="00A81E44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07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975B8D" wp14:editId="4ED8D772">
                  <wp:extent cx="3265805" cy="1838528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035" cy="186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02C01" w14:textId="22CDE41A" w:rsidR="00A81E44" w:rsidRDefault="00310703" w:rsidP="008E7D6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0703">
        <w:rPr>
          <w:rFonts w:ascii="Times New Roman" w:hAnsi="Times New Roman"/>
          <w:b/>
          <w:bCs/>
          <w:sz w:val="24"/>
          <w:szCs w:val="24"/>
        </w:rPr>
        <w:t xml:space="preserve">г. Светлогорск, ул. </w:t>
      </w:r>
      <w:r>
        <w:rPr>
          <w:rFonts w:ascii="Times New Roman" w:hAnsi="Times New Roman"/>
          <w:b/>
          <w:bCs/>
          <w:sz w:val="24"/>
          <w:szCs w:val="24"/>
        </w:rPr>
        <w:t>Тихая</w:t>
      </w:r>
    </w:p>
    <w:p w14:paraId="4FB47803" w14:textId="77777777" w:rsidR="00573807" w:rsidRPr="008E7D61" w:rsidRDefault="00573807" w:rsidP="008E7D6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A81E44" w14:paraId="2A0F4E56" w14:textId="77777777" w:rsidTr="00A81E44">
        <w:tc>
          <w:tcPr>
            <w:tcW w:w="5264" w:type="dxa"/>
          </w:tcPr>
          <w:p w14:paraId="0C0B8E98" w14:textId="6F142795" w:rsidR="00A81E44" w:rsidRDefault="00A81E44" w:rsidP="00F71E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Н</w:t>
            </w:r>
            <w:r w:rsidRPr="00F71EFE">
              <w:rPr>
                <w:rFonts w:ascii="Times New Roman" w:eastAsia="Calibri" w:hAnsi="Times New Roman" w:cs="Times New Roman"/>
                <w:sz w:val="28"/>
                <w:szCs w:val="28"/>
              </w:rPr>
              <w:t>а ул. Тюменской в г. Светлогорске смонтирован СИП и установлено 6 опор, смонтировано 11 LED светильников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265" w:type="dxa"/>
          </w:tcPr>
          <w:p w14:paraId="08AF5B65" w14:textId="77777777" w:rsidR="00A81E44" w:rsidRDefault="00A81E44" w:rsidP="0022601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EF6B2" wp14:editId="2225B86F">
                  <wp:extent cx="2560320" cy="2714017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57" cy="273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6A10B2" w14:textId="7747BAC4" w:rsidR="00A81E44" w:rsidRDefault="00A81E44" w:rsidP="00F71E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</w:t>
            </w:r>
            <w:r w:rsidRPr="00BD3150">
              <w:rPr>
                <w:rFonts w:ascii="Times New Roman" w:hAnsi="Times New Roman"/>
                <w:b/>
                <w:bCs/>
                <w:sz w:val="24"/>
                <w:szCs w:val="24"/>
              </w:rPr>
              <w:t>г. Светлогорск, ул. 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юменская</w:t>
            </w:r>
            <w:r w:rsidRPr="008919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</w:t>
            </w:r>
          </w:p>
        </w:tc>
      </w:tr>
    </w:tbl>
    <w:p w14:paraId="71D9D59F" w14:textId="15D4D7B5" w:rsidR="00A81E44" w:rsidRDefault="00A81E44" w:rsidP="00F71E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06"/>
        <w:gridCol w:w="5123"/>
      </w:tblGrid>
      <w:tr w:rsidR="00A81E44" w14:paraId="3F63ECF1" w14:textId="77777777" w:rsidTr="00A81E44">
        <w:tc>
          <w:tcPr>
            <w:tcW w:w="5264" w:type="dxa"/>
          </w:tcPr>
          <w:p w14:paraId="63354BE4" w14:textId="77777777" w:rsidR="00A81E44" w:rsidRDefault="00A81E44" w:rsidP="00F71E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CB977" wp14:editId="732BE6D9">
                  <wp:extent cx="3289935" cy="1964987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51" cy="1981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8E519F" w14:textId="35CACF23" w:rsidR="00A81E44" w:rsidRPr="00A81E44" w:rsidRDefault="00A81E44" w:rsidP="00A81E4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</w:t>
            </w:r>
            <w:r w:rsidRPr="008919F8">
              <w:rPr>
                <w:rFonts w:ascii="Times New Roman" w:hAnsi="Times New Roman"/>
                <w:b/>
                <w:bCs/>
                <w:sz w:val="24"/>
                <w:szCs w:val="24"/>
              </w:rPr>
              <w:t>пос. Донское, ул. Железнодорожная</w:t>
            </w:r>
          </w:p>
        </w:tc>
        <w:tc>
          <w:tcPr>
            <w:tcW w:w="5265" w:type="dxa"/>
          </w:tcPr>
          <w:p w14:paraId="0474A4E1" w14:textId="662031E9" w:rsidR="00A81E44" w:rsidRDefault="00A81E44" w:rsidP="00A81E4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Н</w:t>
            </w:r>
            <w:r w:rsidRPr="00F71EFE">
              <w:rPr>
                <w:rFonts w:ascii="Times New Roman" w:eastAsia="Calibri" w:hAnsi="Times New Roman" w:cs="Times New Roman"/>
                <w:sz w:val="28"/>
                <w:szCs w:val="28"/>
              </w:rPr>
              <w:t>а ул. Железнодорожной в п</w:t>
            </w:r>
            <w:r w:rsidR="00BA23F8">
              <w:rPr>
                <w:rFonts w:ascii="Times New Roman" w:eastAsia="Calibri" w:hAnsi="Times New Roman" w:cs="Times New Roman"/>
                <w:sz w:val="28"/>
                <w:szCs w:val="28"/>
              </w:rPr>
              <w:t>ос</w:t>
            </w:r>
            <w:r w:rsidRPr="00F71EFE">
              <w:rPr>
                <w:rFonts w:ascii="Times New Roman" w:eastAsia="Calibri" w:hAnsi="Times New Roman" w:cs="Times New Roman"/>
                <w:sz w:val="28"/>
                <w:szCs w:val="28"/>
              </w:rPr>
              <w:t>. Донское установлено 6 ж/б опор, СИП, 6 светильников LED:</w:t>
            </w:r>
          </w:p>
          <w:p w14:paraId="38DE3354" w14:textId="77777777" w:rsidR="00A81E44" w:rsidRDefault="00A81E44" w:rsidP="00F71EF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45C473D" w14:textId="37E5C967" w:rsidR="00F71EFE" w:rsidRPr="00A81E44" w:rsidRDefault="00F71EFE" w:rsidP="00A81E44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11786CB1" w14:textId="67DC15ED" w:rsidR="00CE11F5" w:rsidRDefault="00A81E44" w:rsidP="00F71EF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302E51">
        <w:rPr>
          <w:rFonts w:ascii="Times New Roman" w:eastAsia="Calibri" w:hAnsi="Times New Roman" w:cs="Times New Roman"/>
          <w:sz w:val="28"/>
          <w:szCs w:val="28"/>
        </w:rPr>
        <w:t>. О</w:t>
      </w:r>
      <w:r w:rsidR="00841E7B" w:rsidRPr="00F71EFE">
        <w:rPr>
          <w:rFonts w:ascii="Times New Roman" w:eastAsia="Calibri" w:hAnsi="Times New Roman" w:cs="Times New Roman"/>
          <w:sz w:val="28"/>
          <w:szCs w:val="28"/>
        </w:rPr>
        <w:t>т ПП131-</w:t>
      </w:r>
      <w:bookmarkStart w:id="14" w:name="_Hlk127535966"/>
      <w:r w:rsidR="00841E7B" w:rsidRPr="00F71EFE">
        <w:rPr>
          <w:rFonts w:ascii="Times New Roman" w:eastAsia="Calibri" w:hAnsi="Times New Roman" w:cs="Times New Roman"/>
          <w:sz w:val="28"/>
          <w:szCs w:val="28"/>
        </w:rPr>
        <w:t>11 по ул. Сосновая, ул. Рябиновая, ул. Земляничная, ул. Ореховая, пер. Кедровый</w:t>
      </w:r>
      <w:r w:rsidR="008919F8" w:rsidRPr="00F71EFE">
        <w:rPr>
          <w:rFonts w:ascii="Times New Roman" w:eastAsia="Calibri" w:hAnsi="Times New Roman" w:cs="Times New Roman"/>
          <w:sz w:val="28"/>
          <w:szCs w:val="28"/>
        </w:rPr>
        <w:t xml:space="preserve"> было установлено </w:t>
      </w:r>
      <w:r w:rsidR="00CE11F5" w:rsidRPr="00F71EFE">
        <w:rPr>
          <w:rFonts w:ascii="Times New Roman" w:eastAsia="Calibri" w:hAnsi="Times New Roman" w:cs="Times New Roman"/>
          <w:sz w:val="28"/>
          <w:szCs w:val="28"/>
        </w:rPr>
        <w:t>26</w:t>
      </w:r>
      <w:r w:rsidR="008919F8" w:rsidRPr="00F71EFE">
        <w:rPr>
          <w:rFonts w:ascii="Times New Roman" w:eastAsia="Calibri" w:hAnsi="Times New Roman" w:cs="Times New Roman"/>
          <w:sz w:val="28"/>
          <w:szCs w:val="28"/>
        </w:rPr>
        <w:t xml:space="preserve"> ж/б опор, проложено 1</w:t>
      </w:r>
      <w:r w:rsidR="00CE11F5" w:rsidRPr="00F71EFE">
        <w:rPr>
          <w:rFonts w:ascii="Times New Roman" w:eastAsia="Calibri" w:hAnsi="Times New Roman" w:cs="Times New Roman"/>
          <w:sz w:val="28"/>
          <w:szCs w:val="28"/>
        </w:rPr>
        <w:t>739</w:t>
      </w:r>
      <w:r w:rsidR="008919F8" w:rsidRPr="00F71EFE">
        <w:rPr>
          <w:rFonts w:ascii="Times New Roman" w:eastAsia="Calibri" w:hAnsi="Times New Roman" w:cs="Times New Roman"/>
          <w:sz w:val="28"/>
          <w:szCs w:val="28"/>
        </w:rPr>
        <w:t xml:space="preserve"> м СИПа, смонтировано </w:t>
      </w:r>
      <w:r w:rsidR="00CE11F5" w:rsidRPr="00F71EFE">
        <w:rPr>
          <w:rFonts w:ascii="Times New Roman" w:eastAsia="Calibri" w:hAnsi="Times New Roman" w:cs="Times New Roman"/>
          <w:sz w:val="28"/>
          <w:szCs w:val="28"/>
        </w:rPr>
        <w:t>66</w:t>
      </w:r>
      <w:r w:rsidR="008919F8" w:rsidRPr="00F71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19F8" w:rsidRPr="00F71EFE">
        <w:rPr>
          <w:rFonts w:ascii="Times New Roman" w:eastAsia="Calibri" w:hAnsi="Times New Roman" w:cs="Times New Roman"/>
          <w:sz w:val="28"/>
          <w:szCs w:val="28"/>
          <w:lang w:val="en-US"/>
        </w:rPr>
        <w:t>LED</w:t>
      </w:r>
      <w:r w:rsidR="008919F8" w:rsidRPr="00F71EFE">
        <w:rPr>
          <w:rFonts w:ascii="Times New Roman" w:eastAsia="Calibri" w:hAnsi="Times New Roman" w:cs="Times New Roman"/>
          <w:sz w:val="28"/>
          <w:szCs w:val="28"/>
        </w:rPr>
        <w:t xml:space="preserve"> светильников:</w:t>
      </w: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24"/>
        <w:gridCol w:w="5205"/>
      </w:tblGrid>
      <w:tr w:rsidR="00761792" w14:paraId="3758E1AA" w14:textId="77777777" w:rsidTr="00761792">
        <w:tc>
          <w:tcPr>
            <w:tcW w:w="5264" w:type="dxa"/>
          </w:tcPr>
          <w:bookmarkEnd w:id="14"/>
          <w:p w14:paraId="5ED8BFD3" w14:textId="77777777" w:rsidR="00761792" w:rsidRDefault="00761792" w:rsidP="00F71EF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E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46138B" wp14:editId="556BFBFC">
                  <wp:extent cx="3284677" cy="2188724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511" cy="22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3CDF2" w14:textId="3D1F4AE9" w:rsidR="00761792" w:rsidRDefault="00761792" w:rsidP="00F71EF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</w:t>
            </w:r>
            <w:r w:rsidRPr="004837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г. Светлогорск, ул.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Рябиновая                                    </w:t>
            </w:r>
            <w:r w:rsidRPr="004837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</w:p>
        </w:tc>
        <w:tc>
          <w:tcPr>
            <w:tcW w:w="5265" w:type="dxa"/>
          </w:tcPr>
          <w:p w14:paraId="095928D5" w14:textId="77777777" w:rsidR="00761792" w:rsidRDefault="00761792" w:rsidP="00F71EF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7E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1B736" wp14:editId="10BF9B28">
                  <wp:extent cx="3207385" cy="2188210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596" cy="220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0A5E3" w14:textId="21DA19E1" w:rsidR="00761792" w:rsidRPr="00761792" w:rsidRDefault="00761792" w:rsidP="0076179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37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г. Светлогорск,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пер. Кедровый</w:t>
            </w:r>
          </w:p>
        </w:tc>
      </w:tr>
    </w:tbl>
    <w:p w14:paraId="6D85A9BD" w14:textId="7D1C0271" w:rsidR="00F71EFE" w:rsidRDefault="00A81E44" w:rsidP="00F71EF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02E51" w:rsidRPr="00302E51">
        <w:rPr>
          <w:rFonts w:ascii="Times New Roman" w:hAnsi="Times New Roman"/>
          <w:sz w:val="28"/>
          <w:szCs w:val="28"/>
        </w:rPr>
        <w:t>.</w:t>
      </w:r>
      <w:r w:rsidR="00302E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02E51">
        <w:rPr>
          <w:rFonts w:ascii="Times New Roman" w:eastAsia="Calibri" w:hAnsi="Times New Roman" w:cs="Times New Roman"/>
          <w:sz w:val="28"/>
          <w:szCs w:val="28"/>
        </w:rPr>
        <w:t>Н</w:t>
      </w:r>
      <w:r w:rsidR="00F71EFE" w:rsidRPr="00F71EFE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bookmarkStart w:id="15" w:name="_Hlk127536122"/>
      <w:r w:rsidR="00F71EFE" w:rsidRPr="00F71EFE">
        <w:rPr>
          <w:rFonts w:ascii="Times New Roman" w:eastAsia="Calibri" w:hAnsi="Times New Roman" w:cs="Times New Roman"/>
          <w:sz w:val="28"/>
          <w:szCs w:val="28"/>
        </w:rPr>
        <w:t xml:space="preserve">детской площадке по ул. Динамо </w:t>
      </w:r>
      <w:bookmarkEnd w:id="15"/>
      <w:r w:rsidR="00F71EFE" w:rsidRPr="00F71EFE">
        <w:rPr>
          <w:rFonts w:ascii="Times New Roman" w:eastAsia="Calibri" w:hAnsi="Times New Roman" w:cs="Times New Roman"/>
          <w:sz w:val="28"/>
          <w:szCs w:val="28"/>
        </w:rPr>
        <w:t xml:space="preserve">от сущ. ПП177-1/2 проложен кабель 4 шт. по периметру детской площадки новые опоры с </w:t>
      </w:r>
      <w:r w:rsidR="00F71EFE" w:rsidRPr="00F71EFE">
        <w:rPr>
          <w:rFonts w:ascii="Times New Roman" w:eastAsia="Calibri" w:hAnsi="Times New Roman" w:cs="Times New Roman"/>
          <w:sz w:val="28"/>
          <w:szCs w:val="28"/>
          <w:lang w:val="en-US"/>
        </w:rPr>
        <w:t>LED</w:t>
      </w:r>
      <w:r w:rsidR="00F71EFE" w:rsidRPr="00F71EFE">
        <w:rPr>
          <w:rFonts w:ascii="Times New Roman" w:eastAsia="Calibri" w:hAnsi="Times New Roman" w:cs="Times New Roman"/>
          <w:sz w:val="28"/>
          <w:szCs w:val="28"/>
        </w:rPr>
        <w:t>-светильниками до сущ. опоры УНО:</w:t>
      </w: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761792" w14:paraId="6DBB7DCD" w14:textId="77777777" w:rsidTr="00761792">
        <w:tc>
          <w:tcPr>
            <w:tcW w:w="5264" w:type="dxa"/>
          </w:tcPr>
          <w:p w14:paraId="67539C68" w14:textId="7AF4B047" w:rsidR="00761792" w:rsidRDefault="00761792" w:rsidP="002260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EF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81B9379" wp14:editId="5CBAD4BC">
                  <wp:extent cx="2600756" cy="2130950"/>
                  <wp:effectExtent l="0" t="0" r="0" b="317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04" cy="215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0DA428BC" w14:textId="7BBC95E7" w:rsidR="00761792" w:rsidRDefault="00761792" w:rsidP="002260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1EF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CCFCA96" wp14:editId="2B29DEA8">
                  <wp:extent cx="2527328" cy="2130425"/>
                  <wp:effectExtent l="0" t="0" r="635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90" cy="216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C9E9F" w14:textId="3FBBA263" w:rsidR="001D6A25" w:rsidRDefault="00613F69" w:rsidP="00DA50E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7EE">
        <w:rPr>
          <w:rFonts w:ascii="Times New Roman" w:hAnsi="Times New Roman" w:cs="Times New Roman"/>
          <w:b/>
          <w:bCs/>
          <w:sz w:val="24"/>
          <w:szCs w:val="24"/>
        </w:rPr>
        <w:t xml:space="preserve">г. Светлогорск, ул. </w:t>
      </w:r>
      <w:r>
        <w:rPr>
          <w:rFonts w:ascii="Times New Roman" w:hAnsi="Times New Roman" w:cs="Times New Roman"/>
          <w:b/>
          <w:bCs/>
          <w:sz w:val="24"/>
          <w:szCs w:val="24"/>
        </w:rPr>
        <w:t>Динамо</w:t>
      </w:r>
    </w:p>
    <w:p w14:paraId="43C3B6A8" w14:textId="77777777" w:rsidR="00AC3150" w:rsidRDefault="00AC3150" w:rsidP="00DA50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B76777" w14:textId="5D719AB5" w:rsidR="00B92EF6" w:rsidRDefault="00613F69" w:rsidP="006D09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0FD">
        <w:rPr>
          <w:rFonts w:ascii="Times New Roman" w:hAnsi="Times New Roman" w:cs="Times New Roman"/>
          <w:sz w:val="28"/>
          <w:szCs w:val="28"/>
        </w:rPr>
        <w:t xml:space="preserve"> </w:t>
      </w:r>
      <w:r w:rsidR="00A81E44">
        <w:rPr>
          <w:rFonts w:ascii="Times New Roman" w:hAnsi="Times New Roman" w:cs="Times New Roman"/>
          <w:sz w:val="28"/>
          <w:szCs w:val="28"/>
        </w:rPr>
        <w:t>7</w:t>
      </w:r>
      <w:r w:rsidR="00302E51">
        <w:rPr>
          <w:rFonts w:ascii="Times New Roman" w:hAnsi="Times New Roman" w:cs="Times New Roman"/>
          <w:sz w:val="28"/>
          <w:szCs w:val="28"/>
        </w:rPr>
        <w:t xml:space="preserve">. </w:t>
      </w:r>
      <w:r w:rsidR="00302E51">
        <w:rPr>
          <w:rFonts w:ascii="Times New Roman" w:eastAsia="Calibri" w:hAnsi="Times New Roman" w:cs="Times New Roman"/>
          <w:sz w:val="28"/>
          <w:szCs w:val="28"/>
        </w:rPr>
        <w:t>В</w:t>
      </w:r>
      <w:r w:rsidR="00D020FD" w:rsidRPr="00D020FD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A81E44">
        <w:rPr>
          <w:rFonts w:ascii="Times New Roman" w:eastAsia="Calibri" w:hAnsi="Times New Roman" w:cs="Times New Roman"/>
          <w:sz w:val="28"/>
          <w:szCs w:val="28"/>
        </w:rPr>
        <w:t>ос</w:t>
      </w:r>
      <w:r w:rsidR="00D020FD" w:rsidRPr="00D020FD">
        <w:rPr>
          <w:rFonts w:ascii="Times New Roman" w:eastAsia="Calibri" w:hAnsi="Times New Roman" w:cs="Times New Roman"/>
          <w:sz w:val="28"/>
          <w:szCs w:val="28"/>
        </w:rPr>
        <w:t>. Донское по ул. Дивной установлен и подключен новый ПП322-05, проложено 390 м СИПа, смонтировано 6 LED светильников</w:t>
      </w:r>
      <w:r w:rsidR="00D020FD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A48F003" w14:textId="77777777" w:rsidR="00D51590" w:rsidRPr="00D51590" w:rsidRDefault="00D51590" w:rsidP="006D0958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761792" w14:paraId="6ABB31DA" w14:textId="77777777" w:rsidTr="00761792">
        <w:tc>
          <w:tcPr>
            <w:tcW w:w="5264" w:type="dxa"/>
          </w:tcPr>
          <w:p w14:paraId="64282B08" w14:textId="1381E0DC" w:rsidR="00761792" w:rsidRDefault="00761792" w:rsidP="002260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20F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9C0699" wp14:editId="439C4EA8">
                  <wp:extent cx="1985719" cy="1793187"/>
                  <wp:effectExtent l="127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5964" cy="183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7407CFC8" w14:textId="131DA9BC" w:rsidR="00761792" w:rsidRDefault="00761792" w:rsidP="002260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20F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053EB3" wp14:editId="38CFC4EE">
                  <wp:extent cx="1988660" cy="1404388"/>
                  <wp:effectExtent l="63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8572" cy="143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3E544" w14:textId="56C3A15A" w:rsidR="00D020FD" w:rsidRDefault="00D020FD" w:rsidP="0076179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0FD">
        <w:rPr>
          <w:rFonts w:ascii="Times New Roman" w:hAnsi="Times New Roman" w:cs="Times New Roman"/>
          <w:b/>
          <w:bCs/>
          <w:sz w:val="24"/>
          <w:szCs w:val="24"/>
        </w:rPr>
        <w:t xml:space="preserve">пос. Донское, ул. </w:t>
      </w:r>
      <w:r>
        <w:rPr>
          <w:rFonts w:ascii="Times New Roman" w:hAnsi="Times New Roman" w:cs="Times New Roman"/>
          <w:b/>
          <w:bCs/>
          <w:sz w:val="24"/>
          <w:szCs w:val="24"/>
        </w:rPr>
        <w:t>Дивная</w:t>
      </w:r>
    </w:p>
    <w:p w14:paraId="19941F37" w14:textId="77777777" w:rsidR="00BA23F8" w:rsidRPr="001D6A25" w:rsidRDefault="00BA23F8" w:rsidP="001D6A25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C73B5" w14:textId="483DD137" w:rsidR="00D020FD" w:rsidRDefault="00A81E44" w:rsidP="006D09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02E51" w:rsidRPr="001D6A25">
        <w:rPr>
          <w:rFonts w:ascii="Times New Roman" w:hAnsi="Times New Roman" w:cs="Times New Roman"/>
          <w:sz w:val="28"/>
          <w:szCs w:val="28"/>
        </w:rPr>
        <w:t>.</w:t>
      </w:r>
      <w:r w:rsidR="00302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6" w:name="_Hlk127536187"/>
      <w:r w:rsidR="00285641">
        <w:rPr>
          <w:rFonts w:ascii="Times New Roman" w:eastAsia="Calibri" w:hAnsi="Times New Roman" w:cs="Times New Roman"/>
          <w:sz w:val="28"/>
          <w:szCs w:val="28"/>
        </w:rPr>
        <w:t>С</w:t>
      </w:r>
      <w:r w:rsidR="00285641" w:rsidRPr="00D020FD">
        <w:rPr>
          <w:rFonts w:ascii="Times New Roman" w:eastAsia="Calibri" w:hAnsi="Times New Roman" w:cs="Times New Roman"/>
          <w:sz w:val="28"/>
          <w:szCs w:val="28"/>
        </w:rPr>
        <w:t>монтирована линии с разнотипными светильниками архитектурной подсветки</w:t>
      </w:r>
      <w:r w:rsidR="0028564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285641" w:rsidRPr="00D020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20FD" w:rsidRPr="00D020FD">
        <w:rPr>
          <w:rFonts w:ascii="Times New Roman" w:eastAsia="Calibri" w:hAnsi="Times New Roman" w:cs="Times New Roman"/>
          <w:sz w:val="28"/>
          <w:szCs w:val="28"/>
        </w:rPr>
        <w:t>«Сквер</w:t>
      </w:r>
      <w:r w:rsidR="00285641">
        <w:rPr>
          <w:rFonts w:ascii="Times New Roman" w:eastAsia="Calibri" w:hAnsi="Times New Roman" w:cs="Times New Roman"/>
          <w:sz w:val="28"/>
          <w:szCs w:val="28"/>
        </w:rPr>
        <w:t>е</w:t>
      </w:r>
      <w:r w:rsidR="00D020FD" w:rsidRPr="00D020FD">
        <w:rPr>
          <w:rFonts w:ascii="Times New Roman" w:eastAsia="Calibri" w:hAnsi="Times New Roman" w:cs="Times New Roman"/>
          <w:sz w:val="28"/>
          <w:szCs w:val="28"/>
        </w:rPr>
        <w:t xml:space="preserve"> «Девочка с ребенком, переходящая ручей»</w:t>
      </w:r>
      <w:r w:rsidR="00D020F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bookmarkEnd w:id="16"/>
    </w:p>
    <w:p w14:paraId="069010D0" w14:textId="77777777" w:rsidR="001603DC" w:rsidRPr="001603DC" w:rsidRDefault="001603DC" w:rsidP="006D0958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761792" w14:paraId="56432475" w14:textId="77777777" w:rsidTr="00761792">
        <w:tc>
          <w:tcPr>
            <w:tcW w:w="5264" w:type="dxa"/>
          </w:tcPr>
          <w:p w14:paraId="335C6748" w14:textId="030C9C90" w:rsidR="00761792" w:rsidRDefault="00761792" w:rsidP="002260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20F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5DF0480" wp14:editId="7B24DC53">
                  <wp:extent cx="2969895" cy="1945532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46" cy="196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7AF2F8E3" w14:textId="6B553BC7" w:rsidR="00761792" w:rsidRDefault="00761792" w:rsidP="002260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20F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E32339" wp14:editId="734B2458">
                  <wp:extent cx="2895600" cy="19450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20" cy="195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B0C89" w14:textId="48747764" w:rsidR="007F6223" w:rsidRPr="00AC3150" w:rsidRDefault="007F6223" w:rsidP="00AC315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7" w:name="_Hlk125454285"/>
      <w:r w:rsidRPr="004837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г. Светлогорск,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Калининградский пр-т</w:t>
      </w:r>
      <w:bookmarkEnd w:id="17"/>
    </w:p>
    <w:p w14:paraId="29DA3FCD" w14:textId="04CD72A0" w:rsidR="003E4197" w:rsidRDefault="00A81E44" w:rsidP="006D095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302E51">
        <w:rPr>
          <w:rFonts w:ascii="Times New Roman" w:eastAsia="Calibri" w:hAnsi="Times New Roman" w:cs="Times New Roman"/>
          <w:sz w:val="28"/>
          <w:szCs w:val="28"/>
        </w:rPr>
        <w:t>.</w:t>
      </w:r>
      <w:r w:rsidR="00285641" w:rsidRPr="002856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5641">
        <w:rPr>
          <w:rFonts w:ascii="Times New Roman" w:eastAsia="Calibri" w:hAnsi="Times New Roman" w:cs="Times New Roman"/>
          <w:sz w:val="28"/>
          <w:szCs w:val="28"/>
        </w:rPr>
        <w:t>С</w:t>
      </w:r>
      <w:r w:rsidR="00285641" w:rsidRPr="00285641">
        <w:rPr>
          <w:rFonts w:ascii="Times New Roman" w:eastAsia="Calibri" w:hAnsi="Times New Roman" w:cs="Times New Roman"/>
          <w:sz w:val="28"/>
          <w:szCs w:val="28"/>
        </w:rPr>
        <w:t xml:space="preserve">монтирована линии с разнотипными </w:t>
      </w:r>
      <w:r w:rsidR="00285641" w:rsidRPr="00285641">
        <w:rPr>
          <w:rFonts w:ascii="Times New Roman" w:eastAsia="Calibri" w:hAnsi="Times New Roman" w:cs="Times New Roman"/>
          <w:sz w:val="28"/>
          <w:szCs w:val="28"/>
          <w:lang w:val="en-US"/>
        </w:rPr>
        <w:t>LED</w:t>
      </w:r>
      <w:r w:rsidR="00285641" w:rsidRPr="00285641">
        <w:rPr>
          <w:rFonts w:ascii="Times New Roman" w:eastAsia="Calibri" w:hAnsi="Times New Roman" w:cs="Times New Roman"/>
          <w:sz w:val="28"/>
          <w:szCs w:val="28"/>
        </w:rPr>
        <w:t>-светильниками архитектурной подсветки</w:t>
      </w:r>
      <w:r w:rsidR="002856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8" w:name="_Hlk127536268"/>
      <w:r w:rsidR="00285641">
        <w:rPr>
          <w:rFonts w:ascii="Times New Roman" w:eastAsia="Calibri" w:hAnsi="Times New Roman" w:cs="Times New Roman"/>
          <w:sz w:val="28"/>
          <w:szCs w:val="28"/>
        </w:rPr>
        <w:t>на</w:t>
      </w:r>
      <w:r w:rsidR="00302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5641">
        <w:rPr>
          <w:rFonts w:ascii="Times New Roman" w:eastAsia="Calibri" w:hAnsi="Times New Roman" w:cs="Times New Roman"/>
          <w:sz w:val="28"/>
          <w:szCs w:val="28"/>
        </w:rPr>
        <w:t>с</w:t>
      </w:r>
      <w:r w:rsidR="007F6223" w:rsidRPr="00202517">
        <w:rPr>
          <w:rFonts w:ascii="Times New Roman" w:eastAsia="Calibri" w:hAnsi="Times New Roman" w:cs="Times New Roman"/>
          <w:sz w:val="28"/>
          <w:szCs w:val="28"/>
        </w:rPr>
        <w:t>те</w:t>
      </w:r>
      <w:r w:rsidR="00285641">
        <w:rPr>
          <w:rFonts w:ascii="Times New Roman" w:eastAsia="Calibri" w:hAnsi="Times New Roman" w:cs="Times New Roman"/>
          <w:sz w:val="28"/>
          <w:szCs w:val="28"/>
        </w:rPr>
        <w:t>ле</w:t>
      </w:r>
      <w:r w:rsidR="007F6223" w:rsidRPr="00202517">
        <w:rPr>
          <w:rFonts w:ascii="Times New Roman" w:eastAsia="Calibri" w:hAnsi="Times New Roman" w:cs="Times New Roman"/>
          <w:sz w:val="28"/>
          <w:szCs w:val="28"/>
        </w:rPr>
        <w:t xml:space="preserve"> «ПАРУС»</w:t>
      </w:r>
      <w:r w:rsidR="00EE3C32">
        <w:rPr>
          <w:rFonts w:ascii="Times New Roman" w:eastAsia="Calibri" w:hAnsi="Times New Roman" w:cs="Times New Roman"/>
          <w:sz w:val="28"/>
          <w:szCs w:val="28"/>
        </w:rPr>
        <w:t>:</w:t>
      </w:r>
      <w:r w:rsidR="00202517" w:rsidRPr="002025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18"/>
    <w:p w14:paraId="4BE44A4A" w14:textId="77777777" w:rsidR="00D51590" w:rsidRPr="00D51590" w:rsidRDefault="00D51590" w:rsidP="006D095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761792" w14:paraId="7506B13D" w14:textId="77777777" w:rsidTr="00761792">
        <w:tc>
          <w:tcPr>
            <w:tcW w:w="5264" w:type="dxa"/>
          </w:tcPr>
          <w:p w14:paraId="3128CF57" w14:textId="1260D178" w:rsidR="00761792" w:rsidRDefault="00761792" w:rsidP="006D09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251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50AA4F" wp14:editId="166B0093">
                  <wp:extent cx="3268980" cy="1653702"/>
                  <wp:effectExtent l="0" t="0" r="762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427" cy="166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05A70F68" w14:textId="7A3F5D15" w:rsidR="00761792" w:rsidRDefault="00761792" w:rsidP="006D09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622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E2EE4E" wp14:editId="46D9589F">
                  <wp:extent cx="3268980" cy="1653540"/>
                  <wp:effectExtent l="0" t="0" r="762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551" cy="166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88E75" w14:textId="60E51A02" w:rsidR="006D0958" w:rsidRPr="00761792" w:rsidRDefault="006D0958" w:rsidP="00761792">
      <w:pPr>
        <w:spacing w:after="0"/>
        <w:jc w:val="center"/>
        <w:rPr>
          <w:rFonts w:ascii="Calibri" w:eastAsia="Calibri" w:hAnsi="Calibri" w:cs="Times New Roman"/>
          <w:noProof/>
        </w:rPr>
      </w:pPr>
      <w:r w:rsidRPr="006D0958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Стелла «Парус» г. Светлогорск</w:t>
      </w:r>
    </w:p>
    <w:p w14:paraId="04DF9BE2" w14:textId="77777777" w:rsidR="001D6A25" w:rsidRPr="00AC3150" w:rsidRDefault="001D6A25" w:rsidP="006D0958">
      <w:pPr>
        <w:spacing w:after="0"/>
        <w:rPr>
          <w:rFonts w:ascii="Times New Roman" w:eastAsia="Calibri" w:hAnsi="Times New Roman" w:cs="Times New Roman"/>
          <w:b/>
          <w:bCs/>
          <w:noProof/>
          <w:sz w:val="16"/>
          <w:szCs w:val="16"/>
        </w:rPr>
      </w:pPr>
    </w:p>
    <w:p w14:paraId="2AA9A5D7" w14:textId="1C4D8D10" w:rsidR="00FE0A00" w:rsidRDefault="00FE0A00" w:rsidP="00FE0A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FE0A00">
        <w:rPr>
          <w:rFonts w:ascii="Times New Roman" w:eastAsia="Calibri" w:hAnsi="Times New Roman" w:cs="Times New Roman"/>
          <w:sz w:val="28"/>
          <w:szCs w:val="28"/>
        </w:rPr>
        <w:t>Выполнены работы по замене 30 светодиодных светильников на встраиваемые антивандальные на маршевой лестнице от ул. Динамо до солнечных часов на променаде в г. Светлогорске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62962EC" w14:textId="77777777" w:rsidR="00D51590" w:rsidRPr="00D51590" w:rsidRDefault="00D51590" w:rsidP="00FE0A0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95"/>
        <w:gridCol w:w="5234"/>
      </w:tblGrid>
      <w:tr w:rsidR="00A27D65" w14:paraId="424B4BAA" w14:textId="77777777" w:rsidTr="00A27D65">
        <w:tc>
          <w:tcPr>
            <w:tcW w:w="5264" w:type="dxa"/>
          </w:tcPr>
          <w:p w14:paraId="603EFF46" w14:textId="692BB59C" w:rsidR="00A27D65" w:rsidRDefault="00A27D65" w:rsidP="00FE0A00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E0A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CE30660" wp14:editId="54618374">
                  <wp:extent cx="3265170" cy="1692275"/>
                  <wp:effectExtent l="0" t="0" r="0" b="31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613" cy="171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BD4158A" w14:textId="7469C47D" w:rsidR="00A27D65" w:rsidRDefault="00A27D65" w:rsidP="00FE0A00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E0A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8A3E294" wp14:editId="0D096E9E">
                  <wp:extent cx="3226435" cy="1692613"/>
                  <wp:effectExtent l="0" t="0" r="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948" cy="171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C6BB1" w14:textId="1C518B01" w:rsidR="00EE3C32" w:rsidRDefault="00FE0A00" w:rsidP="005738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7EE">
        <w:rPr>
          <w:rFonts w:ascii="Times New Roman" w:hAnsi="Times New Roman" w:cs="Times New Roman"/>
          <w:b/>
          <w:bCs/>
          <w:sz w:val="24"/>
          <w:szCs w:val="24"/>
        </w:rPr>
        <w:t xml:space="preserve">г. Светлогорск, ул. </w:t>
      </w:r>
      <w:r w:rsidRPr="00FE0A00">
        <w:rPr>
          <w:rFonts w:ascii="Times New Roman" w:hAnsi="Times New Roman" w:cs="Times New Roman"/>
          <w:b/>
          <w:bCs/>
          <w:sz w:val="24"/>
          <w:szCs w:val="24"/>
        </w:rPr>
        <w:t>Динамо</w:t>
      </w:r>
    </w:p>
    <w:p w14:paraId="7F4E736F" w14:textId="77777777" w:rsidR="00DA50EC" w:rsidRDefault="00DA50EC" w:rsidP="005738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7E640" w14:textId="77777777" w:rsidR="00BF38E8" w:rsidRDefault="00BF38E8" w:rsidP="005738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F932A" w14:textId="77777777" w:rsidR="00BF38E8" w:rsidRDefault="00BF38E8" w:rsidP="005738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2D082" w14:textId="77777777" w:rsidR="00BF38E8" w:rsidRPr="00573807" w:rsidRDefault="00BF38E8" w:rsidP="005738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68A10" w14:textId="67256F6A" w:rsidR="00FE0A00" w:rsidRDefault="00271BA6" w:rsidP="00271BA6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BA6">
        <w:rPr>
          <w:rFonts w:ascii="Times New Roman" w:hAnsi="Times New Roman" w:cs="Times New Roman"/>
          <w:b/>
          <w:sz w:val="28"/>
          <w:szCs w:val="28"/>
        </w:rPr>
        <w:lastRenderedPageBreak/>
        <w:t>Программа конкретных дел (ПКД)</w:t>
      </w:r>
    </w:p>
    <w:p w14:paraId="7DF034FA" w14:textId="77777777" w:rsidR="00271BA6" w:rsidRPr="001603DC" w:rsidRDefault="00271BA6" w:rsidP="00271BA6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414B844" w14:textId="430820B9" w:rsidR="00BD0402" w:rsidRDefault="00271BA6" w:rsidP="007A25F2">
      <w:pPr>
        <w:tabs>
          <w:tab w:val="left" w:pos="4461"/>
        </w:tabs>
        <w:spacing w:after="0" w:line="240" w:lineRule="auto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 w:rsidRPr="00271BA6">
        <w:rPr>
          <w:rFonts w:ascii="Times New Roman" w:hAnsi="Times New Roman" w:cs="Times New Roman"/>
          <w:sz w:val="28"/>
          <w:szCs w:val="28"/>
        </w:rPr>
        <w:t xml:space="preserve">           В рамках ПКД </w:t>
      </w:r>
      <w:r w:rsidR="006666F7" w:rsidRPr="006666F7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по заключенным муниципальным контрактам </w:t>
      </w:r>
      <w:r w:rsidR="00BD0402" w:rsidRPr="00BD0402">
        <w:rPr>
          <w:rFonts w:ascii="Times New Roman" w:eastAsia="+mn-ea" w:hAnsi="Times New Roman" w:cs="Times New Roman"/>
          <w:bCs/>
          <w:kern w:val="24"/>
          <w:sz w:val="28"/>
          <w:szCs w:val="28"/>
        </w:rPr>
        <w:t>были реализованы мероприяти</w:t>
      </w:r>
      <w:r w:rsidR="00BD0402">
        <w:rPr>
          <w:rFonts w:ascii="Times New Roman" w:eastAsia="+mn-ea" w:hAnsi="Times New Roman" w:cs="Times New Roman"/>
          <w:bCs/>
          <w:kern w:val="24"/>
          <w:sz w:val="28"/>
          <w:szCs w:val="28"/>
        </w:rPr>
        <w:t>я</w:t>
      </w:r>
      <w:r w:rsidR="0024426F" w:rsidRPr="0024426F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r w:rsidR="0024426F">
        <w:rPr>
          <w:rFonts w:ascii="Times New Roman" w:eastAsia="+mn-ea" w:hAnsi="Times New Roman" w:cs="Times New Roman"/>
          <w:bCs/>
          <w:kern w:val="24"/>
          <w:sz w:val="28"/>
          <w:szCs w:val="28"/>
        </w:rPr>
        <w:t>на сумму 5 439,4 тыс. рублей</w:t>
      </w:r>
      <w:r w:rsidR="00BD0402">
        <w:rPr>
          <w:rFonts w:ascii="Times New Roman" w:eastAsia="+mn-ea" w:hAnsi="Times New Roman" w:cs="Times New Roman"/>
          <w:bCs/>
          <w:kern w:val="24"/>
          <w:sz w:val="28"/>
          <w:szCs w:val="28"/>
        </w:rPr>
        <w:t>:</w:t>
      </w:r>
    </w:p>
    <w:p w14:paraId="07A1017C" w14:textId="22507B05" w:rsidR="00154FD0" w:rsidRDefault="00BD0402" w:rsidP="007A25F2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- </w:t>
      </w:r>
      <w:r w:rsidRPr="00BD0402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bookmarkStart w:id="19" w:name="_Hlk127544813"/>
      <w:r w:rsidR="006666F7" w:rsidRPr="006666F7">
        <w:rPr>
          <w:rFonts w:ascii="Times New Roman" w:eastAsia="+mn-ea" w:hAnsi="Times New Roman" w:cs="Times New Roman"/>
          <w:bCs/>
          <w:kern w:val="24"/>
          <w:sz w:val="28"/>
          <w:szCs w:val="28"/>
        </w:rPr>
        <w:t>приобретен</w:t>
      </w:r>
      <w:r w:rsidR="006666F7">
        <w:rPr>
          <w:rFonts w:ascii="Times New Roman" w:eastAsia="+mn-ea" w:hAnsi="Times New Roman" w:cs="Times New Roman"/>
          <w:bCs/>
          <w:kern w:val="24"/>
          <w:sz w:val="28"/>
          <w:szCs w:val="28"/>
        </w:rPr>
        <w:t>ы</w:t>
      </w:r>
      <w:r w:rsidR="006666F7" w:rsidRPr="006666F7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и установлен</w:t>
      </w:r>
      <w:r w:rsidR="006666F7">
        <w:rPr>
          <w:rFonts w:ascii="Times New Roman" w:eastAsia="+mn-ea" w:hAnsi="Times New Roman" w:cs="Times New Roman"/>
          <w:bCs/>
          <w:kern w:val="24"/>
          <w:sz w:val="28"/>
          <w:szCs w:val="28"/>
        </w:rPr>
        <w:t>ы</w:t>
      </w:r>
      <w:r w:rsidR="006666F7" w:rsidRPr="006666F7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r w:rsidR="00834347" w:rsidRPr="00834347">
        <w:rPr>
          <w:rFonts w:ascii="Times New Roman" w:eastAsia="+mn-ea" w:hAnsi="Times New Roman" w:cs="Times New Roman"/>
          <w:kern w:val="24"/>
          <w:sz w:val="28"/>
          <w:szCs w:val="28"/>
        </w:rPr>
        <w:t>скам</w:t>
      </w:r>
      <w:r w:rsidR="006666F7">
        <w:rPr>
          <w:rFonts w:ascii="Times New Roman" w:eastAsia="+mn-ea" w:hAnsi="Times New Roman" w:cs="Times New Roman"/>
          <w:kern w:val="24"/>
          <w:sz w:val="28"/>
          <w:szCs w:val="28"/>
        </w:rPr>
        <w:t>ьи</w:t>
      </w:r>
      <w:r w:rsidR="00834347" w:rsidRPr="0083434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парков</w:t>
      </w:r>
      <w:r w:rsidR="006666F7">
        <w:rPr>
          <w:rFonts w:ascii="Times New Roman" w:eastAsia="+mn-ea" w:hAnsi="Times New Roman" w:cs="Times New Roman"/>
          <w:kern w:val="24"/>
          <w:sz w:val="28"/>
          <w:szCs w:val="28"/>
        </w:rPr>
        <w:t>ые</w:t>
      </w:r>
      <w:r w:rsidR="00834347" w:rsidRPr="0083434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bookmarkEnd w:id="19"/>
      <w:r w:rsidR="00834347" w:rsidRPr="00834347">
        <w:rPr>
          <w:rFonts w:ascii="Times New Roman" w:eastAsia="+mn-ea" w:hAnsi="Times New Roman" w:cs="Times New Roman"/>
          <w:kern w:val="24"/>
          <w:sz w:val="28"/>
          <w:szCs w:val="28"/>
        </w:rPr>
        <w:t>на территории Светлогорского городского округа</w:t>
      </w:r>
      <w:r w:rsidR="00271BA6" w:rsidRPr="00271BA6">
        <w:rPr>
          <w:rFonts w:ascii="Times New Roman" w:hAnsi="Times New Roman" w:cs="Times New Roman"/>
          <w:sz w:val="28"/>
          <w:szCs w:val="28"/>
        </w:rPr>
        <w:t xml:space="preserve">. Общая стоимость мероприятий составила </w:t>
      </w:r>
      <w:r w:rsidR="00271BA6">
        <w:rPr>
          <w:rFonts w:ascii="Times New Roman" w:hAnsi="Times New Roman" w:cs="Times New Roman"/>
          <w:sz w:val="28"/>
          <w:szCs w:val="28"/>
        </w:rPr>
        <w:t>318,5</w:t>
      </w:r>
      <w:r w:rsidR="00271BA6" w:rsidRPr="00271BA6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1738C5">
        <w:rPr>
          <w:rFonts w:ascii="Times New Roman" w:hAnsi="Times New Roman" w:cs="Times New Roman"/>
          <w:sz w:val="28"/>
          <w:szCs w:val="28"/>
        </w:rPr>
        <w:t>;</w:t>
      </w:r>
    </w:p>
    <w:p w14:paraId="048C339B" w14:textId="77777777" w:rsidR="000F4370" w:rsidRPr="008E7D61" w:rsidRDefault="000F4370" w:rsidP="007A25F2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94"/>
        <w:gridCol w:w="5235"/>
      </w:tblGrid>
      <w:tr w:rsidR="001738C5" w14:paraId="6F8F1FD8" w14:textId="77777777" w:rsidTr="001738C5">
        <w:tc>
          <w:tcPr>
            <w:tcW w:w="5264" w:type="dxa"/>
          </w:tcPr>
          <w:p w14:paraId="17AADDE8" w14:textId="77777777" w:rsidR="001738C5" w:rsidRDefault="001738C5" w:rsidP="007A25F2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1FB64" wp14:editId="71A918C7">
                  <wp:extent cx="3224628" cy="1821231"/>
                  <wp:effectExtent l="0" t="0" r="0" b="7620"/>
                  <wp:docPr id="1947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2697D6-FD75-D926-A500-134AE08886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3" name="Picture 2">
                            <a:extLst>
                              <a:ext uri="{FF2B5EF4-FFF2-40B4-BE49-F238E27FC236}">
                                <a16:creationId xmlns:a16="http://schemas.microsoft.com/office/drawing/2014/main" id="{F92697D6-FD75-D926-A500-134AE08886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307" b="25106"/>
                          <a:stretch/>
                        </pic:blipFill>
                        <pic:spPr bwMode="auto">
                          <a:xfrm>
                            <a:off x="0" y="0"/>
                            <a:ext cx="3252465" cy="183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14139F" w14:textId="41A1A4E9" w:rsid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B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Фруктовая</w:t>
            </w:r>
          </w:p>
        </w:tc>
        <w:tc>
          <w:tcPr>
            <w:tcW w:w="5265" w:type="dxa"/>
          </w:tcPr>
          <w:p w14:paraId="5B23686B" w14:textId="77777777" w:rsidR="001738C5" w:rsidRDefault="001738C5" w:rsidP="007A25F2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5F2B6" wp14:editId="2FF0CB63">
                  <wp:extent cx="3152746" cy="1821180"/>
                  <wp:effectExtent l="0" t="0" r="0" b="7620"/>
                  <wp:docPr id="2254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446EB0-7FDC-0618-8572-B2EB11CC83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5" name="Picture 2">
                            <a:extLst>
                              <a:ext uri="{FF2B5EF4-FFF2-40B4-BE49-F238E27FC236}">
                                <a16:creationId xmlns:a16="http://schemas.microsoft.com/office/drawing/2014/main" id="{49446EB0-7FDC-0618-8572-B2EB11CC83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92" b="31344"/>
                          <a:stretch/>
                        </pic:blipFill>
                        <pic:spPr bwMode="auto">
                          <a:xfrm>
                            <a:off x="0" y="0"/>
                            <a:ext cx="3206220" cy="185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1ACCE" w14:textId="64AFA6DF" w:rsidR="001738C5" w:rsidRPr="001738C5" w:rsidRDefault="001738C5" w:rsidP="001738C5">
            <w:pPr>
              <w:tabs>
                <w:tab w:val="left" w:pos="5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г. Светлогорск, 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Яблоневая</w:t>
            </w:r>
          </w:p>
        </w:tc>
      </w:tr>
    </w:tbl>
    <w:p w14:paraId="56D1B77E" w14:textId="1AB6BEFA" w:rsidR="00620E89" w:rsidRPr="00AC3150" w:rsidRDefault="001603DC" w:rsidP="007A25F2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0402">
        <w:rPr>
          <w:rFonts w:ascii="Times New Roman" w:hAnsi="Times New Roman" w:cs="Times New Roman"/>
          <w:sz w:val="28"/>
          <w:szCs w:val="28"/>
        </w:rPr>
        <w:t xml:space="preserve">- </w:t>
      </w:r>
      <w:bookmarkStart w:id="20" w:name="_Hlk127544866"/>
      <w:r w:rsidR="00BD0402">
        <w:rPr>
          <w:rFonts w:ascii="Times New Roman" w:hAnsi="Times New Roman" w:cs="Times New Roman"/>
          <w:sz w:val="28"/>
          <w:szCs w:val="28"/>
        </w:rPr>
        <w:t>в</w:t>
      </w:r>
      <w:r w:rsidR="00BD0402" w:rsidRPr="00BD0402">
        <w:rPr>
          <w:rFonts w:ascii="Times New Roman" w:hAnsi="Times New Roman" w:cs="Times New Roman"/>
          <w:sz w:val="28"/>
          <w:szCs w:val="28"/>
        </w:rPr>
        <w:t>ыполн</w:t>
      </w:r>
      <w:r w:rsidR="00BD0402">
        <w:rPr>
          <w:rFonts w:ascii="Times New Roman" w:hAnsi="Times New Roman" w:cs="Times New Roman"/>
          <w:sz w:val="28"/>
          <w:szCs w:val="28"/>
        </w:rPr>
        <w:t>ен</w:t>
      </w:r>
      <w:r w:rsidR="00BD0402" w:rsidRPr="00BD0402">
        <w:rPr>
          <w:rFonts w:ascii="Times New Roman" w:hAnsi="Times New Roman" w:cs="Times New Roman"/>
          <w:sz w:val="28"/>
          <w:szCs w:val="28"/>
        </w:rPr>
        <w:t xml:space="preserve"> капитальный ремонт участка тротуара по ул.</w:t>
      </w:r>
      <w:r w:rsidR="00BD0402" w:rsidRPr="00BD0402">
        <w:rPr>
          <w:rFonts w:ascii="Times New Roman" w:eastAsia="Calibri" w:hAnsi="Times New Roman" w:cs="Times New Roman"/>
          <w:sz w:val="28"/>
          <w:szCs w:val="28"/>
        </w:rPr>
        <w:t xml:space="preserve"> Московской </w:t>
      </w:r>
      <w:bookmarkEnd w:id="20"/>
      <w:r w:rsidR="00BD0402" w:rsidRPr="00BD0402">
        <w:rPr>
          <w:rFonts w:ascii="Times New Roman" w:eastAsia="Calibri" w:hAnsi="Times New Roman" w:cs="Times New Roman"/>
          <w:sz w:val="28"/>
          <w:szCs w:val="28"/>
        </w:rPr>
        <w:t>(от д. 2 до пересечения с ул. Приморской)</w:t>
      </w:r>
      <w:r w:rsidR="00BD040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bookmarkStart w:id="21" w:name="_Hlk127544954"/>
      <w:r w:rsidR="00BD0402" w:rsidRPr="00BD0402">
        <w:rPr>
          <w:rFonts w:ascii="Times New Roman" w:eastAsia="Calibri" w:hAnsi="Times New Roman" w:cs="Times New Roman"/>
          <w:sz w:val="28"/>
          <w:szCs w:val="28"/>
        </w:rPr>
        <w:t xml:space="preserve">по Калининградскому проспекту </w:t>
      </w:r>
      <w:bookmarkEnd w:id="21"/>
      <w:r w:rsidR="00BD0402" w:rsidRPr="00BD0402">
        <w:rPr>
          <w:rFonts w:ascii="Times New Roman" w:eastAsia="Calibri" w:hAnsi="Times New Roman" w:cs="Times New Roman"/>
          <w:sz w:val="28"/>
          <w:szCs w:val="28"/>
        </w:rPr>
        <w:t>(от д. 11 до пересечения с ул. Железнодорожной)</w:t>
      </w:r>
      <w:r w:rsidR="007A25F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bookmarkStart w:id="22" w:name="_Hlk127545001"/>
      <w:r w:rsidR="00BD0402" w:rsidRPr="00BD0402">
        <w:rPr>
          <w:rFonts w:ascii="Times New Roman" w:eastAsia="Calibri" w:hAnsi="Times New Roman" w:cs="Times New Roman"/>
          <w:sz w:val="28"/>
          <w:szCs w:val="28"/>
        </w:rPr>
        <w:t>по ул. Ясных Зорь</w:t>
      </w:r>
      <w:r w:rsidR="00BD0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22"/>
      <w:r w:rsidR="00BD0402">
        <w:rPr>
          <w:rFonts w:ascii="Times New Roman" w:eastAsia="Calibri" w:hAnsi="Times New Roman" w:cs="Times New Roman"/>
          <w:sz w:val="28"/>
          <w:szCs w:val="28"/>
        </w:rPr>
        <w:t>на сумму 5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0402">
        <w:rPr>
          <w:rFonts w:ascii="Times New Roman" w:eastAsia="Calibri" w:hAnsi="Times New Roman" w:cs="Times New Roman"/>
          <w:sz w:val="28"/>
          <w:szCs w:val="28"/>
        </w:rPr>
        <w:t>120,9 тыс. рублей</w:t>
      </w:r>
      <w:r w:rsidR="001738C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50CCF13" w14:textId="77777777" w:rsidR="00154FD0" w:rsidRPr="00DA50EC" w:rsidRDefault="00154FD0" w:rsidP="007A25F2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1738C5" w14:paraId="1CB8B387" w14:textId="77777777" w:rsidTr="001738C5">
        <w:tc>
          <w:tcPr>
            <w:tcW w:w="5264" w:type="dxa"/>
          </w:tcPr>
          <w:p w14:paraId="05799973" w14:textId="77777777" w:rsidR="001738C5" w:rsidRDefault="001738C5" w:rsidP="0022601D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6B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92F23" wp14:editId="6982A8DB">
                  <wp:extent cx="2179320" cy="2577830"/>
                  <wp:effectExtent l="0" t="0" r="0" b="0"/>
                  <wp:docPr id="5" name="Рисунок 5" descr="C:\Users\s.aksenova\Downloads\PHOTO-2023-01-11-16-07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aksenova\Downloads\PHOTO-2023-01-11-16-07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74" cy="261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E16B7" w14:textId="1143ACE8" w:rsidR="001738C5" w:rsidRDefault="001738C5" w:rsidP="007A25F2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6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г. Светлогорск, 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Московская</w:t>
            </w:r>
            <w:r w:rsidRPr="00FA26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FA26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65" w:type="dxa"/>
          </w:tcPr>
          <w:p w14:paraId="19AE6B9E" w14:textId="77777777" w:rsidR="001738C5" w:rsidRDefault="001738C5" w:rsidP="0022601D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6B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9E2DB" wp14:editId="2AB6F8D3">
                  <wp:extent cx="2128166" cy="2577465"/>
                  <wp:effectExtent l="0" t="0" r="5715" b="0"/>
                  <wp:docPr id="11" name="Рисунок 11" descr="C:\Users\s.aksenova\Downloads\PHOTO-2023-01-11-16-08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aksenova\Downloads\PHOTO-2023-01-11-16-08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0" cy="261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A5481" w14:textId="267A2547" w:rsidR="001738C5" w:rsidRP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6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г. Светлогорск,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Калининградский пр-т</w:t>
            </w:r>
          </w:p>
        </w:tc>
      </w:tr>
    </w:tbl>
    <w:p w14:paraId="49953AFA" w14:textId="5B3D09C9" w:rsidR="00225A73" w:rsidRDefault="00DA50EC" w:rsidP="00CE6295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5A73" w:rsidRPr="00225A73">
        <w:rPr>
          <w:rFonts w:ascii="Times New Roman" w:hAnsi="Times New Roman" w:cs="Times New Roman"/>
          <w:sz w:val="28"/>
          <w:szCs w:val="28"/>
        </w:rPr>
        <w:t>В рамках программы</w:t>
      </w:r>
      <w:r w:rsidR="00225A73">
        <w:rPr>
          <w:rFonts w:ascii="Times New Roman" w:hAnsi="Times New Roman" w:cs="Times New Roman"/>
          <w:b/>
          <w:bCs/>
          <w:sz w:val="28"/>
          <w:szCs w:val="28"/>
        </w:rPr>
        <w:t xml:space="preserve"> «Формирование современной городской среды»</w:t>
      </w:r>
      <w:r w:rsidR="00CE629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25A73" w:rsidRPr="00225A73">
        <w:rPr>
          <w:rFonts w:ascii="Times New Roman" w:eastAsia="Calibri" w:hAnsi="Times New Roman" w:cs="Times New Roman"/>
          <w:bCs/>
          <w:sz w:val="28"/>
          <w:szCs w:val="28"/>
        </w:rPr>
        <w:t xml:space="preserve">благоустроена дворовая территория многоквартирного дома по ул. Садовая д. 3 в пос. Донское. </w:t>
      </w:r>
      <w:bookmarkStart w:id="23" w:name="_Hlk126252373"/>
      <w:r w:rsidR="00225A73" w:rsidRPr="00225A73">
        <w:rPr>
          <w:rFonts w:ascii="Times New Roman" w:eastAsia="Calibri" w:hAnsi="Times New Roman" w:cs="Times New Roman"/>
          <w:bCs/>
          <w:sz w:val="28"/>
          <w:szCs w:val="28"/>
        </w:rPr>
        <w:t>Общая сумма реализованного мероприятия составила 4 088,4 тыс. рублей (из них, средства областного бюджета – 2 058,5 тыс. рублей, местного бюджета – 1 825,5 тыс. рублей, средства жителей – 204,4 тыс. рублей).</w:t>
      </w:r>
      <w:bookmarkEnd w:id="23"/>
    </w:p>
    <w:p w14:paraId="6D90261E" w14:textId="77777777" w:rsidR="001603DC" w:rsidRPr="00CE6295" w:rsidRDefault="001603DC" w:rsidP="00CE6295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31"/>
        <w:gridCol w:w="5398"/>
      </w:tblGrid>
      <w:tr w:rsidR="001738C5" w14:paraId="739FAAF2" w14:textId="77777777" w:rsidTr="001738C5">
        <w:tc>
          <w:tcPr>
            <w:tcW w:w="5264" w:type="dxa"/>
          </w:tcPr>
          <w:p w14:paraId="7E45F2A7" w14:textId="0BA850BC" w:rsidR="001738C5" w:rsidRDefault="001738C5" w:rsidP="00225A73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2DE0DC" wp14:editId="5B5D3750">
                  <wp:extent cx="3161717" cy="2406650"/>
                  <wp:effectExtent l="0" t="0" r="635" b="0"/>
                  <wp:docPr id="75" name="Рисунок 6" descr="C:\Users\o.trapeznikova\Desktop\Отчет главы 2\IMG_8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6" descr="C:\Users\o.trapeznikova\Desktop\Отчет главы 2\IMG_8172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33" cy="241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5C7AF1EB" w14:textId="137B79B8" w:rsidR="001738C5" w:rsidRDefault="001738C5" w:rsidP="00225A73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9364E" wp14:editId="36CF7EF2">
                  <wp:extent cx="3333115" cy="2406701"/>
                  <wp:effectExtent l="0" t="0" r="635" b="0"/>
                  <wp:docPr id="76" name="Рисунок 7" descr="C:\Users\o.trapeznikova\Desktop\Отчет главы 2\IMG_8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7" descr="C:\Users\o.trapeznikova\Desktop\Отчет главы 2\IMG_8173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13" cy="241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B4F29" w14:textId="32074D73" w:rsidR="00225A73" w:rsidRPr="00FF5753" w:rsidRDefault="00FF5753" w:rsidP="00FA26BB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5753">
        <w:rPr>
          <w:rFonts w:ascii="Times New Roman" w:hAnsi="Times New Roman" w:cs="Times New Roman"/>
          <w:b/>
          <w:bCs/>
          <w:sz w:val="24"/>
          <w:szCs w:val="24"/>
        </w:rPr>
        <w:t>пос. Донское, ул. Садовая, д.3</w:t>
      </w:r>
    </w:p>
    <w:p w14:paraId="01B1F5C4" w14:textId="77777777" w:rsidR="00FF5753" w:rsidRDefault="00FF5753" w:rsidP="00273655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69AE76" w14:textId="11455610" w:rsidR="00FA26BB" w:rsidRDefault="00BD0402" w:rsidP="00427D6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0402">
        <w:rPr>
          <w:rFonts w:ascii="Times New Roman" w:hAnsi="Times New Roman" w:cs="Times New Roman"/>
          <w:b/>
          <w:bCs/>
          <w:sz w:val="28"/>
          <w:szCs w:val="28"/>
        </w:rPr>
        <w:t>Дорожная инфраструктура</w:t>
      </w:r>
    </w:p>
    <w:p w14:paraId="7839BDD3" w14:textId="77777777" w:rsidR="00427D6E" w:rsidRPr="00BD0402" w:rsidRDefault="00427D6E" w:rsidP="00427D6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51441" w14:textId="2A31D587" w:rsidR="00FA26BB" w:rsidRDefault="00FA26BB" w:rsidP="00FA26BB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D0402" w:rsidRPr="00BD0402">
        <w:rPr>
          <w:rFonts w:ascii="Times New Roman" w:hAnsi="Times New Roman" w:cs="Times New Roman"/>
          <w:sz w:val="28"/>
          <w:szCs w:val="28"/>
        </w:rPr>
        <w:t xml:space="preserve">В ходе реализации муниципальной </w:t>
      </w:r>
      <w:bookmarkStart w:id="24" w:name="_Hlk127438866"/>
      <w:r w:rsidR="00BD0402" w:rsidRPr="00BD040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BD0402" w:rsidRPr="00BD0402">
        <w:rPr>
          <w:rFonts w:ascii="Times New Roman" w:hAnsi="Times New Roman" w:cs="Times New Roman"/>
          <w:b/>
          <w:bCs/>
          <w:sz w:val="28"/>
          <w:szCs w:val="28"/>
        </w:rPr>
        <w:t>«Повышение безопасности дорожного движения</w:t>
      </w:r>
      <w:r w:rsidR="00BD0402" w:rsidRPr="00BD0402">
        <w:rPr>
          <w:rFonts w:ascii="Times New Roman" w:hAnsi="Times New Roman" w:cs="Times New Roman"/>
          <w:sz w:val="28"/>
          <w:szCs w:val="28"/>
        </w:rPr>
        <w:t>»</w:t>
      </w:r>
      <w:bookmarkEnd w:id="24"/>
      <w:r w:rsidR="00BD0402" w:rsidRPr="00BD0402">
        <w:rPr>
          <w:rFonts w:ascii="Times New Roman" w:hAnsi="Times New Roman" w:cs="Times New Roman"/>
          <w:sz w:val="28"/>
          <w:szCs w:val="28"/>
        </w:rPr>
        <w:t xml:space="preserve"> за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BD0402" w:rsidRPr="00BD0402">
        <w:rPr>
          <w:rFonts w:ascii="Times New Roman" w:hAnsi="Times New Roman" w:cs="Times New Roman"/>
          <w:sz w:val="28"/>
          <w:szCs w:val="28"/>
        </w:rPr>
        <w:t xml:space="preserve"> год выполнены работы:</w:t>
      </w:r>
    </w:p>
    <w:p w14:paraId="39161EA4" w14:textId="0E39039E" w:rsidR="004A6E12" w:rsidRDefault="00D40E54" w:rsidP="00FA26BB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40E54">
        <w:rPr>
          <w:rFonts w:ascii="Times New Roman" w:hAnsi="Times New Roman" w:cs="Times New Roman"/>
          <w:b/>
          <w:bCs/>
          <w:sz w:val="28"/>
          <w:szCs w:val="28"/>
        </w:rPr>
        <w:t>г. Светлогорск:</w:t>
      </w:r>
    </w:p>
    <w:p w14:paraId="53388964" w14:textId="74F227C3" w:rsidR="001738C5" w:rsidRDefault="004A6E12" w:rsidP="00AC1B59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1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6E12">
        <w:rPr>
          <w:rFonts w:ascii="Times New Roman" w:eastAsia="Calibri" w:hAnsi="Times New Roman" w:cs="Times New Roman"/>
          <w:sz w:val="28"/>
          <w:szCs w:val="28"/>
        </w:rPr>
        <w:t>- установ</w:t>
      </w:r>
      <w:r w:rsidR="003E4197">
        <w:rPr>
          <w:rFonts w:ascii="Times New Roman" w:eastAsia="Calibri" w:hAnsi="Times New Roman" w:cs="Times New Roman"/>
          <w:sz w:val="28"/>
          <w:szCs w:val="28"/>
        </w:rPr>
        <w:t>лены</w:t>
      </w:r>
      <w:r w:rsidRPr="004A6E12">
        <w:rPr>
          <w:rFonts w:ascii="Times New Roman" w:eastAsia="Calibri" w:hAnsi="Times New Roman" w:cs="Times New Roman"/>
          <w:sz w:val="28"/>
          <w:szCs w:val="28"/>
        </w:rPr>
        <w:t xml:space="preserve"> металлически</w:t>
      </w:r>
      <w:r w:rsidR="003E4197">
        <w:rPr>
          <w:rFonts w:ascii="Times New Roman" w:eastAsia="Calibri" w:hAnsi="Times New Roman" w:cs="Times New Roman"/>
          <w:sz w:val="28"/>
          <w:szCs w:val="28"/>
        </w:rPr>
        <w:t>е</w:t>
      </w:r>
      <w:r w:rsidRPr="004A6E12">
        <w:rPr>
          <w:rFonts w:ascii="Times New Roman" w:eastAsia="Calibri" w:hAnsi="Times New Roman" w:cs="Times New Roman"/>
          <w:sz w:val="28"/>
          <w:szCs w:val="28"/>
        </w:rPr>
        <w:t xml:space="preserve"> дорожны</w:t>
      </w:r>
      <w:r w:rsidR="003E4197">
        <w:rPr>
          <w:rFonts w:ascii="Times New Roman" w:eastAsia="Calibri" w:hAnsi="Times New Roman" w:cs="Times New Roman"/>
          <w:sz w:val="28"/>
          <w:szCs w:val="28"/>
        </w:rPr>
        <w:t>е</w:t>
      </w:r>
      <w:r w:rsidRPr="004A6E12">
        <w:rPr>
          <w:rFonts w:ascii="Times New Roman" w:eastAsia="Calibri" w:hAnsi="Times New Roman" w:cs="Times New Roman"/>
          <w:sz w:val="28"/>
          <w:szCs w:val="28"/>
        </w:rPr>
        <w:t xml:space="preserve"> ограждени</w:t>
      </w:r>
      <w:r w:rsidR="003E4197">
        <w:rPr>
          <w:rFonts w:ascii="Times New Roman" w:eastAsia="Calibri" w:hAnsi="Times New Roman" w:cs="Times New Roman"/>
          <w:sz w:val="28"/>
          <w:szCs w:val="28"/>
        </w:rPr>
        <w:t>я</w:t>
      </w:r>
      <w:r w:rsidRPr="004A6E12">
        <w:rPr>
          <w:rFonts w:ascii="Times New Roman" w:eastAsia="Calibri" w:hAnsi="Times New Roman" w:cs="Times New Roman"/>
          <w:sz w:val="28"/>
          <w:szCs w:val="28"/>
        </w:rPr>
        <w:t xml:space="preserve"> (оцинкованные секционные типа «Крест»), длин</w:t>
      </w:r>
      <w:r w:rsidR="003E4197">
        <w:rPr>
          <w:rFonts w:ascii="Times New Roman" w:eastAsia="Calibri" w:hAnsi="Times New Roman" w:cs="Times New Roman"/>
          <w:sz w:val="28"/>
          <w:szCs w:val="28"/>
        </w:rPr>
        <w:t>а</w:t>
      </w:r>
      <w:r w:rsidRPr="004A6E12">
        <w:rPr>
          <w:rFonts w:ascii="Times New Roman" w:eastAsia="Calibri" w:hAnsi="Times New Roman" w:cs="Times New Roman"/>
          <w:sz w:val="28"/>
          <w:szCs w:val="28"/>
        </w:rPr>
        <w:t xml:space="preserve"> секций 2 000 мм в количестве 110 штук</w:t>
      </w:r>
      <w:r w:rsidR="0009146B">
        <w:rPr>
          <w:rFonts w:ascii="Times New Roman" w:eastAsia="Calibri" w:hAnsi="Times New Roman" w:cs="Times New Roman"/>
          <w:sz w:val="28"/>
          <w:szCs w:val="28"/>
        </w:rPr>
        <w:t xml:space="preserve"> на сумму 596,0 тыс. рублей</w:t>
      </w:r>
      <w:r w:rsidRPr="004A6E1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94F251C" w14:textId="77777777" w:rsidR="000F4370" w:rsidRDefault="000F4370" w:rsidP="004A6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9"/>
        <w:gridCol w:w="5300"/>
      </w:tblGrid>
      <w:tr w:rsidR="001738C5" w14:paraId="6F14D270" w14:textId="77777777" w:rsidTr="001738C5">
        <w:tc>
          <w:tcPr>
            <w:tcW w:w="5264" w:type="dxa"/>
          </w:tcPr>
          <w:p w14:paraId="779FA913" w14:textId="77777777" w:rsidR="001738C5" w:rsidRDefault="001738C5" w:rsidP="004A6E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922D9" wp14:editId="1A792B0C">
                  <wp:extent cx="3133549" cy="218049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95" cy="218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177A8" w14:textId="7BEA0712" w:rsidR="001738C5" w:rsidRDefault="001738C5" w:rsidP="004A6E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F540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40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Светлогорск, Калининградский пр-т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     </w:t>
            </w:r>
          </w:p>
        </w:tc>
        <w:tc>
          <w:tcPr>
            <w:tcW w:w="5265" w:type="dxa"/>
          </w:tcPr>
          <w:p w14:paraId="3B442C73" w14:textId="77777777" w:rsidR="001738C5" w:rsidRDefault="001738C5" w:rsidP="004A6E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6D392" wp14:editId="3322AD5C">
                  <wp:extent cx="3228444" cy="217995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356" cy="218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84611" w14:textId="61403332" w:rsidR="001738C5" w:rsidRPr="001738C5" w:rsidRDefault="001738C5" w:rsidP="001738C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г. Светлогорск, пер. Спортивный</w:t>
            </w:r>
          </w:p>
        </w:tc>
      </w:tr>
    </w:tbl>
    <w:p w14:paraId="4A76C54C" w14:textId="29ABA6FE" w:rsidR="00F54002" w:rsidRPr="00F54002" w:rsidRDefault="00F54002" w:rsidP="00F540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F5E0F6" w14:textId="2DF9745E" w:rsidR="003D38E2" w:rsidRDefault="00710118" w:rsidP="003D3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A6E12" w:rsidRPr="004A6E12">
        <w:rPr>
          <w:rFonts w:ascii="Times New Roman" w:eastAsia="Calibri" w:hAnsi="Times New Roman" w:cs="Times New Roman"/>
          <w:sz w:val="28"/>
          <w:szCs w:val="28"/>
        </w:rPr>
        <w:t>- установ</w:t>
      </w:r>
      <w:r w:rsidR="003E4197">
        <w:rPr>
          <w:rFonts w:ascii="Times New Roman" w:eastAsia="Calibri" w:hAnsi="Times New Roman" w:cs="Times New Roman"/>
          <w:sz w:val="28"/>
          <w:szCs w:val="28"/>
        </w:rPr>
        <w:t>лены</w:t>
      </w:r>
      <w:r w:rsidR="004A6E12" w:rsidRPr="004A6E12">
        <w:rPr>
          <w:rFonts w:ascii="Times New Roman" w:eastAsia="Calibri" w:hAnsi="Times New Roman" w:cs="Times New Roman"/>
          <w:sz w:val="28"/>
          <w:szCs w:val="28"/>
        </w:rPr>
        <w:t xml:space="preserve"> дорожны</w:t>
      </w:r>
      <w:r w:rsidR="003E4197">
        <w:rPr>
          <w:rFonts w:ascii="Times New Roman" w:eastAsia="Calibri" w:hAnsi="Times New Roman" w:cs="Times New Roman"/>
          <w:sz w:val="28"/>
          <w:szCs w:val="28"/>
        </w:rPr>
        <w:t>е</w:t>
      </w:r>
      <w:r w:rsidR="004A6E12" w:rsidRPr="004A6E12">
        <w:rPr>
          <w:rFonts w:ascii="Times New Roman" w:eastAsia="Calibri" w:hAnsi="Times New Roman" w:cs="Times New Roman"/>
          <w:sz w:val="28"/>
          <w:szCs w:val="28"/>
        </w:rPr>
        <w:t xml:space="preserve"> знак</w:t>
      </w:r>
      <w:r w:rsidR="003E4197">
        <w:rPr>
          <w:rFonts w:ascii="Times New Roman" w:eastAsia="Calibri" w:hAnsi="Times New Roman" w:cs="Times New Roman"/>
          <w:sz w:val="28"/>
          <w:szCs w:val="28"/>
        </w:rPr>
        <w:t>и</w:t>
      </w:r>
      <w:r w:rsidR="004A6E12" w:rsidRPr="004A6E12">
        <w:rPr>
          <w:rFonts w:ascii="Times New Roman" w:eastAsia="Calibri" w:hAnsi="Times New Roman" w:cs="Times New Roman"/>
          <w:sz w:val="28"/>
          <w:szCs w:val="28"/>
        </w:rPr>
        <w:t xml:space="preserve"> на территории Светлогорского городского округа в количестве 444 штуки</w:t>
      </w:r>
      <w:r w:rsidR="0009146B">
        <w:rPr>
          <w:rFonts w:ascii="Times New Roman" w:eastAsia="Calibri" w:hAnsi="Times New Roman" w:cs="Times New Roman"/>
          <w:sz w:val="28"/>
          <w:szCs w:val="28"/>
        </w:rPr>
        <w:t xml:space="preserve"> на сумму 1 478,4 тыс. рублей</w:t>
      </w:r>
      <w:r w:rsidR="003D38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38E2" w:rsidRPr="003D38E2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Светлогорск - </w:t>
      </w:r>
      <w:r w:rsidR="003D38E2" w:rsidRPr="003D38E2">
        <w:rPr>
          <w:rFonts w:ascii="Times New Roman" w:hAnsi="Times New Roman" w:cs="Times New Roman"/>
          <w:sz w:val="28"/>
          <w:szCs w:val="28"/>
        </w:rPr>
        <w:t>улицы Новая, Пионерская, Ленина, пер. Спортивный, ул. Спортивная, Мичурина, Гоголя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0118">
        <w:rPr>
          <w:rFonts w:ascii="Times New Roman" w:hAnsi="Times New Roman" w:cs="Times New Roman"/>
          <w:sz w:val="28"/>
          <w:szCs w:val="28"/>
        </w:rPr>
        <w:t xml:space="preserve"> в п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10118">
        <w:rPr>
          <w:rFonts w:ascii="Times New Roman" w:hAnsi="Times New Roman" w:cs="Times New Roman"/>
          <w:sz w:val="28"/>
          <w:szCs w:val="28"/>
        </w:rPr>
        <w:t>. Приморье – улица Артиллерийская; в п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710118">
        <w:rPr>
          <w:rFonts w:ascii="Times New Roman" w:hAnsi="Times New Roman" w:cs="Times New Roman"/>
          <w:sz w:val="28"/>
          <w:szCs w:val="28"/>
        </w:rPr>
        <w:t>. Донское – улица Садовая</w:t>
      </w:r>
      <w:r w:rsidR="003D38E2" w:rsidRPr="00710118">
        <w:rPr>
          <w:rFonts w:ascii="Times New Roman" w:hAnsi="Times New Roman" w:cs="Times New Roman"/>
          <w:sz w:val="28"/>
          <w:szCs w:val="28"/>
        </w:rPr>
        <w:t>).</w:t>
      </w:r>
      <w:r w:rsidR="003D38E2" w:rsidRPr="003D38E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17DFB08" w14:textId="74D91911" w:rsidR="00986240" w:rsidRPr="003D38E2" w:rsidRDefault="003D38E2" w:rsidP="00AC1B59">
      <w:pPr>
        <w:tabs>
          <w:tab w:val="left" w:pos="426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D38E2">
        <w:rPr>
          <w:rFonts w:ascii="Times New Roman" w:hAnsi="Times New Roman" w:cs="Times New Roman"/>
          <w:sz w:val="28"/>
          <w:szCs w:val="28"/>
        </w:rPr>
        <w:t xml:space="preserve">В районе ул. Хуторской, Ольховой определены границы муниципального образования и установлены дорожные знаки начала и конца населенного пункта. Такая же работа проделана в отношении границы Светлогорского городского округа в районе </w:t>
      </w:r>
      <w:r w:rsidRPr="003D38E2">
        <w:rPr>
          <w:rFonts w:ascii="Times New Roman" w:hAnsi="Times New Roman" w:cs="Times New Roman"/>
          <w:sz w:val="28"/>
          <w:szCs w:val="28"/>
        </w:rPr>
        <w:lastRenderedPageBreak/>
        <w:t>Горбатовки Зеленоградского городского округа. Всего установлено 5 комплектов знаков.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C1AAFA1" w14:textId="480F3215" w:rsidR="00FA26BB" w:rsidRDefault="00FA26BB" w:rsidP="003D38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- к</w:t>
      </w:r>
      <w:r w:rsidRPr="00FA26BB">
        <w:rPr>
          <w:rFonts w:ascii="Times New Roman" w:eastAsia="Calibri" w:hAnsi="Times New Roman" w:cs="Times New Roman"/>
          <w:sz w:val="28"/>
          <w:szCs w:val="28"/>
        </w:rPr>
        <w:t>апитальный ремонт тротуарной дорожки по ул. Яблоневой</w:t>
      </w:r>
      <w:r w:rsidR="00D40E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 сумму 518,7 тыс. рублей</w:t>
      </w:r>
      <w:r w:rsidR="001E194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E64B8AC" w14:textId="1855FA4B" w:rsidR="00D40E54" w:rsidRDefault="00D40E54" w:rsidP="003D38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- </w:t>
      </w:r>
      <w:bookmarkStart w:id="25" w:name="_Hlk127438940"/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D40E54">
        <w:rPr>
          <w:rFonts w:ascii="Times New Roman" w:eastAsia="Calibri" w:hAnsi="Times New Roman" w:cs="Times New Roman"/>
          <w:sz w:val="28"/>
          <w:szCs w:val="28"/>
        </w:rPr>
        <w:t>апитальный ремонт тротуара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25"/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D40E54">
        <w:rPr>
          <w:rFonts w:ascii="Times New Roman" w:eastAsia="Calibri" w:hAnsi="Times New Roman" w:cs="Times New Roman"/>
          <w:sz w:val="28"/>
          <w:szCs w:val="28"/>
        </w:rPr>
        <w:t>ул. Сосновой, ул. Рябиновой и ул. Кленовой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сумму 5765,5 тыс. рублей;</w:t>
      </w:r>
    </w:p>
    <w:p w14:paraId="356FCBDD" w14:textId="77777777" w:rsidR="008E7D61" w:rsidRPr="008E7D61" w:rsidRDefault="008E7D61" w:rsidP="00273655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5183"/>
      </w:tblGrid>
      <w:tr w:rsidR="001738C5" w14:paraId="13EAC57C" w14:textId="77777777" w:rsidTr="001738C5">
        <w:tc>
          <w:tcPr>
            <w:tcW w:w="5264" w:type="dxa"/>
          </w:tcPr>
          <w:p w14:paraId="5D34C06C" w14:textId="77777777" w:rsidR="001738C5" w:rsidRDefault="001738C5" w:rsidP="002736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2D4B3" wp14:editId="348D1ADE">
                  <wp:extent cx="3255010" cy="1935804"/>
                  <wp:effectExtent l="0" t="0" r="254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917" cy="195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0F60D6" w14:textId="02C2529A" w:rsidR="001738C5" w:rsidRPr="001738C5" w:rsidRDefault="001738C5" w:rsidP="002736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8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г. Светлогорск, ул. </w:t>
            </w:r>
            <w:r w:rsidR="00EC10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Яблоневая</w:t>
            </w:r>
            <w:r w:rsidRPr="001738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5265" w:type="dxa"/>
          </w:tcPr>
          <w:p w14:paraId="22F0A6B9" w14:textId="77777777" w:rsidR="001738C5" w:rsidRDefault="001738C5" w:rsidP="002736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0E5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3F3D6" wp14:editId="1EF3E96D">
                  <wp:extent cx="3122295" cy="1935480"/>
                  <wp:effectExtent l="0" t="0" r="1905" b="7620"/>
                  <wp:docPr id="35" name="Рисунок 35" descr="C:\Users\s.aksenova\Downloads\PHOTO-2023-01-11-15-21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aksenova\Downloads\PHOTO-2023-01-11-15-21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33" cy="195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2AE70" w14:textId="08B00970" w:rsidR="001738C5" w:rsidRPr="001738C5" w:rsidRDefault="001738C5" w:rsidP="001738C5">
            <w:pPr>
              <w:tabs>
                <w:tab w:val="left" w:pos="6994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D1F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г. Светлогорск, ул.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Сосновая</w:t>
            </w:r>
          </w:p>
        </w:tc>
      </w:tr>
    </w:tbl>
    <w:p w14:paraId="57BEA5BE" w14:textId="6F2C6A98" w:rsidR="005D1F72" w:rsidRPr="001738C5" w:rsidRDefault="005D1F72" w:rsidP="001738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5183"/>
      </w:tblGrid>
      <w:tr w:rsidR="005D1F72" w14:paraId="317D3F2B" w14:textId="77777777" w:rsidTr="005D1F72">
        <w:tc>
          <w:tcPr>
            <w:tcW w:w="4531" w:type="dxa"/>
          </w:tcPr>
          <w:p w14:paraId="1D790BF4" w14:textId="0B3333B1" w:rsidR="005D1F72" w:rsidRDefault="005D1F72" w:rsidP="00D40E54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A5228" wp14:editId="1C96251E">
                  <wp:extent cx="3256697" cy="1391056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307" cy="140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62D84A" w14:textId="45CFF5A4" w:rsidR="005D1F72" w:rsidRPr="005D1F72" w:rsidRDefault="005D1F72" w:rsidP="00D40E54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г. Светлогорск, ул. Пионерская, д.28</w:t>
            </w:r>
          </w:p>
        </w:tc>
        <w:tc>
          <w:tcPr>
            <w:tcW w:w="5998" w:type="dxa"/>
          </w:tcPr>
          <w:p w14:paraId="46400D9F" w14:textId="1281996D" w:rsidR="005D1F72" w:rsidRPr="005D1F72" w:rsidRDefault="005D1F72" w:rsidP="005D1F72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F7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3E4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1F72">
              <w:rPr>
                <w:rFonts w:ascii="Times New Roman" w:hAnsi="Times New Roman" w:cs="Times New Roman"/>
                <w:sz w:val="28"/>
                <w:szCs w:val="28"/>
              </w:rPr>
              <w:t>ремонт дорожного плиточного покрытия по ул. Ленина, ул. Гагарина, ул. Карла Маркса, ул. Яблоневой, ул. Пионерской на сумму 599,9 тыс. рублей;</w:t>
            </w:r>
          </w:p>
          <w:p w14:paraId="0A10619B" w14:textId="77777777" w:rsidR="005D1F72" w:rsidRDefault="005D1F72" w:rsidP="00D40E54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5072FD2" w14:textId="0AE1F088" w:rsidR="005D1F72" w:rsidRPr="003D38E2" w:rsidRDefault="005D1F72" w:rsidP="007E4F9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5183"/>
      </w:tblGrid>
      <w:tr w:rsidR="00CE57B7" w14:paraId="28A84A48" w14:textId="77777777" w:rsidTr="005D1F72">
        <w:tc>
          <w:tcPr>
            <w:tcW w:w="5264" w:type="dxa"/>
          </w:tcPr>
          <w:p w14:paraId="79D14A07" w14:textId="6FC1D187" w:rsidR="005D1F72" w:rsidRDefault="005D1F72" w:rsidP="005D1F72">
            <w:pPr>
              <w:tabs>
                <w:tab w:val="left" w:pos="22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F7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7C428E6" w14:textId="77777777" w:rsidR="005D1F72" w:rsidRDefault="00CE57B7" w:rsidP="004A6E12">
            <w:pPr>
              <w:tabs>
                <w:tab w:val="left" w:pos="22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4B452" wp14:editId="288D5A18">
                  <wp:extent cx="3256280" cy="1663430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415" cy="1706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B1C2D1" w14:textId="2DBCAD2D" w:rsidR="00CE57B7" w:rsidRDefault="00CE57B7" w:rsidP="004A6E12">
            <w:pPr>
              <w:tabs>
                <w:tab w:val="left" w:pos="22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пос. Донское, ул. Степанова                                     </w:t>
            </w:r>
          </w:p>
        </w:tc>
        <w:tc>
          <w:tcPr>
            <w:tcW w:w="5265" w:type="dxa"/>
          </w:tcPr>
          <w:p w14:paraId="5A9A985F" w14:textId="11ACA1ED" w:rsidR="005D1F72" w:rsidRDefault="005D1F72" w:rsidP="005D1F72">
            <w:pPr>
              <w:tabs>
                <w:tab w:val="left" w:pos="2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ACFEF" w14:textId="10D85108" w:rsidR="007E4F93" w:rsidRDefault="007E4F93" w:rsidP="007E4F93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  <w:r w:rsidRPr="005D1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пос. Донское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14:paraId="2927C5D6" w14:textId="77777777" w:rsidR="007E4F93" w:rsidRPr="00CE57B7" w:rsidRDefault="007E4F93" w:rsidP="007E4F93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4A6E1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- </w:t>
            </w:r>
            <w:r w:rsidRPr="00CE57B7">
              <w:rPr>
                <w:rFonts w:ascii="Times New Roman" w:hAnsi="Times New Roman" w:cs="Times New Roman"/>
                <w:noProof/>
                <w:sz w:val="28"/>
                <w:szCs w:val="28"/>
              </w:rPr>
              <w:t>капитальный ремонт тротуара по ул. Степанова на сумму 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E57B7">
              <w:rPr>
                <w:rFonts w:ascii="Times New Roman" w:hAnsi="Times New Roman" w:cs="Times New Roman"/>
                <w:noProof/>
                <w:sz w:val="28"/>
                <w:szCs w:val="28"/>
              </w:rPr>
              <w:t>781,1 тыс. рублей;</w:t>
            </w:r>
          </w:p>
          <w:p w14:paraId="75DD7D8D" w14:textId="77777777" w:rsidR="007E4F93" w:rsidRPr="004A6E12" w:rsidRDefault="007E4F93" w:rsidP="007E4F93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57B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  <w:r w:rsidRPr="004A6E12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CE57B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4A6E12">
              <w:rPr>
                <w:rFonts w:ascii="Times New Roman" w:hAnsi="Times New Roman" w:cs="Times New Roman"/>
                <w:noProof/>
                <w:sz w:val="28"/>
                <w:szCs w:val="28"/>
              </w:rPr>
              <w:t>обустройство контейнерных площадок по ул. Садовая, ул. Железнодорожная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на сумму 1 032,0 тыс. рублей</w:t>
            </w:r>
            <w:r w:rsidRPr="00CE57B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158BA0E6" w14:textId="4F94A7DE" w:rsidR="00CE57B7" w:rsidRPr="005D1F72" w:rsidRDefault="00CE57B7" w:rsidP="005D1F72">
            <w:pPr>
              <w:tabs>
                <w:tab w:val="left" w:pos="2279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0C17D13" w14:textId="09E927F1" w:rsidR="00D40E54" w:rsidRDefault="00986240" w:rsidP="00710118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40E54" w:rsidRPr="00D40E54">
        <w:rPr>
          <w:rFonts w:ascii="Times New Roman" w:hAnsi="Times New Roman" w:cs="Times New Roman"/>
          <w:b/>
          <w:bCs/>
          <w:sz w:val="28"/>
          <w:szCs w:val="28"/>
        </w:rPr>
        <w:t>емонт автомобильных дорог</w:t>
      </w:r>
    </w:p>
    <w:p w14:paraId="4564E81E" w14:textId="77777777" w:rsidR="00374E50" w:rsidRDefault="00374E50" w:rsidP="00374E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Особое внимание администрация муниципального образования уделяет </w:t>
      </w:r>
      <w:r w:rsidRPr="00374E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ремонту и содержанию автомобильных дорог общего пользования местного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74E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значения. </w:t>
      </w:r>
    </w:p>
    <w:p w14:paraId="029841E6" w14:textId="025ACD50" w:rsidR="002C1800" w:rsidRDefault="00374E50" w:rsidP="00374E5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Pr="00374E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Данные мероприятия реализуются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40E54" w:rsidRPr="00D40E54">
        <w:rPr>
          <w:rFonts w:ascii="Times New Roman" w:hAnsi="Times New Roman" w:cs="Times New Roman"/>
          <w:sz w:val="28"/>
          <w:szCs w:val="28"/>
        </w:rPr>
        <w:t xml:space="preserve"> рамках муниципальной программы </w:t>
      </w:r>
      <w:r w:rsidR="00D40E54" w:rsidRPr="00D40E5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40E54" w:rsidRPr="00D40E54">
        <w:rPr>
          <w:rFonts w:ascii="Times New Roman" w:eastAsia="Calibri" w:hAnsi="Times New Roman" w:cs="Times New Roman"/>
          <w:b/>
          <w:bCs/>
          <w:sz w:val="28"/>
          <w:szCs w:val="28"/>
        </w:rPr>
        <w:t>Ремонт автомобильных дорог»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317FD8C" w14:textId="2A854C35" w:rsidR="00374E50" w:rsidRPr="00374E50" w:rsidRDefault="00374E50" w:rsidP="00374E50">
      <w:pPr>
        <w:shd w:val="clear" w:color="auto" w:fill="FFFFFF"/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Реализованы следующие мероприятия:</w:t>
      </w:r>
    </w:p>
    <w:p w14:paraId="31C0F6C4" w14:textId="56C952DC" w:rsidR="00D81D92" w:rsidRPr="00D81D92" w:rsidRDefault="00D81D92" w:rsidP="00205038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81D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</w:t>
      </w:r>
      <w:r w:rsidR="00374E5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81D92">
        <w:rPr>
          <w:rFonts w:ascii="Times New Roman" w:eastAsia="Calibri" w:hAnsi="Times New Roman" w:cs="Times New Roman"/>
          <w:b/>
          <w:bCs/>
          <w:sz w:val="28"/>
          <w:szCs w:val="28"/>
        </w:rPr>
        <w:t>г. Светлогорск:</w:t>
      </w:r>
    </w:p>
    <w:p w14:paraId="2418B0B4" w14:textId="0209293B" w:rsidR="00D40E54" w:rsidRDefault="00D40E54" w:rsidP="00D40E54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374E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к</w:t>
      </w:r>
      <w:r w:rsidRPr="00D40E54">
        <w:rPr>
          <w:rFonts w:ascii="Times New Roman" w:eastAsia="Calibri" w:hAnsi="Times New Roman" w:cs="Times New Roman"/>
          <w:sz w:val="28"/>
          <w:szCs w:val="28"/>
        </w:rPr>
        <w:t>апитальный ремонт автомобильн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Pr="00D40E54">
        <w:rPr>
          <w:rFonts w:ascii="Times New Roman" w:eastAsia="Calibri" w:hAnsi="Times New Roman" w:cs="Times New Roman"/>
          <w:sz w:val="28"/>
          <w:szCs w:val="28"/>
        </w:rPr>
        <w:t xml:space="preserve"> дорог по ул. Сосновой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40E54">
        <w:rPr>
          <w:rFonts w:ascii="Times New Roman" w:eastAsia="Calibri" w:hAnsi="Times New Roman" w:cs="Times New Roman"/>
          <w:sz w:val="28"/>
          <w:szCs w:val="28"/>
        </w:rPr>
        <w:t>ул. Рябиновой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40E54">
        <w:rPr>
          <w:rFonts w:ascii="Times New Roman" w:eastAsia="Calibri" w:hAnsi="Times New Roman" w:cs="Times New Roman"/>
          <w:sz w:val="28"/>
          <w:szCs w:val="28"/>
        </w:rPr>
        <w:t xml:space="preserve"> ул.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0E54">
        <w:rPr>
          <w:rFonts w:ascii="Times New Roman" w:eastAsia="Calibri" w:hAnsi="Times New Roman" w:cs="Times New Roman"/>
          <w:sz w:val="28"/>
          <w:szCs w:val="28"/>
        </w:rPr>
        <w:t>Кленовой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сумму 4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017,1 тыс. рублей;</w:t>
      </w:r>
    </w:p>
    <w:p w14:paraId="18C8A2D0" w14:textId="680B148C" w:rsidR="000F4370" w:rsidRDefault="00FA4102" w:rsidP="00D40E54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374E5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- к</w:t>
      </w:r>
      <w:r w:rsidRPr="00FA4102">
        <w:rPr>
          <w:rFonts w:ascii="Times New Roman" w:eastAsia="Calibri" w:hAnsi="Times New Roman" w:cs="Times New Roman"/>
          <w:sz w:val="28"/>
          <w:szCs w:val="28"/>
        </w:rPr>
        <w:t>апитальный ремонт участка автомобильн</w:t>
      </w:r>
      <w:r w:rsidR="00E126F3">
        <w:rPr>
          <w:rFonts w:ascii="Times New Roman" w:eastAsia="Calibri" w:hAnsi="Times New Roman" w:cs="Times New Roman"/>
          <w:sz w:val="28"/>
          <w:szCs w:val="28"/>
        </w:rPr>
        <w:t>ых</w:t>
      </w:r>
      <w:r w:rsidRPr="00FA4102">
        <w:rPr>
          <w:rFonts w:ascii="Times New Roman" w:eastAsia="Calibri" w:hAnsi="Times New Roman" w:cs="Times New Roman"/>
          <w:sz w:val="28"/>
          <w:szCs w:val="28"/>
        </w:rPr>
        <w:t xml:space="preserve"> дорог по пер. Ягодному от пересечения с ул. Тихой до пересечения с ул. Яблоневой</w:t>
      </w:r>
      <w:r w:rsidR="00E126F3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102">
        <w:rPr>
          <w:rFonts w:ascii="Times New Roman" w:eastAsia="Calibri" w:hAnsi="Times New Roman" w:cs="Times New Roman"/>
          <w:sz w:val="28"/>
          <w:szCs w:val="28"/>
        </w:rPr>
        <w:t>по ул. Спортивной от д. 1 до границ муниципального образования «Светлогорский городской округ»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сумму 3458,8 тыс. рублей;</w:t>
      </w:r>
    </w:p>
    <w:p w14:paraId="7028B486" w14:textId="77777777" w:rsidR="005A1B45" w:rsidRPr="005A1B45" w:rsidRDefault="005A1B45" w:rsidP="00D40E54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5427"/>
      </w:tblGrid>
      <w:tr w:rsidR="001738C5" w14:paraId="4567E08C" w14:textId="77777777" w:rsidTr="001738C5">
        <w:tc>
          <w:tcPr>
            <w:tcW w:w="5264" w:type="dxa"/>
          </w:tcPr>
          <w:p w14:paraId="77393178" w14:textId="77777777" w:rsidR="001738C5" w:rsidRDefault="001738C5" w:rsidP="00D40E54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410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AC61F" wp14:editId="1BC36731">
                  <wp:extent cx="3141980" cy="1809345"/>
                  <wp:effectExtent l="0" t="0" r="1270" b="635"/>
                  <wp:docPr id="41" name="Рисунок 41" descr="C:\Users\s.aksenova\Downloads\PHOTO-2023-01-11-14-29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aksenova\Downloads\PHOTO-2023-01-11-14-29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602" cy="182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D530A" w14:textId="44DEC287" w:rsid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B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г. Светлогорск, </w:t>
            </w:r>
            <w:r w:rsidR="00496B75" w:rsidRPr="00496B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пер. Ягодный</w:t>
            </w:r>
          </w:p>
        </w:tc>
        <w:tc>
          <w:tcPr>
            <w:tcW w:w="5265" w:type="dxa"/>
          </w:tcPr>
          <w:p w14:paraId="47705EDD" w14:textId="77777777" w:rsidR="001738C5" w:rsidRDefault="001738C5" w:rsidP="00D40E54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410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58A3E" wp14:editId="4262CDCB">
                  <wp:extent cx="3344545" cy="1809115"/>
                  <wp:effectExtent l="0" t="0" r="8255" b="635"/>
                  <wp:docPr id="43" name="Рисунок 43" descr="C:\Users\s.aksenova\Downloads\PHOTO-2023-01-11-14-29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aksenova\Downloads\PHOTO-2023-01-11-14-29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3798"/>
                          <a:stretch/>
                        </pic:blipFill>
                        <pic:spPr bwMode="auto">
                          <a:xfrm>
                            <a:off x="0" y="0"/>
                            <a:ext cx="3359028" cy="181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79E11" w14:textId="5B934A34" w:rsidR="001738C5" w:rsidRPr="001738C5" w:rsidRDefault="001738C5" w:rsidP="001738C5">
            <w:pPr>
              <w:tabs>
                <w:tab w:val="left" w:pos="44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41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bookmarkStart w:id="26" w:name="_Hlk125642367"/>
            <w:r w:rsidRPr="00FA41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г. Светлогорск, 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Спортивная</w:t>
            </w:r>
            <w:r w:rsidRPr="00FA41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  <w:bookmarkEnd w:id="26"/>
          </w:p>
        </w:tc>
      </w:tr>
    </w:tbl>
    <w:p w14:paraId="57050C78" w14:textId="6795BBA0" w:rsidR="003E4197" w:rsidRDefault="005A2BE2" w:rsidP="00E126F3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126F3">
        <w:rPr>
          <w:rFonts w:ascii="Times New Roman" w:hAnsi="Times New Roman" w:cs="Times New Roman"/>
          <w:sz w:val="24"/>
          <w:szCs w:val="24"/>
        </w:rPr>
        <w:t xml:space="preserve">- </w:t>
      </w:r>
      <w:r w:rsidR="00E126F3">
        <w:rPr>
          <w:rFonts w:ascii="Times New Roman" w:eastAsia="Calibri" w:hAnsi="Times New Roman" w:cs="Times New Roman"/>
          <w:sz w:val="28"/>
          <w:szCs w:val="28"/>
        </w:rPr>
        <w:t>к</w:t>
      </w:r>
      <w:r w:rsidR="00E126F3" w:rsidRPr="00E126F3">
        <w:rPr>
          <w:rFonts w:ascii="Times New Roman" w:eastAsia="Calibri" w:hAnsi="Times New Roman" w:cs="Times New Roman"/>
          <w:sz w:val="28"/>
          <w:szCs w:val="28"/>
        </w:rPr>
        <w:t>апитальный ремонт автомобильн</w:t>
      </w:r>
      <w:r w:rsidR="00E126F3">
        <w:rPr>
          <w:rFonts w:ascii="Times New Roman" w:eastAsia="Calibri" w:hAnsi="Times New Roman" w:cs="Times New Roman"/>
          <w:sz w:val="28"/>
          <w:szCs w:val="28"/>
        </w:rPr>
        <w:t>ых</w:t>
      </w:r>
      <w:r w:rsidR="00E126F3" w:rsidRPr="00E126F3">
        <w:rPr>
          <w:rFonts w:ascii="Times New Roman" w:eastAsia="Calibri" w:hAnsi="Times New Roman" w:cs="Times New Roman"/>
          <w:sz w:val="28"/>
          <w:szCs w:val="28"/>
        </w:rPr>
        <w:t xml:space="preserve"> дорог</w:t>
      </w:r>
      <w:r w:rsidR="00E126F3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E126F3" w:rsidRPr="00E126F3">
        <w:rPr>
          <w:rFonts w:ascii="Times New Roman" w:eastAsia="Calibri" w:hAnsi="Times New Roman" w:cs="Times New Roman"/>
          <w:sz w:val="28"/>
          <w:szCs w:val="28"/>
        </w:rPr>
        <w:t xml:space="preserve"> ул. Майская</w:t>
      </w:r>
      <w:r w:rsidR="00E126F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E126F3" w:rsidRPr="00E126F3">
        <w:rPr>
          <w:rFonts w:ascii="Times New Roman" w:eastAsia="Calibri" w:hAnsi="Times New Roman" w:cs="Times New Roman"/>
          <w:sz w:val="28"/>
          <w:szCs w:val="28"/>
        </w:rPr>
        <w:t>от ул. Яблоневой, д.6 до пересечения с ул. Пионерской</w:t>
      </w:r>
      <w:r w:rsidR="00E126F3">
        <w:rPr>
          <w:rFonts w:ascii="Times New Roman" w:eastAsia="Calibri" w:hAnsi="Times New Roman" w:cs="Times New Roman"/>
          <w:sz w:val="28"/>
          <w:szCs w:val="28"/>
        </w:rPr>
        <w:t xml:space="preserve"> на сумму 6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26F3">
        <w:rPr>
          <w:rFonts w:ascii="Times New Roman" w:eastAsia="Calibri" w:hAnsi="Times New Roman" w:cs="Times New Roman"/>
          <w:sz w:val="28"/>
          <w:szCs w:val="28"/>
        </w:rPr>
        <w:t>128,6 тыс. рублей;</w:t>
      </w:r>
    </w:p>
    <w:p w14:paraId="6FEBE9CB" w14:textId="77777777" w:rsidR="000F4370" w:rsidRPr="005A1B45" w:rsidRDefault="000F4370" w:rsidP="00E126F3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43"/>
        <w:gridCol w:w="5286"/>
      </w:tblGrid>
      <w:tr w:rsidR="001738C5" w14:paraId="2E90ECBF" w14:textId="77777777" w:rsidTr="001738C5">
        <w:tc>
          <w:tcPr>
            <w:tcW w:w="5264" w:type="dxa"/>
          </w:tcPr>
          <w:p w14:paraId="180EC010" w14:textId="77777777" w:rsidR="001738C5" w:rsidRDefault="001738C5" w:rsidP="00E126F3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26F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32775C" wp14:editId="3819FCC2">
                  <wp:extent cx="3164792" cy="2190541"/>
                  <wp:effectExtent l="0" t="0" r="0" b="635"/>
                  <wp:docPr id="45" name="Рисунок 45" descr="C:\Users\s.aksenova\Downloads\PHOTO-2023-01-11-14-38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aksenova\Downloads\PHOTO-2023-01-11-14-38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28" cy="220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A96C7" w14:textId="1721468A" w:rsidR="001738C5" w:rsidRDefault="001738C5" w:rsidP="00E126F3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2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bookmarkStart w:id="27" w:name="_Hlk125643153"/>
            <w:r w:rsidRPr="00E12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г. Светлогорск, 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Майская</w:t>
            </w:r>
            <w:bookmarkEnd w:id="27"/>
            <w:r w:rsidRPr="00E12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5265" w:type="dxa"/>
          </w:tcPr>
          <w:p w14:paraId="144BCD9F" w14:textId="77777777" w:rsidR="001738C5" w:rsidRDefault="001738C5" w:rsidP="00E126F3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26F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38FC7B" wp14:editId="70CE3DB8">
                  <wp:extent cx="3212939" cy="2189446"/>
                  <wp:effectExtent l="0" t="0" r="6985" b="1905"/>
                  <wp:docPr id="46" name="Рисунок 46" descr="C:\Users\s.aksenova\Downloads\PHOTO-2023-01-11-11-28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aksenova\Downloads\PHOTO-2023-01-11-11-28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40" cy="220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7172D" w14:textId="13DEB340" w:rsidR="001738C5" w:rsidRP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6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Яблоневая</w:t>
            </w:r>
          </w:p>
        </w:tc>
      </w:tr>
    </w:tbl>
    <w:p w14:paraId="6821CFB8" w14:textId="77777777" w:rsidR="00BF38E8" w:rsidRDefault="000533FD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7EF4B1EA" w14:textId="2DB745FB" w:rsidR="00E126F3" w:rsidRDefault="00BF38E8" w:rsidP="00FE0A00">
      <w:pPr>
        <w:tabs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F4370">
        <w:rPr>
          <w:rFonts w:ascii="Times New Roman" w:hAnsi="Times New Roman" w:cs="Times New Roman"/>
          <w:sz w:val="24"/>
          <w:szCs w:val="24"/>
        </w:rPr>
        <w:t xml:space="preserve"> </w:t>
      </w:r>
      <w:r w:rsidR="00C60801">
        <w:rPr>
          <w:rFonts w:ascii="Times New Roman" w:hAnsi="Times New Roman" w:cs="Times New Roman"/>
          <w:sz w:val="24"/>
          <w:szCs w:val="24"/>
        </w:rPr>
        <w:t xml:space="preserve">- </w:t>
      </w:r>
      <w:r w:rsidR="00C60801">
        <w:rPr>
          <w:rFonts w:ascii="Times New Roman" w:eastAsia="Calibri" w:hAnsi="Times New Roman" w:cs="Times New Roman"/>
          <w:sz w:val="28"/>
          <w:szCs w:val="28"/>
        </w:rPr>
        <w:t>к</w:t>
      </w:r>
      <w:r w:rsidR="00C60801" w:rsidRPr="00C60801">
        <w:rPr>
          <w:rFonts w:ascii="Times New Roman" w:eastAsia="Calibri" w:hAnsi="Times New Roman" w:cs="Times New Roman"/>
          <w:sz w:val="28"/>
          <w:szCs w:val="28"/>
        </w:rPr>
        <w:t>апитальный ремонт дороги по ул. Озерная</w:t>
      </w:r>
      <w:r w:rsidR="00C60801">
        <w:rPr>
          <w:rFonts w:ascii="Times New Roman" w:eastAsia="Calibri" w:hAnsi="Times New Roman" w:cs="Times New Roman"/>
          <w:sz w:val="28"/>
          <w:szCs w:val="28"/>
        </w:rPr>
        <w:t xml:space="preserve"> на сумму 724,0 тыс. рублей;</w:t>
      </w:r>
    </w:p>
    <w:p w14:paraId="0BB28AA0" w14:textId="328BFC31" w:rsidR="003E4197" w:rsidRDefault="00AB6B16" w:rsidP="00AB6B16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F671C1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AB6B16">
        <w:rPr>
          <w:rFonts w:ascii="Times New Roman" w:eastAsia="Calibri" w:hAnsi="Times New Roman" w:cs="Times New Roman"/>
          <w:sz w:val="28"/>
          <w:szCs w:val="28"/>
        </w:rPr>
        <w:t>апитальный ремонт участка автомобильн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Pr="00AB6B16">
        <w:rPr>
          <w:rFonts w:ascii="Times New Roman" w:eastAsia="Calibri" w:hAnsi="Times New Roman" w:cs="Times New Roman"/>
          <w:sz w:val="28"/>
          <w:szCs w:val="28"/>
        </w:rPr>
        <w:t xml:space="preserve"> дорог по ул. Солнечной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AB6B16">
        <w:rPr>
          <w:rFonts w:ascii="Times New Roman" w:eastAsia="Calibri" w:hAnsi="Times New Roman" w:cs="Times New Roman"/>
          <w:sz w:val="28"/>
          <w:szCs w:val="28"/>
        </w:rPr>
        <w:t>по ул. Балтийской (примыкание к Калининградскому проспекту)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сумму 4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035,4 тыс. рублей;</w:t>
      </w:r>
    </w:p>
    <w:p w14:paraId="3F56AE5B" w14:textId="77777777" w:rsidR="000F4370" w:rsidRDefault="000F4370" w:rsidP="00AB6B16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5201"/>
      </w:tblGrid>
      <w:tr w:rsidR="001738C5" w14:paraId="21E60638" w14:textId="77777777" w:rsidTr="001738C5">
        <w:tc>
          <w:tcPr>
            <w:tcW w:w="5264" w:type="dxa"/>
          </w:tcPr>
          <w:p w14:paraId="34CF5610" w14:textId="77777777" w:rsidR="001738C5" w:rsidRDefault="001738C5" w:rsidP="00AB6B16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9E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3F11DD" wp14:editId="694DB641">
                  <wp:extent cx="3246120" cy="1908810"/>
                  <wp:effectExtent l="0" t="0" r="0" b="0"/>
                  <wp:docPr id="50" name="Рисунок 50" descr="C:\Users\s.aksenova\Downloads\PHOTO-2023-01-11-11-29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aksenova\Downloads\PHOTO-2023-01-11-11-29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354" cy="192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70302" w14:textId="024058F4" w:rsidR="001738C5" w:rsidRPr="001738C5" w:rsidRDefault="001738C5" w:rsidP="00AB6B16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8C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      </w:t>
            </w:r>
            <w:r w:rsidRPr="001738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г. Светлогорск, ул. Озерная                                    </w:t>
            </w:r>
          </w:p>
        </w:tc>
        <w:tc>
          <w:tcPr>
            <w:tcW w:w="5265" w:type="dxa"/>
          </w:tcPr>
          <w:p w14:paraId="235CD1D3" w14:textId="77777777" w:rsidR="001738C5" w:rsidRDefault="001738C5" w:rsidP="00AB6B16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6B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51CA1A" wp14:editId="7D2A0B21">
                  <wp:extent cx="3144520" cy="1908810"/>
                  <wp:effectExtent l="0" t="0" r="0" b="0"/>
                  <wp:docPr id="19" name="Рисунок 19" descr="C:\Users\s.aksenova\Downloads\PHOTO-2023-01-11-15-14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aksenova\Downloads\PHOTO-2023-01-11-15-14-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851"/>
                          <a:stretch/>
                        </pic:blipFill>
                        <pic:spPr bwMode="auto">
                          <a:xfrm>
                            <a:off x="0" y="0"/>
                            <a:ext cx="3167242" cy="192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9B4655" w14:textId="1206D38D" w:rsidR="001738C5" w:rsidRP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6B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Солнечная</w:t>
            </w:r>
          </w:p>
        </w:tc>
      </w:tr>
    </w:tbl>
    <w:p w14:paraId="2BAB1009" w14:textId="6E94A296" w:rsidR="00FB5149" w:rsidRPr="001738C5" w:rsidRDefault="00FB5149" w:rsidP="00FE0A00">
      <w:pPr>
        <w:tabs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37"/>
        <w:gridCol w:w="5092"/>
      </w:tblGrid>
      <w:tr w:rsidR="00FB5149" w14:paraId="4302AE23" w14:textId="77777777" w:rsidTr="00FB5149">
        <w:tc>
          <w:tcPr>
            <w:tcW w:w="5264" w:type="dxa"/>
          </w:tcPr>
          <w:p w14:paraId="62EF3589" w14:textId="4A5D654C" w:rsidR="00FB5149" w:rsidRDefault="00FB5149" w:rsidP="00FE0A00">
            <w:pPr>
              <w:tabs>
                <w:tab w:val="left" w:pos="446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14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F35F717" wp14:editId="37D9E18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45085</wp:posOffset>
                  </wp:positionV>
                  <wp:extent cx="3315335" cy="1878330"/>
                  <wp:effectExtent l="0" t="0" r="0" b="7620"/>
                  <wp:wrapSquare wrapText="bothSides"/>
                  <wp:docPr id="21" name="Рисунок 21" descr="C:\Users\s.aksenova\Downloads\PHOTO-2023-01-11-16-15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aksenova\Downloads\PHOTO-2023-01-11-16-15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33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F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г. Светлогорск, </w:t>
            </w:r>
            <w:r w:rsidR="008A3F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Гостевой проезд</w:t>
            </w:r>
          </w:p>
        </w:tc>
        <w:tc>
          <w:tcPr>
            <w:tcW w:w="5265" w:type="dxa"/>
          </w:tcPr>
          <w:p w14:paraId="14BDE02A" w14:textId="73B15806" w:rsidR="00FB5149" w:rsidRPr="00FB5149" w:rsidRDefault="00FB5149" w:rsidP="00FB5149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- </w:t>
            </w:r>
            <w:r w:rsidRPr="00FB5149">
              <w:rPr>
                <w:rFonts w:ascii="Times New Roman" w:hAnsi="Times New Roman" w:cs="Times New Roman"/>
                <w:sz w:val="28"/>
                <w:szCs w:val="28"/>
              </w:rPr>
              <w:t>капитальный ремонт автомобильной дороги по Гостевому проезду на сумму 3</w:t>
            </w:r>
            <w:r w:rsidR="00244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149">
              <w:rPr>
                <w:rFonts w:ascii="Times New Roman" w:hAnsi="Times New Roman" w:cs="Times New Roman"/>
                <w:sz w:val="28"/>
                <w:szCs w:val="28"/>
              </w:rPr>
              <w:t xml:space="preserve">459,5 тыс. рублей;                                                                                                                            </w:t>
            </w:r>
          </w:p>
          <w:p w14:paraId="0DE5C6A7" w14:textId="77777777" w:rsidR="00FB5149" w:rsidRDefault="00FB5149" w:rsidP="00FE0A00">
            <w:pPr>
              <w:tabs>
                <w:tab w:val="left" w:pos="446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900F029" w14:textId="7BA17020" w:rsidR="005A2BE2" w:rsidRDefault="005A2BE2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17FE05" w14:textId="4FA570AE" w:rsidR="00F23F64" w:rsidRDefault="005A2BE2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6409">
        <w:rPr>
          <w:rFonts w:ascii="Times New Roman" w:hAnsi="Times New Roman" w:cs="Times New Roman"/>
          <w:sz w:val="24"/>
          <w:szCs w:val="24"/>
        </w:rPr>
        <w:t xml:space="preserve"> </w:t>
      </w:r>
      <w:r w:rsidR="00F671C1" w:rsidRPr="00F671C1">
        <w:rPr>
          <w:rFonts w:ascii="Times New Roman" w:hAnsi="Times New Roman" w:cs="Times New Roman"/>
          <w:b/>
          <w:bCs/>
          <w:sz w:val="28"/>
          <w:szCs w:val="28"/>
        </w:rPr>
        <w:t>пос. Приморье:</w:t>
      </w:r>
    </w:p>
    <w:p w14:paraId="608AFDB7" w14:textId="758ACE7F" w:rsidR="003E4197" w:rsidRDefault="00F671C1" w:rsidP="00FE0A00">
      <w:pPr>
        <w:tabs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- </w:t>
      </w:r>
      <w:r w:rsidR="003D0AAA">
        <w:rPr>
          <w:rFonts w:ascii="Times New Roman" w:eastAsia="Calibri" w:hAnsi="Times New Roman" w:cs="Times New Roman"/>
          <w:sz w:val="28"/>
          <w:szCs w:val="28"/>
        </w:rPr>
        <w:t>к</w:t>
      </w:r>
      <w:r w:rsidR="003D0AAA" w:rsidRPr="003D0AAA">
        <w:rPr>
          <w:rFonts w:ascii="Times New Roman" w:eastAsia="Calibri" w:hAnsi="Times New Roman" w:cs="Times New Roman"/>
          <w:sz w:val="28"/>
          <w:szCs w:val="28"/>
        </w:rPr>
        <w:t>апитальный ремонт участка автомобильной дороги по пер. Черемуховому</w:t>
      </w:r>
      <w:r w:rsidR="003D0AAA">
        <w:rPr>
          <w:rFonts w:ascii="Times New Roman" w:eastAsia="Calibri" w:hAnsi="Times New Roman" w:cs="Times New Roman"/>
          <w:sz w:val="28"/>
          <w:szCs w:val="28"/>
        </w:rPr>
        <w:t xml:space="preserve"> и по</w:t>
      </w:r>
      <w:r w:rsidR="003D0AAA" w:rsidRPr="003D0AAA">
        <w:rPr>
          <w:rFonts w:ascii="Times New Roman" w:eastAsia="Calibri" w:hAnsi="Times New Roman" w:cs="Times New Roman"/>
          <w:sz w:val="28"/>
          <w:szCs w:val="28"/>
        </w:rPr>
        <w:t xml:space="preserve"> ул. Артиллерийской</w:t>
      </w:r>
      <w:r w:rsidR="003D0AAA">
        <w:rPr>
          <w:rFonts w:ascii="Times New Roman" w:eastAsia="Calibri" w:hAnsi="Times New Roman" w:cs="Times New Roman"/>
          <w:sz w:val="28"/>
          <w:szCs w:val="28"/>
        </w:rPr>
        <w:t xml:space="preserve"> на сумму 5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0AAA">
        <w:rPr>
          <w:rFonts w:ascii="Times New Roman" w:eastAsia="Calibri" w:hAnsi="Times New Roman" w:cs="Times New Roman"/>
          <w:sz w:val="28"/>
          <w:szCs w:val="28"/>
        </w:rPr>
        <w:t>759,1 тыс. рублей</w:t>
      </w:r>
      <w:r w:rsidR="001738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13240D8" w14:textId="77777777" w:rsidR="006F30B6" w:rsidRPr="0094189E" w:rsidRDefault="006F30B6" w:rsidP="00FE0A00">
      <w:pPr>
        <w:tabs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36"/>
        <w:gridCol w:w="5093"/>
      </w:tblGrid>
      <w:tr w:rsidR="001738C5" w14:paraId="0BD7D941" w14:textId="77777777" w:rsidTr="001738C5">
        <w:tc>
          <w:tcPr>
            <w:tcW w:w="5264" w:type="dxa"/>
          </w:tcPr>
          <w:p w14:paraId="377FA4FB" w14:textId="77777777" w:rsidR="001738C5" w:rsidRDefault="001738C5" w:rsidP="00FE0A00">
            <w:pPr>
              <w:tabs>
                <w:tab w:val="left" w:pos="446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6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50CB6" wp14:editId="4A8ED825">
                  <wp:extent cx="3314252" cy="2019719"/>
                  <wp:effectExtent l="0" t="0" r="635" b="0"/>
                  <wp:docPr id="52" name="Рисунок 52" descr="C:\Users\s.aksenova\Downloads\PHOTO-2023-01-11-12-34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aksenova\Downloads\PHOTO-2023-01-11-12-34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149" cy="204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933A1" w14:textId="550739CE" w:rsid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6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пос. Приморье, пер. Черемуховый</w:t>
            </w:r>
          </w:p>
        </w:tc>
        <w:tc>
          <w:tcPr>
            <w:tcW w:w="5265" w:type="dxa"/>
          </w:tcPr>
          <w:p w14:paraId="4D473BF9" w14:textId="71D341EB" w:rsidR="001738C5" w:rsidRDefault="001738C5" w:rsidP="00FE0A00">
            <w:pPr>
              <w:tabs>
                <w:tab w:val="left" w:pos="446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6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81F0C0" wp14:editId="7714BD07">
                  <wp:extent cx="3011805" cy="2019300"/>
                  <wp:effectExtent l="0" t="0" r="0" b="0"/>
                  <wp:docPr id="53" name="Рисунок 53" descr="C:\Users\s.aksenova\Downloads\PHOTO-2023-01-11-12-35-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aksenova\Downloads\PHOTO-2023-01-11-12-35-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187" cy="203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E50A1" w14:textId="50ED2A45" w:rsidR="001738C5" w:rsidRDefault="001738C5" w:rsidP="001738C5">
            <w:pPr>
              <w:tabs>
                <w:tab w:val="left" w:pos="446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36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пос. Приморье,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Артиллерийская</w:t>
            </w:r>
          </w:p>
        </w:tc>
      </w:tr>
    </w:tbl>
    <w:p w14:paraId="23F19898" w14:textId="77777777" w:rsidR="003E0D39" w:rsidRDefault="003F4BA1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14:paraId="54518E87" w14:textId="5D25A147" w:rsidR="00DA1D49" w:rsidRPr="00DA1D49" w:rsidRDefault="003E0D39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DA1D49" w:rsidRPr="00DA1D49">
        <w:rPr>
          <w:rFonts w:ascii="Times New Roman" w:hAnsi="Times New Roman" w:cs="Times New Roman"/>
          <w:b/>
          <w:bCs/>
          <w:sz w:val="28"/>
          <w:szCs w:val="28"/>
        </w:rPr>
        <w:t>пос. Лесное:</w:t>
      </w:r>
    </w:p>
    <w:p w14:paraId="5223B660" w14:textId="0D384907" w:rsidR="00DA1D49" w:rsidRDefault="00DA1D49" w:rsidP="00B847C6">
      <w:pPr>
        <w:tabs>
          <w:tab w:val="left" w:pos="709"/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1D49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B847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1D4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DA1D49">
        <w:rPr>
          <w:rFonts w:ascii="Times New Roman" w:eastAsia="Calibri" w:hAnsi="Times New Roman" w:cs="Times New Roman"/>
          <w:sz w:val="28"/>
          <w:szCs w:val="28"/>
        </w:rPr>
        <w:t xml:space="preserve">грейдирование автомобильной дороги ул. Осенней, ул. Летней на сумму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093,9 тыс. рублей. </w:t>
      </w:r>
    </w:p>
    <w:p w14:paraId="272E6FB1" w14:textId="77777777" w:rsidR="00DA1D49" w:rsidRPr="0094189E" w:rsidRDefault="00DA1D49" w:rsidP="00FE0A00">
      <w:pPr>
        <w:tabs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14:paraId="05DEE4C8" w14:textId="27A7242E" w:rsidR="00DA1D49" w:rsidRPr="00DA1D49" w:rsidRDefault="00DA1D49" w:rsidP="00FE0A00">
      <w:pPr>
        <w:tabs>
          <w:tab w:val="left" w:pos="446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A1D4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3244C" wp14:editId="5E4AD864">
            <wp:extent cx="6429661" cy="1914525"/>
            <wp:effectExtent l="0" t="0" r="9525" b="0"/>
            <wp:docPr id="54" name="Рисунок 54" descr="C:\Users\s.aksenova\Downloads\PHOTO-2023-01-11-11-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aksenova\Downloads\PHOTO-2023-01-11-11-18-03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85" cy="19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4919" w14:textId="250A0689" w:rsidR="00DA1D49" w:rsidRPr="00E86409" w:rsidRDefault="00DA1D49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пос. Лесное, ул. Осенняя</w:t>
      </w:r>
    </w:p>
    <w:p w14:paraId="796178F0" w14:textId="77777777" w:rsidR="00DA1D49" w:rsidRPr="0094189E" w:rsidRDefault="00DA1D49" w:rsidP="00205038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6F83486" w14:textId="3B7FB41D" w:rsidR="002C1800" w:rsidRDefault="002C1800" w:rsidP="00205038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800">
        <w:rPr>
          <w:rFonts w:ascii="Times New Roman" w:hAnsi="Times New Roman" w:cs="Times New Roman"/>
          <w:b/>
          <w:sz w:val="28"/>
          <w:szCs w:val="28"/>
        </w:rPr>
        <w:t>Благоустройство территорий</w:t>
      </w:r>
    </w:p>
    <w:p w14:paraId="7C1009D6" w14:textId="77777777" w:rsidR="00205038" w:rsidRPr="0094189E" w:rsidRDefault="00205038" w:rsidP="00205038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B03C81A" w14:textId="7CFD0D63" w:rsidR="002C1800" w:rsidRPr="002C1800" w:rsidRDefault="00205038" w:rsidP="00D51590">
      <w:pPr>
        <w:tabs>
          <w:tab w:val="left" w:pos="709"/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C1800" w:rsidRPr="002C1800">
        <w:rPr>
          <w:rFonts w:ascii="Times New Roman" w:hAnsi="Times New Roman" w:cs="Times New Roman"/>
          <w:sz w:val="28"/>
          <w:szCs w:val="28"/>
        </w:rPr>
        <w:t>Важное значение в жизни и функционировании округа имеет благоустройство территории, целью которого является создание материально-технических и эстетических удобств для жизни, работы и отдыха местных жителей и туристов.</w:t>
      </w:r>
    </w:p>
    <w:p w14:paraId="6357BD18" w14:textId="08D000C2" w:rsidR="00AB2CBE" w:rsidRPr="00782DCB" w:rsidRDefault="002C1800" w:rsidP="00782DCB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800">
        <w:rPr>
          <w:rFonts w:ascii="Times New Roman" w:hAnsi="Times New Roman" w:cs="Times New Roman"/>
          <w:sz w:val="28"/>
          <w:szCs w:val="28"/>
        </w:rPr>
        <w:t xml:space="preserve">          Совместная работа администрации округа, предпринимателей, трудовых коллективов и всех неравнодушных жителей позволила в 202</w:t>
      </w:r>
      <w:r w:rsidR="00F671C1">
        <w:rPr>
          <w:rFonts w:ascii="Times New Roman" w:hAnsi="Times New Roman" w:cs="Times New Roman"/>
          <w:sz w:val="28"/>
          <w:szCs w:val="28"/>
        </w:rPr>
        <w:t>2</w:t>
      </w:r>
      <w:r w:rsidRPr="002C1800">
        <w:rPr>
          <w:rFonts w:ascii="Times New Roman" w:hAnsi="Times New Roman" w:cs="Times New Roman"/>
          <w:sz w:val="28"/>
          <w:szCs w:val="28"/>
        </w:rPr>
        <w:t xml:space="preserve"> году продолжить успешную, эффективную работу по благоустройству территорий. Результаты этой работы заметны, и радуют: улицы стали чище, дворовые территории в большинстве своем прибраны, преобразился ряд общественных мест и улучшились зоны отдыха.</w:t>
      </w:r>
    </w:p>
    <w:p w14:paraId="052F2ECF" w14:textId="49DC6F24" w:rsidR="00F671C1" w:rsidRDefault="00D51590" w:rsidP="00AC1B59">
      <w:pPr>
        <w:tabs>
          <w:tab w:val="left" w:pos="567"/>
          <w:tab w:val="left" w:pos="709"/>
        </w:tabs>
        <w:spacing w:after="0" w:line="240" w:lineRule="auto"/>
        <w:ind w:hanging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C1B59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205038" w:rsidRPr="00205038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МП </w:t>
      </w:r>
      <w:r w:rsidR="00205038" w:rsidRPr="0020503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«Благоустройство территории» </w:t>
      </w:r>
      <w:r w:rsidR="00205038" w:rsidRPr="00205038">
        <w:rPr>
          <w:rFonts w:ascii="Times New Roman" w:eastAsia="Calibri" w:hAnsi="Times New Roman" w:cs="Times New Roman"/>
          <w:sz w:val="28"/>
          <w:szCs w:val="28"/>
        </w:rPr>
        <w:t>выполнен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AC1B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5038" w:rsidRPr="00205038">
        <w:rPr>
          <w:rFonts w:ascii="Times New Roman" w:eastAsia="Calibri" w:hAnsi="Times New Roman" w:cs="Times New Roman"/>
          <w:sz w:val="28"/>
          <w:szCs w:val="28"/>
        </w:rPr>
        <w:t>следующ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AC1B59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>
        <w:rPr>
          <w:rFonts w:ascii="Times New Roman" w:eastAsia="Calibri" w:hAnsi="Times New Roman" w:cs="Times New Roman"/>
          <w:sz w:val="28"/>
          <w:szCs w:val="28"/>
        </w:rPr>
        <w:t>мероприятия:</w:t>
      </w:r>
    </w:p>
    <w:p w14:paraId="32B87A24" w14:textId="5D7BED9A" w:rsidR="00F671C1" w:rsidRDefault="00205038" w:rsidP="00B847C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671C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847C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D515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28" w:name="_Hlk127527655"/>
      <w:r>
        <w:rPr>
          <w:rFonts w:ascii="Times New Roman" w:eastAsia="Calibri" w:hAnsi="Times New Roman" w:cs="Times New Roman"/>
          <w:sz w:val="28"/>
          <w:szCs w:val="28"/>
        </w:rPr>
        <w:t>работы по б</w:t>
      </w:r>
      <w:r w:rsidRPr="00205038">
        <w:rPr>
          <w:rFonts w:ascii="Times New Roman" w:eastAsia="Calibri" w:hAnsi="Times New Roman" w:cs="Times New Roman"/>
          <w:sz w:val="28"/>
          <w:szCs w:val="28"/>
        </w:rPr>
        <w:t>лагоустройств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205038">
        <w:rPr>
          <w:rFonts w:ascii="Times New Roman" w:eastAsia="Calibri" w:hAnsi="Times New Roman" w:cs="Times New Roman"/>
          <w:sz w:val="28"/>
          <w:szCs w:val="28"/>
        </w:rPr>
        <w:t xml:space="preserve"> спуска к морю в пос. Донское </w:t>
      </w:r>
      <w:bookmarkEnd w:id="28"/>
      <w:r w:rsidRPr="00205038">
        <w:rPr>
          <w:rFonts w:ascii="Times New Roman" w:eastAsia="Calibri" w:hAnsi="Times New Roman" w:cs="Times New Roman"/>
          <w:sz w:val="28"/>
          <w:szCs w:val="28"/>
        </w:rPr>
        <w:t>Светлогорского городского округа</w:t>
      </w:r>
      <w:r w:rsidR="008B3A04">
        <w:rPr>
          <w:rFonts w:ascii="Times New Roman" w:eastAsia="Calibri" w:hAnsi="Times New Roman" w:cs="Times New Roman"/>
          <w:sz w:val="28"/>
          <w:szCs w:val="28"/>
        </w:rPr>
        <w:t xml:space="preserve"> на сумму 2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3A04">
        <w:rPr>
          <w:rFonts w:ascii="Times New Roman" w:eastAsia="Calibri" w:hAnsi="Times New Roman" w:cs="Times New Roman"/>
          <w:sz w:val="28"/>
          <w:szCs w:val="28"/>
        </w:rPr>
        <w:t>305,8 тыс. рублей</w:t>
      </w:r>
      <w:r w:rsidR="00F671C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C3124F1" w14:textId="3433B8C1" w:rsidR="000F4370" w:rsidRDefault="00F671C1" w:rsidP="00F671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B847C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029E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bookmarkStart w:id="29" w:name="_Hlk127527583"/>
      <w:r w:rsidR="005029E9" w:rsidRPr="005029E9">
        <w:rPr>
          <w:rFonts w:ascii="Times New Roman" w:eastAsia="Calibri" w:hAnsi="Times New Roman" w:cs="Times New Roman"/>
          <w:sz w:val="28"/>
          <w:szCs w:val="28"/>
        </w:rPr>
        <w:t>работ</w:t>
      </w:r>
      <w:r w:rsidR="005029E9">
        <w:rPr>
          <w:rFonts w:ascii="Times New Roman" w:eastAsia="Calibri" w:hAnsi="Times New Roman" w:cs="Times New Roman"/>
          <w:sz w:val="28"/>
          <w:szCs w:val="28"/>
        </w:rPr>
        <w:t>ы</w:t>
      </w:r>
      <w:r w:rsidR="005029E9" w:rsidRPr="005029E9">
        <w:rPr>
          <w:rFonts w:ascii="Times New Roman" w:eastAsia="Calibri" w:hAnsi="Times New Roman" w:cs="Times New Roman"/>
          <w:sz w:val="28"/>
          <w:szCs w:val="28"/>
        </w:rPr>
        <w:t xml:space="preserve"> по обустройству детской площадки в пос. Приморье</w:t>
      </w:r>
      <w:r w:rsidR="005029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29"/>
      <w:r w:rsidR="005029E9">
        <w:rPr>
          <w:rFonts w:ascii="Times New Roman" w:eastAsia="Calibri" w:hAnsi="Times New Roman" w:cs="Times New Roman"/>
          <w:sz w:val="28"/>
          <w:szCs w:val="28"/>
        </w:rPr>
        <w:t>на сумму 1</w:t>
      </w:r>
      <w:r w:rsidR="00244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29E9">
        <w:rPr>
          <w:rFonts w:ascii="Times New Roman" w:eastAsia="Calibri" w:hAnsi="Times New Roman" w:cs="Times New Roman"/>
          <w:sz w:val="28"/>
          <w:szCs w:val="28"/>
        </w:rPr>
        <w:t>037,9 тыс. рублей;</w:t>
      </w:r>
    </w:p>
    <w:p w14:paraId="3F439410" w14:textId="77777777" w:rsidR="006D0D9A" w:rsidRPr="006D0D9A" w:rsidRDefault="006D0D9A" w:rsidP="00113E67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93"/>
      </w:tblGrid>
      <w:tr w:rsidR="00CA0289" w14:paraId="0E948513" w14:textId="77777777" w:rsidTr="00CA0289">
        <w:tc>
          <w:tcPr>
            <w:tcW w:w="5264" w:type="dxa"/>
          </w:tcPr>
          <w:p w14:paraId="729783BD" w14:textId="77777777" w:rsidR="00CA0289" w:rsidRDefault="00CA0289" w:rsidP="00F671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3A0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3672A" wp14:editId="203CAF5F">
                  <wp:extent cx="3153728" cy="1808922"/>
                  <wp:effectExtent l="0" t="0" r="8890" b="1270"/>
                  <wp:docPr id="40" name="Рисунок 40" descr="C:\Users\s.aksenova\Downloads\PHOTO-2023-01-11-11-44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aksenova\Downloads\PHOTO-2023-01-11-11-44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07" cy="181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AD202" w14:textId="39289852" w:rsidR="00CA0289" w:rsidRDefault="00CA0289" w:rsidP="00F671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F671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пос. Донское, спуск к морю</w:t>
            </w:r>
          </w:p>
        </w:tc>
        <w:tc>
          <w:tcPr>
            <w:tcW w:w="5265" w:type="dxa"/>
          </w:tcPr>
          <w:p w14:paraId="1305794F" w14:textId="77777777" w:rsidR="00CA0289" w:rsidRDefault="00CA0289" w:rsidP="00F671C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29E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48257" wp14:editId="69B34786">
                  <wp:extent cx="3223895" cy="1808480"/>
                  <wp:effectExtent l="0" t="0" r="0" b="1270"/>
                  <wp:docPr id="51" name="Рисунок 51" descr="C:\Users\s.aksenova\Downloads\PHOTO-2023-01-11-11-44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.aksenova\Downloads\PHOTO-2023-01-11-11-44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002" cy="182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790A2" w14:textId="64311A46" w:rsidR="00CA0289" w:rsidRDefault="00CA0289" w:rsidP="00CA02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пос. Приморье</w:t>
            </w:r>
          </w:p>
        </w:tc>
      </w:tr>
    </w:tbl>
    <w:p w14:paraId="50C8531E" w14:textId="235B6C16" w:rsidR="00D54DE0" w:rsidRDefault="000F4370" w:rsidP="00782DCB">
      <w:pPr>
        <w:tabs>
          <w:tab w:val="left" w:pos="636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14:paraId="66612BBA" w14:textId="42035B1E" w:rsidR="003E4197" w:rsidRDefault="00D54DE0" w:rsidP="00D54DE0">
      <w:pPr>
        <w:tabs>
          <w:tab w:val="left" w:pos="709"/>
          <w:tab w:val="left" w:pos="63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B847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43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7AF2" w:rsidRPr="00E26EE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FB7AF2" w:rsidRPr="00E26EEE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 по благоустройству </w:t>
      </w:r>
      <w:bookmarkStart w:id="30" w:name="_Hlk125963655"/>
      <w:r w:rsidR="00FB7AF2" w:rsidRPr="00E26EEE">
        <w:rPr>
          <w:rFonts w:ascii="Times New Roman" w:eastAsia="Calibri" w:hAnsi="Times New Roman" w:cs="Times New Roman"/>
          <w:bCs/>
          <w:sz w:val="28"/>
          <w:szCs w:val="28"/>
        </w:rPr>
        <w:t>сквера «Девочка с ребенком</w:t>
      </w:r>
      <w:r w:rsidR="004F3C11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FB7AF2" w:rsidRPr="00E26EEE">
        <w:rPr>
          <w:rFonts w:ascii="Times New Roman" w:eastAsia="Calibri" w:hAnsi="Times New Roman" w:cs="Times New Roman"/>
          <w:bCs/>
          <w:sz w:val="28"/>
          <w:szCs w:val="28"/>
        </w:rPr>
        <w:t>, переходящая через ручей</w:t>
      </w:r>
      <w:bookmarkEnd w:id="30"/>
      <w:r w:rsidR="00FB7AF2" w:rsidRPr="00E26EEE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09146B">
        <w:rPr>
          <w:rFonts w:ascii="Times New Roman" w:eastAsia="Calibri" w:hAnsi="Times New Roman" w:cs="Times New Roman"/>
          <w:bCs/>
          <w:sz w:val="28"/>
          <w:szCs w:val="28"/>
        </w:rPr>
        <w:t xml:space="preserve"> на сумму 1 782,6 тыс. рублей</w:t>
      </w:r>
      <w:r w:rsidR="00FB7AF2" w:rsidRPr="00E26EEE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29FF4BB5" w14:textId="77777777" w:rsidR="000F4370" w:rsidRPr="000F4370" w:rsidRDefault="000F4370" w:rsidP="007E722B">
      <w:pPr>
        <w:tabs>
          <w:tab w:val="left" w:pos="6361"/>
        </w:tabs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319"/>
      </w:tblGrid>
      <w:tr w:rsidR="00CA0289" w14:paraId="657EA96A" w14:textId="77777777" w:rsidTr="00CA0289">
        <w:tc>
          <w:tcPr>
            <w:tcW w:w="5264" w:type="dxa"/>
          </w:tcPr>
          <w:p w14:paraId="4D1A0F04" w14:textId="32215E48" w:rsidR="00CA0289" w:rsidRDefault="00CA0289" w:rsidP="007E722B">
            <w:pPr>
              <w:tabs>
                <w:tab w:val="left" w:pos="6361"/>
              </w:tabs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70AC22" wp14:editId="13007026">
                  <wp:extent cx="3133725" cy="1818861"/>
                  <wp:effectExtent l="0" t="0" r="0" b="0"/>
                  <wp:docPr id="71" name="Рисунок 14" descr="O:\РЕДАКЦИЯ ГАЗЕТЫ\ЖКХ\Сквер с девочкой\IMG_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O:\РЕДАКЦИЯ ГАЗЕТЫ\ЖКХ\Сквер с девочкой\IMG_9286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106" cy="181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7BBEE5B1" w14:textId="4AAC52F4" w:rsidR="00CA0289" w:rsidRDefault="00CA0289" w:rsidP="007E722B">
            <w:pPr>
              <w:tabs>
                <w:tab w:val="left" w:pos="6361"/>
              </w:tabs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73E98" wp14:editId="39C806B9">
                  <wp:extent cx="3240405" cy="1818640"/>
                  <wp:effectExtent l="0" t="0" r="0" b="0"/>
                  <wp:docPr id="72" name="Рисунок 15" descr="O:\РЕДАКЦИЯ ГАЗЕТЫ\ЖКХ\Сквер с девочкой\IMG_9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O:\РЕДАКЦИЯ ГАЗЕТЫ\ЖКХ\Сквер с девочкой\IMG_9295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81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01559" w14:textId="032A85B7" w:rsidR="00FB7AF2" w:rsidRDefault="00FB7AF2" w:rsidP="00CA0289">
      <w:pPr>
        <w:tabs>
          <w:tab w:val="left" w:pos="636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88F">
        <w:rPr>
          <w:rFonts w:ascii="Times New Roman" w:eastAsia="Calibri" w:hAnsi="Times New Roman" w:cs="Times New Roman"/>
          <w:b/>
          <w:sz w:val="24"/>
          <w:szCs w:val="24"/>
        </w:rPr>
        <w:t>г. Светлогорск, сквер «Девочка с ребенком, переходящая через ручей»</w:t>
      </w:r>
    </w:p>
    <w:p w14:paraId="02757EC6" w14:textId="77777777" w:rsidR="007E722B" w:rsidRPr="007E722B" w:rsidRDefault="007E722B" w:rsidP="00FB7AF2">
      <w:pPr>
        <w:tabs>
          <w:tab w:val="left" w:pos="6361"/>
        </w:tabs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14:paraId="2DA7B248" w14:textId="4270162E" w:rsidR="003E4197" w:rsidRDefault="00B847C6" w:rsidP="00B847C6">
      <w:pPr>
        <w:tabs>
          <w:tab w:val="left" w:pos="709"/>
          <w:tab w:val="left" w:pos="636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22788F" w:rsidRPr="00E26EE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22788F" w:rsidRPr="00E26EEE">
        <w:rPr>
          <w:rFonts w:ascii="Times New Roman" w:eastAsia="Calibri" w:hAnsi="Times New Roman" w:cs="Times New Roman"/>
          <w:bCs/>
          <w:sz w:val="28"/>
          <w:szCs w:val="28"/>
        </w:rPr>
        <w:t>работы по</w:t>
      </w:r>
      <w:r w:rsidR="0022788F" w:rsidRPr="00E26E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31" w:name="_Hlk127527246"/>
      <w:r w:rsidR="0022788F" w:rsidRPr="00E26EEE">
        <w:rPr>
          <w:rFonts w:ascii="Times New Roman" w:eastAsia="Calibri" w:hAnsi="Times New Roman" w:cs="Times New Roman"/>
          <w:bCs/>
          <w:sz w:val="28"/>
          <w:szCs w:val="28"/>
        </w:rPr>
        <w:t xml:space="preserve">устройству площадки для выгула собак по ул. Пионерская, д. 30 </w:t>
      </w:r>
      <w:bookmarkEnd w:id="31"/>
      <w:r w:rsidR="0022788F" w:rsidRPr="00E26EEE">
        <w:rPr>
          <w:rFonts w:ascii="Times New Roman" w:eastAsia="Calibri" w:hAnsi="Times New Roman" w:cs="Times New Roman"/>
          <w:bCs/>
          <w:sz w:val="28"/>
          <w:szCs w:val="28"/>
        </w:rPr>
        <w:t>в г. Светлогорске</w:t>
      </w:r>
      <w:r w:rsidR="0009146B">
        <w:rPr>
          <w:rFonts w:ascii="Times New Roman" w:eastAsia="Calibri" w:hAnsi="Times New Roman" w:cs="Times New Roman"/>
          <w:bCs/>
          <w:sz w:val="28"/>
          <w:szCs w:val="28"/>
        </w:rPr>
        <w:t xml:space="preserve"> на сумму 771,1 тыс. рублей</w:t>
      </w:r>
      <w:r w:rsidR="0022788F" w:rsidRPr="00E26EEE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4DE64E1E" w14:textId="77777777" w:rsidR="000F4370" w:rsidRPr="000F4370" w:rsidRDefault="000F4370" w:rsidP="00FB7AF2">
      <w:pPr>
        <w:tabs>
          <w:tab w:val="left" w:pos="6361"/>
        </w:tabs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53"/>
        <w:gridCol w:w="5376"/>
      </w:tblGrid>
      <w:tr w:rsidR="00CA0289" w14:paraId="1C5DA033" w14:textId="77777777" w:rsidTr="00CA0289">
        <w:tc>
          <w:tcPr>
            <w:tcW w:w="5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C7149" w14:textId="6D75AD32" w:rsidR="00CA0289" w:rsidRDefault="00CA0289" w:rsidP="00FB7AF2">
            <w:pPr>
              <w:tabs>
                <w:tab w:val="left" w:pos="6361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253FE" wp14:editId="280010E4">
                  <wp:extent cx="3133725" cy="1918252"/>
                  <wp:effectExtent l="0" t="0" r="0" b="6350"/>
                  <wp:docPr id="73" name="Рисунок 13" descr="O:\РЕДАКЦИЯ ГАЗЕТЫ\ЖКХ\Площадка для собак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O:\РЕДАКЦИЯ ГАЗЕТЫ\ЖКХ\Площадка для собак\22.jp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011" cy="191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tcBorders>
              <w:left w:val="dotted" w:sz="4" w:space="0" w:color="auto"/>
            </w:tcBorders>
          </w:tcPr>
          <w:p w14:paraId="59C2AC6C" w14:textId="6FE4BF56" w:rsidR="00CA0289" w:rsidRDefault="00CA0289" w:rsidP="00FB7AF2">
            <w:pPr>
              <w:tabs>
                <w:tab w:val="left" w:pos="6361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D30CB" wp14:editId="087895A9">
                  <wp:extent cx="3268980" cy="1917700"/>
                  <wp:effectExtent l="0" t="0" r="7620" b="6350"/>
                  <wp:docPr id="74" name="Рисунок 11" descr="O:\РЕДАКЦИЯ ГАЗЕТЫ\ЖКХ\Площадка для собак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O:\РЕДАКЦИЯ ГАЗЕТЫ\ЖКХ\Площадка для собак\15.jp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6C03B" w14:textId="4CB50B3F" w:rsidR="00E26EEE" w:rsidRDefault="0022788F" w:rsidP="008E7D61">
      <w:pPr>
        <w:tabs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 Светлогорск, ул. Пионерская, д.30</w:t>
      </w:r>
    </w:p>
    <w:p w14:paraId="587D4920" w14:textId="77777777" w:rsidR="00A4763D" w:rsidRPr="008E7D61" w:rsidRDefault="00A4763D" w:rsidP="008E7D61">
      <w:pPr>
        <w:tabs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1F541" w14:textId="3A13C2D9" w:rsidR="003E4197" w:rsidRDefault="00B847C6" w:rsidP="00B847C6">
      <w:pPr>
        <w:tabs>
          <w:tab w:val="left" w:pos="709"/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</w:t>
      </w:r>
      <w:r w:rsidR="00E26EEE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bookmarkStart w:id="32" w:name="_Hlk127527441"/>
      <w:r w:rsidR="00E26EEE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6C2863" w:rsidRPr="00E26EEE">
        <w:rPr>
          <w:rFonts w:ascii="Times New Roman" w:eastAsia="Calibri" w:hAnsi="Times New Roman" w:cs="Times New Roman"/>
          <w:bCs/>
          <w:sz w:val="28"/>
          <w:szCs w:val="28"/>
        </w:rPr>
        <w:t>а территории Лиственничного парка и ул. Ленина г. Светлогорска приобретены и установлены малые архитектурные формы в количестве 117 единиц</w:t>
      </w:r>
      <w:bookmarkEnd w:id="32"/>
      <w:r w:rsidR="006C2863" w:rsidRPr="00E26EEE">
        <w:rPr>
          <w:rFonts w:ascii="Times New Roman" w:eastAsia="Calibri" w:hAnsi="Times New Roman" w:cs="Times New Roman"/>
          <w:bCs/>
          <w:sz w:val="28"/>
          <w:szCs w:val="28"/>
        </w:rPr>
        <w:t>, а именно: 69 скамеек и 48 урн</w:t>
      </w:r>
      <w:r w:rsidR="0009146B">
        <w:rPr>
          <w:rFonts w:ascii="Times New Roman" w:eastAsia="Calibri" w:hAnsi="Times New Roman" w:cs="Times New Roman"/>
          <w:bCs/>
          <w:sz w:val="28"/>
          <w:szCs w:val="28"/>
        </w:rPr>
        <w:t xml:space="preserve"> на сумму 3 493,6 тыс. рублей.</w:t>
      </w:r>
    </w:p>
    <w:p w14:paraId="687648BE" w14:textId="77777777" w:rsidR="000F4370" w:rsidRPr="000F4370" w:rsidRDefault="000F4370" w:rsidP="007E722B">
      <w:pPr>
        <w:tabs>
          <w:tab w:val="left" w:pos="4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CA0289" w14:paraId="7901C4F8" w14:textId="77777777" w:rsidTr="00CA0289">
        <w:tc>
          <w:tcPr>
            <w:tcW w:w="5264" w:type="dxa"/>
          </w:tcPr>
          <w:p w14:paraId="0F0E59BE" w14:textId="77777777" w:rsidR="00CA0289" w:rsidRDefault="00CA0289" w:rsidP="007E722B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2E986" wp14:editId="73F56775">
                  <wp:extent cx="3133725" cy="18954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111D7" w14:textId="7076042F" w:rsidR="00CA0289" w:rsidRPr="00CA0289" w:rsidRDefault="00CA0289" w:rsidP="00CA0289">
            <w:pPr>
              <w:tabs>
                <w:tab w:val="left" w:pos="4461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02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г. Светлогорск, парк Лиственничный</w:t>
            </w:r>
          </w:p>
        </w:tc>
        <w:tc>
          <w:tcPr>
            <w:tcW w:w="5265" w:type="dxa"/>
          </w:tcPr>
          <w:p w14:paraId="3A3F0B26" w14:textId="77777777" w:rsidR="00CA0289" w:rsidRDefault="00CA0289" w:rsidP="007E722B">
            <w:pPr>
              <w:tabs>
                <w:tab w:val="left" w:pos="4461"/>
              </w:tabs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30D4E" wp14:editId="68124EDD">
                  <wp:extent cx="3164205" cy="1895475"/>
                  <wp:effectExtent l="0" t="0" r="0" b="9525"/>
                  <wp:docPr id="59" name="Рисунок 1" descr="C:\Users\o.trapeznikova\Desktop\Отчет главы 2\IMG_8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" descr="C:\Users\o.trapeznikova\Desktop\Отчет главы 2\IMG_8161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626F8" w14:textId="6F363FBC" w:rsidR="00CA0289" w:rsidRPr="00CA0289" w:rsidRDefault="00CA0289" w:rsidP="00CA0289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2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C28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Светлогорск, ул. Ленин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</w:tbl>
    <w:p w14:paraId="24535BAF" w14:textId="77777777" w:rsidR="00427D6E" w:rsidRPr="008E7D61" w:rsidRDefault="00427D6E" w:rsidP="007E722B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5C33B74A" w14:textId="76B62995" w:rsidR="006C789C" w:rsidRPr="0020390F" w:rsidRDefault="00DF5F3F" w:rsidP="006F30B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4716E8">
        <w:rPr>
          <w:color w:val="000000" w:themeColor="text1"/>
          <w:sz w:val="28"/>
          <w:szCs w:val="28"/>
        </w:rPr>
        <w:t xml:space="preserve">  </w:t>
      </w:r>
      <w:r w:rsidR="000F4370">
        <w:rPr>
          <w:iCs/>
          <w:color w:val="000000" w:themeColor="text1"/>
          <w:sz w:val="28"/>
          <w:szCs w:val="28"/>
        </w:rPr>
        <w:t>В</w:t>
      </w:r>
      <w:r w:rsidR="000F4370" w:rsidRPr="000F4370">
        <w:rPr>
          <w:iCs/>
          <w:color w:val="000000" w:themeColor="text1"/>
          <w:sz w:val="28"/>
          <w:szCs w:val="28"/>
        </w:rPr>
        <w:t xml:space="preserve"> рамках реализации проекта-победителя Всероссийского конкурса лучших </w:t>
      </w:r>
      <w:r w:rsidR="000F4370" w:rsidRPr="0039642A">
        <w:rPr>
          <w:b/>
          <w:bCs/>
          <w:iCs/>
          <w:color w:val="000000" w:themeColor="text1"/>
          <w:sz w:val="28"/>
          <w:szCs w:val="28"/>
        </w:rPr>
        <w:t>проектов создания комфортной городской среды «Отрадное 2.0. Отрадное</w:t>
      </w:r>
      <w:r w:rsidR="000F4370" w:rsidRPr="000F4370">
        <w:rPr>
          <w:iCs/>
          <w:color w:val="000000" w:themeColor="text1"/>
          <w:sz w:val="28"/>
          <w:szCs w:val="28"/>
        </w:rPr>
        <w:t xml:space="preserve"> </w:t>
      </w:r>
      <w:r w:rsidR="000F4370" w:rsidRPr="00926212">
        <w:rPr>
          <w:iCs/>
          <w:sz w:val="28"/>
          <w:szCs w:val="28"/>
        </w:rPr>
        <w:lastRenderedPageBreak/>
        <w:t xml:space="preserve">– территория легенд» в 2022 году </w:t>
      </w:r>
      <w:r w:rsidR="000F4370" w:rsidRPr="00926212">
        <w:rPr>
          <w:sz w:val="28"/>
          <w:szCs w:val="28"/>
        </w:rPr>
        <w:t xml:space="preserve">благоустроены 4 </w:t>
      </w:r>
      <w:r w:rsidR="006C789C" w:rsidRPr="00926212">
        <w:rPr>
          <w:sz w:val="28"/>
          <w:szCs w:val="28"/>
        </w:rPr>
        <w:t>новые территории</w:t>
      </w:r>
      <w:r w:rsidR="004716E8" w:rsidRPr="00926212">
        <w:rPr>
          <w:sz w:val="28"/>
          <w:szCs w:val="28"/>
        </w:rPr>
        <w:t>:</w:t>
      </w:r>
      <w:r w:rsidR="00926212">
        <w:rPr>
          <w:sz w:val="28"/>
          <w:szCs w:val="28"/>
        </w:rPr>
        <w:t xml:space="preserve"> </w:t>
      </w:r>
      <w:r w:rsidR="004716E8" w:rsidRPr="00926212">
        <w:rPr>
          <w:iCs/>
          <w:sz w:val="28"/>
          <w:szCs w:val="28"/>
        </w:rPr>
        <w:t>рододендрон-парк, видовая</w:t>
      </w:r>
      <w:r w:rsidR="00926212" w:rsidRPr="00926212">
        <w:rPr>
          <w:iCs/>
          <w:sz w:val="28"/>
          <w:szCs w:val="28"/>
        </w:rPr>
        <w:t xml:space="preserve"> точка</w:t>
      </w:r>
      <w:r w:rsidR="004716E8" w:rsidRPr="00926212">
        <w:rPr>
          <w:iCs/>
          <w:sz w:val="28"/>
          <w:szCs w:val="28"/>
        </w:rPr>
        <w:t xml:space="preserve"> «Песчаная гора», сквер «Источник любви», спуск</w:t>
      </w:r>
      <w:r w:rsidR="00926212" w:rsidRPr="00926212">
        <w:rPr>
          <w:iCs/>
          <w:sz w:val="28"/>
          <w:szCs w:val="28"/>
        </w:rPr>
        <w:t xml:space="preserve"> «Каменный»</w:t>
      </w:r>
      <w:r w:rsidR="0020390F" w:rsidRPr="0020390F">
        <w:rPr>
          <w:iCs/>
          <w:sz w:val="28"/>
          <w:szCs w:val="28"/>
        </w:rPr>
        <w:t>.</w:t>
      </w:r>
    </w:p>
    <w:p w14:paraId="0E2DFE04" w14:textId="45663EE0" w:rsidR="00C375DC" w:rsidRDefault="004716E8" w:rsidP="006F30B6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6F30B6" w:rsidRPr="006F30B6">
        <w:rPr>
          <w:bCs/>
          <w:sz w:val="28"/>
          <w:szCs w:val="28"/>
        </w:rPr>
        <w:t xml:space="preserve">Общая сумма реализованного мероприятия составила </w:t>
      </w:r>
      <w:r w:rsidR="006F30B6">
        <w:rPr>
          <w:bCs/>
          <w:sz w:val="28"/>
          <w:szCs w:val="28"/>
        </w:rPr>
        <w:t>151</w:t>
      </w:r>
      <w:r w:rsidR="0024426F">
        <w:rPr>
          <w:bCs/>
          <w:sz w:val="28"/>
          <w:szCs w:val="28"/>
        </w:rPr>
        <w:t xml:space="preserve"> </w:t>
      </w:r>
      <w:r w:rsidR="006F30B6">
        <w:rPr>
          <w:bCs/>
          <w:sz w:val="28"/>
          <w:szCs w:val="28"/>
        </w:rPr>
        <w:t>121,1</w:t>
      </w:r>
      <w:r w:rsidR="006F30B6" w:rsidRPr="006F30B6">
        <w:rPr>
          <w:bCs/>
          <w:sz w:val="28"/>
          <w:szCs w:val="28"/>
        </w:rPr>
        <w:t xml:space="preserve">тыс. рублей (из них средства </w:t>
      </w:r>
      <w:r w:rsidR="006F30B6">
        <w:rPr>
          <w:bCs/>
          <w:sz w:val="28"/>
          <w:szCs w:val="28"/>
        </w:rPr>
        <w:t>федерального бюджета – 50</w:t>
      </w:r>
      <w:r w:rsidR="0024426F">
        <w:rPr>
          <w:bCs/>
          <w:sz w:val="28"/>
          <w:szCs w:val="28"/>
        </w:rPr>
        <w:t xml:space="preserve"> </w:t>
      </w:r>
      <w:r w:rsidR="006F30B6">
        <w:rPr>
          <w:bCs/>
          <w:sz w:val="28"/>
          <w:szCs w:val="28"/>
        </w:rPr>
        <w:t xml:space="preserve">000,0 тыс. рублей, средства </w:t>
      </w:r>
      <w:r w:rsidR="006F30B6" w:rsidRPr="006F30B6">
        <w:rPr>
          <w:bCs/>
          <w:sz w:val="28"/>
          <w:szCs w:val="28"/>
        </w:rPr>
        <w:t xml:space="preserve">областного бюджета – </w:t>
      </w:r>
      <w:r w:rsidR="006F30B6">
        <w:rPr>
          <w:bCs/>
          <w:sz w:val="28"/>
          <w:szCs w:val="28"/>
        </w:rPr>
        <w:t>42</w:t>
      </w:r>
      <w:r w:rsidR="0024426F">
        <w:rPr>
          <w:bCs/>
          <w:sz w:val="28"/>
          <w:szCs w:val="28"/>
        </w:rPr>
        <w:t xml:space="preserve"> </w:t>
      </w:r>
      <w:r w:rsidR="006F30B6">
        <w:rPr>
          <w:bCs/>
          <w:sz w:val="28"/>
          <w:szCs w:val="28"/>
        </w:rPr>
        <w:t>550,0</w:t>
      </w:r>
      <w:r w:rsidR="006F30B6" w:rsidRPr="006F30B6">
        <w:rPr>
          <w:bCs/>
          <w:sz w:val="28"/>
          <w:szCs w:val="28"/>
        </w:rPr>
        <w:t xml:space="preserve"> тыс. рублей, местного бюджета – 1</w:t>
      </w:r>
      <w:r w:rsidR="006F30B6">
        <w:rPr>
          <w:bCs/>
          <w:sz w:val="28"/>
          <w:szCs w:val="28"/>
        </w:rPr>
        <w:t>4</w:t>
      </w:r>
      <w:r w:rsidR="0024426F">
        <w:rPr>
          <w:bCs/>
          <w:sz w:val="28"/>
          <w:szCs w:val="28"/>
        </w:rPr>
        <w:t xml:space="preserve"> </w:t>
      </w:r>
      <w:r w:rsidR="006F30B6">
        <w:rPr>
          <w:bCs/>
          <w:sz w:val="28"/>
          <w:szCs w:val="28"/>
        </w:rPr>
        <w:t>170,0</w:t>
      </w:r>
      <w:r w:rsidR="006F30B6" w:rsidRPr="006F30B6">
        <w:rPr>
          <w:bCs/>
          <w:sz w:val="28"/>
          <w:szCs w:val="28"/>
        </w:rPr>
        <w:t xml:space="preserve"> тыс. рублей).</w:t>
      </w:r>
    </w:p>
    <w:p w14:paraId="402F6E57" w14:textId="77777777" w:rsidR="00AB1C55" w:rsidRPr="008E7D61" w:rsidRDefault="00AB1C55" w:rsidP="006F30B6">
      <w:pPr>
        <w:pStyle w:val="a3"/>
        <w:spacing w:before="0" w:beforeAutospacing="0" w:after="0" w:afterAutospacing="0"/>
        <w:jc w:val="both"/>
        <w:rPr>
          <w:bCs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5309"/>
      </w:tblGrid>
      <w:tr w:rsidR="003E4197" w14:paraId="0E47B569" w14:textId="77777777" w:rsidTr="003E4197">
        <w:tc>
          <w:tcPr>
            <w:tcW w:w="5264" w:type="dxa"/>
          </w:tcPr>
          <w:p w14:paraId="3311092E" w14:textId="77777777" w:rsidR="003E4197" w:rsidRDefault="003E4197" w:rsidP="00DF5F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6E19B" wp14:editId="66812DF3">
                  <wp:extent cx="3194044" cy="1739265"/>
                  <wp:effectExtent l="0" t="0" r="698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25" cy="17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979B3" w14:textId="6CAFC2AD" w:rsidR="00104BD8" w:rsidRDefault="00104BD8" w:rsidP="00104B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5F3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Видовая точка «Песчаная гора»</w:t>
            </w:r>
          </w:p>
        </w:tc>
        <w:tc>
          <w:tcPr>
            <w:tcW w:w="5265" w:type="dxa"/>
          </w:tcPr>
          <w:p w14:paraId="012BB28E" w14:textId="77777777" w:rsidR="003E4197" w:rsidRDefault="003E4197" w:rsidP="00DF5F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C96AD" wp14:editId="4819EF09">
                  <wp:extent cx="3257550" cy="1739348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547" cy="174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E7B94" w14:textId="046D9448" w:rsidR="00104BD8" w:rsidRDefault="00104BD8" w:rsidP="00104B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Спуск «Каменный»</w:t>
            </w:r>
          </w:p>
        </w:tc>
      </w:tr>
      <w:tr w:rsidR="003E4197" w14:paraId="3538E176" w14:textId="77777777" w:rsidTr="003E4197">
        <w:tc>
          <w:tcPr>
            <w:tcW w:w="5264" w:type="dxa"/>
          </w:tcPr>
          <w:p w14:paraId="3C1B5A6D" w14:textId="77777777" w:rsidR="003E4197" w:rsidRDefault="003E4197" w:rsidP="00DF5F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74339" wp14:editId="77471395">
                  <wp:extent cx="3193095" cy="1789044"/>
                  <wp:effectExtent l="0" t="0" r="762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562" cy="179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72C0C" w14:textId="06CD14BF" w:rsidR="00104BD8" w:rsidRDefault="00104BD8" w:rsidP="00104B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01B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Сквер «Источник любви»</w:t>
            </w:r>
          </w:p>
        </w:tc>
        <w:tc>
          <w:tcPr>
            <w:tcW w:w="5265" w:type="dxa"/>
          </w:tcPr>
          <w:p w14:paraId="509E6BDB" w14:textId="77777777" w:rsidR="003E4197" w:rsidRDefault="00104BD8" w:rsidP="00DF5F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43B76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868DA1F" wp14:editId="233F3839">
                  <wp:extent cx="3062605" cy="1788795"/>
                  <wp:effectExtent l="0" t="0" r="444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364" cy="18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1BD52" w14:textId="689C860D" w:rsidR="00104BD8" w:rsidRDefault="00104BD8" w:rsidP="00104B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Городской парк «Рододендрон – парк»</w:t>
            </w:r>
          </w:p>
        </w:tc>
      </w:tr>
    </w:tbl>
    <w:p w14:paraId="2E6A7487" w14:textId="77777777" w:rsidR="00573807" w:rsidRDefault="00573807" w:rsidP="008E7D6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C24697" w14:textId="6AA98FE5" w:rsidR="003F5D09" w:rsidRDefault="00F81CCE" w:rsidP="008E7D6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Новогодние елки и украшения, установленные в 2022 году.</w:t>
      </w:r>
    </w:p>
    <w:p w14:paraId="06022A2C" w14:textId="77777777" w:rsidR="003E3FD7" w:rsidRPr="00AB1C55" w:rsidRDefault="003E3FD7" w:rsidP="008E7D61">
      <w:pPr>
        <w:autoSpaceDE w:val="0"/>
        <w:autoSpaceDN w:val="0"/>
        <w:adjustRightInd w:val="0"/>
        <w:spacing w:after="0"/>
        <w:jc w:val="center"/>
        <w:rPr>
          <w:noProof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3F5D09" w14:paraId="72C3CCDE" w14:textId="77777777" w:rsidTr="003F5D09">
        <w:tc>
          <w:tcPr>
            <w:tcW w:w="5264" w:type="dxa"/>
          </w:tcPr>
          <w:p w14:paraId="398FC59A" w14:textId="77777777" w:rsidR="003F5D09" w:rsidRDefault="003F5D09" w:rsidP="00AB2CBE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C371F" wp14:editId="76FB7146">
                  <wp:extent cx="3193743" cy="1969477"/>
                  <wp:effectExtent l="0" t="0" r="698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43" cy="196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76376" w14:textId="39A13D9D" w:rsidR="00C375DC" w:rsidRPr="00C375DC" w:rsidRDefault="003F5D09" w:rsidP="00C375DC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 Динамо</w:t>
            </w:r>
          </w:p>
        </w:tc>
        <w:tc>
          <w:tcPr>
            <w:tcW w:w="5265" w:type="dxa"/>
          </w:tcPr>
          <w:p w14:paraId="5E0169BB" w14:textId="565AFADD" w:rsidR="003F5D09" w:rsidRDefault="00C375DC" w:rsidP="00AB2CBE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C69FCC0" wp14:editId="144D8F19">
                  <wp:extent cx="3182620" cy="1969135"/>
                  <wp:effectExtent l="0" t="0" r="0" b="0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4F718C" w14:textId="7947BB0E" w:rsidR="003F5D09" w:rsidRDefault="003F5D09" w:rsidP="00AB2CBE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251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Светлогорск, ул.</w:t>
            </w:r>
            <w:r w:rsidR="00C37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4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Ленина</w:t>
            </w:r>
          </w:p>
        </w:tc>
      </w:tr>
    </w:tbl>
    <w:p w14:paraId="1F2E69AE" w14:textId="77777777" w:rsidR="00926212" w:rsidRDefault="00926212" w:rsidP="003E3FD7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3036B4" w14:textId="46AABD56" w:rsidR="00204F4E" w:rsidRPr="00204F4E" w:rsidRDefault="00560779" w:rsidP="00FA6D00">
      <w:pPr>
        <w:tabs>
          <w:tab w:val="left" w:pos="709"/>
          <w:tab w:val="left" w:pos="851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204F4E" w:rsidRPr="00204F4E">
        <w:rPr>
          <w:rFonts w:ascii="Times New Roman" w:eastAsia="Calibri" w:hAnsi="Times New Roman" w:cs="Times New Roman"/>
          <w:b/>
          <w:sz w:val="28"/>
          <w:szCs w:val="28"/>
        </w:rPr>
        <w:t>бразование</w:t>
      </w:r>
    </w:p>
    <w:p w14:paraId="2267B328" w14:textId="2DC1E758" w:rsidR="00820E6E" w:rsidRPr="00AC4735" w:rsidRDefault="00820E6E" w:rsidP="00AB2CB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CCEA851" w14:textId="77777777" w:rsidR="00204F4E" w:rsidRPr="00204F4E" w:rsidRDefault="00204F4E" w:rsidP="00204F4E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Приоритетными направлениями в деятельности отдела образования Светлогорского городского округа являются формирование качественной системы образования, доступной для каждого ребенка, проживающего на территории округа, а также организация образовательной деятельности, которая в полной мере обеспечивает духовно-нравственное и гражданско-патриотическое воспитание подрастающего поколения.</w:t>
      </w:r>
      <w:r w:rsidRPr="00204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1C0710" w14:textId="77777777" w:rsidR="00204F4E" w:rsidRPr="00204F4E" w:rsidRDefault="00204F4E" w:rsidP="007A51BC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F4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продолжена работа по совершенствованию системы образования, обеспечивающей государственные гарантии прав граждан на получение общедоступного и бесплатного образования.</w:t>
      </w:r>
    </w:p>
    <w:p w14:paraId="6147D045" w14:textId="77777777" w:rsidR="00204F4E" w:rsidRPr="00204F4E" w:rsidRDefault="00204F4E" w:rsidP="00204F4E">
      <w:pPr>
        <w:shd w:val="clear" w:color="auto" w:fill="FFFFFF"/>
        <w:spacing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F4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приоритетных мероприятий является повышение оплаты труда основным категориям отрасли. Целевые (индикативные) показатели по повышению заработной платы работников учреждений образования выполнены в полном объеме.</w:t>
      </w:r>
    </w:p>
    <w:p w14:paraId="02D4ED52" w14:textId="350AD188" w:rsidR="00204F4E" w:rsidRDefault="00204F4E" w:rsidP="00AB2CB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ADCC17" w14:textId="1DD7D2AF" w:rsidR="00204F4E" w:rsidRDefault="00204F4E" w:rsidP="00AC4735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4F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645B8" wp14:editId="462557EC">
            <wp:extent cx="5486400" cy="2643809"/>
            <wp:effectExtent l="0" t="0" r="0" b="4445"/>
            <wp:docPr id="28676" name="Диаграмма 286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351118D0" w14:textId="77777777" w:rsidR="001D68DD" w:rsidRPr="001D68DD" w:rsidRDefault="001D68DD" w:rsidP="009D12A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14:paraId="61710A3B" w14:textId="63D31D1F" w:rsidR="009D12A0" w:rsidRPr="009D12A0" w:rsidRDefault="009D12A0" w:rsidP="009D12A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12A0">
        <w:rPr>
          <w:rFonts w:ascii="Times New Roman" w:eastAsia="Calibri" w:hAnsi="Times New Roman" w:cs="Times New Roman"/>
          <w:b/>
          <w:sz w:val="28"/>
          <w:szCs w:val="28"/>
        </w:rPr>
        <w:t>Дошкольное образование</w:t>
      </w:r>
    </w:p>
    <w:p w14:paraId="48A2772A" w14:textId="56A63F59" w:rsidR="009D12A0" w:rsidRPr="009D12A0" w:rsidRDefault="009D12A0" w:rsidP="009D12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Светлогорском городском округе функционируют 4 муниципальных дошкольных образовательных учреждения, в которых на 01.01.2023</w:t>
      </w:r>
      <w:r w:rsidR="00203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числится 833 воспитанников, а также дошкольная группа с кратковременным пребыванием детей в МАОУ «СОШ п. Донское» численностью 20 детей.</w:t>
      </w:r>
    </w:p>
    <w:p w14:paraId="1BC25828" w14:textId="18BED80C" w:rsidR="009D12A0" w:rsidRPr="009D12A0" w:rsidRDefault="009D12A0" w:rsidP="009D12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детей, состоящих на учете для получения мест в дошкольных учреждениях, в 2022 г составляет 269 человек, в 2021 - 278, в 2020 - 256, в 2019 – 348 человек.</w:t>
      </w:r>
    </w:p>
    <w:p w14:paraId="09BCBE77" w14:textId="77777777" w:rsidR="009D12A0" w:rsidRPr="009D12A0" w:rsidRDefault="009D12A0" w:rsidP="009D12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социального благополучия в округе, в целях повышения охвата дошкольным образованием детей в возрасте от 2-7 лет в 2022 году продолжают реализовываться следующие мероприятия: </w:t>
      </w:r>
    </w:p>
    <w:p w14:paraId="28E39D18" w14:textId="77777777" w:rsidR="009D12A0" w:rsidRPr="009D12A0" w:rsidRDefault="009D12A0" w:rsidP="009D12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МАОУ «СОШ п. Донское» организована группа с кратковременным пребыванием детей. В 2022 году группу посещают 20 дошкольников.</w:t>
      </w:r>
    </w:p>
    <w:p w14:paraId="3F0E6E98" w14:textId="689C204C" w:rsidR="009D12A0" w:rsidRPr="009D12A0" w:rsidRDefault="009D12A0" w:rsidP="009D12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МБУДО «ДШИ им. Гречанинова А.Т.» г. Светлогорска на эстетическом отделении реализуется программа «Раннее эстетическое развитие» (36 обучающихся), подготовительный класс «Основы изобразительного творчества (11 обучающихся), 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подготовительные класс в области музыкального искусства и художественного творчества (21 обучающийся)</w:t>
      </w:r>
      <w:r w:rsidR="00FA6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B5A4FF" w14:textId="77777777" w:rsidR="009D12A0" w:rsidRPr="009D12A0" w:rsidRDefault="009D12A0" w:rsidP="009D1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Доля детей в возрасте от 3 до 7 лет, которым предоставлена возможность получить услуги дошкольного образования, составляет 100%.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последних лет (в результате строительства новых жилых домов), отмечается постоянное увеличение количества детей, зарегистрированных на учет для поступления в дошкольные учреждения. </w:t>
      </w:r>
    </w:p>
    <w:p w14:paraId="7E879410" w14:textId="77777777" w:rsidR="009D12A0" w:rsidRPr="009D12A0" w:rsidRDefault="009D12A0" w:rsidP="009D1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с целью обеспечения шаговой доступности ведется работа по строительству нового детского сада на 80 мест в п. Донское. </w:t>
      </w:r>
    </w:p>
    <w:p w14:paraId="32482A51" w14:textId="77777777" w:rsidR="009D12A0" w:rsidRPr="009D12A0" w:rsidRDefault="009D12A0" w:rsidP="009D1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_Hlk59809721"/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образование является одним из ключевых средств решения проблем социальной мобильности населения, что особенно актуально в условиях развития экономики. Предоставление мест для детей в возрасте до 3-х лет в организациях дошкольного образования позволяет создать условия для совмещения женщинами обязанностей по воспитанию детей дошкольного возраста с трудовой занятостью. </w:t>
      </w:r>
    </w:p>
    <w:bookmarkEnd w:id="33"/>
    <w:p w14:paraId="158C2CAF" w14:textId="77777777" w:rsidR="009D12A0" w:rsidRPr="009D12A0" w:rsidRDefault="009D12A0" w:rsidP="009D1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 «Демография» целевые показатели 2022 года Светлогорским городским округом выполнены. Численность детей, получающих услуги по дошкольному образованию (чел.):</w:t>
      </w:r>
    </w:p>
    <w:p w14:paraId="3D9B0573" w14:textId="77777777" w:rsidR="009D12A0" w:rsidRPr="009D12A0" w:rsidRDefault="009D12A0" w:rsidP="009D1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1,5 до 3 лет план/факт – 120/120;</w:t>
      </w:r>
    </w:p>
    <w:p w14:paraId="7F2CD860" w14:textId="77777777" w:rsidR="009D12A0" w:rsidRPr="009D12A0" w:rsidRDefault="009D12A0" w:rsidP="009D12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3 до 7 лет план/факт – 733/733.</w:t>
      </w:r>
    </w:p>
    <w:p w14:paraId="7675E5A4" w14:textId="78CF4D88" w:rsidR="009D12A0" w:rsidRPr="009D12A0" w:rsidRDefault="007A51BC" w:rsidP="009D12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D12A0"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бюджета на дошкольное образование в 2022 году составили 67</w:t>
      </w:r>
      <w:r w:rsidR="00244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2A0"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30,0</w:t>
      </w:r>
      <w:r w:rsidR="009D12A0"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14:paraId="23F7ADB4" w14:textId="4861C918" w:rsidR="009D12A0" w:rsidRPr="009D12A0" w:rsidRDefault="009D12A0" w:rsidP="00113E67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модернизацию и благоустройство дошкольных образовательных учреждений в 2022 году выделено и израсходовано 7</w:t>
      </w:r>
      <w:r w:rsidR="00113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392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из местного бюджета – 6</w:t>
      </w:r>
      <w:r w:rsidR="00244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652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2021 – 4</w:t>
      </w:r>
      <w:r w:rsidR="00113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221,8 тыс. рублей, в том числе из местного бюджета 3</w:t>
      </w:r>
      <w:r w:rsidR="00244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2A0">
        <w:rPr>
          <w:rFonts w:ascii="Times New Roman" w:eastAsia="Times New Roman" w:hAnsi="Times New Roman" w:cs="Times New Roman"/>
          <w:sz w:val="28"/>
          <w:szCs w:val="28"/>
          <w:lang w:eastAsia="ru-RU"/>
        </w:rPr>
        <w:t>618,8 тыс. рублей).</w:t>
      </w:r>
    </w:p>
    <w:p w14:paraId="6FCFA63C" w14:textId="40AC2E02" w:rsidR="009D12A0" w:rsidRDefault="007A51BC" w:rsidP="007A51B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D12A0" w:rsidRPr="009D12A0">
        <w:rPr>
          <w:rFonts w:ascii="Times New Roman" w:eastAsia="Calibri" w:hAnsi="Times New Roman" w:cs="Times New Roman"/>
          <w:sz w:val="28"/>
          <w:szCs w:val="28"/>
        </w:rPr>
        <w:t>В рамках программы развития образования в МАДОУ д/с «Родничок» осуществлен капитальный ремонт части кровли, системы отопления, а также ремонт веранд. По программе энергосбережения заменены потолочные светильники. Обновлено уличное игровое оборудование, учебно-развивающие пособия, игрушки, заменены мойки на кухне, приобретена новая посуда и детские стулья, а также мягкий инвентарь (постельное белье, подушки) и каскадные кровати (2 шт</w:t>
      </w:r>
      <w:r w:rsidR="0024426F">
        <w:rPr>
          <w:rFonts w:ascii="Times New Roman" w:eastAsia="Calibri" w:hAnsi="Times New Roman" w:cs="Times New Roman"/>
          <w:sz w:val="28"/>
          <w:szCs w:val="28"/>
        </w:rPr>
        <w:t>.</w:t>
      </w:r>
      <w:r w:rsidR="009D12A0" w:rsidRPr="009D12A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58ACABC1" w14:textId="09C90F7C" w:rsidR="009D12A0" w:rsidRPr="00AC4735" w:rsidRDefault="009D12A0" w:rsidP="009D12A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6"/>
        <w:gridCol w:w="5243"/>
      </w:tblGrid>
      <w:tr w:rsidR="009D12A0" w14:paraId="69294CF4" w14:textId="77777777" w:rsidTr="009C796E">
        <w:tc>
          <w:tcPr>
            <w:tcW w:w="5286" w:type="dxa"/>
          </w:tcPr>
          <w:p w14:paraId="2C43E17E" w14:textId="6DD21644" w:rsidR="001D68DD" w:rsidRDefault="009D12A0" w:rsidP="009D1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2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5A64C" wp14:editId="019EC557">
                  <wp:extent cx="3208243" cy="1779104"/>
                  <wp:effectExtent l="0" t="0" r="0" b="0"/>
                  <wp:docPr id="28673" name="Рисунок 28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386" cy="179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14:paraId="432E7AC9" w14:textId="44028C65" w:rsidR="009D12A0" w:rsidRDefault="009C796E" w:rsidP="009D1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D0D828" wp14:editId="5E603BDC">
                  <wp:extent cx="3151505" cy="1778635"/>
                  <wp:effectExtent l="0" t="0" r="0" b="0"/>
                  <wp:docPr id="28677" name="Рисунок 28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.jpg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091" cy="179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2A0" w14:paraId="062457A7" w14:textId="77777777" w:rsidTr="009C796E">
        <w:tc>
          <w:tcPr>
            <w:tcW w:w="5286" w:type="dxa"/>
          </w:tcPr>
          <w:p w14:paraId="707A27F8" w14:textId="073D1852" w:rsidR="009D12A0" w:rsidRDefault="009D12A0" w:rsidP="009D1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DAB81D" wp14:editId="21F76D7D">
                  <wp:extent cx="3207848" cy="1759226"/>
                  <wp:effectExtent l="0" t="0" r="0" b="0"/>
                  <wp:docPr id="28675" name="Рисунок 28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.jpg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457" cy="178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14:paraId="195C548D" w14:textId="232C54FC" w:rsidR="009C796E" w:rsidRDefault="009C796E" w:rsidP="009D1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DB9C6" wp14:editId="2F4BDB8E">
                  <wp:extent cx="3151505" cy="1758950"/>
                  <wp:effectExtent l="0" t="0" r="0" b="0"/>
                  <wp:docPr id="28678" name="Рисунок 2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949" cy="180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0FF14" w14:textId="235A054B" w:rsidR="00204F4E" w:rsidRDefault="009C796E" w:rsidP="00CE62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D12A0">
        <w:rPr>
          <w:rFonts w:ascii="Times New Roman" w:eastAsia="Calibri" w:hAnsi="Times New Roman" w:cs="Times New Roman"/>
          <w:b/>
          <w:bCs/>
          <w:sz w:val="24"/>
          <w:szCs w:val="24"/>
        </w:rPr>
        <w:t>МАДОУ д/с «Родничок»</w:t>
      </w:r>
      <w:r w:rsidR="00C45268" w:rsidRPr="00C452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45268">
        <w:rPr>
          <w:rFonts w:ascii="Times New Roman" w:hAnsi="Times New Roman"/>
          <w:b/>
          <w:bCs/>
          <w:sz w:val="24"/>
          <w:szCs w:val="24"/>
        </w:rPr>
        <w:t>(приобретение оборудования, инвентаря)</w:t>
      </w:r>
    </w:p>
    <w:p w14:paraId="4F89D880" w14:textId="77777777" w:rsidR="00C375DC" w:rsidRPr="00AC4735" w:rsidRDefault="00C375DC" w:rsidP="00CE629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14:paraId="2F8D8DBF" w14:textId="18BF2358" w:rsidR="009C796E" w:rsidRPr="009C796E" w:rsidRDefault="007A51BC" w:rsidP="009C79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C796E" w:rsidRPr="009C796E">
        <w:rPr>
          <w:rFonts w:ascii="Times New Roman" w:eastAsia="Calibri" w:hAnsi="Times New Roman" w:cs="Times New Roman"/>
          <w:sz w:val="28"/>
          <w:szCs w:val="28"/>
        </w:rPr>
        <w:t>В МБДОУ д/с «Одуванчик» заменены теплосчетчики, эвакуационные двери, установлен козырек над входом, приобретены рулонные шторы и мягкий инвентарь.</w:t>
      </w:r>
    </w:p>
    <w:p w14:paraId="777E919C" w14:textId="73D03132" w:rsidR="009C796E" w:rsidRDefault="007A51BC" w:rsidP="007A51BC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C796E" w:rsidRPr="009C796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bookmarkStart w:id="34" w:name="_Hlk126576559"/>
      <w:r w:rsidR="009C796E" w:rsidRPr="009C796E">
        <w:rPr>
          <w:rFonts w:ascii="Times New Roman" w:eastAsia="Calibri" w:hAnsi="Times New Roman" w:cs="Times New Roman"/>
          <w:sz w:val="28"/>
          <w:szCs w:val="28"/>
        </w:rPr>
        <w:t>МАДОУ д/с «Солнышко</w:t>
      </w:r>
      <w:bookmarkEnd w:id="34"/>
      <w:r w:rsidR="009C796E" w:rsidRPr="009C796E">
        <w:rPr>
          <w:rFonts w:ascii="Times New Roman" w:eastAsia="Calibri" w:hAnsi="Times New Roman" w:cs="Times New Roman"/>
          <w:sz w:val="28"/>
          <w:szCs w:val="28"/>
        </w:rPr>
        <w:t>» в рамках программы модернизации и благоустройства закуплены учебные пособия, дидактические материалы и игрушки. По программе развития образования отремонтированы две веранды. Произведен ремонт водомерного узла, закуплены средства для обеспечения санитарно-противоэпидемических мероприятий – 2 передвижных облучателя, бактерицидные лампы. В рамках противопожарных мероприятий проведена замена теплового счетчика.</w:t>
      </w:r>
    </w:p>
    <w:p w14:paraId="027DA6FE" w14:textId="77777777" w:rsidR="00AB1C55" w:rsidRPr="00AC4735" w:rsidRDefault="00AB1C55" w:rsidP="00C97E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12"/>
        <w:gridCol w:w="5317"/>
      </w:tblGrid>
      <w:tr w:rsidR="009C796E" w14:paraId="6F056280" w14:textId="77777777" w:rsidTr="009C796E">
        <w:tc>
          <w:tcPr>
            <w:tcW w:w="5264" w:type="dxa"/>
          </w:tcPr>
          <w:p w14:paraId="1B26B6C5" w14:textId="534ED078" w:rsidR="009C796E" w:rsidRDefault="009C796E" w:rsidP="00AB2CBE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F19">
              <w:rPr>
                <w:noProof/>
                <w:lang w:eastAsia="ru-RU"/>
              </w:rPr>
              <w:drawing>
                <wp:inline distT="0" distB="0" distL="0" distR="0" wp14:anchorId="11A06702" wp14:editId="1E166B49">
                  <wp:extent cx="3168710" cy="1749287"/>
                  <wp:effectExtent l="0" t="0" r="0" b="3810"/>
                  <wp:docPr id="28679" name="Рисунок 28679" descr="C:\Users\Галина\Desktop\20230112_09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Галина\Desktop\20230112_09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921" cy="17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373E6069" w14:textId="770F500D" w:rsidR="009C796E" w:rsidRDefault="009C796E" w:rsidP="00AB2CBE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96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17EEEFF" wp14:editId="29163664">
                  <wp:extent cx="1749518" cy="3235960"/>
                  <wp:effectExtent l="0" t="317" r="2857" b="2858"/>
                  <wp:docPr id="28680" name="Рисунок 28680" descr="C:\Users\Галина\AppData\Local\Microsoft\Windows\INetCache\Content.Word\20230111_11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лина\AppData\Local\Microsoft\Windows\INetCache\Content.Word\20230111_11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7836" cy="332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D56D1" w14:textId="7551B6DF" w:rsidR="009C796E" w:rsidRDefault="009C796E" w:rsidP="00AC4735">
      <w:pPr>
        <w:tabs>
          <w:tab w:val="left" w:pos="4461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C796E">
        <w:rPr>
          <w:rFonts w:ascii="Times New Roman" w:eastAsia="Calibri" w:hAnsi="Times New Roman" w:cs="Times New Roman"/>
          <w:b/>
          <w:bCs/>
          <w:sz w:val="24"/>
          <w:szCs w:val="24"/>
        </w:rPr>
        <w:t>МАДОУ д/с «Солнышко</w:t>
      </w:r>
      <w:r w:rsidR="00C45268" w:rsidRPr="00C452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45268">
        <w:rPr>
          <w:rFonts w:ascii="Times New Roman" w:hAnsi="Times New Roman"/>
          <w:b/>
          <w:bCs/>
          <w:sz w:val="24"/>
          <w:szCs w:val="24"/>
        </w:rPr>
        <w:t>(приобретение оборудования, инвентаря)</w:t>
      </w:r>
    </w:p>
    <w:p w14:paraId="5AE16F96" w14:textId="77777777" w:rsidR="001D68DD" w:rsidRPr="001D68DD" w:rsidRDefault="001D68DD" w:rsidP="00AC4735">
      <w:pPr>
        <w:tabs>
          <w:tab w:val="left" w:pos="446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14:paraId="476DD496" w14:textId="72094979" w:rsidR="004B7E25" w:rsidRDefault="004B7E25" w:rsidP="00C97E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E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МАДОУ д/с №1 «Березка» в 2022 году было обновлено игровое уличное оборудование, учебные пособия, мягкий инвентарь, также заменены новогодняя елка и украшения.</w:t>
      </w:r>
    </w:p>
    <w:p w14:paraId="6954AC1A" w14:textId="77777777" w:rsidR="00AC4735" w:rsidRPr="00AC4735" w:rsidRDefault="00AC4735" w:rsidP="00C97E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0"/>
        <w:gridCol w:w="5309"/>
      </w:tblGrid>
      <w:tr w:rsidR="004B7E25" w14:paraId="56D9C86C" w14:textId="77777777" w:rsidTr="004B7E25">
        <w:tc>
          <w:tcPr>
            <w:tcW w:w="5213" w:type="dxa"/>
          </w:tcPr>
          <w:p w14:paraId="4823FD87" w14:textId="5BAF377F" w:rsidR="004B7E25" w:rsidRDefault="004B7E25" w:rsidP="004B7E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E2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F0EA63" wp14:editId="3E8ACC72">
                  <wp:extent cx="1730118" cy="3167922"/>
                  <wp:effectExtent l="5080" t="0" r="8890" b="8890"/>
                  <wp:docPr id="28681" name="Рисунок 28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73347277833.jpg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1664" cy="32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27C1F4D1" w14:textId="10F2A89E" w:rsidR="004B7E25" w:rsidRDefault="004B7E25" w:rsidP="004B7E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E2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3B75C3" wp14:editId="7A6F211C">
                  <wp:extent cx="3236422" cy="1729408"/>
                  <wp:effectExtent l="0" t="0" r="2540" b="4445"/>
                  <wp:docPr id="28682" name="Рисунок 28682" descr="C:\Users\user\Desktop\Фотографии\фото для конференции\165849470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графии\фото для конференции\16584947061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505" b="2534"/>
                          <a:stretch/>
                        </pic:blipFill>
                        <pic:spPr bwMode="auto">
                          <a:xfrm>
                            <a:off x="0" y="0"/>
                            <a:ext cx="3351380" cy="179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36060" w14:textId="6B04719E" w:rsidR="005A2BE2" w:rsidRPr="00BF38E8" w:rsidRDefault="004B7E25" w:rsidP="00BF38E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4B7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МАДОУ д/с №1 «Березка»</w:t>
      </w:r>
      <w:r w:rsidR="00C45268" w:rsidRPr="00C452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45268">
        <w:rPr>
          <w:rFonts w:ascii="Times New Roman" w:hAnsi="Times New Roman"/>
          <w:b/>
          <w:bCs/>
          <w:sz w:val="24"/>
          <w:szCs w:val="24"/>
        </w:rPr>
        <w:t>(приобретение оборудования, инвентаря)</w:t>
      </w:r>
    </w:p>
    <w:p w14:paraId="7C8B46AB" w14:textId="0622F766" w:rsidR="005A2BE2" w:rsidRPr="00915FB5" w:rsidRDefault="00915FB5" w:rsidP="005A2BE2">
      <w:pPr>
        <w:spacing w:after="0" w:line="240" w:lineRule="auto"/>
        <w:ind w:left="142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5FB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Общее и дополнительное образование</w:t>
      </w:r>
    </w:p>
    <w:p w14:paraId="533920F0" w14:textId="631404E6" w:rsidR="00915FB5" w:rsidRPr="00915FB5" w:rsidRDefault="00915FB5" w:rsidP="00915F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«Светлогорский городской округ» функционируют 3 общеобразовательные школы, в которых обучается на 1 января 2023 – 17</w:t>
      </w:r>
      <w:r w:rsidR="001E4AC0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(2021 – 1721 чел., 2020–1665 чел., 2019-1579 чел.).</w:t>
      </w:r>
    </w:p>
    <w:p w14:paraId="51B169D5" w14:textId="77777777" w:rsidR="00915FB5" w:rsidRPr="00915FB5" w:rsidRDefault="00915FB5" w:rsidP="00915F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69C0DE" w14:textId="368ACFED" w:rsidR="00915FB5" w:rsidRDefault="00915FB5" w:rsidP="007A51BC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15F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99953D" wp14:editId="35687DB4">
            <wp:extent cx="5210175" cy="2609850"/>
            <wp:effectExtent l="0" t="0" r="9525" b="0"/>
            <wp:docPr id="2050" name="Диаграмма 20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065796DC" w14:textId="77777777" w:rsidR="00C97E5A" w:rsidRPr="00915FB5" w:rsidRDefault="00C97E5A" w:rsidP="00C97E5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8D545" w14:textId="77777777" w:rsidR="00915FB5" w:rsidRPr="00915FB5" w:rsidRDefault="00915FB5" w:rsidP="00915FB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FB5">
        <w:rPr>
          <w:rFonts w:ascii="Times New Roman" w:eastAsia="Calibri" w:hAnsi="Times New Roman" w:cs="Times New Roman"/>
          <w:sz w:val="28"/>
          <w:szCs w:val="28"/>
        </w:rPr>
        <w:t xml:space="preserve">  Охват детей начальным общим, основным общим и средним общим образованием (к численности детей в возрасте 7-17 лет) – 100 %.</w:t>
      </w:r>
    </w:p>
    <w:p w14:paraId="06BAA2FE" w14:textId="6E59B1C2" w:rsidR="00915FB5" w:rsidRPr="00915FB5" w:rsidRDefault="00915FB5" w:rsidP="00915FB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15FB5">
        <w:rPr>
          <w:rFonts w:ascii="Times New Roman" w:eastAsia="Calibri" w:hAnsi="Times New Roman" w:cs="Times New Roman"/>
          <w:sz w:val="28"/>
          <w:szCs w:val="28"/>
        </w:rPr>
        <w:t xml:space="preserve">  На территории округа среднее общее образование завершили и получили аттестаты все 59 выпускников. Пятеро из них получили медаль «За особые успехи в обучении». Более 80 баллов набрали 8 обучающихся. </w:t>
      </w:r>
    </w:p>
    <w:p w14:paraId="410BA578" w14:textId="1EE4999F" w:rsidR="00915FB5" w:rsidRPr="00915FB5" w:rsidRDefault="00915FB5" w:rsidP="00915FB5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 выпускники 9 классов (19</w:t>
      </w:r>
      <w:r w:rsidR="00EF134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человека) получили документ об образовании за курс основной школы. 9 выпускников получили аттестат с отличием.</w:t>
      </w:r>
    </w:p>
    <w:p w14:paraId="76D7B319" w14:textId="77777777" w:rsidR="00915FB5" w:rsidRPr="00915FB5" w:rsidRDefault="00915FB5" w:rsidP="00915F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строительства в г. Светлогорске жилых домов происходит приток учащихся из других городов, а также миграция из других регионов. Возникла необходимость в увеличении проектной мощности школы г. Светлогорска, которая будет решена за счет строительства нового корпуса школы. В 2022 году разработана проектно-сметная документация на реконструкцию МАОУ СОШ №1 г. Светлогорска с размещением нового учебного корпуса для начальных классов (600 мест) на территории существующей школы. На настоящий момент документация уточняется, согласовывается, срок окончания этих работ – до 02.03.2023 г.</w:t>
      </w:r>
    </w:p>
    <w:p w14:paraId="4BFEC35D" w14:textId="498605C7" w:rsidR="00915FB5" w:rsidRDefault="00915FB5" w:rsidP="00915FB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5F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2022 продолжилась реализация национального проекта «Образование».  Федеральный проект «Успех каждого ребенка» направлен на создание и работы системы выявления, поддержки и развития способностей</w:t>
      </w: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талантов детей и молодежи. В рамках проекта ведется работа по обеспечению равного доступа детей к актуальным и востребованным программам дополнительного образования, выявлению талантов каждого ребенка и ранней профориентации обучающихся. Так, с 1 сентября 2022 год</w:t>
      </w:r>
      <w:r w:rsidR="000810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МБОУ ООШ п. Приморье начата реализация разноуровневой дополнительной общеобразовательной общеразвивающей программы технической </w:t>
      </w:r>
      <w:r w:rsidRPr="00915F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направленности «Робототехника». </w:t>
      </w:r>
      <w:r w:rsidRPr="00915FB5">
        <w:rPr>
          <w:rFonts w:ascii="Times New Roman" w:eastAsia="Calibri" w:hAnsi="Times New Roman" w:cs="Times New Roman"/>
          <w:bCs/>
          <w:sz w:val="28"/>
          <w:szCs w:val="28"/>
        </w:rPr>
        <w:t>Для реализации программы приобретены робототехнические наборы на сумму 144</w:t>
      </w:r>
      <w:r w:rsidR="00FF4B9F">
        <w:rPr>
          <w:rFonts w:ascii="Times New Roman" w:eastAsia="Calibri" w:hAnsi="Times New Roman" w:cs="Times New Roman"/>
          <w:bCs/>
          <w:sz w:val="28"/>
          <w:szCs w:val="28"/>
        </w:rPr>
        <w:t>,6</w:t>
      </w:r>
      <w:r w:rsidR="00C4526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F4B9F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="00C45268" w:rsidRPr="00C45268">
        <w:rPr>
          <w:rFonts w:ascii="Times New Roman" w:eastAsia="Calibri" w:hAnsi="Times New Roman" w:cs="Times New Roman"/>
          <w:bCs/>
          <w:sz w:val="28"/>
          <w:szCs w:val="28"/>
        </w:rPr>
        <w:t>ыс. рублей,</w:t>
      </w:r>
      <w:r w:rsidRPr="00915FB5">
        <w:rPr>
          <w:rFonts w:ascii="Times New Roman" w:eastAsia="Calibri" w:hAnsi="Times New Roman" w:cs="Times New Roman"/>
          <w:bCs/>
          <w:sz w:val="28"/>
          <w:szCs w:val="28"/>
        </w:rPr>
        <w:t xml:space="preserve"> из которых: областной бюджет составил 143</w:t>
      </w:r>
      <w:r w:rsidR="00FF4B9F">
        <w:rPr>
          <w:rFonts w:ascii="Times New Roman" w:eastAsia="Calibri" w:hAnsi="Times New Roman" w:cs="Times New Roman"/>
          <w:bCs/>
          <w:sz w:val="28"/>
          <w:szCs w:val="28"/>
        </w:rPr>
        <w:t>,2</w:t>
      </w:r>
      <w:r w:rsidR="00C45268" w:rsidRPr="00C45268">
        <w:rPr>
          <w:rFonts w:ascii="Times New Roman" w:eastAsia="Calibri" w:hAnsi="Times New Roman" w:cs="Times New Roman"/>
          <w:bCs/>
          <w:sz w:val="28"/>
          <w:szCs w:val="28"/>
        </w:rPr>
        <w:t xml:space="preserve"> тыс.</w:t>
      </w:r>
      <w:r w:rsidRPr="00915FB5">
        <w:rPr>
          <w:rFonts w:ascii="Times New Roman" w:eastAsia="Calibri" w:hAnsi="Times New Roman" w:cs="Times New Roman"/>
          <w:bCs/>
          <w:sz w:val="28"/>
          <w:szCs w:val="28"/>
        </w:rPr>
        <w:t xml:space="preserve"> руб</w:t>
      </w:r>
      <w:r w:rsidR="00C45268" w:rsidRPr="00C45268">
        <w:rPr>
          <w:rFonts w:ascii="Times New Roman" w:eastAsia="Calibri" w:hAnsi="Times New Roman" w:cs="Times New Roman"/>
          <w:bCs/>
          <w:sz w:val="28"/>
          <w:szCs w:val="28"/>
        </w:rPr>
        <w:t>лей</w:t>
      </w:r>
      <w:r w:rsidRPr="00915FB5">
        <w:rPr>
          <w:rFonts w:ascii="Times New Roman" w:eastAsia="Calibri" w:hAnsi="Times New Roman" w:cs="Times New Roman"/>
          <w:bCs/>
          <w:sz w:val="28"/>
          <w:szCs w:val="28"/>
        </w:rPr>
        <w:t xml:space="preserve"> и 1</w:t>
      </w:r>
      <w:r w:rsidR="00FF4B9F">
        <w:rPr>
          <w:rFonts w:ascii="Times New Roman" w:eastAsia="Calibri" w:hAnsi="Times New Roman" w:cs="Times New Roman"/>
          <w:bCs/>
          <w:sz w:val="28"/>
          <w:szCs w:val="28"/>
        </w:rPr>
        <w:t>,4</w:t>
      </w:r>
      <w:r w:rsidR="00C4526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45268" w:rsidRPr="00C45268">
        <w:rPr>
          <w:rFonts w:ascii="Times New Roman" w:eastAsia="Calibri" w:hAnsi="Times New Roman" w:cs="Times New Roman"/>
          <w:bCs/>
          <w:sz w:val="28"/>
          <w:szCs w:val="28"/>
        </w:rPr>
        <w:t>тыс. рублей</w:t>
      </w:r>
      <w:r w:rsidRPr="00915FB5">
        <w:rPr>
          <w:rFonts w:ascii="Times New Roman" w:eastAsia="Calibri" w:hAnsi="Times New Roman" w:cs="Times New Roman"/>
          <w:bCs/>
          <w:sz w:val="28"/>
          <w:szCs w:val="28"/>
        </w:rPr>
        <w:t xml:space="preserve"> – местный бюджет.</w:t>
      </w:r>
    </w:p>
    <w:p w14:paraId="3907CEBC" w14:textId="77777777" w:rsidR="00C45268" w:rsidRPr="00915FB5" w:rsidRDefault="00C45268" w:rsidP="00915FB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6"/>
        <w:gridCol w:w="5243"/>
      </w:tblGrid>
      <w:tr w:rsidR="00EB3012" w14:paraId="619A3C58" w14:textId="77777777" w:rsidTr="00EB3012">
        <w:tc>
          <w:tcPr>
            <w:tcW w:w="5286" w:type="dxa"/>
          </w:tcPr>
          <w:p w14:paraId="09FDD528" w14:textId="54B9338D" w:rsidR="00EB3012" w:rsidRDefault="00EB3012" w:rsidP="00EB3012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15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B867B" wp14:editId="73369A6A">
                  <wp:extent cx="3209883" cy="2095500"/>
                  <wp:effectExtent l="0" t="0" r="0" b="0"/>
                  <wp:docPr id="28683" name="Рисунок 28683" descr="C:\Users\User\Desktop\2022 Исходящие\ФОТО-21-22\ФОТО - РЕМОТ-22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2 Исходящие\ФОТО-21-22\ФОТО - РЕМОТ-22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41" cy="213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14:paraId="69E71840" w14:textId="30372E22" w:rsidR="00EB3012" w:rsidRDefault="00EB3012" w:rsidP="00EB3012">
            <w:pPr>
              <w:tabs>
                <w:tab w:val="left" w:pos="44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1904A" wp14:editId="01D458CC">
                  <wp:extent cx="3150870" cy="2095500"/>
                  <wp:effectExtent l="0" t="0" r="0" b="0"/>
                  <wp:docPr id="28687" name="Рисунок 28687" descr="C:\Users\User\Desktop\images-stories-FotoNews-2022-1667828914599_497f5-280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s-stories-FotoNews-2022-1667828914599_497f5-280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58" cy="214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9A602" w14:textId="73F494D2" w:rsidR="00915FB5" w:rsidRPr="00EB3012" w:rsidRDefault="00EB3012" w:rsidP="00AB2CB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FB5">
        <w:rPr>
          <w:rFonts w:ascii="Times New Roman" w:hAnsi="Times New Roman" w:cs="Times New Roman"/>
          <w:b/>
          <w:bCs/>
          <w:sz w:val="24"/>
          <w:szCs w:val="24"/>
        </w:rPr>
        <w:t>МБОУ ООШ п. Приморье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(программа «Робототехника»)</w:t>
      </w:r>
    </w:p>
    <w:p w14:paraId="1944FAD5" w14:textId="77777777" w:rsidR="00EB3012" w:rsidRPr="00980646" w:rsidRDefault="00EB3012" w:rsidP="00820E6E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68F7689A" w14:textId="013472CB" w:rsidR="00BD6DD8" w:rsidRPr="00BD6DD8" w:rsidRDefault="00BD6DD8" w:rsidP="00BD6DD8">
      <w:pPr>
        <w:tabs>
          <w:tab w:val="left" w:pos="567"/>
          <w:tab w:val="left" w:pos="709"/>
          <w:tab w:val="right" w:pos="935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6DD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bookmarkStart w:id="35" w:name="_Hlk97728689"/>
      <w:r w:rsidRPr="00BD6DD8">
        <w:rPr>
          <w:rFonts w:ascii="Times New Roman" w:eastAsia="Calibri" w:hAnsi="Times New Roman" w:cs="Times New Roman"/>
          <w:sz w:val="28"/>
          <w:szCs w:val="28"/>
        </w:rPr>
        <w:t>На модернизацию и благоустройство общеобразовательных учреждений в 2022 году выделено и израсходовано –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1 445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>88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5,0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> тыс. рублей, 828 697,9 тыс.</w:t>
      </w:r>
      <w:r w:rsidR="00A476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рублей - муниципальный бюджет, 617 187,0 рублей – областной бюджет </w:t>
      </w:r>
      <w:r w:rsidRPr="00BD6DD8">
        <w:rPr>
          <w:rFonts w:ascii="Times New Roman" w:eastAsia="Calibri" w:hAnsi="Times New Roman" w:cs="Times New Roman"/>
          <w:sz w:val="28"/>
          <w:szCs w:val="28"/>
        </w:rPr>
        <w:t>(2020 – 10 026,9 тыс. рублей, 2019 – 7 836,8 тыс. рублей).</w:t>
      </w:r>
      <w:bookmarkEnd w:id="35"/>
    </w:p>
    <w:p w14:paraId="7674C8D0" w14:textId="3BCCC295" w:rsidR="00BD6DD8" w:rsidRDefault="00BD6DD8" w:rsidP="00BD6D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В </w:t>
      </w:r>
      <w:bookmarkStart w:id="36" w:name="_Hlk126577749"/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МАОУ «СОШ №1» </w:t>
      </w:r>
      <w:bookmarkEnd w:id="36"/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>г. Светлогорска произведен монтаж речевого оповещения, стоимость работ составила 887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,5 тыс. рублей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>, из которых областной бюджет составил 551</w:t>
      </w:r>
      <w:r w:rsidR="007E37F6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="007E37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тыс. рублей,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местный – 197</w:t>
      </w:r>
      <w:r w:rsidR="007E37F6">
        <w:rPr>
          <w:rFonts w:ascii="Times New Roman" w:eastAsia="Calibri" w:hAnsi="Times New Roman" w:cs="Times New Roman"/>
          <w:color w:val="000000"/>
          <w:sz w:val="28"/>
          <w:szCs w:val="28"/>
        </w:rPr>
        <w:t>,5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="007E37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тыс. рублей. </w:t>
      </w:r>
      <w:r w:rsidRPr="00BD6D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Произведен аварийный ремонт системы канализации и капитальный ремонт подшивки и утеплителя потолка в здании, установлены ролл-шторы, заменены 15 межэтажных дверей на противопожарные и радиаторы.</w:t>
      </w:r>
    </w:p>
    <w:p w14:paraId="39519610" w14:textId="3D2862FC" w:rsidR="007E37F6" w:rsidRDefault="007E37F6" w:rsidP="00BD6D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a"/>
        <w:tblW w:w="1052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3"/>
        <w:gridCol w:w="5264"/>
      </w:tblGrid>
      <w:tr w:rsidR="007E37F6" w14:paraId="2EE25FA2" w14:textId="77777777" w:rsidTr="007E37F6">
        <w:trPr>
          <w:trHeight w:val="2599"/>
        </w:trPr>
        <w:tc>
          <w:tcPr>
            <w:tcW w:w="5263" w:type="dxa"/>
          </w:tcPr>
          <w:p w14:paraId="655D63DC" w14:textId="4015A9D7" w:rsidR="007E37F6" w:rsidRDefault="007E37F6" w:rsidP="00BD6DD8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A21712D" wp14:editId="41E1656D">
                  <wp:simplePos x="0" y="0"/>
                  <wp:positionH relativeFrom="margin">
                    <wp:posOffset>-10795</wp:posOffset>
                  </wp:positionH>
                  <wp:positionV relativeFrom="page">
                    <wp:posOffset>0</wp:posOffset>
                  </wp:positionV>
                  <wp:extent cx="3105150" cy="2171700"/>
                  <wp:effectExtent l="0" t="0" r="0" b="0"/>
                  <wp:wrapSquare wrapText="bothSides"/>
                  <wp:docPr id="28689" name="Рисунок 28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4" w:type="dxa"/>
          </w:tcPr>
          <w:p w14:paraId="4ACCD3B3" w14:textId="38C44530" w:rsidR="007E37F6" w:rsidRDefault="007E37F6" w:rsidP="00BD6DD8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E37F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C9F1F93" wp14:editId="2052654F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0</wp:posOffset>
                  </wp:positionV>
                  <wp:extent cx="3199130" cy="2114550"/>
                  <wp:effectExtent l="0" t="0" r="1270" b="0"/>
                  <wp:wrapSquare wrapText="right"/>
                  <wp:docPr id="28690" name="Рисунок 28690" descr="C:\Users\m.chechet\AppData\Local\Microsoft\Windows\INetCache\Content.Word\PHOTO-2023-01-13-16-54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chechet\AppData\Local\Microsoft\Windows\INetCache\Content.Word\PHOTO-2023-01-13-16-54-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6" b="21943"/>
                          <a:stretch/>
                        </pic:blipFill>
                        <pic:spPr bwMode="auto">
                          <a:xfrm>
                            <a:off x="0" y="0"/>
                            <a:ext cx="319913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6A26FA" w14:textId="588A1E5A" w:rsidR="007E37F6" w:rsidRDefault="007E37F6" w:rsidP="007E37F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D6DD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МАОУ «СОШ №1»</w:t>
      </w:r>
      <w:r w:rsidRPr="007E3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(приобретение оборудовани</w:t>
      </w:r>
      <w:r w:rsidR="007B252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я</w:t>
      </w:r>
      <w:r w:rsidRPr="007E3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)</w:t>
      </w:r>
    </w:p>
    <w:p w14:paraId="61529C4E" w14:textId="77777777" w:rsidR="007E37F6" w:rsidRDefault="007E37F6" w:rsidP="007E37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9BB3D71" w14:textId="3E21C202" w:rsidR="007E37F6" w:rsidRDefault="007B2525" w:rsidP="007B252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</w:t>
      </w:r>
      <w:r w:rsidR="007E37F6">
        <w:rPr>
          <w:rFonts w:ascii="Times New Roman" w:hAnsi="Times New Roman"/>
          <w:color w:val="000000"/>
          <w:sz w:val="28"/>
          <w:szCs w:val="28"/>
        </w:rPr>
        <w:t xml:space="preserve">Для реализации губернаторской программы «Умная продленка» в </w:t>
      </w:r>
      <w:r w:rsidR="007E37F6" w:rsidRPr="00EF26E7">
        <w:rPr>
          <w:rFonts w:ascii="Times New Roman" w:hAnsi="Times New Roman"/>
          <w:color w:val="000000"/>
          <w:sz w:val="28"/>
          <w:szCs w:val="28"/>
        </w:rPr>
        <w:t xml:space="preserve">МАОУ «СОШ п. Донское» </w:t>
      </w:r>
      <w:r w:rsidR="007E37F6">
        <w:rPr>
          <w:rFonts w:ascii="Times New Roman" w:hAnsi="Times New Roman"/>
          <w:color w:val="000000"/>
          <w:sz w:val="28"/>
          <w:szCs w:val="28"/>
        </w:rPr>
        <w:t>закуплены жесткий диск, принтер, флешки, набор театральных костюмов, антирамы.</w:t>
      </w:r>
    </w:p>
    <w:p w14:paraId="0B919FBE" w14:textId="1DA6BA04" w:rsidR="007E37F6" w:rsidRPr="007E37F6" w:rsidRDefault="0024426F" w:rsidP="0024426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37F6" w:rsidRPr="007E37F6">
        <w:rPr>
          <w:rFonts w:ascii="Times New Roman" w:eastAsia="Calibri" w:hAnsi="Times New Roman" w:cs="Times New Roman"/>
          <w:sz w:val="28"/>
          <w:szCs w:val="28"/>
        </w:rPr>
        <w:t>В МБОУ «ООШ п. Приморье» заменены дверные блоки в кабинетах, установлены новые умывальники, отремонтирована спортивная площадка, произведен ремонт входной группы.</w:t>
      </w:r>
      <w:r w:rsidR="007E37F6" w:rsidRPr="007E37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F6677B7" w14:textId="77777777" w:rsidR="007E37F6" w:rsidRDefault="007E37F6" w:rsidP="007E37F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09"/>
        <w:gridCol w:w="5220"/>
      </w:tblGrid>
      <w:tr w:rsidR="007E37F6" w14:paraId="61C6D201" w14:textId="77777777" w:rsidTr="007E37F6">
        <w:tc>
          <w:tcPr>
            <w:tcW w:w="5309" w:type="dxa"/>
          </w:tcPr>
          <w:p w14:paraId="72DD2079" w14:textId="4EA10C4A" w:rsidR="007E37F6" w:rsidRDefault="007E37F6" w:rsidP="00BD6DD8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E37F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1636E" wp14:editId="708C1BBB">
                  <wp:extent cx="3228975" cy="2085975"/>
                  <wp:effectExtent l="0" t="0" r="9525" b="9525"/>
                  <wp:docPr id="28693" name="Рисунок 28693" descr="C:\Users\User\Desktop\2022 Исходящие\ФОТО-21-22\ФОТО - РЕМОТ-22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22 Исходящие\ФОТО-21-22\ФОТО - РЕМОТ-22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53" cy="208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2833AED4" w14:textId="4C69B17A" w:rsidR="007E37F6" w:rsidRDefault="007E37F6" w:rsidP="00BD6DD8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E37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A7754" wp14:editId="7715A296">
                  <wp:extent cx="3171825" cy="2072005"/>
                  <wp:effectExtent l="0" t="0" r="9525" b="4445"/>
                  <wp:docPr id="28694" name="Рисунок 28694" descr="C:\Users\User\Desktop\2022 Исходящие\ФОТО-21-22\ФОТО - РЕМОТ-22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22 Исходящие\ФОТО-21-22\ФОТО - РЕМОТ-22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203" cy="208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8C978" w14:textId="5FF320F2" w:rsidR="007E37F6" w:rsidRDefault="007E37F6" w:rsidP="007E37F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E3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МБОУ «ООШ п. Приморье» (ремонт спортивной площадки и входной группы)</w:t>
      </w:r>
    </w:p>
    <w:p w14:paraId="0D43BEA8" w14:textId="77777777" w:rsidR="00B91A52" w:rsidRPr="00980646" w:rsidRDefault="00B91A52" w:rsidP="007E37F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16"/>
          <w:szCs w:val="16"/>
        </w:rPr>
      </w:pPr>
    </w:p>
    <w:p w14:paraId="07E7E5CC" w14:textId="13C2FC42" w:rsidR="00B92EF6" w:rsidRPr="00B92EF6" w:rsidRDefault="00B92EF6" w:rsidP="00B92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Формируя систему выявления, поддержки и развития способностей и талантов детей и молодежи Светлогорского городского округа, мы планомерно увеличиваем охват школьников программами дополнительного образования, помогая каждому ребенку проявить свою индивидуальность.</w:t>
      </w:r>
    </w:p>
    <w:p w14:paraId="68375DB0" w14:textId="203AE24E" w:rsidR="00EB3012" w:rsidRDefault="00B92EF6" w:rsidP="007B2525">
      <w:pPr>
        <w:tabs>
          <w:tab w:val="left" w:pos="709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44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2021-2022 учебном году 28 обучающихся Светлогорского городского округа прошли обучение на профильных сменах в Центре развития одаренных детей, работа которого направлена на создание дополнительных возможностей для одаренных и высокомотивированных к обучению детей. В 2020-2021 учебном году Центр посетили 25 обучающихся, в 2019-2020 учебном году – 12 учащихся. Еще 15 обучающихся округа стали участниками областного фестиваля «Дети – детям» в рамках августовского педагогического форума «Единое образовательное пространство: стратегии, практики, ресурсы», который проводился на базе ГБУ ЦРОД. Ежегодно планируется увеличение доли учащихся Светлогорского городского округа, которые будут обучаться по программам Центра развития одаренных детей, чтобы каждый ребенок мог добиться максимальных результатов, с учетом индивидуальных способностей каждого.</w:t>
      </w:r>
    </w:p>
    <w:p w14:paraId="69C2BE90" w14:textId="7695E8D1" w:rsidR="00B92EF6" w:rsidRPr="00B92EF6" w:rsidRDefault="0024426F" w:rsidP="0024426F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="00B92EF6" w:rsidRPr="00B92EF6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Каждый год увеличивается количество участников всероссийской олимпиады школьников. В 2022-2023 учебном году в школьном этапе приняли участие 1292 обучающихся 5-11 классов (709 - в 2020-2021, 962 – 2021-2022), призеры и победители в количестве 507 человек (284 в 2020-2021, 437 в 2021-2022) участвовали в муниципальном этапе ВСОШ. Призерами и победителями муниципального этапа стали 57 учащихся.  В региональном этапе олимпиады принимают участие 25 детей Светлогорского городского округа.</w:t>
      </w:r>
    </w:p>
    <w:p w14:paraId="6F159B43" w14:textId="01130805" w:rsidR="00B92EF6" w:rsidRPr="00B92EF6" w:rsidRDefault="00B92EF6" w:rsidP="00B92EF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В рамках сетевого взаимодействия между МАОУ «СОШ №1» г. Светлогорска и МАОУ «СОШ п. Донское» </w:t>
      </w:r>
      <w:r w:rsidR="005D09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обучения по модулям «Точки роста». Также МАОУ «СОШ п. Донское» реализует сетевое взаимодействие с Храмом Донской Иконы Божьей Матери, целью этого взаимодействия является духовно-нравственное воспитание обучающихся и приобщение к христианским ценностям и культуре. Заключены договора сетевого взаимодействия между школами Светлогорского городского округа и Центром диагностики и консультирования детей и подростков с целью проведения выездных консультаций обучающихся и их семей специалистами ПМПК.</w:t>
      </w:r>
      <w:r w:rsidR="00113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организовано сетевое сотрудничество между всеми общеобразовательными организациями округа и организациями дополнительного образования детей. МАОУ «СОШ п. Донское» развивает экологическое направление, заключив договор с ГБУ КО «Природный парк «Виштынецкий». </w:t>
      </w:r>
    </w:p>
    <w:p w14:paraId="2AF24A55" w14:textId="6F1BECAE" w:rsidR="00B92EF6" w:rsidRPr="00B92EF6" w:rsidRDefault="0024426F" w:rsidP="00B92EF6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92EF6"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МАОУ «СОШ п. Донское» и ГУО «Средняя школа №11 г. Светлогорска», Республика Беларусь заключен договор международного сотрудничества с целью организации совместных мероприятий по проведению предметных олимпиад, конкурсов, спортивных соревнований, взаимопосещения.</w:t>
      </w:r>
    </w:p>
    <w:p w14:paraId="2C1A756C" w14:textId="77777777" w:rsidR="00B92EF6" w:rsidRPr="00B92EF6" w:rsidRDefault="00B92EF6" w:rsidP="00B92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МАОУ «СОШ №1» г. Светлогорска в 2022 году стала участницей профориентационного проекта «Билет в будущее». В процессе работы в проекте обучающиеся прошли тестирование, приняли участие в фестивале профессий.</w:t>
      </w:r>
    </w:p>
    <w:p w14:paraId="0E178236" w14:textId="77777777" w:rsidR="00B92EF6" w:rsidRPr="00B92EF6" w:rsidRDefault="00B92EF6" w:rsidP="00B92EF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Ежегодно школьники Светлогорского городского округа достойно выступают на областных мероприятиях, участвуют в конкурсах, форумах и слетах, </w:t>
      </w:r>
      <w:r w:rsidRPr="00B92EF6">
        <w:rPr>
          <w:rFonts w:ascii="Times New Roman" w:eastAsia="Calibri" w:hAnsi="Times New Roman" w:cs="Times New Roman"/>
          <w:sz w:val="28"/>
          <w:szCs w:val="28"/>
        </w:rPr>
        <w:t xml:space="preserve">становясь победителями и призёрами. Принимают участие в конкурсном отборе претендентов на получение стипендии главы администрации муниципального образования «Светлогорский городской округ». В 2022 получателями стипендии главы стали 52 обучающихся. </w:t>
      </w:r>
    </w:p>
    <w:p w14:paraId="36EAFA27" w14:textId="31493E47" w:rsidR="00B92EF6" w:rsidRPr="00B92EF6" w:rsidRDefault="0024426F" w:rsidP="0024426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92EF6" w:rsidRPr="00B92EF6">
        <w:rPr>
          <w:rFonts w:ascii="Times New Roman" w:eastAsia="Calibri" w:hAnsi="Times New Roman" w:cs="Times New Roman"/>
          <w:sz w:val="28"/>
          <w:szCs w:val="28"/>
        </w:rPr>
        <w:t>Среди учащихся Светлогорского городского округа двое, которые получают губернаторскую стипендию (Антонова Мария, 10 класс, МАОУ «СОШ №1» г. Светлогорска; Сидоренко Ксения, 11 класс, МАОУ «СОШ п. Донское»).</w:t>
      </w:r>
    </w:p>
    <w:p w14:paraId="6F8B8E45" w14:textId="2C78F53B" w:rsidR="00B92EF6" w:rsidRPr="00B92EF6" w:rsidRDefault="00B92EF6" w:rsidP="00B92EF6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целях обеспечения безопасности обучающихся подвоз осуществляет 5 школьных автобусов (188 учащихся) и городской транспорт по льготным билетам (346 обучающихся). В 2022 </w:t>
      </w:r>
      <w:r w:rsidR="00D86F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году </w:t>
      </w: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>на подвоз в городском транспорте было израсходовано 850 000 тыс. рублей.</w:t>
      </w:r>
    </w:p>
    <w:p w14:paraId="57DDE0AE" w14:textId="0710AA1B" w:rsidR="00B92EF6" w:rsidRPr="00B92EF6" w:rsidRDefault="00B92EF6" w:rsidP="00B92EF6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>В 2022 году 98% обучающихся общеобразовательных учреждений Светлогорского городского округа получают горячее питание. Из них 852 обучающихся питается бесплатно. С сентября 2022 года пятеро детей из семей мобилизованных получают бесплатное питание.</w:t>
      </w:r>
    </w:p>
    <w:p w14:paraId="76015789" w14:textId="39EFD2FE" w:rsidR="00B92EF6" w:rsidRPr="00B92EF6" w:rsidRDefault="00B92EF6" w:rsidP="00B92EF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>Средняя стоимость обеда для детей до 10 лет составляет 107,</w:t>
      </w:r>
      <w:r w:rsidR="00AB1C55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рублей в день, для детей от 11 лет – 114,6 рублей в день, </w:t>
      </w:r>
      <w:r w:rsidRPr="00B92EF6">
        <w:rPr>
          <w:rFonts w:ascii="Times New Roman" w:eastAsia="Calibri" w:hAnsi="Times New Roman" w:cs="Times New Roman"/>
          <w:sz w:val="28"/>
          <w:szCs w:val="28"/>
        </w:rPr>
        <w:t>для обучающихся кадетских классов МАОУ «СОШ п. Донское» в размере 72 рублей на одного обучающегося в день. С 1 сентября 2021 года во всех</w:t>
      </w:r>
      <w:r w:rsidRPr="00B92EF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>общеобразовательных организациях организовано бесплатное горячее питание обучающихся 1–4 классов (100%), которое продолжается и в 2022 году.</w:t>
      </w:r>
      <w:r w:rsidRPr="00B92E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>В 2022</w:t>
      </w:r>
      <w:r w:rsidR="00D86F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году</w:t>
      </w: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организацию питания за счёт средств консолидированного бюджета израсходовано – </w:t>
      </w:r>
      <w:r w:rsidRPr="00B92EF6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lastRenderedPageBreak/>
        <w:t>15</w:t>
      </w:r>
      <w:r w:rsidR="00014465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 </w:t>
      </w:r>
      <w:r w:rsidRPr="00B92EF6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921</w:t>
      </w:r>
      <w:r w:rsidR="00014465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,4</w:t>
      </w:r>
      <w:r w:rsidRPr="00B92EF6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 </w:t>
      </w:r>
      <w:r w:rsidR="00014465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тыс.</w:t>
      </w:r>
      <w:r w:rsidRPr="00B92EF6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</w:rPr>
        <w:t> руб. (2021</w:t>
      </w:r>
      <w:r w:rsidRPr="00B92EF6">
        <w:rPr>
          <w:rFonts w:ascii="Arial" w:eastAsia="Calibri" w:hAnsi="Arial" w:cs="Arial"/>
          <w:color w:val="2C2D2E"/>
          <w:sz w:val="23"/>
          <w:szCs w:val="23"/>
          <w:shd w:val="clear" w:color="auto" w:fill="FFFFFF"/>
        </w:rPr>
        <w:t xml:space="preserve"> - </w:t>
      </w:r>
      <w:r w:rsidRPr="00B92EF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14 703,2</w:t>
      </w:r>
      <w:r w:rsidRPr="00B92E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тыс. рублей, 2020 – 8 143,8 тыс. рублей, 2019 – 5 769,8 тыс. рублей). </w:t>
      </w:r>
    </w:p>
    <w:p w14:paraId="2C882B4A" w14:textId="77777777" w:rsidR="00B92EF6" w:rsidRPr="00B92EF6" w:rsidRDefault="00B92EF6" w:rsidP="00B92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составляет 67%, так как МБОУ «ООШ п. Приморье» не имеет собственного спортивного зала, мастерских, столовой, пищеблока, специализированных учебных кабинетов.</w:t>
      </w:r>
    </w:p>
    <w:p w14:paraId="7EF18DEC" w14:textId="0A05499B" w:rsidR="00B92EF6" w:rsidRPr="00B92EF6" w:rsidRDefault="00B92EF6" w:rsidP="0024426F">
      <w:pPr>
        <w:tabs>
          <w:tab w:val="left" w:pos="56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Ежегодно в Светлогорском городском округе в период летних каникул проводится компания по оздоровлению и занятости детей и подростков в возрасте до 17 лет. В рамках оздоровительной кампании 2022 на базе 5 образовательных учреждений округа </w:t>
      </w:r>
      <w:r w:rsidR="00D86F62"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организованы пришкольные и малозатратные лагеря в 4 смены. В </w:t>
      </w:r>
      <w:r w:rsidRPr="00B92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году отдыхом было охвачено 1034 обучающихся (486 в малозатратных лагерях и 548 в лагерях с дневным пребыванием).</w:t>
      </w:r>
    </w:p>
    <w:p w14:paraId="13DE80FC" w14:textId="77777777" w:rsidR="00B92EF6" w:rsidRPr="00B92EF6" w:rsidRDefault="00B92EF6" w:rsidP="00B92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детей в возрасте 14-18 лет в округе организованы трудовые бригады на базе образовательных учреждений, деятельность которых направлена на благоустройство города и пришкольных участков.</w:t>
      </w:r>
    </w:p>
    <w:p w14:paraId="3F97D20A" w14:textId="6E59578E" w:rsidR="00B92EF6" w:rsidRPr="00B92EF6" w:rsidRDefault="00B92EF6" w:rsidP="00B92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Приоритетом при проведении данной компании является в первую очередь оздоровление и занятость детей, находящихся в трудной жизненной ситуации; состоящих на профилактическом учете; находящихся в социально опасном положении. Дети этой категории посещают оздоровительные лагеря в две-три смены.</w:t>
      </w:r>
    </w:p>
    <w:p w14:paraId="5E2469B9" w14:textId="1193CE2D" w:rsidR="00B92EF6" w:rsidRPr="00B92EF6" w:rsidRDefault="00B92EF6" w:rsidP="00B92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 дополнительного образования представлена следующими учреждениями: МБУ ДО «Детско-юношеский центр Светлогорского городского округа», МБУДО «Детская школа искусств им. Гречанинова А. Т.» г. Светлогорска, МАУ «ФОК «Светлогорский» (отделение дополнительного образования).</w:t>
      </w:r>
    </w:p>
    <w:p w14:paraId="35F8BE7E" w14:textId="3EF16252" w:rsidR="00B92EF6" w:rsidRPr="00B92EF6" w:rsidRDefault="00B92EF6" w:rsidP="00B92E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территории муниципалитета внедрена системы персонифицированного финансирования дополнительного образования детей.  Утверждено Положение о персонифицированном дополнительном образовании, наполнен навигатор образовательными программами, реализуемыми в рамках муниципального задания. На базе МБУ ДО «ДЮЦ Светлогорского городского округа» создан муниципальный опорный центр дополнительного образования детей, целью которого является создание условий для обеспечения в муниципалитете эффективной системы взаимодействия в сфере дополнительного образования детей по реализации современных, вариативных и востребованных дополнительных общеобразовательных программ для детей различных направленностей, обеспечивающих достижение показателей развития системы дополнительного образования, установленных региональным приоритетным проектом «Доступное дополнительное образование для детей Калининградской области».</w:t>
      </w:r>
    </w:p>
    <w:p w14:paraId="22B0AAE9" w14:textId="77777777" w:rsidR="00B92EF6" w:rsidRPr="00B92EF6" w:rsidRDefault="00B92EF6" w:rsidP="00B92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учреждениях дополнительного образования муниципального образования «Светлогорский городской округ» работает 66 педагогов. </w:t>
      </w:r>
    </w:p>
    <w:p w14:paraId="6E997CE4" w14:textId="0BB54DFE" w:rsidR="00B92EF6" w:rsidRPr="00B92EF6" w:rsidRDefault="00B92EF6" w:rsidP="00B92E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общеобразовательных организациях функционируют студии и кружки различной направленности, которые составляют школьный блок дополнительного образования. С сентября 2022 года на базе школ реализуется Губернаторская программа «Умная </w:t>
      </w:r>
      <w:r w:rsidRPr="00B92E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дленка», которая охватывает дополнительным образованием в стенах 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школы начальные классы. Программа реализуется </w:t>
      </w:r>
      <w:r w:rsidR="008148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четырех направлениях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социально-гуманитарн</w:t>
      </w:r>
      <w:r w:rsidR="00814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</w:t>
      </w:r>
      <w:r w:rsidR="00814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техническ</w:t>
      </w:r>
      <w:r w:rsidR="00814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физкультурно-спортивн</w:t>
      </w:r>
      <w:r w:rsidR="0081481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E277289" w14:textId="525E37E1" w:rsidR="00C375DC" w:rsidRPr="00C375DC" w:rsidRDefault="00B92EF6" w:rsidP="00C375D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_Hlk126588192"/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МБУДО «ДШИ им. Гречанинова А.Т.» </w:t>
      </w:r>
      <w:bookmarkEnd w:id="37"/>
      <w:r w:rsidRPr="00B92E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обучение учащихся по дополнительным предпрофессиональным образовательным программам в области искусства.</w:t>
      </w:r>
    </w:p>
    <w:p w14:paraId="3A61BB20" w14:textId="77777777" w:rsidR="00C375DC" w:rsidRPr="00C375DC" w:rsidRDefault="00C375DC" w:rsidP="00C375D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5D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 «ФОК» Светлогорский» (отделение дополнительного образования) осуществляет обучение учащихся по дополнительным предпрофессиональным программам в области физической культуры и спорта, что позволяет профессионально ориентировать детей и подростков к подготовке и поступлению в дальнейшем в вузы.</w:t>
      </w:r>
    </w:p>
    <w:p w14:paraId="5FB0D7E9" w14:textId="77777777" w:rsidR="00C375DC" w:rsidRDefault="00C375DC" w:rsidP="00C375DC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46"/>
        <w:gridCol w:w="5483"/>
      </w:tblGrid>
      <w:tr w:rsidR="00B92EF6" w14:paraId="5A9E735D" w14:textId="77777777" w:rsidTr="00C97E5A">
        <w:trPr>
          <w:trHeight w:val="3250"/>
        </w:trPr>
        <w:tc>
          <w:tcPr>
            <w:tcW w:w="4531" w:type="dxa"/>
          </w:tcPr>
          <w:p w14:paraId="29374D81" w14:textId="6058A441" w:rsidR="00B92EF6" w:rsidRPr="00C375DC" w:rsidRDefault="00C375DC" w:rsidP="00C375DC">
            <w:pPr>
              <w:tabs>
                <w:tab w:val="left" w:pos="709"/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75D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6932F38" wp14:editId="0E4BC2F3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48895</wp:posOffset>
                  </wp:positionV>
                  <wp:extent cx="3064510" cy="2179955"/>
                  <wp:effectExtent l="0" t="0" r="2540" b="0"/>
                  <wp:wrapThrough wrapText="bothSides">
                    <wp:wrapPolygon edited="0">
                      <wp:start x="0" y="0"/>
                      <wp:lineTo x="0" y="21329"/>
                      <wp:lineTo x="21484" y="21329"/>
                      <wp:lineTo x="21484" y="0"/>
                      <wp:lineTo x="0" y="0"/>
                    </wp:wrapPolygon>
                  </wp:wrapThrough>
                  <wp:docPr id="28698" name="Рисунок 2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07" t="20042" r="41635" b="36665"/>
                          <a:stretch/>
                        </pic:blipFill>
                        <pic:spPr bwMode="auto">
                          <a:xfrm>
                            <a:off x="0" y="0"/>
                            <a:ext cx="3064510" cy="217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75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Отделения дополнительного образования в МБУДО «ДШИ им. Гречанинова А.Т.»</w:t>
            </w:r>
          </w:p>
        </w:tc>
        <w:tc>
          <w:tcPr>
            <w:tcW w:w="5998" w:type="dxa"/>
          </w:tcPr>
          <w:p w14:paraId="14068C92" w14:textId="1D7ED48D" w:rsidR="00C375DC" w:rsidRPr="003E3FD7" w:rsidRDefault="00C375DC" w:rsidP="003E3F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2D970F" wp14:editId="6E3E395A">
                  <wp:extent cx="3263265" cy="2230196"/>
                  <wp:effectExtent l="0" t="0" r="0" b="0"/>
                  <wp:docPr id="28699" name="Рисунок 2869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900" cy="225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50430" w14:textId="233A70CF" w:rsidR="00C375DC" w:rsidRPr="00C375DC" w:rsidRDefault="00C375DC" w:rsidP="00C375D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0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Отделения дополнительного образования в </w:t>
            </w:r>
            <w:r w:rsidRPr="00B92E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«ФОК» Светлогорский»</w:t>
            </w:r>
          </w:p>
        </w:tc>
      </w:tr>
    </w:tbl>
    <w:p w14:paraId="653BA32D" w14:textId="77777777" w:rsidR="007149B5" w:rsidRDefault="007149B5" w:rsidP="00C97E5A">
      <w:pPr>
        <w:snapToGri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053CA0" w14:textId="77777777" w:rsidR="00237F99" w:rsidRDefault="00237F99" w:rsidP="00C97E5A">
      <w:pPr>
        <w:snapToGri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AF0F6" w14:textId="642B2263" w:rsidR="00820E6E" w:rsidRDefault="00820E6E" w:rsidP="003E3F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Культура</w:t>
      </w:r>
      <w:r w:rsidR="002442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5D310FF" w14:textId="77777777" w:rsidR="00A43593" w:rsidRPr="00A43593" w:rsidRDefault="00A43593" w:rsidP="003E3FD7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809F2" w14:textId="7019FD30" w:rsidR="00820E6E" w:rsidRPr="00820E6E" w:rsidRDefault="00820E6E" w:rsidP="00820E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8" w:name="_Hlk127974161"/>
      <w:r w:rsidRPr="0082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24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0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фактором социально-экономического развития округа является стабильное развитие сферы культуры: сохранение культурных и нравственных ценностей, а также укрепление духовного единства общества.</w:t>
      </w:r>
    </w:p>
    <w:bookmarkEnd w:id="38"/>
    <w:p w14:paraId="36B70919" w14:textId="77777777" w:rsidR="00BA312D" w:rsidRPr="00BA312D" w:rsidRDefault="00BA312D" w:rsidP="00BA312D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3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реализации муниципальной программы «Развитие культуры» в 2022 г. (при поддержке </w:t>
      </w:r>
      <w:r w:rsidRPr="00BA31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бюджета в рамках Национального проекта «Культура»)</w:t>
      </w:r>
      <w:r w:rsidRPr="00BA3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реализованы следующие мероприятия: </w:t>
      </w:r>
    </w:p>
    <w:p w14:paraId="26E4CC2A" w14:textId="20E6B4C4" w:rsidR="00BA312D" w:rsidRPr="00BA312D" w:rsidRDefault="00BA312D" w:rsidP="00BA312D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3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Pr="00BA312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Комплектование и обеспечение сохранности библиотечных фондов МБУК «Светлогорская централизованная библиотечная система»</w:t>
      </w:r>
      <w:r w:rsidRPr="00BA3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направлено 166</w:t>
      </w:r>
      <w:r w:rsidR="00820E6E">
        <w:rPr>
          <w:rFonts w:ascii="Times New Roman" w:eastAsia="Calibri" w:hAnsi="Times New Roman" w:cs="Times New Roman"/>
          <w:sz w:val="28"/>
          <w:szCs w:val="28"/>
          <w:lang w:eastAsia="ru-RU"/>
        </w:rPr>
        <w:t>,9</w:t>
      </w:r>
      <w:r w:rsidRPr="00BA31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20E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тыс. </w:t>
      </w:r>
      <w:r w:rsidRPr="00BA312D">
        <w:rPr>
          <w:rFonts w:ascii="Times New Roman" w:eastAsia="Calibri" w:hAnsi="Times New Roman" w:cs="Times New Roman"/>
          <w:sz w:val="28"/>
          <w:szCs w:val="28"/>
          <w:lang w:eastAsia="ru-RU"/>
        </w:rPr>
        <w:t>рублей, в том числе из Федерального и регионального бюджетов.</w:t>
      </w:r>
    </w:p>
    <w:p w14:paraId="3279370F" w14:textId="223B167B" w:rsidR="00BA312D" w:rsidRDefault="00BA312D" w:rsidP="00BA3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1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денежные выплаты победителям ежегодного смотра-конкурса «Обновление» из регионального бюджета направлено МБУК «Светлогорская централизованная библиотечная система» - 279</w:t>
      </w:r>
      <w:r w:rsidR="00820E6E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BA3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E6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BA3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14:paraId="590356BF" w14:textId="77777777" w:rsidR="00AD5A0E" w:rsidRPr="00AD5A0E" w:rsidRDefault="00AD5A0E" w:rsidP="00AD5A0E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D5A0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Модернизация инфраструктуры</w:t>
      </w:r>
    </w:p>
    <w:p w14:paraId="3FFEB9E2" w14:textId="4FDF1341" w:rsidR="00AD5A0E" w:rsidRPr="00AD5A0E" w:rsidRDefault="00AD5A0E" w:rsidP="00AD5A0E">
      <w:pPr>
        <w:snapToGri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9" w:name="_Hlk90487925"/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модернизацию материально-технической базы </w:t>
      </w:r>
      <w:r w:rsidRPr="00AD5A0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МБУК «Светлогорская библиотечная система»</w:t>
      </w: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направлено лимитов </w:t>
      </w:r>
      <w:r w:rsidRPr="00AD5A0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</w:t>
      </w:r>
      <w:r w:rsidRPr="00AD5A0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140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,3</w:t>
      </w:r>
      <w:r w:rsidRPr="00AD5A0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тыс.</w:t>
      </w:r>
      <w:r w:rsidRPr="00AD5A0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>, в том числе:</w:t>
      </w:r>
    </w:p>
    <w:p w14:paraId="2A2DE214" w14:textId="4937E03B" w:rsidR="00AD5A0E" w:rsidRPr="00AD5A0E" w:rsidRDefault="00AD5A0E" w:rsidP="00AD5A0E">
      <w:pPr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145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,1 тыс. </w:t>
      </w: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>рублей на выполнение работ по текущему ремонту (замена батарей в детской и взрослой библиотеках);</w:t>
      </w:r>
    </w:p>
    <w:p w14:paraId="3D46DDFA" w14:textId="735DB627" w:rsidR="00AD5A0E" w:rsidRPr="00AD5A0E" w:rsidRDefault="00AD5A0E" w:rsidP="00AD5A0E">
      <w:pPr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>62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,3</w:t>
      </w: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Calibri" w:hAnsi="Times New Roman" w:cs="Times New Roman"/>
          <w:sz w:val="28"/>
          <w:szCs w:val="28"/>
          <w:lang w:eastAsia="ru-RU"/>
        </w:rPr>
        <w:t>рублей на капитальный ремонт отмостки и гидроизоляции фундамента в здании библиотеки в пос. Приморье.</w:t>
      </w:r>
    </w:p>
    <w:bookmarkEnd w:id="39"/>
    <w:p w14:paraId="62BE88F3" w14:textId="4F1B34BB" w:rsidR="00AD5A0E" w:rsidRPr="00AD5A0E" w:rsidRDefault="00AD5A0E" w:rsidP="00AD5A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 квартале выполнен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капитальный ремонт фасада, крыльца и козырька здания МБУК «Светлогорская библиотечная система» (детский абонемент) в объеме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932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,9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14:paraId="4298B6E8" w14:textId="537C0ED7" w:rsidR="00AD5A0E" w:rsidRPr="00AD5A0E" w:rsidRDefault="00AD5A0E" w:rsidP="00AD5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модернизацию материально-технической базы 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МБУДО «ДШИ им. Гречанинова А.Т.»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Светлогорска за счет муниципального бюджета в отчетный период направлено 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,8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числе: </w:t>
      </w:r>
    </w:p>
    <w:p w14:paraId="77ADB9F2" w14:textId="15E7457E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326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 на пошив костюмов для творческих коллективов; </w:t>
      </w:r>
    </w:p>
    <w:p w14:paraId="5EC366AF" w14:textId="543D5489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127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на приобретение учебного оборудования; </w:t>
      </w:r>
    </w:p>
    <w:p w14:paraId="09472577" w14:textId="093E5E5B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267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на ремонт и настройку музыкальных инструментов; </w:t>
      </w:r>
    </w:p>
    <w:p w14:paraId="0974EA33" w14:textId="19E586FC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183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,8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на приобретение материалов для ремонта помещений, мебели и оборудования; </w:t>
      </w:r>
    </w:p>
    <w:p w14:paraId="65496132" w14:textId="64748C76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на установку 2-х противопожарных металлических дверей в учебном корпусе;</w:t>
      </w:r>
    </w:p>
    <w:p w14:paraId="4B229D9F" w14:textId="15E3E03B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112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на выполнение работ по установке системы речевого оповещения о ЧС в здании;</w:t>
      </w:r>
    </w:p>
    <w:p w14:paraId="0A05AA2B" w14:textId="19825B36" w:rsidR="00AD5A0E" w:rsidRPr="00AD5A0E" w:rsidRDefault="00AD5A0E" w:rsidP="00AD5A0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,0 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на монтаж задвижки с электроприводом для внутреннего противопожарного водопровода в учебном корпусе</w:t>
      </w:r>
    </w:p>
    <w:p w14:paraId="653D8B02" w14:textId="3EC722B3" w:rsidR="000D5F23" w:rsidRPr="00980646" w:rsidRDefault="00AD5A0E" w:rsidP="000D5F2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,9 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на установку светильников аварийного освещения в учебном корпусе.</w:t>
      </w:r>
    </w:p>
    <w:p w14:paraId="295DF3F1" w14:textId="67BD497D" w:rsidR="00AD5A0E" w:rsidRPr="00AD5A0E" w:rsidRDefault="00AD5A0E" w:rsidP="00AD5A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модернизацию материально-технической базы 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МБУ «Дом культуры п. Приморье»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отчетный период направлено </w:t>
      </w:r>
      <w:r w:rsidR="00714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414,2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рублей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числе: </w:t>
      </w:r>
    </w:p>
    <w:p w14:paraId="14641AF4" w14:textId="6727B7D3" w:rsidR="00AD5A0E" w:rsidRPr="00AD5A0E" w:rsidRDefault="00AD5A0E" w:rsidP="00AD5A0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,5 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– на приобретение танцевальной обуви для творческих коллективов;</w:t>
      </w:r>
    </w:p>
    <w:p w14:paraId="5F6AB12B" w14:textId="3E862B7E" w:rsidR="00AD5A0E" w:rsidRPr="00AD5A0E" w:rsidRDefault="00AD5A0E" w:rsidP="00AD5A0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– на поставку ноутбука;</w:t>
      </w:r>
    </w:p>
    <w:p w14:paraId="1B1BB71C" w14:textId="51D40045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260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 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– на подсветку объекта культурного наследия местного (муниципального) значения "Кирха", 1913 года, в здании которого расположен Дом культуры;</w:t>
      </w:r>
    </w:p>
    <w:p w14:paraId="2430BCB9" w14:textId="303E51CE" w:rsidR="004D70F5" w:rsidRDefault="00AD5A0E" w:rsidP="00D47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разработку, согласование и утверждение проекта зон охраны объектов культурного наследия местного (муниципального) значения в соответствии со сводным перечнем объектов культурного наследия Калининградской области – направлено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181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,6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14:paraId="61D527EC" w14:textId="77777777" w:rsidR="00DE66F2" w:rsidRPr="00AC4735" w:rsidRDefault="00DE66F2" w:rsidP="00D475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70"/>
        <w:gridCol w:w="4959"/>
      </w:tblGrid>
      <w:tr w:rsidR="004D70F5" w:rsidRPr="004D70F5" w14:paraId="228302A1" w14:textId="77777777" w:rsidTr="004D70F5">
        <w:tc>
          <w:tcPr>
            <w:tcW w:w="5577" w:type="dxa"/>
          </w:tcPr>
          <w:p w14:paraId="1BFC02BF" w14:textId="58461F64" w:rsidR="004D70F5" w:rsidRPr="004D70F5" w:rsidRDefault="004D70F5" w:rsidP="004D70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6E5980" wp14:editId="55BDCE25">
                  <wp:extent cx="3419475" cy="2059912"/>
                  <wp:effectExtent l="0" t="0" r="0" b="0"/>
                  <wp:docPr id="28700" name="Рисунок 2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710" cy="207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14:paraId="2E021F99" w14:textId="33CFA77A" w:rsidR="004D70F5" w:rsidRPr="004D70F5" w:rsidRDefault="004D70F5" w:rsidP="004D70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AEB4D" wp14:editId="442CDFA7">
                  <wp:extent cx="3020688" cy="2059305"/>
                  <wp:effectExtent l="0" t="0" r="8890" b="0"/>
                  <wp:docPr id="28697" name="Рисунок 2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24" cy="208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188D6" w14:textId="46A41B87" w:rsidR="00AD5A0E" w:rsidRDefault="004D70F5" w:rsidP="004D70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Pr="004D70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МБУДО «ДШИ им. Гречанинова А.Т.»</w:t>
      </w:r>
      <w:r w:rsidRPr="004D70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Pr="004D70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МБУ «Дом культуры п. Приморье»</w:t>
      </w:r>
    </w:p>
    <w:p w14:paraId="20C0E9BB" w14:textId="77777777" w:rsidR="004D70F5" w:rsidRPr="00AC4735" w:rsidRDefault="004D70F5" w:rsidP="004D70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4CEB56F4" w14:textId="77777777" w:rsidR="00AD5A0E" w:rsidRPr="00AD5A0E" w:rsidRDefault="00AD5A0E" w:rsidP="00AD5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0" w:name="_Hlk121847377"/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</w:t>
      </w:r>
      <w:r w:rsidRPr="00AD5A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культурно-массовыми мероприятиями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отчетный период стали следующие:</w:t>
      </w:r>
    </w:p>
    <w:bookmarkEnd w:id="40"/>
    <w:p w14:paraId="7B73A6FA" w14:textId="39DAD0AC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Отчетный концерт, посвященного 55-летию образования Детской школы искусств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159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1ED9CAF2" w14:textId="5C7A3FF9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детский конкурс вокальной камерной музыки «Радуга» - 59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244B5EC9" w14:textId="192C0A9D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конкурс детского художественного творчества «Родные просторы» - 27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7A8019AF" w14:textId="3B1C7AC6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Международный конкурс фортепианного и художественного мастерства имени А. Т. Гречанинова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4,0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1F665885" w14:textId="38940EFA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конкурс педагогического творчества «И Мастерство, и Вдохновенье...» - 46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,9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</w:p>
    <w:p w14:paraId="345EA93A" w14:textId="25503476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Торжественные мероприятия, посвященные юбилеям творческих коллективов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59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2E8EF7C7" w14:textId="2C1F91C7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Торжественное мероприятие, посвященное Дню защитника Отечества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247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66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3DC461BD" w14:textId="7B9F3F9D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культурно-образовательной программы для делегации из Светлогорского районного исполнительного комитета Гомельской области (Республика Беларусь)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323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,5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31E65E56" w14:textId="368E23DA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Межнациональная школа фольклора и ремесел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77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6DBDD870" w14:textId="59B32F2F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курортного сезона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- 513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272540AB" w14:textId="488FFBD5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рыбака / День поселка Приморье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66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5B2E9CE3" w14:textId="1ABD0E2D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военно-морского флота / День поселка Донское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104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,0 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26459638" w14:textId="16D27DF4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праздничного мероприятия в рамках Международного дня семьи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114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56A0AF72" w14:textId="231395B1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Торжественный митинг, парад, концертная программа, посвященная Дню Победы, - 333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,2 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AD5A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6D777EBB" w14:textId="641B7307" w:rsidR="00AD5A0E" w:rsidRPr="00AD5A0E" w:rsidRDefault="00AD5A0E" w:rsidP="00AD5A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праздничной программы, посвященной гастрономическому фестивалю «КРУПНАЯ РЫБА </w:t>
      </w:r>
      <w:r w:rsidRPr="00AD5A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BIG FISH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D5A0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14:paraId="40C1FB71" w14:textId="522745B6" w:rsidR="00757943" w:rsidRDefault="00AD5A0E" w:rsidP="007579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культурно-массовые мероприятия консолидировано направлено лимитов 2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>668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B9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AD5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14:paraId="7B159789" w14:textId="77777777" w:rsidR="00AC4735" w:rsidRPr="00AC4735" w:rsidRDefault="00AC4735" w:rsidP="007579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55"/>
        <w:gridCol w:w="5174"/>
      </w:tblGrid>
      <w:tr w:rsidR="00842968" w14:paraId="0C441A1B" w14:textId="77777777" w:rsidTr="00191874">
        <w:tc>
          <w:tcPr>
            <w:tcW w:w="5264" w:type="dxa"/>
          </w:tcPr>
          <w:p w14:paraId="68A83B11" w14:textId="77777777" w:rsidR="00191874" w:rsidRDefault="00191874" w:rsidP="00AB1C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D6813" wp14:editId="149DF795">
                  <wp:extent cx="3219121" cy="1778559"/>
                  <wp:effectExtent l="0" t="0" r="635" b="0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67" cy="179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808F5" w14:textId="72693CBE" w:rsidR="00191874" w:rsidRPr="00191874" w:rsidRDefault="00191874" w:rsidP="001918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Делегация из Светлогорского районного исполнительного комитета Гомельской области (Республика Беларусь)</w:t>
            </w:r>
          </w:p>
        </w:tc>
        <w:tc>
          <w:tcPr>
            <w:tcW w:w="5265" w:type="dxa"/>
          </w:tcPr>
          <w:p w14:paraId="6BBDABBE" w14:textId="77777777" w:rsidR="00191874" w:rsidRDefault="00191874" w:rsidP="00AB1C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935AC" wp14:editId="52D8AE4C">
                  <wp:extent cx="3189605" cy="1778000"/>
                  <wp:effectExtent l="0" t="0" r="0" b="0"/>
                  <wp:docPr id="2052" name="Рисунок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928" cy="178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C9384" w14:textId="4C8A77CD" w:rsidR="00191874" w:rsidRPr="00191874" w:rsidRDefault="00191874" w:rsidP="001918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города Светлогорска</w:t>
            </w:r>
          </w:p>
        </w:tc>
      </w:tr>
      <w:tr w:rsidR="00842968" w14:paraId="778D5E67" w14:textId="77777777" w:rsidTr="00191874">
        <w:tc>
          <w:tcPr>
            <w:tcW w:w="5264" w:type="dxa"/>
          </w:tcPr>
          <w:p w14:paraId="4AC77AA1" w14:textId="77777777" w:rsidR="00191874" w:rsidRDefault="00191874" w:rsidP="00AB1C55">
            <w:pPr>
              <w:jc w:val="both"/>
              <w:rPr>
                <w:noProof/>
              </w:rPr>
            </w:pPr>
          </w:p>
          <w:p w14:paraId="792683B9" w14:textId="77777777" w:rsidR="00191874" w:rsidRDefault="00191874" w:rsidP="00AB1C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80690" wp14:editId="03E1BA3B">
                  <wp:extent cx="3318502" cy="2017395"/>
                  <wp:effectExtent l="0" t="0" r="0" b="1905"/>
                  <wp:docPr id="2058" name="Рисунок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473" cy="203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A278C" w14:textId="09DD4211" w:rsidR="00191874" w:rsidRPr="00191874" w:rsidRDefault="00191874" w:rsidP="00D475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рыбака п.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918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Приморье</w:t>
            </w:r>
          </w:p>
        </w:tc>
        <w:tc>
          <w:tcPr>
            <w:tcW w:w="5265" w:type="dxa"/>
          </w:tcPr>
          <w:p w14:paraId="1DED35FB" w14:textId="77777777" w:rsidR="00191874" w:rsidRDefault="00842968" w:rsidP="00AB1C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15F46" wp14:editId="701319C9">
                  <wp:extent cx="3193415" cy="2186360"/>
                  <wp:effectExtent l="0" t="0" r="6985" b="4445"/>
                  <wp:docPr id="2060" name="Рисунок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060" cy="219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BE001" w14:textId="5168FFB8" w:rsidR="00842968" w:rsidRPr="00842968" w:rsidRDefault="00842968" w:rsidP="008429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29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пос.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429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Донское</w:t>
            </w:r>
          </w:p>
        </w:tc>
      </w:tr>
    </w:tbl>
    <w:p w14:paraId="23CB033D" w14:textId="77777777" w:rsidR="000F33B4" w:rsidRDefault="000F33B4" w:rsidP="00BF38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611DE0" w14:textId="53CABD3F" w:rsidR="00BA312D" w:rsidRDefault="003F0552" w:rsidP="003B1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0552">
        <w:rPr>
          <w:rFonts w:ascii="Times New Roman" w:eastAsia="Calibri" w:hAnsi="Times New Roman" w:cs="Times New Roman"/>
          <w:b/>
          <w:sz w:val="28"/>
          <w:szCs w:val="28"/>
        </w:rPr>
        <w:t>Физическая культура и спорт</w:t>
      </w:r>
    </w:p>
    <w:p w14:paraId="35D30035" w14:textId="77777777" w:rsidR="003F0552" w:rsidRPr="003B1CDE" w:rsidRDefault="003F0552" w:rsidP="003B1CD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16"/>
          <w:szCs w:val="16"/>
        </w:rPr>
      </w:pPr>
    </w:p>
    <w:p w14:paraId="1517FA6A" w14:textId="3B985CCF" w:rsidR="00BA312D" w:rsidRDefault="003F0552" w:rsidP="003B1CDE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1" w:name="_Hlk127958121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bookmarkStart w:id="42" w:name="_Hlk126231015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Большое внимание администрация муниципального образования </w:t>
      </w:r>
      <w:bookmarkEnd w:id="42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уделяет созданию условий для занятий физической культурой и спортом, организации проведения физкультурно-оздоровительных и спортивных соревнований, а также созданию условий для массового отдыха жителей округа.</w:t>
      </w:r>
    </w:p>
    <w:bookmarkEnd w:id="41"/>
    <w:p w14:paraId="424BBC73" w14:textId="47AA432A" w:rsidR="003F0552" w:rsidRPr="003F0552" w:rsidRDefault="003F0552" w:rsidP="003B1C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средств муниципальной программы «Развитие физической культуры и спорта» за отчетный период реализованы следующие мероприятия, направленные 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модернизацию спортивной инфраструктуры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- оборудование спортивных площадок по месту жительства и спортивной базы МАУ «ФОК «Светлогорский»:                         </w:t>
      </w:r>
    </w:p>
    <w:p w14:paraId="6E895FF7" w14:textId="102C2310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расходных материалов и ремонт спортивной площадки по пер. Сиреневый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 w:rsidRPr="003F05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14:paraId="27337EEB" w14:textId="2ADDDEC3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расходных материалов и ремонт спортивных площадок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7D98BE55" w14:textId="66CD4BE8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оборудования спортивных площадок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рублей; </w:t>
      </w:r>
    </w:p>
    <w:p w14:paraId="67CAAF39" w14:textId="5A582706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Поставка и монтаж рамки на резиновом покрытии для функционального тренинга на площадке по ул. Пионерской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584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3F05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65B110B8" w14:textId="27B95F9A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Проектно-сметная документация на строительство спортивного комплекса "Модульный скейтпарк и асфальтовый памп-трек" – 700 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54DB5C14" w14:textId="0664A3A5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Поставка звукового акустического оборудования для универсального зала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7E68410E" w14:textId="5653D76D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Поставка интерактивного лазерного тира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- 87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0094B578" w14:textId="753224CA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Поставка лазерного МФУ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640267FA" w14:textId="55F882CB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Поставка борцовского ковра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4B5BC22E" w14:textId="01880827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разуплотнителя грунта искусственного покрытия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- 170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,0 тыс.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1A353448" w14:textId="521E0DB3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насосов для большого и малого бассейнов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06237245" w14:textId="10F97852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технического состояния фундамента универсального зала и состояния наружных инженерных сетей системы дренажной и ливневой канализации</w:t>
      </w:r>
      <w:r w:rsidR="00CE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- 375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18E378D1" w14:textId="78B24906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Техническое обслуживание чиллера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699EA2CB" w14:textId="04397914" w:rsidR="003F0552" w:rsidRPr="003F0552" w:rsidRDefault="003F0552" w:rsidP="003B1CD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и определение места повреждения кабеля, выделение трассы измерительно-настроечными передвижными лабораториями «Спортивного ядра» по ул. Яблоневая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3F05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14:paraId="05D840C8" w14:textId="5E8DDB0E" w:rsidR="003F0552" w:rsidRPr="003F0552" w:rsidRDefault="003F0552" w:rsidP="003B1C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итогам конкурса на предоставление субсидий из регионального бюджета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организовано приобретение (в том числе монтаж, установка (включая пуско-наладочные работы)) системы контроля и учета доступа в здании МАУ "ФОК "Светлогорский"") – 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сумму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562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,5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за счет регионального бюджета и 562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– за счет муниципального бюджета.</w:t>
      </w:r>
    </w:p>
    <w:p w14:paraId="4E9A5536" w14:textId="2C5722E5" w:rsidR="003F0552" w:rsidRPr="003F0552" w:rsidRDefault="003F0552" w:rsidP="003F0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приобретение формы для спортсменов направлено 46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,8 тыс.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 на приобретение инвентаря - 607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соответственно. </w:t>
      </w:r>
    </w:p>
    <w:p w14:paraId="11C3D35C" w14:textId="6BEAE94D" w:rsidR="003F0552" w:rsidRPr="003F0552" w:rsidRDefault="003F0552" w:rsidP="003F0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МАУ «ФОК «Светлогорский» выиграл 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грант в размере 150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Министерства спорта Калининградской области на развитие детского футбола. </w:t>
      </w:r>
    </w:p>
    <w:p w14:paraId="209022A0" w14:textId="77777777" w:rsidR="003F0552" w:rsidRPr="003F0552" w:rsidRDefault="003F0552" w:rsidP="003F0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физкультурно-спортивными мероприятиями в отчетный период стали следующие:</w:t>
      </w:r>
    </w:p>
    <w:p w14:paraId="548D226D" w14:textId="7DA91A7D" w:rsidR="003F0552" w:rsidRP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Торжественная церемония чествования ведущих спортсменов</w:t>
      </w:r>
      <w:r w:rsidR="00374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Светлогорского городского округа "Звезды спорта 2022"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456E8252" w14:textId="024B0F81" w:rsidR="003F0552" w:rsidRP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Турниры по греко-римской борьбе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- 350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3B8A4BA5" w14:textId="309AE705" w:rsidR="003F0552" w:rsidRP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Кубок главы администрации Светлогорского городского округа по тхэквондо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50,0 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4384DA33" w14:textId="1F203569" w:rsidR="003F0552" w:rsidRP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VII Традиционный турнир по греко-римской борьбе, посвященный Ликвидаторам аварии на ЧАЭС. Турнир памяти МС СССР, почетного гражданина г. Светлогорска Котковского Э.Л., - 150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5AB3A786" w14:textId="187D5D35" w:rsidR="003F0552" w:rsidRP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забег по легкой атлетике, посвященный памяти ЗТР Андреева В.А.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</w:p>
    <w:p w14:paraId="392EA715" w14:textId="46A2C8B2" w:rsidR="003F0552" w:rsidRP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Мероприятия, приуроченные празднованию Дня физкультурника, - 100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</w:p>
    <w:p w14:paraId="4DCC9D94" w14:textId="182E9F15" w:rsidR="003F0552" w:rsidRDefault="003F0552" w:rsidP="003F055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Кубок главы администрации Светлогорского городского округа по тайскому боксу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14:paraId="4F99B7AD" w14:textId="77777777" w:rsidR="009A6851" w:rsidRPr="00AC4735" w:rsidRDefault="009A6851" w:rsidP="009A68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a"/>
        <w:tblW w:w="0" w:type="auto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150"/>
        <w:gridCol w:w="4659"/>
      </w:tblGrid>
      <w:tr w:rsidR="009A6851" w14:paraId="39914CC7" w14:textId="77777777" w:rsidTr="009A6851">
        <w:tc>
          <w:tcPr>
            <w:tcW w:w="5264" w:type="dxa"/>
          </w:tcPr>
          <w:p w14:paraId="713BD058" w14:textId="77777777" w:rsidR="009A6851" w:rsidRDefault="009A6851" w:rsidP="009A6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BDF61" wp14:editId="2A70128A">
                  <wp:extent cx="3151743" cy="2256182"/>
                  <wp:effectExtent l="0" t="0" r="0" b="0"/>
                  <wp:docPr id="2061" name="Рисунок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951" cy="226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4CD33" w14:textId="658F7B92" w:rsidR="009A6851" w:rsidRPr="009A6851" w:rsidRDefault="009A6851" w:rsidP="009A68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68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"Звезды спорта 2022"</w:t>
            </w:r>
          </w:p>
        </w:tc>
        <w:tc>
          <w:tcPr>
            <w:tcW w:w="5265" w:type="dxa"/>
          </w:tcPr>
          <w:p w14:paraId="7759AE59" w14:textId="77777777" w:rsidR="009A6851" w:rsidRDefault="009A6851" w:rsidP="009A68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55A35" wp14:editId="20948E04">
                  <wp:extent cx="2831465" cy="2256155"/>
                  <wp:effectExtent l="0" t="0" r="6985" b="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30" cy="227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0F199" w14:textId="2FC108EC" w:rsidR="009A6851" w:rsidRPr="009A6851" w:rsidRDefault="009A6851" w:rsidP="009A68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68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физкультурника</w:t>
            </w:r>
          </w:p>
        </w:tc>
      </w:tr>
    </w:tbl>
    <w:p w14:paraId="0571DEAC" w14:textId="77777777" w:rsidR="009A6851" w:rsidRPr="00AC4735" w:rsidRDefault="009A6851" w:rsidP="009A685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9CD0279" w14:textId="294279DF" w:rsidR="003F0552" w:rsidRPr="009D25C5" w:rsidRDefault="003F0552" w:rsidP="00D215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организацию участия индивидуальных спортсменов и сборных команд по видам спорта, в том числе на организацию участия спортсменов в Спартакиаде муниципальных образований направлено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503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F52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в том числе:</w:t>
      </w:r>
      <w:r w:rsidR="00D21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и проведения акций под эгидой "Готов к труду и обороне!"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  <w:r w:rsidR="00D215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участия футбольной сборной в чемпионатах и первенствах Калининградской области по футболу и мини-футболу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664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  <w:r w:rsidR="00D215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сновное мероприятие "Участие сборных команд по видам спорта в спартакиадах муниципальных образований"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  <w:r w:rsidR="00D21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9D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участия индивидуальных спортсменов и сборных команд по видам спорта в соревнованиях Всероссийского и международного уровней – 500,0 тыс. рублей. </w:t>
      </w:r>
    </w:p>
    <w:p w14:paraId="179B3EC0" w14:textId="39C2FFFA" w:rsidR="00214921" w:rsidRDefault="003F0552" w:rsidP="002149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затраты муниципального бюджета за 2022 г. на развитие физкультуры и спорта составили 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>263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3F0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14:paraId="3D1B4DFD" w14:textId="77777777" w:rsidR="00A43593" w:rsidRPr="00980646" w:rsidRDefault="00A43593" w:rsidP="00980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E6390" w14:textId="77777777" w:rsidR="002C03BE" w:rsidRDefault="002C03BE" w:rsidP="003B1CDE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Молодежная политика</w:t>
      </w:r>
    </w:p>
    <w:p w14:paraId="2A131EFE" w14:textId="3A98C9E5" w:rsidR="003F0552" w:rsidRPr="00AC4735" w:rsidRDefault="003F0552" w:rsidP="003B1CDE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84ED2E7" w14:textId="3544EE0F" w:rsidR="001A4441" w:rsidRPr="001A4441" w:rsidRDefault="00175E7D" w:rsidP="003B1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D1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</w:t>
      </w:r>
      <w:r w:rsidR="002D194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«Профилактика правонарушений» (по статье «Молодежь») на мероприятия в сфере молодежной политики направлено </w:t>
      </w:r>
      <w:r w:rsidR="001A4441"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D4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A4441"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</w:t>
      </w:r>
      <w:r w:rsidR="00AD0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9D4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AD0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9D4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тыс.</w:t>
      </w:r>
      <w:r w:rsidR="001A4441"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14:paraId="32FDE739" w14:textId="30132043" w:rsidR="001A4441" w:rsidRPr="001A4441" w:rsidRDefault="001A4441" w:rsidP="003B1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КВН движения в Светлогорском городском округе (Кубок «Морской Лиги КВН»)- 95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,1 тыс.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519C407C" w14:textId="3B6A1AE8" w:rsidR="001A4441" w:rsidRPr="001A4441" w:rsidRDefault="001A4441" w:rsidP="003B1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участия в международном форуме гражданского участия «МыВместе» (возмещение расходов на организацию поездки волонтеров)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14:paraId="7262B986" w14:textId="1902953B" w:rsidR="001A4441" w:rsidRPr="001A4441" w:rsidRDefault="001A4441" w:rsidP="001A444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 новогоднего вечера для молодежи Светлогорского городского округа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73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507439C6" w14:textId="608EA518" w:rsidR="001A4441" w:rsidRPr="001A4441" w:rsidRDefault="001A4441" w:rsidP="001A444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и проведение открытого турнира по киберспорту в рамках работы Молодежного совета</w:t>
      </w:r>
      <w:r w:rsidR="002A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- 406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15D93095" w14:textId="7E5F0B13" w:rsidR="001A4441" w:rsidRPr="001A4441" w:rsidRDefault="001A4441" w:rsidP="001A444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Концертная программа, дискотека, церемония награждения активистов, приуроченные к всероссийскому Дню молодежи, - 104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6529ADDF" w14:textId="73E1A25A" w:rsidR="001A4441" w:rsidRPr="001A4441" w:rsidRDefault="001A4441" w:rsidP="001A444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временной занятости несовершеннолетних граждан в возрасте от 14 до 18 лет в свободное от учёбы время и в летний период - 1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166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14:paraId="0B00225A" w14:textId="40DE9C8E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за счет муниципальной программы «Развитие культуры» на молодежные арт-проекты направлено лимитов 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660</w:t>
      </w:r>
      <w:r w:rsidR="009D4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,7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D4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тыс.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14:paraId="1F327E1C" w14:textId="0D4915D6" w:rsidR="001A4441" w:rsidRPr="001A4441" w:rsidRDefault="001A4441" w:rsidP="001A444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фестиваль молодых художников «Море внутри» - 305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6F1CC07A" w14:textId="3EF32DE2" w:rsidR="001A4441" w:rsidRPr="001A4441" w:rsidRDefault="001A4441" w:rsidP="001A444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немого комедийного кино «</w:t>
      </w:r>
      <w:r w:rsidR="005D09D7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лектричка» в Светлогорске и Фестиваль уличного кино в Светлогорске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104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3D10ED06" w14:textId="3E2D867B" w:rsidR="001A4441" w:rsidRPr="001A4441" w:rsidRDefault="001A4441" w:rsidP="001A444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мозаичного проекта «Замочная скважина» - 62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4D61DDD0" w14:textId="38EFC023" w:rsidR="001A4441" w:rsidRPr="001A4441" w:rsidRDefault="001A4441" w:rsidP="001A444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Фестиваля «Музыкальный ландшафт» - 100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рублей; </w:t>
      </w:r>
    </w:p>
    <w:p w14:paraId="6A361BCD" w14:textId="76E60513" w:rsidR="001A4441" w:rsidRPr="00D21558" w:rsidRDefault="001A4441" w:rsidP="00D2155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Дня добровольца – 65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рублей;</w:t>
      </w:r>
    </w:p>
    <w:p w14:paraId="52B9E252" w14:textId="77777777" w:rsidR="0049192E" w:rsidRPr="00AC4735" w:rsidRDefault="0049192E" w:rsidP="004919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a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5028"/>
      </w:tblGrid>
      <w:tr w:rsidR="0049192E" w14:paraId="15B0699B" w14:textId="77777777" w:rsidTr="005A1D94">
        <w:tc>
          <w:tcPr>
            <w:tcW w:w="5529" w:type="dxa"/>
          </w:tcPr>
          <w:p w14:paraId="5AB5D69F" w14:textId="77777777" w:rsidR="0049192E" w:rsidRDefault="0049192E" w:rsidP="00491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9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A11E47" wp14:editId="3BD1BB4B">
                  <wp:extent cx="3369310" cy="1958008"/>
                  <wp:effectExtent l="0" t="0" r="2540" b="4445"/>
                  <wp:docPr id="2063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DFD43C-01C9-C833-4A2F-1B71AF3E3B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3BDFD43C-01C9-C833-4A2F-1B71AF3E3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299" cy="198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E3729" w14:textId="3F4DEADD" w:rsidR="0049192E" w:rsidRPr="0049192E" w:rsidRDefault="0049192E" w:rsidP="004919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9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Фестиваль «Мое внутри»</w:t>
            </w:r>
          </w:p>
        </w:tc>
        <w:tc>
          <w:tcPr>
            <w:tcW w:w="5005" w:type="dxa"/>
          </w:tcPr>
          <w:p w14:paraId="4530A11D" w14:textId="77777777" w:rsidR="0049192E" w:rsidRDefault="0049192E" w:rsidP="004919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9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588E5" wp14:editId="493BA0F0">
                  <wp:extent cx="3060700" cy="1957705"/>
                  <wp:effectExtent l="0" t="0" r="6350" b="4445"/>
                  <wp:docPr id="2064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4AC87-DEDE-6A27-9620-8F538B7DEB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9F04AC87-DEDE-6A27-9620-8F538B7DEB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41" cy="197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6ECA0" w14:textId="34BB526E" w:rsidR="0049192E" w:rsidRPr="0049192E" w:rsidRDefault="0049192E" w:rsidP="004919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9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Фестиваль уличное кино</w:t>
            </w:r>
          </w:p>
        </w:tc>
      </w:tr>
    </w:tbl>
    <w:p w14:paraId="18C99903" w14:textId="77777777" w:rsidR="0049192E" w:rsidRPr="00AC4735" w:rsidRDefault="0049192E" w:rsidP="0049192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8D56DAD" w14:textId="46143EC9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внебюджетных источников на реализацию проекта «Творцы русского наследия» Молодёжного совета Светлогорского городского округа направлено 332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 Уличные художники Грачик Гущян и его супруга Маргарита вдохнули новую жизнь в невзрачную подстанцию, изобразив современную русскую Алёнушку.</w:t>
      </w:r>
    </w:p>
    <w:p w14:paraId="6EDD5665" w14:textId="2D258F30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комплексной оценки деятельности в сфере реализации молодёжной политики в группе муниципалитетов с численностью молодежи от 5000 до 30000 Светлогорский городской округ вошел в число лидеров. Получена дотация из областного бюджета в размере 1020</w:t>
      </w:r>
      <w:r w:rsidR="009D456F"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14:paraId="3C4844A5" w14:textId="77777777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№1113 от 24 ноября 2022 г. «О внесении изменений в постановление администрации муниципального образования «Светлогорский городской округ» от 09 января 2019 года № 21 «Об утверждении перечня муниципальных программ МО «Светлогорский городской округ»» в перечень муниципальных программ муниципального образования «Светлогорский городской округ» по направлению Направление №1 «Новое качество жизни» внесена строка «Развитие молодёжной политики».</w:t>
      </w:r>
    </w:p>
    <w:p w14:paraId="42D7DBE4" w14:textId="43D644E3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Таким образом, 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консолидированные расходы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поддержку молодежной политики в округе в 2022 году составили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  <w:r w:rsidR="00E01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402</w:t>
      </w:r>
      <w:r w:rsidR="00E01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,6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011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тыс. </w:t>
      </w:r>
      <w:r w:rsidRPr="001A44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рублей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1B8414" w14:textId="73F0E12A" w:rsidR="001A4441" w:rsidRPr="001A4441" w:rsidRDefault="00E0116D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Достигнуто значение показателя «Общая численность граждан Российской Федерации (в возрасте от 7 лет и старше), вовлеченных центрами 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деятельность» регионального проекта «Социальная активность». Доброштабом Светлогорского городского округа за 2022 год </w:t>
      </w:r>
      <w:bookmarkStart w:id="43" w:name="_Hlk121822894"/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ЕИС 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Dobro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43"/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 58 мероприятий для волонтеров, сформировано 93 вакансии, вовлечен</w:t>
      </w:r>
      <w:r w:rsidR="00CE22A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221 волонтер. Дополнительно</w:t>
      </w:r>
      <w:r w:rsidR="00CE2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регистрации через ЕИС Dobro.ru</w:t>
      </w:r>
      <w:r w:rsidR="00CE22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</w:t>
      </w:r>
      <w:r w:rsidR="00CE22A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A4441"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деятельность Доброштаба еще более 300 волонтеров. </w:t>
      </w:r>
    </w:p>
    <w:p w14:paraId="30A6F3B2" w14:textId="77777777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муниципалитета в учреждениях образования сформированы 3 военно-патриотических класса / клуба с дополнительным образовательным компонентом патриотического направления:</w:t>
      </w:r>
    </w:p>
    <w:p w14:paraId="0FDFB408" w14:textId="77777777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Студия «ЮНАРМИЯ» МБУДО «ДЮЦ Светлогорского городского округа»;</w:t>
      </w:r>
    </w:p>
    <w:p w14:paraId="140A4B82" w14:textId="77777777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Кадетский класс МАОУ «СОШ п. Донское»;</w:t>
      </w:r>
    </w:p>
    <w:p w14:paraId="69FF8155" w14:textId="77777777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Класс – оркестр МАОУ «СОШ №1 г. Светлогорска».</w:t>
      </w:r>
    </w:p>
    <w:p w14:paraId="0A11822F" w14:textId="0357042B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Местное отделение Всероссийского детско-юношеского военно-патриотического общественного движения «ЮНАРМИЯ» образовано на базе МБУДО «Детско-юношеский центр Светлогорского городского округа». Отряд местного отделения Движения «ЮНАРМИЯ» создан на базе МАОУ «СОШ №1 г. Светлогорска». Численность участников движения в возрасте от 8 до 17 лет на отчетную дату (01.11.2022) – 29</w:t>
      </w:r>
      <w:r w:rsidR="00CE2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CBBF28E" w14:textId="77777777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ЮНАРМейцы ежегодно принимают участие в региональном молодежном патриотическом проекте «Пост №1» (во взаимодействии с ГБУ КО «Учебно-методический центр военно-патриотического воспитания «АВАНГАРД»»). </w:t>
      </w:r>
    </w:p>
    <w:p w14:paraId="3155153E" w14:textId="77777777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школами Светлогорского городского округа закреплена в/ч 39108 в части взаимодействия по направлениям работы Всероссийского детско-юношеского военно-патриотического общественного движения «ЮНАРМИЯ».</w:t>
      </w:r>
    </w:p>
    <w:p w14:paraId="281CB554" w14:textId="77777777" w:rsidR="001A4441" w:rsidRPr="001A4441" w:rsidRDefault="001A4441" w:rsidP="001A44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и проведении тематических мероприятий на территории округа принимают участие:</w:t>
      </w:r>
    </w:p>
    <w:p w14:paraId="70652E21" w14:textId="77777777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Светлогорский окружной Совет ветеранов Великой Отечественной войны, труда, вооруженных сил и правоохранительных органов</w:t>
      </w:r>
    </w:p>
    <w:p w14:paraId="74A7A74A" w14:textId="77777777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КРОО «СОЮЗ БОЕВЫХ ДРУЗЕЙ АФГАНИСТАНА»</w:t>
      </w:r>
    </w:p>
    <w:p w14:paraId="7AE8B19A" w14:textId="50C3497F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Союз ветеранов военной разведки (СВВР) Главного управления ГШ ВС РФ Региональное представительство в г. Калининграде. </w:t>
      </w:r>
    </w:p>
    <w:p w14:paraId="4BF253E3" w14:textId="77777777" w:rsidR="001A4441" w:rsidRPr="001A4441" w:rsidRDefault="001A4441" w:rsidP="001A44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Основными достижениями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отчетный период стали следующие:</w:t>
      </w:r>
    </w:p>
    <w:p w14:paraId="2A88F785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лауреата региональной молодежной премии «ВДвижении» - Серафима Москаева (номинация «Лидер года»); Фестиваль немого комедийного кино «Электричка» в Светлогорске (номинация «Муниципальный проект года»); Проект #СветлогорскЭтоЛюди фотографа Екатерины Шеремет (номинация «Креатив года»); Молодежный арт-фестиваль «Море внутри» (номинация «Событие года»); </w:t>
      </w:r>
    </w:p>
    <w:p w14:paraId="638C6ACD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Муниципальный проект года по версии Молодежной премии «ВДвижении» Министерства молодёжной политики 39 – Фестиваль немого комедийного кино «Электричка» в Светлогорске;</w:t>
      </w:r>
    </w:p>
    <w:p w14:paraId="1CEA313D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КВН «Сборная Светлогорска» - обладатель Гран-при КУБКА главы города Калининграда Лига КВН «Золотой Осьминог» (г. Калининград); </w:t>
      </w:r>
    </w:p>
    <w:p w14:paraId="5F6FA0D0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Гран-при Кубка Морской Лиги КВН - у нашей команды «Зилибобы» (школа МАОУ «СОШ № 1» г. Светлогорск, куратор - Тимур Азимов, выпускник светлогорской школы, профессиональный квнщик);</w:t>
      </w:r>
    </w:p>
    <w:p w14:paraId="5879397B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 договор о сотрудничестве между Молодежным советом Светлогорского городского округа и Молодежным парламентом Светлогорского района Гомельской области (Республика Беларусь);</w:t>
      </w:r>
    </w:p>
    <w:p w14:paraId="3D9F0F6E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спартакиады муниципальных образований Калининградской области 2022 Светлогорский городской округ занял II общекомандное место (группа муниципалитетов с населением до 24 тысяч);</w:t>
      </w:r>
    </w:p>
    <w:p w14:paraId="1A1FD072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Футбольная команда «Дюна» по результатам «Золотого матча» "Балтийской лиги" заняла 2 место в первом дивизионе;</w:t>
      </w:r>
    </w:p>
    <w:p w14:paraId="518C64F4" w14:textId="77777777" w:rsidR="001A4441" w:rsidRPr="001A4441" w:rsidRDefault="001A4441" w:rsidP="001A4441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Хоккейная команда «Динамо-Светлогорец» (2008 г.р.) в сезоне 2021-2022 гг. показала следующие достижения: Чемпионы Первенства Калининградской области; Чемпионы Первенства Республики Беларусь в группе Б; Бронзовые призёры Первенства СЗФО;</w:t>
      </w:r>
    </w:p>
    <w:p w14:paraId="1209BFAE" w14:textId="77777777" w:rsidR="001A4441" w:rsidRPr="001A4441" w:rsidRDefault="001A4441" w:rsidP="003B1CDE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профилактической работы с подростками в Светлогорском городском округе представлен в программе IX Всероссийского совещания по вопросу организации деятельности комиссий по делам несовершеннолетних и защите их прав «Современная профилактика безнадзорности и правонарушений несовершеннолетних: актуальные вызовы и системные решения» (декабрь, Москва).</w:t>
      </w:r>
    </w:p>
    <w:p w14:paraId="7CD79E26" w14:textId="77777777" w:rsidR="0080719C" w:rsidRPr="0080719C" w:rsidRDefault="0080719C" w:rsidP="003B1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719C">
        <w:rPr>
          <w:rFonts w:ascii="Times New Roman" w:eastAsia="Calibri" w:hAnsi="Times New Roman" w:cs="Times New Roman"/>
          <w:b/>
          <w:sz w:val="28"/>
          <w:szCs w:val="28"/>
        </w:rPr>
        <w:t>Социальная поддержка семей с детьми</w:t>
      </w:r>
    </w:p>
    <w:p w14:paraId="0BF17EED" w14:textId="4A9EF089" w:rsidR="00E164EA" w:rsidRPr="003B1CDE" w:rsidRDefault="00E164EA" w:rsidP="003B1CDE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2CED624" w14:textId="77777777" w:rsidR="00427D6E" w:rsidRPr="003A6384" w:rsidRDefault="00427D6E" w:rsidP="003B1CDE">
      <w:pPr>
        <w:pStyle w:val="ab"/>
        <w:ind w:firstLine="709"/>
        <w:jc w:val="both"/>
        <w:rPr>
          <w:sz w:val="28"/>
          <w:szCs w:val="28"/>
        </w:rPr>
      </w:pPr>
      <w:r w:rsidRPr="003A6384">
        <w:rPr>
          <w:sz w:val="28"/>
          <w:szCs w:val="28"/>
        </w:rPr>
        <w:t>В целях социальной поддержки слабо защищенных категорий граждан, улучшения их благосостояния в Светлогорском городском округе утверждена и реализуется муниципальная программа «Социальная поддержка населения».</w:t>
      </w:r>
    </w:p>
    <w:p w14:paraId="63FA0289" w14:textId="230664DA" w:rsidR="00427D6E" w:rsidRPr="003A6384" w:rsidRDefault="00427D6E" w:rsidP="003B1CDE">
      <w:pPr>
        <w:pStyle w:val="ab"/>
        <w:ind w:firstLine="709"/>
        <w:jc w:val="both"/>
        <w:rPr>
          <w:sz w:val="28"/>
          <w:szCs w:val="28"/>
        </w:rPr>
      </w:pPr>
      <w:r w:rsidRPr="003A6384">
        <w:rPr>
          <w:sz w:val="28"/>
          <w:szCs w:val="28"/>
        </w:rPr>
        <w:t>В 2022 году на реализацию муниципальной программы выделено и использовано 26109,9 тыс. рублей, что на 16,4 % больше по сравнению с 2021 годом.</w:t>
      </w:r>
    </w:p>
    <w:p w14:paraId="09402B59" w14:textId="0BE89CB0" w:rsidR="00427D6E" w:rsidRPr="003A6384" w:rsidRDefault="00427D6E" w:rsidP="00427D6E">
      <w:pPr>
        <w:pStyle w:val="ab"/>
        <w:ind w:firstLine="709"/>
        <w:jc w:val="both"/>
        <w:rPr>
          <w:sz w:val="28"/>
          <w:szCs w:val="28"/>
        </w:rPr>
      </w:pPr>
      <w:r w:rsidRPr="003A6384">
        <w:rPr>
          <w:sz w:val="28"/>
          <w:szCs w:val="28"/>
        </w:rPr>
        <w:t>В целях повышения уровня жизни граждан, нуждающихся в поддержке государства, качества и доступности социального обслуживания населения, создания условий гражданам Светлогорского городского округа для активного, здорового образа жизни предоставлялась адресная социальная помощь гражданам, оказавшимся в трудной жизненной ситуации. В 2022 году адресная социальная помощь предоставлена 51 семье на сумму 449</w:t>
      </w:r>
      <w:r w:rsidR="0022131F">
        <w:rPr>
          <w:sz w:val="28"/>
          <w:szCs w:val="28"/>
        </w:rPr>
        <w:t>,2 тыс.</w:t>
      </w:r>
      <w:r w:rsidRPr="003A6384">
        <w:rPr>
          <w:sz w:val="28"/>
          <w:szCs w:val="28"/>
        </w:rPr>
        <w:t xml:space="preserve"> рублей, 30 многодетным семьям установлены автономные дымовые пожарные извещатели на сумму 132</w:t>
      </w:r>
      <w:r w:rsidR="0022131F">
        <w:rPr>
          <w:sz w:val="28"/>
          <w:szCs w:val="28"/>
        </w:rPr>
        <w:t>,0 тыс.</w:t>
      </w:r>
      <w:r w:rsidRPr="003A6384">
        <w:rPr>
          <w:sz w:val="28"/>
          <w:szCs w:val="28"/>
        </w:rPr>
        <w:t xml:space="preserve"> рублей, 6 семьям из п. Приморье, нуждающимся в бесплатном получении услуг бани</w:t>
      </w:r>
      <w:r>
        <w:rPr>
          <w:sz w:val="28"/>
          <w:szCs w:val="28"/>
        </w:rPr>
        <w:t>,</w:t>
      </w:r>
      <w:r w:rsidRPr="003A6384">
        <w:rPr>
          <w:sz w:val="28"/>
          <w:szCs w:val="28"/>
        </w:rPr>
        <w:t xml:space="preserve"> на сумму 74</w:t>
      </w:r>
      <w:r w:rsidR="0022131F">
        <w:rPr>
          <w:sz w:val="28"/>
          <w:szCs w:val="28"/>
        </w:rPr>
        <w:t>,</w:t>
      </w:r>
      <w:r w:rsidRPr="003A6384">
        <w:rPr>
          <w:sz w:val="28"/>
          <w:szCs w:val="28"/>
        </w:rPr>
        <w:t>4</w:t>
      </w:r>
      <w:r w:rsidR="0022131F">
        <w:rPr>
          <w:sz w:val="28"/>
          <w:szCs w:val="28"/>
        </w:rPr>
        <w:t xml:space="preserve"> тыс.</w:t>
      </w:r>
      <w:r w:rsidRPr="003A6384">
        <w:rPr>
          <w:color w:val="FF0000"/>
          <w:sz w:val="28"/>
          <w:szCs w:val="28"/>
        </w:rPr>
        <w:t xml:space="preserve"> </w:t>
      </w:r>
      <w:r w:rsidRPr="003A6384">
        <w:rPr>
          <w:sz w:val="28"/>
          <w:szCs w:val="28"/>
        </w:rPr>
        <w:t>рублей.</w:t>
      </w:r>
    </w:p>
    <w:p w14:paraId="26176B9F" w14:textId="77777777" w:rsidR="0080719C" w:rsidRPr="0080719C" w:rsidRDefault="0080719C" w:rsidP="0080719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Одной из важнейших функций ОСЗН является наиболее полный охват подростков из малообеспеченных семей, семей находящихся в социально опасном положении, – организованным отдыхом, оздоровлением и занятостью в период летних каникул.</w:t>
      </w:r>
    </w:p>
    <w:p w14:paraId="6B888CD3" w14:textId="77777777" w:rsidR="0080719C" w:rsidRPr="0080719C" w:rsidRDefault="0080719C" w:rsidP="0080719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Оздоровительная кампания строилась в различных направлениях, имея общей целью разнообразить досуг детей, укрепить их нравственное, физическое, духовное развитие, оградить от чрезмерного общения в «социальных сетях», а также увлечь их от влияния «улицы» и тем самым предотвратить от возможных правонарушений. </w:t>
      </w:r>
    </w:p>
    <w:p w14:paraId="708F613A" w14:textId="77777777" w:rsidR="0080719C" w:rsidRPr="0080719C" w:rsidRDefault="0080719C" w:rsidP="0080719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учете в отделе социальной защиты населения администрации Светлогорского городского округа на 01.06.2022 года состояло 195 детей в возрасте от 6 до 18 лет, подлежащих оздоровлению, чьи семьи находятся в трудной жизненной ситуации. Все дети из этой категории были охвачены летним отдыхом и оздоровлением, многие из них дважды.</w:t>
      </w:r>
    </w:p>
    <w:p w14:paraId="4791E189" w14:textId="77777777" w:rsidR="0080719C" w:rsidRPr="0080719C" w:rsidRDefault="0080719C" w:rsidP="0080719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лагерях на базе общеобразовательных учреждений Светлогорского городского округа отдохнули и оздоровились 69 детей из семей, находящихся в трудной жизненной ситуации.</w:t>
      </w:r>
    </w:p>
    <w:p w14:paraId="42861B29" w14:textId="77777777" w:rsidR="0080719C" w:rsidRPr="0080719C" w:rsidRDefault="0080719C" w:rsidP="0080719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загородных стационарных детских оздоровительных лагерях отдохнуло 43 ребенка из семей, находящихся в трудной жизненной ситуации, в т.ч. 5 детей, состоящих на учете в КДН и ЗП. </w:t>
      </w:r>
    </w:p>
    <w:p w14:paraId="2DCCDE4B" w14:textId="77777777" w:rsidR="0080719C" w:rsidRPr="0080719C" w:rsidRDefault="0080719C" w:rsidP="0080719C">
      <w:pPr>
        <w:autoSpaceDE w:val="0"/>
        <w:autoSpaceDN w:val="0"/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отдела социальной защиты населения Светлогорского городского округа в летний период были организованы 4 малозатратных лагеря для детей, находящихся в трудной жизненной ситуации, и для детей, состоящих на профилактическом учете в КДН и ЗП. </w:t>
      </w:r>
    </w:p>
    <w:p w14:paraId="2778BA64" w14:textId="77777777" w:rsidR="0080719C" w:rsidRPr="0080719C" w:rsidRDefault="0080719C" w:rsidP="0080719C">
      <w:pPr>
        <w:autoSpaceDE w:val="0"/>
        <w:autoSpaceDN w:val="0"/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лета 2022 года охват детей различными формами отдыха, оздоровления и занятости составил 100%.</w:t>
      </w:r>
    </w:p>
    <w:p w14:paraId="124428F4" w14:textId="3B4FD0E4" w:rsidR="00CB2864" w:rsidRPr="0080719C" w:rsidRDefault="0080719C" w:rsidP="0080719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Оплата за содержание в дошкольных образовательных учреждениях детей из многодетных семей, семей с детьми инвалидами, детей-сирот, и детей, оставшихся без попечения родителей, а также семей граждан, </w:t>
      </w:r>
      <w:r w:rsidRPr="008071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принимающих участие </w:t>
      </w:r>
      <w:r w:rsidRPr="00807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специальной военной операции на территориях Украины, России, в том числе Донецкой Народной Республики, Луганской Народной Республики, Херсонской и Запорожской областей, и детей граждан, погибших в специальной военной операции</w:t>
      </w: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2022 году составила 807,</w:t>
      </w:r>
      <w:r w:rsidR="0022131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0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14:paraId="01C722DF" w14:textId="77777777" w:rsidR="00427D6E" w:rsidRPr="00427D6E" w:rsidRDefault="00427D6E" w:rsidP="003B1CDE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 оказывались различные виды помощи семьям с детьми, оказавшимся в трудной жизненной ситуации, в т. ч. в натуральном виде (приобретение дров, канцелярских наборов, сладких подарков к Новому году, билетов в театр эстрады «Янтарь холл» и другое). На заявительной основе  адресную социальную помощь из местного бюджета получили 53 семьи с детьми на сумму 310,0 тыс. рублей, в том числе 30 семьям были установлены автономные пожарные извещатели на сумму 132,0 тыс. рублей, 4 семьи обеспечены дровами на сумму 42,0 тыс. рублей, за 1 семью произведена оплата долга за электроэнергию на сумму 8,0 тыс. рублей, 1 семья получила продуктовый набор на сумму 5,0 тыс. рублей. </w:t>
      </w:r>
    </w:p>
    <w:p w14:paraId="254C4771" w14:textId="2487A686" w:rsidR="0022131F" w:rsidRPr="00BF38E8" w:rsidRDefault="00427D6E" w:rsidP="00BF38E8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канун Нового года 184 ребенка из семей, находящихся в трудной жизненной ситуации, получили сладкие Новогодние наборы на сумму 140,5 тыс. рублей.</w:t>
      </w:r>
    </w:p>
    <w:p w14:paraId="6A8ABEE3" w14:textId="77777777" w:rsidR="002728B1" w:rsidRPr="002728B1" w:rsidRDefault="002728B1" w:rsidP="003B1CD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Опека и попечительство над несовершеннолетними</w:t>
      </w:r>
    </w:p>
    <w:p w14:paraId="4EF7971A" w14:textId="0B6CA048" w:rsidR="00CB2864" w:rsidRPr="003B1CDE" w:rsidRDefault="00CB2864" w:rsidP="003B1CD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E2BC037" w14:textId="77777777" w:rsidR="00D60E32" w:rsidRPr="00D60E32" w:rsidRDefault="00D60E32" w:rsidP="003B1CDE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муниципальном образовании «Светлогорский городской округ» реализуется подпрограмма «Дети-сироты» муниципальной целевой программы «Социальная поддержка населения», направленная на сокращение численности детей-сирот и детей, оставшихся без попечения родителей; увеличение доли детей-сирот и детей, оставшихся без попечения родителей, переданных на воспитание в семьи (усыновление, опека, попечительство, приемная семья); создание единой межведомственной системы преодоления детского неблагополучия. Реализация программы позволяет качественно изменить ситуацию в муниципальном образовании с обеспечением прав и законных интересов детей-сирот и детей, оставшихся без попечения родителей, лиц из числа детей-сирот и детей, оставшихся без попечения родителей.</w:t>
      </w:r>
    </w:p>
    <w:p w14:paraId="4F79F50A" w14:textId="77777777" w:rsidR="00D60E32" w:rsidRPr="00D60E32" w:rsidRDefault="00D60E32" w:rsidP="00D60E32">
      <w:pPr>
        <w:autoSpaceDE w:val="0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01.01.2022 года по 31.12.2022 года в муниципальном образовании выявлено 5 детей-сирот и детей, оставшихся без попечения родителей, из них устроены: 1 чел. – под предварительную опеку, 2 чел. – под возмездную опеку по договору о приемной семье, 2 чел. – в организацию для детей-сирот и детей, оставшихся без попечения родителей. По состоянию на 01.01.2023 года на учете состоит 39 детей, оставшихся без попечения родителей, из них под безвозмездной опекой – 5 детей, под возмездной опекой по договору о приемной семье – 28 детей, 6 детей - усыновленные гражданами Российской Федерации. </w:t>
      </w:r>
    </w:p>
    <w:p w14:paraId="14BA7287" w14:textId="6F62D7F5" w:rsidR="00D60E32" w:rsidRPr="00D60E32" w:rsidRDefault="00D60E32" w:rsidP="00D60E32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Выплата денежных средств на содержание детей, воспитывающихся в семьях опекунов, попечителей, приемных родителей, выплата вознаграждения приемным родителям производилась из средств субвенции областного бюджета, своевременно и без задержек. Всего на содержание детей-сирот и детей, оставшихся без попечения родителей, находящихся под опекой и попечительством, выплату вознаграждения приемным родителям в 2022 году произведено расходов на сумму 5837</w:t>
      </w:r>
      <w:r w:rsidR="0022131F">
        <w:rPr>
          <w:rFonts w:ascii="Times New Roman" w:eastAsia="Times New Roman" w:hAnsi="Times New Roman" w:cs="Times New Roman"/>
          <w:sz w:val="28"/>
          <w:szCs w:val="28"/>
          <w:lang w:eastAsia="ru-RU"/>
        </w:rPr>
        <w:t>,4 тыс.</w:t>
      </w: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14:paraId="4FC85C1D" w14:textId="77777777" w:rsidR="00D60E32" w:rsidRPr="00D60E32" w:rsidRDefault="00D60E32" w:rsidP="00D60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защиту 29 детей направлены в суды заключения, в том числе:</w:t>
      </w:r>
    </w:p>
    <w:p w14:paraId="5482B1C8" w14:textId="77777777" w:rsidR="00D60E32" w:rsidRPr="00D60E32" w:rsidRDefault="00D60E32" w:rsidP="00D60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8 - о месте жительства; 14 – об участии в воспитании детей отдельно проживающих родителей; 7 – о защите других личных и имущественных прав детей.</w:t>
      </w:r>
    </w:p>
    <w:p w14:paraId="7565A455" w14:textId="5C08B4E8" w:rsidR="003F2319" w:rsidRDefault="00D60E32" w:rsidP="007A7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направлений подпрограммы «Дети-сироты» являлся отдых, оздоровление и занятость детей-сирот и детей, оставшихся без попечения родителей. Для этих целей в предусмотрены денежные средства на приобретение путевок в загородные оздоровительные лагеря, санаторно-курортное лечение, проведение экскурсионных поездок познавательной направленности, что позволило в 2022 году охватить отдыхом, оздоровлением и занятостью в летний период 100% детей-сирот и детей, оставшихся без попечения родителей, подлежащих оздоровлению, находящихся на воспитании в замещающих семьях. Всего на оздоровление и занятость детей-сирот и детей, оставшихся без попечения родителей израсходовано 269</w:t>
      </w:r>
      <w:r w:rsidR="0022131F">
        <w:rPr>
          <w:rFonts w:ascii="Times New Roman" w:eastAsia="Times New Roman" w:hAnsi="Times New Roman" w:cs="Times New Roman"/>
          <w:sz w:val="28"/>
          <w:szCs w:val="28"/>
          <w:lang w:eastAsia="ru-RU"/>
        </w:rPr>
        <w:t>,4 тыс.</w:t>
      </w: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14:paraId="2AD3C3ED" w14:textId="77777777" w:rsidR="0022131F" w:rsidRDefault="0022131F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25BC6F7" w14:textId="77777777" w:rsidR="00BF38E8" w:rsidRDefault="00BF38E8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628CBC" w14:textId="77777777" w:rsidR="00BF38E8" w:rsidRDefault="00BF38E8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4ED3E96" w14:textId="77777777" w:rsidR="00BF38E8" w:rsidRDefault="00BF38E8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4D8DBE" w14:textId="77777777" w:rsidR="00BF38E8" w:rsidRDefault="00BF38E8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08F294" w14:textId="77777777" w:rsidR="00BF38E8" w:rsidRDefault="00BF38E8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09798FB" w14:textId="77777777" w:rsidR="00BF38E8" w:rsidRPr="003B1CDE" w:rsidRDefault="00BF38E8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BBB548B" w14:textId="6A9016F2" w:rsidR="007633DA" w:rsidRPr="007633DA" w:rsidRDefault="007633DA" w:rsidP="003B1CD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33D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Социальная поддержка населения</w:t>
      </w:r>
    </w:p>
    <w:p w14:paraId="1E159D19" w14:textId="77777777" w:rsidR="007633DA" w:rsidRPr="003B1CDE" w:rsidRDefault="007633DA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931B2C5" w14:textId="77777777" w:rsidR="00D60E32" w:rsidRPr="00D60E32" w:rsidRDefault="00D60E32" w:rsidP="003B1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подпрограммы «Доступная среда» муниципальной программы «Социальная поддержка населения» в целях адаптации учреждений социальной сферы для инвалидов за счет средств местного бюджета 2022 году адаптированы объекты: </w:t>
      </w:r>
    </w:p>
    <w:p w14:paraId="52A3EDC2" w14:textId="27307B84" w:rsidR="00D60E32" w:rsidRDefault="00D60E32" w:rsidP="00D60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ремонт входа в МБУ «Основная общеобразовательная школа п. Приморье» с установкой пандуса и поручней.</w:t>
      </w:r>
    </w:p>
    <w:p w14:paraId="09FF3D17" w14:textId="77777777" w:rsidR="00CA0289" w:rsidRDefault="00CA0289" w:rsidP="00D60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23"/>
        <w:gridCol w:w="5206"/>
      </w:tblGrid>
      <w:tr w:rsidR="00CA0289" w14:paraId="13BEB940" w14:textId="77777777" w:rsidTr="00CA0289">
        <w:tc>
          <w:tcPr>
            <w:tcW w:w="5264" w:type="dxa"/>
          </w:tcPr>
          <w:p w14:paraId="4502A3C8" w14:textId="41264DD9" w:rsidR="00CA0289" w:rsidRDefault="00CA0289" w:rsidP="00D60E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8561A2" wp14:editId="18FF81F5">
                  <wp:extent cx="3289853" cy="2165783"/>
                  <wp:effectExtent l="0" t="0" r="6350" b="6350"/>
                  <wp:docPr id="89" name="Рисунок 89" descr="\\192.168.12.7\AllUsers\Соц.защита\Отчет за 2022 год\ООШ п.ПРИМОРЬЕ-КРЫ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2.7\AllUsers\Соц.защита\Отчет за 2022 год\ООШ п.ПРИМОРЬЕ-КРЫ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216" cy="219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11520CB8" w14:textId="4E26A404" w:rsidR="00CA0289" w:rsidRDefault="00CA0289" w:rsidP="00D60E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F0C17" wp14:editId="2E2F91A4">
                  <wp:extent cx="3220278" cy="2176145"/>
                  <wp:effectExtent l="0" t="0" r="0" b="0"/>
                  <wp:docPr id="90" name="Рисунок 90" descr="\\192.168.12.7\AllUsers\Соц.защита\Отчет за 2022 год\ООШ п.Примор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2.7\AllUsers\Соц.защита\Отчет за 2022 год\ООШ п.Примор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88" cy="218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95740" w14:textId="5CC9D0C3" w:rsidR="00CB2864" w:rsidRPr="00D60E32" w:rsidRDefault="00D60E32" w:rsidP="00CA0289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0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МБУ «Основная общеобразовательная школа п. Приморье»</w:t>
      </w:r>
    </w:p>
    <w:p w14:paraId="38C74F1A" w14:textId="513275E1" w:rsidR="00CB2864" w:rsidRPr="005A1D94" w:rsidRDefault="00CB2864" w:rsidP="00AB2CB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38E2E22" w14:textId="58B89228" w:rsidR="00D60E32" w:rsidRDefault="00D60E32" w:rsidP="00D60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bookmarkStart w:id="44" w:name="_Hlk126072610"/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ДО «Детская школа искусств имени Гречанинова А.Т.» </w:t>
      </w:r>
      <w:bookmarkEnd w:id="44"/>
      <w:r w:rsidRPr="00D60E3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-оборудована туалетная комната (установлена мнемосхема, тактильная табличка, смеситель локтевой, зеркало поворотное, поручень, система вызова помощи и т.д).</w:t>
      </w:r>
    </w:p>
    <w:p w14:paraId="3BCBEC90" w14:textId="77777777" w:rsidR="00CA0289" w:rsidRDefault="00CA0289" w:rsidP="00D60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70"/>
        <w:gridCol w:w="5259"/>
      </w:tblGrid>
      <w:tr w:rsidR="00CA0289" w14:paraId="4135CC48" w14:textId="77777777" w:rsidTr="00CA0289">
        <w:tc>
          <w:tcPr>
            <w:tcW w:w="5264" w:type="dxa"/>
          </w:tcPr>
          <w:p w14:paraId="31FA188C" w14:textId="4FF540CD" w:rsidR="00CA0289" w:rsidRDefault="00CA0289" w:rsidP="00D60E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0E3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3CF8B" wp14:editId="7E85DF23">
                  <wp:extent cx="3209803" cy="2047461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47" cy="205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28C7372" w14:textId="52896F2E" w:rsidR="00CA0289" w:rsidRDefault="00CA0289" w:rsidP="00D60E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0E3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B2B2C" wp14:editId="5263709D">
                  <wp:extent cx="3139440" cy="2047240"/>
                  <wp:effectExtent l="0" t="0" r="381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38" cy="205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074BA4" w14:textId="055BCD98" w:rsidR="00E31D1B" w:rsidRPr="00C97E5A" w:rsidRDefault="00D60E32" w:rsidP="00C97E5A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0E32">
        <w:rPr>
          <w:rFonts w:ascii="Times New Roman" w:hAnsi="Times New Roman" w:cs="Times New Roman"/>
          <w:b/>
          <w:bCs/>
          <w:sz w:val="24"/>
          <w:szCs w:val="24"/>
        </w:rPr>
        <w:t>МБУ ДО «Детская школа искусств имени Гречанинова А.Т.»</w:t>
      </w:r>
    </w:p>
    <w:p w14:paraId="7861AE17" w14:textId="0F99F5FA" w:rsidR="00CC418C" w:rsidRDefault="00CC418C" w:rsidP="007E722B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D838EE" w14:textId="77777777" w:rsidR="003F2319" w:rsidRDefault="003F2319" w:rsidP="007E722B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AE1906" w14:textId="74ED94F6" w:rsidR="00CC418C" w:rsidRDefault="00E31D1B" w:rsidP="00E31D1B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1D1B">
        <w:rPr>
          <w:rFonts w:ascii="Times New Roman" w:hAnsi="Times New Roman" w:cs="Times New Roman"/>
          <w:b/>
          <w:bCs/>
          <w:sz w:val="28"/>
          <w:szCs w:val="28"/>
        </w:rPr>
        <w:t>Гражданская оборона</w:t>
      </w:r>
    </w:p>
    <w:p w14:paraId="5978AA86" w14:textId="0532B05F" w:rsidR="00E31D1B" w:rsidRPr="005A1D94" w:rsidRDefault="00E31D1B" w:rsidP="00E31D1B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1A3942EF" w14:textId="77777777" w:rsidR="00E31D1B" w:rsidRPr="00E31D1B" w:rsidRDefault="00E31D1B" w:rsidP="00E31D1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Муниципальная программа «Обеспечение безопасности жизнедеятельности населения» утверждена постановлением </w:t>
      </w:r>
      <w:r w:rsidRPr="00E31D1B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администрации муниципального образования «Светлогорский городской округ» от </w:t>
      </w: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16</w:t>
      </w:r>
      <w:r w:rsidRPr="00E31D1B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мая 2019 года № 453.</w:t>
      </w:r>
      <w:r w:rsidRPr="00E31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1C99741" w14:textId="77777777" w:rsidR="00E31D1B" w:rsidRPr="00E31D1B" w:rsidRDefault="00E31D1B" w:rsidP="00E31D1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Муниципальная программа направлена на решение трех задач путем реализации </w:t>
      </w:r>
      <w:r w:rsidRPr="00E31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трех подпрограмм: </w:t>
      </w:r>
    </w:p>
    <w:p w14:paraId="4DBC5694" w14:textId="25B9A2EF" w:rsidR="00E31D1B" w:rsidRPr="00E31D1B" w:rsidRDefault="00E31D1B" w:rsidP="00E31D1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«Защита населения и территории округа от чрезвычайных ситуаций природного и техногенного характера»</w:t>
      </w:r>
      <w:r w:rsidR="00DB4AD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524DEC" w14:textId="5DAC81E4" w:rsidR="00E31D1B" w:rsidRPr="00E31D1B" w:rsidRDefault="00E31D1B" w:rsidP="00E31D1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- «Обеспечение безопасности на воде в летний и зимний периоды»</w:t>
      </w:r>
      <w:r w:rsidR="00DB4AD9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;</w:t>
      </w:r>
    </w:p>
    <w:p w14:paraId="69842EA0" w14:textId="77777777" w:rsidR="00E31D1B" w:rsidRPr="00E31D1B" w:rsidRDefault="00E31D1B" w:rsidP="00E31D1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«Развитие ЕДДС и системы обеспечения вызова по единому номеру «112». Развитие аппаратно-программного комплекса «Безопасный город».</w:t>
      </w:r>
    </w:p>
    <w:p w14:paraId="74EEDC80" w14:textId="7187B725" w:rsidR="00432597" w:rsidRDefault="00E31D1B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реализации подпрограммы «Защита населения и территории округа от чрезвычайных ситуаций природного и техногенного характера» для укомплектования пункта временного размещения (ПВР) для населения, пострадавшего в результате ЧС, за счет муниципального бюджета приобретено имуществ</w:t>
      </w:r>
      <w:r w:rsidR="00DB13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медицинско</w:t>
      </w:r>
      <w:r w:rsidR="00DB13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</w:t>
      </w:r>
      <w:r w:rsidR="00DB13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общую сумму </w:t>
      </w:r>
      <w:r w:rsidR="00615F36">
        <w:rPr>
          <w:rFonts w:ascii="Times New Roman" w:eastAsia="Times New Roman" w:hAnsi="Times New Roman" w:cs="Times New Roman"/>
          <w:sz w:val="28"/>
          <w:szCs w:val="28"/>
          <w:lang w:eastAsia="ru-RU"/>
        </w:rPr>
        <w:t>558,1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</w:t>
      </w:r>
      <w:r w:rsidR="00DC25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13CB97" w14:textId="5CD96166" w:rsidR="00432597" w:rsidRDefault="00432597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матрацем на сумму 196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,3 тыс.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рублей; </w:t>
      </w:r>
    </w:p>
    <w:p w14:paraId="2DE61870" w14:textId="77777777" w:rsidR="00432597" w:rsidRDefault="00432597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50 подушек и полотенец на сумму 30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</w:p>
    <w:p w14:paraId="75F86ED0" w14:textId="77777777" w:rsidR="00432597" w:rsidRDefault="00432597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50 комплектов одеял и постельных принадлежностей на сумму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>2,0 тыс.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A77587" w14:textId="3B978FA2" w:rsidR="00432597" w:rsidRDefault="00432597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необходимости (мыло, моющие средства, средства гигиены) из расчета </w:t>
      </w:r>
      <w:r w:rsidR="00DC2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человек, на сумму </w:t>
      </w:r>
      <w:r w:rsidR="00A67262">
        <w:rPr>
          <w:rFonts w:ascii="Times New Roman" w:eastAsia="Times New Roman" w:hAnsi="Times New Roman" w:cs="Times New Roman"/>
          <w:sz w:val="28"/>
          <w:szCs w:val="28"/>
          <w:lang w:eastAsia="ru-RU"/>
        </w:rPr>
        <w:t>0,7 тыс.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</w:p>
    <w:p w14:paraId="01321EF7" w14:textId="77777777" w:rsidR="00432597" w:rsidRDefault="00432597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 суточны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(сухи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пайк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) 150 штук на сумму</w:t>
      </w:r>
      <w:r w:rsid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136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рублей; </w:t>
      </w:r>
    </w:p>
    <w:p w14:paraId="0EFD8C71" w14:textId="31C1F56D" w:rsidR="00E31D1B" w:rsidRPr="00E31D1B" w:rsidRDefault="00432597" w:rsidP="00BD67C4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укладки для оказания первой медицинской помощи для 60 человек на сумму 92</w:t>
      </w:r>
      <w:r w:rsidR="00986D44">
        <w:rPr>
          <w:rFonts w:ascii="Times New Roman" w:eastAsia="Times New Roman" w:hAnsi="Times New Roman" w:cs="Times New Roman"/>
          <w:sz w:val="28"/>
          <w:szCs w:val="28"/>
          <w:lang w:eastAsia="ru-RU"/>
        </w:rPr>
        <w:t>,1 тыс.</w:t>
      </w:r>
      <w:r w:rsidR="00E31D1B"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14:paraId="04A4F040" w14:textId="2FD841D2" w:rsidR="00E31D1B" w:rsidRDefault="00E31D1B" w:rsidP="00E31D1B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16"/>
        <w:gridCol w:w="5213"/>
      </w:tblGrid>
      <w:tr w:rsidR="00E31D1B" w14:paraId="7FB430C0" w14:textId="77777777" w:rsidTr="00E31D1B">
        <w:tc>
          <w:tcPr>
            <w:tcW w:w="5264" w:type="dxa"/>
          </w:tcPr>
          <w:p w14:paraId="3A76795A" w14:textId="3F3B5848" w:rsidR="00E31D1B" w:rsidRDefault="00E31D1B" w:rsidP="00E31D1B">
            <w:pPr>
              <w:tabs>
                <w:tab w:val="left" w:pos="4461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419A87" wp14:editId="13C16D2C">
                  <wp:extent cx="2324622" cy="3221959"/>
                  <wp:effectExtent l="8572" t="0" r="8573" b="8572"/>
                  <wp:docPr id="28674" name="Рисунок 28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2965" cy="326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E1A3D72" w14:textId="74BEF97F" w:rsidR="00E31D1B" w:rsidRDefault="00E31D1B" w:rsidP="00E31D1B">
            <w:pPr>
              <w:tabs>
                <w:tab w:val="left" w:pos="4461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1D1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68009" wp14:editId="734649EF">
                  <wp:extent cx="2373527" cy="3105518"/>
                  <wp:effectExtent l="0" t="4127" r="4127" b="4128"/>
                  <wp:docPr id="28684" name="Рисунок 28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399" cy="314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94926" w14:textId="77777777" w:rsidR="00DC25A1" w:rsidRDefault="00DC25A1" w:rsidP="00E31D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1A479" w14:textId="5C69D670" w:rsidR="00E31D1B" w:rsidRDefault="00E31D1B" w:rsidP="00E31D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31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подпрограммы </w:t>
      </w: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«Обеспечение безопасности на воде в летний и зимний периоды»</w:t>
      </w:r>
      <w:r w:rsidR="00011087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 xml:space="preserve"> </w:t>
      </w: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обеспечена деятельность спасательных постов (заработная плата и обучение спасателей, спасательное оборудование, медицинские аптечки, ГСМ, информационные знаки и щиты) на сумму 6</w:t>
      </w:r>
      <w:r w:rsidR="00DB1395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 </w:t>
      </w: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322</w:t>
      </w:r>
      <w:r w:rsidR="00DB1395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,3 тыс.</w:t>
      </w:r>
      <w:r w:rsidRPr="00E31D1B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 xml:space="preserve"> рублей. </w:t>
      </w:r>
    </w:p>
    <w:p w14:paraId="749B40B9" w14:textId="77777777" w:rsidR="00DC25A1" w:rsidRDefault="00DC25A1" w:rsidP="00E31D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64"/>
        <w:gridCol w:w="5265"/>
      </w:tblGrid>
      <w:tr w:rsidR="00E31D1B" w14:paraId="3B59F025" w14:textId="77777777" w:rsidTr="00E31D1B">
        <w:tc>
          <w:tcPr>
            <w:tcW w:w="5264" w:type="dxa"/>
          </w:tcPr>
          <w:p w14:paraId="17B488CA" w14:textId="5E6D06F0" w:rsidR="00E31D1B" w:rsidRDefault="00E31D1B" w:rsidP="00E31D1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</w:pPr>
            <w:r w:rsidRPr="00E31D1B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0CF115" wp14:editId="6E8BB208">
                  <wp:extent cx="3171217" cy="2052320"/>
                  <wp:effectExtent l="0" t="0" r="0" b="5080"/>
                  <wp:docPr id="28685" name="Рисунок 28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73" cy="205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03F078E1" w14:textId="08BED6E4" w:rsidR="00E31D1B" w:rsidRDefault="00E31D1B" w:rsidP="00E31D1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Calibri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055A99" wp14:editId="590E46DD">
                  <wp:extent cx="3200400" cy="2042795"/>
                  <wp:effectExtent l="0" t="0" r="0" b="0"/>
                  <wp:docPr id="28688" name="Рисунок 2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51" cy="204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2AD99" w14:textId="2D06A7C7" w:rsidR="00CA0289" w:rsidRPr="00C97E5A" w:rsidRDefault="00432597" w:rsidP="00C97E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 w:rsidRPr="00432597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Спасательный пост г.</w:t>
      </w: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 xml:space="preserve"> </w:t>
      </w:r>
      <w:r w:rsidRPr="00432597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Светлогорск</w:t>
      </w:r>
      <w:r w:rsidR="00C97E5A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а</w:t>
      </w:r>
    </w:p>
    <w:p w14:paraId="56EE2F2C" w14:textId="77777777" w:rsidR="00096BD2" w:rsidRDefault="00096BD2" w:rsidP="005A1D94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6555B" w14:textId="77777777" w:rsidR="000F33B4" w:rsidRDefault="000F33B4" w:rsidP="005A1D94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FE1EDB" w14:textId="6E9E74DD" w:rsidR="00AB2CBE" w:rsidRDefault="00AB2CBE" w:rsidP="00AB2CB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CBE">
        <w:rPr>
          <w:rFonts w:ascii="Times New Roman" w:hAnsi="Times New Roman" w:cs="Times New Roman"/>
          <w:b/>
          <w:bCs/>
          <w:sz w:val="28"/>
          <w:szCs w:val="28"/>
        </w:rPr>
        <w:t>Про ЕДДС</w:t>
      </w:r>
    </w:p>
    <w:p w14:paraId="4FF63F91" w14:textId="77777777" w:rsidR="005A1D94" w:rsidRPr="00AB2CBE" w:rsidRDefault="005A1D94" w:rsidP="00AB2CBE">
      <w:pPr>
        <w:tabs>
          <w:tab w:val="left" w:pos="446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6"/>
        <w:gridCol w:w="5853"/>
      </w:tblGrid>
      <w:tr w:rsidR="00AB2CBE" w:rsidRPr="00AB2CBE" w14:paraId="58E45BAE" w14:textId="77777777" w:rsidTr="00CC418C">
        <w:trPr>
          <w:trHeight w:val="4497"/>
        </w:trPr>
        <w:tc>
          <w:tcPr>
            <w:tcW w:w="4686" w:type="dxa"/>
          </w:tcPr>
          <w:p w14:paraId="2AF288EF" w14:textId="4E93218B" w:rsidR="00AB2CBE" w:rsidRPr="00AB2CBE" w:rsidRDefault="00011087" w:rsidP="00AB2CBE">
            <w:pPr>
              <w:tabs>
                <w:tab w:val="left" w:pos="44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A7571" wp14:editId="777BBAF8">
                  <wp:extent cx="2838450" cy="3476730"/>
                  <wp:effectExtent l="0" t="0" r="0" b="9525"/>
                  <wp:docPr id="2053" name="Рисунок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88" cy="347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14:paraId="0429A42D" w14:textId="04EFFD5A" w:rsidR="002B49DE" w:rsidRDefault="002B49DE" w:rsidP="00AB2CBE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       По итогам текущего года ЕДДС Светлогорского городского округа  заняла 2 место в номинации «Лучшая  единая  дежурно- диспетчерская служба муниципального образования»</w:t>
            </w:r>
            <w:r w:rsidR="00032DB4">
              <w:rPr>
                <w:rFonts w:ascii="Times New Roman" w:hAnsi="Times New Roman" w:cs="Times New Roman"/>
                <w:sz w:val="27"/>
                <w:szCs w:val="27"/>
              </w:rPr>
              <w:t xml:space="preserve"> по Северо-Западному Федеральному округу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по вопросам информирования населения на авариях объектах ЖКХ, по опасным природным явлениям и помощи людям заблудивших в лесу и по организации поиска рыбаков и дайверов в акватории Балтийского моря.</w:t>
            </w:r>
          </w:p>
          <w:p w14:paraId="6FA64650" w14:textId="43AC4DE0" w:rsidR="00AB2CBE" w:rsidRPr="00AB2CBE" w:rsidRDefault="003F1035" w:rsidP="00AB2CBE">
            <w:pPr>
              <w:tabs>
                <w:tab w:val="left" w:pos="446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B2CBE" w:rsidRPr="00AB2CBE">
              <w:rPr>
                <w:rFonts w:ascii="Times New Roman" w:hAnsi="Times New Roman" w:cs="Times New Roman"/>
                <w:sz w:val="28"/>
                <w:szCs w:val="28"/>
              </w:rPr>
              <w:t>В целях успешной интеграции системы обеспечения вызова экстренных оперативных служб по единому номеру «112» с АПК «Безопасный город» в ЕДДС установлено автоматизированное рабочее место оператора «Система – 112».</w:t>
            </w:r>
          </w:p>
        </w:tc>
      </w:tr>
    </w:tbl>
    <w:p w14:paraId="4B9DFC59" w14:textId="1E31730D" w:rsidR="00AB2CBE" w:rsidRPr="00AB2CBE" w:rsidRDefault="00AB2CBE" w:rsidP="00AB2CBE">
      <w:pPr>
        <w:tabs>
          <w:tab w:val="left" w:pos="44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CBE">
        <w:rPr>
          <w:rFonts w:ascii="Times New Roman" w:hAnsi="Times New Roman" w:cs="Times New Roman"/>
          <w:sz w:val="28"/>
          <w:szCs w:val="28"/>
        </w:rPr>
        <w:t xml:space="preserve">            В 2022 году на АРМ СОД ЕДДС получено и обработано </w:t>
      </w:r>
      <w:r w:rsidR="00DF6D4F">
        <w:rPr>
          <w:rFonts w:ascii="Times New Roman" w:hAnsi="Times New Roman" w:cs="Times New Roman"/>
          <w:sz w:val="28"/>
          <w:szCs w:val="28"/>
        </w:rPr>
        <w:t>9727</w:t>
      </w:r>
      <w:r w:rsidRPr="00AB2CBE">
        <w:rPr>
          <w:rFonts w:ascii="Times New Roman" w:hAnsi="Times New Roman" w:cs="Times New Roman"/>
          <w:sz w:val="28"/>
          <w:szCs w:val="28"/>
        </w:rPr>
        <w:t xml:space="preserve"> информаций, на АРМ ОД ЕДДС оператора-диспетчера системы 112 поступило </w:t>
      </w:r>
      <w:r w:rsidR="00DF6D4F">
        <w:rPr>
          <w:rFonts w:ascii="Times New Roman" w:hAnsi="Times New Roman" w:cs="Times New Roman"/>
          <w:sz w:val="28"/>
          <w:szCs w:val="28"/>
        </w:rPr>
        <w:t>8925</w:t>
      </w:r>
      <w:r w:rsidRPr="00AB2CBE">
        <w:rPr>
          <w:rFonts w:ascii="Times New Roman" w:hAnsi="Times New Roman" w:cs="Times New Roman"/>
          <w:sz w:val="28"/>
          <w:szCs w:val="28"/>
        </w:rPr>
        <w:t xml:space="preserve"> вызова. Все звонки отработаны своевременно и без задержек, доведены до должностных и ответственных лиц с последующим отчетом в ЦОВ г. Калининграда</w:t>
      </w:r>
      <w:r w:rsidR="00C8775E">
        <w:rPr>
          <w:rFonts w:ascii="Times New Roman" w:hAnsi="Times New Roman" w:cs="Times New Roman"/>
          <w:sz w:val="28"/>
          <w:szCs w:val="28"/>
        </w:rPr>
        <w:t>.</w:t>
      </w:r>
    </w:p>
    <w:p w14:paraId="67E1CCAD" w14:textId="5C75F3B2" w:rsidR="00AB2CBE" w:rsidRDefault="00AB2CBE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3D6A74" w14:textId="34F16C20" w:rsidR="00096BD2" w:rsidRDefault="00096BD2" w:rsidP="00AB2CBE">
      <w:pPr>
        <w:rPr>
          <w:rFonts w:ascii="Times New Roman" w:hAnsi="Times New Roman" w:cs="Times New Roman"/>
          <w:sz w:val="24"/>
          <w:szCs w:val="24"/>
        </w:rPr>
      </w:pPr>
    </w:p>
    <w:p w14:paraId="5613FB68" w14:textId="77777777" w:rsidR="000F33B4" w:rsidRDefault="000F33B4" w:rsidP="00AB2CBE">
      <w:pPr>
        <w:rPr>
          <w:rFonts w:ascii="Times New Roman" w:hAnsi="Times New Roman" w:cs="Times New Roman"/>
          <w:sz w:val="24"/>
          <w:szCs w:val="24"/>
        </w:rPr>
      </w:pPr>
    </w:p>
    <w:p w14:paraId="2CCDE849" w14:textId="77777777" w:rsidR="005A1D94" w:rsidRDefault="005A1D94" w:rsidP="00AB2CBE">
      <w:pPr>
        <w:rPr>
          <w:rFonts w:ascii="Times New Roman" w:hAnsi="Times New Roman" w:cs="Times New Roman"/>
          <w:sz w:val="24"/>
          <w:szCs w:val="24"/>
        </w:rPr>
      </w:pPr>
    </w:p>
    <w:p w14:paraId="5042CC8E" w14:textId="4A195480" w:rsidR="00AB2CBE" w:rsidRPr="006D27A3" w:rsidRDefault="00AB2CBE" w:rsidP="00AB2CB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6D27A3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О задачах на 202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3</w:t>
      </w:r>
      <w:r w:rsidRPr="006D27A3">
        <w:rPr>
          <w:rFonts w:ascii="Times New Roman" w:hAnsi="Times New Roman"/>
          <w:b/>
          <w:bCs/>
          <w:sz w:val="28"/>
          <w:szCs w:val="28"/>
          <w:u w:val="single"/>
        </w:rPr>
        <w:t xml:space="preserve"> год</w:t>
      </w:r>
    </w:p>
    <w:p w14:paraId="2DAE418C" w14:textId="77777777" w:rsidR="00AB2CBE" w:rsidRPr="006D27A3" w:rsidRDefault="00AB2CBE" w:rsidP="00AB2CBE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1156929" w14:textId="77777777" w:rsidR="00AB2CBE" w:rsidRDefault="00AB2CBE" w:rsidP="00FD71DE">
      <w:pPr>
        <w:tabs>
          <w:tab w:val="left" w:pos="567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6D27A3">
        <w:rPr>
          <w:rFonts w:ascii="Times New Roman" w:hAnsi="Times New Roman"/>
          <w:b/>
          <w:bCs/>
          <w:sz w:val="28"/>
          <w:szCs w:val="28"/>
        </w:rPr>
        <w:t xml:space="preserve">     1.</w:t>
      </w:r>
      <w:r w:rsidRPr="006D27A3">
        <w:t xml:space="preserve"> </w:t>
      </w:r>
      <w:r w:rsidRPr="006D27A3">
        <w:rPr>
          <w:rFonts w:ascii="Times New Roman" w:eastAsiaTheme="minorEastAsia" w:hAnsi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DF6A8A">
        <w:rPr>
          <w:rFonts w:ascii="Times New Roman" w:eastAsiaTheme="minorEastAsia" w:hAnsi="Times New Roman"/>
          <w:b/>
          <w:bCs/>
          <w:kern w:val="24"/>
          <w:sz w:val="28"/>
          <w:szCs w:val="28"/>
          <w:lang w:eastAsia="ru-RU"/>
        </w:rPr>
        <w:t xml:space="preserve">Благоустройство </w:t>
      </w:r>
      <w:r w:rsidRPr="00DF6A8A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дворовых территорий многоквартирных жилых домов</w:t>
      </w:r>
    </w:p>
    <w:p w14:paraId="7D700070" w14:textId="77777777" w:rsidR="00AB2CBE" w:rsidRDefault="00AB2CBE" w:rsidP="00FD71DE">
      <w:pPr>
        <w:tabs>
          <w:tab w:val="left" w:pos="567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  <w:r w:rsidRPr="00E80B6B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6D27A3">
        <w:rPr>
          <w:rFonts w:ascii="Times New Roman" w:hAnsi="Times New Roman"/>
          <w:b/>
          <w:bCs/>
          <w:sz w:val="28"/>
          <w:szCs w:val="28"/>
          <w:u w:val="single"/>
        </w:rPr>
        <w:t>г. Светлогорск</w:t>
      </w:r>
    </w:p>
    <w:p w14:paraId="709C694C" w14:textId="0CA1B426" w:rsidR="001440B1" w:rsidRDefault="001440B1" w:rsidP="00FD71DE">
      <w:pPr>
        <w:pStyle w:val="a4"/>
        <w:numPr>
          <w:ilvl w:val="0"/>
          <w:numId w:val="11"/>
        </w:numPr>
        <w:suppressAutoHyphens/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Фруктовая, д.11 </w:t>
      </w:r>
    </w:p>
    <w:p w14:paraId="3288C11D" w14:textId="43180A4A" w:rsidR="001440B1" w:rsidRPr="00F55017" w:rsidRDefault="001440B1" w:rsidP="00FD71DE">
      <w:pPr>
        <w:pStyle w:val="a4"/>
        <w:numPr>
          <w:ilvl w:val="0"/>
          <w:numId w:val="11"/>
        </w:numPr>
        <w:suppressAutoHyphens/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Пионерская, д.26А</w:t>
      </w:r>
    </w:p>
    <w:p w14:paraId="591C4A46" w14:textId="3926BC17" w:rsidR="00AB2CBE" w:rsidRDefault="00AB2CBE" w:rsidP="00FD71DE">
      <w:pPr>
        <w:suppressAutoHyphens/>
        <w:spacing w:after="0" w:line="240" w:lineRule="auto"/>
        <w:ind w:left="1134"/>
        <w:contextualSpacing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E80B6B">
        <w:rPr>
          <w:rFonts w:ascii="Times New Roman" w:hAnsi="Times New Roman"/>
          <w:b/>
          <w:bCs/>
          <w:sz w:val="28"/>
          <w:szCs w:val="28"/>
          <w:u w:val="single"/>
        </w:rPr>
        <w:t xml:space="preserve">пос. </w:t>
      </w:r>
      <w:r w:rsidR="0024781C">
        <w:rPr>
          <w:rFonts w:ascii="Times New Roman" w:hAnsi="Times New Roman"/>
          <w:b/>
          <w:bCs/>
          <w:sz w:val="28"/>
          <w:szCs w:val="28"/>
          <w:u w:val="single"/>
        </w:rPr>
        <w:t>Донское</w:t>
      </w:r>
    </w:p>
    <w:p w14:paraId="2D5A5152" w14:textId="3FD1CBEC" w:rsidR="00AB2CBE" w:rsidRPr="00F55017" w:rsidRDefault="00AB2CBE" w:rsidP="00FD71DE">
      <w:pPr>
        <w:pStyle w:val="a4"/>
        <w:numPr>
          <w:ilvl w:val="0"/>
          <w:numId w:val="12"/>
        </w:numPr>
        <w:suppressAutoHyphens/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F55017">
        <w:rPr>
          <w:rFonts w:ascii="Times New Roman" w:hAnsi="Times New Roman"/>
          <w:sz w:val="28"/>
          <w:szCs w:val="28"/>
        </w:rPr>
        <w:t xml:space="preserve">Детская площадка </w:t>
      </w:r>
      <w:r w:rsidR="0024781C" w:rsidRPr="0024781C">
        <w:rPr>
          <w:rFonts w:ascii="Times New Roman" w:hAnsi="Times New Roman"/>
          <w:sz w:val="28"/>
          <w:szCs w:val="28"/>
        </w:rPr>
        <w:t>ул. Садовая д.4-10</w:t>
      </w:r>
    </w:p>
    <w:p w14:paraId="4BD3FEE5" w14:textId="77777777" w:rsidR="0024781C" w:rsidRPr="00CD6AC4" w:rsidRDefault="0024781C" w:rsidP="00670E41">
      <w:pPr>
        <w:suppressAutoHyphens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7B93BF3" w14:textId="77777777" w:rsidR="00AB2CBE" w:rsidRPr="006D27A3" w:rsidRDefault="00AB2CBE" w:rsidP="00AB2CBE">
      <w:pPr>
        <w:kinsoku w:val="0"/>
        <w:overflowPunct w:val="0"/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6D27A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F6A8A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2. Благоустройство территорий</w:t>
      </w:r>
      <w:r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7932D618" w14:textId="2604E9D8" w:rsidR="0024781C" w:rsidRPr="0024781C" w:rsidRDefault="00AB2CBE" w:rsidP="0024781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D27A3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Pr="006D27A3">
        <w:rPr>
          <w:rFonts w:ascii="Times New Roman" w:hAnsi="Times New Roman"/>
          <w:b/>
          <w:bCs/>
          <w:sz w:val="28"/>
          <w:szCs w:val="28"/>
          <w:u w:val="single"/>
        </w:rPr>
        <w:t xml:space="preserve">г. Светлогорск </w:t>
      </w:r>
    </w:p>
    <w:p w14:paraId="06DBA039" w14:textId="355EDD04" w:rsidR="00AB2CBE" w:rsidRPr="0024781C" w:rsidRDefault="0024781C" w:rsidP="00AB2CBE">
      <w:pPr>
        <w:numPr>
          <w:ilvl w:val="0"/>
          <w:numId w:val="10"/>
        </w:numPr>
        <w:tabs>
          <w:tab w:val="left" w:pos="426"/>
        </w:tabs>
        <w:spacing w:after="0" w:line="240" w:lineRule="auto"/>
        <w:ind w:hanging="150"/>
        <w:contextualSpacing/>
        <w:jc w:val="both"/>
        <w:rPr>
          <w:rFonts w:ascii="Times New Roman" w:hAnsi="Times New Roman"/>
          <w:sz w:val="28"/>
          <w:szCs w:val="28"/>
        </w:rPr>
      </w:pPr>
      <w:r w:rsidRPr="0024781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сквера по Калининградскому пр-ту напротив мирового суда</w:t>
      </w:r>
    </w:p>
    <w:p w14:paraId="1351B94C" w14:textId="29E23EFB" w:rsidR="0024781C" w:rsidRDefault="0024781C" w:rsidP="0024781C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8"/>
          <w:szCs w:val="28"/>
        </w:rPr>
      </w:pPr>
      <w:r w:rsidRPr="0024781C">
        <w:rPr>
          <w:rFonts w:ascii="Times New Roman" w:hAnsi="Times New Roman"/>
          <w:sz w:val="28"/>
          <w:szCs w:val="28"/>
        </w:rPr>
        <w:t>установка теннисных столов</w:t>
      </w:r>
    </w:p>
    <w:p w14:paraId="1FF1B3C1" w14:textId="5C2CB6AB" w:rsidR="0024781C" w:rsidRDefault="0024781C" w:rsidP="0024781C">
      <w:pPr>
        <w:pStyle w:val="a4"/>
        <w:numPr>
          <w:ilvl w:val="0"/>
          <w:numId w:val="10"/>
        </w:numPr>
        <w:spacing w:after="0"/>
        <w:ind w:left="1134"/>
        <w:rPr>
          <w:rFonts w:ascii="Times New Roman" w:hAnsi="Times New Roman"/>
          <w:sz w:val="28"/>
          <w:szCs w:val="28"/>
        </w:rPr>
      </w:pPr>
      <w:r w:rsidRPr="0024781C">
        <w:rPr>
          <w:rFonts w:ascii="Times New Roman" w:hAnsi="Times New Roman"/>
          <w:sz w:val="28"/>
          <w:szCs w:val="28"/>
        </w:rPr>
        <w:t>обустройство площадок (мест) накопления ТКО</w:t>
      </w:r>
    </w:p>
    <w:p w14:paraId="3A68A67F" w14:textId="3BE290C0" w:rsidR="0024781C" w:rsidRPr="006301FD" w:rsidRDefault="0024781C" w:rsidP="0024781C">
      <w:pPr>
        <w:pStyle w:val="a4"/>
        <w:numPr>
          <w:ilvl w:val="0"/>
          <w:numId w:val="10"/>
        </w:numPr>
        <w:spacing w:after="0"/>
        <w:ind w:left="1134"/>
        <w:rPr>
          <w:rFonts w:ascii="Times New Roman" w:hAnsi="Times New Roman"/>
          <w:strike/>
          <w:sz w:val="28"/>
          <w:szCs w:val="28"/>
        </w:rPr>
      </w:pPr>
      <w:r w:rsidRPr="006301FD">
        <w:rPr>
          <w:rFonts w:ascii="Times New Roman" w:hAnsi="Times New Roman"/>
          <w:sz w:val="28"/>
          <w:szCs w:val="28"/>
        </w:rPr>
        <w:t xml:space="preserve">детская площадка: ул. Пионерская д.28А, ул. Пригородная, </w:t>
      </w:r>
      <w:r w:rsidR="00516BF5" w:rsidRPr="006301FD">
        <w:rPr>
          <w:rFonts w:ascii="Times New Roman" w:hAnsi="Times New Roman"/>
          <w:sz w:val="28"/>
          <w:szCs w:val="28"/>
        </w:rPr>
        <w:t xml:space="preserve">ул. Ясных зорь, </w:t>
      </w:r>
    </w:p>
    <w:p w14:paraId="016E149C" w14:textId="70ADAAAE" w:rsidR="0024781C" w:rsidRPr="0024781C" w:rsidRDefault="0024781C" w:rsidP="0024781C">
      <w:pPr>
        <w:pStyle w:val="a4"/>
        <w:numPr>
          <w:ilvl w:val="0"/>
          <w:numId w:val="10"/>
        </w:numPr>
        <w:spacing w:after="0"/>
        <w:ind w:left="1134"/>
        <w:rPr>
          <w:rFonts w:ascii="Times New Roman" w:hAnsi="Times New Roman"/>
          <w:sz w:val="28"/>
          <w:szCs w:val="28"/>
        </w:rPr>
      </w:pPr>
      <w:r w:rsidRPr="0024781C">
        <w:rPr>
          <w:rFonts w:ascii="Times New Roman" w:hAnsi="Times New Roman"/>
          <w:sz w:val="28"/>
          <w:szCs w:val="28"/>
        </w:rPr>
        <w:t>приобретение мусорных контейнеров</w:t>
      </w:r>
    </w:p>
    <w:p w14:paraId="5179B99D" w14:textId="0926B347" w:rsidR="0024781C" w:rsidRDefault="0024781C" w:rsidP="00AB2CBE">
      <w:pPr>
        <w:numPr>
          <w:ilvl w:val="0"/>
          <w:numId w:val="10"/>
        </w:numPr>
        <w:tabs>
          <w:tab w:val="left" w:pos="426"/>
        </w:tabs>
        <w:spacing w:after="0" w:line="240" w:lineRule="auto"/>
        <w:ind w:hanging="150"/>
        <w:contextualSpacing/>
        <w:jc w:val="both"/>
        <w:rPr>
          <w:rFonts w:ascii="Times New Roman" w:hAnsi="Times New Roman"/>
          <w:sz w:val="28"/>
          <w:szCs w:val="28"/>
        </w:rPr>
      </w:pPr>
      <w:r w:rsidRPr="0024781C">
        <w:rPr>
          <w:rFonts w:ascii="Times New Roman" w:hAnsi="Times New Roman"/>
          <w:sz w:val="28"/>
          <w:szCs w:val="28"/>
        </w:rPr>
        <w:t>устройство площадок для выгула собак</w:t>
      </w:r>
    </w:p>
    <w:p w14:paraId="2CB85355" w14:textId="154C8EF9" w:rsidR="0024781C" w:rsidRDefault="0024781C" w:rsidP="00AB2CBE">
      <w:pPr>
        <w:numPr>
          <w:ilvl w:val="0"/>
          <w:numId w:val="10"/>
        </w:numPr>
        <w:tabs>
          <w:tab w:val="left" w:pos="426"/>
        </w:tabs>
        <w:spacing w:after="0" w:line="240" w:lineRule="auto"/>
        <w:ind w:hanging="150"/>
        <w:contextualSpacing/>
        <w:jc w:val="both"/>
        <w:rPr>
          <w:rFonts w:ascii="Times New Roman" w:hAnsi="Times New Roman"/>
          <w:sz w:val="28"/>
          <w:szCs w:val="28"/>
        </w:rPr>
      </w:pPr>
      <w:r w:rsidRPr="0024781C">
        <w:rPr>
          <w:rFonts w:ascii="Times New Roman" w:hAnsi="Times New Roman"/>
          <w:sz w:val="28"/>
          <w:szCs w:val="28"/>
        </w:rPr>
        <w:t>устройство лестницы по ул. Горького</w:t>
      </w:r>
    </w:p>
    <w:p w14:paraId="58B6915E" w14:textId="25480494" w:rsidR="0024781C" w:rsidRPr="0024781C" w:rsidRDefault="0024781C" w:rsidP="0024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47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пос. Лесное</w:t>
      </w:r>
    </w:p>
    <w:p w14:paraId="6EF3A1DB" w14:textId="19FFD12B" w:rsidR="0024781C" w:rsidRPr="0024781C" w:rsidRDefault="0024781C" w:rsidP="0024781C">
      <w:pPr>
        <w:pStyle w:val="a4"/>
        <w:numPr>
          <w:ilvl w:val="0"/>
          <w:numId w:val="2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8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площадка</w:t>
      </w:r>
    </w:p>
    <w:p w14:paraId="0940F46E" w14:textId="77777777" w:rsidR="00FD71DE" w:rsidRPr="00DF6A8A" w:rsidRDefault="00FD71DE" w:rsidP="00AB2CBE">
      <w:pPr>
        <w:suppressAutoHyphens/>
        <w:spacing w:after="200" w:line="276" w:lineRule="auto"/>
        <w:ind w:left="1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5962B4" w14:textId="77777777" w:rsidR="00AB2CBE" w:rsidRPr="006D27A3" w:rsidRDefault="00AB2CBE" w:rsidP="00AB2C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27A3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DF6A8A">
        <w:rPr>
          <w:rFonts w:ascii="Times New Roman" w:hAnsi="Times New Roman" w:cs="Times New Roman"/>
          <w:b/>
          <w:bCs/>
          <w:sz w:val="28"/>
          <w:szCs w:val="28"/>
        </w:rPr>
        <w:t>3. Капитальный ремонт жилого фонда</w:t>
      </w:r>
    </w:p>
    <w:p w14:paraId="3D2C8FC6" w14:textId="48CB800D" w:rsidR="00AB2CBE" w:rsidRPr="006D27A3" w:rsidRDefault="00AB2CBE" w:rsidP="00AB2CB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D2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г. Светлогорск</w:t>
      </w:r>
    </w:p>
    <w:p w14:paraId="7194667C" w14:textId="50075EAE" w:rsidR="00AB2CBE" w:rsidRPr="0080492F" w:rsidRDefault="00D2308F" w:rsidP="00AB2CBE">
      <w:pPr>
        <w:numPr>
          <w:ilvl w:val="0"/>
          <w:numId w:val="9"/>
        </w:numPr>
        <w:spacing w:after="0" w:line="240" w:lineRule="auto"/>
        <w:ind w:hanging="375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ул. Горького, д.1</w:t>
      </w:r>
      <w:r w:rsidR="00AB2CBE" w:rsidRPr="008F46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ремонт крыши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фасада</w:t>
      </w:r>
    </w:p>
    <w:p w14:paraId="652C8ECB" w14:textId="31C15C5E" w:rsidR="00AB2CBE" w:rsidRPr="008F46D0" w:rsidRDefault="00AB2CBE" w:rsidP="00AB2CBE">
      <w:pPr>
        <w:numPr>
          <w:ilvl w:val="0"/>
          <w:numId w:val="9"/>
        </w:numPr>
        <w:spacing w:after="0" w:line="240" w:lineRule="auto"/>
        <w:ind w:hanging="375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 w:rsidR="00D2308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</w:t>
      </w: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D2308F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ремонт </w:t>
      </w:r>
      <w:r w:rsidR="00D23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крыши и </w:t>
      </w: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фасада</w:t>
      </w:r>
    </w:p>
    <w:p w14:paraId="796EE360" w14:textId="7BC7C6CC" w:rsidR="00AB2CBE" w:rsidRPr="008F46D0" w:rsidRDefault="00AB2CBE" w:rsidP="00AB2CBE">
      <w:pPr>
        <w:numPr>
          <w:ilvl w:val="0"/>
          <w:numId w:val="9"/>
        </w:numPr>
        <w:spacing w:after="0" w:line="240" w:lineRule="auto"/>
        <w:ind w:hanging="375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 w:rsidR="00D23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Пионерская</w:t>
      </w: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D2308F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8F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ремонт фасада</w:t>
      </w:r>
    </w:p>
    <w:p w14:paraId="2E15CDB7" w14:textId="362F46FC" w:rsidR="00AB2CBE" w:rsidRPr="000403EC" w:rsidRDefault="00AB2CBE" w:rsidP="00AB2CBE">
      <w:pPr>
        <w:numPr>
          <w:ilvl w:val="0"/>
          <w:numId w:val="9"/>
        </w:numPr>
        <w:spacing w:after="0" w:line="240" w:lineRule="auto"/>
        <w:ind w:hanging="375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403E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ул. </w:t>
      </w:r>
      <w:r w:rsidR="00D2308F">
        <w:rPr>
          <w:rFonts w:ascii="Times New Roman" w:eastAsia="Calibri" w:hAnsi="Times New Roman" w:cs="Times New Roman"/>
          <w:sz w:val="28"/>
          <w:szCs w:val="28"/>
          <w:lang w:eastAsia="ru-RU"/>
        </w:rPr>
        <w:t>Пригородная</w:t>
      </w:r>
      <w:r w:rsidRPr="000403E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д. </w:t>
      </w:r>
      <w:r w:rsidR="00D2308F">
        <w:rPr>
          <w:rFonts w:ascii="Times New Roman" w:eastAsia="Calibri" w:hAnsi="Times New Roman" w:cs="Times New Roman"/>
          <w:sz w:val="28"/>
          <w:szCs w:val="28"/>
          <w:lang w:eastAsia="ru-RU"/>
        </w:rPr>
        <w:t>34,38,40</w:t>
      </w:r>
      <w:r w:rsidRPr="000403E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="00D2308F" w:rsidRPr="00D2308F">
        <w:rPr>
          <w:rFonts w:ascii="Times New Roman" w:eastAsia="Calibri" w:hAnsi="Times New Roman" w:cs="Times New Roman"/>
          <w:sz w:val="28"/>
          <w:szCs w:val="28"/>
          <w:lang w:eastAsia="ru-RU"/>
        </w:rPr>
        <w:t>ремонт фасада</w:t>
      </w:r>
    </w:p>
    <w:p w14:paraId="28002A92" w14:textId="21A4578B" w:rsidR="0024781C" w:rsidRPr="0024781C" w:rsidRDefault="0024781C" w:rsidP="00247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</w:t>
      </w:r>
      <w:r w:rsidRPr="00247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пос. Донское</w:t>
      </w:r>
    </w:p>
    <w:p w14:paraId="61836E7C" w14:textId="05052373" w:rsidR="001440B1" w:rsidRPr="00AB6538" w:rsidRDefault="0024781C" w:rsidP="00AB6538">
      <w:pPr>
        <w:pStyle w:val="a4"/>
        <w:numPr>
          <w:ilvl w:val="0"/>
          <w:numId w:val="26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Янтарная, д. 4, кв.44 - замена оконных блоков</w:t>
      </w:r>
    </w:p>
    <w:p w14:paraId="0527E6C8" w14:textId="77777777" w:rsidR="00AB2CBE" w:rsidRDefault="00AB2CBE" w:rsidP="00AB2C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6CD4A8A" w14:textId="3803F049" w:rsidR="00AB2CBE" w:rsidRDefault="00AB2CBE" w:rsidP="00AB2C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7D16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C45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45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Капитальный и текущий ремонт дорог</w:t>
      </w:r>
    </w:p>
    <w:p w14:paraId="6CB17FB3" w14:textId="77777777" w:rsidR="00AB2CBE" w:rsidRPr="00F34845" w:rsidRDefault="00AB2CBE" w:rsidP="00AB2CB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45" w:name="_Hlk97801973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Pr="00F348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г. Светлогорск</w:t>
      </w:r>
    </w:p>
    <w:p w14:paraId="707CE19F" w14:textId="50B287AA" w:rsidR="00AB2CBE" w:rsidRPr="00AB6538" w:rsidRDefault="00AB2CBE" w:rsidP="00AB6538">
      <w:pPr>
        <w:pStyle w:val="a4"/>
        <w:numPr>
          <w:ilvl w:val="0"/>
          <w:numId w:val="26"/>
        </w:numPr>
        <w:spacing w:after="0" w:line="240" w:lineRule="auto"/>
        <w:ind w:left="1418"/>
        <w:jc w:val="both"/>
        <w:rPr>
          <w:rFonts w:ascii="Times New Roman" w:eastAsia="Times New Roman" w:hAnsi="Times New Roman" w:cs="Calibri"/>
          <w:bCs/>
          <w:sz w:val="28"/>
          <w:szCs w:val="28"/>
        </w:rPr>
      </w:pPr>
      <w:r w:rsidRPr="00AB6538">
        <w:rPr>
          <w:rFonts w:ascii="Times New Roman" w:eastAsia="Times New Roman" w:hAnsi="Times New Roman" w:cs="Calibri"/>
          <w:bCs/>
          <w:sz w:val="28"/>
          <w:szCs w:val="28"/>
        </w:rPr>
        <w:t>ул.</w:t>
      </w:r>
      <w:r w:rsidR="00DC5933" w:rsidRPr="00AB6538">
        <w:rPr>
          <w:rFonts w:ascii="Times New Roman" w:eastAsia="Times New Roman" w:hAnsi="Times New Roman" w:cs="Calibri"/>
          <w:bCs/>
          <w:sz w:val="28"/>
          <w:szCs w:val="28"/>
        </w:rPr>
        <w:t xml:space="preserve"> </w:t>
      </w:r>
      <w:r w:rsidR="001440B1" w:rsidRPr="00AB6538">
        <w:rPr>
          <w:rFonts w:ascii="Times New Roman" w:eastAsia="Times New Roman" w:hAnsi="Times New Roman" w:cs="Calibri"/>
          <w:bCs/>
          <w:sz w:val="28"/>
          <w:szCs w:val="28"/>
        </w:rPr>
        <w:t>Тюменская</w:t>
      </w:r>
    </w:p>
    <w:p w14:paraId="01E88AAD" w14:textId="7415BEF3" w:rsidR="00AB2CBE" w:rsidRPr="00AB6538" w:rsidRDefault="00AB2CBE" w:rsidP="00AB6538">
      <w:pPr>
        <w:pStyle w:val="a4"/>
        <w:numPr>
          <w:ilvl w:val="0"/>
          <w:numId w:val="2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eastAsia="Times New Roman" w:hAnsi="Times New Roman" w:cs="Calibri"/>
          <w:bCs/>
          <w:sz w:val="28"/>
          <w:szCs w:val="28"/>
        </w:rPr>
      </w:pPr>
      <w:r w:rsidRPr="00AB6538">
        <w:rPr>
          <w:rFonts w:ascii="Times New Roman" w:eastAsia="Times New Roman" w:hAnsi="Times New Roman" w:cs="Calibri"/>
          <w:bCs/>
          <w:sz w:val="28"/>
          <w:szCs w:val="28"/>
        </w:rPr>
        <w:t xml:space="preserve">ул. </w:t>
      </w:r>
      <w:r w:rsidR="00DC5933" w:rsidRPr="00AB6538">
        <w:rPr>
          <w:rFonts w:ascii="Times New Roman" w:eastAsia="Times New Roman" w:hAnsi="Times New Roman" w:cs="Calibri"/>
          <w:bCs/>
          <w:sz w:val="28"/>
          <w:szCs w:val="28"/>
        </w:rPr>
        <w:t>Славянская</w:t>
      </w:r>
    </w:p>
    <w:p w14:paraId="511CB057" w14:textId="5F845252" w:rsidR="00AB2CBE" w:rsidRPr="00AB6538" w:rsidRDefault="00AB2CBE" w:rsidP="00AB6538">
      <w:pPr>
        <w:pStyle w:val="a4"/>
        <w:numPr>
          <w:ilvl w:val="0"/>
          <w:numId w:val="26"/>
        </w:numPr>
        <w:spacing w:after="0" w:line="240" w:lineRule="auto"/>
        <w:ind w:left="1418"/>
        <w:jc w:val="both"/>
        <w:rPr>
          <w:rFonts w:ascii="Times New Roman" w:eastAsia="Times New Roman" w:hAnsi="Times New Roman" w:cs="Calibri"/>
          <w:bCs/>
          <w:sz w:val="28"/>
          <w:szCs w:val="28"/>
        </w:rPr>
      </w:pPr>
      <w:r w:rsidRPr="00AB6538">
        <w:rPr>
          <w:rFonts w:ascii="Times New Roman" w:eastAsia="Times New Roman" w:hAnsi="Times New Roman" w:cs="Calibri"/>
          <w:bCs/>
          <w:sz w:val="28"/>
          <w:szCs w:val="28"/>
        </w:rPr>
        <w:t xml:space="preserve">ул. </w:t>
      </w:r>
      <w:r w:rsidR="00DC5933" w:rsidRPr="00AB6538">
        <w:rPr>
          <w:rFonts w:ascii="Times New Roman" w:eastAsia="Times New Roman" w:hAnsi="Times New Roman" w:cs="Calibri"/>
          <w:bCs/>
          <w:sz w:val="28"/>
          <w:szCs w:val="28"/>
        </w:rPr>
        <w:t>Заречная</w:t>
      </w:r>
    </w:p>
    <w:p w14:paraId="54A5DADD" w14:textId="1493AC96" w:rsidR="00AB2CBE" w:rsidRPr="00AB6538" w:rsidRDefault="00AB2CBE" w:rsidP="00AB6538">
      <w:pPr>
        <w:pStyle w:val="a4"/>
        <w:numPr>
          <w:ilvl w:val="0"/>
          <w:numId w:val="26"/>
        </w:numPr>
        <w:spacing w:after="0" w:line="240" w:lineRule="auto"/>
        <w:ind w:left="141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6538">
        <w:rPr>
          <w:rFonts w:ascii="Times New Roman" w:eastAsia="Calibri" w:hAnsi="Times New Roman" w:cs="Times New Roman"/>
          <w:bCs/>
          <w:sz w:val="28"/>
          <w:szCs w:val="28"/>
        </w:rPr>
        <w:t xml:space="preserve">ул. </w:t>
      </w:r>
      <w:r w:rsidR="00DC5933" w:rsidRPr="00AB6538">
        <w:rPr>
          <w:rFonts w:ascii="Times New Roman" w:eastAsia="Calibri" w:hAnsi="Times New Roman" w:cs="Times New Roman"/>
          <w:bCs/>
          <w:sz w:val="28"/>
          <w:szCs w:val="28"/>
        </w:rPr>
        <w:t>Ясных зорь</w:t>
      </w:r>
    </w:p>
    <w:p w14:paraId="35E15F7E" w14:textId="52ED4B0B" w:rsidR="00AB2CBE" w:rsidRPr="00F34845" w:rsidRDefault="00AB2CBE" w:rsidP="00AB2CB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795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</w:t>
      </w:r>
      <w:r w:rsidRPr="00F3484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пос. </w:t>
      </w:r>
      <w:r w:rsidR="00DC5933" w:rsidRPr="00F34845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Донское</w:t>
      </w:r>
    </w:p>
    <w:p w14:paraId="22192690" w14:textId="0759242B" w:rsidR="00AB2CBE" w:rsidRPr="00AB6538" w:rsidRDefault="00AB2CBE" w:rsidP="00AB6538">
      <w:pPr>
        <w:pStyle w:val="a4"/>
        <w:numPr>
          <w:ilvl w:val="0"/>
          <w:numId w:val="30"/>
        </w:numPr>
        <w:spacing w:after="0" w:line="240" w:lineRule="auto"/>
        <w:ind w:left="141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6538">
        <w:rPr>
          <w:rFonts w:ascii="Times New Roman" w:eastAsia="Calibri" w:hAnsi="Times New Roman" w:cs="Times New Roman"/>
          <w:bCs/>
          <w:sz w:val="28"/>
          <w:szCs w:val="28"/>
        </w:rPr>
        <w:t xml:space="preserve">ул. </w:t>
      </w:r>
      <w:r w:rsidR="00DC5933" w:rsidRPr="00AB6538">
        <w:rPr>
          <w:rFonts w:ascii="Times New Roman" w:eastAsia="Calibri" w:hAnsi="Times New Roman" w:cs="Times New Roman"/>
          <w:bCs/>
          <w:sz w:val="28"/>
          <w:szCs w:val="28"/>
        </w:rPr>
        <w:t>Янтарная</w:t>
      </w:r>
    </w:p>
    <w:p w14:paraId="40B8D83E" w14:textId="3C251151" w:rsidR="00AB2CBE" w:rsidRPr="00F34845" w:rsidRDefault="00AB2CBE" w:rsidP="00DC59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2A75B7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</w:t>
      </w:r>
      <w:bookmarkEnd w:id="45"/>
      <w:r w:rsidR="00DC5933" w:rsidRPr="00F3484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пос. Лесное</w:t>
      </w:r>
    </w:p>
    <w:p w14:paraId="0E4C8B95" w14:textId="166B2A8E" w:rsidR="00AB2CBE" w:rsidRPr="00AB6538" w:rsidRDefault="00DC5933" w:rsidP="00AB6538">
      <w:pPr>
        <w:pStyle w:val="a4"/>
        <w:numPr>
          <w:ilvl w:val="0"/>
          <w:numId w:val="30"/>
        </w:numPr>
        <w:spacing w:after="0" w:line="240" w:lineRule="auto"/>
        <w:ind w:left="141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653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ул. Янтарная</w:t>
      </w:r>
    </w:p>
    <w:p w14:paraId="72595193" w14:textId="586D227C" w:rsidR="00DC5933" w:rsidRPr="00AB6538" w:rsidRDefault="00DC5933" w:rsidP="00AB6538">
      <w:pPr>
        <w:pStyle w:val="a4"/>
        <w:numPr>
          <w:ilvl w:val="0"/>
          <w:numId w:val="30"/>
        </w:numPr>
        <w:spacing w:after="0" w:line="240" w:lineRule="auto"/>
        <w:ind w:left="141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6538">
        <w:rPr>
          <w:rFonts w:ascii="Times New Roman" w:eastAsia="Calibri" w:hAnsi="Times New Roman" w:cs="Times New Roman"/>
          <w:bCs/>
          <w:sz w:val="28"/>
          <w:szCs w:val="28"/>
        </w:rPr>
        <w:t>ул. Ясенева</w:t>
      </w:r>
    </w:p>
    <w:p w14:paraId="4641659C" w14:textId="2B3EEBD8" w:rsidR="00AB6538" w:rsidRPr="00AB6538" w:rsidRDefault="00AB6538" w:rsidP="00AB6538">
      <w:pPr>
        <w:pStyle w:val="a4"/>
        <w:numPr>
          <w:ilvl w:val="0"/>
          <w:numId w:val="30"/>
        </w:numPr>
        <w:spacing w:after="0" w:line="240" w:lineRule="auto"/>
        <w:ind w:left="1418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AB6538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ул. Окружная (грейдирование)</w:t>
      </w:r>
    </w:p>
    <w:p w14:paraId="60EDD3E5" w14:textId="77777777" w:rsidR="00AB6538" w:rsidRDefault="00AB6538" w:rsidP="00AB2CB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9938A6D" w14:textId="6F94DAFC" w:rsidR="00AB2CBE" w:rsidRDefault="007D16EB" w:rsidP="00AB2CB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AB2CBE" w:rsidRPr="006D14AC">
        <w:rPr>
          <w:rFonts w:ascii="Times New Roman" w:eastAsia="Calibri" w:hAnsi="Times New Roman" w:cs="Times New Roman"/>
          <w:b/>
          <w:sz w:val="28"/>
          <w:szCs w:val="28"/>
        </w:rPr>
        <w:t>. Капитальный и текущий ремонт тротуаров</w:t>
      </w:r>
    </w:p>
    <w:p w14:paraId="3051C68A" w14:textId="12EA7C82" w:rsidR="00F34845" w:rsidRPr="006D14AC" w:rsidRDefault="00F34845" w:rsidP="00F34845">
      <w:pPr>
        <w:tabs>
          <w:tab w:val="left" w:pos="1152"/>
        </w:tabs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3484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г. Светлогорск</w:t>
      </w:r>
    </w:p>
    <w:p w14:paraId="51B5C3FF" w14:textId="35F9A903" w:rsidR="00AB2CBE" w:rsidRPr="00AB6538" w:rsidRDefault="00AB2CBE" w:rsidP="00AB6538">
      <w:pPr>
        <w:pStyle w:val="a4"/>
        <w:numPr>
          <w:ilvl w:val="2"/>
          <w:numId w:val="28"/>
        </w:num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538">
        <w:rPr>
          <w:rFonts w:ascii="Times New Roman" w:eastAsia="Calibri" w:hAnsi="Times New Roman" w:cs="Times New Roman"/>
          <w:sz w:val="28"/>
          <w:szCs w:val="28"/>
        </w:rPr>
        <w:t xml:space="preserve">Калининградский пр-т (от д. </w:t>
      </w:r>
      <w:r w:rsidR="00F34845" w:rsidRPr="00AB6538">
        <w:rPr>
          <w:rFonts w:ascii="Times New Roman" w:eastAsia="Calibri" w:hAnsi="Times New Roman" w:cs="Times New Roman"/>
          <w:sz w:val="28"/>
          <w:szCs w:val="28"/>
        </w:rPr>
        <w:t>70Б</w:t>
      </w:r>
      <w:r w:rsidRPr="00AB6538">
        <w:rPr>
          <w:rFonts w:ascii="Times New Roman" w:eastAsia="Calibri" w:hAnsi="Times New Roman" w:cs="Times New Roman"/>
          <w:sz w:val="28"/>
          <w:szCs w:val="28"/>
        </w:rPr>
        <w:t xml:space="preserve"> до пересечения </w:t>
      </w:r>
      <w:r w:rsidR="00F34845" w:rsidRPr="00AB6538">
        <w:rPr>
          <w:rFonts w:ascii="Times New Roman" w:eastAsia="Calibri" w:hAnsi="Times New Roman" w:cs="Times New Roman"/>
          <w:sz w:val="28"/>
          <w:szCs w:val="28"/>
        </w:rPr>
        <w:t>с Олимпийским бульваром</w:t>
      </w:r>
      <w:r w:rsidRPr="00AB6538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42B67C3" w14:textId="096A3649" w:rsidR="00AB6538" w:rsidRPr="00AB6538" w:rsidRDefault="00AB6538" w:rsidP="00AB6538">
      <w:pPr>
        <w:pStyle w:val="a4"/>
        <w:numPr>
          <w:ilvl w:val="2"/>
          <w:numId w:val="28"/>
        </w:numPr>
        <w:spacing w:after="0" w:line="240" w:lineRule="auto"/>
        <w:ind w:left="1418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AB6538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ул. Некрасова</w:t>
      </w:r>
    </w:p>
    <w:p w14:paraId="452CEEF8" w14:textId="4D4E6A3E" w:rsidR="00AB2CBE" w:rsidRPr="00F34845" w:rsidRDefault="00AB2CBE" w:rsidP="00AB2CB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F34845" w:rsidRPr="00F3484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пос. Лесное</w:t>
      </w:r>
    </w:p>
    <w:p w14:paraId="67D8780F" w14:textId="3AF014DC" w:rsidR="00AB2CBE" w:rsidRDefault="00F34845" w:rsidP="00AB6538">
      <w:pPr>
        <w:pStyle w:val="a4"/>
        <w:numPr>
          <w:ilvl w:val="0"/>
          <w:numId w:val="29"/>
        </w:num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538">
        <w:rPr>
          <w:rFonts w:ascii="Times New Roman" w:eastAsia="Calibri" w:hAnsi="Times New Roman" w:cs="Times New Roman"/>
          <w:sz w:val="28"/>
          <w:szCs w:val="28"/>
        </w:rPr>
        <w:t>Калининградское шоссе</w:t>
      </w:r>
    </w:p>
    <w:p w14:paraId="275D11CB" w14:textId="77777777" w:rsidR="0088483D" w:rsidRDefault="0088483D" w:rsidP="0088483D">
      <w:pPr>
        <w:pStyle w:val="a4"/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5A7FAF" w14:textId="2DE4ADC7" w:rsidR="0088483D" w:rsidRPr="00F75510" w:rsidRDefault="0088483D" w:rsidP="0088483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F75510">
        <w:rPr>
          <w:rFonts w:ascii="Times New Roman" w:hAnsi="Times New Roman"/>
          <w:b/>
          <w:bCs/>
          <w:color w:val="000000"/>
          <w:sz w:val="28"/>
          <w:szCs w:val="28"/>
        </w:rPr>
        <w:t>. Проектирование, реконструкция</w:t>
      </w:r>
    </w:p>
    <w:p w14:paraId="08E14F38" w14:textId="77777777" w:rsidR="0088483D" w:rsidRDefault="0088483D" w:rsidP="0088483D">
      <w:pPr>
        <w:spacing w:after="0" w:line="240" w:lineRule="auto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  <w:r w:rsidRPr="00F75510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/>
          <w:b/>
          <w:bCs/>
          <w:kern w:val="24"/>
          <w:sz w:val="28"/>
          <w:szCs w:val="28"/>
          <w:u w:val="single"/>
          <w:lang w:eastAsia="ru-RU"/>
        </w:rPr>
        <w:t xml:space="preserve"> г. Светлогорск</w:t>
      </w:r>
    </w:p>
    <w:p w14:paraId="46A8C786" w14:textId="77777777" w:rsidR="0088483D" w:rsidRPr="00F75510" w:rsidRDefault="0088483D" w:rsidP="0088483D">
      <w:pPr>
        <w:pStyle w:val="a4"/>
        <w:numPr>
          <w:ilvl w:val="0"/>
          <w:numId w:val="7"/>
        </w:numPr>
        <w:spacing w:after="0" w:line="240" w:lineRule="auto"/>
        <w:ind w:firstLine="414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5510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строительство распределительного газопровода низкого давления по ул.     Хуторской к д.4,6 </w:t>
      </w:r>
    </w:p>
    <w:p w14:paraId="53FB31A6" w14:textId="77777777" w:rsidR="0088483D" w:rsidRPr="00F75510" w:rsidRDefault="0088483D" w:rsidP="0088483D">
      <w:pPr>
        <w:pStyle w:val="a4"/>
        <w:numPr>
          <w:ilvl w:val="0"/>
          <w:numId w:val="7"/>
        </w:numPr>
        <w:spacing w:after="0" w:line="240" w:lineRule="auto"/>
        <w:ind w:firstLine="414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5510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пер. Железнодорожному -ПСД</w:t>
      </w:r>
    </w:p>
    <w:p w14:paraId="66ACA291" w14:textId="77777777" w:rsidR="0088483D" w:rsidRPr="00F75510" w:rsidRDefault="0088483D" w:rsidP="0088483D">
      <w:pPr>
        <w:pStyle w:val="a4"/>
        <w:numPr>
          <w:ilvl w:val="0"/>
          <w:numId w:val="7"/>
        </w:numPr>
        <w:spacing w:after="0" w:line="240" w:lineRule="auto"/>
        <w:ind w:firstLine="414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5510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реконструкция котельной пос. Зори- ПСД и рабочая документация</w:t>
      </w:r>
    </w:p>
    <w:p w14:paraId="07E578C9" w14:textId="77777777" w:rsidR="0088483D" w:rsidRDefault="0088483D" w:rsidP="0088483D">
      <w:pPr>
        <w:pStyle w:val="a4"/>
        <w:numPr>
          <w:ilvl w:val="0"/>
          <w:numId w:val="7"/>
        </w:numPr>
        <w:spacing w:after="0" w:line="240" w:lineRule="auto"/>
        <w:ind w:firstLine="414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5510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реконструкция РТС «Светлогорская»</w:t>
      </w:r>
    </w:p>
    <w:p w14:paraId="09575DE9" w14:textId="77777777" w:rsidR="0088483D" w:rsidRPr="00F75510" w:rsidRDefault="0088483D" w:rsidP="0088483D">
      <w:pPr>
        <w:pStyle w:val="a4"/>
        <w:spacing w:after="0" w:line="240" w:lineRule="auto"/>
        <w:ind w:left="1134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14:paraId="77BA7188" w14:textId="39A7F157" w:rsidR="0088483D" w:rsidRPr="0088483D" w:rsidRDefault="0088483D" w:rsidP="0088483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7</w:t>
      </w:r>
      <w:r w:rsidRPr="0088483D">
        <w:rPr>
          <w:rFonts w:ascii="Times New Roman" w:hAnsi="Times New Roman"/>
          <w:b/>
          <w:bCs/>
          <w:color w:val="000000"/>
          <w:sz w:val="28"/>
          <w:szCs w:val="28"/>
        </w:rPr>
        <w:t>. Капитальный ремонт линий наружного освещения</w:t>
      </w:r>
    </w:p>
    <w:p w14:paraId="46A26FF5" w14:textId="77777777" w:rsidR="0088483D" w:rsidRDefault="0088483D" w:rsidP="0088483D">
      <w:pPr>
        <w:spacing w:after="0" w:line="240" w:lineRule="auto"/>
        <w:ind w:left="1134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24"/>
          <w:sz w:val="28"/>
          <w:szCs w:val="28"/>
          <w:u w:val="single"/>
          <w:lang w:eastAsia="ru-RU"/>
        </w:rPr>
        <w:t>г. Светлогорск</w:t>
      </w:r>
    </w:p>
    <w:p w14:paraId="60ADE617" w14:textId="77777777" w:rsidR="0088483D" w:rsidRDefault="0088483D" w:rsidP="0088483D">
      <w:pPr>
        <w:pStyle w:val="a4"/>
        <w:numPr>
          <w:ilvl w:val="0"/>
          <w:numId w:val="31"/>
        </w:numPr>
        <w:tabs>
          <w:tab w:val="left" w:pos="1134"/>
        </w:tabs>
        <w:spacing w:after="0" w:line="240" w:lineRule="auto"/>
        <w:ind w:left="1418" w:hanging="284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88483D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пер. сказочника Гофмана</w:t>
      </w:r>
    </w:p>
    <w:p w14:paraId="189D89DA" w14:textId="77777777" w:rsidR="00AB6538" w:rsidRPr="00D21558" w:rsidRDefault="00AB6538" w:rsidP="00D215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426543" w14:textId="5C9BD01A" w:rsidR="00AB2CBE" w:rsidRPr="00F34845" w:rsidRDefault="0088483D" w:rsidP="00F3484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bookmarkStart w:id="46" w:name="_Hlk97729941"/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8</w:t>
      </w:r>
      <w:r w:rsidR="00AB2CBE" w:rsidRPr="004A0A6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. Социальная сфера</w:t>
      </w:r>
    </w:p>
    <w:p w14:paraId="5E338033" w14:textId="5BEE961B" w:rsidR="00AB2CBE" w:rsidRDefault="00AB2CBE" w:rsidP="00AB2CB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6D27A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</w:t>
      </w:r>
      <w:r w:rsidRPr="00AF6CED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МАОУ «СОШ №1» г. Светлогорска</w:t>
      </w:r>
    </w:p>
    <w:p w14:paraId="0AA633FB" w14:textId="77777777" w:rsidR="0088483D" w:rsidRPr="0088483D" w:rsidRDefault="0088483D" w:rsidP="002D30C7">
      <w:pPr>
        <w:pStyle w:val="a4"/>
        <w:numPr>
          <w:ilvl w:val="0"/>
          <w:numId w:val="31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83D">
        <w:rPr>
          <w:rFonts w:ascii="Times New Roman" w:eastAsia="Times New Roman" w:hAnsi="Times New Roman"/>
          <w:sz w:val="28"/>
          <w:szCs w:val="28"/>
          <w:lang w:eastAsia="ru-RU"/>
        </w:rPr>
        <w:t>ремонт туалетных помещений и парапета здания школы</w:t>
      </w:r>
    </w:p>
    <w:p w14:paraId="6B016BBD" w14:textId="1AF47FAA" w:rsidR="0088483D" w:rsidRPr="002D30C7" w:rsidRDefault="0088483D" w:rsidP="002D30C7">
      <w:pPr>
        <w:pStyle w:val="a4"/>
        <w:numPr>
          <w:ilvl w:val="0"/>
          <w:numId w:val="31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83D">
        <w:rPr>
          <w:rFonts w:ascii="Times New Roman" w:eastAsia="Times New Roman" w:hAnsi="Times New Roman"/>
          <w:sz w:val="28"/>
          <w:szCs w:val="28"/>
          <w:lang w:eastAsia="ru-RU"/>
        </w:rPr>
        <w:t>установка противопожарных перегородок</w:t>
      </w:r>
    </w:p>
    <w:p w14:paraId="2554E2DB" w14:textId="5F692147" w:rsidR="0088483D" w:rsidRPr="002D30C7" w:rsidRDefault="002D30C7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88483D" w:rsidRPr="002D30C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д/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</w:t>
      </w:r>
      <w:r w:rsidR="0088483D" w:rsidRPr="002D30C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«Родничок»</w:t>
      </w:r>
    </w:p>
    <w:p w14:paraId="448FBC68" w14:textId="77777777" w:rsidR="0088483D" w:rsidRPr="002D30C7" w:rsidRDefault="0088483D" w:rsidP="002D30C7">
      <w:pPr>
        <w:pStyle w:val="a4"/>
        <w:numPr>
          <w:ilvl w:val="0"/>
          <w:numId w:val="32"/>
        </w:numPr>
        <w:spacing w:after="0" w:line="240" w:lineRule="auto"/>
        <w:ind w:left="1418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t>ремонт крыши</w:t>
      </w:r>
    </w:p>
    <w:p w14:paraId="593BBB3F" w14:textId="77777777" w:rsidR="0088483D" w:rsidRPr="002D30C7" w:rsidRDefault="0088483D" w:rsidP="002D30C7">
      <w:pPr>
        <w:pStyle w:val="a4"/>
        <w:numPr>
          <w:ilvl w:val="0"/>
          <w:numId w:val="32"/>
        </w:numPr>
        <w:spacing w:after="0" w:line="240" w:lineRule="auto"/>
        <w:ind w:left="1418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t>ремонт ограждения</w:t>
      </w:r>
    </w:p>
    <w:p w14:paraId="638B3514" w14:textId="1D7B3702" w:rsidR="0088483D" w:rsidRPr="002D30C7" w:rsidRDefault="0088483D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30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30C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д/с «Солнышко»</w:t>
      </w:r>
    </w:p>
    <w:p w14:paraId="6E802E42" w14:textId="6B500753" w:rsidR="0088483D" w:rsidRPr="002D30C7" w:rsidRDefault="0088483D" w:rsidP="002D30C7">
      <w:pPr>
        <w:pStyle w:val="a4"/>
        <w:numPr>
          <w:ilvl w:val="0"/>
          <w:numId w:val="33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t>ремонт чаши бассейна</w:t>
      </w:r>
    </w:p>
    <w:p w14:paraId="467B8CB1" w14:textId="32C19418" w:rsidR="0088483D" w:rsidRPr="002D30C7" w:rsidRDefault="002D30C7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88483D" w:rsidRPr="002D30C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д/с «Березка»</w:t>
      </w:r>
    </w:p>
    <w:p w14:paraId="0CD13FBD" w14:textId="16873147" w:rsidR="0088483D" w:rsidRPr="002D30C7" w:rsidRDefault="0088483D" w:rsidP="002D30C7">
      <w:pPr>
        <w:pStyle w:val="a4"/>
        <w:numPr>
          <w:ilvl w:val="0"/>
          <w:numId w:val="33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помещений</w:t>
      </w:r>
    </w:p>
    <w:p w14:paraId="5286FC8B" w14:textId="65EEAFDA" w:rsidR="0088483D" w:rsidRDefault="002D30C7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88483D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пос. Приморье</w:t>
      </w:r>
    </w:p>
    <w:p w14:paraId="1F9333E5" w14:textId="10DD20F5" w:rsidR="0088483D" w:rsidRDefault="002D30C7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848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д/с «Одуванчик»</w:t>
      </w:r>
    </w:p>
    <w:p w14:paraId="6D3A9209" w14:textId="6AC603C5" w:rsidR="0088483D" w:rsidRPr="002D30C7" w:rsidRDefault="0088483D" w:rsidP="002D30C7">
      <w:pPr>
        <w:pStyle w:val="a4"/>
        <w:numPr>
          <w:ilvl w:val="0"/>
          <w:numId w:val="33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t>ремонт помещений</w:t>
      </w:r>
    </w:p>
    <w:p w14:paraId="7B0145CC" w14:textId="6A939BF0" w:rsidR="0088483D" w:rsidRDefault="002D30C7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</w:t>
      </w:r>
      <w:r w:rsidR="0088483D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ос. Донское</w:t>
      </w:r>
    </w:p>
    <w:p w14:paraId="7ADF9DEA" w14:textId="0C846045" w:rsidR="0088483D" w:rsidRDefault="002D30C7" w:rsidP="0088483D">
      <w:pPr>
        <w:spacing w:after="0" w:line="240" w:lineRule="auto"/>
        <w:ind w:left="9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8848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Донская средняя школа</w:t>
      </w:r>
    </w:p>
    <w:p w14:paraId="6FBA0F1E" w14:textId="77777777" w:rsidR="0088483D" w:rsidRPr="002D30C7" w:rsidRDefault="0088483D" w:rsidP="002D30C7">
      <w:pPr>
        <w:pStyle w:val="a4"/>
        <w:numPr>
          <w:ilvl w:val="0"/>
          <w:numId w:val="33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актового зала</w:t>
      </w:r>
    </w:p>
    <w:p w14:paraId="4FE2EE81" w14:textId="77777777" w:rsidR="0088483D" w:rsidRPr="002D30C7" w:rsidRDefault="0088483D" w:rsidP="002D30C7">
      <w:pPr>
        <w:pStyle w:val="a4"/>
        <w:numPr>
          <w:ilvl w:val="0"/>
          <w:numId w:val="33"/>
        </w:numPr>
        <w:spacing w:after="0" w:line="240" w:lineRule="auto"/>
        <w:ind w:left="141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0C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ремонт кабинетов</w:t>
      </w:r>
    </w:p>
    <w:bookmarkEnd w:id="46"/>
    <w:p w14:paraId="1872352D" w14:textId="77777777" w:rsidR="00A62656" w:rsidRPr="006D27A3" w:rsidRDefault="00A62656" w:rsidP="00FD71DE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BE255" w14:textId="38E952D2" w:rsidR="00AB2CBE" w:rsidRPr="006D27A3" w:rsidRDefault="0056398B" w:rsidP="00FD71DE">
      <w:pPr>
        <w:tabs>
          <w:tab w:val="left" w:pos="426"/>
          <w:tab w:val="left" w:pos="709"/>
          <w:tab w:val="left" w:pos="993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7" w:name="_Hlk97730045"/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9</w:t>
      </w:r>
      <w:r w:rsidR="00AB2CBE"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. Укрепление доходной базы бюджета за счет увеличения собственных доходов и привлеченных источников, обеспечение режима экономии бюджетных средств, продолжение работы по оптимизации бюджетных расходов.</w:t>
      </w:r>
    </w:p>
    <w:p w14:paraId="06D6B6B7" w14:textId="2E4C4191" w:rsidR="00AB2CBE" w:rsidRPr="006D27A3" w:rsidRDefault="00E308AC" w:rsidP="00FD71DE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1</w:t>
      </w:r>
      <w:r w:rsidR="0056398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0</w:t>
      </w:r>
      <w:r w:rsidR="00AB2CBE"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. Войти в максимальное количество федеральных</w:t>
      </w:r>
      <w:r w:rsidR="00AB2CBE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и</w:t>
      </w:r>
      <w:r w:rsidR="00AB2CBE"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областных программ.</w:t>
      </w:r>
    </w:p>
    <w:p w14:paraId="762C4A2B" w14:textId="395FB659" w:rsidR="00AB2CBE" w:rsidRPr="006D27A3" w:rsidRDefault="00AB2CBE" w:rsidP="00FD71DE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1</w:t>
      </w:r>
      <w:r w:rsidR="0056398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1</w:t>
      </w:r>
      <w:r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Продолжить работу по передаче федеральных земель в муниципальную собственность. </w:t>
      </w:r>
    </w:p>
    <w:p w14:paraId="4C558876" w14:textId="4D6F2E2C" w:rsidR="00226F44" w:rsidRDefault="00C92529" w:rsidP="00FD71DE">
      <w:pPr>
        <w:tabs>
          <w:tab w:val="left" w:pos="567"/>
          <w:tab w:val="left" w:pos="851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1</w:t>
      </w:r>
      <w:r w:rsidR="0056398B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2</w:t>
      </w:r>
      <w:r w:rsidR="00AB2CBE" w:rsidRPr="006D27A3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. Решать проблемы переселения жителей Светлогорского округа из аварийного и ветхого жилого фонда.</w:t>
      </w:r>
    </w:p>
    <w:p w14:paraId="3D4B3935" w14:textId="77777777" w:rsidR="0056398B" w:rsidRDefault="0056398B" w:rsidP="00FD71DE">
      <w:pPr>
        <w:tabs>
          <w:tab w:val="left" w:pos="567"/>
          <w:tab w:val="left" w:pos="851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14:paraId="2F9E2E08" w14:textId="1BA63ADC" w:rsidR="00226F44" w:rsidRPr="00226F44" w:rsidRDefault="00226F44" w:rsidP="00FD71DE">
      <w:pPr>
        <w:tabs>
          <w:tab w:val="left" w:pos="567"/>
          <w:tab w:val="left" w:pos="851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   </w:t>
      </w:r>
      <w:r w:rsidRPr="00226F4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Это только часть запланированных мероприятий, ещё много вопросов и проблем возникнет в течении года и нам необходимо их решать и выполнять. Надеюсь, что взаимосвязь администрации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муниципального образования</w:t>
      </w:r>
      <w:r w:rsidRPr="00226F4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и всех жителей будет еще теснее. Мне хочется, чтобы все живущие здесь понимали, что все зависит от нас самих. Выражаю слова благодарности всем жителям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округа</w:t>
      </w:r>
      <w:r w:rsidRPr="00226F4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, которые не остаются в стороне от наших проблем и оказывают всевозможную помощь. Только вместе мы можем решить наши проблемы и преодолеть трудности. Огромное всем спасибо, надеюсь на совместную работу и поддержку всех жителей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  <w:r w:rsidRPr="00226F4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</w:t>
      </w:r>
      <w:r w:rsidRPr="00226F44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совместном труде и взаимодействии лежит путь к нашему благополучию</w:t>
      </w:r>
      <w:r w:rsidRPr="00226F44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  <w:t>!</w:t>
      </w:r>
    </w:p>
    <w:p w14:paraId="3F3001C2" w14:textId="31A9698A" w:rsidR="00AB2CBE" w:rsidRPr="00226F44" w:rsidRDefault="00AB2CBE" w:rsidP="00FD71DE">
      <w:pPr>
        <w:tabs>
          <w:tab w:val="left" w:pos="567"/>
          <w:tab w:val="left" w:pos="851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bookmarkStart w:id="48" w:name="_Hlk97730103"/>
      <w:bookmarkEnd w:id="47"/>
    </w:p>
    <w:p w14:paraId="3C02374F" w14:textId="246E7EE8" w:rsidR="00AB2CBE" w:rsidRPr="004023BB" w:rsidRDefault="00AB2CBE" w:rsidP="00FD71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023BB">
        <w:rPr>
          <w:rFonts w:ascii="Times New Roman" w:hAnsi="Times New Roman"/>
          <w:b/>
          <w:iCs/>
          <w:sz w:val="28"/>
          <w:szCs w:val="28"/>
          <w:lang w:eastAsia="ru-RU"/>
        </w:rPr>
        <w:t>Хочу поблагодарить депутатский корпус, жителей округа за активную жизненную позицию и вклад, который вы вносите в развитие Светлогорского округа.</w:t>
      </w:r>
    </w:p>
    <w:p w14:paraId="3C10B308" w14:textId="77777777" w:rsidR="00AB2CBE" w:rsidRPr="004023BB" w:rsidRDefault="00AB2CBE" w:rsidP="00FD71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023BB">
        <w:rPr>
          <w:rFonts w:ascii="Times New Roman" w:hAnsi="Times New Roman"/>
          <w:b/>
          <w:iCs/>
          <w:sz w:val="28"/>
          <w:szCs w:val="28"/>
          <w:lang w:eastAsia="ru-RU"/>
        </w:rPr>
        <w:t>Ваша помощь и поддержка очень важна для нас.</w:t>
      </w:r>
    </w:p>
    <w:p w14:paraId="67B111DF" w14:textId="75746393" w:rsidR="00AB2CBE" w:rsidRPr="00FF4EF4" w:rsidRDefault="00AB2CBE" w:rsidP="00FD71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023B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       </w:t>
      </w:r>
      <w:r w:rsidR="00FD71D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023BB">
        <w:rPr>
          <w:rFonts w:ascii="Times New Roman" w:hAnsi="Times New Roman"/>
          <w:b/>
          <w:iCs/>
          <w:sz w:val="28"/>
          <w:szCs w:val="28"/>
          <w:lang w:eastAsia="ru-RU"/>
        </w:rPr>
        <w:t>Спасибо Вам за работу и благодарю за внимание</w:t>
      </w:r>
      <w:r w:rsidRPr="00FF4EF4">
        <w:rPr>
          <w:rFonts w:ascii="Times New Roman" w:hAnsi="Times New Roman"/>
          <w:b/>
          <w:iCs/>
          <w:sz w:val="28"/>
          <w:szCs w:val="28"/>
          <w:lang w:eastAsia="ru-RU"/>
        </w:rPr>
        <w:t>!</w:t>
      </w:r>
    </w:p>
    <w:bookmarkEnd w:id="48"/>
    <w:p w14:paraId="779B439B" w14:textId="1A7D79B0" w:rsidR="00AB2CBE" w:rsidRDefault="00AB2CBE" w:rsidP="00FE0A00">
      <w:pPr>
        <w:tabs>
          <w:tab w:val="left" w:pos="446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B2CBE" w:rsidSect="004837EE">
      <w:pgSz w:w="12240" w:h="15840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91246" w14:textId="77777777" w:rsidR="00F7476B" w:rsidRDefault="00F7476B" w:rsidP="006D0958">
      <w:pPr>
        <w:spacing w:after="0" w:line="240" w:lineRule="auto"/>
      </w:pPr>
      <w:r>
        <w:separator/>
      </w:r>
    </w:p>
  </w:endnote>
  <w:endnote w:type="continuationSeparator" w:id="0">
    <w:p w14:paraId="1EEC526E" w14:textId="77777777" w:rsidR="00F7476B" w:rsidRDefault="00F7476B" w:rsidP="006D0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72C8E" w14:textId="77777777" w:rsidR="00F7476B" w:rsidRDefault="00F7476B" w:rsidP="006D0958">
      <w:pPr>
        <w:spacing w:after="0" w:line="240" w:lineRule="auto"/>
      </w:pPr>
      <w:r>
        <w:separator/>
      </w:r>
    </w:p>
  </w:footnote>
  <w:footnote w:type="continuationSeparator" w:id="0">
    <w:p w14:paraId="7C5B1BFA" w14:textId="77777777" w:rsidR="00F7476B" w:rsidRDefault="00F7476B" w:rsidP="006D0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1E5C"/>
    <w:multiLevelType w:val="hybridMultilevel"/>
    <w:tmpl w:val="EB0CB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57E5"/>
    <w:multiLevelType w:val="hybridMultilevel"/>
    <w:tmpl w:val="50FE7B7C"/>
    <w:lvl w:ilvl="0" w:tplc="EEF01E9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08782761"/>
    <w:multiLevelType w:val="hybridMultilevel"/>
    <w:tmpl w:val="C8609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155F8"/>
    <w:multiLevelType w:val="hybridMultilevel"/>
    <w:tmpl w:val="BB54F482"/>
    <w:lvl w:ilvl="0" w:tplc="04190001">
      <w:start w:val="1"/>
      <w:numFmt w:val="bullet"/>
      <w:lvlText w:val=""/>
      <w:lvlJc w:val="left"/>
      <w:pPr>
        <w:ind w:left="19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4" w15:restartNumberingAfterBreak="0">
    <w:nsid w:val="0E8F4744"/>
    <w:multiLevelType w:val="hybridMultilevel"/>
    <w:tmpl w:val="54FA4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539D1"/>
    <w:multiLevelType w:val="hybridMultilevel"/>
    <w:tmpl w:val="6E169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30920"/>
    <w:multiLevelType w:val="hybridMultilevel"/>
    <w:tmpl w:val="231E7830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7" w15:restartNumberingAfterBreak="0">
    <w:nsid w:val="1C615EF4"/>
    <w:multiLevelType w:val="hybridMultilevel"/>
    <w:tmpl w:val="3E025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322EC"/>
    <w:multiLevelType w:val="hybridMultilevel"/>
    <w:tmpl w:val="8112122C"/>
    <w:lvl w:ilvl="0" w:tplc="EEF01E90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 w15:restartNumberingAfterBreak="0">
    <w:nsid w:val="1FD034CE"/>
    <w:multiLevelType w:val="hybridMultilevel"/>
    <w:tmpl w:val="362A36D0"/>
    <w:lvl w:ilvl="0" w:tplc="FFFFFFFF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4317A"/>
    <w:multiLevelType w:val="hybridMultilevel"/>
    <w:tmpl w:val="CF6632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369CC"/>
    <w:multiLevelType w:val="hybridMultilevel"/>
    <w:tmpl w:val="EDDA7F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9532E0"/>
    <w:multiLevelType w:val="hybridMultilevel"/>
    <w:tmpl w:val="DCCAF0F4"/>
    <w:lvl w:ilvl="0" w:tplc="041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3" w15:restartNumberingAfterBreak="0">
    <w:nsid w:val="2C0C0A99"/>
    <w:multiLevelType w:val="hybridMultilevel"/>
    <w:tmpl w:val="3968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87C46"/>
    <w:multiLevelType w:val="hybridMultilevel"/>
    <w:tmpl w:val="10285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D7A76"/>
    <w:multiLevelType w:val="hybridMultilevel"/>
    <w:tmpl w:val="42CAB6F6"/>
    <w:lvl w:ilvl="0" w:tplc="04190001">
      <w:start w:val="1"/>
      <w:numFmt w:val="bullet"/>
      <w:lvlText w:val=""/>
      <w:lvlJc w:val="left"/>
      <w:pPr>
        <w:ind w:left="1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6" w15:restartNumberingAfterBreak="0">
    <w:nsid w:val="321E6AEC"/>
    <w:multiLevelType w:val="hybridMultilevel"/>
    <w:tmpl w:val="F3C8DDC8"/>
    <w:lvl w:ilvl="0" w:tplc="04190001">
      <w:start w:val="1"/>
      <w:numFmt w:val="bullet"/>
      <w:lvlText w:val=""/>
      <w:lvlJc w:val="left"/>
      <w:pPr>
        <w:ind w:left="1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17" w15:restartNumberingAfterBreak="0">
    <w:nsid w:val="353B5A27"/>
    <w:multiLevelType w:val="hybridMultilevel"/>
    <w:tmpl w:val="8B1AE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B5C11"/>
    <w:multiLevelType w:val="hybridMultilevel"/>
    <w:tmpl w:val="6AEAEFD6"/>
    <w:lvl w:ilvl="0" w:tplc="04190001">
      <w:start w:val="1"/>
      <w:numFmt w:val="bullet"/>
      <w:lvlText w:val=""/>
      <w:lvlJc w:val="left"/>
      <w:pPr>
        <w:ind w:left="2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4" w:hanging="360"/>
      </w:pPr>
      <w:rPr>
        <w:rFonts w:ascii="Wingdings" w:hAnsi="Wingdings" w:hint="default"/>
      </w:rPr>
    </w:lvl>
  </w:abstractNum>
  <w:abstractNum w:abstractNumId="19" w15:restartNumberingAfterBreak="0">
    <w:nsid w:val="3CA11EB7"/>
    <w:multiLevelType w:val="hybridMultilevel"/>
    <w:tmpl w:val="0B84289A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0" w15:restartNumberingAfterBreak="0">
    <w:nsid w:val="496D1AE4"/>
    <w:multiLevelType w:val="hybridMultilevel"/>
    <w:tmpl w:val="2AE4CC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E4ADF"/>
    <w:multiLevelType w:val="hybridMultilevel"/>
    <w:tmpl w:val="22241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31658"/>
    <w:multiLevelType w:val="hybridMultilevel"/>
    <w:tmpl w:val="C840D3D6"/>
    <w:lvl w:ilvl="0" w:tplc="5C9C38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C6CC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70FD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C42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50A7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CC5D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C95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41A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EEB7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E6030"/>
    <w:multiLevelType w:val="hybridMultilevel"/>
    <w:tmpl w:val="7B5E2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35C1C"/>
    <w:multiLevelType w:val="hybridMultilevel"/>
    <w:tmpl w:val="6E3EBA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97B6B"/>
    <w:multiLevelType w:val="hybridMultilevel"/>
    <w:tmpl w:val="725A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25295F"/>
    <w:multiLevelType w:val="hybridMultilevel"/>
    <w:tmpl w:val="C6D8D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B6DB6"/>
    <w:multiLevelType w:val="hybridMultilevel"/>
    <w:tmpl w:val="6F00B8D4"/>
    <w:lvl w:ilvl="0" w:tplc="04190001">
      <w:start w:val="1"/>
      <w:numFmt w:val="bullet"/>
      <w:lvlText w:val=""/>
      <w:lvlJc w:val="left"/>
      <w:pPr>
        <w:ind w:left="2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4" w:hanging="360"/>
      </w:pPr>
      <w:rPr>
        <w:rFonts w:ascii="Wingdings" w:hAnsi="Wingdings" w:hint="default"/>
      </w:rPr>
    </w:lvl>
  </w:abstractNum>
  <w:abstractNum w:abstractNumId="28" w15:restartNumberingAfterBreak="0">
    <w:nsid w:val="64153777"/>
    <w:multiLevelType w:val="hybridMultilevel"/>
    <w:tmpl w:val="85CEB93C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9" w15:restartNumberingAfterBreak="0">
    <w:nsid w:val="65594FDC"/>
    <w:multiLevelType w:val="hybridMultilevel"/>
    <w:tmpl w:val="D7B03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86BAC"/>
    <w:multiLevelType w:val="hybridMultilevel"/>
    <w:tmpl w:val="09BE3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D7636A"/>
    <w:multiLevelType w:val="hybridMultilevel"/>
    <w:tmpl w:val="E580EDEC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32" w15:restartNumberingAfterBreak="0">
    <w:nsid w:val="7B50002B"/>
    <w:multiLevelType w:val="hybridMultilevel"/>
    <w:tmpl w:val="EA66DD90"/>
    <w:lvl w:ilvl="0" w:tplc="32C2A41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4"/>
  </w:num>
  <w:num w:numId="4">
    <w:abstractNumId w:val="7"/>
  </w:num>
  <w:num w:numId="5">
    <w:abstractNumId w:val="32"/>
  </w:num>
  <w:num w:numId="6">
    <w:abstractNumId w:val="9"/>
  </w:num>
  <w:num w:numId="7">
    <w:abstractNumId w:val="30"/>
  </w:num>
  <w:num w:numId="8">
    <w:abstractNumId w:val="1"/>
  </w:num>
  <w:num w:numId="9">
    <w:abstractNumId w:val="8"/>
  </w:num>
  <w:num w:numId="10">
    <w:abstractNumId w:val="15"/>
  </w:num>
  <w:num w:numId="11">
    <w:abstractNumId w:val="27"/>
  </w:num>
  <w:num w:numId="12">
    <w:abstractNumId w:val="18"/>
  </w:num>
  <w:num w:numId="13">
    <w:abstractNumId w:val="3"/>
  </w:num>
  <w:num w:numId="14">
    <w:abstractNumId w:val="22"/>
  </w:num>
  <w:num w:numId="15">
    <w:abstractNumId w:val="0"/>
  </w:num>
  <w:num w:numId="16">
    <w:abstractNumId w:val="2"/>
  </w:num>
  <w:num w:numId="17">
    <w:abstractNumId w:val="13"/>
  </w:num>
  <w:num w:numId="18">
    <w:abstractNumId w:val="23"/>
  </w:num>
  <w:num w:numId="19">
    <w:abstractNumId w:val="29"/>
  </w:num>
  <w:num w:numId="20">
    <w:abstractNumId w:val="17"/>
  </w:num>
  <w:num w:numId="21">
    <w:abstractNumId w:val="14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2"/>
  </w:num>
  <w:num w:numId="26">
    <w:abstractNumId w:val="28"/>
  </w:num>
  <w:num w:numId="27">
    <w:abstractNumId w:val="21"/>
  </w:num>
  <w:num w:numId="28">
    <w:abstractNumId w:val="20"/>
  </w:num>
  <w:num w:numId="29">
    <w:abstractNumId w:val="19"/>
  </w:num>
  <w:num w:numId="30">
    <w:abstractNumId w:val="6"/>
  </w:num>
  <w:num w:numId="31">
    <w:abstractNumId w:val="31"/>
  </w:num>
  <w:num w:numId="32">
    <w:abstractNumId w:val="11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94B"/>
    <w:rsid w:val="00006A18"/>
    <w:rsid w:val="00011087"/>
    <w:rsid w:val="0001189A"/>
    <w:rsid w:val="00011B30"/>
    <w:rsid w:val="00014465"/>
    <w:rsid w:val="00030C0D"/>
    <w:rsid w:val="00032DB4"/>
    <w:rsid w:val="0004154E"/>
    <w:rsid w:val="00046798"/>
    <w:rsid w:val="000533FD"/>
    <w:rsid w:val="00061022"/>
    <w:rsid w:val="00064746"/>
    <w:rsid w:val="00065CD8"/>
    <w:rsid w:val="00075188"/>
    <w:rsid w:val="000810F7"/>
    <w:rsid w:val="00085E46"/>
    <w:rsid w:val="00086082"/>
    <w:rsid w:val="0008609F"/>
    <w:rsid w:val="000872EF"/>
    <w:rsid w:val="000904DD"/>
    <w:rsid w:val="0009146B"/>
    <w:rsid w:val="00096BD2"/>
    <w:rsid w:val="000C3C41"/>
    <w:rsid w:val="000D59F1"/>
    <w:rsid w:val="000D5F23"/>
    <w:rsid w:val="000E01B8"/>
    <w:rsid w:val="000E4B9F"/>
    <w:rsid w:val="000F2F7B"/>
    <w:rsid w:val="000F33B4"/>
    <w:rsid w:val="000F4370"/>
    <w:rsid w:val="001014EC"/>
    <w:rsid w:val="00102FB5"/>
    <w:rsid w:val="00104BD8"/>
    <w:rsid w:val="00106BF7"/>
    <w:rsid w:val="00112C4A"/>
    <w:rsid w:val="00113D54"/>
    <w:rsid w:val="00113E67"/>
    <w:rsid w:val="0013410D"/>
    <w:rsid w:val="001429AE"/>
    <w:rsid w:val="001440B1"/>
    <w:rsid w:val="00154FD0"/>
    <w:rsid w:val="001603DC"/>
    <w:rsid w:val="00160AA1"/>
    <w:rsid w:val="00160FEB"/>
    <w:rsid w:val="001738C5"/>
    <w:rsid w:val="00175E7D"/>
    <w:rsid w:val="00191874"/>
    <w:rsid w:val="001A4441"/>
    <w:rsid w:val="001B6B20"/>
    <w:rsid w:val="001D0EF8"/>
    <w:rsid w:val="001D40DA"/>
    <w:rsid w:val="001D68DD"/>
    <w:rsid w:val="001D6A25"/>
    <w:rsid w:val="001E1941"/>
    <w:rsid w:val="001E4AC0"/>
    <w:rsid w:val="001F27FA"/>
    <w:rsid w:val="002014BC"/>
    <w:rsid w:val="00202517"/>
    <w:rsid w:val="0020390F"/>
    <w:rsid w:val="00204F4E"/>
    <w:rsid w:val="00205038"/>
    <w:rsid w:val="00206DE3"/>
    <w:rsid w:val="00214921"/>
    <w:rsid w:val="0022131F"/>
    <w:rsid w:val="00223DFF"/>
    <w:rsid w:val="00225A73"/>
    <w:rsid w:val="0022601D"/>
    <w:rsid w:val="00226F44"/>
    <w:rsid w:val="0022788F"/>
    <w:rsid w:val="00231225"/>
    <w:rsid w:val="0023306C"/>
    <w:rsid w:val="00237F99"/>
    <w:rsid w:val="00240952"/>
    <w:rsid w:val="0024426F"/>
    <w:rsid w:val="0024781C"/>
    <w:rsid w:val="00257B68"/>
    <w:rsid w:val="002622AC"/>
    <w:rsid w:val="00270606"/>
    <w:rsid w:val="00271BA6"/>
    <w:rsid w:val="002728B1"/>
    <w:rsid w:val="00273655"/>
    <w:rsid w:val="00282F64"/>
    <w:rsid w:val="00285641"/>
    <w:rsid w:val="00293D2F"/>
    <w:rsid w:val="002A5E05"/>
    <w:rsid w:val="002B02EC"/>
    <w:rsid w:val="002B49DE"/>
    <w:rsid w:val="002B7A6B"/>
    <w:rsid w:val="002C03BE"/>
    <w:rsid w:val="002C1800"/>
    <w:rsid w:val="002C2EB2"/>
    <w:rsid w:val="002D194E"/>
    <w:rsid w:val="002D30C7"/>
    <w:rsid w:val="002F5F2A"/>
    <w:rsid w:val="00302E51"/>
    <w:rsid w:val="00310703"/>
    <w:rsid w:val="003110B7"/>
    <w:rsid w:val="00330E51"/>
    <w:rsid w:val="00334F2A"/>
    <w:rsid w:val="00351570"/>
    <w:rsid w:val="0035566B"/>
    <w:rsid w:val="00356CD6"/>
    <w:rsid w:val="003573B4"/>
    <w:rsid w:val="00362BBC"/>
    <w:rsid w:val="0036516E"/>
    <w:rsid w:val="003652E2"/>
    <w:rsid w:val="00367A01"/>
    <w:rsid w:val="00374489"/>
    <w:rsid w:val="00374E50"/>
    <w:rsid w:val="00377C9B"/>
    <w:rsid w:val="00385E5C"/>
    <w:rsid w:val="00395E97"/>
    <w:rsid w:val="0039642A"/>
    <w:rsid w:val="003A52E7"/>
    <w:rsid w:val="003B1CDE"/>
    <w:rsid w:val="003D0AAA"/>
    <w:rsid w:val="003D38E2"/>
    <w:rsid w:val="003D7259"/>
    <w:rsid w:val="003E0891"/>
    <w:rsid w:val="003E0D39"/>
    <w:rsid w:val="003E3FD7"/>
    <w:rsid w:val="003E4197"/>
    <w:rsid w:val="003F0552"/>
    <w:rsid w:val="003F1035"/>
    <w:rsid w:val="003F2319"/>
    <w:rsid w:val="003F4BA1"/>
    <w:rsid w:val="003F5D09"/>
    <w:rsid w:val="00427D6E"/>
    <w:rsid w:val="00432597"/>
    <w:rsid w:val="00432EC9"/>
    <w:rsid w:val="004351F2"/>
    <w:rsid w:val="00451606"/>
    <w:rsid w:val="00465486"/>
    <w:rsid w:val="004716E8"/>
    <w:rsid w:val="00475BF0"/>
    <w:rsid w:val="004837EE"/>
    <w:rsid w:val="0049192E"/>
    <w:rsid w:val="00496B75"/>
    <w:rsid w:val="004A007B"/>
    <w:rsid w:val="004A0A6A"/>
    <w:rsid w:val="004A6E12"/>
    <w:rsid w:val="004B7E25"/>
    <w:rsid w:val="004C21EF"/>
    <w:rsid w:val="004C273D"/>
    <w:rsid w:val="004C4F77"/>
    <w:rsid w:val="004C79A8"/>
    <w:rsid w:val="004D70F5"/>
    <w:rsid w:val="004F3C11"/>
    <w:rsid w:val="004F69A1"/>
    <w:rsid w:val="005029E9"/>
    <w:rsid w:val="00505632"/>
    <w:rsid w:val="00514592"/>
    <w:rsid w:val="00516BF5"/>
    <w:rsid w:val="005257B8"/>
    <w:rsid w:val="00525CE1"/>
    <w:rsid w:val="00532F99"/>
    <w:rsid w:val="00543AA5"/>
    <w:rsid w:val="005442A8"/>
    <w:rsid w:val="00552036"/>
    <w:rsid w:val="00560779"/>
    <w:rsid w:val="0056398B"/>
    <w:rsid w:val="00563AC2"/>
    <w:rsid w:val="00563D33"/>
    <w:rsid w:val="00563D4F"/>
    <w:rsid w:val="00570E0E"/>
    <w:rsid w:val="00573807"/>
    <w:rsid w:val="00574452"/>
    <w:rsid w:val="005936D8"/>
    <w:rsid w:val="0059394B"/>
    <w:rsid w:val="005A1B45"/>
    <w:rsid w:val="005A1D94"/>
    <w:rsid w:val="005A2BE2"/>
    <w:rsid w:val="005C30E5"/>
    <w:rsid w:val="005D09D7"/>
    <w:rsid w:val="005D1F72"/>
    <w:rsid w:val="005D5716"/>
    <w:rsid w:val="005D5CAB"/>
    <w:rsid w:val="00607885"/>
    <w:rsid w:val="00613F69"/>
    <w:rsid w:val="00615F36"/>
    <w:rsid w:val="00616110"/>
    <w:rsid w:val="00620E89"/>
    <w:rsid w:val="0062140F"/>
    <w:rsid w:val="006301FD"/>
    <w:rsid w:val="00640DAE"/>
    <w:rsid w:val="00653627"/>
    <w:rsid w:val="006666F7"/>
    <w:rsid w:val="00670E41"/>
    <w:rsid w:val="006747C6"/>
    <w:rsid w:val="006A213B"/>
    <w:rsid w:val="006A2B94"/>
    <w:rsid w:val="006B02C0"/>
    <w:rsid w:val="006B1BAA"/>
    <w:rsid w:val="006C2863"/>
    <w:rsid w:val="006C789C"/>
    <w:rsid w:val="006D0758"/>
    <w:rsid w:val="006D0958"/>
    <w:rsid w:val="006D0D9A"/>
    <w:rsid w:val="006E6A35"/>
    <w:rsid w:val="006F30B6"/>
    <w:rsid w:val="006F4BA0"/>
    <w:rsid w:val="006F4BFE"/>
    <w:rsid w:val="006F6998"/>
    <w:rsid w:val="007002B4"/>
    <w:rsid w:val="00700569"/>
    <w:rsid w:val="0070208D"/>
    <w:rsid w:val="00710118"/>
    <w:rsid w:val="007149B5"/>
    <w:rsid w:val="0072438F"/>
    <w:rsid w:val="007275CE"/>
    <w:rsid w:val="00734304"/>
    <w:rsid w:val="00737BDF"/>
    <w:rsid w:val="00746CF3"/>
    <w:rsid w:val="00751C71"/>
    <w:rsid w:val="00757943"/>
    <w:rsid w:val="00761792"/>
    <w:rsid w:val="007633DA"/>
    <w:rsid w:val="007652DB"/>
    <w:rsid w:val="00782DCB"/>
    <w:rsid w:val="007A25F2"/>
    <w:rsid w:val="007A3359"/>
    <w:rsid w:val="007A51BC"/>
    <w:rsid w:val="007A703B"/>
    <w:rsid w:val="007B2525"/>
    <w:rsid w:val="007B33EF"/>
    <w:rsid w:val="007B3D94"/>
    <w:rsid w:val="007B694D"/>
    <w:rsid w:val="007D16EB"/>
    <w:rsid w:val="007D6664"/>
    <w:rsid w:val="007E37F6"/>
    <w:rsid w:val="007E4F93"/>
    <w:rsid w:val="007E6172"/>
    <w:rsid w:val="007E722B"/>
    <w:rsid w:val="007F6223"/>
    <w:rsid w:val="00805817"/>
    <w:rsid w:val="0080719C"/>
    <w:rsid w:val="00814815"/>
    <w:rsid w:val="00820E6E"/>
    <w:rsid w:val="00833DA4"/>
    <w:rsid w:val="00834347"/>
    <w:rsid w:val="00841E7B"/>
    <w:rsid w:val="00842968"/>
    <w:rsid w:val="008801C7"/>
    <w:rsid w:val="0088483D"/>
    <w:rsid w:val="00884A62"/>
    <w:rsid w:val="00884D47"/>
    <w:rsid w:val="0088726A"/>
    <w:rsid w:val="008919F8"/>
    <w:rsid w:val="00894E07"/>
    <w:rsid w:val="008965FB"/>
    <w:rsid w:val="008970E4"/>
    <w:rsid w:val="008A3FD1"/>
    <w:rsid w:val="008B3A04"/>
    <w:rsid w:val="008C65E3"/>
    <w:rsid w:val="008E2869"/>
    <w:rsid w:val="008E7D61"/>
    <w:rsid w:val="008F35A2"/>
    <w:rsid w:val="008F7668"/>
    <w:rsid w:val="00903F97"/>
    <w:rsid w:val="00915FB5"/>
    <w:rsid w:val="00926212"/>
    <w:rsid w:val="0094189E"/>
    <w:rsid w:val="00972791"/>
    <w:rsid w:val="00972CAF"/>
    <w:rsid w:val="00973943"/>
    <w:rsid w:val="00980646"/>
    <w:rsid w:val="00986240"/>
    <w:rsid w:val="00986D44"/>
    <w:rsid w:val="00997C52"/>
    <w:rsid w:val="009A3EEE"/>
    <w:rsid w:val="009A6851"/>
    <w:rsid w:val="009C796E"/>
    <w:rsid w:val="009D12A0"/>
    <w:rsid w:val="009D25C5"/>
    <w:rsid w:val="009D456F"/>
    <w:rsid w:val="009E74BB"/>
    <w:rsid w:val="00A0005A"/>
    <w:rsid w:val="00A146EB"/>
    <w:rsid w:val="00A251C5"/>
    <w:rsid w:val="00A25E86"/>
    <w:rsid w:val="00A27D65"/>
    <w:rsid w:val="00A43593"/>
    <w:rsid w:val="00A45F23"/>
    <w:rsid w:val="00A46286"/>
    <w:rsid w:val="00A4763D"/>
    <w:rsid w:val="00A52767"/>
    <w:rsid w:val="00A62656"/>
    <w:rsid w:val="00A67262"/>
    <w:rsid w:val="00A750F2"/>
    <w:rsid w:val="00A8058F"/>
    <w:rsid w:val="00A81E44"/>
    <w:rsid w:val="00A85156"/>
    <w:rsid w:val="00AB1C55"/>
    <w:rsid w:val="00AB2CBE"/>
    <w:rsid w:val="00AB2E5A"/>
    <w:rsid w:val="00AB6538"/>
    <w:rsid w:val="00AB6B16"/>
    <w:rsid w:val="00AC1B59"/>
    <w:rsid w:val="00AC29F7"/>
    <w:rsid w:val="00AC3150"/>
    <w:rsid w:val="00AC4735"/>
    <w:rsid w:val="00AC7E71"/>
    <w:rsid w:val="00AD076E"/>
    <w:rsid w:val="00AD3482"/>
    <w:rsid w:val="00AD5A0E"/>
    <w:rsid w:val="00AF198A"/>
    <w:rsid w:val="00AF7B33"/>
    <w:rsid w:val="00B0513E"/>
    <w:rsid w:val="00B44943"/>
    <w:rsid w:val="00B53046"/>
    <w:rsid w:val="00B559A5"/>
    <w:rsid w:val="00B61C0D"/>
    <w:rsid w:val="00B847C6"/>
    <w:rsid w:val="00B91A52"/>
    <w:rsid w:val="00B92EF6"/>
    <w:rsid w:val="00BA23F8"/>
    <w:rsid w:val="00BA312D"/>
    <w:rsid w:val="00BA6787"/>
    <w:rsid w:val="00BA772B"/>
    <w:rsid w:val="00BB3CDD"/>
    <w:rsid w:val="00BB6942"/>
    <w:rsid w:val="00BD0402"/>
    <w:rsid w:val="00BD3150"/>
    <w:rsid w:val="00BD67C4"/>
    <w:rsid w:val="00BD6DD8"/>
    <w:rsid w:val="00BF38E8"/>
    <w:rsid w:val="00C011FB"/>
    <w:rsid w:val="00C126AA"/>
    <w:rsid w:val="00C20C41"/>
    <w:rsid w:val="00C320EB"/>
    <w:rsid w:val="00C354C0"/>
    <w:rsid w:val="00C35E4E"/>
    <w:rsid w:val="00C375DC"/>
    <w:rsid w:val="00C45268"/>
    <w:rsid w:val="00C47FF1"/>
    <w:rsid w:val="00C55089"/>
    <w:rsid w:val="00C60801"/>
    <w:rsid w:val="00C6594A"/>
    <w:rsid w:val="00C8775E"/>
    <w:rsid w:val="00C92529"/>
    <w:rsid w:val="00C97E5A"/>
    <w:rsid w:val="00CA0289"/>
    <w:rsid w:val="00CB2864"/>
    <w:rsid w:val="00CB3D3F"/>
    <w:rsid w:val="00CB4308"/>
    <w:rsid w:val="00CC418C"/>
    <w:rsid w:val="00CE11F5"/>
    <w:rsid w:val="00CE22A8"/>
    <w:rsid w:val="00CE283F"/>
    <w:rsid w:val="00CE37E4"/>
    <w:rsid w:val="00CE57B7"/>
    <w:rsid w:val="00CE6295"/>
    <w:rsid w:val="00CE7933"/>
    <w:rsid w:val="00CF08AC"/>
    <w:rsid w:val="00D020FD"/>
    <w:rsid w:val="00D21558"/>
    <w:rsid w:val="00D22439"/>
    <w:rsid w:val="00D2308F"/>
    <w:rsid w:val="00D233F1"/>
    <w:rsid w:val="00D30B90"/>
    <w:rsid w:val="00D318BE"/>
    <w:rsid w:val="00D40E54"/>
    <w:rsid w:val="00D4757E"/>
    <w:rsid w:val="00D50017"/>
    <w:rsid w:val="00D51590"/>
    <w:rsid w:val="00D54DE0"/>
    <w:rsid w:val="00D55C2E"/>
    <w:rsid w:val="00D60E32"/>
    <w:rsid w:val="00D616D3"/>
    <w:rsid w:val="00D63CB5"/>
    <w:rsid w:val="00D71EB7"/>
    <w:rsid w:val="00D76305"/>
    <w:rsid w:val="00D810BB"/>
    <w:rsid w:val="00D81D92"/>
    <w:rsid w:val="00D85553"/>
    <w:rsid w:val="00D8561F"/>
    <w:rsid w:val="00D86F62"/>
    <w:rsid w:val="00D94703"/>
    <w:rsid w:val="00D94CAB"/>
    <w:rsid w:val="00D97854"/>
    <w:rsid w:val="00DA1D49"/>
    <w:rsid w:val="00DA50EC"/>
    <w:rsid w:val="00DB1395"/>
    <w:rsid w:val="00DB4AD9"/>
    <w:rsid w:val="00DB7401"/>
    <w:rsid w:val="00DC25A1"/>
    <w:rsid w:val="00DC5933"/>
    <w:rsid w:val="00DE34EC"/>
    <w:rsid w:val="00DE66F2"/>
    <w:rsid w:val="00DF265C"/>
    <w:rsid w:val="00DF5F3F"/>
    <w:rsid w:val="00DF6D4F"/>
    <w:rsid w:val="00E0116D"/>
    <w:rsid w:val="00E02628"/>
    <w:rsid w:val="00E126F3"/>
    <w:rsid w:val="00E12B72"/>
    <w:rsid w:val="00E13A76"/>
    <w:rsid w:val="00E164EA"/>
    <w:rsid w:val="00E23169"/>
    <w:rsid w:val="00E26EEE"/>
    <w:rsid w:val="00E308AC"/>
    <w:rsid w:val="00E31A3E"/>
    <w:rsid w:val="00E31D1B"/>
    <w:rsid w:val="00E32A17"/>
    <w:rsid w:val="00E64212"/>
    <w:rsid w:val="00E8164B"/>
    <w:rsid w:val="00E86409"/>
    <w:rsid w:val="00E87FF2"/>
    <w:rsid w:val="00EB3012"/>
    <w:rsid w:val="00EB58BF"/>
    <w:rsid w:val="00EC105B"/>
    <w:rsid w:val="00EC1983"/>
    <w:rsid w:val="00EC320D"/>
    <w:rsid w:val="00EC4662"/>
    <w:rsid w:val="00EE3C32"/>
    <w:rsid w:val="00EE73C9"/>
    <w:rsid w:val="00EF134F"/>
    <w:rsid w:val="00EF521A"/>
    <w:rsid w:val="00F028BD"/>
    <w:rsid w:val="00F23F64"/>
    <w:rsid w:val="00F34845"/>
    <w:rsid w:val="00F54002"/>
    <w:rsid w:val="00F55017"/>
    <w:rsid w:val="00F57BCB"/>
    <w:rsid w:val="00F625A6"/>
    <w:rsid w:val="00F654BC"/>
    <w:rsid w:val="00F671C1"/>
    <w:rsid w:val="00F71EFE"/>
    <w:rsid w:val="00F73339"/>
    <w:rsid w:val="00F7476B"/>
    <w:rsid w:val="00F747CC"/>
    <w:rsid w:val="00F75510"/>
    <w:rsid w:val="00F81CCE"/>
    <w:rsid w:val="00F86FD7"/>
    <w:rsid w:val="00FA26BB"/>
    <w:rsid w:val="00FA4102"/>
    <w:rsid w:val="00FA6D00"/>
    <w:rsid w:val="00FB0E9D"/>
    <w:rsid w:val="00FB0FC4"/>
    <w:rsid w:val="00FB4245"/>
    <w:rsid w:val="00FB5149"/>
    <w:rsid w:val="00FB5CDF"/>
    <w:rsid w:val="00FB7AF2"/>
    <w:rsid w:val="00FC088B"/>
    <w:rsid w:val="00FD4346"/>
    <w:rsid w:val="00FD71DE"/>
    <w:rsid w:val="00FE0A00"/>
    <w:rsid w:val="00FE59C8"/>
    <w:rsid w:val="00FF0CAC"/>
    <w:rsid w:val="00FF3258"/>
    <w:rsid w:val="00FF4B9F"/>
    <w:rsid w:val="00FF5199"/>
    <w:rsid w:val="00FF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74347"/>
  <w15:chartTrackingRefBased/>
  <w15:docId w15:val="{3512F51B-B966-4B77-A4CA-313FE996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94B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aliases w:val="ПАРАГРАФ,Заголовок мой1,СписокСТПр"/>
    <w:basedOn w:val="a"/>
    <w:link w:val="a5"/>
    <w:uiPriority w:val="34"/>
    <w:qFormat/>
    <w:rsid w:val="00282F64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09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0958"/>
    <w:rPr>
      <w:lang w:val="ru-RU"/>
    </w:rPr>
  </w:style>
  <w:style w:type="paragraph" w:styleId="a8">
    <w:name w:val="footer"/>
    <w:basedOn w:val="a"/>
    <w:link w:val="a9"/>
    <w:uiPriority w:val="99"/>
    <w:unhideWhenUsed/>
    <w:rsid w:val="006D09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0958"/>
    <w:rPr>
      <w:lang w:val="ru-RU"/>
    </w:rPr>
  </w:style>
  <w:style w:type="table" w:styleId="aa">
    <w:name w:val="Table Grid"/>
    <w:basedOn w:val="a1"/>
    <w:uiPriority w:val="59"/>
    <w:rsid w:val="00AB2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ПАРАГРАФ Знак,Заголовок мой1 Знак,СписокСТПр Знак"/>
    <w:link w:val="a4"/>
    <w:uiPriority w:val="34"/>
    <w:locked/>
    <w:rsid w:val="00AB2CBE"/>
    <w:rPr>
      <w:lang w:val="ru-RU"/>
    </w:rPr>
  </w:style>
  <w:style w:type="paragraph" w:customStyle="1" w:styleId="1">
    <w:name w:val="Основной текст1"/>
    <w:basedOn w:val="a"/>
    <w:qFormat/>
    <w:rsid w:val="00C6594A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ac"/>
    <w:rsid w:val="00427D6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c">
    <w:name w:val="Основной текст Знак"/>
    <w:basedOn w:val="a0"/>
    <w:link w:val="ab"/>
    <w:rsid w:val="00427D6E"/>
    <w:rPr>
      <w:rFonts w:ascii="Times New Roman" w:eastAsia="Times New Roman" w:hAnsi="Times New Roman" w:cs="Times New Roman"/>
      <w:sz w:val="32"/>
      <w:szCs w:val="32"/>
      <w:lang w:val="ru-RU" w:eastAsia="ru-RU"/>
    </w:rPr>
  </w:style>
  <w:style w:type="table" w:customStyle="1" w:styleId="10">
    <w:name w:val="Сетка таблицы1"/>
    <w:basedOn w:val="a1"/>
    <w:uiPriority w:val="59"/>
    <w:rsid w:val="003652E2"/>
    <w:pPr>
      <w:spacing w:after="0" w:line="240" w:lineRule="auto"/>
    </w:pPr>
    <w:rPr>
      <w:rFonts w:ascii="Calibri" w:eastAsia="Calibri" w:hAnsi="Calibri" w:cs="Times New Roman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link w:val="ae"/>
    <w:uiPriority w:val="11"/>
    <w:qFormat/>
    <w:rsid w:val="00030C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030C0D"/>
    <w:rPr>
      <w:rFonts w:eastAsiaTheme="minorEastAsia"/>
      <w:color w:val="5A5A5A" w:themeColor="text1" w:themeTint="A5"/>
      <w:spacing w:val="15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2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18.jpeg"/><Relationship Id="rId107" Type="http://schemas.openxmlformats.org/officeDocument/2006/relationships/image" Target="media/image88.jpeg"/><Relationship Id="rId11" Type="http://schemas.openxmlformats.org/officeDocument/2006/relationships/hyperlink" Target="http://www.svetlogorsk39.ru/" TargetMode="External"/><Relationship Id="rId32" Type="http://schemas.openxmlformats.org/officeDocument/2006/relationships/image" Target="media/image16.jpeg"/><Relationship Id="rId37" Type="http://schemas.microsoft.com/office/2007/relationships/hdphoto" Target="media/hdphoto2.wdp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4.png"/><Relationship Id="rId123" Type="http://schemas.openxmlformats.org/officeDocument/2006/relationships/image" Target="media/image103.jpeg"/><Relationship Id="rId128" Type="http://schemas.openxmlformats.org/officeDocument/2006/relationships/image" Target="media/image108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image" Target="media/image94.jpeg"/><Relationship Id="rId118" Type="http://schemas.openxmlformats.org/officeDocument/2006/relationships/image" Target="media/image98.png"/><Relationship Id="rId134" Type="http://schemas.openxmlformats.org/officeDocument/2006/relationships/image" Target="media/image114.jpeg"/><Relationship Id="rId139" Type="http://schemas.openxmlformats.org/officeDocument/2006/relationships/image" Target="media/image119.jpeg"/><Relationship Id="rId80" Type="http://schemas.openxmlformats.org/officeDocument/2006/relationships/image" Target="media/image62.png"/><Relationship Id="rId85" Type="http://schemas.openxmlformats.org/officeDocument/2006/relationships/image" Target="media/image67.jpeg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59" Type="http://schemas.openxmlformats.org/officeDocument/2006/relationships/image" Target="media/image41.jpeg"/><Relationship Id="rId103" Type="http://schemas.openxmlformats.org/officeDocument/2006/relationships/image" Target="media/image85.png"/><Relationship Id="rId108" Type="http://schemas.openxmlformats.org/officeDocument/2006/relationships/image" Target="media/image89.jpeg"/><Relationship Id="rId124" Type="http://schemas.openxmlformats.org/officeDocument/2006/relationships/image" Target="media/image104.jpeg"/><Relationship Id="rId129" Type="http://schemas.openxmlformats.org/officeDocument/2006/relationships/image" Target="media/image109.jpeg"/><Relationship Id="rId54" Type="http://schemas.openxmlformats.org/officeDocument/2006/relationships/image" Target="media/image36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40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vk.com/away.php?to=http%3A%2F%2FRussiaTravel.club&amp;post=-742892_2138&amp;cc_key=" TargetMode="External"/><Relationship Id="rId28" Type="http://schemas.openxmlformats.org/officeDocument/2006/relationships/image" Target="media/image13.jpeg"/><Relationship Id="rId49" Type="http://schemas.openxmlformats.org/officeDocument/2006/relationships/image" Target="media/image31.jpeg"/><Relationship Id="rId114" Type="http://schemas.openxmlformats.org/officeDocument/2006/relationships/image" Target="media/image95.jpeg"/><Relationship Id="rId119" Type="http://schemas.openxmlformats.org/officeDocument/2006/relationships/image" Target="media/image99.jpeg"/><Relationship Id="rId44" Type="http://schemas.openxmlformats.org/officeDocument/2006/relationships/image" Target="media/image27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130" Type="http://schemas.openxmlformats.org/officeDocument/2006/relationships/image" Target="media/image110.jpeg"/><Relationship Id="rId135" Type="http://schemas.openxmlformats.org/officeDocument/2006/relationships/image" Target="media/image115.jpeg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image" Target="media/image22.jpeg"/><Relationship Id="rId109" Type="http://schemas.openxmlformats.org/officeDocument/2006/relationships/image" Target="media/image90.jpeg"/><Relationship Id="rId34" Type="http://schemas.openxmlformats.org/officeDocument/2006/relationships/image" Target="media/image18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0.jpeg"/><Relationship Id="rId125" Type="http://schemas.openxmlformats.org/officeDocument/2006/relationships/image" Target="media/image105.jpeg"/><Relationship Id="rId141" Type="http://schemas.openxmlformats.org/officeDocument/2006/relationships/image" Target="media/image121.jpe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jpeg"/><Relationship Id="rId40" Type="http://schemas.openxmlformats.org/officeDocument/2006/relationships/image" Target="media/image23.jpeg"/><Relationship Id="rId45" Type="http://schemas.openxmlformats.org/officeDocument/2006/relationships/chart" Target="charts/chart7.xml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1.jpeg"/><Relationship Id="rId115" Type="http://schemas.openxmlformats.org/officeDocument/2006/relationships/chart" Target="charts/chart9.xml"/><Relationship Id="rId131" Type="http://schemas.openxmlformats.org/officeDocument/2006/relationships/image" Target="media/image111.jpeg"/><Relationship Id="rId136" Type="http://schemas.openxmlformats.org/officeDocument/2006/relationships/image" Target="media/image116.jpeg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9" Type="http://schemas.openxmlformats.org/officeDocument/2006/relationships/image" Target="media/image5.jpeg"/><Relationship Id="rId14" Type="http://schemas.openxmlformats.org/officeDocument/2006/relationships/image" Target="media/image2.png"/><Relationship Id="rId30" Type="http://schemas.microsoft.com/office/2007/relationships/hdphoto" Target="media/hdphoto1.wdp"/><Relationship Id="rId35" Type="http://schemas.openxmlformats.org/officeDocument/2006/relationships/image" Target="media/image19.jpeg"/><Relationship Id="rId56" Type="http://schemas.openxmlformats.org/officeDocument/2006/relationships/image" Target="media/image38.png"/><Relationship Id="rId77" Type="http://schemas.openxmlformats.org/officeDocument/2006/relationships/image" Target="media/image59.jpe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6.jpeg"/><Relationship Id="rId8" Type="http://schemas.openxmlformats.org/officeDocument/2006/relationships/chart" Target="charts/chart1.xm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1.jpeg"/><Relationship Id="rId142" Type="http://schemas.openxmlformats.org/officeDocument/2006/relationships/image" Target="media/image122.jpe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28.jpeg"/><Relationship Id="rId67" Type="http://schemas.openxmlformats.org/officeDocument/2006/relationships/image" Target="media/image49.jpeg"/><Relationship Id="rId116" Type="http://schemas.openxmlformats.org/officeDocument/2006/relationships/image" Target="media/image96.jpeg"/><Relationship Id="rId137" Type="http://schemas.openxmlformats.org/officeDocument/2006/relationships/image" Target="media/image117.png"/><Relationship Id="rId20" Type="http://schemas.openxmlformats.org/officeDocument/2006/relationships/image" Target="media/image6.jpeg"/><Relationship Id="rId41" Type="http://schemas.openxmlformats.org/officeDocument/2006/relationships/image" Target="media/image24.jpeg"/><Relationship Id="rId62" Type="http://schemas.openxmlformats.org/officeDocument/2006/relationships/image" Target="media/image44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2.jpeg"/><Relationship Id="rId132" Type="http://schemas.openxmlformats.org/officeDocument/2006/relationships/image" Target="media/image112.jpeg"/><Relationship Id="rId15" Type="http://schemas.openxmlformats.org/officeDocument/2006/relationships/chart" Target="charts/chart5.xml"/><Relationship Id="rId36" Type="http://schemas.openxmlformats.org/officeDocument/2006/relationships/image" Target="media/image20.png"/><Relationship Id="rId57" Type="http://schemas.openxmlformats.org/officeDocument/2006/relationships/image" Target="media/image39.png"/><Relationship Id="rId106" Type="http://schemas.openxmlformats.org/officeDocument/2006/relationships/chart" Target="charts/chart8.xml"/><Relationship Id="rId127" Type="http://schemas.openxmlformats.org/officeDocument/2006/relationships/image" Target="media/image107.jpeg"/><Relationship Id="rId10" Type="http://schemas.openxmlformats.org/officeDocument/2006/relationships/chart" Target="charts/chart2.xml"/><Relationship Id="rId31" Type="http://schemas.openxmlformats.org/officeDocument/2006/relationships/image" Target="media/image15.jpeg"/><Relationship Id="rId52" Type="http://schemas.openxmlformats.org/officeDocument/2006/relationships/image" Target="media/image34.jpe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11.jpeg"/><Relationship Id="rId47" Type="http://schemas.openxmlformats.org/officeDocument/2006/relationships/image" Target="media/image29.jpeg"/><Relationship Id="rId68" Type="http://schemas.openxmlformats.org/officeDocument/2006/relationships/image" Target="media/image50.jpeg"/><Relationship Id="rId89" Type="http://schemas.openxmlformats.org/officeDocument/2006/relationships/image" Target="media/image71.jpeg"/><Relationship Id="rId112" Type="http://schemas.openxmlformats.org/officeDocument/2006/relationships/image" Target="media/image93.jpeg"/><Relationship Id="rId133" Type="http://schemas.openxmlformats.org/officeDocument/2006/relationships/image" Target="media/image113.jpeg"/><Relationship Id="rId16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Миграционный прирост населения </a:t>
            </a:r>
          </a:p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 2019-2021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гг.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на начало года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2020г.</c:v>
                </c:pt>
                <c:pt idx="1">
                  <c:v>2021г.</c:v>
                </c:pt>
                <c:pt idx="2">
                  <c:v>9 мес. 2022г.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19710</c:v>
                </c:pt>
                <c:pt idx="1">
                  <c:v>20784</c:v>
                </c:pt>
                <c:pt idx="2">
                  <c:v>21465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A-4528-A044-8C3B08131B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родившихся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25925925925926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5A-4528-A044-8C3B08131B67}"/>
                </c:ext>
              </c:extLst>
            </c:dLbl>
            <c:dLbl>
              <c:idx val="1"/>
              <c:layout>
                <c:manualLayout>
                  <c:x val="1.62037037037037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5A-4528-A044-8C3B08131B67}"/>
                </c:ext>
              </c:extLst>
            </c:dLbl>
            <c:dLbl>
              <c:idx val="2"/>
              <c:layout>
                <c:manualLayout>
                  <c:x val="1.3888888888888899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5A-4528-A044-8C3B08131B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2020г.</c:v>
                </c:pt>
                <c:pt idx="1">
                  <c:v>2021г.</c:v>
                </c:pt>
                <c:pt idx="2">
                  <c:v>9 мес. 2022г.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152</c:v>
                </c:pt>
                <c:pt idx="1">
                  <c:v>156</c:v>
                </c:pt>
                <c:pt idx="2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D5A-4528-A044-8C3B08131B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умерших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243778136006674E-17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5A-4528-A044-8C3B08131B67}"/>
                </c:ext>
              </c:extLst>
            </c:dLbl>
            <c:dLbl>
              <c:idx val="1"/>
              <c:layout>
                <c:manualLayout>
                  <c:x val="4.6296296296295461E-3"/>
                  <c:y val="-2.7777777777777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5A-4528-A044-8C3B08131B67}"/>
                </c:ext>
              </c:extLst>
            </c:dLbl>
            <c:dLbl>
              <c:idx val="2"/>
              <c:layout>
                <c:manualLayout>
                  <c:x val="1.3888888888888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5A-4528-A044-8C3B08131B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2020г.</c:v>
                </c:pt>
                <c:pt idx="1">
                  <c:v>2021г.</c:v>
                </c:pt>
                <c:pt idx="2">
                  <c:v>9 мес. 2022г.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205</c:v>
                </c:pt>
                <c:pt idx="1">
                  <c:v>240</c:v>
                </c:pt>
                <c:pt idx="2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5A-4528-A044-8C3B08131B6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число прибывших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203703703703706E-2"/>
                  <c:y val="-4.3650793650793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5A-4528-A044-8C3B08131B67}"/>
                </c:ext>
              </c:extLst>
            </c:dLbl>
            <c:dLbl>
              <c:idx val="1"/>
              <c:layout>
                <c:manualLayout>
                  <c:x val="1.1574074074074075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D5A-4528-A044-8C3B08131B67}"/>
                </c:ext>
              </c:extLst>
            </c:dLbl>
            <c:dLbl>
              <c:idx val="2"/>
              <c:layout>
                <c:manualLayout>
                  <c:x val="6.9444444444444484E-3"/>
                  <c:y val="-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D5A-4528-A044-8C3B08131B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2020г.</c:v>
                </c:pt>
                <c:pt idx="1">
                  <c:v>2021г.</c:v>
                </c:pt>
                <c:pt idx="2">
                  <c:v>9 мес. 2022г.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2034</c:v>
                </c:pt>
                <c:pt idx="1">
                  <c:v>1821</c:v>
                </c:pt>
                <c:pt idx="2">
                  <c:v>1369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D5A-4528-A044-8C3B08131B6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число убывших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524E-2"/>
                  <c:y val="-7.275048233154296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D5A-4528-A044-8C3B08131B67}"/>
                </c:ext>
              </c:extLst>
            </c:dLbl>
            <c:dLbl>
              <c:idx val="1"/>
              <c:layout>
                <c:manualLayout>
                  <c:x val="1.8518518518518445E-2"/>
                  <c:y val="-7.275048233154296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D5A-4528-A044-8C3B08131B67}"/>
                </c:ext>
              </c:extLst>
            </c:dLbl>
            <c:dLbl>
              <c:idx val="2"/>
              <c:layout>
                <c:manualLayout>
                  <c:x val="2.3148148148148064E-2"/>
                  <c:y val="-1.1904761904761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D5A-4528-A044-8C3B08131B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2020г.</c:v>
                </c:pt>
                <c:pt idx="1">
                  <c:v>2021г.</c:v>
                </c:pt>
                <c:pt idx="2">
                  <c:v>9 мес. 2022г.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899</c:v>
                </c:pt>
                <c:pt idx="1">
                  <c:v>1047</c:v>
                </c:pt>
                <c:pt idx="2">
                  <c:v>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D5A-4528-A044-8C3B08131B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2881920"/>
        <c:axId val="142883840"/>
        <c:axId val="0"/>
      </c:bar3DChart>
      <c:catAx>
        <c:axId val="142881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883840"/>
        <c:crosses val="autoZero"/>
        <c:auto val="1"/>
        <c:lblAlgn val="ctr"/>
        <c:lblOffset val="100"/>
        <c:noMultiLvlLbl val="0"/>
      </c:catAx>
      <c:valAx>
        <c:axId val="14288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88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исполнения бюджета </a:t>
            </a:r>
          </a:p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МО"Светлогорский городской округ", млн.руб.</a:t>
            </a:r>
          </a:p>
        </c:rich>
      </c:tx>
      <c:layout>
        <c:manualLayout>
          <c:xMode val="edge"/>
          <c:yMode val="edge"/>
          <c:x val="0.2193017723491277"/>
          <c:y val="4.4444444444444479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676325328574284"/>
          <c:y val="0.15563573883161519"/>
          <c:w val="0.76040569648594691"/>
          <c:h val="0.580458641123467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4.4710806697108108E-3"/>
                  <c:y val="-6.31718865215197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67787463677875E-2"/>
                      <c:h val="8.14386282399296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B296-4F73-8DA5-4050035F81D8}"/>
                </c:ext>
              </c:extLst>
            </c:dLbl>
            <c:dLbl>
              <c:idx val="3"/>
              <c:layout>
                <c:manualLayout>
                  <c:x val="-2.3148148148147301E-3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96-4F73-8DA5-4050035F81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  <c:pt idx="5">
                  <c:v>2022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578</c:v>
                </c:pt>
                <c:pt idx="1">
                  <c:v>664</c:v>
                </c:pt>
                <c:pt idx="2">
                  <c:v>1168</c:v>
                </c:pt>
                <c:pt idx="3">
                  <c:v>1613</c:v>
                </c:pt>
                <c:pt idx="4">
                  <c:v>896</c:v>
                </c:pt>
                <c:pt idx="5">
                  <c:v>1182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96-4F73-8DA5-4050035F81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B296-4F73-8DA5-4050035F81D8}"/>
                </c:ext>
              </c:extLst>
            </c:dLbl>
            <c:dLbl>
              <c:idx val="4"/>
              <c:layout>
                <c:manualLayout>
                  <c:x val="2.07555002075548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96-4F73-8DA5-4050035F81D8}"/>
                </c:ext>
              </c:extLst>
            </c:dLbl>
            <c:dLbl>
              <c:idx val="5"/>
              <c:layout>
                <c:manualLayout>
                  <c:x val="2.3108030040439051E-3"/>
                  <c:y val="-6.6481994459833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96-4F73-8DA5-4050035F81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  <c:pt idx="5">
                  <c:v>2022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536</c:v>
                </c:pt>
                <c:pt idx="1">
                  <c:v>653</c:v>
                </c:pt>
                <c:pt idx="2">
                  <c:v>1126</c:v>
                </c:pt>
                <c:pt idx="3">
                  <c:v>1626</c:v>
                </c:pt>
                <c:pt idx="4">
                  <c:v>837</c:v>
                </c:pt>
                <c:pt idx="5">
                  <c:v>1210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96-4F73-8DA5-4050035F81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дефицит/профицит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8.3022000830220068E-3"/>
                  <c:y val="-7.4707096770777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96-4F73-8DA5-4050035F81D8}"/>
                </c:ext>
              </c:extLst>
            </c:dLbl>
            <c:dLbl>
              <c:idx val="2"/>
              <c:layout>
                <c:manualLayout>
                  <c:x val="1.2453300124532999E-2"/>
                  <c:y val="-8.14995925020375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96-4F73-8DA5-4050035F81D8}"/>
                </c:ext>
              </c:extLst>
            </c:dLbl>
            <c:dLbl>
              <c:idx val="3"/>
              <c:layout>
                <c:manualLayout>
                  <c:x val="1.245330012453285E-2"/>
                  <c:y val="-1.22249388753056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835616438356165E-2"/>
                      <c:h val="6.513870973952216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296-4F73-8DA5-4050035F81D8}"/>
                </c:ext>
              </c:extLst>
            </c:dLbl>
            <c:dLbl>
              <c:idx val="4"/>
              <c:layout>
                <c:manualLayout>
                  <c:x val="8.3022000830218507E-3"/>
                  <c:y val="-7.4707096770777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296-4F73-8DA5-4050035F81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  <c:pt idx="5">
                  <c:v>2022 г.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42</c:v>
                </c:pt>
                <c:pt idx="1">
                  <c:v>11</c:v>
                </c:pt>
                <c:pt idx="2">
                  <c:v>42</c:v>
                </c:pt>
                <c:pt idx="3">
                  <c:v>-13</c:v>
                </c:pt>
                <c:pt idx="4">
                  <c:v>59</c:v>
                </c:pt>
                <c:pt idx="5">
                  <c:v>-28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296-4F73-8DA5-4050035F81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4574848"/>
        <c:axId val="74597120"/>
        <c:axId val="0"/>
      </c:bar3DChart>
      <c:catAx>
        <c:axId val="7457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97120"/>
        <c:crosses val="autoZero"/>
        <c:auto val="1"/>
        <c:lblAlgn val="ctr"/>
        <c:lblOffset val="100"/>
        <c:noMultiLvlLbl val="0"/>
      </c:catAx>
      <c:valAx>
        <c:axId val="7459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748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152680401251232"/>
          <c:y val="0.92218892281321951"/>
          <c:w val="0.44314639952874418"/>
          <c:h val="7.72670243142684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субъектов малого и среднего предпринимательства по МО "Светлогорский городской округ" </a:t>
            </a:r>
          </a:p>
        </c:rich>
      </c:tx>
      <c:layout>
        <c:manualLayout>
          <c:xMode val="edge"/>
          <c:yMode val="edge"/>
          <c:x val="0.15919874269110096"/>
          <c:y val="5.951783054145274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043202178913313E-2"/>
          <c:y val="0.24337261982379588"/>
          <c:w val="0.89794181977252974"/>
          <c:h val="0.563677040369953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СМП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64E-3"/>
                  <c:y val="-8.3333333333333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E4-41B5-AB62-CA7793BC7301}"/>
                </c:ext>
              </c:extLst>
            </c:dLbl>
            <c:dLbl>
              <c:idx val="1"/>
              <c:layout>
                <c:manualLayout>
                  <c:x val="-2.3148148148148147E-2"/>
                  <c:y val="-4.7619047619047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E4-41B5-AB62-CA7793BC7301}"/>
                </c:ext>
              </c:extLst>
            </c:dLbl>
            <c:dLbl>
              <c:idx val="2"/>
              <c:layout>
                <c:manualLayout>
                  <c:x val="-4.6296296296296528E-3"/>
                  <c:y val="-7.142857142857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E4-41B5-AB62-CA7793BC7301}"/>
                </c:ext>
              </c:extLst>
            </c:dLbl>
            <c:dLbl>
              <c:idx val="3"/>
              <c:layout>
                <c:manualLayout>
                  <c:x val="0"/>
                  <c:y val="-3.0418250950570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E4-41B5-AB62-CA7793BC73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9 мес.2022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1372</c:v>
                </c:pt>
                <c:pt idx="1">
                  <c:v>1250</c:v>
                </c:pt>
                <c:pt idx="2">
                  <c:v>1259</c:v>
                </c:pt>
                <c:pt idx="3">
                  <c:v>1279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E4-41B5-AB62-CA7793BC73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5488640"/>
        <c:axId val="75630848"/>
        <c:axId val="0"/>
      </c:bar3DChart>
      <c:catAx>
        <c:axId val="7548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630848"/>
        <c:crosses val="autoZero"/>
        <c:auto val="1"/>
        <c:lblAlgn val="ctr"/>
        <c:lblOffset val="100"/>
        <c:noMultiLvlLbl val="0"/>
      </c:catAx>
      <c:valAx>
        <c:axId val="7563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488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8528885246810218"/>
          <c:y val="0.91956727842479768"/>
          <c:w val="0.18517895670281034"/>
          <c:h val="8.0432721575202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 СМП по видам деятельности в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 "Светлогорский городской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округ</a:t>
            </a: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029123071944792E-2"/>
          <c:y val="0.26229275688365039"/>
          <c:w val="0.88514723330816714"/>
          <c:h val="0.64270227091178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801-4427-BF17-822A545F9C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801-4427-BF17-822A545F9C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801-4427-BF17-822A545F9C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801-4427-BF17-822A545F9C6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801-4427-BF17-822A545F9C6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801-4427-BF17-822A545F9C6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801-4427-BF17-822A545F9C6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801-4427-BF17-822A545F9C6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оптовая,розничная торговля-30,1%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01-4427-BF17-822A545F9C62}"/>
                </c:ext>
              </c:extLst>
            </c:dLbl>
            <c:dLbl>
              <c:idx val="1"/>
              <c:layout>
                <c:manualLayout>
                  <c:x val="2.2055137844611553E-2"/>
                  <c:y val="-9.27960927960930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строительство-11,7%</a:t>
                    </a:r>
                  </a:p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91666666666662"/>
                      <c:h val="9.1297913932633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801-4427-BF17-822A545F9C62}"/>
                </c:ext>
              </c:extLst>
            </c:dLbl>
            <c:dLbl>
              <c:idx val="2"/>
              <c:layout>
                <c:manualLayout>
                  <c:x val="8.421052631578958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операции с недвижимым имуществом, аренда-9,1%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01-4427-BF17-822A545F9C62}"/>
                </c:ext>
              </c:extLst>
            </c:dLbl>
            <c:dLbl>
              <c:idx val="3"/>
              <c:layout>
                <c:manualLayout>
                  <c:x val="6.4814814814815158E-2"/>
                  <c:y val="-3.9682539682539802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обрабатыающие производства-6,7%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01-4427-BF17-822A545F9C62}"/>
                </c:ext>
              </c:extLst>
            </c:dLbl>
            <c:dLbl>
              <c:idx val="4"/>
              <c:layout>
                <c:manualLayout>
                  <c:x val="-2.3148148148148147E-3"/>
                  <c:y val="4.365079365079370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образование,здравоохранение-3,0%</a:t>
                    </a:r>
                  </a:p>
                  <a:p>
                    <a:endParaRPr lang="ru-RU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01-4427-BF17-822A545F9C6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деятельность гостиниц, общепит- 14,1%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801-4427-BF17-822A545F9C6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ru-RU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транспортировка-5,5%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801-4427-BF17-822A545F9C6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прочие -20,1%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801-4427-BF17-822A545F9C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оптовая и розничная торговля</c:v>
                </c:pt>
                <c:pt idx="1">
                  <c:v>строительство</c:v>
                </c:pt>
                <c:pt idx="2">
                  <c:v>операции с недвижимым имуществом</c:v>
                </c:pt>
                <c:pt idx="3">
                  <c:v>обрабатывающие производства</c:v>
                </c:pt>
                <c:pt idx="4">
                  <c:v>образование,здравоохранение</c:v>
                </c:pt>
                <c:pt idx="5">
                  <c:v>деятельность гостиниц,общественное питание, рестораны</c:v>
                </c:pt>
                <c:pt idx="6">
                  <c:v>транспортировка и хранение 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0.30100000000000021</c:v>
                </c:pt>
                <c:pt idx="1">
                  <c:v>0.11370000000000002</c:v>
                </c:pt>
                <c:pt idx="2">
                  <c:v>9.1000000000000025E-2</c:v>
                </c:pt>
                <c:pt idx="3">
                  <c:v>6.7000000000000004E-2</c:v>
                </c:pt>
                <c:pt idx="4">
                  <c:v>3.0000000000000002E-2</c:v>
                </c:pt>
                <c:pt idx="5">
                  <c:v>0.14100000000000001</c:v>
                </c:pt>
                <c:pt idx="6">
                  <c:v>5.5000000000000014E-2</c:v>
                </c:pt>
                <c:pt idx="7">
                  <c:v>0.20100000000000001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801-4427-BF17-822A545F9C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размещенных лиц в средствах общего и специального размещения в МО "Светлогорский городской округ" </a:t>
            </a:r>
          </a:p>
          <a:p>
            <a:pPr>
              <a:defRPr sz="1400"/>
            </a:pP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2019-2022 гг..  по данным ТОФС КО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061590810415419"/>
          <c:y val="1.770224818551956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Word]туристы '!$A$3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240740740740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79-4C26-9695-EBE00301730C}"/>
                </c:ext>
              </c:extLst>
            </c:dLbl>
            <c:dLbl>
              <c:idx val="1"/>
              <c:layout>
                <c:manualLayout>
                  <c:x val="0"/>
                  <c:y val="9.2592592592592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79-4C26-9695-EBE0030173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Word]туристы '!$B$1:$E$2</c:f>
              <c:strCache>
                <c:ptCount val="4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 по данным тур.центра</c:v>
                </c:pt>
              </c:strCache>
            </c:strRef>
          </c:cat>
          <c:val>
            <c:numRef>
              <c:f>'[Диаграмма в Microsoft Word]туристы '!$B$3:$E$3</c:f>
              <c:numCache>
                <c:formatCode>General</c:formatCode>
                <c:ptCount val="4"/>
                <c:pt idx="0">
                  <c:v>101179</c:v>
                </c:pt>
                <c:pt idx="1">
                  <c:v>86122</c:v>
                </c:pt>
                <c:pt idx="2">
                  <c:v>117508</c:v>
                </c:pt>
                <c:pt idx="3">
                  <c:v>110000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79-4C26-9695-EBE003017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738752"/>
        <c:axId val="99740288"/>
      </c:barChart>
      <c:catAx>
        <c:axId val="99738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9740288"/>
        <c:crosses val="autoZero"/>
        <c:auto val="1"/>
        <c:lblAlgn val="ctr"/>
        <c:lblOffset val="100"/>
        <c:noMultiLvlLbl val="0"/>
      </c:catAx>
      <c:valAx>
        <c:axId val="9974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97387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Объекты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коллективных средств размещения 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 "Светлогорский городской округ" за 2022 год</a:t>
            </a:r>
            <a:endPara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33814034019228262"/>
          <c:w val="1"/>
          <c:h val="0.563817804024497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5ED-49CA-981F-DB14B338EC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5ED-49CA-981F-DB14B338EC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5ED-49CA-981F-DB14B338EC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5ED-49CA-981F-DB14B338EC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5ED-49CA-981F-DB14B338EC90}"/>
              </c:ext>
            </c:extLst>
          </c:dPt>
          <c:val>
            <c:numRef>
              <c:f>'туристы '!$B$31:$F$31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27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'туристы '!$B$30:$F$30</c15:sqref>
                        </c15:formulaRef>
                      </c:ext>
                    </c:extLst>
                    <c:strCache>
                      <c:ptCount val="5"/>
                      <c:pt idx="0">
                        <c:v>детские оздоровительные лагеря</c:v>
                      </c:pt>
                      <c:pt idx="1">
                        <c:v>базы отдыха</c:v>
                      </c:pt>
                      <c:pt idx="2">
                        <c:v>гостевые дома и гостиницы</c:v>
                      </c:pt>
                      <c:pt idx="3">
                        <c:v>Пансионаты</c:v>
                      </c:pt>
                      <c:pt idx="4">
                        <c:v>Санатории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A-65ED-49CA-981F-DB14B338EC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Строительство жилых домов на территории </a:t>
            </a:r>
          </a:p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МО "Светлогорский городской округ"</a:t>
            </a:r>
          </a:p>
        </c:rich>
      </c:tx>
      <c:layout>
        <c:manualLayout>
          <c:xMode val="edge"/>
          <c:yMode val="edge"/>
          <c:x val="0.19108033443269359"/>
          <c:y val="3.535344598779085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9028749690678152E-2"/>
          <c:y val="0.19900322631590822"/>
          <c:w val="0.69371662219908492"/>
          <c:h val="0.687614620691497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строительство!$A$3</c:f>
              <c:strCache>
                <c:ptCount val="1"/>
                <c:pt idx="0">
                  <c:v>тыс.кв м.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50800" dist="50800" dir="5400000" algn="ctr" rotWithShape="0">
                <a:schemeClr val="accent1"/>
              </a:outerShdw>
            </a:effectLst>
          </c:spPr>
          <c:invertIfNegative val="0"/>
          <c:dLbls>
            <c:dLbl>
              <c:idx val="0"/>
              <c:layout>
                <c:manualLayout>
                  <c:x val="-6.6331584904282658E-3"/>
                  <c:y val="-4.20854211405398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D6-46C6-AD86-0F1F1306F2B3}"/>
                </c:ext>
              </c:extLst>
            </c:dLbl>
            <c:dLbl>
              <c:idx val="2"/>
              <c:layout>
                <c:manualLayout>
                  <c:x val="-2.6918505356846607E-3"/>
                  <c:y val="-1.3131472202338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D6-46C6-AD86-0F1F1306F2B3}"/>
                </c:ext>
              </c:extLst>
            </c:dLbl>
            <c:dLbl>
              <c:idx val="3"/>
              <c:layout>
                <c:manualLayout>
                  <c:x val="8.9295638663405104E-4"/>
                  <c:y val="2.7778573132904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D6-46C6-AD86-0F1F1306F2B3}"/>
                </c:ext>
              </c:extLst>
            </c:dLbl>
            <c:dLbl>
              <c:idx val="4"/>
              <c:layout>
                <c:manualLayout>
                  <c:x val="1.5909199366608107E-2"/>
                  <c:y val="4.94456454907872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D6-46C6-AD86-0F1F1306F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строительство!$B$1:$F$2</c:f>
              <c:strCache>
                <c:ptCount val="4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</c:strCache>
            </c:strRef>
          </c:cat>
          <c:val>
            <c:numRef>
              <c:f>строительство!$B$3:$F$3</c:f>
              <c:numCache>
                <c:formatCode>General</c:formatCode>
                <c:ptCount val="5"/>
                <c:pt idx="0">
                  <c:v>55.4</c:v>
                </c:pt>
                <c:pt idx="1">
                  <c:v>29.6</c:v>
                </c:pt>
                <c:pt idx="2">
                  <c:v>29.1</c:v>
                </c:pt>
                <c:pt idx="3">
                  <c:v>88.6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D6-46C6-AD86-0F1F1306F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211136"/>
        <c:axId val="75212672"/>
      </c:barChart>
      <c:catAx>
        <c:axId val="75211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212672"/>
        <c:crosses val="autoZero"/>
        <c:auto val="1"/>
        <c:lblAlgn val="ctr"/>
        <c:lblOffset val="100"/>
        <c:noMultiLvlLbl val="0"/>
      </c:catAx>
      <c:valAx>
        <c:axId val="7521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2111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Среднемесячная заработная плата педагогических работников МО "Светлогорский городской округ" за 2019-2022 гг, 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Дополнительное образование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34861</c:v>
                </c:pt>
                <c:pt idx="1">
                  <c:v>34883</c:v>
                </c:pt>
                <c:pt idx="2">
                  <c:v>35232</c:v>
                </c:pt>
                <c:pt idx="3">
                  <c:v>40633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BF-48D2-95A0-D078BE3781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Дошкольное образование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28965</c:v>
                </c:pt>
                <c:pt idx="1">
                  <c:v>30873</c:v>
                </c:pt>
                <c:pt idx="2">
                  <c:v>33046</c:v>
                </c:pt>
                <c:pt idx="3">
                  <c:v>39311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BF-48D2-95A0-D078BE3781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Общеобразовательные учреждения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34016</c:v>
                </c:pt>
                <c:pt idx="1">
                  <c:v>34037</c:v>
                </c:pt>
                <c:pt idx="2">
                  <c:v>36097</c:v>
                </c:pt>
                <c:pt idx="3">
                  <c:v>43823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BF-48D2-95A0-D078BE3781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9291176"/>
        <c:axId val="269291568"/>
      </c:barChart>
      <c:catAx>
        <c:axId val="269291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9291568"/>
        <c:crosses val="autoZero"/>
        <c:auto val="1"/>
        <c:lblAlgn val="ctr"/>
        <c:lblOffset val="100"/>
        <c:noMultiLvlLbl val="0"/>
      </c:catAx>
      <c:valAx>
        <c:axId val="269291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9291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обучающихся в общеобразовательных школах МО "Светлогорский городской округ" </a:t>
            </a:r>
          </a:p>
          <a:p>
            <a:pPr algn="ctr">
              <a:defRPr>
                <a:solidFill>
                  <a:sysClr val="windowText" lastClr="000000"/>
                </a:solidFill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 2019-2022</a:t>
            </a:r>
          </a:p>
          <a:p>
            <a:pPr algn="ctr">
              <a:defRPr>
                <a:solidFill>
                  <a:sysClr val="windowText" lastClr="000000"/>
                </a:solidFill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г.г. </a:t>
            </a:r>
          </a:p>
        </c:rich>
      </c:tx>
      <c:layout>
        <c:manualLayout>
          <c:xMode val="edge"/>
          <c:yMode val="edge"/>
          <c:x val="0.1090247448502210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учащихся на конец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1579</c:v>
                </c:pt>
                <c:pt idx="2">
                  <c:v>1665</c:v>
                </c:pt>
                <c:pt idx="3">
                  <c:v>1721</c:v>
                </c:pt>
                <c:pt idx="4">
                  <c:v>1766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8B-4C9A-85CD-D710E59281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69292352"/>
        <c:axId val="269292744"/>
      </c:barChart>
      <c:catAx>
        <c:axId val="269292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9292744"/>
        <c:crosses val="autoZero"/>
        <c:auto val="1"/>
        <c:lblAlgn val="ctr"/>
        <c:lblOffset val="100"/>
        <c:noMultiLvlLbl val="0"/>
      </c:catAx>
      <c:valAx>
        <c:axId val="269292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29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</cdr:x>
      <cdr:y>0.45313</cdr:y>
    </cdr:from>
    <cdr:to>
      <cdr:x>0.94688</cdr:x>
      <cdr:y>0.65451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2FAD5F5-FC35-4088-A707-B984E4C1BA4E}"/>
            </a:ext>
          </a:extLst>
        </cdr:cNvPr>
        <cdr:cNvSpPr txBox="1"/>
      </cdr:nvSpPr>
      <cdr:spPr>
        <a:xfrm xmlns:a="http://schemas.openxmlformats.org/drawingml/2006/main">
          <a:off x="3657600" y="1243013"/>
          <a:ext cx="671513" cy="552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</cdr:x>
      <cdr:y>0.66667</cdr:y>
    </cdr:from>
    <cdr:to>
      <cdr:x>0.92188</cdr:x>
      <cdr:y>0.79688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4890A969-F751-44FB-AB46-9EE5F456AA44}"/>
            </a:ext>
          </a:extLst>
        </cdr:cNvPr>
        <cdr:cNvSpPr txBox="1"/>
      </cdr:nvSpPr>
      <cdr:spPr>
        <a:xfrm xmlns:a="http://schemas.openxmlformats.org/drawingml/2006/main">
          <a:off x="3657600" y="1828800"/>
          <a:ext cx="557213" cy="3571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0.43646</cdr:x>
      <cdr:y>0.66667</cdr:y>
    </cdr:from>
    <cdr:to>
      <cdr:x>0.72502</cdr:x>
      <cdr:y>0.79688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C849A407-25CF-4D5A-9CB9-BAAE6305DA89}"/>
            </a:ext>
          </a:extLst>
        </cdr:cNvPr>
        <cdr:cNvSpPr txBox="1"/>
      </cdr:nvSpPr>
      <cdr:spPr>
        <a:xfrm xmlns:a="http://schemas.openxmlformats.org/drawingml/2006/main">
          <a:off x="2101500" y="1828801"/>
          <a:ext cx="1389413" cy="3571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0.08847</cdr:x>
      <cdr:y>0.39701</cdr:y>
    </cdr:from>
    <cdr:to>
      <cdr:x>0.28847</cdr:x>
      <cdr:y>0.48729</cdr:y>
    </cdr:to>
    <cdr:sp macro="" textlink="">
      <cdr:nvSpPr>
        <cdr:cNvPr id="5" name="TextBox 4">
          <a:extLst xmlns:a="http://schemas.openxmlformats.org/drawingml/2006/main">
            <a:ext uri="{FF2B5EF4-FFF2-40B4-BE49-F238E27FC236}">
              <a16:creationId xmlns:a16="http://schemas.microsoft.com/office/drawing/2014/main" id="{80BD1DEF-7273-4930-92F6-BD0E201D759D}"/>
            </a:ext>
          </a:extLst>
        </cdr:cNvPr>
        <cdr:cNvSpPr txBox="1"/>
      </cdr:nvSpPr>
      <cdr:spPr>
        <a:xfrm xmlns:a="http://schemas.openxmlformats.org/drawingml/2006/main">
          <a:off x="492983" y="1140762"/>
          <a:ext cx="1114425" cy="2594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пансионаты, 4</a:t>
          </a:r>
        </a:p>
      </cdr:txBody>
    </cdr:sp>
  </cdr:relSizeAnchor>
  <cdr:relSizeAnchor xmlns:cdr="http://schemas.openxmlformats.org/drawingml/2006/chartDrawing">
    <cdr:from>
      <cdr:x>0.24479</cdr:x>
      <cdr:y>0.66667</cdr:y>
    </cdr:from>
    <cdr:to>
      <cdr:x>0.44479</cdr:x>
      <cdr:y>0.8316</cdr:y>
    </cdr:to>
    <cdr:sp macro="" textlink="">
      <cdr:nvSpPr>
        <cdr:cNvPr id="6" name="TextBox 5">
          <a:extLst xmlns:a="http://schemas.openxmlformats.org/drawingml/2006/main">
            <a:ext uri="{FF2B5EF4-FFF2-40B4-BE49-F238E27FC236}">
              <a16:creationId xmlns:a16="http://schemas.microsoft.com/office/drawing/2014/main" id="{F33BC234-5233-42AF-AA72-1707692BD28E}"/>
            </a:ext>
          </a:extLst>
        </cdr:cNvPr>
        <cdr:cNvSpPr txBox="1"/>
      </cdr:nvSpPr>
      <cdr:spPr>
        <a:xfrm xmlns:a="http://schemas.openxmlformats.org/drawingml/2006/main">
          <a:off x="1119188" y="1828800"/>
          <a:ext cx="914400" cy="4524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0.29576</cdr:x>
      <cdr:y>0.25751</cdr:y>
    </cdr:from>
    <cdr:to>
      <cdr:x>0.45323</cdr:x>
      <cdr:y>0.34084</cdr:y>
    </cdr:to>
    <cdr:sp macro="" textlink="">
      <cdr:nvSpPr>
        <cdr:cNvPr id="7" name="TextBox 6">
          <a:extLst xmlns:a="http://schemas.openxmlformats.org/drawingml/2006/main">
            <a:ext uri="{FF2B5EF4-FFF2-40B4-BE49-F238E27FC236}">
              <a16:creationId xmlns:a16="http://schemas.microsoft.com/office/drawing/2014/main" id="{CA4EE030-4C5F-46E6-ABA8-B77E5644ADBA}"/>
            </a:ext>
          </a:extLst>
        </cdr:cNvPr>
        <cdr:cNvSpPr txBox="1"/>
      </cdr:nvSpPr>
      <cdr:spPr>
        <a:xfrm xmlns:a="http://schemas.openxmlformats.org/drawingml/2006/main">
          <a:off x="1546580" y="771402"/>
          <a:ext cx="823451" cy="2496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санатории, 9</a:t>
          </a:r>
        </a:p>
      </cdr:txBody>
    </cdr:sp>
  </cdr:relSizeAnchor>
  <cdr:relSizeAnchor xmlns:cdr="http://schemas.openxmlformats.org/drawingml/2006/chartDrawing">
    <cdr:from>
      <cdr:x>0.62787</cdr:x>
      <cdr:y>0.68692</cdr:y>
    </cdr:from>
    <cdr:to>
      <cdr:x>0.91276</cdr:x>
      <cdr:y>0.96267</cdr:y>
    </cdr:to>
    <cdr:sp macro="" textlink="">
      <cdr:nvSpPr>
        <cdr:cNvPr id="8" name="TextBox 7">
          <a:extLst xmlns:a="http://schemas.openxmlformats.org/drawingml/2006/main">
            <a:ext uri="{FF2B5EF4-FFF2-40B4-BE49-F238E27FC236}">
              <a16:creationId xmlns:a16="http://schemas.microsoft.com/office/drawing/2014/main" id="{15D94992-1D42-4881-9DFD-72EBA82ECA0A}"/>
            </a:ext>
          </a:extLst>
        </cdr:cNvPr>
        <cdr:cNvSpPr txBox="1"/>
      </cdr:nvSpPr>
      <cdr:spPr>
        <a:xfrm xmlns:a="http://schemas.openxmlformats.org/drawingml/2006/main">
          <a:off x="3283271" y="2103541"/>
          <a:ext cx="1489731" cy="8444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 anchorCtr="1">
          <a:noAutofit/>
        </a:bodyPr>
        <a:lstStyle xmlns:a="http://schemas.openxmlformats.org/drawingml/2006/main"/>
        <a:p xmlns:a="http://schemas.openxmlformats.org/drawingml/2006/main">
          <a:pPr lvl="1"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гостевые дома и гостиницы</a:t>
          </a:r>
          <a:r>
            <a:rPr lang="ru-RU" sz="1100" b="1"/>
            <a:t>, 27</a:t>
          </a:r>
        </a:p>
      </cdr:txBody>
    </cdr:sp>
  </cdr:relSizeAnchor>
  <cdr:relSizeAnchor xmlns:cdr="http://schemas.openxmlformats.org/drawingml/2006/chartDrawing">
    <cdr:from>
      <cdr:x>0.69783</cdr:x>
      <cdr:y>0.33545</cdr:y>
    </cdr:from>
    <cdr:to>
      <cdr:x>0.89508</cdr:x>
      <cdr:y>0.45601</cdr:y>
    </cdr:to>
    <cdr:sp macro="" textlink="">
      <cdr:nvSpPr>
        <cdr:cNvPr id="9" name="TextBox 8">
          <a:extLst xmlns:a="http://schemas.openxmlformats.org/drawingml/2006/main">
            <a:ext uri="{FF2B5EF4-FFF2-40B4-BE49-F238E27FC236}">
              <a16:creationId xmlns:a16="http://schemas.microsoft.com/office/drawing/2014/main" id="{B0800469-AFC8-4687-A0FC-E415ACFA3FAE}"/>
            </a:ext>
          </a:extLst>
        </cdr:cNvPr>
        <cdr:cNvSpPr txBox="1"/>
      </cdr:nvSpPr>
      <cdr:spPr>
        <a:xfrm xmlns:a="http://schemas.openxmlformats.org/drawingml/2006/main">
          <a:off x="3649110" y="1004889"/>
          <a:ext cx="1031485" cy="3611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базы отдыха, 5</a:t>
          </a:r>
        </a:p>
      </cdr:txBody>
    </cdr:sp>
  </cdr:relSizeAnchor>
  <cdr:relSizeAnchor xmlns:cdr="http://schemas.openxmlformats.org/drawingml/2006/chartDrawing">
    <cdr:from>
      <cdr:x>0.52788</cdr:x>
      <cdr:y>0.15627</cdr:y>
    </cdr:from>
    <cdr:to>
      <cdr:x>0.68173</cdr:x>
      <cdr:y>0.35071</cdr:y>
    </cdr:to>
    <cdr:sp macro="" textlink="">
      <cdr:nvSpPr>
        <cdr:cNvPr id="10" name="TextBox 9">
          <a:extLst xmlns:a="http://schemas.openxmlformats.org/drawingml/2006/main">
            <a:ext uri="{FF2B5EF4-FFF2-40B4-BE49-F238E27FC236}">
              <a16:creationId xmlns:a16="http://schemas.microsoft.com/office/drawing/2014/main" id="{1762CA34-AD70-4BFA-85D4-7CF0603AC523}"/>
            </a:ext>
          </a:extLst>
        </cdr:cNvPr>
        <cdr:cNvSpPr txBox="1"/>
      </cdr:nvSpPr>
      <cdr:spPr>
        <a:xfrm xmlns:a="http://schemas.openxmlformats.org/drawingml/2006/main">
          <a:off x="2760418" y="468123"/>
          <a:ext cx="804496" cy="5824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детские оздоровительные</a:t>
          </a:r>
        </a:p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лагеря, 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3AE19-3250-4D0B-ABED-F7DF6FC94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12868</Words>
  <Characters>73348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Щетинина</dc:creator>
  <cp:keywords/>
  <dc:description/>
  <cp:lastModifiedBy>Туганов Константин Сергеевич</cp:lastModifiedBy>
  <cp:revision>2</cp:revision>
  <cp:lastPrinted>2023-05-02T08:23:00Z</cp:lastPrinted>
  <dcterms:created xsi:type="dcterms:W3CDTF">2024-01-11T14:55:00Z</dcterms:created>
  <dcterms:modified xsi:type="dcterms:W3CDTF">2024-01-11T14:55:00Z</dcterms:modified>
</cp:coreProperties>
</file>