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20" w:rsidRPr="00AF0DD8" w:rsidRDefault="00E47820" w:rsidP="000418E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AF0DD8">
        <w:rPr>
          <w:b/>
          <w:sz w:val="28"/>
          <w:szCs w:val="28"/>
        </w:rPr>
        <w:t>Инвестиционное послание</w:t>
      </w:r>
      <w:r w:rsidRPr="00AF0DD8">
        <w:rPr>
          <w:b/>
          <w:sz w:val="28"/>
          <w:szCs w:val="28"/>
        </w:rPr>
        <w:br/>
      </w:r>
      <w:r w:rsidRPr="00A771BA">
        <w:rPr>
          <w:b/>
          <w:sz w:val="28"/>
          <w:szCs w:val="28"/>
        </w:rPr>
        <w:t>главы администрации муниципального образования</w:t>
      </w:r>
      <w:r w:rsidRPr="00A771BA">
        <w:rPr>
          <w:b/>
          <w:sz w:val="28"/>
          <w:szCs w:val="28"/>
        </w:rPr>
        <w:br/>
        <w:t> «</w:t>
      </w:r>
      <w:r w:rsidR="00C34BE6" w:rsidRPr="00A771BA">
        <w:rPr>
          <w:b/>
          <w:sz w:val="28"/>
          <w:szCs w:val="28"/>
        </w:rPr>
        <w:t>Светлогорский</w:t>
      </w:r>
      <w:r w:rsidRPr="00A771BA">
        <w:rPr>
          <w:b/>
          <w:sz w:val="28"/>
          <w:szCs w:val="28"/>
        </w:rPr>
        <w:t xml:space="preserve"> городской округ»</w:t>
      </w:r>
      <w:r w:rsidRPr="00AF0DD8">
        <w:rPr>
          <w:b/>
          <w:sz w:val="28"/>
          <w:szCs w:val="28"/>
        </w:rPr>
        <w:br/>
      </w:r>
      <w:r w:rsidR="00C34BE6" w:rsidRPr="00AF0DD8">
        <w:rPr>
          <w:b/>
          <w:sz w:val="28"/>
          <w:szCs w:val="28"/>
        </w:rPr>
        <w:t>В.В. Бондаренко</w:t>
      </w:r>
    </w:p>
    <w:p w:rsidR="00504995" w:rsidRDefault="00504995" w:rsidP="000418E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E47820" w:rsidRPr="00AF0DD8" w:rsidRDefault="00E47820" w:rsidP="000418E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AF0DD8">
        <w:rPr>
          <w:sz w:val="28"/>
          <w:szCs w:val="28"/>
        </w:rPr>
        <w:t>Уважаемые</w:t>
      </w:r>
      <w:r w:rsidR="001A6875" w:rsidRPr="00AF0DD8">
        <w:rPr>
          <w:sz w:val="28"/>
          <w:szCs w:val="28"/>
        </w:rPr>
        <w:t xml:space="preserve"> партнёры </w:t>
      </w:r>
      <w:proofErr w:type="gramStart"/>
      <w:r w:rsidR="001A6875" w:rsidRPr="00AF0DD8">
        <w:rPr>
          <w:sz w:val="28"/>
          <w:szCs w:val="28"/>
        </w:rPr>
        <w:t xml:space="preserve">и </w:t>
      </w:r>
      <w:r w:rsidRPr="00AF0DD8">
        <w:rPr>
          <w:sz w:val="28"/>
          <w:szCs w:val="28"/>
        </w:rPr>
        <w:t xml:space="preserve"> коллеги</w:t>
      </w:r>
      <w:proofErr w:type="gramEnd"/>
      <w:r w:rsidRPr="00AF0DD8">
        <w:rPr>
          <w:sz w:val="28"/>
          <w:szCs w:val="28"/>
        </w:rPr>
        <w:t xml:space="preserve">!  </w:t>
      </w:r>
    </w:p>
    <w:p w:rsidR="003330F5" w:rsidRPr="00AF0DD8" w:rsidRDefault="00C34BE6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sz w:val="28"/>
          <w:szCs w:val="28"/>
        </w:rPr>
        <w:t>В рамках муниципального образования это первое</w:t>
      </w:r>
      <w:r w:rsidR="00304A04" w:rsidRPr="00AF0DD8">
        <w:rPr>
          <w:sz w:val="28"/>
          <w:szCs w:val="28"/>
        </w:rPr>
        <w:t xml:space="preserve"> </w:t>
      </w:r>
      <w:r w:rsidR="00E47820" w:rsidRPr="00AF0DD8">
        <w:rPr>
          <w:sz w:val="28"/>
          <w:szCs w:val="28"/>
        </w:rPr>
        <w:t>инвестиционн</w:t>
      </w:r>
      <w:r w:rsidRPr="00AF0DD8">
        <w:rPr>
          <w:sz w:val="28"/>
          <w:szCs w:val="28"/>
        </w:rPr>
        <w:t>ое</w:t>
      </w:r>
      <w:r w:rsidR="00E47820" w:rsidRPr="00AF0DD8">
        <w:rPr>
          <w:sz w:val="28"/>
          <w:szCs w:val="28"/>
        </w:rPr>
        <w:t xml:space="preserve"> послание к инвесторам, </w:t>
      </w:r>
      <w:r w:rsidRPr="00AF0DD8">
        <w:rPr>
          <w:sz w:val="28"/>
          <w:szCs w:val="28"/>
        </w:rPr>
        <w:t>предпринимательскому и городскому</w:t>
      </w:r>
      <w:r w:rsidR="00E47820" w:rsidRPr="00AF0DD8">
        <w:rPr>
          <w:sz w:val="28"/>
          <w:szCs w:val="28"/>
        </w:rPr>
        <w:t xml:space="preserve"> сообществу</w:t>
      </w:r>
      <w:r w:rsidR="00304A04" w:rsidRPr="00AF0DD8">
        <w:rPr>
          <w:sz w:val="28"/>
          <w:szCs w:val="28"/>
        </w:rPr>
        <w:t xml:space="preserve"> </w:t>
      </w:r>
      <w:r w:rsidR="00E47820" w:rsidRPr="00AF0DD8">
        <w:rPr>
          <w:sz w:val="28"/>
          <w:szCs w:val="28"/>
        </w:rPr>
        <w:t xml:space="preserve">– всем неравнодушным к будущему </w:t>
      </w:r>
      <w:r w:rsidRPr="00AF0DD8">
        <w:rPr>
          <w:sz w:val="28"/>
          <w:szCs w:val="28"/>
        </w:rPr>
        <w:t>Светлогорского</w:t>
      </w:r>
      <w:r w:rsidR="00E47820" w:rsidRPr="00AF0DD8">
        <w:rPr>
          <w:sz w:val="28"/>
          <w:szCs w:val="28"/>
        </w:rPr>
        <w:t xml:space="preserve"> городского округа. </w:t>
      </w:r>
    </w:p>
    <w:p w:rsidR="00AD4FAB" w:rsidRDefault="004123F0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23F0">
        <w:rPr>
          <w:sz w:val="28"/>
          <w:szCs w:val="28"/>
        </w:rPr>
        <w:t xml:space="preserve">В </w:t>
      </w:r>
      <w:r w:rsidRPr="00AD4FAB">
        <w:rPr>
          <w:sz w:val="28"/>
          <w:szCs w:val="28"/>
        </w:rPr>
        <w:t xml:space="preserve">2018 </w:t>
      </w:r>
      <w:r w:rsidRPr="004123F0">
        <w:rPr>
          <w:sz w:val="28"/>
          <w:szCs w:val="28"/>
        </w:rPr>
        <w:t xml:space="preserve">году </w:t>
      </w:r>
      <w:r w:rsidRPr="00AD4FAB">
        <w:rPr>
          <w:sz w:val="28"/>
          <w:szCs w:val="28"/>
        </w:rPr>
        <w:t xml:space="preserve">Калининградская область </w:t>
      </w:r>
      <w:r w:rsidRPr="004123F0">
        <w:rPr>
          <w:sz w:val="28"/>
          <w:szCs w:val="28"/>
        </w:rPr>
        <w:t>заняла 15 место</w:t>
      </w:r>
      <w:r w:rsidRPr="00AD4FAB">
        <w:rPr>
          <w:sz w:val="28"/>
          <w:szCs w:val="28"/>
          <w:vertAlign w:val="superscript"/>
        </w:rPr>
        <w:footnoteReference w:id="1"/>
      </w:r>
      <w:r w:rsidRPr="004123F0">
        <w:rPr>
          <w:sz w:val="28"/>
          <w:szCs w:val="28"/>
        </w:rPr>
        <w:t xml:space="preserve">, впервые войдя в </w:t>
      </w:r>
      <w:r w:rsidR="003F4041" w:rsidRPr="004123F0">
        <w:rPr>
          <w:sz w:val="28"/>
          <w:szCs w:val="28"/>
        </w:rPr>
        <w:t xml:space="preserve">топ-20 </w:t>
      </w:r>
      <w:r w:rsidR="003F4041">
        <w:rPr>
          <w:sz w:val="28"/>
          <w:szCs w:val="28"/>
        </w:rPr>
        <w:t>н</w:t>
      </w:r>
      <w:r w:rsidR="003F4041" w:rsidRPr="003F4041">
        <w:rPr>
          <w:sz w:val="28"/>
          <w:szCs w:val="28"/>
        </w:rPr>
        <w:t>ациональн</w:t>
      </w:r>
      <w:r w:rsidR="003F4041">
        <w:rPr>
          <w:sz w:val="28"/>
          <w:szCs w:val="28"/>
        </w:rPr>
        <w:t>ого</w:t>
      </w:r>
      <w:r w:rsidR="003F4041" w:rsidRPr="003F4041">
        <w:rPr>
          <w:sz w:val="28"/>
          <w:szCs w:val="28"/>
        </w:rPr>
        <w:t xml:space="preserve"> рейтинг</w:t>
      </w:r>
      <w:r w:rsidR="003F4041">
        <w:rPr>
          <w:sz w:val="28"/>
          <w:szCs w:val="28"/>
        </w:rPr>
        <w:t>а</w:t>
      </w:r>
      <w:r w:rsidR="003F4041" w:rsidRPr="003F4041">
        <w:rPr>
          <w:sz w:val="28"/>
          <w:szCs w:val="28"/>
        </w:rPr>
        <w:t xml:space="preserve"> состояния инвестиционного климата в субъектах РФ</w:t>
      </w:r>
      <w:r w:rsidR="003F4041">
        <w:rPr>
          <w:sz w:val="28"/>
          <w:szCs w:val="28"/>
        </w:rPr>
        <w:t>, в рамках которого о</w:t>
      </w:r>
      <w:r w:rsidR="003F4041" w:rsidRPr="003F4041">
        <w:rPr>
          <w:sz w:val="28"/>
          <w:szCs w:val="28"/>
        </w:rPr>
        <w:t>ценива</w:t>
      </w:r>
      <w:r w:rsidR="003F4041">
        <w:rPr>
          <w:sz w:val="28"/>
          <w:szCs w:val="28"/>
        </w:rPr>
        <w:t>ются</w:t>
      </w:r>
      <w:r w:rsidR="003F4041" w:rsidRPr="003F4041">
        <w:rPr>
          <w:sz w:val="28"/>
          <w:szCs w:val="28"/>
        </w:rPr>
        <w:t xml:space="preserve"> усилия региональных властей по созданию благоприятных условий ведения бизнеса и выявляет лучшие практики, а его результаты стимулируют конкуренцию в борьбе за инвестиции на региональном уровне.</w:t>
      </w:r>
      <w:r w:rsidR="003F4041">
        <w:rPr>
          <w:sz w:val="28"/>
          <w:szCs w:val="28"/>
        </w:rPr>
        <w:t xml:space="preserve"> </w:t>
      </w:r>
    </w:p>
    <w:p w:rsidR="00AD4FAB" w:rsidRPr="00AF0DD8" w:rsidRDefault="00AD4FAB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sz w:val="28"/>
          <w:szCs w:val="28"/>
        </w:rPr>
        <w:t xml:space="preserve">В своем послании Калининградской областной Думе Губернатор Калининградской области Антон Андреевич Алиханов так </w:t>
      </w:r>
      <w:r w:rsidRPr="00A771BA">
        <w:rPr>
          <w:sz w:val="28"/>
          <w:szCs w:val="28"/>
        </w:rPr>
        <w:t xml:space="preserve">определил </w:t>
      </w:r>
      <w:r w:rsidR="00F639F9" w:rsidRPr="00A771BA">
        <w:rPr>
          <w:sz w:val="28"/>
          <w:szCs w:val="28"/>
        </w:rPr>
        <w:t>нашу</w:t>
      </w:r>
      <w:r w:rsidR="00F639F9">
        <w:rPr>
          <w:sz w:val="28"/>
          <w:szCs w:val="28"/>
        </w:rPr>
        <w:t xml:space="preserve"> </w:t>
      </w:r>
      <w:r w:rsidRPr="00AF0DD8">
        <w:rPr>
          <w:sz w:val="28"/>
          <w:szCs w:val="28"/>
        </w:rPr>
        <w:t>общую цель «сильная в экономическом плане Калининградская область, один из самых комфортных и современных регионов России – с ответственной и эффективной социальной политикой, развитой инфраструктурой, удобными для жителей городами и посёлками».</w:t>
      </w:r>
    </w:p>
    <w:p w:rsidR="00DC2813" w:rsidRDefault="00304A04" w:rsidP="000418E3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01024">
        <w:rPr>
          <w:b/>
          <w:sz w:val="28"/>
          <w:szCs w:val="28"/>
        </w:rPr>
        <w:t xml:space="preserve">При этом необходимо отметить, что федеральный статус </w:t>
      </w:r>
      <w:proofErr w:type="gramStart"/>
      <w:r w:rsidRPr="00B01024">
        <w:rPr>
          <w:b/>
          <w:sz w:val="28"/>
          <w:szCs w:val="28"/>
        </w:rPr>
        <w:t>курорта  Светлогорск</w:t>
      </w:r>
      <w:proofErr w:type="gramEnd"/>
      <w:r w:rsidRPr="00B01024">
        <w:rPr>
          <w:b/>
          <w:sz w:val="28"/>
          <w:szCs w:val="28"/>
        </w:rPr>
        <w:t xml:space="preserve">-Отрадное оказывает сильное влияние на инвестиционную политику. С одной стороны, </w:t>
      </w:r>
      <w:proofErr w:type="gramStart"/>
      <w:r w:rsidRPr="00B01024">
        <w:rPr>
          <w:b/>
          <w:sz w:val="28"/>
          <w:szCs w:val="28"/>
        </w:rPr>
        <w:t>налагает  ограничения</w:t>
      </w:r>
      <w:proofErr w:type="gramEnd"/>
      <w:r w:rsidRPr="00B01024">
        <w:rPr>
          <w:b/>
          <w:sz w:val="28"/>
          <w:szCs w:val="28"/>
        </w:rPr>
        <w:t xml:space="preserve"> </w:t>
      </w:r>
      <w:r w:rsidR="00AE789F" w:rsidRPr="00A771BA">
        <w:rPr>
          <w:b/>
          <w:sz w:val="28"/>
          <w:szCs w:val="28"/>
        </w:rPr>
        <w:t>экологического характера а</w:t>
      </w:r>
      <w:r w:rsidRPr="00A771BA">
        <w:rPr>
          <w:b/>
          <w:sz w:val="28"/>
          <w:szCs w:val="28"/>
        </w:rPr>
        <w:t xml:space="preserve">, с другой  </w:t>
      </w:r>
      <w:r w:rsidR="00AE789F" w:rsidRPr="00A771BA">
        <w:rPr>
          <w:b/>
          <w:sz w:val="28"/>
          <w:szCs w:val="28"/>
        </w:rPr>
        <w:t xml:space="preserve">стороны, </w:t>
      </w:r>
      <w:r w:rsidRPr="00A771BA">
        <w:rPr>
          <w:b/>
          <w:sz w:val="28"/>
          <w:szCs w:val="28"/>
        </w:rPr>
        <w:t>формирует состав</w:t>
      </w:r>
      <w:r w:rsidRPr="00B01024">
        <w:rPr>
          <w:b/>
          <w:sz w:val="28"/>
          <w:szCs w:val="28"/>
        </w:rPr>
        <w:t xml:space="preserve"> ключевых и перспективных для развития отраслей: туризм, строительство, торговля и сфера услуг</w:t>
      </w:r>
      <w:r w:rsidR="00AD4FAB" w:rsidRPr="00B01024">
        <w:rPr>
          <w:b/>
          <w:sz w:val="28"/>
          <w:szCs w:val="28"/>
        </w:rPr>
        <w:t>,</w:t>
      </w:r>
      <w:r w:rsidR="00DC2813" w:rsidRPr="00DC2813">
        <w:rPr>
          <w:b/>
          <w:sz w:val="28"/>
          <w:szCs w:val="28"/>
        </w:rPr>
        <w:t xml:space="preserve"> </w:t>
      </w:r>
      <w:r w:rsidR="00DC2813" w:rsidRPr="00B01024">
        <w:rPr>
          <w:b/>
          <w:sz w:val="28"/>
          <w:szCs w:val="28"/>
        </w:rPr>
        <w:t>IT – технологии, образование</w:t>
      </w:r>
      <w:r w:rsidR="00DC2813">
        <w:rPr>
          <w:b/>
          <w:sz w:val="28"/>
          <w:szCs w:val="28"/>
        </w:rPr>
        <w:t>,</w:t>
      </w:r>
      <w:r w:rsidR="00DC2813" w:rsidRPr="00B01024">
        <w:rPr>
          <w:b/>
          <w:sz w:val="28"/>
          <w:szCs w:val="28"/>
        </w:rPr>
        <w:t xml:space="preserve"> наук</w:t>
      </w:r>
      <w:r w:rsidR="00DC2813">
        <w:rPr>
          <w:b/>
          <w:sz w:val="28"/>
          <w:szCs w:val="28"/>
        </w:rPr>
        <w:t>,</w:t>
      </w:r>
      <w:r w:rsidR="000418E3">
        <w:rPr>
          <w:b/>
          <w:sz w:val="28"/>
          <w:szCs w:val="28"/>
        </w:rPr>
        <w:t xml:space="preserve"> </w:t>
      </w:r>
      <w:r w:rsidR="00DC2813" w:rsidRPr="00B01024">
        <w:rPr>
          <w:b/>
          <w:sz w:val="28"/>
          <w:szCs w:val="28"/>
        </w:rPr>
        <w:t>а</w:t>
      </w:r>
      <w:r w:rsidR="00AD4FAB" w:rsidRPr="00B01024">
        <w:rPr>
          <w:b/>
          <w:sz w:val="28"/>
          <w:szCs w:val="28"/>
        </w:rPr>
        <w:t xml:space="preserve"> санаторно-курортное лечение и р</w:t>
      </w:r>
      <w:r w:rsidR="00FB3586" w:rsidRPr="00B01024">
        <w:rPr>
          <w:b/>
          <w:sz w:val="28"/>
          <w:szCs w:val="28"/>
        </w:rPr>
        <w:t xml:space="preserve">азвитие </w:t>
      </w:r>
      <w:r w:rsidR="001A6875" w:rsidRPr="00B01024">
        <w:rPr>
          <w:b/>
          <w:sz w:val="28"/>
          <w:szCs w:val="28"/>
        </w:rPr>
        <w:t>бальнеологического, медицинского и реабилитационного комплекса</w:t>
      </w:r>
    </w:p>
    <w:p w:rsidR="000418E3" w:rsidRDefault="00DC2813" w:rsidP="000418E3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F639F9">
        <w:rPr>
          <w:b/>
          <w:sz w:val="28"/>
          <w:szCs w:val="28"/>
        </w:rPr>
        <w:t xml:space="preserve"> </w:t>
      </w:r>
    </w:p>
    <w:p w:rsidR="000418E3" w:rsidRDefault="004A7C06" w:rsidP="000418E3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AF0DD8">
        <w:rPr>
          <w:b/>
          <w:sz w:val="28"/>
          <w:szCs w:val="28"/>
        </w:rPr>
        <w:t>Фундамент инвестиционного климата</w:t>
      </w:r>
    </w:p>
    <w:p w:rsidR="000418E3" w:rsidRDefault="003D6FB9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0245">
        <w:rPr>
          <w:sz w:val="28"/>
          <w:szCs w:val="28"/>
        </w:rPr>
        <w:t>Основой фундамента развития инвестиционного климата в округе является установленный до 2045 года режим особой экономическ</w:t>
      </w:r>
      <w:r w:rsidR="00304A04" w:rsidRPr="001A0245">
        <w:rPr>
          <w:sz w:val="28"/>
          <w:szCs w:val="28"/>
        </w:rPr>
        <w:t>ой зоны Калининградской области, в рамках которого</w:t>
      </w:r>
      <w:r w:rsidR="00062C72" w:rsidRPr="001A0245">
        <w:rPr>
          <w:sz w:val="28"/>
          <w:szCs w:val="28"/>
        </w:rPr>
        <w:t xml:space="preserve"> нашим инвесторам будут интересны следующие преференции</w:t>
      </w:r>
      <w:r w:rsidR="001A0245" w:rsidRPr="001A0245">
        <w:rPr>
          <w:sz w:val="28"/>
          <w:szCs w:val="28"/>
        </w:rPr>
        <w:t xml:space="preserve"> </w:t>
      </w:r>
      <w:r w:rsidR="001A0245">
        <w:rPr>
          <w:sz w:val="28"/>
          <w:szCs w:val="28"/>
        </w:rPr>
        <w:t xml:space="preserve">такие </w:t>
      </w:r>
      <w:r w:rsidR="001A0245" w:rsidRPr="001A0245">
        <w:rPr>
          <w:sz w:val="28"/>
          <w:szCs w:val="28"/>
        </w:rPr>
        <w:t xml:space="preserve">как </w:t>
      </w:r>
      <w:r w:rsidR="000418E3">
        <w:rPr>
          <w:sz w:val="28"/>
          <w:szCs w:val="28"/>
        </w:rPr>
        <w:t>с</w:t>
      </w:r>
      <w:r w:rsidR="001A0245" w:rsidRPr="001A0245">
        <w:rPr>
          <w:sz w:val="28"/>
          <w:szCs w:val="28"/>
        </w:rPr>
        <w:t>ущественное снижение налоговой нагрузки</w:t>
      </w:r>
      <w:r w:rsidR="000418E3">
        <w:rPr>
          <w:sz w:val="28"/>
          <w:szCs w:val="28"/>
        </w:rPr>
        <w:t>, режим свободной таможенной зоны и другие преимущества.</w:t>
      </w:r>
    </w:p>
    <w:p w:rsidR="000418E3" w:rsidRDefault="000418E3" w:rsidP="000418E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323F8" w:rsidRDefault="002323F8" w:rsidP="000418E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Инвестиционн</w:t>
      </w:r>
      <w:r w:rsidR="009A7394">
        <w:rPr>
          <w:b/>
          <w:sz w:val="28"/>
          <w:szCs w:val="28"/>
        </w:rPr>
        <w:t>ая политика муниципалитета</w:t>
      </w:r>
      <w:r>
        <w:rPr>
          <w:b/>
          <w:sz w:val="28"/>
          <w:szCs w:val="28"/>
        </w:rPr>
        <w:t xml:space="preserve"> </w:t>
      </w:r>
    </w:p>
    <w:p w:rsidR="004B522E" w:rsidRPr="00AF0DD8" w:rsidRDefault="001A6875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sz w:val="28"/>
          <w:szCs w:val="28"/>
        </w:rPr>
        <w:t xml:space="preserve">Вместе с </w:t>
      </w:r>
      <w:r w:rsidR="004B522E" w:rsidRPr="00AF0DD8">
        <w:rPr>
          <w:sz w:val="28"/>
          <w:szCs w:val="28"/>
        </w:rPr>
        <w:t xml:space="preserve">Калининградской областью </w:t>
      </w:r>
      <w:r w:rsidR="002323F8">
        <w:rPr>
          <w:sz w:val="28"/>
          <w:szCs w:val="28"/>
        </w:rPr>
        <w:t>муниципалитет</w:t>
      </w:r>
      <w:r w:rsidR="004B522E" w:rsidRPr="00AF0DD8">
        <w:rPr>
          <w:sz w:val="28"/>
          <w:szCs w:val="28"/>
        </w:rPr>
        <w:t xml:space="preserve">  в 2011 году</w:t>
      </w:r>
      <w:r w:rsidRPr="00AF0DD8">
        <w:rPr>
          <w:sz w:val="28"/>
          <w:szCs w:val="28"/>
        </w:rPr>
        <w:t xml:space="preserve"> определил</w:t>
      </w:r>
      <w:r w:rsidR="002323F8">
        <w:rPr>
          <w:sz w:val="28"/>
          <w:szCs w:val="28"/>
        </w:rPr>
        <w:t xml:space="preserve"> свои стратегические приоритеты</w:t>
      </w:r>
      <w:r w:rsidR="00A771BA">
        <w:rPr>
          <w:sz w:val="28"/>
          <w:szCs w:val="28"/>
        </w:rPr>
        <w:t xml:space="preserve"> </w:t>
      </w:r>
      <w:r w:rsidR="00A771BA" w:rsidRPr="00FA4A6A">
        <w:rPr>
          <w:sz w:val="28"/>
          <w:szCs w:val="28"/>
        </w:rPr>
        <w:t>и,</w:t>
      </w:r>
      <w:r w:rsidR="002323F8" w:rsidRPr="00FA4A6A">
        <w:rPr>
          <w:sz w:val="28"/>
          <w:szCs w:val="28"/>
        </w:rPr>
        <w:t xml:space="preserve"> в</w:t>
      </w:r>
      <w:r w:rsidRPr="00FA4A6A">
        <w:rPr>
          <w:sz w:val="28"/>
          <w:szCs w:val="28"/>
        </w:rPr>
        <w:t xml:space="preserve"> </w:t>
      </w:r>
      <w:r w:rsidRPr="00AF0DD8">
        <w:rPr>
          <w:sz w:val="28"/>
          <w:szCs w:val="28"/>
        </w:rPr>
        <w:t xml:space="preserve">целях формирования полноценной инвестиционной политики и делового климата на территории </w:t>
      </w:r>
      <w:r w:rsidR="004B522E" w:rsidRPr="00A771BA">
        <w:rPr>
          <w:sz w:val="28"/>
          <w:szCs w:val="28"/>
        </w:rPr>
        <w:t>округа</w:t>
      </w:r>
      <w:r w:rsidR="002338B9" w:rsidRPr="00A771BA">
        <w:rPr>
          <w:sz w:val="28"/>
          <w:szCs w:val="28"/>
        </w:rPr>
        <w:t>,</w:t>
      </w:r>
      <w:r w:rsidR="004B522E" w:rsidRPr="00AF0DD8">
        <w:rPr>
          <w:sz w:val="28"/>
          <w:szCs w:val="28"/>
        </w:rPr>
        <w:t xml:space="preserve"> </w:t>
      </w:r>
      <w:r w:rsidRPr="00AF0DD8">
        <w:rPr>
          <w:sz w:val="28"/>
          <w:szCs w:val="28"/>
        </w:rPr>
        <w:t xml:space="preserve"> </w:t>
      </w:r>
      <w:r w:rsidR="002323F8">
        <w:rPr>
          <w:sz w:val="28"/>
          <w:szCs w:val="28"/>
        </w:rPr>
        <w:t>принял</w:t>
      </w:r>
      <w:r w:rsidRPr="00AF0DD8">
        <w:rPr>
          <w:sz w:val="28"/>
          <w:szCs w:val="28"/>
        </w:rPr>
        <w:t xml:space="preserve"> основные документы стратегического планирования: </w:t>
      </w:r>
      <w:r w:rsidR="00DB5DCD" w:rsidRPr="00AF0DD8">
        <w:rPr>
          <w:sz w:val="28"/>
          <w:szCs w:val="28"/>
        </w:rPr>
        <w:t>с</w:t>
      </w:r>
      <w:r w:rsidRPr="00AF0DD8">
        <w:rPr>
          <w:sz w:val="28"/>
          <w:szCs w:val="28"/>
        </w:rPr>
        <w:t>тратеги</w:t>
      </w:r>
      <w:r w:rsidR="002323F8">
        <w:rPr>
          <w:sz w:val="28"/>
          <w:szCs w:val="28"/>
        </w:rPr>
        <w:t>ю</w:t>
      </w:r>
      <w:r w:rsidRPr="00AF0DD8">
        <w:rPr>
          <w:sz w:val="28"/>
          <w:szCs w:val="28"/>
        </w:rPr>
        <w:t xml:space="preserve"> социально-экономического развития </w:t>
      </w:r>
      <w:r w:rsidRPr="002338B9">
        <w:rPr>
          <w:sz w:val="28"/>
          <w:szCs w:val="28"/>
        </w:rPr>
        <w:t>до 20</w:t>
      </w:r>
      <w:r w:rsidR="004B522E" w:rsidRPr="002338B9">
        <w:rPr>
          <w:sz w:val="28"/>
          <w:szCs w:val="28"/>
        </w:rPr>
        <w:t>2</w:t>
      </w:r>
      <w:r w:rsidRPr="002338B9">
        <w:rPr>
          <w:sz w:val="28"/>
          <w:szCs w:val="28"/>
        </w:rPr>
        <w:t>0</w:t>
      </w:r>
      <w:r w:rsidRPr="00AF0DD8">
        <w:rPr>
          <w:sz w:val="28"/>
          <w:szCs w:val="28"/>
        </w:rPr>
        <w:t xml:space="preserve"> года, </w:t>
      </w:r>
      <w:r w:rsidR="00C3532A" w:rsidRPr="00AF0DD8">
        <w:rPr>
          <w:sz w:val="28"/>
          <w:szCs w:val="28"/>
        </w:rPr>
        <w:t xml:space="preserve">план </w:t>
      </w:r>
      <w:r w:rsidR="002323F8">
        <w:rPr>
          <w:sz w:val="28"/>
          <w:szCs w:val="28"/>
        </w:rPr>
        <w:t xml:space="preserve">ее </w:t>
      </w:r>
      <w:r w:rsidR="00C3532A" w:rsidRPr="00AF0DD8">
        <w:rPr>
          <w:sz w:val="28"/>
          <w:szCs w:val="28"/>
        </w:rPr>
        <w:t xml:space="preserve">реализации, </w:t>
      </w:r>
      <w:r w:rsidRPr="00AF0DD8">
        <w:rPr>
          <w:sz w:val="28"/>
          <w:szCs w:val="28"/>
        </w:rPr>
        <w:t>программ</w:t>
      </w:r>
      <w:r w:rsidR="002323F8">
        <w:rPr>
          <w:sz w:val="28"/>
          <w:szCs w:val="28"/>
        </w:rPr>
        <w:t>у</w:t>
      </w:r>
      <w:r w:rsidRPr="00AF0DD8">
        <w:rPr>
          <w:sz w:val="28"/>
          <w:szCs w:val="28"/>
        </w:rPr>
        <w:t xml:space="preserve"> по развитию предпр</w:t>
      </w:r>
      <w:r w:rsidR="00DB5DCD" w:rsidRPr="00AF0DD8">
        <w:rPr>
          <w:sz w:val="28"/>
          <w:szCs w:val="28"/>
        </w:rPr>
        <w:t>и</w:t>
      </w:r>
      <w:r w:rsidRPr="00AF0DD8">
        <w:rPr>
          <w:sz w:val="28"/>
          <w:szCs w:val="28"/>
        </w:rPr>
        <w:t>нимательства</w:t>
      </w:r>
      <w:r w:rsidR="004B522E" w:rsidRPr="00AF0DD8">
        <w:rPr>
          <w:sz w:val="28"/>
          <w:szCs w:val="28"/>
        </w:rPr>
        <w:t>.</w:t>
      </w:r>
      <w:r w:rsidRPr="00AF0DD8">
        <w:rPr>
          <w:sz w:val="28"/>
          <w:szCs w:val="28"/>
        </w:rPr>
        <w:t xml:space="preserve"> </w:t>
      </w:r>
    </w:p>
    <w:p w:rsidR="002323F8" w:rsidRDefault="002323F8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sz w:val="28"/>
          <w:szCs w:val="28"/>
        </w:rPr>
        <w:lastRenderedPageBreak/>
        <w:t xml:space="preserve">В настоящее </w:t>
      </w:r>
      <w:proofErr w:type="gramStart"/>
      <w:r w:rsidRPr="00AF0DD8">
        <w:rPr>
          <w:sz w:val="28"/>
          <w:szCs w:val="28"/>
        </w:rPr>
        <w:t>время  на</w:t>
      </w:r>
      <w:proofErr w:type="gramEnd"/>
      <w:r w:rsidRPr="00AF0DD8">
        <w:rPr>
          <w:sz w:val="28"/>
          <w:szCs w:val="28"/>
        </w:rPr>
        <w:t xml:space="preserve"> территории нашего муниципального образования зарегистрировано 784 малых предприятий и 628 индивидуальных предпринимателей. </w:t>
      </w:r>
    </w:p>
    <w:p w:rsidR="002323F8" w:rsidRDefault="00295CA9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23F8" w:rsidRPr="00AF0DD8">
        <w:rPr>
          <w:sz w:val="28"/>
          <w:szCs w:val="28"/>
        </w:rPr>
        <w:t>На муниципальном уровне</w:t>
      </w:r>
      <w:r w:rsidR="002338B9" w:rsidRPr="00644E63">
        <w:rPr>
          <w:sz w:val="28"/>
          <w:szCs w:val="28"/>
        </w:rPr>
        <w:t>,</w:t>
      </w:r>
      <w:r w:rsidR="002323F8" w:rsidRPr="00644E63">
        <w:rPr>
          <w:sz w:val="28"/>
          <w:szCs w:val="28"/>
        </w:rPr>
        <w:t xml:space="preserve"> в рамках внедрения успешных практик по развитию малого и среднего предпринимательства</w:t>
      </w:r>
      <w:r w:rsidR="00B24729" w:rsidRPr="00644E63">
        <w:rPr>
          <w:sz w:val="28"/>
          <w:szCs w:val="28"/>
        </w:rPr>
        <w:t>,</w:t>
      </w:r>
      <w:r w:rsidR="002323F8" w:rsidRPr="00644E63">
        <w:rPr>
          <w:sz w:val="28"/>
          <w:szCs w:val="28"/>
        </w:rPr>
        <w:t xml:space="preserve"> в целях создания благоприятного </w:t>
      </w:r>
      <w:r w:rsidR="00B24729" w:rsidRPr="00644E63">
        <w:rPr>
          <w:sz w:val="28"/>
          <w:szCs w:val="28"/>
        </w:rPr>
        <w:t xml:space="preserve">инвестиционного </w:t>
      </w:r>
      <w:proofErr w:type="gramStart"/>
      <w:r w:rsidR="002323F8" w:rsidRPr="00644E63">
        <w:rPr>
          <w:sz w:val="28"/>
          <w:szCs w:val="28"/>
        </w:rPr>
        <w:t>кл</w:t>
      </w:r>
      <w:r w:rsidR="002323F8" w:rsidRPr="00AF0DD8">
        <w:rPr>
          <w:sz w:val="28"/>
          <w:szCs w:val="28"/>
        </w:rPr>
        <w:t>имата</w:t>
      </w:r>
      <w:r w:rsidR="00B24729">
        <w:rPr>
          <w:sz w:val="28"/>
          <w:szCs w:val="28"/>
        </w:rPr>
        <w:t>,</w:t>
      </w:r>
      <w:r w:rsidR="002323F8" w:rsidRPr="00AF0DD8">
        <w:rPr>
          <w:sz w:val="28"/>
          <w:szCs w:val="28"/>
        </w:rPr>
        <w:t xml:space="preserve">  провед</w:t>
      </w:r>
      <w:r w:rsidR="00644E63">
        <w:rPr>
          <w:sz w:val="28"/>
          <w:szCs w:val="28"/>
        </w:rPr>
        <w:t>ё</w:t>
      </w:r>
      <w:r w:rsidR="002323F8" w:rsidRPr="00AF0DD8">
        <w:rPr>
          <w:sz w:val="28"/>
          <w:szCs w:val="28"/>
        </w:rPr>
        <w:t>н</w:t>
      </w:r>
      <w:proofErr w:type="gramEnd"/>
      <w:r w:rsidR="002323F8" w:rsidRPr="00AF0DD8">
        <w:rPr>
          <w:sz w:val="28"/>
          <w:szCs w:val="28"/>
        </w:rPr>
        <w:t xml:space="preserve"> комплекс </w:t>
      </w:r>
      <w:r w:rsidR="002323F8" w:rsidRPr="00644E63">
        <w:rPr>
          <w:sz w:val="28"/>
          <w:szCs w:val="28"/>
        </w:rPr>
        <w:t>мероприятий</w:t>
      </w:r>
      <w:r w:rsidR="00B24729" w:rsidRPr="00644E63">
        <w:rPr>
          <w:sz w:val="28"/>
          <w:szCs w:val="28"/>
        </w:rPr>
        <w:t>:</w:t>
      </w:r>
      <w:r w:rsidR="002323F8" w:rsidRPr="00AF0DD8">
        <w:rPr>
          <w:sz w:val="28"/>
          <w:szCs w:val="28"/>
        </w:rPr>
        <w:t xml:space="preserve"> </w:t>
      </w:r>
    </w:p>
    <w:p w:rsidR="00295CA9" w:rsidRDefault="00C44D8A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sz w:val="28"/>
          <w:szCs w:val="28"/>
        </w:rPr>
        <w:t xml:space="preserve"> </w:t>
      </w:r>
      <w:r w:rsidR="00B24729" w:rsidRPr="00644E63">
        <w:rPr>
          <w:sz w:val="28"/>
          <w:szCs w:val="28"/>
        </w:rPr>
        <w:t>- н</w:t>
      </w:r>
      <w:r w:rsidR="00F30D7F" w:rsidRPr="00644E63">
        <w:rPr>
          <w:sz w:val="28"/>
          <w:szCs w:val="28"/>
        </w:rPr>
        <w:t>азначено о</w:t>
      </w:r>
      <w:r w:rsidR="00DE543E" w:rsidRPr="00644E63">
        <w:rPr>
          <w:sz w:val="28"/>
          <w:szCs w:val="28"/>
        </w:rPr>
        <w:t>тветственн</w:t>
      </w:r>
      <w:r w:rsidR="00F30D7F" w:rsidRPr="00644E63">
        <w:rPr>
          <w:sz w:val="28"/>
          <w:szCs w:val="28"/>
        </w:rPr>
        <w:t>ое</w:t>
      </w:r>
      <w:r w:rsidR="00DE543E" w:rsidRPr="00644E63">
        <w:rPr>
          <w:sz w:val="28"/>
          <w:szCs w:val="28"/>
        </w:rPr>
        <w:t xml:space="preserve"> лицо за внедрение успешных практик </w:t>
      </w:r>
      <w:r w:rsidR="00B24729" w:rsidRPr="00644E63">
        <w:rPr>
          <w:sz w:val="28"/>
          <w:szCs w:val="28"/>
        </w:rPr>
        <w:t>- о</w:t>
      </w:r>
      <w:r w:rsidR="00F30D7F" w:rsidRPr="00644E63">
        <w:rPr>
          <w:sz w:val="28"/>
          <w:szCs w:val="28"/>
        </w:rPr>
        <w:t>пределено с</w:t>
      </w:r>
      <w:r w:rsidR="003330F5" w:rsidRPr="00644E63">
        <w:rPr>
          <w:sz w:val="28"/>
          <w:szCs w:val="28"/>
        </w:rPr>
        <w:t>труктурн</w:t>
      </w:r>
      <w:r w:rsidR="00F30D7F" w:rsidRPr="00644E63">
        <w:rPr>
          <w:sz w:val="28"/>
          <w:szCs w:val="28"/>
        </w:rPr>
        <w:t>ое</w:t>
      </w:r>
      <w:r w:rsidR="003330F5" w:rsidRPr="00644E63">
        <w:rPr>
          <w:sz w:val="28"/>
          <w:szCs w:val="28"/>
        </w:rPr>
        <w:t xml:space="preserve"> подразделение по организации деятельности по улучшению инвестиционного климата</w:t>
      </w:r>
      <w:r w:rsidR="000418E3">
        <w:rPr>
          <w:sz w:val="28"/>
          <w:szCs w:val="28"/>
        </w:rPr>
        <w:t>;</w:t>
      </w:r>
      <w:r w:rsidR="003330F5" w:rsidRPr="00644E63">
        <w:rPr>
          <w:sz w:val="28"/>
          <w:szCs w:val="28"/>
        </w:rPr>
        <w:t xml:space="preserve"> </w:t>
      </w:r>
    </w:p>
    <w:p w:rsidR="009A7394" w:rsidRDefault="00807A09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4E63">
        <w:rPr>
          <w:sz w:val="28"/>
          <w:szCs w:val="28"/>
        </w:rPr>
        <w:t>- ф</w:t>
      </w:r>
      <w:r w:rsidR="00F84870" w:rsidRPr="00644E63">
        <w:rPr>
          <w:sz w:val="28"/>
          <w:szCs w:val="28"/>
        </w:rPr>
        <w:t xml:space="preserve">ункционирует </w:t>
      </w:r>
      <w:r w:rsidR="0042700C" w:rsidRPr="00644E63">
        <w:rPr>
          <w:sz w:val="28"/>
          <w:szCs w:val="28"/>
        </w:rPr>
        <w:t xml:space="preserve">общественный совет по улучшению инвестиционного климата и развитию предпринимательства при </w:t>
      </w:r>
      <w:proofErr w:type="gramStart"/>
      <w:r w:rsidR="0042700C" w:rsidRPr="00644E63">
        <w:rPr>
          <w:sz w:val="28"/>
          <w:szCs w:val="28"/>
        </w:rPr>
        <w:t>главе  администрации</w:t>
      </w:r>
      <w:proofErr w:type="gramEnd"/>
      <w:r w:rsidR="0042700C" w:rsidRPr="00644E63">
        <w:rPr>
          <w:sz w:val="28"/>
          <w:szCs w:val="28"/>
        </w:rPr>
        <w:t xml:space="preserve"> муниципального образования, который  </w:t>
      </w:r>
      <w:r w:rsidR="00F84870" w:rsidRPr="00644E63">
        <w:rPr>
          <w:sz w:val="28"/>
          <w:szCs w:val="28"/>
        </w:rPr>
        <w:t>позволя</w:t>
      </w:r>
      <w:r w:rsidR="0042700C" w:rsidRPr="00644E63">
        <w:rPr>
          <w:sz w:val="28"/>
          <w:szCs w:val="28"/>
        </w:rPr>
        <w:t>е</w:t>
      </w:r>
      <w:r w:rsidR="00F84870" w:rsidRPr="00644E63">
        <w:rPr>
          <w:sz w:val="28"/>
          <w:szCs w:val="28"/>
        </w:rPr>
        <w:t>т вовлекать представителей общественности и  предпринимателей в рассмотрение инициатив инвесторов и иных вопросов инвестиционной и предпринимательской деятельности</w:t>
      </w:r>
      <w:r w:rsidRPr="00644E63">
        <w:rPr>
          <w:sz w:val="28"/>
          <w:szCs w:val="28"/>
        </w:rPr>
        <w:t>;</w:t>
      </w:r>
    </w:p>
    <w:p w:rsidR="00B01024" w:rsidRPr="00644E63" w:rsidRDefault="00807A09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242424"/>
          <w:sz w:val="28"/>
          <w:szCs w:val="28"/>
        </w:rPr>
        <w:t>- с</w:t>
      </w:r>
      <w:r w:rsidR="004926C0" w:rsidRPr="00B01024">
        <w:rPr>
          <w:color w:val="242424"/>
          <w:sz w:val="28"/>
          <w:szCs w:val="28"/>
        </w:rPr>
        <w:t>оздана система мер поддержки и развития субъектов такого предпринимательства, в рамках которой проводятся образовательные мероприятия и осуществляется информационно-консультационная поддержка</w:t>
      </w:r>
      <w:r w:rsidRPr="00644E63">
        <w:rPr>
          <w:sz w:val="28"/>
          <w:szCs w:val="28"/>
        </w:rPr>
        <w:t>;</w:t>
      </w:r>
    </w:p>
    <w:p w:rsidR="00C3532A" w:rsidRPr="00644E63" w:rsidRDefault="00807A09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4E63">
        <w:rPr>
          <w:sz w:val="28"/>
          <w:szCs w:val="28"/>
        </w:rPr>
        <w:t xml:space="preserve">- </w:t>
      </w:r>
      <w:r w:rsidR="004926C0" w:rsidRPr="00644E63">
        <w:rPr>
          <w:sz w:val="28"/>
          <w:szCs w:val="28"/>
        </w:rPr>
        <w:t>МФЦ</w:t>
      </w:r>
      <w:r w:rsidR="004926C0" w:rsidRPr="00644E63">
        <w:rPr>
          <w:color w:val="242424"/>
          <w:sz w:val="28"/>
          <w:szCs w:val="28"/>
        </w:rPr>
        <w:t xml:space="preserve"> </w:t>
      </w:r>
      <w:r w:rsidR="00C3532A" w:rsidRPr="00644E63">
        <w:rPr>
          <w:sz w:val="28"/>
          <w:szCs w:val="28"/>
        </w:rPr>
        <w:t>г. Светлогорска оказывает услугу по сопровождению инвестиционных про</w:t>
      </w:r>
      <w:r w:rsidR="00F30D7F" w:rsidRPr="00644E63">
        <w:rPr>
          <w:sz w:val="28"/>
          <w:szCs w:val="28"/>
        </w:rPr>
        <w:t>ектов по принципу «одного окна», р</w:t>
      </w:r>
      <w:r w:rsidR="00C3532A" w:rsidRPr="00644E63">
        <w:rPr>
          <w:sz w:val="28"/>
          <w:szCs w:val="28"/>
        </w:rPr>
        <w:t xml:space="preserve">езультатом </w:t>
      </w:r>
      <w:r w:rsidR="00F30D7F" w:rsidRPr="00644E63">
        <w:rPr>
          <w:sz w:val="28"/>
          <w:szCs w:val="28"/>
        </w:rPr>
        <w:t>которой</w:t>
      </w:r>
      <w:r w:rsidR="00C3532A" w:rsidRPr="00644E63">
        <w:rPr>
          <w:sz w:val="28"/>
          <w:szCs w:val="28"/>
        </w:rPr>
        <w:t xml:space="preserve"> является заключение соглашения </w:t>
      </w:r>
      <w:r w:rsidR="00FF4C85" w:rsidRPr="00644E63">
        <w:rPr>
          <w:sz w:val="28"/>
          <w:szCs w:val="28"/>
        </w:rPr>
        <w:t>об информационно-консультационном и организационном сопровождении инвестиционного проекта</w:t>
      </w:r>
      <w:r w:rsidRPr="00644E63">
        <w:rPr>
          <w:sz w:val="28"/>
          <w:szCs w:val="28"/>
        </w:rPr>
        <w:t>;</w:t>
      </w:r>
    </w:p>
    <w:p w:rsidR="00F30D7F" w:rsidRPr="00B01024" w:rsidRDefault="00807A09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4E63">
        <w:rPr>
          <w:bCs/>
          <w:sz w:val="28"/>
          <w:szCs w:val="28"/>
        </w:rPr>
        <w:t>- н</w:t>
      </w:r>
      <w:r w:rsidR="000E195D" w:rsidRPr="00644E63">
        <w:rPr>
          <w:bCs/>
          <w:sz w:val="28"/>
          <w:szCs w:val="28"/>
        </w:rPr>
        <w:t>а сайте муниципального образования «Светлогорский</w:t>
      </w:r>
      <w:r w:rsidR="000E195D">
        <w:rPr>
          <w:bCs/>
          <w:sz w:val="28"/>
          <w:szCs w:val="28"/>
        </w:rPr>
        <w:t xml:space="preserve"> </w:t>
      </w:r>
      <w:r w:rsidR="00360B50">
        <w:rPr>
          <w:bCs/>
          <w:sz w:val="28"/>
          <w:szCs w:val="28"/>
        </w:rPr>
        <w:t>городской округ</w:t>
      </w:r>
      <w:r w:rsidR="000E195D">
        <w:rPr>
          <w:bCs/>
          <w:sz w:val="28"/>
          <w:szCs w:val="28"/>
        </w:rPr>
        <w:t>»</w:t>
      </w:r>
      <w:r w:rsidR="000E195D" w:rsidRPr="00AF0DD8">
        <w:rPr>
          <w:bCs/>
          <w:sz w:val="28"/>
          <w:szCs w:val="28"/>
        </w:rPr>
        <w:t xml:space="preserve"> </w:t>
      </w:r>
      <w:r w:rsidR="000E195D">
        <w:rPr>
          <w:bCs/>
          <w:sz w:val="28"/>
          <w:szCs w:val="28"/>
        </w:rPr>
        <w:t>(</w:t>
      </w:r>
      <w:hyperlink r:id="rId8" w:history="1">
        <w:r w:rsidR="000E195D" w:rsidRPr="00C31187">
          <w:rPr>
            <w:rStyle w:val="a3"/>
            <w:bCs/>
            <w:sz w:val="28"/>
            <w:szCs w:val="28"/>
          </w:rPr>
          <w:t>www.svetlogorsk39.ru</w:t>
        </w:r>
      </w:hyperlink>
      <w:r w:rsidR="000E195D">
        <w:rPr>
          <w:bCs/>
          <w:sz w:val="28"/>
          <w:szCs w:val="28"/>
        </w:rPr>
        <w:t>) с</w:t>
      </w:r>
      <w:r w:rsidR="004926C0">
        <w:rPr>
          <w:sz w:val="28"/>
          <w:szCs w:val="28"/>
        </w:rPr>
        <w:t xml:space="preserve">оздан информационный ресурс </w:t>
      </w:r>
      <w:r w:rsidR="000E195D">
        <w:rPr>
          <w:sz w:val="28"/>
          <w:szCs w:val="28"/>
        </w:rPr>
        <w:t xml:space="preserve">в виде </w:t>
      </w:r>
      <w:r w:rsidR="004926C0">
        <w:rPr>
          <w:sz w:val="28"/>
          <w:szCs w:val="28"/>
        </w:rPr>
        <w:t xml:space="preserve">интернет-страниц </w:t>
      </w:r>
      <w:r w:rsidR="000E195D">
        <w:rPr>
          <w:bCs/>
          <w:sz w:val="28"/>
          <w:szCs w:val="28"/>
        </w:rPr>
        <w:t>«Инвестору» и «Поддержка субъектов</w:t>
      </w:r>
      <w:r w:rsidR="009A7394" w:rsidRPr="009A7394">
        <w:t xml:space="preserve"> </w:t>
      </w:r>
      <w:r w:rsidR="009A7394" w:rsidRPr="009A7394">
        <w:rPr>
          <w:bCs/>
          <w:sz w:val="28"/>
          <w:szCs w:val="28"/>
        </w:rPr>
        <w:t>малого и среднего предпринимательства</w:t>
      </w:r>
      <w:r w:rsidR="000E195D">
        <w:rPr>
          <w:bCs/>
          <w:sz w:val="28"/>
          <w:szCs w:val="28"/>
        </w:rPr>
        <w:t>»</w:t>
      </w:r>
      <w:r w:rsidR="000E195D" w:rsidRPr="00AF0DD8">
        <w:rPr>
          <w:bCs/>
          <w:sz w:val="28"/>
          <w:szCs w:val="28"/>
        </w:rPr>
        <w:t xml:space="preserve"> </w:t>
      </w:r>
      <w:r w:rsidR="004926C0">
        <w:rPr>
          <w:sz w:val="28"/>
          <w:szCs w:val="28"/>
        </w:rPr>
        <w:t>на котор</w:t>
      </w:r>
      <w:r w:rsidR="000E195D">
        <w:rPr>
          <w:sz w:val="28"/>
          <w:szCs w:val="28"/>
        </w:rPr>
        <w:t>ых</w:t>
      </w:r>
      <w:r w:rsidR="004926C0">
        <w:rPr>
          <w:sz w:val="28"/>
          <w:szCs w:val="28"/>
        </w:rPr>
        <w:t xml:space="preserve"> сконцентрирована информация для инвесторов и предпринимателей</w:t>
      </w:r>
      <w:r w:rsidR="000418E3">
        <w:rPr>
          <w:sz w:val="28"/>
          <w:szCs w:val="28"/>
        </w:rPr>
        <w:t>.</w:t>
      </w:r>
    </w:p>
    <w:p w:rsidR="004926C0" w:rsidRPr="000E195D" w:rsidRDefault="004926C0" w:rsidP="000418E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1024">
        <w:rPr>
          <w:rFonts w:ascii="Times New Roman" w:hAnsi="Times New Roman" w:cs="Times New Roman"/>
          <w:sz w:val="28"/>
          <w:szCs w:val="28"/>
        </w:rPr>
        <w:t>Кроме того, н</w:t>
      </w:r>
      <w:r w:rsidR="00335F62" w:rsidRPr="00B01024">
        <w:rPr>
          <w:rFonts w:ascii="Times New Roman" w:hAnsi="Times New Roman" w:cs="Times New Roman"/>
          <w:sz w:val="28"/>
          <w:szCs w:val="28"/>
        </w:rPr>
        <w:t>а территории округа свою деятельность осуществляет</w:t>
      </w:r>
      <w:r w:rsidR="009A7C23" w:rsidRPr="00B01024">
        <w:rPr>
          <w:rFonts w:ascii="Times New Roman" w:hAnsi="Times New Roman" w:cs="Times New Roman"/>
          <w:sz w:val="28"/>
          <w:szCs w:val="28"/>
        </w:rPr>
        <w:t xml:space="preserve">    </w:t>
      </w:r>
      <w:r w:rsidR="00335F62" w:rsidRPr="00B01024">
        <w:rPr>
          <w:rFonts w:ascii="Times New Roman" w:hAnsi="Times New Roman" w:cs="Times New Roman"/>
          <w:sz w:val="28"/>
          <w:szCs w:val="28"/>
        </w:rPr>
        <w:t xml:space="preserve"> НП «Центр  поддержки малого предпринимательства</w:t>
      </w:r>
      <w:r w:rsidR="00335F62" w:rsidRPr="00AF0DD8">
        <w:rPr>
          <w:rFonts w:ascii="Times New Roman" w:hAnsi="Times New Roman" w:cs="Times New Roman"/>
          <w:sz w:val="28"/>
          <w:szCs w:val="28"/>
        </w:rPr>
        <w:t xml:space="preserve"> Светлогорского городского округа» </w:t>
      </w:r>
      <w:r w:rsidR="00FE5CEE" w:rsidRPr="00AF0DD8">
        <w:rPr>
          <w:rFonts w:ascii="Times New Roman" w:hAnsi="Times New Roman" w:cs="Times New Roman"/>
          <w:sz w:val="28"/>
          <w:szCs w:val="28"/>
        </w:rPr>
        <w:t>основны</w:t>
      </w:r>
      <w:bookmarkStart w:id="0" w:name="_GoBack"/>
      <w:bookmarkEnd w:id="0"/>
      <w:r w:rsidR="00FE5CEE" w:rsidRPr="00AF0DD8">
        <w:rPr>
          <w:rFonts w:ascii="Times New Roman" w:hAnsi="Times New Roman" w:cs="Times New Roman"/>
          <w:sz w:val="28"/>
          <w:szCs w:val="28"/>
        </w:rPr>
        <w:t xml:space="preserve">ми задачами </w:t>
      </w:r>
      <w:r w:rsidR="00C92F73" w:rsidRPr="00AF0DD8">
        <w:rPr>
          <w:rFonts w:ascii="Times New Roman" w:hAnsi="Times New Roman" w:cs="Times New Roman"/>
          <w:sz w:val="28"/>
          <w:szCs w:val="28"/>
        </w:rPr>
        <w:t>которого</w:t>
      </w:r>
      <w:r w:rsidR="00FE5CEE" w:rsidRPr="00AF0DD8">
        <w:rPr>
          <w:rFonts w:ascii="Times New Roman" w:hAnsi="Times New Roman" w:cs="Times New Roman"/>
          <w:sz w:val="28"/>
          <w:szCs w:val="28"/>
        </w:rPr>
        <w:t xml:space="preserve"> явля</w:t>
      </w:r>
      <w:r w:rsidR="00C92F73" w:rsidRPr="00AF0DD8">
        <w:rPr>
          <w:rFonts w:ascii="Times New Roman" w:hAnsi="Times New Roman" w:cs="Times New Roman"/>
          <w:sz w:val="28"/>
          <w:szCs w:val="28"/>
        </w:rPr>
        <w:t>ю</w:t>
      </w:r>
      <w:r w:rsidR="00FE5CEE" w:rsidRPr="00AF0DD8">
        <w:rPr>
          <w:rFonts w:ascii="Times New Roman" w:hAnsi="Times New Roman" w:cs="Times New Roman"/>
          <w:sz w:val="28"/>
          <w:szCs w:val="28"/>
        </w:rPr>
        <w:t>тся:</w:t>
      </w:r>
      <w:r w:rsidR="000418E3">
        <w:rPr>
          <w:rFonts w:ascii="Times New Roman" w:hAnsi="Times New Roman" w:cs="Times New Roman"/>
          <w:sz w:val="28"/>
          <w:szCs w:val="28"/>
        </w:rPr>
        <w:t xml:space="preserve"> </w:t>
      </w:r>
      <w:r w:rsidR="000E195D" w:rsidRPr="000E195D">
        <w:rPr>
          <w:rFonts w:ascii="Times New Roman" w:hAnsi="Times New Roman"/>
          <w:color w:val="000000"/>
          <w:sz w:val="28"/>
          <w:szCs w:val="28"/>
        </w:rPr>
        <w:t>о</w:t>
      </w:r>
      <w:r w:rsidR="00FE5CEE" w:rsidRPr="000E195D">
        <w:rPr>
          <w:rFonts w:ascii="Times New Roman" w:hAnsi="Times New Roman"/>
          <w:color w:val="000000"/>
          <w:sz w:val="28"/>
          <w:szCs w:val="28"/>
        </w:rPr>
        <w:t xml:space="preserve">рганизация комплексного и квалифицированного обслуживания СМСП на различных этапах их развития, в т.ч. предоставление адресной методической, информационной, консультационной, образовательной, правовой поддержки, развитие сотрудничества между СМСП. </w:t>
      </w:r>
    </w:p>
    <w:p w:rsidR="00BC110B" w:rsidRPr="00E37351" w:rsidRDefault="004926C0" w:rsidP="000418E3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E37351">
        <w:rPr>
          <w:b/>
          <w:sz w:val="28"/>
          <w:szCs w:val="28"/>
        </w:rPr>
        <w:t>П</w:t>
      </w:r>
      <w:r w:rsidR="002323F8" w:rsidRPr="00E37351">
        <w:rPr>
          <w:b/>
          <w:sz w:val="28"/>
          <w:szCs w:val="28"/>
        </w:rPr>
        <w:t xml:space="preserve">роделанная </w:t>
      </w:r>
      <w:r w:rsidRPr="00E37351">
        <w:rPr>
          <w:b/>
          <w:sz w:val="28"/>
          <w:szCs w:val="28"/>
        </w:rPr>
        <w:t xml:space="preserve">совместная </w:t>
      </w:r>
      <w:r w:rsidR="002323F8" w:rsidRPr="00E37351">
        <w:rPr>
          <w:b/>
          <w:sz w:val="28"/>
          <w:szCs w:val="28"/>
        </w:rPr>
        <w:t>работа дала определенны</w:t>
      </w:r>
      <w:r w:rsidRPr="00E37351">
        <w:rPr>
          <w:b/>
          <w:sz w:val="28"/>
          <w:szCs w:val="28"/>
        </w:rPr>
        <w:t>е</w:t>
      </w:r>
      <w:r w:rsidR="002323F8" w:rsidRPr="00E37351">
        <w:rPr>
          <w:b/>
          <w:sz w:val="28"/>
          <w:szCs w:val="28"/>
        </w:rPr>
        <w:t xml:space="preserve"> результат</w:t>
      </w:r>
      <w:r w:rsidRPr="00E37351">
        <w:rPr>
          <w:b/>
          <w:sz w:val="28"/>
          <w:szCs w:val="28"/>
        </w:rPr>
        <w:t xml:space="preserve">ы, так </w:t>
      </w:r>
      <w:r w:rsidR="002323F8" w:rsidRPr="00E37351">
        <w:rPr>
          <w:b/>
          <w:sz w:val="28"/>
          <w:szCs w:val="28"/>
        </w:rPr>
        <w:t xml:space="preserve">привлечено инвестиций за счет всех источников финансирования </w:t>
      </w:r>
      <w:r w:rsidRPr="00E37351">
        <w:rPr>
          <w:b/>
          <w:sz w:val="28"/>
          <w:szCs w:val="28"/>
        </w:rPr>
        <w:t>по итогам 201</w:t>
      </w:r>
      <w:r w:rsidR="003F65A2" w:rsidRPr="00E37351">
        <w:rPr>
          <w:b/>
          <w:sz w:val="28"/>
          <w:szCs w:val="28"/>
        </w:rPr>
        <w:t>6</w:t>
      </w:r>
      <w:r w:rsidRPr="00E37351">
        <w:rPr>
          <w:b/>
          <w:sz w:val="28"/>
          <w:szCs w:val="28"/>
        </w:rPr>
        <w:t xml:space="preserve"> года </w:t>
      </w:r>
      <w:r w:rsidR="003F65A2" w:rsidRPr="00E37351">
        <w:rPr>
          <w:b/>
          <w:sz w:val="28"/>
          <w:szCs w:val="28"/>
        </w:rPr>
        <w:t>– 1 090 542 тыс.</w:t>
      </w:r>
      <w:r w:rsidRPr="00E37351">
        <w:rPr>
          <w:b/>
          <w:sz w:val="28"/>
          <w:szCs w:val="28"/>
        </w:rPr>
        <w:t xml:space="preserve"> руб</w:t>
      </w:r>
      <w:r w:rsidR="003F65A2" w:rsidRPr="00E37351">
        <w:rPr>
          <w:b/>
          <w:sz w:val="28"/>
          <w:szCs w:val="28"/>
        </w:rPr>
        <w:t>., 2017 года – 2 741 855 тыс. руб., первого полугодия 2018 года – 1 256 629 тыс. руб..</w:t>
      </w:r>
    </w:p>
    <w:p w:rsidR="000418E3" w:rsidRDefault="000418E3" w:rsidP="000418E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A7C06" w:rsidRPr="00AF0DD8" w:rsidRDefault="00D84869" w:rsidP="000418E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AF0DD8">
        <w:rPr>
          <w:b/>
          <w:sz w:val="28"/>
          <w:szCs w:val="28"/>
        </w:rPr>
        <w:t xml:space="preserve">Потенциал развития </w:t>
      </w:r>
      <w:r w:rsidR="000905B5" w:rsidRPr="00AF0DD8">
        <w:rPr>
          <w:b/>
          <w:sz w:val="28"/>
          <w:szCs w:val="28"/>
        </w:rPr>
        <w:t>инвестиционной деятельности</w:t>
      </w:r>
    </w:p>
    <w:p w:rsidR="000905B5" w:rsidRPr="00424A06" w:rsidRDefault="000905B5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A06">
        <w:rPr>
          <w:sz w:val="28"/>
          <w:szCs w:val="28"/>
        </w:rPr>
        <w:t>В 2019 году администрация округа будет реализовывать проекты создания комфортной городской среды в рамках</w:t>
      </w:r>
      <w:r w:rsidR="00D84869" w:rsidRPr="00424A06">
        <w:rPr>
          <w:sz w:val="28"/>
          <w:szCs w:val="28"/>
        </w:rPr>
        <w:t>:</w:t>
      </w:r>
    </w:p>
    <w:p w:rsidR="00D84869" w:rsidRPr="00424A06" w:rsidRDefault="00B01024" w:rsidP="000418E3">
      <w:pPr>
        <w:pStyle w:val="ac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A06">
        <w:rPr>
          <w:rFonts w:ascii="Times New Roman" w:hAnsi="Times New Roman"/>
          <w:color w:val="000000"/>
          <w:sz w:val="28"/>
          <w:szCs w:val="28"/>
        </w:rPr>
        <w:t xml:space="preserve">участия </w:t>
      </w:r>
      <w:r w:rsidR="009A7C23" w:rsidRPr="00424A06">
        <w:rPr>
          <w:rFonts w:ascii="Times New Roman" w:hAnsi="Times New Roman"/>
          <w:color w:val="000000"/>
          <w:sz w:val="28"/>
          <w:szCs w:val="28"/>
        </w:rPr>
        <w:t>в</w:t>
      </w:r>
      <w:r w:rsidR="00D84869" w:rsidRPr="00424A06">
        <w:rPr>
          <w:rFonts w:ascii="Times New Roman" w:hAnsi="Times New Roman"/>
          <w:color w:val="000000"/>
          <w:sz w:val="28"/>
          <w:szCs w:val="28"/>
        </w:rPr>
        <w:t xml:space="preserve">о всероссийском </w:t>
      </w:r>
      <w:proofErr w:type="gramStart"/>
      <w:r w:rsidR="00D84869" w:rsidRPr="00424A06">
        <w:rPr>
          <w:rFonts w:ascii="Times New Roman" w:hAnsi="Times New Roman"/>
          <w:color w:val="000000"/>
          <w:sz w:val="28"/>
          <w:szCs w:val="28"/>
        </w:rPr>
        <w:t>конкурсе  исторических</w:t>
      </w:r>
      <w:proofErr w:type="gramEnd"/>
      <w:r w:rsidR="00D84869" w:rsidRPr="00424A06">
        <w:rPr>
          <w:rFonts w:ascii="Times New Roman" w:hAnsi="Times New Roman"/>
          <w:color w:val="000000"/>
          <w:sz w:val="28"/>
          <w:szCs w:val="28"/>
        </w:rPr>
        <w:t xml:space="preserve"> поселений и малых городов 2018 года</w:t>
      </w:r>
      <w:r w:rsidR="009A7C23" w:rsidRPr="00424A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4869" w:rsidRPr="00424A06">
        <w:rPr>
          <w:rFonts w:ascii="Times New Roman" w:hAnsi="Times New Roman"/>
          <w:color w:val="000000"/>
          <w:sz w:val="28"/>
          <w:szCs w:val="28"/>
        </w:rPr>
        <w:t>с проектом «Парк творчества «Муза»</w:t>
      </w:r>
      <w:r w:rsidRPr="00424A06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" w:name="_Hlk531768648"/>
      <w:r w:rsidR="00D84869" w:rsidRPr="00424A06">
        <w:rPr>
          <w:rFonts w:ascii="Times New Roman" w:hAnsi="Times New Roman"/>
          <w:color w:val="000000"/>
          <w:sz w:val="28"/>
          <w:szCs w:val="28"/>
        </w:rPr>
        <w:t xml:space="preserve">за счет федерального, областного и местного бюджета в размере </w:t>
      </w:r>
      <w:r w:rsidR="009A7C23" w:rsidRPr="00424A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4869" w:rsidRPr="00424A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C23" w:rsidRPr="00424A06">
        <w:rPr>
          <w:rFonts w:ascii="Times New Roman" w:hAnsi="Times New Roman"/>
          <w:color w:val="000000"/>
          <w:sz w:val="28"/>
          <w:szCs w:val="28"/>
        </w:rPr>
        <w:t>55 млн руб.,  34 млн руб.,  7,4</w:t>
      </w:r>
      <w:r w:rsidRPr="00424A06">
        <w:rPr>
          <w:rFonts w:ascii="Times New Roman" w:hAnsi="Times New Roman"/>
          <w:color w:val="000000"/>
          <w:sz w:val="28"/>
          <w:szCs w:val="28"/>
        </w:rPr>
        <w:t>63</w:t>
      </w:r>
      <w:r w:rsidR="009A7C23" w:rsidRPr="00424A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4869" w:rsidRPr="00424A06">
        <w:rPr>
          <w:rFonts w:ascii="Times New Roman" w:hAnsi="Times New Roman"/>
          <w:color w:val="000000"/>
          <w:sz w:val="28"/>
          <w:szCs w:val="28"/>
        </w:rPr>
        <w:t>млн руб. соответственно</w:t>
      </w:r>
      <w:bookmarkEnd w:id="1"/>
      <w:r w:rsidRPr="00424A06">
        <w:rPr>
          <w:rFonts w:ascii="Times New Roman" w:hAnsi="Times New Roman"/>
          <w:color w:val="000000"/>
          <w:sz w:val="28"/>
          <w:szCs w:val="28"/>
        </w:rPr>
        <w:t>;</w:t>
      </w:r>
    </w:p>
    <w:p w:rsidR="00D84869" w:rsidRPr="00424A06" w:rsidRDefault="00B01024" w:rsidP="000418E3">
      <w:pPr>
        <w:pStyle w:val="ac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A06">
        <w:rPr>
          <w:rFonts w:ascii="Times New Roman" w:hAnsi="Times New Roman"/>
          <w:color w:val="000000"/>
          <w:sz w:val="28"/>
          <w:szCs w:val="28"/>
        </w:rPr>
        <w:t xml:space="preserve">реализации государственной программы Калининградской области «Формирование современной городской среды» за счет федерального, </w:t>
      </w:r>
      <w:r w:rsidRPr="00424A06">
        <w:rPr>
          <w:rFonts w:ascii="Times New Roman" w:hAnsi="Times New Roman"/>
          <w:color w:val="000000"/>
          <w:sz w:val="28"/>
          <w:szCs w:val="28"/>
        </w:rPr>
        <w:lastRenderedPageBreak/>
        <w:t>областного и местного бюджета в размере   48,48 млн руб.</w:t>
      </w:r>
      <w:proofErr w:type="gramStart"/>
      <w:r w:rsidRPr="00424A06">
        <w:rPr>
          <w:rFonts w:ascii="Times New Roman" w:hAnsi="Times New Roman"/>
          <w:color w:val="000000"/>
          <w:sz w:val="28"/>
          <w:szCs w:val="28"/>
        </w:rPr>
        <w:t>,  1</w:t>
      </w:r>
      <w:proofErr w:type="gramEnd"/>
      <w:r w:rsidRPr="00424A06">
        <w:rPr>
          <w:rFonts w:ascii="Times New Roman" w:hAnsi="Times New Roman"/>
          <w:color w:val="000000"/>
          <w:sz w:val="28"/>
          <w:szCs w:val="28"/>
        </w:rPr>
        <w:t>,47 млн руб.,  18,11 млн руб. соответственно</w:t>
      </w:r>
      <w:r w:rsidR="00424A06" w:rsidRPr="00424A06">
        <w:rPr>
          <w:rFonts w:ascii="Times New Roman" w:hAnsi="Times New Roman"/>
          <w:color w:val="000000"/>
          <w:sz w:val="28"/>
          <w:szCs w:val="28"/>
        </w:rPr>
        <w:t xml:space="preserve">, а также с </w:t>
      </w:r>
      <w:proofErr w:type="spellStart"/>
      <w:r w:rsidR="00424A06" w:rsidRPr="00424A06">
        <w:rPr>
          <w:rFonts w:ascii="Times New Roman" w:hAnsi="Times New Roman"/>
          <w:color w:val="000000"/>
          <w:sz w:val="28"/>
          <w:szCs w:val="28"/>
        </w:rPr>
        <w:t>софинансированием</w:t>
      </w:r>
      <w:proofErr w:type="spellEnd"/>
      <w:r w:rsidR="00424A06" w:rsidRPr="00424A06">
        <w:rPr>
          <w:rFonts w:ascii="Times New Roman" w:hAnsi="Times New Roman"/>
          <w:color w:val="000000"/>
          <w:sz w:val="28"/>
          <w:szCs w:val="28"/>
        </w:rPr>
        <w:t xml:space="preserve"> местных жителей в размере  5 % от стоимости заключенных контрактов.</w:t>
      </w:r>
    </w:p>
    <w:p w:rsidR="000905B5" w:rsidRPr="00AF0DD8" w:rsidRDefault="00D84869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sz w:val="28"/>
          <w:szCs w:val="28"/>
        </w:rPr>
        <w:t>Также в 2018 году</w:t>
      </w:r>
      <w:r w:rsidR="005E51B5" w:rsidRPr="00644E63">
        <w:rPr>
          <w:sz w:val="28"/>
          <w:szCs w:val="28"/>
        </w:rPr>
        <w:t>,</w:t>
      </w:r>
      <w:r w:rsidRPr="00644E63">
        <w:rPr>
          <w:sz w:val="28"/>
          <w:szCs w:val="28"/>
        </w:rPr>
        <w:t xml:space="preserve"> на основе предложений городского сообщества</w:t>
      </w:r>
      <w:r w:rsidR="005E51B5" w:rsidRPr="00644E63">
        <w:rPr>
          <w:sz w:val="28"/>
          <w:szCs w:val="28"/>
        </w:rPr>
        <w:t>,</w:t>
      </w:r>
      <w:r w:rsidRPr="00644E63">
        <w:rPr>
          <w:sz w:val="28"/>
          <w:szCs w:val="28"/>
        </w:rPr>
        <w:t xml:space="preserve"> принято решение об </w:t>
      </w:r>
      <w:proofErr w:type="gramStart"/>
      <w:r w:rsidRPr="00644E63">
        <w:rPr>
          <w:sz w:val="28"/>
          <w:szCs w:val="28"/>
        </w:rPr>
        <w:t>участии  во</w:t>
      </w:r>
      <w:proofErr w:type="gramEnd"/>
      <w:r w:rsidRPr="00644E63">
        <w:rPr>
          <w:sz w:val="28"/>
          <w:szCs w:val="28"/>
        </w:rPr>
        <w:t xml:space="preserve"> всероссийском конкурсе  исторических</w:t>
      </w:r>
      <w:r w:rsidRPr="00AF0DD8">
        <w:rPr>
          <w:sz w:val="28"/>
          <w:szCs w:val="28"/>
        </w:rPr>
        <w:t xml:space="preserve"> поселений и малых городов 201</w:t>
      </w:r>
      <w:r w:rsidR="009E592C" w:rsidRPr="00AF0DD8">
        <w:rPr>
          <w:sz w:val="28"/>
          <w:szCs w:val="28"/>
        </w:rPr>
        <w:t>9</w:t>
      </w:r>
      <w:r w:rsidRPr="00AF0DD8">
        <w:rPr>
          <w:sz w:val="28"/>
          <w:szCs w:val="28"/>
        </w:rPr>
        <w:t xml:space="preserve"> года. Объектом нового проекта определена </w:t>
      </w:r>
      <w:r w:rsidR="009A7C23">
        <w:rPr>
          <w:sz w:val="28"/>
          <w:szCs w:val="28"/>
        </w:rPr>
        <w:t xml:space="preserve">ландшафтная </w:t>
      </w:r>
      <w:proofErr w:type="spellStart"/>
      <w:proofErr w:type="gramStart"/>
      <w:r w:rsidR="009A7C23">
        <w:rPr>
          <w:sz w:val="28"/>
          <w:szCs w:val="28"/>
        </w:rPr>
        <w:t>лесо</w:t>
      </w:r>
      <w:proofErr w:type="spellEnd"/>
      <w:r w:rsidR="009A7C23">
        <w:rPr>
          <w:sz w:val="28"/>
          <w:szCs w:val="28"/>
        </w:rPr>
        <w:t>-парковая</w:t>
      </w:r>
      <w:proofErr w:type="gramEnd"/>
      <w:r w:rsidR="009A7C23">
        <w:rPr>
          <w:sz w:val="28"/>
          <w:szCs w:val="28"/>
        </w:rPr>
        <w:t xml:space="preserve"> </w:t>
      </w:r>
      <w:r w:rsidRPr="00AF0DD8">
        <w:rPr>
          <w:sz w:val="28"/>
          <w:szCs w:val="28"/>
        </w:rPr>
        <w:t>территория</w:t>
      </w:r>
      <w:r w:rsidR="009A7C23">
        <w:rPr>
          <w:sz w:val="28"/>
          <w:szCs w:val="28"/>
        </w:rPr>
        <w:t xml:space="preserve"> города Светлогорска – бывшее Отрадное</w:t>
      </w:r>
      <w:r w:rsidR="009E592C" w:rsidRPr="00AF0DD8">
        <w:rPr>
          <w:sz w:val="28"/>
          <w:szCs w:val="28"/>
        </w:rPr>
        <w:t xml:space="preserve">. </w:t>
      </w:r>
      <w:r w:rsidR="00424A06">
        <w:rPr>
          <w:sz w:val="28"/>
          <w:szCs w:val="28"/>
        </w:rPr>
        <w:t xml:space="preserve"> </w:t>
      </w:r>
      <w:r w:rsidR="009A7C23">
        <w:rPr>
          <w:sz w:val="28"/>
          <w:szCs w:val="28"/>
        </w:rPr>
        <w:t>Необходимо отметить, что в</w:t>
      </w:r>
      <w:r w:rsidR="009E592C" w:rsidRPr="00AF0DD8">
        <w:rPr>
          <w:sz w:val="28"/>
          <w:szCs w:val="28"/>
        </w:rPr>
        <w:t xml:space="preserve"> рамках данной территории продолжит развиваться созданный в текущем году частный проект "Парк янтарного периода". </w:t>
      </w:r>
    </w:p>
    <w:p w:rsidR="00387968" w:rsidRPr="00AF0DD8" w:rsidRDefault="00387968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sz w:val="28"/>
          <w:szCs w:val="28"/>
        </w:rPr>
        <w:t xml:space="preserve">Внебюджетным источником привлечения инвестиций в экономику округа </w:t>
      </w:r>
      <w:proofErr w:type="gramStart"/>
      <w:r w:rsidR="005E51B5" w:rsidRPr="001C1BD0">
        <w:rPr>
          <w:sz w:val="28"/>
          <w:szCs w:val="28"/>
        </w:rPr>
        <w:t>служат</w:t>
      </w:r>
      <w:r w:rsidR="005E51B5">
        <w:rPr>
          <w:sz w:val="28"/>
          <w:szCs w:val="28"/>
        </w:rPr>
        <w:t xml:space="preserve"> </w:t>
      </w:r>
      <w:r w:rsidRPr="00AF0DD8">
        <w:rPr>
          <w:sz w:val="28"/>
          <w:szCs w:val="28"/>
        </w:rPr>
        <w:t xml:space="preserve"> </w:t>
      </w:r>
      <w:r w:rsidR="000905B5" w:rsidRPr="00AF0DD8">
        <w:rPr>
          <w:sz w:val="28"/>
          <w:szCs w:val="28"/>
        </w:rPr>
        <w:t>программ</w:t>
      </w:r>
      <w:r w:rsidRPr="00AF0DD8">
        <w:rPr>
          <w:sz w:val="28"/>
          <w:szCs w:val="28"/>
        </w:rPr>
        <w:t>ы</w:t>
      </w:r>
      <w:proofErr w:type="gramEnd"/>
      <w:r w:rsidR="003F65A2">
        <w:rPr>
          <w:sz w:val="28"/>
          <w:szCs w:val="28"/>
        </w:rPr>
        <w:t xml:space="preserve"> приграничного сотрудничества, целью которых является </w:t>
      </w:r>
      <w:r w:rsidRPr="00AF0DD8">
        <w:rPr>
          <w:sz w:val="28"/>
          <w:szCs w:val="28"/>
        </w:rPr>
        <w:t xml:space="preserve">поддержка межрегионального взаимодействия между приграничными территориями стран-членов ЕС и России. Администрацией налажены двухсторонние партнерские связи с администрациями приграничных городов республики Польша и республики Литва. </w:t>
      </w:r>
      <w:r w:rsidR="00AC14AC">
        <w:rPr>
          <w:sz w:val="28"/>
          <w:szCs w:val="28"/>
        </w:rPr>
        <w:t xml:space="preserve"> </w:t>
      </w:r>
    </w:p>
    <w:p w:rsidR="00387968" w:rsidRPr="00AC14AC" w:rsidRDefault="00387968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sz w:val="28"/>
          <w:szCs w:val="28"/>
        </w:rPr>
        <w:t>В</w:t>
      </w:r>
      <w:r w:rsidR="00D84869" w:rsidRPr="00AF0DD8">
        <w:rPr>
          <w:sz w:val="28"/>
          <w:szCs w:val="28"/>
        </w:rPr>
        <w:t xml:space="preserve"> 2019 году мы </w:t>
      </w:r>
      <w:r w:rsidRPr="00AF0DD8">
        <w:rPr>
          <w:sz w:val="28"/>
          <w:szCs w:val="28"/>
        </w:rPr>
        <w:t>продолжим приграничное взаимодействие, в том числе по результатам</w:t>
      </w:r>
      <w:r w:rsidR="00D84869" w:rsidRPr="00AF0DD8">
        <w:rPr>
          <w:sz w:val="28"/>
          <w:szCs w:val="28"/>
        </w:rPr>
        <w:t xml:space="preserve"> </w:t>
      </w:r>
      <w:proofErr w:type="gramStart"/>
      <w:r w:rsidR="00D84869" w:rsidRPr="00AF0DD8">
        <w:rPr>
          <w:sz w:val="28"/>
          <w:szCs w:val="28"/>
        </w:rPr>
        <w:t xml:space="preserve">рассмотрения </w:t>
      </w:r>
      <w:r w:rsidR="00CF26E9" w:rsidRPr="00AF0DD8">
        <w:rPr>
          <w:sz w:val="28"/>
          <w:szCs w:val="28"/>
        </w:rPr>
        <w:t xml:space="preserve"> 8</w:t>
      </w:r>
      <w:proofErr w:type="gramEnd"/>
      <w:r w:rsidR="00D84869" w:rsidRPr="00AF0DD8">
        <w:rPr>
          <w:sz w:val="28"/>
          <w:szCs w:val="28"/>
        </w:rPr>
        <w:t xml:space="preserve"> </w:t>
      </w:r>
      <w:r w:rsidR="00424A06">
        <w:rPr>
          <w:sz w:val="28"/>
          <w:szCs w:val="28"/>
        </w:rPr>
        <w:t xml:space="preserve">проектных </w:t>
      </w:r>
      <w:r w:rsidR="00D84869" w:rsidRPr="00AF0DD8">
        <w:rPr>
          <w:sz w:val="28"/>
          <w:szCs w:val="28"/>
        </w:rPr>
        <w:t>заявок</w:t>
      </w:r>
      <w:r w:rsidRPr="00AF0DD8">
        <w:rPr>
          <w:sz w:val="28"/>
          <w:szCs w:val="28"/>
        </w:rPr>
        <w:t xml:space="preserve">, поданных </w:t>
      </w:r>
      <w:r w:rsidRPr="00AC14AC">
        <w:rPr>
          <w:sz w:val="28"/>
          <w:szCs w:val="28"/>
        </w:rPr>
        <w:t xml:space="preserve">в </w:t>
      </w:r>
      <w:r w:rsidR="00424A06" w:rsidRPr="00AC14AC">
        <w:rPr>
          <w:sz w:val="28"/>
          <w:szCs w:val="28"/>
        </w:rPr>
        <w:t>рамках</w:t>
      </w:r>
      <w:r w:rsidR="00D84869" w:rsidRPr="00AF0DD8">
        <w:rPr>
          <w:sz w:val="28"/>
          <w:szCs w:val="28"/>
        </w:rPr>
        <w:t xml:space="preserve">  </w:t>
      </w:r>
      <w:r w:rsidR="003F65A2" w:rsidRPr="00AF0DD8">
        <w:rPr>
          <w:sz w:val="28"/>
          <w:szCs w:val="28"/>
        </w:rPr>
        <w:t>программ приграничного сотрудничества Россия- Литва 2014-2020 и Россия – Польша 2014-2020.</w:t>
      </w:r>
      <w:r w:rsidR="00AC14AC">
        <w:rPr>
          <w:sz w:val="28"/>
          <w:szCs w:val="28"/>
        </w:rPr>
        <w:t xml:space="preserve"> </w:t>
      </w:r>
      <w:r w:rsidRPr="00AC14AC">
        <w:rPr>
          <w:sz w:val="28"/>
          <w:szCs w:val="28"/>
        </w:rPr>
        <w:t xml:space="preserve">В составе заявок мы рассчитываем на привлечение инвестиций в </w:t>
      </w:r>
      <w:r w:rsidR="00424A06" w:rsidRPr="00AC14AC">
        <w:rPr>
          <w:sz w:val="28"/>
          <w:szCs w:val="28"/>
        </w:rPr>
        <w:t>инфраструктуру спорта, культуры, водоснабжения, а также на благоустройство общественных территорий и ремонт муниципальных дорог.</w:t>
      </w:r>
    </w:p>
    <w:p w:rsidR="003F65A2" w:rsidRDefault="00387968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sz w:val="28"/>
          <w:szCs w:val="28"/>
        </w:rPr>
        <w:t>Правительство Калининградской области уделяет большое внимание округу. Так, на территории муниципалитета</w:t>
      </w:r>
      <w:r w:rsidR="009A7C23">
        <w:rPr>
          <w:sz w:val="28"/>
          <w:szCs w:val="28"/>
        </w:rPr>
        <w:t xml:space="preserve"> ожидается в</w:t>
      </w:r>
      <w:r w:rsidR="007F3F2F" w:rsidRPr="00AF0DD8">
        <w:rPr>
          <w:sz w:val="28"/>
          <w:szCs w:val="28"/>
        </w:rPr>
        <w:t>вод в эксплуатацию нового променада</w:t>
      </w:r>
      <w:r w:rsidR="009A7C23">
        <w:rPr>
          <w:sz w:val="28"/>
          <w:szCs w:val="28"/>
        </w:rPr>
        <w:t xml:space="preserve">. </w:t>
      </w:r>
      <w:r w:rsidR="003F65A2">
        <w:rPr>
          <w:sz w:val="28"/>
          <w:szCs w:val="28"/>
        </w:rPr>
        <w:t>Также Правительством</w:t>
      </w:r>
      <w:r w:rsidR="009A7C23" w:rsidRPr="00AF0DD8">
        <w:rPr>
          <w:sz w:val="28"/>
          <w:szCs w:val="28"/>
        </w:rPr>
        <w:t xml:space="preserve"> Калининградской области</w:t>
      </w:r>
      <w:r w:rsidR="009A7C23">
        <w:rPr>
          <w:sz w:val="28"/>
          <w:szCs w:val="28"/>
        </w:rPr>
        <w:t xml:space="preserve"> разработаны концепции </w:t>
      </w:r>
      <w:r w:rsidR="003F65A2">
        <w:rPr>
          <w:sz w:val="28"/>
          <w:szCs w:val="28"/>
        </w:rPr>
        <w:t>региональных инвестиционных проектов: «</w:t>
      </w:r>
      <w:r w:rsidR="003F65A2">
        <w:rPr>
          <w:sz w:val="28"/>
          <w:szCs w:val="28"/>
          <w:lang w:val="en-US"/>
        </w:rPr>
        <w:t>I</w:t>
      </w:r>
      <w:r w:rsidR="003F65A2">
        <w:rPr>
          <w:sz w:val="28"/>
          <w:szCs w:val="28"/>
        </w:rPr>
        <w:t>Т-зона», «Гольф», «</w:t>
      </w:r>
      <w:proofErr w:type="spellStart"/>
      <w:r w:rsidR="003F65A2">
        <w:rPr>
          <w:sz w:val="28"/>
          <w:szCs w:val="28"/>
        </w:rPr>
        <w:t>Раушен</w:t>
      </w:r>
      <w:proofErr w:type="spellEnd"/>
      <w:r w:rsidR="003F65A2">
        <w:rPr>
          <w:sz w:val="28"/>
          <w:szCs w:val="28"/>
        </w:rPr>
        <w:t>», «Детский лагерь».</w:t>
      </w:r>
    </w:p>
    <w:p w:rsidR="000418E3" w:rsidRPr="00504995" w:rsidRDefault="00504995" w:rsidP="00504995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504995">
        <w:rPr>
          <w:b/>
          <w:sz w:val="28"/>
          <w:szCs w:val="28"/>
        </w:rPr>
        <w:t xml:space="preserve">Данная совместная деятельность муниципалитета и региона направлена на формирование общественных пространств и площадок для реализации бизнес-проектов в сферах туризма, спорта, </w:t>
      </w:r>
      <w:r w:rsidRPr="00504995">
        <w:rPr>
          <w:b/>
          <w:sz w:val="28"/>
          <w:szCs w:val="28"/>
          <w:lang w:val="en-US"/>
        </w:rPr>
        <w:t>IT</w:t>
      </w:r>
      <w:r w:rsidRPr="00504995">
        <w:rPr>
          <w:b/>
          <w:sz w:val="28"/>
          <w:szCs w:val="28"/>
        </w:rPr>
        <w:t xml:space="preserve">-технологий, </w:t>
      </w:r>
      <w:proofErr w:type="gramStart"/>
      <w:r w:rsidRPr="00504995">
        <w:rPr>
          <w:b/>
          <w:sz w:val="28"/>
          <w:szCs w:val="28"/>
        </w:rPr>
        <w:t>науки,  образования</w:t>
      </w:r>
      <w:proofErr w:type="gramEnd"/>
      <w:r w:rsidRPr="00504995">
        <w:rPr>
          <w:b/>
          <w:sz w:val="28"/>
          <w:szCs w:val="28"/>
        </w:rPr>
        <w:t>, торговли, общественного питания, а также в целом на развитие туристско-рекреационного потенциала курорта федерального значения.</w:t>
      </w:r>
    </w:p>
    <w:p w:rsidR="00E47820" w:rsidRPr="003F65A2" w:rsidRDefault="009B2EB8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65A2">
        <w:rPr>
          <w:sz w:val="28"/>
          <w:szCs w:val="28"/>
        </w:rPr>
        <w:t xml:space="preserve">Вопрос привлечения инвестиций сегодня является приоритетным для каждого муниципального образования. Мы прекрасно понимаем, что состояние деловой среды напрямую влияет на уровень развития города и его процветание. </w:t>
      </w:r>
      <w:r w:rsidR="00E47820" w:rsidRPr="003F65A2">
        <w:rPr>
          <w:sz w:val="28"/>
          <w:szCs w:val="28"/>
        </w:rPr>
        <w:t xml:space="preserve"> </w:t>
      </w:r>
    </w:p>
    <w:p w:rsidR="001C1BD0" w:rsidRDefault="00F84870" w:rsidP="000418E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242424"/>
          <w:sz w:val="28"/>
          <w:szCs w:val="28"/>
        </w:rPr>
      </w:pPr>
      <w:r w:rsidRPr="00AF0DD8">
        <w:rPr>
          <w:color w:val="242424"/>
          <w:sz w:val="28"/>
          <w:szCs w:val="28"/>
        </w:rPr>
        <w:t>В</w:t>
      </w:r>
      <w:r w:rsidR="0074437B" w:rsidRPr="00AF0DD8">
        <w:rPr>
          <w:color w:val="242424"/>
          <w:sz w:val="28"/>
          <w:szCs w:val="28"/>
        </w:rPr>
        <w:t xml:space="preserve"> 2019 году в</w:t>
      </w:r>
      <w:r w:rsidRPr="00AF0DD8">
        <w:rPr>
          <w:color w:val="242424"/>
          <w:sz w:val="28"/>
          <w:szCs w:val="28"/>
        </w:rPr>
        <w:t xml:space="preserve"> целях дальнейшего улучшения инвестиционной привлекательности </w:t>
      </w:r>
      <w:r w:rsidR="0074437B" w:rsidRPr="00AF0DD8">
        <w:rPr>
          <w:color w:val="242424"/>
          <w:sz w:val="28"/>
          <w:szCs w:val="28"/>
        </w:rPr>
        <w:t>Светлогорского городского округа</w:t>
      </w:r>
      <w:r w:rsidRPr="00AF0DD8">
        <w:rPr>
          <w:color w:val="242424"/>
          <w:sz w:val="28"/>
          <w:szCs w:val="28"/>
        </w:rPr>
        <w:t xml:space="preserve">, деятельность Администрации будет </w:t>
      </w:r>
      <w:r w:rsidR="00BC110B">
        <w:rPr>
          <w:color w:val="242424"/>
          <w:sz w:val="28"/>
          <w:szCs w:val="28"/>
        </w:rPr>
        <w:t>направлена</w:t>
      </w:r>
      <w:r w:rsidRPr="00AF0DD8">
        <w:rPr>
          <w:color w:val="242424"/>
          <w:sz w:val="28"/>
          <w:szCs w:val="28"/>
        </w:rPr>
        <w:t xml:space="preserve"> на решени</w:t>
      </w:r>
      <w:r w:rsidR="00BC110B">
        <w:rPr>
          <w:color w:val="242424"/>
          <w:sz w:val="28"/>
          <w:szCs w:val="28"/>
        </w:rPr>
        <w:t>е</w:t>
      </w:r>
      <w:r w:rsidRPr="00AF0DD8">
        <w:rPr>
          <w:color w:val="242424"/>
          <w:sz w:val="28"/>
          <w:szCs w:val="28"/>
        </w:rPr>
        <w:t xml:space="preserve"> следующих </w:t>
      </w:r>
      <w:proofErr w:type="gramStart"/>
      <w:r w:rsidRPr="00AF0DD8">
        <w:rPr>
          <w:color w:val="242424"/>
          <w:sz w:val="28"/>
          <w:szCs w:val="28"/>
        </w:rPr>
        <w:t>ключевых  задач</w:t>
      </w:r>
      <w:proofErr w:type="gramEnd"/>
      <w:r w:rsidR="0074437B" w:rsidRPr="00AF0DD8">
        <w:rPr>
          <w:color w:val="242424"/>
          <w:sz w:val="28"/>
          <w:szCs w:val="28"/>
        </w:rPr>
        <w:t>,  способствующих продвижению округа как муниципалитета с благоприятным инвестиционным климатом</w:t>
      </w:r>
      <w:r w:rsidR="001C1BD0">
        <w:rPr>
          <w:color w:val="242424"/>
          <w:sz w:val="28"/>
          <w:szCs w:val="28"/>
        </w:rPr>
        <w:t>:</w:t>
      </w:r>
      <w:r w:rsidR="0074437B" w:rsidRPr="00AF0DD8">
        <w:rPr>
          <w:color w:val="242424"/>
          <w:sz w:val="28"/>
          <w:szCs w:val="28"/>
        </w:rPr>
        <w:t xml:space="preserve">  </w:t>
      </w:r>
    </w:p>
    <w:p w:rsidR="00303686" w:rsidRPr="00BC110B" w:rsidRDefault="001C1BD0" w:rsidP="000418E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242424"/>
          <w:sz w:val="28"/>
          <w:szCs w:val="28"/>
        </w:rPr>
        <w:t xml:space="preserve">- </w:t>
      </w:r>
      <w:r w:rsidR="00BC110B">
        <w:rPr>
          <w:color w:val="242424"/>
          <w:sz w:val="28"/>
          <w:szCs w:val="28"/>
        </w:rPr>
        <w:t>с</w:t>
      </w:r>
      <w:r w:rsidR="00F84870" w:rsidRPr="00AF0DD8">
        <w:rPr>
          <w:color w:val="242424"/>
          <w:sz w:val="28"/>
          <w:szCs w:val="28"/>
        </w:rPr>
        <w:t>овершенствование работы с потенциальными инвесторами</w:t>
      </w:r>
      <w:r w:rsidR="009E592C" w:rsidRPr="00AF0DD8">
        <w:rPr>
          <w:color w:val="242424"/>
          <w:sz w:val="28"/>
          <w:szCs w:val="28"/>
        </w:rPr>
        <w:t xml:space="preserve"> путем </w:t>
      </w:r>
      <w:r w:rsidR="00F84870" w:rsidRPr="00AF0DD8">
        <w:rPr>
          <w:color w:val="242424"/>
          <w:sz w:val="28"/>
          <w:szCs w:val="28"/>
        </w:rPr>
        <w:t xml:space="preserve">выстраивания </w:t>
      </w:r>
      <w:r w:rsidR="00F84870" w:rsidRPr="00BC110B">
        <w:rPr>
          <w:sz w:val="28"/>
          <w:szCs w:val="28"/>
        </w:rPr>
        <w:t xml:space="preserve">эффективной системы </w:t>
      </w:r>
      <w:proofErr w:type="gramStart"/>
      <w:r w:rsidR="00F84870" w:rsidRPr="00BC110B">
        <w:rPr>
          <w:sz w:val="28"/>
          <w:szCs w:val="28"/>
        </w:rPr>
        <w:t>взаимоотношений  и</w:t>
      </w:r>
      <w:proofErr w:type="gramEnd"/>
      <w:r w:rsidR="00F84870" w:rsidRPr="00BC110B">
        <w:rPr>
          <w:sz w:val="28"/>
          <w:szCs w:val="28"/>
        </w:rPr>
        <w:t xml:space="preserve"> оказания всемерного содействия инвесторам</w:t>
      </w:r>
      <w:r w:rsidR="00BC110B" w:rsidRPr="00BC110B">
        <w:rPr>
          <w:sz w:val="28"/>
          <w:szCs w:val="28"/>
        </w:rPr>
        <w:t>;</w:t>
      </w:r>
    </w:p>
    <w:p w:rsidR="00303686" w:rsidRDefault="00BC110B" w:rsidP="000418E3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42424"/>
          <w:sz w:val="28"/>
          <w:szCs w:val="28"/>
        </w:rPr>
      </w:pPr>
      <w:r w:rsidRPr="00BC110B">
        <w:rPr>
          <w:sz w:val="28"/>
          <w:szCs w:val="28"/>
        </w:rPr>
        <w:t>с</w:t>
      </w:r>
      <w:r w:rsidR="00F84870" w:rsidRPr="00BC110B">
        <w:rPr>
          <w:sz w:val="28"/>
          <w:szCs w:val="28"/>
        </w:rPr>
        <w:t>овершенствовани</w:t>
      </w:r>
      <w:r w:rsidR="00303686" w:rsidRPr="00BC110B">
        <w:rPr>
          <w:sz w:val="28"/>
          <w:szCs w:val="28"/>
        </w:rPr>
        <w:t>е</w:t>
      </w:r>
      <w:r w:rsidR="00F84870" w:rsidRPr="00BC110B">
        <w:rPr>
          <w:sz w:val="28"/>
          <w:szCs w:val="28"/>
        </w:rPr>
        <w:t xml:space="preserve"> формата деятельности </w:t>
      </w:r>
      <w:r w:rsidRPr="00BC110B">
        <w:rPr>
          <w:sz w:val="28"/>
          <w:szCs w:val="28"/>
        </w:rPr>
        <w:t xml:space="preserve">общественного совета по улучшению инвестиционного климата и развитию предпринимательства при </w:t>
      </w:r>
      <w:proofErr w:type="gramStart"/>
      <w:r w:rsidRPr="00BC110B">
        <w:rPr>
          <w:sz w:val="28"/>
          <w:szCs w:val="28"/>
        </w:rPr>
        <w:t>главе  администрации</w:t>
      </w:r>
      <w:proofErr w:type="gramEnd"/>
      <w:r w:rsidRPr="00BC110B">
        <w:rPr>
          <w:sz w:val="28"/>
          <w:szCs w:val="28"/>
        </w:rPr>
        <w:t xml:space="preserve"> муниципального образования, который </w:t>
      </w:r>
      <w:r w:rsidR="00F84870" w:rsidRPr="00BC110B">
        <w:rPr>
          <w:sz w:val="28"/>
          <w:szCs w:val="28"/>
        </w:rPr>
        <w:t>долж</w:t>
      </w:r>
      <w:r w:rsidRPr="00BC110B">
        <w:rPr>
          <w:sz w:val="28"/>
          <w:szCs w:val="28"/>
        </w:rPr>
        <w:t>е</w:t>
      </w:r>
      <w:r w:rsidR="00F84870" w:rsidRPr="00BC110B">
        <w:rPr>
          <w:sz w:val="28"/>
          <w:szCs w:val="28"/>
        </w:rPr>
        <w:t xml:space="preserve">н стать </w:t>
      </w:r>
      <w:r w:rsidR="00F84870" w:rsidRPr="00BC110B">
        <w:rPr>
          <w:sz w:val="28"/>
          <w:szCs w:val="28"/>
        </w:rPr>
        <w:lastRenderedPageBreak/>
        <w:t>более действенными инструмент</w:t>
      </w:r>
      <w:r w:rsidRPr="00BC110B">
        <w:rPr>
          <w:sz w:val="28"/>
          <w:szCs w:val="28"/>
        </w:rPr>
        <w:t>о</w:t>
      </w:r>
      <w:r w:rsidR="00F84870" w:rsidRPr="00BC110B">
        <w:rPr>
          <w:sz w:val="28"/>
          <w:szCs w:val="28"/>
        </w:rPr>
        <w:t xml:space="preserve">м взаимодействия </w:t>
      </w:r>
      <w:r w:rsidRPr="00BC110B">
        <w:rPr>
          <w:sz w:val="28"/>
          <w:szCs w:val="28"/>
        </w:rPr>
        <w:t xml:space="preserve">муниципальной </w:t>
      </w:r>
      <w:r w:rsidR="00F84870" w:rsidRPr="00BC110B">
        <w:rPr>
          <w:sz w:val="28"/>
          <w:szCs w:val="28"/>
        </w:rPr>
        <w:t xml:space="preserve">власти и бизнес-сообщества с расширением </w:t>
      </w:r>
      <w:r w:rsidR="00F84870" w:rsidRPr="00AF0DD8">
        <w:rPr>
          <w:color w:val="242424"/>
          <w:sz w:val="28"/>
          <w:szCs w:val="28"/>
        </w:rPr>
        <w:t>круга и периоди</w:t>
      </w:r>
      <w:r>
        <w:rPr>
          <w:color w:val="242424"/>
          <w:sz w:val="28"/>
          <w:szCs w:val="28"/>
        </w:rPr>
        <w:t>чности рассматриваемых вопросов;</w:t>
      </w:r>
    </w:p>
    <w:p w:rsidR="00AC1366" w:rsidRPr="00AF0DD8" w:rsidRDefault="00BC110B" w:rsidP="000418E3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а</w:t>
      </w:r>
      <w:r w:rsidR="00AC1366" w:rsidRPr="00AF0DD8">
        <w:rPr>
          <w:color w:val="242424"/>
          <w:sz w:val="28"/>
          <w:szCs w:val="28"/>
        </w:rPr>
        <w:t xml:space="preserve">ктивное участие </w:t>
      </w:r>
      <w:r>
        <w:rPr>
          <w:color w:val="242424"/>
          <w:sz w:val="28"/>
          <w:szCs w:val="28"/>
        </w:rPr>
        <w:t>а</w:t>
      </w:r>
      <w:r w:rsidR="00AC1366" w:rsidRPr="00AF0DD8">
        <w:rPr>
          <w:color w:val="242424"/>
          <w:sz w:val="28"/>
          <w:szCs w:val="28"/>
        </w:rPr>
        <w:t xml:space="preserve">дминистрации, в том </w:t>
      </w:r>
      <w:r w:rsidRPr="00AF0DD8">
        <w:rPr>
          <w:color w:val="242424"/>
          <w:sz w:val="28"/>
          <w:szCs w:val="28"/>
        </w:rPr>
        <w:t>числе во</w:t>
      </w:r>
      <w:r w:rsidR="00AC1366" w:rsidRPr="00AF0DD8">
        <w:rPr>
          <w:color w:val="242424"/>
          <w:sz w:val="28"/>
          <w:szCs w:val="28"/>
        </w:rPr>
        <w:t xml:space="preserve"> взаимодействии с государственными, муниципальными, частными и некоммерческими организациями, а также бизнес - сообществом в программах и проектах, направленных на развитие </w:t>
      </w:r>
      <w:proofErr w:type="spellStart"/>
      <w:r w:rsidR="00AC1366" w:rsidRPr="00AF0DD8">
        <w:rPr>
          <w:color w:val="242424"/>
          <w:sz w:val="28"/>
          <w:szCs w:val="28"/>
        </w:rPr>
        <w:t>туристко</w:t>
      </w:r>
      <w:proofErr w:type="spellEnd"/>
      <w:r w:rsidR="00AC1366" w:rsidRPr="00AF0DD8">
        <w:rPr>
          <w:color w:val="242424"/>
          <w:sz w:val="28"/>
          <w:szCs w:val="28"/>
        </w:rPr>
        <w:t>-рекр</w:t>
      </w:r>
      <w:r>
        <w:rPr>
          <w:color w:val="242424"/>
          <w:sz w:val="28"/>
          <w:szCs w:val="28"/>
        </w:rPr>
        <w:t>еационного потенциала курорта;</w:t>
      </w:r>
    </w:p>
    <w:p w:rsidR="00AC1366" w:rsidRPr="00AF0DD8" w:rsidRDefault="00BC110B" w:rsidP="000418E3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</w:t>
      </w:r>
      <w:r w:rsidR="00AC1366" w:rsidRPr="00AF0DD8">
        <w:rPr>
          <w:color w:val="242424"/>
          <w:sz w:val="28"/>
          <w:szCs w:val="28"/>
        </w:rPr>
        <w:t>роработка вопросов создания мест размещения офисов, лабораторий, общественных пространств, необходимых для комфортной работы людей творческ</w:t>
      </w:r>
      <w:r>
        <w:rPr>
          <w:color w:val="242424"/>
          <w:sz w:val="28"/>
          <w:szCs w:val="28"/>
        </w:rPr>
        <w:t>их и интеллектуальных профессий;</w:t>
      </w:r>
    </w:p>
    <w:p w:rsidR="00AC1366" w:rsidRPr="00AF0DD8" w:rsidRDefault="00BC110B" w:rsidP="000418E3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р</w:t>
      </w:r>
      <w:r w:rsidR="00AC1366" w:rsidRPr="00AF0DD8">
        <w:rPr>
          <w:color w:val="242424"/>
          <w:sz w:val="28"/>
          <w:szCs w:val="28"/>
        </w:rPr>
        <w:t>азработка и реализация инвестиционных проектов на территории округа, в том числе с применением механизмов государственно-частного и  муниципально-частного партнерства.</w:t>
      </w:r>
    </w:p>
    <w:p w:rsidR="00991A4D" w:rsidRDefault="00F84870" w:rsidP="000418E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242424"/>
          <w:sz w:val="28"/>
          <w:szCs w:val="28"/>
        </w:rPr>
      </w:pPr>
      <w:r w:rsidRPr="00AF0DD8">
        <w:rPr>
          <w:color w:val="242424"/>
          <w:sz w:val="28"/>
          <w:szCs w:val="28"/>
        </w:rPr>
        <w:t>Каждая из вышеперечисленных задач - это работа в рамках целевых моделей упрощения процедур ведения бизнеса и повышения инвестиционной привлекательности.</w:t>
      </w:r>
      <w:r w:rsidR="00AC1366">
        <w:rPr>
          <w:color w:val="242424"/>
          <w:sz w:val="28"/>
          <w:szCs w:val="28"/>
        </w:rPr>
        <w:t xml:space="preserve"> </w:t>
      </w:r>
      <w:r w:rsidR="009E592C" w:rsidRPr="00AF0DD8">
        <w:rPr>
          <w:color w:val="242424"/>
          <w:sz w:val="28"/>
          <w:szCs w:val="28"/>
        </w:rPr>
        <w:t>Результатом</w:t>
      </w:r>
      <w:r w:rsidRPr="00AF0DD8">
        <w:rPr>
          <w:color w:val="242424"/>
          <w:sz w:val="28"/>
          <w:szCs w:val="28"/>
        </w:rPr>
        <w:t xml:space="preserve"> это</w:t>
      </w:r>
      <w:r w:rsidR="005E51B5" w:rsidRPr="001C1BD0">
        <w:rPr>
          <w:color w:val="242424"/>
          <w:sz w:val="28"/>
          <w:szCs w:val="28"/>
        </w:rPr>
        <w:t>й</w:t>
      </w:r>
      <w:r w:rsidRPr="00AF0DD8">
        <w:rPr>
          <w:color w:val="242424"/>
          <w:sz w:val="28"/>
          <w:szCs w:val="28"/>
        </w:rPr>
        <w:t xml:space="preserve"> работ</w:t>
      </w:r>
      <w:r w:rsidR="009E592C" w:rsidRPr="00AF0DD8">
        <w:rPr>
          <w:color w:val="242424"/>
          <w:sz w:val="28"/>
          <w:szCs w:val="28"/>
        </w:rPr>
        <w:t xml:space="preserve">ы должны стать </w:t>
      </w:r>
      <w:r w:rsidRPr="00AF0DD8">
        <w:rPr>
          <w:color w:val="242424"/>
          <w:sz w:val="28"/>
          <w:szCs w:val="28"/>
        </w:rPr>
        <w:t>сокращени</w:t>
      </w:r>
      <w:r w:rsidR="009E592C" w:rsidRPr="00AF0DD8">
        <w:rPr>
          <w:color w:val="242424"/>
          <w:sz w:val="28"/>
          <w:szCs w:val="28"/>
        </w:rPr>
        <w:t>е</w:t>
      </w:r>
      <w:r w:rsidRPr="00AF0DD8">
        <w:rPr>
          <w:color w:val="242424"/>
          <w:sz w:val="28"/>
          <w:szCs w:val="28"/>
        </w:rPr>
        <w:t xml:space="preserve"> финансовых, трудовых и временных издержек инвесторов, которые являются существенным барьером при запуске и реализации инвестиционного проекта.</w:t>
      </w:r>
    </w:p>
    <w:p w:rsidR="00F60327" w:rsidRDefault="00F60327" w:rsidP="000418E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242424"/>
          <w:sz w:val="28"/>
          <w:szCs w:val="28"/>
        </w:rPr>
      </w:pPr>
    </w:p>
    <w:p w:rsidR="00AC14AC" w:rsidRDefault="009B2EB8" w:rsidP="000418E3">
      <w:pPr>
        <w:pStyle w:val="a4"/>
        <w:spacing w:before="0" w:beforeAutospacing="0" w:after="0" w:afterAutospacing="0"/>
        <w:ind w:firstLine="709"/>
        <w:jc w:val="both"/>
        <w:rPr>
          <w:color w:val="242424"/>
          <w:sz w:val="28"/>
          <w:szCs w:val="28"/>
        </w:rPr>
      </w:pPr>
      <w:r w:rsidRPr="00AF0DD8">
        <w:rPr>
          <w:color w:val="242424"/>
          <w:sz w:val="28"/>
          <w:szCs w:val="28"/>
        </w:rPr>
        <w:t xml:space="preserve">В завершении отмечу, рост инвестиций - не самоцель, а способ решения главной задачи – развитие и укрепление позиций Светлогорского городского округа - муниципалитета с богатой историей и большим интеллектуальным человеческим потенциалом. В современных экономических условиях только совместными усилиями общественности, бизнес - структур и власти можно добиться ощутимых результатов и обеспечить динамичное развитие округа. Администрация, в свою очередь, будет оказывать всестороннее содействие всем, кто желает инвестировать в наш муниципалитет. </w:t>
      </w:r>
    </w:p>
    <w:p w:rsidR="00504995" w:rsidRDefault="00504995" w:rsidP="000418E3">
      <w:pPr>
        <w:pStyle w:val="a4"/>
        <w:spacing w:before="0" w:beforeAutospacing="0" w:after="0" w:afterAutospacing="0"/>
        <w:ind w:firstLine="709"/>
        <w:jc w:val="both"/>
        <w:rPr>
          <w:color w:val="242424"/>
          <w:sz w:val="28"/>
          <w:szCs w:val="28"/>
        </w:rPr>
      </w:pPr>
    </w:p>
    <w:p w:rsidR="00E37351" w:rsidRDefault="009B2EB8" w:rsidP="000418E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0DD8">
        <w:rPr>
          <w:color w:val="242424"/>
          <w:sz w:val="28"/>
          <w:szCs w:val="28"/>
        </w:rPr>
        <w:t xml:space="preserve">Уверен, действуя единой эффективной командой, мы сможем добиться многого! </w:t>
      </w:r>
    </w:p>
    <w:sectPr w:rsidR="00E37351" w:rsidSect="0050499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46C" w:rsidRDefault="00B3346C" w:rsidP="00E44206">
      <w:pPr>
        <w:spacing w:after="0" w:line="240" w:lineRule="auto"/>
      </w:pPr>
      <w:r>
        <w:separator/>
      </w:r>
    </w:p>
  </w:endnote>
  <w:endnote w:type="continuationSeparator" w:id="0">
    <w:p w:rsidR="00B3346C" w:rsidRDefault="00B3346C" w:rsidP="00E44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46C" w:rsidRDefault="00B3346C" w:rsidP="00E44206">
      <w:pPr>
        <w:spacing w:after="0" w:line="240" w:lineRule="auto"/>
      </w:pPr>
      <w:r>
        <w:separator/>
      </w:r>
    </w:p>
  </w:footnote>
  <w:footnote w:type="continuationSeparator" w:id="0">
    <w:p w:rsidR="00B3346C" w:rsidRDefault="00B3346C" w:rsidP="00E44206">
      <w:pPr>
        <w:spacing w:after="0" w:line="240" w:lineRule="auto"/>
      </w:pPr>
      <w:r>
        <w:continuationSeparator/>
      </w:r>
    </w:p>
  </w:footnote>
  <w:footnote w:id="1">
    <w:p w:rsidR="004123F0" w:rsidRPr="00AD4FAB" w:rsidRDefault="004123F0">
      <w:pPr>
        <w:pStyle w:val="a9"/>
        <w:rPr>
          <w:rFonts w:ascii="Times New Roman" w:hAnsi="Times New Roman" w:cs="Times New Roman"/>
        </w:rPr>
      </w:pPr>
      <w:r w:rsidRPr="00AD4FAB">
        <w:rPr>
          <w:rStyle w:val="ab"/>
          <w:rFonts w:ascii="Times New Roman" w:hAnsi="Times New Roman" w:cs="Times New Roman"/>
        </w:rPr>
        <w:footnoteRef/>
      </w:r>
      <w:r w:rsidRPr="00AD4FAB">
        <w:rPr>
          <w:rFonts w:ascii="Times New Roman" w:hAnsi="Times New Roman" w:cs="Times New Roman"/>
        </w:rPr>
        <w:t xml:space="preserve"> </w:t>
      </w:r>
      <w:r w:rsidR="00AD4FAB" w:rsidRPr="00AD4FAB">
        <w:rPr>
          <w:rFonts w:ascii="Times New Roman" w:hAnsi="Times New Roman" w:cs="Times New Roman"/>
        </w:rPr>
        <w:t>https://asi.ru/news/91678/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E3501"/>
    <w:multiLevelType w:val="hybridMultilevel"/>
    <w:tmpl w:val="81F4DCA6"/>
    <w:lvl w:ilvl="0" w:tplc="7B807C3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C4913F3"/>
    <w:multiLevelType w:val="hybridMultilevel"/>
    <w:tmpl w:val="FFC4A5C8"/>
    <w:lvl w:ilvl="0" w:tplc="651AED9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7C6D4202"/>
    <w:multiLevelType w:val="multilevel"/>
    <w:tmpl w:val="29CC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D13"/>
    <w:rsid w:val="00007249"/>
    <w:rsid w:val="000418E3"/>
    <w:rsid w:val="00062C72"/>
    <w:rsid w:val="000905B5"/>
    <w:rsid w:val="000C78A0"/>
    <w:rsid w:val="000E195D"/>
    <w:rsid w:val="0011740A"/>
    <w:rsid w:val="001607D4"/>
    <w:rsid w:val="0018421F"/>
    <w:rsid w:val="001A0245"/>
    <w:rsid w:val="001A6875"/>
    <w:rsid w:val="001C1BD0"/>
    <w:rsid w:val="00211D6C"/>
    <w:rsid w:val="002323F8"/>
    <w:rsid w:val="002338B9"/>
    <w:rsid w:val="00295CA9"/>
    <w:rsid w:val="00303686"/>
    <w:rsid w:val="00304A04"/>
    <w:rsid w:val="00310E3A"/>
    <w:rsid w:val="003330F5"/>
    <w:rsid w:val="00335F62"/>
    <w:rsid w:val="00353FA8"/>
    <w:rsid w:val="00360082"/>
    <w:rsid w:val="00360B50"/>
    <w:rsid w:val="003707E0"/>
    <w:rsid w:val="00387968"/>
    <w:rsid w:val="00395982"/>
    <w:rsid w:val="003A4C43"/>
    <w:rsid w:val="003D6FB9"/>
    <w:rsid w:val="003E5A55"/>
    <w:rsid w:val="003F4041"/>
    <w:rsid w:val="003F65A2"/>
    <w:rsid w:val="004123F0"/>
    <w:rsid w:val="004138FA"/>
    <w:rsid w:val="00424A06"/>
    <w:rsid w:val="0042700C"/>
    <w:rsid w:val="00445BEC"/>
    <w:rsid w:val="00465D13"/>
    <w:rsid w:val="00466C1C"/>
    <w:rsid w:val="004926C0"/>
    <w:rsid w:val="004A7C06"/>
    <w:rsid w:val="004B3BAD"/>
    <w:rsid w:val="004B522E"/>
    <w:rsid w:val="004C30D2"/>
    <w:rsid w:val="004F2F39"/>
    <w:rsid w:val="004F5508"/>
    <w:rsid w:val="00504995"/>
    <w:rsid w:val="00512D9E"/>
    <w:rsid w:val="00515F84"/>
    <w:rsid w:val="005C2D76"/>
    <w:rsid w:val="005C5E9F"/>
    <w:rsid w:val="005E51B5"/>
    <w:rsid w:val="00623CA8"/>
    <w:rsid w:val="006356D4"/>
    <w:rsid w:val="00644E63"/>
    <w:rsid w:val="006F5D7F"/>
    <w:rsid w:val="00711FDF"/>
    <w:rsid w:val="0074437B"/>
    <w:rsid w:val="00777108"/>
    <w:rsid w:val="007F1689"/>
    <w:rsid w:val="007F3F2F"/>
    <w:rsid w:val="007F5F6F"/>
    <w:rsid w:val="00807A09"/>
    <w:rsid w:val="00864D13"/>
    <w:rsid w:val="008A3128"/>
    <w:rsid w:val="008D7930"/>
    <w:rsid w:val="00945F5B"/>
    <w:rsid w:val="00956C22"/>
    <w:rsid w:val="00991A4D"/>
    <w:rsid w:val="009950D9"/>
    <w:rsid w:val="009A7394"/>
    <w:rsid w:val="009A7C23"/>
    <w:rsid w:val="009B2EB8"/>
    <w:rsid w:val="009E592C"/>
    <w:rsid w:val="00A5166A"/>
    <w:rsid w:val="00A771BA"/>
    <w:rsid w:val="00AC1366"/>
    <w:rsid w:val="00AC14AC"/>
    <w:rsid w:val="00AC1CD4"/>
    <w:rsid w:val="00AD4FAB"/>
    <w:rsid w:val="00AE2A8D"/>
    <w:rsid w:val="00AE789F"/>
    <w:rsid w:val="00AF0DD8"/>
    <w:rsid w:val="00AF1755"/>
    <w:rsid w:val="00B01024"/>
    <w:rsid w:val="00B24729"/>
    <w:rsid w:val="00B3346C"/>
    <w:rsid w:val="00B518F8"/>
    <w:rsid w:val="00B64610"/>
    <w:rsid w:val="00B87F2B"/>
    <w:rsid w:val="00BA4543"/>
    <w:rsid w:val="00BC110B"/>
    <w:rsid w:val="00BE2F61"/>
    <w:rsid w:val="00C07C00"/>
    <w:rsid w:val="00C25967"/>
    <w:rsid w:val="00C31D1B"/>
    <w:rsid w:val="00C34BE6"/>
    <w:rsid w:val="00C3532A"/>
    <w:rsid w:val="00C44D8A"/>
    <w:rsid w:val="00C85E35"/>
    <w:rsid w:val="00C8716E"/>
    <w:rsid w:val="00C92F73"/>
    <w:rsid w:val="00CE000B"/>
    <w:rsid w:val="00CF26E9"/>
    <w:rsid w:val="00D7602E"/>
    <w:rsid w:val="00D84869"/>
    <w:rsid w:val="00DB23E1"/>
    <w:rsid w:val="00DB5DCD"/>
    <w:rsid w:val="00DC2813"/>
    <w:rsid w:val="00DE543E"/>
    <w:rsid w:val="00E37351"/>
    <w:rsid w:val="00E41500"/>
    <w:rsid w:val="00E44206"/>
    <w:rsid w:val="00E4541E"/>
    <w:rsid w:val="00E47820"/>
    <w:rsid w:val="00E73495"/>
    <w:rsid w:val="00E91AAA"/>
    <w:rsid w:val="00F30D7F"/>
    <w:rsid w:val="00F60327"/>
    <w:rsid w:val="00F639F9"/>
    <w:rsid w:val="00F63C6C"/>
    <w:rsid w:val="00F84870"/>
    <w:rsid w:val="00FA4A6A"/>
    <w:rsid w:val="00FB00BD"/>
    <w:rsid w:val="00FB3586"/>
    <w:rsid w:val="00FE5CEE"/>
    <w:rsid w:val="00FF4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9A31"/>
  <w15:docId w15:val="{EA0C8658-B43E-4A68-9496-7DCEDF7C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7820"/>
    <w:rPr>
      <w:color w:val="0000FF"/>
      <w:u w:val="single"/>
      <w:shd w:val="clear" w:color="auto" w:fill="auto"/>
    </w:rPr>
  </w:style>
  <w:style w:type="paragraph" w:styleId="a4">
    <w:name w:val="Normal (Web)"/>
    <w:basedOn w:val="a"/>
    <w:uiPriority w:val="99"/>
    <w:unhideWhenUsed/>
    <w:rsid w:val="00E47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4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4206"/>
  </w:style>
  <w:style w:type="paragraph" w:styleId="a7">
    <w:name w:val="footer"/>
    <w:basedOn w:val="a"/>
    <w:link w:val="a8"/>
    <w:uiPriority w:val="99"/>
    <w:semiHidden/>
    <w:unhideWhenUsed/>
    <w:rsid w:val="00E44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4206"/>
  </w:style>
  <w:style w:type="paragraph" w:styleId="a9">
    <w:name w:val="footnote text"/>
    <w:basedOn w:val="a"/>
    <w:link w:val="aa"/>
    <w:uiPriority w:val="99"/>
    <w:semiHidden/>
    <w:unhideWhenUsed/>
    <w:rsid w:val="00F63C6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63C6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63C6C"/>
    <w:rPr>
      <w:vertAlign w:val="superscript"/>
    </w:rPr>
  </w:style>
  <w:style w:type="character" w:customStyle="1" w:styleId="Bodytext">
    <w:name w:val="Body text_"/>
    <w:link w:val="Bodytext1"/>
    <w:uiPriority w:val="99"/>
    <w:rsid w:val="0042700C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42700C"/>
    <w:pPr>
      <w:widowControl w:val="0"/>
      <w:shd w:val="clear" w:color="auto" w:fill="FFFFFF"/>
      <w:spacing w:after="0" w:line="322" w:lineRule="exact"/>
      <w:jc w:val="both"/>
    </w:pPr>
    <w:rPr>
      <w:sz w:val="26"/>
      <w:szCs w:val="26"/>
    </w:rPr>
  </w:style>
  <w:style w:type="paragraph" w:styleId="ac">
    <w:name w:val="List Paragraph"/>
    <w:aliases w:val="ПАРАГРАФ"/>
    <w:basedOn w:val="a"/>
    <w:link w:val="ad"/>
    <w:uiPriority w:val="34"/>
    <w:qFormat/>
    <w:rsid w:val="004270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Абзац списка Знак"/>
    <w:aliases w:val="ПАРАГРАФ Знак"/>
    <w:link w:val="ac"/>
    <w:uiPriority w:val="34"/>
    <w:locked/>
    <w:rsid w:val="0042700C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AF0D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B01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07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07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6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56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85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2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42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1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26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07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885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162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218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5493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81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8551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7188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4303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4318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6667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6957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71883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2783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0689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2376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88442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37268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6721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72249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406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334802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77712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7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76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6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03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22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9001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24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732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70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64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864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0275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480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2410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etlogorsk39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66E86-FF6D-4AAB-B6A2-946C72E4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Туркина</dc:creator>
  <cp:lastModifiedBy>Шклярук Светлана Викторовна</cp:lastModifiedBy>
  <cp:revision>4</cp:revision>
  <cp:lastPrinted>2018-12-05T08:38:00Z</cp:lastPrinted>
  <dcterms:created xsi:type="dcterms:W3CDTF">2018-12-14T09:52:00Z</dcterms:created>
  <dcterms:modified xsi:type="dcterms:W3CDTF">2019-07-01T10:52:00Z</dcterms:modified>
</cp:coreProperties>
</file>