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3879" w14:textId="54AE7F84" w:rsidR="00837718" w:rsidRPr="004F20DC" w:rsidRDefault="00837718" w:rsidP="00F31EA3">
      <w:pPr>
        <w:spacing w:after="0" w:line="240" w:lineRule="auto"/>
        <w:ind w:firstLine="709"/>
        <w:jc w:val="center"/>
        <w:rPr>
          <w:rFonts w:ascii="Times New Roman" w:hAnsi="Times New Roman" w:cs="Times New Roman"/>
          <w:b/>
          <w:sz w:val="28"/>
          <w:szCs w:val="28"/>
        </w:rPr>
      </w:pPr>
      <w:r w:rsidRPr="004F20DC">
        <w:rPr>
          <w:rFonts w:ascii="Times New Roman" w:hAnsi="Times New Roman" w:cs="Times New Roman"/>
          <w:b/>
          <w:sz w:val="28"/>
          <w:szCs w:val="28"/>
        </w:rPr>
        <w:t>Ежегодный отчет по профилактике безнадзорности и правонарушений несовершеннолетних на территории муниципального образования</w:t>
      </w:r>
      <w:r w:rsidR="00F31EA3">
        <w:rPr>
          <w:rFonts w:ascii="Times New Roman" w:hAnsi="Times New Roman" w:cs="Times New Roman"/>
          <w:b/>
          <w:sz w:val="28"/>
          <w:szCs w:val="28"/>
        </w:rPr>
        <w:t xml:space="preserve"> </w:t>
      </w:r>
      <w:r w:rsidRPr="004F20DC">
        <w:rPr>
          <w:rFonts w:ascii="Times New Roman" w:hAnsi="Times New Roman" w:cs="Times New Roman"/>
          <w:b/>
          <w:sz w:val="28"/>
          <w:szCs w:val="28"/>
        </w:rPr>
        <w:t>«Светлогорский городской округ» за 202</w:t>
      </w:r>
      <w:r w:rsidR="0086695B">
        <w:rPr>
          <w:rFonts w:ascii="Times New Roman" w:hAnsi="Times New Roman" w:cs="Times New Roman"/>
          <w:b/>
          <w:sz w:val="28"/>
          <w:szCs w:val="28"/>
        </w:rPr>
        <w:t>2</w:t>
      </w:r>
      <w:r w:rsidRPr="004F20DC">
        <w:rPr>
          <w:rFonts w:ascii="Times New Roman" w:hAnsi="Times New Roman" w:cs="Times New Roman"/>
          <w:b/>
          <w:sz w:val="28"/>
          <w:szCs w:val="28"/>
        </w:rPr>
        <w:t xml:space="preserve"> год.</w:t>
      </w:r>
    </w:p>
    <w:p w14:paraId="068C42FA" w14:textId="77777777" w:rsidR="00DF4504" w:rsidRPr="004F20DC" w:rsidRDefault="00DF4504" w:rsidP="00F31EA3">
      <w:pPr>
        <w:spacing w:after="0" w:line="240" w:lineRule="auto"/>
        <w:ind w:firstLine="709"/>
        <w:jc w:val="center"/>
        <w:rPr>
          <w:rFonts w:ascii="Times New Roman" w:hAnsi="Times New Roman" w:cs="Times New Roman"/>
          <w:b/>
          <w:sz w:val="28"/>
          <w:szCs w:val="28"/>
        </w:rPr>
      </w:pPr>
    </w:p>
    <w:p w14:paraId="4DF237D0" w14:textId="59F0DE60" w:rsidR="00837718" w:rsidRPr="004F20DC" w:rsidRDefault="00837718" w:rsidP="00F31EA3">
      <w:pPr>
        <w:pStyle w:val="a5"/>
        <w:numPr>
          <w:ilvl w:val="0"/>
          <w:numId w:val="8"/>
        </w:numPr>
        <w:spacing w:after="0" w:line="240" w:lineRule="auto"/>
        <w:jc w:val="center"/>
        <w:rPr>
          <w:rFonts w:ascii="Times New Roman" w:hAnsi="Times New Roman" w:cs="Times New Roman"/>
          <w:b/>
          <w:sz w:val="28"/>
          <w:szCs w:val="28"/>
        </w:rPr>
      </w:pPr>
      <w:r w:rsidRPr="004F20DC">
        <w:rPr>
          <w:rFonts w:ascii="Times New Roman" w:hAnsi="Times New Roman" w:cs="Times New Roman"/>
          <w:b/>
          <w:sz w:val="28"/>
          <w:szCs w:val="28"/>
        </w:rPr>
        <w:t>Введение</w:t>
      </w:r>
    </w:p>
    <w:p w14:paraId="60541797" w14:textId="77777777" w:rsidR="00837718" w:rsidRPr="00F6157D" w:rsidRDefault="00837718" w:rsidP="00F31EA3">
      <w:pPr>
        <w:pStyle w:val="a5"/>
        <w:spacing w:after="0" w:line="240" w:lineRule="auto"/>
        <w:ind w:firstLine="709"/>
        <w:rPr>
          <w:rFonts w:ascii="Times New Roman" w:hAnsi="Times New Roman"/>
          <w:b/>
          <w:sz w:val="28"/>
          <w:szCs w:val="28"/>
        </w:rPr>
      </w:pPr>
    </w:p>
    <w:p w14:paraId="1519E91B" w14:textId="77777777" w:rsidR="00837718" w:rsidRPr="00AD5C05"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 xml:space="preserve">Комиссия по делам несовершеннолетних и защите их прав при администрации муниципального образования «Светлогорский городской округ» (далее –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безнадзорности и правонарушений несовершеннолетних на территории муниципального образования «Светлогорский городской округ»,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14:paraId="1E105DD8" w14:textId="77777777" w:rsidR="00837718"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В состав Комиссии входят представители 10 органов и учреждений муниципальной системы профилактики, в том числе 6 руководителей.</w:t>
      </w:r>
    </w:p>
    <w:p w14:paraId="3E8C9C98" w14:textId="3E9FEDCE" w:rsidR="00837718" w:rsidRPr="00AD5C05" w:rsidRDefault="00837718" w:rsidP="00F31EA3">
      <w:pPr>
        <w:spacing w:after="0" w:line="240" w:lineRule="auto"/>
        <w:ind w:firstLine="709"/>
        <w:jc w:val="both"/>
        <w:rPr>
          <w:rFonts w:ascii="Times New Roman" w:hAnsi="Times New Roman" w:cs="Times New Roman"/>
          <w:sz w:val="28"/>
          <w:szCs w:val="28"/>
        </w:rPr>
      </w:pPr>
      <w:r w:rsidRPr="00AD5C05">
        <w:rPr>
          <w:rFonts w:ascii="Times New Roman" w:hAnsi="Times New Roman" w:cs="Times New Roman"/>
          <w:sz w:val="28"/>
          <w:szCs w:val="28"/>
        </w:rPr>
        <w:t>В 202</w:t>
      </w:r>
      <w:r w:rsidR="00D36F2A" w:rsidRPr="00D36F2A">
        <w:rPr>
          <w:rFonts w:ascii="Times New Roman" w:hAnsi="Times New Roman" w:cs="Times New Roman"/>
          <w:sz w:val="28"/>
          <w:szCs w:val="28"/>
        </w:rPr>
        <w:t>2</w:t>
      </w:r>
      <w:r w:rsidRPr="00AD5C05">
        <w:rPr>
          <w:rFonts w:ascii="Times New Roman" w:hAnsi="Times New Roman" w:cs="Times New Roman"/>
          <w:sz w:val="28"/>
          <w:szCs w:val="28"/>
        </w:rPr>
        <w:t xml:space="preserve"> году, в соответствии с Федеральным законом «Об основах системы профилактики безнадзорности и правонарушений несовершеннолетних», Комиссией были определены следующие приоритетные направления работы:</w:t>
      </w:r>
    </w:p>
    <w:p w14:paraId="44F3D32A" w14:textId="77777777"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58F8D4CA" w14:textId="77777777"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5D081DC0" w14:textId="77777777"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профилактика преступлений и правонарушений, совершаемых несовершеннолетними до достижения возраста наступления уголовной и административной ответственности;</w:t>
      </w:r>
    </w:p>
    <w:p w14:paraId="1B6A3CD2" w14:textId="77777777"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55AC179C" w14:textId="77777777"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профилактика девиантного поведения несовершеннолетних;</w:t>
      </w:r>
    </w:p>
    <w:p w14:paraId="461294E9" w14:textId="3C57589B" w:rsidR="00D36F2A" w:rsidRPr="00F3371F" w:rsidRDefault="00D36F2A" w:rsidP="00F31EA3">
      <w:pPr>
        <w:autoSpaceDE w:val="0"/>
        <w:autoSpaceDN w:val="0"/>
        <w:adjustRightInd w:val="0"/>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p w14:paraId="51E7954C" w14:textId="77777777" w:rsidR="00D36F2A" w:rsidRPr="00F3371F" w:rsidRDefault="00D36F2A" w:rsidP="00F31EA3">
      <w:pPr>
        <w:spacing w:after="0" w:line="240" w:lineRule="auto"/>
        <w:ind w:firstLine="709"/>
        <w:jc w:val="both"/>
        <w:rPr>
          <w:rFonts w:ascii="Times New Roman" w:hAnsi="Times New Roman" w:cs="Times New Roman"/>
          <w:sz w:val="28"/>
          <w:szCs w:val="28"/>
        </w:rPr>
      </w:pPr>
      <w:r w:rsidRPr="00F3371F">
        <w:rPr>
          <w:rFonts w:ascii="Times New Roman" w:hAnsi="Times New Roman" w:cs="Times New Roman"/>
          <w:sz w:val="28"/>
          <w:szCs w:val="28"/>
        </w:rPr>
        <w:lastRenderedPageBreak/>
        <w:t>- обеспечение мер по защите прав несовершеннолетних на образование (всеобуч).</w:t>
      </w:r>
    </w:p>
    <w:p w14:paraId="78897EA0" w14:textId="548158B2" w:rsidR="00F3371F" w:rsidRDefault="0015451C" w:rsidP="00F31EA3">
      <w:pPr>
        <w:spacing w:after="0" w:line="240" w:lineRule="auto"/>
        <w:ind w:firstLine="709"/>
        <w:jc w:val="both"/>
        <w:rPr>
          <w:rFonts w:ascii="Times New Roman" w:hAnsi="Times New Roman" w:cs="Times New Roman"/>
          <w:sz w:val="28"/>
          <w:szCs w:val="28"/>
        </w:rPr>
      </w:pPr>
      <w:r w:rsidRPr="0015451C">
        <w:rPr>
          <w:rFonts w:ascii="Times New Roman" w:hAnsi="Times New Roman" w:cs="Times New Roman"/>
          <w:sz w:val="28"/>
          <w:szCs w:val="28"/>
        </w:rPr>
        <w:t>На основании анализа состояния безнадзорности и правонарушений несовершеннолетних на территории муниципального образования «Светлогорский городской округ», предложений от руководителей органов и учреждений муниципальной системы профилактики и рекомендаций комиссии по делам несовершеннолетних и защите их прав при Правительстве Калининградской области, сформирован план работы Комиссии на 202</w:t>
      </w:r>
      <w:r w:rsidR="00D36F2A" w:rsidRPr="00D36F2A">
        <w:rPr>
          <w:rFonts w:ascii="Times New Roman" w:hAnsi="Times New Roman" w:cs="Times New Roman"/>
          <w:sz w:val="28"/>
          <w:szCs w:val="28"/>
        </w:rPr>
        <w:t>2</w:t>
      </w:r>
      <w:r w:rsidRPr="0015451C">
        <w:rPr>
          <w:rFonts w:ascii="Times New Roman" w:hAnsi="Times New Roman" w:cs="Times New Roman"/>
          <w:sz w:val="28"/>
          <w:szCs w:val="28"/>
        </w:rPr>
        <w:t xml:space="preserve"> год, который выполнен в полном объеме.</w:t>
      </w:r>
    </w:p>
    <w:p w14:paraId="4DCBB397" w14:textId="77777777" w:rsidR="003E0A11" w:rsidRDefault="003E0A11" w:rsidP="00F31EA3">
      <w:pPr>
        <w:spacing w:after="0" w:line="240" w:lineRule="auto"/>
        <w:ind w:firstLine="709"/>
        <w:jc w:val="both"/>
        <w:rPr>
          <w:rFonts w:ascii="Times New Roman" w:hAnsi="Times New Roman" w:cs="Times New Roman"/>
          <w:sz w:val="28"/>
          <w:szCs w:val="28"/>
        </w:rPr>
      </w:pPr>
    </w:p>
    <w:p w14:paraId="1AB57E40" w14:textId="77777777" w:rsidR="001A3C42" w:rsidRPr="00597126" w:rsidRDefault="00927002" w:rsidP="00F31EA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9C39C1" w:rsidRPr="001A3C42">
        <w:rPr>
          <w:rFonts w:ascii="Times New Roman" w:hAnsi="Times New Roman" w:cs="Times New Roman"/>
          <w:b/>
          <w:sz w:val="28"/>
          <w:szCs w:val="28"/>
        </w:rPr>
        <w:t>. Основная часть</w:t>
      </w:r>
    </w:p>
    <w:p w14:paraId="3FB92149" w14:textId="77777777" w:rsidR="006D1E3C" w:rsidRPr="001A3C42" w:rsidRDefault="006D1E3C" w:rsidP="00F31EA3">
      <w:pPr>
        <w:spacing w:after="120" w:line="240" w:lineRule="auto"/>
        <w:ind w:firstLine="709"/>
        <w:jc w:val="both"/>
        <w:rPr>
          <w:rFonts w:ascii="Times New Roman" w:hAnsi="Times New Roman" w:cs="Times New Roman"/>
          <w:sz w:val="28"/>
          <w:szCs w:val="28"/>
        </w:rPr>
      </w:pPr>
    </w:p>
    <w:p w14:paraId="3C3EC4A9" w14:textId="77777777" w:rsidR="001A3C42" w:rsidRDefault="001A3C42" w:rsidP="00F31EA3">
      <w:pPr>
        <w:spacing w:after="0" w:line="240" w:lineRule="auto"/>
        <w:ind w:firstLine="709"/>
        <w:jc w:val="both"/>
        <w:rPr>
          <w:rFonts w:ascii="Times New Roman" w:hAnsi="Times New Roman" w:cs="Times New Roman"/>
          <w:b/>
          <w:sz w:val="28"/>
          <w:szCs w:val="28"/>
        </w:rPr>
      </w:pPr>
      <w:r w:rsidRPr="001A3C42">
        <w:rPr>
          <w:rFonts w:ascii="Times New Roman" w:hAnsi="Times New Roman" w:cs="Times New Roman"/>
          <w:sz w:val="28"/>
          <w:szCs w:val="28"/>
        </w:rPr>
        <w:t xml:space="preserve"> </w:t>
      </w:r>
      <w:r w:rsidRPr="001A3C42">
        <w:rPr>
          <w:rFonts w:ascii="Times New Roman" w:hAnsi="Times New Roman" w:cs="Times New Roman"/>
          <w:b/>
          <w:sz w:val="28"/>
          <w:szCs w:val="28"/>
        </w:rPr>
        <w:t>2.1. О</w:t>
      </w:r>
      <w:r w:rsidR="009C39C1" w:rsidRPr="001A3C42">
        <w:rPr>
          <w:rFonts w:ascii="Times New Roman" w:hAnsi="Times New Roman" w:cs="Times New Roman"/>
          <w:b/>
          <w:sz w:val="28"/>
          <w:szCs w:val="28"/>
        </w:rPr>
        <w:t xml:space="preserve"> координации деятельности органов и учреждений системы</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профилактики безнадзорности и правонарушений несовершеннолетних по</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предупреждению безнадзорности, беспризорности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обеспечению защиты прав и законных интересов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социально-педагогической реабилитации несовершеннолетних,</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находящихся в социально опасном положении</w:t>
      </w:r>
      <w:r w:rsidR="00D65574">
        <w:rPr>
          <w:rFonts w:ascii="Times New Roman" w:hAnsi="Times New Roman" w:cs="Times New Roman"/>
          <w:b/>
          <w:sz w:val="28"/>
          <w:szCs w:val="28"/>
        </w:rPr>
        <w:t>.</w:t>
      </w:r>
      <w:r w:rsidRPr="001A3C42">
        <w:rPr>
          <w:rFonts w:ascii="Times New Roman" w:hAnsi="Times New Roman" w:cs="Times New Roman"/>
          <w:b/>
          <w:sz w:val="28"/>
          <w:szCs w:val="28"/>
        </w:rPr>
        <w:t xml:space="preserve"> </w:t>
      </w:r>
    </w:p>
    <w:p w14:paraId="4F0B6AC0" w14:textId="6CD0E632" w:rsidR="0015451C" w:rsidRPr="00D84CCD" w:rsidRDefault="00A82AC3"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 </w:t>
      </w:r>
      <w:r w:rsidR="00D84CCD" w:rsidRPr="00D84CCD">
        <w:rPr>
          <w:rFonts w:ascii="Times New Roman" w:hAnsi="Times New Roman" w:cs="Times New Roman"/>
          <w:bCs/>
          <w:sz w:val="28"/>
          <w:szCs w:val="28"/>
        </w:rPr>
        <w:t>За 12 месяцев 2022 года проведено 27 заседаний Комиссии, в том числе – 1 расширенное, на которых рассмотрено 1</w:t>
      </w:r>
      <w:r w:rsidR="00D84CCD">
        <w:rPr>
          <w:rFonts w:ascii="Times New Roman" w:hAnsi="Times New Roman" w:cs="Times New Roman"/>
          <w:bCs/>
          <w:sz w:val="28"/>
          <w:szCs w:val="28"/>
        </w:rPr>
        <w:t>2</w:t>
      </w:r>
      <w:r w:rsidR="00D84CCD" w:rsidRPr="00D84CCD">
        <w:rPr>
          <w:rFonts w:ascii="Times New Roman" w:hAnsi="Times New Roman" w:cs="Times New Roman"/>
          <w:bCs/>
          <w:sz w:val="28"/>
          <w:szCs w:val="28"/>
        </w:rPr>
        <w:t xml:space="preserve"> целевых вопросов по предупреждению безнадзорности, правонарушений и антиобщественных действий несовершеннолетних, в том числе 3 – по реализации прав несовершеннолетних</w:t>
      </w:r>
      <w:r w:rsidR="0015451C" w:rsidRPr="00D84CCD">
        <w:rPr>
          <w:rFonts w:ascii="Times New Roman" w:hAnsi="Times New Roman" w:cs="Times New Roman"/>
          <w:bCs/>
          <w:sz w:val="28"/>
          <w:szCs w:val="28"/>
        </w:rPr>
        <w:t>:</w:t>
      </w:r>
    </w:p>
    <w:p w14:paraId="040B1C0C" w14:textId="495D76A7"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 </w:t>
      </w:r>
      <w:r w:rsidR="00D84CCD" w:rsidRPr="00D84CCD">
        <w:rPr>
          <w:rFonts w:ascii="Times New Roman" w:hAnsi="Times New Roman" w:cs="Times New Roman"/>
          <w:bCs/>
          <w:sz w:val="28"/>
          <w:szCs w:val="28"/>
        </w:rPr>
        <w:t>Об организации работы по профилактике девиантного поведения среди несовершеннолетних</w:t>
      </w:r>
      <w:r w:rsidRPr="00D84CCD">
        <w:rPr>
          <w:rFonts w:ascii="Times New Roman" w:hAnsi="Times New Roman" w:cs="Times New Roman"/>
          <w:bCs/>
          <w:sz w:val="28"/>
          <w:szCs w:val="28"/>
        </w:rPr>
        <w:t>.</w:t>
      </w:r>
    </w:p>
    <w:p w14:paraId="393FB919" w14:textId="6F26836C"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2. </w:t>
      </w:r>
      <w:r w:rsidR="00D84CCD" w:rsidRPr="00D84CCD">
        <w:rPr>
          <w:rFonts w:ascii="Times New Roman" w:hAnsi="Times New Roman" w:cs="Times New Roman"/>
          <w:bCs/>
          <w:sz w:val="28"/>
          <w:szCs w:val="28"/>
        </w:rPr>
        <w:t>Об организации летнего отдыха, досуга, занятости детей и подростков, состоящих на учете в органах и учреждениях системы профилактики, и из семей, нахо</w:t>
      </w:r>
      <w:r w:rsidR="00D84CCD" w:rsidRPr="00D84CCD">
        <w:rPr>
          <w:rFonts w:ascii="Times New Roman" w:hAnsi="Times New Roman" w:cs="Times New Roman"/>
          <w:bCs/>
          <w:sz w:val="28"/>
          <w:szCs w:val="28"/>
        </w:rPr>
        <w:softHyphen/>
        <w:t>дящихся в трудной жизненной ситуации, на территории округа в 2022 году</w:t>
      </w:r>
      <w:r w:rsidRPr="00D84CCD">
        <w:rPr>
          <w:rFonts w:ascii="Times New Roman" w:hAnsi="Times New Roman" w:cs="Times New Roman"/>
          <w:bCs/>
          <w:sz w:val="28"/>
          <w:szCs w:val="28"/>
        </w:rPr>
        <w:t>.</w:t>
      </w:r>
    </w:p>
    <w:p w14:paraId="5CACCB86" w14:textId="3C1F716B" w:rsidR="0015451C" w:rsidRPr="00D84CCD" w:rsidRDefault="0015451C" w:rsidP="00F31EA3">
      <w:pPr>
        <w:pStyle w:val="a7"/>
        <w:spacing w:before="0" w:beforeAutospacing="0" w:after="0" w:afterAutospacing="0"/>
        <w:ind w:firstLine="709"/>
        <w:jc w:val="both"/>
        <w:rPr>
          <w:bCs/>
          <w:sz w:val="28"/>
          <w:szCs w:val="28"/>
        </w:rPr>
      </w:pPr>
      <w:r w:rsidRPr="00D84CCD">
        <w:rPr>
          <w:bCs/>
          <w:sz w:val="28"/>
          <w:szCs w:val="28"/>
        </w:rPr>
        <w:t xml:space="preserve">3. </w:t>
      </w:r>
      <w:r w:rsidR="00D84CCD" w:rsidRPr="00D84CCD">
        <w:rPr>
          <w:bCs/>
          <w:sz w:val="28"/>
          <w:szCs w:val="28"/>
        </w:rPr>
        <w:t>О мерах по предупреждению употребления несовершеннолетними алкогольной, табачной продукции, наркотических средств и психоактивных веществ, новых видов подростковой токсикомании и формах предотвращения их распространения.</w:t>
      </w:r>
    </w:p>
    <w:p w14:paraId="6C08AC8B" w14:textId="37592B22"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4. </w:t>
      </w:r>
      <w:r w:rsidR="00D84CCD" w:rsidRPr="00D84CCD">
        <w:rPr>
          <w:rFonts w:ascii="Times New Roman" w:eastAsia="Calibri" w:hAnsi="Times New Roman" w:cs="Times New Roman"/>
          <w:bCs/>
          <w:sz w:val="28"/>
          <w:szCs w:val="28"/>
        </w:rPr>
        <w:t>О мерах по профилактике беспризорности, безнадзорности несовершеннолетних, самовольных уходов из дома, соблюдению запрета, установленного решением Окружного Совета депутатов СГО от 29.06.2020 №46 «</w:t>
      </w:r>
      <w:r w:rsidR="00D84CCD" w:rsidRPr="00D84CCD">
        <w:rPr>
          <w:rFonts w:ascii="Times New Roman" w:hAnsi="Times New Roman" w:cs="Times New Roman"/>
          <w:bCs/>
          <w:sz w:val="28"/>
          <w:szCs w:val="28"/>
        </w:rPr>
        <w:t>Об определении на территории муниципального образования «Светлогорский городской округ» мест, в которых нахождение детей не допускается».</w:t>
      </w:r>
    </w:p>
    <w:p w14:paraId="23D03AAC" w14:textId="69A49A5E"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5. </w:t>
      </w:r>
      <w:r w:rsidR="00D84CCD" w:rsidRPr="00D84CCD">
        <w:rPr>
          <w:rFonts w:ascii="Times New Roman" w:hAnsi="Times New Roman" w:cs="Times New Roman"/>
          <w:bCs/>
          <w:sz w:val="28"/>
          <w:szCs w:val="28"/>
        </w:rPr>
        <w:t>О состоянии правонарушений и преступлений среди несовершеннолетних по Светлогорскому городскому округу за первое полугодие 2022 года.</w:t>
      </w:r>
    </w:p>
    <w:p w14:paraId="06679ACD" w14:textId="67EEDAF1"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6. </w:t>
      </w:r>
      <w:r w:rsidR="00D84CCD" w:rsidRPr="00D84CCD">
        <w:rPr>
          <w:rFonts w:ascii="Times New Roman" w:hAnsi="Times New Roman" w:cs="Times New Roman"/>
          <w:bCs/>
          <w:sz w:val="28"/>
          <w:szCs w:val="28"/>
        </w:rPr>
        <w:t>О соблюдении прав детей с ограниченными возможностями здоровья в сфере предоставления образовательных, социальных, медицинских услуг</w:t>
      </w:r>
      <w:r w:rsidRPr="00D84CCD">
        <w:rPr>
          <w:rFonts w:ascii="Times New Roman" w:hAnsi="Times New Roman" w:cs="Times New Roman"/>
          <w:bCs/>
          <w:sz w:val="28"/>
          <w:szCs w:val="28"/>
        </w:rPr>
        <w:t>.</w:t>
      </w:r>
    </w:p>
    <w:p w14:paraId="4FAA546F" w14:textId="6805F796"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lastRenderedPageBreak/>
        <w:t xml:space="preserve">7. </w:t>
      </w:r>
      <w:r w:rsidR="00D84CCD" w:rsidRPr="00D84CCD">
        <w:rPr>
          <w:rFonts w:ascii="Times New Roman" w:hAnsi="Times New Roman" w:cs="Times New Roman"/>
          <w:bCs/>
          <w:sz w:val="28"/>
          <w:szCs w:val="28"/>
        </w:rPr>
        <w:t>О профилактике совершения отдельных видов преступлений, связанных с хищением чужого имущества.</w:t>
      </w:r>
    </w:p>
    <w:p w14:paraId="5475F55F" w14:textId="2585431E"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8. </w:t>
      </w:r>
      <w:r w:rsidR="00D84CCD" w:rsidRPr="00D84CCD">
        <w:rPr>
          <w:rFonts w:ascii="Times New Roman" w:hAnsi="Times New Roman" w:cs="Times New Roman"/>
          <w:bCs/>
          <w:sz w:val="28"/>
          <w:szCs w:val="28"/>
        </w:rPr>
        <w:t xml:space="preserve">Об организации воспитания и получения общего образования несовершеннолетними, </w:t>
      </w:r>
      <w:proofErr w:type="spellStart"/>
      <w:r w:rsidR="00D84CCD" w:rsidRPr="00D84CCD">
        <w:rPr>
          <w:rFonts w:ascii="Times New Roman" w:hAnsi="Times New Roman" w:cs="Times New Roman"/>
          <w:bCs/>
          <w:sz w:val="28"/>
          <w:szCs w:val="28"/>
        </w:rPr>
        <w:t>непосещающими</w:t>
      </w:r>
      <w:proofErr w:type="spellEnd"/>
      <w:r w:rsidR="00D84CCD" w:rsidRPr="00D84CCD">
        <w:rPr>
          <w:rFonts w:ascii="Times New Roman" w:hAnsi="Times New Roman" w:cs="Times New Roman"/>
          <w:bCs/>
          <w:sz w:val="28"/>
          <w:szCs w:val="28"/>
        </w:rPr>
        <w:t xml:space="preserve"> или систематически пропускающими занятия в образовательных организациях, включая дальнейшее обучение выпускников 9 классов, получивших основное общее образование и оставивших образовательную организацию.</w:t>
      </w:r>
    </w:p>
    <w:p w14:paraId="4C532F8D" w14:textId="350B3D23"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9. </w:t>
      </w:r>
      <w:bookmarkStart w:id="0" w:name="_Hlk117173664"/>
      <w:r w:rsidR="00D84CCD" w:rsidRPr="00D84CCD">
        <w:rPr>
          <w:rFonts w:ascii="Times New Roman" w:hAnsi="Times New Roman" w:cs="Times New Roman"/>
          <w:bCs/>
          <w:sz w:val="28"/>
          <w:szCs w:val="28"/>
        </w:rPr>
        <w:t xml:space="preserve">О </w:t>
      </w:r>
      <w:bookmarkEnd w:id="0"/>
      <w:r w:rsidR="00D84CCD" w:rsidRPr="00D84CCD">
        <w:rPr>
          <w:rFonts w:ascii="Times New Roman" w:hAnsi="Times New Roman" w:cs="Times New Roman"/>
          <w:bCs/>
          <w:sz w:val="28"/>
          <w:szCs w:val="28"/>
        </w:rPr>
        <w:t>мерах по профилактике суицидального поведения среди несовершеннолетних</w:t>
      </w:r>
      <w:r w:rsidRPr="00D84CCD">
        <w:rPr>
          <w:rFonts w:ascii="Times New Roman" w:hAnsi="Times New Roman" w:cs="Times New Roman"/>
          <w:bCs/>
          <w:sz w:val="28"/>
          <w:szCs w:val="28"/>
        </w:rPr>
        <w:t>.</w:t>
      </w:r>
    </w:p>
    <w:p w14:paraId="2E541F99" w14:textId="36FAA609"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10. </w:t>
      </w:r>
      <w:r w:rsidR="00D84CCD" w:rsidRPr="00D84CCD">
        <w:rPr>
          <w:rFonts w:ascii="Times New Roman" w:hAnsi="Times New Roman" w:cs="Times New Roman"/>
          <w:bCs/>
          <w:sz w:val="28"/>
          <w:szCs w:val="28"/>
        </w:rPr>
        <w:t>О мерах по предупреждению преступлений против половой неприкосновенности несовершеннолетних</w:t>
      </w:r>
    </w:p>
    <w:p w14:paraId="6C4CEF38" w14:textId="3AF67352" w:rsidR="0015451C" w:rsidRPr="00D84CCD" w:rsidRDefault="0015451C"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11. </w:t>
      </w:r>
      <w:r w:rsidR="00D84CCD" w:rsidRPr="00D84CCD">
        <w:rPr>
          <w:rFonts w:ascii="Times New Roman" w:hAnsi="Times New Roman" w:cs="Times New Roman"/>
          <w:bCs/>
          <w:sz w:val="28"/>
          <w:szCs w:val="28"/>
        </w:rPr>
        <w:t>Об охвате детей, в отношении которых проводится индивидуальная профилактическая работа, дополнительным образованием, внеурочной деятельностью</w:t>
      </w:r>
      <w:r w:rsidRPr="00D84CCD">
        <w:rPr>
          <w:rFonts w:ascii="Times New Roman" w:hAnsi="Times New Roman" w:cs="Times New Roman"/>
          <w:bCs/>
          <w:sz w:val="28"/>
          <w:szCs w:val="28"/>
        </w:rPr>
        <w:t>.</w:t>
      </w:r>
    </w:p>
    <w:p w14:paraId="1BB2F75E" w14:textId="59F9A6A5" w:rsidR="00D84CCD" w:rsidRPr="00D84CCD" w:rsidRDefault="00D84CCD" w:rsidP="00F31EA3">
      <w:pPr>
        <w:spacing w:after="0" w:line="240" w:lineRule="auto"/>
        <w:ind w:firstLine="709"/>
        <w:jc w:val="both"/>
        <w:rPr>
          <w:rFonts w:ascii="Times New Roman" w:hAnsi="Times New Roman" w:cs="Times New Roman"/>
          <w:bCs/>
          <w:sz w:val="28"/>
          <w:szCs w:val="28"/>
        </w:rPr>
      </w:pPr>
      <w:r w:rsidRPr="00D84CCD">
        <w:rPr>
          <w:rFonts w:ascii="Times New Roman" w:hAnsi="Times New Roman" w:cs="Times New Roman"/>
          <w:bCs/>
          <w:sz w:val="28"/>
          <w:szCs w:val="28"/>
        </w:rPr>
        <w:t xml:space="preserve">12. О соблюдении прав несовершеннолетних, нуждающихся в помощи государства, на защиту алиментных обязательств, </w:t>
      </w:r>
      <w:bookmarkStart w:id="1" w:name="_Hlk120607034"/>
      <w:r w:rsidRPr="00D84CCD">
        <w:rPr>
          <w:rFonts w:ascii="Times New Roman" w:hAnsi="Times New Roman" w:cs="Times New Roman"/>
          <w:bCs/>
          <w:sz w:val="28"/>
          <w:szCs w:val="28"/>
        </w:rPr>
        <w:t>о принимаемых мерах по взысканию алиментов на содержание несовершеннолетних детей</w:t>
      </w:r>
      <w:bookmarkEnd w:id="1"/>
      <w:r w:rsidRPr="00D84CCD">
        <w:rPr>
          <w:rFonts w:ascii="Times New Roman" w:hAnsi="Times New Roman" w:cs="Times New Roman"/>
          <w:bCs/>
          <w:sz w:val="28"/>
          <w:szCs w:val="28"/>
        </w:rPr>
        <w:t>, оставшихся без попечения родителей.</w:t>
      </w:r>
    </w:p>
    <w:p w14:paraId="5E8231DA" w14:textId="26F0700F" w:rsidR="0015451C" w:rsidRPr="00D84CCD" w:rsidRDefault="00D84CCD" w:rsidP="00F31EA3">
      <w:pPr>
        <w:spacing w:after="0" w:line="240" w:lineRule="auto"/>
        <w:ind w:firstLine="709"/>
        <w:jc w:val="both"/>
        <w:rPr>
          <w:rFonts w:ascii="Times New Roman" w:hAnsi="Times New Roman" w:cs="Times New Roman"/>
        </w:rPr>
      </w:pPr>
      <w:r w:rsidRPr="00D84CCD">
        <w:rPr>
          <w:rFonts w:ascii="Times New Roman" w:hAnsi="Times New Roman" w:cs="Times New Roman"/>
          <w:sz w:val="28"/>
          <w:szCs w:val="28"/>
        </w:rPr>
        <w:t>28.02.2022 года проведено расширенное заседание комиссии, на котором подведены итоги работы муниципальной системы профилактики безнадзорности и правонарушений несовершеннолетних. Заслушаны представители органа социальной защиты населения по организации работы с семьями, находящимися в социально опасном положении, органа образования – по организации работы с обучающимися, органа внутренних дел – по профилактике подростковой преступности, комиссии по делам несовершеннолетних и защите их прав – по вопросу межведомственного взаимодействия. По итогам были приняты решения об организации трудоустройства, позитивного досуга всех несовершеннолетних, состоящих на профилактическом учете в ПДН МО МВД России «Светлогорский», внутришкольных учетах, несовершеннолетних, находящихся в социально опасном положении, а также несовершеннолетних, воспитывающихся в семьях, находящихся в социально опасном положении. О продолжении работы по формированию законопослушного поведения среди несовершеннолетних.</w:t>
      </w:r>
    </w:p>
    <w:p w14:paraId="43BF516F" w14:textId="77777777" w:rsidR="00A82AC3" w:rsidRPr="00D65574" w:rsidRDefault="00A82AC3" w:rsidP="00F31EA3">
      <w:pPr>
        <w:spacing w:after="0" w:line="240" w:lineRule="auto"/>
        <w:ind w:firstLine="709"/>
        <w:jc w:val="both"/>
        <w:rPr>
          <w:rFonts w:ascii="Times New Roman" w:hAnsi="Times New Roman" w:cs="Times New Roman"/>
          <w:b/>
          <w:sz w:val="28"/>
          <w:szCs w:val="28"/>
        </w:rPr>
      </w:pPr>
      <w:r w:rsidRPr="00D65574">
        <w:rPr>
          <w:rFonts w:ascii="Times New Roman" w:hAnsi="Times New Roman" w:cs="Times New Roman"/>
          <w:b/>
          <w:sz w:val="28"/>
          <w:szCs w:val="28"/>
        </w:rPr>
        <w:t>2) О профилактике безнадзорности и бе</w:t>
      </w:r>
      <w:r w:rsidR="00927002">
        <w:rPr>
          <w:rFonts w:ascii="Times New Roman" w:hAnsi="Times New Roman" w:cs="Times New Roman"/>
          <w:b/>
          <w:sz w:val="28"/>
          <w:szCs w:val="28"/>
        </w:rPr>
        <w:t>спризорности несовершеннолетних.</w:t>
      </w:r>
    </w:p>
    <w:p w14:paraId="1DA3F5FA" w14:textId="4C552BDE" w:rsidR="00F04696" w:rsidRDefault="0015451C" w:rsidP="00F31EA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696">
        <w:rPr>
          <w:rFonts w:ascii="Times New Roman" w:hAnsi="Times New Roman" w:cs="Times New Roman"/>
          <w:sz w:val="28"/>
          <w:szCs w:val="28"/>
        </w:rPr>
        <w:t>В отчетном периоде беспризорных</w:t>
      </w:r>
      <w:r w:rsidR="00F04696" w:rsidRPr="001A3C42">
        <w:rPr>
          <w:rFonts w:ascii="Times New Roman" w:hAnsi="Times New Roman" w:cs="Times New Roman"/>
          <w:sz w:val="28"/>
          <w:szCs w:val="28"/>
        </w:rPr>
        <w:t xml:space="preserve"> несовершеннолетних, </w:t>
      </w:r>
      <w:r w:rsidR="00A820AB">
        <w:rPr>
          <w:rFonts w:ascii="Times New Roman" w:hAnsi="Times New Roman" w:cs="Times New Roman"/>
          <w:sz w:val="28"/>
          <w:szCs w:val="28"/>
        </w:rPr>
        <w:t xml:space="preserve">занимающихся </w:t>
      </w:r>
      <w:r w:rsidR="00F04696" w:rsidRPr="00D10321">
        <w:rPr>
          <w:rFonts w:ascii="Times New Roman" w:hAnsi="Times New Roman" w:cs="Times New Roman"/>
          <w:sz w:val="28"/>
          <w:szCs w:val="28"/>
        </w:rPr>
        <w:t>попрошайничеством на территории округа не выявлено.</w:t>
      </w:r>
      <w:r w:rsidR="00A820AB">
        <w:rPr>
          <w:rFonts w:ascii="Times New Roman" w:hAnsi="Times New Roman" w:cs="Times New Roman"/>
          <w:sz w:val="28"/>
          <w:szCs w:val="28"/>
        </w:rPr>
        <w:t xml:space="preserve"> </w:t>
      </w:r>
      <w:r w:rsidR="00F04696" w:rsidRPr="00D10321">
        <w:rPr>
          <w:rFonts w:ascii="Times New Roman" w:hAnsi="Times New Roman" w:cs="Times New Roman"/>
          <w:sz w:val="28"/>
          <w:szCs w:val="28"/>
        </w:rPr>
        <w:t xml:space="preserve"> В МО МВД России «Светлогорский» за 12 месяцев 2021 года доставлен </w:t>
      </w:r>
      <w:r w:rsidR="00A820AB">
        <w:rPr>
          <w:rFonts w:ascii="Times New Roman" w:hAnsi="Times New Roman" w:cs="Times New Roman"/>
          <w:sz w:val="28"/>
          <w:szCs w:val="28"/>
        </w:rPr>
        <w:t>31</w:t>
      </w:r>
      <w:r w:rsidR="00F04696" w:rsidRPr="00D10321">
        <w:rPr>
          <w:rFonts w:ascii="Times New Roman" w:hAnsi="Times New Roman" w:cs="Times New Roman"/>
          <w:sz w:val="28"/>
          <w:szCs w:val="28"/>
        </w:rPr>
        <w:t xml:space="preserve"> несовершеннолетни</w:t>
      </w:r>
      <w:r w:rsidR="00A820AB">
        <w:rPr>
          <w:rFonts w:ascii="Times New Roman" w:hAnsi="Times New Roman" w:cs="Times New Roman"/>
          <w:sz w:val="28"/>
          <w:szCs w:val="28"/>
        </w:rPr>
        <w:t>й</w:t>
      </w:r>
      <w:r w:rsidR="00F04696" w:rsidRPr="00D10321">
        <w:rPr>
          <w:rFonts w:ascii="Times New Roman" w:hAnsi="Times New Roman" w:cs="Times New Roman"/>
          <w:sz w:val="28"/>
          <w:szCs w:val="28"/>
        </w:rPr>
        <w:t>, из них 1</w:t>
      </w:r>
      <w:r w:rsidR="00A820AB">
        <w:rPr>
          <w:rFonts w:ascii="Times New Roman" w:hAnsi="Times New Roman" w:cs="Times New Roman"/>
          <w:sz w:val="28"/>
          <w:szCs w:val="28"/>
        </w:rPr>
        <w:t>3</w:t>
      </w:r>
      <w:r w:rsidR="00F04696" w:rsidRPr="00D10321">
        <w:rPr>
          <w:rFonts w:ascii="Times New Roman" w:hAnsi="Times New Roman" w:cs="Times New Roman"/>
          <w:sz w:val="28"/>
          <w:szCs w:val="28"/>
        </w:rPr>
        <w:t xml:space="preserve"> – за безнадзорность.</w:t>
      </w:r>
      <w:r w:rsidR="00A820AB" w:rsidRPr="00A820AB">
        <w:rPr>
          <w:rFonts w:ascii="Times New Roman" w:hAnsi="Times New Roman" w:cs="Times New Roman"/>
          <w:sz w:val="28"/>
          <w:szCs w:val="28"/>
        </w:rPr>
        <w:t xml:space="preserve"> </w:t>
      </w:r>
      <w:r w:rsidR="00A820AB">
        <w:rPr>
          <w:rFonts w:ascii="Times New Roman" w:hAnsi="Times New Roman" w:cs="Times New Roman"/>
          <w:sz w:val="28"/>
          <w:szCs w:val="28"/>
        </w:rPr>
        <w:t>Выявлена</w:t>
      </w:r>
      <w:r w:rsidR="00A820AB" w:rsidRPr="00A820AB">
        <w:rPr>
          <w:rFonts w:ascii="Times New Roman" w:hAnsi="Times New Roman" w:cs="Times New Roman"/>
          <w:sz w:val="28"/>
          <w:szCs w:val="28"/>
        </w:rPr>
        <w:t xml:space="preserve"> </w:t>
      </w:r>
      <w:r w:rsidR="00A820AB">
        <w:rPr>
          <w:rFonts w:ascii="Times New Roman" w:hAnsi="Times New Roman" w:cs="Times New Roman"/>
          <w:sz w:val="28"/>
          <w:szCs w:val="28"/>
        </w:rPr>
        <w:t>одна</w:t>
      </w:r>
      <w:r w:rsidR="00D96369">
        <w:rPr>
          <w:rFonts w:ascii="Times New Roman" w:hAnsi="Times New Roman" w:cs="Times New Roman"/>
          <w:sz w:val="28"/>
          <w:szCs w:val="28"/>
        </w:rPr>
        <w:t xml:space="preserve"> </w:t>
      </w:r>
      <w:r w:rsidR="00A820AB" w:rsidRPr="00D10321">
        <w:rPr>
          <w:rFonts w:ascii="Times New Roman" w:hAnsi="Times New Roman" w:cs="Times New Roman"/>
          <w:sz w:val="28"/>
          <w:szCs w:val="28"/>
        </w:rPr>
        <w:t>несовершеннолетн</w:t>
      </w:r>
      <w:r w:rsidR="00A820AB">
        <w:rPr>
          <w:rFonts w:ascii="Times New Roman" w:hAnsi="Times New Roman" w:cs="Times New Roman"/>
          <w:sz w:val="28"/>
          <w:szCs w:val="28"/>
        </w:rPr>
        <w:t>яя</w:t>
      </w:r>
      <w:r w:rsidR="00D96369">
        <w:rPr>
          <w:rFonts w:ascii="Times New Roman" w:hAnsi="Times New Roman" w:cs="Times New Roman"/>
          <w:sz w:val="28"/>
          <w:szCs w:val="28"/>
        </w:rPr>
        <w:t>,</w:t>
      </w:r>
      <w:r w:rsidR="00A820AB" w:rsidRPr="001A3C42">
        <w:rPr>
          <w:rFonts w:ascii="Times New Roman" w:hAnsi="Times New Roman" w:cs="Times New Roman"/>
          <w:sz w:val="28"/>
          <w:szCs w:val="28"/>
        </w:rPr>
        <w:t xml:space="preserve"> </w:t>
      </w:r>
      <w:r w:rsidR="00A820AB" w:rsidRPr="00D10321">
        <w:rPr>
          <w:rFonts w:ascii="Times New Roman" w:hAnsi="Times New Roman" w:cs="Times New Roman"/>
          <w:sz w:val="28"/>
          <w:szCs w:val="28"/>
        </w:rPr>
        <w:t>занимающ</w:t>
      </w:r>
      <w:r w:rsidR="00A820AB">
        <w:rPr>
          <w:rFonts w:ascii="Times New Roman" w:hAnsi="Times New Roman" w:cs="Times New Roman"/>
          <w:sz w:val="28"/>
          <w:szCs w:val="28"/>
        </w:rPr>
        <w:t>ая</w:t>
      </w:r>
      <w:r w:rsidR="00A820AB" w:rsidRPr="00D10321">
        <w:rPr>
          <w:rFonts w:ascii="Times New Roman" w:hAnsi="Times New Roman" w:cs="Times New Roman"/>
          <w:sz w:val="28"/>
          <w:szCs w:val="28"/>
        </w:rPr>
        <w:t>ся бродяжничеством,</w:t>
      </w:r>
      <w:r w:rsidR="00A820AB">
        <w:rPr>
          <w:rFonts w:ascii="Times New Roman" w:hAnsi="Times New Roman" w:cs="Times New Roman"/>
          <w:sz w:val="28"/>
          <w:szCs w:val="28"/>
        </w:rPr>
        <w:t xml:space="preserve"> девушка</w:t>
      </w:r>
      <w:r w:rsidR="00A820AB" w:rsidRPr="00D10321">
        <w:rPr>
          <w:rFonts w:ascii="Times New Roman" w:hAnsi="Times New Roman" w:cs="Times New Roman"/>
          <w:sz w:val="28"/>
          <w:szCs w:val="28"/>
        </w:rPr>
        <w:t xml:space="preserve"> </w:t>
      </w:r>
      <w:r w:rsidR="00F04696" w:rsidRPr="00D10321">
        <w:rPr>
          <w:rFonts w:ascii="Times New Roman" w:hAnsi="Times New Roman" w:cs="Times New Roman"/>
          <w:sz w:val="28"/>
          <w:szCs w:val="28"/>
        </w:rPr>
        <w:t>доставлял</w:t>
      </w:r>
      <w:r w:rsidR="00A820AB">
        <w:rPr>
          <w:rFonts w:ascii="Times New Roman" w:hAnsi="Times New Roman" w:cs="Times New Roman"/>
          <w:sz w:val="28"/>
          <w:szCs w:val="28"/>
        </w:rPr>
        <w:t>а</w:t>
      </w:r>
      <w:r w:rsidR="00F04696" w:rsidRPr="00D10321">
        <w:rPr>
          <w:rFonts w:ascii="Times New Roman" w:hAnsi="Times New Roman" w:cs="Times New Roman"/>
          <w:sz w:val="28"/>
          <w:szCs w:val="28"/>
        </w:rPr>
        <w:t xml:space="preserve">сь за безнадзорность </w:t>
      </w:r>
      <w:r w:rsidR="00A820AB">
        <w:rPr>
          <w:rFonts w:ascii="Times New Roman" w:hAnsi="Times New Roman" w:cs="Times New Roman"/>
          <w:sz w:val="28"/>
          <w:szCs w:val="28"/>
        </w:rPr>
        <w:t>пять раз,</w:t>
      </w:r>
      <w:r w:rsidR="00F04696" w:rsidRPr="00D10321">
        <w:rPr>
          <w:rFonts w:ascii="Times New Roman" w:hAnsi="Times New Roman" w:cs="Times New Roman"/>
          <w:sz w:val="28"/>
          <w:szCs w:val="28"/>
        </w:rPr>
        <w:t xml:space="preserve"> </w:t>
      </w:r>
      <w:r w:rsidR="00A820AB">
        <w:rPr>
          <w:rFonts w:ascii="Times New Roman" w:hAnsi="Times New Roman" w:cs="Times New Roman"/>
          <w:sz w:val="28"/>
          <w:szCs w:val="28"/>
        </w:rPr>
        <w:t>с ней</w:t>
      </w:r>
      <w:r w:rsidR="00F04696" w:rsidRPr="00D10321">
        <w:rPr>
          <w:rFonts w:ascii="Times New Roman" w:hAnsi="Times New Roman" w:cs="Times New Roman"/>
          <w:sz w:val="28"/>
          <w:szCs w:val="28"/>
        </w:rPr>
        <w:t xml:space="preserve"> и </w:t>
      </w:r>
      <w:r w:rsidR="00A820AB">
        <w:rPr>
          <w:rFonts w:ascii="Times New Roman" w:hAnsi="Times New Roman" w:cs="Times New Roman"/>
          <w:sz w:val="28"/>
          <w:szCs w:val="28"/>
        </w:rPr>
        <w:t>ее</w:t>
      </w:r>
      <w:r w:rsidR="00F04696" w:rsidRPr="00D10321">
        <w:rPr>
          <w:rFonts w:ascii="Times New Roman" w:hAnsi="Times New Roman" w:cs="Times New Roman"/>
          <w:sz w:val="28"/>
          <w:szCs w:val="28"/>
        </w:rPr>
        <w:t xml:space="preserve"> семь</w:t>
      </w:r>
      <w:r w:rsidR="00A820AB">
        <w:rPr>
          <w:rFonts w:ascii="Times New Roman" w:hAnsi="Times New Roman" w:cs="Times New Roman"/>
          <w:sz w:val="28"/>
          <w:szCs w:val="28"/>
        </w:rPr>
        <w:t>ей</w:t>
      </w:r>
      <w:r w:rsidR="00F04696" w:rsidRPr="00D10321">
        <w:rPr>
          <w:rFonts w:ascii="Times New Roman" w:hAnsi="Times New Roman" w:cs="Times New Roman"/>
          <w:sz w:val="28"/>
          <w:szCs w:val="28"/>
        </w:rPr>
        <w:t xml:space="preserve"> организована индивидуальная профилактическая работа: </w:t>
      </w:r>
      <w:r w:rsidR="00A820AB">
        <w:rPr>
          <w:rFonts w:ascii="Times New Roman" w:hAnsi="Times New Roman" w:cs="Times New Roman"/>
          <w:sz w:val="28"/>
          <w:szCs w:val="28"/>
        </w:rPr>
        <w:t>девушка</w:t>
      </w:r>
      <w:r w:rsidR="00F04696" w:rsidRPr="00D10321">
        <w:rPr>
          <w:rFonts w:ascii="Times New Roman" w:hAnsi="Times New Roman" w:cs="Times New Roman"/>
          <w:sz w:val="28"/>
          <w:szCs w:val="28"/>
        </w:rPr>
        <w:t xml:space="preserve"> поставлен</w:t>
      </w:r>
      <w:r w:rsidR="00A820AB">
        <w:rPr>
          <w:rFonts w:ascii="Times New Roman" w:hAnsi="Times New Roman" w:cs="Times New Roman"/>
          <w:sz w:val="28"/>
          <w:szCs w:val="28"/>
        </w:rPr>
        <w:t>а</w:t>
      </w:r>
      <w:r w:rsidR="00A820AB" w:rsidRPr="00A820AB">
        <w:rPr>
          <w:rFonts w:ascii="Times New Roman" w:hAnsi="Times New Roman" w:cs="Times New Roman"/>
          <w:sz w:val="28"/>
          <w:szCs w:val="28"/>
        </w:rPr>
        <w:t xml:space="preserve"> </w:t>
      </w:r>
      <w:r w:rsidR="00A820AB" w:rsidRPr="00D10321">
        <w:rPr>
          <w:rFonts w:ascii="Times New Roman" w:hAnsi="Times New Roman" w:cs="Times New Roman"/>
          <w:sz w:val="28"/>
          <w:szCs w:val="28"/>
        </w:rPr>
        <w:t>на профилактический учет в ПДН МО МВД России «Светлогорский»</w:t>
      </w:r>
      <w:r w:rsidR="00A820AB">
        <w:rPr>
          <w:rFonts w:ascii="Times New Roman" w:hAnsi="Times New Roman" w:cs="Times New Roman"/>
          <w:sz w:val="28"/>
          <w:szCs w:val="28"/>
        </w:rPr>
        <w:t>,</w:t>
      </w:r>
      <w:r w:rsidR="00F04696" w:rsidRPr="00D10321">
        <w:rPr>
          <w:rFonts w:ascii="Times New Roman" w:hAnsi="Times New Roman" w:cs="Times New Roman"/>
          <w:sz w:val="28"/>
          <w:szCs w:val="28"/>
        </w:rPr>
        <w:t xml:space="preserve"> на внутришкольный учет</w:t>
      </w:r>
      <w:r w:rsidR="00A820AB">
        <w:rPr>
          <w:rFonts w:ascii="Times New Roman" w:hAnsi="Times New Roman" w:cs="Times New Roman"/>
          <w:sz w:val="28"/>
          <w:szCs w:val="28"/>
        </w:rPr>
        <w:t>.</w:t>
      </w:r>
      <w:r w:rsidR="00F04696" w:rsidRPr="00D10321">
        <w:rPr>
          <w:rFonts w:ascii="Times New Roman" w:hAnsi="Times New Roman" w:cs="Times New Roman"/>
          <w:sz w:val="28"/>
          <w:szCs w:val="28"/>
        </w:rPr>
        <w:t xml:space="preserve"> </w:t>
      </w:r>
      <w:r w:rsidR="00A820AB">
        <w:rPr>
          <w:rFonts w:ascii="Times New Roman" w:hAnsi="Times New Roman" w:cs="Times New Roman"/>
          <w:sz w:val="28"/>
          <w:szCs w:val="28"/>
        </w:rPr>
        <w:t>А</w:t>
      </w:r>
      <w:r w:rsidR="00181B3E" w:rsidRPr="00D10321">
        <w:rPr>
          <w:rFonts w:ascii="Times New Roman" w:hAnsi="Times New Roman" w:cs="Times New Roman"/>
          <w:sz w:val="28"/>
          <w:szCs w:val="28"/>
        </w:rPr>
        <w:t xml:space="preserve">дминистрацией МАОУ «СОШ №1» г. Светлогорска </w:t>
      </w:r>
      <w:r w:rsidR="00181B3E" w:rsidRPr="00D10321">
        <w:rPr>
          <w:rFonts w:ascii="Times New Roman" w:hAnsi="Times New Roman" w:cs="Times New Roman"/>
          <w:sz w:val="28"/>
          <w:szCs w:val="28"/>
        </w:rPr>
        <w:lastRenderedPageBreak/>
        <w:t>организовано психолого-педагогическое сопровождение, включающее консультирование родителей по проблемным вопросам возрастной психологии и семейного воспитания подростков. Также данн</w:t>
      </w:r>
      <w:r w:rsidR="00A820AB">
        <w:rPr>
          <w:rFonts w:ascii="Times New Roman" w:hAnsi="Times New Roman" w:cs="Times New Roman"/>
          <w:sz w:val="28"/>
          <w:szCs w:val="28"/>
        </w:rPr>
        <w:t>ая</w:t>
      </w:r>
      <w:r w:rsidR="00181B3E" w:rsidRPr="00D10321">
        <w:rPr>
          <w:rFonts w:ascii="Times New Roman" w:hAnsi="Times New Roman" w:cs="Times New Roman"/>
          <w:sz w:val="28"/>
          <w:szCs w:val="28"/>
        </w:rPr>
        <w:t xml:space="preserve"> семь</w:t>
      </w:r>
      <w:r w:rsidR="00A820AB">
        <w:rPr>
          <w:rFonts w:ascii="Times New Roman" w:hAnsi="Times New Roman" w:cs="Times New Roman"/>
          <w:sz w:val="28"/>
          <w:szCs w:val="28"/>
        </w:rPr>
        <w:t>я</w:t>
      </w:r>
      <w:r w:rsidR="00181B3E" w:rsidRPr="00D10321">
        <w:rPr>
          <w:rFonts w:ascii="Times New Roman" w:hAnsi="Times New Roman" w:cs="Times New Roman"/>
          <w:sz w:val="28"/>
          <w:szCs w:val="28"/>
        </w:rPr>
        <w:t xml:space="preserve"> направлен</w:t>
      </w:r>
      <w:r w:rsidR="00A820AB">
        <w:rPr>
          <w:rFonts w:ascii="Times New Roman" w:hAnsi="Times New Roman" w:cs="Times New Roman"/>
          <w:sz w:val="28"/>
          <w:szCs w:val="28"/>
        </w:rPr>
        <w:t>а</w:t>
      </w:r>
      <w:r w:rsidR="00181B3E" w:rsidRPr="00D10321">
        <w:rPr>
          <w:rFonts w:ascii="Times New Roman" w:hAnsi="Times New Roman" w:cs="Times New Roman"/>
          <w:sz w:val="28"/>
          <w:szCs w:val="28"/>
        </w:rPr>
        <w:t xml:space="preserve"> в Центр социальной помощи семье и детям для оказания социально-психологической помощи, специалистами отделения социальной помощи семье и детям ГБУ СО КО «Центр социальной помощи семье и детям» пров</w:t>
      </w:r>
      <w:r w:rsidR="00A820AB">
        <w:rPr>
          <w:rFonts w:ascii="Times New Roman" w:hAnsi="Times New Roman" w:cs="Times New Roman"/>
          <w:sz w:val="28"/>
          <w:szCs w:val="28"/>
        </w:rPr>
        <w:t>едена</w:t>
      </w:r>
      <w:r w:rsidR="00181B3E" w:rsidRPr="00D10321">
        <w:rPr>
          <w:rFonts w:ascii="Times New Roman" w:hAnsi="Times New Roman" w:cs="Times New Roman"/>
          <w:sz w:val="28"/>
          <w:szCs w:val="28"/>
        </w:rPr>
        <w:t xml:space="preserve"> профилактическая работа в рамках индивидуальной программы социальной реабилитации семьи. </w:t>
      </w:r>
      <w:r w:rsidR="00A820AB">
        <w:rPr>
          <w:rFonts w:ascii="Times New Roman" w:hAnsi="Times New Roman" w:cs="Times New Roman"/>
          <w:sz w:val="28"/>
          <w:szCs w:val="28"/>
        </w:rPr>
        <w:t xml:space="preserve">В ноябре 2022 </w:t>
      </w:r>
      <w:r w:rsidR="00A820AB" w:rsidRPr="00A820AB">
        <w:rPr>
          <w:rFonts w:ascii="Times New Roman" w:hAnsi="Times New Roman" w:cs="Times New Roman"/>
          <w:sz w:val="28"/>
          <w:szCs w:val="28"/>
        </w:rPr>
        <w:t xml:space="preserve">несовершеннолетняя временно помещена в </w:t>
      </w:r>
      <w:r w:rsidR="00A820AB" w:rsidRPr="00A820AB">
        <w:rPr>
          <w:rFonts w:ascii="Times New Roman" w:hAnsi="Times New Roman" w:cs="Times New Roman"/>
          <w:sz w:val="28"/>
          <w:szCs w:val="28"/>
          <w:shd w:val="clear" w:color="auto" w:fill="FFFFFF"/>
        </w:rPr>
        <w:t>ГБУ СО КО «Социальный приют для детей и подростков «Надежда» для прохождения социальной реабилитации в условиях стационара.</w:t>
      </w:r>
    </w:p>
    <w:p w14:paraId="36204BD1" w14:textId="514831A1" w:rsidR="004A3519" w:rsidRDefault="004A3519"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213D3B">
        <w:rPr>
          <w:rFonts w:ascii="Times New Roman" w:hAnsi="Times New Roman" w:cs="Times New Roman"/>
          <w:sz w:val="28"/>
          <w:szCs w:val="28"/>
        </w:rPr>
        <w:t>2</w:t>
      </w:r>
      <w:r>
        <w:rPr>
          <w:rFonts w:ascii="Times New Roman" w:hAnsi="Times New Roman" w:cs="Times New Roman"/>
          <w:sz w:val="28"/>
          <w:szCs w:val="28"/>
        </w:rPr>
        <w:t xml:space="preserve"> года п</w:t>
      </w:r>
      <w:r w:rsidRPr="00AD5C05">
        <w:rPr>
          <w:rFonts w:ascii="Times New Roman" w:hAnsi="Times New Roman" w:cs="Times New Roman"/>
          <w:sz w:val="28"/>
          <w:szCs w:val="28"/>
        </w:rPr>
        <w:t>роведен</w:t>
      </w:r>
      <w:r w:rsidR="00213D3B">
        <w:rPr>
          <w:rFonts w:ascii="Times New Roman" w:hAnsi="Times New Roman" w:cs="Times New Roman"/>
          <w:sz w:val="28"/>
          <w:szCs w:val="28"/>
        </w:rPr>
        <w:t>ы</w:t>
      </w:r>
      <w:r w:rsidRPr="00AD5C05">
        <w:rPr>
          <w:rFonts w:ascii="Times New Roman" w:hAnsi="Times New Roman" w:cs="Times New Roman"/>
          <w:sz w:val="28"/>
          <w:szCs w:val="28"/>
        </w:rPr>
        <w:t xml:space="preserve"> </w:t>
      </w:r>
      <w:r w:rsidR="00213D3B">
        <w:rPr>
          <w:rFonts w:ascii="Times New Roman" w:hAnsi="Times New Roman" w:cs="Times New Roman"/>
          <w:sz w:val="28"/>
          <w:szCs w:val="28"/>
        </w:rPr>
        <w:t>4</w:t>
      </w:r>
      <w:r w:rsidRPr="00AD5C05">
        <w:rPr>
          <w:rFonts w:ascii="Times New Roman" w:hAnsi="Times New Roman" w:cs="Times New Roman"/>
          <w:sz w:val="28"/>
          <w:szCs w:val="28"/>
        </w:rPr>
        <w:t xml:space="preserve"> межведомственных мероприяти</w:t>
      </w:r>
      <w:r w:rsidR="00213D3B">
        <w:rPr>
          <w:rFonts w:ascii="Times New Roman" w:hAnsi="Times New Roman" w:cs="Times New Roman"/>
          <w:sz w:val="28"/>
          <w:szCs w:val="28"/>
        </w:rPr>
        <w:t>я</w:t>
      </w:r>
      <w:r w:rsidRPr="00AD5C05">
        <w:rPr>
          <w:rFonts w:ascii="Times New Roman" w:hAnsi="Times New Roman" w:cs="Times New Roman"/>
          <w:sz w:val="28"/>
          <w:szCs w:val="28"/>
        </w:rPr>
        <w:t>, направленных на профилактику безнадзорности и правонарушений несовершеннолетних:</w:t>
      </w:r>
    </w:p>
    <w:p w14:paraId="21566352" w14:textId="77777777" w:rsidR="00213D3B" w:rsidRPr="00213D3B" w:rsidRDefault="00213D3B" w:rsidP="00F31EA3">
      <w:pPr>
        <w:spacing w:after="0" w:line="240" w:lineRule="auto"/>
        <w:ind w:firstLine="709"/>
        <w:jc w:val="both"/>
        <w:rPr>
          <w:rFonts w:ascii="Times New Roman" w:hAnsi="Times New Roman" w:cs="Times New Roman"/>
          <w:sz w:val="28"/>
          <w:szCs w:val="28"/>
        </w:rPr>
      </w:pPr>
      <w:r w:rsidRPr="00213D3B">
        <w:rPr>
          <w:rFonts w:ascii="Times New Roman" w:hAnsi="Times New Roman" w:cs="Times New Roman"/>
          <w:sz w:val="28"/>
          <w:szCs w:val="28"/>
        </w:rPr>
        <w:t>1) В целях предупреждения алкоголизации несовершеннолетнего населения, повышения эффективности работы по предупреждению безнадзорности и правонарушений несовершеннолетних, а также защите прав и законных интересов несовершеннолетних, в соответствии с постановлением администрации муниципального образования «Светлогорский городской округ» от 18.02.2022 г. №147, на территории муниципального образования «Светлогорский  городской округ», в период с 20 февраля по 20 апреля 2022 года,</w:t>
      </w:r>
      <w:r w:rsidRPr="00213D3B">
        <w:rPr>
          <w:rFonts w:ascii="Times New Roman" w:hAnsi="Times New Roman" w:cs="Times New Roman"/>
          <w:b/>
          <w:sz w:val="28"/>
          <w:szCs w:val="28"/>
        </w:rPr>
        <w:t xml:space="preserve"> </w:t>
      </w:r>
      <w:r w:rsidRPr="00213D3B">
        <w:rPr>
          <w:rFonts w:ascii="Times New Roman" w:hAnsi="Times New Roman" w:cs="Times New Roman"/>
          <w:sz w:val="28"/>
          <w:szCs w:val="28"/>
        </w:rPr>
        <w:t xml:space="preserve">проведена акция «Не спаивайте наших детей». В ходе проведения акции сотрудниками МО МВД России «Светлогорский» проводилась работа по 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табачных изделий. К участию в рейдовых мероприятиях привлечены инспекторы подразделения по делам несовершеннолетних, участковые уполномоченные полиции МО МВД России «Светлогорский», члены комиссии по делам несовершеннолетних и защите их прав при администрация муниципального образования «Светлогорский городской округ», сотрудники администрации муниципального образования «Светлогорский городской округ», специалисты образовательных организаций округа. Всего проведено 14 рейдовых мероприятий по проверке баров, кафе, ресторанов, магазинов, в том числе 8 рейдов с участием членов КДН м ЗП. В ходе акции проверено 10 предприятий общественного питания, 42 предприятия торговли, реализующих спиртные напитки и табачную продукцию. С продавцами проведены профилактические беседы по разъяснению законодательства в сфере </w:t>
      </w:r>
      <w:r w:rsidRPr="00213D3B">
        <w:rPr>
          <w:rFonts w:ascii="Times New Roman" w:hAnsi="Times New Roman" w:cs="Times New Roman"/>
          <w:bCs/>
          <w:sz w:val="28"/>
          <w:szCs w:val="28"/>
        </w:rPr>
        <w:t>правил продажи этилового спирта, алкогольной, спиртосодержащей продукции</w:t>
      </w:r>
      <w:r w:rsidRPr="00213D3B">
        <w:rPr>
          <w:rFonts w:ascii="Times New Roman" w:hAnsi="Times New Roman" w:cs="Times New Roman"/>
          <w:sz w:val="28"/>
          <w:szCs w:val="28"/>
        </w:rPr>
        <w:t xml:space="preserve">, табачных изделий, сделано устное предупреждение о недопустимости продажи алкогольной и табачной продукции несовершеннолетним, выданы памятки, содержащие извлечения из законодательных актов Российской Федерации. Выявлен один повторный факт розничной продажи алкогольной продукции несовершеннолетним, по данному факту возбуждено уголовное дело, по признакам преступления, предусмотренного ст. 151.1 УК РФ. Сотрудниками МО МВД «Светлогорский» </w:t>
      </w:r>
      <w:r w:rsidRPr="00213D3B">
        <w:rPr>
          <w:rFonts w:ascii="Times New Roman" w:hAnsi="Times New Roman" w:cs="Times New Roman"/>
          <w:sz w:val="28"/>
          <w:szCs w:val="28"/>
        </w:rPr>
        <w:lastRenderedPageBreak/>
        <w:t>проведено 11 лекционных занятий в общеобразовательных организациях Светлогорского городского округа.</w:t>
      </w:r>
    </w:p>
    <w:p w14:paraId="0A2D01E8" w14:textId="77777777" w:rsidR="00213D3B" w:rsidRPr="00213D3B" w:rsidRDefault="00213D3B" w:rsidP="00F31EA3">
      <w:pPr>
        <w:spacing w:after="0" w:line="240" w:lineRule="auto"/>
        <w:ind w:firstLine="709"/>
        <w:jc w:val="both"/>
        <w:rPr>
          <w:rFonts w:ascii="Times New Roman" w:hAnsi="Times New Roman" w:cs="Times New Roman"/>
          <w:bCs/>
          <w:sz w:val="28"/>
          <w:szCs w:val="28"/>
        </w:rPr>
      </w:pPr>
      <w:r w:rsidRPr="00213D3B">
        <w:rPr>
          <w:rFonts w:ascii="Times New Roman" w:hAnsi="Times New Roman" w:cs="Times New Roman"/>
          <w:sz w:val="28"/>
          <w:szCs w:val="28"/>
        </w:rPr>
        <w:t xml:space="preserve">2) В период с 15.05.2022 по 01.10.2022 года проведена межведомственная комплексная профилактическая операция «Подросток», основными целями которой являются: </w:t>
      </w:r>
      <w:r w:rsidRPr="00213D3B">
        <w:rPr>
          <w:rFonts w:ascii="Times New Roman" w:hAnsi="Times New Roman" w:cs="Times New Roman"/>
          <w:bCs/>
          <w:sz w:val="28"/>
          <w:szCs w:val="28"/>
        </w:rPr>
        <w:t xml:space="preserve">повышение эффективности работы по предупреждению безнадзорности и правонарушений; создание оптимальных условий для отдыха и оздоровления, самореализации в трудовой и досуговой занятости детей и подростков в период летних каникул; </w:t>
      </w:r>
      <w:r w:rsidRPr="00213D3B">
        <w:rPr>
          <w:rFonts w:ascii="Times New Roman" w:hAnsi="Times New Roman" w:cs="Times New Roman"/>
          <w:sz w:val="28"/>
          <w:szCs w:val="28"/>
        </w:rPr>
        <w:t>оказание всех видов помощи несовершеннолетним и семьям, оказавшимся в трудной жизненной ситуации, в социально опасном положении. Проведённая работа всеми субъектами системы профилактики безнадзорности и правонарушений несовершеннолетних позволила стабилизовать обстановку с подростковой преступностью в отчетном периоде. Совместными усилиями органов и учреждений муниципальной системы профилактики в летний период удалось организовать и провести много увлекательных, ярких и познавательных мероприятий для детей и молодежи разных возрастов и интересов. Досуг ребят был организован с соблюдением требований безопасности. Очень востребованным в летний период для подростков старше 14 лет является трудоустройство</w:t>
      </w:r>
      <w:r w:rsidRPr="00213D3B">
        <w:rPr>
          <w:rFonts w:ascii="Times New Roman" w:hAnsi="Times New Roman" w:cs="Times New Roman"/>
          <w:color w:val="000000"/>
          <w:sz w:val="28"/>
          <w:szCs w:val="28"/>
        </w:rPr>
        <w:t>, в том числе и для подростков, состоящих на различных видах профилактического учета. Ребята заинтересованы в материальной поддержке, стараются принять участие в работе трудовых бригад, количество вакансий в которых с каждым годом увеличивается, а также стараются самостоятельно трудоустроиться в летний период.</w:t>
      </w:r>
      <w:r w:rsidRPr="00213D3B">
        <w:rPr>
          <w:rFonts w:ascii="Times New Roman" w:hAnsi="Times New Roman" w:cs="Times New Roman"/>
          <w:sz w:val="28"/>
          <w:szCs w:val="28"/>
        </w:rPr>
        <w:t xml:space="preserve"> </w:t>
      </w:r>
      <w:r w:rsidRPr="00213D3B">
        <w:rPr>
          <w:rFonts w:ascii="Times New Roman" w:hAnsi="Times New Roman" w:cs="Times New Roman"/>
          <w:color w:val="000000"/>
          <w:sz w:val="28"/>
          <w:szCs w:val="28"/>
        </w:rPr>
        <w:t>Не менее востребованным является волонтерское движение, участие в котором предоставляет возможность не только принести пользу, но и приобрести новые знания, опыт, побывать на самых ярких мероприятиях, познакомиться с новыми интересными людьми.</w:t>
      </w:r>
      <w:r w:rsidRPr="00213D3B">
        <w:rPr>
          <w:rFonts w:ascii="Times New Roman" w:hAnsi="Times New Roman" w:cs="Times New Roman"/>
          <w:bCs/>
          <w:sz w:val="28"/>
          <w:szCs w:val="28"/>
        </w:rPr>
        <w:t xml:space="preserve"> </w:t>
      </w:r>
      <w:r w:rsidRPr="00213D3B">
        <w:rPr>
          <w:rStyle w:val="c1"/>
          <w:rFonts w:ascii="Times New Roman" w:hAnsi="Times New Roman" w:cs="Times New Roman"/>
          <w:color w:val="000000"/>
          <w:sz w:val="28"/>
          <w:szCs w:val="28"/>
        </w:rPr>
        <w:t xml:space="preserve">Всем семьям, находящимся в социально опасном положении, МУ «Отдел социальной защиты населения Светлогорского городского округа» оказаны различные меры социальной поддержки в виде: материальной помощи, в том числе в натуральном виде, </w:t>
      </w:r>
      <w:r w:rsidRPr="00213D3B">
        <w:rPr>
          <w:rFonts w:ascii="Times New Roman" w:hAnsi="Times New Roman" w:cs="Times New Roman"/>
          <w:sz w:val="28"/>
          <w:szCs w:val="28"/>
        </w:rPr>
        <w:t>оказания содействия в прохождении медицинского лечения, кодирования от алкогольной зависимости; консультирования по социально-правовым вопросам, информирования родителей о документах, позволяющих получить государственную помощь и другие социальные гарантии.</w:t>
      </w:r>
    </w:p>
    <w:p w14:paraId="7BAECED6" w14:textId="77777777" w:rsidR="00213D3B" w:rsidRPr="00213D3B" w:rsidRDefault="00213D3B" w:rsidP="00F31EA3">
      <w:pPr>
        <w:spacing w:after="0" w:line="240" w:lineRule="auto"/>
        <w:ind w:firstLine="709"/>
        <w:jc w:val="both"/>
        <w:rPr>
          <w:rFonts w:ascii="Times New Roman" w:hAnsi="Times New Roman" w:cs="Times New Roman"/>
          <w:sz w:val="28"/>
          <w:szCs w:val="28"/>
        </w:rPr>
      </w:pPr>
      <w:r w:rsidRPr="00213D3B">
        <w:rPr>
          <w:rFonts w:ascii="Times New Roman" w:hAnsi="Times New Roman" w:cs="Times New Roman"/>
          <w:sz w:val="28"/>
          <w:szCs w:val="28"/>
        </w:rPr>
        <w:t xml:space="preserve">3) В период с 15.08.2022 по 05.09.2022 года, накануне нового учебного года, проведена акция «Помоги пойти учиться», целью которой является оказание помощи семьям с детьми, находящимся в трудной жизненной ситуации, социально опасном положении в подготовке к учебному процессу. В рамках проведения акции членами Комиссии во взаимодействии с сотрудниками МО МВД России «Светлогорский», специалистами общеобразовательных организаций округа были посещены по месту жительства 13 семей, из числа, находящихся в социально опасном положении, состоящих на профилактических учетах в ПДН МО МВД России «Светлогорский», образовательных организациях округа, а также семей «группы риска». Все семьи были проинформированы о возможном обращении </w:t>
      </w:r>
      <w:r w:rsidRPr="00213D3B">
        <w:rPr>
          <w:rFonts w:ascii="Times New Roman" w:hAnsi="Times New Roman" w:cs="Times New Roman"/>
          <w:sz w:val="28"/>
          <w:szCs w:val="28"/>
        </w:rPr>
        <w:lastRenderedPageBreak/>
        <w:t>в МФЦ Светлогорского городского округа с заявлением об оказании адресной социальной помощи на подготовку детей к школе. В текущем году наборы школьных принадлежностей получили 14 детей-первоклассников из семей, находящихся в трудной жизненной ситуации, 6 наборов вручены детям из семей, находящихся в социально опасном положении. Адресную социальную помощь из средств местного бюджета на подготовку детей к школе получили 3 семьи.</w:t>
      </w:r>
    </w:p>
    <w:p w14:paraId="1B95C00F" w14:textId="2C1D80F7" w:rsidR="00213D3B" w:rsidRPr="00213D3B" w:rsidRDefault="00213D3B" w:rsidP="00F31EA3">
      <w:pPr>
        <w:spacing w:after="0" w:line="240" w:lineRule="auto"/>
        <w:ind w:firstLine="709"/>
        <w:jc w:val="both"/>
        <w:rPr>
          <w:rFonts w:ascii="Times New Roman" w:hAnsi="Times New Roman" w:cs="Times New Roman"/>
          <w:sz w:val="28"/>
          <w:szCs w:val="28"/>
        </w:rPr>
      </w:pPr>
      <w:r w:rsidRPr="00213D3B">
        <w:rPr>
          <w:rFonts w:ascii="Times New Roman" w:hAnsi="Times New Roman" w:cs="Times New Roman"/>
          <w:sz w:val="28"/>
          <w:szCs w:val="28"/>
        </w:rPr>
        <w:t>4) С 15 ноября по 15 декабря 202</w:t>
      </w:r>
      <w:r w:rsidR="00B82DA9">
        <w:rPr>
          <w:rFonts w:ascii="Times New Roman" w:hAnsi="Times New Roman" w:cs="Times New Roman"/>
          <w:sz w:val="28"/>
          <w:szCs w:val="28"/>
        </w:rPr>
        <w:t>2</w:t>
      </w:r>
      <w:r w:rsidRPr="00213D3B">
        <w:rPr>
          <w:rFonts w:ascii="Times New Roman" w:hAnsi="Times New Roman" w:cs="Times New Roman"/>
          <w:sz w:val="28"/>
          <w:szCs w:val="28"/>
        </w:rPr>
        <w:t xml:space="preserve"> года проведена межведомственной акции «Объединимся во имя семьи» целью которой является социальная поддержка семей с детьми, находящихся в трудной жизненной ситуации. Организованы мероприятия, направленные на выявление несовершеннолетних, семей с детьми, нуждающихся в помощи со стороны государства, проведено 7 профилактических рейдов сотрудниками ПДН МО МВД «Светлогорский», специалистами образовательных организаций, органов социальной защиты населения, опеки и попечительства над несовершеннолетними. В ходе проводимых мероприятий, безнадзорных несовершеннолетних, занимающихся бродяжничеством, вовлекаемых в бродяжничество и попрошайничество родителями, систематически </w:t>
      </w:r>
      <w:proofErr w:type="spellStart"/>
      <w:r w:rsidRPr="00213D3B">
        <w:rPr>
          <w:rFonts w:ascii="Times New Roman" w:hAnsi="Times New Roman" w:cs="Times New Roman"/>
          <w:sz w:val="28"/>
          <w:szCs w:val="28"/>
        </w:rPr>
        <w:t>непосещающих</w:t>
      </w:r>
      <w:proofErr w:type="spellEnd"/>
      <w:r w:rsidRPr="00213D3B">
        <w:rPr>
          <w:rFonts w:ascii="Times New Roman" w:hAnsi="Times New Roman" w:cs="Times New Roman"/>
          <w:sz w:val="28"/>
          <w:szCs w:val="28"/>
        </w:rPr>
        <w:t xml:space="preserve"> образовательные организации без уважительных причин не выявлено. Семей, проживающих в неотапливаемых жилых помещениях, при отсутствии электричества и теплой одежды у детей, в ходе рейдовых мероприятий не выявлено. Всего в ходе проведения акции выявлено 17 семей с детьми, нуждающихся в помощи государства, в которых проживает 29 детей. Всем семьям оказаны различные виды социальной помощи.</w:t>
      </w:r>
    </w:p>
    <w:p w14:paraId="0499DCD1" w14:textId="77777777" w:rsidR="001A3C42" w:rsidRPr="001A3C42" w:rsidRDefault="001A3C42" w:rsidP="00F31EA3">
      <w:pPr>
        <w:spacing w:after="0" w:line="240" w:lineRule="auto"/>
        <w:ind w:firstLine="709"/>
        <w:jc w:val="both"/>
        <w:rPr>
          <w:rFonts w:ascii="Times New Roman" w:hAnsi="Times New Roman" w:cs="Times New Roman"/>
          <w:b/>
          <w:sz w:val="28"/>
          <w:szCs w:val="28"/>
        </w:rPr>
      </w:pPr>
      <w:r w:rsidRPr="001A3C42">
        <w:rPr>
          <w:rFonts w:ascii="Times New Roman" w:hAnsi="Times New Roman" w:cs="Times New Roman"/>
          <w:b/>
          <w:sz w:val="28"/>
          <w:szCs w:val="28"/>
        </w:rPr>
        <w:t>3</w:t>
      </w:r>
      <w:r w:rsidR="009C39C1" w:rsidRPr="001A3C42">
        <w:rPr>
          <w:rFonts w:ascii="Times New Roman" w:hAnsi="Times New Roman" w:cs="Times New Roman"/>
          <w:b/>
          <w:sz w:val="28"/>
          <w:szCs w:val="28"/>
        </w:rPr>
        <w:t>) Об осуществлении мер по защите и восстановлению прав и</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законных интересов несовершеннолетних, защите их от всех форм</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дискриминации, физического или психического насилия, оскорбления,</w:t>
      </w:r>
      <w:r w:rsidRPr="001A3C42">
        <w:rPr>
          <w:rFonts w:ascii="Times New Roman" w:hAnsi="Times New Roman" w:cs="Times New Roman"/>
          <w:b/>
          <w:sz w:val="28"/>
          <w:szCs w:val="28"/>
        </w:rPr>
        <w:t xml:space="preserve"> </w:t>
      </w:r>
      <w:r w:rsidR="009C39C1" w:rsidRPr="001A3C42">
        <w:rPr>
          <w:rFonts w:ascii="Times New Roman" w:hAnsi="Times New Roman" w:cs="Times New Roman"/>
          <w:b/>
          <w:sz w:val="28"/>
          <w:szCs w:val="28"/>
        </w:rPr>
        <w:t xml:space="preserve">грубого обращения, </w:t>
      </w:r>
      <w:r w:rsidR="00F24A7B">
        <w:rPr>
          <w:rFonts w:ascii="Times New Roman" w:hAnsi="Times New Roman" w:cs="Times New Roman"/>
          <w:b/>
          <w:sz w:val="28"/>
          <w:szCs w:val="28"/>
        </w:rPr>
        <w:t>сексуальной и иной эксплуатации</w:t>
      </w:r>
      <w:r w:rsidR="00D65574">
        <w:rPr>
          <w:rFonts w:ascii="Times New Roman" w:hAnsi="Times New Roman" w:cs="Times New Roman"/>
          <w:b/>
          <w:sz w:val="28"/>
          <w:szCs w:val="28"/>
        </w:rPr>
        <w:t>:</w:t>
      </w:r>
    </w:p>
    <w:p w14:paraId="1DB8E74A" w14:textId="4E051838" w:rsidR="00DC5D29" w:rsidRPr="00213D3B" w:rsidRDefault="00213D3B" w:rsidP="00F31EA3">
      <w:pPr>
        <w:spacing w:after="0" w:line="240" w:lineRule="auto"/>
        <w:ind w:firstLine="709"/>
        <w:jc w:val="both"/>
        <w:rPr>
          <w:rFonts w:ascii="Times New Roman" w:hAnsi="Times New Roman" w:cs="Times New Roman"/>
          <w:sz w:val="28"/>
          <w:szCs w:val="28"/>
        </w:rPr>
      </w:pPr>
      <w:r w:rsidRPr="00213D3B">
        <w:rPr>
          <w:rFonts w:ascii="Times New Roman" w:hAnsi="Times New Roman" w:cs="Times New Roman"/>
          <w:sz w:val="28"/>
          <w:szCs w:val="28"/>
        </w:rPr>
        <w:t xml:space="preserve">За отчетный период </w:t>
      </w:r>
      <w:r>
        <w:rPr>
          <w:rFonts w:ascii="Times New Roman" w:hAnsi="Times New Roman" w:cs="Times New Roman"/>
          <w:sz w:val="28"/>
          <w:szCs w:val="28"/>
        </w:rPr>
        <w:t xml:space="preserve">Комиссией </w:t>
      </w:r>
      <w:r w:rsidRPr="00213D3B">
        <w:rPr>
          <w:rFonts w:ascii="Times New Roman" w:hAnsi="Times New Roman" w:cs="Times New Roman"/>
          <w:sz w:val="28"/>
          <w:szCs w:val="28"/>
        </w:rPr>
        <w:t>принято 18 постановлений по вопросам защиты прав несовершеннолетних, в них дано 49 поручени</w:t>
      </w:r>
      <w:r w:rsidR="00B82DA9">
        <w:rPr>
          <w:rFonts w:ascii="Times New Roman" w:hAnsi="Times New Roman" w:cs="Times New Roman"/>
          <w:sz w:val="28"/>
          <w:szCs w:val="28"/>
        </w:rPr>
        <w:t>й</w:t>
      </w:r>
      <w:r w:rsidRPr="00213D3B">
        <w:rPr>
          <w:rFonts w:ascii="Times New Roman" w:hAnsi="Times New Roman" w:cs="Times New Roman"/>
          <w:sz w:val="28"/>
          <w:szCs w:val="28"/>
        </w:rPr>
        <w:t xml:space="preserve"> органам и учреждениям системы профилактики безнадзорности и правонарушений несовершеннолетних, срок исполнения поручений контролируется.</w:t>
      </w:r>
    </w:p>
    <w:p w14:paraId="738867BB" w14:textId="0638ABEF" w:rsidR="000B0E34" w:rsidRPr="00CE2ECB" w:rsidRDefault="000B0E34" w:rsidP="00F31EA3">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По состоянию на 10 сентября 202</w:t>
      </w:r>
      <w:r w:rsidR="00B82DA9">
        <w:rPr>
          <w:rFonts w:ascii="Times New Roman" w:hAnsi="Times New Roman" w:cs="Times New Roman"/>
          <w:sz w:val="28"/>
          <w:szCs w:val="28"/>
        </w:rPr>
        <w:t>2</w:t>
      </w:r>
      <w:r w:rsidRPr="00CE2ECB">
        <w:rPr>
          <w:rFonts w:ascii="Times New Roman" w:hAnsi="Times New Roman" w:cs="Times New Roman"/>
          <w:sz w:val="28"/>
          <w:szCs w:val="28"/>
        </w:rPr>
        <w:t xml:space="preserve"> года в</w:t>
      </w:r>
      <w:r w:rsidR="00213D3B" w:rsidRPr="00213D3B">
        <w:rPr>
          <w:rFonts w:ascii="Times New Roman" w:eastAsia="Calibri" w:hAnsi="Times New Roman" w:cs="Times New Roman"/>
          <w:color w:val="000000"/>
          <w:sz w:val="28"/>
          <w:szCs w:val="28"/>
        </w:rPr>
        <w:t xml:space="preserve"> </w:t>
      </w:r>
      <w:r w:rsidR="00213D3B" w:rsidRPr="00CE2ECB">
        <w:rPr>
          <w:rFonts w:ascii="Times New Roman" w:eastAsia="Calibri" w:hAnsi="Times New Roman" w:cs="Times New Roman"/>
          <w:color w:val="000000"/>
          <w:sz w:val="28"/>
          <w:szCs w:val="28"/>
        </w:rPr>
        <w:t>МАОУ «СОШ №1» г. Светлогорска</w:t>
      </w:r>
      <w:r w:rsidR="00213D3B">
        <w:rPr>
          <w:rFonts w:ascii="Times New Roman" w:eastAsia="Calibri" w:hAnsi="Times New Roman" w:cs="Times New Roman"/>
          <w:color w:val="000000"/>
          <w:sz w:val="28"/>
          <w:szCs w:val="28"/>
        </w:rPr>
        <w:t>,</w:t>
      </w:r>
      <w:r w:rsidRPr="00CE2ECB">
        <w:rPr>
          <w:rFonts w:ascii="Times New Roman" w:hAnsi="Times New Roman" w:cs="Times New Roman"/>
          <w:sz w:val="28"/>
          <w:szCs w:val="28"/>
        </w:rPr>
        <w:t xml:space="preserve"> МАОУ «СОШ п. Донское» и МБОУ «ООШ п</w:t>
      </w:r>
      <w:r w:rsidR="00041B20">
        <w:rPr>
          <w:rFonts w:ascii="Times New Roman" w:hAnsi="Times New Roman" w:cs="Times New Roman"/>
          <w:sz w:val="28"/>
          <w:szCs w:val="28"/>
        </w:rPr>
        <w:t>. Приморье» учащихся</w:t>
      </w:r>
      <w:r w:rsidRPr="00CE2ECB">
        <w:rPr>
          <w:rFonts w:ascii="Times New Roman" w:hAnsi="Times New Roman" w:cs="Times New Roman"/>
          <w:sz w:val="28"/>
          <w:szCs w:val="28"/>
        </w:rPr>
        <w:t xml:space="preserve">, не приступивших к занятиям нет. </w:t>
      </w:r>
    </w:p>
    <w:p w14:paraId="08698127" w14:textId="77777777" w:rsidR="00D26AD2" w:rsidRDefault="0059784C" w:rsidP="00F31EA3">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В 202</w:t>
      </w:r>
      <w:r w:rsidR="00213D3B">
        <w:rPr>
          <w:rFonts w:ascii="Times New Roman" w:hAnsi="Times New Roman" w:cs="Times New Roman"/>
          <w:sz w:val="28"/>
          <w:szCs w:val="28"/>
        </w:rPr>
        <w:t>2</w:t>
      </w:r>
      <w:r w:rsidRPr="00CE2ECB">
        <w:rPr>
          <w:rFonts w:ascii="Times New Roman" w:hAnsi="Times New Roman" w:cs="Times New Roman"/>
          <w:sz w:val="28"/>
          <w:szCs w:val="28"/>
        </w:rPr>
        <w:t xml:space="preserve"> году в Комиссию поступило 3 обращения</w:t>
      </w:r>
      <w:r w:rsidR="00EA71DB" w:rsidRPr="00CE2ECB">
        <w:rPr>
          <w:rFonts w:ascii="Times New Roman" w:hAnsi="Times New Roman" w:cs="Times New Roman"/>
          <w:sz w:val="28"/>
          <w:szCs w:val="28"/>
        </w:rPr>
        <w:t xml:space="preserve"> граждан:</w:t>
      </w:r>
    </w:p>
    <w:p w14:paraId="0CE0479A" w14:textId="0876AE87" w:rsidR="00D26AD2" w:rsidRDefault="00D26AD2"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71DB" w:rsidRPr="00CE2ECB">
        <w:rPr>
          <w:rFonts w:ascii="Times New Roman" w:hAnsi="Times New Roman" w:cs="Times New Roman"/>
          <w:sz w:val="28"/>
          <w:szCs w:val="28"/>
        </w:rPr>
        <w:t xml:space="preserve"> обращение</w:t>
      </w:r>
      <w:r>
        <w:rPr>
          <w:rFonts w:ascii="Times New Roman" w:hAnsi="Times New Roman" w:cs="Times New Roman"/>
          <w:sz w:val="28"/>
          <w:szCs w:val="28"/>
        </w:rPr>
        <w:t xml:space="preserve"> </w:t>
      </w:r>
      <w:r w:rsidRPr="00CE2ECB">
        <w:rPr>
          <w:rFonts w:ascii="Times New Roman" w:hAnsi="Times New Roman" w:cs="Times New Roman"/>
          <w:sz w:val="28"/>
          <w:szCs w:val="28"/>
        </w:rPr>
        <w:t>по факту ненадлежащего исполнения родительских обязанностей по содержанию и воспитанию ребенка</w:t>
      </w:r>
      <w:r>
        <w:rPr>
          <w:rFonts w:ascii="Times New Roman" w:hAnsi="Times New Roman" w:cs="Times New Roman"/>
          <w:sz w:val="28"/>
          <w:szCs w:val="28"/>
        </w:rPr>
        <w:t xml:space="preserve"> – информация по месту временного проживания семьи на территории округа не подтвердилась, сведения о семье были направлены в отдел опеки и попечительства над несовершеннолетними комитета по образованию администрации ГО «Город Калининград» по месту постоянного проживания семьи.</w:t>
      </w:r>
    </w:p>
    <w:p w14:paraId="4C121742" w14:textId="1BFFBC3D" w:rsidR="00D26AD2" w:rsidRDefault="00D26AD2"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заявление об ограничении в родительских правах отдельно проживающего родителя без предоставления документов, </w:t>
      </w:r>
      <w:r w:rsidR="00BD2553">
        <w:rPr>
          <w:rFonts w:ascii="Times New Roman" w:hAnsi="Times New Roman" w:cs="Times New Roman"/>
          <w:sz w:val="28"/>
          <w:szCs w:val="28"/>
        </w:rPr>
        <w:t xml:space="preserve">подтверждающих </w:t>
      </w:r>
      <w:r w:rsidR="00BD2553">
        <w:rPr>
          <w:rFonts w:ascii="Times New Roman" w:hAnsi="Times New Roman" w:cs="Times New Roman"/>
          <w:sz w:val="28"/>
          <w:szCs w:val="28"/>
        </w:rPr>
        <w:lastRenderedPageBreak/>
        <w:t>нарушение прав ребенка – заявителю разъяснен порядок обращения в суд с иском об ограничении родительских прав.</w:t>
      </w:r>
    </w:p>
    <w:p w14:paraId="3CE53DC9" w14:textId="25B14EAC" w:rsidR="00BD2553" w:rsidRPr="005670F5" w:rsidRDefault="00BD2553" w:rsidP="00F3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заявление о проведении проверки причинения несовершеннолетнему телесных повреждений при одновременном обращении в полицию по данному факту – заявителю разъяснен порядок рассмотрения заявлений о преступлениях, осуществления надзора за соблюдением установленного порядка разрешения заявлений о преступлениях и право обжалования </w:t>
      </w:r>
      <w:r w:rsidRPr="005670F5">
        <w:rPr>
          <w:rFonts w:ascii="Times New Roman" w:hAnsi="Times New Roman" w:cs="Times New Roman"/>
          <w:sz w:val="28"/>
          <w:szCs w:val="28"/>
        </w:rPr>
        <w:t xml:space="preserve">процессуальных решений компетентных органов. </w:t>
      </w:r>
    </w:p>
    <w:p w14:paraId="570606C5" w14:textId="3DFA96F8" w:rsidR="005670F5" w:rsidRPr="005670F5" w:rsidRDefault="005670F5" w:rsidP="00F31EA3">
      <w:pPr>
        <w:spacing w:after="0" w:line="240" w:lineRule="auto"/>
        <w:ind w:firstLine="709"/>
        <w:jc w:val="both"/>
        <w:rPr>
          <w:rFonts w:ascii="Times New Roman" w:hAnsi="Times New Roman" w:cs="Times New Roman"/>
          <w:sz w:val="28"/>
          <w:szCs w:val="28"/>
        </w:rPr>
      </w:pPr>
      <w:r w:rsidRPr="005670F5">
        <w:rPr>
          <w:rFonts w:ascii="Times New Roman" w:hAnsi="Times New Roman" w:cs="Times New Roman"/>
          <w:sz w:val="28"/>
          <w:szCs w:val="28"/>
        </w:rPr>
        <w:t>Фактов жестокого обращения с несовершеннолетними в отчетном периоде выявлено не было.</w:t>
      </w:r>
    </w:p>
    <w:p w14:paraId="22877BFB" w14:textId="7C905E7D" w:rsidR="00561FFD" w:rsidRDefault="00F112F3" w:rsidP="00F31EA3">
      <w:pPr>
        <w:spacing w:after="0" w:line="240" w:lineRule="auto"/>
        <w:ind w:firstLine="709"/>
        <w:jc w:val="both"/>
        <w:rPr>
          <w:rFonts w:ascii="Times New Roman" w:hAnsi="Times New Roman" w:cs="Times New Roman"/>
          <w:sz w:val="28"/>
          <w:szCs w:val="28"/>
        </w:rPr>
      </w:pPr>
      <w:r w:rsidRPr="00CE2ECB">
        <w:rPr>
          <w:rFonts w:ascii="Times New Roman" w:hAnsi="Times New Roman" w:cs="Times New Roman"/>
          <w:sz w:val="28"/>
          <w:szCs w:val="28"/>
        </w:rPr>
        <w:t>За 202</w:t>
      </w:r>
      <w:r w:rsidR="005670F5">
        <w:rPr>
          <w:rFonts w:ascii="Times New Roman" w:hAnsi="Times New Roman" w:cs="Times New Roman"/>
          <w:sz w:val="28"/>
          <w:szCs w:val="28"/>
        </w:rPr>
        <w:t>2</w:t>
      </w:r>
      <w:r w:rsidRPr="00CE2ECB">
        <w:rPr>
          <w:rFonts w:ascii="Times New Roman" w:hAnsi="Times New Roman" w:cs="Times New Roman"/>
          <w:sz w:val="28"/>
          <w:szCs w:val="28"/>
        </w:rPr>
        <w:t xml:space="preserve"> год среди несовершеннолетних, зарегистрированных (проживающих) на территории Светлогорского городского округа, не было несовершеннолетних, совершивших суицидальные попытки.</w:t>
      </w:r>
      <w:r w:rsidR="00561FFD" w:rsidRPr="00CE2ECB">
        <w:rPr>
          <w:rFonts w:ascii="Times New Roman" w:hAnsi="Times New Roman" w:cs="Times New Roman"/>
          <w:sz w:val="28"/>
          <w:szCs w:val="28"/>
        </w:rPr>
        <w:t xml:space="preserve">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проводится работа по профилактике суицидальных проявлений. </w:t>
      </w:r>
      <w:r w:rsidR="005670F5">
        <w:rPr>
          <w:rFonts w:ascii="Times New Roman" w:hAnsi="Times New Roman" w:cs="Times New Roman"/>
          <w:sz w:val="28"/>
          <w:szCs w:val="28"/>
        </w:rPr>
        <w:t>Регламент межведомственного взаимодействия в случаях завершенного и незавершенного суицида несовершеннолетнего с изменениями 2022 года доведен до</w:t>
      </w:r>
      <w:r w:rsidR="001C6AFF">
        <w:rPr>
          <w:rFonts w:ascii="Times New Roman" w:hAnsi="Times New Roman" w:cs="Times New Roman"/>
          <w:sz w:val="28"/>
          <w:szCs w:val="28"/>
        </w:rPr>
        <w:t xml:space="preserve"> руководителей</w:t>
      </w:r>
      <w:r w:rsidR="005670F5">
        <w:rPr>
          <w:rFonts w:ascii="Times New Roman" w:hAnsi="Times New Roman" w:cs="Times New Roman"/>
          <w:sz w:val="28"/>
          <w:szCs w:val="28"/>
        </w:rPr>
        <w:t xml:space="preserve"> всех органов и учреждений системы </w:t>
      </w:r>
      <w:r w:rsidR="001C6AFF">
        <w:rPr>
          <w:rFonts w:ascii="Times New Roman" w:hAnsi="Times New Roman" w:cs="Times New Roman"/>
          <w:sz w:val="28"/>
          <w:szCs w:val="28"/>
        </w:rPr>
        <w:t>профилактики муниципалитета.</w:t>
      </w:r>
    </w:p>
    <w:p w14:paraId="66E86712" w14:textId="10D749B3" w:rsidR="005670F5" w:rsidRPr="001C6AFF" w:rsidRDefault="005670F5" w:rsidP="00F31EA3">
      <w:pPr>
        <w:spacing w:after="0" w:line="240" w:lineRule="auto"/>
        <w:ind w:firstLine="709"/>
        <w:jc w:val="both"/>
        <w:rPr>
          <w:rFonts w:ascii="Times New Roman" w:hAnsi="Times New Roman" w:cs="Times New Roman"/>
          <w:sz w:val="28"/>
          <w:szCs w:val="28"/>
        </w:rPr>
      </w:pPr>
      <w:r w:rsidRPr="001C6AFF">
        <w:rPr>
          <w:rFonts w:ascii="Times New Roman" w:hAnsi="Times New Roman" w:cs="Times New Roman"/>
          <w:sz w:val="28"/>
          <w:szCs w:val="28"/>
        </w:rPr>
        <w:t xml:space="preserve">Инспекторами ПДН МО МВД России «Светлогорский» проведены профилактические мероприятия среди несовершеннолетних с целью формирования позитивного отношения к себе, к окружающим, к жизни в целом. В образовательных учреждениях проведено 32 </w:t>
      </w:r>
      <w:r w:rsidR="003657C4">
        <w:rPr>
          <w:rFonts w:ascii="Times New Roman" w:hAnsi="Times New Roman" w:cs="Times New Roman"/>
          <w:sz w:val="28"/>
          <w:szCs w:val="28"/>
        </w:rPr>
        <w:t>лекции</w:t>
      </w:r>
      <w:r w:rsidRPr="001C6AFF">
        <w:rPr>
          <w:rFonts w:ascii="Times New Roman" w:hAnsi="Times New Roman" w:cs="Times New Roman"/>
          <w:sz w:val="28"/>
          <w:szCs w:val="28"/>
        </w:rPr>
        <w:t xml:space="preserve"> о проблемах подросткового периода, об</w:t>
      </w:r>
      <w:r w:rsidR="00B82DA9">
        <w:rPr>
          <w:rFonts w:ascii="Times New Roman" w:hAnsi="Times New Roman" w:cs="Times New Roman"/>
          <w:sz w:val="28"/>
          <w:szCs w:val="28"/>
        </w:rPr>
        <w:t xml:space="preserve"> опасных</w:t>
      </w:r>
      <w:r w:rsidRPr="001C6AFF">
        <w:rPr>
          <w:rFonts w:ascii="Times New Roman" w:hAnsi="Times New Roman" w:cs="Times New Roman"/>
          <w:sz w:val="28"/>
          <w:szCs w:val="28"/>
        </w:rPr>
        <w:t xml:space="preserve"> интернет-сообществах, группах. </w:t>
      </w:r>
      <w:r w:rsidR="001C6AFF" w:rsidRPr="001C6AFF">
        <w:rPr>
          <w:rFonts w:ascii="Times New Roman" w:hAnsi="Times New Roman" w:cs="Times New Roman"/>
          <w:sz w:val="28"/>
          <w:szCs w:val="28"/>
        </w:rPr>
        <w:t xml:space="preserve">На постоянной основе </w:t>
      </w:r>
      <w:r w:rsidRPr="001C6AFF">
        <w:rPr>
          <w:rFonts w:ascii="Times New Roman" w:hAnsi="Times New Roman" w:cs="Times New Roman"/>
          <w:sz w:val="28"/>
          <w:szCs w:val="28"/>
        </w:rPr>
        <w:t>проводи</w:t>
      </w:r>
      <w:r w:rsidR="001C6AFF" w:rsidRPr="001C6AFF">
        <w:rPr>
          <w:rFonts w:ascii="Times New Roman" w:hAnsi="Times New Roman" w:cs="Times New Roman"/>
          <w:sz w:val="28"/>
          <w:szCs w:val="28"/>
        </w:rPr>
        <w:t>т</w:t>
      </w:r>
      <w:r w:rsidRPr="001C6AFF">
        <w:rPr>
          <w:rFonts w:ascii="Times New Roman" w:hAnsi="Times New Roman" w:cs="Times New Roman"/>
          <w:sz w:val="28"/>
          <w:szCs w:val="28"/>
        </w:rPr>
        <w:t xml:space="preserve">ся мониторинг сообществ и интересов несовершеннолетних в сети Интернет. </w:t>
      </w:r>
    </w:p>
    <w:p w14:paraId="7F5750C5" w14:textId="77777777" w:rsidR="00E44354" w:rsidRPr="00E44354" w:rsidRDefault="00E44354" w:rsidP="00E44354">
      <w:pPr>
        <w:spacing w:after="0" w:line="240" w:lineRule="auto"/>
        <w:ind w:firstLine="709"/>
        <w:jc w:val="both"/>
        <w:rPr>
          <w:rFonts w:ascii="Times New Roman" w:hAnsi="Times New Roman" w:cs="Times New Roman"/>
          <w:sz w:val="28"/>
          <w:szCs w:val="28"/>
        </w:rPr>
      </w:pPr>
      <w:r w:rsidRPr="00E44354">
        <w:rPr>
          <w:rFonts w:ascii="Times New Roman" w:hAnsi="Times New Roman" w:cs="Times New Roman"/>
          <w:sz w:val="28"/>
          <w:szCs w:val="28"/>
        </w:rPr>
        <w:t xml:space="preserve">Для успешной профилактики суицидального поведения среди несовершеннолетних в образовательных организациях разработаны Планы мероприятий по профилактике суицида среди несовершеннолетних на 2022-2023 учебный год, а также индивидуальные планы работы с обучающимися «группы риска», в которые включены контроль за посещаемостью уроков, внеурочной деятельностью и успеваемостью, углубленная диагностика склонностей к суицидальному поведению, проводимая педагогом-психологом, вовлечение в волонтерскую и общешкольную деятельность, индивидуальные занятия с педагогом-психологом и логопедом. Данный комплекс мероприятий направлен на формирование у обучающихся ответственного и безопасного поведения по отношению к своему здоровью и жизни, а также выработке позитивной адаптации к трудностям. Проводится социально-психологическое тестирование с учащимися 7-11 классов, направленное на выявление суицидального поведения подростков, уровня тревожности, агрессии, выявляются обучающиеся группы «риска», имеющие неблагополучие по педагогическому, социальному или психологическому фактору, проводится диагностика с последующей организацией индивидуальной профилактической работы. С целью просвещения учащихся </w:t>
      </w:r>
      <w:r w:rsidRPr="00E44354">
        <w:rPr>
          <w:rFonts w:ascii="Times New Roman" w:hAnsi="Times New Roman" w:cs="Times New Roman"/>
          <w:sz w:val="28"/>
          <w:szCs w:val="28"/>
        </w:rPr>
        <w:lastRenderedPageBreak/>
        <w:t>в течение учебного года организовано проведение лекций, бесед с приглашением специалистов органов системы профилактики по вопросам защиты прав детей, профилактики наркомании, токсикомании и употребления ПАВ, пропаганды здорового образа жизни и безопасного поведения при чрезвычайных ситуациях, профилактики насилия, конфликтности в подростковой среде.</w:t>
      </w:r>
    </w:p>
    <w:p w14:paraId="53C29ED6" w14:textId="77777777" w:rsidR="00E44354" w:rsidRPr="00E44354" w:rsidRDefault="00E44354" w:rsidP="00E44354">
      <w:pPr>
        <w:spacing w:after="0" w:line="240" w:lineRule="auto"/>
        <w:ind w:firstLine="709"/>
        <w:jc w:val="both"/>
        <w:rPr>
          <w:rFonts w:ascii="Times New Roman" w:hAnsi="Times New Roman" w:cs="Times New Roman"/>
          <w:sz w:val="28"/>
          <w:szCs w:val="28"/>
        </w:rPr>
      </w:pPr>
      <w:r w:rsidRPr="00E44354">
        <w:rPr>
          <w:rFonts w:ascii="Times New Roman" w:hAnsi="Times New Roman" w:cs="Times New Roman"/>
          <w:sz w:val="28"/>
          <w:szCs w:val="28"/>
          <w:shd w:val="clear" w:color="auto" w:fill="FFFFFF"/>
        </w:rPr>
        <w:t>Осуществляется психолого-педагогическая помощь родителям учащихся 1-11 классов. Проводятся</w:t>
      </w:r>
      <w:r w:rsidRPr="00E44354">
        <w:rPr>
          <w:rFonts w:ascii="Times New Roman" w:hAnsi="Times New Roman" w:cs="Times New Roman"/>
          <w:sz w:val="28"/>
          <w:szCs w:val="28"/>
        </w:rPr>
        <w:t xml:space="preserve"> мероприятия, направленные на информирование родителей в вопросах воспитания, проблем детско-родительских отношений, травли, </w:t>
      </w:r>
      <w:proofErr w:type="spellStart"/>
      <w:r w:rsidRPr="00E44354">
        <w:rPr>
          <w:rFonts w:ascii="Times New Roman" w:hAnsi="Times New Roman" w:cs="Times New Roman"/>
          <w:sz w:val="28"/>
          <w:szCs w:val="28"/>
        </w:rPr>
        <w:t>кибербуллинга</w:t>
      </w:r>
      <w:proofErr w:type="spellEnd"/>
      <w:r w:rsidRPr="00E44354">
        <w:rPr>
          <w:rFonts w:ascii="Times New Roman" w:hAnsi="Times New Roman" w:cs="Times New Roman"/>
          <w:sz w:val="28"/>
          <w:szCs w:val="28"/>
        </w:rPr>
        <w:t>, детских суицидов, жесткого обращения с ребенком в семье, профилактики наркомании среди подростков, неформальных детских организаций, а также индивидуальные консультации. В электронном журнале размещена информация для родителей: «Признаки депрессии у подростков», «Признаки депрессии у младшего школьного возраста».</w:t>
      </w:r>
    </w:p>
    <w:p w14:paraId="6C544896" w14:textId="77777777" w:rsidR="00E44354" w:rsidRPr="00E44354" w:rsidRDefault="00E44354" w:rsidP="00E44354">
      <w:pPr>
        <w:spacing w:after="0" w:line="240" w:lineRule="auto"/>
        <w:ind w:firstLine="709"/>
        <w:jc w:val="both"/>
        <w:rPr>
          <w:rFonts w:ascii="Times New Roman" w:hAnsi="Times New Roman" w:cs="Times New Roman"/>
          <w:sz w:val="28"/>
          <w:szCs w:val="28"/>
        </w:rPr>
      </w:pPr>
      <w:r w:rsidRPr="00E44354">
        <w:rPr>
          <w:rFonts w:ascii="Times New Roman" w:hAnsi="Times New Roman" w:cs="Times New Roman"/>
          <w:sz w:val="28"/>
          <w:szCs w:val="28"/>
        </w:rPr>
        <w:t>Подготовлены и распространены памятки для подростков «Если чувствуешь себя одиноким», «Как бороться с депрессией», «Что делать, если тебя никто не хочет слушать и не понимает», «Как научиться не ссорится с родителями».</w:t>
      </w:r>
    </w:p>
    <w:p w14:paraId="7871A251" w14:textId="77777777" w:rsidR="00E44354" w:rsidRPr="00E44354" w:rsidRDefault="00E44354" w:rsidP="00E44354">
      <w:pPr>
        <w:pStyle w:val="1"/>
        <w:ind w:right="-1"/>
        <w:rPr>
          <w:rFonts w:ascii="Times New Roman" w:hAnsi="Times New Roman"/>
          <w:sz w:val="28"/>
          <w:szCs w:val="28"/>
          <w:lang w:val="ru-RU"/>
        </w:rPr>
      </w:pPr>
      <w:r w:rsidRPr="00E44354">
        <w:rPr>
          <w:rFonts w:ascii="Times New Roman" w:hAnsi="Times New Roman"/>
          <w:sz w:val="28"/>
          <w:szCs w:val="28"/>
          <w:lang w:val="ru-RU"/>
        </w:rPr>
        <w:t>Налажено сотрудничество со специалистами ГАУ КО «Центр диагностики и консультирования детей и подростков», направленное на оказание психолого-педагогической и медико-социальной помощи обучающимся и их законным представителям.</w:t>
      </w:r>
    </w:p>
    <w:p w14:paraId="3A6CF922" w14:textId="77777777" w:rsidR="00E44354" w:rsidRDefault="00E44354" w:rsidP="00E44354">
      <w:pPr>
        <w:spacing w:after="0" w:line="240" w:lineRule="auto"/>
        <w:ind w:right="-1" w:firstLine="709"/>
        <w:jc w:val="both"/>
        <w:rPr>
          <w:rFonts w:ascii="Times New Roman" w:hAnsi="Times New Roman" w:cs="Times New Roman"/>
          <w:sz w:val="28"/>
          <w:szCs w:val="28"/>
        </w:rPr>
      </w:pPr>
      <w:r w:rsidRPr="00E44354">
        <w:rPr>
          <w:rFonts w:ascii="Times New Roman" w:hAnsi="Times New Roman" w:cs="Times New Roman"/>
          <w:sz w:val="28"/>
          <w:szCs w:val="28"/>
        </w:rPr>
        <w:t>Организовано размещение на информационных стендах образовательных организаций, а также распространение среди подростков информации об общероссийском телефоне доверия, оказывающем консультативно-психологическую помощь в сложной жизненной ситуации.</w:t>
      </w:r>
    </w:p>
    <w:p w14:paraId="4E108FC7" w14:textId="46554000" w:rsidR="00561FFD" w:rsidRPr="00CE2ECB" w:rsidRDefault="00561FFD" w:rsidP="00F31EA3">
      <w:pPr>
        <w:pStyle w:val="1"/>
        <w:ind w:right="-1"/>
        <w:rPr>
          <w:rFonts w:ascii="Times New Roman" w:hAnsi="Times New Roman"/>
          <w:sz w:val="28"/>
          <w:szCs w:val="28"/>
          <w:lang w:val="ru-RU"/>
        </w:rPr>
      </w:pPr>
      <w:r w:rsidRPr="00CE2ECB">
        <w:rPr>
          <w:rFonts w:ascii="Times New Roman" w:hAnsi="Times New Roman"/>
          <w:sz w:val="28"/>
          <w:szCs w:val="28"/>
          <w:lang w:val="ru-RU"/>
        </w:rPr>
        <w:t>Отделом по культуре, спорту, делам молодежи ведется работа, направленная на организацию позитивного досуга в сфере культуры, спорта и молодежной политики, в том числе среди несовершеннолетних. Специалистами учреждений и организаций, ведущих работу с молодежью на территории муниципалитета, на постоянной основе ведется мониторинг поведения подростков и молодежи в сети «Интернет», проводятся разъяснительные беседы и занятия с целью профилактики безопасного поведения в сети «Интернет», в том числе индивидуальная работа с подростками в форме социального проектирования.</w:t>
      </w:r>
    </w:p>
    <w:p w14:paraId="3247874D" w14:textId="233C9789" w:rsidR="00A95E2E" w:rsidRDefault="00A95E2E" w:rsidP="00F31EA3">
      <w:pPr>
        <w:pStyle w:val="1"/>
        <w:ind w:right="-1"/>
        <w:rPr>
          <w:rFonts w:ascii="Times New Roman" w:hAnsi="Times New Roman"/>
          <w:sz w:val="28"/>
          <w:szCs w:val="28"/>
          <w:lang w:val="ru-RU"/>
        </w:rPr>
      </w:pPr>
      <w:r>
        <w:rPr>
          <w:rFonts w:ascii="Times New Roman" w:hAnsi="Times New Roman"/>
          <w:sz w:val="28"/>
          <w:szCs w:val="28"/>
          <w:lang w:val="ru-RU"/>
        </w:rPr>
        <w:t xml:space="preserve">25 ноября 2022 </w:t>
      </w:r>
      <w:r w:rsidRPr="00A95E2E">
        <w:rPr>
          <w:rFonts w:ascii="Times New Roman" w:hAnsi="Times New Roman"/>
          <w:sz w:val="28"/>
          <w:szCs w:val="28"/>
          <w:lang w:val="ru-RU"/>
        </w:rPr>
        <w:t>специалисты по работе с молодежью Светлогорского городского округа</w:t>
      </w:r>
      <w:r>
        <w:rPr>
          <w:rFonts w:ascii="Times New Roman" w:hAnsi="Times New Roman"/>
          <w:sz w:val="28"/>
          <w:szCs w:val="28"/>
          <w:lang w:val="ru-RU"/>
        </w:rPr>
        <w:t xml:space="preserve">, в том числе члены Комиссии, приняли участие в семинаре «Суицидальное поведение среди детей и молодежи – как обнаружить и предупредить», организованном </w:t>
      </w:r>
      <w:r w:rsidRPr="00A95E2E">
        <w:rPr>
          <w:rFonts w:ascii="Times New Roman" w:hAnsi="Times New Roman"/>
          <w:sz w:val="28"/>
          <w:szCs w:val="28"/>
          <w:lang w:val="ru-RU"/>
        </w:rPr>
        <w:t>при поддержке Министерства молодёжной политики и военно-патриотического центра «АВАНГАРД»</w:t>
      </w:r>
      <w:r>
        <w:rPr>
          <w:rFonts w:ascii="Times New Roman" w:hAnsi="Times New Roman"/>
          <w:sz w:val="28"/>
          <w:szCs w:val="28"/>
          <w:lang w:val="ru-RU"/>
        </w:rPr>
        <w:t>. Семинар провел Розанов В. А., доктор медицинских наук, профессор СПбГУ.</w:t>
      </w:r>
    </w:p>
    <w:p w14:paraId="321DEC6E" w14:textId="31B1181C" w:rsidR="00A95E2E" w:rsidRDefault="00A95E2E" w:rsidP="00F31EA3">
      <w:pPr>
        <w:pStyle w:val="1"/>
        <w:ind w:right="-1"/>
        <w:rPr>
          <w:rFonts w:ascii="Times New Roman" w:hAnsi="Times New Roman"/>
          <w:sz w:val="28"/>
          <w:szCs w:val="28"/>
          <w:lang w:val="ru-RU"/>
        </w:rPr>
      </w:pPr>
      <w:r w:rsidRPr="00A95E2E">
        <w:rPr>
          <w:rFonts w:ascii="Times New Roman" w:hAnsi="Times New Roman"/>
          <w:sz w:val="28"/>
          <w:szCs w:val="28"/>
          <w:lang w:val="ru-RU"/>
        </w:rPr>
        <w:t>1 декабря</w:t>
      </w:r>
      <w:r>
        <w:rPr>
          <w:rFonts w:ascii="Times New Roman" w:hAnsi="Times New Roman"/>
          <w:sz w:val="28"/>
          <w:szCs w:val="28"/>
          <w:lang w:val="ru-RU"/>
        </w:rPr>
        <w:t xml:space="preserve"> 2022</w:t>
      </w:r>
      <w:r w:rsidRPr="00A95E2E">
        <w:rPr>
          <w:rFonts w:ascii="Times New Roman" w:hAnsi="Times New Roman"/>
          <w:sz w:val="28"/>
          <w:szCs w:val="28"/>
          <w:lang w:val="ru-RU"/>
        </w:rPr>
        <w:t xml:space="preserve"> в </w:t>
      </w:r>
      <w:proofErr w:type="spellStart"/>
      <w:r w:rsidRPr="00A95E2E">
        <w:rPr>
          <w:rFonts w:ascii="Times New Roman" w:hAnsi="Times New Roman"/>
          <w:sz w:val="28"/>
          <w:szCs w:val="28"/>
          <w:lang w:val="ru-RU"/>
        </w:rPr>
        <w:t>ФОКе</w:t>
      </w:r>
      <w:proofErr w:type="spellEnd"/>
      <w:r w:rsidRPr="00A95E2E">
        <w:rPr>
          <w:rFonts w:ascii="Times New Roman" w:hAnsi="Times New Roman"/>
          <w:sz w:val="28"/>
          <w:szCs w:val="28"/>
          <w:lang w:val="ru-RU"/>
        </w:rPr>
        <w:t xml:space="preserve"> «Светлогорский» организован очередной информационно-профилактический выезд для подростков и их наставников при поддержке Министерства молодёжной политики и военно-</w:t>
      </w:r>
      <w:r w:rsidRPr="00A95E2E">
        <w:rPr>
          <w:rFonts w:ascii="Times New Roman" w:hAnsi="Times New Roman"/>
          <w:sz w:val="28"/>
          <w:szCs w:val="28"/>
          <w:lang w:val="ru-RU"/>
        </w:rPr>
        <w:lastRenderedPageBreak/>
        <w:t>патриотического центра «АВАНГАРД». Специалисты наркологического диспансера Калининградской области рассказали молодежи о профилактике употребления психоактивных веществ (ПАВ) и мотивации на здоровый образ жизни. Ребята играли в лапту с официальным представителем федерации русской лапты России в Калининградской области. А в это время специалисты по работе с молодежью Светлогорского городского округа побывали на тематической встрече с заведующей отделением профилактики наркологических заболеваний, медицинским психологом Крыловой Натальей Викторовной «Профилактика суицидального поведения у подростков. Как распознать наклонность к суициду», получили практические рекомендации по работе с подростками и их семьями.</w:t>
      </w:r>
    </w:p>
    <w:p w14:paraId="71F6C056" w14:textId="438B6319" w:rsidR="00A95E2E" w:rsidRPr="0017227F" w:rsidRDefault="0017227F" w:rsidP="00F31EA3">
      <w:pPr>
        <w:pStyle w:val="1"/>
        <w:ind w:right="-1"/>
        <w:rPr>
          <w:rFonts w:ascii="Times New Roman" w:hAnsi="Times New Roman"/>
          <w:sz w:val="28"/>
          <w:szCs w:val="28"/>
          <w:lang w:val="ru-RU"/>
        </w:rPr>
      </w:pPr>
      <w:r w:rsidRPr="0017227F">
        <w:rPr>
          <w:rFonts w:ascii="Times New Roman" w:hAnsi="Times New Roman"/>
          <w:bCs/>
          <w:sz w:val="28"/>
          <w:szCs w:val="28"/>
          <w:lang w:val="ru-RU"/>
        </w:rPr>
        <w:t>За отчетный период в отношении несовершеннолетних</w:t>
      </w:r>
      <w:r>
        <w:rPr>
          <w:rFonts w:ascii="Times New Roman" w:hAnsi="Times New Roman"/>
          <w:bCs/>
          <w:sz w:val="28"/>
          <w:szCs w:val="28"/>
          <w:lang w:val="ru-RU"/>
        </w:rPr>
        <w:t>, не проживающих на территории округа,</w:t>
      </w:r>
      <w:r w:rsidRPr="0017227F">
        <w:rPr>
          <w:rFonts w:ascii="Times New Roman" w:hAnsi="Times New Roman"/>
          <w:bCs/>
          <w:sz w:val="28"/>
          <w:szCs w:val="28"/>
          <w:lang w:val="ru-RU"/>
        </w:rPr>
        <w:t xml:space="preserve"> было совершено </w:t>
      </w:r>
      <w:r>
        <w:rPr>
          <w:rFonts w:ascii="Times New Roman" w:hAnsi="Times New Roman"/>
          <w:bCs/>
          <w:sz w:val="28"/>
          <w:szCs w:val="28"/>
          <w:lang w:val="ru-RU"/>
        </w:rPr>
        <w:t>2</w:t>
      </w:r>
      <w:r w:rsidRPr="0017227F">
        <w:rPr>
          <w:rFonts w:ascii="Times New Roman" w:hAnsi="Times New Roman"/>
          <w:bCs/>
          <w:sz w:val="28"/>
          <w:szCs w:val="28"/>
          <w:lang w:val="ru-RU"/>
        </w:rPr>
        <w:t xml:space="preserve"> преступления: предусмотренных ч. 1 ст. 134 УК РФ. В связи с тем, что в отчетном периоде было совершено 2 преступления против половой неприкосновенности и половой свободы несовершеннолетних, 18.10.2022 г. Комиссией </w:t>
      </w:r>
      <w:r w:rsidRPr="0017227F">
        <w:rPr>
          <w:rFonts w:ascii="Times New Roman" w:hAnsi="Times New Roman"/>
          <w:sz w:val="28"/>
          <w:szCs w:val="28"/>
          <w:lang w:val="ru-RU"/>
        </w:rPr>
        <w:t xml:space="preserve">был разработан и принят </w:t>
      </w:r>
      <w:r w:rsidRPr="0017227F">
        <w:rPr>
          <w:rFonts w:ascii="Times New Roman" w:hAnsi="Times New Roman"/>
          <w:bCs/>
          <w:sz w:val="28"/>
          <w:szCs w:val="28"/>
          <w:lang w:val="ru-RU"/>
        </w:rPr>
        <w:t xml:space="preserve">комплекс дополнительных мероприятий, </w:t>
      </w:r>
      <w:r w:rsidRPr="0017227F">
        <w:rPr>
          <w:rFonts w:ascii="Times New Roman" w:hAnsi="Times New Roman"/>
          <w:sz w:val="28"/>
          <w:szCs w:val="28"/>
          <w:lang w:val="ru-RU"/>
        </w:rPr>
        <w:t xml:space="preserve">направленных на </w:t>
      </w:r>
      <w:r w:rsidRPr="0017227F">
        <w:rPr>
          <w:rFonts w:ascii="Times New Roman" w:hAnsi="Times New Roman"/>
          <w:sz w:val="28"/>
          <w:szCs w:val="28"/>
          <w:lang w:val="ru-RU" w:eastAsia="ar-SA"/>
        </w:rPr>
        <w:t>предупреждение преступлений против половой неприкосновенности несовершеннолетних</w:t>
      </w:r>
      <w:r w:rsidRPr="0017227F">
        <w:rPr>
          <w:rFonts w:ascii="Times New Roman" w:hAnsi="Times New Roman"/>
          <w:sz w:val="28"/>
          <w:szCs w:val="28"/>
          <w:lang w:val="ru-RU"/>
        </w:rPr>
        <w:t xml:space="preserve"> на территории Светлогорского городского округа.</w:t>
      </w:r>
    </w:p>
    <w:p w14:paraId="03409D74" w14:textId="77777777" w:rsidR="00B429BF" w:rsidRPr="00CE2ECB" w:rsidRDefault="00B429BF" w:rsidP="00F31EA3">
      <w:pPr>
        <w:autoSpaceDE w:val="0"/>
        <w:spacing w:after="0" w:line="240" w:lineRule="auto"/>
        <w:ind w:right="75"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В муниципальном образовании «Светлогорский городской округ» реализуется подпрограмма «Дети-сироты» муниципальной целевой программы «Социальная поддержка населения», направленная на сокращение численности детей-сирот и детей, оставшихся без попечения родителей; увеличение доли детей-сирот и детей, оставшихся без попечения родителей, переданных на воспитание в семьи (усыновление, опека, попечительство, приемная семья); создание единой межведомственной системы преодоления детского неблагополучия. Реализация программы позволяет качественно изменить ситуацию в муниципальном образовании с обеспечением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60E51087" w14:textId="4DFE01D8" w:rsidR="00B429BF" w:rsidRPr="00A001E4" w:rsidRDefault="00A001E4" w:rsidP="00F31EA3">
      <w:pPr>
        <w:autoSpaceDE w:val="0"/>
        <w:spacing w:after="0" w:line="240" w:lineRule="auto"/>
        <w:ind w:right="75" w:firstLine="709"/>
        <w:jc w:val="both"/>
        <w:rPr>
          <w:rFonts w:ascii="Times New Roman" w:eastAsia="Times New Roman" w:hAnsi="Times New Roman" w:cs="Times New Roman"/>
          <w:sz w:val="28"/>
          <w:szCs w:val="28"/>
          <w:lang w:eastAsia="ru-RU"/>
        </w:rPr>
      </w:pPr>
      <w:r w:rsidRPr="00A001E4">
        <w:rPr>
          <w:rFonts w:ascii="Times New Roman" w:hAnsi="Times New Roman" w:cs="Times New Roman"/>
          <w:sz w:val="28"/>
          <w:szCs w:val="28"/>
        </w:rPr>
        <w:t>В период с 01.01.2022 года по 31.12.2022 года в муниципальном образовании выявлено 5 детей-сирот и детей, оставшихся без попечения родителей, из них устроены: 1 ребенок – под предварительную опеку, 2 ребенка – под возмездную опеку по договору о приемной семье, 2 ребенка – в организацию для детей-сирот и детей, оставшихся без попечения родителей.</w:t>
      </w:r>
      <w:r w:rsidR="00B429BF" w:rsidRPr="00A001E4">
        <w:rPr>
          <w:rFonts w:ascii="Times New Roman" w:eastAsia="Times New Roman" w:hAnsi="Times New Roman" w:cs="Times New Roman"/>
          <w:sz w:val="28"/>
          <w:szCs w:val="28"/>
          <w:lang w:eastAsia="ru-RU"/>
        </w:rPr>
        <w:t xml:space="preserve"> </w:t>
      </w:r>
    </w:p>
    <w:p w14:paraId="701E3E73" w14:textId="77777777" w:rsidR="00A001E4" w:rsidRPr="00A001E4" w:rsidRDefault="00A001E4" w:rsidP="00F31EA3">
      <w:pPr>
        <w:spacing w:after="0" w:line="240" w:lineRule="auto"/>
        <w:ind w:firstLine="709"/>
        <w:jc w:val="both"/>
        <w:rPr>
          <w:rFonts w:ascii="Times New Roman" w:hAnsi="Times New Roman" w:cs="Times New Roman"/>
          <w:sz w:val="28"/>
          <w:szCs w:val="28"/>
        </w:rPr>
      </w:pPr>
      <w:r w:rsidRPr="00A001E4">
        <w:rPr>
          <w:rFonts w:ascii="Times New Roman" w:hAnsi="Times New Roman" w:cs="Times New Roman"/>
          <w:sz w:val="28"/>
          <w:szCs w:val="28"/>
        </w:rPr>
        <w:t>По состоянию на 01.01.2023 года на учете состоит 39 детей, оставшихся без попечения родителей, из них под безвозмездной опекой – 5 детей, под возмездной опекой по договору о приемной семье – 28 детей, 6 детей –  усыновленные гражданами Российской Федерации.</w:t>
      </w:r>
    </w:p>
    <w:p w14:paraId="6419DB85" w14:textId="369F0558" w:rsidR="00922E1A" w:rsidRPr="00E90185" w:rsidRDefault="00922E1A" w:rsidP="005A5AF1">
      <w:pPr>
        <w:spacing w:after="0" w:line="240" w:lineRule="atLeast"/>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 xml:space="preserve">Выплата денежных средств на содержание детей, воспитывающихся в семьях опекунов, попечителей, приемных родителей, выплата вознаграждения приемным родителям производилась из средств субвенции областного бюджета, своевременно и без задержек. Всего на содержание детей-сирот и детей, оставшихся без попечения родителей, находящихся под опекой и </w:t>
      </w:r>
      <w:r w:rsidRPr="00E90185">
        <w:rPr>
          <w:rFonts w:ascii="Times New Roman" w:eastAsia="Times New Roman" w:hAnsi="Times New Roman" w:cs="Times New Roman"/>
          <w:sz w:val="28"/>
          <w:szCs w:val="28"/>
          <w:lang w:eastAsia="ru-RU"/>
        </w:rPr>
        <w:lastRenderedPageBreak/>
        <w:t>попечительством, выплату вознаграждения приемным родителям в 2022 году произведено расходов на сумму 5837390,82 рублей.</w:t>
      </w:r>
    </w:p>
    <w:p w14:paraId="6C6A345E" w14:textId="03C0596B" w:rsidR="00922E1A" w:rsidRDefault="00922E1A" w:rsidP="005A5AF1">
      <w:pPr>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В защиту 29 детей направлены в суды заключения</w:t>
      </w:r>
      <w:r w:rsidR="003657C4">
        <w:rPr>
          <w:rFonts w:ascii="Times New Roman" w:eastAsia="Times New Roman" w:hAnsi="Times New Roman" w:cs="Times New Roman"/>
          <w:sz w:val="28"/>
          <w:szCs w:val="28"/>
          <w:lang w:eastAsia="ru-RU"/>
        </w:rPr>
        <w:t xml:space="preserve">: </w:t>
      </w:r>
      <w:r w:rsidRPr="00E90185">
        <w:rPr>
          <w:rFonts w:ascii="Times New Roman" w:eastAsia="Times New Roman" w:hAnsi="Times New Roman" w:cs="Times New Roman"/>
          <w:sz w:val="28"/>
          <w:szCs w:val="28"/>
          <w:lang w:eastAsia="ru-RU"/>
        </w:rPr>
        <w:t>8</w:t>
      </w:r>
      <w:r w:rsidR="003657C4">
        <w:rPr>
          <w:rFonts w:ascii="Times New Roman" w:eastAsia="Times New Roman" w:hAnsi="Times New Roman" w:cs="Times New Roman"/>
          <w:sz w:val="28"/>
          <w:szCs w:val="28"/>
          <w:lang w:eastAsia="ru-RU"/>
        </w:rPr>
        <w:t xml:space="preserve"> –</w:t>
      </w:r>
      <w:r w:rsidRPr="00E90185">
        <w:rPr>
          <w:rFonts w:ascii="Times New Roman" w:eastAsia="Times New Roman" w:hAnsi="Times New Roman" w:cs="Times New Roman"/>
          <w:sz w:val="28"/>
          <w:szCs w:val="28"/>
          <w:lang w:eastAsia="ru-RU"/>
        </w:rPr>
        <w:t xml:space="preserve"> о месте жительства; 14 – об участии в воспитании детей отдельно проживающих родителей; 7 – о защите других личных и имущественных прав детей.</w:t>
      </w:r>
    </w:p>
    <w:p w14:paraId="4167E4EC" w14:textId="34B6528D" w:rsidR="00922E1A" w:rsidRPr="00E90185" w:rsidRDefault="00922E1A" w:rsidP="005A5AF1">
      <w:pPr>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 xml:space="preserve">Одним из основных направлений подпрограммы «Дети-сироты» являлся отдых, оздоровление и занятость детей-сирот и детей, оставшихся без попечения родителей. Для этих целей в предусмотрены денежные средства на приобретение путевок в загородные оздоровительные лагеря, санаторно-курортное лечение, проведение экскурсионных поездок познавательной направленности, что позволило в 2022 году охватить отдыхом, оздоровлением и занятостью в летний период 100% детей-сирот и детей, оставшихся без попечения родителей, подлежащих оздоровлению, находящихся на воспитании в замещающих семьях. Всего на оздоровление и занятость детей-сирот и детей, оставшихся без попечения родителей израсходовано 269424 рублей. </w:t>
      </w:r>
    </w:p>
    <w:p w14:paraId="49C6056E" w14:textId="00B5C4A9" w:rsidR="00922E1A" w:rsidRPr="00E90185" w:rsidRDefault="00922E1A" w:rsidP="005A5AF1">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 xml:space="preserve">В 2022 году, в рамках Года народного искусства и культурного наследия народов России был организован 1 малозатратный лагерь для замещающих семей с детьми, оставшимися без попечения родителей по типу «мать и дитя», в которых приняли участие: 25 детей, оставшихся без попечения родителей и 14 приемных родителей. </w:t>
      </w:r>
    </w:p>
    <w:p w14:paraId="4CCB22AE" w14:textId="584637DF" w:rsidR="00922E1A" w:rsidRPr="00E90185" w:rsidRDefault="00922E1A" w:rsidP="005A5AF1">
      <w:pPr>
        <w:tabs>
          <w:tab w:val="left" w:pos="0"/>
          <w:tab w:val="left" w:pos="180"/>
        </w:tabs>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 xml:space="preserve">25 детей, оставшихся без попечения родителей получили канцелярские наборы к школе, всего на сумму 114612,25 рублей. </w:t>
      </w:r>
    </w:p>
    <w:p w14:paraId="27FE3F42" w14:textId="18DA53DC" w:rsidR="00922E1A" w:rsidRDefault="00922E1A" w:rsidP="005A5AF1">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E90185">
        <w:rPr>
          <w:rFonts w:ascii="Times New Roman" w:eastAsia="Times New Roman" w:hAnsi="Times New Roman" w:cs="Times New Roman"/>
          <w:sz w:val="28"/>
          <w:szCs w:val="28"/>
          <w:lang w:eastAsia="ru-RU"/>
        </w:rPr>
        <w:t xml:space="preserve">Также в 2022 году проведены Новогодние мероприятия для детей-сирот и детей, оставшихся без попечения родителей с вручением сладких подарков и наборов игрушек 37 детям и 33 продуктовых набора замещающим родителям, всего на сумму 415009 рублей. </w:t>
      </w:r>
    </w:p>
    <w:p w14:paraId="5FCD9CD8" w14:textId="14A8F496" w:rsidR="00922E1A" w:rsidRPr="00D403BF" w:rsidRDefault="00922E1A" w:rsidP="005A5AF1">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sidRPr="00D403BF">
        <w:rPr>
          <w:rFonts w:ascii="Times New Roman" w:eastAsia="Times New Roman" w:hAnsi="Times New Roman" w:cs="Times New Roman"/>
          <w:sz w:val="28"/>
          <w:szCs w:val="28"/>
          <w:lang w:eastAsia="ru-RU"/>
        </w:rPr>
        <w:t>С целью повышения эффективности исполнения родителями, лишенными</w:t>
      </w:r>
      <w:r w:rsidR="005A5AF1">
        <w:rPr>
          <w:rFonts w:ascii="Times New Roman" w:eastAsia="Times New Roman" w:hAnsi="Times New Roman" w:cs="Times New Roman"/>
          <w:sz w:val="28"/>
          <w:szCs w:val="28"/>
          <w:lang w:eastAsia="ru-RU"/>
        </w:rPr>
        <w:t xml:space="preserve">, </w:t>
      </w:r>
      <w:r w:rsidRPr="00D403BF">
        <w:rPr>
          <w:rFonts w:ascii="Times New Roman" w:eastAsia="Times New Roman" w:hAnsi="Times New Roman" w:cs="Times New Roman"/>
          <w:sz w:val="28"/>
          <w:szCs w:val="28"/>
          <w:lang w:eastAsia="ru-RU"/>
        </w:rPr>
        <w:t>ограниченными в родительских правах алиментных обязательств органом опеки и попечительства МУ «Отдел социальной</w:t>
      </w:r>
      <w:r>
        <w:rPr>
          <w:rFonts w:ascii="Times New Roman" w:eastAsia="Times New Roman" w:hAnsi="Times New Roman" w:cs="Times New Roman"/>
          <w:sz w:val="28"/>
          <w:szCs w:val="28"/>
          <w:lang w:eastAsia="ru-RU"/>
        </w:rPr>
        <w:t xml:space="preserve"> защиты населения Светлогорского городского округа</w:t>
      </w:r>
      <w:r w:rsidRPr="00D403BF">
        <w:rPr>
          <w:rFonts w:ascii="Times New Roman" w:eastAsia="Times New Roman" w:hAnsi="Times New Roman" w:cs="Times New Roman"/>
          <w:sz w:val="28"/>
          <w:szCs w:val="28"/>
          <w:lang w:eastAsia="ru-RU"/>
        </w:rPr>
        <w:t>» организовано взаимодействие с отделом судебных</w:t>
      </w:r>
      <w:r>
        <w:rPr>
          <w:rFonts w:ascii="Times New Roman" w:eastAsia="Times New Roman" w:hAnsi="Times New Roman" w:cs="Times New Roman"/>
          <w:sz w:val="28"/>
          <w:szCs w:val="28"/>
          <w:lang w:eastAsia="ru-RU"/>
        </w:rPr>
        <w:t xml:space="preserve"> приставов Светлогорского городского округа</w:t>
      </w:r>
      <w:r w:rsidRPr="00D403BF">
        <w:rPr>
          <w:rFonts w:ascii="Times New Roman" w:eastAsia="Times New Roman" w:hAnsi="Times New Roman" w:cs="Times New Roman"/>
          <w:sz w:val="28"/>
          <w:szCs w:val="28"/>
          <w:lang w:eastAsia="ru-RU"/>
        </w:rPr>
        <w:t xml:space="preserve"> и Центром занятости населения по вопросу трудоустройства родителей-должников, в том числе по алиментным обязательствам. Провод</w:t>
      </w:r>
      <w:r>
        <w:rPr>
          <w:rFonts w:ascii="Times New Roman" w:eastAsia="Times New Roman" w:hAnsi="Times New Roman" w:cs="Times New Roman"/>
          <w:sz w:val="28"/>
          <w:szCs w:val="28"/>
          <w:lang w:eastAsia="ru-RU"/>
        </w:rPr>
        <w:t xml:space="preserve">ится ежеквартальный мониторинг </w:t>
      </w:r>
      <w:r w:rsidRPr="00D403BF">
        <w:rPr>
          <w:rFonts w:ascii="Times New Roman" w:eastAsia="Times New Roman" w:hAnsi="Times New Roman" w:cs="Times New Roman"/>
          <w:sz w:val="28"/>
          <w:szCs w:val="28"/>
          <w:lang w:eastAsia="ru-RU"/>
        </w:rPr>
        <w:t>об имеющей задолженности и  мерах, принимаемых отделами судебных приставов для взыскания алиментов и погашения задолженн</w:t>
      </w:r>
      <w:r>
        <w:rPr>
          <w:rFonts w:ascii="Times New Roman" w:eastAsia="Times New Roman" w:hAnsi="Times New Roman" w:cs="Times New Roman"/>
          <w:sz w:val="28"/>
          <w:szCs w:val="28"/>
          <w:lang w:eastAsia="ru-RU"/>
        </w:rPr>
        <w:t>ости, а</w:t>
      </w:r>
      <w:r w:rsidRPr="00D403BF">
        <w:rPr>
          <w:rFonts w:ascii="Times New Roman" w:eastAsia="Times New Roman" w:hAnsi="Times New Roman" w:cs="Times New Roman"/>
          <w:sz w:val="28"/>
          <w:szCs w:val="28"/>
          <w:lang w:eastAsia="ru-RU"/>
        </w:rPr>
        <w:t xml:space="preserve"> также проводится ежеквартальная сверка данных по поступлению исполнительных документов о взыскании алиментов  в пользу  детей-сирот и детей, остав</w:t>
      </w:r>
      <w:r>
        <w:rPr>
          <w:rFonts w:ascii="Times New Roman" w:eastAsia="Times New Roman" w:hAnsi="Times New Roman" w:cs="Times New Roman"/>
          <w:sz w:val="28"/>
          <w:szCs w:val="28"/>
          <w:lang w:eastAsia="ru-RU"/>
        </w:rPr>
        <w:t xml:space="preserve">шихся без попечения родителей, </w:t>
      </w:r>
      <w:r w:rsidRPr="00D403BF">
        <w:rPr>
          <w:rFonts w:ascii="Times New Roman" w:eastAsia="Times New Roman" w:hAnsi="Times New Roman" w:cs="Times New Roman"/>
          <w:sz w:val="28"/>
          <w:szCs w:val="28"/>
          <w:lang w:eastAsia="ru-RU"/>
        </w:rPr>
        <w:t>находящихся на воспитании в замещающих семьях муниципального образован</w:t>
      </w:r>
      <w:r>
        <w:rPr>
          <w:rFonts w:ascii="Times New Roman" w:eastAsia="Times New Roman" w:hAnsi="Times New Roman" w:cs="Times New Roman"/>
          <w:sz w:val="28"/>
          <w:szCs w:val="28"/>
          <w:lang w:eastAsia="ru-RU"/>
        </w:rPr>
        <w:t>ия «Светлогорский городской округ</w:t>
      </w:r>
      <w:r w:rsidRPr="00D403BF">
        <w:rPr>
          <w:rFonts w:ascii="Times New Roman" w:eastAsia="Times New Roman" w:hAnsi="Times New Roman" w:cs="Times New Roman"/>
          <w:sz w:val="28"/>
          <w:szCs w:val="28"/>
          <w:lang w:eastAsia="ru-RU"/>
        </w:rPr>
        <w:t xml:space="preserve">», проводятся беседы с родителями, имеющими задолженность по алиментным  обязательствам, дается </w:t>
      </w:r>
      <w:r w:rsidR="005A5AF1">
        <w:rPr>
          <w:rFonts w:ascii="Times New Roman" w:eastAsia="Times New Roman" w:hAnsi="Times New Roman" w:cs="Times New Roman"/>
          <w:sz w:val="28"/>
          <w:szCs w:val="28"/>
          <w:lang w:eastAsia="ru-RU"/>
        </w:rPr>
        <w:t>разъяснение</w:t>
      </w:r>
      <w:r w:rsidRPr="00D403BF">
        <w:rPr>
          <w:rFonts w:ascii="Times New Roman" w:eastAsia="Times New Roman" w:hAnsi="Times New Roman" w:cs="Times New Roman"/>
          <w:sz w:val="28"/>
          <w:szCs w:val="28"/>
          <w:lang w:eastAsia="ru-RU"/>
        </w:rPr>
        <w:t xml:space="preserve"> опекунам</w:t>
      </w:r>
      <w:r w:rsidR="005A5AF1">
        <w:rPr>
          <w:rFonts w:ascii="Times New Roman" w:eastAsia="Times New Roman" w:hAnsi="Times New Roman" w:cs="Times New Roman"/>
          <w:sz w:val="28"/>
          <w:szCs w:val="28"/>
          <w:lang w:eastAsia="ru-RU"/>
        </w:rPr>
        <w:t xml:space="preserve">, </w:t>
      </w:r>
      <w:r w:rsidRPr="00D403BF">
        <w:rPr>
          <w:rFonts w:ascii="Times New Roman" w:eastAsia="Times New Roman" w:hAnsi="Times New Roman" w:cs="Times New Roman"/>
          <w:sz w:val="28"/>
          <w:szCs w:val="28"/>
          <w:lang w:eastAsia="ru-RU"/>
        </w:rPr>
        <w:t>попечителям, приемным родителям о необходимости обращения в ОСП по взысканию алиментов, привлечению родителей к ответственности за уклонение от уплаты алиментов.</w:t>
      </w:r>
    </w:p>
    <w:p w14:paraId="6E06EA73" w14:textId="77777777" w:rsidR="00922E1A" w:rsidRPr="00D403BF" w:rsidRDefault="00922E1A" w:rsidP="005A5AF1">
      <w:pPr>
        <w:tabs>
          <w:tab w:val="left" w:pos="-284"/>
          <w:tab w:val="left" w:pos="1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состоянию на 01.01.2023 года 25 родителей, лишенных</w:t>
      </w:r>
      <w:r w:rsidRPr="00D403BF">
        <w:rPr>
          <w:rFonts w:ascii="Times New Roman" w:eastAsia="Times New Roman" w:hAnsi="Times New Roman" w:cs="Times New Roman"/>
          <w:sz w:val="28"/>
          <w:szCs w:val="28"/>
          <w:lang w:eastAsia="ru-RU"/>
        </w:rPr>
        <w:t xml:space="preserve"> родительских прав обязаны выпла</w:t>
      </w:r>
      <w:r>
        <w:rPr>
          <w:rFonts w:ascii="Times New Roman" w:eastAsia="Times New Roman" w:hAnsi="Times New Roman" w:cs="Times New Roman"/>
          <w:sz w:val="28"/>
          <w:szCs w:val="28"/>
          <w:lang w:eastAsia="ru-RU"/>
        </w:rPr>
        <w:t>чивать алименты на содержание 23</w:t>
      </w:r>
      <w:r w:rsidRPr="00D403BF">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из них выплачивают регулярно 13</w:t>
      </w:r>
      <w:r w:rsidRPr="00D403BF">
        <w:rPr>
          <w:rFonts w:ascii="Times New Roman" w:eastAsia="Times New Roman" w:hAnsi="Times New Roman" w:cs="Times New Roman"/>
          <w:sz w:val="28"/>
          <w:szCs w:val="28"/>
          <w:lang w:eastAsia="ru-RU"/>
        </w:rPr>
        <w:t xml:space="preserve"> чело</w:t>
      </w:r>
      <w:r>
        <w:rPr>
          <w:rFonts w:ascii="Times New Roman" w:eastAsia="Times New Roman" w:hAnsi="Times New Roman" w:cs="Times New Roman"/>
          <w:sz w:val="28"/>
          <w:szCs w:val="28"/>
          <w:lang w:eastAsia="ru-RU"/>
        </w:rPr>
        <w:t>век, нерегулярно 2 человека, 10</w:t>
      </w:r>
      <w:r w:rsidRPr="00D403BF">
        <w:rPr>
          <w:rFonts w:ascii="Times New Roman" w:eastAsia="Times New Roman" w:hAnsi="Times New Roman" w:cs="Times New Roman"/>
          <w:sz w:val="28"/>
          <w:szCs w:val="28"/>
          <w:lang w:eastAsia="ru-RU"/>
        </w:rPr>
        <w:t xml:space="preserve"> человек уклоняются от уплаты алиментов. Алименты взысканы на всех детей. </w:t>
      </w:r>
    </w:p>
    <w:p w14:paraId="024406FF" w14:textId="755CF971" w:rsidR="007B3A89" w:rsidRPr="0024511B" w:rsidRDefault="007B3A89" w:rsidP="005A5AF1">
      <w:pPr>
        <w:tabs>
          <w:tab w:val="left" w:pos="-284"/>
          <w:tab w:val="left" w:pos="180"/>
        </w:tabs>
        <w:spacing w:after="0" w:line="240" w:lineRule="auto"/>
        <w:ind w:firstLine="709"/>
        <w:jc w:val="both"/>
        <w:rPr>
          <w:rFonts w:ascii="Times New Roman" w:hAnsi="Times New Roman" w:cs="Times New Roman"/>
          <w:sz w:val="28"/>
          <w:szCs w:val="28"/>
        </w:rPr>
      </w:pPr>
      <w:r w:rsidRPr="007B3A89">
        <w:rPr>
          <w:rFonts w:ascii="Times New Roman" w:hAnsi="Times New Roman" w:cs="Times New Roman"/>
          <w:sz w:val="28"/>
          <w:szCs w:val="28"/>
        </w:rPr>
        <w:t xml:space="preserve">08.12.2022 вопрос о соблюдении прав несовершеннолетних, нуждающихся в помощи государства, на защиту алиментных обязательств, о принимаемых мерах по взысканию алиментов на содержание несовершеннолетних детей, оставшихся без попечения родителей рассмотрен на заседании </w:t>
      </w:r>
      <w:r w:rsidR="00C71CDF">
        <w:rPr>
          <w:rFonts w:ascii="Times New Roman" w:hAnsi="Times New Roman" w:cs="Times New Roman"/>
          <w:sz w:val="28"/>
          <w:szCs w:val="28"/>
        </w:rPr>
        <w:t>К</w:t>
      </w:r>
      <w:r w:rsidRPr="007B3A89">
        <w:rPr>
          <w:rFonts w:ascii="Times New Roman" w:hAnsi="Times New Roman" w:cs="Times New Roman"/>
          <w:sz w:val="28"/>
          <w:szCs w:val="28"/>
        </w:rPr>
        <w:t>омиссии</w:t>
      </w:r>
      <w:r w:rsidR="00024978">
        <w:rPr>
          <w:rFonts w:ascii="Times New Roman" w:hAnsi="Times New Roman" w:cs="Times New Roman"/>
          <w:sz w:val="28"/>
          <w:szCs w:val="28"/>
        </w:rPr>
        <w:t>.</w:t>
      </w:r>
      <w:r w:rsidRPr="007B3A89">
        <w:rPr>
          <w:rFonts w:ascii="Times New Roman" w:hAnsi="Times New Roman" w:cs="Times New Roman"/>
          <w:sz w:val="28"/>
          <w:szCs w:val="28"/>
        </w:rPr>
        <w:t xml:space="preserve"> </w:t>
      </w:r>
      <w:r w:rsidR="0024511B" w:rsidRPr="0024511B">
        <w:rPr>
          <w:rFonts w:ascii="Times New Roman" w:hAnsi="Times New Roman" w:cs="Times New Roman"/>
          <w:sz w:val="28"/>
          <w:szCs w:val="28"/>
        </w:rPr>
        <w:t xml:space="preserve">Сотрудниками ОСП Светлогорского городского округа работа по взысканию алиментов проводится по всем исполнительным производствам в отношении родителей, лишенных родительских прав либо ограниченных в родительских правах, проживающих на территории Светлогорского городского округа. С целью обращения взыскания устанавливается наличие имущества должника (недвижимость, транспортные средства, средства на счетах в банках и кредитных организациях). В отношении должников, уклоняющихся от уплаты алиментов, применены такие меры воздействия как наложение ареста на счета в банках и кредитных организациях, временное ограничение на выезд с территории Российской Федерации, неоднократное привлечение к административной и уголовной ответственности. Факты нарушения прав несовершеннолетних, связанные с ненадлежащим исполнением обязанностей сотрудниками ОСП Светлогорского городского округа </w:t>
      </w:r>
      <w:r w:rsidR="0024511B" w:rsidRPr="0024511B">
        <w:rPr>
          <w:rFonts w:ascii="Times New Roman" w:hAnsi="Times New Roman" w:cs="Times New Roman"/>
          <w:bCs/>
          <w:sz w:val="28"/>
          <w:szCs w:val="28"/>
        </w:rPr>
        <w:t>УФССП по Калининградской области не установлены.</w:t>
      </w:r>
    </w:p>
    <w:p w14:paraId="31D918CD" w14:textId="77777777" w:rsidR="00F112F3" w:rsidRPr="00CE2ECB" w:rsidRDefault="00B429BF" w:rsidP="00F31EA3">
      <w:pPr>
        <w:tabs>
          <w:tab w:val="left" w:pos="-142"/>
          <w:tab w:val="left" w:pos="180"/>
        </w:tabs>
        <w:spacing w:after="0" w:line="240" w:lineRule="auto"/>
        <w:ind w:firstLine="709"/>
        <w:jc w:val="both"/>
        <w:rPr>
          <w:rFonts w:ascii="Times New Roman" w:eastAsia="Times New Roman" w:hAnsi="Times New Roman" w:cs="Times New Roman"/>
          <w:sz w:val="28"/>
          <w:szCs w:val="28"/>
          <w:lang w:eastAsia="ru-RU"/>
        </w:rPr>
      </w:pPr>
      <w:r w:rsidRPr="00CE2ECB">
        <w:rPr>
          <w:rFonts w:ascii="Times New Roman" w:eastAsia="Times New Roman" w:hAnsi="Times New Roman" w:cs="Times New Roman"/>
          <w:sz w:val="28"/>
          <w:szCs w:val="28"/>
          <w:lang w:eastAsia="ru-RU"/>
        </w:rPr>
        <w:t xml:space="preserve">В муниципальном образовании проводится целенаправленная работа по подбору замещающих семей для детей-сирот и детей, оставшихся без попечения родителей, просвещению, информированию и вовлечению населения в решение проблем профилактики социального сиротства и развития семейных форм устройства детей. </w:t>
      </w:r>
    </w:p>
    <w:p w14:paraId="7099437E" w14:textId="77777777" w:rsidR="00B979A8" w:rsidRDefault="001A3C42" w:rsidP="00F31EA3">
      <w:pPr>
        <w:spacing w:after="0" w:line="240" w:lineRule="auto"/>
        <w:ind w:firstLine="709"/>
        <w:jc w:val="both"/>
        <w:rPr>
          <w:rFonts w:ascii="Times New Roman" w:hAnsi="Times New Roman" w:cs="Times New Roman"/>
          <w:b/>
          <w:sz w:val="28"/>
          <w:szCs w:val="28"/>
        </w:rPr>
      </w:pPr>
      <w:r w:rsidRPr="00B979A8">
        <w:rPr>
          <w:rFonts w:ascii="Times New Roman" w:hAnsi="Times New Roman" w:cs="Times New Roman"/>
          <w:b/>
          <w:sz w:val="28"/>
          <w:szCs w:val="28"/>
        </w:rPr>
        <w:t xml:space="preserve"> </w:t>
      </w:r>
      <w:r w:rsidR="009C39C1" w:rsidRPr="00B979A8">
        <w:rPr>
          <w:rFonts w:ascii="Times New Roman" w:hAnsi="Times New Roman" w:cs="Times New Roman"/>
          <w:b/>
          <w:sz w:val="28"/>
          <w:szCs w:val="28"/>
        </w:rPr>
        <w:t>4) О работе с семьями, находящимися в социально опасном</w:t>
      </w:r>
      <w:r w:rsidRPr="00B979A8">
        <w:rPr>
          <w:rFonts w:ascii="Times New Roman" w:hAnsi="Times New Roman" w:cs="Times New Roman"/>
          <w:b/>
          <w:sz w:val="28"/>
          <w:szCs w:val="28"/>
        </w:rPr>
        <w:t xml:space="preserve"> </w:t>
      </w:r>
      <w:r w:rsidR="00B979A8">
        <w:rPr>
          <w:rFonts w:ascii="Times New Roman" w:hAnsi="Times New Roman" w:cs="Times New Roman"/>
          <w:b/>
          <w:sz w:val="28"/>
          <w:szCs w:val="28"/>
        </w:rPr>
        <w:t>положении</w:t>
      </w:r>
      <w:r w:rsidR="003E0A11">
        <w:rPr>
          <w:rFonts w:ascii="Times New Roman" w:hAnsi="Times New Roman" w:cs="Times New Roman"/>
          <w:b/>
          <w:sz w:val="28"/>
          <w:szCs w:val="28"/>
        </w:rPr>
        <w:t>.</w:t>
      </w:r>
    </w:p>
    <w:p w14:paraId="42BF1C81" w14:textId="77777777" w:rsidR="00CE2ECB" w:rsidRDefault="001A52B8" w:rsidP="00F31EA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E2ECB" w:rsidRPr="001A52B8">
        <w:rPr>
          <w:rFonts w:ascii="Times New Roman" w:hAnsi="Times New Roman" w:cs="Times New Roman"/>
          <w:sz w:val="28"/>
          <w:szCs w:val="28"/>
        </w:rPr>
        <w:t xml:space="preserve">аннее выявление семейного неблагополучия составляет важное направление работы всех органов и учреждений системы профилактики безнадзорности и правонарушений несовершеннолетних.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 округа организована профилактическая работа по выявлению на ранней стадии семейного неблагополучия. Раннее выявление и постановка на учет неблагополучных семей проводятся с целью оказания помощи на ранних этапах семейного неблагополучия, определения форм работы с конкретной семьей и установления контроля за проведением индивидуально-профилактической работы. </w:t>
      </w:r>
    </w:p>
    <w:p w14:paraId="38B551B6" w14:textId="77777777" w:rsidR="00852E53" w:rsidRPr="00E61285" w:rsidRDefault="00852E53" w:rsidP="00F31EA3">
      <w:pPr>
        <w:spacing w:after="0" w:line="240" w:lineRule="auto"/>
        <w:ind w:firstLine="709"/>
        <w:jc w:val="both"/>
        <w:rPr>
          <w:rFonts w:ascii="Times New Roman" w:hAnsi="Times New Roman" w:cs="Times New Roman"/>
          <w:sz w:val="28"/>
          <w:szCs w:val="28"/>
        </w:rPr>
      </w:pPr>
      <w:r w:rsidRPr="00E61285">
        <w:rPr>
          <w:rFonts w:ascii="Times New Roman" w:hAnsi="Times New Roman" w:cs="Times New Roman"/>
          <w:sz w:val="28"/>
          <w:szCs w:val="28"/>
        </w:rPr>
        <w:t xml:space="preserve">Своевременное обращение внимания на имеющиеся признаки семейного неблагополучия медицинскими работниками (патронажными сестрами, участковыми педиатрами, работниками женской консультации), полицией, педагогами дошкольных и общеобразовательных организаций и </w:t>
      </w:r>
      <w:r w:rsidRPr="00E61285">
        <w:rPr>
          <w:rFonts w:ascii="Times New Roman" w:hAnsi="Times New Roman" w:cs="Times New Roman"/>
          <w:sz w:val="28"/>
          <w:szCs w:val="28"/>
        </w:rPr>
        <w:lastRenderedPageBreak/>
        <w:t xml:space="preserve">сообщение о них в отдел социальной защиты населения позволяет организовывать и проводить профилактическую работу с семьей на ранней стадии. </w:t>
      </w:r>
    </w:p>
    <w:p w14:paraId="1F0C8C95" w14:textId="12DF961B" w:rsidR="00CE2ECB" w:rsidRPr="001A52B8" w:rsidRDefault="00CE2ECB" w:rsidP="00207941">
      <w:pPr>
        <w:spacing w:after="0" w:line="240" w:lineRule="auto"/>
        <w:ind w:firstLine="709"/>
        <w:jc w:val="both"/>
        <w:rPr>
          <w:rFonts w:ascii="Times New Roman" w:hAnsi="Times New Roman" w:cs="Times New Roman"/>
          <w:sz w:val="28"/>
          <w:szCs w:val="28"/>
        </w:rPr>
      </w:pPr>
      <w:r w:rsidRPr="001A52B8">
        <w:rPr>
          <w:rFonts w:ascii="Times New Roman" w:hAnsi="Times New Roman" w:cs="Times New Roman"/>
          <w:sz w:val="28"/>
          <w:szCs w:val="28"/>
        </w:rPr>
        <w:t>В МУ «Отдел социальной защиты населения Светлогорского городского округа» сведения о неблагополучии в семьях чаще всего поступают из отдела полиции, комиссии по делам несовершеннолетних и защите их прав, реже из образовательных учреждений</w:t>
      </w:r>
      <w:r w:rsidR="00852E53">
        <w:rPr>
          <w:rFonts w:ascii="Times New Roman" w:hAnsi="Times New Roman" w:cs="Times New Roman"/>
          <w:sz w:val="28"/>
          <w:szCs w:val="28"/>
        </w:rPr>
        <w:t>, учреждений здравоохранения</w:t>
      </w:r>
      <w:r w:rsidRPr="001A52B8">
        <w:rPr>
          <w:rFonts w:ascii="Times New Roman" w:hAnsi="Times New Roman" w:cs="Times New Roman"/>
          <w:sz w:val="28"/>
          <w:szCs w:val="28"/>
        </w:rPr>
        <w:t>. При поступлении информации о неблагополучной обстановке в семье, поступившей в отдел социальной защиты населения, принимаются меры по обследованию жилищно-бытовых условий несовершеннолетних детей и членов их семьи, в случае выявления обстоятельств, обуславливающих необходимость проведения индивидуальной</w:t>
      </w:r>
      <w:r w:rsidR="00E245D0" w:rsidRPr="00E245D0">
        <w:rPr>
          <w:rFonts w:ascii="Times New Roman" w:hAnsi="Times New Roman" w:cs="Times New Roman"/>
          <w:sz w:val="28"/>
          <w:szCs w:val="28"/>
        </w:rPr>
        <w:t xml:space="preserve"> </w:t>
      </w:r>
      <w:r w:rsidRPr="001A52B8">
        <w:rPr>
          <w:rFonts w:ascii="Times New Roman" w:hAnsi="Times New Roman" w:cs="Times New Roman"/>
          <w:sz w:val="28"/>
          <w:szCs w:val="28"/>
        </w:rPr>
        <w:t>профилактической работы</w:t>
      </w:r>
      <w:r w:rsidR="00072522">
        <w:rPr>
          <w:rFonts w:ascii="Times New Roman" w:hAnsi="Times New Roman" w:cs="Times New Roman"/>
          <w:sz w:val="28"/>
          <w:szCs w:val="28"/>
        </w:rPr>
        <w:t>,</w:t>
      </w:r>
      <w:r w:rsidR="00E245D0" w:rsidRPr="00E245D0">
        <w:rPr>
          <w:rFonts w:ascii="Times New Roman" w:hAnsi="Times New Roman" w:cs="Times New Roman"/>
          <w:sz w:val="28"/>
          <w:szCs w:val="28"/>
        </w:rPr>
        <w:t xml:space="preserve"> </w:t>
      </w:r>
      <w:r w:rsidRPr="001A52B8">
        <w:rPr>
          <w:rFonts w:ascii="Times New Roman" w:hAnsi="Times New Roman" w:cs="Times New Roman"/>
          <w:sz w:val="28"/>
          <w:szCs w:val="28"/>
        </w:rPr>
        <w:t>разрабатываются индивидуальные программы социальной реабилитации. В те</w:t>
      </w:r>
      <w:r w:rsidR="00852E53">
        <w:rPr>
          <w:rFonts w:ascii="Times New Roman" w:hAnsi="Times New Roman" w:cs="Times New Roman"/>
          <w:sz w:val="28"/>
          <w:szCs w:val="28"/>
        </w:rPr>
        <w:t xml:space="preserve">кущем году </w:t>
      </w:r>
      <w:r w:rsidR="00C71CDF" w:rsidRPr="00C71CDF">
        <w:rPr>
          <w:rFonts w:ascii="Times New Roman" w:hAnsi="Times New Roman" w:cs="Times New Roman"/>
          <w:sz w:val="28"/>
          <w:szCs w:val="28"/>
        </w:rPr>
        <w:t>были разработаны 34</w:t>
      </w:r>
      <w:r w:rsidR="00C71CDF" w:rsidRPr="00C71CDF">
        <w:rPr>
          <w:rFonts w:ascii="Times New Roman" w:hAnsi="Times New Roman" w:cs="Times New Roman"/>
          <w:color w:val="FF0000"/>
          <w:sz w:val="28"/>
          <w:szCs w:val="28"/>
        </w:rPr>
        <w:t xml:space="preserve"> </w:t>
      </w:r>
      <w:r w:rsidR="00C71CDF" w:rsidRPr="00C71CDF">
        <w:rPr>
          <w:rFonts w:ascii="Times New Roman" w:hAnsi="Times New Roman" w:cs="Times New Roman"/>
          <w:sz w:val="28"/>
          <w:szCs w:val="28"/>
        </w:rPr>
        <w:t>индивидуальные программы социальной реабилитации для 15 семей</w:t>
      </w:r>
      <w:r w:rsidRPr="00C71CDF">
        <w:rPr>
          <w:rFonts w:ascii="Times New Roman" w:hAnsi="Times New Roman" w:cs="Times New Roman"/>
          <w:sz w:val="28"/>
          <w:szCs w:val="28"/>
        </w:rPr>
        <w:t>.</w:t>
      </w:r>
      <w:r w:rsidRPr="001A52B8">
        <w:rPr>
          <w:rFonts w:ascii="Times New Roman" w:hAnsi="Times New Roman" w:cs="Times New Roman"/>
          <w:sz w:val="28"/>
          <w:szCs w:val="28"/>
        </w:rPr>
        <w:t xml:space="preserve"> Данные программы переданы для ос</w:t>
      </w:r>
      <w:r w:rsidR="00CE18DB">
        <w:rPr>
          <w:rFonts w:ascii="Times New Roman" w:hAnsi="Times New Roman" w:cs="Times New Roman"/>
          <w:sz w:val="28"/>
          <w:szCs w:val="28"/>
        </w:rPr>
        <w:t>уществления работы специалистам</w:t>
      </w:r>
      <w:r w:rsidR="00CE18DB" w:rsidRPr="00CE18DB">
        <w:rPr>
          <w:rFonts w:ascii="Times New Roman" w:hAnsi="Times New Roman" w:cs="Times New Roman"/>
          <w:sz w:val="28"/>
          <w:szCs w:val="28"/>
        </w:rPr>
        <w:t xml:space="preserve"> </w:t>
      </w:r>
      <w:r w:rsidR="00CE18DB">
        <w:rPr>
          <w:rFonts w:ascii="Times New Roman" w:hAnsi="Times New Roman" w:cs="Times New Roman"/>
          <w:sz w:val="28"/>
          <w:szCs w:val="28"/>
        </w:rPr>
        <w:t>отделения</w:t>
      </w:r>
      <w:r w:rsidR="00CE18DB" w:rsidRPr="001A52B8">
        <w:rPr>
          <w:rFonts w:ascii="Times New Roman" w:hAnsi="Times New Roman" w:cs="Times New Roman"/>
          <w:sz w:val="28"/>
          <w:szCs w:val="28"/>
        </w:rPr>
        <w:t xml:space="preserve"> социальной помощи семье и детям в МО «Пионерский городской округ» и МО </w:t>
      </w:r>
      <w:r w:rsidR="00CE18DB">
        <w:rPr>
          <w:rFonts w:ascii="Times New Roman" w:hAnsi="Times New Roman" w:cs="Times New Roman"/>
          <w:sz w:val="28"/>
          <w:szCs w:val="28"/>
        </w:rPr>
        <w:t>«Светлогорский городской округ»</w:t>
      </w:r>
      <w:r w:rsidRPr="001A52B8">
        <w:rPr>
          <w:rFonts w:ascii="Times New Roman" w:hAnsi="Times New Roman" w:cs="Times New Roman"/>
          <w:sz w:val="28"/>
          <w:szCs w:val="28"/>
        </w:rPr>
        <w:t xml:space="preserve"> ГБУ СО КО «Центр социальной помощи семье и детям»</w:t>
      </w:r>
      <w:r w:rsidR="00CE18DB">
        <w:rPr>
          <w:rFonts w:ascii="Times New Roman" w:hAnsi="Times New Roman" w:cs="Times New Roman"/>
          <w:sz w:val="28"/>
          <w:szCs w:val="28"/>
        </w:rPr>
        <w:t>.</w:t>
      </w:r>
      <w:r w:rsidRPr="001A52B8">
        <w:rPr>
          <w:rFonts w:ascii="Times New Roman" w:hAnsi="Times New Roman" w:cs="Times New Roman"/>
          <w:sz w:val="28"/>
          <w:szCs w:val="28"/>
        </w:rPr>
        <w:t xml:space="preserve"> </w:t>
      </w:r>
      <w:r w:rsidR="00072522" w:rsidRPr="00F31EA3">
        <w:rPr>
          <w:rFonts w:ascii="Times New Roman" w:hAnsi="Times New Roman" w:cs="Times New Roman"/>
          <w:sz w:val="28"/>
          <w:szCs w:val="28"/>
        </w:rPr>
        <w:t>В</w:t>
      </w:r>
      <w:r w:rsidR="00072522" w:rsidRPr="003A2CEC">
        <w:rPr>
          <w:rFonts w:ascii="Times New Roman" w:hAnsi="Times New Roman" w:cs="Times New Roman"/>
          <w:sz w:val="28"/>
          <w:szCs w:val="28"/>
        </w:rPr>
        <w:t xml:space="preserve"> отделении социальной помощи семье и детям ГБУ СО КО «Центр социальной помощи семье и детям» с целью профилактики семейного неблагополучия специалистами отделения проводятся комплексные мероприятия по оказанию своевременной профессиональной психологической помощи семьям с детьми, реабилитационные социально-психо</w:t>
      </w:r>
      <w:r w:rsidR="003C2F0F">
        <w:rPr>
          <w:rFonts w:ascii="Times New Roman" w:hAnsi="Times New Roman" w:cs="Times New Roman"/>
          <w:sz w:val="28"/>
          <w:szCs w:val="28"/>
        </w:rPr>
        <w:t>ло</w:t>
      </w:r>
      <w:r w:rsidR="00072522" w:rsidRPr="003A2CEC">
        <w:rPr>
          <w:rFonts w:ascii="Times New Roman" w:hAnsi="Times New Roman" w:cs="Times New Roman"/>
          <w:sz w:val="28"/>
          <w:szCs w:val="28"/>
        </w:rPr>
        <w:t xml:space="preserve">гические, социально-педагогические мероприятия проводятся как с детьми, так и с родителями, переживающими кризисное состояние. </w:t>
      </w:r>
    </w:p>
    <w:p w14:paraId="3F7A0553" w14:textId="77777777" w:rsidR="00CE18DB" w:rsidRDefault="00CE2ECB" w:rsidP="00F31EA3">
      <w:pPr>
        <w:spacing w:after="0" w:line="240" w:lineRule="auto"/>
        <w:ind w:firstLine="709"/>
        <w:jc w:val="both"/>
        <w:rPr>
          <w:rFonts w:ascii="Times New Roman" w:hAnsi="Times New Roman" w:cs="Times New Roman"/>
          <w:sz w:val="28"/>
          <w:szCs w:val="28"/>
        </w:rPr>
      </w:pPr>
      <w:r w:rsidRPr="00531D21">
        <w:rPr>
          <w:rFonts w:ascii="Times New Roman" w:hAnsi="Times New Roman" w:cs="Times New Roman"/>
          <w:sz w:val="28"/>
          <w:szCs w:val="28"/>
        </w:rPr>
        <w:t>Проведя анализ выявленных семей, имеющих признаки неблагополучия, можно утверждать, что типичными причинами неблагополучия в семье являются: алкоголизм, открытые и скрытые конфликты между родителями и другими членами семьи, э</w:t>
      </w:r>
      <w:r w:rsidRPr="00531D21">
        <w:rPr>
          <w:rStyle w:val="c1"/>
          <w:rFonts w:ascii="Times New Roman" w:hAnsi="Times New Roman" w:cs="Times New Roman"/>
          <w:color w:val="000000"/>
          <w:sz w:val="28"/>
          <w:szCs w:val="28"/>
        </w:rPr>
        <w:t>кономические, социальные трудности.</w:t>
      </w:r>
      <w:r w:rsidR="00CE18DB" w:rsidRPr="00531D21">
        <w:rPr>
          <w:rStyle w:val="c1"/>
          <w:rFonts w:ascii="Times New Roman" w:hAnsi="Times New Roman" w:cs="Times New Roman"/>
          <w:color w:val="000000"/>
          <w:sz w:val="28"/>
          <w:szCs w:val="28"/>
        </w:rPr>
        <w:t xml:space="preserve"> При организации профилактической работы с </w:t>
      </w:r>
      <w:r w:rsidR="00CE18DB" w:rsidRPr="00531D21">
        <w:rPr>
          <w:rFonts w:ascii="Times New Roman" w:hAnsi="Times New Roman" w:cs="Times New Roman"/>
          <w:sz w:val="28"/>
          <w:szCs w:val="28"/>
        </w:rPr>
        <w:t xml:space="preserve">подростками и семьями, находящимися в социально опасном положении, очень важно своевременное оказание квалифицированной </w:t>
      </w:r>
      <w:r w:rsidR="00E34CD0">
        <w:rPr>
          <w:rFonts w:ascii="Times New Roman" w:hAnsi="Times New Roman" w:cs="Times New Roman"/>
          <w:sz w:val="28"/>
          <w:szCs w:val="28"/>
        </w:rPr>
        <w:t>социально-</w:t>
      </w:r>
      <w:r w:rsidR="00CE18DB" w:rsidRPr="00531D21">
        <w:rPr>
          <w:rFonts w:ascii="Times New Roman" w:hAnsi="Times New Roman" w:cs="Times New Roman"/>
          <w:sz w:val="28"/>
          <w:szCs w:val="28"/>
        </w:rPr>
        <w:t>психологической помощи, направленной на</w:t>
      </w:r>
      <w:r w:rsidR="00EF45EA" w:rsidRPr="00531D21">
        <w:rPr>
          <w:rFonts w:ascii="Times New Roman" w:hAnsi="Times New Roman" w:cs="Times New Roman"/>
          <w:sz w:val="28"/>
          <w:szCs w:val="28"/>
        </w:rPr>
        <w:t xml:space="preserve"> формирование устойчивой</w:t>
      </w:r>
      <w:r w:rsidR="00CE18DB" w:rsidRPr="00531D21">
        <w:rPr>
          <w:rFonts w:ascii="Times New Roman" w:hAnsi="Times New Roman" w:cs="Times New Roman"/>
          <w:sz w:val="28"/>
          <w:szCs w:val="28"/>
        </w:rPr>
        <w:t xml:space="preserve"> </w:t>
      </w:r>
      <w:r w:rsidR="00EF45EA" w:rsidRPr="00531D21">
        <w:rPr>
          <w:rFonts w:ascii="Times New Roman" w:hAnsi="Times New Roman" w:cs="Times New Roman"/>
          <w:sz w:val="28"/>
          <w:szCs w:val="28"/>
        </w:rPr>
        <w:t>мотивации к</w:t>
      </w:r>
      <w:r w:rsidR="00DD644F" w:rsidRPr="00DD644F">
        <w:rPr>
          <w:rFonts w:ascii="Times New Roman" w:hAnsi="Times New Roman" w:cs="Times New Roman"/>
          <w:sz w:val="28"/>
          <w:szCs w:val="28"/>
        </w:rPr>
        <w:t xml:space="preserve"> </w:t>
      </w:r>
      <w:r w:rsidR="00DD644F" w:rsidRPr="00531D21">
        <w:rPr>
          <w:rFonts w:ascii="Times New Roman" w:hAnsi="Times New Roman" w:cs="Times New Roman"/>
          <w:sz w:val="28"/>
          <w:szCs w:val="28"/>
        </w:rPr>
        <w:t>нормализации детско-родительских отношений,</w:t>
      </w:r>
      <w:r w:rsidR="00DD644F">
        <w:rPr>
          <w:rFonts w:ascii="Times New Roman" w:hAnsi="Times New Roman" w:cs="Times New Roman"/>
          <w:sz w:val="28"/>
          <w:szCs w:val="28"/>
        </w:rPr>
        <w:t xml:space="preserve"> законопослушному поведению,</w:t>
      </w:r>
      <w:r w:rsidR="00E34CD0" w:rsidRPr="00E34CD0">
        <w:rPr>
          <w:rFonts w:ascii="Times New Roman" w:hAnsi="Times New Roman" w:cs="Times New Roman"/>
          <w:sz w:val="28"/>
          <w:szCs w:val="28"/>
        </w:rPr>
        <w:t xml:space="preserve"> </w:t>
      </w:r>
      <w:r w:rsidR="00E34CD0" w:rsidRPr="00531D21">
        <w:rPr>
          <w:rFonts w:ascii="Times New Roman" w:hAnsi="Times New Roman" w:cs="Times New Roman"/>
          <w:sz w:val="28"/>
          <w:szCs w:val="28"/>
        </w:rPr>
        <w:t>ведению здорового образа жизни,</w:t>
      </w:r>
      <w:r w:rsidR="00E34CD0" w:rsidRPr="00DD644F">
        <w:rPr>
          <w:rFonts w:ascii="Times New Roman" w:hAnsi="Times New Roman" w:cs="Times New Roman"/>
          <w:sz w:val="28"/>
          <w:szCs w:val="28"/>
        </w:rPr>
        <w:t xml:space="preserve"> </w:t>
      </w:r>
      <w:r w:rsidR="00EF45EA" w:rsidRPr="00531D21">
        <w:rPr>
          <w:rFonts w:ascii="Times New Roman" w:hAnsi="Times New Roman" w:cs="Times New Roman"/>
          <w:sz w:val="28"/>
          <w:szCs w:val="28"/>
        </w:rPr>
        <w:t xml:space="preserve"> прохождению лечения от алкогольной зависимости, </w:t>
      </w:r>
      <w:r w:rsidR="00DD644F" w:rsidRPr="00531D21">
        <w:rPr>
          <w:rFonts w:ascii="Times New Roman" w:hAnsi="Times New Roman" w:cs="Times New Roman"/>
          <w:sz w:val="28"/>
          <w:szCs w:val="28"/>
        </w:rPr>
        <w:t xml:space="preserve">поскольку для организации прохождения лечения от алкогольной зависимости требуется </w:t>
      </w:r>
      <w:r w:rsidR="00DD644F" w:rsidRPr="003A2CEC">
        <w:rPr>
          <w:rFonts w:ascii="Times New Roman" w:hAnsi="Times New Roman" w:cs="Times New Roman"/>
          <w:sz w:val="28"/>
          <w:szCs w:val="28"/>
        </w:rPr>
        <w:t>осознанное добровольное решение человека вылечиться от своей пагубной зависимости.</w:t>
      </w:r>
      <w:r w:rsidR="00EF45EA" w:rsidRPr="003A2CEC">
        <w:rPr>
          <w:rFonts w:ascii="Times New Roman" w:hAnsi="Times New Roman" w:cs="Times New Roman"/>
          <w:sz w:val="28"/>
          <w:szCs w:val="28"/>
        </w:rPr>
        <w:t xml:space="preserve"> Несмотря на то, что на территории округа функционирует отделение ГБУ СО КО «Центр социальной помощи семье и детям», </w:t>
      </w:r>
      <w:r w:rsidR="00531D21" w:rsidRPr="003A2CEC">
        <w:rPr>
          <w:rFonts w:ascii="Times New Roman" w:hAnsi="Times New Roman" w:cs="Times New Roman"/>
          <w:sz w:val="28"/>
          <w:szCs w:val="28"/>
        </w:rPr>
        <w:t xml:space="preserve">в отделении всего одна штатная единица психолога, при этом отделение обслуживает два муниципалитета: МО «Пионерский городской округ» и МО «Светлогорский городской округ». Такая нагрузка существенно снижает эффективность проводимой работы с семьями и подростками, находящимися в социально опасном положении.  </w:t>
      </w:r>
    </w:p>
    <w:p w14:paraId="472B08C9" w14:textId="3C7F35F1" w:rsidR="00960015" w:rsidRPr="00CE2ECB" w:rsidRDefault="00960015" w:rsidP="00F31EA3">
      <w:pPr>
        <w:pStyle w:val="aa"/>
        <w:ind w:firstLine="709"/>
        <w:jc w:val="both"/>
        <w:rPr>
          <w:rFonts w:ascii="Times New Roman" w:hAnsi="Times New Roman"/>
          <w:b/>
          <w:sz w:val="28"/>
          <w:szCs w:val="28"/>
        </w:rPr>
      </w:pPr>
      <w:r w:rsidRPr="00CE2ECB">
        <w:rPr>
          <w:rFonts w:ascii="Times New Roman" w:hAnsi="Times New Roman"/>
          <w:sz w:val="28"/>
          <w:szCs w:val="28"/>
        </w:rPr>
        <w:lastRenderedPageBreak/>
        <w:t>Всего в 202</w:t>
      </w:r>
      <w:r w:rsidR="00C71CDF">
        <w:rPr>
          <w:rFonts w:ascii="Times New Roman" w:hAnsi="Times New Roman"/>
          <w:sz w:val="28"/>
          <w:szCs w:val="28"/>
        </w:rPr>
        <w:t>2</w:t>
      </w:r>
      <w:r w:rsidRPr="00CE2ECB">
        <w:rPr>
          <w:rFonts w:ascii="Times New Roman" w:hAnsi="Times New Roman"/>
          <w:sz w:val="28"/>
          <w:szCs w:val="28"/>
        </w:rPr>
        <w:t xml:space="preserve"> году выявлено </w:t>
      </w:r>
      <w:r w:rsidR="00C71CDF">
        <w:rPr>
          <w:rFonts w:ascii="Times New Roman" w:hAnsi="Times New Roman"/>
          <w:sz w:val="28"/>
          <w:szCs w:val="28"/>
        </w:rPr>
        <w:t>1</w:t>
      </w:r>
      <w:r w:rsidRPr="00CE2ECB">
        <w:rPr>
          <w:rFonts w:ascii="Times New Roman" w:hAnsi="Times New Roman"/>
          <w:sz w:val="28"/>
          <w:szCs w:val="28"/>
        </w:rPr>
        <w:t xml:space="preserve"> нарушени</w:t>
      </w:r>
      <w:r w:rsidR="00C71CDF">
        <w:rPr>
          <w:rFonts w:ascii="Times New Roman" w:hAnsi="Times New Roman"/>
          <w:sz w:val="28"/>
          <w:szCs w:val="28"/>
        </w:rPr>
        <w:t>е</w:t>
      </w:r>
      <w:r w:rsidRPr="00CE2ECB">
        <w:rPr>
          <w:rFonts w:ascii="Times New Roman" w:hAnsi="Times New Roman"/>
          <w:sz w:val="28"/>
          <w:szCs w:val="28"/>
        </w:rPr>
        <w:t xml:space="preserve"> прав несовершеннолетних</w:t>
      </w:r>
      <w:r w:rsidR="00C71CDF">
        <w:rPr>
          <w:rFonts w:ascii="Times New Roman" w:hAnsi="Times New Roman"/>
          <w:sz w:val="28"/>
          <w:szCs w:val="28"/>
        </w:rPr>
        <w:t xml:space="preserve">, </w:t>
      </w:r>
      <w:r w:rsidRPr="00CE2ECB">
        <w:rPr>
          <w:rFonts w:ascii="Times New Roman" w:hAnsi="Times New Roman"/>
          <w:sz w:val="28"/>
          <w:szCs w:val="28"/>
        </w:rPr>
        <w:t>связ</w:t>
      </w:r>
      <w:r w:rsidR="00C71CDF">
        <w:rPr>
          <w:rFonts w:ascii="Times New Roman" w:hAnsi="Times New Roman"/>
          <w:sz w:val="28"/>
          <w:szCs w:val="28"/>
        </w:rPr>
        <w:t>анное</w:t>
      </w:r>
      <w:r w:rsidRPr="00CE2ECB">
        <w:rPr>
          <w:rFonts w:ascii="Times New Roman" w:hAnsi="Times New Roman"/>
          <w:sz w:val="28"/>
          <w:szCs w:val="28"/>
        </w:rPr>
        <w:t xml:space="preserve"> с ненадлежащим семейным воспитанием (АППГ - </w:t>
      </w:r>
      <w:r w:rsidR="00C71CDF">
        <w:rPr>
          <w:rFonts w:ascii="Times New Roman" w:hAnsi="Times New Roman"/>
          <w:sz w:val="28"/>
          <w:szCs w:val="28"/>
        </w:rPr>
        <w:t>4</w:t>
      </w:r>
      <w:r w:rsidRPr="00CE2ECB">
        <w:rPr>
          <w:rFonts w:ascii="Times New Roman" w:hAnsi="Times New Roman"/>
          <w:sz w:val="28"/>
          <w:szCs w:val="28"/>
        </w:rPr>
        <w:t>)</w:t>
      </w:r>
      <w:r w:rsidR="00C71CDF">
        <w:rPr>
          <w:rFonts w:ascii="Times New Roman" w:hAnsi="Times New Roman"/>
          <w:sz w:val="28"/>
          <w:szCs w:val="28"/>
        </w:rPr>
        <w:t>.</w:t>
      </w:r>
    </w:p>
    <w:p w14:paraId="05608CAA" w14:textId="0AA5658F" w:rsidR="00F31EA3" w:rsidRPr="00F31EA3" w:rsidRDefault="00C71CDF" w:rsidP="00207941">
      <w:pPr>
        <w:spacing w:after="0" w:line="240" w:lineRule="auto"/>
        <w:ind w:firstLine="709"/>
        <w:jc w:val="both"/>
        <w:rPr>
          <w:rFonts w:ascii="Times New Roman" w:hAnsi="Times New Roman" w:cs="Times New Roman"/>
          <w:sz w:val="28"/>
          <w:szCs w:val="28"/>
        </w:rPr>
      </w:pPr>
      <w:r w:rsidRPr="00C71CDF">
        <w:rPr>
          <w:rFonts w:ascii="Times New Roman" w:hAnsi="Times New Roman" w:cs="Times New Roman"/>
          <w:bCs/>
          <w:sz w:val="28"/>
          <w:szCs w:val="28"/>
        </w:rPr>
        <w:t xml:space="preserve">В течение 2022 года 1 семье комиссией установлен статус – «находящаяся в социально опасном положении» (АППГ – 4), снято с учета – </w:t>
      </w:r>
      <w:r w:rsidR="00A34C77">
        <w:rPr>
          <w:rFonts w:ascii="Times New Roman" w:hAnsi="Times New Roman" w:cs="Times New Roman"/>
          <w:bCs/>
          <w:sz w:val="28"/>
          <w:szCs w:val="28"/>
        </w:rPr>
        <w:t>5</w:t>
      </w:r>
      <w:r w:rsidR="00F31EA3">
        <w:rPr>
          <w:rFonts w:ascii="Times New Roman" w:hAnsi="Times New Roman" w:cs="Times New Roman"/>
          <w:bCs/>
          <w:sz w:val="28"/>
          <w:szCs w:val="28"/>
        </w:rPr>
        <w:t>,</w:t>
      </w:r>
      <w:r w:rsidRPr="00C71CDF">
        <w:rPr>
          <w:rFonts w:ascii="Times New Roman" w:hAnsi="Times New Roman" w:cs="Times New Roman"/>
          <w:bCs/>
          <w:sz w:val="28"/>
          <w:szCs w:val="28"/>
        </w:rPr>
        <w:t xml:space="preserve"> по исправлению</w:t>
      </w:r>
      <w:r w:rsidR="00A34C77">
        <w:rPr>
          <w:rFonts w:ascii="Times New Roman" w:hAnsi="Times New Roman" w:cs="Times New Roman"/>
          <w:bCs/>
          <w:sz w:val="28"/>
          <w:szCs w:val="28"/>
        </w:rPr>
        <w:t xml:space="preserve"> –</w:t>
      </w:r>
      <w:r w:rsidR="00F31EA3">
        <w:rPr>
          <w:rFonts w:ascii="Times New Roman" w:hAnsi="Times New Roman" w:cs="Times New Roman"/>
          <w:bCs/>
          <w:sz w:val="28"/>
          <w:szCs w:val="28"/>
        </w:rPr>
        <w:t xml:space="preserve"> 3</w:t>
      </w:r>
      <w:r w:rsidRPr="00C71CDF">
        <w:rPr>
          <w:rFonts w:ascii="Times New Roman" w:hAnsi="Times New Roman" w:cs="Times New Roman"/>
          <w:bCs/>
          <w:sz w:val="28"/>
          <w:szCs w:val="28"/>
        </w:rPr>
        <w:t xml:space="preserve"> (АППГ – 2). По состоянию на 01.01.2023 года на учёте в Комиссии состоит 2 семьи, находящихся в социально опасном положении, в них воспитывается 3 детей.</w:t>
      </w:r>
      <w:r w:rsidR="00D74323">
        <w:rPr>
          <w:rFonts w:ascii="Times New Roman" w:hAnsi="Times New Roman" w:cs="Times New Roman"/>
          <w:bCs/>
          <w:sz w:val="28"/>
          <w:szCs w:val="28"/>
        </w:rPr>
        <w:t xml:space="preserve"> </w:t>
      </w:r>
      <w:r w:rsidR="00D74323">
        <w:rPr>
          <w:rFonts w:ascii="Times New Roman" w:hAnsi="Times New Roman" w:cs="Times New Roman"/>
          <w:sz w:val="28"/>
          <w:szCs w:val="28"/>
        </w:rPr>
        <w:t>В 2022 году наблюдается</w:t>
      </w:r>
      <w:r w:rsidR="00D74323" w:rsidRPr="003A2CEC">
        <w:rPr>
          <w:rFonts w:ascii="Times New Roman" w:hAnsi="Times New Roman" w:cs="Times New Roman"/>
          <w:sz w:val="28"/>
          <w:szCs w:val="28"/>
        </w:rPr>
        <w:t xml:space="preserve"> положительная динамика в снятии с учета семей, находящихся в социально опасном положении. </w:t>
      </w:r>
      <w:r w:rsidR="00F31EA3" w:rsidRPr="00F31EA3">
        <w:rPr>
          <w:rFonts w:ascii="Times New Roman" w:hAnsi="Times New Roman" w:cs="Times New Roman"/>
          <w:sz w:val="28"/>
          <w:szCs w:val="28"/>
        </w:rPr>
        <w:t>Данные семьи находятся на особом учете и контроле: ведется банк данных о семьях, находящихся в социально опасном положении, усилен патронаж этих семей, разработаны и реализуются межведомственные программы реабилитации семей, индивидуальные программы социальной реабилитации.</w:t>
      </w:r>
      <w:r w:rsidR="00F31EA3" w:rsidRPr="00F31EA3">
        <w:rPr>
          <w:rFonts w:ascii="Times New Roman" w:hAnsi="Times New Roman" w:cs="Times New Roman"/>
        </w:rPr>
        <w:t xml:space="preserve"> </w:t>
      </w:r>
    </w:p>
    <w:p w14:paraId="6400F680" w14:textId="7278ECE3" w:rsidR="00F31EA3" w:rsidRPr="00F31EA3" w:rsidRDefault="00F31EA3" w:rsidP="00207941">
      <w:pPr>
        <w:spacing w:after="0" w:line="240" w:lineRule="auto"/>
        <w:ind w:firstLine="709"/>
        <w:jc w:val="both"/>
        <w:rPr>
          <w:rFonts w:ascii="Times New Roman" w:hAnsi="Times New Roman" w:cs="Times New Roman"/>
          <w:sz w:val="28"/>
          <w:szCs w:val="28"/>
        </w:rPr>
      </w:pPr>
      <w:r w:rsidRPr="00F31EA3">
        <w:rPr>
          <w:rFonts w:ascii="Times New Roman" w:hAnsi="Times New Roman" w:cs="Times New Roman"/>
          <w:sz w:val="28"/>
          <w:szCs w:val="28"/>
        </w:rPr>
        <w:t>В отношении родителей, не исполняющих свои обязанности по воспитанию и содержанию несовершеннолетних, проводится индивидуальная профилактическая работа во взаимодействии с субъектами системы профилактики безнадзорности и правонарушений несовершеннолетних. Семьи посещаются по месту жительства, с родителями проводятся профилактические беседы, выявляются проблемы и потребности семьи.  По результатам обследования принимаются меры, направленные на нормализацию обстановки в семье: получении адресной социальной помощи; консультировании по социально-правовым вопросам; информировании родителей о документах, позволяющих получить государственную помощь и другие социальные гарантии. Всем семьям, страдающим алкогольной зависимостью, предлагается содействие в прохождении лечения. В 2022 году 2 семьи, находящиеся в социально опасном положении, прошли бесплатное лечение (кодирование) от алкоголизма.</w:t>
      </w:r>
    </w:p>
    <w:p w14:paraId="13FD74CE" w14:textId="32224D5A" w:rsidR="00F31EA3" w:rsidRPr="00207941" w:rsidRDefault="00F31EA3" w:rsidP="00207941">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На профилактику и реабилитационную работу с семьями, находящимися в социально опасном положении, предусмотрено оказание адресной социальной помощи. В 2022 году все семьи получали ее в натуральном виде</w:t>
      </w:r>
      <w:r w:rsidR="00207941">
        <w:rPr>
          <w:rFonts w:ascii="Times New Roman" w:hAnsi="Times New Roman" w:cs="Times New Roman"/>
          <w:sz w:val="28"/>
          <w:szCs w:val="28"/>
        </w:rPr>
        <w:t xml:space="preserve">: </w:t>
      </w:r>
      <w:r w:rsidRPr="00207941">
        <w:rPr>
          <w:rFonts w:ascii="Times New Roman" w:hAnsi="Times New Roman" w:cs="Times New Roman"/>
          <w:sz w:val="28"/>
          <w:szCs w:val="28"/>
        </w:rPr>
        <w:t>были установлены автономные пожарные извещатели в квартире; благотворительно предоставлены мебель</w:t>
      </w:r>
      <w:r w:rsidR="00207941">
        <w:rPr>
          <w:rFonts w:ascii="Times New Roman" w:hAnsi="Times New Roman" w:cs="Times New Roman"/>
          <w:sz w:val="28"/>
          <w:szCs w:val="28"/>
        </w:rPr>
        <w:t xml:space="preserve"> для комнаты подростка, </w:t>
      </w:r>
      <w:r w:rsidRPr="00207941">
        <w:rPr>
          <w:rFonts w:ascii="Times New Roman" w:hAnsi="Times New Roman" w:cs="Times New Roman"/>
          <w:sz w:val="28"/>
          <w:szCs w:val="28"/>
        </w:rPr>
        <w:t>постельные принадлежности; приобретены для ребенка товары личной гигиены, детям, подлежащи</w:t>
      </w:r>
      <w:r w:rsidR="00207941">
        <w:rPr>
          <w:rFonts w:ascii="Times New Roman" w:hAnsi="Times New Roman" w:cs="Times New Roman"/>
          <w:sz w:val="28"/>
          <w:szCs w:val="28"/>
        </w:rPr>
        <w:t>м</w:t>
      </w:r>
      <w:r w:rsidRPr="00207941">
        <w:rPr>
          <w:rFonts w:ascii="Times New Roman" w:hAnsi="Times New Roman" w:cs="Times New Roman"/>
          <w:sz w:val="28"/>
          <w:szCs w:val="28"/>
        </w:rPr>
        <w:t xml:space="preserve"> оздоровлению, выделены бесплатные путевки в загородный оздоровительный лагерь, детям-школьного возраста вручены канцелярские наборы к началу учебного года, детям вручены сладкие Новогодние подарки. Все дети школьного возраста получают бесплатное питание в школе, а дети в возрасте до 3-х лет обеспечиваются бесплатными молочными продуктами детского питания.</w:t>
      </w:r>
    </w:p>
    <w:p w14:paraId="252E511E" w14:textId="44B8B68C" w:rsidR="00D74323" w:rsidRPr="00207941" w:rsidRDefault="00F31EA3" w:rsidP="00207941">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По ходатайству отдела социальной защиты населения ребенок из семьи, находящейся в социально опасном положении, вне очереди был определен в дошкольное образовательное учреждение, </w:t>
      </w:r>
      <w:r w:rsidR="00207941">
        <w:rPr>
          <w:rFonts w:ascii="Times New Roman" w:hAnsi="Times New Roman" w:cs="Times New Roman"/>
          <w:sz w:val="28"/>
          <w:szCs w:val="28"/>
        </w:rPr>
        <w:t xml:space="preserve">мать при содействии специалистов субъектов профилактики прошла лечение от алкогольной зависимости </w:t>
      </w:r>
      <w:r w:rsidRPr="00207941">
        <w:rPr>
          <w:rFonts w:ascii="Times New Roman" w:hAnsi="Times New Roman" w:cs="Times New Roman"/>
          <w:sz w:val="28"/>
          <w:szCs w:val="28"/>
        </w:rPr>
        <w:t>и трудоустроен</w:t>
      </w:r>
      <w:r w:rsidR="00207941">
        <w:rPr>
          <w:rFonts w:ascii="Times New Roman" w:hAnsi="Times New Roman" w:cs="Times New Roman"/>
          <w:sz w:val="28"/>
          <w:szCs w:val="28"/>
        </w:rPr>
        <w:t>а</w:t>
      </w:r>
      <w:r w:rsidRPr="00207941">
        <w:rPr>
          <w:rFonts w:ascii="Times New Roman" w:hAnsi="Times New Roman" w:cs="Times New Roman"/>
          <w:sz w:val="28"/>
          <w:szCs w:val="28"/>
        </w:rPr>
        <w:t xml:space="preserve">.  </w:t>
      </w:r>
    </w:p>
    <w:p w14:paraId="7645C0DF" w14:textId="5D470F9A" w:rsidR="00960015" w:rsidRDefault="00960015" w:rsidP="00207941">
      <w:pPr>
        <w:spacing w:after="0" w:line="240" w:lineRule="auto"/>
        <w:ind w:firstLine="709"/>
        <w:jc w:val="both"/>
        <w:rPr>
          <w:rFonts w:ascii="Times New Roman" w:hAnsi="Times New Roman" w:cs="Times New Roman"/>
          <w:sz w:val="28"/>
          <w:szCs w:val="28"/>
        </w:rPr>
      </w:pPr>
      <w:r w:rsidRPr="00207941">
        <w:rPr>
          <w:rFonts w:ascii="Times New Roman" w:eastAsia="Lucida Sans Unicode" w:hAnsi="Times New Roman" w:cs="Times New Roman"/>
          <w:sz w:val="28"/>
          <w:szCs w:val="28"/>
          <w:lang w:eastAsia="ru-RU"/>
        </w:rPr>
        <w:t xml:space="preserve">В </w:t>
      </w:r>
      <w:r w:rsidR="00C71CDF" w:rsidRPr="00207941">
        <w:rPr>
          <w:rFonts w:ascii="Times New Roman" w:eastAsia="Lucida Sans Unicode" w:hAnsi="Times New Roman" w:cs="Times New Roman"/>
          <w:sz w:val="28"/>
          <w:szCs w:val="28"/>
          <w:lang w:eastAsia="ru-RU"/>
        </w:rPr>
        <w:t>2022 году</w:t>
      </w:r>
      <w:r w:rsidRPr="00207941">
        <w:rPr>
          <w:rFonts w:ascii="Times New Roman" w:eastAsia="Lucida Sans Unicode" w:hAnsi="Times New Roman" w:cs="Times New Roman"/>
          <w:sz w:val="28"/>
          <w:szCs w:val="28"/>
          <w:lang w:eastAsia="ru-RU"/>
        </w:rPr>
        <w:t xml:space="preserve"> </w:t>
      </w:r>
      <w:r w:rsidRPr="00207941">
        <w:rPr>
          <w:rFonts w:ascii="Times New Roman" w:hAnsi="Times New Roman" w:cs="Times New Roman"/>
          <w:sz w:val="28"/>
          <w:szCs w:val="28"/>
        </w:rPr>
        <w:t>Комиссией принято решение о подготовке</w:t>
      </w:r>
      <w:r w:rsidR="0087452A" w:rsidRPr="00207941">
        <w:rPr>
          <w:rFonts w:ascii="Times New Roman" w:hAnsi="Times New Roman" w:cs="Times New Roman"/>
          <w:sz w:val="28"/>
          <w:szCs w:val="28"/>
        </w:rPr>
        <w:t xml:space="preserve"> одного</w:t>
      </w:r>
      <w:r w:rsidRPr="00207941">
        <w:rPr>
          <w:rFonts w:ascii="Times New Roman" w:hAnsi="Times New Roman" w:cs="Times New Roman"/>
          <w:sz w:val="28"/>
          <w:szCs w:val="28"/>
        </w:rPr>
        <w:t xml:space="preserve"> материала для направления в суд</w:t>
      </w:r>
      <w:r w:rsidR="0087452A" w:rsidRPr="00207941">
        <w:rPr>
          <w:rFonts w:ascii="Times New Roman" w:hAnsi="Times New Roman" w:cs="Times New Roman"/>
          <w:sz w:val="28"/>
          <w:szCs w:val="28"/>
        </w:rPr>
        <w:t xml:space="preserve"> о лишении родительских прав</w:t>
      </w:r>
      <w:r w:rsidRPr="00207941">
        <w:rPr>
          <w:rFonts w:ascii="Times New Roman" w:hAnsi="Times New Roman" w:cs="Times New Roman"/>
          <w:sz w:val="28"/>
          <w:szCs w:val="28"/>
        </w:rPr>
        <w:t xml:space="preserve"> (АППГ – </w:t>
      </w:r>
      <w:r w:rsidR="00C71CDF" w:rsidRPr="00207941">
        <w:rPr>
          <w:rFonts w:ascii="Times New Roman" w:hAnsi="Times New Roman" w:cs="Times New Roman"/>
          <w:sz w:val="28"/>
          <w:szCs w:val="28"/>
        </w:rPr>
        <w:t>1</w:t>
      </w:r>
      <w:r w:rsidRPr="00207941">
        <w:rPr>
          <w:rFonts w:ascii="Times New Roman" w:hAnsi="Times New Roman" w:cs="Times New Roman"/>
          <w:sz w:val="28"/>
          <w:szCs w:val="28"/>
        </w:rPr>
        <w:t xml:space="preserve">), </w:t>
      </w:r>
      <w:r w:rsidR="00C71CDF" w:rsidRPr="00207941">
        <w:rPr>
          <w:rFonts w:ascii="Times New Roman" w:hAnsi="Times New Roman" w:cs="Times New Roman"/>
          <w:sz w:val="28"/>
          <w:szCs w:val="28"/>
        </w:rPr>
        <w:t xml:space="preserve">Комиссии </w:t>
      </w:r>
      <w:r w:rsidR="00C71CDF" w:rsidRPr="00207941">
        <w:rPr>
          <w:rFonts w:ascii="Times New Roman" w:hAnsi="Times New Roman" w:cs="Times New Roman"/>
          <w:sz w:val="28"/>
          <w:szCs w:val="28"/>
        </w:rPr>
        <w:lastRenderedPageBreak/>
        <w:t>отказано в удовлетворении иска в связи с нормализацией обстановки в семье в период рассмотрения дела в суде. Мать в данной семье п</w:t>
      </w:r>
      <w:r w:rsidR="00D74323" w:rsidRPr="00207941">
        <w:rPr>
          <w:rFonts w:ascii="Times New Roman" w:hAnsi="Times New Roman" w:cs="Times New Roman"/>
          <w:sz w:val="28"/>
          <w:szCs w:val="28"/>
        </w:rPr>
        <w:t>р</w:t>
      </w:r>
      <w:r w:rsidR="00C71CDF" w:rsidRPr="00207941">
        <w:rPr>
          <w:rFonts w:ascii="Times New Roman" w:hAnsi="Times New Roman" w:cs="Times New Roman"/>
          <w:sz w:val="28"/>
          <w:szCs w:val="28"/>
        </w:rPr>
        <w:t>ошла лечение от алкогольной зависимо</w:t>
      </w:r>
      <w:r w:rsidR="00D74323" w:rsidRPr="00207941">
        <w:rPr>
          <w:rFonts w:ascii="Times New Roman" w:hAnsi="Times New Roman" w:cs="Times New Roman"/>
          <w:sz w:val="28"/>
          <w:szCs w:val="28"/>
        </w:rPr>
        <w:t xml:space="preserve">сти, официально трудоустроилась, наладила контакт с педагогами школы, где учатся дети, вернулась к нормальному образу жизни, занимается воспитанием детей. </w:t>
      </w:r>
      <w:r w:rsidR="00C71CDF" w:rsidRPr="00207941">
        <w:rPr>
          <w:rFonts w:ascii="Times New Roman" w:hAnsi="Times New Roman" w:cs="Times New Roman"/>
          <w:sz w:val="28"/>
          <w:szCs w:val="28"/>
        </w:rPr>
        <w:t xml:space="preserve"> </w:t>
      </w:r>
    </w:p>
    <w:p w14:paraId="0A2E5D91" w14:textId="498271D9" w:rsidR="00B81E09" w:rsidRPr="00207941" w:rsidRDefault="00B81E09" w:rsidP="00207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иску Комиссии 2021 года в 2022 году один родитель лишен родительских прав в отношении одного ребенка, ребенок передан под опеку бабушке.</w:t>
      </w:r>
    </w:p>
    <w:p w14:paraId="12D61FF9" w14:textId="4E4D0F6A" w:rsidR="00D74323" w:rsidRPr="00207941" w:rsidRDefault="0087452A" w:rsidP="00207941">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202</w:t>
      </w:r>
      <w:r w:rsidR="00D74323" w:rsidRPr="00207941">
        <w:rPr>
          <w:rFonts w:ascii="Times New Roman" w:hAnsi="Times New Roman" w:cs="Times New Roman"/>
          <w:sz w:val="28"/>
          <w:szCs w:val="28"/>
        </w:rPr>
        <w:t>2</w:t>
      </w:r>
      <w:r w:rsidRPr="00207941">
        <w:rPr>
          <w:rFonts w:ascii="Times New Roman" w:hAnsi="Times New Roman" w:cs="Times New Roman"/>
          <w:sz w:val="28"/>
          <w:szCs w:val="28"/>
        </w:rPr>
        <w:t xml:space="preserve"> году по результатам рассмотрения материалов по делам об административных правонарушениях </w:t>
      </w:r>
      <w:r w:rsidR="00D74323" w:rsidRPr="00207941">
        <w:rPr>
          <w:rFonts w:ascii="Times New Roman" w:hAnsi="Times New Roman" w:cs="Times New Roman"/>
          <w:sz w:val="28"/>
          <w:szCs w:val="28"/>
        </w:rPr>
        <w:t>вынесено постановлений о назначении административного наказания</w:t>
      </w:r>
      <w:r w:rsidR="00024978" w:rsidRPr="00207941">
        <w:rPr>
          <w:rFonts w:ascii="Times New Roman" w:hAnsi="Times New Roman" w:cs="Times New Roman"/>
          <w:sz w:val="28"/>
          <w:szCs w:val="28"/>
        </w:rPr>
        <w:t>:</w:t>
      </w:r>
      <w:r w:rsidR="00D74323" w:rsidRPr="00207941">
        <w:rPr>
          <w:rFonts w:ascii="Times New Roman" w:hAnsi="Times New Roman" w:cs="Times New Roman"/>
          <w:sz w:val="28"/>
          <w:szCs w:val="28"/>
        </w:rPr>
        <w:t xml:space="preserve"> родителям – 19, иным лицам – 6. Назначено административное наказание: в виде предупреждения </w:t>
      </w:r>
      <w:r w:rsidR="00024978" w:rsidRPr="00207941">
        <w:rPr>
          <w:rFonts w:ascii="Times New Roman" w:hAnsi="Times New Roman" w:cs="Times New Roman"/>
          <w:sz w:val="28"/>
          <w:szCs w:val="28"/>
        </w:rPr>
        <w:t xml:space="preserve">8 </w:t>
      </w:r>
      <w:r w:rsidR="00D74323" w:rsidRPr="00207941">
        <w:rPr>
          <w:rFonts w:ascii="Times New Roman" w:hAnsi="Times New Roman" w:cs="Times New Roman"/>
          <w:sz w:val="28"/>
          <w:szCs w:val="28"/>
        </w:rPr>
        <w:t xml:space="preserve">родителям; в виде штрафа </w:t>
      </w:r>
      <w:r w:rsidR="00024978" w:rsidRPr="00207941">
        <w:rPr>
          <w:rFonts w:ascii="Times New Roman" w:hAnsi="Times New Roman" w:cs="Times New Roman"/>
          <w:sz w:val="28"/>
          <w:szCs w:val="28"/>
        </w:rPr>
        <w:t xml:space="preserve">11 </w:t>
      </w:r>
      <w:r w:rsidR="00D74323" w:rsidRPr="00207941">
        <w:rPr>
          <w:rFonts w:ascii="Times New Roman" w:hAnsi="Times New Roman" w:cs="Times New Roman"/>
          <w:sz w:val="28"/>
          <w:szCs w:val="28"/>
        </w:rPr>
        <w:t>родителям</w:t>
      </w:r>
      <w:r w:rsidR="00024978" w:rsidRPr="00207941">
        <w:rPr>
          <w:rFonts w:ascii="Times New Roman" w:hAnsi="Times New Roman" w:cs="Times New Roman"/>
          <w:sz w:val="28"/>
          <w:szCs w:val="28"/>
        </w:rPr>
        <w:t>,</w:t>
      </w:r>
      <w:r w:rsidR="00D74323" w:rsidRPr="00207941">
        <w:rPr>
          <w:rFonts w:ascii="Times New Roman" w:hAnsi="Times New Roman" w:cs="Times New Roman"/>
          <w:sz w:val="28"/>
          <w:szCs w:val="28"/>
        </w:rPr>
        <w:t xml:space="preserve"> </w:t>
      </w:r>
      <w:r w:rsidR="00024978" w:rsidRPr="00207941">
        <w:rPr>
          <w:rFonts w:ascii="Times New Roman" w:hAnsi="Times New Roman" w:cs="Times New Roman"/>
          <w:sz w:val="28"/>
          <w:szCs w:val="28"/>
        </w:rPr>
        <w:t>6</w:t>
      </w:r>
      <w:r w:rsidR="00D74323" w:rsidRPr="00207941">
        <w:rPr>
          <w:rFonts w:ascii="Times New Roman" w:hAnsi="Times New Roman" w:cs="Times New Roman"/>
          <w:sz w:val="28"/>
          <w:szCs w:val="28"/>
        </w:rPr>
        <w:t xml:space="preserve"> иным лицам</w:t>
      </w:r>
      <w:r w:rsidR="00024978" w:rsidRPr="00207941">
        <w:rPr>
          <w:rFonts w:ascii="Times New Roman" w:hAnsi="Times New Roman" w:cs="Times New Roman"/>
          <w:sz w:val="28"/>
          <w:szCs w:val="28"/>
        </w:rPr>
        <w:t xml:space="preserve">. </w:t>
      </w:r>
      <w:r w:rsidR="00D74323" w:rsidRPr="00207941">
        <w:rPr>
          <w:rFonts w:ascii="Times New Roman" w:hAnsi="Times New Roman" w:cs="Times New Roman"/>
          <w:sz w:val="28"/>
          <w:szCs w:val="28"/>
        </w:rPr>
        <w:t xml:space="preserve">Штраф уплачен добровольно </w:t>
      </w:r>
      <w:r w:rsidR="00D90327" w:rsidRPr="00207941">
        <w:rPr>
          <w:rFonts w:ascii="Times New Roman" w:hAnsi="Times New Roman" w:cs="Times New Roman"/>
          <w:sz w:val="28"/>
          <w:szCs w:val="28"/>
        </w:rPr>
        <w:t>14</w:t>
      </w:r>
      <w:r w:rsidR="00D74323" w:rsidRPr="00207941">
        <w:rPr>
          <w:rFonts w:ascii="Times New Roman" w:hAnsi="Times New Roman" w:cs="Times New Roman"/>
          <w:sz w:val="28"/>
          <w:szCs w:val="28"/>
        </w:rPr>
        <w:t xml:space="preserve"> лицами, </w:t>
      </w:r>
      <w:r w:rsidR="00024978" w:rsidRPr="00207941">
        <w:rPr>
          <w:rFonts w:ascii="Times New Roman" w:hAnsi="Times New Roman" w:cs="Times New Roman"/>
          <w:sz w:val="28"/>
          <w:szCs w:val="28"/>
        </w:rPr>
        <w:t>2</w:t>
      </w:r>
      <w:r w:rsidR="00D74323" w:rsidRPr="00207941">
        <w:rPr>
          <w:rFonts w:ascii="Times New Roman" w:hAnsi="Times New Roman" w:cs="Times New Roman"/>
          <w:sz w:val="28"/>
          <w:szCs w:val="28"/>
        </w:rPr>
        <w:t xml:space="preserve"> постановления направлены для принудительного исполнения в ОСП Светлогорского городского округа, по </w:t>
      </w:r>
      <w:r w:rsidR="00D90327" w:rsidRPr="00207941">
        <w:rPr>
          <w:rFonts w:ascii="Times New Roman" w:hAnsi="Times New Roman" w:cs="Times New Roman"/>
          <w:sz w:val="28"/>
          <w:szCs w:val="28"/>
        </w:rPr>
        <w:t>1</w:t>
      </w:r>
      <w:r w:rsidR="00D74323" w:rsidRPr="00207941">
        <w:rPr>
          <w:rFonts w:ascii="Times New Roman" w:hAnsi="Times New Roman" w:cs="Times New Roman"/>
          <w:sz w:val="28"/>
          <w:szCs w:val="28"/>
        </w:rPr>
        <w:t xml:space="preserve"> постановлени</w:t>
      </w:r>
      <w:r w:rsidR="00D90327" w:rsidRPr="00207941">
        <w:rPr>
          <w:rFonts w:ascii="Times New Roman" w:hAnsi="Times New Roman" w:cs="Times New Roman"/>
          <w:sz w:val="28"/>
          <w:szCs w:val="28"/>
        </w:rPr>
        <w:t>ю</w:t>
      </w:r>
      <w:r w:rsidR="00D74323" w:rsidRPr="00207941">
        <w:rPr>
          <w:rFonts w:ascii="Times New Roman" w:hAnsi="Times New Roman" w:cs="Times New Roman"/>
          <w:sz w:val="28"/>
          <w:szCs w:val="28"/>
        </w:rPr>
        <w:t xml:space="preserve"> срок исполнения не истек.</w:t>
      </w:r>
    </w:p>
    <w:p w14:paraId="45684C74" w14:textId="2C51E83C" w:rsidR="00F31EA3" w:rsidRPr="00207941" w:rsidRDefault="00F31EA3" w:rsidP="00207941">
      <w:pPr>
        <w:autoSpaceDE w:val="0"/>
        <w:autoSpaceDN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целях предупреждения семейного неблагополучия, повышения благосостояния семьи и создания благоприятных условий для ее самообеспечения отделом социальной защиты населения принимаются меры по выявлению семей, оказавшихся в трудной жизненной ситуации, и оказанию им различных видов социальной помощи, в зависимости от индивидуальной потребности семьи. </w:t>
      </w:r>
    </w:p>
    <w:p w14:paraId="4D49E7A4" w14:textId="77777777" w:rsidR="00F31EA3" w:rsidRPr="00207941" w:rsidRDefault="00F31EA3" w:rsidP="00B811BE">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На 01.01.2022 год на учете в отделе состояло 105 семей, находящихся в трудной жизненной ситуации, в них 232 ребенка.</w:t>
      </w:r>
    </w:p>
    <w:p w14:paraId="27484ED4" w14:textId="727E53B3" w:rsidR="00F31EA3" w:rsidRPr="00207941" w:rsidRDefault="00F31EA3" w:rsidP="00B811BE">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2022 год</w:t>
      </w:r>
      <w:r w:rsidR="00B811BE">
        <w:rPr>
          <w:rFonts w:ascii="Times New Roman" w:hAnsi="Times New Roman" w:cs="Times New Roman"/>
          <w:sz w:val="28"/>
          <w:szCs w:val="28"/>
        </w:rPr>
        <w:t>у</w:t>
      </w:r>
      <w:r w:rsidRPr="00207941">
        <w:rPr>
          <w:rFonts w:ascii="Times New Roman" w:hAnsi="Times New Roman" w:cs="Times New Roman"/>
          <w:sz w:val="28"/>
          <w:szCs w:val="28"/>
        </w:rPr>
        <w:t xml:space="preserve"> оказывались различные виды помощи семьям с детьми, оказавшимся в трудной жизненной ситуации, в т. ч. в натуральном виде (приобретение дров, канцелярских наборов, сладких подарков к Новому году, билетов в театр эстрады «Янтарь холл»). На заявительной основе  адресную социальную помощь из местного бюджета получили 53 семьи с детьми на сумму 310,0 тыс. рублей, в том числе 30 семьям были установлены автономные пожарные извещатели на сумму 132,0 тыс. рублей, 4 семьи обеспечены дровами на сумму 42,0 тыс. рубл</w:t>
      </w:r>
      <w:r w:rsidR="00B811BE">
        <w:rPr>
          <w:rFonts w:ascii="Times New Roman" w:hAnsi="Times New Roman" w:cs="Times New Roman"/>
          <w:sz w:val="28"/>
          <w:szCs w:val="28"/>
        </w:rPr>
        <w:t>ей</w:t>
      </w:r>
      <w:r w:rsidRPr="00207941">
        <w:rPr>
          <w:rFonts w:ascii="Times New Roman" w:hAnsi="Times New Roman" w:cs="Times New Roman"/>
          <w:sz w:val="28"/>
          <w:szCs w:val="28"/>
        </w:rPr>
        <w:t>, за 1 семью произведена оплата долга за электроэнергию на сумму 8,0</w:t>
      </w:r>
      <w:r w:rsidR="00B811BE">
        <w:rPr>
          <w:rFonts w:ascii="Times New Roman" w:hAnsi="Times New Roman" w:cs="Times New Roman"/>
          <w:sz w:val="28"/>
          <w:szCs w:val="28"/>
        </w:rPr>
        <w:t xml:space="preserve"> тыс.</w:t>
      </w:r>
      <w:r w:rsidRPr="00207941">
        <w:rPr>
          <w:rFonts w:ascii="Times New Roman" w:hAnsi="Times New Roman" w:cs="Times New Roman"/>
          <w:sz w:val="28"/>
          <w:szCs w:val="28"/>
        </w:rPr>
        <w:t xml:space="preserve"> рублей, 1 семья получила продуктовый набор на сумму 5,0 тыс. рублей. </w:t>
      </w:r>
    </w:p>
    <w:p w14:paraId="1C04E319" w14:textId="77777777"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 В канун Нового года 184 ребенка из семей, находящихся в трудной жизненной ситуации, получили сладкие Новогодние наборы на сумму 140,5 тыс. рублей.</w:t>
      </w:r>
    </w:p>
    <w:p w14:paraId="42EFD251" w14:textId="4C0B9691" w:rsidR="00E82C77"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С целью стимулирования малоимущих семей к активным действиям по преодолению трудной жизненной ситуации в Светлогорском городском округе 25 семьям была оказана государственная социальная помощь на основании социального контракта</w:t>
      </w:r>
      <w:r w:rsidR="00E82C77">
        <w:rPr>
          <w:rFonts w:ascii="Times New Roman" w:hAnsi="Times New Roman" w:cs="Times New Roman"/>
          <w:sz w:val="28"/>
          <w:szCs w:val="28"/>
        </w:rPr>
        <w:t xml:space="preserve">: </w:t>
      </w:r>
      <w:r w:rsidR="00E82C77" w:rsidRPr="003A2CEC">
        <w:rPr>
          <w:rFonts w:ascii="Times New Roman" w:hAnsi="Times New Roman" w:cs="Times New Roman"/>
          <w:sz w:val="28"/>
          <w:szCs w:val="28"/>
        </w:rPr>
        <w:t xml:space="preserve">по реализации мероприятий по поиску работы – </w:t>
      </w:r>
      <w:r w:rsidR="00E82C77">
        <w:rPr>
          <w:rFonts w:ascii="Times New Roman" w:hAnsi="Times New Roman" w:cs="Times New Roman"/>
          <w:sz w:val="28"/>
          <w:szCs w:val="28"/>
        </w:rPr>
        <w:t>9</w:t>
      </w:r>
      <w:r w:rsidR="00E82C77" w:rsidRPr="003A2CEC">
        <w:rPr>
          <w:rFonts w:ascii="Times New Roman" w:hAnsi="Times New Roman" w:cs="Times New Roman"/>
          <w:sz w:val="28"/>
          <w:szCs w:val="28"/>
        </w:rPr>
        <w:t>, по осуществлению предпринимательской деятельности – 1</w:t>
      </w:r>
      <w:r w:rsidR="00E82C77">
        <w:rPr>
          <w:rFonts w:ascii="Times New Roman" w:hAnsi="Times New Roman" w:cs="Times New Roman"/>
          <w:sz w:val="28"/>
          <w:szCs w:val="28"/>
        </w:rPr>
        <w:t>1</w:t>
      </w:r>
      <w:r w:rsidR="00E82C77" w:rsidRPr="003A2CEC">
        <w:rPr>
          <w:rFonts w:ascii="Times New Roman" w:hAnsi="Times New Roman" w:cs="Times New Roman"/>
          <w:sz w:val="28"/>
          <w:szCs w:val="28"/>
        </w:rPr>
        <w:t xml:space="preserve">, по осуществлению иных мероприятий – </w:t>
      </w:r>
      <w:r w:rsidR="00E82C77">
        <w:rPr>
          <w:rFonts w:ascii="Times New Roman" w:hAnsi="Times New Roman" w:cs="Times New Roman"/>
          <w:sz w:val="28"/>
          <w:szCs w:val="28"/>
        </w:rPr>
        <w:t>5</w:t>
      </w:r>
      <w:r w:rsidR="00E82C77" w:rsidRPr="003A2CEC">
        <w:rPr>
          <w:rFonts w:ascii="Times New Roman" w:hAnsi="Times New Roman" w:cs="Times New Roman"/>
          <w:sz w:val="28"/>
          <w:szCs w:val="28"/>
        </w:rPr>
        <w:t>.</w:t>
      </w:r>
      <w:r w:rsidRPr="00207941">
        <w:rPr>
          <w:rFonts w:ascii="Times New Roman" w:hAnsi="Times New Roman" w:cs="Times New Roman"/>
          <w:sz w:val="28"/>
          <w:szCs w:val="28"/>
        </w:rPr>
        <w:t xml:space="preserve"> </w:t>
      </w:r>
    </w:p>
    <w:p w14:paraId="5DB373BC" w14:textId="77777777"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49 детей из малообеспеченных семей получали горячее питание в школах. Горячее питание в школе также получали, независимо от </w:t>
      </w:r>
      <w:r w:rsidRPr="00207941">
        <w:rPr>
          <w:rFonts w:ascii="Times New Roman" w:hAnsi="Times New Roman" w:cs="Times New Roman"/>
          <w:sz w:val="28"/>
          <w:szCs w:val="28"/>
        </w:rPr>
        <w:lastRenderedPageBreak/>
        <w:t>обеспеченности семьи, дети-инвалиды, дети сироты и дети, оставшиеся без попечения родителей.</w:t>
      </w:r>
    </w:p>
    <w:p w14:paraId="486BDBD3" w14:textId="21227566"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 9 семей, имеющих среднедушевой доход ниже величины прожиточного минимума, обратил</w:t>
      </w:r>
      <w:r w:rsidR="008D2939">
        <w:rPr>
          <w:rFonts w:ascii="Times New Roman" w:hAnsi="Times New Roman" w:cs="Times New Roman"/>
          <w:sz w:val="28"/>
          <w:szCs w:val="28"/>
        </w:rPr>
        <w:t>и</w:t>
      </w:r>
      <w:r w:rsidRPr="00207941">
        <w:rPr>
          <w:rFonts w:ascii="Times New Roman" w:hAnsi="Times New Roman" w:cs="Times New Roman"/>
          <w:sz w:val="28"/>
          <w:szCs w:val="28"/>
        </w:rPr>
        <w:t>сь за справками, предоставляющими право на получение бесплатного питания детям до 3-х лет жизни на базе здравоохранительных учреждений;</w:t>
      </w:r>
    </w:p>
    <w:p w14:paraId="6CDD070A" w14:textId="77777777"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195 детей (100%) в возрасте от 6 до 18 лет, подлежащих оздоровлению, чьи семьи находятся в трудной жизненной ситуации, были охвачены организационными формами отдыха и занятости в период летних и осенних каникул. </w:t>
      </w:r>
    </w:p>
    <w:p w14:paraId="7663FF38" w14:textId="5F02BC6B" w:rsidR="00F31EA3" w:rsidRPr="00207941" w:rsidRDefault="00F31EA3" w:rsidP="00E82C77">
      <w:pPr>
        <w:autoSpaceDE w:val="0"/>
        <w:autoSpaceDN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Оплата за содержание в дошкольных образовательных учреждениях детей из многодетных семей, семей с детьми инвалидами, детей-сирот, и детей, оставшихся без попечения родителей, а также из семей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России, в 2022 году составила 807,35 тыс. рублей. </w:t>
      </w:r>
    </w:p>
    <w:p w14:paraId="2568EFEC" w14:textId="1D2B3C8A" w:rsidR="00F31EA3" w:rsidRPr="00207941" w:rsidRDefault="0030393A" w:rsidP="00E82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 с</w:t>
      </w:r>
      <w:r w:rsidR="00F31EA3" w:rsidRPr="00207941">
        <w:rPr>
          <w:rFonts w:ascii="Times New Roman" w:hAnsi="Times New Roman" w:cs="Times New Roman"/>
          <w:sz w:val="28"/>
          <w:szCs w:val="28"/>
        </w:rPr>
        <w:t>емь</w:t>
      </w:r>
      <w:r>
        <w:rPr>
          <w:rFonts w:ascii="Times New Roman" w:hAnsi="Times New Roman" w:cs="Times New Roman"/>
          <w:sz w:val="28"/>
          <w:szCs w:val="28"/>
        </w:rPr>
        <w:t>я</w:t>
      </w:r>
      <w:r w:rsidRPr="0030393A">
        <w:rPr>
          <w:rFonts w:ascii="Times New Roman" w:hAnsi="Times New Roman" w:cs="Times New Roman"/>
          <w:sz w:val="28"/>
          <w:szCs w:val="28"/>
        </w:rPr>
        <w:t xml:space="preserve"> </w:t>
      </w:r>
      <w:r w:rsidRPr="00207941">
        <w:rPr>
          <w:rFonts w:ascii="Times New Roman" w:hAnsi="Times New Roman" w:cs="Times New Roman"/>
          <w:sz w:val="28"/>
          <w:szCs w:val="28"/>
        </w:rPr>
        <w:t>был</w:t>
      </w:r>
      <w:r>
        <w:rPr>
          <w:rFonts w:ascii="Times New Roman" w:hAnsi="Times New Roman" w:cs="Times New Roman"/>
          <w:sz w:val="28"/>
          <w:szCs w:val="28"/>
        </w:rPr>
        <w:t>а</w:t>
      </w:r>
      <w:r w:rsidRPr="00207941">
        <w:rPr>
          <w:rFonts w:ascii="Times New Roman" w:hAnsi="Times New Roman" w:cs="Times New Roman"/>
          <w:sz w:val="28"/>
          <w:szCs w:val="28"/>
        </w:rPr>
        <w:t xml:space="preserve"> отмечен</w:t>
      </w:r>
      <w:r>
        <w:rPr>
          <w:rFonts w:ascii="Times New Roman" w:hAnsi="Times New Roman" w:cs="Times New Roman"/>
          <w:sz w:val="28"/>
          <w:szCs w:val="28"/>
        </w:rPr>
        <w:t>а</w:t>
      </w:r>
      <w:r w:rsidRPr="00207941">
        <w:rPr>
          <w:rFonts w:ascii="Times New Roman" w:hAnsi="Times New Roman" w:cs="Times New Roman"/>
          <w:sz w:val="28"/>
          <w:szCs w:val="28"/>
        </w:rPr>
        <w:t xml:space="preserve"> почетным </w:t>
      </w:r>
      <w:r>
        <w:rPr>
          <w:rFonts w:ascii="Times New Roman" w:hAnsi="Times New Roman" w:cs="Times New Roman"/>
          <w:sz w:val="28"/>
          <w:szCs w:val="28"/>
        </w:rPr>
        <w:t>д</w:t>
      </w:r>
      <w:r w:rsidRPr="00207941">
        <w:rPr>
          <w:rFonts w:ascii="Times New Roman" w:hAnsi="Times New Roman" w:cs="Times New Roman"/>
          <w:sz w:val="28"/>
          <w:szCs w:val="28"/>
        </w:rPr>
        <w:t>ипломом «Признательность»</w:t>
      </w:r>
      <w:r>
        <w:rPr>
          <w:rFonts w:ascii="Times New Roman" w:hAnsi="Times New Roman" w:cs="Times New Roman"/>
          <w:sz w:val="28"/>
          <w:szCs w:val="28"/>
        </w:rPr>
        <w:t xml:space="preserve"> </w:t>
      </w:r>
      <w:r w:rsidRPr="00207941">
        <w:rPr>
          <w:rFonts w:ascii="Times New Roman" w:hAnsi="Times New Roman" w:cs="Times New Roman"/>
          <w:sz w:val="28"/>
          <w:szCs w:val="28"/>
        </w:rPr>
        <w:t>Министерством социальной политики</w:t>
      </w:r>
      <w:r>
        <w:rPr>
          <w:rFonts w:ascii="Times New Roman" w:hAnsi="Times New Roman" w:cs="Times New Roman"/>
          <w:sz w:val="28"/>
          <w:szCs w:val="28"/>
        </w:rPr>
        <w:t xml:space="preserve"> Калининградской области за</w:t>
      </w:r>
      <w:r w:rsidR="00F31EA3" w:rsidRPr="00207941">
        <w:rPr>
          <w:rFonts w:ascii="Times New Roman" w:hAnsi="Times New Roman" w:cs="Times New Roman"/>
          <w:sz w:val="28"/>
          <w:szCs w:val="28"/>
        </w:rPr>
        <w:t xml:space="preserve"> достойно</w:t>
      </w:r>
      <w:r>
        <w:rPr>
          <w:rFonts w:ascii="Times New Roman" w:hAnsi="Times New Roman" w:cs="Times New Roman"/>
          <w:sz w:val="28"/>
          <w:szCs w:val="28"/>
        </w:rPr>
        <w:t>е</w:t>
      </w:r>
      <w:r w:rsidR="00F31EA3" w:rsidRPr="00207941">
        <w:rPr>
          <w:rFonts w:ascii="Times New Roman" w:hAnsi="Times New Roman" w:cs="Times New Roman"/>
          <w:sz w:val="28"/>
          <w:szCs w:val="28"/>
        </w:rPr>
        <w:t xml:space="preserve"> воспита</w:t>
      </w:r>
      <w:r>
        <w:rPr>
          <w:rFonts w:ascii="Times New Roman" w:hAnsi="Times New Roman" w:cs="Times New Roman"/>
          <w:sz w:val="28"/>
          <w:szCs w:val="28"/>
        </w:rPr>
        <w:t>ние</w:t>
      </w:r>
      <w:r w:rsidR="00F31EA3" w:rsidRPr="00207941">
        <w:rPr>
          <w:rFonts w:ascii="Times New Roman" w:hAnsi="Times New Roman" w:cs="Times New Roman"/>
          <w:sz w:val="28"/>
          <w:szCs w:val="28"/>
        </w:rPr>
        <w:t xml:space="preserve"> своих детей. </w:t>
      </w:r>
    </w:p>
    <w:p w14:paraId="45C8F24C" w14:textId="77777777"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Проводится информационная кампания среди населения округа о возможности получения бесплатной, анонимной, консультативной и экстренной психологической помощи по единому общероссийскому телефону доверия. </w:t>
      </w:r>
    </w:p>
    <w:p w14:paraId="490424FA" w14:textId="6D4F535E" w:rsidR="00F31EA3" w:rsidRPr="00207941" w:rsidRDefault="00F31EA3"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Отделом социальной защиты населения налажено тесное сотрудничество с редакцией газеты «Вестник Светлогорска», на страницах которой регулярно публикуются статьи и информация о деятельности отдела социальной защиты населения. Также вся необходимая информация </w:t>
      </w:r>
      <w:r w:rsidR="00504564">
        <w:rPr>
          <w:rFonts w:ascii="Times New Roman" w:hAnsi="Times New Roman" w:cs="Times New Roman"/>
          <w:sz w:val="28"/>
          <w:szCs w:val="28"/>
        </w:rPr>
        <w:t xml:space="preserve">о мерах социальной поддержки населения </w:t>
      </w:r>
      <w:r w:rsidRPr="00207941">
        <w:rPr>
          <w:rFonts w:ascii="Times New Roman" w:hAnsi="Times New Roman" w:cs="Times New Roman"/>
          <w:sz w:val="28"/>
          <w:szCs w:val="28"/>
        </w:rPr>
        <w:t>размещена на официальном сайте администрации муниципального образования «Светлогорский городской округ» http://www.svetlogorsk39.ru/</w:t>
      </w:r>
      <w:r w:rsidR="00504564">
        <w:rPr>
          <w:rFonts w:ascii="Times New Roman" w:hAnsi="Times New Roman" w:cs="Times New Roman"/>
          <w:sz w:val="28"/>
          <w:szCs w:val="28"/>
        </w:rPr>
        <w:t>.</w:t>
      </w:r>
    </w:p>
    <w:p w14:paraId="26EF5ACE" w14:textId="13C74CE1" w:rsidR="00CE2ECB" w:rsidRPr="00207941" w:rsidRDefault="00F31EA3" w:rsidP="00F812B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На официальном сайте администрации муниципального образования «Светлогорский городской округ» по поручению Губернатора Калининградской области размещены информационные материалы (интернет-баннеры и видеоролики) подготовленные Фондом поддержки детей, находящихся в трудной жизненной ситуации. Данные материалы способствуют продвижению ценностей семьи, ребенка, ответственного родительства, противодействию жестокому обращению с детьми, семейному устройству детей-сирот в семью. </w:t>
      </w:r>
    </w:p>
    <w:p w14:paraId="477B680E" w14:textId="1EBE4789"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 xml:space="preserve">В общеобразовательных организациях округа разработан алгоритм действий специалистов, классных руководителей по раннему выявлению и профилактике неблагополучия в семьях и фактов жестокого обращения с несовершеннолетними: обращается внимание на особенности в поведении ребенка, которые могут свидетельствовать о жестоком обращении или </w:t>
      </w:r>
      <w:r w:rsidRPr="00F812B7">
        <w:rPr>
          <w:rFonts w:ascii="Times New Roman" w:hAnsi="Times New Roman" w:cs="Times New Roman"/>
          <w:sz w:val="28"/>
          <w:szCs w:val="28"/>
        </w:rPr>
        <w:lastRenderedPageBreak/>
        <w:t>насилии по отношении к нему, а также о невыполнении родительских обязанностей в отношении обучения и воспитания ребенка.</w:t>
      </w:r>
    </w:p>
    <w:p w14:paraId="6453B08C"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В своей работе специалисты, классные руководители используют следующие технологии раннего выявления семейного неблагополучия:</w:t>
      </w:r>
    </w:p>
    <w:p w14:paraId="79A8C9B7"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 xml:space="preserve">Семейно-ориентированный подход - во внимании специалистов оказывается не только ребенок, но и семья, ее окружение и среда. Этот подход обеспечивает работу с собственными ресурсами всех членов семьи и людей, ее окружающих. </w:t>
      </w:r>
    </w:p>
    <w:p w14:paraId="5B4F7008"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Межведомственный (междисциплинарный) подход - осуществляется в совместной работе специалистов разного профиля для эффективного решения задач по реабилитации семьи.</w:t>
      </w:r>
    </w:p>
    <w:p w14:paraId="1189DB2B" w14:textId="77777777"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Комплексный подход - базируется на всестороннем рассмотрении случая нарушения прав ребенка и семейного неблагополучия с учетом индивидуальных особенностей, истории семьи, факторов риска и ресурсов семьи и привлечении к совместной работе с семьей и ребенком всех необходимых специалистов и оказании семье необходимого комплекса реабилитационных услуг.</w:t>
      </w:r>
    </w:p>
    <w:p w14:paraId="70A9C88D" w14:textId="6196A07F" w:rsidR="00CE2ECB" w:rsidRPr="00F812B7"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Субъект-субъектный (партнерский) подход</w:t>
      </w:r>
      <w:r w:rsidR="00F812B7">
        <w:rPr>
          <w:rFonts w:ascii="Times New Roman" w:hAnsi="Times New Roman" w:cs="Times New Roman"/>
          <w:sz w:val="28"/>
          <w:szCs w:val="28"/>
        </w:rPr>
        <w:t xml:space="preserve"> -</w:t>
      </w:r>
      <w:r w:rsidRPr="00F812B7">
        <w:rPr>
          <w:rFonts w:ascii="Times New Roman" w:hAnsi="Times New Roman" w:cs="Times New Roman"/>
          <w:sz w:val="28"/>
          <w:szCs w:val="28"/>
        </w:rPr>
        <w:t xml:space="preserve"> предполагает, что семья принимается как полноценный партнер во всех стадиях работы со случаем: с момента установления контакта и расследования, до закрытия случая.</w:t>
      </w:r>
    </w:p>
    <w:p w14:paraId="3C7FB173" w14:textId="679302D5" w:rsidR="00CE2ECB" w:rsidRPr="00207941" w:rsidRDefault="00CE2ECB" w:rsidP="00E82C77">
      <w:pPr>
        <w:widowControl w:val="0"/>
        <w:spacing w:after="0" w:line="240" w:lineRule="auto"/>
        <w:ind w:firstLine="709"/>
        <w:jc w:val="both"/>
        <w:rPr>
          <w:rFonts w:ascii="Times New Roman" w:hAnsi="Times New Roman" w:cs="Times New Roman"/>
          <w:sz w:val="28"/>
          <w:szCs w:val="28"/>
        </w:rPr>
      </w:pPr>
      <w:r w:rsidRPr="00F812B7">
        <w:rPr>
          <w:rFonts w:ascii="Times New Roman" w:hAnsi="Times New Roman" w:cs="Times New Roman"/>
          <w:sz w:val="28"/>
          <w:szCs w:val="28"/>
        </w:rPr>
        <w:t>Таким образом, в случае диагностики семейного неблагополучия учащегося социально-психологической службой совместно с классным руководителем разрабатывается и реализуется план индивидуальной программы реабилитации семьи.</w:t>
      </w:r>
    </w:p>
    <w:p w14:paraId="09C755BB" w14:textId="77777777" w:rsidR="00CE2ECB" w:rsidRPr="00207941" w:rsidRDefault="00CE2ECB" w:rsidP="00E82C77">
      <w:pPr>
        <w:shd w:val="clear" w:color="auto" w:fill="FFFFFF"/>
        <w:spacing w:after="0" w:line="240" w:lineRule="auto"/>
        <w:ind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xml:space="preserve">В </w:t>
      </w:r>
      <w:r w:rsidRPr="00207941">
        <w:rPr>
          <w:rFonts w:ascii="Times New Roman" w:hAnsi="Times New Roman" w:cs="Times New Roman"/>
          <w:sz w:val="28"/>
          <w:szCs w:val="28"/>
        </w:rPr>
        <w:t xml:space="preserve">ГБУЗ КО «Межрайонная больница №1» участковые врачи-педиатры </w:t>
      </w:r>
      <w:r w:rsidRPr="00207941">
        <w:rPr>
          <w:rFonts w:ascii="Times New Roman" w:hAnsi="Times New Roman" w:cs="Times New Roman"/>
          <w:color w:val="000000"/>
          <w:sz w:val="28"/>
          <w:szCs w:val="28"/>
        </w:rPr>
        <w:t>при посещении детей на дому и на приемах в поликлинике выявляют наличие в семье неблагополучных социальных факторов; вносят в историю развития ребенка сведения о родителях, семейном положении, месте работы родителей, жилищно-бытовых условиях семьи; осуществляют контроль за  выполнением родителями данных им рекомендаций по уходу за  ребенком и за проведением назначенного лечения в случае болезни ребенка.</w:t>
      </w:r>
    </w:p>
    <w:p w14:paraId="3F30AF51" w14:textId="77777777" w:rsidR="00CE2ECB" w:rsidRPr="00207941" w:rsidRDefault="00CE2ECB" w:rsidP="00E82C77">
      <w:pPr>
        <w:shd w:val="clear" w:color="auto" w:fill="FFFFFF"/>
        <w:spacing w:after="0" w:line="240" w:lineRule="auto"/>
        <w:ind w:firstLine="709"/>
        <w:jc w:val="both"/>
        <w:rPr>
          <w:rFonts w:ascii="Times New Roman" w:hAnsi="Times New Roman" w:cs="Times New Roman"/>
          <w:color w:val="000000"/>
          <w:sz w:val="28"/>
          <w:szCs w:val="28"/>
        </w:rPr>
      </w:pPr>
      <w:r w:rsidRPr="00207941">
        <w:rPr>
          <w:rFonts w:ascii="Times New Roman" w:hAnsi="Times New Roman" w:cs="Times New Roman"/>
          <w:sz w:val="28"/>
          <w:szCs w:val="28"/>
        </w:rPr>
        <w:t>В основе эффективной работы по данному направлению было и остается межведомственное взаимодействие. Это закреплено Порядком межведомственного взаимодействия Министерства социальной политики Калининградской области, Министерства образования Калининградской области, Министерства здравоохранения Калининградской области при организации работы по раннему выявлению неблагополучных семей (Приказ №766/№1306/№610 от 13.02.2017 г.), 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области, утвержденным на заседании комиссии по делам несовершеннолетних и защите их прав при Правительстве Калининградской области 14.04.2015 г.</w:t>
      </w:r>
    </w:p>
    <w:p w14:paraId="49C27BBC" w14:textId="77777777" w:rsidR="00DD644F" w:rsidRPr="00207941" w:rsidRDefault="00DD644F"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Ежеквартально на заседаниях комиссии заслушивались отчеты субъектов системы профилактики по исполнению мероприятий </w:t>
      </w:r>
      <w:r w:rsidRPr="00207941">
        <w:rPr>
          <w:rFonts w:ascii="Times New Roman" w:hAnsi="Times New Roman" w:cs="Times New Roman"/>
          <w:sz w:val="28"/>
          <w:szCs w:val="28"/>
        </w:rPr>
        <w:lastRenderedPageBreak/>
        <w:t>межведомственных программ индивидуальной профилактической работы с несовершеннолетними и семьями, находящимися</w:t>
      </w:r>
      <w:r w:rsidR="00183F17" w:rsidRPr="00207941">
        <w:rPr>
          <w:rFonts w:ascii="Times New Roman" w:hAnsi="Times New Roman" w:cs="Times New Roman"/>
          <w:sz w:val="28"/>
          <w:szCs w:val="28"/>
        </w:rPr>
        <w:t xml:space="preserve"> в социально опасном положении.</w:t>
      </w:r>
    </w:p>
    <w:p w14:paraId="4511B5CF" w14:textId="77777777" w:rsidR="00364295" w:rsidRPr="00207941" w:rsidRDefault="001A3C42"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2.2. О координации деятельности органов и учреждений системы</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профилактики безнадзорности и правонарушений несовершеннолетних по</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предупреждению правонарушений и антиобщественных действий</w:t>
      </w:r>
      <w:r w:rsidRPr="00207941">
        <w:rPr>
          <w:rFonts w:ascii="Times New Roman" w:hAnsi="Times New Roman" w:cs="Times New Roman"/>
          <w:b/>
          <w:sz w:val="28"/>
          <w:szCs w:val="28"/>
        </w:rPr>
        <w:t xml:space="preserve"> </w:t>
      </w:r>
      <w:r w:rsidR="00364295" w:rsidRPr="00207941">
        <w:rPr>
          <w:rFonts w:ascii="Times New Roman" w:hAnsi="Times New Roman" w:cs="Times New Roman"/>
          <w:b/>
          <w:sz w:val="28"/>
          <w:szCs w:val="28"/>
        </w:rPr>
        <w:t>несовершеннолетних</w:t>
      </w:r>
      <w:r w:rsidR="009C39C1" w:rsidRPr="00207941">
        <w:rPr>
          <w:rFonts w:ascii="Times New Roman" w:hAnsi="Times New Roman" w:cs="Times New Roman"/>
          <w:b/>
          <w:sz w:val="28"/>
          <w:szCs w:val="28"/>
        </w:rPr>
        <w:t>, выявлению и устранению причин и условий,</w:t>
      </w:r>
      <w:r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способствовавших этому</w:t>
      </w:r>
      <w:r w:rsidR="00D65574" w:rsidRPr="00207941">
        <w:rPr>
          <w:rFonts w:ascii="Times New Roman" w:hAnsi="Times New Roman" w:cs="Times New Roman"/>
          <w:b/>
          <w:sz w:val="28"/>
          <w:szCs w:val="28"/>
        </w:rPr>
        <w:t>.</w:t>
      </w:r>
    </w:p>
    <w:p w14:paraId="5378B039" w14:textId="7DC5ABA6" w:rsidR="00E01517" w:rsidRPr="00207941" w:rsidRDefault="009C39C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 </w:t>
      </w:r>
      <w:r w:rsidR="00E01517" w:rsidRPr="00207941">
        <w:rPr>
          <w:rFonts w:ascii="Times New Roman" w:hAnsi="Times New Roman" w:cs="Times New Roman"/>
          <w:sz w:val="28"/>
          <w:szCs w:val="28"/>
        </w:rPr>
        <w:t xml:space="preserve">Информация о подростках, совершивших преступления, правонарушения, в соответствии с Порядком межведомственного взаимодействия по выявлению семейного и детского неблагополучия, организации работы с несовершеннолетними и семьями, находящимися в социально опасном положении, на территории Калининградской области поступает в Комиссию из МО МВД России «Светлогорский» по мере постановки подростков на профилактический учет в ПДН МО МВД России «Светлогорский», </w:t>
      </w:r>
      <w:r w:rsidR="009F2456" w:rsidRPr="00207941">
        <w:rPr>
          <w:rFonts w:ascii="Times New Roman" w:hAnsi="Times New Roman" w:cs="Times New Roman"/>
          <w:sz w:val="28"/>
          <w:szCs w:val="28"/>
        </w:rPr>
        <w:t>данная информация</w:t>
      </w:r>
      <w:r w:rsidR="00D37306" w:rsidRPr="00207941">
        <w:rPr>
          <w:rFonts w:ascii="Times New Roman" w:hAnsi="Times New Roman" w:cs="Times New Roman"/>
          <w:sz w:val="28"/>
          <w:szCs w:val="28"/>
        </w:rPr>
        <w:t xml:space="preserve"> также</w:t>
      </w:r>
      <w:r w:rsidR="009F2456" w:rsidRPr="00207941">
        <w:rPr>
          <w:rFonts w:ascii="Times New Roman" w:hAnsi="Times New Roman" w:cs="Times New Roman"/>
          <w:sz w:val="28"/>
          <w:szCs w:val="28"/>
        </w:rPr>
        <w:t xml:space="preserve"> направляется в</w:t>
      </w:r>
      <w:r w:rsidR="00E01517" w:rsidRPr="00207941">
        <w:rPr>
          <w:rFonts w:ascii="Times New Roman" w:hAnsi="Times New Roman" w:cs="Times New Roman"/>
          <w:sz w:val="28"/>
          <w:szCs w:val="28"/>
        </w:rPr>
        <w:t xml:space="preserve"> </w:t>
      </w:r>
      <w:r w:rsidR="009F2456" w:rsidRPr="00207941">
        <w:rPr>
          <w:rFonts w:ascii="Times New Roman" w:hAnsi="Times New Roman" w:cs="Times New Roman"/>
          <w:bCs/>
          <w:sz w:val="28"/>
          <w:szCs w:val="28"/>
        </w:rPr>
        <w:t>отдел по культуре, спорту, делам молодежи администрации МО «Светлогорский городской округ»</w:t>
      </w:r>
      <w:r w:rsidR="00E01517" w:rsidRPr="00207941">
        <w:rPr>
          <w:rFonts w:ascii="Times New Roman" w:hAnsi="Times New Roman" w:cs="Times New Roman"/>
          <w:sz w:val="28"/>
          <w:szCs w:val="28"/>
        </w:rPr>
        <w:t xml:space="preserve"> для</w:t>
      </w:r>
      <w:r w:rsidR="009F2456" w:rsidRPr="00207941">
        <w:rPr>
          <w:rFonts w:ascii="Times New Roman" w:hAnsi="Times New Roman" w:cs="Times New Roman"/>
          <w:sz w:val="28"/>
          <w:szCs w:val="28"/>
        </w:rPr>
        <w:t xml:space="preserve"> организации индивидуальной профилактической работы с несовершеннолетними,</w:t>
      </w:r>
      <w:r w:rsidR="00E01517" w:rsidRPr="00207941">
        <w:rPr>
          <w:rFonts w:ascii="Times New Roman" w:hAnsi="Times New Roman" w:cs="Times New Roman"/>
          <w:sz w:val="28"/>
          <w:szCs w:val="28"/>
        </w:rPr>
        <w:t xml:space="preserve"> вовлечения данных </w:t>
      </w:r>
      <w:r w:rsidR="009F2456" w:rsidRPr="00207941">
        <w:rPr>
          <w:rFonts w:ascii="Times New Roman" w:hAnsi="Times New Roman" w:cs="Times New Roman"/>
          <w:sz w:val="28"/>
          <w:szCs w:val="28"/>
        </w:rPr>
        <w:t>подростков в полезную занятость. В отношении подростков, совершивших преступления и общественно опасные деяния, информация направляется в МУ «Отдел социальной защиты населения Светлогорского городского округа» для проведения обследования по месту жительства, установления признаков социально опасного положения. В целях оказания комплексной помощи органами и учреждениями системы профилактики данные подростки решением Комиссии признаются, находящимися в социально опасном положении, с принятием постановления о постановке на учет и составлением комплексной программы реабилитации.</w:t>
      </w:r>
    </w:p>
    <w:p w14:paraId="580D555E" w14:textId="77777777" w:rsidR="00364295" w:rsidRPr="00207941" w:rsidRDefault="0036429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2) О</w:t>
      </w:r>
      <w:r w:rsidR="009C39C1" w:rsidRPr="00207941">
        <w:rPr>
          <w:rFonts w:ascii="Times New Roman" w:hAnsi="Times New Roman" w:cs="Times New Roman"/>
          <w:b/>
          <w:sz w:val="28"/>
          <w:szCs w:val="28"/>
        </w:rPr>
        <w:t xml:space="preserve"> состоянии преступности среди несовершеннолетних и в</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отношении несовершеннолетних и принимаемых мерах в данной сфере:</w:t>
      </w:r>
      <w:r w:rsidR="001A3C42" w:rsidRPr="00207941">
        <w:rPr>
          <w:rFonts w:ascii="Times New Roman" w:hAnsi="Times New Roman" w:cs="Times New Roman"/>
          <w:sz w:val="28"/>
          <w:szCs w:val="28"/>
        </w:rPr>
        <w:t xml:space="preserve"> </w:t>
      </w:r>
    </w:p>
    <w:p w14:paraId="1290EF1D" w14:textId="0B6B3089" w:rsidR="00B84F5E" w:rsidRPr="00207941" w:rsidRDefault="00B84F5E" w:rsidP="00E82C77">
      <w:pPr>
        <w:pStyle w:val="3"/>
        <w:spacing w:after="0"/>
        <w:ind w:left="0" w:firstLine="709"/>
        <w:jc w:val="both"/>
        <w:rPr>
          <w:color w:val="000000"/>
          <w:sz w:val="28"/>
          <w:szCs w:val="28"/>
        </w:rPr>
      </w:pPr>
      <w:r w:rsidRPr="00207941">
        <w:rPr>
          <w:color w:val="000000"/>
          <w:sz w:val="28"/>
          <w:szCs w:val="28"/>
        </w:rPr>
        <w:t xml:space="preserve">По данным ИЦ на территории Светлогорского городского округа за отчетный период несовершеннолетними совершено </w:t>
      </w:r>
      <w:r w:rsidR="0030393A">
        <w:rPr>
          <w:color w:val="000000"/>
          <w:sz w:val="28"/>
          <w:szCs w:val="28"/>
        </w:rPr>
        <w:t>2</w:t>
      </w:r>
      <w:r w:rsidRPr="00207941">
        <w:rPr>
          <w:color w:val="000000"/>
          <w:sz w:val="28"/>
          <w:szCs w:val="28"/>
        </w:rPr>
        <w:t xml:space="preserve"> преступлени</w:t>
      </w:r>
      <w:r w:rsidR="00D90327" w:rsidRPr="00207941">
        <w:rPr>
          <w:color w:val="000000"/>
          <w:sz w:val="28"/>
          <w:szCs w:val="28"/>
        </w:rPr>
        <w:t>я</w:t>
      </w:r>
      <w:r w:rsidRPr="00207941">
        <w:rPr>
          <w:color w:val="000000"/>
          <w:sz w:val="28"/>
          <w:szCs w:val="28"/>
        </w:rPr>
        <w:t xml:space="preserve"> (АППГ – </w:t>
      </w:r>
      <w:r w:rsidR="00D90327" w:rsidRPr="00207941">
        <w:rPr>
          <w:color w:val="000000"/>
          <w:sz w:val="28"/>
          <w:szCs w:val="28"/>
        </w:rPr>
        <w:t>5</w:t>
      </w:r>
      <w:r w:rsidRPr="00207941">
        <w:rPr>
          <w:color w:val="000000"/>
          <w:sz w:val="28"/>
          <w:szCs w:val="28"/>
        </w:rPr>
        <w:t>).</w:t>
      </w:r>
    </w:p>
    <w:p w14:paraId="61B211C5" w14:textId="50664BD5" w:rsidR="00D90327" w:rsidRPr="00207941" w:rsidRDefault="00B84F5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lang w:eastAsia="ru-RU"/>
        </w:rPr>
        <w:t>Вопрос о состоянии подростковой преступности рассматривается по итогам каждого полугодия на заседании Комиссии.</w:t>
      </w:r>
      <w:r w:rsidR="00D90327" w:rsidRPr="00207941">
        <w:rPr>
          <w:rFonts w:ascii="Times New Roman" w:hAnsi="Times New Roman" w:cs="Times New Roman"/>
          <w:sz w:val="28"/>
          <w:szCs w:val="28"/>
          <w:lang w:eastAsia="ru-RU"/>
        </w:rPr>
        <w:t xml:space="preserve"> </w:t>
      </w:r>
      <w:r w:rsidR="00D90327" w:rsidRPr="00207941">
        <w:rPr>
          <w:rFonts w:ascii="Times New Roman" w:hAnsi="Times New Roman" w:cs="Times New Roman"/>
          <w:sz w:val="28"/>
          <w:szCs w:val="28"/>
        </w:rPr>
        <w:t xml:space="preserve">По итогам 2021 года рост преступлений, совершенных несовершеннолетними в Светлогорском городском округе, составлял 25%. 09.03.2022 Комиссией был разработан и принят </w:t>
      </w:r>
      <w:r w:rsidR="00D90327" w:rsidRPr="00207941">
        <w:rPr>
          <w:rFonts w:ascii="Times New Roman" w:hAnsi="Times New Roman" w:cs="Times New Roman"/>
          <w:bCs/>
          <w:sz w:val="28"/>
          <w:szCs w:val="28"/>
        </w:rPr>
        <w:t xml:space="preserve">комплекс дополнительных мероприятий, </w:t>
      </w:r>
      <w:r w:rsidR="00D90327" w:rsidRPr="00207941">
        <w:rPr>
          <w:rFonts w:ascii="Times New Roman" w:hAnsi="Times New Roman" w:cs="Times New Roman"/>
          <w:sz w:val="28"/>
          <w:szCs w:val="28"/>
        </w:rPr>
        <w:t xml:space="preserve">направленных на </w:t>
      </w:r>
      <w:r w:rsidR="00D90327" w:rsidRPr="00207941">
        <w:rPr>
          <w:rFonts w:ascii="Times New Roman" w:hAnsi="Times New Roman" w:cs="Times New Roman"/>
          <w:sz w:val="28"/>
          <w:szCs w:val="28"/>
          <w:lang w:eastAsia="ar-SA"/>
        </w:rPr>
        <w:t>снижение подростковой преступности н</w:t>
      </w:r>
      <w:r w:rsidR="00D90327" w:rsidRPr="00207941">
        <w:rPr>
          <w:rFonts w:ascii="Times New Roman" w:hAnsi="Times New Roman" w:cs="Times New Roman"/>
          <w:sz w:val="28"/>
          <w:szCs w:val="28"/>
        </w:rPr>
        <w:t xml:space="preserve">а территории Светлогорского городского округа. Итоги реализации комплекса подведены на заседании Комиссии 07.07.2022 г., заслушаны руководители отделения </w:t>
      </w:r>
      <w:r w:rsidR="00D90327" w:rsidRPr="00207941">
        <w:rPr>
          <w:rFonts w:ascii="Times New Roman" w:hAnsi="Times New Roman" w:cs="Times New Roman"/>
          <w:bCs/>
          <w:sz w:val="28"/>
          <w:szCs w:val="28"/>
        </w:rPr>
        <w:t xml:space="preserve">ПДН МО МВД России «Светлогорский», отдела образования администрации МО «Светлогорский городской округ», отдела по культуре, спорту, делам молодежи администрации МО «Светлогорский городской округ», </w:t>
      </w:r>
      <w:r w:rsidR="00D90327" w:rsidRPr="00207941">
        <w:rPr>
          <w:rFonts w:ascii="Times New Roman" w:hAnsi="Times New Roman" w:cs="Times New Roman"/>
          <w:sz w:val="28"/>
          <w:szCs w:val="28"/>
        </w:rPr>
        <w:t>МУ «Отдел социальной защиты населения Светлогорского городского округа»,</w:t>
      </w:r>
      <w:r w:rsidR="00D90327" w:rsidRPr="00207941">
        <w:rPr>
          <w:rFonts w:ascii="Times New Roman" w:hAnsi="Times New Roman" w:cs="Times New Roman"/>
          <w:bCs/>
          <w:sz w:val="28"/>
          <w:szCs w:val="28"/>
        </w:rPr>
        <w:t xml:space="preserve">  установлено, что </w:t>
      </w:r>
      <w:r w:rsidR="00D90327" w:rsidRPr="00207941">
        <w:rPr>
          <w:rFonts w:ascii="Times New Roman" w:hAnsi="Times New Roman" w:cs="Times New Roman"/>
          <w:sz w:val="28"/>
          <w:szCs w:val="28"/>
        </w:rPr>
        <w:t xml:space="preserve"> все запланированные </w:t>
      </w:r>
      <w:r w:rsidR="00D90327" w:rsidRPr="00207941">
        <w:rPr>
          <w:rFonts w:ascii="Times New Roman" w:hAnsi="Times New Roman" w:cs="Times New Roman"/>
          <w:sz w:val="28"/>
          <w:szCs w:val="28"/>
        </w:rPr>
        <w:lastRenderedPageBreak/>
        <w:t>мероприятия выполнены в полном объеме. По итогам первого полугодия 2022 г. зафиксировано снижение количества подростковых преступлений на 33%, в первом полугодии 2022 года совершено несовершеннолетними 2 преступления (АППГ – 3). Также в отчетном периоде не было совершено подростками общественно опасных деяний (АППГ – 4). По итогам 2022 г. зафиксировано снижение роста преступности на 60%</w:t>
      </w:r>
      <w:r w:rsidR="00B04E1A">
        <w:rPr>
          <w:rFonts w:ascii="Times New Roman" w:hAnsi="Times New Roman" w:cs="Times New Roman"/>
          <w:sz w:val="28"/>
          <w:szCs w:val="28"/>
        </w:rPr>
        <w:t xml:space="preserve">, подростками было совершено </w:t>
      </w:r>
      <w:r w:rsidR="0030393A">
        <w:rPr>
          <w:rFonts w:ascii="Times New Roman" w:hAnsi="Times New Roman" w:cs="Times New Roman"/>
          <w:sz w:val="28"/>
          <w:szCs w:val="28"/>
        </w:rPr>
        <w:t>2</w:t>
      </w:r>
      <w:r w:rsidR="00B04E1A">
        <w:rPr>
          <w:rFonts w:ascii="Times New Roman" w:hAnsi="Times New Roman" w:cs="Times New Roman"/>
          <w:sz w:val="28"/>
          <w:szCs w:val="28"/>
        </w:rPr>
        <w:t xml:space="preserve"> преступления (АППГ – 5)</w:t>
      </w:r>
      <w:r w:rsidR="00D90327" w:rsidRPr="00207941">
        <w:rPr>
          <w:rFonts w:ascii="Times New Roman" w:hAnsi="Times New Roman" w:cs="Times New Roman"/>
          <w:sz w:val="28"/>
          <w:szCs w:val="28"/>
        </w:rPr>
        <w:t>. Данные факты свидетельствует о положительной динамике и эффективности проводимой профилактической работы органами системы профилактики.</w:t>
      </w:r>
    </w:p>
    <w:p w14:paraId="5C28B490" w14:textId="77777777" w:rsidR="00364295"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 xml:space="preserve">3) О состоянии правонарушений, </w:t>
      </w:r>
      <w:r w:rsidR="00977359" w:rsidRPr="00207941">
        <w:rPr>
          <w:rFonts w:ascii="Times New Roman" w:hAnsi="Times New Roman" w:cs="Times New Roman"/>
          <w:b/>
          <w:sz w:val="28"/>
          <w:szCs w:val="28"/>
        </w:rPr>
        <w:t>совершенных несовершеннолетними</w:t>
      </w:r>
      <w:r w:rsidRPr="00207941">
        <w:rPr>
          <w:rFonts w:ascii="Times New Roman" w:hAnsi="Times New Roman" w:cs="Times New Roman"/>
          <w:b/>
          <w:sz w:val="28"/>
          <w:szCs w:val="28"/>
        </w:rPr>
        <w:t>, 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иных антиобщес</w:t>
      </w:r>
      <w:r w:rsidR="00977359" w:rsidRPr="00207941">
        <w:rPr>
          <w:rFonts w:ascii="Times New Roman" w:hAnsi="Times New Roman" w:cs="Times New Roman"/>
          <w:b/>
          <w:sz w:val="28"/>
          <w:szCs w:val="28"/>
        </w:rPr>
        <w:t>т</w:t>
      </w:r>
      <w:r w:rsidRPr="00207941">
        <w:rPr>
          <w:rFonts w:ascii="Times New Roman" w:hAnsi="Times New Roman" w:cs="Times New Roman"/>
          <w:b/>
          <w:sz w:val="28"/>
          <w:szCs w:val="28"/>
        </w:rPr>
        <w:t>венных действи</w:t>
      </w:r>
      <w:r w:rsidR="005D75C2" w:rsidRPr="00207941">
        <w:rPr>
          <w:rFonts w:ascii="Times New Roman" w:hAnsi="Times New Roman" w:cs="Times New Roman"/>
          <w:b/>
          <w:sz w:val="28"/>
          <w:szCs w:val="28"/>
        </w:rPr>
        <w:t>й.</w:t>
      </w:r>
    </w:p>
    <w:p w14:paraId="20A3EA0E" w14:textId="4536E4A2" w:rsidR="00BE13B4" w:rsidRPr="00207941" w:rsidRDefault="00BE13B4" w:rsidP="00E82C77">
      <w:pPr>
        <w:pStyle w:val="3"/>
        <w:spacing w:after="0"/>
        <w:ind w:left="0" w:firstLine="709"/>
        <w:jc w:val="both"/>
        <w:rPr>
          <w:color w:val="000000"/>
          <w:sz w:val="28"/>
          <w:szCs w:val="28"/>
        </w:rPr>
      </w:pPr>
      <w:r w:rsidRPr="00207941">
        <w:rPr>
          <w:color w:val="000000"/>
          <w:sz w:val="28"/>
          <w:szCs w:val="28"/>
        </w:rPr>
        <w:t>За отчетный период на территории Светлогорского городского</w:t>
      </w:r>
      <w:r w:rsidR="007E5EEB" w:rsidRPr="00207941">
        <w:rPr>
          <w:color w:val="000000"/>
          <w:sz w:val="28"/>
          <w:szCs w:val="28"/>
        </w:rPr>
        <w:t xml:space="preserve"> округа</w:t>
      </w:r>
      <w:r w:rsidRPr="00207941">
        <w:rPr>
          <w:color w:val="000000"/>
          <w:sz w:val="28"/>
          <w:szCs w:val="28"/>
        </w:rPr>
        <w:t xml:space="preserve"> </w:t>
      </w:r>
      <w:r w:rsidR="00C1404A" w:rsidRPr="00207941">
        <w:rPr>
          <w:color w:val="000000"/>
          <w:sz w:val="28"/>
          <w:szCs w:val="28"/>
        </w:rPr>
        <w:t>несовершеннолетними совершено 1</w:t>
      </w:r>
      <w:r w:rsidR="003B7294" w:rsidRPr="00207941">
        <w:rPr>
          <w:color w:val="000000"/>
          <w:sz w:val="28"/>
          <w:szCs w:val="28"/>
        </w:rPr>
        <w:t>4</w:t>
      </w:r>
      <w:r w:rsidRPr="00207941">
        <w:rPr>
          <w:color w:val="000000"/>
          <w:sz w:val="28"/>
          <w:szCs w:val="28"/>
        </w:rPr>
        <w:t xml:space="preserve"> правонарушений (АППГ – 1</w:t>
      </w:r>
      <w:r w:rsidR="003B7294" w:rsidRPr="00207941">
        <w:rPr>
          <w:color w:val="000000"/>
          <w:sz w:val="28"/>
          <w:szCs w:val="28"/>
        </w:rPr>
        <w:t>4</w:t>
      </w:r>
      <w:r w:rsidR="007E5EEB" w:rsidRPr="00207941">
        <w:rPr>
          <w:color w:val="000000"/>
          <w:sz w:val="28"/>
          <w:szCs w:val="28"/>
        </w:rPr>
        <w:t xml:space="preserve">), в том числе </w:t>
      </w:r>
      <w:r w:rsidR="003B7294" w:rsidRPr="00207941">
        <w:rPr>
          <w:color w:val="000000"/>
          <w:sz w:val="28"/>
          <w:szCs w:val="28"/>
        </w:rPr>
        <w:t>1</w:t>
      </w:r>
      <w:r w:rsidR="007E5EEB" w:rsidRPr="00207941">
        <w:rPr>
          <w:color w:val="000000"/>
          <w:sz w:val="28"/>
          <w:szCs w:val="28"/>
        </w:rPr>
        <w:t xml:space="preserve"> правонарушени</w:t>
      </w:r>
      <w:r w:rsidR="003B7294" w:rsidRPr="00207941">
        <w:rPr>
          <w:color w:val="000000"/>
          <w:sz w:val="28"/>
          <w:szCs w:val="28"/>
        </w:rPr>
        <w:t>е</w:t>
      </w:r>
      <w:r w:rsidRPr="00207941">
        <w:rPr>
          <w:color w:val="000000"/>
          <w:sz w:val="28"/>
          <w:szCs w:val="28"/>
        </w:rPr>
        <w:t xml:space="preserve"> совершен</w:t>
      </w:r>
      <w:r w:rsidR="003B7294" w:rsidRPr="00207941">
        <w:rPr>
          <w:color w:val="000000"/>
          <w:sz w:val="28"/>
          <w:szCs w:val="28"/>
        </w:rPr>
        <w:t>о</w:t>
      </w:r>
      <w:r w:rsidRPr="00207941">
        <w:rPr>
          <w:color w:val="000000"/>
          <w:sz w:val="28"/>
          <w:szCs w:val="28"/>
        </w:rPr>
        <w:t xml:space="preserve"> подростк</w:t>
      </w:r>
      <w:r w:rsidR="003B7294" w:rsidRPr="00207941">
        <w:rPr>
          <w:color w:val="000000"/>
          <w:sz w:val="28"/>
          <w:szCs w:val="28"/>
        </w:rPr>
        <w:t>ом</w:t>
      </w:r>
      <w:r w:rsidRPr="00207941">
        <w:rPr>
          <w:color w:val="000000"/>
          <w:sz w:val="28"/>
          <w:szCs w:val="28"/>
        </w:rPr>
        <w:t>, не достигшим возраста</w:t>
      </w:r>
      <w:r w:rsidR="00C34683">
        <w:rPr>
          <w:color w:val="000000"/>
          <w:sz w:val="28"/>
          <w:szCs w:val="28"/>
        </w:rPr>
        <w:t>,</w:t>
      </w:r>
      <w:r w:rsidRPr="00207941">
        <w:rPr>
          <w:color w:val="000000"/>
          <w:sz w:val="28"/>
          <w:szCs w:val="28"/>
        </w:rPr>
        <w:t xml:space="preserve"> с которого наступает административная ответственность (АППГ – </w:t>
      </w:r>
      <w:r w:rsidR="003B7294" w:rsidRPr="00207941">
        <w:rPr>
          <w:color w:val="000000"/>
          <w:sz w:val="28"/>
          <w:szCs w:val="28"/>
        </w:rPr>
        <w:t>7</w:t>
      </w:r>
      <w:r w:rsidRPr="00207941">
        <w:rPr>
          <w:color w:val="000000"/>
          <w:sz w:val="28"/>
          <w:szCs w:val="28"/>
        </w:rPr>
        <w:t>).</w:t>
      </w:r>
    </w:p>
    <w:p w14:paraId="4B56EA96" w14:textId="1CB58FE3" w:rsidR="00C1404A" w:rsidRPr="00207941" w:rsidRDefault="00C1404A"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Вынесено </w:t>
      </w:r>
      <w:r w:rsidR="003B7294" w:rsidRPr="00207941">
        <w:rPr>
          <w:rFonts w:ascii="Times New Roman" w:hAnsi="Times New Roman" w:cs="Times New Roman"/>
          <w:sz w:val="28"/>
          <w:szCs w:val="28"/>
        </w:rPr>
        <w:t>13</w:t>
      </w:r>
      <w:r w:rsidRPr="00207941">
        <w:rPr>
          <w:rFonts w:ascii="Times New Roman" w:hAnsi="Times New Roman" w:cs="Times New Roman"/>
          <w:sz w:val="28"/>
          <w:szCs w:val="28"/>
        </w:rPr>
        <w:t xml:space="preserve"> (АППГ – </w:t>
      </w:r>
      <w:r w:rsidR="003B7294" w:rsidRPr="00207941">
        <w:rPr>
          <w:rFonts w:ascii="Times New Roman" w:hAnsi="Times New Roman" w:cs="Times New Roman"/>
          <w:sz w:val="28"/>
          <w:szCs w:val="28"/>
        </w:rPr>
        <w:t>7</w:t>
      </w:r>
      <w:r w:rsidRPr="00207941">
        <w:rPr>
          <w:rFonts w:ascii="Times New Roman" w:hAnsi="Times New Roman" w:cs="Times New Roman"/>
          <w:sz w:val="28"/>
          <w:szCs w:val="28"/>
        </w:rPr>
        <w:t xml:space="preserve">) постановлений о назначении административного наказания несовершеннолетним. Назначено административное наказание: в виде предупреждения – </w:t>
      </w:r>
      <w:r w:rsidR="003B7294" w:rsidRPr="00207941">
        <w:rPr>
          <w:rFonts w:ascii="Times New Roman" w:hAnsi="Times New Roman" w:cs="Times New Roman"/>
          <w:sz w:val="28"/>
          <w:szCs w:val="28"/>
        </w:rPr>
        <w:t>2</w:t>
      </w:r>
      <w:r w:rsidRPr="00207941">
        <w:rPr>
          <w:rFonts w:ascii="Times New Roman" w:hAnsi="Times New Roman" w:cs="Times New Roman"/>
          <w:sz w:val="28"/>
          <w:szCs w:val="28"/>
        </w:rPr>
        <w:t xml:space="preserve">, в виде штрафа – </w:t>
      </w:r>
      <w:r w:rsidR="003B7294" w:rsidRPr="00207941">
        <w:rPr>
          <w:rFonts w:ascii="Times New Roman" w:hAnsi="Times New Roman" w:cs="Times New Roman"/>
          <w:sz w:val="28"/>
          <w:szCs w:val="28"/>
        </w:rPr>
        <w:t>11</w:t>
      </w:r>
      <w:r w:rsidRPr="00207941">
        <w:rPr>
          <w:rFonts w:ascii="Times New Roman" w:hAnsi="Times New Roman" w:cs="Times New Roman"/>
          <w:sz w:val="28"/>
          <w:szCs w:val="28"/>
        </w:rPr>
        <w:t xml:space="preserve">. </w:t>
      </w:r>
      <w:r w:rsidR="003B7294" w:rsidRPr="00207941">
        <w:rPr>
          <w:rFonts w:ascii="Times New Roman" w:hAnsi="Times New Roman" w:cs="Times New Roman"/>
          <w:sz w:val="28"/>
          <w:szCs w:val="28"/>
        </w:rPr>
        <w:t>Штраф уплачен добровольно 9 лицами, 1 постановление направлено для принудительного исполнения в ОСП Светлогорского городского округа, по 1 постановлению срок исполнения не истек.</w:t>
      </w:r>
    </w:p>
    <w:p w14:paraId="60724B9D" w14:textId="4DA6B03E" w:rsidR="00C1404A" w:rsidRPr="00207941" w:rsidRDefault="003B7294" w:rsidP="00E82C77">
      <w:pPr>
        <w:pStyle w:val="3"/>
        <w:spacing w:after="0"/>
        <w:ind w:left="0" w:firstLine="709"/>
        <w:jc w:val="both"/>
        <w:rPr>
          <w:sz w:val="28"/>
          <w:szCs w:val="28"/>
        </w:rPr>
      </w:pPr>
      <w:r w:rsidRPr="00207941">
        <w:rPr>
          <w:sz w:val="28"/>
          <w:szCs w:val="28"/>
        </w:rPr>
        <w:t>Из числа несовершеннолетних, привлеченных к административной ответственности, 3 являются учащимися общеобразовательных организаций, 4 – учащимися организаций среднего профессионального образования, 3 – работают, 3 – не работают и не учатся.</w:t>
      </w:r>
    </w:p>
    <w:p w14:paraId="1BCBBF0C" w14:textId="097AE174" w:rsidR="00BE13B4" w:rsidRPr="00207941" w:rsidRDefault="00BE13B4"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порядке ст. 10 Закона Калининградской области от 09.04.2004 №382 "О комиссиях по делам несовершеннолетних и защите их прав" рассмотрен</w:t>
      </w:r>
      <w:r w:rsidR="00C34683">
        <w:rPr>
          <w:rFonts w:ascii="Times New Roman" w:hAnsi="Times New Roman" w:cs="Times New Roman"/>
          <w:sz w:val="28"/>
          <w:szCs w:val="28"/>
        </w:rPr>
        <w:t>о</w:t>
      </w:r>
      <w:r w:rsidRPr="00207941">
        <w:rPr>
          <w:rFonts w:ascii="Times New Roman" w:hAnsi="Times New Roman" w:cs="Times New Roman"/>
          <w:sz w:val="28"/>
          <w:szCs w:val="28"/>
        </w:rPr>
        <w:t xml:space="preserve"> </w:t>
      </w:r>
      <w:r w:rsidR="00C34683">
        <w:rPr>
          <w:rFonts w:ascii="Times New Roman" w:hAnsi="Times New Roman" w:cs="Times New Roman"/>
          <w:sz w:val="28"/>
          <w:szCs w:val="28"/>
        </w:rPr>
        <w:t>2</w:t>
      </w:r>
      <w:r w:rsidRPr="00207941">
        <w:rPr>
          <w:rFonts w:ascii="Times New Roman" w:hAnsi="Times New Roman" w:cs="Times New Roman"/>
          <w:sz w:val="28"/>
          <w:szCs w:val="28"/>
        </w:rPr>
        <w:t xml:space="preserve"> материал</w:t>
      </w:r>
      <w:r w:rsidR="00C34683">
        <w:rPr>
          <w:rFonts w:ascii="Times New Roman" w:hAnsi="Times New Roman" w:cs="Times New Roman"/>
          <w:sz w:val="28"/>
          <w:szCs w:val="28"/>
        </w:rPr>
        <w:t>а</w:t>
      </w:r>
      <w:r w:rsidRPr="00207941">
        <w:rPr>
          <w:rFonts w:ascii="Times New Roman" w:hAnsi="Times New Roman" w:cs="Times New Roman"/>
          <w:sz w:val="28"/>
          <w:szCs w:val="28"/>
        </w:rPr>
        <w:t xml:space="preserve"> в отношении несовершеннолетних о совершении административного правонарушения до достижения</w:t>
      </w:r>
      <w:r w:rsidRPr="00207941">
        <w:rPr>
          <w:rFonts w:ascii="Times New Roman" w:hAnsi="Times New Roman" w:cs="Times New Roman"/>
          <w:b/>
          <w:bCs/>
          <w:sz w:val="28"/>
          <w:szCs w:val="28"/>
        </w:rPr>
        <w:t xml:space="preserve"> </w:t>
      </w:r>
      <w:r w:rsidRPr="00207941">
        <w:rPr>
          <w:rFonts w:ascii="Times New Roman" w:hAnsi="Times New Roman" w:cs="Times New Roman"/>
          <w:bCs/>
          <w:sz w:val="28"/>
          <w:szCs w:val="28"/>
        </w:rPr>
        <w:t xml:space="preserve">возраста, с которого наступает административная ответственность (АППГ – </w:t>
      </w:r>
      <w:r w:rsidR="00C04D6E" w:rsidRPr="00207941">
        <w:rPr>
          <w:rFonts w:ascii="Times New Roman" w:hAnsi="Times New Roman" w:cs="Times New Roman"/>
          <w:bCs/>
          <w:sz w:val="28"/>
          <w:szCs w:val="28"/>
        </w:rPr>
        <w:t>7</w:t>
      </w:r>
      <w:r w:rsidRPr="00207941">
        <w:rPr>
          <w:rFonts w:ascii="Times New Roman" w:hAnsi="Times New Roman" w:cs="Times New Roman"/>
          <w:bCs/>
          <w:sz w:val="28"/>
          <w:szCs w:val="28"/>
        </w:rPr>
        <w:t>).</w:t>
      </w:r>
      <w:r w:rsidRPr="00207941">
        <w:rPr>
          <w:rFonts w:ascii="Times New Roman" w:hAnsi="Times New Roman" w:cs="Times New Roman"/>
          <w:sz w:val="28"/>
          <w:szCs w:val="28"/>
        </w:rPr>
        <w:t xml:space="preserve"> В отношении </w:t>
      </w:r>
      <w:r w:rsidR="00C34683">
        <w:rPr>
          <w:rFonts w:ascii="Times New Roman" w:hAnsi="Times New Roman" w:cs="Times New Roman"/>
          <w:sz w:val="28"/>
          <w:szCs w:val="28"/>
        </w:rPr>
        <w:t xml:space="preserve">1 </w:t>
      </w:r>
      <w:r w:rsidRPr="00207941">
        <w:rPr>
          <w:rFonts w:ascii="Times New Roman" w:hAnsi="Times New Roman" w:cs="Times New Roman"/>
          <w:sz w:val="28"/>
          <w:szCs w:val="28"/>
        </w:rPr>
        <w:t>подростк</w:t>
      </w:r>
      <w:r w:rsidR="00C04D6E" w:rsidRPr="00207941">
        <w:rPr>
          <w:rFonts w:ascii="Times New Roman" w:hAnsi="Times New Roman" w:cs="Times New Roman"/>
          <w:sz w:val="28"/>
          <w:szCs w:val="28"/>
        </w:rPr>
        <w:t>а</w:t>
      </w:r>
      <w:r w:rsidRPr="00207941">
        <w:rPr>
          <w:rFonts w:ascii="Times New Roman" w:hAnsi="Times New Roman" w:cs="Times New Roman"/>
          <w:sz w:val="28"/>
          <w:szCs w:val="28"/>
        </w:rPr>
        <w:t xml:space="preserve"> вынесен</w:t>
      </w:r>
      <w:r w:rsidR="00C04D6E" w:rsidRPr="00207941">
        <w:rPr>
          <w:rFonts w:ascii="Times New Roman" w:hAnsi="Times New Roman" w:cs="Times New Roman"/>
          <w:sz w:val="28"/>
          <w:szCs w:val="28"/>
        </w:rPr>
        <w:t>о</w:t>
      </w:r>
      <w:r w:rsidRPr="00207941">
        <w:rPr>
          <w:rFonts w:ascii="Times New Roman" w:hAnsi="Times New Roman" w:cs="Times New Roman"/>
          <w:sz w:val="28"/>
          <w:szCs w:val="28"/>
        </w:rPr>
        <w:t xml:space="preserve"> постановлени</w:t>
      </w:r>
      <w:r w:rsidR="00C04D6E" w:rsidRPr="00207941">
        <w:rPr>
          <w:rFonts w:ascii="Times New Roman" w:hAnsi="Times New Roman" w:cs="Times New Roman"/>
          <w:sz w:val="28"/>
          <w:szCs w:val="28"/>
        </w:rPr>
        <w:t>е</w:t>
      </w:r>
      <w:r w:rsidRPr="00207941">
        <w:rPr>
          <w:rFonts w:ascii="Times New Roman" w:hAnsi="Times New Roman" w:cs="Times New Roman"/>
          <w:sz w:val="28"/>
          <w:szCs w:val="28"/>
        </w:rPr>
        <w:t xml:space="preserve"> о применении меры воздействия</w:t>
      </w:r>
      <w:r w:rsidR="00C34683">
        <w:rPr>
          <w:rFonts w:ascii="Times New Roman" w:hAnsi="Times New Roman" w:cs="Times New Roman"/>
          <w:sz w:val="28"/>
          <w:szCs w:val="28"/>
        </w:rPr>
        <w:t>, рассмотрение второго материала прекращено за отсутствием состава административного правонарушения.</w:t>
      </w:r>
    </w:p>
    <w:p w14:paraId="726CF03F" w14:textId="77777777" w:rsidR="00BE13B4" w:rsidRPr="00207941" w:rsidRDefault="00BE13B4"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Постановления в отношении несовершеннолетних, подвергнутых мерам   административного и воспитательного воздействия направлены в МО МВД России «Светлогорский», для постановки несовершеннолетних на профилактический учет и организации с ними индивидуальной профилактической работы; о несовершеннолетних, подвергнутых мерам воспитательного или административного воздействия, информируются органы и учреждения системы профилактики для вовлечения данных подростков в полезную занятость.</w:t>
      </w:r>
    </w:p>
    <w:p w14:paraId="58498643" w14:textId="2ED92679" w:rsidR="006253B0" w:rsidRPr="00207941" w:rsidRDefault="006253B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Организовано тесное взаимодействие МО МВД России «Светлогорский» с образовательными учреждениями городского округа. Систематически сотрудники отделения ПДН ОУУП и ПДН МО МВД России «Светлогорский» проводят профилактические беседы, лекции, встречи с </w:t>
      </w:r>
      <w:r w:rsidRPr="00207941">
        <w:rPr>
          <w:rFonts w:ascii="Times New Roman" w:hAnsi="Times New Roman" w:cs="Times New Roman"/>
          <w:sz w:val="28"/>
          <w:szCs w:val="28"/>
        </w:rPr>
        <w:lastRenderedPageBreak/>
        <w:t>несовершеннолетними. В ходе проводимых мероприятий подросткам разъясняются нормы уголовной ответственности за совершение преступлений и общественно опасных деяний, а также нормы ответственности за совершение административных правонарушений. За отчетный период проведено 1</w:t>
      </w:r>
      <w:r w:rsidR="00C04D6E" w:rsidRPr="00207941">
        <w:rPr>
          <w:rFonts w:ascii="Times New Roman" w:hAnsi="Times New Roman" w:cs="Times New Roman"/>
          <w:sz w:val="28"/>
          <w:szCs w:val="28"/>
        </w:rPr>
        <w:t>40</w:t>
      </w:r>
      <w:r w:rsidRPr="00207941">
        <w:rPr>
          <w:rFonts w:ascii="Times New Roman" w:hAnsi="Times New Roman" w:cs="Times New Roman"/>
          <w:sz w:val="28"/>
          <w:szCs w:val="28"/>
        </w:rPr>
        <w:t xml:space="preserve"> лекций. Кроме того, проведено 1</w:t>
      </w:r>
      <w:r w:rsidR="00C04D6E" w:rsidRPr="00207941">
        <w:rPr>
          <w:rFonts w:ascii="Times New Roman" w:hAnsi="Times New Roman" w:cs="Times New Roman"/>
          <w:sz w:val="28"/>
          <w:szCs w:val="28"/>
        </w:rPr>
        <w:t>50</w:t>
      </w:r>
      <w:r w:rsidRPr="00207941">
        <w:rPr>
          <w:rFonts w:ascii="Times New Roman" w:hAnsi="Times New Roman" w:cs="Times New Roman"/>
          <w:sz w:val="28"/>
          <w:szCs w:val="28"/>
        </w:rPr>
        <w:t xml:space="preserve"> рейдовых мероприятий по неблагополучным семьям и местам концентрации несовершеннолетних, 1</w:t>
      </w:r>
      <w:r w:rsidR="00C04D6E" w:rsidRPr="00207941">
        <w:rPr>
          <w:rFonts w:ascii="Times New Roman" w:hAnsi="Times New Roman" w:cs="Times New Roman"/>
          <w:sz w:val="28"/>
          <w:szCs w:val="28"/>
        </w:rPr>
        <w:t>40</w:t>
      </w:r>
      <w:r w:rsidRPr="00207941">
        <w:rPr>
          <w:rFonts w:ascii="Times New Roman" w:hAnsi="Times New Roman" w:cs="Times New Roman"/>
          <w:sz w:val="28"/>
          <w:szCs w:val="28"/>
        </w:rPr>
        <w:t xml:space="preserve"> индивидуально-профилактических бесед с подростками и их родителями.</w:t>
      </w:r>
    </w:p>
    <w:p w14:paraId="17B0AF67" w14:textId="77777777" w:rsidR="00B84F5E" w:rsidRPr="00207941" w:rsidRDefault="006253B0" w:rsidP="00E82C77">
      <w:pPr>
        <w:spacing w:after="0" w:line="240" w:lineRule="auto"/>
        <w:ind w:firstLine="709"/>
        <w:jc w:val="both"/>
        <w:rPr>
          <w:rFonts w:ascii="Times New Roman" w:hAnsi="Times New Roman" w:cs="Times New Roman"/>
          <w:sz w:val="28"/>
          <w:szCs w:val="28"/>
        </w:rPr>
      </w:pPr>
      <w:r w:rsidRPr="00DA4A82">
        <w:rPr>
          <w:rFonts w:ascii="Times New Roman" w:hAnsi="Times New Roman" w:cs="Times New Roman"/>
          <w:sz w:val="28"/>
          <w:szCs w:val="28"/>
        </w:rPr>
        <w:t>Н</w:t>
      </w:r>
      <w:r w:rsidR="00B84F5E" w:rsidRPr="00DA4A82">
        <w:rPr>
          <w:rFonts w:ascii="Times New Roman" w:hAnsi="Times New Roman" w:cs="Times New Roman"/>
          <w:sz w:val="28"/>
          <w:szCs w:val="28"/>
        </w:rPr>
        <w:t>а базе образовательных организаций округа в рамках работы по предупреждению вовлечения несовершеннолетних в употребление алкогольной продукции, наркотических средств, психотропных, одурманивающих веществ проводятся профилактические, спортивно-оздоровительные мероприятия: информационные тематические акции, информирование родителей с целью повышения правовой культуры, тематические классные часы, дискуссии, профилактические встречи с сотрудниками ГИБДД, МЧС, ПДН Светлогорского городского округа, рейды по проверке соблюдения запрета курения и распития алкогольной продукции в школе и на её территории; психологические тренинги, социально-психологическое тестирование, встречи с врачами-наркологами и психологами, в рамках классных часов для школьников осуществляются кинопоказы из методического фонда ГБУЗ "Центр общественного здоровья и медицинской профилактики Калининградской области",</w:t>
      </w:r>
      <w:r w:rsidRPr="00DA4A82">
        <w:rPr>
          <w:rFonts w:ascii="Times New Roman" w:hAnsi="Times New Roman" w:cs="Times New Roman"/>
          <w:sz w:val="28"/>
          <w:szCs w:val="28"/>
        </w:rPr>
        <w:t xml:space="preserve"> были организованы встречи с профильными специалистами ГБУЗ "Центр общественного здоровья и медицинской профилактики Калининградской области", в том числе в дистанционном формате,</w:t>
      </w:r>
      <w:r w:rsidR="00B84F5E" w:rsidRPr="00DA4A82">
        <w:rPr>
          <w:rFonts w:ascii="Times New Roman" w:hAnsi="Times New Roman" w:cs="Times New Roman"/>
          <w:sz w:val="28"/>
          <w:szCs w:val="28"/>
        </w:rPr>
        <w:t xml:space="preserve"> проводится активная информационная пропаганда в виде трансляции видеороликов на экранах в фойе школы, спортивные игры и мероприятия.</w:t>
      </w:r>
    </w:p>
    <w:p w14:paraId="7045CDF1" w14:textId="61853959" w:rsidR="00D94EB1" w:rsidRPr="00207941" w:rsidRDefault="00C04D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По состоянию на 01.01.2023 г.</w:t>
      </w:r>
      <w:r w:rsidR="00B84F5E" w:rsidRPr="00207941">
        <w:rPr>
          <w:rFonts w:ascii="Times New Roman" w:hAnsi="Times New Roman" w:cs="Times New Roman"/>
          <w:sz w:val="28"/>
          <w:szCs w:val="28"/>
        </w:rPr>
        <w:t xml:space="preserve"> подростков, состоящих на профилактическом учете ПДН МО МВД «Светлогорский» за употребление наркотических средств</w:t>
      </w:r>
      <w:r w:rsidR="00D94EB1" w:rsidRPr="00207941">
        <w:rPr>
          <w:rFonts w:ascii="Times New Roman" w:hAnsi="Times New Roman" w:cs="Times New Roman"/>
          <w:sz w:val="28"/>
          <w:szCs w:val="28"/>
        </w:rPr>
        <w:t xml:space="preserve">, токсических веществ нет, </w:t>
      </w:r>
      <w:r w:rsidRPr="00207941">
        <w:rPr>
          <w:rFonts w:ascii="Times New Roman" w:hAnsi="Times New Roman" w:cs="Times New Roman"/>
          <w:sz w:val="28"/>
          <w:szCs w:val="28"/>
        </w:rPr>
        <w:t>один</w:t>
      </w:r>
      <w:r w:rsidR="00D94EB1" w:rsidRPr="00207941">
        <w:rPr>
          <w:rFonts w:ascii="Times New Roman" w:hAnsi="Times New Roman" w:cs="Times New Roman"/>
          <w:sz w:val="28"/>
          <w:szCs w:val="28"/>
        </w:rPr>
        <w:t xml:space="preserve"> подрост</w:t>
      </w:r>
      <w:r w:rsidRPr="00207941">
        <w:rPr>
          <w:rFonts w:ascii="Times New Roman" w:hAnsi="Times New Roman" w:cs="Times New Roman"/>
          <w:sz w:val="28"/>
          <w:szCs w:val="28"/>
        </w:rPr>
        <w:t>о</w:t>
      </w:r>
      <w:r w:rsidR="00D94EB1" w:rsidRPr="00207941">
        <w:rPr>
          <w:rFonts w:ascii="Times New Roman" w:hAnsi="Times New Roman" w:cs="Times New Roman"/>
          <w:sz w:val="28"/>
          <w:szCs w:val="28"/>
        </w:rPr>
        <w:t>к поставлен на профилактический учет в связи с употреблением алкоголя.</w:t>
      </w:r>
      <w:r w:rsidR="00A776AF" w:rsidRPr="00207941">
        <w:rPr>
          <w:rFonts w:ascii="Times New Roman" w:hAnsi="Times New Roman" w:cs="Times New Roman"/>
          <w:sz w:val="28"/>
          <w:szCs w:val="28"/>
        </w:rPr>
        <w:t xml:space="preserve"> По всем фактам употребления алкоголя несовершеннолетними</w:t>
      </w:r>
      <w:r w:rsidR="006253B0" w:rsidRPr="00207941">
        <w:rPr>
          <w:rFonts w:ascii="Times New Roman" w:hAnsi="Times New Roman" w:cs="Times New Roman"/>
          <w:sz w:val="28"/>
          <w:szCs w:val="28"/>
        </w:rPr>
        <w:t xml:space="preserve"> в соответствии с п. 6 ст. 9 Федерального закона от 24.06.1999 №120-ФЗ "Об основах системы профилактики безнадзорности и правонарушений несовершеннолетних" </w:t>
      </w:r>
      <w:r w:rsidR="00A776AF" w:rsidRPr="00207941">
        <w:rPr>
          <w:rFonts w:ascii="Times New Roman" w:hAnsi="Times New Roman" w:cs="Times New Roman"/>
          <w:sz w:val="28"/>
          <w:szCs w:val="28"/>
        </w:rPr>
        <w:t>информация направляется ГБУЗ КО «Межрайонная больница №1»</w:t>
      </w:r>
      <w:r w:rsidRPr="00207941">
        <w:rPr>
          <w:rFonts w:ascii="Times New Roman" w:hAnsi="Times New Roman" w:cs="Times New Roman"/>
          <w:sz w:val="28"/>
          <w:szCs w:val="28"/>
        </w:rPr>
        <w:t>, ГБУЗ «Наркологический диспансер Калининградской области»</w:t>
      </w:r>
      <w:r w:rsidR="00A776AF" w:rsidRPr="00207941">
        <w:rPr>
          <w:rFonts w:ascii="Times New Roman" w:hAnsi="Times New Roman" w:cs="Times New Roman"/>
          <w:sz w:val="28"/>
          <w:szCs w:val="28"/>
        </w:rPr>
        <w:t xml:space="preserve"> для организации</w:t>
      </w:r>
      <w:r w:rsidR="006253B0" w:rsidRPr="00207941">
        <w:rPr>
          <w:rFonts w:ascii="Times New Roman" w:hAnsi="Times New Roman" w:cs="Times New Roman"/>
          <w:sz w:val="28"/>
          <w:szCs w:val="28"/>
        </w:rPr>
        <w:t xml:space="preserve"> работы с врачом-наркологом.</w:t>
      </w:r>
      <w:r w:rsidR="00D94EB1" w:rsidRPr="00207941">
        <w:rPr>
          <w:rFonts w:ascii="Times New Roman" w:hAnsi="Times New Roman" w:cs="Times New Roman"/>
          <w:sz w:val="28"/>
          <w:szCs w:val="28"/>
        </w:rPr>
        <w:t xml:space="preserve"> В 202</w:t>
      </w:r>
      <w:r w:rsidRPr="00207941">
        <w:rPr>
          <w:rFonts w:ascii="Times New Roman" w:hAnsi="Times New Roman" w:cs="Times New Roman"/>
          <w:sz w:val="28"/>
          <w:szCs w:val="28"/>
        </w:rPr>
        <w:t>2</w:t>
      </w:r>
      <w:r w:rsidR="00D94EB1" w:rsidRPr="00207941">
        <w:rPr>
          <w:rFonts w:ascii="Times New Roman" w:hAnsi="Times New Roman" w:cs="Times New Roman"/>
          <w:sz w:val="28"/>
          <w:szCs w:val="28"/>
        </w:rPr>
        <w:t xml:space="preserve"> году </w:t>
      </w:r>
      <w:r w:rsidRPr="00207941">
        <w:rPr>
          <w:rFonts w:ascii="Times New Roman" w:hAnsi="Times New Roman" w:cs="Times New Roman"/>
          <w:sz w:val="28"/>
          <w:szCs w:val="28"/>
        </w:rPr>
        <w:t>Комиссией рассмотрено 3</w:t>
      </w:r>
      <w:r w:rsidR="00D94EB1" w:rsidRPr="00207941">
        <w:rPr>
          <w:rFonts w:ascii="Times New Roman" w:hAnsi="Times New Roman" w:cs="Times New Roman"/>
          <w:sz w:val="28"/>
          <w:szCs w:val="28"/>
        </w:rPr>
        <w:t xml:space="preserve"> материал</w:t>
      </w:r>
      <w:r w:rsidRPr="00207941">
        <w:rPr>
          <w:rFonts w:ascii="Times New Roman" w:hAnsi="Times New Roman" w:cs="Times New Roman"/>
          <w:sz w:val="28"/>
          <w:szCs w:val="28"/>
        </w:rPr>
        <w:t>а</w:t>
      </w:r>
      <w:r w:rsidR="00D94EB1" w:rsidRPr="00207941">
        <w:rPr>
          <w:rFonts w:ascii="Times New Roman" w:hAnsi="Times New Roman" w:cs="Times New Roman"/>
          <w:sz w:val="28"/>
          <w:szCs w:val="28"/>
        </w:rPr>
        <w:t xml:space="preserve"> по фактам употребления алкогольной и спиртосодержащей продукции несовершеннолетними (АППГ – </w:t>
      </w:r>
      <w:r w:rsidRPr="00207941">
        <w:rPr>
          <w:rFonts w:ascii="Times New Roman" w:hAnsi="Times New Roman" w:cs="Times New Roman"/>
          <w:sz w:val="28"/>
          <w:szCs w:val="28"/>
        </w:rPr>
        <w:t>2</w:t>
      </w:r>
      <w:r w:rsidR="00D94EB1" w:rsidRPr="00207941">
        <w:rPr>
          <w:rFonts w:ascii="Times New Roman" w:hAnsi="Times New Roman" w:cs="Times New Roman"/>
          <w:sz w:val="28"/>
          <w:szCs w:val="28"/>
        </w:rPr>
        <w:t>)</w:t>
      </w:r>
      <w:r w:rsidRPr="00207941">
        <w:rPr>
          <w:rFonts w:ascii="Times New Roman" w:hAnsi="Times New Roman" w:cs="Times New Roman"/>
          <w:sz w:val="28"/>
          <w:szCs w:val="28"/>
        </w:rPr>
        <w:t>.</w:t>
      </w:r>
    </w:p>
    <w:p w14:paraId="40FA9A5A" w14:textId="77777777" w:rsidR="00BB4CC8"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4) О сложившейся ситуации и</w:t>
      </w:r>
      <w:r w:rsidR="00BB4CC8" w:rsidRPr="00207941">
        <w:rPr>
          <w:rFonts w:ascii="Times New Roman" w:hAnsi="Times New Roman" w:cs="Times New Roman"/>
          <w:b/>
          <w:sz w:val="28"/>
          <w:szCs w:val="28"/>
        </w:rPr>
        <w:t xml:space="preserve"> о работе с несовершеннолетними</w:t>
      </w:r>
      <w:r w:rsidRPr="00207941">
        <w:rPr>
          <w:rFonts w:ascii="Times New Roman" w:hAnsi="Times New Roman" w:cs="Times New Roman"/>
          <w:b/>
          <w:sz w:val="28"/>
          <w:szCs w:val="28"/>
        </w:rPr>
        <w:t>,</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совершившими общественно опасные деяния и не подлежащими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уголовной ответственности в связи с недостижением возраста, с которого</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наступает уголовная ответственность, или вследствие отставания в</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психическом развитии, не связанн</w:t>
      </w:r>
      <w:r w:rsidR="00BB4CC8" w:rsidRPr="00207941">
        <w:rPr>
          <w:rFonts w:ascii="Times New Roman" w:hAnsi="Times New Roman" w:cs="Times New Roman"/>
          <w:b/>
          <w:sz w:val="28"/>
          <w:szCs w:val="28"/>
        </w:rPr>
        <w:t>ого с психическим расстройством</w:t>
      </w:r>
      <w:r w:rsidR="00B578A6" w:rsidRPr="00207941">
        <w:rPr>
          <w:rFonts w:ascii="Times New Roman" w:hAnsi="Times New Roman" w:cs="Times New Roman"/>
          <w:b/>
          <w:sz w:val="28"/>
          <w:szCs w:val="28"/>
        </w:rPr>
        <w:t>.</w:t>
      </w:r>
    </w:p>
    <w:p w14:paraId="690035A6" w14:textId="25D06BFF" w:rsidR="00B84F5E" w:rsidRPr="00207941" w:rsidRDefault="00B84F5E" w:rsidP="00E82C77">
      <w:pPr>
        <w:pStyle w:val="3"/>
        <w:spacing w:after="0"/>
        <w:ind w:left="0" w:firstLine="709"/>
        <w:jc w:val="both"/>
        <w:rPr>
          <w:color w:val="000000"/>
          <w:sz w:val="28"/>
          <w:szCs w:val="28"/>
        </w:rPr>
      </w:pPr>
      <w:r w:rsidRPr="00207941">
        <w:rPr>
          <w:color w:val="000000"/>
          <w:sz w:val="28"/>
          <w:szCs w:val="28"/>
        </w:rPr>
        <w:lastRenderedPageBreak/>
        <w:t xml:space="preserve">По данным ИЦ на территории Светлогорского городского округа за отчетный период совершено </w:t>
      </w:r>
      <w:r w:rsidR="00640CF7" w:rsidRPr="00207941">
        <w:rPr>
          <w:color w:val="000000"/>
          <w:sz w:val="28"/>
          <w:szCs w:val="28"/>
        </w:rPr>
        <w:t>1</w:t>
      </w:r>
      <w:r w:rsidR="005D75C2" w:rsidRPr="00207941">
        <w:rPr>
          <w:color w:val="000000"/>
          <w:sz w:val="28"/>
          <w:szCs w:val="28"/>
        </w:rPr>
        <w:t xml:space="preserve"> общественно опасн</w:t>
      </w:r>
      <w:r w:rsidR="00640CF7" w:rsidRPr="00207941">
        <w:rPr>
          <w:color w:val="000000"/>
          <w:sz w:val="28"/>
          <w:szCs w:val="28"/>
        </w:rPr>
        <w:t>ое</w:t>
      </w:r>
      <w:r w:rsidR="005D75C2" w:rsidRPr="00207941">
        <w:rPr>
          <w:color w:val="000000"/>
          <w:sz w:val="28"/>
          <w:szCs w:val="28"/>
        </w:rPr>
        <w:t xml:space="preserve"> деяни</w:t>
      </w:r>
      <w:r w:rsidR="00640CF7" w:rsidRPr="00207941">
        <w:rPr>
          <w:color w:val="000000"/>
          <w:sz w:val="28"/>
          <w:szCs w:val="28"/>
        </w:rPr>
        <w:t>е подростком, не проживающим на территории округа</w:t>
      </w:r>
      <w:r w:rsidRPr="00207941">
        <w:rPr>
          <w:color w:val="000000"/>
          <w:sz w:val="28"/>
          <w:szCs w:val="28"/>
        </w:rPr>
        <w:t xml:space="preserve"> (АППГ – </w:t>
      </w:r>
      <w:r w:rsidR="00640CF7" w:rsidRPr="00207941">
        <w:rPr>
          <w:color w:val="000000"/>
          <w:sz w:val="28"/>
          <w:szCs w:val="28"/>
        </w:rPr>
        <w:t>6</w:t>
      </w:r>
      <w:r w:rsidRPr="00207941">
        <w:rPr>
          <w:color w:val="000000"/>
          <w:sz w:val="28"/>
          <w:szCs w:val="28"/>
        </w:rPr>
        <w:t>).</w:t>
      </w:r>
    </w:p>
    <w:p w14:paraId="48172208" w14:textId="42B61932" w:rsidR="00B84F5E" w:rsidRPr="00207941" w:rsidRDefault="005D75C2"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На учете в ПДН МО МВД России «Светлогорский» за совершение общественно опасных деяний</w:t>
      </w:r>
      <w:r w:rsidR="009B0165" w:rsidRPr="00207941">
        <w:rPr>
          <w:rFonts w:ascii="Times New Roman" w:hAnsi="Times New Roman" w:cs="Times New Roman"/>
          <w:sz w:val="28"/>
          <w:szCs w:val="28"/>
        </w:rPr>
        <w:t xml:space="preserve"> в течение 2022 года</w:t>
      </w:r>
      <w:r w:rsidRPr="00207941">
        <w:rPr>
          <w:rFonts w:ascii="Times New Roman" w:hAnsi="Times New Roman" w:cs="Times New Roman"/>
          <w:sz w:val="28"/>
          <w:szCs w:val="28"/>
        </w:rPr>
        <w:t xml:space="preserve"> состоя</w:t>
      </w:r>
      <w:r w:rsidR="009B0165" w:rsidRPr="00207941">
        <w:rPr>
          <w:rFonts w:ascii="Times New Roman" w:hAnsi="Times New Roman" w:cs="Times New Roman"/>
          <w:sz w:val="28"/>
          <w:szCs w:val="28"/>
        </w:rPr>
        <w:t>ли</w:t>
      </w:r>
      <w:r w:rsidRPr="00207941">
        <w:rPr>
          <w:rFonts w:ascii="Times New Roman" w:hAnsi="Times New Roman" w:cs="Times New Roman"/>
          <w:sz w:val="28"/>
          <w:szCs w:val="28"/>
        </w:rPr>
        <w:t xml:space="preserve"> 2 подростка, в целях оказания комплексной помощи органами и учреждениями системы профилактики данные подростки решением Комиссии признаны, находящимися в социально опасном положении, с принятием постановления о постановке на учет и составлением комплексной программы реабилитации.</w:t>
      </w:r>
      <w:r w:rsidR="009B0165" w:rsidRPr="00207941">
        <w:rPr>
          <w:rFonts w:ascii="Times New Roman" w:hAnsi="Times New Roman" w:cs="Times New Roman"/>
          <w:sz w:val="28"/>
          <w:szCs w:val="28"/>
        </w:rPr>
        <w:t xml:space="preserve"> Оба подростка сняты с учета по исправлению.</w:t>
      </w:r>
    </w:p>
    <w:p w14:paraId="3A8168FE" w14:textId="161303C0" w:rsidR="00BE13B4" w:rsidRPr="00207941" w:rsidRDefault="009B016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Материалы в отношении несовершеннолетних о совершении общественно опасного деяния до достижения</w:t>
      </w:r>
      <w:r w:rsidRPr="00207941">
        <w:rPr>
          <w:rFonts w:ascii="Times New Roman" w:hAnsi="Times New Roman" w:cs="Times New Roman"/>
          <w:b/>
          <w:bCs/>
          <w:sz w:val="28"/>
          <w:szCs w:val="28"/>
        </w:rPr>
        <w:t xml:space="preserve"> </w:t>
      </w:r>
      <w:r w:rsidRPr="00207941">
        <w:rPr>
          <w:rFonts w:ascii="Times New Roman" w:hAnsi="Times New Roman" w:cs="Times New Roman"/>
          <w:bCs/>
          <w:sz w:val="28"/>
          <w:szCs w:val="28"/>
        </w:rPr>
        <w:t xml:space="preserve">возраста, с которого наступает </w:t>
      </w:r>
      <w:r w:rsidRPr="00207941">
        <w:rPr>
          <w:rFonts w:ascii="Times New Roman" w:hAnsi="Times New Roman" w:cs="Times New Roman"/>
          <w:sz w:val="28"/>
          <w:szCs w:val="28"/>
        </w:rPr>
        <w:t>уголовная</w:t>
      </w:r>
      <w:r w:rsidRPr="00207941">
        <w:rPr>
          <w:rFonts w:ascii="Times New Roman" w:hAnsi="Times New Roman" w:cs="Times New Roman"/>
          <w:bCs/>
          <w:sz w:val="28"/>
          <w:szCs w:val="28"/>
        </w:rPr>
        <w:t xml:space="preserve"> ответственность для рассмотрения в Комиссию в 2022 году не поступали (АППГ – 1).</w:t>
      </w:r>
    </w:p>
    <w:p w14:paraId="11A5BB2F" w14:textId="77777777" w:rsidR="00511DD5" w:rsidRPr="00207941" w:rsidRDefault="00511DD5"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5) О</w:t>
      </w:r>
      <w:r w:rsidR="009C39C1" w:rsidRPr="00207941">
        <w:rPr>
          <w:rFonts w:ascii="Times New Roman" w:hAnsi="Times New Roman" w:cs="Times New Roman"/>
          <w:b/>
          <w:sz w:val="28"/>
          <w:szCs w:val="28"/>
        </w:rPr>
        <w:t xml:space="preserve"> выявлении и пресечении случаев вовлечения</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несовершеннолетних в совершение преступлений и антиобщественных</w:t>
      </w:r>
      <w:r w:rsidR="001A3C42" w:rsidRPr="00207941">
        <w:rPr>
          <w:rFonts w:ascii="Times New Roman" w:hAnsi="Times New Roman" w:cs="Times New Roman"/>
          <w:b/>
          <w:sz w:val="28"/>
          <w:szCs w:val="28"/>
        </w:rPr>
        <w:t xml:space="preserve"> </w:t>
      </w:r>
      <w:r w:rsidR="00B578A6" w:rsidRPr="00207941">
        <w:rPr>
          <w:rFonts w:ascii="Times New Roman" w:hAnsi="Times New Roman" w:cs="Times New Roman"/>
          <w:b/>
          <w:sz w:val="28"/>
          <w:szCs w:val="28"/>
        </w:rPr>
        <w:t>действий.</w:t>
      </w:r>
    </w:p>
    <w:p w14:paraId="1E0AA490" w14:textId="2A2BD73C" w:rsidR="00043CF9" w:rsidRPr="00207941" w:rsidRDefault="009B016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Сотрудниками МО МВД России «Светлогорский» проводилась работа по выявлению преступлений по вовлечению несовершеннолетних в преступную и антиобщественную деятельность, в том числе вовлечение в употребление алкогольной продукции: за истекший период  было составлено 3 протокола об административном правонарушении, предусмотренном ч. 2.1 ст. 14.16 КоАП РФ (АППГ – 2), проведено 82 рейдовых мероприятия, по проверке 140 торговых точек. Выявлен один повторный факт розничной продажи алкогольной продукции несовершеннолетним, по данному факту возбуждено уголовное дело, по признакам преступления, предусмотренного ст. 151.1 УК РФ.</w:t>
      </w:r>
    </w:p>
    <w:p w14:paraId="5FDE5B73" w14:textId="15D1C127" w:rsidR="009B0165" w:rsidRPr="00207941" w:rsidRDefault="009B016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Комиссией рассмотрено 6 дел об административном правонарушении, предусмотренном ч. 1 ст. 6.10 КоАП РФ</w:t>
      </w:r>
      <w:r w:rsidR="00373020" w:rsidRPr="00207941">
        <w:rPr>
          <w:rFonts w:ascii="Times New Roman" w:hAnsi="Times New Roman" w:cs="Times New Roman"/>
          <w:sz w:val="28"/>
          <w:szCs w:val="28"/>
        </w:rPr>
        <w:t>, по результатам рассмотрения вынесены постановления о назначении административного наказания в виде штрафа.</w:t>
      </w:r>
    </w:p>
    <w:p w14:paraId="1957DB6B" w14:textId="77777777" w:rsidR="00511DD5" w:rsidRPr="00207941" w:rsidRDefault="00511DD5"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6</w:t>
      </w:r>
      <w:r w:rsidR="009C39C1" w:rsidRPr="00207941">
        <w:rPr>
          <w:rFonts w:ascii="Times New Roman" w:hAnsi="Times New Roman" w:cs="Times New Roman"/>
          <w:b/>
          <w:sz w:val="28"/>
          <w:szCs w:val="28"/>
        </w:rPr>
        <w:t>) О принимаемых (принятых) мерах, направленных на выявление и</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устранение причин и условий, способствовавших совершению</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н</w:t>
      </w:r>
      <w:r w:rsidRPr="00207941">
        <w:rPr>
          <w:rFonts w:ascii="Times New Roman" w:hAnsi="Times New Roman" w:cs="Times New Roman"/>
          <w:b/>
          <w:sz w:val="28"/>
          <w:szCs w:val="28"/>
        </w:rPr>
        <w:t>есовершеннолетними преступлений</w:t>
      </w:r>
      <w:r w:rsidR="009C39C1" w:rsidRPr="00207941">
        <w:rPr>
          <w:rFonts w:ascii="Times New Roman" w:hAnsi="Times New Roman" w:cs="Times New Roman"/>
          <w:b/>
          <w:sz w:val="28"/>
          <w:szCs w:val="28"/>
        </w:rPr>
        <w:t>, правонарушений,</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антиобщественных действий</w:t>
      </w:r>
      <w:r w:rsidR="00B578A6" w:rsidRPr="00207941">
        <w:rPr>
          <w:rFonts w:ascii="Times New Roman" w:hAnsi="Times New Roman" w:cs="Times New Roman"/>
          <w:b/>
          <w:sz w:val="28"/>
          <w:szCs w:val="28"/>
        </w:rPr>
        <w:t>.</w:t>
      </w:r>
      <w:r w:rsidR="001A3C42" w:rsidRPr="00207941">
        <w:rPr>
          <w:rFonts w:ascii="Times New Roman" w:hAnsi="Times New Roman" w:cs="Times New Roman"/>
          <w:sz w:val="28"/>
          <w:szCs w:val="28"/>
        </w:rPr>
        <w:t xml:space="preserve"> </w:t>
      </w:r>
    </w:p>
    <w:p w14:paraId="5A8946B3" w14:textId="77777777" w:rsidR="00324751" w:rsidRPr="00207941" w:rsidRDefault="0032475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Инструментами, направленными на профилактику и выявление совершения несовершеннолетними преступлений, правонарушений, антиобщественных действий на территории Светлогорского городского округа являются:</w:t>
      </w:r>
    </w:p>
    <w:p w14:paraId="5F6A2F05" w14:textId="77777777" w:rsidR="00324751" w:rsidRPr="00207941" w:rsidRDefault="00324751" w:rsidP="00E82C77">
      <w:pPr>
        <w:pStyle w:val="a5"/>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 АПК «Безопасный город»; </w:t>
      </w:r>
    </w:p>
    <w:p w14:paraId="079AC589" w14:textId="77777777" w:rsidR="00324751" w:rsidRPr="00207941" w:rsidRDefault="00324751" w:rsidP="00E82C77">
      <w:pPr>
        <w:pStyle w:val="a5"/>
        <w:shd w:val="clear" w:color="auto" w:fill="FFFFFF"/>
        <w:spacing w:after="0" w:line="240" w:lineRule="auto"/>
        <w:ind w:left="0"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оперативно-профилактические мероприятия МО МВД России «Светлогорский», профилактические мероприятия образовательных, медицинских, общественных организаций;</w:t>
      </w:r>
    </w:p>
    <w:p w14:paraId="5798CFC4" w14:textId="77777777" w:rsidR="00324751" w:rsidRPr="00207941" w:rsidRDefault="00324751" w:rsidP="00E82C77">
      <w:pPr>
        <w:pStyle w:val="a5"/>
        <w:shd w:val="clear" w:color="auto" w:fill="FFFFFF"/>
        <w:spacing w:after="0" w:line="240" w:lineRule="auto"/>
        <w:ind w:left="0" w:firstLine="709"/>
        <w:jc w:val="both"/>
        <w:rPr>
          <w:rFonts w:ascii="Times New Roman" w:hAnsi="Times New Roman" w:cs="Times New Roman"/>
          <w:color w:val="000000"/>
          <w:sz w:val="28"/>
          <w:szCs w:val="28"/>
        </w:rPr>
      </w:pPr>
      <w:r w:rsidRPr="00207941">
        <w:rPr>
          <w:rFonts w:ascii="Times New Roman" w:hAnsi="Times New Roman" w:cs="Times New Roman"/>
          <w:color w:val="000000"/>
          <w:sz w:val="28"/>
          <w:szCs w:val="28"/>
        </w:rPr>
        <w:t xml:space="preserve">- рейды МО МВД России «Светлогорский», межведомственные рейды субъектов системы профилактики по пресечению фактов реализации </w:t>
      </w:r>
      <w:r w:rsidRPr="00207941">
        <w:rPr>
          <w:rFonts w:ascii="Times New Roman" w:hAnsi="Times New Roman" w:cs="Times New Roman"/>
          <w:color w:val="000000"/>
          <w:sz w:val="28"/>
          <w:szCs w:val="28"/>
        </w:rPr>
        <w:lastRenderedPageBreak/>
        <w:t>несовершеннолетним алкогольной продукции, по выявлению несовершеннолетних в ночной период, а также лиц, вовлекающих несовершеннолетних в преступную и антиобщественную деятельность.</w:t>
      </w:r>
    </w:p>
    <w:p w14:paraId="4885DE33" w14:textId="77777777" w:rsidR="00511DD5" w:rsidRPr="00207941" w:rsidRDefault="009C39C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7) Об организации и проведении в отчетный период</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межведомствен</w:t>
      </w:r>
      <w:r w:rsidR="00511DD5" w:rsidRPr="00207941">
        <w:rPr>
          <w:rFonts w:ascii="Times New Roman" w:hAnsi="Times New Roman" w:cs="Times New Roman"/>
          <w:b/>
          <w:sz w:val="28"/>
          <w:szCs w:val="28"/>
        </w:rPr>
        <w:t>ных рейдов, их результативности:</w:t>
      </w:r>
    </w:p>
    <w:p w14:paraId="52AA2A5C" w14:textId="12C81ED9" w:rsidR="00C467C7" w:rsidRPr="00207941" w:rsidRDefault="00C467C7" w:rsidP="00E82C7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07941">
        <w:rPr>
          <w:rFonts w:ascii="Times New Roman" w:hAnsi="Times New Roman" w:cs="Times New Roman"/>
          <w:sz w:val="28"/>
          <w:szCs w:val="28"/>
        </w:rPr>
        <w:t xml:space="preserve">Ежемесячно в рамках проведения рейдовых мероприятий в целях профилактики безнадзорности, правонарушений несовершеннолетних, выявлению семейного и детского неблагополучия, организации работы с несовершеннолетними и семьями, находящимися в социально опасном положении, членами Комиссии во взаимодействии с сотрудниками МО МВД России «Светлогорский» организовано посещение семей с детьми, находящихся в социально опасном положении, и, состоящих на учете в ПДН МО МВД России «Светлогорский». </w:t>
      </w:r>
      <w:r w:rsidRPr="00207941">
        <w:rPr>
          <w:rFonts w:ascii="Times New Roman" w:eastAsia="Times New Roman" w:hAnsi="Times New Roman" w:cs="Times New Roman"/>
          <w:color w:val="000000"/>
          <w:sz w:val="28"/>
          <w:szCs w:val="28"/>
          <w:shd w:val="clear" w:color="auto" w:fill="FFFFFF"/>
          <w:lang w:eastAsia="ru-RU"/>
        </w:rPr>
        <w:t xml:space="preserve">В ходе рейдов были проверены бытовые условия проживания детей в семьях, проведены профилактические беседы с родителями о необходимости надлежащего исполнения родительских обязанностей, оказана консультативная помощь по вопросам трудоустройства, социальной поддержки, даны рекомендации по улучшению ситуации в семьях. </w:t>
      </w:r>
    </w:p>
    <w:p w14:paraId="2C2D6F36" w14:textId="4E23AE6D" w:rsidR="00373020" w:rsidRPr="00207941" w:rsidRDefault="00B578A6"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рамках акции «Не спаивайте наших детей»</w:t>
      </w:r>
      <w:r w:rsidR="00373020" w:rsidRPr="00207941">
        <w:rPr>
          <w:rFonts w:ascii="Times New Roman" w:hAnsi="Times New Roman" w:cs="Times New Roman"/>
          <w:sz w:val="28"/>
          <w:szCs w:val="28"/>
        </w:rPr>
        <w:t xml:space="preserve"> проведено</w:t>
      </w:r>
      <w:r w:rsidRPr="00207941">
        <w:rPr>
          <w:rFonts w:ascii="Times New Roman" w:hAnsi="Times New Roman" w:cs="Times New Roman"/>
          <w:sz w:val="28"/>
          <w:szCs w:val="28"/>
        </w:rPr>
        <w:t xml:space="preserve"> </w:t>
      </w:r>
      <w:r w:rsidR="00373020" w:rsidRPr="00207941">
        <w:rPr>
          <w:rFonts w:ascii="Times New Roman" w:hAnsi="Times New Roman" w:cs="Times New Roman"/>
          <w:sz w:val="28"/>
          <w:szCs w:val="28"/>
        </w:rPr>
        <w:t>14 рейдовых мероприятий по проверке баров, кафе, ресторанов, магазинов, в том числе 8 рейдов с участием членов К</w:t>
      </w:r>
      <w:r w:rsidR="00176A7A">
        <w:rPr>
          <w:rFonts w:ascii="Times New Roman" w:hAnsi="Times New Roman" w:cs="Times New Roman"/>
          <w:sz w:val="28"/>
          <w:szCs w:val="28"/>
        </w:rPr>
        <w:t>омиссии</w:t>
      </w:r>
      <w:r w:rsidR="00373020" w:rsidRPr="00207941">
        <w:rPr>
          <w:rFonts w:ascii="Times New Roman" w:hAnsi="Times New Roman" w:cs="Times New Roman"/>
          <w:sz w:val="28"/>
          <w:szCs w:val="28"/>
        </w:rPr>
        <w:t xml:space="preserve">. В ходе акции проверено 10 предприятий общественного питания, 42 предприятия торговли, реализующих спиртные напитки и табачную продукцию. С продавцами проведены профилактические беседы по разъяснению законодательства в сфере </w:t>
      </w:r>
      <w:r w:rsidR="00373020" w:rsidRPr="00207941">
        <w:rPr>
          <w:rFonts w:ascii="Times New Roman" w:hAnsi="Times New Roman" w:cs="Times New Roman"/>
          <w:bCs/>
          <w:sz w:val="28"/>
          <w:szCs w:val="28"/>
        </w:rPr>
        <w:t>правил продажи этилового спирта, алкогольной, спиртосодержащей продукции</w:t>
      </w:r>
      <w:r w:rsidR="00373020" w:rsidRPr="00207941">
        <w:rPr>
          <w:rFonts w:ascii="Times New Roman" w:hAnsi="Times New Roman" w:cs="Times New Roman"/>
          <w:sz w:val="28"/>
          <w:szCs w:val="28"/>
        </w:rPr>
        <w:t>, табачных изделий, сделано устное предупреждение о недопустимости продажи алкогольной и табачной продукции несовершеннолетним, выданы памятки, содержащие извлечения из законодательных актов Российской Федерации. Выявлен один повторный факт розничной продажи алкогольной продукции несовершеннолетним, по данному факту возбуждено уголовное дело, по признакам преступления, предусмотренного ст. 151.1 УК РФ.</w:t>
      </w:r>
    </w:p>
    <w:p w14:paraId="6443CB15" w14:textId="3B1EB9AE" w:rsidR="00373020" w:rsidRPr="00207941" w:rsidRDefault="00373020" w:rsidP="00E82C77">
      <w:pPr>
        <w:autoSpaceDE w:val="0"/>
        <w:autoSpaceDN w:val="0"/>
        <w:adjustRightIn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С </w:t>
      </w:r>
      <w:r w:rsidRPr="00207941">
        <w:rPr>
          <w:rFonts w:ascii="Times New Roman" w:hAnsi="Times New Roman" w:cs="Times New Roman"/>
          <w:bCs/>
          <w:sz w:val="28"/>
          <w:szCs w:val="28"/>
        </w:rPr>
        <w:t>01.09.2022</w:t>
      </w:r>
      <w:r w:rsidRPr="00207941">
        <w:rPr>
          <w:rFonts w:ascii="Times New Roman" w:hAnsi="Times New Roman" w:cs="Times New Roman"/>
          <w:b/>
          <w:bCs/>
          <w:sz w:val="28"/>
          <w:szCs w:val="28"/>
        </w:rPr>
        <w:t xml:space="preserve"> </w:t>
      </w:r>
      <w:r w:rsidRPr="00207941">
        <w:rPr>
          <w:rFonts w:ascii="Times New Roman" w:hAnsi="Times New Roman" w:cs="Times New Roman"/>
          <w:sz w:val="28"/>
          <w:szCs w:val="28"/>
        </w:rPr>
        <w:t>введен запрет на розничную продажу несовершеннолетним безалкогольных тонизирующих напитков</w:t>
      </w:r>
      <w:r w:rsidRPr="00207941">
        <w:rPr>
          <w:rFonts w:ascii="Times New Roman" w:hAnsi="Times New Roman" w:cs="Times New Roman"/>
          <w:bCs/>
          <w:sz w:val="28"/>
          <w:szCs w:val="28"/>
        </w:rPr>
        <w:t xml:space="preserve"> на основании Закона</w:t>
      </w:r>
      <w:r w:rsidRPr="00207941">
        <w:rPr>
          <w:rFonts w:ascii="Times New Roman" w:hAnsi="Times New Roman" w:cs="Times New Roman"/>
          <w:sz w:val="28"/>
          <w:szCs w:val="28"/>
        </w:rPr>
        <w:t xml:space="preserve"> Калининградской области от 23.05.2022 №83 "О дополнительных мерах по защите прав и законных интересов несовершеннолетних, направленных на ограничение потребления безалкогольных тонизирующих напитков несовершеннолетними на территории Калининградской области".</w:t>
      </w:r>
      <w:r w:rsidRPr="00207941">
        <w:rPr>
          <w:rFonts w:ascii="Times New Roman" w:hAnsi="Times New Roman" w:cs="Times New Roman"/>
          <w:b/>
          <w:sz w:val="28"/>
          <w:szCs w:val="28"/>
        </w:rPr>
        <w:t xml:space="preserve"> </w:t>
      </w:r>
      <w:r w:rsidRPr="00207941">
        <w:rPr>
          <w:rFonts w:ascii="Times New Roman" w:hAnsi="Times New Roman" w:cs="Times New Roman"/>
          <w:sz w:val="28"/>
          <w:szCs w:val="28"/>
        </w:rPr>
        <w:t xml:space="preserve"> </w:t>
      </w:r>
    </w:p>
    <w:p w14:paraId="515DE34D" w14:textId="2F00F5B1" w:rsidR="00373020" w:rsidRPr="00207941" w:rsidRDefault="00373020" w:rsidP="00E82C77">
      <w:pPr>
        <w:autoSpaceDE w:val="0"/>
        <w:autoSpaceDN w:val="0"/>
        <w:adjustRightIn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целях охраны здоровья несовершеннолетних от последствий употребления безалкогольных тонизирующих напитков по инициативе Комиссии в течение октября 2022 года проведены 4 межведомственных рейдовых мероприятия с участием представителей межведомственных комиссий по профилактике правонарушений, по противодействию злоупотреблению наркотическими средствами и их незаконному обороту, комиссии по делам несовершеннолетних и защите их прав, сотрудников администрации МО «Светлогорский городской округ», образовательных организаций округа совместно с сотрудниками ПДН МО МВД </w:t>
      </w:r>
      <w:r w:rsidRPr="00207941">
        <w:rPr>
          <w:rFonts w:ascii="Times New Roman" w:hAnsi="Times New Roman" w:cs="Times New Roman"/>
          <w:sz w:val="28"/>
          <w:szCs w:val="28"/>
        </w:rPr>
        <w:lastRenderedPageBreak/>
        <w:t>«Светлогорский» по выявлению нарушений в части запрета реализации безалкогольных тонизирующих напитков несовершеннолетним на территории Светлогорского городского округа.</w:t>
      </w:r>
      <w:r w:rsidR="00E40213" w:rsidRPr="00207941">
        <w:rPr>
          <w:rFonts w:ascii="Times New Roman" w:hAnsi="Times New Roman" w:cs="Times New Roman"/>
          <w:sz w:val="28"/>
          <w:szCs w:val="28"/>
        </w:rPr>
        <w:t xml:space="preserve"> </w:t>
      </w:r>
      <w:r w:rsidRPr="00207941">
        <w:rPr>
          <w:rFonts w:ascii="Times New Roman" w:hAnsi="Times New Roman" w:cs="Times New Roman"/>
          <w:sz w:val="28"/>
          <w:szCs w:val="28"/>
        </w:rPr>
        <w:t>Проверен</w:t>
      </w:r>
      <w:r w:rsidR="00E40213" w:rsidRPr="00207941">
        <w:rPr>
          <w:rFonts w:ascii="Times New Roman" w:hAnsi="Times New Roman" w:cs="Times New Roman"/>
          <w:sz w:val="28"/>
          <w:szCs w:val="28"/>
        </w:rPr>
        <w:t>ы 20</w:t>
      </w:r>
      <w:r w:rsidRPr="00207941">
        <w:rPr>
          <w:rFonts w:ascii="Times New Roman" w:hAnsi="Times New Roman" w:cs="Times New Roman"/>
          <w:sz w:val="28"/>
          <w:szCs w:val="28"/>
        </w:rPr>
        <w:t xml:space="preserve"> предприяти</w:t>
      </w:r>
      <w:r w:rsidR="00E40213" w:rsidRPr="00207941">
        <w:rPr>
          <w:rFonts w:ascii="Times New Roman" w:hAnsi="Times New Roman" w:cs="Times New Roman"/>
          <w:sz w:val="28"/>
          <w:szCs w:val="28"/>
        </w:rPr>
        <w:t>й</w:t>
      </w:r>
      <w:r w:rsidRPr="00207941">
        <w:rPr>
          <w:rFonts w:ascii="Times New Roman" w:hAnsi="Times New Roman" w:cs="Times New Roman"/>
          <w:sz w:val="28"/>
          <w:szCs w:val="28"/>
        </w:rPr>
        <w:t xml:space="preserve"> торговли, реализующи</w:t>
      </w:r>
      <w:r w:rsidR="00E40213" w:rsidRPr="00207941">
        <w:rPr>
          <w:rFonts w:ascii="Times New Roman" w:hAnsi="Times New Roman" w:cs="Times New Roman"/>
          <w:sz w:val="28"/>
          <w:szCs w:val="28"/>
        </w:rPr>
        <w:t>х</w:t>
      </w:r>
      <w:r w:rsidRPr="00207941">
        <w:rPr>
          <w:rFonts w:ascii="Times New Roman" w:hAnsi="Times New Roman" w:cs="Times New Roman"/>
          <w:sz w:val="28"/>
          <w:szCs w:val="28"/>
        </w:rPr>
        <w:t xml:space="preserve"> безалкогольные тонизирующие напитки, расположенные в г. Светлогорске, п. Донское, п. Приморье.</w:t>
      </w:r>
      <w:r w:rsidR="00E40213" w:rsidRPr="00207941">
        <w:rPr>
          <w:rFonts w:ascii="Times New Roman" w:hAnsi="Times New Roman" w:cs="Times New Roman"/>
          <w:sz w:val="28"/>
          <w:szCs w:val="28"/>
        </w:rPr>
        <w:t xml:space="preserve"> </w:t>
      </w:r>
      <w:r w:rsidRPr="00207941">
        <w:rPr>
          <w:rFonts w:ascii="Times New Roman" w:hAnsi="Times New Roman" w:cs="Times New Roman"/>
          <w:sz w:val="28"/>
          <w:szCs w:val="28"/>
        </w:rPr>
        <w:t>С продавцами проведены профилактические беседы о запрете розничной продажи несовершеннолетним безалкогольных тонизирующих напитков, сделано официальное предостережение, выданы памятки, содержащие извлечения из законодательных актов Российской Федерации. Фактов розничной продажи несовершеннолетним безалкогольных тонизирующих напитков выявлено не было.</w:t>
      </w:r>
      <w:r w:rsidR="00E40213" w:rsidRPr="00207941">
        <w:rPr>
          <w:rFonts w:ascii="Times New Roman" w:hAnsi="Times New Roman" w:cs="Times New Roman"/>
          <w:sz w:val="28"/>
          <w:szCs w:val="28"/>
        </w:rPr>
        <w:t xml:space="preserve"> </w:t>
      </w:r>
      <w:r w:rsidRPr="00207941">
        <w:rPr>
          <w:rFonts w:ascii="Times New Roman" w:hAnsi="Times New Roman" w:cs="Times New Roman"/>
          <w:sz w:val="28"/>
          <w:szCs w:val="28"/>
        </w:rPr>
        <w:t>Сотрудники предприятий торговли осведомлены о недопустимости розничной продажи несовершеннолетним безалкогольных тонизирующих напитков.</w:t>
      </w:r>
    </w:p>
    <w:p w14:paraId="550434F7" w14:textId="6295E98B" w:rsidR="00511DD5" w:rsidRPr="00207941" w:rsidRDefault="009C39C1"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b/>
          <w:sz w:val="28"/>
          <w:szCs w:val="28"/>
        </w:rPr>
        <w:t>8) О проведении индивидуальной профилактической работы с</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несовершеннолетними, состоящими на учете в органах и учреждениях</w:t>
      </w:r>
      <w:r w:rsidR="001A3C42" w:rsidRPr="00207941">
        <w:rPr>
          <w:rFonts w:ascii="Times New Roman" w:hAnsi="Times New Roman" w:cs="Times New Roman"/>
          <w:b/>
          <w:sz w:val="28"/>
          <w:szCs w:val="28"/>
        </w:rPr>
        <w:t xml:space="preserve"> </w:t>
      </w:r>
      <w:r w:rsidR="00511DD5" w:rsidRPr="00207941">
        <w:rPr>
          <w:rFonts w:ascii="Times New Roman" w:hAnsi="Times New Roman" w:cs="Times New Roman"/>
          <w:b/>
          <w:sz w:val="28"/>
          <w:szCs w:val="28"/>
        </w:rPr>
        <w:t>системы профилактики, а так</w:t>
      </w:r>
      <w:r w:rsidRPr="00207941">
        <w:rPr>
          <w:rFonts w:ascii="Times New Roman" w:hAnsi="Times New Roman" w:cs="Times New Roman"/>
          <w:b/>
          <w:sz w:val="28"/>
          <w:szCs w:val="28"/>
        </w:rPr>
        <w:t>же с несовершеннолетними, состоящими на</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 xml:space="preserve">учете в комиссии </w:t>
      </w:r>
      <w:r w:rsidR="00511DD5" w:rsidRPr="00207941">
        <w:rPr>
          <w:rFonts w:ascii="Times New Roman" w:hAnsi="Times New Roman" w:cs="Times New Roman"/>
          <w:b/>
          <w:sz w:val="28"/>
          <w:szCs w:val="28"/>
        </w:rPr>
        <w:t>по</w:t>
      </w:r>
      <w:r w:rsidRPr="00207941">
        <w:rPr>
          <w:rFonts w:ascii="Times New Roman" w:hAnsi="Times New Roman" w:cs="Times New Roman"/>
          <w:b/>
          <w:sz w:val="28"/>
          <w:szCs w:val="28"/>
        </w:rPr>
        <w:t xml:space="preserve"> делам несовершеннолетних и защите их прав, с</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принятием постановления о постановке на учет и составлением</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комплексной программы реабилитации</w:t>
      </w:r>
      <w:r w:rsidR="003E0A11" w:rsidRPr="00207941">
        <w:rPr>
          <w:rFonts w:ascii="Times New Roman" w:hAnsi="Times New Roman" w:cs="Times New Roman"/>
          <w:b/>
          <w:sz w:val="28"/>
          <w:szCs w:val="28"/>
        </w:rPr>
        <w:t>.</w:t>
      </w:r>
      <w:r w:rsidRPr="00207941">
        <w:rPr>
          <w:rFonts w:ascii="Times New Roman" w:hAnsi="Times New Roman" w:cs="Times New Roman"/>
          <w:sz w:val="28"/>
          <w:szCs w:val="28"/>
        </w:rPr>
        <w:t xml:space="preserve"> </w:t>
      </w:r>
    </w:p>
    <w:p w14:paraId="1D70C35F" w14:textId="77777777" w:rsidR="0007322B" w:rsidRPr="00207941" w:rsidRDefault="0007322B"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Ежеквартально на заседаниях комиссии заслушивались отчеты субъектов системы профилактики по организации индивидуальной профилактической работы с несовершеннолетними, состоящими на различных видах профилактического учета. </w:t>
      </w:r>
    </w:p>
    <w:p w14:paraId="0A03CC9C" w14:textId="74A29AFE" w:rsidR="00931A16" w:rsidRPr="00207941" w:rsidRDefault="00931A16"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Согласно списочному учёту несовершеннолетних в Комиссии на 01.01.202</w:t>
      </w:r>
      <w:r w:rsidR="009C403C" w:rsidRPr="00207941">
        <w:rPr>
          <w:rFonts w:ascii="Times New Roman" w:hAnsi="Times New Roman" w:cs="Times New Roman"/>
          <w:sz w:val="28"/>
          <w:szCs w:val="28"/>
        </w:rPr>
        <w:t>3</w:t>
      </w:r>
      <w:r w:rsidRPr="00207941">
        <w:rPr>
          <w:rFonts w:ascii="Times New Roman" w:hAnsi="Times New Roman" w:cs="Times New Roman"/>
          <w:sz w:val="28"/>
          <w:szCs w:val="28"/>
        </w:rPr>
        <w:t xml:space="preserve"> года на учете в отделении ПДН МО МВД России «Светлогорский» состоит </w:t>
      </w:r>
      <w:r w:rsidR="009C403C" w:rsidRPr="00207941">
        <w:rPr>
          <w:rFonts w:ascii="Times New Roman" w:hAnsi="Times New Roman" w:cs="Times New Roman"/>
          <w:sz w:val="28"/>
          <w:szCs w:val="28"/>
        </w:rPr>
        <w:t>7</w:t>
      </w:r>
      <w:r w:rsidRPr="00207941">
        <w:rPr>
          <w:rFonts w:ascii="Times New Roman" w:hAnsi="Times New Roman" w:cs="Times New Roman"/>
          <w:sz w:val="28"/>
          <w:szCs w:val="28"/>
        </w:rPr>
        <w:t xml:space="preserve"> несовершеннолетних (АППГ – 11</w:t>
      </w:r>
      <w:r w:rsidR="005F6335" w:rsidRPr="00207941">
        <w:rPr>
          <w:rFonts w:ascii="Times New Roman" w:hAnsi="Times New Roman" w:cs="Times New Roman"/>
          <w:sz w:val="28"/>
          <w:szCs w:val="28"/>
        </w:rPr>
        <w:t>).</w:t>
      </w:r>
    </w:p>
    <w:p w14:paraId="4ECD3FE2" w14:textId="47F8B216" w:rsidR="00931A16" w:rsidRPr="00207941" w:rsidRDefault="00931A16" w:rsidP="00E82C77">
      <w:pPr>
        <w:pStyle w:val="a8"/>
        <w:ind w:firstLine="709"/>
        <w:jc w:val="both"/>
        <w:rPr>
          <w:b w:val="0"/>
          <w:szCs w:val="28"/>
          <w:u w:val="none"/>
        </w:rPr>
      </w:pPr>
      <w:r w:rsidRPr="00207941">
        <w:rPr>
          <w:b w:val="0"/>
          <w:szCs w:val="28"/>
          <w:u w:val="none"/>
        </w:rPr>
        <w:t>За отчетный период на учет поставлено 1</w:t>
      </w:r>
      <w:r w:rsidR="009C403C" w:rsidRPr="00207941">
        <w:rPr>
          <w:b w:val="0"/>
          <w:szCs w:val="28"/>
          <w:u w:val="none"/>
        </w:rPr>
        <w:t>1</w:t>
      </w:r>
      <w:r w:rsidRPr="00207941">
        <w:rPr>
          <w:b w:val="0"/>
          <w:szCs w:val="28"/>
          <w:u w:val="none"/>
        </w:rPr>
        <w:t xml:space="preserve"> несовершеннолетних, снято с учета – 1</w:t>
      </w:r>
      <w:r w:rsidR="009C403C" w:rsidRPr="00207941">
        <w:rPr>
          <w:b w:val="0"/>
          <w:szCs w:val="28"/>
          <w:u w:val="none"/>
        </w:rPr>
        <w:t>5</w:t>
      </w:r>
      <w:r w:rsidRPr="00207941">
        <w:rPr>
          <w:b w:val="0"/>
          <w:szCs w:val="28"/>
          <w:u w:val="none"/>
        </w:rPr>
        <w:t xml:space="preserve"> несовершеннолетних, из них 1</w:t>
      </w:r>
      <w:r w:rsidR="009C403C" w:rsidRPr="00207941">
        <w:rPr>
          <w:b w:val="0"/>
          <w:szCs w:val="28"/>
          <w:u w:val="none"/>
        </w:rPr>
        <w:t>3</w:t>
      </w:r>
      <w:r w:rsidRPr="00207941">
        <w:rPr>
          <w:b w:val="0"/>
          <w:szCs w:val="28"/>
          <w:u w:val="none"/>
        </w:rPr>
        <w:t xml:space="preserve"> – по исправлению.</w:t>
      </w:r>
    </w:p>
    <w:p w14:paraId="33189852" w14:textId="3819466E" w:rsidR="00931A16" w:rsidRPr="00207941" w:rsidRDefault="00931A16" w:rsidP="00E82C77">
      <w:pPr>
        <w:pStyle w:val="a8"/>
        <w:ind w:firstLine="709"/>
        <w:jc w:val="both"/>
        <w:rPr>
          <w:b w:val="0"/>
          <w:szCs w:val="28"/>
          <w:u w:val="none"/>
        </w:rPr>
      </w:pPr>
      <w:r w:rsidRPr="00207941">
        <w:rPr>
          <w:b w:val="0"/>
          <w:szCs w:val="28"/>
          <w:u w:val="none"/>
        </w:rPr>
        <w:t>Согласно списочному учёту несовершеннолетних в Комиссии на 01.01.202</w:t>
      </w:r>
      <w:r w:rsidR="009C403C" w:rsidRPr="00207941">
        <w:rPr>
          <w:b w:val="0"/>
          <w:szCs w:val="28"/>
          <w:u w:val="none"/>
        </w:rPr>
        <w:t>3</w:t>
      </w:r>
      <w:r w:rsidRPr="00207941">
        <w:rPr>
          <w:b w:val="0"/>
          <w:szCs w:val="28"/>
          <w:u w:val="none"/>
        </w:rPr>
        <w:t xml:space="preserve"> года на внутренних учетах образовательных организаций состоят </w:t>
      </w:r>
      <w:r w:rsidR="009C403C" w:rsidRPr="00207941">
        <w:rPr>
          <w:b w:val="0"/>
          <w:szCs w:val="28"/>
          <w:u w:val="none"/>
        </w:rPr>
        <w:t>2</w:t>
      </w:r>
      <w:r w:rsidRPr="00207941">
        <w:rPr>
          <w:b w:val="0"/>
          <w:szCs w:val="28"/>
          <w:u w:val="none"/>
        </w:rPr>
        <w:t xml:space="preserve"> несовершеннолетних. За отчетный период на учет поставлено </w:t>
      </w:r>
      <w:r w:rsidR="009C403C" w:rsidRPr="00207941">
        <w:rPr>
          <w:b w:val="0"/>
          <w:szCs w:val="28"/>
          <w:u w:val="none"/>
        </w:rPr>
        <w:t>3</w:t>
      </w:r>
      <w:r w:rsidRPr="00207941">
        <w:rPr>
          <w:b w:val="0"/>
          <w:szCs w:val="28"/>
          <w:u w:val="none"/>
        </w:rPr>
        <w:t xml:space="preserve"> несовершеннолетних, снято с учета – </w:t>
      </w:r>
      <w:r w:rsidR="009C403C" w:rsidRPr="00207941">
        <w:rPr>
          <w:b w:val="0"/>
          <w:szCs w:val="28"/>
          <w:u w:val="none"/>
        </w:rPr>
        <w:t>8</w:t>
      </w:r>
      <w:r w:rsidRPr="00207941">
        <w:rPr>
          <w:b w:val="0"/>
          <w:szCs w:val="28"/>
          <w:u w:val="none"/>
        </w:rPr>
        <w:t xml:space="preserve"> несовершеннолетних, из них </w:t>
      </w:r>
      <w:r w:rsidR="009C403C" w:rsidRPr="00207941">
        <w:rPr>
          <w:b w:val="0"/>
          <w:szCs w:val="28"/>
          <w:u w:val="none"/>
        </w:rPr>
        <w:t>6</w:t>
      </w:r>
      <w:r w:rsidRPr="00207941">
        <w:rPr>
          <w:b w:val="0"/>
          <w:szCs w:val="28"/>
          <w:u w:val="none"/>
        </w:rPr>
        <w:t xml:space="preserve"> – по исправлению.</w:t>
      </w:r>
    </w:p>
    <w:p w14:paraId="519845C0" w14:textId="2E075EAD" w:rsidR="00931A16" w:rsidRPr="00207941" w:rsidRDefault="00931A16" w:rsidP="00E82C77">
      <w:pPr>
        <w:pStyle w:val="aa"/>
        <w:ind w:firstLine="709"/>
        <w:jc w:val="both"/>
        <w:rPr>
          <w:rFonts w:ascii="Times New Roman" w:hAnsi="Times New Roman"/>
          <w:sz w:val="28"/>
          <w:szCs w:val="28"/>
        </w:rPr>
      </w:pPr>
      <w:r w:rsidRPr="00207941">
        <w:rPr>
          <w:rFonts w:ascii="Times New Roman" w:hAnsi="Times New Roman"/>
          <w:sz w:val="28"/>
          <w:szCs w:val="28"/>
        </w:rPr>
        <w:t>По состоянию на 01.01.202</w:t>
      </w:r>
      <w:r w:rsidR="009C403C" w:rsidRPr="00207941">
        <w:rPr>
          <w:rFonts w:ascii="Times New Roman" w:hAnsi="Times New Roman"/>
          <w:sz w:val="28"/>
          <w:szCs w:val="28"/>
        </w:rPr>
        <w:t>3</w:t>
      </w:r>
      <w:r w:rsidRPr="00207941">
        <w:rPr>
          <w:rFonts w:ascii="Times New Roman" w:hAnsi="Times New Roman"/>
          <w:sz w:val="28"/>
          <w:szCs w:val="28"/>
        </w:rPr>
        <w:t xml:space="preserve"> года на учёте в Комиссии с принятием постановления о постановке на учет и составлением комплексной программы реабилитации </w:t>
      </w:r>
      <w:r w:rsidR="009C403C" w:rsidRPr="00207941">
        <w:rPr>
          <w:rFonts w:ascii="Times New Roman" w:hAnsi="Times New Roman"/>
          <w:sz w:val="28"/>
          <w:szCs w:val="28"/>
        </w:rPr>
        <w:t>нет</w:t>
      </w:r>
      <w:r w:rsidRPr="00207941">
        <w:rPr>
          <w:rFonts w:ascii="Times New Roman" w:hAnsi="Times New Roman"/>
          <w:sz w:val="28"/>
          <w:szCs w:val="28"/>
        </w:rPr>
        <w:t xml:space="preserve"> несовершеннолетних, находящихся в социально опасном положении (АППГ – </w:t>
      </w:r>
      <w:r w:rsidR="009C403C" w:rsidRPr="00207941">
        <w:rPr>
          <w:rFonts w:ascii="Times New Roman" w:hAnsi="Times New Roman"/>
          <w:sz w:val="28"/>
          <w:szCs w:val="28"/>
        </w:rPr>
        <w:t>7</w:t>
      </w:r>
      <w:r w:rsidRPr="00207941">
        <w:rPr>
          <w:rFonts w:ascii="Times New Roman" w:hAnsi="Times New Roman"/>
          <w:sz w:val="28"/>
          <w:szCs w:val="28"/>
        </w:rPr>
        <w:t>). За отчетный период на учет</w:t>
      </w:r>
      <w:r w:rsidR="009C403C" w:rsidRPr="00207941">
        <w:rPr>
          <w:rFonts w:ascii="Times New Roman" w:hAnsi="Times New Roman"/>
          <w:sz w:val="28"/>
          <w:szCs w:val="28"/>
        </w:rPr>
        <w:t xml:space="preserve"> не было поставлено ни одного</w:t>
      </w:r>
      <w:r w:rsidRPr="00207941">
        <w:rPr>
          <w:rFonts w:ascii="Times New Roman" w:hAnsi="Times New Roman"/>
          <w:sz w:val="28"/>
          <w:szCs w:val="28"/>
        </w:rPr>
        <w:t xml:space="preserve"> несовершеннолетн</w:t>
      </w:r>
      <w:r w:rsidR="009C403C" w:rsidRPr="00207941">
        <w:rPr>
          <w:rFonts w:ascii="Times New Roman" w:hAnsi="Times New Roman"/>
          <w:sz w:val="28"/>
          <w:szCs w:val="28"/>
        </w:rPr>
        <w:t>его</w:t>
      </w:r>
      <w:r w:rsidRPr="00207941">
        <w:rPr>
          <w:rFonts w:ascii="Times New Roman" w:hAnsi="Times New Roman"/>
          <w:sz w:val="28"/>
          <w:szCs w:val="28"/>
        </w:rPr>
        <w:t xml:space="preserve">, снято с учета – </w:t>
      </w:r>
      <w:r w:rsidR="009C403C" w:rsidRPr="00207941">
        <w:rPr>
          <w:rFonts w:ascii="Times New Roman" w:hAnsi="Times New Roman"/>
          <w:sz w:val="28"/>
          <w:szCs w:val="28"/>
        </w:rPr>
        <w:t>7</w:t>
      </w:r>
      <w:r w:rsidRPr="00207941">
        <w:rPr>
          <w:rFonts w:ascii="Times New Roman" w:hAnsi="Times New Roman"/>
          <w:sz w:val="28"/>
          <w:szCs w:val="28"/>
        </w:rPr>
        <w:t xml:space="preserve"> по исправлению.</w:t>
      </w:r>
    </w:p>
    <w:p w14:paraId="59B8A6EC" w14:textId="77777777" w:rsidR="00EE4DE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9) Об организации работы с детьми, вступившими в конфликт с</w:t>
      </w:r>
      <w:r w:rsidR="001A3C42" w:rsidRPr="00207941">
        <w:rPr>
          <w:rFonts w:ascii="Times New Roman" w:hAnsi="Times New Roman" w:cs="Times New Roman"/>
          <w:b/>
          <w:sz w:val="28"/>
          <w:szCs w:val="28"/>
        </w:rPr>
        <w:t xml:space="preserve"> </w:t>
      </w:r>
      <w:r w:rsidR="00530560" w:rsidRPr="00207941">
        <w:rPr>
          <w:rFonts w:ascii="Times New Roman" w:hAnsi="Times New Roman" w:cs="Times New Roman"/>
          <w:b/>
          <w:sz w:val="28"/>
          <w:szCs w:val="28"/>
        </w:rPr>
        <w:t>законом.</w:t>
      </w:r>
    </w:p>
    <w:p w14:paraId="1BE89336" w14:textId="2379FC94" w:rsidR="00931A16" w:rsidRPr="00207941" w:rsidRDefault="00931A16" w:rsidP="00E82C77">
      <w:pPr>
        <w:pStyle w:val="a8"/>
        <w:ind w:firstLine="709"/>
        <w:jc w:val="both"/>
        <w:rPr>
          <w:b w:val="0"/>
          <w:szCs w:val="28"/>
          <w:u w:val="none"/>
        </w:rPr>
      </w:pPr>
      <w:r w:rsidRPr="00207941">
        <w:rPr>
          <w:b w:val="0"/>
          <w:szCs w:val="28"/>
          <w:u w:val="none"/>
        </w:rPr>
        <w:t xml:space="preserve">В </w:t>
      </w:r>
      <w:r w:rsidR="00E85708" w:rsidRPr="00207941">
        <w:rPr>
          <w:b w:val="0"/>
          <w:szCs w:val="28"/>
          <w:u w:val="none"/>
        </w:rPr>
        <w:t>202</w:t>
      </w:r>
      <w:r w:rsidR="009C403C" w:rsidRPr="00207941">
        <w:rPr>
          <w:b w:val="0"/>
          <w:szCs w:val="28"/>
          <w:u w:val="none"/>
        </w:rPr>
        <w:t>2</w:t>
      </w:r>
      <w:r w:rsidR="00E85708" w:rsidRPr="00207941">
        <w:rPr>
          <w:b w:val="0"/>
          <w:szCs w:val="28"/>
          <w:u w:val="none"/>
        </w:rPr>
        <w:t xml:space="preserve"> году количество несовершеннолетних,</w:t>
      </w:r>
      <w:r w:rsidRPr="00207941">
        <w:rPr>
          <w:b w:val="0"/>
          <w:szCs w:val="28"/>
          <w:u w:val="none"/>
        </w:rPr>
        <w:t xml:space="preserve"> из числа, состоящих на учете в отделении ПДН МО МВД России «Светлогорский»:</w:t>
      </w:r>
    </w:p>
    <w:p w14:paraId="44645289" w14:textId="77777777" w:rsidR="00931A16" w:rsidRPr="00207941" w:rsidRDefault="00931A16" w:rsidP="00E82C77">
      <w:pPr>
        <w:pStyle w:val="a8"/>
        <w:ind w:firstLine="709"/>
        <w:jc w:val="both"/>
        <w:rPr>
          <w:b w:val="0"/>
          <w:szCs w:val="28"/>
          <w:u w:val="none"/>
        </w:rPr>
      </w:pPr>
      <w:r w:rsidRPr="00207941">
        <w:rPr>
          <w:b w:val="0"/>
          <w:szCs w:val="28"/>
          <w:u w:val="none"/>
        </w:rPr>
        <w:t xml:space="preserve">-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w:t>
      </w:r>
      <w:proofErr w:type="spellStart"/>
      <w:r w:rsidRPr="00207941">
        <w:rPr>
          <w:b w:val="0"/>
          <w:szCs w:val="28"/>
          <w:u w:val="none"/>
        </w:rPr>
        <w:t>Россиийской</w:t>
      </w:r>
      <w:proofErr w:type="spellEnd"/>
      <w:r w:rsidRPr="00207941">
        <w:rPr>
          <w:b w:val="0"/>
          <w:szCs w:val="28"/>
          <w:u w:val="none"/>
        </w:rPr>
        <w:t xml:space="preserve"> Федерации – 4;</w:t>
      </w:r>
    </w:p>
    <w:p w14:paraId="57BF3C64"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 условно-досрочно освобожденных от отбывания наказания, освобожденных от наказания вследствие акта об амнистии или в связи с помилованием – 0;</w:t>
      </w:r>
    </w:p>
    <w:p w14:paraId="5E7CB460"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отбывающих наказание в виде лишения свободы в воспитательных колониях – 0;</w:t>
      </w:r>
    </w:p>
    <w:p w14:paraId="71209DDD"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получивших отсрочку отбывания наказания или отсрочку исполнения приговора – 0;</w:t>
      </w:r>
    </w:p>
    <w:p w14:paraId="0B552312" w14:textId="77777777" w:rsidR="00530560" w:rsidRPr="00207941" w:rsidRDefault="00530560"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 – 0;</w:t>
      </w:r>
    </w:p>
    <w:p w14:paraId="5C2F1FB6" w14:textId="77777777" w:rsidR="00931A16" w:rsidRPr="00207941" w:rsidRDefault="00931A16" w:rsidP="00E82C77">
      <w:pPr>
        <w:pStyle w:val="a8"/>
        <w:ind w:firstLine="709"/>
        <w:jc w:val="both"/>
        <w:rPr>
          <w:b w:val="0"/>
          <w:szCs w:val="28"/>
          <w:u w:val="none"/>
        </w:rPr>
      </w:pPr>
      <w:r w:rsidRPr="00207941">
        <w:rPr>
          <w:b w:val="0"/>
          <w:szCs w:val="28"/>
          <w:u w:val="none"/>
        </w:rPr>
        <w:t xml:space="preserve">- осужденных за совершение </w:t>
      </w:r>
      <w:r w:rsidRPr="00207941">
        <w:rPr>
          <w:b w:val="0"/>
          <w:color w:val="000000"/>
          <w:szCs w:val="28"/>
          <w:u w:val="none"/>
        </w:rPr>
        <w:t>преступления</w:t>
      </w:r>
      <w:r w:rsidRPr="00207941">
        <w:rPr>
          <w:b w:val="0"/>
          <w:szCs w:val="28"/>
          <w:u w:val="none"/>
        </w:rPr>
        <w:t xml:space="preserve"> небольшой или средней тяжести и освобожденных судом от наказания с применением </w:t>
      </w:r>
      <w:r w:rsidRPr="00207941">
        <w:rPr>
          <w:b w:val="0"/>
          <w:color w:val="000000"/>
          <w:szCs w:val="28"/>
          <w:u w:val="none"/>
        </w:rPr>
        <w:t>принудительных мер</w:t>
      </w:r>
      <w:r w:rsidRPr="00207941">
        <w:rPr>
          <w:b w:val="0"/>
          <w:szCs w:val="28"/>
          <w:u w:val="none"/>
        </w:rPr>
        <w:t xml:space="preserve"> воспитательного воздействия – 1;</w:t>
      </w:r>
    </w:p>
    <w:p w14:paraId="16E06F79" w14:textId="15D1C8F8" w:rsidR="00530560" w:rsidRPr="00207941" w:rsidRDefault="00530560" w:rsidP="00E82C77">
      <w:pPr>
        <w:pStyle w:val="a8"/>
        <w:ind w:firstLine="709"/>
        <w:jc w:val="both"/>
        <w:rPr>
          <w:b w:val="0"/>
          <w:szCs w:val="28"/>
          <w:u w:val="none"/>
        </w:rPr>
      </w:pPr>
      <w:r w:rsidRPr="00207941">
        <w:rPr>
          <w:b w:val="0"/>
          <w:szCs w:val="28"/>
          <w:u w:val="none"/>
        </w:rPr>
        <w:t xml:space="preserve">- осужденных условно, осужденных к обязательным работам, исправительным работам или иным мерам наказания, не связанным с лишением свободы – </w:t>
      </w:r>
      <w:r w:rsidR="009C403C" w:rsidRPr="00207941">
        <w:rPr>
          <w:b w:val="0"/>
          <w:szCs w:val="28"/>
          <w:u w:val="none"/>
        </w:rPr>
        <w:t>1</w:t>
      </w:r>
      <w:r w:rsidRPr="00207941">
        <w:rPr>
          <w:b w:val="0"/>
          <w:szCs w:val="28"/>
          <w:u w:val="none"/>
        </w:rPr>
        <w:t>;</w:t>
      </w:r>
    </w:p>
    <w:p w14:paraId="3B212D14" w14:textId="77777777" w:rsidR="00931A16" w:rsidRPr="00207941" w:rsidRDefault="00931A16" w:rsidP="00E82C77">
      <w:pPr>
        <w:pStyle w:val="a8"/>
        <w:ind w:firstLine="709"/>
        <w:jc w:val="both"/>
        <w:rPr>
          <w:b w:val="0"/>
          <w:szCs w:val="28"/>
          <w:u w:val="none"/>
        </w:rPr>
      </w:pPr>
      <w:r w:rsidRPr="00207941">
        <w:rPr>
          <w:b w:val="0"/>
          <w:szCs w:val="28"/>
          <w:u w:val="none"/>
        </w:rPr>
        <w:t>- освобожденных от уголовной ответственности в связи с деятельным раскаянием; в связи с примирением с потерпевшим и т.д.) – 2.</w:t>
      </w:r>
    </w:p>
    <w:p w14:paraId="02CB33FB" w14:textId="0B0D1765" w:rsidR="00931A16" w:rsidRPr="00207941" w:rsidRDefault="009C403C" w:rsidP="00E82C77">
      <w:pPr>
        <w:pStyle w:val="a8"/>
        <w:ind w:firstLine="709"/>
        <w:jc w:val="both"/>
        <w:rPr>
          <w:b w:val="0"/>
          <w:szCs w:val="28"/>
          <w:u w:val="none"/>
        </w:rPr>
      </w:pPr>
      <w:r w:rsidRPr="00207941">
        <w:rPr>
          <w:b w:val="0"/>
          <w:szCs w:val="28"/>
          <w:u w:val="none"/>
        </w:rPr>
        <w:t>7</w:t>
      </w:r>
      <w:r w:rsidR="00931A16" w:rsidRPr="00207941">
        <w:rPr>
          <w:b w:val="0"/>
          <w:szCs w:val="28"/>
          <w:u w:val="none"/>
        </w:rPr>
        <w:t xml:space="preserve"> подростк</w:t>
      </w:r>
      <w:r w:rsidRPr="00207941">
        <w:rPr>
          <w:b w:val="0"/>
          <w:szCs w:val="28"/>
          <w:u w:val="none"/>
        </w:rPr>
        <w:t>ов в 2021 году</w:t>
      </w:r>
      <w:r w:rsidR="00931A16" w:rsidRPr="00207941">
        <w:rPr>
          <w:b w:val="0"/>
          <w:szCs w:val="28"/>
          <w:u w:val="none"/>
        </w:rPr>
        <w:t xml:space="preserve"> признаны решением Комиссии, находящимися в социально опасном положении с принятием постановления о постановке на учет и составлением комплексной программы реабилитации. По итогам проведенной профилактической работы</w:t>
      </w:r>
      <w:r w:rsidRPr="00207941">
        <w:rPr>
          <w:b w:val="0"/>
          <w:szCs w:val="28"/>
          <w:u w:val="none"/>
        </w:rPr>
        <w:t xml:space="preserve"> в 2022 году</w:t>
      </w:r>
      <w:r w:rsidR="00931A16" w:rsidRPr="00207941">
        <w:rPr>
          <w:b w:val="0"/>
          <w:szCs w:val="28"/>
          <w:u w:val="none"/>
        </w:rPr>
        <w:t xml:space="preserve"> </w:t>
      </w:r>
      <w:r w:rsidRPr="00207941">
        <w:rPr>
          <w:b w:val="0"/>
          <w:szCs w:val="28"/>
          <w:u w:val="none"/>
        </w:rPr>
        <w:t>7</w:t>
      </w:r>
      <w:r w:rsidR="00931A16" w:rsidRPr="00207941">
        <w:rPr>
          <w:b w:val="0"/>
          <w:szCs w:val="28"/>
          <w:u w:val="none"/>
        </w:rPr>
        <w:t xml:space="preserve"> несовершеннолетних были сняты с учета по исправлению.</w:t>
      </w:r>
      <w:r w:rsidR="00C612E3" w:rsidRPr="00207941">
        <w:rPr>
          <w:b w:val="0"/>
          <w:szCs w:val="28"/>
          <w:u w:val="none"/>
        </w:rPr>
        <w:t xml:space="preserve"> Один подросток воспитывается в семье, признанной в 2021 году находящейся в социально опасном положении с принятием постановления о постановке на учет и составлением комплексной программы реабилитации. Семья снята с учета в 2022 году по исправлению.</w:t>
      </w:r>
    </w:p>
    <w:p w14:paraId="4895E43F" w14:textId="77777777" w:rsidR="00EE4DE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10) Об обеспечении в отчетный период оказания помощи в трудовом 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бытов</w:t>
      </w:r>
      <w:r w:rsidR="00237B9D" w:rsidRPr="00207941">
        <w:rPr>
          <w:rFonts w:ascii="Times New Roman" w:hAnsi="Times New Roman" w:cs="Times New Roman"/>
          <w:b/>
          <w:sz w:val="28"/>
          <w:szCs w:val="28"/>
        </w:rPr>
        <w:t>ом устройстве несовершеннолетним</w:t>
      </w:r>
      <w:r w:rsidRPr="00207941">
        <w:rPr>
          <w:rFonts w:ascii="Times New Roman" w:hAnsi="Times New Roman" w:cs="Times New Roman"/>
          <w:b/>
          <w:sz w:val="28"/>
          <w:szCs w:val="28"/>
        </w:rPr>
        <w:t>, освобожденны</w:t>
      </w:r>
      <w:r w:rsidR="00237B9D" w:rsidRPr="00207941">
        <w:rPr>
          <w:rFonts w:ascii="Times New Roman" w:hAnsi="Times New Roman" w:cs="Times New Roman"/>
          <w:b/>
          <w:sz w:val="28"/>
          <w:szCs w:val="28"/>
        </w:rPr>
        <w:t>м</w:t>
      </w:r>
      <w:r w:rsidRPr="00207941">
        <w:rPr>
          <w:rFonts w:ascii="Times New Roman" w:hAnsi="Times New Roman" w:cs="Times New Roman"/>
          <w:b/>
          <w:sz w:val="28"/>
          <w:szCs w:val="28"/>
        </w:rPr>
        <w:t xml:space="preserve"> из учреждений</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уголовно-исполнительной системы либо вернувши</w:t>
      </w:r>
      <w:r w:rsidR="00237B9D" w:rsidRPr="00207941">
        <w:rPr>
          <w:rFonts w:ascii="Times New Roman" w:hAnsi="Times New Roman" w:cs="Times New Roman"/>
          <w:b/>
          <w:sz w:val="28"/>
          <w:szCs w:val="28"/>
        </w:rPr>
        <w:t>м</w:t>
      </w:r>
      <w:r w:rsidRPr="00207941">
        <w:rPr>
          <w:rFonts w:ascii="Times New Roman" w:hAnsi="Times New Roman" w:cs="Times New Roman"/>
          <w:b/>
          <w:sz w:val="28"/>
          <w:szCs w:val="28"/>
        </w:rPr>
        <w:t>ся из специальных учебно-воспитательных учреждений</w:t>
      </w:r>
      <w:r w:rsidR="00EE4DE0" w:rsidRPr="00207941">
        <w:rPr>
          <w:rFonts w:ascii="Times New Roman" w:hAnsi="Times New Roman" w:cs="Times New Roman"/>
          <w:b/>
          <w:sz w:val="28"/>
          <w:szCs w:val="28"/>
        </w:rPr>
        <w:t>.</w:t>
      </w:r>
    </w:p>
    <w:p w14:paraId="39622A58" w14:textId="77777777" w:rsidR="00501A1E" w:rsidRPr="00207941" w:rsidRDefault="00501A1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Несовершеннолетних, освобождённых из учреждений уголовно-исполнительной системы либо вернувшихся из специальных учебно-воспитательных учреждений на учёте в Комиссии не состояло и не состоит, в связи с чем помощь в трудовом и бытовом устройстве никому не оказывалась (АППГ – 0).</w:t>
      </w:r>
    </w:p>
    <w:p w14:paraId="05FF3A34" w14:textId="4EDECB2A" w:rsidR="00EE4DE0" w:rsidRPr="00207941" w:rsidRDefault="00EE4DE0"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w:t>
      </w:r>
      <w:r w:rsidR="009C39C1" w:rsidRPr="00207941">
        <w:rPr>
          <w:rFonts w:ascii="Times New Roman" w:hAnsi="Times New Roman" w:cs="Times New Roman"/>
          <w:b/>
          <w:sz w:val="28"/>
          <w:szCs w:val="28"/>
        </w:rPr>
        <w:t>1) Об организации занятости несовершеннолетних, состоящих на</w:t>
      </w:r>
      <w:r w:rsidR="001A3C42" w:rsidRPr="00207941">
        <w:rPr>
          <w:rFonts w:ascii="Times New Roman" w:hAnsi="Times New Roman" w:cs="Times New Roman"/>
          <w:b/>
          <w:sz w:val="28"/>
          <w:szCs w:val="28"/>
        </w:rPr>
        <w:t xml:space="preserve"> </w:t>
      </w:r>
      <w:r w:rsidR="009C39C1" w:rsidRPr="00207941">
        <w:rPr>
          <w:rFonts w:ascii="Times New Roman" w:hAnsi="Times New Roman" w:cs="Times New Roman"/>
          <w:b/>
          <w:sz w:val="28"/>
          <w:szCs w:val="28"/>
        </w:rPr>
        <w:t>учете в органах и учреж</w:t>
      </w:r>
      <w:r w:rsidRPr="00207941">
        <w:rPr>
          <w:rFonts w:ascii="Times New Roman" w:hAnsi="Times New Roman" w:cs="Times New Roman"/>
          <w:b/>
          <w:sz w:val="28"/>
          <w:szCs w:val="28"/>
        </w:rPr>
        <w:t>дениях системы профилактики</w:t>
      </w:r>
      <w:r w:rsidR="003E0A11" w:rsidRPr="00207941">
        <w:rPr>
          <w:rFonts w:ascii="Times New Roman" w:hAnsi="Times New Roman" w:cs="Times New Roman"/>
          <w:b/>
          <w:sz w:val="28"/>
          <w:szCs w:val="28"/>
        </w:rPr>
        <w:t>.</w:t>
      </w:r>
    </w:p>
    <w:p w14:paraId="660CB118" w14:textId="1D6E653C" w:rsidR="00CA31B9" w:rsidRPr="00207941" w:rsidRDefault="00CA31B9"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Отделом по культуре, спорту, делам молодежи администрации МО «Светлогорский городской округ» во взаимодействии с подведомственными учреждениями культуры и спорта, образовательными учреждениями </w:t>
      </w:r>
      <w:r w:rsidRPr="00207941">
        <w:rPr>
          <w:rStyle w:val="c1"/>
          <w:rFonts w:ascii="Times New Roman" w:hAnsi="Times New Roman" w:cs="Times New Roman"/>
          <w:color w:val="000000"/>
          <w:sz w:val="28"/>
          <w:szCs w:val="28"/>
        </w:rPr>
        <w:t>со всеми несовершеннолетними, состоящими на различных видах профилактического учета</w:t>
      </w:r>
      <w:r w:rsidR="00A7551C" w:rsidRPr="00207941">
        <w:rPr>
          <w:rStyle w:val="c1"/>
          <w:rFonts w:ascii="Times New Roman" w:hAnsi="Times New Roman" w:cs="Times New Roman"/>
          <w:color w:val="000000"/>
          <w:sz w:val="28"/>
          <w:szCs w:val="28"/>
        </w:rPr>
        <w:t>, в том числе</w:t>
      </w:r>
      <w:r w:rsidRPr="00207941">
        <w:rPr>
          <w:rStyle w:val="c1"/>
          <w:rFonts w:ascii="Times New Roman" w:hAnsi="Times New Roman" w:cs="Times New Roman"/>
          <w:color w:val="000000"/>
          <w:sz w:val="28"/>
          <w:szCs w:val="28"/>
        </w:rPr>
        <w:t xml:space="preserve"> находящимися в социально опасном положении, </w:t>
      </w:r>
      <w:r w:rsidRPr="00207941">
        <w:rPr>
          <w:rStyle w:val="c1"/>
          <w:rFonts w:ascii="Times New Roman" w:hAnsi="Times New Roman" w:cs="Times New Roman"/>
          <w:color w:val="000000"/>
          <w:sz w:val="28"/>
          <w:szCs w:val="28"/>
        </w:rPr>
        <w:lastRenderedPageBreak/>
        <w:t xml:space="preserve">проводится работа по </w:t>
      </w:r>
      <w:r w:rsidRPr="00207941">
        <w:rPr>
          <w:rFonts w:ascii="Times New Roman" w:hAnsi="Times New Roman" w:cs="Times New Roman"/>
          <w:color w:val="000000"/>
          <w:sz w:val="28"/>
          <w:szCs w:val="28"/>
        </w:rPr>
        <w:t xml:space="preserve">оказанию содействия в организации досуга, дополнительного образования (устройство в спортивные секции, клубные формирования, волонтерство в </w:t>
      </w:r>
      <w:proofErr w:type="spellStart"/>
      <w:r w:rsidRPr="00207941">
        <w:rPr>
          <w:rFonts w:ascii="Times New Roman" w:hAnsi="Times New Roman" w:cs="Times New Roman"/>
          <w:color w:val="000000"/>
          <w:sz w:val="28"/>
          <w:szCs w:val="28"/>
        </w:rPr>
        <w:t>Доброштабе</w:t>
      </w:r>
      <w:proofErr w:type="spellEnd"/>
      <w:r w:rsidRPr="00207941">
        <w:rPr>
          <w:rFonts w:ascii="Times New Roman" w:hAnsi="Times New Roman" w:cs="Times New Roman"/>
          <w:color w:val="000000"/>
          <w:sz w:val="28"/>
          <w:szCs w:val="28"/>
        </w:rPr>
        <w:t>), организации участия несовершеннолетних в спортивных, культурных мероприятиях на территории городского округа.</w:t>
      </w:r>
      <w:r w:rsidR="00851D98" w:rsidRPr="00207941">
        <w:rPr>
          <w:rFonts w:ascii="Times New Roman" w:hAnsi="Times New Roman" w:cs="Times New Roman"/>
          <w:color w:val="000000"/>
          <w:sz w:val="28"/>
          <w:szCs w:val="28"/>
        </w:rPr>
        <w:t xml:space="preserve"> </w:t>
      </w:r>
      <w:r w:rsidR="00851D98" w:rsidRPr="00207941">
        <w:rPr>
          <w:rStyle w:val="c1"/>
          <w:rFonts w:ascii="Times New Roman" w:hAnsi="Times New Roman" w:cs="Times New Roman"/>
          <w:color w:val="000000"/>
          <w:sz w:val="28"/>
          <w:szCs w:val="28"/>
        </w:rPr>
        <w:t xml:space="preserve">Все подростки, являющиеся учащимися общеобразовательных школ, организованы внеурочной занятостью и посещают кружки на базе школ. </w:t>
      </w:r>
      <w:r w:rsidRPr="00207941">
        <w:rPr>
          <w:rFonts w:ascii="Times New Roman" w:hAnsi="Times New Roman" w:cs="Times New Roman"/>
          <w:color w:val="000000"/>
          <w:sz w:val="28"/>
          <w:szCs w:val="28"/>
        </w:rPr>
        <w:t xml:space="preserve">Из семи, </w:t>
      </w:r>
      <w:r w:rsidRPr="00207941">
        <w:rPr>
          <w:rFonts w:ascii="Times New Roman" w:hAnsi="Times New Roman" w:cs="Times New Roman"/>
          <w:sz w:val="28"/>
          <w:szCs w:val="28"/>
        </w:rPr>
        <w:t>несовершеннолетних,</w:t>
      </w:r>
      <w:r w:rsidRPr="00207941">
        <w:rPr>
          <w:rStyle w:val="c1"/>
          <w:rFonts w:ascii="Times New Roman" w:hAnsi="Times New Roman" w:cs="Times New Roman"/>
          <w:color w:val="000000"/>
          <w:sz w:val="28"/>
          <w:szCs w:val="28"/>
        </w:rPr>
        <w:t xml:space="preserve"> находящихся в социально опасном положении, </w:t>
      </w:r>
      <w:r w:rsidR="00535F6E" w:rsidRPr="00207941">
        <w:rPr>
          <w:rStyle w:val="c1"/>
          <w:rFonts w:ascii="Times New Roman" w:hAnsi="Times New Roman" w:cs="Times New Roman"/>
          <w:color w:val="000000"/>
          <w:sz w:val="28"/>
          <w:szCs w:val="28"/>
        </w:rPr>
        <w:t>пять</w:t>
      </w:r>
      <w:r w:rsidRPr="00207941">
        <w:rPr>
          <w:rStyle w:val="c1"/>
          <w:rFonts w:ascii="Times New Roman" w:hAnsi="Times New Roman" w:cs="Times New Roman"/>
          <w:color w:val="000000"/>
          <w:sz w:val="28"/>
          <w:szCs w:val="28"/>
        </w:rPr>
        <w:t xml:space="preserve"> ребят занимаются в различных спортивных секциях, успешно принимают участие в соревнованиях, одна девушка постоянно трудоустроена после окончания школы.</w:t>
      </w:r>
      <w:r w:rsidR="00851D98" w:rsidRPr="00207941">
        <w:rPr>
          <w:rStyle w:val="c1"/>
          <w:rFonts w:ascii="Times New Roman" w:hAnsi="Times New Roman" w:cs="Times New Roman"/>
          <w:color w:val="000000"/>
          <w:sz w:val="28"/>
          <w:szCs w:val="28"/>
        </w:rPr>
        <w:t xml:space="preserve"> </w:t>
      </w:r>
    </w:p>
    <w:p w14:paraId="0FF2CEFF" w14:textId="4DD240B7" w:rsidR="00E90C35" w:rsidRPr="00207941" w:rsidRDefault="00E90C35" w:rsidP="00E82C77">
      <w:pPr>
        <w:spacing w:after="0" w:line="240" w:lineRule="auto"/>
        <w:ind w:firstLine="709"/>
        <w:jc w:val="both"/>
        <w:rPr>
          <w:rFonts w:ascii="Times New Roman" w:hAnsi="Times New Roman" w:cs="Times New Roman"/>
          <w:sz w:val="28"/>
          <w:szCs w:val="28"/>
        </w:rPr>
      </w:pPr>
      <w:r w:rsidRPr="00331EFF">
        <w:rPr>
          <w:rFonts w:ascii="Times New Roman" w:hAnsi="Times New Roman" w:cs="Times New Roman"/>
          <w:sz w:val="28"/>
          <w:szCs w:val="28"/>
        </w:rPr>
        <w:t xml:space="preserve">Из </w:t>
      </w:r>
      <w:r w:rsidR="00B21E5D" w:rsidRPr="00331EFF">
        <w:rPr>
          <w:rFonts w:ascii="Times New Roman" w:hAnsi="Times New Roman" w:cs="Times New Roman"/>
          <w:sz w:val="28"/>
          <w:szCs w:val="28"/>
        </w:rPr>
        <w:t>9</w:t>
      </w:r>
      <w:r w:rsidRPr="00331EFF">
        <w:rPr>
          <w:rFonts w:ascii="Times New Roman" w:hAnsi="Times New Roman" w:cs="Times New Roman"/>
          <w:sz w:val="28"/>
          <w:szCs w:val="28"/>
        </w:rPr>
        <w:t xml:space="preserve"> детей, проживающих в семьях, находящихся в социально опасном положении, </w:t>
      </w:r>
      <w:r w:rsidR="00B21E5D" w:rsidRPr="00331EFF">
        <w:rPr>
          <w:rFonts w:ascii="Times New Roman" w:hAnsi="Times New Roman" w:cs="Times New Roman"/>
          <w:sz w:val="28"/>
          <w:szCs w:val="28"/>
        </w:rPr>
        <w:t>7</w:t>
      </w:r>
      <w:r w:rsidRPr="00331EFF">
        <w:rPr>
          <w:rFonts w:ascii="Times New Roman" w:hAnsi="Times New Roman" w:cs="Times New Roman"/>
          <w:sz w:val="28"/>
          <w:szCs w:val="28"/>
        </w:rPr>
        <w:t xml:space="preserve"> подростк</w:t>
      </w:r>
      <w:r w:rsidR="008A353D" w:rsidRPr="00331EFF">
        <w:rPr>
          <w:rFonts w:ascii="Times New Roman" w:hAnsi="Times New Roman" w:cs="Times New Roman"/>
          <w:sz w:val="28"/>
          <w:szCs w:val="28"/>
        </w:rPr>
        <w:t>ов</w:t>
      </w:r>
      <w:r w:rsidRPr="00331EFF">
        <w:rPr>
          <w:rFonts w:ascii="Times New Roman" w:hAnsi="Times New Roman" w:cs="Times New Roman"/>
          <w:sz w:val="28"/>
          <w:szCs w:val="28"/>
        </w:rPr>
        <w:t xml:space="preserve"> школьного возраста. В течение учебного года дети организованы внеурочной занятостью на базе</w:t>
      </w:r>
      <w:r w:rsidR="00B21E5D" w:rsidRPr="00331EFF">
        <w:rPr>
          <w:rFonts w:ascii="Times New Roman" w:hAnsi="Times New Roman" w:cs="Times New Roman"/>
          <w:sz w:val="28"/>
          <w:szCs w:val="28"/>
        </w:rPr>
        <w:t xml:space="preserve"> МАОУ «СОШ №1» г. Светлогорска,</w:t>
      </w:r>
      <w:r w:rsidRPr="00331EFF">
        <w:rPr>
          <w:rFonts w:ascii="Times New Roman" w:hAnsi="Times New Roman" w:cs="Times New Roman"/>
          <w:sz w:val="28"/>
          <w:szCs w:val="28"/>
        </w:rPr>
        <w:t xml:space="preserve"> МАОУ «СОШ п. Донское»,</w:t>
      </w:r>
      <w:r w:rsidR="00F61224" w:rsidRPr="00331EFF">
        <w:rPr>
          <w:rFonts w:ascii="Times New Roman" w:hAnsi="Times New Roman" w:cs="Times New Roman"/>
          <w:sz w:val="28"/>
          <w:szCs w:val="28"/>
        </w:rPr>
        <w:t xml:space="preserve"> в том числе посещают кружки «Умная продленка».</w:t>
      </w:r>
      <w:r w:rsidRPr="00331EFF">
        <w:rPr>
          <w:rFonts w:ascii="Times New Roman" w:hAnsi="Times New Roman" w:cs="Times New Roman"/>
          <w:sz w:val="28"/>
          <w:szCs w:val="28"/>
        </w:rPr>
        <w:t xml:space="preserve"> </w:t>
      </w:r>
      <w:r w:rsidR="00F61224" w:rsidRPr="00331EFF">
        <w:rPr>
          <w:rFonts w:ascii="Times New Roman" w:hAnsi="Times New Roman" w:cs="Times New Roman"/>
          <w:sz w:val="28"/>
          <w:szCs w:val="28"/>
        </w:rPr>
        <w:t>В</w:t>
      </w:r>
      <w:r w:rsidRPr="00331EFF">
        <w:rPr>
          <w:rFonts w:ascii="Times New Roman" w:hAnsi="Times New Roman" w:cs="Times New Roman"/>
          <w:sz w:val="28"/>
          <w:szCs w:val="28"/>
        </w:rPr>
        <w:t xml:space="preserve"> летний период </w:t>
      </w:r>
      <w:r w:rsidR="00851D98" w:rsidRPr="00331EFF">
        <w:rPr>
          <w:rFonts w:ascii="Times New Roman" w:hAnsi="Times New Roman" w:cs="Times New Roman"/>
          <w:sz w:val="28"/>
          <w:szCs w:val="28"/>
        </w:rPr>
        <w:t>организовано посещение за счет средств местного бюджета</w:t>
      </w:r>
      <w:r w:rsidR="00B21E5D" w:rsidRPr="00331EFF">
        <w:rPr>
          <w:rFonts w:ascii="Times New Roman" w:hAnsi="Times New Roman" w:cs="Times New Roman"/>
          <w:sz w:val="28"/>
          <w:szCs w:val="28"/>
        </w:rPr>
        <w:t xml:space="preserve"> для троих детей</w:t>
      </w:r>
      <w:r w:rsidR="00851D98" w:rsidRPr="00331EFF">
        <w:rPr>
          <w:rFonts w:ascii="Times New Roman" w:hAnsi="Times New Roman" w:cs="Times New Roman"/>
          <w:sz w:val="28"/>
          <w:szCs w:val="28"/>
        </w:rPr>
        <w:t xml:space="preserve"> пришкольного лагеря</w:t>
      </w:r>
      <w:r w:rsidR="00B21E5D" w:rsidRPr="00331EFF">
        <w:rPr>
          <w:rFonts w:ascii="Times New Roman" w:hAnsi="Times New Roman" w:cs="Times New Roman"/>
          <w:sz w:val="28"/>
          <w:szCs w:val="28"/>
        </w:rPr>
        <w:t xml:space="preserve"> </w:t>
      </w:r>
      <w:r w:rsidR="00851D98" w:rsidRPr="00331EFF">
        <w:rPr>
          <w:rFonts w:ascii="Times New Roman" w:hAnsi="Times New Roman" w:cs="Times New Roman"/>
          <w:sz w:val="28"/>
          <w:szCs w:val="28"/>
        </w:rPr>
        <w:t>в МАОУ «СОШ п. Донское» на две смены (июнь, июль)</w:t>
      </w:r>
      <w:r w:rsidR="00B21E5D" w:rsidRPr="00331EFF">
        <w:rPr>
          <w:rFonts w:ascii="Times New Roman" w:hAnsi="Times New Roman" w:cs="Times New Roman"/>
          <w:sz w:val="28"/>
          <w:szCs w:val="28"/>
        </w:rPr>
        <w:t>.</w:t>
      </w:r>
      <w:r w:rsidR="00851D98" w:rsidRPr="00331EFF">
        <w:rPr>
          <w:rFonts w:ascii="Times New Roman" w:hAnsi="Times New Roman" w:cs="Times New Roman"/>
          <w:sz w:val="28"/>
          <w:szCs w:val="28"/>
        </w:rPr>
        <w:t xml:space="preserve"> </w:t>
      </w:r>
      <w:r w:rsidR="00B21E5D" w:rsidRPr="00331EFF">
        <w:rPr>
          <w:rFonts w:ascii="Times New Roman" w:hAnsi="Times New Roman" w:cs="Times New Roman"/>
          <w:sz w:val="28"/>
          <w:szCs w:val="28"/>
        </w:rPr>
        <w:t>Также</w:t>
      </w:r>
      <w:r w:rsidR="00851D98" w:rsidRPr="00331EFF">
        <w:rPr>
          <w:rFonts w:ascii="Times New Roman" w:hAnsi="Times New Roman" w:cs="Times New Roman"/>
          <w:sz w:val="28"/>
          <w:szCs w:val="28"/>
        </w:rPr>
        <w:t xml:space="preserve"> был организован отдых</w:t>
      </w:r>
      <w:r w:rsidR="00B21E5D" w:rsidRPr="00331EFF">
        <w:rPr>
          <w:rFonts w:ascii="Times New Roman" w:hAnsi="Times New Roman" w:cs="Times New Roman"/>
          <w:sz w:val="28"/>
          <w:szCs w:val="28"/>
        </w:rPr>
        <w:t xml:space="preserve"> для 5</w:t>
      </w:r>
      <w:r w:rsidR="00851D98" w:rsidRPr="00331EFF">
        <w:rPr>
          <w:rFonts w:ascii="Times New Roman" w:hAnsi="Times New Roman" w:cs="Times New Roman"/>
          <w:sz w:val="28"/>
          <w:szCs w:val="28"/>
        </w:rPr>
        <w:t xml:space="preserve"> детей в </w:t>
      </w:r>
      <w:r w:rsidR="00B21E5D" w:rsidRPr="00331EFF">
        <w:rPr>
          <w:rFonts w:ascii="Times New Roman" w:hAnsi="Times New Roman" w:cs="Times New Roman"/>
          <w:sz w:val="28"/>
          <w:szCs w:val="28"/>
        </w:rPr>
        <w:t>ГАУ КО ООДО «Комплексная детско-юношеская спортивная школа»</w:t>
      </w:r>
      <w:r w:rsidR="00851D98" w:rsidRPr="00331EFF">
        <w:rPr>
          <w:rFonts w:ascii="Times New Roman" w:hAnsi="Times New Roman" w:cs="Times New Roman"/>
          <w:sz w:val="28"/>
          <w:szCs w:val="28"/>
        </w:rPr>
        <w:t>.</w:t>
      </w:r>
      <w:r w:rsidR="00B21E5D" w:rsidRPr="00331EFF">
        <w:rPr>
          <w:rFonts w:ascii="Times New Roman" w:hAnsi="Times New Roman" w:cs="Times New Roman"/>
          <w:sz w:val="28"/>
          <w:szCs w:val="28"/>
        </w:rPr>
        <w:t xml:space="preserve"> 2 подростка были индивидуально трудоустроены.</w:t>
      </w:r>
      <w:r w:rsidR="00851D98" w:rsidRPr="00331EFF">
        <w:rPr>
          <w:rFonts w:ascii="Times New Roman" w:hAnsi="Times New Roman" w:cs="Times New Roman"/>
          <w:sz w:val="28"/>
          <w:szCs w:val="28"/>
        </w:rPr>
        <w:t xml:space="preserve"> Таким образом, дети в течение всего летнего периода были организованы летним отдыхом</w:t>
      </w:r>
      <w:r w:rsidR="00B21E5D" w:rsidRPr="00331EFF">
        <w:rPr>
          <w:rFonts w:ascii="Times New Roman" w:hAnsi="Times New Roman" w:cs="Times New Roman"/>
          <w:sz w:val="28"/>
          <w:szCs w:val="28"/>
        </w:rPr>
        <w:t>,</w:t>
      </w:r>
      <w:r w:rsidR="00851D98" w:rsidRPr="00331EFF">
        <w:rPr>
          <w:rFonts w:ascii="Times New Roman" w:hAnsi="Times New Roman" w:cs="Times New Roman"/>
          <w:sz w:val="28"/>
          <w:szCs w:val="28"/>
        </w:rPr>
        <w:t xml:space="preserve"> оздоровлением</w:t>
      </w:r>
      <w:r w:rsidR="00B21E5D" w:rsidRPr="00331EFF">
        <w:rPr>
          <w:rFonts w:ascii="Times New Roman" w:hAnsi="Times New Roman" w:cs="Times New Roman"/>
          <w:sz w:val="28"/>
          <w:szCs w:val="28"/>
        </w:rPr>
        <w:t>, полезной занятостью.</w:t>
      </w:r>
    </w:p>
    <w:p w14:paraId="0D461798"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Всем ребятам, нуждающимся в организации досуга и позитивной занятости, в том числе состоящим на профилактических учетах, в индивидуальном порядке предложено участие в мероприятиях молодежной сферы, организуемых на территории округа. </w:t>
      </w:r>
    </w:p>
    <w:p w14:paraId="5503E5CE" w14:textId="2F2E808C"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Организовано дополнительно информирование. Предложена занятость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«Светлогорский», </w:t>
      </w:r>
      <w:proofErr w:type="spellStart"/>
      <w:r w:rsidRPr="00207941">
        <w:rPr>
          <w:rFonts w:ascii="Times New Roman" w:hAnsi="Times New Roman" w:cs="Times New Roman"/>
          <w:sz w:val="28"/>
          <w:szCs w:val="28"/>
        </w:rPr>
        <w:t>Доброштабе</w:t>
      </w:r>
      <w:proofErr w:type="spellEnd"/>
      <w:r w:rsidRPr="00207941">
        <w:rPr>
          <w:rFonts w:ascii="Times New Roman" w:hAnsi="Times New Roman" w:cs="Times New Roman"/>
          <w:sz w:val="28"/>
          <w:szCs w:val="28"/>
        </w:rPr>
        <w:t xml:space="preserve"> Светлогорского городского округа, индивидуальные консультации для подростков с девиантным поведением и их родителей с В. Е. Осипенко, профилактическая работа по позитивной занятости подростков. </w:t>
      </w:r>
    </w:p>
    <w:p w14:paraId="57267FA9" w14:textId="77777777" w:rsidR="00535F6E" w:rsidRPr="00207941"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Работает практика предоставления абонементов на бесплатное посещение спортивной базы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для ребят из семей, находящихся в трудной жизненной ситуации, социально опасном положении за счет муниципального бюджета. </w:t>
      </w:r>
    </w:p>
    <w:p w14:paraId="260634DB" w14:textId="73805676" w:rsidR="00535F6E" w:rsidRPr="00207941"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Тренерами и администрацией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проводятся профилактические и агитационные беседы и мероприятия, направленные на популяризацию ЗОЖ и спорта как для обучающихся, так и для родителей. </w:t>
      </w:r>
    </w:p>
    <w:p w14:paraId="06B4E67D" w14:textId="19D2DB7F" w:rsidR="00F61224" w:rsidRPr="00207941" w:rsidRDefault="00F61224"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отчетный период трое подростков, состоящих на профилактических учетах, были привлечены к занятиям в спортивной секции «кикбоксинг». С подростками неоднократно проводились встречи с целью определения их интересов. Также ребятам было предложено бесплатно посещать тренажерный зал. В итоге все три подростка занимаются 6 раз в неделю, 3 раза занимаются кикбоксингом и 3 раза посещают тренажерный зал. Двое подростков привлечены к волонтерской деятельности.</w:t>
      </w:r>
    </w:p>
    <w:p w14:paraId="493B5939" w14:textId="28E06E5F" w:rsidR="00535F6E"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 xml:space="preserve">Двое подростков из числа, состоящих на профилактическом учете, были записаны в библиотеку, библиотекарями СЦБС ведется индивидуальная работа по привлечению </w:t>
      </w:r>
      <w:proofErr w:type="spellStart"/>
      <w:r w:rsidRPr="00207941">
        <w:rPr>
          <w:rFonts w:ascii="Times New Roman" w:hAnsi="Times New Roman" w:cs="Times New Roman"/>
          <w:sz w:val="28"/>
          <w:szCs w:val="28"/>
        </w:rPr>
        <w:t>профилактируемых</w:t>
      </w:r>
      <w:proofErr w:type="spellEnd"/>
      <w:r w:rsidRPr="00207941">
        <w:rPr>
          <w:rFonts w:ascii="Times New Roman" w:hAnsi="Times New Roman" w:cs="Times New Roman"/>
          <w:sz w:val="28"/>
          <w:szCs w:val="28"/>
        </w:rPr>
        <w:t xml:space="preserve"> детей к чтению</w:t>
      </w:r>
      <w:r w:rsidR="00331EFF">
        <w:rPr>
          <w:rFonts w:ascii="Times New Roman" w:hAnsi="Times New Roman" w:cs="Times New Roman"/>
          <w:sz w:val="28"/>
          <w:szCs w:val="28"/>
        </w:rPr>
        <w:t>, участию в мероприятиях, проводимых в библиотеке</w:t>
      </w:r>
      <w:r w:rsidRPr="00207941">
        <w:rPr>
          <w:rFonts w:ascii="Times New Roman" w:hAnsi="Times New Roman" w:cs="Times New Roman"/>
          <w:sz w:val="28"/>
          <w:szCs w:val="28"/>
        </w:rPr>
        <w:t>.</w:t>
      </w:r>
    </w:p>
    <w:p w14:paraId="44F6EA1C" w14:textId="570EF160" w:rsidR="009F6EE3" w:rsidRPr="00207941" w:rsidRDefault="009F6EE3" w:rsidP="009F6EE3">
      <w:pPr>
        <w:pStyle w:val="aa"/>
        <w:ind w:firstLine="709"/>
        <w:jc w:val="both"/>
        <w:rPr>
          <w:rFonts w:ascii="Times New Roman" w:hAnsi="Times New Roman"/>
          <w:sz w:val="28"/>
          <w:szCs w:val="28"/>
        </w:rPr>
      </w:pPr>
      <w:r w:rsidRPr="009F6EE3">
        <w:rPr>
          <w:rFonts w:ascii="Times New Roman" w:hAnsi="Times New Roman"/>
          <w:sz w:val="28"/>
          <w:szCs w:val="28"/>
        </w:rPr>
        <w:t xml:space="preserve">Все учащиеся, </w:t>
      </w:r>
      <w:r w:rsidRPr="00207941">
        <w:rPr>
          <w:rFonts w:ascii="Times New Roman" w:hAnsi="Times New Roman"/>
          <w:sz w:val="28"/>
          <w:szCs w:val="28"/>
        </w:rPr>
        <w:t>состоящи</w:t>
      </w:r>
      <w:r>
        <w:rPr>
          <w:rFonts w:ascii="Times New Roman" w:hAnsi="Times New Roman"/>
          <w:sz w:val="28"/>
          <w:szCs w:val="28"/>
        </w:rPr>
        <w:t>е</w:t>
      </w:r>
      <w:r w:rsidRPr="00207941">
        <w:rPr>
          <w:rFonts w:ascii="Times New Roman" w:hAnsi="Times New Roman"/>
          <w:sz w:val="28"/>
          <w:szCs w:val="28"/>
        </w:rPr>
        <w:t xml:space="preserve"> на профилактическом учете</w:t>
      </w:r>
      <w:r>
        <w:rPr>
          <w:rFonts w:ascii="Times New Roman" w:hAnsi="Times New Roman"/>
          <w:sz w:val="28"/>
          <w:szCs w:val="28"/>
        </w:rPr>
        <w:t>,</w:t>
      </w:r>
      <w:r w:rsidRPr="009F6EE3">
        <w:rPr>
          <w:rFonts w:ascii="Times New Roman" w:hAnsi="Times New Roman"/>
          <w:sz w:val="28"/>
          <w:szCs w:val="28"/>
        </w:rPr>
        <w:t xml:space="preserve"> проживающие в семьях </w:t>
      </w:r>
      <w:r>
        <w:rPr>
          <w:rFonts w:ascii="Times New Roman" w:hAnsi="Times New Roman"/>
          <w:sz w:val="28"/>
          <w:szCs w:val="28"/>
        </w:rPr>
        <w:t>в</w:t>
      </w:r>
      <w:r w:rsidRPr="009F6EE3">
        <w:rPr>
          <w:rFonts w:ascii="Times New Roman" w:hAnsi="Times New Roman"/>
          <w:sz w:val="28"/>
          <w:szCs w:val="28"/>
        </w:rPr>
        <w:t xml:space="preserve"> СОП, а также из группы динамического наблюдения были привлечены к участию в экологической акции по очистке береговой линии. Кроме того, каждый из них принял участие в благотворительной ярмарке «Свет Рождественской звезды», изготовив свою поделку.</w:t>
      </w:r>
    </w:p>
    <w:p w14:paraId="4A2C37B7" w14:textId="77777777" w:rsidR="00535F6E" w:rsidRPr="00207941" w:rsidRDefault="00535F6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организации работы по позитивной занятости </w:t>
      </w:r>
      <w:proofErr w:type="spellStart"/>
      <w:r w:rsidRPr="00207941">
        <w:rPr>
          <w:rFonts w:ascii="Times New Roman" w:hAnsi="Times New Roman" w:cs="Times New Roman"/>
          <w:sz w:val="28"/>
          <w:szCs w:val="28"/>
        </w:rPr>
        <w:t>профилактируемых</w:t>
      </w:r>
      <w:proofErr w:type="spellEnd"/>
      <w:r w:rsidRPr="00207941">
        <w:rPr>
          <w:rFonts w:ascii="Times New Roman" w:hAnsi="Times New Roman" w:cs="Times New Roman"/>
          <w:sz w:val="28"/>
          <w:szCs w:val="28"/>
        </w:rPr>
        <w:t xml:space="preserve"> подростков большую роль играет Молодежный совет Светлогорского городского округа, участие в работе которого открыто для всех желающих. Заседания проходят еженедельно, в том числе онлайн. В период проведения акции предложено участие в открытом онлайн-турнире по киберспорту «KINGDOM» CS: GO-TOURNAMENT Светлогорского городского округа TOUR 2. </w:t>
      </w:r>
    </w:p>
    <w:p w14:paraId="1D15034C" w14:textId="0CE3B39A" w:rsidR="00535F6E" w:rsidRPr="006B3309" w:rsidRDefault="00535F6E" w:rsidP="006B3309">
      <w:pPr>
        <w:spacing w:after="0" w:line="240" w:lineRule="auto"/>
        <w:ind w:firstLine="709"/>
        <w:jc w:val="both"/>
        <w:rPr>
          <w:rFonts w:ascii="Times New Roman" w:hAnsi="Times New Roman" w:cs="Times New Roman"/>
          <w:sz w:val="28"/>
          <w:szCs w:val="28"/>
        </w:rPr>
      </w:pPr>
      <w:r w:rsidRPr="006B3309">
        <w:rPr>
          <w:rFonts w:ascii="Times New Roman" w:hAnsi="Times New Roman" w:cs="Times New Roman"/>
          <w:sz w:val="28"/>
          <w:szCs w:val="28"/>
        </w:rPr>
        <w:t>В ноябре</w:t>
      </w:r>
      <w:r w:rsidR="00331EFF" w:rsidRPr="006B3309">
        <w:rPr>
          <w:rFonts w:ascii="Times New Roman" w:hAnsi="Times New Roman" w:cs="Times New Roman"/>
          <w:sz w:val="28"/>
          <w:szCs w:val="28"/>
        </w:rPr>
        <w:t>-</w:t>
      </w:r>
      <w:r w:rsidRPr="006B3309">
        <w:rPr>
          <w:rFonts w:ascii="Times New Roman" w:hAnsi="Times New Roman" w:cs="Times New Roman"/>
          <w:sz w:val="28"/>
          <w:szCs w:val="28"/>
        </w:rPr>
        <w:t>декабре для школьников округа, их родителей и специалистов по работе с молодежью организована серия информационно-профилактических выездов при поддержке Министерства молодёжной политики Калининградской области и военно-патриотического центра «АВАНГАРД». Данные мероприятия посетили в том числе пять подростков, состоящих на профилактическом учете.</w:t>
      </w:r>
    </w:p>
    <w:p w14:paraId="1193E389" w14:textId="77777777" w:rsidR="002B2DF4" w:rsidRPr="006B3309" w:rsidRDefault="002B2DF4" w:rsidP="00E82C77">
      <w:pPr>
        <w:spacing w:after="0" w:line="240" w:lineRule="auto"/>
        <w:ind w:firstLine="709"/>
        <w:jc w:val="both"/>
        <w:rPr>
          <w:rFonts w:ascii="Times New Roman" w:hAnsi="Times New Roman" w:cs="Times New Roman"/>
          <w:sz w:val="28"/>
          <w:szCs w:val="28"/>
        </w:rPr>
      </w:pPr>
      <w:r w:rsidRPr="006B3309">
        <w:rPr>
          <w:rFonts w:ascii="Times New Roman" w:hAnsi="Times New Roman" w:cs="Times New Roman"/>
          <w:sz w:val="28"/>
          <w:szCs w:val="28"/>
          <w:shd w:val="clear" w:color="auto" w:fill="FFFFFF"/>
        </w:rPr>
        <w:t>Применяются следующие технологии профилактики:</w:t>
      </w:r>
    </w:p>
    <w:p w14:paraId="718CAE1F" w14:textId="7F5A1B76" w:rsidR="002B2DF4" w:rsidRPr="006B3309" w:rsidRDefault="002B2DF4" w:rsidP="006B3309">
      <w:pPr>
        <w:numPr>
          <w:ilvl w:val="0"/>
          <w:numId w:val="6"/>
        </w:numPr>
        <w:spacing w:after="0" w:line="240" w:lineRule="auto"/>
        <w:ind w:left="0" w:firstLine="709"/>
        <w:jc w:val="both"/>
        <w:rPr>
          <w:rFonts w:ascii="Times New Roman" w:hAnsi="Times New Roman" w:cs="Times New Roman"/>
          <w:sz w:val="28"/>
          <w:szCs w:val="28"/>
          <w:shd w:val="clear" w:color="auto" w:fill="FFFFFF"/>
        </w:rPr>
      </w:pPr>
      <w:r w:rsidRPr="006B3309">
        <w:rPr>
          <w:rFonts w:ascii="Times New Roman" w:hAnsi="Times New Roman" w:cs="Times New Roman"/>
          <w:sz w:val="28"/>
          <w:szCs w:val="28"/>
        </w:rPr>
        <w:t xml:space="preserve">В подведомственных учреждениях (ДК п. Приморье, Светлогорская централизованная библиотечная система, </w:t>
      </w:r>
      <w:r w:rsidR="006B3309">
        <w:rPr>
          <w:rFonts w:ascii="Times New Roman" w:hAnsi="Times New Roman" w:cs="Times New Roman"/>
          <w:sz w:val="28"/>
          <w:szCs w:val="28"/>
        </w:rPr>
        <w:t>общеобразовательные организации</w:t>
      </w:r>
      <w:r w:rsidRPr="006B3309">
        <w:rPr>
          <w:rFonts w:ascii="Times New Roman" w:hAnsi="Times New Roman" w:cs="Times New Roman"/>
          <w:sz w:val="28"/>
          <w:szCs w:val="28"/>
        </w:rPr>
        <w:t>, ДЮЦ</w:t>
      </w:r>
      <w:r w:rsidR="006B3309">
        <w:rPr>
          <w:rFonts w:ascii="Times New Roman" w:hAnsi="Times New Roman" w:cs="Times New Roman"/>
          <w:sz w:val="28"/>
          <w:szCs w:val="28"/>
        </w:rPr>
        <w:t xml:space="preserve"> г. Светлогорска</w:t>
      </w:r>
      <w:r w:rsidRPr="006B3309">
        <w:rPr>
          <w:rFonts w:ascii="Times New Roman" w:hAnsi="Times New Roman" w:cs="Times New Roman"/>
          <w:sz w:val="28"/>
          <w:szCs w:val="28"/>
        </w:rPr>
        <w:t xml:space="preserve">) организованы рабочие места для подростков, находящихся в СОП и ТЖС, ребята трудились в свободное от учебы время; </w:t>
      </w:r>
    </w:p>
    <w:p w14:paraId="3D00D3AC" w14:textId="4D1B0AA1" w:rsidR="002B2DF4" w:rsidRPr="006B3309"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6B3309">
        <w:rPr>
          <w:rFonts w:ascii="Times New Roman" w:hAnsi="Times New Roman" w:cs="Times New Roman"/>
          <w:sz w:val="28"/>
          <w:szCs w:val="28"/>
        </w:rPr>
        <w:t xml:space="preserve">В МАУ ФОК «Светлогорский» организованы досуговые мероприятия для детей и молодежи как на спортивной базе </w:t>
      </w:r>
      <w:proofErr w:type="spellStart"/>
      <w:r w:rsidRPr="006B3309">
        <w:rPr>
          <w:rFonts w:ascii="Times New Roman" w:hAnsi="Times New Roman" w:cs="Times New Roman"/>
          <w:sz w:val="28"/>
          <w:szCs w:val="28"/>
        </w:rPr>
        <w:t>ФОКа</w:t>
      </w:r>
      <w:proofErr w:type="spellEnd"/>
      <w:r w:rsidRPr="006B3309">
        <w:rPr>
          <w:rFonts w:ascii="Times New Roman" w:hAnsi="Times New Roman" w:cs="Times New Roman"/>
          <w:sz w:val="28"/>
          <w:szCs w:val="28"/>
        </w:rPr>
        <w:t xml:space="preserve"> и в городской среде, так и онлайн – тренировочный процесс, соревнования по видам спорта, тестирование ГТО, индивидуальные катания на ледовой арене; </w:t>
      </w:r>
    </w:p>
    <w:p w14:paraId="63C5436D" w14:textId="693BAB77" w:rsidR="002B2DF4" w:rsidRPr="00207941"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6B3309">
        <w:rPr>
          <w:rFonts w:ascii="Times New Roman" w:hAnsi="Times New Roman" w:cs="Times New Roman"/>
          <w:sz w:val="28"/>
          <w:szCs w:val="28"/>
        </w:rPr>
        <w:t>В МБУ «ДК п. Приморье» проводится кружковая работа для детей и молодежи, организуются мероприятия, студийная работа для творческих коллективов, в том числе видеосъемки творческих презентаций</w:t>
      </w:r>
      <w:r w:rsidRPr="00207941">
        <w:rPr>
          <w:rFonts w:ascii="Times New Roman" w:hAnsi="Times New Roman" w:cs="Times New Roman"/>
          <w:sz w:val="28"/>
          <w:szCs w:val="28"/>
        </w:rPr>
        <w:t xml:space="preserve"> для участия в онлайн-фестивалях и конкурсах, проводятся патриотические акции и работа по популяризации добровольчества в молодежной среде;</w:t>
      </w:r>
    </w:p>
    <w:p w14:paraId="21B8938D" w14:textId="4B84DDCF" w:rsidR="002B2DF4" w:rsidRPr="00207941"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t>В МБУК «Светлогорская централизованная библиотечная система» ведется работа с юными читателями в абонементе, а также организуются досуговые познавательные мероприятия как в помещениях библиотеки, так и в учреждениях</w:t>
      </w:r>
      <w:r w:rsidR="006B3309">
        <w:rPr>
          <w:rFonts w:ascii="Times New Roman" w:hAnsi="Times New Roman" w:cs="Times New Roman"/>
          <w:sz w:val="28"/>
          <w:szCs w:val="28"/>
        </w:rPr>
        <w:t>-</w:t>
      </w:r>
      <w:r w:rsidRPr="00207941">
        <w:rPr>
          <w:rFonts w:ascii="Times New Roman" w:hAnsi="Times New Roman" w:cs="Times New Roman"/>
          <w:sz w:val="28"/>
          <w:szCs w:val="28"/>
        </w:rPr>
        <w:t>партнерах</w:t>
      </w:r>
      <w:r w:rsidR="006B3309">
        <w:rPr>
          <w:rFonts w:ascii="Times New Roman" w:hAnsi="Times New Roman" w:cs="Times New Roman"/>
          <w:sz w:val="28"/>
          <w:szCs w:val="28"/>
        </w:rPr>
        <w:t>: и</w:t>
      </w:r>
      <w:r w:rsidRPr="00207941">
        <w:rPr>
          <w:rFonts w:ascii="Times New Roman" w:hAnsi="Times New Roman" w:cs="Times New Roman"/>
          <w:sz w:val="28"/>
          <w:szCs w:val="28"/>
        </w:rPr>
        <w:t xml:space="preserve">нформационно-туристический центр, театр эстрады «Янтарь Холл», а также в городской среде на свежем воздухе; </w:t>
      </w:r>
    </w:p>
    <w:p w14:paraId="410151BA" w14:textId="4915DDD9" w:rsidR="002B2DF4" w:rsidRPr="00207941"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Проходят регулярные встречи, тематические молодежные акции и тренинги</w:t>
      </w:r>
      <w:r w:rsidR="006B3309">
        <w:rPr>
          <w:rFonts w:ascii="Times New Roman" w:hAnsi="Times New Roman" w:cs="Times New Roman"/>
          <w:sz w:val="28"/>
          <w:szCs w:val="28"/>
        </w:rPr>
        <w:t>,</w:t>
      </w:r>
      <w:r w:rsidRPr="00207941">
        <w:rPr>
          <w:rFonts w:ascii="Times New Roman" w:hAnsi="Times New Roman" w:cs="Times New Roman"/>
          <w:sz w:val="28"/>
          <w:szCs w:val="28"/>
        </w:rPr>
        <w:t xml:space="preserve"> мастер-классы</w:t>
      </w:r>
      <w:r w:rsidR="006B3309">
        <w:rPr>
          <w:rFonts w:ascii="Times New Roman" w:hAnsi="Times New Roman" w:cs="Times New Roman"/>
          <w:sz w:val="28"/>
          <w:szCs w:val="28"/>
        </w:rPr>
        <w:t>:</w:t>
      </w:r>
      <w:r w:rsidRPr="00207941">
        <w:rPr>
          <w:rFonts w:ascii="Times New Roman" w:hAnsi="Times New Roman" w:cs="Times New Roman"/>
          <w:sz w:val="28"/>
          <w:szCs w:val="28"/>
        </w:rPr>
        <w:t xml:space="preserve"> в школах, библиотеке, ДК</w:t>
      </w:r>
      <w:r w:rsidR="006B3309">
        <w:rPr>
          <w:rFonts w:ascii="Times New Roman" w:hAnsi="Times New Roman" w:cs="Times New Roman"/>
          <w:sz w:val="28"/>
          <w:szCs w:val="28"/>
        </w:rPr>
        <w:t xml:space="preserve"> п. Приморье</w:t>
      </w:r>
      <w:r w:rsidRPr="00207941">
        <w:rPr>
          <w:rFonts w:ascii="Times New Roman" w:hAnsi="Times New Roman" w:cs="Times New Roman"/>
          <w:sz w:val="28"/>
          <w:szCs w:val="28"/>
        </w:rPr>
        <w:t>, ДЮЦ</w:t>
      </w:r>
      <w:r w:rsidR="006B3309">
        <w:rPr>
          <w:rFonts w:ascii="Times New Roman" w:hAnsi="Times New Roman" w:cs="Times New Roman"/>
          <w:sz w:val="28"/>
          <w:szCs w:val="28"/>
        </w:rPr>
        <w:t xml:space="preserve"> г. Светлогорска</w:t>
      </w:r>
      <w:r w:rsidRPr="00207941">
        <w:rPr>
          <w:rFonts w:ascii="Times New Roman" w:hAnsi="Times New Roman" w:cs="Times New Roman"/>
          <w:sz w:val="28"/>
          <w:szCs w:val="28"/>
        </w:rPr>
        <w:t xml:space="preserve">, в общественно-культурном центре «Телеграф», в </w:t>
      </w:r>
      <w:proofErr w:type="spellStart"/>
      <w:r w:rsidRPr="00207941">
        <w:rPr>
          <w:rFonts w:ascii="Times New Roman" w:hAnsi="Times New Roman" w:cs="Times New Roman"/>
          <w:sz w:val="28"/>
          <w:szCs w:val="28"/>
        </w:rPr>
        <w:t>Доброштабе</w:t>
      </w:r>
      <w:proofErr w:type="spellEnd"/>
      <w:r w:rsidRPr="00207941">
        <w:rPr>
          <w:rFonts w:ascii="Times New Roman" w:hAnsi="Times New Roman" w:cs="Times New Roman"/>
          <w:sz w:val="28"/>
          <w:szCs w:val="28"/>
        </w:rPr>
        <w:t>;</w:t>
      </w:r>
    </w:p>
    <w:p w14:paraId="6AA92DAD" w14:textId="04327AB2" w:rsidR="002B2DF4" w:rsidRPr="00207941"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t>Занятость для подростков осуществляется</w:t>
      </w:r>
      <w:r w:rsidRPr="00207941">
        <w:rPr>
          <w:rFonts w:ascii="Times New Roman" w:hAnsi="Times New Roman" w:cs="Times New Roman"/>
          <w:i/>
          <w:sz w:val="28"/>
          <w:szCs w:val="28"/>
        </w:rPr>
        <w:t xml:space="preserve"> </w:t>
      </w:r>
      <w:r w:rsidRPr="00207941">
        <w:rPr>
          <w:rFonts w:ascii="Times New Roman" w:hAnsi="Times New Roman" w:cs="Times New Roman"/>
          <w:sz w:val="28"/>
          <w:szCs w:val="28"/>
        </w:rPr>
        <w:t xml:space="preserve">в рамках концертной деятельности любительских и профессиональных творческих групп (клуб «Ковчег» и другие творческие студии ДЮЦ г. Светлогорска, ансамбль современного танца «Каприз» и вокально-инструментальный ансамбль ДК п. Приморье, Молодежное движение и Воскресная школа при Храме Преподобного Серафима Саровского г. Светлогорска и т.д.), а также в профессиональных и любительских спортивных секциях и клубах (занятия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по плаванию, рукопашному бою, тхэквондо, тайскому боксу, хоккею, футболу, волейболу, баскетболу, спортивным танцам, художественной гимнастике, капоэйра, аэробике, йог</w:t>
      </w:r>
      <w:r w:rsidR="006B3309">
        <w:rPr>
          <w:rFonts w:ascii="Times New Roman" w:hAnsi="Times New Roman" w:cs="Times New Roman"/>
          <w:sz w:val="28"/>
          <w:szCs w:val="28"/>
        </w:rPr>
        <w:t>е</w:t>
      </w:r>
      <w:r w:rsidRPr="00207941">
        <w:rPr>
          <w:rFonts w:ascii="Times New Roman" w:hAnsi="Times New Roman" w:cs="Times New Roman"/>
          <w:sz w:val="28"/>
          <w:szCs w:val="28"/>
        </w:rPr>
        <w:t>, фитнесу и бодибилдингу, занятия и спортивные сборы КРОО «</w:t>
      </w:r>
      <w:proofErr w:type="spellStart"/>
      <w:r w:rsidRPr="00207941">
        <w:rPr>
          <w:rFonts w:ascii="Times New Roman" w:hAnsi="Times New Roman" w:cs="Times New Roman"/>
          <w:sz w:val="28"/>
          <w:szCs w:val="28"/>
        </w:rPr>
        <w:t>Бо</w:t>
      </w:r>
      <w:proofErr w:type="spellEnd"/>
      <w:r w:rsidRPr="00207941">
        <w:rPr>
          <w:rFonts w:ascii="Times New Roman" w:hAnsi="Times New Roman" w:cs="Times New Roman"/>
          <w:sz w:val="28"/>
          <w:szCs w:val="28"/>
        </w:rPr>
        <w:t>-Тэк» (греко-римская борьба и тхэквондо), с/к «Цунами» (тайский бокс), ф/к «Дюна</w:t>
      </w:r>
      <w:r w:rsidR="006B3309">
        <w:rPr>
          <w:rFonts w:ascii="Times New Roman" w:hAnsi="Times New Roman" w:cs="Times New Roman"/>
          <w:sz w:val="28"/>
          <w:szCs w:val="28"/>
        </w:rPr>
        <w:t>» (футбол</w:t>
      </w:r>
      <w:r w:rsidRPr="00207941">
        <w:rPr>
          <w:rFonts w:ascii="Times New Roman" w:hAnsi="Times New Roman" w:cs="Times New Roman"/>
          <w:sz w:val="28"/>
          <w:szCs w:val="28"/>
        </w:rPr>
        <w:t xml:space="preserve">); </w:t>
      </w:r>
    </w:p>
    <w:p w14:paraId="774A2F45" w14:textId="07E4BEC4" w:rsidR="002B2DF4" w:rsidRPr="00207941" w:rsidRDefault="002B2DF4" w:rsidP="00E82C77">
      <w:pPr>
        <w:numPr>
          <w:ilvl w:val="0"/>
          <w:numId w:val="6"/>
        </w:numPr>
        <w:spacing w:after="0" w:line="240" w:lineRule="auto"/>
        <w:ind w:left="0"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Большую роль для занятости граждан всех возрастов играет волонтерство, на базе МАУ «Информационно-туристический центр» Светлогорского городского округа создан муниципальный </w:t>
      </w:r>
      <w:proofErr w:type="spellStart"/>
      <w:r w:rsidRPr="00207941">
        <w:rPr>
          <w:rFonts w:ascii="Times New Roman" w:hAnsi="Times New Roman" w:cs="Times New Roman"/>
          <w:sz w:val="28"/>
          <w:szCs w:val="28"/>
        </w:rPr>
        <w:t>Доброштаб</w:t>
      </w:r>
      <w:proofErr w:type="spellEnd"/>
      <w:r w:rsidRPr="00207941">
        <w:rPr>
          <w:rFonts w:ascii="Times New Roman" w:hAnsi="Times New Roman" w:cs="Times New Roman"/>
          <w:sz w:val="28"/>
          <w:szCs w:val="28"/>
        </w:rPr>
        <w:t xml:space="preserve">. Подростки привлекаются к организации и проведению мероприятий в театре эстрады «Янтарь Холл», в клубе СВС,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в городской среде, в рамках помощи пожилым гражданам; а также Информационно-туристический центр и библиотечная система привлекают подростков к технической работе в учреждениях</w:t>
      </w:r>
      <w:r w:rsidR="006B3309">
        <w:rPr>
          <w:rFonts w:ascii="Times New Roman" w:hAnsi="Times New Roman" w:cs="Times New Roman"/>
          <w:sz w:val="28"/>
          <w:szCs w:val="28"/>
        </w:rPr>
        <w:t>:</w:t>
      </w:r>
      <w:r w:rsidRPr="00207941">
        <w:rPr>
          <w:rFonts w:ascii="Times New Roman" w:hAnsi="Times New Roman" w:cs="Times New Roman"/>
          <w:sz w:val="28"/>
          <w:szCs w:val="28"/>
        </w:rPr>
        <w:t xml:space="preserve"> работа с каталогами, с таблицами, работа с графическими редакторами. </w:t>
      </w:r>
    </w:p>
    <w:p w14:paraId="740459B5" w14:textId="100B5994" w:rsidR="002B2DF4" w:rsidRPr="006B3309" w:rsidRDefault="002B2DF4" w:rsidP="00E82C77">
      <w:pPr>
        <w:snapToGrid w:val="0"/>
        <w:spacing w:after="0" w:line="240" w:lineRule="auto"/>
        <w:ind w:firstLine="709"/>
        <w:jc w:val="both"/>
        <w:rPr>
          <w:rFonts w:ascii="Times New Roman" w:hAnsi="Times New Roman" w:cs="Times New Roman"/>
          <w:sz w:val="28"/>
          <w:szCs w:val="28"/>
        </w:rPr>
      </w:pPr>
      <w:r w:rsidRPr="006B3309">
        <w:rPr>
          <w:rFonts w:ascii="Times New Roman" w:hAnsi="Times New Roman" w:cs="Times New Roman"/>
          <w:sz w:val="28"/>
          <w:szCs w:val="28"/>
        </w:rPr>
        <w:t>Досуговые мероприятия</w:t>
      </w:r>
      <w:r w:rsidR="006B3309">
        <w:rPr>
          <w:rFonts w:ascii="Times New Roman" w:hAnsi="Times New Roman" w:cs="Times New Roman"/>
          <w:sz w:val="28"/>
          <w:szCs w:val="28"/>
        </w:rPr>
        <w:t>.</w:t>
      </w:r>
    </w:p>
    <w:p w14:paraId="65F26778" w14:textId="0E709A5C"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отчетный период организованы для разных возрастов, в том числе на спортивной базе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и в городской среде соревнования по видам спорта, сдача нормативов и фестиваль ГТО, спартакиады. Посещение мероприятий (занятий) в муниципальных учреждениях культуры</w:t>
      </w:r>
      <w:r w:rsidR="006B3309">
        <w:rPr>
          <w:rFonts w:ascii="Times New Roman" w:hAnsi="Times New Roman" w:cs="Times New Roman"/>
          <w:sz w:val="28"/>
          <w:szCs w:val="28"/>
        </w:rPr>
        <w:t xml:space="preserve"> и спорта</w:t>
      </w:r>
      <w:r w:rsidRPr="00207941">
        <w:rPr>
          <w:rFonts w:ascii="Times New Roman" w:hAnsi="Times New Roman" w:cs="Times New Roman"/>
          <w:sz w:val="28"/>
          <w:szCs w:val="28"/>
        </w:rPr>
        <w:t xml:space="preserve"> является бесплатным для детей из целевой группы. </w:t>
      </w:r>
    </w:p>
    <w:p w14:paraId="1F784408" w14:textId="6E9E4718"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Одной из ключевых форм организации досуга молодежи является волонтерство (в том числе событийное волонтерство, экологическое волонтерство, сотрудничество с Молодежным активом при Храме Серафима Саровского, с театром эстрады «Янтарь Холл» и т.д.). Волонтеры выступают в качестве ассистентов оргкомитетов мероприятий по самым разным направлениям</w:t>
      </w:r>
      <w:r w:rsidR="006B3309">
        <w:rPr>
          <w:rFonts w:ascii="Times New Roman" w:hAnsi="Times New Roman" w:cs="Times New Roman"/>
          <w:sz w:val="28"/>
          <w:szCs w:val="28"/>
        </w:rPr>
        <w:t>:</w:t>
      </w:r>
      <w:r w:rsidRPr="00207941">
        <w:rPr>
          <w:rFonts w:ascii="Times New Roman" w:hAnsi="Times New Roman" w:cs="Times New Roman"/>
          <w:sz w:val="28"/>
          <w:szCs w:val="28"/>
        </w:rPr>
        <w:t xml:space="preserve"> от монтажеров и грузчиков, членов судейских коллегий до фотографов и операторов. </w:t>
      </w:r>
    </w:p>
    <w:p w14:paraId="63D6ADC9"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На волонтерские вакансии для организации и проведения мероприятий, в том числе дистанционно, в отчетный период привлечено более 400 подростков (Акустический клуб / Светлогорск, ФЕСТИВАЛЬ НЕМОГО КОМЕДИЙНОГО КИНО «ЭЛЕКТРИЧКА» в Светлогорске, День города в Светлогорске, Делегация легенд Российского союза спортсменов и Олимпийского комитета России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"Светлогорский", Международная акция «Георгиевская ленточка» в Светлогорском городском округе, Весенняя неделя добра, Осенняя неделя добра, Марафон добрых дел). </w:t>
      </w:r>
    </w:p>
    <w:p w14:paraId="3DD5F1C7" w14:textId="547A62F6"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В отчетный период для подростков и молодежи состоялись мероприятия: ко Дню молодежи</w:t>
      </w:r>
      <w:r w:rsidR="006B3309">
        <w:rPr>
          <w:rFonts w:ascii="Times New Roman" w:hAnsi="Times New Roman" w:cs="Times New Roman"/>
          <w:sz w:val="28"/>
          <w:szCs w:val="28"/>
        </w:rPr>
        <w:t xml:space="preserve"> –</w:t>
      </w:r>
      <w:r w:rsidRPr="00207941">
        <w:rPr>
          <w:rFonts w:ascii="Times New Roman" w:hAnsi="Times New Roman" w:cs="Times New Roman"/>
          <w:sz w:val="28"/>
          <w:szCs w:val="28"/>
        </w:rPr>
        <w:t xml:space="preserve"> вечеринка для активистов и наставников с награждением, кинопоказ в программе Фестиваля немого комедийного кино "Электричка", участие в программе Дня молодежи на Фестивале в Калининграде на стадионе "Калининград"; Акция "День России": массовое исполнение Гимна Российской Федерации с участием молодежи, отдыхающей в оздоровительных лагерях на территории Светлогорска; Праздничные мероприятия, посвященные Дню города: спортивные соревнования, фестиваль ГТО, библиотека под открытым небом, 4 концертные площадки, уличный кинотеатр; юбилейный кубок КВН МФЮА, посвящённый 25-летию Калининградского филиала МФЮА; Праздничные и Памятные мероприятия, посвященные Дню Победы, Всероссийская акция "Бессмертный полк"; День рыбака</w:t>
      </w:r>
      <w:r w:rsidR="00EB5259">
        <w:rPr>
          <w:rFonts w:ascii="Times New Roman" w:hAnsi="Times New Roman" w:cs="Times New Roman"/>
          <w:sz w:val="28"/>
          <w:szCs w:val="28"/>
        </w:rPr>
        <w:t>,</w:t>
      </w:r>
      <w:r w:rsidRPr="00207941">
        <w:rPr>
          <w:rFonts w:ascii="Times New Roman" w:hAnsi="Times New Roman" w:cs="Times New Roman"/>
          <w:sz w:val="28"/>
          <w:szCs w:val="28"/>
        </w:rPr>
        <w:t xml:space="preserve"> День поселка Приморье</w:t>
      </w:r>
      <w:r w:rsidR="00EB5259">
        <w:rPr>
          <w:rFonts w:ascii="Times New Roman" w:hAnsi="Times New Roman" w:cs="Times New Roman"/>
          <w:sz w:val="28"/>
          <w:szCs w:val="28"/>
        </w:rPr>
        <w:t>,</w:t>
      </w:r>
      <w:r w:rsidRPr="00207941">
        <w:rPr>
          <w:rFonts w:ascii="Times New Roman" w:hAnsi="Times New Roman" w:cs="Times New Roman"/>
          <w:sz w:val="28"/>
          <w:szCs w:val="28"/>
        </w:rPr>
        <w:t xml:space="preserve"> День ВМФ</w:t>
      </w:r>
      <w:r w:rsidR="00EB5259">
        <w:rPr>
          <w:rFonts w:ascii="Times New Roman" w:hAnsi="Times New Roman" w:cs="Times New Roman"/>
          <w:sz w:val="28"/>
          <w:szCs w:val="28"/>
        </w:rPr>
        <w:t xml:space="preserve">, </w:t>
      </w:r>
      <w:r w:rsidRPr="00207941">
        <w:rPr>
          <w:rFonts w:ascii="Times New Roman" w:hAnsi="Times New Roman" w:cs="Times New Roman"/>
          <w:sz w:val="28"/>
          <w:szCs w:val="28"/>
        </w:rPr>
        <w:t>День поселка Донское; Итоги молодежного года; открытый онлайн-турнир по киберспорту «KINGDOM 2» в Светлогорском городском округе и другие.</w:t>
      </w:r>
    </w:p>
    <w:p w14:paraId="53A93F80"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Об организации летней оздоровительной компании.</w:t>
      </w:r>
    </w:p>
    <w:p w14:paraId="1EF5F408" w14:textId="58EA0ABF"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Основными видами занятости несовершеннолетних в летний период являются следующие:</w:t>
      </w:r>
    </w:p>
    <w:p w14:paraId="5C9FAB46" w14:textId="194E8C6F" w:rsidR="002B2DF4" w:rsidRPr="00207941" w:rsidRDefault="004F11CF" w:rsidP="00E82C77">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w:t>
      </w:r>
      <w:r w:rsidR="002B2DF4" w:rsidRPr="00207941">
        <w:rPr>
          <w:rFonts w:ascii="Times New Roman" w:hAnsi="Times New Roman" w:cs="Times New Roman"/>
          <w:sz w:val="28"/>
          <w:szCs w:val="28"/>
        </w:rPr>
        <w:t>рудоустройство в свободное от учебы время и волонтерство по квотам органа по делам молодежи;</w:t>
      </w:r>
    </w:p>
    <w:p w14:paraId="747A8A7F" w14:textId="0B345DE8" w:rsidR="002B2DF4" w:rsidRPr="00207941" w:rsidRDefault="004F11CF" w:rsidP="00E82C77">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002B2DF4" w:rsidRPr="00207941">
        <w:rPr>
          <w:rFonts w:ascii="Times New Roman" w:hAnsi="Times New Roman" w:cs="Times New Roman"/>
          <w:sz w:val="28"/>
          <w:szCs w:val="28"/>
        </w:rPr>
        <w:t>абота клубных формирований ДК п. Приморье, абонемент МБУК СЦБС, спортивные секции в ФОК</w:t>
      </w:r>
      <w:r w:rsidR="0039062D">
        <w:rPr>
          <w:rFonts w:ascii="Times New Roman" w:hAnsi="Times New Roman" w:cs="Times New Roman"/>
          <w:sz w:val="28"/>
          <w:szCs w:val="28"/>
        </w:rPr>
        <w:t xml:space="preserve"> «Светлогорский»</w:t>
      </w:r>
      <w:r w:rsidR="002B2DF4" w:rsidRPr="00207941">
        <w:rPr>
          <w:rFonts w:ascii="Times New Roman" w:hAnsi="Times New Roman" w:cs="Times New Roman"/>
          <w:sz w:val="28"/>
          <w:szCs w:val="28"/>
        </w:rPr>
        <w:t xml:space="preserve"> и спортивных клубах «</w:t>
      </w:r>
      <w:proofErr w:type="spellStart"/>
      <w:r w:rsidR="002B2DF4" w:rsidRPr="00207941">
        <w:rPr>
          <w:rFonts w:ascii="Times New Roman" w:hAnsi="Times New Roman" w:cs="Times New Roman"/>
          <w:sz w:val="28"/>
          <w:szCs w:val="28"/>
        </w:rPr>
        <w:t>Бо</w:t>
      </w:r>
      <w:proofErr w:type="spellEnd"/>
      <w:r w:rsidR="002B2DF4" w:rsidRPr="00207941">
        <w:rPr>
          <w:rFonts w:ascii="Times New Roman" w:hAnsi="Times New Roman" w:cs="Times New Roman"/>
          <w:sz w:val="28"/>
          <w:szCs w:val="28"/>
        </w:rPr>
        <w:t>-тэк» и «Триумф», а также</w:t>
      </w:r>
      <w:r w:rsidR="00B470E3">
        <w:rPr>
          <w:rFonts w:ascii="Times New Roman" w:hAnsi="Times New Roman" w:cs="Times New Roman"/>
          <w:sz w:val="28"/>
          <w:szCs w:val="28"/>
        </w:rPr>
        <w:t xml:space="preserve"> команда</w:t>
      </w:r>
      <w:r w:rsidR="002B2DF4" w:rsidRPr="00207941">
        <w:rPr>
          <w:rFonts w:ascii="Times New Roman" w:hAnsi="Times New Roman" w:cs="Times New Roman"/>
          <w:sz w:val="28"/>
          <w:szCs w:val="28"/>
        </w:rPr>
        <w:t xml:space="preserve"> КВН;</w:t>
      </w:r>
    </w:p>
    <w:p w14:paraId="1C2023D3" w14:textId="58863EA2" w:rsidR="002B2DF4" w:rsidRPr="00207941" w:rsidRDefault="004F11CF" w:rsidP="00E82C77">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2B2DF4" w:rsidRPr="00207941">
        <w:rPr>
          <w:rFonts w:ascii="Times New Roman" w:hAnsi="Times New Roman" w:cs="Times New Roman"/>
          <w:sz w:val="28"/>
          <w:szCs w:val="28"/>
        </w:rPr>
        <w:t xml:space="preserve">амостоятельная занятость (поступление в СПО, ВПО, учебная практика, самостоятельное трудоустройство, путешествия, отдых у родственников). </w:t>
      </w:r>
    </w:p>
    <w:p w14:paraId="180B0888" w14:textId="65660105"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МБУ «ДК п. Приморье» организована кружковая работа для детей и молодежи, проведено 27 досуговых просветительских мероприятия (в том числе онлайн) в отчетный период в концертном зале ДК, а также в городской среде и на гастрольных площадках.</w:t>
      </w:r>
    </w:p>
    <w:p w14:paraId="7A5309B1" w14:textId="43F2AD4D"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МБУК «Светлогорская централизованная библиотечная система» ведется работа с юными читателями в абонементе, а также проведено 30 мероприятий. В летний период организована книговыдача и выездные мероприятия в городской среде (день </w:t>
      </w:r>
      <w:proofErr w:type="spellStart"/>
      <w:r w:rsidRPr="00207941">
        <w:rPr>
          <w:rFonts w:ascii="Times New Roman" w:hAnsi="Times New Roman" w:cs="Times New Roman"/>
          <w:sz w:val="28"/>
          <w:szCs w:val="28"/>
        </w:rPr>
        <w:t>книгодарения</w:t>
      </w:r>
      <w:proofErr w:type="spellEnd"/>
      <w:r w:rsidRPr="00207941">
        <w:rPr>
          <w:rFonts w:ascii="Times New Roman" w:hAnsi="Times New Roman" w:cs="Times New Roman"/>
          <w:sz w:val="28"/>
          <w:szCs w:val="28"/>
        </w:rPr>
        <w:t>, выездные мастер-классы в День города и день защиты детей)</w:t>
      </w:r>
      <w:r w:rsidR="00CF0153">
        <w:rPr>
          <w:rFonts w:ascii="Times New Roman" w:hAnsi="Times New Roman" w:cs="Times New Roman"/>
          <w:sz w:val="28"/>
          <w:szCs w:val="28"/>
        </w:rPr>
        <w:t>,</w:t>
      </w:r>
      <w:r w:rsidRPr="00207941">
        <w:rPr>
          <w:rFonts w:ascii="Times New Roman" w:hAnsi="Times New Roman" w:cs="Times New Roman"/>
          <w:sz w:val="28"/>
          <w:szCs w:val="28"/>
        </w:rPr>
        <w:t xml:space="preserve"> проведение мероприятий в библиотеке (мастер-классы, кинопоказы, тематические выставки). </w:t>
      </w:r>
    </w:p>
    <w:p w14:paraId="5EA7C5A8" w14:textId="26649B9A"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«Светлогорский» на базе отделения ДЮСШ летом организована работа спортивного лагеря дневного пребывания и проект «Дворовый тренер», в отчетный период на стадионе, придомовых спортивных площадках и на крытых спортивных объектах </w:t>
      </w:r>
      <w:proofErr w:type="spellStart"/>
      <w:r w:rsidRPr="00207941">
        <w:rPr>
          <w:rFonts w:ascii="Times New Roman" w:hAnsi="Times New Roman" w:cs="Times New Roman"/>
          <w:sz w:val="28"/>
          <w:szCs w:val="28"/>
        </w:rPr>
        <w:t>ФОКа</w:t>
      </w:r>
      <w:proofErr w:type="spellEnd"/>
      <w:r w:rsidRPr="00207941">
        <w:rPr>
          <w:rFonts w:ascii="Times New Roman" w:hAnsi="Times New Roman" w:cs="Times New Roman"/>
          <w:sz w:val="28"/>
          <w:szCs w:val="28"/>
        </w:rPr>
        <w:t xml:space="preserve"> на постоянной основе организованы мероприятия в рамках проектов «Зарядка со звездой» и ГТО.</w:t>
      </w:r>
    </w:p>
    <w:p w14:paraId="6556AFB2"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летний период отделом по культуре, спорту, делам молодежи во взаимодействии с органами системы профилактики организовано содействие (консультации, техническая помощь, в том числе дистанционно) в участии подростков в мероприятиях по социальному проектированию, в том числе.</w:t>
      </w:r>
    </w:p>
    <w:p w14:paraId="499F2E8F" w14:textId="77777777"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Занятия в команде КВН «Сборная Светлогорска» предложены в открытом доступе всем желающим, в том числе подросткам, состоящим на профилактических учетах.</w:t>
      </w:r>
    </w:p>
    <w:p w14:paraId="7AC9F731" w14:textId="664F9FDF" w:rsidR="002B2DF4" w:rsidRPr="00207941" w:rsidRDefault="002B2DF4" w:rsidP="00E82C77">
      <w:pPr>
        <w:snapToGrid w:val="0"/>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Предложено в СМИ всем желающим записать свое творчество или принять участие в техническом обеспечении команды проекта. Обратиться</w:t>
      </w:r>
      <w:r w:rsidR="00365D90">
        <w:rPr>
          <w:rFonts w:ascii="Times New Roman" w:hAnsi="Times New Roman" w:cs="Times New Roman"/>
          <w:sz w:val="28"/>
          <w:szCs w:val="28"/>
        </w:rPr>
        <w:t xml:space="preserve"> можно</w:t>
      </w:r>
      <w:r w:rsidRPr="00207941">
        <w:rPr>
          <w:rFonts w:ascii="Times New Roman" w:hAnsi="Times New Roman" w:cs="Times New Roman"/>
          <w:sz w:val="28"/>
          <w:szCs w:val="28"/>
        </w:rPr>
        <w:t xml:space="preserve"> в отдел по культуре, спорту, делам молодежи (контакты указаны в группе https://vk.com/molodsvetlogorsk39).</w:t>
      </w:r>
    </w:p>
    <w:p w14:paraId="535120B6" w14:textId="5E0DE7E8" w:rsidR="00CA31B9" w:rsidRDefault="002B2DF4" w:rsidP="00E82C77">
      <w:pPr>
        <w:spacing w:after="0" w:line="240" w:lineRule="auto"/>
        <w:ind w:firstLine="709"/>
        <w:jc w:val="both"/>
        <w:rPr>
          <w:rStyle w:val="c1"/>
          <w:rFonts w:ascii="Times New Roman" w:hAnsi="Times New Roman" w:cs="Times New Roman"/>
          <w:color w:val="000000"/>
          <w:sz w:val="28"/>
          <w:szCs w:val="28"/>
        </w:rPr>
      </w:pPr>
      <w:r w:rsidRPr="00207941">
        <w:rPr>
          <w:rFonts w:ascii="Times New Roman" w:hAnsi="Times New Roman" w:cs="Times New Roman"/>
          <w:sz w:val="28"/>
          <w:szCs w:val="28"/>
        </w:rPr>
        <w:t xml:space="preserve">Отделом по культуре, спорту, делам молодежи администрации МО «Светлогорский городской округ» совместно с Балтийским отделом по содействию занятости в г. Светлогорске организована работа по временному трудоустройству подростков в возрасте от 14 до 17 лет. На организацию временного трудоустройства несовершеннолетних граждан Светлогорского городского округа в возрасте от 14 до 17 лет в свободное от учебы время за отчетный период фактически </w:t>
      </w:r>
      <w:r w:rsidRPr="00207941">
        <w:rPr>
          <w:rFonts w:ascii="Times New Roman" w:hAnsi="Times New Roman" w:cs="Times New Roman"/>
          <w:bCs/>
          <w:sz w:val="28"/>
          <w:szCs w:val="28"/>
        </w:rPr>
        <w:t xml:space="preserve">направлено 1 118 394 рубля, трудоустроено 145 подростков. Вакансии сформированы в школах округа, ДЮЦ г. Светлогорска, ДК п. Приморье и библиотеке. Сформированные трудовые бригады занимались: озеленением в учебных кабинетах, уходом за клумбами, ремонтом учебников в библиотеке, переносом инвентаря, очисткой тротуаров от дерна, уборкой травы после покоса, уборкой помещений после ремонтных работ. Особое внимание работодателями уделено детям-сиротам, детям, оставшимся без попечения родителей, детям, состоящим на профилактических учетах, а также из семей в трудной жизненной ситуации. </w:t>
      </w:r>
      <w:r w:rsidRPr="00207941">
        <w:rPr>
          <w:rFonts w:ascii="Times New Roman" w:hAnsi="Times New Roman" w:cs="Times New Roman"/>
          <w:sz w:val="28"/>
          <w:szCs w:val="28"/>
        </w:rPr>
        <w:t>Трое несовершеннолетних, состоящих на различных видах профилактического учета,</w:t>
      </w:r>
      <w:r w:rsidRPr="00207941">
        <w:rPr>
          <w:rStyle w:val="c1"/>
          <w:rFonts w:ascii="Times New Roman" w:hAnsi="Times New Roman" w:cs="Times New Roman"/>
          <w:color w:val="000000"/>
          <w:sz w:val="28"/>
          <w:szCs w:val="28"/>
        </w:rPr>
        <w:t xml:space="preserve"> были временно трудоустроены в рамках данной программы, в том числе один подросток, находящийся в социально опасном положении.</w:t>
      </w:r>
    </w:p>
    <w:p w14:paraId="062CAF10" w14:textId="144CA8A5"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На территории муниципалитета в учреждениях образования сформированы 3 военно-патриотических класса </w:t>
      </w:r>
      <w:r>
        <w:rPr>
          <w:rFonts w:ascii="Times New Roman" w:hAnsi="Times New Roman" w:cs="Times New Roman"/>
          <w:sz w:val="28"/>
          <w:szCs w:val="28"/>
        </w:rPr>
        <w:t>(</w:t>
      </w:r>
      <w:r w:rsidRPr="00207941">
        <w:rPr>
          <w:rFonts w:ascii="Times New Roman" w:hAnsi="Times New Roman" w:cs="Times New Roman"/>
          <w:sz w:val="28"/>
          <w:szCs w:val="28"/>
        </w:rPr>
        <w:t>клуба</w:t>
      </w:r>
      <w:r>
        <w:rPr>
          <w:rFonts w:ascii="Times New Roman" w:hAnsi="Times New Roman" w:cs="Times New Roman"/>
          <w:sz w:val="28"/>
          <w:szCs w:val="28"/>
        </w:rPr>
        <w:t>)</w:t>
      </w:r>
      <w:r w:rsidRPr="00207941">
        <w:rPr>
          <w:rFonts w:ascii="Times New Roman" w:hAnsi="Times New Roman" w:cs="Times New Roman"/>
          <w:sz w:val="28"/>
          <w:szCs w:val="28"/>
        </w:rPr>
        <w:t xml:space="preserve"> с дополнительным образовательным компонентом патриотического направления:</w:t>
      </w:r>
    </w:p>
    <w:p w14:paraId="7B44A145" w14:textId="3A141C1A"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1.</w:t>
      </w:r>
      <w:r w:rsidRPr="00207941">
        <w:rPr>
          <w:rFonts w:ascii="Times New Roman" w:hAnsi="Times New Roman" w:cs="Times New Roman"/>
          <w:sz w:val="28"/>
          <w:szCs w:val="28"/>
        </w:rPr>
        <w:tab/>
      </w:r>
      <w:r>
        <w:rPr>
          <w:rFonts w:ascii="Times New Roman" w:hAnsi="Times New Roman" w:cs="Times New Roman"/>
          <w:sz w:val="28"/>
          <w:szCs w:val="28"/>
        </w:rPr>
        <w:t>Отряд</w:t>
      </w:r>
      <w:r w:rsidRPr="00207941">
        <w:rPr>
          <w:rFonts w:ascii="Times New Roman" w:hAnsi="Times New Roman" w:cs="Times New Roman"/>
          <w:sz w:val="28"/>
          <w:szCs w:val="28"/>
        </w:rPr>
        <w:t xml:space="preserve"> «ЮНАРМИЯ» МБУДО «ДЮЦ Светлогорского городского округа»;</w:t>
      </w:r>
    </w:p>
    <w:p w14:paraId="12EBD792"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2.</w:t>
      </w:r>
      <w:r w:rsidRPr="00207941">
        <w:rPr>
          <w:rFonts w:ascii="Times New Roman" w:hAnsi="Times New Roman" w:cs="Times New Roman"/>
          <w:sz w:val="28"/>
          <w:szCs w:val="28"/>
        </w:rPr>
        <w:tab/>
        <w:t>Кадетский класс МАОУ «СОШ п. Донское»;</w:t>
      </w:r>
    </w:p>
    <w:p w14:paraId="7CB9A71F"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3.</w:t>
      </w:r>
      <w:r w:rsidRPr="00207941">
        <w:rPr>
          <w:rFonts w:ascii="Times New Roman" w:hAnsi="Times New Roman" w:cs="Times New Roman"/>
          <w:sz w:val="28"/>
          <w:szCs w:val="28"/>
        </w:rPr>
        <w:tab/>
        <w:t>Класс – оркестр МАОУ «СОШ №1 г. Светлогорска».</w:t>
      </w:r>
    </w:p>
    <w:p w14:paraId="794D3B1B" w14:textId="1510C119"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Местное отделение Всероссийского детско-юношеского военно-патриотического общественного движения «ЮНАРМИЯ» образовано на базе МБУДО «Детско-юношеский центр Светлогорского городского округа». Отряд местного отделения </w:t>
      </w:r>
      <w:r>
        <w:rPr>
          <w:rFonts w:ascii="Times New Roman" w:hAnsi="Times New Roman" w:cs="Times New Roman"/>
          <w:sz w:val="28"/>
          <w:szCs w:val="28"/>
        </w:rPr>
        <w:t>д</w:t>
      </w:r>
      <w:r w:rsidRPr="00207941">
        <w:rPr>
          <w:rFonts w:ascii="Times New Roman" w:hAnsi="Times New Roman" w:cs="Times New Roman"/>
          <w:sz w:val="28"/>
          <w:szCs w:val="28"/>
        </w:rPr>
        <w:t xml:space="preserve">вижения «ЮНАРМИЯ» создан на базе МАОУ «СОШ №1 г. Светлогорска». Численность участников движения в возрасте от 8 до 17 лет </w:t>
      </w:r>
      <w:r>
        <w:rPr>
          <w:rFonts w:ascii="Times New Roman" w:hAnsi="Times New Roman" w:cs="Times New Roman"/>
          <w:sz w:val="28"/>
          <w:szCs w:val="28"/>
        </w:rPr>
        <w:t>составляет</w:t>
      </w:r>
      <w:r w:rsidR="000D3C02">
        <w:rPr>
          <w:rFonts w:ascii="Times New Roman" w:hAnsi="Times New Roman" w:cs="Times New Roman"/>
          <w:sz w:val="28"/>
          <w:szCs w:val="28"/>
        </w:rPr>
        <w:t xml:space="preserve"> </w:t>
      </w:r>
      <w:r w:rsidRPr="00207941">
        <w:rPr>
          <w:rFonts w:ascii="Times New Roman" w:hAnsi="Times New Roman" w:cs="Times New Roman"/>
          <w:sz w:val="28"/>
          <w:szCs w:val="28"/>
        </w:rPr>
        <w:t>29</w:t>
      </w:r>
      <w:r>
        <w:rPr>
          <w:rFonts w:ascii="Times New Roman" w:hAnsi="Times New Roman" w:cs="Times New Roman"/>
          <w:sz w:val="28"/>
          <w:szCs w:val="28"/>
        </w:rPr>
        <w:t xml:space="preserve"> человек</w:t>
      </w:r>
      <w:r w:rsidRPr="00207941">
        <w:rPr>
          <w:rFonts w:ascii="Times New Roman" w:hAnsi="Times New Roman" w:cs="Times New Roman"/>
          <w:sz w:val="28"/>
          <w:szCs w:val="28"/>
        </w:rPr>
        <w:t xml:space="preserve">. </w:t>
      </w:r>
    </w:p>
    <w:p w14:paraId="22E17BEA" w14:textId="77777777" w:rsidR="008940A2" w:rsidRPr="00207941" w:rsidRDefault="008940A2" w:rsidP="008940A2">
      <w:pPr>
        <w:spacing w:after="0" w:line="240" w:lineRule="auto"/>
        <w:ind w:firstLine="709"/>
        <w:jc w:val="both"/>
        <w:rPr>
          <w:rFonts w:ascii="Times New Roman" w:hAnsi="Times New Roman" w:cs="Times New Roman"/>
          <w:sz w:val="28"/>
          <w:szCs w:val="28"/>
        </w:rPr>
      </w:pPr>
      <w:proofErr w:type="spellStart"/>
      <w:r w:rsidRPr="00207941">
        <w:rPr>
          <w:rFonts w:ascii="Times New Roman" w:hAnsi="Times New Roman" w:cs="Times New Roman"/>
          <w:sz w:val="28"/>
          <w:szCs w:val="28"/>
        </w:rPr>
        <w:t>ЮНАРМейцы</w:t>
      </w:r>
      <w:proofErr w:type="spellEnd"/>
      <w:r w:rsidRPr="00207941">
        <w:rPr>
          <w:rFonts w:ascii="Times New Roman" w:hAnsi="Times New Roman" w:cs="Times New Roman"/>
          <w:sz w:val="28"/>
          <w:szCs w:val="28"/>
        </w:rPr>
        <w:t xml:space="preserve"> ежегодно принимают участие в региональном молодежном патриотическом проекте «Пост №1» (во взаимодействии с ГБУ КО «Учебно-методический центр военно-патриотического воспитания «АВАНГАРД»»). </w:t>
      </w:r>
    </w:p>
    <w:p w14:paraId="3F5B7249"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За школами Светлогорского городского округа закреплена в/ч 39108 в части взаимодействия по направлениям работы Всероссийского детско-</w:t>
      </w:r>
      <w:r w:rsidRPr="00207941">
        <w:rPr>
          <w:rFonts w:ascii="Times New Roman" w:hAnsi="Times New Roman" w:cs="Times New Roman"/>
          <w:sz w:val="28"/>
          <w:szCs w:val="28"/>
        </w:rPr>
        <w:lastRenderedPageBreak/>
        <w:t>юношеского военно-патриотического общественного движения «ЮНАРМИЯ».</w:t>
      </w:r>
    </w:p>
    <w:p w14:paraId="323C2FCA"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организации и проведении тематических мероприятий на территории округа принимают участие:</w:t>
      </w:r>
    </w:p>
    <w:p w14:paraId="4A0226FB"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1.</w:t>
      </w:r>
      <w:r w:rsidRPr="00207941">
        <w:rPr>
          <w:rFonts w:ascii="Times New Roman" w:hAnsi="Times New Roman" w:cs="Times New Roman"/>
          <w:sz w:val="28"/>
          <w:szCs w:val="28"/>
        </w:rPr>
        <w:tab/>
        <w:t>Светлогорский окружной Совет ветеранов Великой Отечественной войны, труда, вооруженных сил и правоохранительных органов</w:t>
      </w:r>
    </w:p>
    <w:p w14:paraId="4F9E59C7"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2.</w:t>
      </w:r>
      <w:r w:rsidRPr="00207941">
        <w:rPr>
          <w:rFonts w:ascii="Times New Roman" w:hAnsi="Times New Roman" w:cs="Times New Roman"/>
          <w:sz w:val="28"/>
          <w:szCs w:val="28"/>
        </w:rPr>
        <w:tab/>
        <w:t>КРОО «СОЮЗ БОЕВЫХ ДРУЗЕЙ АФГАНИСТАНА»</w:t>
      </w:r>
    </w:p>
    <w:p w14:paraId="08E70508" w14:textId="77777777" w:rsidR="008940A2" w:rsidRPr="00207941" w:rsidRDefault="008940A2" w:rsidP="008940A2">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3.</w:t>
      </w:r>
      <w:r w:rsidRPr="00207941">
        <w:rPr>
          <w:rFonts w:ascii="Times New Roman" w:hAnsi="Times New Roman" w:cs="Times New Roman"/>
          <w:sz w:val="28"/>
          <w:szCs w:val="28"/>
        </w:rPr>
        <w:tab/>
        <w:t xml:space="preserve">Союз ветеранов военной разведки (СВВР) Главного управления ГШ ВС РФ Региональное представительство в г. Калининграде. </w:t>
      </w:r>
    </w:p>
    <w:p w14:paraId="6A60BE01" w14:textId="77777777" w:rsidR="00F54B10" w:rsidRPr="00207941" w:rsidRDefault="009C39C1" w:rsidP="00E82C77">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12) О р</w:t>
      </w:r>
      <w:r w:rsidR="00EE4DE0" w:rsidRPr="00207941">
        <w:rPr>
          <w:rFonts w:ascii="Times New Roman" w:hAnsi="Times New Roman" w:cs="Times New Roman"/>
          <w:b/>
          <w:sz w:val="28"/>
          <w:szCs w:val="28"/>
        </w:rPr>
        <w:t>еализации отдельных мероприятий</w:t>
      </w:r>
      <w:r w:rsidRPr="00207941">
        <w:rPr>
          <w:rFonts w:ascii="Times New Roman" w:hAnsi="Times New Roman" w:cs="Times New Roman"/>
          <w:b/>
          <w:sz w:val="28"/>
          <w:szCs w:val="28"/>
        </w:rPr>
        <w:t>, предусмотренных</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муниципальными целевыми программами.</w:t>
      </w:r>
    </w:p>
    <w:p w14:paraId="1C662F0A" w14:textId="6F1908AF" w:rsidR="00A03D44" w:rsidRPr="00487EAE" w:rsidRDefault="00A03D44"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Органами системы профилактики, в том числе </w:t>
      </w:r>
      <w:r w:rsidRPr="00487EAE">
        <w:rPr>
          <w:rFonts w:ascii="Times New Roman" w:hAnsi="Times New Roman" w:cs="Times New Roman"/>
          <w:sz w:val="28"/>
          <w:szCs w:val="28"/>
          <w:shd w:val="clear" w:color="auto" w:fill="FFFFFF"/>
        </w:rPr>
        <w:t>учреждениями культуры, спорта, образования, организациями и инициативными группами граждан, ведущими работу с молодежью,</w:t>
      </w:r>
      <w:r w:rsidRPr="00487EAE">
        <w:rPr>
          <w:rFonts w:ascii="Times New Roman" w:hAnsi="Times New Roman" w:cs="Times New Roman"/>
          <w:sz w:val="28"/>
          <w:szCs w:val="28"/>
        </w:rPr>
        <w:t xml:space="preserve"> </w:t>
      </w:r>
      <w:r w:rsidRPr="00487EAE">
        <w:rPr>
          <w:rFonts w:ascii="Times New Roman" w:hAnsi="Times New Roman" w:cs="Times New Roman"/>
          <w:sz w:val="28"/>
          <w:szCs w:val="28"/>
          <w:shd w:val="clear" w:color="auto" w:fill="FFFFFF"/>
        </w:rPr>
        <w:t xml:space="preserve">во взаимодействии с отделом по культуре, спорту, делам молодежи администрации МО «Светлогорский городской округ», отделом образования администрации МО «Светлогорский городской округ», МО МВД России «Светлогорский» </w:t>
      </w:r>
      <w:r w:rsidRPr="00487EAE">
        <w:rPr>
          <w:rFonts w:ascii="Times New Roman" w:hAnsi="Times New Roman" w:cs="Times New Roman"/>
          <w:sz w:val="28"/>
          <w:szCs w:val="28"/>
        </w:rPr>
        <w:t>проводится</w:t>
      </w:r>
      <w:r w:rsidRPr="00487EAE">
        <w:rPr>
          <w:rFonts w:ascii="Times New Roman" w:hAnsi="Times New Roman" w:cs="Times New Roman"/>
          <w:sz w:val="28"/>
          <w:szCs w:val="28"/>
          <w:shd w:val="clear" w:color="auto" w:fill="FFFFFF"/>
        </w:rPr>
        <w:t xml:space="preserve"> профилактика асоциального поведения среди подростков и молодежи</w:t>
      </w:r>
      <w:r w:rsidRPr="00487EAE">
        <w:rPr>
          <w:rFonts w:ascii="Times New Roman" w:hAnsi="Times New Roman" w:cs="Times New Roman"/>
          <w:sz w:val="28"/>
          <w:szCs w:val="28"/>
        </w:rPr>
        <w:t xml:space="preserve"> в рамках реализации следующих муниципальных программам: </w:t>
      </w:r>
    </w:p>
    <w:p w14:paraId="17276415" w14:textId="77777777" w:rsidR="00A03D44" w:rsidRPr="00487EAE" w:rsidRDefault="00A03D44"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1. «Профилактика правонарушений» (подпрограмма «Профилактика безнадзорности и правонарушений несовершеннолетних»).</w:t>
      </w:r>
    </w:p>
    <w:p w14:paraId="5D373E1D" w14:textId="77777777" w:rsidR="00A03D44" w:rsidRPr="00487EAE" w:rsidRDefault="00A03D44" w:rsidP="00487EAE">
      <w:pPr>
        <w:shd w:val="clear" w:color="auto" w:fill="FFFFFF"/>
        <w:tabs>
          <w:tab w:val="left" w:pos="426"/>
        </w:tabs>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2. «Развитие культуры»; </w:t>
      </w:r>
    </w:p>
    <w:p w14:paraId="2B56B920" w14:textId="77777777" w:rsidR="00A03D44" w:rsidRPr="00487EAE" w:rsidRDefault="00A03D44" w:rsidP="00487EAE">
      <w:pPr>
        <w:shd w:val="clear" w:color="auto" w:fill="FFFFFF"/>
        <w:tabs>
          <w:tab w:val="left" w:pos="426"/>
        </w:tabs>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3. «Развитие физической культуры и спорта»; </w:t>
      </w:r>
    </w:p>
    <w:p w14:paraId="379C7987" w14:textId="6D06DAD8" w:rsidR="003E34F3" w:rsidRPr="00487EAE" w:rsidRDefault="00DB1246"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В </w:t>
      </w:r>
      <w:r w:rsidR="00F21FAC" w:rsidRPr="00487EAE">
        <w:rPr>
          <w:rFonts w:ascii="Times New Roman" w:hAnsi="Times New Roman" w:cs="Times New Roman"/>
          <w:sz w:val="28"/>
          <w:szCs w:val="28"/>
        </w:rPr>
        <w:t>рамках реализации муниципальной программы</w:t>
      </w:r>
      <w:r w:rsidRPr="00487EAE">
        <w:rPr>
          <w:rFonts w:ascii="Times New Roman" w:hAnsi="Times New Roman" w:cs="Times New Roman"/>
          <w:sz w:val="28"/>
          <w:szCs w:val="28"/>
        </w:rPr>
        <w:t xml:space="preserve"> </w:t>
      </w:r>
      <w:r w:rsidR="00F21FAC" w:rsidRPr="00487EAE">
        <w:rPr>
          <w:rFonts w:ascii="Times New Roman" w:hAnsi="Times New Roman" w:cs="Times New Roman"/>
          <w:sz w:val="28"/>
          <w:szCs w:val="28"/>
        </w:rPr>
        <w:t>«Профилактика правонарушений»</w:t>
      </w:r>
      <w:r w:rsidRPr="00487EAE">
        <w:rPr>
          <w:rFonts w:ascii="Times New Roman" w:hAnsi="Times New Roman" w:cs="Times New Roman"/>
          <w:sz w:val="28"/>
          <w:szCs w:val="28"/>
        </w:rPr>
        <w:t xml:space="preserve"> по подпрограмме «Профилактика безнадзорности и пра</w:t>
      </w:r>
      <w:r w:rsidR="00F21FAC" w:rsidRPr="00487EAE">
        <w:rPr>
          <w:rFonts w:ascii="Times New Roman" w:hAnsi="Times New Roman" w:cs="Times New Roman"/>
          <w:sz w:val="28"/>
          <w:szCs w:val="28"/>
        </w:rPr>
        <w:t>вонарушений несовершеннолетних»</w:t>
      </w:r>
      <w:r w:rsidRPr="00487EAE">
        <w:rPr>
          <w:rFonts w:ascii="Times New Roman" w:hAnsi="Times New Roman" w:cs="Times New Roman"/>
          <w:sz w:val="28"/>
          <w:szCs w:val="28"/>
        </w:rPr>
        <w:t xml:space="preserve"> </w:t>
      </w:r>
      <w:r w:rsidR="00F21FAC" w:rsidRPr="00487EAE">
        <w:rPr>
          <w:rFonts w:ascii="Times New Roman" w:hAnsi="Times New Roman" w:cs="Times New Roman"/>
          <w:sz w:val="28"/>
          <w:szCs w:val="28"/>
        </w:rPr>
        <w:t>в</w:t>
      </w:r>
      <w:r w:rsidRPr="00487EAE">
        <w:rPr>
          <w:rFonts w:ascii="Times New Roman" w:hAnsi="Times New Roman" w:cs="Times New Roman"/>
          <w:sz w:val="28"/>
          <w:szCs w:val="28"/>
        </w:rPr>
        <w:t xml:space="preserve"> 202</w:t>
      </w:r>
      <w:r w:rsidR="0067662A" w:rsidRPr="00487EAE">
        <w:rPr>
          <w:rFonts w:ascii="Times New Roman" w:hAnsi="Times New Roman" w:cs="Times New Roman"/>
          <w:sz w:val="28"/>
          <w:szCs w:val="28"/>
        </w:rPr>
        <w:t>2</w:t>
      </w:r>
      <w:r w:rsidRPr="00487EAE">
        <w:rPr>
          <w:rFonts w:ascii="Times New Roman" w:hAnsi="Times New Roman" w:cs="Times New Roman"/>
          <w:sz w:val="28"/>
          <w:szCs w:val="28"/>
        </w:rPr>
        <w:t xml:space="preserve"> году на реализацию мероприятий программы направлено </w:t>
      </w:r>
      <w:r w:rsidR="005F604A" w:rsidRPr="00487EAE">
        <w:rPr>
          <w:rFonts w:ascii="Times New Roman" w:hAnsi="Times New Roman" w:cs="Times New Roman"/>
          <w:sz w:val="28"/>
          <w:szCs w:val="28"/>
        </w:rPr>
        <w:t xml:space="preserve">2 027, 5 </w:t>
      </w:r>
      <w:r w:rsidRPr="00487EAE">
        <w:rPr>
          <w:rFonts w:ascii="Times New Roman" w:hAnsi="Times New Roman" w:cs="Times New Roman"/>
          <w:sz w:val="28"/>
          <w:szCs w:val="28"/>
        </w:rPr>
        <w:t>тыс. рублей</w:t>
      </w:r>
      <w:r w:rsidR="005F604A" w:rsidRPr="00487EAE">
        <w:rPr>
          <w:rFonts w:ascii="Times New Roman" w:hAnsi="Times New Roman" w:cs="Times New Roman"/>
          <w:sz w:val="28"/>
          <w:szCs w:val="28"/>
        </w:rPr>
        <w:t xml:space="preserve"> </w:t>
      </w:r>
      <w:r w:rsidRPr="00487EAE">
        <w:rPr>
          <w:rFonts w:ascii="Times New Roman" w:hAnsi="Times New Roman" w:cs="Times New Roman"/>
          <w:sz w:val="28"/>
          <w:szCs w:val="28"/>
        </w:rPr>
        <w:t>на проведение мероприятий в сфере молодежной политики</w:t>
      </w:r>
      <w:r w:rsidR="00F21FAC" w:rsidRPr="00487EAE">
        <w:rPr>
          <w:rFonts w:ascii="Times New Roman" w:hAnsi="Times New Roman" w:cs="Times New Roman"/>
          <w:sz w:val="28"/>
          <w:szCs w:val="28"/>
        </w:rPr>
        <w:t xml:space="preserve">, </w:t>
      </w:r>
      <w:r w:rsidR="003E34F3" w:rsidRPr="00487EAE">
        <w:rPr>
          <w:rFonts w:ascii="Times New Roman" w:hAnsi="Times New Roman" w:cs="Times New Roman"/>
          <w:sz w:val="28"/>
          <w:szCs w:val="28"/>
        </w:rPr>
        <w:t>в том числе:</w:t>
      </w:r>
    </w:p>
    <w:p w14:paraId="08EEFA86" w14:textId="298F5497"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Развитие КВН движения в Светлогорском городском округе (Кубок «Морской Лиги КВН»)</w:t>
      </w:r>
      <w:r w:rsidR="005F604A" w:rsidRPr="00487EAE">
        <w:rPr>
          <w:rFonts w:ascii="Times New Roman" w:hAnsi="Times New Roman" w:cs="Times New Roman"/>
          <w:sz w:val="28"/>
          <w:szCs w:val="28"/>
        </w:rPr>
        <w:t>;</w:t>
      </w:r>
    </w:p>
    <w:p w14:paraId="530DAF49" w14:textId="1FF515CC"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участия в международном форуме гражданского участия «</w:t>
      </w:r>
      <w:proofErr w:type="spellStart"/>
      <w:r w:rsidRPr="00487EAE">
        <w:rPr>
          <w:rFonts w:ascii="Times New Roman" w:hAnsi="Times New Roman" w:cs="Times New Roman"/>
          <w:sz w:val="28"/>
          <w:szCs w:val="28"/>
        </w:rPr>
        <w:t>МыВместе</w:t>
      </w:r>
      <w:proofErr w:type="spellEnd"/>
      <w:r w:rsidRPr="00487EAE">
        <w:rPr>
          <w:rFonts w:ascii="Times New Roman" w:hAnsi="Times New Roman" w:cs="Times New Roman"/>
          <w:sz w:val="28"/>
          <w:szCs w:val="28"/>
        </w:rPr>
        <w:t>» (возмещение расходов на организацию поездки волонтеров);</w:t>
      </w:r>
    </w:p>
    <w:p w14:paraId="4F0A5DBC" w14:textId="1851EA7C"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и проведение новогоднего вечера для молодежи Светлогорского городского округа;</w:t>
      </w:r>
    </w:p>
    <w:p w14:paraId="5BBAC372" w14:textId="199D5371"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и проведение открытого турнира по киберспорту в рамках работы Молодежного совета;</w:t>
      </w:r>
    </w:p>
    <w:p w14:paraId="26E8D790" w14:textId="0D0E3714"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Концертная программа, дискотека, церемония награждения активистов, приуроченные к всероссийскому Дню молодежи;</w:t>
      </w:r>
    </w:p>
    <w:p w14:paraId="4DA27F69" w14:textId="0B3E2D03"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 xml:space="preserve">Закупка сувенирной продукции с символикой Светлогорского городского округа для призывников и волонтеров среди молодежи Светлогорского городского округа;                        </w:t>
      </w:r>
    </w:p>
    <w:p w14:paraId="6DFEBFA6" w14:textId="365E388C"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и проведение молодежного форума старшеклассников Светлогорского городского округа «Лагерь актива</w:t>
      </w:r>
      <w:r w:rsidR="005F604A" w:rsidRPr="00487EAE">
        <w:rPr>
          <w:rFonts w:ascii="Times New Roman" w:hAnsi="Times New Roman" w:cs="Times New Roman"/>
          <w:sz w:val="28"/>
          <w:szCs w:val="28"/>
        </w:rPr>
        <w:t>»</w:t>
      </w:r>
      <w:r w:rsidRPr="00487EAE">
        <w:rPr>
          <w:rFonts w:ascii="Times New Roman" w:hAnsi="Times New Roman" w:cs="Times New Roman"/>
          <w:sz w:val="28"/>
          <w:szCs w:val="28"/>
        </w:rPr>
        <w:t>;</w:t>
      </w:r>
    </w:p>
    <w:p w14:paraId="610B41B5" w14:textId="57AC2222" w:rsidR="003E34F3" w:rsidRPr="00487EAE" w:rsidRDefault="003E34F3" w:rsidP="00487EAE">
      <w:pPr>
        <w:numPr>
          <w:ilvl w:val="0"/>
          <w:numId w:val="9"/>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lastRenderedPageBreak/>
        <w:t>Организация временной занятости несовершеннолетних граждан в возрасте от 14 до 18 лет в свободное от учёбы время и в летний период.</w:t>
      </w:r>
    </w:p>
    <w:p w14:paraId="216A5328" w14:textId="0CBFC4D3" w:rsidR="00A03D44" w:rsidRPr="00487EAE" w:rsidRDefault="00A03D44"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В рамках реализации муниципальной программы «Развитие культуры» в 202</w:t>
      </w:r>
      <w:r w:rsidR="005F604A" w:rsidRPr="00487EAE">
        <w:rPr>
          <w:rFonts w:ascii="Times New Roman" w:hAnsi="Times New Roman" w:cs="Times New Roman"/>
          <w:sz w:val="28"/>
          <w:szCs w:val="28"/>
        </w:rPr>
        <w:t>2</w:t>
      </w:r>
      <w:r w:rsidRPr="00487EAE">
        <w:rPr>
          <w:rFonts w:ascii="Times New Roman" w:hAnsi="Times New Roman" w:cs="Times New Roman"/>
          <w:sz w:val="28"/>
          <w:szCs w:val="28"/>
        </w:rPr>
        <w:t xml:space="preserve"> г. (при поддержке регионального бюджета в рамках Национального проекта «Культура»)</w:t>
      </w:r>
      <w:r w:rsidR="005F604A" w:rsidRPr="00487EAE">
        <w:rPr>
          <w:rFonts w:ascii="Times New Roman" w:hAnsi="Times New Roman" w:cs="Times New Roman"/>
          <w:sz w:val="28"/>
          <w:szCs w:val="28"/>
        </w:rPr>
        <w:t xml:space="preserve"> направлено </w:t>
      </w:r>
      <w:r w:rsidR="003E34F3" w:rsidRPr="00487EAE">
        <w:rPr>
          <w:rFonts w:ascii="Times New Roman" w:hAnsi="Times New Roman" w:cs="Times New Roman"/>
          <w:sz w:val="28"/>
          <w:szCs w:val="28"/>
        </w:rPr>
        <w:t>45</w:t>
      </w:r>
      <w:r w:rsidR="005F604A" w:rsidRPr="00487EAE">
        <w:rPr>
          <w:rFonts w:ascii="Times New Roman" w:hAnsi="Times New Roman" w:cs="Times New Roman"/>
          <w:sz w:val="28"/>
          <w:szCs w:val="28"/>
        </w:rPr>
        <w:t> </w:t>
      </w:r>
      <w:r w:rsidR="003E34F3" w:rsidRPr="00487EAE">
        <w:rPr>
          <w:rFonts w:ascii="Times New Roman" w:hAnsi="Times New Roman" w:cs="Times New Roman"/>
          <w:sz w:val="28"/>
          <w:szCs w:val="28"/>
        </w:rPr>
        <w:t>309</w:t>
      </w:r>
      <w:r w:rsidR="005F604A" w:rsidRPr="00487EAE">
        <w:rPr>
          <w:rFonts w:ascii="Times New Roman" w:hAnsi="Times New Roman" w:cs="Times New Roman"/>
          <w:sz w:val="28"/>
          <w:szCs w:val="28"/>
        </w:rPr>
        <w:t>,</w:t>
      </w:r>
      <w:r w:rsidR="003E34F3" w:rsidRPr="00487EAE">
        <w:rPr>
          <w:rFonts w:ascii="Times New Roman" w:hAnsi="Times New Roman" w:cs="Times New Roman"/>
          <w:sz w:val="28"/>
          <w:szCs w:val="28"/>
        </w:rPr>
        <w:t xml:space="preserve"> 515</w:t>
      </w:r>
      <w:r w:rsidR="005F604A" w:rsidRPr="00487EAE">
        <w:rPr>
          <w:rFonts w:ascii="Times New Roman" w:hAnsi="Times New Roman" w:cs="Times New Roman"/>
          <w:sz w:val="28"/>
          <w:szCs w:val="28"/>
        </w:rPr>
        <w:t xml:space="preserve"> тыс. рублей,</w:t>
      </w:r>
      <w:r w:rsidR="003E34F3" w:rsidRPr="00487EAE">
        <w:rPr>
          <w:rFonts w:ascii="Times New Roman" w:hAnsi="Times New Roman" w:cs="Times New Roman"/>
          <w:sz w:val="28"/>
          <w:szCs w:val="28"/>
        </w:rPr>
        <w:t xml:space="preserve"> </w:t>
      </w:r>
      <w:r w:rsidR="005F604A" w:rsidRPr="00487EAE">
        <w:rPr>
          <w:rFonts w:ascii="Times New Roman" w:hAnsi="Times New Roman" w:cs="Times New Roman"/>
          <w:sz w:val="28"/>
          <w:szCs w:val="28"/>
        </w:rPr>
        <w:t>в том числе:</w:t>
      </w:r>
    </w:p>
    <w:p w14:paraId="381C40A1" w14:textId="029503C2" w:rsidR="003E34F3" w:rsidRPr="00487EAE" w:rsidRDefault="003E34F3" w:rsidP="00487EAE">
      <w:pPr>
        <w:pStyle w:val="a5"/>
        <w:numPr>
          <w:ilvl w:val="3"/>
          <w:numId w:val="9"/>
        </w:numPr>
        <w:snapToGrid w:val="0"/>
        <w:spacing w:after="0" w:line="240" w:lineRule="auto"/>
        <w:ind w:left="0" w:firstLine="709"/>
        <w:jc w:val="both"/>
        <w:rPr>
          <w:rFonts w:ascii="Times New Roman" w:eastAsia="Calibri" w:hAnsi="Times New Roman" w:cs="Times New Roman"/>
          <w:sz w:val="28"/>
          <w:szCs w:val="28"/>
        </w:rPr>
      </w:pPr>
      <w:r w:rsidRPr="00487EAE">
        <w:rPr>
          <w:rFonts w:ascii="Times New Roman" w:eastAsia="Calibri" w:hAnsi="Times New Roman" w:cs="Times New Roman"/>
          <w:sz w:val="28"/>
          <w:szCs w:val="28"/>
        </w:rPr>
        <w:t xml:space="preserve">На </w:t>
      </w:r>
      <w:r w:rsidRPr="00487EAE">
        <w:rPr>
          <w:rFonts w:ascii="Times New Roman" w:eastAsia="Calibri" w:hAnsi="Times New Roman" w:cs="Times New Roman"/>
          <w:iCs/>
          <w:sz w:val="28"/>
          <w:szCs w:val="28"/>
        </w:rPr>
        <w:t>комплектование и обеспечение сохранности библиотечных фондов МБУК «Светлогорская централизованная библиотечная система»</w:t>
      </w:r>
      <w:r w:rsidR="005F604A" w:rsidRPr="00487EAE">
        <w:rPr>
          <w:rFonts w:ascii="Times New Roman" w:eastAsia="Calibri" w:hAnsi="Times New Roman" w:cs="Times New Roman"/>
          <w:sz w:val="28"/>
          <w:szCs w:val="28"/>
        </w:rPr>
        <w:t>;</w:t>
      </w:r>
    </w:p>
    <w:p w14:paraId="53DEE375" w14:textId="444F5AE0" w:rsidR="005F604A" w:rsidRPr="00487EAE" w:rsidRDefault="003E34F3" w:rsidP="00487EAE">
      <w:pPr>
        <w:pStyle w:val="a5"/>
        <w:numPr>
          <w:ilvl w:val="3"/>
          <w:numId w:val="9"/>
        </w:numPr>
        <w:snapToGrid w:val="0"/>
        <w:spacing w:after="0" w:line="240" w:lineRule="auto"/>
        <w:ind w:left="0" w:firstLine="709"/>
        <w:jc w:val="both"/>
        <w:rPr>
          <w:rFonts w:ascii="Times New Roman" w:hAnsi="Times New Roman" w:cs="Times New Roman"/>
          <w:sz w:val="28"/>
          <w:szCs w:val="28"/>
        </w:rPr>
      </w:pPr>
      <w:r w:rsidRPr="00487EAE">
        <w:rPr>
          <w:rFonts w:ascii="Times New Roman" w:eastAsia="Calibri" w:hAnsi="Times New Roman" w:cs="Times New Roman"/>
          <w:sz w:val="28"/>
          <w:szCs w:val="28"/>
        </w:rPr>
        <w:t>На модернизацию материально-технической базы МБУК «Светлогорская библиотечная система»</w:t>
      </w:r>
      <w:r w:rsidR="00487EAE">
        <w:rPr>
          <w:rFonts w:ascii="Times New Roman" w:eastAsia="Calibri" w:hAnsi="Times New Roman" w:cs="Times New Roman"/>
          <w:sz w:val="28"/>
          <w:szCs w:val="28"/>
        </w:rPr>
        <w:t>;</w:t>
      </w:r>
    </w:p>
    <w:p w14:paraId="41BFAAF1" w14:textId="3BDE80CD" w:rsidR="005F604A" w:rsidRPr="00487EAE" w:rsidRDefault="003E34F3" w:rsidP="00487EAE">
      <w:pPr>
        <w:pStyle w:val="a5"/>
        <w:numPr>
          <w:ilvl w:val="3"/>
          <w:numId w:val="9"/>
        </w:numPr>
        <w:snapToGrid w:val="0"/>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На модернизацию материально-технической базы МБУДО «ДШИ им. Гречанинова А.Т.» г. Светлогорска</w:t>
      </w:r>
      <w:r w:rsidR="00487EAE">
        <w:rPr>
          <w:rFonts w:ascii="Times New Roman" w:hAnsi="Times New Roman" w:cs="Times New Roman"/>
          <w:sz w:val="28"/>
          <w:szCs w:val="28"/>
        </w:rPr>
        <w:t>;</w:t>
      </w:r>
    </w:p>
    <w:p w14:paraId="4584C02D" w14:textId="0A28EDD2" w:rsidR="005F604A" w:rsidRPr="00487EAE" w:rsidRDefault="003E34F3" w:rsidP="00487EAE">
      <w:pPr>
        <w:pStyle w:val="a5"/>
        <w:numPr>
          <w:ilvl w:val="3"/>
          <w:numId w:val="9"/>
        </w:numPr>
        <w:snapToGrid w:val="0"/>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На модернизацию материально-технической базы МБУ «Дом культуры п. Приморье»</w:t>
      </w:r>
      <w:r w:rsidR="00487EAE">
        <w:rPr>
          <w:rFonts w:ascii="Times New Roman" w:hAnsi="Times New Roman" w:cs="Times New Roman"/>
          <w:sz w:val="28"/>
          <w:szCs w:val="28"/>
        </w:rPr>
        <w:t>.</w:t>
      </w:r>
    </w:p>
    <w:p w14:paraId="77A9B13A" w14:textId="3A896F6F" w:rsidR="003E34F3" w:rsidRPr="00487EAE" w:rsidRDefault="003E34F3" w:rsidP="00487EAE">
      <w:pPr>
        <w:snapToGrid w:val="0"/>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Дополнительно за счет муниципальной программы «Развитие культуры» на молодежные арт-проекты направлено лимитов 660 650,00 рублей, в том числе:</w:t>
      </w:r>
    </w:p>
    <w:p w14:paraId="4400F428" w14:textId="0D50FDC4" w:rsidR="003E34F3"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Творческий фестиваль молодых художников «Море внутри»</w:t>
      </w:r>
      <w:r w:rsidR="00487EAE">
        <w:rPr>
          <w:rFonts w:ascii="Times New Roman" w:hAnsi="Times New Roman" w:cs="Times New Roman"/>
          <w:sz w:val="28"/>
          <w:szCs w:val="28"/>
        </w:rPr>
        <w:t>.</w:t>
      </w:r>
    </w:p>
    <w:p w14:paraId="73A3868F" w14:textId="6626CE2E" w:rsidR="003E34F3"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Фестиваль немого комедийного кино «</w:t>
      </w:r>
      <w:r w:rsidR="00487EAE">
        <w:rPr>
          <w:rFonts w:ascii="Times New Roman" w:hAnsi="Times New Roman" w:cs="Times New Roman"/>
          <w:sz w:val="28"/>
          <w:szCs w:val="28"/>
        </w:rPr>
        <w:t>Э</w:t>
      </w:r>
      <w:r w:rsidRPr="00487EAE">
        <w:rPr>
          <w:rFonts w:ascii="Times New Roman" w:hAnsi="Times New Roman" w:cs="Times New Roman"/>
          <w:sz w:val="28"/>
          <w:szCs w:val="28"/>
        </w:rPr>
        <w:t>лектричка» в Светлогорске и Фестиваль уличного кино в Светлогорске</w:t>
      </w:r>
      <w:r w:rsidR="00487EAE">
        <w:rPr>
          <w:rFonts w:ascii="Times New Roman" w:hAnsi="Times New Roman" w:cs="Times New Roman"/>
          <w:sz w:val="28"/>
          <w:szCs w:val="28"/>
        </w:rPr>
        <w:t>.</w:t>
      </w:r>
    </w:p>
    <w:p w14:paraId="636E0898" w14:textId="7070C474" w:rsidR="003E34F3"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Реализация мозаичного проекта «Замочная скважина»</w:t>
      </w:r>
      <w:r w:rsidR="00487EAE">
        <w:rPr>
          <w:rFonts w:ascii="Times New Roman" w:hAnsi="Times New Roman" w:cs="Times New Roman"/>
          <w:sz w:val="28"/>
          <w:szCs w:val="28"/>
        </w:rPr>
        <w:t>.</w:t>
      </w:r>
    </w:p>
    <w:p w14:paraId="0F4C97BF" w14:textId="2B7D4A97" w:rsidR="003E34F3"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и проведение Фестиваля «Музыкальный ландшафт»</w:t>
      </w:r>
      <w:r w:rsidR="00487EAE">
        <w:rPr>
          <w:rFonts w:ascii="Times New Roman" w:hAnsi="Times New Roman" w:cs="Times New Roman"/>
          <w:sz w:val="28"/>
          <w:szCs w:val="28"/>
        </w:rPr>
        <w:t>.</w:t>
      </w:r>
    </w:p>
    <w:p w14:paraId="08663CC7" w14:textId="167E2676" w:rsidR="003E34F3"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Организация и проведение Дня добровольца</w:t>
      </w:r>
      <w:r w:rsidR="00487EAE">
        <w:rPr>
          <w:rFonts w:ascii="Times New Roman" w:hAnsi="Times New Roman" w:cs="Times New Roman"/>
          <w:sz w:val="28"/>
          <w:szCs w:val="28"/>
        </w:rPr>
        <w:t>.</w:t>
      </w:r>
    </w:p>
    <w:p w14:paraId="705297CC" w14:textId="77777777" w:rsidR="005F604A" w:rsidRPr="00487EAE" w:rsidRDefault="003E34F3" w:rsidP="00487EAE">
      <w:pPr>
        <w:numPr>
          <w:ilvl w:val="0"/>
          <w:numId w:val="10"/>
        </w:numPr>
        <w:spacing w:after="0" w:line="240" w:lineRule="auto"/>
        <w:ind w:left="0" w:firstLine="709"/>
        <w:jc w:val="both"/>
        <w:rPr>
          <w:rFonts w:ascii="Times New Roman" w:hAnsi="Times New Roman" w:cs="Times New Roman"/>
          <w:sz w:val="28"/>
          <w:szCs w:val="28"/>
        </w:rPr>
      </w:pPr>
      <w:r w:rsidRPr="00487EAE">
        <w:rPr>
          <w:rFonts w:ascii="Times New Roman" w:hAnsi="Times New Roman" w:cs="Times New Roman"/>
          <w:sz w:val="28"/>
          <w:szCs w:val="28"/>
        </w:rPr>
        <w:t>Работа выездной библиотеки с помощью волонтеров</w:t>
      </w:r>
      <w:r w:rsidR="005F604A" w:rsidRPr="00487EAE">
        <w:rPr>
          <w:rFonts w:ascii="Times New Roman" w:hAnsi="Times New Roman" w:cs="Times New Roman"/>
          <w:sz w:val="28"/>
          <w:szCs w:val="28"/>
        </w:rPr>
        <w:t>.</w:t>
      </w:r>
    </w:p>
    <w:p w14:paraId="0D7A2145" w14:textId="77777777" w:rsidR="003E34F3" w:rsidRPr="00487EAE" w:rsidRDefault="003E34F3"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По итогам комплексной оценки деятельности в сфере реализации молодёжной политики в группе муниципалитетов с численностью молодежи от 5000 до 30000 Светлогорский городской округ вошел в число лидеров. Получена дотация из областного бюджета в размере 1020000,00 рублей.</w:t>
      </w:r>
    </w:p>
    <w:p w14:paraId="7730DEF0" w14:textId="56C6A2C1" w:rsidR="003E34F3" w:rsidRPr="00487EAE" w:rsidRDefault="003E34F3" w:rsidP="00487EAE">
      <w:pPr>
        <w:spacing w:after="0" w:line="240" w:lineRule="auto"/>
        <w:ind w:firstLine="709"/>
        <w:jc w:val="both"/>
        <w:rPr>
          <w:rFonts w:ascii="Times New Roman" w:hAnsi="Times New Roman" w:cs="Times New Roman"/>
          <w:sz w:val="28"/>
          <w:szCs w:val="28"/>
        </w:rPr>
      </w:pPr>
      <w:r w:rsidRPr="00487EAE">
        <w:rPr>
          <w:rFonts w:ascii="Times New Roman" w:hAnsi="Times New Roman" w:cs="Times New Roman"/>
          <w:sz w:val="28"/>
          <w:szCs w:val="28"/>
        </w:rPr>
        <w:t>Таким образом, консолидированные расходы на поддержку молодежной политики в округе в 2022 году составили 3</w:t>
      </w:r>
      <w:r w:rsidR="00487EAE">
        <w:rPr>
          <w:rFonts w:ascii="Times New Roman" w:hAnsi="Times New Roman" w:cs="Times New Roman"/>
          <w:sz w:val="28"/>
          <w:szCs w:val="28"/>
        </w:rPr>
        <w:t> </w:t>
      </w:r>
      <w:r w:rsidRPr="00487EAE">
        <w:rPr>
          <w:rFonts w:ascii="Times New Roman" w:hAnsi="Times New Roman" w:cs="Times New Roman"/>
          <w:sz w:val="28"/>
          <w:szCs w:val="28"/>
        </w:rPr>
        <w:t>402</w:t>
      </w:r>
      <w:r w:rsidR="00487EAE">
        <w:rPr>
          <w:rFonts w:ascii="Times New Roman" w:hAnsi="Times New Roman" w:cs="Times New Roman"/>
          <w:sz w:val="28"/>
          <w:szCs w:val="28"/>
        </w:rPr>
        <w:t>,</w:t>
      </w:r>
      <w:r w:rsidRPr="00487EAE">
        <w:rPr>
          <w:rFonts w:ascii="Times New Roman" w:hAnsi="Times New Roman" w:cs="Times New Roman"/>
          <w:sz w:val="28"/>
          <w:szCs w:val="28"/>
        </w:rPr>
        <w:t> 556</w:t>
      </w:r>
      <w:r w:rsidR="00487EAE">
        <w:rPr>
          <w:rFonts w:ascii="Times New Roman" w:hAnsi="Times New Roman" w:cs="Times New Roman"/>
          <w:sz w:val="28"/>
          <w:szCs w:val="28"/>
        </w:rPr>
        <w:t xml:space="preserve"> тыс.</w:t>
      </w:r>
      <w:r w:rsidRPr="00487EAE">
        <w:rPr>
          <w:rFonts w:ascii="Times New Roman" w:hAnsi="Times New Roman" w:cs="Times New Roman"/>
          <w:sz w:val="28"/>
          <w:szCs w:val="28"/>
        </w:rPr>
        <w:t xml:space="preserve"> рублей.</w:t>
      </w:r>
    </w:p>
    <w:p w14:paraId="28E59646" w14:textId="247D5568" w:rsidR="003E34F3" w:rsidRPr="00487EAE" w:rsidRDefault="003E34F3" w:rsidP="00487EAE">
      <w:pPr>
        <w:spacing w:after="0" w:line="240" w:lineRule="auto"/>
        <w:ind w:firstLine="709"/>
        <w:jc w:val="both"/>
        <w:rPr>
          <w:rFonts w:ascii="Times New Roman" w:hAnsi="Times New Roman" w:cs="Times New Roman"/>
          <w:sz w:val="28"/>
          <w:szCs w:val="28"/>
        </w:rPr>
      </w:pPr>
      <w:proofErr w:type="spellStart"/>
      <w:r w:rsidRPr="00487EAE">
        <w:rPr>
          <w:rFonts w:ascii="Times New Roman" w:hAnsi="Times New Roman" w:cs="Times New Roman"/>
          <w:sz w:val="28"/>
          <w:szCs w:val="28"/>
        </w:rPr>
        <w:t>Доброштабом</w:t>
      </w:r>
      <w:proofErr w:type="spellEnd"/>
      <w:r w:rsidRPr="00487EAE">
        <w:rPr>
          <w:rFonts w:ascii="Times New Roman" w:hAnsi="Times New Roman" w:cs="Times New Roman"/>
          <w:sz w:val="28"/>
          <w:szCs w:val="28"/>
        </w:rPr>
        <w:t xml:space="preserve"> Светлогорского городского округа за 2022 год </w:t>
      </w:r>
      <w:bookmarkStart w:id="2" w:name="_Hlk121822894"/>
      <w:r w:rsidRPr="00487EAE">
        <w:rPr>
          <w:rFonts w:ascii="Times New Roman" w:hAnsi="Times New Roman" w:cs="Times New Roman"/>
          <w:sz w:val="28"/>
          <w:szCs w:val="28"/>
        </w:rPr>
        <w:t xml:space="preserve">через ЕИС </w:t>
      </w:r>
      <w:r w:rsidRPr="00487EAE">
        <w:rPr>
          <w:rFonts w:ascii="Times New Roman" w:hAnsi="Times New Roman" w:cs="Times New Roman"/>
          <w:sz w:val="28"/>
          <w:szCs w:val="28"/>
          <w:lang w:val="en-US"/>
        </w:rPr>
        <w:t>Dobro</w:t>
      </w:r>
      <w:r w:rsidRPr="00487EAE">
        <w:rPr>
          <w:rFonts w:ascii="Times New Roman" w:hAnsi="Times New Roman" w:cs="Times New Roman"/>
          <w:sz w:val="28"/>
          <w:szCs w:val="28"/>
        </w:rPr>
        <w:t>.</w:t>
      </w:r>
      <w:proofErr w:type="spellStart"/>
      <w:r w:rsidRPr="00487EAE">
        <w:rPr>
          <w:rFonts w:ascii="Times New Roman" w:hAnsi="Times New Roman" w:cs="Times New Roman"/>
          <w:sz w:val="28"/>
          <w:szCs w:val="28"/>
          <w:lang w:val="en-US"/>
        </w:rPr>
        <w:t>ru</w:t>
      </w:r>
      <w:proofErr w:type="spellEnd"/>
      <w:r w:rsidRPr="00487EAE">
        <w:rPr>
          <w:rFonts w:ascii="Times New Roman" w:hAnsi="Times New Roman" w:cs="Times New Roman"/>
          <w:sz w:val="28"/>
          <w:szCs w:val="28"/>
        </w:rPr>
        <w:t xml:space="preserve"> </w:t>
      </w:r>
      <w:bookmarkEnd w:id="2"/>
      <w:r w:rsidRPr="00487EAE">
        <w:rPr>
          <w:rFonts w:ascii="Times New Roman" w:hAnsi="Times New Roman" w:cs="Times New Roman"/>
          <w:sz w:val="28"/>
          <w:szCs w:val="28"/>
        </w:rPr>
        <w:t xml:space="preserve">организовано 58 мероприятий для волонтеров, сформировано 93 вакансии, вовлечено 221 волонтеров. Дополнительно без регистрации через ЕИС Dobro.ru вовлечено в деятельность </w:t>
      </w:r>
      <w:proofErr w:type="spellStart"/>
      <w:r w:rsidRPr="00487EAE">
        <w:rPr>
          <w:rFonts w:ascii="Times New Roman" w:hAnsi="Times New Roman" w:cs="Times New Roman"/>
          <w:sz w:val="28"/>
          <w:szCs w:val="28"/>
        </w:rPr>
        <w:t>Доброштаба</w:t>
      </w:r>
      <w:proofErr w:type="spellEnd"/>
      <w:r w:rsidRPr="00487EAE">
        <w:rPr>
          <w:rFonts w:ascii="Times New Roman" w:hAnsi="Times New Roman" w:cs="Times New Roman"/>
          <w:sz w:val="28"/>
          <w:szCs w:val="28"/>
        </w:rPr>
        <w:t xml:space="preserve"> еще более 300 волонтеров. </w:t>
      </w:r>
    </w:p>
    <w:p w14:paraId="3B9A1F93" w14:textId="77777777" w:rsidR="003E34F3" w:rsidRPr="009722EE" w:rsidRDefault="003E34F3" w:rsidP="00487EAE">
      <w:pPr>
        <w:spacing w:after="0" w:line="240" w:lineRule="auto"/>
        <w:ind w:firstLine="709"/>
        <w:jc w:val="both"/>
        <w:rPr>
          <w:rFonts w:ascii="Times New Roman" w:hAnsi="Times New Roman" w:cs="Times New Roman"/>
          <w:sz w:val="28"/>
          <w:szCs w:val="28"/>
        </w:rPr>
      </w:pPr>
      <w:r w:rsidRPr="009722EE">
        <w:rPr>
          <w:rFonts w:ascii="Times New Roman" w:hAnsi="Times New Roman" w:cs="Times New Roman"/>
          <w:sz w:val="28"/>
          <w:szCs w:val="28"/>
        </w:rPr>
        <w:t>Основными достижениями за отчетный период стали следующие:</w:t>
      </w:r>
    </w:p>
    <w:p w14:paraId="22BA2990" w14:textId="77777777" w:rsidR="003E34F3" w:rsidRPr="00487EAE" w:rsidRDefault="003E34F3" w:rsidP="00487EAE">
      <w:pPr>
        <w:numPr>
          <w:ilvl w:val="0"/>
          <w:numId w:val="11"/>
        </w:numPr>
        <w:spacing w:after="0" w:line="240" w:lineRule="auto"/>
        <w:ind w:left="0" w:firstLine="709"/>
        <w:jc w:val="both"/>
        <w:rPr>
          <w:rFonts w:ascii="Times New Roman" w:hAnsi="Times New Roman" w:cs="Times New Roman"/>
          <w:color w:val="000000"/>
          <w:sz w:val="28"/>
          <w:szCs w:val="28"/>
        </w:rPr>
      </w:pPr>
      <w:r w:rsidRPr="009722EE">
        <w:rPr>
          <w:rFonts w:ascii="Times New Roman" w:hAnsi="Times New Roman" w:cs="Times New Roman"/>
          <w:sz w:val="28"/>
          <w:szCs w:val="28"/>
        </w:rPr>
        <w:t>4 лауреата региональной</w:t>
      </w:r>
      <w:r w:rsidRPr="00487EAE">
        <w:rPr>
          <w:rFonts w:ascii="Times New Roman" w:hAnsi="Times New Roman" w:cs="Times New Roman"/>
          <w:sz w:val="28"/>
          <w:szCs w:val="28"/>
        </w:rPr>
        <w:t xml:space="preserve"> молодежной премии «</w:t>
      </w:r>
      <w:proofErr w:type="spellStart"/>
      <w:r w:rsidRPr="00487EAE">
        <w:rPr>
          <w:rFonts w:ascii="Times New Roman" w:hAnsi="Times New Roman" w:cs="Times New Roman"/>
          <w:sz w:val="28"/>
          <w:szCs w:val="28"/>
        </w:rPr>
        <w:t>ВДвижении</w:t>
      </w:r>
      <w:proofErr w:type="spellEnd"/>
      <w:r w:rsidRPr="00487EAE">
        <w:rPr>
          <w:rFonts w:ascii="Times New Roman" w:hAnsi="Times New Roman" w:cs="Times New Roman"/>
          <w:sz w:val="28"/>
          <w:szCs w:val="28"/>
        </w:rPr>
        <w:t xml:space="preserve">» - Серафима </w:t>
      </w:r>
      <w:proofErr w:type="spellStart"/>
      <w:r w:rsidRPr="00487EAE">
        <w:rPr>
          <w:rFonts w:ascii="Times New Roman" w:hAnsi="Times New Roman" w:cs="Times New Roman"/>
          <w:sz w:val="28"/>
          <w:szCs w:val="28"/>
        </w:rPr>
        <w:t>Москаева</w:t>
      </w:r>
      <w:proofErr w:type="spellEnd"/>
      <w:r w:rsidRPr="00487EAE">
        <w:rPr>
          <w:rFonts w:ascii="Times New Roman" w:hAnsi="Times New Roman" w:cs="Times New Roman"/>
          <w:sz w:val="28"/>
          <w:szCs w:val="28"/>
        </w:rPr>
        <w:t xml:space="preserve"> (номинация «Лидер года»); Фестиваль немого комедийного кино «Электричка» в Светлогорске (номинация «Муниципальный проект года»); Проект #СветлогорскЭтоЛюди фотографа Екатерины Шеремет (номинация «Креатив года»); Молодежный арт-фестиваль «Море внутри» (номинация «Событие года»); </w:t>
      </w:r>
    </w:p>
    <w:p w14:paraId="5AD94703" w14:textId="1D5EB29D" w:rsidR="003E34F3" w:rsidRPr="00487EAE" w:rsidRDefault="003E34F3" w:rsidP="00487EAE">
      <w:pPr>
        <w:numPr>
          <w:ilvl w:val="0"/>
          <w:numId w:val="11"/>
        </w:numPr>
        <w:spacing w:after="0" w:line="240" w:lineRule="auto"/>
        <w:ind w:left="0" w:firstLine="709"/>
        <w:jc w:val="both"/>
        <w:rPr>
          <w:rFonts w:ascii="Times New Roman" w:hAnsi="Times New Roman" w:cs="Times New Roman"/>
          <w:color w:val="000000"/>
          <w:sz w:val="28"/>
          <w:szCs w:val="28"/>
        </w:rPr>
      </w:pPr>
      <w:r w:rsidRPr="00487EAE">
        <w:rPr>
          <w:rFonts w:ascii="Times New Roman" w:hAnsi="Times New Roman" w:cs="Times New Roman"/>
          <w:color w:val="000000"/>
          <w:sz w:val="28"/>
          <w:szCs w:val="28"/>
        </w:rPr>
        <w:t>Муниципальный проект года по версии Молодежной премии «</w:t>
      </w:r>
      <w:proofErr w:type="spellStart"/>
      <w:r w:rsidRPr="00487EAE">
        <w:rPr>
          <w:rFonts w:ascii="Times New Roman" w:hAnsi="Times New Roman" w:cs="Times New Roman"/>
          <w:color w:val="000000"/>
          <w:sz w:val="28"/>
          <w:szCs w:val="28"/>
        </w:rPr>
        <w:t>ВДвижении</w:t>
      </w:r>
      <w:proofErr w:type="spellEnd"/>
      <w:r w:rsidRPr="00487EAE">
        <w:rPr>
          <w:rFonts w:ascii="Times New Roman" w:hAnsi="Times New Roman" w:cs="Times New Roman"/>
          <w:color w:val="000000"/>
          <w:sz w:val="28"/>
          <w:szCs w:val="28"/>
        </w:rPr>
        <w:t>» Министерства молодёжной политики 39 – Фестиваль немого комедийного кино «Электричка» в Светлогорске</w:t>
      </w:r>
      <w:r w:rsidR="00487EAE">
        <w:rPr>
          <w:rFonts w:ascii="Times New Roman" w:hAnsi="Times New Roman" w:cs="Times New Roman"/>
          <w:color w:val="000000"/>
          <w:sz w:val="28"/>
          <w:szCs w:val="28"/>
        </w:rPr>
        <w:t>;</w:t>
      </w:r>
    </w:p>
    <w:p w14:paraId="5C8625CA" w14:textId="77777777" w:rsidR="003E34F3" w:rsidRPr="00487EAE" w:rsidRDefault="003E34F3" w:rsidP="00487EAE">
      <w:pPr>
        <w:numPr>
          <w:ilvl w:val="0"/>
          <w:numId w:val="11"/>
        </w:numPr>
        <w:spacing w:after="0" w:line="240" w:lineRule="auto"/>
        <w:ind w:left="0" w:firstLine="709"/>
        <w:jc w:val="both"/>
        <w:rPr>
          <w:rFonts w:ascii="Times New Roman" w:hAnsi="Times New Roman" w:cs="Times New Roman"/>
          <w:color w:val="000000"/>
          <w:sz w:val="28"/>
          <w:szCs w:val="28"/>
        </w:rPr>
      </w:pPr>
      <w:r w:rsidRPr="00487EAE">
        <w:rPr>
          <w:rFonts w:ascii="Times New Roman" w:hAnsi="Times New Roman" w:cs="Times New Roman"/>
          <w:color w:val="000000"/>
          <w:sz w:val="28"/>
          <w:szCs w:val="28"/>
        </w:rPr>
        <w:lastRenderedPageBreak/>
        <w:t xml:space="preserve">Команда КВН «Сборная Светлогорска» - обладатель Гран-при КУБКА главы города Калининграда Лига КВН «Золотой Осьминог» (г. Калининград); </w:t>
      </w:r>
    </w:p>
    <w:p w14:paraId="21649F36" w14:textId="05F92A6E" w:rsidR="003E34F3" w:rsidRPr="00487EAE" w:rsidRDefault="003E34F3" w:rsidP="00487EAE">
      <w:pPr>
        <w:numPr>
          <w:ilvl w:val="0"/>
          <w:numId w:val="11"/>
        </w:numPr>
        <w:spacing w:after="0" w:line="240" w:lineRule="auto"/>
        <w:ind w:left="0" w:firstLine="709"/>
        <w:jc w:val="both"/>
        <w:rPr>
          <w:rFonts w:ascii="Times New Roman" w:hAnsi="Times New Roman" w:cs="Times New Roman"/>
          <w:color w:val="000000"/>
          <w:sz w:val="28"/>
          <w:szCs w:val="28"/>
        </w:rPr>
      </w:pPr>
      <w:r w:rsidRPr="00487EAE">
        <w:rPr>
          <w:rFonts w:ascii="Times New Roman" w:hAnsi="Times New Roman" w:cs="Times New Roman"/>
          <w:color w:val="000000"/>
          <w:sz w:val="28"/>
          <w:szCs w:val="28"/>
        </w:rPr>
        <w:t>Гран-при Кубка Морской Лиги КВН - команд</w:t>
      </w:r>
      <w:r w:rsidR="00487EAE">
        <w:rPr>
          <w:rFonts w:ascii="Times New Roman" w:hAnsi="Times New Roman" w:cs="Times New Roman"/>
          <w:color w:val="000000"/>
          <w:sz w:val="28"/>
          <w:szCs w:val="28"/>
        </w:rPr>
        <w:t>а</w:t>
      </w:r>
      <w:r w:rsidRPr="00487EAE">
        <w:rPr>
          <w:rFonts w:ascii="Times New Roman" w:hAnsi="Times New Roman" w:cs="Times New Roman"/>
          <w:color w:val="000000"/>
          <w:sz w:val="28"/>
          <w:szCs w:val="28"/>
        </w:rPr>
        <w:t xml:space="preserve"> «</w:t>
      </w:r>
      <w:proofErr w:type="spellStart"/>
      <w:r w:rsidRPr="00487EAE">
        <w:rPr>
          <w:rFonts w:ascii="Times New Roman" w:hAnsi="Times New Roman" w:cs="Times New Roman"/>
          <w:color w:val="000000"/>
          <w:sz w:val="28"/>
          <w:szCs w:val="28"/>
        </w:rPr>
        <w:t>Зилибобы</w:t>
      </w:r>
      <w:proofErr w:type="spellEnd"/>
      <w:r w:rsidRPr="00487EAE">
        <w:rPr>
          <w:rFonts w:ascii="Times New Roman" w:hAnsi="Times New Roman" w:cs="Times New Roman"/>
          <w:color w:val="000000"/>
          <w:sz w:val="28"/>
          <w:szCs w:val="28"/>
        </w:rPr>
        <w:t>» (школа МАОУ «СОШ № 1» г. Светлогорск, куратор - Тимур Азимов);</w:t>
      </w:r>
    </w:p>
    <w:p w14:paraId="2F3B2928" w14:textId="72023B49" w:rsidR="009722EE" w:rsidRPr="009722EE" w:rsidRDefault="003E34F3" w:rsidP="009722EE">
      <w:pPr>
        <w:numPr>
          <w:ilvl w:val="0"/>
          <w:numId w:val="11"/>
        </w:numPr>
        <w:spacing w:after="0" w:line="240" w:lineRule="auto"/>
        <w:ind w:left="0" w:firstLine="709"/>
        <w:jc w:val="both"/>
        <w:rPr>
          <w:rFonts w:ascii="Times New Roman" w:hAnsi="Times New Roman" w:cs="Times New Roman"/>
          <w:color w:val="000000"/>
          <w:sz w:val="28"/>
          <w:szCs w:val="28"/>
        </w:rPr>
      </w:pPr>
      <w:r w:rsidRPr="00487EAE">
        <w:rPr>
          <w:rFonts w:ascii="Times New Roman" w:hAnsi="Times New Roman" w:cs="Times New Roman"/>
          <w:sz w:val="28"/>
          <w:szCs w:val="28"/>
        </w:rPr>
        <w:t xml:space="preserve">Подписан договор о сотрудничестве между Молодежным </w:t>
      </w:r>
      <w:r w:rsidRPr="009722EE">
        <w:rPr>
          <w:rFonts w:ascii="Times New Roman" w:hAnsi="Times New Roman" w:cs="Times New Roman"/>
          <w:sz w:val="28"/>
          <w:szCs w:val="28"/>
        </w:rPr>
        <w:t>советом Светлогорского городского округа и Молодежным парламентом Светлогорского района Гомельской области (Республика Беларусь).</w:t>
      </w:r>
    </w:p>
    <w:p w14:paraId="29EF1399" w14:textId="17E1A27D" w:rsidR="003E34F3" w:rsidRPr="009722EE" w:rsidRDefault="009722EE" w:rsidP="009722EE">
      <w:pPr>
        <w:spacing w:after="0" w:line="240" w:lineRule="auto"/>
        <w:ind w:firstLine="709"/>
        <w:jc w:val="both"/>
        <w:rPr>
          <w:rFonts w:ascii="Times New Roman" w:hAnsi="Times New Roman" w:cs="Times New Roman"/>
          <w:sz w:val="28"/>
          <w:szCs w:val="28"/>
        </w:rPr>
      </w:pPr>
      <w:r w:rsidRPr="009722EE">
        <w:rPr>
          <w:rFonts w:ascii="Times New Roman" w:hAnsi="Times New Roman" w:cs="Times New Roman"/>
          <w:sz w:val="28"/>
          <w:szCs w:val="28"/>
        </w:rPr>
        <w:t>Из средств муниципальной программы «Развитие физической культуры и спорта» в 2022 году на модернизацию спортивной инфраструктуры, в том числе оборудование спортивных площадок по месту жительства и спортивной базы МАУ «ФОК «Светлогорский» направлено 16 263, 730 тыс. рублей.</w:t>
      </w:r>
      <w:r w:rsidR="003E34F3" w:rsidRPr="009722EE">
        <w:rPr>
          <w:rFonts w:ascii="Times New Roman" w:hAnsi="Times New Roman" w:cs="Times New Roman"/>
          <w:sz w:val="28"/>
          <w:szCs w:val="28"/>
        </w:rPr>
        <w:t xml:space="preserve">           </w:t>
      </w:r>
    </w:p>
    <w:p w14:paraId="7A9C7C91" w14:textId="77777777" w:rsidR="003E34F3" w:rsidRPr="009722EE" w:rsidRDefault="003E34F3" w:rsidP="009722EE">
      <w:pPr>
        <w:spacing w:after="0" w:line="240" w:lineRule="auto"/>
        <w:ind w:firstLine="708"/>
        <w:jc w:val="both"/>
        <w:rPr>
          <w:rFonts w:ascii="Times New Roman" w:hAnsi="Times New Roman" w:cs="Times New Roman"/>
          <w:sz w:val="28"/>
          <w:szCs w:val="28"/>
        </w:rPr>
      </w:pPr>
      <w:r w:rsidRPr="009722EE">
        <w:rPr>
          <w:rFonts w:ascii="Times New Roman" w:hAnsi="Times New Roman" w:cs="Times New Roman"/>
          <w:sz w:val="28"/>
          <w:szCs w:val="28"/>
        </w:rPr>
        <w:t xml:space="preserve">МАУ «ФОК «Светлогорский» выиграл грант в размере 150 000,00 рублей от Министерства спорта Калининградской области на развитие детского футбола. </w:t>
      </w:r>
    </w:p>
    <w:p w14:paraId="04FCB5C7" w14:textId="2754D5DD" w:rsidR="003E34F3" w:rsidRPr="009722EE" w:rsidRDefault="003E34F3" w:rsidP="009722EE">
      <w:pPr>
        <w:spacing w:after="0" w:line="240" w:lineRule="auto"/>
        <w:ind w:firstLine="708"/>
        <w:jc w:val="both"/>
        <w:rPr>
          <w:rFonts w:ascii="Times New Roman" w:hAnsi="Times New Roman" w:cs="Times New Roman"/>
          <w:sz w:val="28"/>
          <w:szCs w:val="28"/>
        </w:rPr>
      </w:pPr>
      <w:r w:rsidRPr="009722EE">
        <w:rPr>
          <w:rFonts w:ascii="Times New Roman" w:hAnsi="Times New Roman" w:cs="Times New Roman"/>
          <w:sz w:val="28"/>
          <w:szCs w:val="28"/>
        </w:rPr>
        <w:t>По итогам спартакиады муниципальных образований Калининградской области 2022 Светлогорский городской округ занял II общекомандное место (группа муниципалитетов с населением до 24 тысяч</w:t>
      </w:r>
      <w:r w:rsidR="009722EE">
        <w:rPr>
          <w:rFonts w:ascii="Times New Roman" w:hAnsi="Times New Roman" w:cs="Times New Roman"/>
          <w:sz w:val="28"/>
          <w:szCs w:val="28"/>
        </w:rPr>
        <w:t xml:space="preserve"> человек</w:t>
      </w:r>
      <w:r w:rsidRPr="009722EE">
        <w:rPr>
          <w:rFonts w:ascii="Times New Roman" w:hAnsi="Times New Roman" w:cs="Times New Roman"/>
          <w:sz w:val="28"/>
          <w:szCs w:val="28"/>
        </w:rPr>
        <w:t xml:space="preserve">). </w:t>
      </w:r>
    </w:p>
    <w:p w14:paraId="53403CEC" w14:textId="77777777" w:rsidR="00AD63FE" w:rsidRPr="009722EE" w:rsidRDefault="00AD63FE" w:rsidP="009722EE">
      <w:pPr>
        <w:spacing w:after="0" w:line="240" w:lineRule="auto"/>
        <w:ind w:firstLine="709"/>
        <w:jc w:val="both"/>
        <w:rPr>
          <w:rFonts w:ascii="Times New Roman" w:hAnsi="Times New Roman" w:cs="Times New Roman"/>
          <w:sz w:val="28"/>
          <w:szCs w:val="28"/>
        </w:rPr>
      </w:pPr>
      <w:r w:rsidRPr="009722EE">
        <w:rPr>
          <w:rFonts w:ascii="Times New Roman" w:hAnsi="Times New Roman" w:cs="Times New Roman"/>
          <w:sz w:val="28"/>
          <w:szCs w:val="28"/>
        </w:rPr>
        <w:t>Таким образом, можно отметить, что в муниципальном образовании «Светлогорский городской округ» большое внимание уделяется созданию развитой досуговой инфраструктуры, развитию широкого спектра дополнительного образования.</w:t>
      </w:r>
    </w:p>
    <w:p w14:paraId="18B4B378" w14:textId="3BDB3631" w:rsidR="00877A2F" w:rsidRDefault="009C39C1" w:rsidP="003E34F3">
      <w:pPr>
        <w:spacing w:after="0" w:line="240" w:lineRule="auto"/>
        <w:ind w:firstLine="709"/>
        <w:jc w:val="both"/>
        <w:rPr>
          <w:rFonts w:ascii="Times New Roman" w:hAnsi="Times New Roman" w:cs="Times New Roman"/>
          <w:b/>
          <w:sz w:val="28"/>
          <w:szCs w:val="28"/>
        </w:rPr>
      </w:pPr>
      <w:r w:rsidRPr="00207941">
        <w:rPr>
          <w:rFonts w:ascii="Times New Roman" w:hAnsi="Times New Roman" w:cs="Times New Roman"/>
          <w:b/>
          <w:sz w:val="28"/>
          <w:szCs w:val="28"/>
        </w:rPr>
        <w:t>2.3. Об организации просветител</w:t>
      </w:r>
      <w:r w:rsidR="00F54B10" w:rsidRPr="00207941">
        <w:rPr>
          <w:rFonts w:ascii="Times New Roman" w:hAnsi="Times New Roman" w:cs="Times New Roman"/>
          <w:b/>
          <w:sz w:val="28"/>
          <w:szCs w:val="28"/>
        </w:rPr>
        <w:t>ьской</w:t>
      </w:r>
      <w:r w:rsidRPr="00207941">
        <w:rPr>
          <w:rFonts w:ascii="Times New Roman" w:hAnsi="Times New Roman" w:cs="Times New Roman"/>
          <w:b/>
          <w:sz w:val="28"/>
          <w:szCs w:val="28"/>
        </w:rPr>
        <w:t xml:space="preserve"> деятельности на территории</w:t>
      </w:r>
      <w:r w:rsidR="001A3C42" w:rsidRPr="00207941">
        <w:rPr>
          <w:rFonts w:ascii="Times New Roman" w:hAnsi="Times New Roman" w:cs="Times New Roman"/>
          <w:b/>
          <w:sz w:val="28"/>
          <w:szCs w:val="28"/>
        </w:rPr>
        <w:t xml:space="preserve"> </w:t>
      </w:r>
      <w:r w:rsidR="00F54B10" w:rsidRPr="00207941">
        <w:rPr>
          <w:rFonts w:ascii="Times New Roman" w:hAnsi="Times New Roman" w:cs="Times New Roman"/>
          <w:b/>
          <w:sz w:val="28"/>
          <w:szCs w:val="28"/>
        </w:rPr>
        <w:t>муниципального образования, о</w:t>
      </w:r>
      <w:r w:rsidRPr="00207941">
        <w:rPr>
          <w:rFonts w:ascii="Times New Roman" w:hAnsi="Times New Roman" w:cs="Times New Roman"/>
          <w:b/>
          <w:sz w:val="28"/>
          <w:szCs w:val="28"/>
        </w:rPr>
        <w:t xml:space="preserve"> взаимодействии с институтами</w:t>
      </w:r>
      <w:r w:rsidR="001A3C42" w:rsidRPr="00207941">
        <w:rPr>
          <w:rFonts w:ascii="Times New Roman" w:hAnsi="Times New Roman" w:cs="Times New Roman"/>
          <w:b/>
          <w:sz w:val="28"/>
          <w:szCs w:val="28"/>
        </w:rPr>
        <w:t xml:space="preserve"> </w:t>
      </w:r>
      <w:r w:rsidRPr="00207941">
        <w:rPr>
          <w:rFonts w:ascii="Times New Roman" w:hAnsi="Times New Roman" w:cs="Times New Roman"/>
          <w:b/>
          <w:sz w:val="28"/>
          <w:szCs w:val="28"/>
        </w:rPr>
        <w:t>гражданского общества</w:t>
      </w:r>
      <w:r w:rsidR="00F54B10" w:rsidRPr="00207941">
        <w:rPr>
          <w:rFonts w:ascii="Times New Roman" w:hAnsi="Times New Roman" w:cs="Times New Roman"/>
          <w:b/>
          <w:sz w:val="28"/>
          <w:szCs w:val="28"/>
        </w:rPr>
        <w:t>:</w:t>
      </w:r>
    </w:p>
    <w:p w14:paraId="11F30A49" w14:textId="77777777" w:rsidR="008911D4" w:rsidRPr="00F554C2" w:rsidRDefault="008911D4" w:rsidP="008911D4">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В МАОУ «СОШ №1» г. Светлогорска ежемесячно проводятся «Родительские гостиные»: встречи и консультации для родителей и педагогов школы психолога «Центра диагностики и консультирования детей и подростков» г. Калининграда, кандидата педагогических наук И. Ю. Грязновой по вопросам воспитания подростков, эмоционально-поведенческих трудностей, трудностей в обучении, в общении со сверстниками, проблем девиантного поведения, детско-родительских отношений.</w:t>
      </w:r>
    </w:p>
    <w:p w14:paraId="63BAD7BB" w14:textId="23E53077" w:rsidR="008911D4" w:rsidRPr="008911D4" w:rsidRDefault="008911D4" w:rsidP="008911D4">
      <w:pPr>
        <w:pStyle w:val="1"/>
        <w:rPr>
          <w:rFonts w:ascii="Times New Roman" w:hAnsi="Times New Roman"/>
          <w:sz w:val="28"/>
          <w:szCs w:val="28"/>
          <w:lang w:val="ru-RU"/>
        </w:rPr>
      </w:pPr>
      <w:r w:rsidRPr="00207941">
        <w:rPr>
          <w:rFonts w:ascii="Times New Roman" w:hAnsi="Times New Roman"/>
          <w:sz w:val="28"/>
          <w:szCs w:val="28"/>
          <w:lang w:val="ru-RU"/>
        </w:rPr>
        <w:t>Предусмотрена возможность демонстрировать профилактические информационные материалы средствами наружной рекламы, установленными в местах массового пребывания людей, для доведения до населения информации антитеррористической направленности: уличный кинотеатр, камерные кинозалы ДК п. Приморье и библиотечной системы, а также информационные экраны в школах, информационно-туристическом центре, администрации округа.</w:t>
      </w:r>
      <w:r>
        <w:rPr>
          <w:rFonts w:ascii="Times New Roman" w:hAnsi="Times New Roman"/>
          <w:sz w:val="28"/>
          <w:szCs w:val="28"/>
          <w:lang w:val="ru-RU"/>
        </w:rPr>
        <w:t xml:space="preserve"> Кроме того, в</w:t>
      </w:r>
      <w:r w:rsidRPr="00207941">
        <w:rPr>
          <w:rFonts w:ascii="Times New Roman" w:hAnsi="Times New Roman"/>
          <w:sz w:val="28"/>
          <w:szCs w:val="28"/>
          <w:lang w:val="ru-RU"/>
        </w:rPr>
        <w:t xml:space="preserve"> учреждениях системы профилактики, в социальных сетях и на сайтах учреждений демонстрируются методические рекомендации (памятки и видео-ролики) от Министерства молодёжной политики Калининградской области и Центра по противодействию экстремизму УМВД России по Калининградской области: об опасности вовлечения молодых людей в деструктивные сообщества, и о том, как уберечь себя от этой опасности.</w:t>
      </w:r>
    </w:p>
    <w:p w14:paraId="5774A47E"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В ноябре - декабре для школьников округа, их родителей и специалистов по работе с молодежью организована серия информационно-профилактических выездов при поддержке Министерства молодёжной политики Калининградской области и военно-патриотического центра «АВАНГАРД». Данные мероприятия посетили в том числе пять подростков, состоящих на профилактическом учете.</w:t>
      </w:r>
    </w:p>
    <w:p w14:paraId="30D757C8"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Так, 11 ноября в </w:t>
      </w:r>
      <w:proofErr w:type="spellStart"/>
      <w:r w:rsidRPr="00207941">
        <w:rPr>
          <w:rFonts w:ascii="Times New Roman" w:hAnsi="Times New Roman" w:cs="Times New Roman"/>
          <w:sz w:val="28"/>
          <w:szCs w:val="28"/>
        </w:rPr>
        <w:t>Доброштабе</w:t>
      </w:r>
      <w:proofErr w:type="spellEnd"/>
      <w:r w:rsidRPr="00207941">
        <w:rPr>
          <w:rFonts w:ascii="Times New Roman" w:hAnsi="Times New Roman" w:cs="Times New Roman"/>
          <w:sz w:val="28"/>
          <w:szCs w:val="28"/>
        </w:rPr>
        <w:t xml:space="preserve"> Плотникова Инна Викторовна, руководитель Калининградского филиала Школы детской безопасности Стоп Угроза (Тренинги для детей / Россия и СНГ), рассказала подросткам и их наставникам: о стереотипах в вопросах безопасности; о том, почему мы попадаем в ловушку; о манипуляции как главном инструменте злоумышленника; о «воронке продаж» – механизме вовлечения детей в </w:t>
      </w:r>
      <w:proofErr w:type="spellStart"/>
      <w:r w:rsidRPr="00207941">
        <w:rPr>
          <w:rFonts w:ascii="Times New Roman" w:hAnsi="Times New Roman" w:cs="Times New Roman"/>
          <w:sz w:val="28"/>
          <w:szCs w:val="28"/>
        </w:rPr>
        <w:t>деструктив</w:t>
      </w:r>
      <w:proofErr w:type="spellEnd"/>
      <w:r w:rsidRPr="00207941">
        <w:rPr>
          <w:rFonts w:ascii="Times New Roman" w:hAnsi="Times New Roman" w:cs="Times New Roman"/>
          <w:sz w:val="28"/>
          <w:szCs w:val="28"/>
        </w:rPr>
        <w:t>. Дала рекомендации по предупреждению и выходу из опасных ситуаций, в том числе обсудили роль семьи и родителей в жизни подростка.</w:t>
      </w:r>
    </w:p>
    <w:p w14:paraId="504F5D9C"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О профилактике экстремистских проявлений в молодежной среде, об экстремизме и его последствиях для личности на занятии рассказали специалисты Центра противодействия экстремизму и терроризму УМВД России по Калининградской области.</w:t>
      </w:r>
    </w:p>
    <w:p w14:paraId="0FC70E3B"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15 ноября в </w:t>
      </w:r>
      <w:proofErr w:type="spellStart"/>
      <w:r w:rsidRPr="00207941">
        <w:rPr>
          <w:rFonts w:ascii="Times New Roman" w:hAnsi="Times New Roman" w:cs="Times New Roman"/>
          <w:sz w:val="28"/>
          <w:szCs w:val="28"/>
        </w:rPr>
        <w:t>Доброштабе</w:t>
      </w:r>
      <w:proofErr w:type="spellEnd"/>
      <w:r w:rsidRPr="00207941">
        <w:rPr>
          <w:rFonts w:ascii="Times New Roman" w:hAnsi="Times New Roman" w:cs="Times New Roman"/>
          <w:sz w:val="28"/>
          <w:szCs w:val="28"/>
        </w:rPr>
        <w:t xml:space="preserve"> состоялось занятие с настоятелем Храма Донской Божией Матери поселка Донское Светлогорского городского округа Денисом </w:t>
      </w:r>
      <w:proofErr w:type="spellStart"/>
      <w:r w:rsidRPr="00207941">
        <w:rPr>
          <w:rFonts w:ascii="Times New Roman" w:hAnsi="Times New Roman" w:cs="Times New Roman"/>
          <w:sz w:val="28"/>
          <w:szCs w:val="28"/>
        </w:rPr>
        <w:t>Кориченковым</w:t>
      </w:r>
      <w:proofErr w:type="spellEnd"/>
      <w:r w:rsidRPr="00207941">
        <w:rPr>
          <w:rFonts w:ascii="Times New Roman" w:hAnsi="Times New Roman" w:cs="Times New Roman"/>
          <w:sz w:val="28"/>
          <w:szCs w:val="28"/>
        </w:rPr>
        <w:t>, посвященное духовно-нравственному воспитанию, сохранению семейных ценностей, роли семьи в жизни человека.</w:t>
      </w:r>
    </w:p>
    <w:p w14:paraId="627997C4"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16 ноября в Модельной библиотеке состоялось просветительское профилактическое мероприятие «Открытый диалог». Темой встречи стала информационная гигиена и информационная работа в кризисных ситуациях. В неформальной обстановке молодые люди задали интересующие их вопросы о процессах, происходящих в современном мире, и получили на них квалифицированные и исчерпывающие ответы от приглашенных экспертов-практиков. Гостями стали: историк, руководитель Центра подготовки к ЕГЭ и ОГЭ «Логос», доброволец специальной военной операции Николай Иванченко и начальник отдела аналитики, мониторинга и по связям с общественностью Управления по связям с общественностью и средствами массовой информации администрации городского округа «Город Калининград», кандидат философских наук Валентин </w:t>
      </w:r>
      <w:proofErr w:type="spellStart"/>
      <w:r w:rsidRPr="00207941">
        <w:rPr>
          <w:rFonts w:ascii="Times New Roman" w:hAnsi="Times New Roman" w:cs="Times New Roman"/>
          <w:sz w:val="28"/>
          <w:szCs w:val="28"/>
        </w:rPr>
        <w:t>Балановский</w:t>
      </w:r>
      <w:proofErr w:type="spellEnd"/>
      <w:r w:rsidRPr="00207941">
        <w:rPr>
          <w:rFonts w:ascii="Times New Roman" w:hAnsi="Times New Roman" w:cs="Times New Roman"/>
          <w:sz w:val="28"/>
          <w:szCs w:val="28"/>
        </w:rPr>
        <w:t xml:space="preserve">. «Открытый диалог» проходит при поддержке Министерства науки и высшего образования России. Организатором выступает Координационный центр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БФУ им. И. Канта. Задача таких встреч – не только вооружить молодёжь базой юридических, исторических, психологических знаний, но также показать, что в России много хороших примеров созидательной гражданской активности, которая направлена на реальную помощь людям, государственное строительство, упрочение межличностных, межнациональных отношений в обществе. </w:t>
      </w:r>
    </w:p>
    <w:p w14:paraId="6DC02C17"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 xml:space="preserve">Школьники из школы №1 города Светлогорска встретились с сотрудниками и организаторами Морской Лиги КВН. Ребята с большим интересом слушали о КВН, рассказывали о своих увлечениях, задавали вопросы. В ходе встречи образовали команды, дебют, которых состоится на Кубке Морской Лиги КВН 20 декабря. Мероприятие организовали при поддержке администрации округа президент Лиги Международного Союза КВН «Запад России» Борис Гуревич и заместитель председателя Совета отцов Светлогорского городского округа, заместитель председателя Окружного совета депутатов муниципального образования «Светлогорский городской округ» Андрей Кожемякин. </w:t>
      </w:r>
    </w:p>
    <w:p w14:paraId="00687229"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18 ноября в Модельной библиотеке на занятии со специалистами Центра диагностики и консультирования детей и подростков и Регионального центра финансовой грамотности со школьниками обсудили вопросы: о формировании семейных ценностей, о «психологическим возрасте», о современных видах финансового мошенничества.</w:t>
      </w:r>
    </w:p>
    <w:p w14:paraId="41F02F7D"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1 декабря в </w:t>
      </w:r>
      <w:proofErr w:type="spellStart"/>
      <w:r w:rsidRPr="00207941">
        <w:rPr>
          <w:rFonts w:ascii="Times New Roman" w:hAnsi="Times New Roman" w:cs="Times New Roman"/>
          <w:sz w:val="28"/>
          <w:szCs w:val="28"/>
        </w:rPr>
        <w:t>ФОКе</w:t>
      </w:r>
      <w:proofErr w:type="spellEnd"/>
      <w:r w:rsidRPr="00207941">
        <w:rPr>
          <w:rFonts w:ascii="Times New Roman" w:hAnsi="Times New Roman" w:cs="Times New Roman"/>
          <w:sz w:val="28"/>
          <w:szCs w:val="28"/>
        </w:rPr>
        <w:t xml:space="preserve"> «Светлогорский» организован очередной информационно-профилактический выезд для подростков и их наставников при поддержке Министерства молодёжной политики и военно-патриотического центра «АВАНГАРД». Специалисты наркологического диспансера Калининградской области рассказали молодежи о профилактике употребления психоактивных веществ (ПАВ) и мотивации на здоровый образ жизни. Ребята играли в лапту с официальным представителем федерации русской лапты России в Калининградской области. А в это время специалисты по работе с молодежью Светлогорского городского округа побывали на тематической встрече с заведующей отделением профилактики наркологических заболеваний, медицинским психологом Крыловой Натальей Викторовной «Профилактика суицидального поведения у подростков. Как распознать наклонность к суициду», получили практические рекомендации по работе с подростками и их семьями. </w:t>
      </w:r>
    </w:p>
    <w:p w14:paraId="365AA8C7"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В Школе №1 города Светлогорска для старшеклассников, учителей и наставников нашей молодежи к 80-летию битвы под Сталинградом состоялся моноспектакль по произведениям советских писателей о Великой Отечественной войне и выступление калининградского писателя С. А. Гурова о сражении под Сталинградом и разгроме немецких войск. Спектакль организовали и привезли в Светлогорский городской округ Калининградская областная организация Общероссийской общественной организации ветеранов «Российский Союз ветеранов» и Калининградский областной драматический театр. </w:t>
      </w:r>
    </w:p>
    <w:p w14:paraId="4F099E67"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Для волонтеров акции «День неизвестного солдата» провели интересное занятие в актовом зале школы №1 города Светлогорска. Наталья </w:t>
      </w:r>
      <w:proofErr w:type="spellStart"/>
      <w:r w:rsidRPr="00207941">
        <w:rPr>
          <w:rFonts w:ascii="Times New Roman" w:hAnsi="Times New Roman" w:cs="Times New Roman"/>
          <w:sz w:val="28"/>
          <w:szCs w:val="28"/>
        </w:rPr>
        <w:t>Криммель</w:t>
      </w:r>
      <w:proofErr w:type="spellEnd"/>
      <w:r w:rsidRPr="00207941">
        <w:rPr>
          <w:rFonts w:ascii="Times New Roman" w:hAnsi="Times New Roman" w:cs="Times New Roman"/>
          <w:sz w:val="28"/>
          <w:szCs w:val="28"/>
        </w:rPr>
        <w:t xml:space="preserve">, координатор движения «Бессмертный полк» в Светлогорском городском округе, рассказала о поиске историй фронтовиков и создании их страниц на сайте проекта, после чего все вместе слушали подкаст и смотрели презентацию Руслана </w:t>
      </w:r>
      <w:proofErr w:type="spellStart"/>
      <w:r w:rsidRPr="00207941">
        <w:rPr>
          <w:rFonts w:ascii="Times New Roman" w:hAnsi="Times New Roman" w:cs="Times New Roman"/>
          <w:sz w:val="28"/>
          <w:szCs w:val="28"/>
        </w:rPr>
        <w:t>Хисамова</w:t>
      </w:r>
      <w:proofErr w:type="spellEnd"/>
      <w:r w:rsidRPr="00207941">
        <w:rPr>
          <w:rFonts w:ascii="Times New Roman" w:hAnsi="Times New Roman" w:cs="Times New Roman"/>
          <w:sz w:val="28"/>
          <w:szCs w:val="28"/>
        </w:rPr>
        <w:t xml:space="preserve">, председателя Региональной общественной организации поисковиков Калининградской области «Совесть» о работе поисковиков. </w:t>
      </w:r>
    </w:p>
    <w:p w14:paraId="3F0EB387" w14:textId="77777777" w:rsidR="007930AE" w:rsidRPr="00207941" w:rsidRDefault="007930AE"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lastRenderedPageBreak/>
        <w:t xml:space="preserve">12 декабря опыт организации профилактической работы с подростками и их семьями «Формы профилактических занятий и мероприятий для подростков, их родителей и наставников. Позитивный досуг в Светлогорском городском округе Калининградской области» был представлен на </w:t>
      </w:r>
      <w:r w:rsidRPr="00207941">
        <w:rPr>
          <w:rFonts w:ascii="Times New Roman" w:hAnsi="Times New Roman" w:cs="Times New Roman"/>
          <w:sz w:val="28"/>
          <w:szCs w:val="28"/>
          <w:lang w:val="en-US"/>
        </w:rPr>
        <w:t>IX</w:t>
      </w:r>
      <w:r w:rsidRPr="00207941">
        <w:rPr>
          <w:rFonts w:ascii="Times New Roman" w:hAnsi="Times New Roman" w:cs="Times New Roman"/>
          <w:sz w:val="28"/>
          <w:szCs w:val="28"/>
        </w:rPr>
        <w:t xml:space="preserve"> Всероссийском совещании по вопросам организации деятельности комиссий по делам несовершеннолетних и защите их прав, получена положительная оценка организаторов и участников совещания, сообщение вошло в сборник успешных практик.</w:t>
      </w:r>
    </w:p>
    <w:p w14:paraId="7A163BC3" w14:textId="77777777" w:rsidR="007930AE" w:rsidRPr="00207941" w:rsidRDefault="007930AE" w:rsidP="00E82C77">
      <w:pPr>
        <w:pStyle w:val="1"/>
        <w:rPr>
          <w:rFonts w:ascii="Times New Roman" w:hAnsi="Times New Roman"/>
          <w:sz w:val="28"/>
          <w:szCs w:val="28"/>
          <w:lang w:val="ru-RU"/>
        </w:rPr>
      </w:pPr>
      <w:r w:rsidRPr="00207941">
        <w:rPr>
          <w:rFonts w:ascii="Times New Roman" w:hAnsi="Times New Roman"/>
          <w:sz w:val="28"/>
          <w:szCs w:val="28"/>
          <w:lang w:val="ru-RU"/>
        </w:rPr>
        <w:t xml:space="preserve">Отделом по культуре, спорту, делам молодежи ведется работа по формированию контента группы «Молодежь Светлогорского городского округа» в социальной сети «ВКонтакте», численность подписчиков – 1134 человека, публикации ведутся ежедневно. В библиотеке видеозаписей сообщества опубликованы тематические профилактические ролики из коллекции Агентства по делам молодежи Калининградской области для индивидуального и группового просмотра. </w:t>
      </w:r>
    </w:p>
    <w:p w14:paraId="41FFA006" w14:textId="77777777" w:rsidR="007930AE" w:rsidRPr="00207941" w:rsidRDefault="007930AE" w:rsidP="00E82C77">
      <w:pPr>
        <w:pStyle w:val="1"/>
        <w:rPr>
          <w:rFonts w:ascii="Times New Roman" w:hAnsi="Times New Roman"/>
          <w:sz w:val="28"/>
          <w:szCs w:val="28"/>
          <w:lang w:val="ru-RU"/>
        </w:rPr>
      </w:pPr>
      <w:r w:rsidRPr="00207941">
        <w:rPr>
          <w:rFonts w:ascii="Times New Roman" w:hAnsi="Times New Roman"/>
          <w:sz w:val="28"/>
          <w:szCs w:val="28"/>
          <w:lang w:val="ru-RU"/>
        </w:rPr>
        <w:t xml:space="preserve">Кроме того, МАУ «ФОК «Светлогорский»», МБУК «Светлогорская централизованная библиотечная система», ДШИ, МБУДО «Детско-юношеский центр» г. Светлогорска, МБУ «Дом культуры п. Приморье», школы, студия информационных технологий «Спектр», Молодежное движение Храма Преподобного Серафима Саровского г. Светлогорска ведут собственные группы в социальной сети «ВКонтакте». </w:t>
      </w:r>
    </w:p>
    <w:p w14:paraId="06AAED82" w14:textId="77777777" w:rsidR="007930AE" w:rsidRPr="00207941" w:rsidRDefault="007930AE" w:rsidP="00E82C77">
      <w:pPr>
        <w:pStyle w:val="1"/>
        <w:rPr>
          <w:rFonts w:ascii="Times New Roman" w:hAnsi="Times New Roman"/>
          <w:sz w:val="28"/>
          <w:szCs w:val="28"/>
          <w:lang w:val="ru-RU"/>
        </w:rPr>
      </w:pPr>
      <w:r w:rsidRPr="00207941">
        <w:rPr>
          <w:rFonts w:ascii="Times New Roman" w:hAnsi="Times New Roman"/>
          <w:sz w:val="28"/>
          <w:szCs w:val="28"/>
          <w:lang w:val="ru-RU"/>
        </w:rPr>
        <w:t xml:space="preserve">Все профилактические мероприятия освещаются в муниципальной газете «Вестник Светлогорска», в официальных группах администрации муниципалитета в социальных сетях.  </w:t>
      </w:r>
    </w:p>
    <w:p w14:paraId="66665A35" w14:textId="77777777" w:rsidR="007930AE" w:rsidRPr="00207941" w:rsidRDefault="007930AE" w:rsidP="00E82C77">
      <w:pPr>
        <w:pStyle w:val="1"/>
        <w:rPr>
          <w:rFonts w:ascii="Times New Roman" w:hAnsi="Times New Roman"/>
          <w:sz w:val="28"/>
          <w:szCs w:val="28"/>
          <w:lang w:val="ru-RU"/>
        </w:rPr>
      </w:pPr>
      <w:r w:rsidRPr="00207941">
        <w:rPr>
          <w:rFonts w:ascii="Times New Roman" w:hAnsi="Times New Roman"/>
          <w:sz w:val="28"/>
          <w:szCs w:val="28"/>
          <w:lang w:val="ru-RU"/>
        </w:rPr>
        <w:t>В СМИ размещены социальные ролики о здоровом образе жизни из методической базы ГБУЗ «Центр медицинской профилактики и реабилитации Калининградской области».</w:t>
      </w:r>
    </w:p>
    <w:p w14:paraId="3ABD122D" w14:textId="77777777" w:rsidR="00374755" w:rsidRPr="00207941" w:rsidRDefault="00374755" w:rsidP="00F554C2">
      <w:pPr>
        <w:spacing w:after="0" w:line="240" w:lineRule="auto"/>
        <w:jc w:val="both"/>
        <w:rPr>
          <w:rFonts w:ascii="Times New Roman" w:hAnsi="Times New Roman" w:cs="Times New Roman"/>
          <w:color w:val="000000"/>
          <w:sz w:val="28"/>
          <w:szCs w:val="28"/>
        </w:rPr>
      </w:pPr>
    </w:p>
    <w:p w14:paraId="026F24F7" w14:textId="7969783A" w:rsidR="00F54B10" w:rsidRPr="00202FE8" w:rsidRDefault="00202FE8" w:rsidP="00202F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9C39C1" w:rsidRPr="00202FE8">
        <w:rPr>
          <w:rFonts w:ascii="Times New Roman" w:hAnsi="Times New Roman" w:cs="Times New Roman"/>
          <w:b/>
          <w:sz w:val="28"/>
          <w:szCs w:val="28"/>
        </w:rPr>
        <w:t>Заключительная часть</w:t>
      </w:r>
    </w:p>
    <w:p w14:paraId="7CE9B852" w14:textId="77777777" w:rsidR="003E0A11" w:rsidRPr="00207941" w:rsidRDefault="003E0A11" w:rsidP="00E82C77">
      <w:pPr>
        <w:pStyle w:val="a5"/>
        <w:spacing w:after="0" w:line="240" w:lineRule="auto"/>
        <w:ind w:left="0" w:firstLine="709"/>
        <w:rPr>
          <w:rFonts w:ascii="Times New Roman" w:hAnsi="Times New Roman" w:cs="Times New Roman"/>
          <w:b/>
          <w:sz w:val="28"/>
          <w:szCs w:val="28"/>
        </w:rPr>
      </w:pPr>
    </w:p>
    <w:p w14:paraId="2D512285" w14:textId="7282C39F" w:rsidR="00F3371F" w:rsidRPr="007F6513" w:rsidRDefault="00F3371F" w:rsidP="007F6513">
      <w:pPr>
        <w:pStyle w:val="a7"/>
        <w:shd w:val="clear" w:color="auto" w:fill="FFFFFF"/>
        <w:spacing w:before="0" w:beforeAutospacing="0" w:after="0" w:afterAutospacing="0"/>
        <w:ind w:firstLine="709"/>
        <w:jc w:val="both"/>
        <w:textAlignment w:val="baseline"/>
        <w:rPr>
          <w:sz w:val="28"/>
          <w:szCs w:val="28"/>
        </w:rPr>
      </w:pPr>
      <w:r w:rsidRPr="007F6513">
        <w:rPr>
          <w:sz w:val="28"/>
          <w:szCs w:val="28"/>
        </w:rPr>
        <w:t>Совместная работа всех органов и учреждений, составляющих муниципальную систему профилактики безнадзорности и правонарушений несовершеннолетних, позволила в 202</w:t>
      </w:r>
      <w:r w:rsidR="004D2723" w:rsidRPr="007F6513">
        <w:rPr>
          <w:sz w:val="28"/>
          <w:szCs w:val="28"/>
        </w:rPr>
        <w:t>2</w:t>
      </w:r>
      <w:r w:rsidRPr="007F6513">
        <w:rPr>
          <w:sz w:val="28"/>
          <w:szCs w:val="28"/>
        </w:rPr>
        <w:t xml:space="preserve"> году: </w:t>
      </w:r>
    </w:p>
    <w:p w14:paraId="54C9E5CE"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не допустить роста преступности и снизить количество преступлений несовершеннолетних на 60%, с 5 до 2;</w:t>
      </w:r>
    </w:p>
    <w:p w14:paraId="608202ED"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количество несовершеннолетних, принявших участие в совершении преступлений – 2 (АППГ – 5);</w:t>
      </w:r>
    </w:p>
    <w:p w14:paraId="76B717EF"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количество общественно опасных деяний – 0 (АППГ – 6), совершенных несовершеннолетними, не достигшими возраста уголовной ответственности и лиц, принявших в них участие;</w:t>
      </w:r>
    </w:p>
    <w:p w14:paraId="691E23DB" w14:textId="36603F6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сократить количество несовершеннолетних, поставленных на профилактический учет за совершение правонарушений – 14 (АППГ – 17);</w:t>
      </w:r>
    </w:p>
    <w:p w14:paraId="44528876"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увеличить долю несовершеннолетних, которые сняты с учета по исправлению, от общего количества несовершеннолетних, с которыми проводилась ИПР – 42,8% (АППГ – 42,4%);</w:t>
      </w:r>
    </w:p>
    <w:p w14:paraId="2D49F308"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lastRenderedPageBreak/>
        <w:t>- снизить долю несовершеннолетних, совершивших преступления (и административные правонарушения) в период проведения с ними индивидуальной профилактической работы – 8,5 (АППГ – 9,1%);</w:t>
      </w:r>
    </w:p>
    <w:p w14:paraId="08FD3D6C"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долю правонарушений, связанных с употреблением подростками спиртных напитков и появлением в состоянии опьянения в общественных местах – 14,5% (АППГ – 25%);</w:t>
      </w:r>
    </w:p>
    <w:p w14:paraId="7629FE98"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долю административных правонарушений, совершенных подростками, в области дорожного движения – 7% (АППГ – 12,5%);</w:t>
      </w:r>
    </w:p>
    <w:p w14:paraId="44190D6C"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увеличить долю семей, с которых снят статус, находящихся в социально опасном положении, в связи с положительной динамикой, от общего количества семей в СОП – 42,8% (АППГ – 33,3%);</w:t>
      </w:r>
    </w:p>
    <w:p w14:paraId="1024B9FC"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не допустить отобрания ребенка при непосредственной угрозе жизни и здоровью в порядке, предусмотренном статьей 77 Семейного кодекса РФ – 0 (АППГ – 1);</w:t>
      </w:r>
    </w:p>
    <w:p w14:paraId="6BFFB28A"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Вместе с тем, проделанная работа органами и учреждениями муниципальной системы профилактики не позволила:</w:t>
      </w:r>
    </w:p>
    <w:p w14:paraId="4B71489A"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не допустить совершения преступлений против половой неприкосновенности несовершеннолетних – 2 (АППГ – 0);</w:t>
      </w:r>
    </w:p>
    <w:p w14:paraId="53FB0826"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не допустить роста числа лишений (ограничений) в родительских правах – 1 (АППГ – 0);</w:t>
      </w:r>
    </w:p>
    <w:p w14:paraId="6074693A"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количество правонарушений, совершенных несовершеннолетними – 14 (АППГ – 14);</w:t>
      </w:r>
    </w:p>
    <w:p w14:paraId="6CF5C496" w14:textId="77777777" w:rsidR="007F6513" w:rsidRPr="007F6513" w:rsidRDefault="007F6513" w:rsidP="007F6513">
      <w:pPr>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 снизить долю правонарушений, совершенных подростками, посягающих на здоровье, санитарно-эпидемиологическое благополучие (нарушение запрета курения табака на отдельных территориях) – 28,5% (АППГ – 12,5%);</w:t>
      </w:r>
    </w:p>
    <w:p w14:paraId="2B83ABA0" w14:textId="77777777" w:rsidR="007F6513" w:rsidRPr="007F6513" w:rsidRDefault="007F6513" w:rsidP="007F6513">
      <w:pPr>
        <w:spacing w:after="0" w:line="240" w:lineRule="auto"/>
        <w:ind w:firstLine="709"/>
        <w:jc w:val="both"/>
        <w:rPr>
          <w:rFonts w:ascii="Times New Roman" w:hAnsi="Times New Roman" w:cs="Times New Roman"/>
          <w:bCs/>
          <w:sz w:val="28"/>
          <w:szCs w:val="28"/>
        </w:rPr>
      </w:pPr>
      <w:r w:rsidRPr="007F6513">
        <w:rPr>
          <w:rFonts w:ascii="Times New Roman" w:hAnsi="Times New Roman" w:cs="Times New Roman"/>
          <w:sz w:val="28"/>
          <w:szCs w:val="28"/>
        </w:rPr>
        <w:t xml:space="preserve">- снизить долю правонарушений, совершенных подростками, в области охраны собственности – 14,5% (АППГ – </w:t>
      </w:r>
      <w:r w:rsidRPr="007F6513">
        <w:rPr>
          <w:rFonts w:ascii="Times New Roman" w:hAnsi="Times New Roman" w:cs="Times New Roman"/>
          <w:bCs/>
          <w:sz w:val="28"/>
          <w:szCs w:val="28"/>
        </w:rPr>
        <w:t>12,5%)</w:t>
      </w:r>
    </w:p>
    <w:p w14:paraId="425592E6" w14:textId="7D1551C4" w:rsidR="00F3371F" w:rsidRPr="007F6513" w:rsidRDefault="00F3371F" w:rsidP="007F6513">
      <w:pPr>
        <w:tabs>
          <w:tab w:val="left" w:pos="1682"/>
        </w:tabs>
        <w:spacing w:after="0" w:line="240" w:lineRule="auto"/>
        <w:ind w:firstLine="709"/>
        <w:jc w:val="both"/>
        <w:rPr>
          <w:rFonts w:ascii="Times New Roman" w:hAnsi="Times New Roman" w:cs="Times New Roman"/>
          <w:sz w:val="28"/>
          <w:szCs w:val="28"/>
        </w:rPr>
      </w:pPr>
      <w:r w:rsidRPr="007F6513">
        <w:rPr>
          <w:rFonts w:ascii="Times New Roman" w:hAnsi="Times New Roman" w:cs="Times New Roman"/>
          <w:sz w:val="28"/>
          <w:szCs w:val="28"/>
        </w:rPr>
        <w:t>С учетом изложенного, в 202</w:t>
      </w:r>
      <w:r w:rsidR="00944C1F">
        <w:rPr>
          <w:rFonts w:ascii="Times New Roman" w:hAnsi="Times New Roman" w:cs="Times New Roman"/>
          <w:sz w:val="28"/>
          <w:szCs w:val="28"/>
        </w:rPr>
        <w:t>3</w:t>
      </w:r>
      <w:r w:rsidRPr="007F6513">
        <w:rPr>
          <w:rFonts w:ascii="Times New Roman" w:hAnsi="Times New Roman" w:cs="Times New Roman"/>
          <w:sz w:val="28"/>
          <w:szCs w:val="28"/>
        </w:rPr>
        <w:t xml:space="preserve"> году комиссия по делам несовершеннолетних и защите их прав при администрации муниципального образования «Светлогорский городской округ» определяет следующие направления деятельности:  </w:t>
      </w:r>
    </w:p>
    <w:p w14:paraId="198E7F4E" w14:textId="77777777" w:rsidR="007F6513" w:rsidRPr="007F6513" w:rsidRDefault="00F3371F" w:rsidP="007F6513">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xml:space="preserve"> </w:t>
      </w:r>
      <w:r w:rsidR="007F6513" w:rsidRPr="007F6513">
        <w:rPr>
          <w:rFonts w:ascii="Times New Roman" w:hAnsi="Times New Roman" w:cs="Times New Roman"/>
          <w:sz w:val="28"/>
          <w:szCs w:val="28"/>
        </w:rPr>
        <w:t>- обеспечение осуществления мер по защите несовершеннолетних от всех форм дискриминации, физического или психического насилия, посягательств на их половую свободу и неприкосновенность;</w:t>
      </w:r>
    </w:p>
    <w:p w14:paraId="0AB6A2EA" w14:textId="77777777" w:rsidR="007F6513" w:rsidRPr="007F6513" w:rsidRDefault="007F6513" w:rsidP="007F6513">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 находящихся в социально опасном положении;</w:t>
      </w:r>
    </w:p>
    <w:p w14:paraId="1B949ABD" w14:textId="77777777" w:rsidR="007F6513" w:rsidRPr="007F6513" w:rsidRDefault="007F6513" w:rsidP="007F6513">
      <w:pPr>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обеспечение стабилизации подростковой преступности, в том числе групповой и повторной;</w:t>
      </w:r>
    </w:p>
    <w:p w14:paraId="2F011330" w14:textId="77777777" w:rsidR="007F6513" w:rsidRPr="007F6513" w:rsidRDefault="007F6513" w:rsidP="007F6513">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t>- проведение системной работы, направленной на профилактику наркомании, токсикомании, алкоголизма, правонарушений и суицидов несовершеннолетних;</w:t>
      </w:r>
    </w:p>
    <w:p w14:paraId="5749D9B3" w14:textId="27A48DFB" w:rsidR="007F6513" w:rsidRDefault="007F6513" w:rsidP="007F6513">
      <w:pPr>
        <w:autoSpaceDE w:val="0"/>
        <w:autoSpaceDN w:val="0"/>
        <w:adjustRightInd w:val="0"/>
        <w:spacing w:after="0" w:line="240" w:lineRule="auto"/>
        <w:ind w:firstLine="567"/>
        <w:jc w:val="both"/>
        <w:rPr>
          <w:rFonts w:ascii="Times New Roman" w:hAnsi="Times New Roman" w:cs="Times New Roman"/>
          <w:sz w:val="28"/>
          <w:szCs w:val="28"/>
        </w:rPr>
      </w:pPr>
      <w:r w:rsidRPr="007F6513">
        <w:rPr>
          <w:rFonts w:ascii="Times New Roman" w:hAnsi="Times New Roman" w:cs="Times New Roman"/>
          <w:sz w:val="28"/>
          <w:szCs w:val="28"/>
        </w:rPr>
        <w:lastRenderedPageBreak/>
        <w:t>- совершенствование деятельности по организации досуга несовершеннолетних, состоящих на учете в органах и учреждениях системы профилактики, особенно несовершеннолетних старше 16 лет, которые нигде не учатся и не работают.</w:t>
      </w:r>
    </w:p>
    <w:p w14:paraId="6EE7B078" w14:textId="4969E713" w:rsidR="00381384" w:rsidRDefault="00381384" w:rsidP="007F6513">
      <w:pPr>
        <w:autoSpaceDE w:val="0"/>
        <w:autoSpaceDN w:val="0"/>
        <w:adjustRightInd w:val="0"/>
        <w:spacing w:after="0" w:line="240" w:lineRule="auto"/>
        <w:ind w:firstLine="567"/>
        <w:jc w:val="both"/>
        <w:rPr>
          <w:rFonts w:ascii="Times New Roman" w:hAnsi="Times New Roman" w:cs="Times New Roman"/>
          <w:sz w:val="28"/>
          <w:szCs w:val="28"/>
        </w:rPr>
      </w:pPr>
    </w:p>
    <w:p w14:paraId="7ED2AAED" w14:textId="72F43CEE" w:rsidR="00381384" w:rsidRDefault="00381384" w:rsidP="007F6513">
      <w:pPr>
        <w:autoSpaceDE w:val="0"/>
        <w:autoSpaceDN w:val="0"/>
        <w:adjustRightInd w:val="0"/>
        <w:spacing w:after="0" w:line="240" w:lineRule="auto"/>
        <w:ind w:firstLine="567"/>
        <w:jc w:val="both"/>
        <w:rPr>
          <w:rFonts w:ascii="Times New Roman" w:hAnsi="Times New Roman" w:cs="Times New Roman"/>
          <w:sz w:val="28"/>
          <w:szCs w:val="28"/>
        </w:rPr>
      </w:pPr>
    </w:p>
    <w:p w14:paraId="1ED279F6" w14:textId="77777777" w:rsidR="00381384" w:rsidRPr="00381384" w:rsidRDefault="00381384" w:rsidP="00381384">
      <w:pPr>
        <w:autoSpaceDE w:val="0"/>
        <w:autoSpaceDN w:val="0"/>
        <w:adjustRightInd w:val="0"/>
        <w:spacing w:after="0" w:line="240" w:lineRule="auto"/>
        <w:ind w:firstLine="567"/>
        <w:jc w:val="both"/>
        <w:rPr>
          <w:rFonts w:ascii="Times New Roman" w:hAnsi="Times New Roman" w:cs="Times New Roman"/>
          <w:sz w:val="28"/>
          <w:szCs w:val="28"/>
        </w:rPr>
      </w:pPr>
    </w:p>
    <w:p w14:paraId="733A106F" w14:textId="473189E2" w:rsidR="00F3371F" w:rsidRPr="00381384" w:rsidRDefault="00F3371F" w:rsidP="00381384">
      <w:pPr>
        <w:autoSpaceDE w:val="0"/>
        <w:autoSpaceDN w:val="0"/>
        <w:adjustRightInd w:val="0"/>
        <w:spacing w:after="0" w:line="240" w:lineRule="auto"/>
        <w:ind w:firstLine="709"/>
        <w:jc w:val="both"/>
        <w:rPr>
          <w:rFonts w:ascii="Times New Roman" w:hAnsi="Times New Roman" w:cs="Times New Roman"/>
          <w:sz w:val="28"/>
          <w:szCs w:val="28"/>
        </w:rPr>
      </w:pPr>
    </w:p>
    <w:p w14:paraId="159554B5" w14:textId="77777777" w:rsidR="009C39C1" w:rsidRPr="00207941" w:rsidRDefault="001A3C42" w:rsidP="00E82C77">
      <w:pPr>
        <w:spacing w:after="0" w:line="240" w:lineRule="auto"/>
        <w:ind w:firstLine="709"/>
        <w:jc w:val="both"/>
        <w:rPr>
          <w:rFonts w:ascii="Times New Roman" w:hAnsi="Times New Roman" w:cs="Times New Roman"/>
          <w:sz w:val="28"/>
          <w:szCs w:val="28"/>
        </w:rPr>
      </w:pPr>
      <w:r w:rsidRPr="00207941">
        <w:rPr>
          <w:rFonts w:ascii="Times New Roman" w:hAnsi="Times New Roman" w:cs="Times New Roman"/>
          <w:sz w:val="28"/>
          <w:szCs w:val="28"/>
        </w:rPr>
        <w:t xml:space="preserve"> </w:t>
      </w:r>
    </w:p>
    <w:sectPr w:rsidR="009C39C1" w:rsidRPr="00207941" w:rsidSect="003A1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9D1"/>
    <w:multiLevelType w:val="hybridMultilevel"/>
    <w:tmpl w:val="6E169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757FE3"/>
    <w:multiLevelType w:val="hybridMultilevel"/>
    <w:tmpl w:val="AA76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F5E8E"/>
    <w:multiLevelType w:val="hybridMultilevel"/>
    <w:tmpl w:val="9528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F3B99"/>
    <w:multiLevelType w:val="hybridMultilevel"/>
    <w:tmpl w:val="52782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3301B4"/>
    <w:multiLevelType w:val="hybridMultilevel"/>
    <w:tmpl w:val="C2165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497B6B"/>
    <w:multiLevelType w:val="hybridMultilevel"/>
    <w:tmpl w:val="725A5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025295F"/>
    <w:multiLevelType w:val="hybridMultilevel"/>
    <w:tmpl w:val="C6D8D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F60159D"/>
    <w:multiLevelType w:val="hybridMultilevel"/>
    <w:tmpl w:val="DE04E780"/>
    <w:lvl w:ilvl="0" w:tplc="0419000F">
      <w:start w:val="1"/>
      <w:numFmt w:val="decimal"/>
      <w:lvlText w:val="%1."/>
      <w:lvlJc w:val="left"/>
      <w:pPr>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8" w15:restartNumberingAfterBreak="0">
    <w:nsid w:val="7AC64504"/>
    <w:multiLevelType w:val="hybridMultilevel"/>
    <w:tmpl w:val="B86ED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7508676">
    <w:abstractNumId w:val="1"/>
  </w:num>
  <w:num w:numId="2" w16cid:durableId="1473057139">
    <w:abstractNumId w:val="3"/>
  </w:num>
  <w:num w:numId="3" w16cid:durableId="1238200439">
    <w:abstractNumId w:val="8"/>
  </w:num>
  <w:num w:numId="4" w16cid:durableId="23749168">
    <w:abstractNumId w:val="7"/>
  </w:num>
  <w:num w:numId="5" w16cid:durableId="736826023">
    <w:abstractNumId w:val="4"/>
  </w:num>
  <w:num w:numId="6" w16cid:durableId="1651330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526535">
    <w:abstractNumId w:val="6"/>
  </w:num>
  <w:num w:numId="8" w16cid:durableId="1455447204">
    <w:abstractNumId w:val="2"/>
  </w:num>
  <w:num w:numId="9" w16cid:durableId="166686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86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60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1"/>
    <w:rsid w:val="00000885"/>
    <w:rsid w:val="00024978"/>
    <w:rsid w:val="00041B20"/>
    <w:rsid w:val="00043CF9"/>
    <w:rsid w:val="00062199"/>
    <w:rsid w:val="00071285"/>
    <w:rsid w:val="00072522"/>
    <w:rsid w:val="0007322B"/>
    <w:rsid w:val="000A546A"/>
    <w:rsid w:val="000B0E34"/>
    <w:rsid w:val="000B61AE"/>
    <w:rsid w:val="000D3C02"/>
    <w:rsid w:val="000E5C05"/>
    <w:rsid w:val="00106438"/>
    <w:rsid w:val="0015451C"/>
    <w:rsid w:val="0017227F"/>
    <w:rsid w:val="00176A7A"/>
    <w:rsid w:val="00181B3E"/>
    <w:rsid w:val="00183F17"/>
    <w:rsid w:val="00187B3C"/>
    <w:rsid w:val="001A3C42"/>
    <w:rsid w:val="001A52B8"/>
    <w:rsid w:val="001C6AFF"/>
    <w:rsid w:val="001F6A56"/>
    <w:rsid w:val="00202FE8"/>
    <w:rsid w:val="00207941"/>
    <w:rsid w:val="00213D3B"/>
    <w:rsid w:val="002352C2"/>
    <w:rsid w:val="00237B9D"/>
    <w:rsid w:val="00237C9A"/>
    <w:rsid w:val="0024511B"/>
    <w:rsid w:val="00262066"/>
    <w:rsid w:val="002A096B"/>
    <w:rsid w:val="002B2DF4"/>
    <w:rsid w:val="002D0194"/>
    <w:rsid w:val="0030393A"/>
    <w:rsid w:val="00324751"/>
    <w:rsid w:val="00331EFF"/>
    <w:rsid w:val="00342DAC"/>
    <w:rsid w:val="0034345C"/>
    <w:rsid w:val="00364295"/>
    <w:rsid w:val="003657C4"/>
    <w:rsid w:val="00365D90"/>
    <w:rsid w:val="0037077D"/>
    <w:rsid w:val="00373020"/>
    <w:rsid w:val="00374755"/>
    <w:rsid w:val="00381384"/>
    <w:rsid w:val="003859A8"/>
    <w:rsid w:val="0039062D"/>
    <w:rsid w:val="003A1F93"/>
    <w:rsid w:val="003A2CEC"/>
    <w:rsid w:val="003B7294"/>
    <w:rsid w:val="003C2F0F"/>
    <w:rsid w:val="003E0A11"/>
    <w:rsid w:val="003E34F3"/>
    <w:rsid w:val="003E59BF"/>
    <w:rsid w:val="004070B7"/>
    <w:rsid w:val="0042687C"/>
    <w:rsid w:val="00473019"/>
    <w:rsid w:val="00477168"/>
    <w:rsid w:val="00487EAE"/>
    <w:rsid w:val="004A1C56"/>
    <w:rsid w:val="004A312D"/>
    <w:rsid w:val="004A3519"/>
    <w:rsid w:val="004D2723"/>
    <w:rsid w:val="004F11CF"/>
    <w:rsid w:val="004F20DC"/>
    <w:rsid w:val="00501A1E"/>
    <w:rsid w:val="00504564"/>
    <w:rsid w:val="00511DD5"/>
    <w:rsid w:val="00530560"/>
    <w:rsid w:val="00531D21"/>
    <w:rsid w:val="00535F6E"/>
    <w:rsid w:val="00561FFD"/>
    <w:rsid w:val="005670F5"/>
    <w:rsid w:val="00597126"/>
    <w:rsid w:val="0059784C"/>
    <w:rsid w:val="005A5AF1"/>
    <w:rsid w:val="005B71A8"/>
    <w:rsid w:val="005D75C2"/>
    <w:rsid w:val="005F604A"/>
    <w:rsid w:val="005F6335"/>
    <w:rsid w:val="006253B0"/>
    <w:rsid w:val="00640CF7"/>
    <w:rsid w:val="00664D42"/>
    <w:rsid w:val="00672ED9"/>
    <w:rsid w:val="0067662A"/>
    <w:rsid w:val="0069113C"/>
    <w:rsid w:val="00693D26"/>
    <w:rsid w:val="006B3309"/>
    <w:rsid w:val="006C0DFA"/>
    <w:rsid w:val="006C5380"/>
    <w:rsid w:val="006D1E3C"/>
    <w:rsid w:val="006E5A3D"/>
    <w:rsid w:val="006F194F"/>
    <w:rsid w:val="006F3C85"/>
    <w:rsid w:val="00732CB4"/>
    <w:rsid w:val="0075299A"/>
    <w:rsid w:val="007557AC"/>
    <w:rsid w:val="00763E89"/>
    <w:rsid w:val="007666ED"/>
    <w:rsid w:val="00785123"/>
    <w:rsid w:val="007930AE"/>
    <w:rsid w:val="007B3A89"/>
    <w:rsid w:val="007C733E"/>
    <w:rsid w:val="007D6C4B"/>
    <w:rsid w:val="007E1856"/>
    <w:rsid w:val="007E5EEB"/>
    <w:rsid w:val="007F6513"/>
    <w:rsid w:val="0080492E"/>
    <w:rsid w:val="00837718"/>
    <w:rsid w:val="00851D98"/>
    <w:rsid w:val="00852E53"/>
    <w:rsid w:val="0086695B"/>
    <w:rsid w:val="008671D8"/>
    <w:rsid w:val="0087452A"/>
    <w:rsid w:val="00877A2F"/>
    <w:rsid w:val="008911D4"/>
    <w:rsid w:val="008940A2"/>
    <w:rsid w:val="008A092B"/>
    <w:rsid w:val="008A353D"/>
    <w:rsid w:val="008A3694"/>
    <w:rsid w:val="008A6DC3"/>
    <w:rsid w:val="008D2939"/>
    <w:rsid w:val="00922E1A"/>
    <w:rsid w:val="00927002"/>
    <w:rsid w:val="00931A16"/>
    <w:rsid w:val="00933790"/>
    <w:rsid w:val="009359DD"/>
    <w:rsid w:val="00944C1F"/>
    <w:rsid w:val="00952F3F"/>
    <w:rsid w:val="00960015"/>
    <w:rsid w:val="009722EE"/>
    <w:rsid w:val="00977359"/>
    <w:rsid w:val="00984495"/>
    <w:rsid w:val="00993373"/>
    <w:rsid w:val="009B0165"/>
    <w:rsid w:val="009C39C1"/>
    <w:rsid w:val="009C403C"/>
    <w:rsid w:val="009F2456"/>
    <w:rsid w:val="009F5A89"/>
    <w:rsid w:val="009F6EE3"/>
    <w:rsid w:val="00A001E4"/>
    <w:rsid w:val="00A03D44"/>
    <w:rsid w:val="00A16620"/>
    <w:rsid w:val="00A32D7F"/>
    <w:rsid w:val="00A34C77"/>
    <w:rsid w:val="00A63E9B"/>
    <w:rsid w:val="00A7551C"/>
    <w:rsid w:val="00A776AF"/>
    <w:rsid w:val="00A820AB"/>
    <w:rsid w:val="00A82AC3"/>
    <w:rsid w:val="00A95792"/>
    <w:rsid w:val="00A95E2E"/>
    <w:rsid w:val="00AA182F"/>
    <w:rsid w:val="00AB7556"/>
    <w:rsid w:val="00AD5C05"/>
    <w:rsid w:val="00AD63FE"/>
    <w:rsid w:val="00AD74CE"/>
    <w:rsid w:val="00AE6333"/>
    <w:rsid w:val="00B04E1A"/>
    <w:rsid w:val="00B142B4"/>
    <w:rsid w:val="00B21E5D"/>
    <w:rsid w:val="00B221E7"/>
    <w:rsid w:val="00B35D12"/>
    <w:rsid w:val="00B429BF"/>
    <w:rsid w:val="00B470E3"/>
    <w:rsid w:val="00B578A6"/>
    <w:rsid w:val="00B811BE"/>
    <w:rsid w:val="00B81E09"/>
    <w:rsid w:val="00B82DA9"/>
    <w:rsid w:val="00B83738"/>
    <w:rsid w:val="00B84731"/>
    <w:rsid w:val="00B84F5E"/>
    <w:rsid w:val="00B979A8"/>
    <w:rsid w:val="00BB4CC8"/>
    <w:rsid w:val="00BB6CBA"/>
    <w:rsid w:val="00BD2553"/>
    <w:rsid w:val="00BE13B4"/>
    <w:rsid w:val="00BF36CD"/>
    <w:rsid w:val="00C04D6E"/>
    <w:rsid w:val="00C1404A"/>
    <w:rsid w:val="00C26A1D"/>
    <w:rsid w:val="00C34683"/>
    <w:rsid w:val="00C42EE6"/>
    <w:rsid w:val="00C467C7"/>
    <w:rsid w:val="00C50AA9"/>
    <w:rsid w:val="00C60001"/>
    <w:rsid w:val="00C612E3"/>
    <w:rsid w:val="00C71CDF"/>
    <w:rsid w:val="00C968BD"/>
    <w:rsid w:val="00C970E3"/>
    <w:rsid w:val="00CA31B9"/>
    <w:rsid w:val="00CC74D6"/>
    <w:rsid w:val="00CD3016"/>
    <w:rsid w:val="00CD3045"/>
    <w:rsid w:val="00CE18DB"/>
    <w:rsid w:val="00CE1B2D"/>
    <w:rsid w:val="00CE2ECB"/>
    <w:rsid w:val="00CE4430"/>
    <w:rsid w:val="00CF0153"/>
    <w:rsid w:val="00D04282"/>
    <w:rsid w:val="00D10321"/>
    <w:rsid w:val="00D26AD2"/>
    <w:rsid w:val="00D36F2A"/>
    <w:rsid w:val="00D37306"/>
    <w:rsid w:val="00D407E2"/>
    <w:rsid w:val="00D441E8"/>
    <w:rsid w:val="00D63F97"/>
    <w:rsid w:val="00D65574"/>
    <w:rsid w:val="00D74323"/>
    <w:rsid w:val="00D83971"/>
    <w:rsid w:val="00D84CCD"/>
    <w:rsid w:val="00D90327"/>
    <w:rsid w:val="00D94EB1"/>
    <w:rsid w:val="00D96369"/>
    <w:rsid w:val="00DA4A82"/>
    <w:rsid w:val="00DB1246"/>
    <w:rsid w:val="00DC5D29"/>
    <w:rsid w:val="00DD644F"/>
    <w:rsid w:val="00DF4504"/>
    <w:rsid w:val="00E01517"/>
    <w:rsid w:val="00E245D0"/>
    <w:rsid w:val="00E27D0E"/>
    <w:rsid w:val="00E34CD0"/>
    <w:rsid w:val="00E40213"/>
    <w:rsid w:val="00E44354"/>
    <w:rsid w:val="00E61285"/>
    <w:rsid w:val="00E6647C"/>
    <w:rsid w:val="00E82C77"/>
    <w:rsid w:val="00E85708"/>
    <w:rsid w:val="00E90C35"/>
    <w:rsid w:val="00E93978"/>
    <w:rsid w:val="00EA71DB"/>
    <w:rsid w:val="00EB5259"/>
    <w:rsid w:val="00EE4DE0"/>
    <w:rsid w:val="00EF45EA"/>
    <w:rsid w:val="00F011B0"/>
    <w:rsid w:val="00F04696"/>
    <w:rsid w:val="00F112F3"/>
    <w:rsid w:val="00F2062E"/>
    <w:rsid w:val="00F21FAC"/>
    <w:rsid w:val="00F22C8E"/>
    <w:rsid w:val="00F24A7B"/>
    <w:rsid w:val="00F31EA3"/>
    <w:rsid w:val="00F3371F"/>
    <w:rsid w:val="00F54B10"/>
    <w:rsid w:val="00F554C2"/>
    <w:rsid w:val="00F61224"/>
    <w:rsid w:val="00F64D43"/>
    <w:rsid w:val="00F725A0"/>
    <w:rsid w:val="00F749BB"/>
    <w:rsid w:val="00F812B7"/>
    <w:rsid w:val="00FA6656"/>
    <w:rsid w:val="00FC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6342"/>
  <w15:docId w15:val="{F7CA053B-C1F9-41EE-9F78-8A5CEB82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9BB"/>
  </w:style>
  <w:style w:type="paragraph" w:styleId="2">
    <w:name w:val="heading 2"/>
    <w:basedOn w:val="a"/>
    <w:next w:val="a"/>
    <w:link w:val="20"/>
    <w:uiPriority w:val="9"/>
    <w:semiHidden/>
    <w:unhideWhenUsed/>
    <w:qFormat/>
    <w:rsid w:val="00CE443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49BB"/>
    <w:rPr>
      <w:b/>
      <w:bCs/>
    </w:rPr>
  </w:style>
  <w:style w:type="character" w:styleId="a4">
    <w:name w:val="Emphasis"/>
    <w:basedOn w:val="a0"/>
    <w:uiPriority w:val="20"/>
    <w:qFormat/>
    <w:rsid w:val="00F749BB"/>
    <w:rPr>
      <w:i/>
      <w:iCs/>
    </w:rPr>
  </w:style>
  <w:style w:type="paragraph" w:styleId="a5">
    <w:name w:val="List Paragraph"/>
    <w:basedOn w:val="a"/>
    <w:link w:val="a6"/>
    <w:uiPriority w:val="34"/>
    <w:qFormat/>
    <w:rsid w:val="00F749BB"/>
    <w:pPr>
      <w:ind w:left="720"/>
      <w:contextualSpacing/>
    </w:pPr>
  </w:style>
  <w:style w:type="character" w:customStyle="1" w:styleId="a6">
    <w:name w:val="Абзац списка Знак"/>
    <w:link w:val="a5"/>
    <w:uiPriority w:val="34"/>
    <w:locked/>
    <w:rsid w:val="00837718"/>
  </w:style>
  <w:style w:type="character" w:customStyle="1" w:styleId="c1">
    <w:name w:val="c1"/>
    <w:rsid w:val="00837718"/>
  </w:style>
  <w:style w:type="paragraph" w:styleId="a7">
    <w:name w:val="Normal (Web)"/>
    <w:basedOn w:val="a"/>
    <w:uiPriority w:val="99"/>
    <w:rsid w:val="00837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931A16"/>
    <w:pPr>
      <w:spacing w:after="0" w:line="240" w:lineRule="auto"/>
      <w:jc w:val="center"/>
    </w:pPr>
    <w:rPr>
      <w:rFonts w:ascii="Times New Roman" w:eastAsia="Times New Roman" w:hAnsi="Times New Roman" w:cs="Times New Roman"/>
      <w:b/>
      <w:bCs/>
      <w:sz w:val="28"/>
      <w:szCs w:val="24"/>
      <w:u w:val="single"/>
      <w:lang w:eastAsia="ru-RU"/>
    </w:rPr>
  </w:style>
  <w:style w:type="character" w:customStyle="1" w:styleId="a9">
    <w:name w:val="Заголовок Знак"/>
    <w:basedOn w:val="a0"/>
    <w:link w:val="a8"/>
    <w:rsid w:val="00931A16"/>
    <w:rPr>
      <w:rFonts w:ascii="Times New Roman" w:eastAsia="Times New Roman" w:hAnsi="Times New Roman" w:cs="Times New Roman"/>
      <w:b/>
      <w:bCs/>
      <w:sz w:val="28"/>
      <w:szCs w:val="24"/>
      <w:u w:val="single"/>
      <w:lang w:eastAsia="ru-RU"/>
    </w:rPr>
  </w:style>
  <w:style w:type="paragraph" w:styleId="aa">
    <w:name w:val="No Spacing"/>
    <w:uiPriority w:val="1"/>
    <w:qFormat/>
    <w:rsid w:val="00931A16"/>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CE4430"/>
    <w:rPr>
      <w:rFonts w:ascii="Cambria" w:eastAsia="Times New Roman" w:hAnsi="Cambria" w:cs="Times New Roman"/>
      <w:b/>
      <w:bCs/>
      <w:color w:val="4F81BD"/>
      <w:sz w:val="26"/>
      <w:szCs w:val="26"/>
      <w:lang w:eastAsia="ru-RU"/>
    </w:rPr>
  </w:style>
  <w:style w:type="paragraph" w:customStyle="1" w:styleId="1">
    <w:name w:val="Без интервала1"/>
    <w:qFormat/>
    <w:rsid w:val="00BE13B4"/>
    <w:pPr>
      <w:spacing w:after="0" w:line="240" w:lineRule="auto"/>
      <w:ind w:firstLine="709"/>
      <w:jc w:val="both"/>
    </w:pPr>
    <w:rPr>
      <w:rFonts w:ascii="Calibri" w:eastAsia="Times New Roman" w:hAnsi="Calibri" w:cs="Times New Roman"/>
      <w:lang w:val="en-US"/>
    </w:rPr>
  </w:style>
  <w:style w:type="paragraph" w:styleId="3">
    <w:name w:val="Body Text Indent 3"/>
    <w:basedOn w:val="a"/>
    <w:link w:val="30"/>
    <w:rsid w:val="00BE13B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E13B4"/>
    <w:rPr>
      <w:rFonts w:ascii="Times New Roman" w:eastAsia="Times New Roman" w:hAnsi="Times New Roman" w:cs="Times New Roman"/>
      <w:sz w:val="16"/>
      <w:szCs w:val="16"/>
      <w:lang w:eastAsia="ru-RU"/>
    </w:rPr>
  </w:style>
  <w:style w:type="paragraph" w:customStyle="1" w:styleId="ab">
    <w:name w:val="Знак"/>
    <w:basedOn w:val="a"/>
    <w:rsid w:val="004A3519"/>
    <w:pPr>
      <w:spacing w:after="160" w:line="240" w:lineRule="exact"/>
    </w:pPr>
    <w:rPr>
      <w:rFonts w:ascii="Verdana" w:eastAsia="Times New Roman" w:hAnsi="Verdana" w:cs="Verdana"/>
      <w:sz w:val="20"/>
      <w:szCs w:val="20"/>
      <w:lang w:val="en-US"/>
    </w:rPr>
  </w:style>
  <w:style w:type="paragraph" w:customStyle="1" w:styleId="cxspmiddlemrcssattr">
    <w:name w:val="cxspmiddle_mr_css_attr"/>
    <w:basedOn w:val="a"/>
    <w:rsid w:val="00561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C60001"/>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324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373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4449">
      <w:bodyDiv w:val="1"/>
      <w:marLeft w:val="0"/>
      <w:marRight w:val="0"/>
      <w:marTop w:val="0"/>
      <w:marBottom w:val="0"/>
      <w:divBdr>
        <w:top w:val="none" w:sz="0" w:space="0" w:color="auto"/>
        <w:left w:val="none" w:sz="0" w:space="0" w:color="auto"/>
        <w:bottom w:val="none" w:sz="0" w:space="0" w:color="auto"/>
        <w:right w:val="none" w:sz="0" w:space="0" w:color="auto"/>
      </w:divBdr>
    </w:div>
    <w:div w:id="532036991">
      <w:bodyDiv w:val="1"/>
      <w:marLeft w:val="0"/>
      <w:marRight w:val="0"/>
      <w:marTop w:val="0"/>
      <w:marBottom w:val="0"/>
      <w:divBdr>
        <w:top w:val="none" w:sz="0" w:space="0" w:color="auto"/>
        <w:left w:val="none" w:sz="0" w:space="0" w:color="auto"/>
        <w:bottom w:val="none" w:sz="0" w:space="0" w:color="auto"/>
        <w:right w:val="none" w:sz="0" w:space="0" w:color="auto"/>
      </w:divBdr>
    </w:div>
    <w:div w:id="578828567">
      <w:bodyDiv w:val="1"/>
      <w:marLeft w:val="0"/>
      <w:marRight w:val="0"/>
      <w:marTop w:val="0"/>
      <w:marBottom w:val="0"/>
      <w:divBdr>
        <w:top w:val="none" w:sz="0" w:space="0" w:color="auto"/>
        <w:left w:val="none" w:sz="0" w:space="0" w:color="auto"/>
        <w:bottom w:val="none" w:sz="0" w:space="0" w:color="auto"/>
        <w:right w:val="none" w:sz="0" w:space="0" w:color="auto"/>
      </w:divBdr>
    </w:div>
    <w:div w:id="639111506">
      <w:bodyDiv w:val="1"/>
      <w:marLeft w:val="0"/>
      <w:marRight w:val="0"/>
      <w:marTop w:val="0"/>
      <w:marBottom w:val="0"/>
      <w:divBdr>
        <w:top w:val="none" w:sz="0" w:space="0" w:color="auto"/>
        <w:left w:val="none" w:sz="0" w:space="0" w:color="auto"/>
        <w:bottom w:val="none" w:sz="0" w:space="0" w:color="auto"/>
        <w:right w:val="none" w:sz="0" w:space="0" w:color="auto"/>
      </w:divBdr>
    </w:div>
    <w:div w:id="656033104">
      <w:bodyDiv w:val="1"/>
      <w:marLeft w:val="0"/>
      <w:marRight w:val="0"/>
      <w:marTop w:val="0"/>
      <w:marBottom w:val="0"/>
      <w:divBdr>
        <w:top w:val="none" w:sz="0" w:space="0" w:color="auto"/>
        <w:left w:val="none" w:sz="0" w:space="0" w:color="auto"/>
        <w:bottom w:val="none" w:sz="0" w:space="0" w:color="auto"/>
        <w:right w:val="none" w:sz="0" w:space="0" w:color="auto"/>
      </w:divBdr>
    </w:div>
    <w:div w:id="656348623">
      <w:bodyDiv w:val="1"/>
      <w:marLeft w:val="0"/>
      <w:marRight w:val="0"/>
      <w:marTop w:val="0"/>
      <w:marBottom w:val="0"/>
      <w:divBdr>
        <w:top w:val="none" w:sz="0" w:space="0" w:color="auto"/>
        <w:left w:val="none" w:sz="0" w:space="0" w:color="auto"/>
        <w:bottom w:val="none" w:sz="0" w:space="0" w:color="auto"/>
        <w:right w:val="none" w:sz="0" w:space="0" w:color="auto"/>
      </w:divBdr>
    </w:div>
    <w:div w:id="838079125">
      <w:bodyDiv w:val="1"/>
      <w:marLeft w:val="0"/>
      <w:marRight w:val="0"/>
      <w:marTop w:val="0"/>
      <w:marBottom w:val="0"/>
      <w:divBdr>
        <w:top w:val="none" w:sz="0" w:space="0" w:color="auto"/>
        <w:left w:val="none" w:sz="0" w:space="0" w:color="auto"/>
        <w:bottom w:val="none" w:sz="0" w:space="0" w:color="auto"/>
        <w:right w:val="none" w:sz="0" w:space="0" w:color="auto"/>
      </w:divBdr>
    </w:div>
    <w:div w:id="940259441">
      <w:bodyDiv w:val="1"/>
      <w:marLeft w:val="0"/>
      <w:marRight w:val="0"/>
      <w:marTop w:val="0"/>
      <w:marBottom w:val="0"/>
      <w:divBdr>
        <w:top w:val="none" w:sz="0" w:space="0" w:color="auto"/>
        <w:left w:val="none" w:sz="0" w:space="0" w:color="auto"/>
        <w:bottom w:val="none" w:sz="0" w:space="0" w:color="auto"/>
        <w:right w:val="none" w:sz="0" w:space="0" w:color="auto"/>
      </w:divBdr>
    </w:div>
    <w:div w:id="1005741714">
      <w:bodyDiv w:val="1"/>
      <w:marLeft w:val="0"/>
      <w:marRight w:val="0"/>
      <w:marTop w:val="0"/>
      <w:marBottom w:val="0"/>
      <w:divBdr>
        <w:top w:val="none" w:sz="0" w:space="0" w:color="auto"/>
        <w:left w:val="none" w:sz="0" w:space="0" w:color="auto"/>
        <w:bottom w:val="none" w:sz="0" w:space="0" w:color="auto"/>
        <w:right w:val="none" w:sz="0" w:space="0" w:color="auto"/>
      </w:divBdr>
    </w:div>
    <w:div w:id="1045326383">
      <w:bodyDiv w:val="1"/>
      <w:marLeft w:val="0"/>
      <w:marRight w:val="0"/>
      <w:marTop w:val="0"/>
      <w:marBottom w:val="0"/>
      <w:divBdr>
        <w:top w:val="none" w:sz="0" w:space="0" w:color="auto"/>
        <w:left w:val="none" w:sz="0" w:space="0" w:color="auto"/>
        <w:bottom w:val="none" w:sz="0" w:space="0" w:color="auto"/>
        <w:right w:val="none" w:sz="0" w:space="0" w:color="auto"/>
      </w:divBdr>
    </w:div>
    <w:div w:id="1177620166">
      <w:bodyDiv w:val="1"/>
      <w:marLeft w:val="0"/>
      <w:marRight w:val="0"/>
      <w:marTop w:val="0"/>
      <w:marBottom w:val="0"/>
      <w:divBdr>
        <w:top w:val="none" w:sz="0" w:space="0" w:color="auto"/>
        <w:left w:val="none" w:sz="0" w:space="0" w:color="auto"/>
        <w:bottom w:val="none" w:sz="0" w:space="0" w:color="auto"/>
        <w:right w:val="none" w:sz="0" w:space="0" w:color="auto"/>
      </w:divBdr>
    </w:div>
    <w:div w:id="1251887600">
      <w:bodyDiv w:val="1"/>
      <w:marLeft w:val="0"/>
      <w:marRight w:val="0"/>
      <w:marTop w:val="0"/>
      <w:marBottom w:val="0"/>
      <w:divBdr>
        <w:top w:val="none" w:sz="0" w:space="0" w:color="auto"/>
        <w:left w:val="none" w:sz="0" w:space="0" w:color="auto"/>
        <w:bottom w:val="none" w:sz="0" w:space="0" w:color="auto"/>
        <w:right w:val="none" w:sz="0" w:space="0" w:color="auto"/>
      </w:divBdr>
    </w:div>
    <w:div w:id="1384672250">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790934609">
      <w:bodyDiv w:val="1"/>
      <w:marLeft w:val="0"/>
      <w:marRight w:val="0"/>
      <w:marTop w:val="0"/>
      <w:marBottom w:val="0"/>
      <w:divBdr>
        <w:top w:val="none" w:sz="0" w:space="0" w:color="auto"/>
        <w:left w:val="none" w:sz="0" w:space="0" w:color="auto"/>
        <w:bottom w:val="none" w:sz="0" w:space="0" w:color="auto"/>
        <w:right w:val="none" w:sz="0" w:space="0" w:color="auto"/>
      </w:divBdr>
    </w:div>
    <w:div w:id="1991515953">
      <w:bodyDiv w:val="1"/>
      <w:marLeft w:val="0"/>
      <w:marRight w:val="0"/>
      <w:marTop w:val="0"/>
      <w:marBottom w:val="0"/>
      <w:divBdr>
        <w:top w:val="none" w:sz="0" w:space="0" w:color="auto"/>
        <w:left w:val="none" w:sz="0" w:space="0" w:color="auto"/>
        <w:bottom w:val="none" w:sz="0" w:space="0" w:color="auto"/>
        <w:right w:val="none" w:sz="0" w:space="0" w:color="auto"/>
      </w:divBdr>
    </w:div>
    <w:div w:id="2009290734">
      <w:bodyDiv w:val="1"/>
      <w:marLeft w:val="0"/>
      <w:marRight w:val="0"/>
      <w:marTop w:val="0"/>
      <w:marBottom w:val="0"/>
      <w:divBdr>
        <w:top w:val="none" w:sz="0" w:space="0" w:color="auto"/>
        <w:left w:val="none" w:sz="0" w:space="0" w:color="auto"/>
        <w:bottom w:val="none" w:sz="0" w:space="0" w:color="auto"/>
        <w:right w:val="none" w:sz="0" w:space="0" w:color="auto"/>
      </w:divBdr>
    </w:div>
    <w:div w:id="2021272319">
      <w:bodyDiv w:val="1"/>
      <w:marLeft w:val="0"/>
      <w:marRight w:val="0"/>
      <w:marTop w:val="0"/>
      <w:marBottom w:val="0"/>
      <w:divBdr>
        <w:top w:val="none" w:sz="0" w:space="0" w:color="auto"/>
        <w:left w:val="none" w:sz="0" w:space="0" w:color="auto"/>
        <w:bottom w:val="none" w:sz="0" w:space="0" w:color="auto"/>
        <w:right w:val="none" w:sz="0" w:space="0" w:color="auto"/>
      </w:divBdr>
    </w:div>
    <w:div w:id="2027366346">
      <w:bodyDiv w:val="1"/>
      <w:marLeft w:val="0"/>
      <w:marRight w:val="0"/>
      <w:marTop w:val="0"/>
      <w:marBottom w:val="0"/>
      <w:divBdr>
        <w:top w:val="none" w:sz="0" w:space="0" w:color="auto"/>
        <w:left w:val="none" w:sz="0" w:space="0" w:color="auto"/>
        <w:bottom w:val="none" w:sz="0" w:space="0" w:color="auto"/>
        <w:right w:val="none" w:sz="0" w:space="0" w:color="auto"/>
      </w:divBdr>
    </w:div>
    <w:div w:id="2100057662">
      <w:bodyDiv w:val="1"/>
      <w:marLeft w:val="0"/>
      <w:marRight w:val="0"/>
      <w:marTop w:val="0"/>
      <w:marBottom w:val="0"/>
      <w:divBdr>
        <w:top w:val="none" w:sz="0" w:space="0" w:color="auto"/>
        <w:left w:val="none" w:sz="0" w:space="0" w:color="auto"/>
        <w:bottom w:val="none" w:sz="0" w:space="0" w:color="auto"/>
        <w:right w:val="none" w:sz="0" w:space="0" w:color="auto"/>
      </w:divBdr>
    </w:div>
    <w:div w:id="21098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E636-F5C7-47D4-B48F-713F0F85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14159</Words>
  <Characters>80711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v.patrakova</dc:creator>
  <cp:lastModifiedBy>Кирлица Мария Александровна</cp:lastModifiedBy>
  <cp:revision>3</cp:revision>
  <cp:lastPrinted>2023-01-23T12:22:00Z</cp:lastPrinted>
  <dcterms:created xsi:type="dcterms:W3CDTF">2023-01-24T07:50:00Z</dcterms:created>
  <dcterms:modified xsi:type="dcterms:W3CDTF">2023-02-08T12:28:00Z</dcterms:modified>
</cp:coreProperties>
</file>