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D3879" w14:textId="420AC86C" w:rsidR="00837718" w:rsidRPr="004F20DC" w:rsidRDefault="00837718" w:rsidP="00F31EA3">
      <w:pPr>
        <w:spacing w:after="0" w:line="240" w:lineRule="auto"/>
        <w:ind w:firstLine="709"/>
        <w:jc w:val="center"/>
        <w:rPr>
          <w:rFonts w:ascii="Times New Roman" w:hAnsi="Times New Roman" w:cs="Times New Roman"/>
          <w:b/>
          <w:sz w:val="28"/>
          <w:szCs w:val="28"/>
        </w:rPr>
      </w:pPr>
      <w:r w:rsidRPr="004F20DC">
        <w:rPr>
          <w:rFonts w:ascii="Times New Roman" w:hAnsi="Times New Roman" w:cs="Times New Roman"/>
          <w:b/>
          <w:sz w:val="28"/>
          <w:szCs w:val="28"/>
        </w:rPr>
        <w:t>Ежегодный отчет по профилактике безнадзорности и правонарушений несовершеннолетних на территории муниципального образования</w:t>
      </w:r>
      <w:r w:rsidR="00F31EA3">
        <w:rPr>
          <w:rFonts w:ascii="Times New Roman" w:hAnsi="Times New Roman" w:cs="Times New Roman"/>
          <w:b/>
          <w:sz w:val="28"/>
          <w:szCs w:val="28"/>
        </w:rPr>
        <w:t xml:space="preserve"> </w:t>
      </w:r>
      <w:r w:rsidRPr="004F20DC">
        <w:rPr>
          <w:rFonts w:ascii="Times New Roman" w:hAnsi="Times New Roman" w:cs="Times New Roman"/>
          <w:b/>
          <w:sz w:val="28"/>
          <w:szCs w:val="28"/>
        </w:rPr>
        <w:t>«Светлогорский городской округ» за 202</w:t>
      </w:r>
      <w:r w:rsidR="00BF631D">
        <w:rPr>
          <w:rFonts w:ascii="Times New Roman" w:hAnsi="Times New Roman" w:cs="Times New Roman"/>
          <w:b/>
          <w:sz w:val="28"/>
          <w:szCs w:val="28"/>
        </w:rPr>
        <w:t>3</w:t>
      </w:r>
      <w:r w:rsidRPr="004F20DC">
        <w:rPr>
          <w:rFonts w:ascii="Times New Roman" w:hAnsi="Times New Roman" w:cs="Times New Roman"/>
          <w:b/>
          <w:sz w:val="28"/>
          <w:szCs w:val="28"/>
        </w:rPr>
        <w:t xml:space="preserve"> год.</w:t>
      </w:r>
    </w:p>
    <w:p w14:paraId="068C42FA" w14:textId="77777777" w:rsidR="00DF4504" w:rsidRPr="004F20DC" w:rsidRDefault="00DF4504" w:rsidP="00F31EA3">
      <w:pPr>
        <w:spacing w:after="0" w:line="240" w:lineRule="auto"/>
        <w:ind w:firstLine="709"/>
        <w:jc w:val="center"/>
        <w:rPr>
          <w:rFonts w:ascii="Times New Roman" w:hAnsi="Times New Roman" w:cs="Times New Roman"/>
          <w:b/>
          <w:sz w:val="28"/>
          <w:szCs w:val="28"/>
        </w:rPr>
      </w:pPr>
    </w:p>
    <w:p w14:paraId="4DF237D0" w14:textId="59F0DE60" w:rsidR="00837718" w:rsidRPr="004F20DC" w:rsidRDefault="00837718" w:rsidP="00F31EA3">
      <w:pPr>
        <w:pStyle w:val="a5"/>
        <w:numPr>
          <w:ilvl w:val="0"/>
          <w:numId w:val="8"/>
        </w:numPr>
        <w:spacing w:after="0" w:line="240" w:lineRule="auto"/>
        <w:jc w:val="center"/>
        <w:rPr>
          <w:rFonts w:ascii="Times New Roman" w:hAnsi="Times New Roman" w:cs="Times New Roman"/>
          <w:b/>
          <w:sz w:val="28"/>
          <w:szCs w:val="28"/>
        </w:rPr>
      </w:pPr>
      <w:r w:rsidRPr="004F20DC">
        <w:rPr>
          <w:rFonts w:ascii="Times New Roman" w:hAnsi="Times New Roman" w:cs="Times New Roman"/>
          <w:b/>
          <w:sz w:val="28"/>
          <w:szCs w:val="28"/>
        </w:rPr>
        <w:t>Введение</w:t>
      </w:r>
    </w:p>
    <w:p w14:paraId="60541797" w14:textId="77777777" w:rsidR="00837718" w:rsidRPr="00F6157D" w:rsidRDefault="00837718" w:rsidP="00F31EA3">
      <w:pPr>
        <w:pStyle w:val="a5"/>
        <w:spacing w:after="0" w:line="240" w:lineRule="auto"/>
        <w:ind w:firstLine="709"/>
        <w:rPr>
          <w:rFonts w:ascii="Times New Roman" w:hAnsi="Times New Roman"/>
          <w:b/>
          <w:sz w:val="28"/>
          <w:szCs w:val="28"/>
        </w:rPr>
      </w:pPr>
    </w:p>
    <w:p w14:paraId="1519E91B" w14:textId="77777777" w:rsidR="00837718" w:rsidRPr="00AD5C05" w:rsidRDefault="00837718" w:rsidP="00F31EA3">
      <w:pPr>
        <w:spacing w:after="0" w:line="240" w:lineRule="auto"/>
        <w:ind w:firstLine="709"/>
        <w:jc w:val="both"/>
        <w:rPr>
          <w:rFonts w:ascii="Times New Roman" w:hAnsi="Times New Roman" w:cs="Times New Roman"/>
          <w:sz w:val="28"/>
          <w:szCs w:val="28"/>
        </w:rPr>
      </w:pPr>
      <w:r w:rsidRPr="00AD5C05">
        <w:rPr>
          <w:rFonts w:ascii="Times New Roman" w:hAnsi="Times New Roman" w:cs="Times New Roman"/>
          <w:sz w:val="28"/>
          <w:szCs w:val="28"/>
        </w:rPr>
        <w:t xml:space="preserve">Комиссия по делам несовершеннолетних и защите их прав при администрации муниципального образования «Светлогорский городской округ» (далее – Комиссия) является коллегиальным органом системы профилактики безнадзорности и правонарушений несовершеннолетних, обеспечивающим координацию деятельности органов и учреждений системы профилактики безнадзорности и правонарушений несовершеннолетних на территории муниципального образования «Светлогорский городской округ»,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  </w:t>
      </w:r>
    </w:p>
    <w:p w14:paraId="1E105DD8" w14:textId="77777777" w:rsidR="00837718" w:rsidRDefault="00837718" w:rsidP="00F31EA3">
      <w:pPr>
        <w:spacing w:after="0" w:line="240" w:lineRule="auto"/>
        <w:ind w:firstLine="709"/>
        <w:jc w:val="both"/>
        <w:rPr>
          <w:rFonts w:ascii="Times New Roman" w:hAnsi="Times New Roman" w:cs="Times New Roman"/>
          <w:sz w:val="28"/>
          <w:szCs w:val="28"/>
        </w:rPr>
      </w:pPr>
      <w:r w:rsidRPr="00AD5C05">
        <w:rPr>
          <w:rFonts w:ascii="Times New Roman" w:hAnsi="Times New Roman" w:cs="Times New Roman"/>
          <w:sz w:val="28"/>
          <w:szCs w:val="28"/>
        </w:rPr>
        <w:t>В состав Комиссии входят представители 10 органов и учреждений муниципальной системы профилактики, в том числе 6 руководителей.</w:t>
      </w:r>
    </w:p>
    <w:p w14:paraId="3E8C9C98" w14:textId="084BD832" w:rsidR="00837718" w:rsidRPr="00AD5C05" w:rsidRDefault="00837718" w:rsidP="00F31EA3">
      <w:pPr>
        <w:spacing w:after="0" w:line="240" w:lineRule="auto"/>
        <w:ind w:firstLine="709"/>
        <w:jc w:val="both"/>
        <w:rPr>
          <w:rFonts w:ascii="Times New Roman" w:hAnsi="Times New Roman" w:cs="Times New Roman"/>
          <w:sz w:val="28"/>
          <w:szCs w:val="28"/>
        </w:rPr>
      </w:pPr>
      <w:r w:rsidRPr="00AD5C05">
        <w:rPr>
          <w:rFonts w:ascii="Times New Roman" w:hAnsi="Times New Roman" w:cs="Times New Roman"/>
          <w:sz w:val="28"/>
          <w:szCs w:val="28"/>
        </w:rPr>
        <w:t>В 202</w:t>
      </w:r>
      <w:r w:rsidR="004527AD">
        <w:rPr>
          <w:rFonts w:ascii="Times New Roman" w:hAnsi="Times New Roman" w:cs="Times New Roman"/>
          <w:sz w:val="28"/>
          <w:szCs w:val="28"/>
        </w:rPr>
        <w:t>3</w:t>
      </w:r>
      <w:r w:rsidRPr="00AD5C05">
        <w:rPr>
          <w:rFonts w:ascii="Times New Roman" w:hAnsi="Times New Roman" w:cs="Times New Roman"/>
          <w:sz w:val="28"/>
          <w:szCs w:val="28"/>
        </w:rPr>
        <w:t xml:space="preserve"> году, в соответствии с Федеральным законом «Об основах системы профилактики безнадзорности и правонарушений несовершеннолетних», Комиссией были определены следующие приоритетные направления работы:</w:t>
      </w:r>
    </w:p>
    <w:p w14:paraId="6733A75E" w14:textId="77777777" w:rsidR="00BF631D" w:rsidRPr="007F6513" w:rsidRDefault="00BF631D" w:rsidP="00BF631D">
      <w:pPr>
        <w:autoSpaceDE w:val="0"/>
        <w:autoSpaceDN w:val="0"/>
        <w:adjustRightInd w:val="0"/>
        <w:spacing w:after="0" w:line="240" w:lineRule="auto"/>
        <w:ind w:firstLine="567"/>
        <w:jc w:val="both"/>
        <w:rPr>
          <w:rFonts w:ascii="Times New Roman" w:hAnsi="Times New Roman" w:cs="Times New Roman"/>
          <w:sz w:val="28"/>
          <w:szCs w:val="28"/>
        </w:rPr>
      </w:pPr>
      <w:r w:rsidRPr="007F6513">
        <w:rPr>
          <w:rFonts w:ascii="Times New Roman" w:hAnsi="Times New Roman" w:cs="Times New Roman"/>
          <w:sz w:val="28"/>
          <w:szCs w:val="28"/>
        </w:rPr>
        <w:t>- обеспечение осуществления мер по защите несовершеннолетних от всех форм дискриминации, физического или психического насилия, посягательств на их половую свободу и неприкосновенность;</w:t>
      </w:r>
    </w:p>
    <w:p w14:paraId="43A89DAF" w14:textId="77777777" w:rsidR="00BF631D" w:rsidRPr="007F6513" w:rsidRDefault="00BF631D" w:rsidP="00BF631D">
      <w:pPr>
        <w:autoSpaceDE w:val="0"/>
        <w:autoSpaceDN w:val="0"/>
        <w:adjustRightInd w:val="0"/>
        <w:spacing w:after="0" w:line="240" w:lineRule="auto"/>
        <w:ind w:firstLine="567"/>
        <w:jc w:val="both"/>
        <w:rPr>
          <w:rFonts w:ascii="Times New Roman" w:hAnsi="Times New Roman" w:cs="Times New Roman"/>
          <w:sz w:val="28"/>
          <w:szCs w:val="28"/>
        </w:rPr>
      </w:pPr>
      <w:r w:rsidRPr="007F6513">
        <w:rPr>
          <w:rFonts w:ascii="Times New Roman" w:hAnsi="Times New Roman" w:cs="Times New Roman"/>
          <w:sz w:val="28"/>
          <w:szCs w:val="28"/>
        </w:rPr>
        <w:t>- координация проведения индивидуальной профилактической работы органами и учреждениями системы профилактики в отношении несовершеннолетних и семей детьми, находящихся в социально опасном положении;</w:t>
      </w:r>
    </w:p>
    <w:p w14:paraId="36B628ED" w14:textId="77777777" w:rsidR="00BF631D" w:rsidRPr="007F6513" w:rsidRDefault="00BF631D" w:rsidP="00BF631D">
      <w:pPr>
        <w:spacing w:after="0" w:line="240" w:lineRule="auto"/>
        <w:ind w:firstLine="567"/>
        <w:jc w:val="both"/>
        <w:rPr>
          <w:rFonts w:ascii="Times New Roman" w:hAnsi="Times New Roman" w:cs="Times New Roman"/>
          <w:sz w:val="28"/>
          <w:szCs w:val="28"/>
        </w:rPr>
      </w:pPr>
      <w:r w:rsidRPr="007F6513">
        <w:rPr>
          <w:rFonts w:ascii="Times New Roman" w:hAnsi="Times New Roman" w:cs="Times New Roman"/>
          <w:sz w:val="28"/>
          <w:szCs w:val="28"/>
        </w:rPr>
        <w:t>-  обеспечение стабилизации подростковой преступности, в том числе групповой и повторной;</w:t>
      </w:r>
    </w:p>
    <w:p w14:paraId="054CEA96" w14:textId="77777777" w:rsidR="00BF631D" w:rsidRPr="007F6513" w:rsidRDefault="00BF631D" w:rsidP="00BF631D">
      <w:pPr>
        <w:autoSpaceDE w:val="0"/>
        <w:autoSpaceDN w:val="0"/>
        <w:adjustRightInd w:val="0"/>
        <w:spacing w:after="0" w:line="240" w:lineRule="auto"/>
        <w:ind w:firstLine="567"/>
        <w:jc w:val="both"/>
        <w:rPr>
          <w:rFonts w:ascii="Times New Roman" w:hAnsi="Times New Roman" w:cs="Times New Roman"/>
          <w:sz w:val="28"/>
          <w:szCs w:val="28"/>
        </w:rPr>
      </w:pPr>
      <w:r w:rsidRPr="007F6513">
        <w:rPr>
          <w:rFonts w:ascii="Times New Roman" w:hAnsi="Times New Roman" w:cs="Times New Roman"/>
          <w:sz w:val="28"/>
          <w:szCs w:val="28"/>
        </w:rPr>
        <w:t>- проведение системной работы, направленной на профилактику наркомании, токсикомании, алкоголизма, правонарушений и суицидов несовершеннолетних;</w:t>
      </w:r>
    </w:p>
    <w:p w14:paraId="72D031D7" w14:textId="77777777" w:rsidR="00BF631D" w:rsidRDefault="00BF631D" w:rsidP="00BF631D">
      <w:pPr>
        <w:autoSpaceDE w:val="0"/>
        <w:autoSpaceDN w:val="0"/>
        <w:adjustRightInd w:val="0"/>
        <w:spacing w:after="0" w:line="240" w:lineRule="auto"/>
        <w:ind w:firstLine="567"/>
        <w:jc w:val="both"/>
        <w:rPr>
          <w:rFonts w:ascii="Times New Roman" w:hAnsi="Times New Roman" w:cs="Times New Roman"/>
          <w:sz w:val="28"/>
          <w:szCs w:val="28"/>
        </w:rPr>
      </w:pPr>
      <w:r w:rsidRPr="007F6513">
        <w:rPr>
          <w:rFonts w:ascii="Times New Roman" w:hAnsi="Times New Roman" w:cs="Times New Roman"/>
          <w:sz w:val="28"/>
          <w:szCs w:val="28"/>
        </w:rPr>
        <w:t>- совершенствование деятельности по организации досуга несовершеннолетних, состоящих на учете в органах и учреждениях системы профилактики, особенно несовершеннолетних старше 16 лет, которые нигде не учатся и не работают.</w:t>
      </w:r>
    </w:p>
    <w:p w14:paraId="51E7954C" w14:textId="33F8B48F" w:rsidR="00D36F2A" w:rsidRPr="00F3371F" w:rsidRDefault="00D36F2A" w:rsidP="00F31EA3">
      <w:pPr>
        <w:spacing w:after="0" w:line="240" w:lineRule="auto"/>
        <w:ind w:firstLine="709"/>
        <w:jc w:val="both"/>
        <w:rPr>
          <w:rFonts w:ascii="Times New Roman" w:hAnsi="Times New Roman" w:cs="Times New Roman"/>
          <w:sz w:val="28"/>
          <w:szCs w:val="28"/>
        </w:rPr>
      </w:pPr>
    </w:p>
    <w:p w14:paraId="78897EA0" w14:textId="159CA5F0" w:rsidR="00F3371F" w:rsidRDefault="0015451C" w:rsidP="00F31EA3">
      <w:pPr>
        <w:spacing w:after="0" w:line="240" w:lineRule="auto"/>
        <w:ind w:firstLine="709"/>
        <w:jc w:val="both"/>
        <w:rPr>
          <w:rFonts w:ascii="Times New Roman" w:hAnsi="Times New Roman" w:cs="Times New Roman"/>
          <w:sz w:val="28"/>
          <w:szCs w:val="28"/>
        </w:rPr>
      </w:pPr>
      <w:r w:rsidRPr="0015451C">
        <w:rPr>
          <w:rFonts w:ascii="Times New Roman" w:hAnsi="Times New Roman" w:cs="Times New Roman"/>
          <w:sz w:val="28"/>
          <w:szCs w:val="28"/>
        </w:rPr>
        <w:lastRenderedPageBreak/>
        <w:t>На основании анализа состояния безнадзорности и правонарушений несовершеннолетних на территории муниципального образования «Светлогорский городской округ», предложений от руководителей органов и учреждений муниципальной системы профилактики и рекомендаций комиссии по делам несовершеннолетних и защите их прав при Правительстве Калининградской области, сформирован план работы Комиссии на 202</w:t>
      </w:r>
      <w:r w:rsidR="00BF631D">
        <w:rPr>
          <w:rFonts w:ascii="Times New Roman" w:hAnsi="Times New Roman" w:cs="Times New Roman"/>
          <w:sz w:val="28"/>
          <w:szCs w:val="28"/>
        </w:rPr>
        <w:t>3</w:t>
      </w:r>
      <w:r w:rsidRPr="0015451C">
        <w:rPr>
          <w:rFonts w:ascii="Times New Roman" w:hAnsi="Times New Roman" w:cs="Times New Roman"/>
          <w:sz w:val="28"/>
          <w:szCs w:val="28"/>
        </w:rPr>
        <w:t xml:space="preserve"> год, который выполнен в полном объеме.</w:t>
      </w:r>
    </w:p>
    <w:p w14:paraId="4DCBB397" w14:textId="77777777" w:rsidR="003E0A11" w:rsidRDefault="003E0A11" w:rsidP="00F31EA3">
      <w:pPr>
        <w:spacing w:after="0" w:line="240" w:lineRule="auto"/>
        <w:ind w:firstLine="709"/>
        <w:jc w:val="both"/>
        <w:rPr>
          <w:rFonts w:ascii="Times New Roman" w:hAnsi="Times New Roman" w:cs="Times New Roman"/>
          <w:sz w:val="28"/>
          <w:szCs w:val="28"/>
        </w:rPr>
      </w:pPr>
    </w:p>
    <w:p w14:paraId="1AB57E40" w14:textId="77777777" w:rsidR="001A3C42" w:rsidRPr="004527AD" w:rsidRDefault="00927002" w:rsidP="00F31EA3">
      <w:pPr>
        <w:spacing w:after="0" w:line="240" w:lineRule="auto"/>
        <w:ind w:firstLine="709"/>
        <w:jc w:val="center"/>
        <w:rPr>
          <w:rFonts w:ascii="Times New Roman" w:hAnsi="Times New Roman" w:cs="Times New Roman"/>
          <w:b/>
          <w:sz w:val="28"/>
          <w:szCs w:val="28"/>
        </w:rPr>
      </w:pPr>
      <w:r w:rsidRPr="004527AD">
        <w:rPr>
          <w:rFonts w:ascii="Times New Roman" w:hAnsi="Times New Roman" w:cs="Times New Roman"/>
          <w:b/>
          <w:sz w:val="28"/>
          <w:szCs w:val="28"/>
        </w:rPr>
        <w:t>2</w:t>
      </w:r>
      <w:r w:rsidR="009C39C1" w:rsidRPr="004527AD">
        <w:rPr>
          <w:rFonts w:ascii="Times New Roman" w:hAnsi="Times New Roman" w:cs="Times New Roman"/>
          <w:b/>
          <w:sz w:val="28"/>
          <w:szCs w:val="28"/>
        </w:rPr>
        <w:t>. Основная часть</w:t>
      </w:r>
    </w:p>
    <w:p w14:paraId="3FB92149" w14:textId="77777777" w:rsidR="006D1E3C" w:rsidRPr="004527AD" w:rsidRDefault="006D1E3C" w:rsidP="00F31EA3">
      <w:pPr>
        <w:spacing w:after="120" w:line="240" w:lineRule="auto"/>
        <w:ind w:firstLine="709"/>
        <w:jc w:val="both"/>
        <w:rPr>
          <w:rFonts w:ascii="Times New Roman" w:hAnsi="Times New Roman" w:cs="Times New Roman"/>
          <w:sz w:val="28"/>
          <w:szCs w:val="28"/>
        </w:rPr>
      </w:pPr>
    </w:p>
    <w:p w14:paraId="3C3EC4A9" w14:textId="77777777" w:rsidR="001A3C42" w:rsidRPr="004527AD" w:rsidRDefault="001A3C42" w:rsidP="00F31EA3">
      <w:pPr>
        <w:spacing w:after="0" w:line="240" w:lineRule="auto"/>
        <w:ind w:firstLine="709"/>
        <w:jc w:val="both"/>
        <w:rPr>
          <w:rFonts w:ascii="Times New Roman" w:hAnsi="Times New Roman" w:cs="Times New Roman"/>
          <w:b/>
          <w:sz w:val="28"/>
          <w:szCs w:val="28"/>
        </w:rPr>
      </w:pPr>
      <w:r w:rsidRPr="004527AD">
        <w:rPr>
          <w:rFonts w:ascii="Times New Roman" w:hAnsi="Times New Roman" w:cs="Times New Roman"/>
          <w:sz w:val="28"/>
          <w:szCs w:val="28"/>
        </w:rPr>
        <w:t xml:space="preserve"> </w:t>
      </w:r>
      <w:r w:rsidRPr="004527AD">
        <w:rPr>
          <w:rFonts w:ascii="Times New Roman" w:hAnsi="Times New Roman" w:cs="Times New Roman"/>
          <w:b/>
          <w:sz w:val="28"/>
          <w:szCs w:val="28"/>
        </w:rPr>
        <w:t>2.1. О</w:t>
      </w:r>
      <w:r w:rsidR="009C39C1" w:rsidRPr="004527AD">
        <w:rPr>
          <w:rFonts w:ascii="Times New Roman" w:hAnsi="Times New Roman" w:cs="Times New Roman"/>
          <w:b/>
          <w:sz w:val="28"/>
          <w:szCs w:val="28"/>
        </w:rPr>
        <w:t xml:space="preserve"> координации деятельности органов и учреждений системы</w:t>
      </w:r>
      <w:r w:rsidRPr="004527AD">
        <w:rPr>
          <w:rFonts w:ascii="Times New Roman" w:hAnsi="Times New Roman" w:cs="Times New Roman"/>
          <w:b/>
          <w:sz w:val="28"/>
          <w:szCs w:val="28"/>
        </w:rPr>
        <w:t xml:space="preserve"> </w:t>
      </w:r>
      <w:r w:rsidR="009C39C1" w:rsidRPr="004527AD">
        <w:rPr>
          <w:rFonts w:ascii="Times New Roman" w:hAnsi="Times New Roman" w:cs="Times New Roman"/>
          <w:b/>
          <w:sz w:val="28"/>
          <w:szCs w:val="28"/>
        </w:rPr>
        <w:t>профилактики безнадзорности и правонарушений несовершеннолетних по</w:t>
      </w:r>
      <w:r w:rsidRPr="004527AD">
        <w:rPr>
          <w:rFonts w:ascii="Times New Roman" w:hAnsi="Times New Roman" w:cs="Times New Roman"/>
          <w:b/>
          <w:sz w:val="28"/>
          <w:szCs w:val="28"/>
        </w:rPr>
        <w:t xml:space="preserve"> </w:t>
      </w:r>
      <w:r w:rsidR="009C39C1" w:rsidRPr="004527AD">
        <w:rPr>
          <w:rFonts w:ascii="Times New Roman" w:hAnsi="Times New Roman" w:cs="Times New Roman"/>
          <w:b/>
          <w:sz w:val="28"/>
          <w:szCs w:val="28"/>
        </w:rPr>
        <w:t>предупреждению безнадзорности, беспризорности несовершеннолетних,</w:t>
      </w:r>
      <w:r w:rsidRPr="004527AD">
        <w:rPr>
          <w:rFonts w:ascii="Times New Roman" w:hAnsi="Times New Roman" w:cs="Times New Roman"/>
          <w:b/>
          <w:sz w:val="28"/>
          <w:szCs w:val="28"/>
        </w:rPr>
        <w:t xml:space="preserve"> </w:t>
      </w:r>
      <w:r w:rsidR="009C39C1" w:rsidRPr="004527AD">
        <w:rPr>
          <w:rFonts w:ascii="Times New Roman" w:hAnsi="Times New Roman" w:cs="Times New Roman"/>
          <w:b/>
          <w:sz w:val="28"/>
          <w:szCs w:val="28"/>
        </w:rPr>
        <w:t>обеспечению защиты прав и законных интересов несовершеннолетних,</w:t>
      </w:r>
      <w:r w:rsidRPr="004527AD">
        <w:rPr>
          <w:rFonts w:ascii="Times New Roman" w:hAnsi="Times New Roman" w:cs="Times New Roman"/>
          <w:b/>
          <w:sz w:val="28"/>
          <w:szCs w:val="28"/>
        </w:rPr>
        <w:t xml:space="preserve"> </w:t>
      </w:r>
      <w:r w:rsidR="009C39C1" w:rsidRPr="004527AD">
        <w:rPr>
          <w:rFonts w:ascii="Times New Roman" w:hAnsi="Times New Roman" w:cs="Times New Roman"/>
          <w:b/>
          <w:sz w:val="28"/>
          <w:szCs w:val="28"/>
        </w:rPr>
        <w:t>социально-педагогической реабилитации несовершеннолетних,</w:t>
      </w:r>
      <w:r w:rsidRPr="004527AD">
        <w:rPr>
          <w:rFonts w:ascii="Times New Roman" w:hAnsi="Times New Roman" w:cs="Times New Roman"/>
          <w:b/>
          <w:sz w:val="28"/>
          <w:szCs w:val="28"/>
        </w:rPr>
        <w:t xml:space="preserve"> </w:t>
      </w:r>
      <w:r w:rsidR="009C39C1" w:rsidRPr="004527AD">
        <w:rPr>
          <w:rFonts w:ascii="Times New Roman" w:hAnsi="Times New Roman" w:cs="Times New Roman"/>
          <w:b/>
          <w:sz w:val="28"/>
          <w:szCs w:val="28"/>
        </w:rPr>
        <w:t>находящихся в социально опасном положении</w:t>
      </w:r>
      <w:r w:rsidR="00D65574" w:rsidRPr="004527AD">
        <w:rPr>
          <w:rFonts w:ascii="Times New Roman" w:hAnsi="Times New Roman" w:cs="Times New Roman"/>
          <w:b/>
          <w:sz w:val="28"/>
          <w:szCs w:val="28"/>
        </w:rPr>
        <w:t>.</w:t>
      </w:r>
      <w:r w:rsidRPr="004527AD">
        <w:rPr>
          <w:rFonts w:ascii="Times New Roman" w:hAnsi="Times New Roman" w:cs="Times New Roman"/>
          <w:b/>
          <w:sz w:val="28"/>
          <w:szCs w:val="28"/>
        </w:rPr>
        <w:t xml:space="preserve"> </w:t>
      </w:r>
    </w:p>
    <w:p w14:paraId="4F0B6AC0" w14:textId="229F143D" w:rsidR="0015451C" w:rsidRPr="004527AD" w:rsidRDefault="00A82AC3" w:rsidP="00F31EA3">
      <w:pPr>
        <w:spacing w:after="0" w:line="240" w:lineRule="auto"/>
        <w:ind w:firstLine="709"/>
        <w:jc w:val="both"/>
        <w:rPr>
          <w:rFonts w:ascii="Times New Roman" w:hAnsi="Times New Roman" w:cs="Times New Roman"/>
          <w:bCs/>
          <w:sz w:val="28"/>
          <w:szCs w:val="28"/>
        </w:rPr>
      </w:pPr>
      <w:r w:rsidRPr="004527AD">
        <w:rPr>
          <w:rFonts w:ascii="Times New Roman" w:hAnsi="Times New Roman" w:cs="Times New Roman"/>
          <w:bCs/>
          <w:sz w:val="28"/>
          <w:szCs w:val="28"/>
        </w:rPr>
        <w:t xml:space="preserve">1) </w:t>
      </w:r>
      <w:r w:rsidR="004527AD" w:rsidRPr="004527AD">
        <w:rPr>
          <w:rFonts w:ascii="Times New Roman" w:hAnsi="Times New Roman" w:cs="Times New Roman"/>
          <w:sz w:val="28"/>
          <w:szCs w:val="28"/>
        </w:rPr>
        <w:t>За 12 месяцев 2023 года проведено 34 заседания Комиссии, в том числе – 1 расширенное, на которых рассмотрено 10 целевых вопросов по предупреждению безнадзорности, правонарушений и антиобщественных действий несовершеннолетних, в том числе 1 – по реализации прав несовершеннолетних</w:t>
      </w:r>
      <w:r w:rsidR="0015451C" w:rsidRPr="004527AD">
        <w:rPr>
          <w:rFonts w:ascii="Times New Roman" w:hAnsi="Times New Roman" w:cs="Times New Roman"/>
          <w:bCs/>
          <w:sz w:val="28"/>
          <w:szCs w:val="28"/>
        </w:rPr>
        <w:t>:</w:t>
      </w:r>
    </w:p>
    <w:p w14:paraId="3CD67571" w14:textId="3C8C6F8C" w:rsidR="004527AD" w:rsidRPr="004527AD" w:rsidRDefault="004527AD" w:rsidP="00F31EA3">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 </w:t>
      </w:r>
      <w:r w:rsidRPr="004527AD">
        <w:rPr>
          <w:rFonts w:ascii="Times New Roman" w:hAnsi="Times New Roman" w:cs="Times New Roman"/>
          <w:sz w:val="28"/>
          <w:szCs w:val="28"/>
        </w:rPr>
        <w:t>Об итогах работы по профилактике безнадзорности и правонарушений несовершеннолетних на территории муниципального образования «Светлогорский городской округ» за 2022 год и задачах на 2023 год</w:t>
      </w:r>
    </w:p>
    <w:p w14:paraId="040B1C0C" w14:textId="75A11B82" w:rsidR="0015451C" w:rsidRPr="004527AD" w:rsidRDefault="004527AD" w:rsidP="00F31EA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15451C" w:rsidRPr="004527AD">
        <w:rPr>
          <w:rFonts w:ascii="Times New Roman" w:hAnsi="Times New Roman" w:cs="Times New Roman"/>
          <w:bCs/>
          <w:sz w:val="28"/>
          <w:szCs w:val="28"/>
        </w:rPr>
        <w:t xml:space="preserve">. </w:t>
      </w:r>
      <w:bookmarkStart w:id="0" w:name="_Hlk121146342"/>
      <w:r w:rsidRPr="004527AD">
        <w:rPr>
          <w:rFonts w:ascii="Times New Roman" w:hAnsi="Times New Roman" w:cs="Times New Roman"/>
          <w:bCs/>
          <w:sz w:val="28"/>
          <w:szCs w:val="28"/>
        </w:rPr>
        <w:t>О мерах по выявлению на ранней стадии семейного неблагополучия, причин и условий, способствующих неблагополучию, и оказанию содействия в устранении этих причин.</w:t>
      </w:r>
      <w:bookmarkEnd w:id="0"/>
    </w:p>
    <w:p w14:paraId="393FB919" w14:textId="3E6028F4" w:rsidR="0015451C" w:rsidRPr="004527AD" w:rsidRDefault="004527AD" w:rsidP="00F31EA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15451C" w:rsidRPr="004527AD">
        <w:rPr>
          <w:rFonts w:ascii="Times New Roman" w:hAnsi="Times New Roman" w:cs="Times New Roman"/>
          <w:bCs/>
          <w:sz w:val="28"/>
          <w:szCs w:val="28"/>
        </w:rPr>
        <w:t xml:space="preserve">. </w:t>
      </w:r>
      <w:r w:rsidR="00D84CCD" w:rsidRPr="004527AD">
        <w:rPr>
          <w:rFonts w:ascii="Times New Roman" w:hAnsi="Times New Roman" w:cs="Times New Roman"/>
          <w:bCs/>
          <w:sz w:val="28"/>
          <w:szCs w:val="28"/>
        </w:rPr>
        <w:t>Об организации летнего отдыха, досуга, занятости детей и подростков, состоящих на учете в органах и учреждениях системы профилактики, и из семей, нахо</w:t>
      </w:r>
      <w:r w:rsidR="00D84CCD" w:rsidRPr="004527AD">
        <w:rPr>
          <w:rFonts w:ascii="Times New Roman" w:hAnsi="Times New Roman" w:cs="Times New Roman"/>
          <w:bCs/>
          <w:sz w:val="28"/>
          <w:szCs w:val="28"/>
        </w:rPr>
        <w:softHyphen/>
        <w:t>дящихся в трудной жизненной ситуации, на территории округа в 202</w:t>
      </w:r>
      <w:r w:rsidRPr="004527AD">
        <w:rPr>
          <w:rFonts w:ascii="Times New Roman" w:hAnsi="Times New Roman" w:cs="Times New Roman"/>
          <w:bCs/>
          <w:sz w:val="28"/>
          <w:szCs w:val="28"/>
        </w:rPr>
        <w:t>3</w:t>
      </w:r>
      <w:r w:rsidR="00D84CCD" w:rsidRPr="004527AD">
        <w:rPr>
          <w:rFonts w:ascii="Times New Roman" w:hAnsi="Times New Roman" w:cs="Times New Roman"/>
          <w:bCs/>
          <w:sz w:val="28"/>
          <w:szCs w:val="28"/>
        </w:rPr>
        <w:t xml:space="preserve"> году</w:t>
      </w:r>
      <w:r w:rsidR="0015451C" w:rsidRPr="004527AD">
        <w:rPr>
          <w:rFonts w:ascii="Times New Roman" w:hAnsi="Times New Roman" w:cs="Times New Roman"/>
          <w:bCs/>
          <w:sz w:val="28"/>
          <w:szCs w:val="28"/>
        </w:rPr>
        <w:t>.</w:t>
      </w:r>
    </w:p>
    <w:p w14:paraId="5CACCB86" w14:textId="20BF2B64" w:rsidR="0015451C" w:rsidRPr="004527AD" w:rsidRDefault="004527AD" w:rsidP="00F31EA3">
      <w:pPr>
        <w:pStyle w:val="a7"/>
        <w:spacing w:before="0" w:beforeAutospacing="0" w:after="0" w:afterAutospacing="0"/>
        <w:ind w:firstLine="709"/>
        <w:jc w:val="both"/>
        <w:rPr>
          <w:bCs/>
          <w:sz w:val="28"/>
          <w:szCs w:val="28"/>
        </w:rPr>
      </w:pPr>
      <w:r>
        <w:rPr>
          <w:bCs/>
          <w:sz w:val="28"/>
          <w:szCs w:val="28"/>
        </w:rPr>
        <w:t>4</w:t>
      </w:r>
      <w:r w:rsidR="0015451C" w:rsidRPr="004527AD">
        <w:rPr>
          <w:bCs/>
          <w:sz w:val="28"/>
          <w:szCs w:val="28"/>
        </w:rPr>
        <w:t xml:space="preserve">. </w:t>
      </w:r>
      <w:r w:rsidR="00D84CCD" w:rsidRPr="004527AD">
        <w:rPr>
          <w:bCs/>
          <w:sz w:val="28"/>
          <w:szCs w:val="28"/>
        </w:rPr>
        <w:t>О мерах по предупреждению употребления несовершеннолетними алкогольной, табачной продукции, наркотических средств и психоактивных веществ, новых видов подростковой токсикомании и формах предотвращения их распространения.</w:t>
      </w:r>
    </w:p>
    <w:p w14:paraId="6C08AC8B" w14:textId="02EB8E62" w:rsidR="0015451C" w:rsidRPr="004527AD" w:rsidRDefault="004527AD" w:rsidP="00F31EA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15451C" w:rsidRPr="004527AD">
        <w:rPr>
          <w:rFonts w:ascii="Times New Roman" w:hAnsi="Times New Roman" w:cs="Times New Roman"/>
          <w:bCs/>
          <w:sz w:val="28"/>
          <w:szCs w:val="28"/>
        </w:rPr>
        <w:t xml:space="preserve">. </w:t>
      </w:r>
      <w:r w:rsidRPr="004527AD">
        <w:rPr>
          <w:rFonts w:ascii="Times New Roman" w:hAnsi="Times New Roman" w:cs="Times New Roman"/>
          <w:sz w:val="28"/>
          <w:szCs w:val="28"/>
        </w:rPr>
        <w:t xml:space="preserve">О работе служб школьной медиации как инструмента </w:t>
      </w:r>
      <w:r w:rsidRPr="004527AD">
        <w:rPr>
          <w:rFonts w:ascii="Times New Roman" w:hAnsi="Times New Roman" w:cs="Times New Roman"/>
          <w:sz w:val="28"/>
          <w:szCs w:val="28"/>
          <w:shd w:val="clear" w:color="auto" w:fill="FFFFFF"/>
        </w:rPr>
        <w:t>формирования благоприятной и безопасной среды для полноценного развития и социализации детей и подростков</w:t>
      </w:r>
      <w:r w:rsidR="00D84CCD" w:rsidRPr="004527AD">
        <w:rPr>
          <w:rFonts w:ascii="Times New Roman" w:hAnsi="Times New Roman" w:cs="Times New Roman"/>
          <w:bCs/>
          <w:sz w:val="28"/>
          <w:szCs w:val="28"/>
        </w:rPr>
        <w:t>.</w:t>
      </w:r>
    </w:p>
    <w:p w14:paraId="23D03AAC" w14:textId="2B99ADA1" w:rsidR="0015451C" w:rsidRPr="004527AD" w:rsidRDefault="004527AD" w:rsidP="00F31EA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15451C" w:rsidRPr="004527AD">
        <w:rPr>
          <w:rFonts w:ascii="Times New Roman" w:hAnsi="Times New Roman" w:cs="Times New Roman"/>
          <w:bCs/>
          <w:sz w:val="28"/>
          <w:szCs w:val="28"/>
        </w:rPr>
        <w:t xml:space="preserve">. </w:t>
      </w:r>
      <w:r w:rsidR="00D84CCD" w:rsidRPr="004527AD">
        <w:rPr>
          <w:rFonts w:ascii="Times New Roman" w:hAnsi="Times New Roman" w:cs="Times New Roman"/>
          <w:bCs/>
          <w:sz w:val="28"/>
          <w:szCs w:val="28"/>
        </w:rPr>
        <w:t>О состоянии правонарушений и преступлений среди несовершеннолетних по Светлогорскому городскому округу за первое полугодие 2022 года.</w:t>
      </w:r>
    </w:p>
    <w:p w14:paraId="4423B6EA" w14:textId="63F6D9D4" w:rsidR="004527AD" w:rsidRPr="004527AD" w:rsidRDefault="004527AD" w:rsidP="00F31EA3">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7. </w:t>
      </w:r>
      <w:r w:rsidRPr="004527AD">
        <w:rPr>
          <w:rFonts w:ascii="Times New Roman" w:hAnsi="Times New Roman" w:cs="Times New Roman"/>
          <w:sz w:val="28"/>
          <w:szCs w:val="28"/>
        </w:rPr>
        <w:t>Об итогах работы по профилактике безнадзорности и правонарушений несовершеннолетних на территории муниципального образования «Светлогорский городской округ» за первое полугодие 2023 года</w:t>
      </w:r>
    </w:p>
    <w:p w14:paraId="5475F55F" w14:textId="3FA7FE85" w:rsidR="0015451C" w:rsidRPr="004527AD" w:rsidRDefault="004527AD" w:rsidP="004527A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w:t>
      </w:r>
      <w:r w:rsidR="0015451C" w:rsidRPr="004527AD">
        <w:rPr>
          <w:rFonts w:ascii="Times New Roman" w:hAnsi="Times New Roman" w:cs="Times New Roman"/>
          <w:bCs/>
          <w:sz w:val="28"/>
          <w:szCs w:val="28"/>
        </w:rPr>
        <w:t xml:space="preserve">. </w:t>
      </w:r>
      <w:r w:rsidRPr="004527AD">
        <w:rPr>
          <w:rFonts w:ascii="Times New Roman" w:eastAsia="Calibri" w:hAnsi="Times New Roman" w:cs="Times New Roman"/>
          <w:sz w:val="28"/>
          <w:szCs w:val="28"/>
        </w:rPr>
        <w:t>О мерах по профилактике детского дорожно-транспортного травматизма на территории Светлогорского городского округа</w:t>
      </w:r>
      <w:r w:rsidR="0015451C" w:rsidRPr="004527AD">
        <w:rPr>
          <w:rFonts w:ascii="Times New Roman" w:hAnsi="Times New Roman" w:cs="Times New Roman"/>
          <w:bCs/>
          <w:sz w:val="28"/>
          <w:szCs w:val="28"/>
        </w:rPr>
        <w:t>.</w:t>
      </w:r>
    </w:p>
    <w:p w14:paraId="4C532F8D" w14:textId="350B3D23" w:rsidR="0015451C" w:rsidRPr="004527AD" w:rsidRDefault="0015451C" w:rsidP="00F31EA3">
      <w:pPr>
        <w:spacing w:after="0" w:line="240" w:lineRule="auto"/>
        <w:ind w:firstLine="709"/>
        <w:jc w:val="both"/>
        <w:rPr>
          <w:rFonts w:ascii="Times New Roman" w:hAnsi="Times New Roman" w:cs="Times New Roman"/>
          <w:bCs/>
          <w:sz w:val="28"/>
          <w:szCs w:val="28"/>
        </w:rPr>
      </w:pPr>
      <w:r w:rsidRPr="004527AD">
        <w:rPr>
          <w:rFonts w:ascii="Times New Roman" w:hAnsi="Times New Roman" w:cs="Times New Roman"/>
          <w:bCs/>
          <w:sz w:val="28"/>
          <w:szCs w:val="28"/>
        </w:rPr>
        <w:t xml:space="preserve">9. </w:t>
      </w:r>
      <w:bookmarkStart w:id="1" w:name="_Hlk117173664"/>
      <w:r w:rsidR="00D84CCD" w:rsidRPr="004527AD">
        <w:rPr>
          <w:rFonts w:ascii="Times New Roman" w:hAnsi="Times New Roman" w:cs="Times New Roman"/>
          <w:bCs/>
          <w:sz w:val="28"/>
          <w:szCs w:val="28"/>
        </w:rPr>
        <w:t xml:space="preserve">О </w:t>
      </w:r>
      <w:bookmarkEnd w:id="1"/>
      <w:r w:rsidR="00D84CCD" w:rsidRPr="004527AD">
        <w:rPr>
          <w:rFonts w:ascii="Times New Roman" w:hAnsi="Times New Roman" w:cs="Times New Roman"/>
          <w:bCs/>
          <w:sz w:val="28"/>
          <w:szCs w:val="28"/>
        </w:rPr>
        <w:t>мерах по профилактике суицидального поведения среди несовершеннолетних</w:t>
      </w:r>
      <w:r w:rsidRPr="004527AD">
        <w:rPr>
          <w:rFonts w:ascii="Times New Roman" w:hAnsi="Times New Roman" w:cs="Times New Roman"/>
          <w:bCs/>
          <w:sz w:val="28"/>
          <w:szCs w:val="28"/>
        </w:rPr>
        <w:t>.</w:t>
      </w:r>
    </w:p>
    <w:p w14:paraId="2E541F99" w14:textId="36FAA609" w:rsidR="0015451C" w:rsidRPr="00D84CCD" w:rsidRDefault="0015451C" w:rsidP="00F31EA3">
      <w:pPr>
        <w:spacing w:after="0" w:line="240" w:lineRule="auto"/>
        <w:ind w:firstLine="709"/>
        <w:jc w:val="both"/>
        <w:rPr>
          <w:rFonts w:ascii="Times New Roman" w:hAnsi="Times New Roman" w:cs="Times New Roman"/>
          <w:bCs/>
          <w:sz w:val="28"/>
          <w:szCs w:val="28"/>
        </w:rPr>
      </w:pPr>
      <w:r w:rsidRPr="00D84CCD">
        <w:rPr>
          <w:rFonts w:ascii="Times New Roman" w:hAnsi="Times New Roman" w:cs="Times New Roman"/>
          <w:bCs/>
          <w:sz w:val="28"/>
          <w:szCs w:val="28"/>
        </w:rPr>
        <w:t xml:space="preserve">10. </w:t>
      </w:r>
      <w:r w:rsidR="00D84CCD" w:rsidRPr="00D84CCD">
        <w:rPr>
          <w:rFonts w:ascii="Times New Roman" w:hAnsi="Times New Roman" w:cs="Times New Roman"/>
          <w:bCs/>
          <w:sz w:val="28"/>
          <w:szCs w:val="28"/>
        </w:rPr>
        <w:t>О мерах по предупреждению преступлений против половой неприкосновенности несовершеннолетних</w:t>
      </w:r>
    </w:p>
    <w:p w14:paraId="5E8231DA" w14:textId="749317C9" w:rsidR="0015451C" w:rsidRPr="00F1271A" w:rsidRDefault="00D84CCD" w:rsidP="00774D4E">
      <w:pPr>
        <w:spacing w:after="0" w:line="240" w:lineRule="auto"/>
        <w:ind w:firstLine="708"/>
        <w:jc w:val="both"/>
        <w:rPr>
          <w:rFonts w:ascii="Times New Roman" w:hAnsi="Times New Roman" w:cs="Times New Roman"/>
        </w:rPr>
      </w:pPr>
      <w:r w:rsidRPr="00D84CCD">
        <w:rPr>
          <w:rFonts w:ascii="Times New Roman" w:hAnsi="Times New Roman" w:cs="Times New Roman"/>
          <w:sz w:val="28"/>
          <w:szCs w:val="28"/>
        </w:rPr>
        <w:t>2</w:t>
      </w:r>
      <w:r w:rsidR="00F1271A">
        <w:rPr>
          <w:rFonts w:ascii="Times New Roman" w:hAnsi="Times New Roman" w:cs="Times New Roman"/>
          <w:sz w:val="28"/>
          <w:szCs w:val="28"/>
        </w:rPr>
        <w:t>7</w:t>
      </w:r>
      <w:r w:rsidRPr="00D84CCD">
        <w:rPr>
          <w:rFonts w:ascii="Times New Roman" w:hAnsi="Times New Roman" w:cs="Times New Roman"/>
          <w:sz w:val="28"/>
          <w:szCs w:val="28"/>
        </w:rPr>
        <w:t xml:space="preserve">.02.2022 года проведено расширенное заседание комиссии, на котором подведены итоги работы муниципальной системы профилактики безнадзорности и правонарушений несовершеннолетних. Заслушаны представители органа социальной защиты населения по организации работы с семьями, находящимися в социально опасном положении, органа образования – по организации работы с обучающимися, органа внутренних дел – по профилактике подростковой преступности, комиссии по делам </w:t>
      </w:r>
      <w:r w:rsidRPr="00F1271A">
        <w:rPr>
          <w:rFonts w:ascii="Times New Roman" w:hAnsi="Times New Roman" w:cs="Times New Roman"/>
          <w:sz w:val="28"/>
          <w:szCs w:val="28"/>
        </w:rPr>
        <w:t xml:space="preserve">несовершеннолетних и защите их прав – по вопросу межведомственного взаимодействия. По итогам были приняты решения </w:t>
      </w:r>
      <w:r w:rsidR="00F1271A" w:rsidRPr="00F1271A">
        <w:rPr>
          <w:rFonts w:ascii="Times New Roman" w:hAnsi="Times New Roman" w:cs="Times New Roman"/>
          <w:sz w:val="28"/>
          <w:szCs w:val="28"/>
        </w:rPr>
        <w:t>об организации трудоустройства, позитивного досуга всех несовершеннолетних, состоящих на профилактическом учете в ПДН МО МВД России «Светлогорский», внутришкольных учетах, несовершеннолетних, находящихся в социально опасном положении, а также несовершеннолетних, воспитывающихся в семьях, находящихся в социально опасном положении. О продолжении работы по формированию правового сознания, законопослушного поведения среди несовершеннолетних.</w:t>
      </w:r>
    </w:p>
    <w:p w14:paraId="43BF516F" w14:textId="77777777" w:rsidR="00A82AC3" w:rsidRPr="00D65574" w:rsidRDefault="00A82AC3" w:rsidP="00774D4E">
      <w:pPr>
        <w:spacing w:after="0" w:line="240" w:lineRule="auto"/>
        <w:ind w:firstLine="709"/>
        <w:jc w:val="both"/>
        <w:rPr>
          <w:rFonts w:ascii="Times New Roman" w:hAnsi="Times New Roman" w:cs="Times New Roman"/>
          <w:b/>
          <w:sz w:val="28"/>
          <w:szCs w:val="28"/>
        </w:rPr>
      </w:pPr>
      <w:r w:rsidRPr="00D65574">
        <w:rPr>
          <w:rFonts w:ascii="Times New Roman" w:hAnsi="Times New Roman" w:cs="Times New Roman"/>
          <w:b/>
          <w:sz w:val="28"/>
          <w:szCs w:val="28"/>
        </w:rPr>
        <w:t>2) О профилактике безнадзорности и бе</w:t>
      </w:r>
      <w:r w:rsidR="00927002">
        <w:rPr>
          <w:rFonts w:ascii="Times New Roman" w:hAnsi="Times New Roman" w:cs="Times New Roman"/>
          <w:b/>
          <w:sz w:val="28"/>
          <w:szCs w:val="28"/>
        </w:rPr>
        <w:t>спризорности несовершеннолетних.</w:t>
      </w:r>
    </w:p>
    <w:p w14:paraId="1DA3F5FA" w14:textId="35CC6BE3" w:rsidR="00F04696" w:rsidRDefault="0015451C" w:rsidP="00774D4E">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4696">
        <w:rPr>
          <w:rFonts w:ascii="Times New Roman" w:hAnsi="Times New Roman" w:cs="Times New Roman"/>
          <w:sz w:val="28"/>
          <w:szCs w:val="28"/>
        </w:rPr>
        <w:t>В отчетном периоде беспризорных</w:t>
      </w:r>
      <w:r w:rsidR="00F04696" w:rsidRPr="001A3C42">
        <w:rPr>
          <w:rFonts w:ascii="Times New Roman" w:hAnsi="Times New Roman" w:cs="Times New Roman"/>
          <w:sz w:val="28"/>
          <w:szCs w:val="28"/>
        </w:rPr>
        <w:t xml:space="preserve"> несовершеннолетних, </w:t>
      </w:r>
      <w:r w:rsidR="00A820AB">
        <w:rPr>
          <w:rFonts w:ascii="Times New Roman" w:hAnsi="Times New Roman" w:cs="Times New Roman"/>
          <w:sz w:val="28"/>
          <w:szCs w:val="28"/>
        </w:rPr>
        <w:t xml:space="preserve">занимающихся </w:t>
      </w:r>
      <w:r w:rsidR="00F04696" w:rsidRPr="00D10321">
        <w:rPr>
          <w:rFonts w:ascii="Times New Roman" w:hAnsi="Times New Roman" w:cs="Times New Roman"/>
          <w:sz w:val="28"/>
          <w:szCs w:val="28"/>
        </w:rPr>
        <w:t>попрошайничеством на территории округа не выявлено.</w:t>
      </w:r>
      <w:r w:rsidR="00A820AB">
        <w:rPr>
          <w:rFonts w:ascii="Times New Roman" w:hAnsi="Times New Roman" w:cs="Times New Roman"/>
          <w:sz w:val="28"/>
          <w:szCs w:val="28"/>
        </w:rPr>
        <w:t xml:space="preserve"> </w:t>
      </w:r>
      <w:r w:rsidR="00F04696" w:rsidRPr="00D10321">
        <w:rPr>
          <w:rFonts w:ascii="Times New Roman" w:hAnsi="Times New Roman" w:cs="Times New Roman"/>
          <w:sz w:val="28"/>
          <w:szCs w:val="28"/>
        </w:rPr>
        <w:t xml:space="preserve"> В МО МВД России «Светлогорский» за 12 месяцев 202</w:t>
      </w:r>
      <w:r w:rsidR="00F1271A">
        <w:rPr>
          <w:rFonts w:ascii="Times New Roman" w:hAnsi="Times New Roman" w:cs="Times New Roman"/>
          <w:sz w:val="28"/>
          <w:szCs w:val="28"/>
        </w:rPr>
        <w:t>3</w:t>
      </w:r>
      <w:r w:rsidR="00F04696" w:rsidRPr="00D10321">
        <w:rPr>
          <w:rFonts w:ascii="Times New Roman" w:hAnsi="Times New Roman" w:cs="Times New Roman"/>
          <w:sz w:val="28"/>
          <w:szCs w:val="28"/>
        </w:rPr>
        <w:t xml:space="preserve"> года доставлен </w:t>
      </w:r>
      <w:r w:rsidR="00F1271A">
        <w:rPr>
          <w:rFonts w:ascii="Times New Roman" w:hAnsi="Times New Roman" w:cs="Times New Roman"/>
          <w:sz w:val="28"/>
          <w:szCs w:val="28"/>
        </w:rPr>
        <w:t>29</w:t>
      </w:r>
      <w:r w:rsidR="00F04696" w:rsidRPr="00D10321">
        <w:rPr>
          <w:rFonts w:ascii="Times New Roman" w:hAnsi="Times New Roman" w:cs="Times New Roman"/>
          <w:sz w:val="28"/>
          <w:szCs w:val="28"/>
        </w:rPr>
        <w:t xml:space="preserve"> несовершеннолетни</w:t>
      </w:r>
      <w:r w:rsidR="00A820AB">
        <w:rPr>
          <w:rFonts w:ascii="Times New Roman" w:hAnsi="Times New Roman" w:cs="Times New Roman"/>
          <w:sz w:val="28"/>
          <w:szCs w:val="28"/>
        </w:rPr>
        <w:t>й</w:t>
      </w:r>
      <w:r w:rsidR="00F04696" w:rsidRPr="00D10321">
        <w:rPr>
          <w:rFonts w:ascii="Times New Roman" w:hAnsi="Times New Roman" w:cs="Times New Roman"/>
          <w:sz w:val="28"/>
          <w:szCs w:val="28"/>
        </w:rPr>
        <w:t xml:space="preserve">, из них </w:t>
      </w:r>
      <w:r w:rsidR="00F1271A">
        <w:rPr>
          <w:rFonts w:ascii="Times New Roman" w:hAnsi="Times New Roman" w:cs="Times New Roman"/>
          <w:sz w:val="28"/>
          <w:szCs w:val="28"/>
        </w:rPr>
        <w:t>7</w:t>
      </w:r>
      <w:r w:rsidR="00F04696" w:rsidRPr="00D10321">
        <w:rPr>
          <w:rFonts w:ascii="Times New Roman" w:hAnsi="Times New Roman" w:cs="Times New Roman"/>
          <w:sz w:val="28"/>
          <w:szCs w:val="28"/>
        </w:rPr>
        <w:t xml:space="preserve"> – за безнадзорность.</w:t>
      </w:r>
      <w:r w:rsidR="00A820AB" w:rsidRPr="00A820AB">
        <w:rPr>
          <w:rFonts w:ascii="Times New Roman" w:hAnsi="Times New Roman" w:cs="Times New Roman"/>
          <w:sz w:val="28"/>
          <w:szCs w:val="28"/>
        </w:rPr>
        <w:t xml:space="preserve"> </w:t>
      </w:r>
      <w:r w:rsidR="002F28EC">
        <w:rPr>
          <w:rFonts w:ascii="Times New Roman" w:hAnsi="Times New Roman" w:cs="Times New Roman"/>
          <w:sz w:val="28"/>
          <w:szCs w:val="28"/>
        </w:rPr>
        <w:t>Н</w:t>
      </w:r>
      <w:r w:rsidR="00A820AB" w:rsidRPr="00D10321">
        <w:rPr>
          <w:rFonts w:ascii="Times New Roman" w:hAnsi="Times New Roman" w:cs="Times New Roman"/>
          <w:sz w:val="28"/>
          <w:szCs w:val="28"/>
        </w:rPr>
        <w:t>а профилактическ</w:t>
      </w:r>
      <w:r w:rsidR="002F28EC">
        <w:rPr>
          <w:rFonts w:ascii="Times New Roman" w:hAnsi="Times New Roman" w:cs="Times New Roman"/>
          <w:sz w:val="28"/>
          <w:szCs w:val="28"/>
        </w:rPr>
        <w:t>ом</w:t>
      </w:r>
      <w:r w:rsidR="00A820AB" w:rsidRPr="00D10321">
        <w:rPr>
          <w:rFonts w:ascii="Times New Roman" w:hAnsi="Times New Roman" w:cs="Times New Roman"/>
          <w:sz w:val="28"/>
          <w:szCs w:val="28"/>
        </w:rPr>
        <w:t xml:space="preserve"> учет</w:t>
      </w:r>
      <w:r w:rsidR="002F28EC">
        <w:rPr>
          <w:rFonts w:ascii="Times New Roman" w:hAnsi="Times New Roman" w:cs="Times New Roman"/>
          <w:sz w:val="28"/>
          <w:szCs w:val="28"/>
        </w:rPr>
        <w:t>е</w:t>
      </w:r>
      <w:r w:rsidR="00A820AB" w:rsidRPr="00D10321">
        <w:rPr>
          <w:rFonts w:ascii="Times New Roman" w:hAnsi="Times New Roman" w:cs="Times New Roman"/>
          <w:sz w:val="28"/>
          <w:szCs w:val="28"/>
        </w:rPr>
        <w:t xml:space="preserve"> в ПДН МО МВД России «Светлогорский»</w:t>
      </w:r>
      <w:r w:rsidR="002F28EC">
        <w:rPr>
          <w:rFonts w:ascii="Times New Roman" w:hAnsi="Times New Roman" w:cs="Times New Roman"/>
          <w:sz w:val="28"/>
          <w:szCs w:val="28"/>
        </w:rPr>
        <w:t xml:space="preserve"> состоит одна несовершеннолетняя за бродяжничество.</w:t>
      </w:r>
      <w:r w:rsidR="00F04696" w:rsidRPr="00D10321">
        <w:rPr>
          <w:rFonts w:ascii="Times New Roman" w:hAnsi="Times New Roman" w:cs="Times New Roman"/>
          <w:sz w:val="28"/>
          <w:szCs w:val="28"/>
        </w:rPr>
        <w:t xml:space="preserve"> </w:t>
      </w:r>
    </w:p>
    <w:p w14:paraId="36204BD1" w14:textId="6CAF1539" w:rsidR="004A3519" w:rsidRDefault="004A3519" w:rsidP="00F31E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202</w:t>
      </w:r>
      <w:r w:rsidR="002F28EC">
        <w:rPr>
          <w:rFonts w:ascii="Times New Roman" w:hAnsi="Times New Roman" w:cs="Times New Roman"/>
          <w:sz w:val="28"/>
          <w:szCs w:val="28"/>
        </w:rPr>
        <w:t>3</w:t>
      </w:r>
      <w:r>
        <w:rPr>
          <w:rFonts w:ascii="Times New Roman" w:hAnsi="Times New Roman" w:cs="Times New Roman"/>
          <w:sz w:val="28"/>
          <w:szCs w:val="28"/>
        </w:rPr>
        <w:t xml:space="preserve"> года п</w:t>
      </w:r>
      <w:r w:rsidRPr="00AD5C05">
        <w:rPr>
          <w:rFonts w:ascii="Times New Roman" w:hAnsi="Times New Roman" w:cs="Times New Roman"/>
          <w:sz w:val="28"/>
          <w:szCs w:val="28"/>
        </w:rPr>
        <w:t>роведен</w:t>
      </w:r>
      <w:r w:rsidR="00213D3B">
        <w:rPr>
          <w:rFonts w:ascii="Times New Roman" w:hAnsi="Times New Roman" w:cs="Times New Roman"/>
          <w:sz w:val="28"/>
          <w:szCs w:val="28"/>
        </w:rPr>
        <w:t>ы</w:t>
      </w:r>
      <w:r w:rsidRPr="00AD5C05">
        <w:rPr>
          <w:rFonts w:ascii="Times New Roman" w:hAnsi="Times New Roman" w:cs="Times New Roman"/>
          <w:sz w:val="28"/>
          <w:szCs w:val="28"/>
        </w:rPr>
        <w:t xml:space="preserve"> </w:t>
      </w:r>
      <w:r w:rsidR="00213D3B">
        <w:rPr>
          <w:rFonts w:ascii="Times New Roman" w:hAnsi="Times New Roman" w:cs="Times New Roman"/>
          <w:sz w:val="28"/>
          <w:szCs w:val="28"/>
        </w:rPr>
        <w:t>4</w:t>
      </w:r>
      <w:r w:rsidRPr="00AD5C05">
        <w:rPr>
          <w:rFonts w:ascii="Times New Roman" w:hAnsi="Times New Roman" w:cs="Times New Roman"/>
          <w:sz w:val="28"/>
          <w:szCs w:val="28"/>
        </w:rPr>
        <w:t xml:space="preserve"> межведомственных мероприяти</w:t>
      </w:r>
      <w:r w:rsidR="00213D3B">
        <w:rPr>
          <w:rFonts w:ascii="Times New Roman" w:hAnsi="Times New Roman" w:cs="Times New Roman"/>
          <w:sz w:val="28"/>
          <w:szCs w:val="28"/>
        </w:rPr>
        <w:t>я</w:t>
      </w:r>
      <w:r w:rsidRPr="00AD5C05">
        <w:rPr>
          <w:rFonts w:ascii="Times New Roman" w:hAnsi="Times New Roman" w:cs="Times New Roman"/>
          <w:sz w:val="28"/>
          <w:szCs w:val="28"/>
        </w:rPr>
        <w:t>, направленных на профилактику безнадзорности и правонарушений несовершеннолетних:</w:t>
      </w:r>
    </w:p>
    <w:p w14:paraId="1BDBC04F" w14:textId="77777777" w:rsidR="002F28EC" w:rsidRPr="002F28EC" w:rsidRDefault="002F28EC" w:rsidP="002F28EC">
      <w:pPr>
        <w:spacing w:after="0" w:line="240" w:lineRule="auto"/>
        <w:ind w:firstLine="708"/>
        <w:jc w:val="both"/>
        <w:rPr>
          <w:rFonts w:ascii="Times New Roman" w:hAnsi="Times New Roman" w:cs="Times New Roman"/>
        </w:rPr>
      </w:pPr>
      <w:r w:rsidRPr="002F28EC">
        <w:rPr>
          <w:rFonts w:ascii="Times New Roman" w:hAnsi="Times New Roman" w:cs="Times New Roman"/>
          <w:sz w:val="28"/>
          <w:szCs w:val="28"/>
        </w:rPr>
        <w:t>1) В целях предупреждения алкоголизации несовершеннолетнего населения, повышения эффективности работы по предупреждению безнадзорности и правонарушений несовершеннолетних, а также защите прав и законных интересов несовершеннолетних, в соответствии с постановлением администрации муниципального образования «Светлогорский городской округ» от 20.02.2023 г. №133, на территории муниципального образования «Светлогорский  городской округ», в период с 20 февраля по 20 апреля 2023 года,</w:t>
      </w:r>
      <w:r w:rsidRPr="002F28EC">
        <w:rPr>
          <w:rFonts w:ascii="Times New Roman" w:hAnsi="Times New Roman" w:cs="Times New Roman"/>
          <w:b/>
          <w:sz w:val="28"/>
          <w:szCs w:val="28"/>
        </w:rPr>
        <w:t xml:space="preserve"> </w:t>
      </w:r>
      <w:r w:rsidRPr="002F28EC">
        <w:rPr>
          <w:rFonts w:ascii="Times New Roman" w:hAnsi="Times New Roman" w:cs="Times New Roman"/>
          <w:sz w:val="28"/>
          <w:szCs w:val="28"/>
        </w:rPr>
        <w:t xml:space="preserve">проведена акция «Не спаивайте наших детей». В ходе проведения акции сотрудниками МО МВД России «Светлогорский» проводилась работа по </w:t>
      </w:r>
      <w:r w:rsidRPr="002F28EC">
        <w:rPr>
          <w:rFonts w:ascii="Times New Roman" w:hAnsi="Times New Roman" w:cs="Times New Roman"/>
          <w:sz w:val="28"/>
          <w:szCs w:val="28"/>
        </w:rPr>
        <w:lastRenderedPageBreak/>
        <w:t xml:space="preserve">выявлению преступлений по вовлечению несовершеннолетних в преступную и антиобщественную деятельность, в том числе вовлечение в употребление алкогольной продукции, </w:t>
      </w:r>
      <w:proofErr w:type="spellStart"/>
      <w:r w:rsidRPr="002F28EC">
        <w:rPr>
          <w:rFonts w:ascii="Times New Roman" w:hAnsi="Times New Roman" w:cs="Times New Roman"/>
          <w:sz w:val="28"/>
          <w:szCs w:val="28"/>
        </w:rPr>
        <w:t>никотинсодержащей</w:t>
      </w:r>
      <w:proofErr w:type="spellEnd"/>
      <w:r w:rsidRPr="002F28EC">
        <w:rPr>
          <w:rFonts w:ascii="Times New Roman" w:hAnsi="Times New Roman" w:cs="Times New Roman"/>
          <w:sz w:val="28"/>
          <w:szCs w:val="28"/>
        </w:rPr>
        <w:t xml:space="preserve"> продукции. К участию в рейдовых мероприятиях привлечены инспекторы подразделения по делам несовершеннолетних, участковые уполномоченные полиции МО МВД России «Светлогорский», члены комиссии по делам несовершеннолетних и защите их прав при администрация муниципального образования «Светлогорский городской округ», сотрудники администрации муниципального образования «Светлогорский городской округ», специалисты образовательных организаций округа. Всего проведено 13 рейдовых мероприятий по проверке баров, кафе, ресторанов, магазинов, в том числе 8 рейдов с участием членов КДН м ЗП. В ходе акции проверено 10 предприятий общественного питания, 34 предприятия торговли, реализующих спиртные напитки и табачную продукцию. С продавцами проведены профилактические беседы по разъяснению законодательства в сфере </w:t>
      </w:r>
      <w:r w:rsidRPr="002F28EC">
        <w:rPr>
          <w:rFonts w:ascii="Times New Roman" w:hAnsi="Times New Roman" w:cs="Times New Roman"/>
          <w:bCs/>
          <w:sz w:val="28"/>
          <w:szCs w:val="28"/>
        </w:rPr>
        <w:t>правил продажи этилового спирта, алкогольной, спиртосодержащей</w:t>
      </w:r>
      <w:r w:rsidRPr="002F28EC">
        <w:rPr>
          <w:rFonts w:ascii="Times New Roman" w:hAnsi="Times New Roman" w:cs="Times New Roman"/>
          <w:sz w:val="28"/>
          <w:szCs w:val="28"/>
        </w:rPr>
        <w:t xml:space="preserve">, </w:t>
      </w:r>
      <w:proofErr w:type="spellStart"/>
      <w:r w:rsidRPr="002F28EC">
        <w:rPr>
          <w:rFonts w:ascii="Times New Roman" w:hAnsi="Times New Roman" w:cs="Times New Roman"/>
          <w:sz w:val="28"/>
          <w:szCs w:val="28"/>
        </w:rPr>
        <w:t>никотинсодержащей</w:t>
      </w:r>
      <w:proofErr w:type="spellEnd"/>
      <w:r w:rsidRPr="002F28EC">
        <w:rPr>
          <w:rFonts w:ascii="Times New Roman" w:hAnsi="Times New Roman" w:cs="Times New Roman"/>
          <w:sz w:val="28"/>
          <w:szCs w:val="28"/>
        </w:rPr>
        <w:t xml:space="preserve"> продукции, безалкогольных тонизирующих напитков, сделано устное предупреждение о недопустимости продажи запрещенной продукции несовершеннолетним, выданы памятки, содержащие извлечения из законодательных актов Российской Федерации. Сотрудниками МО МВД «Светлогорский» проведено 16 лекционных занятий в общеобразовательных организациях Светлогорского городского округа.</w:t>
      </w:r>
    </w:p>
    <w:p w14:paraId="586D6406" w14:textId="77777777" w:rsidR="002F28EC" w:rsidRPr="002F28EC" w:rsidRDefault="002F28EC" w:rsidP="002F28EC">
      <w:pPr>
        <w:spacing w:after="0" w:line="240" w:lineRule="auto"/>
        <w:ind w:firstLine="708"/>
        <w:jc w:val="both"/>
        <w:rPr>
          <w:rFonts w:ascii="Times New Roman" w:hAnsi="Times New Roman" w:cs="Times New Roman"/>
        </w:rPr>
      </w:pPr>
      <w:r w:rsidRPr="002F28EC">
        <w:rPr>
          <w:rFonts w:ascii="Times New Roman" w:hAnsi="Times New Roman" w:cs="Times New Roman"/>
          <w:sz w:val="28"/>
          <w:szCs w:val="28"/>
        </w:rPr>
        <w:t xml:space="preserve">2) В период с 15.05.2023 по 01.10.2023 года проведена межведомственная комплексная профилактическая операция «Подросток», основными целями которой являются: </w:t>
      </w:r>
      <w:r w:rsidRPr="002F28EC">
        <w:rPr>
          <w:rFonts w:ascii="Times New Roman" w:hAnsi="Times New Roman" w:cs="Times New Roman"/>
          <w:bCs/>
          <w:sz w:val="28"/>
          <w:szCs w:val="28"/>
        </w:rPr>
        <w:t xml:space="preserve">повышение эффективности работы по предупреждению безнадзорности и правонарушений; создание оптимальных условий для отдыха и оздоровления, самореализации в трудовой и досуговой занятости детей и подростков в период летних каникул; </w:t>
      </w:r>
      <w:r w:rsidRPr="002F28EC">
        <w:rPr>
          <w:rFonts w:ascii="Times New Roman" w:hAnsi="Times New Roman" w:cs="Times New Roman"/>
          <w:sz w:val="28"/>
          <w:szCs w:val="28"/>
        </w:rPr>
        <w:t>оказание всех видов помощи несовершеннолетним и семьям, оказавшимся в трудной жизненной ситуации, в социально опасном положении. Проведённая работа всеми субъектами системы профилактики безнадзорности и правонарушений несовершеннолетних позволила стабилизовать обстановку с подростковой преступностью в отчетном периоде. Совместными усилиями органов и учреждений муниципальной системы профилактики в летний период удалось организовать и провести много увлекательных, ярких и познавательных мероприятий для детей и молодежи разных возрастов и интересов. Досуг ребят был организован с соблюдением требований безопасности. Очень востребованным в летний период для подростков старше 14 лет является трудоустройство</w:t>
      </w:r>
      <w:r w:rsidRPr="002F28EC">
        <w:rPr>
          <w:rFonts w:ascii="Times New Roman" w:hAnsi="Times New Roman" w:cs="Times New Roman"/>
          <w:color w:val="000000"/>
          <w:sz w:val="28"/>
          <w:szCs w:val="28"/>
        </w:rPr>
        <w:t>, в том числе и для подростков, состоящих на различных видах профилактического учета. Ребята заинтересованы в материальной поддержке, стараются принять участие в работе трудовых бригад, количество вакансий в которых с каждым годом увеличивается, а также стараются самостоятельно трудоустроиться в летний период.</w:t>
      </w:r>
      <w:r w:rsidRPr="002F28EC">
        <w:rPr>
          <w:rFonts w:ascii="Times New Roman" w:hAnsi="Times New Roman" w:cs="Times New Roman"/>
          <w:sz w:val="28"/>
          <w:szCs w:val="28"/>
        </w:rPr>
        <w:t xml:space="preserve"> </w:t>
      </w:r>
      <w:r w:rsidRPr="002F28EC">
        <w:rPr>
          <w:rFonts w:ascii="Times New Roman" w:hAnsi="Times New Roman" w:cs="Times New Roman"/>
          <w:color w:val="000000"/>
          <w:sz w:val="28"/>
          <w:szCs w:val="28"/>
        </w:rPr>
        <w:t xml:space="preserve">Не менее востребованным является волонтерское движение, участие в котором предоставляет возможность не только принести пользу, но и приобрести новые знания, опыт, </w:t>
      </w:r>
      <w:r w:rsidRPr="002F28EC">
        <w:rPr>
          <w:rFonts w:ascii="Times New Roman" w:hAnsi="Times New Roman" w:cs="Times New Roman"/>
          <w:color w:val="000000"/>
          <w:sz w:val="28"/>
          <w:szCs w:val="28"/>
        </w:rPr>
        <w:lastRenderedPageBreak/>
        <w:t xml:space="preserve">побывать на самых ярких мероприятиях, познакомиться с новыми интересными людьми. </w:t>
      </w:r>
      <w:r w:rsidRPr="002F28EC">
        <w:rPr>
          <w:rFonts w:ascii="Times New Roman" w:hAnsi="Times New Roman" w:cs="Times New Roman"/>
          <w:sz w:val="28"/>
          <w:szCs w:val="28"/>
        </w:rPr>
        <w:t xml:space="preserve">Согласно списочному учету несовершеннолетних на профилактическом учете в отделении ПДН МО МВД России «Светлогорский» за отчетный период состояло 15 несовершеннолетних. Отдыхом и трудоустройством в летний период текущего года было охвачено 15 несовершеннолетних, в том числе: отдохнул в стационарных оздоровительных лагерях – 1 человек; охвачено организованными формами временного трудоустройства – 1 человек; индивидуально трудоустроились – 7 человек; иными формами отдыха и занятости охвачено – 6 человека (отдых в пришкольном лагере, участие в мероприятиях малозатратных лагерей, волонтерство). Во время проведения операции «Подросток» основными направлением работы инспекторов ПДН МО МВД России «Светлогорский» стали правовая пропаганда и правовое просвещение несовершеннолетних. В течение летнего периода в детских оздоровительных учреждениях было проведено 22 выступлений на правовую тематику для детей, отдыхавших в детских оздоровительных лагерях, проведено 18 рейдовых мероприятий по местам концентрации несовершеннолетних и по неблагополучным семьям. Регулярно производился обход детских стационарных и пришкольных лагерей. </w:t>
      </w:r>
      <w:bookmarkStart w:id="2" w:name="_Hlk124352523"/>
      <w:r w:rsidRPr="002F28EC">
        <w:rPr>
          <w:rFonts w:ascii="Times New Roman" w:hAnsi="Times New Roman" w:cs="Times New Roman"/>
          <w:bCs/>
          <w:sz w:val="28"/>
          <w:szCs w:val="28"/>
        </w:rPr>
        <w:t>На учете в отделе социальной защиты населения в отчетный период состояло 125</w:t>
      </w:r>
      <w:r w:rsidRPr="002F28EC">
        <w:rPr>
          <w:rFonts w:ascii="Times New Roman" w:hAnsi="Times New Roman" w:cs="Times New Roman"/>
          <w:bCs/>
          <w:color w:val="FF0000"/>
          <w:sz w:val="28"/>
          <w:szCs w:val="28"/>
        </w:rPr>
        <w:t xml:space="preserve"> </w:t>
      </w:r>
      <w:r w:rsidRPr="002F28EC">
        <w:rPr>
          <w:rFonts w:ascii="Times New Roman" w:hAnsi="Times New Roman" w:cs="Times New Roman"/>
          <w:bCs/>
          <w:sz w:val="28"/>
          <w:szCs w:val="28"/>
        </w:rPr>
        <w:t xml:space="preserve">детей в возрасте от 6 до 18 лет из семей, находящихся в трудной жизненной ситуации. Все дети данной категории, в период летней оздоровительной кампании охвачены различными видами отдыха. В пришкольных лагерях отдохнуло 55 человек, в том числе 3 ребенка из семей, находящихся в социально опасном положении, в загородных оздоровительных лагерях – 42 человека, в том числе 5 детей из семей, находящихся в социально опасном положении, в малозатратных лагерях, организованных на базе отдела – 29 детей. </w:t>
      </w:r>
      <w:bookmarkEnd w:id="2"/>
      <w:r w:rsidRPr="002F28EC">
        <w:rPr>
          <w:rStyle w:val="c1"/>
          <w:rFonts w:ascii="Times New Roman" w:hAnsi="Times New Roman" w:cs="Times New Roman"/>
          <w:color w:val="000000"/>
          <w:sz w:val="28"/>
          <w:szCs w:val="28"/>
        </w:rPr>
        <w:t xml:space="preserve">Всем семьям, находящимся в социально опасном положении, МУ «Отдел социальной защиты населения Светлогорского городского округа» оказаны различные меры социальной поддержки в виде: материальной помощи, в том числе в натуральном виде, </w:t>
      </w:r>
      <w:r w:rsidRPr="002F28EC">
        <w:rPr>
          <w:rFonts w:ascii="Times New Roman" w:hAnsi="Times New Roman" w:cs="Times New Roman"/>
          <w:sz w:val="28"/>
          <w:szCs w:val="28"/>
        </w:rPr>
        <w:t>оказания содействия в прохождении медицинского лечения, консультирования по социально-правовым вопросам, информирования родителей о документах, позволяющих получить государственную помощь и другие социальные гарантии.</w:t>
      </w:r>
    </w:p>
    <w:p w14:paraId="77A32566" w14:textId="77777777" w:rsidR="002F28EC" w:rsidRPr="002F28EC" w:rsidRDefault="002F28EC" w:rsidP="002F28EC">
      <w:pPr>
        <w:spacing w:after="0" w:line="240" w:lineRule="auto"/>
        <w:ind w:firstLine="708"/>
        <w:jc w:val="both"/>
        <w:rPr>
          <w:rFonts w:ascii="Times New Roman" w:hAnsi="Times New Roman" w:cs="Times New Roman"/>
        </w:rPr>
      </w:pPr>
      <w:r w:rsidRPr="002F28EC">
        <w:rPr>
          <w:rFonts w:ascii="Times New Roman" w:hAnsi="Times New Roman" w:cs="Times New Roman"/>
          <w:sz w:val="28"/>
          <w:szCs w:val="28"/>
        </w:rPr>
        <w:t xml:space="preserve">3) В период с 15.08.2023 по 05.09.2023 года, накануне нового учебного года, проведена акция «Помоги пойти учиться», целью которой является оказание помощи семьям с детьми, находящимся в трудной жизненной ситуации, социально опасном положении в подготовке к учебному процессу. В рамках проведения акции членами Комиссии во взаимодействии с сотрудниками МО МВД России «Светлогорский», специалистами общеобразовательных организаций округа были посещены по месту жительства 18 семей, из числа, находящихся в социально опасном положении, состоящих на профилактических учетах в ПДН МО МВД России «Светлогорский», образовательных организациях округа, а также семей «группы риска». Все семьи были проинформированы о возможном обращении в МФЦ Светлогорского городского округа с заявлением об оказании адресной </w:t>
      </w:r>
      <w:r w:rsidRPr="002F28EC">
        <w:rPr>
          <w:rFonts w:ascii="Times New Roman" w:hAnsi="Times New Roman" w:cs="Times New Roman"/>
          <w:sz w:val="28"/>
          <w:szCs w:val="28"/>
        </w:rPr>
        <w:lastRenderedPageBreak/>
        <w:t xml:space="preserve">социальной помощи на подготовку детей к школе. Нарушений прав детей выявлено не было. В текущем году наборы школьных принадлежностей получили 10 детей-первоклассников из семей, находящихся в трудной жизненной ситуации, 9 наборов вручены детям из семей, находящихся в социально опасном положении, 43 набора – детям из многодетных семей, находящихся в трудной жизненной ситуации. В отношении родителей 2 несовершеннолетних, систематически пропускающих занятия в образовательных организациях без уважительных причин, информация была направлена в органы полиции для </w:t>
      </w:r>
      <w:r w:rsidRPr="002F28EC">
        <w:rPr>
          <w:rFonts w:ascii="Times New Roman" w:hAnsi="Times New Roman" w:cs="Times New Roman"/>
          <w:color w:val="000000"/>
          <w:sz w:val="28"/>
          <w:szCs w:val="28"/>
        </w:rPr>
        <w:t xml:space="preserve">рассмотрения вопроса о возбуждении дела об административном правонарушении, предусмотренном ст. 5.35 КоАП РФ, в отношении родителей подростков ввиду </w:t>
      </w:r>
      <w:r w:rsidRPr="002F28EC">
        <w:rPr>
          <w:rFonts w:ascii="Times New Roman" w:hAnsi="Times New Roman" w:cs="Times New Roman"/>
          <w:sz w:val="28"/>
          <w:szCs w:val="28"/>
        </w:rPr>
        <w:t>ненадлежащего исполнения своих обязанностей родителями. Проведен мониторинг продолжения обучения и трудоустройства выпускников общеобразовательных организаций Светлогорского городского округа. Из 204 выпускников 194 продолжили обучение в высших и средних учебных заведениях, 10 – трудоустроились.</w:t>
      </w:r>
    </w:p>
    <w:p w14:paraId="48DEB77C" w14:textId="77777777" w:rsidR="002F28EC" w:rsidRPr="002F28EC" w:rsidRDefault="002F28EC" w:rsidP="002F28EC">
      <w:pPr>
        <w:spacing w:after="0" w:line="240" w:lineRule="auto"/>
        <w:ind w:firstLine="708"/>
        <w:jc w:val="both"/>
        <w:rPr>
          <w:rFonts w:ascii="Times New Roman" w:hAnsi="Times New Roman" w:cs="Times New Roman"/>
        </w:rPr>
      </w:pPr>
      <w:r w:rsidRPr="002F28EC">
        <w:rPr>
          <w:rFonts w:ascii="Times New Roman" w:hAnsi="Times New Roman" w:cs="Times New Roman"/>
          <w:sz w:val="28"/>
          <w:szCs w:val="28"/>
        </w:rPr>
        <w:t xml:space="preserve">4) С 15 ноября по 15 декабря 2023 года проведена межведомственной акции «Объединимся во имя семьи» целью которой является социальная поддержка семей с детьми, находящихся в трудной жизненной ситуации. Организованы мероприятия, направленные на выявление несовершеннолетних, семей с детьми, нуждающихся в помощи со стороны государства, проведено 11 профилактических рейдов сотрудниками ПДН МО МВД «Светлогорский», специалистами образовательных организаций, органов социальной защиты населения, опеки и попечительства над несовершеннолетними. В ходе проводимых мероприятий, безнадзорных несовершеннолетних, занимающихся бродяжничеством, вовлекаемых в бродяжничество и попрошайничество родителями, систематически </w:t>
      </w:r>
      <w:proofErr w:type="spellStart"/>
      <w:r w:rsidRPr="002F28EC">
        <w:rPr>
          <w:rFonts w:ascii="Times New Roman" w:hAnsi="Times New Roman" w:cs="Times New Roman"/>
          <w:sz w:val="28"/>
          <w:szCs w:val="28"/>
        </w:rPr>
        <w:t>непосещающих</w:t>
      </w:r>
      <w:proofErr w:type="spellEnd"/>
      <w:r w:rsidRPr="002F28EC">
        <w:rPr>
          <w:rFonts w:ascii="Times New Roman" w:hAnsi="Times New Roman" w:cs="Times New Roman"/>
          <w:sz w:val="28"/>
          <w:szCs w:val="28"/>
        </w:rPr>
        <w:t xml:space="preserve"> образовательные организации без уважительных причин не выявлено. Семей, проживающих в неотапливаемых жилых помещениях, при отсутствии электричества и теплой одежды у детей, в ходе рейдовых мероприятий не выявлено. Всего в ходе проведения акции выявлено 6 семей с детьми, нуждающихся в помощи государства, в которых проживает 7 детей. Всем семьям оказаны различные виды социальной помощи.</w:t>
      </w:r>
    </w:p>
    <w:p w14:paraId="0499DCD1" w14:textId="77777777" w:rsidR="001A3C42" w:rsidRPr="001A3C42" w:rsidRDefault="001A3C42" w:rsidP="002F28EC">
      <w:pPr>
        <w:spacing w:after="0" w:line="240" w:lineRule="auto"/>
        <w:ind w:firstLine="709"/>
        <w:jc w:val="both"/>
        <w:rPr>
          <w:rFonts w:ascii="Times New Roman" w:hAnsi="Times New Roman" w:cs="Times New Roman"/>
          <w:b/>
          <w:sz w:val="28"/>
          <w:szCs w:val="28"/>
        </w:rPr>
      </w:pPr>
      <w:r w:rsidRPr="002F28EC">
        <w:rPr>
          <w:rFonts w:ascii="Times New Roman" w:hAnsi="Times New Roman" w:cs="Times New Roman"/>
          <w:b/>
          <w:sz w:val="28"/>
          <w:szCs w:val="28"/>
        </w:rPr>
        <w:t>3</w:t>
      </w:r>
      <w:r w:rsidR="009C39C1" w:rsidRPr="002F28EC">
        <w:rPr>
          <w:rFonts w:ascii="Times New Roman" w:hAnsi="Times New Roman" w:cs="Times New Roman"/>
          <w:b/>
          <w:sz w:val="28"/>
          <w:szCs w:val="28"/>
        </w:rPr>
        <w:t>) Об осуществлении мер по защите и восстановлению прав и</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законных интересов несовершеннолетних, защите их от всех форм</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дискриминации, физического или психического насилия, оскорбления,</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 xml:space="preserve">грубого обращения, </w:t>
      </w:r>
      <w:r w:rsidR="00F24A7B">
        <w:rPr>
          <w:rFonts w:ascii="Times New Roman" w:hAnsi="Times New Roman" w:cs="Times New Roman"/>
          <w:b/>
          <w:sz w:val="28"/>
          <w:szCs w:val="28"/>
        </w:rPr>
        <w:t>сексуальной и иной эксплуатации</w:t>
      </w:r>
      <w:r w:rsidR="00D65574">
        <w:rPr>
          <w:rFonts w:ascii="Times New Roman" w:hAnsi="Times New Roman" w:cs="Times New Roman"/>
          <w:b/>
          <w:sz w:val="28"/>
          <w:szCs w:val="28"/>
        </w:rPr>
        <w:t>:</w:t>
      </w:r>
    </w:p>
    <w:p w14:paraId="1DB8E74A" w14:textId="5FD8EE4F" w:rsidR="00DC5D29" w:rsidRPr="00213D3B" w:rsidRDefault="00213D3B" w:rsidP="00F31EA3">
      <w:pPr>
        <w:spacing w:after="0" w:line="240" w:lineRule="auto"/>
        <w:ind w:firstLine="709"/>
        <w:jc w:val="both"/>
        <w:rPr>
          <w:rFonts w:ascii="Times New Roman" w:hAnsi="Times New Roman" w:cs="Times New Roman"/>
          <w:sz w:val="28"/>
          <w:szCs w:val="28"/>
        </w:rPr>
      </w:pPr>
      <w:r w:rsidRPr="00213D3B">
        <w:rPr>
          <w:rFonts w:ascii="Times New Roman" w:hAnsi="Times New Roman" w:cs="Times New Roman"/>
          <w:sz w:val="28"/>
          <w:szCs w:val="28"/>
        </w:rPr>
        <w:t xml:space="preserve">За отчетный период </w:t>
      </w:r>
      <w:r>
        <w:rPr>
          <w:rFonts w:ascii="Times New Roman" w:hAnsi="Times New Roman" w:cs="Times New Roman"/>
          <w:sz w:val="28"/>
          <w:szCs w:val="28"/>
        </w:rPr>
        <w:t xml:space="preserve">Комиссией </w:t>
      </w:r>
      <w:r w:rsidRPr="00213D3B">
        <w:rPr>
          <w:rFonts w:ascii="Times New Roman" w:hAnsi="Times New Roman" w:cs="Times New Roman"/>
          <w:sz w:val="28"/>
          <w:szCs w:val="28"/>
        </w:rPr>
        <w:t xml:space="preserve">принято </w:t>
      </w:r>
      <w:r w:rsidR="002F28EC">
        <w:rPr>
          <w:rFonts w:ascii="Times New Roman" w:hAnsi="Times New Roman" w:cs="Times New Roman"/>
          <w:sz w:val="28"/>
          <w:szCs w:val="28"/>
        </w:rPr>
        <w:t>23</w:t>
      </w:r>
      <w:r w:rsidRPr="00213D3B">
        <w:rPr>
          <w:rFonts w:ascii="Times New Roman" w:hAnsi="Times New Roman" w:cs="Times New Roman"/>
          <w:sz w:val="28"/>
          <w:szCs w:val="28"/>
        </w:rPr>
        <w:t xml:space="preserve"> постановлени</w:t>
      </w:r>
      <w:r w:rsidR="002F28EC">
        <w:rPr>
          <w:rFonts w:ascii="Times New Roman" w:hAnsi="Times New Roman" w:cs="Times New Roman"/>
          <w:sz w:val="28"/>
          <w:szCs w:val="28"/>
        </w:rPr>
        <w:t>я</w:t>
      </w:r>
      <w:r w:rsidRPr="00213D3B">
        <w:rPr>
          <w:rFonts w:ascii="Times New Roman" w:hAnsi="Times New Roman" w:cs="Times New Roman"/>
          <w:sz w:val="28"/>
          <w:szCs w:val="28"/>
        </w:rPr>
        <w:t xml:space="preserve"> по вопросам защиты прав несовершеннолетних, в них дано </w:t>
      </w:r>
      <w:r w:rsidR="002F28EC">
        <w:rPr>
          <w:rFonts w:ascii="Times New Roman" w:hAnsi="Times New Roman" w:cs="Times New Roman"/>
          <w:sz w:val="28"/>
          <w:szCs w:val="28"/>
        </w:rPr>
        <w:t>3</w:t>
      </w:r>
      <w:r w:rsidRPr="00213D3B">
        <w:rPr>
          <w:rFonts w:ascii="Times New Roman" w:hAnsi="Times New Roman" w:cs="Times New Roman"/>
          <w:sz w:val="28"/>
          <w:szCs w:val="28"/>
        </w:rPr>
        <w:t>9 поручени</w:t>
      </w:r>
      <w:r w:rsidR="00B82DA9">
        <w:rPr>
          <w:rFonts w:ascii="Times New Roman" w:hAnsi="Times New Roman" w:cs="Times New Roman"/>
          <w:sz w:val="28"/>
          <w:szCs w:val="28"/>
        </w:rPr>
        <w:t>й</w:t>
      </w:r>
      <w:r w:rsidRPr="00213D3B">
        <w:rPr>
          <w:rFonts w:ascii="Times New Roman" w:hAnsi="Times New Roman" w:cs="Times New Roman"/>
          <w:sz w:val="28"/>
          <w:szCs w:val="28"/>
        </w:rPr>
        <w:t xml:space="preserve"> органам и учреждениям системы профилактики безнадзорности и правонарушений несовершеннолетних, срок исполнения поручений контролируется.</w:t>
      </w:r>
    </w:p>
    <w:p w14:paraId="738867BB" w14:textId="4FE199FB" w:rsidR="000B0E34" w:rsidRPr="002F28EC" w:rsidRDefault="000B0E34" w:rsidP="002F28EC">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 xml:space="preserve">По состоянию на </w:t>
      </w:r>
      <w:r w:rsidRPr="002F28EC">
        <w:rPr>
          <w:rFonts w:ascii="Times New Roman" w:hAnsi="Times New Roman" w:cs="Times New Roman"/>
          <w:sz w:val="28"/>
          <w:szCs w:val="28"/>
        </w:rPr>
        <w:t>10 сентября 202</w:t>
      </w:r>
      <w:r w:rsidR="002F28EC" w:rsidRPr="002F28EC">
        <w:rPr>
          <w:rFonts w:ascii="Times New Roman" w:hAnsi="Times New Roman" w:cs="Times New Roman"/>
          <w:sz w:val="28"/>
          <w:szCs w:val="28"/>
        </w:rPr>
        <w:t>3</w:t>
      </w:r>
      <w:r w:rsidRPr="002F28EC">
        <w:rPr>
          <w:rFonts w:ascii="Times New Roman" w:hAnsi="Times New Roman" w:cs="Times New Roman"/>
          <w:sz w:val="28"/>
          <w:szCs w:val="28"/>
        </w:rPr>
        <w:t xml:space="preserve"> года в</w:t>
      </w:r>
      <w:r w:rsidR="00213D3B" w:rsidRPr="002F28EC">
        <w:rPr>
          <w:rFonts w:ascii="Times New Roman" w:eastAsia="Calibri" w:hAnsi="Times New Roman" w:cs="Times New Roman"/>
          <w:color w:val="000000"/>
          <w:sz w:val="28"/>
          <w:szCs w:val="28"/>
        </w:rPr>
        <w:t xml:space="preserve"> МАОУ «СОШ №1» г. Светлогорска,</w:t>
      </w:r>
      <w:r w:rsidRPr="002F28EC">
        <w:rPr>
          <w:rFonts w:ascii="Times New Roman" w:hAnsi="Times New Roman" w:cs="Times New Roman"/>
          <w:sz w:val="28"/>
          <w:szCs w:val="28"/>
        </w:rPr>
        <w:t xml:space="preserve"> МАОУ «СОШ п. Донское» </w:t>
      </w:r>
      <w:r w:rsidR="002F28EC" w:rsidRPr="002F28EC">
        <w:rPr>
          <w:rFonts w:ascii="Times New Roman" w:hAnsi="Times New Roman" w:cs="Times New Roman"/>
          <w:sz w:val="28"/>
          <w:szCs w:val="28"/>
        </w:rPr>
        <w:t xml:space="preserve">2 несовершеннолетних учащихся 1-9 классов, не приступивших к занятиям общеобразовательных организациях в 2023-2024 учебном году. По состоянию на 01.01.2024 г. 1 несовершеннолетний </w:t>
      </w:r>
      <w:r w:rsidR="002F28EC" w:rsidRPr="002F28EC">
        <w:rPr>
          <w:rFonts w:ascii="Times New Roman" w:hAnsi="Times New Roman" w:cs="Times New Roman"/>
          <w:sz w:val="28"/>
          <w:szCs w:val="28"/>
        </w:rPr>
        <w:lastRenderedPageBreak/>
        <w:t>возвращен в образовательную организацию, обучается по индивидуальному учебному плану.</w:t>
      </w:r>
    </w:p>
    <w:p w14:paraId="08698127" w14:textId="56E325B3" w:rsidR="00D26AD2" w:rsidRDefault="0059784C" w:rsidP="00F31EA3">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В 202</w:t>
      </w:r>
      <w:r w:rsidR="002F28EC">
        <w:rPr>
          <w:rFonts w:ascii="Times New Roman" w:hAnsi="Times New Roman" w:cs="Times New Roman"/>
          <w:sz w:val="28"/>
          <w:szCs w:val="28"/>
        </w:rPr>
        <w:t>3</w:t>
      </w:r>
      <w:r w:rsidRPr="00CE2ECB">
        <w:rPr>
          <w:rFonts w:ascii="Times New Roman" w:hAnsi="Times New Roman" w:cs="Times New Roman"/>
          <w:sz w:val="28"/>
          <w:szCs w:val="28"/>
        </w:rPr>
        <w:t xml:space="preserve"> году в Комиссию поступило </w:t>
      </w:r>
      <w:r w:rsidR="00197699">
        <w:rPr>
          <w:rFonts w:ascii="Times New Roman" w:hAnsi="Times New Roman" w:cs="Times New Roman"/>
          <w:sz w:val="28"/>
          <w:szCs w:val="28"/>
        </w:rPr>
        <w:t>4</w:t>
      </w:r>
      <w:r w:rsidRPr="00CE2ECB">
        <w:rPr>
          <w:rFonts w:ascii="Times New Roman" w:hAnsi="Times New Roman" w:cs="Times New Roman"/>
          <w:sz w:val="28"/>
          <w:szCs w:val="28"/>
        </w:rPr>
        <w:t xml:space="preserve"> обращения</w:t>
      </w:r>
      <w:r w:rsidR="00EA71DB" w:rsidRPr="00CE2ECB">
        <w:rPr>
          <w:rFonts w:ascii="Times New Roman" w:hAnsi="Times New Roman" w:cs="Times New Roman"/>
          <w:sz w:val="28"/>
          <w:szCs w:val="28"/>
        </w:rPr>
        <w:t xml:space="preserve"> граждан:</w:t>
      </w:r>
    </w:p>
    <w:p w14:paraId="0CE0479A" w14:textId="174D774D" w:rsidR="00D26AD2" w:rsidRPr="006B2CCE" w:rsidRDefault="00D26AD2" w:rsidP="00F31E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A71DB" w:rsidRPr="00CE2ECB">
        <w:rPr>
          <w:rFonts w:ascii="Times New Roman" w:hAnsi="Times New Roman" w:cs="Times New Roman"/>
          <w:sz w:val="28"/>
          <w:szCs w:val="28"/>
        </w:rPr>
        <w:t xml:space="preserve"> </w:t>
      </w:r>
      <w:r w:rsidR="00197699">
        <w:rPr>
          <w:rFonts w:ascii="Times New Roman" w:hAnsi="Times New Roman" w:cs="Times New Roman"/>
          <w:sz w:val="28"/>
          <w:szCs w:val="28"/>
        </w:rPr>
        <w:t xml:space="preserve">3 </w:t>
      </w:r>
      <w:r w:rsidR="00EA71DB" w:rsidRPr="00CE2ECB">
        <w:rPr>
          <w:rFonts w:ascii="Times New Roman" w:hAnsi="Times New Roman" w:cs="Times New Roman"/>
          <w:sz w:val="28"/>
          <w:szCs w:val="28"/>
        </w:rPr>
        <w:t>обращени</w:t>
      </w:r>
      <w:r w:rsidR="00197699">
        <w:rPr>
          <w:rFonts w:ascii="Times New Roman" w:hAnsi="Times New Roman" w:cs="Times New Roman"/>
          <w:sz w:val="28"/>
          <w:szCs w:val="28"/>
        </w:rPr>
        <w:t>я</w:t>
      </w:r>
      <w:r>
        <w:rPr>
          <w:rFonts w:ascii="Times New Roman" w:hAnsi="Times New Roman" w:cs="Times New Roman"/>
          <w:sz w:val="28"/>
          <w:szCs w:val="28"/>
        </w:rPr>
        <w:t xml:space="preserve"> </w:t>
      </w:r>
      <w:r w:rsidRPr="00CE2ECB">
        <w:rPr>
          <w:rFonts w:ascii="Times New Roman" w:hAnsi="Times New Roman" w:cs="Times New Roman"/>
          <w:sz w:val="28"/>
          <w:szCs w:val="28"/>
        </w:rPr>
        <w:t xml:space="preserve">по факту ненадлежащего исполнения родительских обязанностей по содержанию </w:t>
      </w:r>
      <w:r w:rsidRPr="006B2CCE">
        <w:rPr>
          <w:rFonts w:ascii="Times New Roman" w:hAnsi="Times New Roman" w:cs="Times New Roman"/>
          <w:sz w:val="28"/>
          <w:szCs w:val="28"/>
        </w:rPr>
        <w:t>и воспитанию ребенка</w:t>
      </w:r>
      <w:r w:rsidR="00197699" w:rsidRPr="006B2CCE">
        <w:rPr>
          <w:rFonts w:ascii="Times New Roman" w:hAnsi="Times New Roman" w:cs="Times New Roman"/>
          <w:sz w:val="28"/>
          <w:szCs w:val="28"/>
        </w:rPr>
        <w:t xml:space="preserve"> от одного лица</w:t>
      </w:r>
      <w:r w:rsidR="006B2CCE">
        <w:rPr>
          <w:rFonts w:ascii="Times New Roman" w:hAnsi="Times New Roman" w:cs="Times New Roman"/>
          <w:sz w:val="28"/>
          <w:szCs w:val="28"/>
        </w:rPr>
        <w:t xml:space="preserve"> в отношении одной семьи</w:t>
      </w:r>
      <w:r w:rsidRPr="006B2CCE">
        <w:rPr>
          <w:rFonts w:ascii="Times New Roman" w:hAnsi="Times New Roman" w:cs="Times New Roman"/>
          <w:sz w:val="28"/>
          <w:szCs w:val="28"/>
        </w:rPr>
        <w:t xml:space="preserve"> – </w:t>
      </w:r>
      <w:r w:rsidR="006B2CCE" w:rsidRPr="006B2CCE">
        <w:rPr>
          <w:rFonts w:ascii="Times New Roman" w:hAnsi="Times New Roman" w:cs="Times New Roman"/>
          <w:sz w:val="28"/>
          <w:szCs w:val="28"/>
        </w:rPr>
        <w:t xml:space="preserve">информация направлена в органы полиции для рассмотрения вопроса </w:t>
      </w:r>
      <w:r w:rsidR="006B2CCE" w:rsidRPr="006B2CCE">
        <w:rPr>
          <w:rFonts w:ascii="Times New Roman" w:hAnsi="Times New Roman" w:cs="Times New Roman"/>
          <w:color w:val="000000"/>
          <w:sz w:val="28"/>
          <w:szCs w:val="28"/>
        </w:rPr>
        <w:t>о возбуждении дела об административном правонарушении, предусмотренном ч. 1 ст. 5.35 КоАП РФ в отношении матери ребенка</w:t>
      </w:r>
      <w:r w:rsidR="006B2CCE" w:rsidRPr="006B2CCE">
        <w:rPr>
          <w:rFonts w:ascii="Times New Roman" w:hAnsi="Times New Roman" w:cs="Times New Roman"/>
          <w:sz w:val="28"/>
          <w:szCs w:val="28"/>
        </w:rPr>
        <w:t>,</w:t>
      </w:r>
      <w:r w:rsidR="006B2CCE">
        <w:rPr>
          <w:rFonts w:ascii="Times New Roman" w:hAnsi="Times New Roman" w:cs="Times New Roman"/>
          <w:sz w:val="28"/>
          <w:szCs w:val="28"/>
        </w:rPr>
        <w:t xml:space="preserve"> проведено обследование семьи по месту жительства, признаков социально опасного положения не обнаружено,</w:t>
      </w:r>
      <w:r w:rsidR="006B2CCE" w:rsidRPr="006B2CCE">
        <w:rPr>
          <w:rFonts w:ascii="Times New Roman" w:hAnsi="Times New Roman" w:cs="Times New Roman"/>
          <w:sz w:val="28"/>
          <w:szCs w:val="28"/>
        </w:rPr>
        <w:t xml:space="preserve"> разработана индивидуальная программа социальной реабилитации семьи и предана в ГБУ СО КО «Центр социальной помощи семье и детям» для проведения индивидуальной профилактической работы с матерью ребенка, заявителю разъяснен порядок обращения в суд с иском об ограничении родительских прав.</w:t>
      </w:r>
    </w:p>
    <w:p w14:paraId="4C121742" w14:textId="6F8D2AA5" w:rsidR="00D26AD2" w:rsidRDefault="00D26AD2" w:rsidP="00F31E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B2CCE" w:rsidRPr="00CE2ECB">
        <w:rPr>
          <w:rFonts w:ascii="Times New Roman" w:hAnsi="Times New Roman" w:cs="Times New Roman"/>
          <w:sz w:val="28"/>
          <w:szCs w:val="28"/>
        </w:rPr>
        <w:t>обращени</w:t>
      </w:r>
      <w:r w:rsidR="006B2CCE">
        <w:rPr>
          <w:rFonts w:ascii="Times New Roman" w:hAnsi="Times New Roman" w:cs="Times New Roman"/>
          <w:sz w:val="28"/>
          <w:szCs w:val="28"/>
        </w:rPr>
        <w:t xml:space="preserve">е </w:t>
      </w:r>
      <w:r w:rsidR="006B2CCE" w:rsidRPr="00CE2ECB">
        <w:rPr>
          <w:rFonts w:ascii="Times New Roman" w:hAnsi="Times New Roman" w:cs="Times New Roman"/>
          <w:sz w:val="28"/>
          <w:szCs w:val="28"/>
        </w:rPr>
        <w:t xml:space="preserve">по факту ненадлежащего исполнения родительских обязанностей по содержанию </w:t>
      </w:r>
      <w:r w:rsidR="006B2CCE" w:rsidRPr="006B2CCE">
        <w:rPr>
          <w:rFonts w:ascii="Times New Roman" w:hAnsi="Times New Roman" w:cs="Times New Roman"/>
          <w:sz w:val="28"/>
          <w:szCs w:val="28"/>
        </w:rPr>
        <w:t xml:space="preserve">и воспитанию ребенка – информация направлена в органы полиции для рассмотрения вопроса </w:t>
      </w:r>
      <w:r w:rsidR="006B2CCE" w:rsidRPr="006B2CCE">
        <w:rPr>
          <w:rFonts w:ascii="Times New Roman" w:hAnsi="Times New Roman" w:cs="Times New Roman"/>
          <w:color w:val="000000"/>
          <w:sz w:val="28"/>
          <w:szCs w:val="28"/>
        </w:rPr>
        <w:t>о возбуждении дела об административном правонарушении, предусмотренном ч. 1 ст. 5.35 КоАП РФ в отношении матери ребенка</w:t>
      </w:r>
      <w:r w:rsidR="006B2CCE" w:rsidRPr="006B2CCE">
        <w:rPr>
          <w:rFonts w:ascii="Times New Roman" w:hAnsi="Times New Roman" w:cs="Times New Roman"/>
          <w:sz w:val="28"/>
          <w:szCs w:val="28"/>
        </w:rPr>
        <w:t>,</w:t>
      </w:r>
      <w:r w:rsidR="006B2CCE">
        <w:rPr>
          <w:rFonts w:ascii="Times New Roman" w:hAnsi="Times New Roman" w:cs="Times New Roman"/>
          <w:sz w:val="28"/>
          <w:szCs w:val="28"/>
        </w:rPr>
        <w:t xml:space="preserve"> проведено обследование семьи по месту жительства, признаков социально опасного положения не обнаружено,</w:t>
      </w:r>
      <w:r w:rsidR="006B2CCE" w:rsidRPr="006B2CCE">
        <w:rPr>
          <w:rFonts w:ascii="Times New Roman" w:hAnsi="Times New Roman" w:cs="Times New Roman"/>
          <w:sz w:val="28"/>
          <w:szCs w:val="28"/>
        </w:rPr>
        <w:t xml:space="preserve"> заявителю разъяснен порядок обращения в суд с иском об ограничении родительских прав</w:t>
      </w:r>
      <w:r w:rsidR="006B2CCE">
        <w:rPr>
          <w:rFonts w:ascii="Times New Roman" w:hAnsi="Times New Roman" w:cs="Times New Roman"/>
          <w:sz w:val="28"/>
          <w:szCs w:val="28"/>
        </w:rPr>
        <w:t xml:space="preserve">, </w:t>
      </w:r>
      <w:r w:rsidR="006B2CCE" w:rsidRPr="00CE2ECB">
        <w:rPr>
          <w:rFonts w:ascii="Times New Roman" w:hAnsi="Times New Roman" w:cs="Times New Roman"/>
          <w:sz w:val="28"/>
          <w:szCs w:val="28"/>
        </w:rPr>
        <w:t>разъяснены родительские права и обязанности при раздельном проживании родителей</w:t>
      </w:r>
      <w:r w:rsidR="006B2CCE">
        <w:rPr>
          <w:rFonts w:ascii="Times New Roman" w:hAnsi="Times New Roman" w:cs="Times New Roman"/>
          <w:sz w:val="28"/>
          <w:szCs w:val="28"/>
        </w:rPr>
        <w:t>.</w:t>
      </w:r>
    </w:p>
    <w:p w14:paraId="570606C5" w14:textId="3DFA96F8" w:rsidR="005670F5" w:rsidRPr="005670F5" w:rsidRDefault="005670F5" w:rsidP="00F31EA3">
      <w:pPr>
        <w:spacing w:after="0" w:line="240" w:lineRule="auto"/>
        <w:ind w:firstLine="709"/>
        <w:jc w:val="both"/>
        <w:rPr>
          <w:rFonts w:ascii="Times New Roman" w:hAnsi="Times New Roman" w:cs="Times New Roman"/>
          <w:sz w:val="28"/>
          <w:szCs w:val="28"/>
        </w:rPr>
      </w:pPr>
      <w:r w:rsidRPr="005670F5">
        <w:rPr>
          <w:rFonts w:ascii="Times New Roman" w:hAnsi="Times New Roman" w:cs="Times New Roman"/>
          <w:sz w:val="28"/>
          <w:szCs w:val="28"/>
        </w:rPr>
        <w:t>Фактов жестокого обращения с несовершеннолетними в отчетном периоде выявлено не было.</w:t>
      </w:r>
    </w:p>
    <w:p w14:paraId="1F86E5D1" w14:textId="77777777" w:rsidR="00BE6C15" w:rsidRDefault="00BE6C15" w:rsidP="00BE6C15">
      <w:pPr>
        <w:pStyle w:val="31"/>
        <w:spacing w:after="0"/>
        <w:ind w:left="0" w:right="-1" w:firstLine="709"/>
        <w:jc w:val="both"/>
      </w:pPr>
      <w:r>
        <w:rPr>
          <w:sz w:val="28"/>
          <w:szCs w:val="28"/>
        </w:rPr>
        <w:t>В 2023 году выявлен 1 факт совершения несовершеннолетним суицидальной попытки. Подросток проживает в семье, находящейся в социально опасном положении, состоит на профилактическом учете в ПДН МО МВД России «Светлогорский», имеет склонность к противоправному поведению. Информация о суицидальной попытке несовершеннолетнего была рассмотрена на заседании</w:t>
      </w:r>
      <w:r>
        <w:rPr>
          <w:bCs/>
          <w:sz w:val="28"/>
          <w:szCs w:val="28"/>
        </w:rPr>
        <w:t xml:space="preserve"> комиссии по делам несовершеннолетних и</w:t>
      </w:r>
      <w:r>
        <w:rPr>
          <w:sz w:val="28"/>
          <w:szCs w:val="28"/>
        </w:rPr>
        <w:t xml:space="preserve"> защите их прав при администрации муниципального образования «Светлогорский городской округ», комиссией принято постановление о реализации конкретных мер по защите прав и законных интересов несовершеннолетнего, </w:t>
      </w:r>
      <w:r>
        <w:rPr>
          <w:bCs/>
          <w:sz w:val="28"/>
          <w:szCs w:val="28"/>
        </w:rPr>
        <w:t xml:space="preserve">внесены изменения в межведомственную программу реабилитации семьи.  Организовано оказание семье социальной помощи специалистов по следующим направлениям: </w:t>
      </w:r>
      <w:r>
        <w:rPr>
          <w:sz w:val="28"/>
          <w:szCs w:val="28"/>
        </w:rPr>
        <w:t xml:space="preserve">оказание содействия в получении медицинской помощи специалистов: психиатра, психотерапевта; социально-психологическое консультирование членов семьи, направленное на нормализацию детско-родительских отношений, </w:t>
      </w:r>
      <w:r>
        <w:rPr>
          <w:bCs/>
          <w:sz w:val="28"/>
          <w:szCs w:val="28"/>
        </w:rPr>
        <w:t>профилактику суицидального поведения несовершеннолетних; психолого-педагогическое сопровождение образовательного процесса несовершеннолетнего; организация досуга, внеурочной занятости.</w:t>
      </w:r>
    </w:p>
    <w:p w14:paraId="66E86712" w14:textId="5C1A3FAB" w:rsidR="005670F5" w:rsidRPr="001C6AFF" w:rsidRDefault="005670F5" w:rsidP="00F31EA3">
      <w:pPr>
        <w:spacing w:after="0" w:line="240" w:lineRule="auto"/>
        <w:ind w:firstLine="709"/>
        <w:jc w:val="both"/>
        <w:rPr>
          <w:rFonts w:ascii="Times New Roman" w:hAnsi="Times New Roman" w:cs="Times New Roman"/>
          <w:sz w:val="28"/>
          <w:szCs w:val="28"/>
        </w:rPr>
      </w:pPr>
      <w:r w:rsidRPr="001C6AFF">
        <w:rPr>
          <w:rFonts w:ascii="Times New Roman" w:hAnsi="Times New Roman" w:cs="Times New Roman"/>
          <w:sz w:val="28"/>
          <w:szCs w:val="28"/>
        </w:rPr>
        <w:t xml:space="preserve">Инспекторами ПДН МО МВД России «Светлогорский» проведены профилактические мероприятия среди несовершеннолетних с целью </w:t>
      </w:r>
      <w:r w:rsidRPr="001C6AFF">
        <w:rPr>
          <w:rFonts w:ascii="Times New Roman" w:hAnsi="Times New Roman" w:cs="Times New Roman"/>
          <w:sz w:val="28"/>
          <w:szCs w:val="28"/>
        </w:rPr>
        <w:lastRenderedPageBreak/>
        <w:t xml:space="preserve">формирования позитивного отношения к себе, к окружающим, к жизни в целом. В образовательных учреждениях проведено </w:t>
      </w:r>
      <w:r w:rsidR="009743D9">
        <w:rPr>
          <w:rFonts w:ascii="Times New Roman" w:hAnsi="Times New Roman" w:cs="Times New Roman"/>
          <w:sz w:val="28"/>
          <w:szCs w:val="28"/>
        </w:rPr>
        <w:t>29</w:t>
      </w:r>
      <w:r w:rsidRPr="001C6AFF">
        <w:rPr>
          <w:rFonts w:ascii="Times New Roman" w:hAnsi="Times New Roman" w:cs="Times New Roman"/>
          <w:sz w:val="28"/>
          <w:szCs w:val="28"/>
        </w:rPr>
        <w:t xml:space="preserve"> </w:t>
      </w:r>
      <w:r w:rsidR="003657C4">
        <w:rPr>
          <w:rFonts w:ascii="Times New Roman" w:hAnsi="Times New Roman" w:cs="Times New Roman"/>
          <w:sz w:val="28"/>
          <w:szCs w:val="28"/>
        </w:rPr>
        <w:t>лекци</w:t>
      </w:r>
      <w:r w:rsidR="009743D9">
        <w:rPr>
          <w:rFonts w:ascii="Times New Roman" w:hAnsi="Times New Roman" w:cs="Times New Roman"/>
          <w:sz w:val="28"/>
          <w:szCs w:val="28"/>
        </w:rPr>
        <w:t>й</w:t>
      </w:r>
      <w:r w:rsidRPr="001C6AFF">
        <w:rPr>
          <w:rFonts w:ascii="Times New Roman" w:hAnsi="Times New Roman" w:cs="Times New Roman"/>
          <w:sz w:val="28"/>
          <w:szCs w:val="28"/>
        </w:rPr>
        <w:t xml:space="preserve"> о проблемах подросткового периода, об</w:t>
      </w:r>
      <w:r w:rsidR="00B82DA9">
        <w:rPr>
          <w:rFonts w:ascii="Times New Roman" w:hAnsi="Times New Roman" w:cs="Times New Roman"/>
          <w:sz w:val="28"/>
          <w:szCs w:val="28"/>
        </w:rPr>
        <w:t xml:space="preserve"> опасных</w:t>
      </w:r>
      <w:r w:rsidRPr="001C6AFF">
        <w:rPr>
          <w:rFonts w:ascii="Times New Roman" w:hAnsi="Times New Roman" w:cs="Times New Roman"/>
          <w:sz w:val="28"/>
          <w:szCs w:val="28"/>
        </w:rPr>
        <w:t xml:space="preserve"> интернет-сообществах, группах. </w:t>
      </w:r>
      <w:r w:rsidR="001C6AFF" w:rsidRPr="001C6AFF">
        <w:rPr>
          <w:rFonts w:ascii="Times New Roman" w:hAnsi="Times New Roman" w:cs="Times New Roman"/>
          <w:sz w:val="28"/>
          <w:szCs w:val="28"/>
        </w:rPr>
        <w:t xml:space="preserve">На постоянной основе </w:t>
      </w:r>
      <w:r w:rsidRPr="001C6AFF">
        <w:rPr>
          <w:rFonts w:ascii="Times New Roman" w:hAnsi="Times New Roman" w:cs="Times New Roman"/>
          <w:sz w:val="28"/>
          <w:szCs w:val="28"/>
        </w:rPr>
        <w:t>проводи</w:t>
      </w:r>
      <w:r w:rsidR="001C6AFF" w:rsidRPr="001C6AFF">
        <w:rPr>
          <w:rFonts w:ascii="Times New Roman" w:hAnsi="Times New Roman" w:cs="Times New Roman"/>
          <w:sz w:val="28"/>
          <w:szCs w:val="28"/>
        </w:rPr>
        <w:t>т</w:t>
      </w:r>
      <w:r w:rsidRPr="001C6AFF">
        <w:rPr>
          <w:rFonts w:ascii="Times New Roman" w:hAnsi="Times New Roman" w:cs="Times New Roman"/>
          <w:sz w:val="28"/>
          <w:szCs w:val="28"/>
        </w:rPr>
        <w:t xml:space="preserve">ся мониторинг сообществ и интересов несовершеннолетних в сети Интернет. </w:t>
      </w:r>
    </w:p>
    <w:p w14:paraId="7F5750C5" w14:textId="6F16660F" w:rsidR="00E44354" w:rsidRPr="009743D9" w:rsidRDefault="00E44354" w:rsidP="00E44354">
      <w:pPr>
        <w:spacing w:after="0" w:line="240" w:lineRule="auto"/>
        <w:ind w:firstLine="709"/>
        <w:jc w:val="both"/>
        <w:rPr>
          <w:rFonts w:ascii="Times New Roman" w:hAnsi="Times New Roman" w:cs="Times New Roman"/>
          <w:sz w:val="28"/>
          <w:szCs w:val="28"/>
        </w:rPr>
      </w:pPr>
      <w:r w:rsidRPr="00E44354">
        <w:rPr>
          <w:rFonts w:ascii="Times New Roman" w:hAnsi="Times New Roman" w:cs="Times New Roman"/>
          <w:sz w:val="28"/>
          <w:szCs w:val="28"/>
        </w:rPr>
        <w:t>Для успешной профилактики суицидального поведения среди несовершеннолетних в образовательных организациях разработаны Планы мероприятий по профилактике суицида среди несовершеннолетних на 202</w:t>
      </w:r>
      <w:r w:rsidR="009743D9">
        <w:rPr>
          <w:rFonts w:ascii="Times New Roman" w:hAnsi="Times New Roman" w:cs="Times New Roman"/>
          <w:sz w:val="28"/>
          <w:szCs w:val="28"/>
        </w:rPr>
        <w:t>3</w:t>
      </w:r>
      <w:r w:rsidRPr="00E44354">
        <w:rPr>
          <w:rFonts w:ascii="Times New Roman" w:hAnsi="Times New Roman" w:cs="Times New Roman"/>
          <w:sz w:val="28"/>
          <w:szCs w:val="28"/>
        </w:rPr>
        <w:t>-202</w:t>
      </w:r>
      <w:r w:rsidR="009743D9">
        <w:rPr>
          <w:rFonts w:ascii="Times New Roman" w:hAnsi="Times New Roman" w:cs="Times New Roman"/>
          <w:sz w:val="28"/>
          <w:szCs w:val="28"/>
        </w:rPr>
        <w:t>4</w:t>
      </w:r>
      <w:r w:rsidRPr="00E44354">
        <w:rPr>
          <w:rFonts w:ascii="Times New Roman" w:hAnsi="Times New Roman" w:cs="Times New Roman"/>
          <w:sz w:val="28"/>
          <w:szCs w:val="28"/>
        </w:rPr>
        <w:t xml:space="preserve"> учебный год, а также индивидуальные планы работы с обучающимися «группы риска», в которые включены контроль за посещаемостью уроков, внеурочной деятельностью и успеваемостью, углубленная диагностика склонностей к суицидальному поведению, проводимая педагогом-психологом, вовлечение в волонтерскую и общешкольную деятельность, индивидуальные занятия с педагогом-психологом и логопедом. Данный комплекс мероприятий направлен на формирование у обучающихся ответственного и безопасного поведения по отношению к своему здоровью и жизни, а также выработке позитивной адаптации к трудностям. Проводится социально-психологическое тестирование с учащимися 7-11 классов, направленное на выявление суицидального поведения подростков, уровня тревожности, агрессии, выявляются обучающиеся группы «риска», имеющие неблагополучие по педагогическому, социальному или психологическому фактору, проводится диагностика с последующей организацией индивидуальной профилактической работы. С целью просвещения учащихся в течение учебного года организовано проведение лекций, бесед с приглашением специалистов органов системы профилактики по вопросам защиты прав детей, профилактики наркомании, токсикомании и употребления ПАВ, пропаганды здорового образа жизни и безопасного поведения при чрезвычайных ситуациях, профилактики насилия, конфликтности в подростковой среде.</w:t>
      </w:r>
      <w:r w:rsidR="009743D9">
        <w:rPr>
          <w:rFonts w:ascii="Times New Roman" w:hAnsi="Times New Roman" w:cs="Times New Roman"/>
          <w:sz w:val="28"/>
          <w:szCs w:val="28"/>
        </w:rPr>
        <w:t xml:space="preserve"> </w:t>
      </w:r>
      <w:r w:rsidR="009743D9" w:rsidRPr="009743D9">
        <w:rPr>
          <w:rFonts w:ascii="Times New Roman" w:hAnsi="Times New Roman" w:cs="Times New Roman"/>
          <w:sz w:val="28"/>
          <w:szCs w:val="28"/>
        </w:rPr>
        <w:t xml:space="preserve">В мероприятиях принимают участие специалисты учреждений здравоохранения: ГБУЗ КО «Межрайонная больница №1», ГБУЗ «Наркологический диспансер Калининградской области», </w:t>
      </w:r>
      <w:r w:rsidR="009743D9" w:rsidRPr="009743D9">
        <w:rPr>
          <w:rFonts w:ascii="Times New Roman" w:hAnsi="Times New Roman" w:cs="Times New Roman"/>
          <w:sz w:val="28"/>
          <w:szCs w:val="28"/>
          <w:shd w:val="clear" w:color="auto" w:fill="FFFFFF"/>
        </w:rPr>
        <w:t>ГБУЗ «Психиатрическая больница Калининградской области №1»</w:t>
      </w:r>
      <w:r w:rsidR="009743D9" w:rsidRPr="009743D9">
        <w:rPr>
          <w:rFonts w:ascii="Times New Roman" w:hAnsi="Times New Roman" w:cs="Times New Roman"/>
          <w:sz w:val="28"/>
          <w:szCs w:val="28"/>
        </w:rPr>
        <w:t>.</w:t>
      </w:r>
    </w:p>
    <w:p w14:paraId="736DA815" w14:textId="77777777" w:rsidR="00515926" w:rsidRPr="00515926" w:rsidRDefault="00E44354" w:rsidP="00E44354">
      <w:pPr>
        <w:spacing w:after="0" w:line="240" w:lineRule="auto"/>
        <w:ind w:firstLine="709"/>
        <w:jc w:val="both"/>
        <w:rPr>
          <w:rFonts w:ascii="Times New Roman" w:hAnsi="Times New Roman" w:cs="Times New Roman"/>
          <w:sz w:val="28"/>
          <w:szCs w:val="28"/>
        </w:rPr>
      </w:pPr>
      <w:r w:rsidRPr="00E44354">
        <w:rPr>
          <w:rFonts w:ascii="Times New Roman" w:hAnsi="Times New Roman" w:cs="Times New Roman"/>
          <w:sz w:val="28"/>
          <w:szCs w:val="28"/>
          <w:shd w:val="clear" w:color="auto" w:fill="FFFFFF"/>
        </w:rPr>
        <w:t>Осуществляется психолого-педагогическая помощь родителям учащихся 1-11 классов. Проводятся</w:t>
      </w:r>
      <w:r w:rsidRPr="00E44354">
        <w:rPr>
          <w:rFonts w:ascii="Times New Roman" w:hAnsi="Times New Roman" w:cs="Times New Roman"/>
          <w:sz w:val="28"/>
          <w:szCs w:val="28"/>
        </w:rPr>
        <w:t xml:space="preserve"> мероприятия, направленные на информирование родителей в вопросах воспитания, проблем детско-родительских отношений, травли, </w:t>
      </w:r>
      <w:proofErr w:type="spellStart"/>
      <w:r w:rsidRPr="00E44354">
        <w:rPr>
          <w:rFonts w:ascii="Times New Roman" w:hAnsi="Times New Roman" w:cs="Times New Roman"/>
          <w:sz w:val="28"/>
          <w:szCs w:val="28"/>
        </w:rPr>
        <w:t>кибербуллинга</w:t>
      </w:r>
      <w:proofErr w:type="spellEnd"/>
      <w:r w:rsidRPr="00E44354">
        <w:rPr>
          <w:rFonts w:ascii="Times New Roman" w:hAnsi="Times New Roman" w:cs="Times New Roman"/>
          <w:sz w:val="28"/>
          <w:szCs w:val="28"/>
        </w:rPr>
        <w:t xml:space="preserve">, детских суицидов, жесткого обращения с ребенком в семье, профилактики наркомании среди подростков, неформальных детских организаций, а также индивидуальные консультации. </w:t>
      </w:r>
      <w:r w:rsidR="00515926" w:rsidRPr="00515926">
        <w:rPr>
          <w:rFonts w:ascii="Times New Roman" w:hAnsi="Times New Roman" w:cs="Times New Roman"/>
          <w:sz w:val="28"/>
          <w:szCs w:val="28"/>
        </w:rPr>
        <w:t>Налажено сотрудничество со специалистами ГАУ КО «Центр диагностики и консультирования детей и подростков», направленное на оказание психолого-педагогической и медико-социальной помощи обучающимся и их законным представителям.</w:t>
      </w:r>
    </w:p>
    <w:p w14:paraId="3A6CF922" w14:textId="7C240A99" w:rsidR="00E44354" w:rsidRDefault="00515926" w:rsidP="00774D4E">
      <w:pPr>
        <w:spacing w:after="0" w:line="240" w:lineRule="auto"/>
        <w:ind w:firstLine="709"/>
        <w:jc w:val="both"/>
        <w:rPr>
          <w:rFonts w:ascii="Times New Roman" w:hAnsi="Times New Roman" w:cs="Times New Roman"/>
          <w:sz w:val="28"/>
          <w:szCs w:val="28"/>
        </w:rPr>
      </w:pPr>
      <w:r w:rsidRPr="00E77C90">
        <w:t xml:space="preserve"> </w:t>
      </w:r>
      <w:r w:rsidR="00E44354" w:rsidRPr="00E44354">
        <w:rPr>
          <w:rFonts w:ascii="Times New Roman" w:hAnsi="Times New Roman" w:cs="Times New Roman"/>
          <w:sz w:val="28"/>
          <w:szCs w:val="28"/>
        </w:rPr>
        <w:t xml:space="preserve">Организовано размещение на информационных стендах образовательных организаций, а также распространение среди подростков </w:t>
      </w:r>
      <w:r w:rsidR="00E44354" w:rsidRPr="00E44354">
        <w:rPr>
          <w:rFonts w:ascii="Times New Roman" w:hAnsi="Times New Roman" w:cs="Times New Roman"/>
          <w:sz w:val="28"/>
          <w:szCs w:val="28"/>
        </w:rPr>
        <w:lastRenderedPageBreak/>
        <w:t>информации об общероссийском телефоне доверия, оказывающем консультативно-психологическую помощь в сложной жизненной ситуации.</w:t>
      </w:r>
    </w:p>
    <w:p w14:paraId="4E108FC7" w14:textId="46554000" w:rsidR="00561FFD" w:rsidRDefault="00561FFD" w:rsidP="00F31EA3">
      <w:pPr>
        <w:pStyle w:val="1"/>
        <w:ind w:right="-1"/>
        <w:rPr>
          <w:rFonts w:ascii="Times New Roman" w:hAnsi="Times New Roman"/>
          <w:sz w:val="28"/>
          <w:szCs w:val="28"/>
          <w:lang w:val="ru-RU"/>
        </w:rPr>
      </w:pPr>
      <w:r w:rsidRPr="00CE2ECB">
        <w:rPr>
          <w:rFonts w:ascii="Times New Roman" w:hAnsi="Times New Roman"/>
          <w:sz w:val="28"/>
          <w:szCs w:val="28"/>
          <w:lang w:val="ru-RU"/>
        </w:rPr>
        <w:t>Отделом по культуре, спорту, делам молодежи ведется работа, направленная на организацию позитивного досуга в сфере культуры, спорта и молодежной политики, в том числе среди несовершеннолетних. Специалистами учреждений и организаций, ведущих работу с молодежью на территории муниципалитета, на постоянной основе ведется мониторинг поведения подростков и молодежи в сети «Интернет», проводятся разъяснительные беседы и занятия с целью профилактики безопасного поведения в сети «Интернет», в том числе индивидуальная работа с подростками в форме социального проектирования.</w:t>
      </w:r>
    </w:p>
    <w:p w14:paraId="5EE80031" w14:textId="055C3E88" w:rsidR="00365FF4" w:rsidRPr="00365FF4" w:rsidRDefault="00365FF4" w:rsidP="00F31EA3">
      <w:pPr>
        <w:pStyle w:val="1"/>
        <w:ind w:right="-1"/>
        <w:rPr>
          <w:rFonts w:ascii="Times New Roman" w:hAnsi="Times New Roman"/>
          <w:sz w:val="28"/>
          <w:szCs w:val="28"/>
          <w:lang w:val="ru-RU"/>
        </w:rPr>
      </w:pPr>
      <w:r w:rsidRPr="00365FF4">
        <w:rPr>
          <w:rFonts w:ascii="Times New Roman" w:hAnsi="Times New Roman"/>
          <w:sz w:val="28"/>
          <w:szCs w:val="28"/>
          <w:lang w:val="ru-RU"/>
        </w:rPr>
        <w:t>Для повышения эффективности всестороннего развития детей и молодежи создан единый онлайн-реестр возможностей занятости</w:t>
      </w:r>
      <w:r w:rsidRPr="00365FF4">
        <w:rPr>
          <w:rFonts w:ascii="Times New Roman" w:hAnsi="Times New Roman"/>
          <w:sz w:val="28"/>
          <w:szCs w:val="28"/>
        </w:rPr>
        <w:t> </w:t>
      </w:r>
      <w:r w:rsidRPr="00365FF4">
        <w:rPr>
          <w:rFonts w:ascii="Times New Roman" w:hAnsi="Times New Roman"/>
          <w:sz w:val="28"/>
          <w:szCs w:val="28"/>
          <w:lang w:val="ru-RU"/>
        </w:rPr>
        <w:t>для детей и молодежи на территории Светлогорского городского округа, где представлена вся актуальная информация о досуговых мероприятиях, отделениях дополнительного образования. Специалисты отдела в 2023 г. приняли участие в методических мероприятиях, организованных при поддержке Министерства молодежной политики: «Профилактический социальный театр как новый формат социализации в подростково-молодежной среде», «Защита детей от информации, причиняющей вред их здоровью и развитию: психолого-педагогический аспект», изучение опыта Новогрудского района Гродненской области Республики Беларусь по работе учреждений и органов системы профилактики с подростками и семьями.</w:t>
      </w:r>
    </w:p>
    <w:p w14:paraId="5A2F0631" w14:textId="77777777" w:rsidR="00497462" w:rsidRDefault="00497462" w:rsidP="00497462">
      <w:pPr>
        <w:pStyle w:val="31"/>
        <w:spacing w:after="0"/>
        <w:ind w:left="0" w:right="-1" w:firstLine="709"/>
        <w:jc w:val="both"/>
      </w:pPr>
      <w:r>
        <w:rPr>
          <w:bCs/>
          <w:sz w:val="28"/>
          <w:szCs w:val="28"/>
        </w:rPr>
        <w:t>За отчетный период в отношении несовершеннолетних было совершено 17 преступлений, из них:</w:t>
      </w:r>
    </w:p>
    <w:p w14:paraId="590D608A" w14:textId="77777777" w:rsidR="00497462" w:rsidRDefault="00497462" w:rsidP="00497462">
      <w:pPr>
        <w:pStyle w:val="31"/>
        <w:spacing w:after="0"/>
        <w:ind w:left="0" w:right="-1" w:firstLine="709"/>
        <w:jc w:val="both"/>
      </w:pPr>
      <w:r>
        <w:rPr>
          <w:bCs/>
          <w:sz w:val="28"/>
          <w:szCs w:val="28"/>
        </w:rPr>
        <w:t>- по ч. 1 ст. 157 УК РФ — 15,</w:t>
      </w:r>
    </w:p>
    <w:p w14:paraId="713D66B2" w14:textId="77777777" w:rsidR="00497462" w:rsidRDefault="00497462" w:rsidP="00497462">
      <w:pPr>
        <w:pStyle w:val="31"/>
        <w:spacing w:after="0"/>
        <w:ind w:left="0" w:right="-1" w:firstLine="709"/>
        <w:jc w:val="both"/>
      </w:pPr>
      <w:r>
        <w:rPr>
          <w:bCs/>
          <w:sz w:val="28"/>
          <w:szCs w:val="28"/>
        </w:rPr>
        <w:t>- по ст. 112 УК РФ — 1,</w:t>
      </w:r>
    </w:p>
    <w:p w14:paraId="5B99AF53" w14:textId="77777777" w:rsidR="00497462" w:rsidRDefault="00497462" w:rsidP="00497462">
      <w:pPr>
        <w:pStyle w:val="31"/>
        <w:spacing w:after="0"/>
        <w:ind w:left="0" w:right="-1" w:firstLine="709"/>
        <w:jc w:val="both"/>
      </w:pPr>
      <w:r>
        <w:rPr>
          <w:bCs/>
          <w:sz w:val="28"/>
          <w:szCs w:val="28"/>
        </w:rPr>
        <w:t xml:space="preserve">- по ст. 116 УК РФ - 1. </w:t>
      </w:r>
    </w:p>
    <w:p w14:paraId="31E7FC50" w14:textId="77777777" w:rsidR="00497462" w:rsidRDefault="00497462" w:rsidP="00497462">
      <w:pPr>
        <w:pStyle w:val="31"/>
        <w:spacing w:after="0"/>
        <w:ind w:left="0" w:right="-1" w:firstLine="709"/>
        <w:jc w:val="both"/>
      </w:pPr>
      <w:r>
        <w:rPr>
          <w:bCs/>
          <w:sz w:val="28"/>
          <w:szCs w:val="28"/>
        </w:rPr>
        <w:t xml:space="preserve">Преступлений против половой неприкосновенности и половой свободы несовершеннолетних в 2023 году на территории округа совершено не было (АППГ — 2). </w:t>
      </w:r>
    </w:p>
    <w:p w14:paraId="03409D74" w14:textId="77777777" w:rsidR="00B429BF" w:rsidRPr="00CE2ECB" w:rsidRDefault="00B429BF" w:rsidP="00F31EA3">
      <w:pPr>
        <w:autoSpaceDE w:val="0"/>
        <w:spacing w:after="0" w:line="240" w:lineRule="auto"/>
        <w:ind w:right="75"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В муниципальном образовании «Светлогорский городской округ» реализуется подпрограмма «Дети-сироты» муниципальной целевой программы «Социальная поддержка населения», направленная на сокращение численности детей-сирот и детей, оставшихся без попечения родителей; увеличение доли детей-сирот и детей, оставшихся без попечения родителей, переданных на воспитание в семьи (усыновление, опека, попечительство, приемная семья); создание единой межведомственной системы преодоления детского неблагополучия. Реализация программы позволяет качественно изменить ситуацию в муниципальном образовании с обеспечением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14:paraId="60E51087" w14:textId="2BF89036" w:rsidR="00B429BF" w:rsidRPr="009E2E1E" w:rsidRDefault="00497462" w:rsidP="00F31EA3">
      <w:pPr>
        <w:autoSpaceDE w:val="0"/>
        <w:spacing w:after="0" w:line="240" w:lineRule="auto"/>
        <w:ind w:right="75" w:firstLine="709"/>
        <w:jc w:val="both"/>
        <w:rPr>
          <w:rFonts w:ascii="Times New Roman" w:eastAsia="Times New Roman" w:hAnsi="Times New Roman" w:cs="Times New Roman"/>
          <w:sz w:val="28"/>
          <w:szCs w:val="28"/>
          <w:lang w:eastAsia="ru-RU"/>
        </w:rPr>
      </w:pPr>
      <w:r w:rsidRPr="009E2E1E">
        <w:rPr>
          <w:rFonts w:ascii="Times New Roman" w:hAnsi="Times New Roman" w:cs="Times New Roman"/>
          <w:sz w:val="28"/>
          <w:szCs w:val="28"/>
        </w:rPr>
        <w:t xml:space="preserve">В период с 01.01.2023 года по 31.12.2023 года в муниципальном образовании 18.08.2023 г. выявлен 1 ребенок, оставшийся без попечения </w:t>
      </w:r>
      <w:r w:rsidRPr="009E2E1E">
        <w:rPr>
          <w:rFonts w:ascii="Times New Roman" w:hAnsi="Times New Roman" w:cs="Times New Roman"/>
          <w:sz w:val="28"/>
          <w:szCs w:val="28"/>
        </w:rPr>
        <w:lastRenderedPageBreak/>
        <w:t>родителей, который снят с учета 19.08.2023 г. по достижению совершеннолетия.</w:t>
      </w:r>
    </w:p>
    <w:p w14:paraId="701E3E73" w14:textId="3FF85F0D" w:rsidR="00A001E4" w:rsidRPr="009E2E1E" w:rsidRDefault="00497462" w:rsidP="00F31EA3">
      <w:pPr>
        <w:spacing w:after="0" w:line="240" w:lineRule="auto"/>
        <w:ind w:firstLine="709"/>
        <w:jc w:val="both"/>
        <w:rPr>
          <w:rFonts w:ascii="Times New Roman" w:hAnsi="Times New Roman" w:cs="Times New Roman"/>
          <w:sz w:val="28"/>
          <w:szCs w:val="28"/>
        </w:rPr>
      </w:pPr>
      <w:r w:rsidRPr="009E2E1E">
        <w:rPr>
          <w:rFonts w:ascii="Times New Roman" w:hAnsi="Times New Roman" w:cs="Times New Roman"/>
          <w:sz w:val="28"/>
          <w:szCs w:val="28"/>
        </w:rPr>
        <w:t>По состоянию на 01.01.2024 года на учете состоит 33 ребенка, оставшихся без попечения родителей, из них под безвозмездной опекой – 3 детей, под возмездной опекой по договору о приемной семье – 24 ребенка, 6 детей - усыновленные гражданами Российской Федерации.</w:t>
      </w:r>
    </w:p>
    <w:p w14:paraId="6419DB85" w14:textId="369F0558" w:rsidR="00922E1A" w:rsidRPr="00E90185" w:rsidRDefault="00922E1A" w:rsidP="005A5AF1">
      <w:pPr>
        <w:spacing w:after="0" w:line="240" w:lineRule="atLeast"/>
        <w:ind w:firstLine="709"/>
        <w:jc w:val="both"/>
        <w:rPr>
          <w:rFonts w:ascii="Times New Roman" w:eastAsia="Times New Roman" w:hAnsi="Times New Roman" w:cs="Times New Roman"/>
          <w:sz w:val="28"/>
          <w:szCs w:val="28"/>
          <w:lang w:eastAsia="ru-RU"/>
        </w:rPr>
      </w:pPr>
      <w:bookmarkStart w:id="3" w:name="_Hlk156567250"/>
      <w:r w:rsidRPr="00E90185">
        <w:rPr>
          <w:rFonts w:ascii="Times New Roman" w:eastAsia="Times New Roman" w:hAnsi="Times New Roman" w:cs="Times New Roman"/>
          <w:sz w:val="28"/>
          <w:szCs w:val="28"/>
          <w:lang w:eastAsia="ru-RU"/>
        </w:rPr>
        <w:t>Выплата денежных средств на содержание детей, воспитывающихся в семьях опекунов, попечителей, приемных родителей, выплата вознаграждения приемным родителям производилась из средств субвенции областного бюджета, своевременно и без задержек. Всего на содержание детей-сирот и детей, оставшихся без попечения родителей, находящихся под опекой и попечительством, выплату вознаграждения приемным родителям в 2022 году произведено расходов на сумму 5837390,82 рублей.</w:t>
      </w:r>
    </w:p>
    <w:p w14:paraId="42F8B273" w14:textId="42390CA2" w:rsidR="00A63065" w:rsidRDefault="00922E1A" w:rsidP="00A63065">
      <w:pPr>
        <w:spacing w:after="0" w:line="240" w:lineRule="auto"/>
        <w:ind w:firstLine="709"/>
        <w:jc w:val="both"/>
        <w:rPr>
          <w:rFonts w:ascii="Times New Roman" w:eastAsia="Times New Roman" w:hAnsi="Times New Roman" w:cs="Times New Roman"/>
          <w:sz w:val="28"/>
          <w:szCs w:val="28"/>
          <w:lang w:eastAsia="ru-RU"/>
        </w:rPr>
      </w:pPr>
      <w:r w:rsidRPr="00E90185">
        <w:rPr>
          <w:rFonts w:ascii="Times New Roman" w:eastAsia="Times New Roman" w:hAnsi="Times New Roman" w:cs="Times New Roman"/>
          <w:sz w:val="28"/>
          <w:szCs w:val="28"/>
          <w:lang w:eastAsia="ru-RU"/>
        </w:rPr>
        <w:t>В защиту 2</w:t>
      </w:r>
      <w:r w:rsidR="00A63065">
        <w:rPr>
          <w:rFonts w:ascii="Times New Roman" w:eastAsia="Times New Roman" w:hAnsi="Times New Roman" w:cs="Times New Roman"/>
          <w:sz w:val="28"/>
          <w:szCs w:val="28"/>
          <w:lang w:eastAsia="ru-RU"/>
        </w:rPr>
        <w:t>8</w:t>
      </w:r>
      <w:r w:rsidRPr="00E90185">
        <w:rPr>
          <w:rFonts w:ascii="Times New Roman" w:eastAsia="Times New Roman" w:hAnsi="Times New Roman" w:cs="Times New Roman"/>
          <w:sz w:val="28"/>
          <w:szCs w:val="28"/>
          <w:lang w:eastAsia="ru-RU"/>
        </w:rPr>
        <w:t xml:space="preserve"> детей направлены в суды заключения</w:t>
      </w:r>
      <w:r w:rsidR="003657C4">
        <w:rPr>
          <w:rFonts w:ascii="Times New Roman" w:eastAsia="Times New Roman" w:hAnsi="Times New Roman" w:cs="Times New Roman"/>
          <w:sz w:val="28"/>
          <w:szCs w:val="28"/>
          <w:lang w:eastAsia="ru-RU"/>
        </w:rPr>
        <w:t xml:space="preserve">: </w:t>
      </w:r>
      <w:r w:rsidR="00A63065">
        <w:rPr>
          <w:rFonts w:ascii="Times New Roman" w:eastAsia="Times New Roman" w:hAnsi="Times New Roman" w:cs="Times New Roman"/>
          <w:sz w:val="28"/>
          <w:szCs w:val="28"/>
          <w:lang w:eastAsia="ru-RU"/>
        </w:rPr>
        <w:t>7</w:t>
      </w:r>
      <w:r w:rsidR="003657C4">
        <w:rPr>
          <w:rFonts w:ascii="Times New Roman" w:eastAsia="Times New Roman" w:hAnsi="Times New Roman" w:cs="Times New Roman"/>
          <w:sz w:val="28"/>
          <w:szCs w:val="28"/>
          <w:lang w:eastAsia="ru-RU"/>
        </w:rPr>
        <w:t xml:space="preserve"> –</w:t>
      </w:r>
      <w:r w:rsidRPr="00E90185">
        <w:rPr>
          <w:rFonts w:ascii="Times New Roman" w:eastAsia="Times New Roman" w:hAnsi="Times New Roman" w:cs="Times New Roman"/>
          <w:sz w:val="28"/>
          <w:szCs w:val="28"/>
          <w:lang w:eastAsia="ru-RU"/>
        </w:rPr>
        <w:t xml:space="preserve"> о месте жительства; 1</w:t>
      </w:r>
      <w:r w:rsidR="00A63065">
        <w:rPr>
          <w:rFonts w:ascii="Times New Roman" w:eastAsia="Times New Roman" w:hAnsi="Times New Roman" w:cs="Times New Roman"/>
          <w:sz w:val="28"/>
          <w:szCs w:val="28"/>
          <w:lang w:eastAsia="ru-RU"/>
        </w:rPr>
        <w:t>3</w:t>
      </w:r>
      <w:r w:rsidRPr="00E90185">
        <w:rPr>
          <w:rFonts w:ascii="Times New Roman" w:eastAsia="Times New Roman" w:hAnsi="Times New Roman" w:cs="Times New Roman"/>
          <w:sz w:val="28"/>
          <w:szCs w:val="28"/>
          <w:lang w:eastAsia="ru-RU"/>
        </w:rPr>
        <w:t xml:space="preserve"> – об участии в воспитании детей отдельно проживающих родителей; </w:t>
      </w:r>
      <w:r w:rsidR="00A63065">
        <w:rPr>
          <w:rFonts w:ascii="Times New Roman" w:eastAsia="Times New Roman" w:hAnsi="Times New Roman" w:cs="Times New Roman"/>
          <w:sz w:val="28"/>
          <w:szCs w:val="28"/>
          <w:lang w:eastAsia="ru-RU"/>
        </w:rPr>
        <w:t>5</w:t>
      </w:r>
      <w:r w:rsidRPr="00E90185">
        <w:rPr>
          <w:rFonts w:ascii="Times New Roman" w:eastAsia="Times New Roman" w:hAnsi="Times New Roman" w:cs="Times New Roman"/>
          <w:sz w:val="28"/>
          <w:szCs w:val="28"/>
          <w:lang w:eastAsia="ru-RU"/>
        </w:rPr>
        <w:t xml:space="preserve"> – о защите других личных и имущественных прав детей</w:t>
      </w:r>
      <w:r w:rsidR="00A63065">
        <w:rPr>
          <w:rFonts w:ascii="Times New Roman" w:eastAsia="Times New Roman" w:hAnsi="Times New Roman" w:cs="Times New Roman"/>
          <w:sz w:val="28"/>
          <w:szCs w:val="28"/>
          <w:lang w:eastAsia="ru-RU"/>
        </w:rPr>
        <w:t>, 3 – о лишении родительских прав.</w:t>
      </w:r>
    </w:p>
    <w:p w14:paraId="4167E4EC" w14:textId="53221138" w:rsidR="00922E1A" w:rsidRPr="00E90185" w:rsidRDefault="00922E1A" w:rsidP="005A5AF1">
      <w:pPr>
        <w:spacing w:after="0" w:line="240" w:lineRule="auto"/>
        <w:ind w:firstLine="709"/>
        <w:jc w:val="both"/>
        <w:rPr>
          <w:rFonts w:ascii="Times New Roman" w:eastAsia="Times New Roman" w:hAnsi="Times New Roman" w:cs="Times New Roman"/>
          <w:sz w:val="28"/>
          <w:szCs w:val="28"/>
          <w:lang w:eastAsia="ru-RU"/>
        </w:rPr>
      </w:pPr>
      <w:r w:rsidRPr="00E90185">
        <w:rPr>
          <w:rFonts w:ascii="Times New Roman" w:eastAsia="Times New Roman" w:hAnsi="Times New Roman" w:cs="Times New Roman"/>
          <w:sz w:val="28"/>
          <w:szCs w:val="28"/>
          <w:lang w:eastAsia="ru-RU"/>
        </w:rPr>
        <w:t>Одним из основных направлений подпрограммы «Дети-сироты» являлся отдых, оздоровление и занятость детей-сирот и детей, оставшихся без попечения родителей. Для этих целей в предусмотрены денежные средства на приобретение путевок в загородные оздоровительные лагеря, санаторно-курортное лечение, проведение экскурсионных поездок познавательной направленности, что позволило в 202</w:t>
      </w:r>
      <w:r w:rsidR="00A63065">
        <w:rPr>
          <w:rFonts w:ascii="Times New Roman" w:eastAsia="Times New Roman" w:hAnsi="Times New Roman" w:cs="Times New Roman"/>
          <w:sz w:val="28"/>
          <w:szCs w:val="28"/>
          <w:lang w:eastAsia="ru-RU"/>
        </w:rPr>
        <w:t>3</w:t>
      </w:r>
      <w:r w:rsidRPr="00E90185">
        <w:rPr>
          <w:rFonts w:ascii="Times New Roman" w:eastAsia="Times New Roman" w:hAnsi="Times New Roman" w:cs="Times New Roman"/>
          <w:sz w:val="28"/>
          <w:szCs w:val="28"/>
          <w:lang w:eastAsia="ru-RU"/>
        </w:rPr>
        <w:t xml:space="preserve"> году охватить отдыхом, оздоровлением и занятостью в летний период 100% детей-сирот и детей, оставшихся без попечения родителей, подлежащих оздоровлению, находящихся на воспитании в замещающих семьях. Всего на оздоровление и занятость детей-сирот и детей, оставшихся без попечения родителей израсходовано </w:t>
      </w:r>
      <w:r w:rsidR="00A63065">
        <w:rPr>
          <w:rFonts w:ascii="Times New Roman" w:eastAsia="Times New Roman" w:hAnsi="Times New Roman" w:cs="Times New Roman"/>
          <w:sz w:val="28"/>
          <w:szCs w:val="28"/>
          <w:lang w:eastAsia="ru-RU"/>
        </w:rPr>
        <w:t>449250</w:t>
      </w:r>
      <w:r w:rsidRPr="00E90185">
        <w:rPr>
          <w:rFonts w:ascii="Times New Roman" w:eastAsia="Times New Roman" w:hAnsi="Times New Roman" w:cs="Times New Roman"/>
          <w:sz w:val="28"/>
          <w:szCs w:val="28"/>
          <w:lang w:eastAsia="ru-RU"/>
        </w:rPr>
        <w:t xml:space="preserve"> рублей. </w:t>
      </w:r>
    </w:p>
    <w:p w14:paraId="25CF887F" w14:textId="77777777" w:rsidR="00A63065" w:rsidRPr="00E90185" w:rsidRDefault="00A63065" w:rsidP="00A63065">
      <w:pPr>
        <w:tabs>
          <w:tab w:val="left" w:pos="0"/>
          <w:tab w:val="left" w:pos="1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2023 году </w:t>
      </w:r>
      <w:r w:rsidRPr="00E90185">
        <w:rPr>
          <w:rFonts w:ascii="Times New Roman" w:eastAsia="Times New Roman" w:hAnsi="Times New Roman" w:cs="Times New Roman"/>
          <w:sz w:val="28"/>
          <w:szCs w:val="28"/>
          <w:lang w:eastAsia="ru-RU"/>
        </w:rPr>
        <w:t>был</w:t>
      </w:r>
      <w:r>
        <w:rPr>
          <w:rFonts w:ascii="Times New Roman" w:eastAsia="Times New Roman" w:hAnsi="Times New Roman" w:cs="Times New Roman"/>
          <w:sz w:val="28"/>
          <w:szCs w:val="28"/>
          <w:lang w:eastAsia="ru-RU"/>
        </w:rPr>
        <w:t>о</w:t>
      </w:r>
      <w:r w:rsidRPr="00E90185">
        <w:rPr>
          <w:rFonts w:ascii="Times New Roman" w:eastAsia="Times New Roman" w:hAnsi="Times New Roman" w:cs="Times New Roman"/>
          <w:sz w:val="28"/>
          <w:szCs w:val="28"/>
          <w:lang w:eastAsia="ru-RU"/>
        </w:rPr>
        <w:t xml:space="preserve"> организован</w:t>
      </w:r>
      <w:r>
        <w:rPr>
          <w:rFonts w:ascii="Times New Roman" w:eastAsia="Times New Roman" w:hAnsi="Times New Roman" w:cs="Times New Roman"/>
          <w:sz w:val="28"/>
          <w:szCs w:val="28"/>
          <w:lang w:eastAsia="ru-RU"/>
        </w:rPr>
        <w:t>о 2 малозатратных лагеря</w:t>
      </w:r>
      <w:r w:rsidRPr="00E90185">
        <w:rPr>
          <w:rFonts w:ascii="Times New Roman" w:eastAsia="Times New Roman" w:hAnsi="Times New Roman" w:cs="Times New Roman"/>
          <w:sz w:val="28"/>
          <w:szCs w:val="28"/>
          <w:lang w:eastAsia="ru-RU"/>
        </w:rPr>
        <w:t xml:space="preserve"> для замещающих семей с детьми, оставшимися без попечения родителей по типу «мать и дитя», в которых приняли участие: 25 детей, оставшихся без попечения родителей и 14 приемных родителей. </w:t>
      </w:r>
    </w:p>
    <w:p w14:paraId="25B4305A" w14:textId="77777777" w:rsidR="00A63065" w:rsidRPr="00E90185" w:rsidRDefault="00A63065" w:rsidP="00A63065">
      <w:pPr>
        <w:tabs>
          <w:tab w:val="left" w:pos="0"/>
          <w:tab w:val="left" w:pos="180"/>
        </w:tabs>
        <w:spacing w:after="0" w:line="240" w:lineRule="auto"/>
        <w:ind w:firstLine="709"/>
        <w:jc w:val="both"/>
        <w:rPr>
          <w:rFonts w:ascii="Times New Roman" w:eastAsia="Times New Roman" w:hAnsi="Times New Roman" w:cs="Times New Roman"/>
          <w:sz w:val="28"/>
          <w:szCs w:val="28"/>
          <w:lang w:eastAsia="ru-RU"/>
        </w:rPr>
      </w:pPr>
      <w:r w:rsidRPr="00E90185">
        <w:rPr>
          <w:rFonts w:ascii="Times New Roman" w:eastAsia="Times New Roman" w:hAnsi="Times New Roman" w:cs="Times New Roman"/>
          <w:sz w:val="28"/>
          <w:szCs w:val="28"/>
          <w:lang w:eastAsia="ru-RU"/>
        </w:rPr>
        <w:t>25 детей, оставшихся без попечения родителей получили канцелярские наборы к</w:t>
      </w:r>
      <w:r>
        <w:rPr>
          <w:rFonts w:ascii="Times New Roman" w:eastAsia="Times New Roman" w:hAnsi="Times New Roman" w:cs="Times New Roman"/>
          <w:sz w:val="28"/>
          <w:szCs w:val="28"/>
          <w:lang w:eastAsia="ru-RU"/>
        </w:rPr>
        <w:t xml:space="preserve"> школе, всего на сумму 123481,79</w:t>
      </w:r>
      <w:r w:rsidRPr="00E90185">
        <w:rPr>
          <w:rFonts w:ascii="Times New Roman" w:eastAsia="Times New Roman" w:hAnsi="Times New Roman" w:cs="Times New Roman"/>
          <w:sz w:val="28"/>
          <w:szCs w:val="28"/>
          <w:lang w:eastAsia="ru-RU"/>
        </w:rPr>
        <w:t xml:space="preserve"> рублей. </w:t>
      </w:r>
    </w:p>
    <w:p w14:paraId="0CAFB9BA" w14:textId="77777777" w:rsidR="00A63065" w:rsidRDefault="00A63065" w:rsidP="00A63065">
      <w:pPr>
        <w:tabs>
          <w:tab w:val="left" w:pos="-284"/>
          <w:tab w:val="left" w:pos="180"/>
        </w:tabs>
        <w:spacing w:after="0" w:line="240" w:lineRule="auto"/>
        <w:ind w:firstLine="709"/>
        <w:jc w:val="both"/>
        <w:rPr>
          <w:rFonts w:ascii="Times New Roman" w:eastAsia="Times New Roman" w:hAnsi="Times New Roman" w:cs="Times New Roman"/>
          <w:sz w:val="28"/>
          <w:szCs w:val="28"/>
          <w:lang w:eastAsia="ru-RU"/>
        </w:rPr>
      </w:pPr>
      <w:r w:rsidRPr="00E90185">
        <w:rPr>
          <w:rFonts w:ascii="Times New Roman" w:eastAsia="Times New Roman" w:hAnsi="Times New Roman" w:cs="Times New Roman"/>
          <w:sz w:val="28"/>
          <w:szCs w:val="28"/>
          <w:lang w:eastAsia="ru-RU"/>
        </w:rPr>
        <w:t>Также в 2022 году проведены Новогодние мероприятия для детей-сирот и детей, оставшихся без попечения родителей с вручением сладк</w:t>
      </w:r>
      <w:r>
        <w:rPr>
          <w:rFonts w:ascii="Times New Roman" w:eastAsia="Times New Roman" w:hAnsi="Times New Roman" w:cs="Times New Roman"/>
          <w:sz w:val="28"/>
          <w:szCs w:val="28"/>
          <w:lang w:eastAsia="ru-RU"/>
        </w:rPr>
        <w:t>их подарков и наборов игрушек 35 детям и 30</w:t>
      </w:r>
      <w:r w:rsidRPr="00E90185">
        <w:rPr>
          <w:rFonts w:ascii="Times New Roman" w:eastAsia="Times New Roman" w:hAnsi="Times New Roman" w:cs="Times New Roman"/>
          <w:sz w:val="28"/>
          <w:szCs w:val="28"/>
          <w:lang w:eastAsia="ru-RU"/>
        </w:rPr>
        <w:t xml:space="preserve"> продуктовых набора замещающим родител</w:t>
      </w:r>
      <w:r>
        <w:rPr>
          <w:rFonts w:ascii="Times New Roman" w:eastAsia="Times New Roman" w:hAnsi="Times New Roman" w:cs="Times New Roman"/>
          <w:sz w:val="28"/>
          <w:szCs w:val="28"/>
          <w:lang w:eastAsia="ru-RU"/>
        </w:rPr>
        <w:t>ям</w:t>
      </w:r>
      <w:r w:rsidRPr="00E90185">
        <w:rPr>
          <w:rFonts w:ascii="Times New Roman" w:eastAsia="Times New Roman" w:hAnsi="Times New Roman" w:cs="Times New Roman"/>
          <w:sz w:val="28"/>
          <w:szCs w:val="28"/>
          <w:lang w:eastAsia="ru-RU"/>
        </w:rPr>
        <w:t xml:space="preserve">. </w:t>
      </w:r>
    </w:p>
    <w:p w14:paraId="4C74BD8E" w14:textId="77777777" w:rsidR="00A63065" w:rsidRPr="00D403BF" w:rsidRDefault="00A63065" w:rsidP="00A63065">
      <w:pPr>
        <w:tabs>
          <w:tab w:val="left" w:pos="-284"/>
          <w:tab w:val="left" w:pos="180"/>
        </w:tabs>
        <w:spacing w:after="0" w:line="240" w:lineRule="auto"/>
        <w:ind w:firstLine="709"/>
        <w:jc w:val="both"/>
        <w:rPr>
          <w:rFonts w:ascii="Times New Roman" w:eastAsia="Times New Roman" w:hAnsi="Times New Roman" w:cs="Times New Roman"/>
          <w:sz w:val="28"/>
          <w:szCs w:val="28"/>
          <w:lang w:eastAsia="ru-RU"/>
        </w:rPr>
      </w:pPr>
      <w:r w:rsidRPr="00D403BF">
        <w:rPr>
          <w:rFonts w:ascii="Times New Roman" w:eastAsia="Times New Roman" w:hAnsi="Times New Roman" w:cs="Times New Roman"/>
          <w:sz w:val="28"/>
          <w:szCs w:val="28"/>
          <w:lang w:eastAsia="ru-RU"/>
        </w:rPr>
        <w:t>С целью повышения эффективности исполнения родителями, лишенными</w:t>
      </w:r>
      <w:r>
        <w:rPr>
          <w:rFonts w:ascii="Times New Roman" w:eastAsia="Times New Roman" w:hAnsi="Times New Roman" w:cs="Times New Roman"/>
          <w:sz w:val="28"/>
          <w:szCs w:val="28"/>
          <w:lang w:eastAsia="ru-RU"/>
        </w:rPr>
        <w:t xml:space="preserve">, </w:t>
      </w:r>
      <w:r w:rsidRPr="00D403BF">
        <w:rPr>
          <w:rFonts w:ascii="Times New Roman" w:eastAsia="Times New Roman" w:hAnsi="Times New Roman" w:cs="Times New Roman"/>
          <w:sz w:val="28"/>
          <w:szCs w:val="28"/>
          <w:lang w:eastAsia="ru-RU"/>
        </w:rPr>
        <w:t>ограниченными в родительских правах алиментных обязательств органом опеки и попечительства МУ «Отдел социальной</w:t>
      </w:r>
      <w:r>
        <w:rPr>
          <w:rFonts w:ascii="Times New Roman" w:eastAsia="Times New Roman" w:hAnsi="Times New Roman" w:cs="Times New Roman"/>
          <w:sz w:val="28"/>
          <w:szCs w:val="28"/>
          <w:lang w:eastAsia="ru-RU"/>
        </w:rPr>
        <w:t xml:space="preserve"> защиты населения Светлогорского городского округа</w:t>
      </w:r>
      <w:r w:rsidRPr="00D403BF">
        <w:rPr>
          <w:rFonts w:ascii="Times New Roman" w:eastAsia="Times New Roman" w:hAnsi="Times New Roman" w:cs="Times New Roman"/>
          <w:sz w:val="28"/>
          <w:szCs w:val="28"/>
          <w:lang w:eastAsia="ru-RU"/>
        </w:rPr>
        <w:t>» организовано взаимодействие с отделом судебных</w:t>
      </w:r>
      <w:r>
        <w:rPr>
          <w:rFonts w:ascii="Times New Roman" w:eastAsia="Times New Roman" w:hAnsi="Times New Roman" w:cs="Times New Roman"/>
          <w:sz w:val="28"/>
          <w:szCs w:val="28"/>
          <w:lang w:eastAsia="ru-RU"/>
        </w:rPr>
        <w:t xml:space="preserve"> приставов Светлогорского городского округа</w:t>
      </w:r>
      <w:r w:rsidRPr="00D403BF">
        <w:rPr>
          <w:rFonts w:ascii="Times New Roman" w:eastAsia="Times New Roman" w:hAnsi="Times New Roman" w:cs="Times New Roman"/>
          <w:sz w:val="28"/>
          <w:szCs w:val="28"/>
          <w:lang w:eastAsia="ru-RU"/>
        </w:rPr>
        <w:t xml:space="preserve"> и Центром занятости населения по вопросу трудоустройства родителей-должников, в том числе по алиментным обязательствам. Провод</w:t>
      </w:r>
      <w:r>
        <w:rPr>
          <w:rFonts w:ascii="Times New Roman" w:eastAsia="Times New Roman" w:hAnsi="Times New Roman" w:cs="Times New Roman"/>
          <w:sz w:val="28"/>
          <w:szCs w:val="28"/>
          <w:lang w:eastAsia="ru-RU"/>
        </w:rPr>
        <w:t xml:space="preserve">ится ежеквартальный мониторинг </w:t>
      </w:r>
      <w:r w:rsidRPr="00D403BF">
        <w:rPr>
          <w:rFonts w:ascii="Times New Roman" w:eastAsia="Times New Roman" w:hAnsi="Times New Roman" w:cs="Times New Roman"/>
          <w:sz w:val="28"/>
          <w:szCs w:val="28"/>
          <w:lang w:eastAsia="ru-RU"/>
        </w:rPr>
        <w:t xml:space="preserve">об </w:t>
      </w:r>
      <w:r w:rsidRPr="00D403BF">
        <w:rPr>
          <w:rFonts w:ascii="Times New Roman" w:eastAsia="Times New Roman" w:hAnsi="Times New Roman" w:cs="Times New Roman"/>
          <w:sz w:val="28"/>
          <w:szCs w:val="28"/>
          <w:lang w:eastAsia="ru-RU"/>
        </w:rPr>
        <w:lastRenderedPageBreak/>
        <w:t>имеющей задолженности и  мерах, принимаемых отделами судебных приставов для взыскания алиментов и погашения задолженн</w:t>
      </w:r>
      <w:r>
        <w:rPr>
          <w:rFonts w:ascii="Times New Roman" w:eastAsia="Times New Roman" w:hAnsi="Times New Roman" w:cs="Times New Roman"/>
          <w:sz w:val="28"/>
          <w:szCs w:val="28"/>
          <w:lang w:eastAsia="ru-RU"/>
        </w:rPr>
        <w:t>ости, а</w:t>
      </w:r>
      <w:r w:rsidRPr="00D403BF">
        <w:rPr>
          <w:rFonts w:ascii="Times New Roman" w:eastAsia="Times New Roman" w:hAnsi="Times New Roman" w:cs="Times New Roman"/>
          <w:sz w:val="28"/>
          <w:szCs w:val="28"/>
          <w:lang w:eastAsia="ru-RU"/>
        </w:rPr>
        <w:t xml:space="preserve"> также проводится ежеквартальная сверка данных по поступлению исполнительных документов о взыскании алиментов  в пользу  детей-сирот и детей, остав</w:t>
      </w:r>
      <w:r>
        <w:rPr>
          <w:rFonts w:ascii="Times New Roman" w:eastAsia="Times New Roman" w:hAnsi="Times New Roman" w:cs="Times New Roman"/>
          <w:sz w:val="28"/>
          <w:szCs w:val="28"/>
          <w:lang w:eastAsia="ru-RU"/>
        </w:rPr>
        <w:t xml:space="preserve">шихся без попечения родителей, </w:t>
      </w:r>
      <w:r w:rsidRPr="00D403BF">
        <w:rPr>
          <w:rFonts w:ascii="Times New Roman" w:eastAsia="Times New Roman" w:hAnsi="Times New Roman" w:cs="Times New Roman"/>
          <w:sz w:val="28"/>
          <w:szCs w:val="28"/>
          <w:lang w:eastAsia="ru-RU"/>
        </w:rPr>
        <w:t>находящихся на воспитании в замещающих семьях муниципального образован</w:t>
      </w:r>
      <w:r>
        <w:rPr>
          <w:rFonts w:ascii="Times New Roman" w:eastAsia="Times New Roman" w:hAnsi="Times New Roman" w:cs="Times New Roman"/>
          <w:sz w:val="28"/>
          <w:szCs w:val="28"/>
          <w:lang w:eastAsia="ru-RU"/>
        </w:rPr>
        <w:t>ия «Светлогорский городской округ</w:t>
      </w:r>
      <w:r w:rsidRPr="00D403BF">
        <w:rPr>
          <w:rFonts w:ascii="Times New Roman" w:eastAsia="Times New Roman" w:hAnsi="Times New Roman" w:cs="Times New Roman"/>
          <w:sz w:val="28"/>
          <w:szCs w:val="28"/>
          <w:lang w:eastAsia="ru-RU"/>
        </w:rPr>
        <w:t xml:space="preserve">», проводятся беседы с родителями, имеющими задолженность по алиментным  обязательствам, дается </w:t>
      </w:r>
      <w:r>
        <w:rPr>
          <w:rFonts w:ascii="Times New Roman" w:eastAsia="Times New Roman" w:hAnsi="Times New Roman" w:cs="Times New Roman"/>
          <w:sz w:val="28"/>
          <w:szCs w:val="28"/>
          <w:lang w:eastAsia="ru-RU"/>
        </w:rPr>
        <w:t>разъяснение</w:t>
      </w:r>
      <w:r w:rsidRPr="00D403BF">
        <w:rPr>
          <w:rFonts w:ascii="Times New Roman" w:eastAsia="Times New Roman" w:hAnsi="Times New Roman" w:cs="Times New Roman"/>
          <w:sz w:val="28"/>
          <w:szCs w:val="28"/>
          <w:lang w:eastAsia="ru-RU"/>
        </w:rPr>
        <w:t xml:space="preserve"> опекунам</w:t>
      </w:r>
      <w:r>
        <w:rPr>
          <w:rFonts w:ascii="Times New Roman" w:eastAsia="Times New Roman" w:hAnsi="Times New Roman" w:cs="Times New Roman"/>
          <w:sz w:val="28"/>
          <w:szCs w:val="28"/>
          <w:lang w:eastAsia="ru-RU"/>
        </w:rPr>
        <w:t xml:space="preserve">, </w:t>
      </w:r>
      <w:r w:rsidRPr="00D403BF">
        <w:rPr>
          <w:rFonts w:ascii="Times New Roman" w:eastAsia="Times New Roman" w:hAnsi="Times New Roman" w:cs="Times New Roman"/>
          <w:sz w:val="28"/>
          <w:szCs w:val="28"/>
          <w:lang w:eastAsia="ru-RU"/>
        </w:rPr>
        <w:t>попечителям, приемным родителям о необходимости обращения в ОСП по взысканию алиментов, привлечению родителей к ответственности за уклонение от уплаты алиментов.</w:t>
      </w:r>
    </w:p>
    <w:p w14:paraId="6E06EA73" w14:textId="3598D823" w:rsidR="00922E1A" w:rsidRPr="00D403BF" w:rsidRDefault="00A63065" w:rsidP="00A63065">
      <w:pPr>
        <w:tabs>
          <w:tab w:val="left" w:pos="-284"/>
          <w:tab w:val="left" w:pos="1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состоянию на 01.01.2024 года 16 родителей, лишенных</w:t>
      </w:r>
      <w:r w:rsidRPr="00D403BF">
        <w:rPr>
          <w:rFonts w:ascii="Times New Roman" w:eastAsia="Times New Roman" w:hAnsi="Times New Roman" w:cs="Times New Roman"/>
          <w:sz w:val="28"/>
          <w:szCs w:val="28"/>
          <w:lang w:eastAsia="ru-RU"/>
        </w:rPr>
        <w:t xml:space="preserve"> родительских прав обязаны выпла</w:t>
      </w:r>
      <w:r>
        <w:rPr>
          <w:rFonts w:ascii="Times New Roman" w:eastAsia="Times New Roman" w:hAnsi="Times New Roman" w:cs="Times New Roman"/>
          <w:sz w:val="28"/>
          <w:szCs w:val="28"/>
          <w:lang w:eastAsia="ru-RU"/>
        </w:rPr>
        <w:t>чивать алименты на содержание 18</w:t>
      </w:r>
      <w:r w:rsidRPr="00D403BF">
        <w:rPr>
          <w:rFonts w:ascii="Times New Roman" w:eastAsia="Times New Roman" w:hAnsi="Times New Roman" w:cs="Times New Roman"/>
          <w:sz w:val="28"/>
          <w:szCs w:val="28"/>
          <w:lang w:eastAsia="ru-RU"/>
        </w:rPr>
        <w:t xml:space="preserve"> детей</w:t>
      </w:r>
      <w:r>
        <w:rPr>
          <w:rFonts w:ascii="Times New Roman" w:eastAsia="Times New Roman" w:hAnsi="Times New Roman" w:cs="Times New Roman"/>
          <w:sz w:val="28"/>
          <w:szCs w:val="28"/>
          <w:lang w:eastAsia="ru-RU"/>
        </w:rPr>
        <w:t>, из них выплачивают регулярно 9</w:t>
      </w:r>
      <w:r w:rsidRPr="00D403BF">
        <w:rPr>
          <w:rFonts w:ascii="Times New Roman" w:eastAsia="Times New Roman" w:hAnsi="Times New Roman" w:cs="Times New Roman"/>
          <w:sz w:val="28"/>
          <w:szCs w:val="28"/>
          <w:lang w:eastAsia="ru-RU"/>
        </w:rPr>
        <w:t xml:space="preserve"> чело</w:t>
      </w:r>
      <w:r>
        <w:rPr>
          <w:rFonts w:ascii="Times New Roman" w:eastAsia="Times New Roman" w:hAnsi="Times New Roman" w:cs="Times New Roman"/>
          <w:sz w:val="28"/>
          <w:szCs w:val="28"/>
          <w:lang w:eastAsia="ru-RU"/>
        </w:rPr>
        <w:t>век, нерегулярно 3 человека, 6</w:t>
      </w:r>
      <w:r w:rsidRPr="00D403BF">
        <w:rPr>
          <w:rFonts w:ascii="Times New Roman" w:eastAsia="Times New Roman" w:hAnsi="Times New Roman" w:cs="Times New Roman"/>
          <w:sz w:val="28"/>
          <w:szCs w:val="28"/>
          <w:lang w:eastAsia="ru-RU"/>
        </w:rPr>
        <w:t xml:space="preserve"> человек уклоняются от уплаты алиментов. Алименты взысканы на всех детей.</w:t>
      </w:r>
      <w:r w:rsidR="00922E1A" w:rsidRPr="00D403BF">
        <w:rPr>
          <w:rFonts w:ascii="Times New Roman" w:eastAsia="Times New Roman" w:hAnsi="Times New Roman" w:cs="Times New Roman"/>
          <w:sz w:val="28"/>
          <w:szCs w:val="28"/>
          <w:lang w:eastAsia="ru-RU"/>
        </w:rPr>
        <w:t xml:space="preserve"> </w:t>
      </w:r>
    </w:p>
    <w:bookmarkEnd w:id="3"/>
    <w:p w14:paraId="31D918CD" w14:textId="77777777" w:rsidR="00F112F3" w:rsidRPr="00CE2ECB" w:rsidRDefault="00B429BF" w:rsidP="00F31EA3">
      <w:pPr>
        <w:tabs>
          <w:tab w:val="left" w:pos="-142"/>
          <w:tab w:val="left" w:pos="180"/>
        </w:tabs>
        <w:spacing w:after="0" w:line="240" w:lineRule="auto"/>
        <w:ind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 xml:space="preserve">В муниципальном образовании проводится целенаправленная работа по подбору замещающих семей для детей-сирот и детей, оставшихся без попечения родителей, просвещению, информированию и вовлечению населения в решение проблем профилактики социального сиротства и развития семейных форм устройства детей. </w:t>
      </w:r>
    </w:p>
    <w:p w14:paraId="7099437E" w14:textId="77777777" w:rsidR="00B979A8" w:rsidRDefault="001A3C42" w:rsidP="00F31EA3">
      <w:pPr>
        <w:spacing w:after="0" w:line="240" w:lineRule="auto"/>
        <w:ind w:firstLine="709"/>
        <w:jc w:val="both"/>
        <w:rPr>
          <w:rFonts w:ascii="Times New Roman" w:hAnsi="Times New Roman" w:cs="Times New Roman"/>
          <w:b/>
          <w:sz w:val="28"/>
          <w:szCs w:val="28"/>
        </w:rPr>
      </w:pPr>
      <w:r w:rsidRPr="00B979A8">
        <w:rPr>
          <w:rFonts w:ascii="Times New Roman" w:hAnsi="Times New Roman" w:cs="Times New Roman"/>
          <w:b/>
          <w:sz w:val="28"/>
          <w:szCs w:val="28"/>
        </w:rPr>
        <w:t xml:space="preserve"> </w:t>
      </w:r>
      <w:r w:rsidR="009C39C1" w:rsidRPr="00B979A8">
        <w:rPr>
          <w:rFonts w:ascii="Times New Roman" w:hAnsi="Times New Roman" w:cs="Times New Roman"/>
          <w:b/>
          <w:sz w:val="28"/>
          <w:szCs w:val="28"/>
        </w:rPr>
        <w:t>4) О работе с семьями, находящимися в социально опасном</w:t>
      </w:r>
      <w:r w:rsidRPr="00B979A8">
        <w:rPr>
          <w:rFonts w:ascii="Times New Roman" w:hAnsi="Times New Roman" w:cs="Times New Roman"/>
          <w:b/>
          <w:sz w:val="28"/>
          <w:szCs w:val="28"/>
        </w:rPr>
        <w:t xml:space="preserve"> </w:t>
      </w:r>
      <w:r w:rsidR="00B979A8">
        <w:rPr>
          <w:rFonts w:ascii="Times New Roman" w:hAnsi="Times New Roman" w:cs="Times New Roman"/>
          <w:b/>
          <w:sz w:val="28"/>
          <w:szCs w:val="28"/>
        </w:rPr>
        <w:t>положении</w:t>
      </w:r>
      <w:r w:rsidR="003E0A11">
        <w:rPr>
          <w:rFonts w:ascii="Times New Roman" w:hAnsi="Times New Roman" w:cs="Times New Roman"/>
          <w:b/>
          <w:sz w:val="28"/>
          <w:szCs w:val="28"/>
        </w:rPr>
        <w:t>.</w:t>
      </w:r>
    </w:p>
    <w:p w14:paraId="42BF1C81" w14:textId="77777777" w:rsidR="00CE2ECB" w:rsidRDefault="001A52B8" w:rsidP="00F31EA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CE2ECB" w:rsidRPr="001A52B8">
        <w:rPr>
          <w:rFonts w:ascii="Times New Roman" w:hAnsi="Times New Roman" w:cs="Times New Roman"/>
          <w:sz w:val="28"/>
          <w:szCs w:val="28"/>
        </w:rPr>
        <w:t xml:space="preserve">аннее выявление семейного неблагополучия составляет важное направление работы всех органов и учреждений системы профилактики безнадзорности и правонарушений несовершеннолетних. Специалистами органов и учреждений системы профилактики безнадзорности и правонарушений несовершеннолетних на территории Светлогорского городского округа организована профилактическая работа по выявлению на ранней стадии семейного неблагополучия. Раннее выявление и постановка на учет неблагополучных семей проводятся с целью оказания помощи на ранних этапах семейного неблагополучия, определения форм работы с конкретной семьей и установления контроля за проведением индивидуально-профилактической работы. </w:t>
      </w:r>
    </w:p>
    <w:p w14:paraId="38B551B6" w14:textId="77777777" w:rsidR="00852E53" w:rsidRPr="00E61285" w:rsidRDefault="00852E53" w:rsidP="00F31EA3">
      <w:pPr>
        <w:spacing w:after="0" w:line="240" w:lineRule="auto"/>
        <w:ind w:firstLine="709"/>
        <w:jc w:val="both"/>
        <w:rPr>
          <w:rFonts w:ascii="Times New Roman" w:hAnsi="Times New Roman" w:cs="Times New Roman"/>
          <w:sz w:val="28"/>
          <w:szCs w:val="28"/>
        </w:rPr>
      </w:pPr>
      <w:r w:rsidRPr="00E61285">
        <w:rPr>
          <w:rFonts w:ascii="Times New Roman" w:hAnsi="Times New Roman" w:cs="Times New Roman"/>
          <w:sz w:val="28"/>
          <w:szCs w:val="28"/>
        </w:rPr>
        <w:t xml:space="preserve">Своевременное обращение внимания на имеющиеся признаки семейного неблагополучия медицинскими работниками (патронажными сестрами, участковыми педиатрами, работниками женской консультации), полицией, педагогами дошкольных и общеобразовательных организаций и сообщение о них в отдел социальной защиты населения позволяет организовывать и проводить профилактическую работу с семьей на ранней стадии. </w:t>
      </w:r>
    </w:p>
    <w:p w14:paraId="1F0C8C95" w14:textId="2D36AA40" w:rsidR="00CE2ECB" w:rsidRPr="001A52B8" w:rsidRDefault="00CE2ECB" w:rsidP="00207941">
      <w:pPr>
        <w:spacing w:after="0" w:line="240" w:lineRule="auto"/>
        <w:ind w:firstLine="709"/>
        <w:jc w:val="both"/>
        <w:rPr>
          <w:rFonts w:ascii="Times New Roman" w:hAnsi="Times New Roman" w:cs="Times New Roman"/>
          <w:sz w:val="28"/>
          <w:szCs w:val="28"/>
        </w:rPr>
      </w:pPr>
      <w:r w:rsidRPr="001A52B8">
        <w:rPr>
          <w:rFonts w:ascii="Times New Roman" w:hAnsi="Times New Roman" w:cs="Times New Roman"/>
          <w:sz w:val="28"/>
          <w:szCs w:val="28"/>
        </w:rPr>
        <w:t>В МУ «Отдел социальной защиты населения Светлогорского городского округа» сведения о неблагополучии в семьях чаще всего поступают из отдела полиции,</w:t>
      </w:r>
      <w:r w:rsidR="00497462" w:rsidRPr="00497462">
        <w:rPr>
          <w:rFonts w:ascii="Times New Roman" w:hAnsi="Times New Roman" w:cs="Times New Roman"/>
          <w:sz w:val="28"/>
          <w:szCs w:val="28"/>
        </w:rPr>
        <w:t xml:space="preserve"> </w:t>
      </w:r>
      <w:r w:rsidR="00497462" w:rsidRPr="001A52B8">
        <w:rPr>
          <w:rFonts w:ascii="Times New Roman" w:hAnsi="Times New Roman" w:cs="Times New Roman"/>
          <w:sz w:val="28"/>
          <w:szCs w:val="28"/>
        </w:rPr>
        <w:t>образовательных учреждений</w:t>
      </w:r>
      <w:r w:rsidR="00497462">
        <w:rPr>
          <w:rFonts w:ascii="Times New Roman" w:hAnsi="Times New Roman" w:cs="Times New Roman"/>
          <w:sz w:val="28"/>
          <w:szCs w:val="28"/>
        </w:rPr>
        <w:t>, в том числе дошкольных,</w:t>
      </w:r>
      <w:r w:rsidRPr="001A52B8">
        <w:rPr>
          <w:rFonts w:ascii="Times New Roman" w:hAnsi="Times New Roman" w:cs="Times New Roman"/>
          <w:sz w:val="28"/>
          <w:szCs w:val="28"/>
        </w:rPr>
        <w:t xml:space="preserve"> комиссии по делам несовершеннолетних и защите их прав, реже из </w:t>
      </w:r>
      <w:r w:rsidR="00852E53">
        <w:rPr>
          <w:rFonts w:ascii="Times New Roman" w:hAnsi="Times New Roman" w:cs="Times New Roman"/>
          <w:sz w:val="28"/>
          <w:szCs w:val="28"/>
        </w:rPr>
        <w:t>учреждений здравоохранения</w:t>
      </w:r>
      <w:r w:rsidRPr="001A52B8">
        <w:rPr>
          <w:rFonts w:ascii="Times New Roman" w:hAnsi="Times New Roman" w:cs="Times New Roman"/>
          <w:sz w:val="28"/>
          <w:szCs w:val="28"/>
        </w:rPr>
        <w:t xml:space="preserve">. При поступлении информации о неблагополучной обстановке в семье, поступившей в отдел социальной защиты населения, </w:t>
      </w:r>
      <w:r w:rsidRPr="001A52B8">
        <w:rPr>
          <w:rFonts w:ascii="Times New Roman" w:hAnsi="Times New Roman" w:cs="Times New Roman"/>
          <w:sz w:val="28"/>
          <w:szCs w:val="28"/>
        </w:rPr>
        <w:lastRenderedPageBreak/>
        <w:t>принимаются меры по обследованию жилищно-бытовых условий несовершеннолетних детей и членов их семьи, в случае выявления обстоятельств, обуславливающих необходимость проведения индивидуальной</w:t>
      </w:r>
      <w:r w:rsidR="00E245D0" w:rsidRPr="00E245D0">
        <w:rPr>
          <w:rFonts w:ascii="Times New Roman" w:hAnsi="Times New Roman" w:cs="Times New Roman"/>
          <w:sz w:val="28"/>
          <w:szCs w:val="28"/>
        </w:rPr>
        <w:t xml:space="preserve"> </w:t>
      </w:r>
      <w:r w:rsidRPr="001A52B8">
        <w:rPr>
          <w:rFonts w:ascii="Times New Roman" w:hAnsi="Times New Roman" w:cs="Times New Roman"/>
          <w:sz w:val="28"/>
          <w:szCs w:val="28"/>
        </w:rPr>
        <w:t>профилактической работы</w:t>
      </w:r>
      <w:r w:rsidR="00072522">
        <w:rPr>
          <w:rFonts w:ascii="Times New Roman" w:hAnsi="Times New Roman" w:cs="Times New Roman"/>
          <w:sz w:val="28"/>
          <w:szCs w:val="28"/>
        </w:rPr>
        <w:t>,</w:t>
      </w:r>
      <w:r w:rsidR="00E245D0" w:rsidRPr="00E245D0">
        <w:rPr>
          <w:rFonts w:ascii="Times New Roman" w:hAnsi="Times New Roman" w:cs="Times New Roman"/>
          <w:sz w:val="28"/>
          <w:szCs w:val="28"/>
        </w:rPr>
        <w:t xml:space="preserve"> </w:t>
      </w:r>
      <w:r w:rsidRPr="001A52B8">
        <w:rPr>
          <w:rFonts w:ascii="Times New Roman" w:hAnsi="Times New Roman" w:cs="Times New Roman"/>
          <w:sz w:val="28"/>
          <w:szCs w:val="28"/>
        </w:rPr>
        <w:t>разрабатываются индивидуальные программы социальной реабилитации. В те</w:t>
      </w:r>
      <w:r w:rsidR="00852E53">
        <w:rPr>
          <w:rFonts w:ascii="Times New Roman" w:hAnsi="Times New Roman" w:cs="Times New Roman"/>
          <w:sz w:val="28"/>
          <w:szCs w:val="28"/>
        </w:rPr>
        <w:t xml:space="preserve">кущем году </w:t>
      </w:r>
      <w:r w:rsidR="00C71CDF" w:rsidRPr="00C71CDF">
        <w:rPr>
          <w:rFonts w:ascii="Times New Roman" w:hAnsi="Times New Roman" w:cs="Times New Roman"/>
          <w:sz w:val="28"/>
          <w:szCs w:val="28"/>
        </w:rPr>
        <w:t xml:space="preserve">были разработаны </w:t>
      </w:r>
      <w:r w:rsidR="00FA53DC">
        <w:rPr>
          <w:rFonts w:ascii="Times New Roman" w:hAnsi="Times New Roman" w:cs="Times New Roman"/>
          <w:sz w:val="28"/>
          <w:szCs w:val="28"/>
        </w:rPr>
        <w:t>26</w:t>
      </w:r>
      <w:r w:rsidR="00C71CDF" w:rsidRPr="00C71CDF">
        <w:rPr>
          <w:rFonts w:ascii="Times New Roman" w:hAnsi="Times New Roman" w:cs="Times New Roman"/>
          <w:color w:val="FF0000"/>
          <w:sz w:val="28"/>
          <w:szCs w:val="28"/>
        </w:rPr>
        <w:t xml:space="preserve"> </w:t>
      </w:r>
      <w:r w:rsidR="00C71CDF" w:rsidRPr="00C71CDF">
        <w:rPr>
          <w:rFonts w:ascii="Times New Roman" w:hAnsi="Times New Roman" w:cs="Times New Roman"/>
          <w:sz w:val="28"/>
          <w:szCs w:val="28"/>
        </w:rPr>
        <w:t>индивидуальны</w:t>
      </w:r>
      <w:r w:rsidR="00FA53DC">
        <w:rPr>
          <w:rFonts w:ascii="Times New Roman" w:hAnsi="Times New Roman" w:cs="Times New Roman"/>
          <w:sz w:val="28"/>
          <w:szCs w:val="28"/>
        </w:rPr>
        <w:t>х</w:t>
      </w:r>
      <w:r w:rsidR="00C71CDF" w:rsidRPr="00C71CDF">
        <w:rPr>
          <w:rFonts w:ascii="Times New Roman" w:hAnsi="Times New Roman" w:cs="Times New Roman"/>
          <w:sz w:val="28"/>
          <w:szCs w:val="28"/>
        </w:rPr>
        <w:t xml:space="preserve"> программ социальной реабилитации для 1</w:t>
      </w:r>
      <w:r w:rsidR="00FA53DC">
        <w:rPr>
          <w:rFonts w:ascii="Times New Roman" w:hAnsi="Times New Roman" w:cs="Times New Roman"/>
          <w:sz w:val="28"/>
          <w:szCs w:val="28"/>
        </w:rPr>
        <w:t>3</w:t>
      </w:r>
      <w:r w:rsidR="00C71CDF" w:rsidRPr="00C71CDF">
        <w:rPr>
          <w:rFonts w:ascii="Times New Roman" w:hAnsi="Times New Roman" w:cs="Times New Roman"/>
          <w:sz w:val="28"/>
          <w:szCs w:val="28"/>
        </w:rPr>
        <w:t xml:space="preserve"> семей</w:t>
      </w:r>
      <w:r w:rsidRPr="00C71CDF">
        <w:rPr>
          <w:rFonts w:ascii="Times New Roman" w:hAnsi="Times New Roman" w:cs="Times New Roman"/>
          <w:sz w:val="28"/>
          <w:szCs w:val="28"/>
        </w:rPr>
        <w:t>.</w:t>
      </w:r>
      <w:r w:rsidRPr="001A52B8">
        <w:rPr>
          <w:rFonts w:ascii="Times New Roman" w:hAnsi="Times New Roman" w:cs="Times New Roman"/>
          <w:sz w:val="28"/>
          <w:szCs w:val="28"/>
        </w:rPr>
        <w:t xml:space="preserve"> Данные программы переданы для ос</w:t>
      </w:r>
      <w:r w:rsidR="00CE18DB">
        <w:rPr>
          <w:rFonts w:ascii="Times New Roman" w:hAnsi="Times New Roman" w:cs="Times New Roman"/>
          <w:sz w:val="28"/>
          <w:szCs w:val="28"/>
        </w:rPr>
        <w:t>уществления работы специалистам</w:t>
      </w:r>
      <w:r w:rsidR="00CE18DB" w:rsidRPr="00CE18DB">
        <w:rPr>
          <w:rFonts w:ascii="Times New Roman" w:hAnsi="Times New Roman" w:cs="Times New Roman"/>
          <w:sz w:val="28"/>
          <w:szCs w:val="28"/>
        </w:rPr>
        <w:t xml:space="preserve"> </w:t>
      </w:r>
      <w:r w:rsidR="00CE18DB">
        <w:rPr>
          <w:rFonts w:ascii="Times New Roman" w:hAnsi="Times New Roman" w:cs="Times New Roman"/>
          <w:sz w:val="28"/>
          <w:szCs w:val="28"/>
        </w:rPr>
        <w:t>отделения</w:t>
      </w:r>
      <w:r w:rsidR="00CE18DB" w:rsidRPr="001A52B8">
        <w:rPr>
          <w:rFonts w:ascii="Times New Roman" w:hAnsi="Times New Roman" w:cs="Times New Roman"/>
          <w:sz w:val="28"/>
          <w:szCs w:val="28"/>
        </w:rPr>
        <w:t xml:space="preserve"> социальной помощи семье и детям в МО «Пионерский городской округ» и МО </w:t>
      </w:r>
      <w:r w:rsidR="00CE18DB">
        <w:rPr>
          <w:rFonts w:ascii="Times New Roman" w:hAnsi="Times New Roman" w:cs="Times New Roman"/>
          <w:sz w:val="28"/>
          <w:szCs w:val="28"/>
        </w:rPr>
        <w:t>«Светлогорский городской округ»</w:t>
      </w:r>
      <w:r w:rsidRPr="001A52B8">
        <w:rPr>
          <w:rFonts w:ascii="Times New Roman" w:hAnsi="Times New Roman" w:cs="Times New Roman"/>
          <w:sz w:val="28"/>
          <w:szCs w:val="28"/>
        </w:rPr>
        <w:t xml:space="preserve"> ГБУ СО КО «Центр социальной помощи семье и детям»</w:t>
      </w:r>
      <w:r w:rsidR="00CE18DB">
        <w:rPr>
          <w:rFonts w:ascii="Times New Roman" w:hAnsi="Times New Roman" w:cs="Times New Roman"/>
          <w:sz w:val="28"/>
          <w:szCs w:val="28"/>
        </w:rPr>
        <w:t>.</w:t>
      </w:r>
      <w:r w:rsidRPr="001A52B8">
        <w:rPr>
          <w:rFonts w:ascii="Times New Roman" w:hAnsi="Times New Roman" w:cs="Times New Roman"/>
          <w:sz w:val="28"/>
          <w:szCs w:val="28"/>
        </w:rPr>
        <w:t xml:space="preserve"> </w:t>
      </w:r>
      <w:r w:rsidR="00072522" w:rsidRPr="00F31EA3">
        <w:rPr>
          <w:rFonts w:ascii="Times New Roman" w:hAnsi="Times New Roman" w:cs="Times New Roman"/>
          <w:sz w:val="28"/>
          <w:szCs w:val="28"/>
        </w:rPr>
        <w:t>В</w:t>
      </w:r>
      <w:r w:rsidR="00072522" w:rsidRPr="003A2CEC">
        <w:rPr>
          <w:rFonts w:ascii="Times New Roman" w:hAnsi="Times New Roman" w:cs="Times New Roman"/>
          <w:sz w:val="28"/>
          <w:szCs w:val="28"/>
        </w:rPr>
        <w:t xml:space="preserve"> отделении социальной помощи семье и детям ГБУ СО КО «Центр социальной помощи семье и детям» с целью профилактики семейного неблагополучия специалистами отделения проводятся комплексные мероприятия по оказанию своевременной профессиональной психологической помощи семьям с детьми, реабилитационные социально-психо</w:t>
      </w:r>
      <w:r w:rsidR="003C2F0F">
        <w:rPr>
          <w:rFonts w:ascii="Times New Roman" w:hAnsi="Times New Roman" w:cs="Times New Roman"/>
          <w:sz w:val="28"/>
          <w:szCs w:val="28"/>
        </w:rPr>
        <w:t>ло</w:t>
      </w:r>
      <w:r w:rsidR="00072522" w:rsidRPr="003A2CEC">
        <w:rPr>
          <w:rFonts w:ascii="Times New Roman" w:hAnsi="Times New Roman" w:cs="Times New Roman"/>
          <w:sz w:val="28"/>
          <w:szCs w:val="28"/>
        </w:rPr>
        <w:t xml:space="preserve">гические, социально-педагогические мероприятия проводятся как с детьми, так и с родителями, переживающими кризисное состояние. </w:t>
      </w:r>
    </w:p>
    <w:p w14:paraId="3F7A0553" w14:textId="77777777" w:rsidR="00CE18DB" w:rsidRDefault="00CE2ECB" w:rsidP="00F31EA3">
      <w:pPr>
        <w:spacing w:after="0" w:line="240" w:lineRule="auto"/>
        <w:ind w:firstLine="709"/>
        <w:jc w:val="both"/>
        <w:rPr>
          <w:rFonts w:ascii="Times New Roman" w:hAnsi="Times New Roman" w:cs="Times New Roman"/>
          <w:sz w:val="28"/>
          <w:szCs w:val="28"/>
        </w:rPr>
      </w:pPr>
      <w:r w:rsidRPr="00531D21">
        <w:rPr>
          <w:rFonts w:ascii="Times New Roman" w:hAnsi="Times New Roman" w:cs="Times New Roman"/>
          <w:sz w:val="28"/>
          <w:szCs w:val="28"/>
        </w:rPr>
        <w:t>Проведя анализ выявленных семей, имеющих признаки неблагополучия, можно утверждать, что типичными причинами неблагополучия в семье являются: алкоголизм, открытые и скрытые конфликты между родителями и другими членами семьи, э</w:t>
      </w:r>
      <w:r w:rsidRPr="00531D21">
        <w:rPr>
          <w:rStyle w:val="c1"/>
          <w:rFonts w:ascii="Times New Roman" w:hAnsi="Times New Roman" w:cs="Times New Roman"/>
          <w:color w:val="000000"/>
          <w:sz w:val="28"/>
          <w:szCs w:val="28"/>
        </w:rPr>
        <w:t>кономические, социальные трудности.</w:t>
      </w:r>
      <w:r w:rsidR="00CE18DB" w:rsidRPr="00531D21">
        <w:rPr>
          <w:rStyle w:val="c1"/>
          <w:rFonts w:ascii="Times New Roman" w:hAnsi="Times New Roman" w:cs="Times New Roman"/>
          <w:color w:val="000000"/>
          <w:sz w:val="28"/>
          <w:szCs w:val="28"/>
        </w:rPr>
        <w:t xml:space="preserve"> При организации профилактической работы с </w:t>
      </w:r>
      <w:r w:rsidR="00CE18DB" w:rsidRPr="00531D21">
        <w:rPr>
          <w:rFonts w:ascii="Times New Roman" w:hAnsi="Times New Roman" w:cs="Times New Roman"/>
          <w:sz w:val="28"/>
          <w:szCs w:val="28"/>
        </w:rPr>
        <w:t xml:space="preserve">подростками и семьями, находящимися в социально опасном положении, очень важно своевременное оказание квалифицированной </w:t>
      </w:r>
      <w:r w:rsidR="00E34CD0">
        <w:rPr>
          <w:rFonts w:ascii="Times New Roman" w:hAnsi="Times New Roman" w:cs="Times New Roman"/>
          <w:sz w:val="28"/>
          <w:szCs w:val="28"/>
        </w:rPr>
        <w:t>социально-</w:t>
      </w:r>
      <w:r w:rsidR="00CE18DB" w:rsidRPr="00531D21">
        <w:rPr>
          <w:rFonts w:ascii="Times New Roman" w:hAnsi="Times New Roman" w:cs="Times New Roman"/>
          <w:sz w:val="28"/>
          <w:szCs w:val="28"/>
        </w:rPr>
        <w:t>психологической помощи, направленной на</w:t>
      </w:r>
      <w:r w:rsidR="00EF45EA" w:rsidRPr="00531D21">
        <w:rPr>
          <w:rFonts w:ascii="Times New Roman" w:hAnsi="Times New Roman" w:cs="Times New Roman"/>
          <w:sz w:val="28"/>
          <w:szCs w:val="28"/>
        </w:rPr>
        <w:t xml:space="preserve"> формирование устойчивой</w:t>
      </w:r>
      <w:r w:rsidR="00CE18DB" w:rsidRPr="00531D21">
        <w:rPr>
          <w:rFonts w:ascii="Times New Roman" w:hAnsi="Times New Roman" w:cs="Times New Roman"/>
          <w:sz w:val="28"/>
          <w:szCs w:val="28"/>
        </w:rPr>
        <w:t xml:space="preserve"> </w:t>
      </w:r>
      <w:r w:rsidR="00EF45EA" w:rsidRPr="00531D21">
        <w:rPr>
          <w:rFonts w:ascii="Times New Roman" w:hAnsi="Times New Roman" w:cs="Times New Roman"/>
          <w:sz w:val="28"/>
          <w:szCs w:val="28"/>
        </w:rPr>
        <w:t>мотивации к</w:t>
      </w:r>
      <w:r w:rsidR="00DD644F" w:rsidRPr="00DD644F">
        <w:rPr>
          <w:rFonts w:ascii="Times New Roman" w:hAnsi="Times New Roman" w:cs="Times New Roman"/>
          <w:sz w:val="28"/>
          <w:szCs w:val="28"/>
        </w:rPr>
        <w:t xml:space="preserve"> </w:t>
      </w:r>
      <w:r w:rsidR="00DD644F" w:rsidRPr="00531D21">
        <w:rPr>
          <w:rFonts w:ascii="Times New Roman" w:hAnsi="Times New Roman" w:cs="Times New Roman"/>
          <w:sz w:val="28"/>
          <w:szCs w:val="28"/>
        </w:rPr>
        <w:t>нормализации детско-родительских отношений,</w:t>
      </w:r>
      <w:r w:rsidR="00DD644F">
        <w:rPr>
          <w:rFonts w:ascii="Times New Roman" w:hAnsi="Times New Roman" w:cs="Times New Roman"/>
          <w:sz w:val="28"/>
          <w:szCs w:val="28"/>
        </w:rPr>
        <w:t xml:space="preserve"> законопослушному поведению,</w:t>
      </w:r>
      <w:r w:rsidR="00E34CD0" w:rsidRPr="00E34CD0">
        <w:rPr>
          <w:rFonts w:ascii="Times New Roman" w:hAnsi="Times New Roman" w:cs="Times New Roman"/>
          <w:sz w:val="28"/>
          <w:szCs w:val="28"/>
        </w:rPr>
        <w:t xml:space="preserve"> </w:t>
      </w:r>
      <w:r w:rsidR="00E34CD0" w:rsidRPr="00531D21">
        <w:rPr>
          <w:rFonts w:ascii="Times New Roman" w:hAnsi="Times New Roman" w:cs="Times New Roman"/>
          <w:sz w:val="28"/>
          <w:szCs w:val="28"/>
        </w:rPr>
        <w:t>ведению здорового образа жизни,</w:t>
      </w:r>
      <w:r w:rsidR="00E34CD0" w:rsidRPr="00DD644F">
        <w:rPr>
          <w:rFonts w:ascii="Times New Roman" w:hAnsi="Times New Roman" w:cs="Times New Roman"/>
          <w:sz w:val="28"/>
          <w:szCs w:val="28"/>
        </w:rPr>
        <w:t xml:space="preserve"> </w:t>
      </w:r>
      <w:r w:rsidR="00EF45EA" w:rsidRPr="00531D21">
        <w:rPr>
          <w:rFonts w:ascii="Times New Roman" w:hAnsi="Times New Roman" w:cs="Times New Roman"/>
          <w:sz w:val="28"/>
          <w:szCs w:val="28"/>
        </w:rPr>
        <w:t xml:space="preserve"> прохождению лечения от алкогольной зависимости, </w:t>
      </w:r>
      <w:r w:rsidR="00DD644F" w:rsidRPr="00531D21">
        <w:rPr>
          <w:rFonts w:ascii="Times New Roman" w:hAnsi="Times New Roman" w:cs="Times New Roman"/>
          <w:sz w:val="28"/>
          <w:szCs w:val="28"/>
        </w:rPr>
        <w:t xml:space="preserve">поскольку для организации прохождения лечения от алкогольной зависимости требуется </w:t>
      </w:r>
      <w:r w:rsidR="00DD644F" w:rsidRPr="003A2CEC">
        <w:rPr>
          <w:rFonts w:ascii="Times New Roman" w:hAnsi="Times New Roman" w:cs="Times New Roman"/>
          <w:sz w:val="28"/>
          <w:szCs w:val="28"/>
        </w:rPr>
        <w:t>осознанное добровольное решение человека вылечиться от своей пагубной зависимости.</w:t>
      </w:r>
      <w:r w:rsidR="00EF45EA" w:rsidRPr="003A2CEC">
        <w:rPr>
          <w:rFonts w:ascii="Times New Roman" w:hAnsi="Times New Roman" w:cs="Times New Roman"/>
          <w:sz w:val="28"/>
          <w:szCs w:val="28"/>
        </w:rPr>
        <w:t xml:space="preserve"> Несмотря на то, что на территории округа функционирует отделение ГБУ СО КО «Центр социальной помощи семье и детям», </w:t>
      </w:r>
      <w:r w:rsidR="00531D21" w:rsidRPr="003A2CEC">
        <w:rPr>
          <w:rFonts w:ascii="Times New Roman" w:hAnsi="Times New Roman" w:cs="Times New Roman"/>
          <w:sz w:val="28"/>
          <w:szCs w:val="28"/>
        </w:rPr>
        <w:t xml:space="preserve">в отделении всего одна штатная единица психолога, при этом отделение обслуживает два муниципалитета: МО «Пионерский городской округ» и МО «Светлогорский городской округ». Такая нагрузка существенно снижает эффективность проводимой работы с семьями и подростками, находящимися в социально опасном положении.  </w:t>
      </w:r>
    </w:p>
    <w:p w14:paraId="61BC5010" w14:textId="77777777" w:rsidR="00FA53DC" w:rsidRDefault="00960015" w:rsidP="00FA53DC">
      <w:pPr>
        <w:pStyle w:val="aa"/>
        <w:ind w:firstLine="708"/>
        <w:jc w:val="both"/>
      </w:pPr>
      <w:r w:rsidRPr="00CE2ECB">
        <w:rPr>
          <w:rFonts w:ascii="Times New Roman" w:hAnsi="Times New Roman"/>
          <w:sz w:val="28"/>
          <w:szCs w:val="28"/>
        </w:rPr>
        <w:t>Всего в 202</w:t>
      </w:r>
      <w:r w:rsidR="00FA53DC">
        <w:rPr>
          <w:rFonts w:ascii="Times New Roman" w:hAnsi="Times New Roman"/>
          <w:sz w:val="28"/>
          <w:szCs w:val="28"/>
        </w:rPr>
        <w:t>3</w:t>
      </w:r>
      <w:r w:rsidRPr="00CE2ECB">
        <w:rPr>
          <w:rFonts w:ascii="Times New Roman" w:hAnsi="Times New Roman"/>
          <w:sz w:val="28"/>
          <w:szCs w:val="28"/>
        </w:rPr>
        <w:t xml:space="preserve"> году выявлено </w:t>
      </w:r>
      <w:r w:rsidR="00FA53DC">
        <w:rPr>
          <w:rFonts w:ascii="Times New Roman" w:hAnsi="Times New Roman"/>
          <w:sz w:val="28"/>
          <w:szCs w:val="28"/>
        </w:rPr>
        <w:t>6 нарушений прав несовершеннолетних, 5 связаны с ненадлежащим семейным воспитанием (АППГ - 4), 1 – с нарушением права на образование.</w:t>
      </w:r>
    </w:p>
    <w:p w14:paraId="05608CAA" w14:textId="61C5D018" w:rsidR="00F31EA3" w:rsidRPr="00F31EA3" w:rsidRDefault="00FA53DC" w:rsidP="00FA53DC">
      <w:pPr>
        <w:pStyle w:val="aa"/>
        <w:ind w:firstLine="709"/>
        <w:jc w:val="both"/>
        <w:rPr>
          <w:rFonts w:ascii="Times New Roman" w:hAnsi="Times New Roman"/>
          <w:sz w:val="28"/>
          <w:szCs w:val="28"/>
        </w:rPr>
      </w:pPr>
      <w:r w:rsidRPr="00FA53DC">
        <w:rPr>
          <w:rFonts w:ascii="Times New Roman" w:hAnsi="Times New Roman"/>
          <w:bCs/>
          <w:sz w:val="28"/>
          <w:szCs w:val="28"/>
        </w:rPr>
        <w:t xml:space="preserve">В течение 2023 года 6 семьям комиссией установлен статус – «находящаяся в социально опасном положении» (АППГ – 1), снято с учета – 4 по исправлению (АППГ – 4). По состоянию на 01.01.2024 года на учёте в Комиссии состоит 4 семьи, находящихся в социально опасном положении, в них воспитывается 8 детей. </w:t>
      </w:r>
      <w:r w:rsidR="00D74323" w:rsidRPr="00FA53DC">
        <w:rPr>
          <w:rFonts w:ascii="Times New Roman" w:hAnsi="Times New Roman"/>
          <w:bCs/>
          <w:sz w:val="28"/>
          <w:szCs w:val="28"/>
        </w:rPr>
        <w:t>В 202</w:t>
      </w:r>
      <w:r w:rsidRPr="00FA53DC">
        <w:rPr>
          <w:rFonts w:ascii="Times New Roman" w:hAnsi="Times New Roman"/>
          <w:bCs/>
          <w:sz w:val="28"/>
          <w:szCs w:val="28"/>
        </w:rPr>
        <w:t>3</w:t>
      </w:r>
      <w:r w:rsidR="00D74323">
        <w:rPr>
          <w:rFonts w:ascii="Times New Roman" w:hAnsi="Times New Roman"/>
          <w:sz w:val="28"/>
          <w:szCs w:val="28"/>
        </w:rPr>
        <w:t xml:space="preserve"> году наблюдается</w:t>
      </w:r>
      <w:r w:rsidR="00D74323" w:rsidRPr="003A2CEC">
        <w:rPr>
          <w:rFonts w:ascii="Times New Roman" w:hAnsi="Times New Roman"/>
          <w:sz w:val="28"/>
          <w:szCs w:val="28"/>
        </w:rPr>
        <w:t xml:space="preserve"> положительная динамика в снятии с учета семей, находящихся в социально опасном положении. </w:t>
      </w:r>
      <w:r w:rsidR="00F31EA3" w:rsidRPr="00F31EA3">
        <w:rPr>
          <w:rFonts w:ascii="Times New Roman" w:hAnsi="Times New Roman"/>
          <w:sz w:val="28"/>
          <w:szCs w:val="28"/>
        </w:rPr>
        <w:t xml:space="preserve">Данные </w:t>
      </w:r>
      <w:r w:rsidR="00F31EA3" w:rsidRPr="00F31EA3">
        <w:rPr>
          <w:rFonts w:ascii="Times New Roman" w:hAnsi="Times New Roman"/>
          <w:sz w:val="28"/>
          <w:szCs w:val="28"/>
        </w:rPr>
        <w:lastRenderedPageBreak/>
        <w:t>семьи находятся на особом учете и контроле: ведется банк данных о семьях, находящихся в социально опасном положении, усилен патронаж этих семей, разработаны и реализуются межведомственные программы реабилитации семей, индивидуальные программы социальной реабилитации.</w:t>
      </w:r>
      <w:r w:rsidR="00F31EA3" w:rsidRPr="00F31EA3">
        <w:rPr>
          <w:rFonts w:ascii="Times New Roman" w:hAnsi="Times New Roman"/>
        </w:rPr>
        <w:t xml:space="preserve"> </w:t>
      </w:r>
    </w:p>
    <w:p w14:paraId="6400F680" w14:textId="2DEC8858" w:rsidR="00F31EA3" w:rsidRPr="00F31EA3" w:rsidRDefault="00F31EA3" w:rsidP="00207941">
      <w:pPr>
        <w:spacing w:after="0" w:line="240" w:lineRule="auto"/>
        <w:ind w:firstLine="709"/>
        <w:jc w:val="both"/>
        <w:rPr>
          <w:rFonts w:ascii="Times New Roman" w:hAnsi="Times New Roman" w:cs="Times New Roman"/>
          <w:sz w:val="28"/>
          <w:szCs w:val="28"/>
        </w:rPr>
      </w:pPr>
      <w:r w:rsidRPr="00F31EA3">
        <w:rPr>
          <w:rFonts w:ascii="Times New Roman" w:hAnsi="Times New Roman" w:cs="Times New Roman"/>
          <w:sz w:val="28"/>
          <w:szCs w:val="28"/>
        </w:rPr>
        <w:t>В отношении родителей, не исполняющих свои обязанности по воспитанию и содержанию несовершеннолетних, проводится индивидуальная профилактическая работа во взаимодействии с субъектами системы профилактики безнадзорности и правонарушений несовершеннолетних. Семьи посещаются по месту жительства, с родителями проводятся профилактические беседы, выявляются проблемы и потребности семьи.  По результатам обследования принимаются меры, направленные на нормализацию обстановки в семье: получении адресной социальной помощи; консультировании по социально-правовым вопросам; информировании родителей о документах, позволяющих получить государственную помощь и другие социальные гарантии. Всем семьям, страдающим алкогольной зависимостью, предлагается содействие в прохождении лечения. В 202</w:t>
      </w:r>
      <w:r w:rsidR="00FA53DC">
        <w:rPr>
          <w:rFonts w:ascii="Times New Roman" w:hAnsi="Times New Roman" w:cs="Times New Roman"/>
          <w:sz w:val="28"/>
          <w:szCs w:val="28"/>
        </w:rPr>
        <w:t>3</w:t>
      </w:r>
      <w:r w:rsidRPr="00F31EA3">
        <w:rPr>
          <w:rFonts w:ascii="Times New Roman" w:hAnsi="Times New Roman" w:cs="Times New Roman"/>
          <w:sz w:val="28"/>
          <w:szCs w:val="28"/>
        </w:rPr>
        <w:t xml:space="preserve"> году </w:t>
      </w:r>
      <w:r w:rsidR="00FA53DC">
        <w:rPr>
          <w:rFonts w:ascii="Times New Roman" w:hAnsi="Times New Roman" w:cs="Times New Roman"/>
          <w:sz w:val="28"/>
          <w:szCs w:val="28"/>
        </w:rPr>
        <w:t>3</w:t>
      </w:r>
      <w:r w:rsidRPr="00F31EA3">
        <w:rPr>
          <w:rFonts w:ascii="Times New Roman" w:hAnsi="Times New Roman" w:cs="Times New Roman"/>
          <w:sz w:val="28"/>
          <w:szCs w:val="28"/>
        </w:rPr>
        <w:t xml:space="preserve"> </w:t>
      </w:r>
      <w:r w:rsidR="00FA53DC">
        <w:rPr>
          <w:rFonts w:ascii="Times New Roman" w:hAnsi="Times New Roman" w:cs="Times New Roman"/>
          <w:sz w:val="28"/>
          <w:szCs w:val="28"/>
        </w:rPr>
        <w:t>родителей из семей</w:t>
      </w:r>
      <w:r w:rsidRPr="00F31EA3">
        <w:rPr>
          <w:rFonts w:ascii="Times New Roman" w:hAnsi="Times New Roman" w:cs="Times New Roman"/>
          <w:sz w:val="28"/>
          <w:szCs w:val="28"/>
        </w:rPr>
        <w:t>, находящиеся в социально опасном положении, прошли бесплатное лечение (кодирование) от алкоголизма.</w:t>
      </w:r>
    </w:p>
    <w:p w14:paraId="109CC53B" w14:textId="03254D47" w:rsidR="00FA53DC" w:rsidRPr="00FA53DC" w:rsidRDefault="00F31EA3" w:rsidP="00FA53DC">
      <w:pPr>
        <w:spacing w:after="0" w:line="240" w:lineRule="auto"/>
        <w:ind w:firstLine="720"/>
        <w:jc w:val="both"/>
        <w:rPr>
          <w:rFonts w:ascii="Times New Roman" w:hAnsi="Times New Roman" w:cs="Times New Roman"/>
          <w:sz w:val="28"/>
          <w:szCs w:val="28"/>
        </w:rPr>
      </w:pPr>
      <w:r w:rsidRPr="00207941">
        <w:rPr>
          <w:rFonts w:ascii="Times New Roman" w:hAnsi="Times New Roman" w:cs="Times New Roman"/>
          <w:sz w:val="28"/>
          <w:szCs w:val="28"/>
        </w:rPr>
        <w:t>На профилактику и реабилитационную работу с семьями, находящимися в социально опасном положении, предусмотрено оказание адресной социальной помощи. В 202</w:t>
      </w:r>
      <w:r w:rsidR="00FA53DC">
        <w:rPr>
          <w:rFonts w:ascii="Times New Roman" w:hAnsi="Times New Roman" w:cs="Times New Roman"/>
          <w:sz w:val="28"/>
          <w:szCs w:val="28"/>
        </w:rPr>
        <w:t>3</w:t>
      </w:r>
      <w:r w:rsidRPr="00207941">
        <w:rPr>
          <w:rFonts w:ascii="Times New Roman" w:hAnsi="Times New Roman" w:cs="Times New Roman"/>
          <w:sz w:val="28"/>
          <w:szCs w:val="28"/>
        </w:rPr>
        <w:t xml:space="preserve"> году все семьи получали ее в натуральном виде</w:t>
      </w:r>
      <w:r w:rsidR="00207941">
        <w:rPr>
          <w:rFonts w:ascii="Times New Roman" w:hAnsi="Times New Roman" w:cs="Times New Roman"/>
          <w:sz w:val="28"/>
          <w:szCs w:val="28"/>
        </w:rPr>
        <w:t xml:space="preserve">: </w:t>
      </w:r>
      <w:r w:rsidRPr="00207941">
        <w:rPr>
          <w:rFonts w:ascii="Times New Roman" w:hAnsi="Times New Roman" w:cs="Times New Roman"/>
          <w:sz w:val="28"/>
          <w:szCs w:val="28"/>
        </w:rPr>
        <w:t>были установлены автономные пожарные извещатели в квартир</w:t>
      </w:r>
      <w:r w:rsidR="00FA53DC">
        <w:rPr>
          <w:rFonts w:ascii="Times New Roman" w:hAnsi="Times New Roman" w:cs="Times New Roman"/>
          <w:sz w:val="28"/>
          <w:szCs w:val="28"/>
        </w:rPr>
        <w:t>ах</w:t>
      </w:r>
      <w:r w:rsidRPr="00207941">
        <w:rPr>
          <w:rFonts w:ascii="Times New Roman" w:hAnsi="Times New Roman" w:cs="Times New Roman"/>
          <w:sz w:val="28"/>
          <w:szCs w:val="28"/>
        </w:rPr>
        <w:t xml:space="preserve">; </w:t>
      </w:r>
      <w:r w:rsidRPr="00FA53DC">
        <w:rPr>
          <w:rFonts w:ascii="Times New Roman" w:hAnsi="Times New Roman" w:cs="Times New Roman"/>
          <w:sz w:val="28"/>
          <w:szCs w:val="28"/>
        </w:rPr>
        <w:t>детям, подлежащи</w:t>
      </w:r>
      <w:r w:rsidR="00207941" w:rsidRPr="00FA53DC">
        <w:rPr>
          <w:rFonts w:ascii="Times New Roman" w:hAnsi="Times New Roman" w:cs="Times New Roman"/>
          <w:sz w:val="28"/>
          <w:szCs w:val="28"/>
        </w:rPr>
        <w:t>м</w:t>
      </w:r>
      <w:r w:rsidRPr="00FA53DC">
        <w:rPr>
          <w:rFonts w:ascii="Times New Roman" w:hAnsi="Times New Roman" w:cs="Times New Roman"/>
          <w:sz w:val="28"/>
          <w:szCs w:val="28"/>
        </w:rPr>
        <w:t xml:space="preserve"> оздоровлению, выделены бесплатные путевки в загородный оздоровительный лагерь, детям-школьного возраста вручены канцелярские наборы к началу учебного года, детям вручены сладкие Новогодние подарки. Все дети школьного возраста получают бесплатное питание в школе</w:t>
      </w:r>
      <w:r w:rsidR="00FA53DC" w:rsidRPr="00FA53DC">
        <w:rPr>
          <w:rFonts w:ascii="Times New Roman" w:hAnsi="Times New Roman" w:cs="Times New Roman"/>
          <w:sz w:val="28"/>
          <w:szCs w:val="28"/>
        </w:rPr>
        <w:t>, 1 ребенок в возрасте до 3-х лет обеспечивался бесплатными молочными продуктами детского питания.</w:t>
      </w:r>
    </w:p>
    <w:p w14:paraId="0A2E5D91" w14:textId="03579905" w:rsidR="00B81E09" w:rsidRPr="00207941" w:rsidRDefault="00960015" w:rsidP="00FA53DC">
      <w:pPr>
        <w:spacing w:after="0" w:line="240" w:lineRule="auto"/>
        <w:ind w:firstLine="709"/>
        <w:jc w:val="both"/>
        <w:rPr>
          <w:rFonts w:ascii="Times New Roman" w:hAnsi="Times New Roman" w:cs="Times New Roman"/>
          <w:sz w:val="28"/>
          <w:szCs w:val="28"/>
        </w:rPr>
      </w:pPr>
      <w:r w:rsidRPr="00207941">
        <w:rPr>
          <w:rFonts w:ascii="Times New Roman" w:eastAsia="Lucida Sans Unicode" w:hAnsi="Times New Roman" w:cs="Times New Roman"/>
          <w:sz w:val="28"/>
          <w:szCs w:val="28"/>
          <w:lang w:eastAsia="ru-RU"/>
        </w:rPr>
        <w:t xml:space="preserve">В </w:t>
      </w:r>
      <w:r w:rsidR="00C71CDF" w:rsidRPr="00207941">
        <w:rPr>
          <w:rFonts w:ascii="Times New Roman" w:eastAsia="Lucida Sans Unicode" w:hAnsi="Times New Roman" w:cs="Times New Roman"/>
          <w:sz w:val="28"/>
          <w:szCs w:val="28"/>
          <w:lang w:eastAsia="ru-RU"/>
        </w:rPr>
        <w:t>202</w:t>
      </w:r>
      <w:r w:rsidR="00FA53DC">
        <w:rPr>
          <w:rFonts w:ascii="Times New Roman" w:eastAsia="Lucida Sans Unicode" w:hAnsi="Times New Roman" w:cs="Times New Roman"/>
          <w:sz w:val="28"/>
          <w:szCs w:val="28"/>
          <w:lang w:eastAsia="ru-RU"/>
        </w:rPr>
        <w:t>3</w:t>
      </w:r>
      <w:r w:rsidR="00C71CDF" w:rsidRPr="00207941">
        <w:rPr>
          <w:rFonts w:ascii="Times New Roman" w:eastAsia="Lucida Sans Unicode" w:hAnsi="Times New Roman" w:cs="Times New Roman"/>
          <w:sz w:val="28"/>
          <w:szCs w:val="28"/>
          <w:lang w:eastAsia="ru-RU"/>
        </w:rPr>
        <w:t xml:space="preserve"> году</w:t>
      </w:r>
      <w:r w:rsidRPr="00207941">
        <w:rPr>
          <w:rFonts w:ascii="Times New Roman" w:eastAsia="Lucida Sans Unicode" w:hAnsi="Times New Roman" w:cs="Times New Roman"/>
          <w:sz w:val="28"/>
          <w:szCs w:val="28"/>
          <w:lang w:eastAsia="ru-RU"/>
        </w:rPr>
        <w:t xml:space="preserve"> </w:t>
      </w:r>
      <w:r w:rsidRPr="00207941">
        <w:rPr>
          <w:rFonts w:ascii="Times New Roman" w:hAnsi="Times New Roman" w:cs="Times New Roman"/>
          <w:sz w:val="28"/>
          <w:szCs w:val="28"/>
        </w:rPr>
        <w:t>Комиссией</w:t>
      </w:r>
      <w:r w:rsidR="00FA53DC">
        <w:rPr>
          <w:rFonts w:ascii="Times New Roman" w:hAnsi="Times New Roman" w:cs="Times New Roman"/>
          <w:sz w:val="28"/>
          <w:szCs w:val="28"/>
        </w:rPr>
        <w:t xml:space="preserve"> в суд</w:t>
      </w:r>
      <w:r w:rsidRPr="00207941">
        <w:rPr>
          <w:rFonts w:ascii="Times New Roman" w:hAnsi="Times New Roman" w:cs="Times New Roman"/>
          <w:sz w:val="28"/>
          <w:szCs w:val="28"/>
        </w:rPr>
        <w:t xml:space="preserve"> </w:t>
      </w:r>
      <w:r w:rsidR="00FA53DC">
        <w:rPr>
          <w:rFonts w:ascii="Times New Roman" w:hAnsi="Times New Roman" w:cs="Times New Roman"/>
          <w:sz w:val="28"/>
          <w:szCs w:val="28"/>
        </w:rPr>
        <w:t xml:space="preserve">не было направлено ни одного иска </w:t>
      </w:r>
      <w:r w:rsidR="0087452A" w:rsidRPr="00207941">
        <w:rPr>
          <w:rFonts w:ascii="Times New Roman" w:hAnsi="Times New Roman" w:cs="Times New Roman"/>
          <w:sz w:val="28"/>
          <w:szCs w:val="28"/>
        </w:rPr>
        <w:t>о лишении родительских прав</w:t>
      </w:r>
      <w:r w:rsidRPr="00207941">
        <w:rPr>
          <w:rFonts w:ascii="Times New Roman" w:hAnsi="Times New Roman" w:cs="Times New Roman"/>
          <w:sz w:val="28"/>
          <w:szCs w:val="28"/>
        </w:rPr>
        <w:t xml:space="preserve"> (АППГ – </w:t>
      </w:r>
      <w:r w:rsidR="00C71CDF" w:rsidRPr="00207941">
        <w:rPr>
          <w:rFonts w:ascii="Times New Roman" w:hAnsi="Times New Roman" w:cs="Times New Roman"/>
          <w:sz w:val="28"/>
          <w:szCs w:val="28"/>
        </w:rPr>
        <w:t>1</w:t>
      </w:r>
      <w:r w:rsidRPr="00207941">
        <w:rPr>
          <w:rFonts w:ascii="Times New Roman" w:hAnsi="Times New Roman" w:cs="Times New Roman"/>
          <w:sz w:val="28"/>
          <w:szCs w:val="28"/>
        </w:rPr>
        <w:t xml:space="preserve">), </w:t>
      </w:r>
    </w:p>
    <w:p w14:paraId="12D61FF9" w14:textId="50FC08BB" w:rsidR="00D74323" w:rsidRPr="00F1278C" w:rsidRDefault="0087452A" w:rsidP="00207941">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В 202</w:t>
      </w:r>
      <w:r w:rsidR="00FA53DC">
        <w:rPr>
          <w:rFonts w:ascii="Times New Roman" w:hAnsi="Times New Roman" w:cs="Times New Roman"/>
          <w:sz w:val="28"/>
          <w:szCs w:val="28"/>
        </w:rPr>
        <w:t>3</w:t>
      </w:r>
      <w:r w:rsidRPr="00207941">
        <w:rPr>
          <w:rFonts w:ascii="Times New Roman" w:hAnsi="Times New Roman" w:cs="Times New Roman"/>
          <w:sz w:val="28"/>
          <w:szCs w:val="28"/>
        </w:rPr>
        <w:t xml:space="preserve"> году по результатам рассмотрения материалов по делам об административных правонарушениях </w:t>
      </w:r>
      <w:r w:rsidR="00D74323" w:rsidRPr="00207941">
        <w:rPr>
          <w:rFonts w:ascii="Times New Roman" w:hAnsi="Times New Roman" w:cs="Times New Roman"/>
          <w:sz w:val="28"/>
          <w:szCs w:val="28"/>
        </w:rPr>
        <w:t>вынесено постановлений о назначении административного наказания</w:t>
      </w:r>
      <w:r w:rsidR="00024978" w:rsidRPr="00207941">
        <w:rPr>
          <w:rFonts w:ascii="Times New Roman" w:hAnsi="Times New Roman" w:cs="Times New Roman"/>
          <w:sz w:val="28"/>
          <w:szCs w:val="28"/>
        </w:rPr>
        <w:t>:</w:t>
      </w:r>
      <w:r w:rsidR="00D74323" w:rsidRPr="00207941">
        <w:rPr>
          <w:rFonts w:ascii="Times New Roman" w:hAnsi="Times New Roman" w:cs="Times New Roman"/>
          <w:sz w:val="28"/>
          <w:szCs w:val="28"/>
        </w:rPr>
        <w:t xml:space="preserve"> родителям – 1</w:t>
      </w:r>
      <w:r w:rsidR="00FA53DC">
        <w:rPr>
          <w:rFonts w:ascii="Times New Roman" w:hAnsi="Times New Roman" w:cs="Times New Roman"/>
          <w:sz w:val="28"/>
          <w:szCs w:val="28"/>
        </w:rPr>
        <w:t>5</w:t>
      </w:r>
      <w:r w:rsidR="00D74323" w:rsidRPr="00207941">
        <w:rPr>
          <w:rFonts w:ascii="Times New Roman" w:hAnsi="Times New Roman" w:cs="Times New Roman"/>
          <w:sz w:val="28"/>
          <w:szCs w:val="28"/>
        </w:rPr>
        <w:t xml:space="preserve">, иным лицам – </w:t>
      </w:r>
      <w:r w:rsidR="00FA53DC">
        <w:rPr>
          <w:rFonts w:ascii="Times New Roman" w:hAnsi="Times New Roman" w:cs="Times New Roman"/>
          <w:sz w:val="28"/>
          <w:szCs w:val="28"/>
        </w:rPr>
        <w:t>0</w:t>
      </w:r>
      <w:r w:rsidR="00D74323" w:rsidRPr="00207941">
        <w:rPr>
          <w:rFonts w:ascii="Times New Roman" w:hAnsi="Times New Roman" w:cs="Times New Roman"/>
          <w:sz w:val="28"/>
          <w:szCs w:val="28"/>
        </w:rPr>
        <w:t xml:space="preserve">. Назначено административное наказание: в виде предупреждения </w:t>
      </w:r>
      <w:r w:rsidR="00F1278C">
        <w:rPr>
          <w:rFonts w:ascii="Times New Roman" w:hAnsi="Times New Roman" w:cs="Times New Roman"/>
          <w:sz w:val="28"/>
          <w:szCs w:val="28"/>
        </w:rPr>
        <w:t>6</w:t>
      </w:r>
      <w:r w:rsidR="00024978" w:rsidRPr="00207941">
        <w:rPr>
          <w:rFonts w:ascii="Times New Roman" w:hAnsi="Times New Roman" w:cs="Times New Roman"/>
          <w:sz w:val="28"/>
          <w:szCs w:val="28"/>
        </w:rPr>
        <w:t xml:space="preserve"> </w:t>
      </w:r>
      <w:r w:rsidR="00D74323" w:rsidRPr="00207941">
        <w:rPr>
          <w:rFonts w:ascii="Times New Roman" w:hAnsi="Times New Roman" w:cs="Times New Roman"/>
          <w:sz w:val="28"/>
          <w:szCs w:val="28"/>
        </w:rPr>
        <w:t xml:space="preserve">родителям; в виде штрафа </w:t>
      </w:r>
      <w:r w:rsidR="00F1278C">
        <w:rPr>
          <w:rFonts w:ascii="Times New Roman" w:hAnsi="Times New Roman" w:cs="Times New Roman"/>
          <w:sz w:val="28"/>
          <w:szCs w:val="28"/>
        </w:rPr>
        <w:t>9</w:t>
      </w:r>
      <w:r w:rsidR="00024978" w:rsidRPr="00207941">
        <w:rPr>
          <w:rFonts w:ascii="Times New Roman" w:hAnsi="Times New Roman" w:cs="Times New Roman"/>
          <w:sz w:val="28"/>
          <w:szCs w:val="28"/>
        </w:rPr>
        <w:t xml:space="preserve"> </w:t>
      </w:r>
      <w:r w:rsidR="00D74323" w:rsidRPr="00207941">
        <w:rPr>
          <w:rFonts w:ascii="Times New Roman" w:hAnsi="Times New Roman" w:cs="Times New Roman"/>
          <w:sz w:val="28"/>
          <w:szCs w:val="28"/>
        </w:rPr>
        <w:t>родителям</w:t>
      </w:r>
      <w:r w:rsidR="00024978" w:rsidRPr="00F1278C">
        <w:rPr>
          <w:rFonts w:ascii="Times New Roman" w:hAnsi="Times New Roman" w:cs="Times New Roman"/>
          <w:sz w:val="28"/>
          <w:szCs w:val="28"/>
        </w:rPr>
        <w:t xml:space="preserve">. </w:t>
      </w:r>
      <w:r w:rsidR="00F1278C" w:rsidRPr="00F1278C">
        <w:rPr>
          <w:rFonts w:ascii="Times New Roman" w:hAnsi="Times New Roman" w:cs="Times New Roman"/>
          <w:sz w:val="28"/>
          <w:szCs w:val="28"/>
        </w:rPr>
        <w:t>Штраф уплачен добровольно 11 лицами на сумму 8800 рублей, 1 постановление направлены для принудительного исполнения в ОСП Светлогорского городского округа, по 2 постановлениям срок исполнения не истек.</w:t>
      </w:r>
    </w:p>
    <w:p w14:paraId="45684C74" w14:textId="2C51E83C" w:rsidR="00F31EA3" w:rsidRPr="00207941" w:rsidRDefault="00F31EA3" w:rsidP="00207941">
      <w:pPr>
        <w:autoSpaceDE w:val="0"/>
        <w:autoSpaceDN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В целях предупреждения семейного неблагополучия, повышения благосостояния семьи и создания благоприятных условий для ее самообеспечения отделом социальной защиты населения принимаются меры по выявлению семей, оказавшихся в трудной жизненной ситуации, и оказанию им различных видов социальной помощи, в зависимости от индивидуальной потребности семьи. </w:t>
      </w:r>
    </w:p>
    <w:p w14:paraId="4D49E7A4" w14:textId="740EDFE1" w:rsidR="00F31EA3" w:rsidRPr="00A36B7C" w:rsidRDefault="00F31EA3" w:rsidP="00A36B7C">
      <w:pPr>
        <w:spacing w:after="0" w:line="240" w:lineRule="auto"/>
        <w:ind w:firstLine="709"/>
        <w:jc w:val="both"/>
        <w:rPr>
          <w:rFonts w:ascii="Times New Roman" w:hAnsi="Times New Roman" w:cs="Times New Roman"/>
          <w:sz w:val="28"/>
          <w:szCs w:val="28"/>
        </w:rPr>
      </w:pPr>
      <w:r w:rsidRPr="00A36B7C">
        <w:rPr>
          <w:rFonts w:ascii="Times New Roman" w:hAnsi="Times New Roman" w:cs="Times New Roman"/>
          <w:sz w:val="28"/>
          <w:szCs w:val="28"/>
        </w:rPr>
        <w:lastRenderedPageBreak/>
        <w:t>На 01.01.202</w:t>
      </w:r>
      <w:r w:rsidR="0093311D" w:rsidRPr="00A36B7C">
        <w:rPr>
          <w:rFonts w:ascii="Times New Roman" w:hAnsi="Times New Roman" w:cs="Times New Roman"/>
          <w:sz w:val="28"/>
          <w:szCs w:val="28"/>
        </w:rPr>
        <w:t>3</w:t>
      </w:r>
      <w:r w:rsidRPr="00A36B7C">
        <w:rPr>
          <w:rFonts w:ascii="Times New Roman" w:hAnsi="Times New Roman" w:cs="Times New Roman"/>
          <w:sz w:val="28"/>
          <w:szCs w:val="28"/>
        </w:rPr>
        <w:t xml:space="preserve"> год на учете в отделе состояло </w:t>
      </w:r>
      <w:r w:rsidR="00A36B7C" w:rsidRPr="00A36B7C">
        <w:rPr>
          <w:rFonts w:ascii="Times New Roman" w:hAnsi="Times New Roman" w:cs="Times New Roman"/>
          <w:sz w:val="28"/>
          <w:szCs w:val="28"/>
        </w:rPr>
        <w:t>7</w:t>
      </w:r>
      <w:r w:rsidRPr="00A36B7C">
        <w:rPr>
          <w:rFonts w:ascii="Times New Roman" w:hAnsi="Times New Roman" w:cs="Times New Roman"/>
          <w:sz w:val="28"/>
          <w:szCs w:val="28"/>
        </w:rPr>
        <w:t xml:space="preserve">5 семей, находящихся в трудной жизненной ситуации, в них </w:t>
      </w:r>
      <w:r w:rsidR="00A36B7C" w:rsidRPr="00A36B7C">
        <w:rPr>
          <w:rFonts w:ascii="Times New Roman" w:hAnsi="Times New Roman" w:cs="Times New Roman"/>
          <w:sz w:val="28"/>
          <w:szCs w:val="28"/>
        </w:rPr>
        <w:t>175</w:t>
      </w:r>
      <w:r w:rsidRPr="00A36B7C">
        <w:rPr>
          <w:rFonts w:ascii="Times New Roman" w:hAnsi="Times New Roman" w:cs="Times New Roman"/>
          <w:sz w:val="28"/>
          <w:szCs w:val="28"/>
        </w:rPr>
        <w:t xml:space="preserve"> </w:t>
      </w:r>
      <w:r w:rsidR="00A36B7C" w:rsidRPr="00A36B7C">
        <w:rPr>
          <w:rFonts w:ascii="Times New Roman" w:hAnsi="Times New Roman" w:cs="Times New Roman"/>
          <w:sz w:val="28"/>
          <w:szCs w:val="28"/>
        </w:rPr>
        <w:t>детей</w:t>
      </w:r>
      <w:r w:rsidRPr="00A36B7C">
        <w:rPr>
          <w:rFonts w:ascii="Times New Roman" w:hAnsi="Times New Roman" w:cs="Times New Roman"/>
          <w:sz w:val="28"/>
          <w:szCs w:val="28"/>
        </w:rPr>
        <w:t>.</w:t>
      </w:r>
    </w:p>
    <w:p w14:paraId="58ECB6BD" w14:textId="77777777" w:rsidR="009F7B3A" w:rsidRPr="00A36B7C" w:rsidRDefault="009F7B3A" w:rsidP="00A36B7C">
      <w:pPr>
        <w:spacing w:after="0" w:line="240" w:lineRule="auto"/>
        <w:ind w:firstLine="709"/>
        <w:jc w:val="both"/>
        <w:rPr>
          <w:rFonts w:ascii="Times New Roman" w:hAnsi="Times New Roman" w:cs="Times New Roman"/>
          <w:sz w:val="28"/>
          <w:szCs w:val="28"/>
        </w:rPr>
      </w:pPr>
      <w:r w:rsidRPr="00A36B7C">
        <w:rPr>
          <w:rFonts w:ascii="Times New Roman" w:hAnsi="Times New Roman" w:cs="Times New Roman"/>
          <w:sz w:val="28"/>
          <w:szCs w:val="28"/>
        </w:rPr>
        <w:t>В 2023 год оказывались различные виды помощи семьям с детьми, оказавшимся в трудной жизненной ситуации, в т. ч. в натуральном виде (установка автономных дымовых пожарных извещателей, приобретение дров, канцелярских наборов, сладких подарков к Новому году, и другое). На заявительной основе адресную социальную помощь из местного бюджета получили 2 семьи с детьми на сумму 19,5 тыс. рублей, 34 семьям были установлены автономные пожарные извещатели, в том числе 7 семьям, проживающим в муниципальных квартирах, на сумму 43,5 тыс. рублей за счет средств местного бюджета.</w:t>
      </w:r>
    </w:p>
    <w:p w14:paraId="42739D7A" w14:textId="49F2C2DE" w:rsidR="009F7B3A" w:rsidRPr="00A36B7C" w:rsidRDefault="00F31EA3" w:rsidP="00A36B7C">
      <w:pPr>
        <w:spacing w:after="0" w:line="240" w:lineRule="auto"/>
        <w:ind w:firstLine="709"/>
        <w:jc w:val="both"/>
        <w:rPr>
          <w:rFonts w:ascii="Times New Roman" w:hAnsi="Times New Roman" w:cs="Times New Roman"/>
          <w:sz w:val="28"/>
          <w:szCs w:val="28"/>
        </w:rPr>
      </w:pPr>
      <w:r w:rsidRPr="00A36B7C">
        <w:rPr>
          <w:rFonts w:ascii="Times New Roman" w:hAnsi="Times New Roman" w:cs="Times New Roman"/>
          <w:sz w:val="28"/>
          <w:szCs w:val="28"/>
        </w:rPr>
        <w:t xml:space="preserve">  </w:t>
      </w:r>
      <w:r w:rsidR="009F7B3A" w:rsidRPr="00A36B7C">
        <w:rPr>
          <w:rFonts w:ascii="Times New Roman" w:hAnsi="Times New Roman" w:cs="Times New Roman"/>
          <w:sz w:val="28"/>
          <w:szCs w:val="28"/>
        </w:rPr>
        <w:t>В канун Нового года 105 детей из семей, находящихся в трудной жизненной ситуации, получили сладкие Новогодние наборы на сумму 131,3 тыс. рублей.</w:t>
      </w:r>
    </w:p>
    <w:p w14:paraId="42EFD251" w14:textId="4CB038C2" w:rsidR="00E82C77" w:rsidRDefault="00F31EA3" w:rsidP="00A36B7C">
      <w:pPr>
        <w:spacing w:after="0" w:line="240" w:lineRule="auto"/>
        <w:ind w:firstLine="709"/>
        <w:jc w:val="both"/>
        <w:rPr>
          <w:rFonts w:ascii="Times New Roman" w:hAnsi="Times New Roman" w:cs="Times New Roman"/>
          <w:sz w:val="28"/>
          <w:szCs w:val="28"/>
        </w:rPr>
      </w:pPr>
      <w:r w:rsidRPr="00A36B7C">
        <w:rPr>
          <w:rFonts w:ascii="Times New Roman" w:hAnsi="Times New Roman" w:cs="Times New Roman"/>
          <w:sz w:val="28"/>
          <w:szCs w:val="28"/>
        </w:rPr>
        <w:t>С целью стимулирования малоимущих семей к активным действиям по</w:t>
      </w:r>
      <w:r w:rsidRPr="00207941">
        <w:rPr>
          <w:rFonts w:ascii="Times New Roman" w:hAnsi="Times New Roman" w:cs="Times New Roman"/>
          <w:sz w:val="28"/>
          <w:szCs w:val="28"/>
        </w:rPr>
        <w:t xml:space="preserve"> преодолению трудной жизненной ситуации в Светлогорском городском округе 2</w:t>
      </w:r>
      <w:r w:rsidR="009F7B3A">
        <w:rPr>
          <w:rFonts w:ascii="Times New Roman" w:hAnsi="Times New Roman" w:cs="Times New Roman"/>
          <w:sz w:val="28"/>
          <w:szCs w:val="28"/>
        </w:rPr>
        <w:t>4</w:t>
      </w:r>
      <w:r w:rsidRPr="00207941">
        <w:rPr>
          <w:rFonts w:ascii="Times New Roman" w:hAnsi="Times New Roman" w:cs="Times New Roman"/>
          <w:sz w:val="28"/>
          <w:szCs w:val="28"/>
        </w:rPr>
        <w:t xml:space="preserve"> семьям была оказана государственная социальная помощь на основани</w:t>
      </w:r>
      <w:r w:rsidR="009F7B3A">
        <w:rPr>
          <w:rFonts w:ascii="Times New Roman" w:hAnsi="Times New Roman" w:cs="Times New Roman"/>
          <w:sz w:val="28"/>
          <w:szCs w:val="28"/>
        </w:rPr>
        <w:t>и</w:t>
      </w:r>
      <w:r w:rsidRPr="00207941">
        <w:rPr>
          <w:rFonts w:ascii="Times New Roman" w:hAnsi="Times New Roman" w:cs="Times New Roman"/>
          <w:sz w:val="28"/>
          <w:szCs w:val="28"/>
        </w:rPr>
        <w:t xml:space="preserve"> социального контракта</w:t>
      </w:r>
      <w:r w:rsidR="00E82C77">
        <w:rPr>
          <w:rFonts w:ascii="Times New Roman" w:hAnsi="Times New Roman" w:cs="Times New Roman"/>
          <w:sz w:val="28"/>
          <w:szCs w:val="28"/>
        </w:rPr>
        <w:t xml:space="preserve">: </w:t>
      </w:r>
      <w:r w:rsidR="00E82C77" w:rsidRPr="003A2CEC">
        <w:rPr>
          <w:rFonts w:ascii="Times New Roman" w:hAnsi="Times New Roman" w:cs="Times New Roman"/>
          <w:sz w:val="28"/>
          <w:szCs w:val="28"/>
        </w:rPr>
        <w:t xml:space="preserve">по реализации мероприятий по поиску работы – </w:t>
      </w:r>
      <w:r w:rsidR="009F7B3A">
        <w:rPr>
          <w:rFonts w:ascii="Times New Roman" w:hAnsi="Times New Roman" w:cs="Times New Roman"/>
          <w:sz w:val="28"/>
          <w:szCs w:val="28"/>
        </w:rPr>
        <w:t>10</w:t>
      </w:r>
      <w:r w:rsidR="00E82C77" w:rsidRPr="003A2CEC">
        <w:rPr>
          <w:rFonts w:ascii="Times New Roman" w:hAnsi="Times New Roman" w:cs="Times New Roman"/>
          <w:sz w:val="28"/>
          <w:szCs w:val="28"/>
        </w:rPr>
        <w:t>, по осуществлению предпринимательской деятельности – 1</w:t>
      </w:r>
      <w:r w:rsidR="009F7B3A">
        <w:rPr>
          <w:rFonts w:ascii="Times New Roman" w:hAnsi="Times New Roman" w:cs="Times New Roman"/>
          <w:sz w:val="28"/>
          <w:szCs w:val="28"/>
        </w:rPr>
        <w:t>0</w:t>
      </w:r>
      <w:r w:rsidR="00E82C77" w:rsidRPr="003A2CEC">
        <w:rPr>
          <w:rFonts w:ascii="Times New Roman" w:hAnsi="Times New Roman" w:cs="Times New Roman"/>
          <w:sz w:val="28"/>
          <w:szCs w:val="28"/>
        </w:rPr>
        <w:t xml:space="preserve">, по осуществлению иных мероприятий – </w:t>
      </w:r>
      <w:r w:rsidR="009F7B3A">
        <w:rPr>
          <w:rFonts w:ascii="Times New Roman" w:hAnsi="Times New Roman" w:cs="Times New Roman"/>
          <w:sz w:val="28"/>
          <w:szCs w:val="28"/>
        </w:rPr>
        <w:t>4</w:t>
      </w:r>
      <w:r w:rsidR="00E82C77" w:rsidRPr="003A2CEC">
        <w:rPr>
          <w:rFonts w:ascii="Times New Roman" w:hAnsi="Times New Roman" w:cs="Times New Roman"/>
          <w:sz w:val="28"/>
          <w:szCs w:val="28"/>
        </w:rPr>
        <w:t>.</w:t>
      </w:r>
      <w:r w:rsidRPr="00207941">
        <w:rPr>
          <w:rFonts w:ascii="Times New Roman" w:hAnsi="Times New Roman" w:cs="Times New Roman"/>
          <w:sz w:val="28"/>
          <w:szCs w:val="28"/>
        </w:rPr>
        <w:t xml:space="preserve"> </w:t>
      </w:r>
    </w:p>
    <w:p w14:paraId="6CDD070A" w14:textId="4CB8EA72" w:rsidR="00F31EA3" w:rsidRPr="00207941" w:rsidRDefault="00F31EA3"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1</w:t>
      </w:r>
      <w:r w:rsidR="009F7B3A">
        <w:rPr>
          <w:rFonts w:ascii="Times New Roman" w:hAnsi="Times New Roman" w:cs="Times New Roman"/>
          <w:sz w:val="28"/>
          <w:szCs w:val="28"/>
        </w:rPr>
        <w:t>2</w:t>
      </w:r>
      <w:r w:rsidRPr="00207941">
        <w:rPr>
          <w:rFonts w:ascii="Times New Roman" w:hAnsi="Times New Roman" w:cs="Times New Roman"/>
          <w:sz w:val="28"/>
          <w:szCs w:val="28"/>
        </w:rPr>
        <w:t xml:space="preserve">5 детей (100%) в возрасте от 6 до 18 лет, подлежащих оздоровлению, чьи семьи находятся в трудной жизненной ситуации, были охвачены организационными формами отдыха и занятости в период летних и осенних каникул. </w:t>
      </w:r>
    </w:p>
    <w:p w14:paraId="45C8F24C" w14:textId="77777777" w:rsidR="00F31EA3" w:rsidRPr="00207941" w:rsidRDefault="00F31EA3"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Проводится информационная кампания среди населения округа о возможности получения бесплатной, анонимной, консультативной и экстренной психологической помощи по единому общероссийскому телефону доверия. </w:t>
      </w:r>
    </w:p>
    <w:p w14:paraId="490424FA" w14:textId="6D4F535E" w:rsidR="00F31EA3" w:rsidRPr="00207941" w:rsidRDefault="00F31EA3"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Отделом социальной защиты населения налажено тесное сотрудничество с редакцией газеты «Вестник Светлогорска», на страницах которой регулярно публикуются статьи и информация о деятельности отдела социальной защиты населения. Также вся необходимая информация </w:t>
      </w:r>
      <w:r w:rsidR="00504564">
        <w:rPr>
          <w:rFonts w:ascii="Times New Roman" w:hAnsi="Times New Roman" w:cs="Times New Roman"/>
          <w:sz w:val="28"/>
          <w:szCs w:val="28"/>
        </w:rPr>
        <w:t xml:space="preserve">о мерах социальной поддержки населения </w:t>
      </w:r>
      <w:r w:rsidRPr="00207941">
        <w:rPr>
          <w:rFonts w:ascii="Times New Roman" w:hAnsi="Times New Roman" w:cs="Times New Roman"/>
          <w:sz w:val="28"/>
          <w:szCs w:val="28"/>
        </w:rPr>
        <w:t>размещена на официальном сайте администрации муниципального образования «Светлогорский городской округ» http://www.svetlogorsk39.ru/</w:t>
      </w:r>
      <w:r w:rsidR="00504564">
        <w:rPr>
          <w:rFonts w:ascii="Times New Roman" w:hAnsi="Times New Roman" w:cs="Times New Roman"/>
          <w:sz w:val="28"/>
          <w:szCs w:val="28"/>
        </w:rPr>
        <w:t>.</w:t>
      </w:r>
    </w:p>
    <w:p w14:paraId="477B680E" w14:textId="1EBE4789" w:rsidR="00CE2ECB" w:rsidRPr="00F812B7" w:rsidRDefault="00CE2ECB" w:rsidP="00E82C77">
      <w:pPr>
        <w:widowControl w:val="0"/>
        <w:spacing w:after="0" w:line="240" w:lineRule="auto"/>
        <w:ind w:firstLine="709"/>
        <w:jc w:val="both"/>
        <w:rPr>
          <w:rFonts w:ascii="Times New Roman" w:hAnsi="Times New Roman" w:cs="Times New Roman"/>
          <w:sz w:val="28"/>
          <w:szCs w:val="28"/>
        </w:rPr>
      </w:pPr>
      <w:r w:rsidRPr="00F812B7">
        <w:rPr>
          <w:rFonts w:ascii="Times New Roman" w:hAnsi="Times New Roman" w:cs="Times New Roman"/>
          <w:sz w:val="28"/>
          <w:szCs w:val="28"/>
        </w:rPr>
        <w:t>В общеобразовательных организациях округа разработан алгоритм действий специалистов, классных руководителей по раннему выявлению и профилактике неблагополучия в семьях и фактов жестокого обращения с несовершеннолетними: обращается внимание на особенности в поведении ребенка, которые могут свидетельствовать о жестоком обращении или насилии по отношении к нему, а также о невыполнении родительских обязанностей в отношении обучения и воспитания ребенка.</w:t>
      </w:r>
    </w:p>
    <w:p w14:paraId="6453B08C" w14:textId="77777777" w:rsidR="00CE2ECB" w:rsidRPr="00F812B7" w:rsidRDefault="00CE2ECB" w:rsidP="00E82C77">
      <w:pPr>
        <w:widowControl w:val="0"/>
        <w:spacing w:after="0" w:line="240" w:lineRule="auto"/>
        <w:ind w:firstLine="709"/>
        <w:jc w:val="both"/>
        <w:rPr>
          <w:rFonts w:ascii="Times New Roman" w:hAnsi="Times New Roman" w:cs="Times New Roman"/>
          <w:sz w:val="28"/>
          <w:szCs w:val="28"/>
        </w:rPr>
      </w:pPr>
      <w:r w:rsidRPr="00F812B7">
        <w:rPr>
          <w:rFonts w:ascii="Times New Roman" w:hAnsi="Times New Roman" w:cs="Times New Roman"/>
          <w:sz w:val="28"/>
          <w:szCs w:val="28"/>
        </w:rPr>
        <w:t>В своей работе специалисты, классные руководители используют следующие технологии раннего выявления семейного неблагополучия:</w:t>
      </w:r>
    </w:p>
    <w:p w14:paraId="79A8C9B7" w14:textId="77777777" w:rsidR="00CE2ECB" w:rsidRPr="00F812B7" w:rsidRDefault="00CE2ECB" w:rsidP="00E82C77">
      <w:pPr>
        <w:widowControl w:val="0"/>
        <w:spacing w:after="0" w:line="240" w:lineRule="auto"/>
        <w:ind w:firstLine="709"/>
        <w:jc w:val="both"/>
        <w:rPr>
          <w:rFonts w:ascii="Times New Roman" w:hAnsi="Times New Roman" w:cs="Times New Roman"/>
          <w:sz w:val="28"/>
          <w:szCs w:val="28"/>
        </w:rPr>
      </w:pPr>
      <w:r w:rsidRPr="00F812B7">
        <w:rPr>
          <w:rFonts w:ascii="Times New Roman" w:hAnsi="Times New Roman" w:cs="Times New Roman"/>
          <w:sz w:val="28"/>
          <w:szCs w:val="28"/>
        </w:rPr>
        <w:t xml:space="preserve">Семейно-ориентированный подход - во внимании специалистов </w:t>
      </w:r>
      <w:r w:rsidRPr="00F812B7">
        <w:rPr>
          <w:rFonts w:ascii="Times New Roman" w:hAnsi="Times New Roman" w:cs="Times New Roman"/>
          <w:sz w:val="28"/>
          <w:szCs w:val="28"/>
        </w:rPr>
        <w:lastRenderedPageBreak/>
        <w:t xml:space="preserve">оказывается не только ребенок, но и семья, ее окружение и среда. Этот подход обеспечивает работу с собственными ресурсами всех членов семьи и людей, ее окружающих. </w:t>
      </w:r>
    </w:p>
    <w:p w14:paraId="5B4F7008" w14:textId="77777777" w:rsidR="00CE2ECB" w:rsidRPr="00F812B7" w:rsidRDefault="00CE2ECB" w:rsidP="00E82C77">
      <w:pPr>
        <w:widowControl w:val="0"/>
        <w:spacing w:after="0" w:line="240" w:lineRule="auto"/>
        <w:ind w:firstLine="709"/>
        <w:jc w:val="both"/>
        <w:rPr>
          <w:rFonts w:ascii="Times New Roman" w:hAnsi="Times New Roman" w:cs="Times New Roman"/>
          <w:sz w:val="28"/>
          <w:szCs w:val="28"/>
        </w:rPr>
      </w:pPr>
      <w:r w:rsidRPr="00F812B7">
        <w:rPr>
          <w:rFonts w:ascii="Times New Roman" w:hAnsi="Times New Roman" w:cs="Times New Roman"/>
          <w:sz w:val="28"/>
          <w:szCs w:val="28"/>
        </w:rPr>
        <w:t>Межведомственный (междисциплинарный) подход - осуществляется в совместной работе специалистов разного профиля для эффективного решения задач по реабилитации семьи.</w:t>
      </w:r>
    </w:p>
    <w:p w14:paraId="1189DB2B" w14:textId="77777777" w:rsidR="00CE2ECB" w:rsidRPr="00F812B7" w:rsidRDefault="00CE2ECB" w:rsidP="00E82C77">
      <w:pPr>
        <w:widowControl w:val="0"/>
        <w:spacing w:after="0" w:line="240" w:lineRule="auto"/>
        <w:ind w:firstLine="709"/>
        <w:jc w:val="both"/>
        <w:rPr>
          <w:rFonts w:ascii="Times New Roman" w:hAnsi="Times New Roman" w:cs="Times New Roman"/>
          <w:sz w:val="28"/>
          <w:szCs w:val="28"/>
        </w:rPr>
      </w:pPr>
      <w:r w:rsidRPr="00F812B7">
        <w:rPr>
          <w:rFonts w:ascii="Times New Roman" w:hAnsi="Times New Roman" w:cs="Times New Roman"/>
          <w:sz w:val="28"/>
          <w:szCs w:val="28"/>
        </w:rPr>
        <w:t>Комплексный подход - базируется на всестороннем рассмотрении случая нарушения прав ребенка и семейного неблагополучия с учетом индивидуальных особенностей, истории семьи, факторов риска и ресурсов семьи и привлечении к совместной работе с семьей и ребенком всех необходимых специалистов и оказании семье необходимого комплекса реабилитационных услуг.</w:t>
      </w:r>
    </w:p>
    <w:p w14:paraId="70A9C88D" w14:textId="6196A07F" w:rsidR="00CE2ECB" w:rsidRPr="00F812B7" w:rsidRDefault="00CE2ECB" w:rsidP="00E82C77">
      <w:pPr>
        <w:widowControl w:val="0"/>
        <w:spacing w:after="0" w:line="240" w:lineRule="auto"/>
        <w:ind w:firstLine="709"/>
        <w:jc w:val="both"/>
        <w:rPr>
          <w:rFonts w:ascii="Times New Roman" w:hAnsi="Times New Roman" w:cs="Times New Roman"/>
          <w:sz w:val="28"/>
          <w:szCs w:val="28"/>
        </w:rPr>
      </w:pPr>
      <w:r w:rsidRPr="00F812B7">
        <w:rPr>
          <w:rFonts w:ascii="Times New Roman" w:hAnsi="Times New Roman" w:cs="Times New Roman"/>
          <w:sz w:val="28"/>
          <w:szCs w:val="28"/>
        </w:rPr>
        <w:t>Субъект-субъектный (партнерский) подход</w:t>
      </w:r>
      <w:r w:rsidR="00F812B7">
        <w:rPr>
          <w:rFonts w:ascii="Times New Roman" w:hAnsi="Times New Roman" w:cs="Times New Roman"/>
          <w:sz w:val="28"/>
          <w:szCs w:val="28"/>
        </w:rPr>
        <w:t xml:space="preserve"> -</w:t>
      </w:r>
      <w:r w:rsidRPr="00F812B7">
        <w:rPr>
          <w:rFonts w:ascii="Times New Roman" w:hAnsi="Times New Roman" w:cs="Times New Roman"/>
          <w:sz w:val="28"/>
          <w:szCs w:val="28"/>
        </w:rPr>
        <w:t xml:space="preserve"> предполагает, что семья принимается как полноценный партнер во всех стадиях работы со случаем: с момента установления контакта и расследования, до закрытия случая.</w:t>
      </w:r>
    </w:p>
    <w:p w14:paraId="3C7FB173" w14:textId="679302D5" w:rsidR="00CE2ECB" w:rsidRPr="00207941" w:rsidRDefault="00CE2ECB" w:rsidP="00E82C77">
      <w:pPr>
        <w:widowControl w:val="0"/>
        <w:spacing w:after="0" w:line="240" w:lineRule="auto"/>
        <w:ind w:firstLine="709"/>
        <w:jc w:val="both"/>
        <w:rPr>
          <w:rFonts w:ascii="Times New Roman" w:hAnsi="Times New Roman" w:cs="Times New Roman"/>
          <w:sz w:val="28"/>
          <w:szCs w:val="28"/>
        </w:rPr>
      </w:pPr>
      <w:r w:rsidRPr="00F812B7">
        <w:rPr>
          <w:rFonts w:ascii="Times New Roman" w:hAnsi="Times New Roman" w:cs="Times New Roman"/>
          <w:sz w:val="28"/>
          <w:szCs w:val="28"/>
        </w:rPr>
        <w:t>Таким образом, в случае диагностики семейного неблагополучия учащегося социально-психологической службой совместно с классным руководителем разрабатывается и реализуется план индивидуальной программы реабилитации семьи.</w:t>
      </w:r>
    </w:p>
    <w:p w14:paraId="09C755BB" w14:textId="77777777" w:rsidR="00CE2ECB" w:rsidRPr="00207941" w:rsidRDefault="00CE2ECB" w:rsidP="00E82C77">
      <w:pPr>
        <w:shd w:val="clear" w:color="auto" w:fill="FFFFFF"/>
        <w:spacing w:after="0" w:line="240" w:lineRule="auto"/>
        <w:ind w:firstLine="709"/>
        <w:jc w:val="both"/>
        <w:rPr>
          <w:rFonts w:ascii="Times New Roman" w:hAnsi="Times New Roman" w:cs="Times New Roman"/>
          <w:color w:val="000000"/>
          <w:sz w:val="28"/>
          <w:szCs w:val="28"/>
        </w:rPr>
      </w:pPr>
      <w:r w:rsidRPr="00207941">
        <w:rPr>
          <w:rFonts w:ascii="Times New Roman" w:hAnsi="Times New Roman" w:cs="Times New Roman"/>
          <w:color w:val="000000"/>
          <w:sz w:val="28"/>
          <w:szCs w:val="28"/>
        </w:rPr>
        <w:t xml:space="preserve">В </w:t>
      </w:r>
      <w:r w:rsidRPr="00207941">
        <w:rPr>
          <w:rFonts w:ascii="Times New Roman" w:hAnsi="Times New Roman" w:cs="Times New Roman"/>
          <w:sz w:val="28"/>
          <w:szCs w:val="28"/>
        </w:rPr>
        <w:t xml:space="preserve">ГБУЗ КО «Межрайонная больница №1» участковые врачи-педиатры </w:t>
      </w:r>
      <w:r w:rsidRPr="00207941">
        <w:rPr>
          <w:rFonts w:ascii="Times New Roman" w:hAnsi="Times New Roman" w:cs="Times New Roman"/>
          <w:color w:val="000000"/>
          <w:sz w:val="28"/>
          <w:szCs w:val="28"/>
        </w:rPr>
        <w:t>при посещении детей на дому и на приемах в поликлинике выявляют наличие в семье неблагополучных социальных факторов; вносят в историю развития ребенка сведения о родителях, семейном положении, месте работы родителей, жилищно-бытовых условиях семьи; осуществляют контроль за  выполнением родителями данных им рекомендаций по уходу за  ребенком и за проведением назначенного лечения в случае болезни ребенка.</w:t>
      </w:r>
    </w:p>
    <w:p w14:paraId="3F30AF51" w14:textId="77777777" w:rsidR="00CE2ECB" w:rsidRPr="00207941" w:rsidRDefault="00CE2ECB" w:rsidP="00E82C77">
      <w:pPr>
        <w:shd w:val="clear" w:color="auto" w:fill="FFFFFF"/>
        <w:spacing w:after="0" w:line="240" w:lineRule="auto"/>
        <w:ind w:firstLine="709"/>
        <w:jc w:val="both"/>
        <w:rPr>
          <w:rFonts w:ascii="Times New Roman" w:hAnsi="Times New Roman" w:cs="Times New Roman"/>
          <w:color w:val="000000"/>
          <w:sz w:val="28"/>
          <w:szCs w:val="28"/>
        </w:rPr>
      </w:pPr>
      <w:r w:rsidRPr="00207941">
        <w:rPr>
          <w:rFonts w:ascii="Times New Roman" w:hAnsi="Times New Roman" w:cs="Times New Roman"/>
          <w:sz w:val="28"/>
          <w:szCs w:val="28"/>
        </w:rPr>
        <w:t>В основе эффективной работы по данному направлению было и остается межведомственное взаимодействие. Это закреплено Порядком межведомственного взаимодействия Министерства социальной политики Калининградской области, Министерства образования Калининградской области, Министерства здравоохранения Калининградской области при организации работы по раннему выявлению неблагополучных семей (Приказ №766/№1306/№610 от 13.02.2017 г.), Порядком межведомственного взаимодействия по выявлению семейного и детского неблагополучия, организации работы с несовершеннолетними и семьями, находящимися в социально опасном положении, на территории Калининградской области, утвержденным на заседании комиссии по делам несовершеннолетних и защите их прав при Правительстве Калининградской области 14.04.2015 г.</w:t>
      </w:r>
    </w:p>
    <w:p w14:paraId="49C27BBC" w14:textId="77777777" w:rsidR="00DD644F" w:rsidRPr="00207941" w:rsidRDefault="00DD644F"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Ежеквартально на заседаниях комиссии заслушивались отчеты субъектов системы профилактики по исполнению мероприятий межведомственных программ индивидуальной профилактической работы с несовершеннолетними и семьями, находящимися</w:t>
      </w:r>
      <w:r w:rsidR="00183F17" w:rsidRPr="00207941">
        <w:rPr>
          <w:rFonts w:ascii="Times New Roman" w:hAnsi="Times New Roman" w:cs="Times New Roman"/>
          <w:sz w:val="28"/>
          <w:szCs w:val="28"/>
        </w:rPr>
        <w:t xml:space="preserve"> в социально опасном положении.</w:t>
      </w:r>
    </w:p>
    <w:p w14:paraId="4511B5CF" w14:textId="77777777" w:rsidR="00364295" w:rsidRPr="00207941" w:rsidRDefault="001A3C42" w:rsidP="00E82C77">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2.2. О координации деятельности органов и учреждений системы</w:t>
      </w:r>
      <w:r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 xml:space="preserve">профилактики безнадзорности и правонарушений несовершеннолетних </w:t>
      </w:r>
      <w:r w:rsidR="009C39C1" w:rsidRPr="00207941">
        <w:rPr>
          <w:rFonts w:ascii="Times New Roman" w:hAnsi="Times New Roman" w:cs="Times New Roman"/>
          <w:b/>
          <w:sz w:val="28"/>
          <w:szCs w:val="28"/>
        </w:rPr>
        <w:lastRenderedPageBreak/>
        <w:t>по</w:t>
      </w:r>
      <w:r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предупреждению правонарушений и антиобщественных действий</w:t>
      </w:r>
      <w:r w:rsidRPr="00207941">
        <w:rPr>
          <w:rFonts w:ascii="Times New Roman" w:hAnsi="Times New Roman" w:cs="Times New Roman"/>
          <w:b/>
          <w:sz w:val="28"/>
          <w:szCs w:val="28"/>
        </w:rPr>
        <w:t xml:space="preserve"> </w:t>
      </w:r>
      <w:r w:rsidR="00364295" w:rsidRPr="00207941">
        <w:rPr>
          <w:rFonts w:ascii="Times New Roman" w:hAnsi="Times New Roman" w:cs="Times New Roman"/>
          <w:b/>
          <w:sz w:val="28"/>
          <w:szCs w:val="28"/>
        </w:rPr>
        <w:t>несовершеннолетних</w:t>
      </w:r>
      <w:r w:rsidR="009C39C1" w:rsidRPr="00207941">
        <w:rPr>
          <w:rFonts w:ascii="Times New Roman" w:hAnsi="Times New Roman" w:cs="Times New Roman"/>
          <w:b/>
          <w:sz w:val="28"/>
          <w:szCs w:val="28"/>
        </w:rPr>
        <w:t>, выявлению и устранению причин и условий,</w:t>
      </w:r>
      <w:r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способствовавших этому</w:t>
      </w:r>
      <w:r w:rsidR="00D65574" w:rsidRPr="00207941">
        <w:rPr>
          <w:rFonts w:ascii="Times New Roman" w:hAnsi="Times New Roman" w:cs="Times New Roman"/>
          <w:b/>
          <w:sz w:val="28"/>
          <w:szCs w:val="28"/>
        </w:rPr>
        <w:t>.</w:t>
      </w:r>
    </w:p>
    <w:p w14:paraId="5378B039" w14:textId="7DC5ABA6" w:rsidR="00E01517" w:rsidRPr="00207941" w:rsidRDefault="009C39C1"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1) </w:t>
      </w:r>
      <w:r w:rsidR="00E01517" w:rsidRPr="00207941">
        <w:rPr>
          <w:rFonts w:ascii="Times New Roman" w:hAnsi="Times New Roman" w:cs="Times New Roman"/>
          <w:sz w:val="28"/>
          <w:szCs w:val="28"/>
        </w:rPr>
        <w:t xml:space="preserve">Информация о подростках, совершивших преступления, правонарушения, в соответствии с Порядком межведомственного взаимодействия по выявлению семейного и детского неблагополучия, организации работы с несовершеннолетними и семьями, находящимися в социально опасном положении, на территории Калининградской области поступает в Комиссию из МО МВД России «Светлогорский» по мере постановки подростков на профилактический учет в ПДН МО МВД России «Светлогорский», </w:t>
      </w:r>
      <w:r w:rsidR="009F2456" w:rsidRPr="00207941">
        <w:rPr>
          <w:rFonts w:ascii="Times New Roman" w:hAnsi="Times New Roman" w:cs="Times New Roman"/>
          <w:sz w:val="28"/>
          <w:szCs w:val="28"/>
        </w:rPr>
        <w:t>данная информация</w:t>
      </w:r>
      <w:r w:rsidR="00D37306" w:rsidRPr="00207941">
        <w:rPr>
          <w:rFonts w:ascii="Times New Roman" w:hAnsi="Times New Roman" w:cs="Times New Roman"/>
          <w:sz w:val="28"/>
          <w:szCs w:val="28"/>
        </w:rPr>
        <w:t xml:space="preserve"> также</w:t>
      </w:r>
      <w:r w:rsidR="009F2456" w:rsidRPr="00207941">
        <w:rPr>
          <w:rFonts w:ascii="Times New Roman" w:hAnsi="Times New Roman" w:cs="Times New Roman"/>
          <w:sz w:val="28"/>
          <w:szCs w:val="28"/>
        </w:rPr>
        <w:t xml:space="preserve"> направляется в</w:t>
      </w:r>
      <w:r w:rsidR="00E01517" w:rsidRPr="00207941">
        <w:rPr>
          <w:rFonts w:ascii="Times New Roman" w:hAnsi="Times New Roman" w:cs="Times New Roman"/>
          <w:sz w:val="28"/>
          <w:szCs w:val="28"/>
        </w:rPr>
        <w:t xml:space="preserve"> </w:t>
      </w:r>
      <w:r w:rsidR="009F2456" w:rsidRPr="00207941">
        <w:rPr>
          <w:rFonts w:ascii="Times New Roman" w:hAnsi="Times New Roman" w:cs="Times New Roman"/>
          <w:bCs/>
          <w:sz w:val="28"/>
          <w:szCs w:val="28"/>
        </w:rPr>
        <w:t>отдел по культуре, спорту, делам молодежи администрации МО «Светлогорский городской округ»</w:t>
      </w:r>
      <w:r w:rsidR="00E01517" w:rsidRPr="00207941">
        <w:rPr>
          <w:rFonts w:ascii="Times New Roman" w:hAnsi="Times New Roman" w:cs="Times New Roman"/>
          <w:sz w:val="28"/>
          <w:szCs w:val="28"/>
        </w:rPr>
        <w:t xml:space="preserve"> для</w:t>
      </w:r>
      <w:r w:rsidR="009F2456" w:rsidRPr="00207941">
        <w:rPr>
          <w:rFonts w:ascii="Times New Roman" w:hAnsi="Times New Roman" w:cs="Times New Roman"/>
          <w:sz w:val="28"/>
          <w:szCs w:val="28"/>
        </w:rPr>
        <w:t xml:space="preserve"> организации индивидуальной профилактической работы с несовершеннолетними,</w:t>
      </w:r>
      <w:r w:rsidR="00E01517" w:rsidRPr="00207941">
        <w:rPr>
          <w:rFonts w:ascii="Times New Roman" w:hAnsi="Times New Roman" w:cs="Times New Roman"/>
          <w:sz w:val="28"/>
          <w:szCs w:val="28"/>
        </w:rPr>
        <w:t xml:space="preserve"> вовлечения данных </w:t>
      </w:r>
      <w:r w:rsidR="009F2456" w:rsidRPr="00207941">
        <w:rPr>
          <w:rFonts w:ascii="Times New Roman" w:hAnsi="Times New Roman" w:cs="Times New Roman"/>
          <w:sz w:val="28"/>
          <w:szCs w:val="28"/>
        </w:rPr>
        <w:t>подростков в полезную занятость. В отношении подростков, совершивших преступления и общественно опасные деяния, информация направляется в МУ «Отдел социальной защиты населения Светлогорского городского округа» для проведения обследования по месту жительства, установления признаков социально опасного положения. В целях оказания комплексной помощи органами и учреждениями системы профилактики данные подростки решением Комиссии признаются, находящимися в социально опасном положении, с принятием постановления о постановке на учет и составлением комплексной программы реабилитации.</w:t>
      </w:r>
    </w:p>
    <w:p w14:paraId="580D555E" w14:textId="77777777" w:rsidR="00364295" w:rsidRPr="00207941" w:rsidRDefault="00364295"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b/>
          <w:sz w:val="28"/>
          <w:szCs w:val="28"/>
        </w:rPr>
        <w:t>2) О</w:t>
      </w:r>
      <w:r w:rsidR="009C39C1" w:rsidRPr="00207941">
        <w:rPr>
          <w:rFonts w:ascii="Times New Roman" w:hAnsi="Times New Roman" w:cs="Times New Roman"/>
          <w:b/>
          <w:sz w:val="28"/>
          <w:szCs w:val="28"/>
        </w:rPr>
        <w:t xml:space="preserve"> состоянии преступности среди несовершеннолетних и в</w:t>
      </w:r>
      <w:r w:rsidR="001A3C42"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отношении несовершеннолетних и принимаемых мерах в данной сфере:</w:t>
      </w:r>
      <w:r w:rsidR="001A3C42" w:rsidRPr="00207941">
        <w:rPr>
          <w:rFonts w:ascii="Times New Roman" w:hAnsi="Times New Roman" w:cs="Times New Roman"/>
          <w:sz w:val="28"/>
          <w:szCs w:val="28"/>
        </w:rPr>
        <w:t xml:space="preserve"> </w:t>
      </w:r>
    </w:p>
    <w:p w14:paraId="1290EF1D" w14:textId="1F38C9B1" w:rsidR="00B84F5E" w:rsidRPr="000878CC" w:rsidRDefault="00B84F5E" w:rsidP="00E82C77">
      <w:pPr>
        <w:pStyle w:val="3"/>
        <w:spacing w:after="0"/>
        <w:ind w:left="0" w:firstLine="709"/>
        <w:jc w:val="both"/>
        <w:rPr>
          <w:color w:val="000000"/>
          <w:sz w:val="28"/>
          <w:szCs w:val="28"/>
        </w:rPr>
      </w:pPr>
      <w:r w:rsidRPr="00207941">
        <w:rPr>
          <w:color w:val="000000"/>
          <w:sz w:val="28"/>
          <w:szCs w:val="28"/>
        </w:rPr>
        <w:t xml:space="preserve">По данным ИЦ на территории Светлогорского городского округа за отчетный период несовершеннолетними совершено </w:t>
      </w:r>
      <w:r w:rsidR="000878CC">
        <w:rPr>
          <w:color w:val="000000"/>
          <w:sz w:val="28"/>
          <w:szCs w:val="28"/>
        </w:rPr>
        <w:t>5</w:t>
      </w:r>
      <w:r w:rsidRPr="00207941">
        <w:rPr>
          <w:color w:val="000000"/>
          <w:sz w:val="28"/>
          <w:szCs w:val="28"/>
        </w:rPr>
        <w:t xml:space="preserve"> преступлени</w:t>
      </w:r>
      <w:r w:rsidR="000878CC">
        <w:rPr>
          <w:color w:val="000000"/>
          <w:sz w:val="28"/>
          <w:szCs w:val="28"/>
        </w:rPr>
        <w:t>й</w:t>
      </w:r>
      <w:r w:rsidRPr="00207941">
        <w:rPr>
          <w:color w:val="000000"/>
          <w:sz w:val="28"/>
          <w:szCs w:val="28"/>
        </w:rPr>
        <w:t xml:space="preserve"> (АППГ – </w:t>
      </w:r>
      <w:r w:rsidR="000878CC">
        <w:rPr>
          <w:color w:val="000000"/>
          <w:sz w:val="28"/>
          <w:szCs w:val="28"/>
        </w:rPr>
        <w:t>3</w:t>
      </w:r>
      <w:r w:rsidRPr="00207941">
        <w:rPr>
          <w:color w:val="000000"/>
          <w:sz w:val="28"/>
          <w:szCs w:val="28"/>
        </w:rPr>
        <w:t>)</w:t>
      </w:r>
      <w:r w:rsidR="000878CC">
        <w:rPr>
          <w:color w:val="000000"/>
          <w:sz w:val="28"/>
          <w:szCs w:val="28"/>
        </w:rPr>
        <w:t xml:space="preserve">, 3 общественно опасных </w:t>
      </w:r>
      <w:r w:rsidR="000878CC" w:rsidRPr="000878CC">
        <w:rPr>
          <w:color w:val="000000"/>
          <w:sz w:val="28"/>
          <w:szCs w:val="28"/>
        </w:rPr>
        <w:t>деяний (АППГ – 1).</w:t>
      </w:r>
    </w:p>
    <w:p w14:paraId="04B1EEB8" w14:textId="68671AE9" w:rsidR="000878CC" w:rsidRPr="000878CC" w:rsidRDefault="00B84F5E" w:rsidP="000878CC">
      <w:pPr>
        <w:spacing w:after="0" w:line="240" w:lineRule="auto"/>
        <w:ind w:firstLine="709"/>
        <w:jc w:val="both"/>
        <w:rPr>
          <w:rFonts w:ascii="Times New Roman" w:hAnsi="Times New Roman" w:cs="Times New Roman"/>
        </w:rPr>
      </w:pPr>
      <w:r w:rsidRPr="000878CC">
        <w:rPr>
          <w:rFonts w:ascii="Times New Roman" w:hAnsi="Times New Roman" w:cs="Times New Roman"/>
          <w:sz w:val="28"/>
          <w:szCs w:val="28"/>
          <w:lang w:eastAsia="ru-RU"/>
        </w:rPr>
        <w:t>Вопрос о состоянии подростковой преступности рассматривается по итогам каждого полугодия на заседании Комиссии.</w:t>
      </w:r>
      <w:r w:rsidR="00D90327" w:rsidRPr="000878CC">
        <w:rPr>
          <w:rFonts w:ascii="Times New Roman" w:hAnsi="Times New Roman" w:cs="Times New Roman"/>
          <w:sz w:val="28"/>
          <w:szCs w:val="28"/>
          <w:lang w:eastAsia="ru-RU"/>
        </w:rPr>
        <w:t xml:space="preserve"> </w:t>
      </w:r>
      <w:r w:rsidR="00D90327" w:rsidRPr="000878CC">
        <w:rPr>
          <w:rFonts w:ascii="Times New Roman" w:hAnsi="Times New Roman" w:cs="Times New Roman"/>
          <w:sz w:val="28"/>
          <w:szCs w:val="28"/>
        </w:rPr>
        <w:t>По итогам 202</w:t>
      </w:r>
      <w:r w:rsidR="000878CC" w:rsidRPr="000878CC">
        <w:rPr>
          <w:rFonts w:ascii="Times New Roman" w:hAnsi="Times New Roman" w:cs="Times New Roman"/>
          <w:sz w:val="28"/>
          <w:szCs w:val="28"/>
        </w:rPr>
        <w:t>3</w:t>
      </w:r>
      <w:r w:rsidR="00D90327" w:rsidRPr="000878CC">
        <w:rPr>
          <w:rFonts w:ascii="Times New Roman" w:hAnsi="Times New Roman" w:cs="Times New Roman"/>
          <w:sz w:val="28"/>
          <w:szCs w:val="28"/>
        </w:rPr>
        <w:t xml:space="preserve"> года рост преступлений, совершенных несовершеннолетними в Светлогорском городском округе, составлял </w:t>
      </w:r>
      <w:r w:rsidR="00C44181">
        <w:rPr>
          <w:rFonts w:ascii="Times New Roman" w:hAnsi="Times New Roman" w:cs="Times New Roman"/>
          <w:sz w:val="28"/>
          <w:szCs w:val="28"/>
        </w:rPr>
        <w:t>33</w:t>
      </w:r>
      <w:r w:rsidR="00D90327" w:rsidRPr="000878CC">
        <w:rPr>
          <w:rFonts w:ascii="Times New Roman" w:hAnsi="Times New Roman" w:cs="Times New Roman"/>
          <w:sz w:val="28"/>
          <w:szCs w:val="28"/>
        </w:rPr>
        <w:t xml:space="preserve">%. </w:t>
      </w:r>
      <w:r w:rsidR="000878CC" w:rsidRPr="000878CC">
        <w:rPr>
          <w:rFonts w:ascii="Times New Roman" w:hAnsi="Times New Roman" w:cs="Times New Roman"/>
          <w:sz w:val="28"/>
          <w:szCs w:val="28"/>
        </w:rPr>
        <w:t xml:space="preserve">13.12.2023 г. Комиссией утвержден </w:t>
      </w:r>
      <w:r w:rsidR="000878CC" w:rsidRPr="000878CC">
        <w:rPr>
          <w:rFonts w:ascii="Times New Roman" w:hAnsi="Times New Roman" w:cs="Times New Roman"/>
          <w:bCs/>
          <w:sz w:val="28"/>
          <w:szCs w:val="28"/>
        </w:rPr>
        <w:t xml:space="preserve">комплекс дополнительных мероприятий, </w:t>
      </w:r>
      <w:r w:rsidR="000878CC" w:rsidRPr="000878CC">
        <w:rPr>
          <w:rFonts w:ascii="Times New Roman" w:hAnsi="Times New Roman" w:cs="Times New Roman"/>
          <w:sz w:val="28"/>
          <w:szCs w:val="28"/>
        </w:rPr>
        <w:t xml:space="preserve">направленных на </w:t>
      </w:r>
      <w:r w:rsidR="000878CC" w:rsidRPr="000878CC">
        <w:rPr>
          <w:rFonts w:ascii="Times New Roman" w:hAnsi="Times New Roman" w:cs="Times New Roman"/>
          <w:sz w:val="28"/>
          <w:szCs w:val="28"/>
          <w:lang w:eastAsia="ar-SA"/>
        </w:rPr>
        <w:t>снижение подростковой преступности н</w:t>
      </w:r>
      <w:r w:rsidR="000878CC" w:rsidRPr="000878CC">
        <w:rPr>
          <w:rFonts w:ascii="Times New Roman" w:hAnsi="Times New Roman" w:cs="Times New Roman"/>
          <w:sz w:val="28"/>
          <w:szCs w:val="28"/>
        </w:rPr>
        <w:t>а территории Светлогорского городского округа.</w:t>
      </w:r>
    </w:p>
    <w:p w14:paraId="5C28B490" w14:textId="77777777" w:rsidR="00364295" w:rsidRPr="00207941" w:rsidRDefault="009C39C1" w:rsidP="000878CC">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 xml:space="preserve">3) О состоянии правонарушений, </w:t>
      </w:r>
      <w:r w:rsidR="00977359" w:rsidRPr="00207941">
        <w:rPr>
          <w:rFonts w:ascii="Times New Roman" w:hAnsi="Times New Roman" w:cs="Times New Roman"/>
          <w:b/>
          <w:sz w:val="28"/>
          <w:szCs w:val="28"/>
        </w:rPr>
        <w:t>совершенных несовершеннолетними</w:t>
      </w:r>
      <w:r w:rsidRPr="00207941">
        <w:rPr>
          <w:rFonts w:ascii="Times New Roman" w:hAnsi="Times New Roman" w:cs="Times New Roman"/>
          <w:b/>
          <w:sz w:val="28"/>
          <w:szCs w:val="28"/>
        </w:rPr>
        <w:t>, и</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иных антиобщес</w:t>
      </w:r>
      <w:r w:rsidR="00977359" w:rsidRPr="00207941">
        <w:rPr>
          <w:rFonts w:ascii="Times New Roman" w:hAnsi="Times New Roman" w:cs="Times New Roman"/>
          <w:b/>
          <w:sz w:val="28"/>
          <w:szCs w:val="28"/>
        </w:rPr>
        <w:t>т</w:t>
      </w:r>
      <w:r w:rsidRPr="00207941">
        <w:rPr>
          <w:rFonts w:ascii="Times New Roman" w:hAnsi="Times New Roman" w:cs="Times New Roman"/>
          <w:b/>
          <w:sz w:val="28"/>
          <w:szCs w:val="28"/>
        </w:rPr>
        <w:t>венных действи</w:t>
      </w:r>
      <w:r w:rsidR="005D75C2" w:rsidRPr="00207941">
        <w:rPr>
          <w:rFonts w:ascii="Times New Roman" w:hAnsi="Times New Roman" w:cs="Times New Roman"/>
          <w:b/>
          <w:sz w:val="28"/>
          <w:szCs w:val="28"/>
        </w:rPr>
        <w:t>й.</w:t>
      </w:r>
    </w:p>
    <w:p w14:paraId="20A3EA0E" w14:textId="0F4FE1FB" w:rsidR="00BE13B4" w:rsidRPr="00207941" w:rsidRDefault="00BE13B4" w:rsidP="00E82C77">
      <w:pPr>
        <w:pStyle w:val="3"/>
        <w:spacing w:after="0"/>
        <w:ind w:left="0" w:firstLine="709"/>
        <w:jc w:val="both"/>
        <w:rPr>
          <w:color w:val="000000"/>
          <w:sz w:val="28"/>
          <w:szCs w:val="28"/>
        </w:rPr>
      </w:pPr>
      <w:r w:rsidRPr="00207941">
        <w:rPr>
          <w:color w:val="000000"/>
          <w:sz w:val="28"/>
          <w:szCs w:val="28"/>
        </w:rPr>
        <w:t>За отчетный период на территории Светлогорского городского</w:t>
      </w:r>
      <w:r w:rsidR="007E5EEB" w:rsidRPr="00207941">
        <w:rPr>
          <w:color w:val="000000"/>
          <w:sz w:val="28"/>
          <w:szCs w:val="28"/>
        </w:rPr>
        <w:t xml:space="preserve"> округа</w:t>
      </w:r>
      <w:r w:rsidRPr="00207941">
        <w:rPr>
          <w:color w:val="000000"/>
          <w:sz w:val="28"/>
          <w:szCs w:val="28"/>
        </w:rPr>
        <w:t xml:space="preserve"> </w:t>
      </w:r>
      <w:r w:rsidR="00C1404A" w:rsidRPr="00207941">
        <w:rPr>
          <w:color w:val="000000"/>
          <w:sz w:val="28"/>
          <w:szCs w:val="28"/>
        </w:rPr>
        <w:t>несовершеннолетними совершено 1</w:t>
      </w:r>
      <w:r w:rsidR="003B7294" w:rsidRPr="00207941">
        <w:rPr>
          <w:color w:val="000000"/>
          <w:sz w:val="28"/>
          <w:szCs w:val="28"/>
        </w:rPr>
        <w:t>4</w:t>
      </w:r>
      <w:r w:rsidRPr="00207941">
        <w:rPr>
          <w:color w:val="000000"/>
          <w:sz w:val="28"/>
          <w:szCs w:val="28"/>
        </w:rPr>
        <w:t xml:space="preserve"> правонарушений (АППГ – 1</w:t>
      </w:r>
      <w:r w:rsidR="003B7294" w:rsidRPr="00207941">
        <w:rPr>
          <w:color w:val="000000"/>
          <w:sz w:val="28"/>
          <w:szCs w:val="28"/>
        </w:rPr>
        <w:t>4</w:t>
      </w:r>
      <w:r w:rsidR="007E5EEB" w:rsidRPr="00207941">
        <w:rPr>
          <w:color w:val="000000"/>
          <w:sz w:val="28"/>
          <w:szCs w:val="28"/>
        </w:rPr>
        <w:t xml:space="preserve">), в том числе </w:t>
      </w:r>
      <w:r w:rsidR="000878CC">
        <w:rPr>
          <w:color w:val="000000"/>
          <w:sz w:val="28"/>
          <w:szCs w:val="28"/>
        </w:rPr>
        <w:t>6</w:t>
      </w:r>
      <w:r w:rsidR="007E5EEB" w:rsidRPr="00207941">
        <w:rPr>
          <w:color w:val="000000"/>
          <w:sz w:val="28"/>
          <w:szCs w:val="28"/>
        </w:rPr>
        <w:t xml:space="preserve"> правонарушени</w:t>
      </w:r>
      <w:r w:rsidR="003B7294" w:rsidRPr="00207941">
        <w:rPr>
          <w:color w:val="000000"/>
          <w:sz w:val="28"/>
          <w:szCs w:val="28"/>
        </w:rPr>
        <w:t>е</w:t>
      </w:r>
      <w:r w:rsidRPr="00207941">
        <w:rPr>
          <w:color w:val="000000"/>
          <w:sz w:val="28"/>
          <w:szCs w:val="28"/>
        </w:rPr>
        <w:t xml:space="preserve"> совершен</w:t>
      </w:r>
      <w:r w:rsidR="003B7294" w:rsidRPr="00207941">
        <w:rPr>
          <w:color w:val="000000"/>
          <w:sz w:val="28"/>
          <w:szCs w:val="28"/>
        </w:rPr>
        <w:t>о</w:t>
      </w:r>
      <w:r w:rsidRPr="00207941">
        <w:rPr>
          <w:color w:val="000000"/>
          <w:sz w:val="28"/>
          <w:szCs w:val="28"/>
        </w:rPr>
        <w:t xml:space="preserve"> подростк</w:t>
      </w:r>
      <w:r w:rsidR="003B7294" w:rsidRPr="00207941">
        <w:rPr>
          <w:color w:val="000000"/>
          <w:sz w:val="28"/>
          <w:szCs w:val="28"/>
        </w:rPr>
        <w:t>ом</w:t>
      </w:r>
      <w:r w:rsidRPr="00207941">
        <w:rPr>
          <w:color w:val="000000"/>
          <w:sz w:val="28"/>
          <w:szCs w:val="28"/>
        </w:rPr>
        <w:t>, не достигшим возраста</w:t>
      </w:r>
      <w:r w:rsidR="00C34683">
        <w:rPr>
          <w:color w:val="000000"/>
          <w:sz w:val="28"/>
          <w:szCs w:val="28"/>
        </w:rPr>
        <w:t>,</w:t>
      </w:r>
      <w:r w:rsidRPr="00207941">
        <w:rPr>
          <w:color w:val="000000"/>
          <w:sz w:val="28"/>
          <w:szCs w:val="28"/>
        </w:rPr>
        <w:t xml:space="preserve"> с которого наступает административная ответственность (АППГ – </w:t>
      </w:r>
      <w:r w:rsidR="000878CC">
        <w:rPr>
          <w:color w:val="000000"/>
          <w:sz w:val="28"/>
          <w:szCs w:val="28"/>
        </w:rPr>
        <w:t>1</w:t>
      </w:r>
      <w:r w:rsidRPr="00207941">
        <w:rPr>
          <w:color w:val="000000"/>
          <w:sz w:val="28"/>
          <w:szCs w:val="28"/>
        </w:rPr>
        <w:t>).</w:t>
      </w:r>
    </w:p>
    <w:p w14:paraId="4B56EA96" w14:textId="65BB34B9" w:rsidR="00C1404A" w:rsidRPr="00207941" w:rsidRDefault="00C1404A"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Вынесено </w:t>
      </w:r>
      <w:r w:rsidR="002121CC">
        <w:rPr>
          <w:rFonts w:ascii="Times New Roman" w:hAnsi="Times New Roman" w:cs="Times New Roman"/>
          <w:sz w:val="28"/>
          <w:szCs w:val="28"/>
        </w:rPr>
        <w:t>8</w:t>
      </w:r>
      <w:r w:rsidRPr="00207941">
        <w:rPr>
          <w:rFonts w:ascii="Times New Roman" w:hAnsi="Times New Roman" w:cs="Times New Roman"/>
          <w:sz w:val="28"/>
          <w:szCs w:val="28"/>
        </w:rPr>
        <w:t xml:space="preserve"> (АППГ – </w:t>
      </w:r>
      <w:r w:rsidR="002121CC">
        <w:rPr>
          <w:rFonts w:ascii="Times New Roman" w:hAnsi="Times New Roman" w:cs="Times New Roman"/>
          <w:sz w:val="28"/>
          <w:szCs w:val="28"/>
        </w:rPr>
        <w:t>13</w:t>
      </w:r>
      <w:r w:rsidRPr="00207941">
        <w:rPr>
          <w:rFonts w:ascii="Times New Roman" w:hAnsi="Times New Roman" w:cs="Times New Roman"/>
          <w:sz w:val="28"/>
          <w:szCs w:val="28"/>
        </w:rPr>
        <w:t xml:space="preserve">) постановлений о назначении административного наказания несовершеннолетним. Назначено административное наказание: в виде предупреждения – </w:t>
      </w:r>
      <w:r w:rsidR="002121CC">
        <w:rPr>
          <w:rFonts w:ascii="Times New Roman" w:hAnsi="Times New Roman" w:cs="Times New Roman"/>
          <w:sz w:val="28"/>
          <w:szCs w:val="28"/>
        </w:rPr>
        <w:t>3</w:t>
      </w:r>
      <w:r w:rsidRPr="00207941">
        <w:rPr>
          <w:rFonts w:ascii="Times New Roman" w:hAnsi="Times New Roman" w:cs="Times New Roman"/>
          <w:sz w:val="28"/>
          <w:szCs w:val="28"/>
        </w:rPr>
        <w:t xml:space="preserve">, в виде штрафа – </w:t>
      </w:r>
      <w:r w:rsidR="002121CC">
        <w:rPr>
          <w:rFonts w:ascii="Times New Roman" w:hAnsi="Times New Roman" w:cs="Times New Roman"/>
          <w:sz w:val="28"/>
          <w:szCs w:val="28"/>
        </w:rPr>
        <w:t>5</w:t>
      </w:r>
      <w:r w:rsidRPr="00207941">
        <w:rPr>
          <w:rFonts w:ascii="Times New Roman" w:hAnsi="Times New Roman" w:cs="Times New Roman"/>
          <w:sz w:val="28"/>
          <w:szCs w:val="28"/>
        </w:rPr>
        <w:t xml:space="preserve">. </w:t>
      </w:r>
      <w:r w:rsidR="003B7294" w:rsidRPr="00207941">
        <w:rPr>
          <w:rFonts w:ascii="Times New Roman" w:hAnsi="Times New Roman" w:cs="Times New Roman"/>
          <w:sz w:val="28"/>
          <w:szCs w:val="28"/>
        </w:rPr>
        <w:t xml:space="preserve">Штраф уплачен добровольно </w:t>
      </w:r>
      <w:r w:rsidR="00D604B2" w:rsidRPr="00D604B2">
        <w:rPr>
          <w:rFonts w:ascii="Times New Roman" w:hAnsi="Times New Roman" w:cs="Times New Roman"/>
          <w:sz w:val="28"/>
          <w:szCs w:val="28"/>
        </w:rPr>
        <w:t>4</w:t>
      </w:r>
      <w:r w:rsidR="003B7294" w:rsidRPr="00D604B2">
        <w:rPr>
          <w:rFonts w:ascii="Times New Roman" w:hAnsi="Times New Roman" w:cs="Times New Roman"/>
          <w:sz w:val="28"/>
          <w:szCs w:val="28"/>
        </w:rPr>
        <w:t xml:space="preserve"> лицами, по 1 постановлению срок исполнения не истек.</w:t>
      </w:r>
    </w:p>
    <w:p w14:paraId="60724B9D" w14:textId="2A1E772C" w:rsidR="00C1404A" w:rsidRPr="00207941" w:rsidRDefault="003B7294" w:rsidP="00E82C77">
      <w:pPr>
        <w:pStyle w:val="3"/>
        <w:spacing w:after="0"/>
        <w:ind w:left="0" w:firstLine="709"/>
        <w:jc w:val="both"/>
        <w:rPr>
          <w:sz w:val="28"/>
          <w:szCs w:val="28"/>
        </w:rPr>
      </w:pPr>
      <w:r w:rsidRPr="00207941">
        <w:rPr>
          <w:sz w:val="28"/>
          <w:szCs w:val="28"/>
        </w:rPr>
        <w:lastRenderedPageBreak/>
        <w:t xml:space="preserve">Из числа несовершеннолетних, привлеченных к административной ответственности, </w:t>
      </w:r>
      <w:r w:rsidR="002121CC">
        <w:rPr>
          <w:sz w:val="28"/>
          <w:szCs w:val="28"/>
        </w:rPr>
        <w:t>5</w:t>
      </w:r>
      <w:r w:rsidRPr="00207941">
        <w:rPr>
          <w:sz w:val="28"/>
          <w:szCs w:val="28"/>
        </w:rPr>
        <w:t xml:space="preserve"> являются учащимися общеобразовательных организаций, </w:t>
      </w:r>
      <w:r w:rsidR="002121CC">
        <w:rPr>
          <w:sz w:val="28"/>
          <w:szCs w:val="28"/>
        </w:rPr>
        <w:t>2</w:t>
      </w:r>
      <w:r w:rsidRPr="00207941">
        <w:rPr>
          <w:sz w:val="28"/>
          <w:szCs w:val="28"/>
        </w:rPr>
        <w:t xml:space="preserve"> – учащимися организаций среднего профессионального образования, </w:t>
      </w:r>
      <w:r w:rsidR="002121CC">
        <w:rPr>
          <w:sz w:val="28"/>
          <w:szCs w:val="28"/>
        </w:rPr>
        <w:t>1</w:t>
      </w:r>
      <w:r w:rsidRPr="00207941">
        <w:rPr>
          <w:sz w:val="28"/>
          <w:szCs w:val="28"/>
        </w:rPr>
        <w:t xml:space="preserve"> работа</w:t>
      </w:r>
      <w:r w:rsidR="002121CC">
        <w:rPr>
          <w:sz w:val="28"/>
          <w:szCs w:val="28"/>
        </w:rPr>
        <w:t>е</w:t>
      </w:r>
      <w:r w:rsidRPr="00207941">
        <w:rPr>
          <w:sz w:val="28"/>
          <w:szCs w:val="28"/>
        </w:rPr>
        <w:t>т.</w:t>
      </w:r>
    </w:p>
    <w:p w14:paraId="05BDD22D" w14:textId="77777777" w:rsidR="002121CC" w:rsidRPr="002121CC" w:rsidRDefault="00BE13B4" w:rsidP="002121CC">
      <w:pPr>
        <w:spacing w:after="0" w:line="240" w:lineRule="auto"/>
        <w:ind w:firstLine="709"/>
        <w:jc w:val="both"/>
        <w:rPr>
          <w:rFonts w:ascii="Times New Roman" w:hAnsi="Times New Roman" w:cs="Times New Roman"/>
          <w:sz w:val="28"/>
          <w:szCs w:val="28"/>
        </w:rPr>
      </w:pPr>
      <w:r w:rsidRPr="002121CC">
        <w:rPr>
          <w:rFonts w:ascii="Times New Roman" w:hAnsi="Times New Roman" w:cs="Times New Roman"/>
          <w:sz w:val="28"/>
          <w:szCs w:val="28"/>
        </w:rPr>
        <w:t>В порядке ст. 10 Закона Калининградской области от 09.04.2004 №382 "О комиссиях по делам несовершеннолетних и защите их прав" рассмотрен</w:t>
      </w:r>
      <w:r w:rsidR="00C34683" w:rsidRPr="002121CC">
        <w:rPr>
          <w:rFonts w:ascii="Times New Roman" w:hAnsi="Times New Roman" w:cs="Times New Roman"/>
          <w:sz w:val="28"/>
          <w:szCs w:val="28"/>
        </w:rPr>
        <w:t>о</w:t>
      </w:r>
      <w:r w:rsidR="002121CC" w:rsidRPr="002121CC">
        <w:rPr>
          <w:rFonts w:ascii="Times New Roman" w:hAnsi="Times New Roman" w:cs="Times New Roman"/>
          <w:sz w:val="28"/>
          <w:szCs w:val="28"/>
        </w:rPr>
        <w:t>:</w:t>
      </w:r>
    </w:p>
    <w:p w14:paraId="5E34CC62" w14:textId="77777777" w:rsidR="002121CC" w:rsidRPr="002121CC" w:rsidRDefault="002121CC" w:rsidP="002121CC">
      <w:pPr>
        <w:spacing w:after="0" w:line="240" w:lineRule="auto"/>
        <w:ind w:firstLine="709"/>
        <w:jc w:val="both"/>
        <w:rPr>
          <w:rFonts w:ascii="Times New Roman" w:hAnsi="Times New Roman" w:cs="Times New Roman"/>
        </w:rPr>
      </w:pPr>
      <w:r w:rsidRPr="002121CC">
        <w:rPr>
          <w:rFonts w:ascii="Times New Roman" w:hAnsi="Times New Roman" w:cs="Times New Roman"/>
          <w:sz w:val="28"/>
          <w:szCs w:val="28"/>
        </w:rPr>
        <w:t>- 8 материалов в отношении несовершеннолетних о совершении административного правонарушения до достижения</w:t>
      </w:r>
      <w:r w:rsidRPr="002121CC">
        <w:rPr>
          <w:rFonts w:ascii="Times New Roman" w:hAnsi="Times New Roman" w:cs="Times New Roman"/>
          <w:b/>
          <w:bCs/>
          <w:sz w:val="28"/>
          <w:szCs w:val="28"/>
        </w:rPr>
        <w:t xml:space="preserve"> </w:t>
      </w:r>
      <w:r w:rsidRPr="002121CC">
        <w:rPr>
          <w:rFonts w:ascii="Times New Roman" w:hAnsi="Times New Roman" w:cs="Times New Roman"/>
          <w:bCs/>
          <w:sz w:val="28"/>
          <w:szCs w:val="28"/>
        </w:rPr>
        <w:t>возраста, с которого наступает административная ответственность (АППГ – 2).</w:t>
      </w:r>
      <w:r w:rsidRPr="002121CC">
        <w:rPr>
          <w:rFonts w:ascii="Times New Roman" w:hAnsi="Times New Roman" w:cs="Times New Roman"/>
          <w:sz w:val="28"/>
          <w:szCs w:val="28"/>
        </w:rPr>
        <w:t xml:space="preserve"> В отношении 6 подростков вынесено постановление о применении меры воздействия, рассмотрение 2 материалов прекращено в связи с отсутствием состава административного правонарушения.</w:t>
      </w:r>
    </w:p>
    <w:p w14:paraId="186AF50A" w14:textId="77777777" w:rsidR="00D604B2" w:rsidRPr="002121CC" w:rsidRDefault="00D604B2" w:rsidP="00D604B2">
      <w:pPr>
        <w:spacing w:after="0" w:line="240" w:lineRule="auto"/>
        <w:ind w:firstLine="709"/>
        <w:jc w:val="both"/>
        <w:rPr>
          <w:rFonts w:ascii="Times New Roman" w:hAnsi="Times New Roman" w:cs="Times New Roman"/>
          <w:sz w:val="28"/>
          <w:szCs w:val="28"/>
        </w:rPr>
      </w:pPr>
      <w:r w:rsidRPr="002121CC">
        <w:rPr>
          <w:rFonts w:ascii="Times New Roman" w:hAnsi="Times New Roman" w:cs="Times New Roman"/>
          <w:sz w:val="28"/>
          <w:szCs w:val="28"/>
        </w:rPr>
        <w:t>- 4 материала о совершении антиобщественных действий (бродяжничество), в отношении всех подростков вынесены постановления о применении меры воздействия.</w:t>
      </w:r>
    </w:p>
    <w:p w14:paraId="726CF03F" w14:textId="39068ED5" w:rsidR="00BE13B4" w:rsidRPr="00207941" w:rsidRDefault="00BE13B4" w:rsidP="002121CC">
      <w:pPr>
        <w:spacing w:after="0" w:line="240" w:lineRule="auto"/>
        <w:ind w:firstLine="709"/>
        <w:jc w:val="both"/>
        <w:rPr>
          <w:rFonts w:ascii="Times New Roman" w:hAnsi="Times New Roman" w:cs="Times New Roman"/>
          <w:sz w:val="28"/>
          <w:szCs w:val="28"/>
        </w:rPr>
      </w:pPr>
      <w:r w:rsidRPr="002121CC">
        <w:rPr>
          <w:rFonts w:ascii="Times New Roman" w:hAnsi="Times New Roman" w:cs="Times New Roman"/>
          <w:sz w:val="28"/>
          <w:szCs w:val="28"/>
        </w:rPr>
        <w:t>Постановления в отношении несовершеннолетних, подвергнутых мерам   административного и воспитательного воздействия</w:t>
      </w:r>
      <w:r w:rsidRPr="00207941">
        <w:rPr>
          <w:rFonts w:ascii="Times New Roman" w:hAnsi="Times New Roman" w:cs="Times New Roman"/>
          <w:sz w:val="28"/>
          <w:szCs w:val="28"/>
        </w:rPr>
        <w:t xml:space="preserve"> направлены в МО МВД России «Светлогорский», для постановки несовершеннолетних на профилактический учет и организации с ними индивидуальной профилактической работы; о несовершеннолетних, подвергнутых мерам воспитательного или административного воздействия, информируются органы и учреждения системы профилактики для вовлечения данных подростков в полезную занятость.</w:t>
      </w:r>
    </w:p>
    <w:p w14:paraId="58498643" w14:textId="22E3A2E1" w:rsidR="006253B0" w:rsidRPr="00207941" w:rsidRDefault="006253B0"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Организовано тесное взаимодействие МО МВД России «Светлогорский» с образовательными учреждениями городского округа. Систематически сотрудники отделения ПДН ОУУП и ПДН МО МВД России «Светлогорский» проводят профилактические беседы, лекции, встречи с несовершеннолетними. В ходе проводимых мероприятий подросткам разъясняются нормы уголовной ответственности за совершение преступлений и общественно опасных деяний, а также нормы ответственности за совершение административных правонарушений. За отчетный период проведен</w:t>
      </w:r>
      <w:r w:rsidR="002121CC">
        <w:rPr>
          <w:rFonts w:ascii="Times New Roman" w:hAnsi="Times New Roman" w:cs="Times New Roman"/>
          <w:sz w:val="28"/>
          <w:szCs w:val="28"/>
        </w:rPr>
        <w:t>а 261</w:t>
      </w:r>
      <w:r w:rsidRPr="00207941">
        <w:rPr>
          <w:rFonts w:ascii="Times New Roman" w:hAnsi="Times New Roman" w:cs="Times New Roman"/>
          <w:sz w:val="28"/>
          <w:szCs w:val="28"/>
        </w:rPr>
        <w:t xml:space="preserve"> лекци</w:t>
      </w:r>
      <w:r w:rsidR="002121CC">
        <w:rPr>
          <w:rFonts w:ascii="Times New Roman" w:hAnsi="Times New Roman" w:cs="Times New Roman"/>
          <w:sz w:val="28"/>
          <w:szCs w:val="28"/>
        </w:rPr>
        <w:t>я</w:t>
      </w:r>
      <w:r w:rsidRPr="00207941">
        <w:rPr>
          <w:rFonts w:ascii="Times New Roman" w:hAnsi="Times New Roman" w:cs="Times New Roman"/>
          <w:sz w:val="28"/>
          <w:szCs w:val="28"/>
        </w:rPr>
        <w:t>. Кроме того, проведено 1</w:t>
      </w:r>
      <w:r w:rsidR="00C04D6E" w:rsidRPr="00207941">
        <w:rPr>
          <w:rFonts w:ascii="Times New Roman" w:hAnsi="Times New Roman" w:cs="Times New Roman"/>
          <w:sz w:val="28"/>
          <w:szCs w:val="28"/>
        </w:rPr>
        <w:t>5</w:t>
      </w:r>
      <w:r w:rsidR="002121CC">
        <w:rPr>
          <w:rFonts w:ascii="Times New Roman" w:hAnsi="Times New Roman" w:cs="Times New Roman"/>
          <w:sz w:val="28"/>
          <w:szCs w:val="28"/>
        </w:rPr>
        <w:t>3</w:t>
      </w:r>
      <w:r w:rsidRPr="00207941">
        <w:rPr>
          <w:rFonts w:ascii="Times New Roman" w:hAnsi="Times New Roman" w:cs="Times New Roman"/>
          <w:sz w:val="28"/>
          <w:szCs w:val="28"/>
        </w:rPr>
        <w:t xml:space="preserve"> рейдовых мероприяти</w:t>
      </w:r>
      <w:r w:rsidR="002121CC">
        <w:rPr>
          <w:rFonts w:ascii="Times New Roman" w:hAnsi="Times New Roman" w:cs="Times New Roman"/>
          <w:sz w:val="28"/>
          <w:szCs w:val="28"/>
        </w:rPr>
        <w:t>я</w:t>
      </w:r>
      <w:r w:rsidRPr="00207941">
        <w:rPr>
          <w:rFonts w:ascii="Times New Roman" w:hAnsi="Times New Roman" w:cs="Times New Roman"/>
          <w:sz w:val="28"/>
          <w:szCs w:val="28"/>
        </w:rPr>
        <w:t xml:space="preserve"> по неблагополучным семьям и местам концентрации несовершеннолетних, 1</w:t>
      </w:r>
      <w:r w:rsidR="00C04D6E" w:rsidRPr="00207941">
        <w:rPr>
          <w:rFonts w:ascii="Times New Roman" w:hAnsi="Times New Roman" w:cs="Times New Roman"/>
          <w:sz w:val="28"/>
          <w:szCs w:val="28"/>
        </w:rPr>
        <w:t>4</w:t>
      </w:r>
      <w:r w:rsidR="002121CC">
        <w:rPr>
          <w:rFonts w:ascii="Times New Roman" w:hAnsi="Times New Roman" w:cs="Times New Roman"/>
          <w:sz w:val="28"/>
          <w:szCs w:val="28"/>
        </w:rPr>
        <w:t>4</w:t>
      </w:r>
      <w:r w:rsidRPr="00207941">
        <w:rPr>
          <w:rFonts w:ascii="Times New Roman" w:hAnsi="Times New Roman" w:cs="Times New Roman"/>
          <w:sz w:val="28"/>
          <w:szCs w:val="28"/>
        </w:rPr>
        <w:t xml:space="preserve"> индивидуально-профилактически</w:t>
      </w:r>
      <w:r w:rsidR="002121CC">
        <w:rPr>
          <w:rFonts w:ascii="Times New Roman" w:hAnsi="Times New Roman" w:cs="Times New Roman"/>
          <w:sz w:val="28"/>
          <w:szCs w:val="28"/>
        </w:rPr>
        <w:t>е</w:t>
      </w:r>
      <w:r w:rsidRPr="00207941">
        <w:rPr>
          <w:rFonts w:ascii="Times New Roman" w:hAnsi="Times New Roman" w:cs="Times New Roman"/>
          <w:sz w:val="28"/>
          <w:szCs w:val="28"/>
        </w:rPr>
        <w:t xml:space="preserve"> бесед</w:t>
      </w:r>
      <w:r w:rsidR="002121CC">
        <w:rPr>
          <w:rFonts w:ascii="Times New Roman" w:hAnsi="Times New Roman" w:cs="Times New Roman"/>
          <w:sz w:val="28"/>
          <w:szCs w:val="28"/>
        </w:rPr>
        <w:t>ы</w:t>
      </w:r>
      <w:r w:rsidRPr="00207941">
        <w:rPr>
          <w:rFonts w:ascii="Times New Roman" w:hAnsi="Times New Roman" w:cs="Times New Roman"/>
          <w:sz w:val="28"/>
          <w:szCs w:val="28"/>
        </w:rPr>
        <w:t xml:space="preserve"> с подростками и их родителями.</w:t>
      </w:r>
    </w:p>
    <w:p w14:paraId="17B0AF67" w14:textId="77777777" w:rsidR="00B84F5E" w:rsidRPr="00207941" w:rsidRDefault="006253B0" w:rsidP="00E82C77">
      <w:pPr>
        <w:spacing w:after="0" w:line="240" w:lineRule="auto"/>
        <w:ind w:firstLine="709"/>
        <w:jc w:val="both"/>
        <w:rPr>
          <w:rFonts w:ascii="Times New Roman" w:hAnsi="Times New Roman" w:cs="Times New Roman"/>
          <w:sz w:val="28"/>
          <w:szCs w:val="28"/>
        </w:rPr>
      </w:pPr>
      <w:r w:rsidRPr="00DA4A82">
        <w:rPr>
          <w:rFonts w:ascii="Times New Roman" w:hAnsi="Times New Roman" w:cs="Times New Roman"/>
          <w:sz w:val="28"/>
          <w:szCs w:val="28"/>
        </w:rPr>
        <w:t>Н</w:t>
      </w:r>
      <w:r w:rsidR="00B84F5E" w:rsidRPr="00DA4A82">
        <w:rPr>
          <w:rFonts w:ascii="Times New Roman" w:hAnsi="Times New Roman" w:cs="Times New Roman"/>
          <w:sz w:val="28"/>
          <w:szCs w:val="28"/>
        </w:rPr>
        <w:t xml:space="preserve">а базе образовательных организаций округа в рамках работы по предупреждению вовлечения несовершеннолетних в употребление алкогольной продукции, наркотических средств, психотропных, одурманивающих веществ проводятся профилактические, спортивно-оздоровительные мероприятия: информационные тематические акции, информирование родителей с целью повышения правовой культуры, тематические классные часы, дискуссии, профилактические встречи с сотрудниками ГИБДД, МЧС, ПДН Светлогорского городского округа, рейды по проверке соблюдения запрета курения и распития алкогольной продукции в школе и на её территории; психологические тренинги, социально-психологическое тестирование, встречи с врачами-наркологами и </w:t>
      </w:r>
      <w:r w:rsidR="00B84F5E" w:rsidRPr="00DA4A82">
        <w:rPr>
          <w:rFonts w:ascii="Times New Roman" w:hAnsi="Times New Roman" w:cs="Times New Roman"/>
          <w:sz w:val="28"/>
          <w:szCs w:val="28"/>
        </w:rPr>
        <w:lastRenderedPageBreak/>
        <w:t>психологами, в рамках классных часов для школьников осуществляются кинопоказы из методического фонда ГБУЗ "Центр общественного здоровья и медицинской профилактики Калининградской области",</w:t>
      </w:r>
      <w:r w:rsidRPr="00DA4A82">
        <w:rPr>
          <w:rFonts w:ascii="Times New Roman" w:hAnsi="Times New Roman" w:cs="Times New Roman"/>
          <w:sz w:val="28"/>
          <w:szCs w:val="28"/>
        </w:rPr>
        <w:t xml:space="preserve"> были организованы встречи с профильными специалистами ГБУЗ "Центр общественного здоровья и медицинской профилактики Калининградской области", в том числе в дистанционном формате,</w:t>
      </w:r>
      <w:r w:rsidR="00B84F5E" w:rsidRPr="00DA4A82">
        <w:rPr>
          <w:rFonts w:ascii="Times New Roman" w:hAnsi="Times New Roman" w:cs="Times New Roman"/>
          <w:sz w:val="28"/>
          <w:szCs w:val="28"/>
        </w:rPr>
        <w:t xml:space="preserve"> проводится активная информационная пропаганда в виде трансляции видеороликов на экранах в фойе школы, спортивные игры и мероприятия.</w:t>
      </w:r>
    </w:p>
    <w:p w14:paraId="7045CDF1" w14:textId="06EC73A3" w:rsidR="00D94EB1" w:rsidRPr="00207941" w:rsidRDefault="00C04D6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По состоянию на 01.01.202</w:t>
      </w:r>
      <w:r w:rsidR="00BA0A5C">
        <w:rPr>
          <w:rFonts w:ascii="Times New Roman" w:hAnsi="Times New Roman" w:cs="Times New Roman"/>
          <w:sz w:val="28"/>
          <w:szCs w:val="28"/>
        </w:rPr>
        <w:t>4</w:t>
      </w:r>
      <w:r w:rsidRPr="00207941">
        <w:rPr>
          <w:rFonts w:ascii="Times New Roman" w:hAnsi="Times New Roman" w:cs="Times New Roman"/>
          <w:sz w:val="28"/>
          <w:szCs w:val="28"/>
        </w:rPr>
        <w:t xml:space="preserve"> г.</w:t>
      </w:r>
      <w:r w:rsidR="00B84F5E" w:rsidRPr="00207941">
        <w:rPr>
          <w:rFonts w:ascii="Times New Roman" w:hAnsi="Times New Roman" w:cs="Times New Roman"/>
          <w:sz w:val="28"/>
          <w:szCs w:val="28"/>
        </w:rPr>
        <w:t xml:space="preserve"> подростков, состоящих на профилактическом учете ПДН МО МВД «Светлогорский» за употребление наркотических средств</w:t>
      </w:r>
      <w:r w:rsidR="00D94EB1" w:rsidRPr="00207941">
        <w:rPr>
          <w:rFonts w:ascii="Times New Roman" w:hAnsi="Times New Roman" w:cs="Times New Roman"/>
          <w:sz w:val="28"/>
          <w:szCs w:val="28"/>
        </w:rPr>
        <w:t xml:space="preserve">, токсических веществ нет, </w:t>
      </w:r>
      <w:r w:rsidR="00BA0A5C" w:rsidRPr="00BA0A5C">
        <w:rPr>
          <w:rFonts w:ascii="Times New Roman" w:hAnsi="Times New Roman" w:cs="Times New Roman"/>
          <w:sz w:val="28"/>
          <w:szCs w:val="28"/>
        </w:rPr>
        <w:t>три</w:t>
      </w:r>
      <w:r w:rsidR="00D94EB1" w:rsidRPr="00BA0A5C">
        <w:rPr>
          <w:rFonts w:ascii="Times New Roman" w:hAnsi="Times New Roman" w:cs="Times New Roman"/>
          <w:sz w:val="28"/>
          <w:szCs w:val="28"/>
        </w:rPr>
        <w:t xml:space="preserve"> подрост</w:t>
      </w:r>
      <w:r w:rsidR="00BA0A5C">
        <w:rPr>
          <w:rFonts w:ascii="Times New Roman" w:hAnsi="Times New Roman" w:cs="Times New Roman"/>
          <w:sz w:val="28"/>
          <w:szCs w:val="28"/>
        </w:rPr>
        <w:t>ка в течение 2023 г. были</w:t>
      </w:r>
      <w:r w:rsidR="00D94EB1" w:rsidRPr="00207941">
        <w:rPr>
          <w:rFonts w:ascii="Times New Roman" w:hAnsi="Times New Roman" w:cs="Times New Roman"/>
          <w:sz w:val="28"/>
          <w:szCs w:val="28"/>
        </w:rPr>
        <w:t xml:space="preserve"> поставлен</w:t>
      </w:r>
      <w:r w:rsidR="00BA0A5C">
        <w:rPr>
          <w:rFonts w:ascii="Times New Roman" w:hAnsi="Times New Roman" w:cs="Times New Roman"/>
          <w:sz w:val="28"/>
          <w:szCs w:val="28"/>
        </w:rPr>
        <w:t>ы</w:t>
      </w:r>
      <w:r w:rsidR="00D94EB1" w:rsidRPr="00207941">
        <w:rPr>
          <w:rFonts w:ascii="Times New Roman" w:hAnsi="Times New Roman" w:cs="Times New Roman"/>
          <w:sz w:val="28"/>
          <w:szCs w:val="28"/>
        </w:rPr>
        <w:t xml:space="preserve"> на профилактический учет в связи с употреблением алкоголя.</w:t>
      </w:r>
      <w:r w:rsidR="00A776AF" w:rsidRPr="00207941">
        <w:rPr>
          <w:rFonts w:ascii="Times New Roman" w:hAnsi="Times New Roman" w:cs="Times New Roman"/>
          <w:sz w:val="28"/>
          <w:szCs w:val="28"/>
        </w:rPr>
        <w:t xml:space="preserve"> По всем фактам употребления алкоголя несовершеннолетними</w:t>
      </w:r>
      <w:r w:rsidR="006253B0" w:rsidRPr="00207941">
        <w:rPr>
          <w:rFonts w:ascii="Times New Roman" w:hAnsi="Times New Roman" w:cs="Times New Roman"/>
          <w:sz w:val="28"/>
          <w:szCs w:val="28"/>
        </w:rPr>
        <w:t xml:space="preserve"> в соответствии с п. 6 ст. 9 Федерального закона от 24.06.1999 №120-ФЗ "Об основах системы профилактики безнадзорности и правонарушений несовершеннолетних" </w:t>
      </w:r>
      <w:r w:rsidR="00A776AF" w:rsidRPr="00207941">
        <w:rPr>
          <w:rFonts w:ascii="Times New Roman" w:hAnsi="Times New Roman" w:cs="Times New Roman"/>
          <w:sz w:val="28"/>
          <w:szCs w:val="28"/>
        </w:rPr>
        <w:t>информация направляется ГБУЗ КО «Межрайонная больница №1»</w:t>
      </w:r>
      <w:r w:rsidRPr="00207941">
        <w:rPr>
          <w:rFonts w:ascii="Times New Roman" w:hAnsi="Times New Roman" w:cs="Times New Roman"/>
          <w:sz w:val="28"/>
          <w:szCs w:val="28"/>
        </w:rPr>
        <w:t>, ГБУЗ «Наркологический диспансер Калининградской области»</w:t>
      </w:r>
      <w:r w:rsidR="00A776AF" w:rsidRPr="00207941">
        <w:rPr>
          <w:rFonts w:ascii="Times New Roman" w:hAnsi="Times New Roman" w:cs="Times New Roman"/>
          <w:sz w:val="28"/>
          <w:szCs w:val="28"/>
        </w:rPr>
        <w:t xml:space="preserve"> для организации</w:t>
      </w:r>
      <w:r w:rsidR="006253B0" w:rsidRPr="00207941">
        <w:rPr>
          <w:rFonts w:ascii="Times New Roman" w:hAnsi="Times New Roman" w:cs="Times New Roman"/>
          <w:sz w:val="28"/>
          <w:szCs w:val="28"/>
        </w:rPr>
        <w:t xml:space="preserve"> работы с врачом-наркологом.</w:t>
      </w:r>
      <w:r w:rsidR="00D94EB1" w:rsidRPr="00207941">
        <w:rPr>
          <w:rFonts w:ascii="Times New Roman" w:hAnsi="Times New Roman" w:cs="Times New Roman"/>
          <w:sz w:val="28"/>
          <w:szCs w:val="28"/>
        </w:rPr>
        <w:t xml:space="preserve"> В 202</w:t>
      </w:r>
      <w:r w:rsidR="00BA0A5C">
        <w:rPr>
          <w:rFonts w:ascii="Times New Roman" w:hAnsi="Times New Roman" w:cs="Times New Roman"/>
          <w:sz w:val="28"/>
          <w:szCs w:val="28"/>
        </w:rPr>
        <w:t>3</w:t>
      </w:r>
      <w:r w:rsidR="00D94EB1" w:rsidRPr="00207941">
        <w:rPr>
          <w:rFonts w:ascii="Times New Roman" w:hAnsi="Times New Roman" w:cs="Times New Roman"/>
          <w:sz w:val="28"/>
          <w:szCs w:val="28"/>
        </w:rPr>
        <w:t xml:space="preserve"> году </w:t>
      </w:r>
      <w:r w:rsidRPr="00207941">
        <w:rPr>
          <w:rFonts w:ascii="Times New Roman" w:hAnsi="Times New Roman" w:cs="Times New Roman"/>
          <w:sz w:val="28"/>
          <w:szCs w:val="28"/>
        </w:rPr>
        <w:t>Комиссией рассмотрено 3</w:t>
      </w:r>
      <w:r w:rsidR="00D94EB1" w:rsidRPr="00207941">
        <w:rPr>
          <w:rFonts w:ascii="Times New Roman" w:hAnsi="Times New Roman" w:cs="Times New Roman"/>
          <w:sz w:val="28"/>
          <w:szCs w:val="28"/>
        </w:rPr>
        <w:t xml:space="preserve"> материал</w:t>
      </w:r>
      <w:r w:rsidRPr="00207941">
        <w:rPr>
          <w:rFonts w:ascii="Times New Roman" w:hAnsi="Times New Roman" w:cs="Times New Roman"/>
          <w:sz w:val="28"/>
          <w:szCs w:val="28"/>
        </w:rPr>
        <w:t>а</w:t>
      </w:r>
      <w:r w:rsidR="00D94EB1" w:rsidRPr="00207941">
        <w:rPr>
          <w:rFonts w:ascii="Times New Roman" w:hAnsi="Times New Roman" w:cs="Times New Roman"/>
          <w:sz w:val="28"/>
          <w:szCs w:val="28"/>
        </w:rPr>
        <w:t xml:space="preserve"> по фактам употребления алкогольной и спиртосодержащей продукции несовершеннолетними (АППГ – </w:t>
      </w:r>
      <w:r w:rsidR="00BA0A5C">
        <w:rPr>
          <w:rFonts w:ascii="Times New Roman" w:hAnsi="Times New Roman" w:cs="Times New Roman"/>
          <w:sz w:val="28"/>
          <w:szCs w:val="28"/>
        </w:rPr>
        <w:t>3</w:t>
      </w:r>
      <w:r w:rsidR="00D94EB1" w:rsidRPr="00207941">
        <w:rPr>
          <w:rFonts w:ascii="Times New Roman" w:hAnsi="Times New Roman" w:cs="Times New Roman"/>
          <w:sz w:val="28"/>
          <w:szCs w:val="28"/>
        </w:rPr>
        <w:t>)</w:t>
      </w:r>
      <w:r w:rsidRPr="00207941">
        <w:rPr>
          <w:rFonts w:ascii="Times New Roman" w:hAnsi="Times New Roman" w:cs="Times New Roman"/>
          <w:sz w:val="28"/>
          <w:szCs w:val="28"/>
        </w:rPr>
        <w:t>.</w:t>
      </w:r>
    </w:p>
    <w:p w14:paraId="40FA9A5A" w14:textId="77777777" w:rsidR="00BB4CC8" w:rsidRPr="00207941" w:rsidRDefault="009C39C1" w:rsidP="00E82C77">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4) О сложившейся ситуации и</w:t>
      </w:r>
      <w:r w:rsidR="00BB4CC8" w:rsidRPr="00207941">
        <w:rPr>
          <w:rFonts w:ascii="Times New Roman" w:hAnsi="Times New Roman" w:cs="Times New Roman"/>
          <w:b/>
          <w:sz w:val="28"/>
          <w:szCs w:val="28"/>
        </w:rPr>
        <w:t xml:space="preserve"> о работе с несовершеннолетними</w:t>
      </w:r>
      <w:r w:rsidRPr="00207941">
        <w:rPr>
          <w:rFonts w:ascii="Times New Roman" w:hAnsi="Times New Roman" w:cs="Times New Roman"/>
          <w:b/>
          <w:sz w:val="28"/>
          <w:szCs w:val="28"/>
        </w:rPr>
        <w:t>,</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совершившими общественно опасные деяния и не подлежащими</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уголовной ответственности в связи с недостижением возраста, с которого</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наступает уголовная ответственность, или вследствие отставания в</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психическом развитии, не связанн</w:t>
      </w:r>
      <w:r w:rsidR="00BB4CC8" w:rsidRPr="00207941">
        <w:rPr>
          <w:rFonts w:ascii="Times New Roman" w:hAnsi="Times New Roman" w:cs="Times New Roman"/>
          <w:b/>
          <w:sz w:val="28"/>
          <w:szCs w:val="28"/>
        </w:rPr>
        <w:t>ого с психическим расстройством</w:t>
      </w:r>
      <w:r w:rsidR="00B578A6" w:rsidRPr="00207941">
        <w:rPr>
          <w:rFonts w:ascii="Times New Roman" w:hAnsi="Times New Roman" w:cs="Times New Roman"/>
          <w:b/>
          <w:sz w:val="28"/>
          <w:szCs w:val="28"/>
        </w:rPr>
        <w:t>.</w:t>
      </w:r>
    </w:p>
    <w:p w14:paraId="690035A6" w14:textId="4020599F" w:rsidR="00B84F5E" w:rsidRDefault="00B84F5E" w:rsidP="00E82C77">
      <w:pPr>
        <w:pStyle w:val="3"/>
        <w:spacing w:after="0"/>
        <w:ind w:left="0" w:firstLine="709"/>
        <w:jc w:val="both"/>
        <w:rPr>
          <w:color w:val="000000"/>
          <w:sz w:val="28"/>
          <w:szCs w:val="28"/>
        </w:rPr>
      </w:pPr>
      <w:r w:rsidRPr="00207941">
        <w:rPr>
          <w:color w:val="000000"/>
          <w:sz w:val="28"/>
          <w:szCs w:val="28"/>
        </w:rPr>
        <w:t xml:space="preserve">По данным ИЦ на территории Светлогорского городского округа за отчетный период совершено </w:t>
      </w:r>
      <w:r w:rsidR="005D44DA">
        <w:rPr>
          <w:color w:val="000000"/>
          <w:sz w:val="28"/>
          <w:szCs w:val="28"/>
        </w:rPr>
        <w:t>3</w:t>
      </w:r>
      <w:r w:rsidR="005D75C2" w:rsidRPr="00207941">
        <w:rPr>
          <w:color w:val="000000"/>
          <w:sz w:val="28"/>
          <w:szCs w:val="28"/>
        </w:rPr>
        <w:t xml:space="preserve"> общественно опасн</w:t>
      </w:r>
      <w:r w:rsidR="005D44DA">
        <w:rPr>
          <w:color w:val="000000"/>
          <w:sz w:val="28"/>
          <w:szCs w:val="28"/>
        </w:rPr>
        <w:t>ых</w:t>
      </w:r>
      <w:r w:rsidR="005D75C2" w:rsidRPr="00207941">
        <w:rPr>
          <w:color w:val="000000"/>
          <w:sz w:val="28"/>
          <w:szCs w:val="28"/>
        </w:rPr>
        <w:t xml:space="preserve"> деяни</w:t>
      </w:r>
      <w:r w:rsidR="005D44DA">
        <w:rPr>
          <w:color w:val="000000"/>
          <w:sz w:val="28"/>
          <w:szCs w:val="28"/>
        </w:rPr>
        <w:t xml:space="preserve">я </w:t>
      </w:r>
      <w:r w:rsidRPr="00207941">
        <w:rPr>
          <w:color w:val="000000"/>
          <w:sz w:val="28"/>
          <w:szCs w:val="28"/>
        </w:rPr>
        <w:t xml:space="preserve">(АППГ – </w:t>
      </w:r>
      <w:r w:rsidR="005D44DA">
        <w:rPr>
          <w:color w:val="000000"/>
          <w:sz w:val="28"/>
          <w:szCs w:val="28"/>
        </w:rPr>
        <w:t>1</w:t>
      </w:r>
      <w:r w:rsidRPr="00207941">
        <w:rPr>
          <w:color w:val="000000"/>
          <w:sz w:val="28"/>
          <w:szCs w:val="28"/>
        </w:rPr>
        <w:t>).</w:t>
      </w:r>
      <w:r w:rsidR="002C4E66">
        <w:rPr>
          <w:color w:val="000000"/>
          <w:sz w:val="28"/>
          <w:szCs w:val="28"/>
        </w:rPr>
        <w:t xml:space="preserve"> </w:t>
      </w:r>
    </w:p>
    <w:p w14:paraId="7C886F4D" w14:textId="49A0DB69" w:rsidR="00A32B45" w:rsidRPr="002C4E66" w:rsidRDefault="005D75C2" w:rsidP="00A32B45">
      <w:pPr>
        <w:pStyle w:val="3"/>
        <w:spacing w:after="0"/>
        <w:ind w:left="0" w:firstLine="709"/>
        <w:jc w:val="both"/>
        <w:rPr>
          <w:sz w:val="28"/>
          <w:szCs w:val="28"/>
        </w:rPr>
      </w:pPr>
      <w:r w:rsidRPr="00A32B45">
        <w:rPr>
          <w:sz w:val="28"/>
          <w:szCs w:val="28"/>
        </w:rPr>
        <w:t>На учете в ПДН</w:t>
      </w:r>
      <w:r w:rsidRPr="00207941">
        <w:rPr>
          <w:sz w:val="28"/>
          <w:szCs w:val="28"/>
        </w:rPr>
        <w:t xml:space="preserve"> МО МВД России «Светлогорский» за совершение общественно опасных деяний</w:t>
      </w:r>
      <w:r w:rsidR="009B0165" w:rsidRPr="00207941">
        <w:rPr>
          <w:sz w:val="28"/>
          <w:szCs w:val="28"/>
        </w:rPr>
        <w:t xml:space="preserve"> в течение 202</w:t>
      </w:r>
      <w:r w:rsidR="002C4E66">
        <w:rPr>
          <w:sz w:val="28"/>
          <w:szCs w:val="28"/>
        </w:rPr>
        <w:t>3</w:t>
      </w:r>
      <w:r w:rsidR="009B0165" w:rsidRPr="00207941">
        <w:rPr>
          <w:sz w:val="28"/>
          <w:szCs w:val="28"/>
        </w:rPr>
        <w:t xml:space="preserve"> года</w:t>
      </w:r>
      <w:r w:rsidRPr="00207941">
        <w:rPr>
          <w:sz w:val="28"/>
          <w:szCs w:val="28"/>
        </w:rPr>
        <w:t xml:space="preserve"> состоя</w:t>
      </w:r>
      <w:r w:rsidR="009B0165" w:rsidRPr="00207941">
        <w:rPr>
          <w:sz w:val="28"/>
          <w:szCs w:val="28"/>
        </w:rPr>
        <w:t>ли</w:t>
      </w:r>
      <w:r w:rsidRPr="00207941">
        <w:rPr>
          <w:sz w:val="28"/>
          <w:szCs w:val="28"/>
        </w:rPr>
        <w:t xml:space="preserve"> </w:t>
      </w:r>
      <w:r w:rsidR="002C4E66">
        <w:rPr>
          <w:sz w:val="28"/>
          <w:szCs w:val="28"/>
        </w:rPr>
        <w:t>3</w:t>
      </w:r>
      <w:r w:rsidRPr="00207941">
        <w:rPr>
          <w:sz w:val="28"/>
          <w:szCs w:val="28"/>
        </w:rPr>
        <w:t xml:space="preserve"> подростка, в целях оказания комплексной помощи органами и учреждениями системы профилактики данные </w:t>
      </w:r>
      <w:r w:rsidR="00A32B45">
        <w:rPr>
          <w:sz w:val="28"/>
          <w:szCs w:val="28"/>
        </w:rPr>
        <w:t>один подросток</w:t>
      </w:r>
      <w:r w:rsidRPr="00207941">
        <w:rPr>
          <w:sz w:val="28"/>
          <w:szCs w:val="28"/>
        </w:rPr>
        <w:t xml:space="preserve"> решением Комиссии признан, находящимися в социально опасном положении, с принятием постановления о постановке на учет и составлением комплексной программы реабилитации</w:t>
      </w:r>
      <w:r w:rsidR="00A32B45">
        <w:rPr>
          <w:sz w:val="28"/>
          <w:szCs w:val="28"/>
        </w:rPr>
        <w:t>, затем</w:t>
      </w:r>
      <w:r w:rsidR="009B0165" w:rsidRPr="00207941">
        <w:rPr>
          <w:sz w:val="28"/>
          <w:szCs w:val="28"/>
        </w:rPr>
        <w:t xml:space="preserve"> снят с учета по исправлению</w:t>
      </w:r>
      <w:r w:rsidR="00D604B2">
        <w:rPr>
          <w:sz w:val="28"/>
          <w:szCs w:val="28"/>
        </w:rPr>
        <w:t>, двое других подростков воспитывались в семьях, находящихся в социально опасном положении</w:t>
      </w:r>
      <w:r w:rsidR="004F16B2">
        <w:rPr>
          <w:sz w:val="28"/>
          <w:szCs w:val="28"/>
        </w:rPr>
        <w:t>, в межведомственные программы реабилитации семьи были внесены изменения, включены мероприятия, направленные на коррекцию поведения подростка. В целях проведения профилактической работы по предотвращению повторного совершения противоправных действий</w:t>
      </w:r>
      <w:r w:rsidR="00A32B45">
        <w:rPr>
          <w:sz w:val="28"/>
          <w:szCs w:val="28"/>
        </w:rPr>
        <w:t xml:space="preserve"> </w:t>
      </w:r>
      <w:r w:rsidR="004F16B2">
        <w:rPr>
          <w:sz w:val="28"/>
          <w:szCs w:val="28"/>
        </w:rPr>
        <w:t>п</w:t>
      </w:r>
      <w:r w:rsidR="004F16B2" w:rsidRPr="002C4E66">
        <w:rPr>
          <w:sz w:val="28"/>
          <w:szCs w:val="28"/>
        </w:rPr>
        <w:t>о решению суда</w:t>
      </w:r>
      <w:r w:rsidR="004F16B2">
        <w:rPr>
          <w:sz w:val="28"/>
          <w:szCs w:val="28"/>
        </w:rPr>
        <w:t xml:space="preserve"> </w:t>
      </w:r>
      <w:r w:rsidR="00A32B45">
        <w:rPr>
          <w:sz w:val="28"/>
          <w:szCs w:val="28"/>
        </w:rPr>
        <w:t xml:space="preserve">2 </w:t>
      </w:r>
      <w:r w:rsidR="00A32B45" w:rsidRPr="002C4E66">
        <w:rPr>
          <w:sz w:val="28"/>
          <w:szCs w:val="28"/>
        </w:rPr>
        <w:t>подрост</w:t>
      </w:r>
      <w:r w:rsidR="00A32B45">
        <w:rPr>
          <w:sz w:val="28"/>
          <w:szCs w:val="28"/>
        </w:rPr>
        <w:t>ка</w:t>
      </w:r>
      <w:r w:rsidR="00A32B45" w:rsidRPr="002C4E66">
        <w:rPr>
          <w:sz w:val="28"/>
          <w:szCs w:val="28"/>
        </w:rPr>
        <w:t xml:space="preserve"> был</w:t>
      </w:r>
      <w:r w:rsidR="00A32B45">
        <w:rPr>
          <w:sz w:val="28"/>
          <w:szCs w:val="28"/>
        </w:rPr>
        <w:t>и</w:t>
      </w:r>
      <w:r w:rsidR="00A32B45" w:rsidRPr="002C4E66">
        <w:rPr>
          <w:sz w:val="28"/>
          <w:szCs w:val="28"/>
        </w:rPr>
        <w:t xml:space="preserve"> помещен</w:t>
      </w:r>
      <w:r w:rsidR="00A32B45">
        <w:rPr>
          <w:sz w:val="28"/>
          <w:szCs w:val="28"/>
        </w:rPr>
        <w:t>ы</w:t>
      </w:r>
      <w:r w:rsidR="00A32B45" w:rsidRPr="002C4E66">
        <w:rPr>
          <w:sz w:val="28"/>
          <w:szCs w:val="28"/>
        </w:rPr>
        <w:t xml:space="preserve"> в Центр временного содержания для несовершеннолетних правонарушителей УМВД России по Калининградской области на основании п. 4 ч. 2 ст. 22 Федерального закона от 24.06.1999 г. «Об основах системы профилактики безнадзорности и правонарушений несовершеннолетних»</w:t>
      </w:r>
      <w:r w:rsidR="004F16B2">
        <w:rPr>
          <w:sz w:val="28"/>
          <w:szCs w:val="28"/>
        </w:rPr>
        <w:t>.</w:t>
      </w:r>
    </w:p>
    <w:p w14:paraId="4F3C2AF4" w14:textId="77777777" w:rsidR="00164C16" w:rsidRPr="002121CC" w:rsidRDefault="00164C16" w:rsidP="00164C16">
      <w:pPr>
        <w:spacing w:after="0" w:line="240" w:lineRule="auto"/>
        <w:ind w:firstLine="709"/>
        <w:jc w:val="both"/>
        <w:rPr>
          <w:rFonts w:ascii="Times New Roman" w:hAnsi="Times New Roman" w:cs="Times New Roman"/>
          <w:sz w:val="28"/>
          <w:szCs w:val="28"/>
        </w:rPr>
      </w:pPr>
      <w:r w:rsidRPr="002121CC">
        <w:rPr>
          <w:rFonts w:ascii="Times New Roman" w:hAnsi="Times New Roman" w:cs="Times New Roman"/>
          <w:sz w:val="28"/>
          <w:szCs w:val="28"/>
        </w:rPr>
        <w:t>В порядке ст. 10 Закона Калининградской области от 09.04.2004 №382 "О комиссиях по делам несовершеннолетних и защите их прав" рассмотрено:</w:t>
      </w:r>
    </w:p>
    <w:p w14:paraId="4C2158EB" w14:textId="77777777" w:rsidR="00164C16" w:rsidRPr="002121CC" w:rsidRDefault="00164C16" w:rsidP="00164C16">
      <w:pPr>
        <w:spacing w:after="0" w:line="240" w:lineRule="auto"/>
        <w:ind w:firstLine="709"/>
        <w:jc w:val="both"/>
        <w:rPr>
          <w:rFonts w:ascii="Times New Roman" w:hAnsi="Times New Roman" w:cs="Times New Roman"/>
        </w:rPr>
      </w:pPr>
      <w:r w:rsidRPr="002121CC">
        <w:rPr>
          <w:rFonts w:ascii="Times New Roman" w:hAnsi="Times New Roman" w:cs="Times New Roman"/>
          <w:sz w:val="28"/>
          <w:szCs w:val="28"/>
        </w:rPr>
        <w:lastRenderedPageBreak/>
        <w:t>- 2 материала в отношении несовершеннолетнего о совершении общественно опасного деяния до достижения</w:t>
      </w:r>
      <w:r w:rsidRPr="002121CC">
        <w:rPr>
          <w:rFonts w:ascii="Times New Roman" w:hAnsi="Times New Roman" w:cs="Times New Roman"/>
          <w:b/>
          <w:bCs/>
          <w:sz w:val="28"/>
          <w:szCs w:val="28"/>
        </w:rPr>
        <w:t xml:space="preserve"> </w:t>
      </w:r>
      <w:r w:rsidRPr="002121CC">
        <w:rPr>
          <w:rFonts w:ascii="Times New Roman" w:hAnsi="Times New Roman" w:cs="Times New Roman"/>
          <w:bCs/>
          <w:sz w:val="28"/>
          <w:szCs w:val="28"/>
        </w:rPr>
        <w:t xml:space="preserve">возраста, с которого наступает </w:t>
      </w:r>
      <w:r w:rsidRPr="002121CC">
        <w:rPr>
          <w:rFonts w:ascii="Times New Roman" w:hAnsi="Times New Roman" w:cs="Times New Roman"/>
          <w:sz w:val="28"/>
          <w:szCs w:val="28"/>
        </w:rPr>
        <w:t>уголовная</w:t>
      </w:r>
      <w:r w:rsidRPr="002121CC">
        <w:rPr>
          <w:rFonts w:ascii="Times New Roman" w:hAnsi="Times New Roman" w:cs="Times New Roman"/>
          <w:bCs/>
          <w:sz w:val="28"/>
          <w:szCs w:val="28"/>
        </w:rPr>
        <w:t xml:space="preserve"> ответственность (АППГ – 0).</w:t>
      </w:r>
      <w:r w:rsidRPr="002121CC">
        <w:rPr>
          <w:rFonts w:ascii="Times New Roman" w:hAnsi="Times New Roman" w:cs="Times New Roman"/>
          <w:sz w:val="28"/>
          <w:szCs w:val="28"/>
        </w:rPr>
        <w:t xml:space="preserve"> В отношении 1 подростка вынесено постановление о применении меры воздействия, рассмотрение 1 материала прекращено в связи с истечением срока рассмотрения.</w:t>
      </w:r>
    </w:p>
    <w:p w14:paraId="11A5BB2F" w14:textId="77777777" w:rsidR="00511DD5" w:rsidRPr="00207941" w:rsidRDefault="00511DD5" w:rsidP="00E82C77">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5) О</w:t>
      </w:r>
      <w:r w:rsidR="009C39C1" w:rsidRPr="00207941">
        <w:rPr>
          <w:rFonts w:ascii="Times New Roman" w:hAnsi="Times New Roman" w:cs="Times New Roman"/>
          <w:b/>
          <w:sz w:val="28"/>
          <w:szCs w:val="28"/>
        </w:rPr>
        <w:t xml:space="preserve"> выявлении и пресечении случаев вовлечения</w:t>
      </w:r>
      <w:r w:rsidR="001A3C42"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несовершеннолетних в совершение преступлений и антиобщественных</w:t>
      </w:r>
      <w:r w:rsidR="001A3C42" w:rsidRPr="00207941">
        <w:rPr>
          <w:rFonts w:ascii="Times New Roman" w:hAnsi="Times New Roman" w:cs="Times New Roman"/>
          <w:b/>
          <w:sz w:val="28"/>
          <w:szCs w:val="28"/>
        </w:rPr>
        <w:t xml:space="preserve"> </w:t>
      </w:r>
      <w:r w:rsidR="00B578A6" w:rsidRPr="00207941">
        <w:rPr>
          <w:rFonts w:ascii="Times New Roman" w:hAnsi="Times New Roman" w:cs="Times New Roman"/>
          <w:b/>
          <w:sz w:val="28"/>
          <w:szCs w:val="28"/>
        </w:rPr>
        <w:t>действий.</w:t>
      </w:r>
    </w:p>
    <w:p w14:paraId="5FDE5B73" w14:textId="0094D423" w:rsidR="009B0165" w:rsidRPr="00207941" w:rsidRDefault="009B0165" w:rsidP="00A32B45">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Сотрудниками МО МВД России «Светлогорский» проводилась работа по выявлению преступлений по вовлечению несовершеннолетних в преступную и антиобщественную деятельность, в том числе вовлечение в употребление алкогольной продукции: за истекший период  было составлено 3 протокола об административном правонарушении, предусмотренном ч. 2.1 ст. 14.16 КоАП РФ (АППГ – 2), проведено 8</w:t>
      </w:r>
      <w:r w:rsidR="00A32B45">
        <w:rPr>
          <w:rFonts w:ascii="Times New Roman" w:hAnsi="Times New Roman" w:cs="Times New Roman"/>
          <w:sz w:val="28"/>
          <w:szCs w:val="28"/>
        </w:rPr>
        <w:t>3</w:t>
      </w:r>
      <w:r w:rsidRPr="00207941">
        <w:rPr>
          <w:rFonts w:ascii="Times New Roman" w:hAnsi="Times New Roman" w:cs="Times New Roman"/>
          <w:sz w:val="28"/>
          <w:szCs w:val="28"/>
        </w:rPr>
        <w:t xml:space="preserve"> рейдовых мероприятия, по проверке 14</w:t>
      </w:r>
      <w:r w:rsidR="00A32B45">
        <w:rPr>
          <w:rFonts w:ascii="Times New Roman" w:hAnsi="Times New Roman" w:cs="Times New Roman"/>
          <w:sz w:val="28"/>
          <w:szCs w:val="28"/>
        </w:rPr>
        <w:t>4</w:t>
      </w:r>
      <w:r w:rsidRPr="00207941">
        <w:rPr>
          <w:rFonts w:ascii="Times New Roman" w:hAnsi="Times New Roman" w:cs="Times New Roman"/>
          <w:sz w:val="28"/>
          <w:szCs w:val="28"/>
        </w:rPr>
        <w:t xml:space="preserve"> торговых точек. </w:t>
      </w:r>
      <w:r w:rsidR="00A32B45">
        <w:rPr>
          <w:rFonts w:ascii="Times New Roman" w:hAnsi="Times New Roman" w:cs="Times New Roman"/>
          <w:sz w:val="28"/>
          <w:szCs w:val="28"/>
        </w:rPr>
        <w:t xml:space="preserve">Фактов вовлечения несовершеннолетних </w:t>
      </w:r>
      <w:r w:rsidR="00A32B45" w:rsidRPr="00207941">
        <w:rPr>
          <w:rFonts w:ascii="Times New Roman" w:hAnsi="Times New Roman" w:cs="Times New Roman"/>
          <w:sz w:val="28"/>
          <w:szCs w:val="28"/>
        </w:rPr>
        <w:t>в преступную и антиобщественную деятельность, в том числе вовлечение в употребление алкогольной продукции</w:t>
      </w:r>
      <w:r w:rsidR="00A32B45">
        <w:rPr>
          <w:rFonts w:ascii="Times New Roman" w:hAnsi="Times New Roman" w:cs="Times New Roman"/>
          <w:sz w:val="28"/>
          <w:szCs w:val="28"/>
        </w:rPr>
        <w:t xml:space="preserve"> выявлено не было.</w:t>
      </w:r>
    </w:p>
    <w:p w14:paraId="1957DB6B" w14:textId="77777777" w:rsidR="00511DD5" w:rsidRPr="00207941" w:rsidRDefault="00511DD5"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b/>
          <w:sz w:val="28"/>
          <w:szCs w:val="28"/>
        </w:rPr>
        <w:t>6</w:t>
      </w:r>
      <w:r w:rsidR="009C39C1" w:rsidRPr="00207941">
        <w:rPr>
          <w:rFonts w:ascii="Times New Roman" w:hAnsi="Times New Roman" w:cs="Times New Roman"/>
          <w:b/>
          <w:sz w:val="28"/>
          <w:szCs w:val="28"/>
        </w:rPr>
        <w:t>) О принимаемых (принятых) мерах, направленных на выявление и</w:t>
      </w:r>
      <w:r w:rsidR="001A3C42"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устранение причин и условий, способствовавших совершению</w:t>
      </w:r>
      <w:r w:rsidR="001A3C42"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н</w:t>
      </w:r>
      <w:r w:rsidRPr="00207941">
        <w:rPr>
          <w:rFonts w:ascii="Times New Roman" w:hAnsi="Times New Roman" w:cs="Times New Roman"/>
          <w:b/>
          <w:sz w:val="28"/>
          <w:szCs w:val="28"/>
        </w:rPr>
        <w:t>есовершеннолетними преступлений</w:t>
      </w:r>
      <w:r w:rsidR="009C39C1" w:rsidRPr="00207941">
        <w:rPr>
          <w:rFonts w:ascii="Times New Roman" w:hAnsi="Times New Roman" w:cs="Times New Roman"/>
          <w:b/>
          <w:sz w:val="28"/>
          <w:szCs w:val="28"/>
        </w:rPr>
        <w:t>, правонарушений,</w:t>
      </w:r>
      <w:r w:rsidR="001A3C42"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антиобщественных действий</w:t>
      </w:r>
      <w:r w:rsidR="00B578A6" w:rsidRPr="00207941">
        <w:rPr>
          <w:rFonts w:ascii="Times New Roman" w:hAnsi="Times New Roman" w:cs="Times New Roman"/>
          <w:b/>
          <w:sz w:val="28"/>
          <w:szCs w:val="28"/>
        </w:rPr>
        <w:t>.</w:t>
      </w:r>
      <w:r w:rsidR="001A3C42" w:rsidRPr="00207941">
        <w:rPr>
          <w:rFonts w:ascii="Times New Roman" w:hAnsi="Times New Roman" w:cs="Times New Roman"/>
          <w:sz w:val="28"/>
          <w:szCs w:val="28"/>
        </w:rPr>
        <w:t xml:space="preserve"> </w:t>
      </w:r>
    </w:p>
    <w:p w14:paraId="5A8946B3" w14:textId="77777777" w:rsidR="00324751" w:rsidRPr="00207941" w:rsidRDefault="00324751"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Инструментами, направленными на профилактику и выявление совершения несовершеннолетними преступлений, правонарушений, антиобщественных действий на территории Светлогорского городского округа являются:</w:t>
      </w:r>
    </w:p>
    <w:p w14:paraId="5F6A2F05" w14:textId="77777777" w:rsidR="00324751" w:rsidRPr="00207941" w:rsidRDefault="00324751" w:rsidP="00E82C77">
      <w:pPr>
        <w:pStyle w:val="a5"/>
        <w:spacing w:after="0" w:line="240" w:lineRule="auto"/>
        <w:ind w:left="0"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 АПК «Безопасный город»; </w:t>
      </w:r>
    </w:p>
    <w:p w14:paraId="079AC589" w14:textId="77777777" w:rsidR="00324751" w:rsidRPr="00207941" w:rsidRDefault="00324751" w:rsidP="00E82C77">
      <w:pPr>
        <w:pStyle w:val="a5"/>
        <w:shd w:val="clear" w:color="auto" w:fill="FFFFFF"/>
        <w:spacing w:after="0" w:line="240" w:lineRule="auto"/>
        <w:ind w:left="0" w:firstLine="709"/>
        <w:jc w:val="both"/>
        <w:rPr>
          <w:rFonts w:ascii="Times New Roman" w:hAnsi="Times New Roman" w:cs="Times New Roman"/>
          <w:color w:val="000000"/>
          <w:sz w:val="28"/>
          <w:szCs w:val="28"/>
        </w:rPr>
      </w:pPr>
      <w:r w:rsidRPr="00207941">
        <w:rPr>
          <w:rFonts w:ascii="Times New Roman" w:hAnsi="Times New Roman" w:cs="Times New Roman"/>
          <w:color w:val="000000"/>
          <w:sz w:val="28"/>
          <w:szCs w:val="28"/>
        </w:rPr>
        <w:t>- оперативно-профилактические мероприятия МО МВД России «Светлогорский», профилактические мероприятия образовательных, медицинских, общественных организаций;</w:t>
      </w:r>
    </w:p>
    <w:p w14:paraId="5798CFC4" w14:textId="77777777" w:rsidR="00324751" w:rsidRPr="00207941" w:rsidRDefault="00324751" w:rsidP="00E82C77">
      <w:pPr>
        <w:pStyle w:val="a5"/>
        <w:shd w:val="clear" w:color="auto" w:fill="FFFFFF"/>
        <w:spacing w:after="0" w:line="240" w:lineRule="auto"/>
        <w:ind w:left="0" w:firstLine="709"/>
        <w:jc w:val="both"/>
        <w:rPr>
          <w:rFonts w:ascii="Times New Roman" w:hAnsi="Times New Roman" w:cs="Times New Roman"/>
          <w:color w:val="000000"/>
          <w:sz w:val="28"/>
          <w:szCs w:val="28"/>
        </w:rPr>
      </w:pPr>
      <w:r w:rsidRPr="00207941">
        <w:rPr>
          <w:rFonts w:ascii="Times New Roman" w:hAnsi="Times New Roman" w:cs="Times New Roman"/>
          <w:color w:val="000000"/>
          <w:sz w:val="28"/>
          <w:szCs w:val="28"/>
        </w:rPr>
        <w:t>- рейды МО МВД России «Светлогорский», межведомственные рейды субъектов системы профилактики по пресечению фактов реализации несовершеннолетним алкогольной продукции, по выявлению несовершеннолетних в ночной период, а также лиц, вовлекающих несовершеннолетних в преступную и антиобщественную деятельность.</w:t>
      </w:r>
    </w:p>
    <w:p w14:paraId="4885DE33" w14:textId="77777777" w:rsidR="00511DD5" w:rsidRPr="00207941" w:rsidRDefault="009C39C1"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b/>
          <w:sz w:val="28"/>
          <w:szCs w:val="28"/>
        </w:rPr>
        <w:t>7) Об организации и проведении в отчетный период</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межведомствен</w:t>
      </w:r>
      <w:r w:rsidR="00511DD5" w:rsidRPr="00207941">
        <w:rPr>
          <w:rFonts w:ascii="Times New Roman" w:hAnsi="Times New Roman" w:cs="Times New Roman"/>
          <w:b/>
          <w:sz w:val="28"/>
          <w:szCs w:val="28"/>
        </w:rPr>
        <w:t>ных рейдов, их результативности:</w:t>
      </w:r>
    </w:p>
    <w:p w14:paraId="52AA2A5C" w14:textId="12C81ED9" w:rsidR="00C467C7" w:rsidRPr="00207941" w:rsidRDefault="00C467C7" w:rsidP="00E82C7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07941">
        <w:rPr>
          <w:rFonts w:ascii="Times New Roman" w:hAnsi="Times New Roman" w:cs="Times New Roman"/>
          <w:sz w:val="28"/>
          <w:szCs w:val="28"/>
        </w:rPr>
        <w:t xml:space="preserve">Ежемесячно в рамках проведения рейдовых мероприятий в целях профилактики безнадзорности, правонарушений несовершеннолетних, выявлению семейного и детского неблагополучия, организации работы с несовершеннолетними и семьями, находящимися в социально опасном положении, членами Комиссии во взаимодействии с сотрудниками МО МВД России «Светлогорский» организовано посещение семей с детьми, находящихся в социально опасном положении, и, состоящих на учете в ПДН МО МВД России «Светлогорский». </w:t>
      </w:r>
      <w:r w:rsidRPr="00207941">
        <w:rPr>
          <w:rFonts w:ascii="Times New Roman" w:eastAsia="Times New Roman" w:hAnsi="Times New Roman" w:cs="Times New Roman"/>
          <w:color w:val="000000"/>
          <w:sz w:val="28"/>
          <w:szCs w:val="28"/>
          <w:shd w:val="clear" w:color="auto" w:fill="FFFFFF"/>
          <w:lang w:eastAsia="ru-RU"/>
        </w:rPr>
        <w:t xml:space="preserve">В ходе рейдов были проверены бытовые условия проживания детей в семьях, проведены профилактические беседы с </w:t>
      </w:r>
      <w:r w:rsidRPr="00207941">
        <w:rPr>
          <w:rFonts w:ascii="Times New Roman" w:eastAsia="Times New Roman" w:hAnsi="Times New Roman" w:cs="Times New Roman"/>
          <w:color w:val="000000"/>
          <w:sz w:val="28"/>
          <w:szCs w:val="28"/>
          <w:shd w:val="clear" w:color="auto" w:fill="FFFFFF"/>
          <w:lang w:eastAsia="ru-RU"/>
        </w:rPr>
        <w:lastRenderedPageBreak/>
        <w:t xml:space="preserve">родителями о необходимости надлежащего исполнения родительских обязанностей, оказана консультативная помощь по вопросам трудоустройства, социальной поддержки, даны рекомендации по улучшению ситуации в семьях. </w:t>
      </w:r>
    </w:p>
    <w:p w14:paraId="2C2D6F36" w14:textId="49D094B5" w:rsidR="00373020" w:rsidRDefault="00B578A6" w:rsidP="00774D4E">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В рамках акции «Не спаивайте наших детей»</w:t>
      </w:r>
      <w:r w:rsidR="00373020" w:rsidRPr="00207941">
        <w:rPr>
          <w:rFonts w:ascii="Times New Roman" w:hAnsi="Times New Roman" w:cs="Times New Roman"/>
          <w:sz w:val="28"/>
          <w:szCs w:val="28"/>
        </w:rPr>
        <w:t xml:space="preserve"> проведено</w:t>
      </w:r>
      <w:r w:rsidRPr="00207941">
        <w:rPr>
          <w:rFonts w:ascii="Times New Roman" w:hAnsi="Times New Roman" w:cs="Times New Roman"/>
          <w:sz w:val="28"/>
          <w:szCs w:val="28"/>
        </w:rPr>
        <w:t xml:space="preserve"> </w:t>
      </w:r>
      <w:r w:rsidR="00373020" w:rsidRPr="00207941">
        <w:rPr>
          <w:rFonts w:ascii="Times New Roman" w:hAnsi="Times New Roman" w:cs="Times New Roman"/>
          <w:sz w:val="28"/>
          <w:szCs w:val="28"/>
        </w:rPr>
        <w:t>1</w:t>
      </w:r>
      <w:r w:rsidR="0061399F">
        <w:rPr>
          <w:rFonts w:ascii="Times New Roman" w:hAnsi="Times New Roman" w:cs="Times New Roman"/>
          <w:sz w:val="28"/>
          <w:szCs w:val="28"/>
        </w:rPr>
        <w:t>3</w:t>
      </w:r>
      <w:r w:rsidR="00373020" w:rsidRPr="00207941">
        <w:rPr>
          <w:rFonts w:ascii="Times New Roman" w:hAnsi="Times New Roman" w:cs="Times New Roman"/>
          <w:sz w:val="28"/>
          <w:szCs w:val="28"/>
        </w:rPr>
        <w:t xml:space="preserve"> рейдовых мероприятий по проверке баров, кафе, ресторанов, магазинов, в том числе 8 рейдов с участием членов К</w:t>
      </w:r>
      <w:r w:rsidR="00176A7A">
        <w:rPr>
          <w:rFonts w:ascii="Times New Roman" w:hAnsi="Times New Roman" w:cs="Times New Roman"/>
          <w:sz w:val="28"/>
          <w:szCs w:val="28"/>
        </w:rPr>
        <w:t>омиссии</w:t>
      </w:r>
      <w:r w:rsidR="00373020" w:rsidRPr="00207941">
        <w:rPr>
          <w:rFonts w:ascii="Times New Roman" w:hAnsi="Times New Roman" w:cs="Times New Roman"/>
          <w:sz w:val="28"/>
          <w:szCs w:val="28"/>
        </w:rPr>
        <w:t xml:space="preserve">. В ходе акции проверено 10 предприятий общественного питания, </w:t>
      </w:r>
      <w:r w:rsidR="0061399F">
        <w:rPr>
          <w:rFonts w:ascii="Times New Roman" w:hAnsi="Times New Roman" w:cs="Times New Roman"/>
          <w:sz w:val="28"/>
          <w:szCs w:val="28"/>
        </w:rPr>
        <w:t>34</w:t>
      </w:r>
      <w:r w:rsidR="00373020" w:rsidRPr="00207941">
        <w:rPr>
          <w:rFonts w:ascii="Times New Roman" w:hAnsi="Times New Roman" w:cs="Times New Roman"/>
          <w:sz w:val="28"/>
          <w:szCs w:val="28"/>
        </w:rPr>
        <w:t xml:space="preserve"> предприятия торговли, реализующих спиртные напитки и табачную продукцию</w:t>
      </w:r>
      <w:r w:rsidR="00373020" w:rsidRPr="0061399F">
        <w:rPr>
          <w:rFonts w:ascii="Times New Roman" w:hAnsi="Times New Roman" w:cs="Times New Roman"/>
          <w:sz w:val="28"/>
          <w:szCs w:val="28"/>
        </w:rPr>
        <w:t xml:space="preserve">. </w:t>
      </w:r>
      <w:r w:rsidR="0061399F" w:rsidRPr="0061399F">
        <w:rPr>
          <w:rFonts w:ascii="Times New Roman" w:hAnsi="Times New Roman" w:cs="Times New Roman"/>
          <w:sz w:val="28"/>
          <w:szCs w:val="28"/>
        </w:rPr>
        <w:t xml:space="preserve">С продавцами проведены профилактические беседы по разъяснению законодательства в сфере </w:t>
      </w:r>
      <w:r w:rsidR="0061399F" w:rsidRPr="0061399F">
        <w:rPr>
          <w:rFonts w:ascii="Times New Roman" w:hAnsi="Times New Roman" w:cs="Times New Roman"/>
          <w:bCs/>
          <w:sz w:val="28"/>
          <w:szCs w:val="28"/>
        </w:rPr>
        <w:t>правил продажи этилового спирта, алкогольной, спиртосодержащей</w:t>
      </w:r>
      <w:r w:rsidR="0061399F" w:rsidRPr="0061399F">
        <w:rPr>
          <w:rFonts w:ascii="Times New Roman" w:hAnsi="Times New Roman" w:cs="Times New Roman"/>
          <w:sz w:val="28"/>
          <w:szCs w:val="28"/>
        </w:rPr>
        <w:t xml:space="preserve">, </w:t>
      </w:r>
      <w:proofErr w:type="spellStart"/>
      <w:r w:rsidR="0061399F" w:rsidRPr="0061399F">
        <w:rPr>
          <w:rFonts w:ascii="Times New Roman" w:hAnsi="Times New Roman" w:cs="Times New Roman"/>
          <w:sz w:val="28"/>
          <w:szCs w:val="28"/>
        </w:rPr>
        <w:t>никотинсодержащей</w:t>
      </w:r>
      <w:proofErr w:type="spellEnd"/>
      <w:r w:rsidR="0061399F" w:rsidRPr="0061399F">
        <w:rPr>
          <w:rFonts w:ascii="Times New Roman" w:hAnsi="Times New Roman" w:cs="Times New Roman"/>
          <w:sz w:val="28"/>
          <w:szCs w:val="28"/>
        </w:rPr>
        <w:t xml:space="preserve"> продукции, безалкогольных тонизирующих напитков, сделано устное предупреждение о недопустимости продажи запрещенной продукции несовершеннолетним, выданы памятки, содержащие извлечения из законодательных актов Российской Федерации.</w:t>
      </w:r>
    </w:p>
    <w:p w14:paraId="547ABD00" w14:textId="26D8D6A4" w:rsidR="00775553" w:rsidRPr="00775553" w:rsidRDefault="00775553" w:rsidP="00774D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775553">
        <w:rPr>
          <w:rFonts w:ascii="Times New Roman" w:hAnsi="Times New Roman" w:cs="Times New Roman"/>
          <w:sz w:val="28"/>
          <w:szCs w:val="28"/>
        </w:rPr>
        <w:t>рамках акции «Помоги пойти учиться» проведено 4 рейдовых мероприятия, посещено 18 семей из числа, состоящих на профилактических учетах. Нуждающимся семьям оказана социальная помощь при подготовке к новому учебному году.</w:t>
      </w:r>
    </w:p>
    <w:p w14:paraId="0C3FCF54" w14:textId="4B28F8A1" w:rsidR="00775553" w:rsidRPr="00775553" w:rsidRDefault="00775553" w:rsidP="00774D4E">
      <w:pPr>
        <w:spacing w:after="0" w:line="240" w:lineRule="auto"/>
        <w:ind w:firstLine="709"/>
        <w:jc w:val="both"/>
        <w:rPr>
          <w:rFonts w:ascii="Times New Roman" w:hAnsi="Times New Roman" w:cs="Times New Roman"/>
          <w:sz w:val="28"/>
          <w:szCs w:val="28"/>
        </w:rPr>
      </w:pPr>
      <w:r w:rsidRPr="00775553">
        <w:rPr>
          <w:rFonts w:ascii="Times New Roman" w:hAnsi="Times New Roman" w:cs="Times New Roman"/>
          <w:sz w:val="28"/>
          <w:szCs w:val="28"/>
        </w:rPr>
        <w:t>В рамках акции «Объединимся во имя семьи» проведено 11 рейдовых мероприятия, выявлено 6 семей с детьми, нуждающихся в помощи государства, в которых проживает 7 детей. Всем семьям оказаны различные виды социальной помощи.</w:t>
      </w:r>
    </w:p>
    <w:p w14:paraId="550434F7" w14:textId="6295E98B" w:rsidR="00511DD5" w:rsidRPr="00207941" w:rsidRDefault="009C39C1" w:rsidP="00774D4E">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b/>
          <w:sz w:val="28"/>
          <w:szCs w:val="28"/>
        </w:rPr>
        <w:t>8) О проведении индивидуальной профилактической работы с</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несовершеннолетними, состоящими на учете в органах и учреждениях</w:t>
      </w:r>
      <w:r w:rsidR="001A3C42" w:rsidRPr="00207941">
        <w:rPr>
          <w:rFonts w:ascii="Times New Roman" w:hAnsi="Times New Roman" w:cs="Times New Roman"/>
          <w:b/>
          <w:sz w:val="28"/>
          <w:szCs w:val="28"/>
        </w:rPr>
        <w:t xml:space="preserve"> </w:t>
      </w:r>
      <w:r w:rsidR="00511DD5" w:rsidRPr="00207941">
        <w:rPr>
          <w:rFonts w:ascii="Times New Roman" w:hAnsi="Times New Roman" w:cs="Times New Roman"/>
          <w:b/>
          <w:sz w:val="28"/>
          <w:szCs w:val="28"/>
        </w:rPr>
        <w:t>системы профилактики, а так</w:t>
      </w:r>
      <w:r w:rsidRPr="00207941">
        <w:rPr>
          <w:rFonts w:ascii="Times New Roman" w:hAnsi="Times New Roman" w:cs="Times New Roman"/>
          <w:b/>
          <w:sz w:val="28"/>
          <w:szCs w:val="28"/>
        </w:rPr>
        <w:t>же с несовершеннолетними, состоящими на</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 xml:space="preserve">учете в комиссии </w:t>
      </w:r>
      <w:r w:rsidR="00511DD5" w:rsidRPr="00207941">
        <w:rPr>
          <w:rFonts w:ascii="Times New Roman" w:hAnsi="Times New Roman" w:cs="Times New Roman"/>
          <w:b/>
          <w:sz w:val="28"/>
          <w:szCs w:val="28"/>
        </w:rPr>
        <w:t>по</w:t>
      </w:r>
      <w:r w:rsidRPr="00207941">
        <w:rPr>
          <w:rFonts w:ascii="Times New Roman" w:hAnsi="Times New Roman" w:cs="Times New Roman"/>
          <w:b/>
          <w:sz w:val="28"/>
          <w:szCs w:val="28"/>
        </w:rPr>
        <w:t xml:space="preserve"> делам несовершеннолетних и защите их прав, с</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принятием постановления о постановке на учет и составлением</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комплексной программы реабилитации</w:t>
      </w:r>
      <w:r w:rsidR="003E0A11" w:rsidRPr="00207941">
        <w:rPr>
          <w:rFonts w:ascii="Times New Roman" w:hAnsi="Times New Roman" w:cs="Times New Roman"/>
          <w:b/>
          <w:sz w:val="28"/>
          <w:szCs w:val="28"/>
        </w:rPr>
        <w:t>.</w:t>
      </w:r>
      <w:r w:rsidRPr="00207941">
        <w:rPr>
          <w:rFonts w:ascii="Times New Roman" w:hAnsi="Times New Roman" w:cs="Times New Roman"/>
          <w:sz w:val="28"/>
          <w:szCs w:val="28"/>
        </w:rPr>
        <w:t xml:space="preserve"> </w:t>
      </w:r>
    </w:p>
    <w:p w14:paraId="1D70C35F" w14:textId="77777777" w:rsidR="0007322B" w:rsidRPr="00207941" w:rsidRDefault="0007322B"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Ежеквартально на заседаниях комиссии заслушивались отчеты субъектов системы профилактики по организации индивидуальной профилактической работы с несовершеннолетними, состоящими на различных видах профилактического учета. </w:t>
      </w:r>
    </w:p>
    <w:p w14:paraId="0A03CC9C" w14:textId="7619E4FB" w:rsidR="00931A16" w:rsidRPr="00207941" w:rsidRDefault="00931A16"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Согласно списочному учёту несовершеннолетних в Комиссии на 01.01.202</w:t>
      </w:r>
      <w:r w:rsidR="008D2B1A">
        <w:rPr>
          <w:rFonts w:ascii="Times New Roman" w:hAnsi="Times New Roman" w:cs="Times New Roman"/>
          <w:sz w:val="28"/>
          <w:szCs w:val="28"/>
        </w:rPr>
        <w:t>4</w:t>
      </w:r>
      <w:r w:rsidRPr="00207941">
        <w:rPr>
          <w:rFonts w:ascii="Times New Roman" w:hAnsi="Times New Roman" w:cs="Times New Roman"/>
          <w:sz w:val="28"/>
          <w:szCs w:val="28"/>
        </w:rPr>
        <w:t xml:space="preserve"> года на учете в отделении ПДН МО МВД России «Светлогорский» состоит </w:t>
      </w:r>
      <w:r w:rsidR="008D2B1A">
        <w:rPr>
          <w:rFonts w:ascii="Times New Roman" w:hAnsi="Times New Roman" w:cs="Times New Roman"/>
          <w:sz w:val="28"/>
          <w:szCs w:val="28"/>
        </w:rPr>
        <w:t>5</w:t>
      </w:r>
      <w:r w:rsidRPr="00207941">
        <w:rPr>
          <w:rFonts w:ascii="Times New Roman" w:hAnsi="Times New Roman" w:cs="Times New Roman"/>
          <w:sz w:val="28"/>
          <w:szCs w:val="28"/>
        </w:rPr>
        <w:t xml:space="preserve"> несовершеннолетних (АППГ – </w:t>
      </w:r>
      <w:r w:rsidR="008D2B1A">
        <w:rPr>
          <w:rFonts w:ascii="Times New Roman" w:hAnsi="Times New Roman" w:cs="Times New Roman"/>
          <w:sz w:val="28"/>
          <w:szCs w:val="28"/>
        </w:rPr>
        <w:t>7</w:t>
      </w:r>
      <w:r w:rsidR="005F6335" w:rsidRPr="00207941">
        <w:rPr>
          <w:rFonts w:ascii="Times New Roman" w:hAnsi="Times New Roman" w:cs="Times New Roman"/>
          <w:sz w:val="28"/>
          <w:szCs w:val="28"/>
        </w:rPr>
        <w:t>).</w:t>
      </w:r>
    </w:p>
    <w:p w14:paraId="4ECD3FE2" w14:textId="4BD8E359" w:rsidR="00931A16" w:rsidRPr="00207941" w:rsidRDefault="00931A16" w:rsidP="00E82C77">
      <w:pPr>
        <w:pStyle w:val="a8"/>
        <w:ind w:firstLine="709"/>
        <w:jc w:val="both"/>
        <w:rPr>
          <w:b w:val="0"/>
          <w:szCs w:val="28"/>
          <w:u w:val="none"/>
        </w:rPr>
      </w:pPr>
      <w:r w:rsidRPr="00207941">
        <w:rPr>
          <w:b w:val="0"/>
          <w:szCs w:val="28"/>
          <w:u w:val="none"/>
        </w:rPr>
        <w:t>За отчетный период на учет поставлено 1</w:t>
      </w:r>
      <w:r w:rsidR="008D2B1A">
        <w:rPr>
          <w:b w:val="0"/>
          <w:szCs w:val="28"/>
          <w:u w:val="none"/>
        </w:rPr>
        <w:t>3</w:t>
      </w:r>
      <w:r w:rsidRPr="00207941">
        <w:rPr>
          <w:b w:val="0"/>
          <w:szCs w:val="28"/>
          <w:u w:val="none"/>
        </w:rPr>
        <w:t xml:space="preserve"> несовершеннолетних, снято с учета – 1</w:t>
      </w:r>
      <w:r w:rsidR="009C403C" w:rsidRPr="00207941">
        <w:rPr>
          <w:b w:val="0"/>
          <w:szCs w:val="28"/>
          <w:u w:val="none"/>
        </w:rPr>
        <w:t>5</w:t>
      </w:r>
      <w:r w:rsidRPr="00207941">
        <w:rPr>
          <w:b w:val="0"/>
          <w:szCs w:val="28"/>
          <w:u w:val="none"/>
        </w:rPr>
        <w:t xml:space="preserve"> несовершеннолетних, из них 1</w:t>
      </w:r>
      <w:r w:rsidR="008D2B1A">
        <w:rPr>
          <w:b w:val="0"/>
          <w:szCs w:val="28"/>
          <w:u w:val="none"/>
        </w:rPr>
        <w:t>4</w:t>
      </w:r>
      <w:r w:rsidRPr="00207941">
        <w:rPr>
          <w:b w:val="0"/>
          <w:szCs w:val="28"/>
          <w:u w:val="none"/>
        </w:rPr>
        <w:t xml:space="preserve"> – по исправлению.</w:t>
      </w:r>
    </w:p>
    <w:p w14:paraId="33189852" w14:textId="4704B7FF" w:rsidR="00931A16" w:rsidRPr="00207941" w:rsidRDefault="00931A16" w:rsidP="00E82C77">
      <w:pPr>
        <w:pStyle w:val="a8"/>
        <w:ind w:firstLine="709"/>
        <w:jc w:val="both"/>
        <w:rPr>
          <w:b w:val="0"/>
          <w:szCs w:val="28"/>
          <w:u w:val="none"/>
        </w:rPr>
      </w:pPr>
      <w:r w:rsidRPr="00207941">
        <w:rPr>
          <w:b w:val="0"/>
          <w:szCs w:val="28"/>
          <w:u w:val="none"/>
        </w:rPr>
        <w:t>Согласно списочному учёту несовершеннолетних в Комиссии на 01.01.202</w:t>
      </w:r>
      <w:r w:rsidR="008D2B1A">
        <w:rPr>
          <w:b w:val="0"/>
          <w:szCs w:val="28"/>
          <w:u w:val="none"/>
        </w:rPr>
        <w:t>4</w:t>
      </w:r>
      <w:r w:rsidRPr="00207941">
        <w:rPr>
          <w:b w:val="0"/>
          <w:szCs w:val="28"/>
          <w:u w:val="none"/>
        </w:rPr>
        <w:t xml:space="preserve"> года на внутренних учетах образовательных организаций состо</w:t>
      </w:r>
      <w:r w:rsidR="008D2B1A">
        <w:rPr>
          <w:b w:val="0"/>
          <w:szCs w:val="28"/>
          <w:u w:val="none"/>
        </w:rPr>
        <w:t>и</w:t>
      </w:r>
      <w:r w:rsidRPr="00207941">
        <w:rPr>
          <w:b w:val="0"/>
          <w:szCs w:val="28"/>
          <w:u w:val="none"/>
        </w:rPr>
        <w:t xml:space="preserve">т </w:t>
      </w:r>
      <w:r w:rsidR="008D2B1A">
        <w:rPr>
          <w:b w:val="0"/>
          <w:szCs w:val="28"/>
          <w:u w:val="none"/>
        </w:rPr>
        <w:t>1</w:t>
      </w:r>
      <w:r w:rsidRPr="00207941">
        <w:rPr>
          <w:b w:val="0"/>
          <w:szCs w:val="28"/>
          <w:u w:val="none"/>
        </w:rPr>
        <w:t xml:space="preserve"> несовершеннолетни</w:t>
      </w:r>
      <w:r w:rsidR="008D2B1A">
        <w:rPr>
          <w:b w:val="0"/>
          <w:szCs w:val="28"/>
          <w:u w:val="none"/>
        </w:rPr>
        <w:t>й</w:t>
      </w:r>
      <w:r w:rsidRPr="00207941">
        <w:rPr>
          <w:b w:val="0"/>
          <w:szCs w:val="28"/>
          <w:u w:val="none"/>
        </w:rPr>
        <w:t xml:space="preserve">. За отчетный период на учет поставлено </w:t>
      </w:r>
      <w:r w:rsidR="008D2B1A">
        <w:rPr>
          <w:b w:val="0"/>
          <w:szCs w:val="28"/>
          <w:u w:val="none"/>
        </w:rPr>
        <w:t>0</w:t>
      </w:r>
      <w:r w:rsidRPr="00207941">
        <w:rPr>
          <w:b w:val="0"/>
          <w:szCs w:val="28"/>
          <w:u w:val="none"/>
        </w:rPr>
        <w:t xml:space="preserve"> несовершеннолетних, снят с учета – </w:t>
      </w:r>
      <w:r w:rsidR="008D2B1A">
        <w:rPr>
          <w:b w:val="0"/>
          <w:szCs w:val="28"/>
          <w:u w:val="none"/>
        </w:rPr>
        <w:t>1</w:t>
      </w:r>
      <w:r w:rsidRPr="00207941">
        <w:rPr>
          <w:b w:val="0"/>
          <w:szCs w:val="28"/>
          <w:u w:val="none"/>
        </w:rPr>
        <w:t xml:space="preserve"> несовершеннолетни</w:t>
      </w:r>
      <w:r w:rsidR="008D2B1A">
        <w:rPr>
          <w:b w:val="0"/>
          <w:szCs w:val="28"/>
          <w:u w:val="none"/>
        </w:rPr>
        <w:t xml:space="preserve">й </w:t>
      </w:r>
      <w:r w:rsidRPr="00207941">
        <w:rPr>
          <w:b w:val="0"/>
          <w:szCs w:val="28"/>
          <w:u w:val="none"/>
        </w:rPr>
        <w:t>по исправлению.</w:t>
      </w:r>
    </w:p>
    <w:p w14:paraId="519845C0" w14:textId="55EC87BE" w:rsidR="00931A16" w:rsidRPr="00207941" w:rsidRDefault="00931A16" w:rsidP="00E82C77">
      <w:pPr>
        <w:pStyle w:val="aa"/>
        <w:ind w:firstLine="709"/>
        <w:jc w:val="both"/>
        <w:rPr>
          <w:rFonts w:ascii="Times New Roman" w:hAnsi="Times New Roman"/>
          <w:sz w:val="28"/>
          <w:szCs w:val="28"/>
        </w:rPr>
      </w:pPr>
      <w:r w:rsidRPr="00207941">
        <w:rPr>
          <w:rFonts w:ascii="Times New Roman" w:hAnsi="Times New Roman"/>
          <w:sz w:val="28"/>
          <w:szCs w:val="28"/>
        </w:rPr>
        <w:t>По состоянию на 01.01.202</w:t>
      </w:r>
      <w:r w:rsidR="008D2B1A">
        <w:rPr>
          <w:rFonts w:ascii="Times New Roman" w:hAnsi="Times New Roman"/>
          <w:sz w:val="28"/>
          <w:szCs w:val="28"/>
        </w:rPr>
        <w:t>4</w:t>
      </w:r>
      <w:r w:rsidRPr="00207941">
        <w:rPr>
          <w:rFonts w:ascii="Times New Roman" w:hAnsi="Times New Roman"/>
          <w:sz w:val="28"/>
          <w:szCs w:val="28"/>
        </w:rPr>
        <w:t xml:space="preserve"> года на учёте в Комиссии с принятием постановления о постановке на учет и составлением комплексной программы реабилитации </w:t>
      </w:r>
      <w:r w:rsidR="008D2B1A">
        <w:rPr>
          <w:rFonts w:ascii="Times New Roman" w:hAnsi="Times New Roman"/>
          <w:sz w:val="28"/>
          <w:szCs w:val="28"/>
        </w:rPr>
        <w:t>состоит 1</w:t>
      </w:r>
      <w:r w:rsidRPr="00207941">
        <w:rPr>
          <w:rFonts w:ascii="Times New Roman" w:hAnsi="Times New Roman"/>
          <w:sz w:val="28"/>
          <w:szCs w:val="28"/>
        </w:rPr>
        <w:t xml:space="preserve"> несовершеннолетни</w:t>
      </w:r>
      <w:r w:rsidR="008D2B1A">
        <w:rPr>
          <w:rFonts w:ascii="Times New Roman" w:hAnsi="Times New Roman"/>
          <w:sz w:val="28"/>
          <w:szCs w:val="28"/>
        </w:rPr>
        <w:t>й</w:t>
      </w:r>
      <w:r w:rsidRPr="00207941">
        <w:rPr>
          <w:rFonts w:ascii="Times New Roman" w:hAnsi="Times New Roman"/>
          <w:sz w:val="28"/>
          <w:szCs w:val="28"/>
        </w:rPr>
        <w:t>, находящи</w:t>
      </w:r>
      <w:r w:rsidR="008D2B1A">
        <w:rPr>
          <w:rFonts w:ascii="Times New Roman" w:hAnsi="Times New Roman"/>
          <w:sz w:val="28"/>
          <w:szCs w:val="28"/>
        </w:rPr>
        <w:t>й</w:t>
      </w:r>
      <w:r w:rsidRPr="00207941">
        <w:rPr>
          <w:rFonts w:ascii="Times New Roman" w:hAnsi="Times New Roman"/>
          <w:sz w:val="28"/>
          <w:szCs w:val="28"/>
        </w:rPr>
        <w:t xml:space="preserve">ся в социально </w:t>
      </w:r>
      <w:r w:rsidRPr="00207941">
        <w:rPr>
          <w:rFonts w:ascii="Times New Roman" w:hAnsi="Times New Roman"/>
          <w:sz w:val="28"/>
          <w:szCs w:val="28"/>
        </w:rPr>
        <w:lastRenderedPageBreak/>
        <w:t xml:space="preserve">опасном положении (АППГ – </w:t>
      </w:r>
      <w:r w:rsidR="008D2B1A">
        <w:rPr>
          <w:rFonts w:ascii="Times New Roman" w:hAnsi="Times New Roman"/>
          <w:sz w:val="28"/>
          <w:szCs w:val="28"/>
        </w:rPr>
        <w:t>0</w:t>
      </w:r>
      <w:r w:rsidRPr="00207941">
        <w:rPr>
          <w:rFonts w:ascii="Times New Roman" w:hAnsi="Times New Roman"/>
          <w:sz w:val="28"/>
          <w:szCs w:val="28"/>
        </w:rPr>
        <w:t>). За отчетный период на учет</w:t>
      </w:r>
      <w:r w:rsidR="009C403C" w:rsidRPr="00207941">
        <w:rPr>
          <w:rFonts w:ascii="Times New Roman" w:hAnsi="Times New Roman"/>
          <w:sz w:val="28"/>
          <w:szCs w:val="28"/>
        </w:rPr>
        <w:t xml:space="preserve"> поставлено </w:t>
      </w:r>
      <w:r w:rsidR="008D2B1A">
        <w:rPr>
          <w:rFonts w:ascii="Times New Roman" w:hAnsi="Times New Roman"/>
          <w:sz w:val="28"/>
          <w:szCs w:val="28"/>
        </w:rPr>
        <w:t>2</w:t>
      </w:r>
      <w:r w:rsidRPr="00207941">
        <w:rPr>
          <w:rFonts w:ascii="Times New Roman" w:hAnsi="Times New Roman"/>
          <w:sz w:val="28"/>
          <w:szCs w:val="28"/>
        </w:rPr>
        <w:t xml:space="preserve"> несовершеннолетн</w:t>
      </w:r>
      <w:r w:rsidR="008D2B1A">
        <w:rPr>
          <w:rFonts w:ascii="Times New Roman" w:hAnsi="Times New Roman"/>
          <w:sz w:val="28"/>
          <w:szCs w:val="28"/>
        </w:rPr>
        <w:t>их</w:t>
      </w:r>
      <w:r w:rsidRPr="00207941">
        <w:rPr>
          <w:rFonts w:ascii="Times New Roman" w:hAnsi="Times New Roman"/>
          <w:sz w:val="28"/>
          <w:szCs w:val="28"/>
        </w:rPr>
        <w:t xml:space="preserve">, снят с учета </w:t>
      </w:r>
      <w:r w:rsidR="008D2B1A">
        <w:rPr>
          <w:rFonts w:ascii="Times New Roman" w:hAnsi="Times New Roman"/>
          <w:sz w:val="28"/>
          <w:szCs w:val="28"/>
        </w:rPr>
        <w:t>1</w:t>
      </w:r>
      <w:r w:rsidR="0001144C">
        <w:rPr>
          <w:rFonts w:ascii="Times New Roman" w:hAnsi="Times New Roman"/>
          <w:sz w:val="28"/>
          <w:szCs w:val="28"/>
        </w:rPr>
        <w:t xml:space="preserve"> </w:t>
      </w:r>
      <w:proofErr w:type="gramStart"/>
      <w:r w:rsidR="0001144C">
        <w:rPr>
          <w:rFonts w:ascii="Times New Roman" w:hAnsi="Times New Roman"/>
          <w:sz w:val="28"/>
          <w:szCs w:val="28"/>
        </w:rPr>
        <w:t xml:space="preserve">– </w:t>
      </w:r>
      <w:r w:rsidRPr="00207941">
        <w:rPr>
          <w:rFonts w:ascii="Times New Roman" w:hAnsi="Times New Roman"/>
          <w:sz w:val="28"/>
          <w:szCs w:val="28"/>
        </w:rPr>
        <w:t xml:space="preserve"> по</w:t>
      </w:r>
      <w:proofErr w:type="gramEnd"/>
      <w:r w:rsidRPr="00207941">
        <w:rPr>
          <w:rFonts w:ascii="Times New Roman" w:hAnsi="Times New Roman"/>
          <w:sz w:val="28"/>
          <w:szCs w:val="28"/>
        </w:rPr>
        <w:t xml:space="preserve"> исправлению.</w:t>
      </w:r>
    </w:p>
    <w:p w14:paraId="59B8A6EC" w14:textId="77777777" w:rsidR="00EE4DE0" w:rsidRPr="00207941" w:rsidRDefault="009C39C1" w:rsidP="00E82C77">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9) Об организации работы с детьми, вступившими в конфликт с</w:t>
      </w:r>
      <w:r w:rsidR="001A3C42" w:rsidRPr="00207941">
        <w:rPr>
          <w:rFonts w:ascii="Times New Roman" w:hAnsi="Times New Roman" w:cs="Times New Roman"/>
          <w:b/>
          <w:sz w:val="28"/>
          <w:szCs w:val="28"/>
        </w:rPr>
        <w:t xml:space="preserve"> </w:t>
      </w:r>
      <w:r w:rsidR="00530560" w:rsidRPr="00207941">
        <w:rPr>
          <w:rFonts w:ascii="Times New Roman" w:hAnsi="Times New Roman" w:cs="Times New Roman"/>
          <w:b/>
          <w:sz w:val="28"/>
          <w:szCs w:val="28"/>
        </w:rPr>
        <w:t>законом.</w:t>
      </w:r>
    </w:p>
    <w:p w14:paraId="1BE89336" w14:textId="4A2A560F" w:rsidR="00931A16" w:rsidRPr="00207941" w:rsidRDefault="00931A16" w:rsidP="00E82C77">
      <w:pPr>
        <w:pStyle w:val="a8"/>
        <w:ind w:firstLine="709"/>
        <w:jc w:val="both"/>
        <w:rPr>
          <w:b w:val="0"/>
          <w:szCs w:val="28"/>
          <w:u w:val="none"/>
        </w:rPr>
      </w:pPr>
      <w:r w:rsidRPr="00207941">
        <w:rPr>
          <w:b w:val="0"/>
          <w:szCs w:val="28"/>
          <w:u w:val="none"/>
        </w:rPr>
        <w:t xml:space="preserve">В </w:t>
      </w:r>
      <w:r w:rsidR="00E85708" w:rsidRPr="00207941">
        <w:rPr>
          <w:b w:val="0"/>
          <w:szCs w:val="28"/>
          <w:u w:val="none"/>
        </w:rPr>
        <w:t>202</w:t>
      </w:r>
      <w:r w:rsidR="006C1237">
        <w:rPr>
          <w:b w:val="0"/>
          <w:szCs w:val="28"/>
          <w:u w:val="none"/>
        </w:rPr>
        <w:t>3</w:t>
      </w:r>
      <w:r w:rsidR="00E85708" w:rsidRPr="00207941">
        <w:rPr>
          <w:b w:val="0"/>
          <w:szCs w:val="28"/>
          <w:u w:val="none"/>
        </w:rPr>
        <w:t xml:space="preserve"> году количество несовершеннолетних,</w:t>
      </w:r>
      <w:r w:rsidRPr="00207941">
        <w:rPr>
          <w:b w:val="0"/>
          <w:szCs w:val="28"/>
          <w:u w:val="none"/>
        </w:rPr>
        <w:t xml:space="preserve"> из числа, состоящих на учете в отделении ПДН МО МВД России «Светлогорский»:</w:t>
      </w:r>
    </w:p>
    <w:p w14:paraId="44645289" w14:textId="7FE8A83E" w:rsidR="00931A16" w:rsidRPr="00207941" w:rsidRDefault="00931A16" w:rsidP="00E82C77">
      <w:pPr>
        <w:pStyle w:val="a8"/>
        <w:ind w:firstLine="709"/>
        <w:jc w:val="both"/>
        <w:rPr>
          <w:b w:val="0"/>
          <w:szCs w:val="28"/>
          <w:u w:val="none"/>
        </w:rPr>
      </w:pPr>
      <w:r w:rsidRPr="00207941">
        <w:rPr>
          <w:b w:val="0"/>
          <w:szCs w:val="28"/>
          <w:u w:val="none"/>
        </w:rPr>
        <w:t xml:space="preserve">-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w:t>
      </w:r>
      <w:proofErr w:type="spellStart"/>
      <w:r w:rsidRPr="00207941">
        <w:rPr>
          <w:b w:val="0"/>
          <w:szCs w:val="28"/>
          <w:u w:val="none"/>
        </w:rPr>
        <w:t>Россиийской</w:t>
      </w:r>
      <w:proofErr w:type="spellEnd"/>
      <w:r w:rsidRPr="00207941">
        <w:rPr>
          <w:b w:val="0"/>
          <w:szCs w:val="28"/>
          <w:u w:val="none"/>
        </w:rPr>
        <w:t xml:space="preserve"> Федерации – </w:t>
      </w:r>
      <w:r w:rsidR="007D0814">
        <w:rPr>
          <w:b w:val="0"/>
          <w:szCs w:val="28"/>
          <w:u w:val="none"/>
        </w:rPr>
        <w:t>2</w:t>
      </w:r>
      <w:r w:rsidRPr="00207941">
        <w:rPr>
          <w:b w:val="0"/>
          <w:szCs w:val="28"/>
          <w:u w:val="none"/>
        </w:rPr>
        <w:t>;</w:t>
      </w:r>
    </w:p>
    <w:p w14:paraId="57BF3C64" w14:textId="77777777" w:rsidR="00530560" w:rsidRPr="00207941" w:rsidRDefault="00530560"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условно-досрочно освобожденных от отбывания наказания, освобожденных от наказания вследствие акта об амнистии или в связи с помилованием – 0;</w:t>
      </w:r>
    </w:p>
    <w:p w14:paraId="5E7CB460" w14:textId="77777777" w:rsidR="00530560" w:rsidRPr="00207941" w:rsidRDefault="00530560"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отбывающих наказание в виде лишения свободы в воспитательных колониях – 0;</w:t>
      </w:r>
    </w:p>
    <w:p w14:paraId="71209DDD" w14:textId="77777777" w:rsidR="00530560" w:rsidRPr="00207941" w:rsidRDefault="00530560"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получивших отсрочку отбывания наказания или отсрочку исполнения приговора – 0;</w:t>
      </w:r>
    </w:p>
    <w:p w14:paraId="0B552312" w14:textId="77777777" w:rsidR="00530560" w:rsidRPr="00207941" w:rsidRDefault="00530560"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находились в социально опасном положении и (или) нуждались в социальной помощи и (или) реабилитации – 0;</w:t>
      </w:r>
    </w:p>
    <w:p w14:paraId="5C2F1FB6" w14:textId="0CB4555E" w:rsidR="00931A16" w:rsidRPr="00207941" w:rsidRDefault="00931A16" w:rsidP="00E82C77">
      <w:pPr>
        <w:pStyle w:val="a8"/>
        <w:ind w:firstLine="709"/>
        <w:jc w:val="both"/>
        <w:rPr>
          <w:b w:val="0"/>
          <w:szCs w:val="28"/>
          <w:u w:val="none"/>
        </w:rPr>
      </w:pPr>
      <w:r w:rsidRPr="00207941">
        <w:rPr>
          <w:b w:val="0"/>
          <w:szCs w:val="28"/>
          <w:u w:val="none"/>
        </w:rPr>
        <w:t xml:space="preserve">- осужденных за совершение </w:t>
      </w:r>
      <w:r w:rsidRPr="00207941">
        <w:rPr>
          <w:b w:val="0"/>
          <w:color w:val="000000"/>
          <w:szCs w:val="28"/>
          <w:u w:val="none"/>
        </w:rPr>
        <w:t>преступления</w:t>
      </w:r>
      <w:r w:rsidRPr="00207941">
        <w:rPr>
          <w:b w:val="0"/>
          <w:szCs w:val="28"/>
          <w:u w:val="none"/>
        </w:rPr>
        <w:t xml:space="preserve"> небольшой или средней тяжести и освобожденных судом от наказания с применением </w:t>
      </w:r>
      <w:r w:rsidRPr="00207941">
        <w:rPr>
          <w:b w:val="0"/>
          <w:color w:val="000000"/>
          <w:szCs w:val="28"/>
          <w:u w:val="none"/>
        </w:rPr>
        <w:t>принудительных мер</w:t>
      </w:r>
      <w:r w:rsidRPr="00207941">
        <w:rPr>
          <w:b w:val="0"/>
          <w:szCs w:val="28"/>
          <w:u w:val="none"/>
        </w:rPr>
        <w:t xml:space="preserve"> воспитательного воздействия – </w:t>
      </w:r>
      <w:r w:rsidR="007D0814">
        <w:rPr>
          <w:b w:val="0"/>
          <w:szCs w:val="28"/>
          <w:u w:val="none"/>
        </w:rPr>
        <w:t>0</w:t>
      </w:r>
      <w:r w:rsidRPr="00207941">
        <w:rPr>
          <w:b w:val="0"/>
          <w:szCs w:val="28"/>
          <w:u w:val="none"/>
        </w:rPr>
        <w:t>;</w:t>
      </w:r>
    </w:p>
    <w:p w14:paraId="16E06F79" w14:textId="15D1C8F8" w:rsidR="00530560" w:rsidRPr="00207941" w:rsidRDefault="00530560" w:rsidP="00E82C77">
      <w:pPr>
        <w:pStyle w:val="a8"/>
        <w:ind w:firstLine="709"/>
        <w:jc w:val="both"/>
        <w:rPr>
          <w:b w:val="0"/>
          <w:szCs w:val="28"/>
          <w:u w:val="none"/>
        </w:rPr>
      </w:pPr>
      <w:r w:rsidRPr="00207941">
        <w:rPr>
          <w:b w:val="0"/>
          <w:szCs w:val="28"/>
          <w:u w:val="none"/>
        </w:rPr>
        <w:t xml:space="preserve">- осужденных условно, осужденных к обязательным работам, исправительным работам или иным мерам наказания, не связанным с лишением свободы – </w:t>
      </w:r>
      <w:r w:rsidR="009C403C" w:rsidRPr="00207941">
        <w:rPr>
          <w:b w:val="0"/>
          <w:szCs w:val="28"/>
          <w:u w:val="none"/>
        </w:rPr>
        <w:t>1</w:t>
      </w:r>
      <w:r w:rsidRPr="00207941">
        <w:rPr>
          <w:b w:val="0"/>
          <w:szCs w:val="28"/>
          <w:u w:val="none"/>
        </w:rPr>
        <w:t>;</w:t>
      </w:r>
    </w:p>
    <w:p w14:paraId="3B212D14" w14:textId="4D2D81A8" w:rsidR="00931A16" w:rsidRPr="00207941" w:rsidRDefault="00931A16" w:rsidP="00E82C77">
      <w:pPr>
        <w:pStyle w:val="a8"/>
        <w:ind w:firstLine="709"/>
        <w:jc w:val="both"/>
        <w:rPr>
          <w:b w:val="0"/>
          <w:szCs w:val="28"/>
          <w:u w:val="none"/>
        </w:rPr>
      </w:pPr>
      <w:r w:rsidRPr="00207941">
        <w:rPr>
          <w:b w:val="0"/>
          <w:szCs w:val="28"/>
          <w:u w:val="none"/>
        </w:rPr>
        <w:t xml:space="preserve">- освобожденных от уголовной ответственности в связи с деятельным раскаянием; в связи с примирением с потерпевшим и т.д.) – </w:t>
      </w:r>
      <w:r w:rsidR="007D0814">
        <w:rPr>
          <w:b w:val="0"/>
          <w:szCs w:val="28"/>
          <w:u w:val="none"/>
        </w:rPr>
        <w:t>0</w:t>
      </w:r>
      <w:r w:rsidRPr="00207941">
        <w:rPr>
          <w:b w:val="0"/>
          <w:szCs w:val="28"/>
          <w:u w:val="none"/>
        </w:rPr>
        <w:t>.</w:t>
      </w:r>
    </w:p>
    <w:p w14:paraId="02CB33FB" w14:textId="57B29D44" w:rsidR="00931A16" w:rsidRPr="00207941" w:rsidRDefault="0001144C" w:rsidP="00E82C77">
      <w:pPr>
        <w:pStyle w:val="a8"/>
        <w:ind w:firstLine="709"/>
        <w:jc w:val="both"/>
        <w:rPr>
          <w:b w:val="0"/>
          <w:szCs w:val="28"/>
          <w:u w:val="none"/>
        </w:rPr>
      </w:pPr>
      <w:r>
        <w:rPr>
          <w:b w:val="0"/>
          <w:szCs w:val="28"/>
          <w:u w:val="none"/>
        </w:rPr>
        <w:t xml:space="preserve">В </w:t>
      </w:r>
      <w:r w:rsidR="009C403C" w:rsidRPr="00207941">
        <w:rPr>
          <w:b w:val="0"/>
          <w:szCs w:val="28"/>
          <w:u w:val="none"/>
        </w:rPr>
        <w:t>202</w:t>
      </w:r>
      <w:r w:rsidR="006C1237">
        <w:rPr>
          <w:b w:val="0"/>
          <w:szCs w:val="28"/>
          <w:u w:val="none"/>
        </w:rPr>
        <w:t>3</w:t>
      </w:r>
      <w:r w:rsidR="009C403C" w:rsidRPr="00207941">
        <w:rPr>
          <w:b w:val="0"/>
          <w:szCs w:val="28"/>
          <w:u w:val="none"/>
        </w:rPr>
        <w:t xml:space="preserve"> году</w:t>
      </w:r>
      <w:r w:rsidR="00931A16" w:rsidRPr="00207941">
        <w:rPr>
          <w:b w:val="0"/>
          <w:szCs w:val="28"/>
          <w:u w:val="none"/>
        </w:rPr>
        <w:t xml:space="preserve"> </w:t>
      </w:r>
      <w:r>
        <w:rPr>
          <w:b w:val="0"/>
          <w:szCs w:val="28"/>
          <w:u w:val="none"/>
        </w:rPr>
        <w:t xml:space="preserve">один подросток, обвиняемый в совершении преступления, </w:t>
      </w:r>
      <w:r w:rsidR="00931A16" w:rsidRPr="00207941">
        <w:rPr>
          <w:b w:val="0"/>
          <w:szCs w:val="28"/>
          <w:u w:val="none"/>
        </w:rPr>
        <w:t xml:space="preserve">признан решением Комиссии, находящимся в социально опасном положении с принятием постановления о постановке на учет и составлением комплексной программы реабилитации. </w:t>
      </w:r>
    </w:p>
    <w:p w14:paraId="4895E43F" w14:textId="77777777" w:rsidR="00EE4DE0" w:rsidRPr="00207941" w:rsidRDefault="009C39C1" w:rsidP="00E82C77">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10) Об обеспечении в отчетный период оказания помощи в трудовом и</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бытов</w:t>
      </w:r>
      <w:r w:rsidR="00237B9D" w:rsidRPr="00207941">
        <w:rPr>
          <w:rFonts w:ascii="Times New Roman" w:hAnsi="Times New Roman" w:cs="Times New Roman"/>
          <w:b/>
          <w:sz w:val="28"/>
          <w:szCs w:val="28"/>
        </w:rPr>
        <w:t>ом устройстве несовершеннолетним</w:t>
      </w:r>
      <w:r w:rsidRPr="00207941">
        <w:rPr>
          <w:rFonts w:ascii="Times New Roman" w:hAnsi="Times New Roman" w:cs="Times New Roman"/>
          <w:b/>
          <w:sz w:val="28"/>
          <w:szCs w:val="28"/>
        </w:rPr>
        <w:t>, освобожденны</w:t>
      </w:r>
      <w:r w:rsidR="00237B9D" w:rsidRPr="00207941">
        <w:rPr>
          <w:rFonts w:ascii="Times New Roman" w:hAnsi="Times New Roman" w:cs="Times New Roman"/>
          <w:b/>
          <w:sz w:val="28"/>
          <w:szCs w:val="28"/>
        </w:rPr>
        <w:t>м</w:t>
      </w:r>
      <w:r w:rsidRPr="00207941">
        <w:rPr>
          <w:rFonts w:ascii="Times New Roman" w:hAnsi="Times New Roman" w:cs="Times New Roman"/>
          <w:b/>
          <w:sz w:val="28"/>
          <w:szCs w:val="28"/>
        </w:rPr>
        <w:t xml:space="preserve"> из учреждений</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уголовно-исполнительной системы либо вернувши</w:t>
      </w:r>
      <w:r w:rsidR="00237B9D" w:rsidRPr="00207941">
        <w:rPr>
          <w:rFonts w:ascii="Times New Roman" w:hAnsi="Times New Roman" w:cs="Times New Roman"/>
          <w:b/>
          <w:sz w:val="28"/>
          <w:szCs w:val="28"/>
        </w:rPr>
        <w:t>м</w:t>
      </w:r>
      <w:r w:rsidRPr="00207941">
        <w:rPr>
          <w:rFonts w:ascii="Times New Roman" w:hAnsi="Times New Roman" w:cs="Times New Roman"/>
          <w:b/>
          <w:sz w:val="28"/>
          <w:szCs w:val="28"/>
        </w:rPr>
        <w:t>ся из специальных учебно-воспитательных учреждений</w:t>
      </w:r>
      <w:r w:rsidR="00EE4DE0" w:rsidRPr="00207941">
        <w:rPr>
          <w:rFonts w:ascii="Times New Roman" w:hAnsi="Times New Roman" w:cs="Times New Roman"/>
          <w:b/>
          <w:sz w:val="28"/>
          <w:szCs w:val="28"/>
        </w:rPr>
        <w:t>.</w:t>
      </w:r>
    </w:p>
    <w:p w14:paraId="39622A58" w14:textId="77777777" w:rsidR="00501A1E" w:rsidRPr="00207941" w:rsidRDefault="00501A1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Несовершеннолетних, освобождённых из учреждений уголовно-исполнительной системы либо вернувшихся из специальных учебно-воспитательных учреждений на учёте в Комиссии не состояло и не состоит, в связи с чем помощь в трудовом и бытовом устройстве никому не оказывалась (АППГ – 0).</w:t>
      </w:r>
    </w:p>
    <w:p w14:paraId="05FF3A34" w14:textId="4EDECB2A" w:rsidR="00EE4DE0" w:rsidRPr="00207941" w:rsidRDefault="00EE4DE0" w:rsidP="00E82C77">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1</w:t>
      </w:r>
      <w:r w:rsidR="009C39C1" w:rsidRPr="00207941">
        <w:rPr>
          <w:rFonts w:ascii="Times New Roman" w:hAnsi="Times New Roman" w:cs="Times New Roman"/>
          <w:b/>
          <w:sz w:val="28"/>
          <w:szCs w:val="28"/>
        </w:rPr>
        <w:t>1) Об организации занятости несовершеннолетних, состоящих на</w:t>
      </w:r>
      <w:r w:rsidR="001A3C42"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учете в органах и учреж</w:t>
      </w:r>
      <w:r w:rsidRPr="00207941">
        <w:rPr>
          <w:rFonts w:ascii="Times New Roman" w:hAnsi="Times New Roman" w:cs="Times New Roman"/>
          <w:b/>
          <w:sz w:val="28"/>
          <w:szCs w:val="28"/>
        </w:rPr>
        <w:t>дениях системы профилактики</w:t>
      </w:r>
      <w:r w:rsidR="003E0A11" w:rsidRPr="00207941">
        <w:rPr>
          <w:rFonts w:ascii="Times New Roman" w:hAnsi="Times New Roman" w:cs="Times New Roman"/>
          <w:b/>
          <w:sz w:val="28"/>
          <w:szCs w:val="28"/>
        </w:rPr>
        <w:t>.</w:t>
      </w:r>
    </w:p>
    <w:p w14:paraId="660CB118" w14:textId="60DE2AEB" w:rsidR="00CA31B9" w:rsidRPr="00207941" w:rsidRDefault="00CA31B9"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lastRenderedPageBreak/>
        <w:t xml:space="preserve">Отделом по культуре, спорту, делам молодежи администрации МО «Светлогорский городской округ» во взаимодействии с подведомственными учреждениями культуры и спорта, образовательными учреждениями </w:t>
      </w:r>
      <w:r w:rsidRPr="00207941">
        <w:rPr>
          <w:rStyle w:val="c1"/>
          <w:rFonts w:ascii="Times New Roman" w:hAnsi="Times New Roman" w:cs="Times New Roman"/>
          <w:color w:val="000000"/>
          <w:sz w:val="28"/>
          <w:szCs w:val="28"/>
        </w:rPr>
        <w:t>со всеми несовершеннолетними, состоящими на различных видах профилактического учета</w:t>
      </w:r>
      <w:r w:rsidR="00A7551C" w:rsidRPr="00207941">
        <w:rPr>
          <w:rStyle w:val="c1"/>
          <w:rFonts w:ascii="Times New Roman" w:hAnsi="Times New Roman" w:cs="Times New Roman"/>
          <w:color w:val="000000"/>
          <w:sz w:val="28"/>
          <w:szCs w:val="28"/>
        </w:rPr>
        <w:t>, в том числе</w:t>
      </w:r>
      <w:r w:rsidRPr="00207941">
        <w:rPr>
          <w:rStyle w:val="c1"/>
          <w:rFonts w:ascii="Times New Roman" w:hAnsi="Times New Roman" w:cs="Times New Roman"/>
          <w:color w:val="000000"/>
          <w:sz w:val="28"/>
          <w:szCs w:val="28"/>
        </w:rPr>
        <w:t xml:space="preserve"> находящимися в социально опасном положении, проводится работа по </w:t>
      </w:r>
      <w:r w:rsidRPr="00207941">
        <w:rPr>
          <w:rFonts w:ascii="Times New Roman" w:hAnsi="Times New Roman" w:cs="Times New Roman"/>
          <w:color w:val="000000"/>
          <w:sz w:val="28"/>
          <w:szCs w:val="28"/>
        </w:rPr>
        <w:t xml:space="preserve">оказанию содействия в организации досуга, дополнительного образования (устройство в спортивные секции, клубные формирования, волонтерство в </w:t>
      </w:r>
      <w:proofErr w:type="spellStart"/>
      <w:r w:rsidRPr="00207941">
        <w:rPr>
          <w:rFonts w:ascii="Times New Roman" w:hAnsi="Times New Roman" w:cs="Times New Roman"/>
          <w:color w:val="000000"/>
          <w:sz w:val="28"/>
          <w:szCs w:val="28"/>
        </w:rPr>
        <w:t>Доброштабе</w:t>
      </w:r>
      <w:proofErr w:type="spellEnd"/>
      <w:r w:rsidRPr="00207941">
        <w:rPr>
          <w:rFonts w:ascii="Times New Roman" w:hAnsi="Times New Roman" w:cs="Times New Roman"/>
          <w:color w:val="000000"/>
          <w:sz w:val="28"/>
          <w:szCs w:val="28"/>
        </w:rPr>
        <w:t>), организации участия несовершеннолетних в спортивных, культурных мероприятиях на территории городского округа.</w:t>
      </w:r>
      <w:r w:rsidR="00851D98" w:rsidRPr="00207941">
        <w:rPr>
          <w:rFonts w:ascii="Times New Roman" w:hAnsi="Times New Roman" w:cs="Times New Roman"/>
          <w:color w:val="000000"/>
          <w:sz w:val="28"/>
          <w:szCs w:val="28"/>
        </w:rPr>
        <w:t xml:space="preserve"> </w:t>
      </w:r>
      <w:r w:rsidR="00646169">
        <w:rPr>
          <w:rFonts w:ascii="Times New Roman" w:hAnsi="Times New Roman" w:cs="Times New Roman"/>
          <w:color w:val="000000"/>
          <w:sz w:val="28"/>
          <w:szCs w:val="28"/>
        </w:rPr>
        <w:t>П</w:t>
      </w:r>
      <w:r w:rsidR="00851D98" w:rsidRPr="00207941">
        <w:rPr>
          <w:rStyle w:val="c1"/>
          <w:rFonts w:ascii="Times New Roman" w:hAnsi="Times New Roman" w:cs="Times New Roman"/>
          <w:color w:val="000000"/>
          <w:sz w:val="28"/>
          <w:szCs w:val="28"/>
        </w:rPr>
        <w:t xml:space="preserve">одростки, являющиеся учащимися общеобразовательных школ, организованы внеурочной занятостью и посещают кружки на базе школ. </w:t>
      </w:r>
      <w:r w:rsidRPr="00207941">
        <w:rPr>
          <w:rFonts w:ascii="Times New Roman" w:hAnsi="Times New Roman" w:cs="Times New Roman"/>
          <w:color w:val="000000"/>
          <w:sz w:val="28"/>
          <w:szCs w:val="28"/>
        </w:rPr>
        <w:t xml:space="preserve">Из </w:t>
      </w:r>
      <w:r w:rsidR="00646169">
        <w:rPr>
          <w:rFonts w:ascii="Times New Roman" w:hAnsi="Times New Roman" w:cs="Times New Roman"/>
          <w:color w:val="000000"/>
          <w:sz w:val="28"/>
          <w:szCs w:val="28"/>
        </w:rPr>
        <w:t>двоих</w:t>
      </w:r>
      <w:r w:rsidRPr="00207941">
        <w:rPr>
          <w:rFonts w:ascii="Times New Roman" w:hAnsi="Times New Roman" w:cs="Times New Roman"/>
          <w:color w:val="000000"/>
          <w:sz w:val="28"/>
          <w:szCs w:val="28"/>
        </w:rPr>
        <w:t xml:space="preserve"> </w:t>
      </w:r>
      <w:r w:rsidRPr="00207941">
        <w:rPr>
          <w:rFonts w:ascii="Times New Roman" w:hAnsi="Times New Roman" w:cs="Times New Roman"/>
          <w:sz w:val="28"/>
          <w:szCs w:val="28"/>
        </w:rPr>
        <w:t>несовершеннолетних,</w:t>
      </w:r>
      <w:r w:rsidRPr="00207941">
        <w:rPr>
          <w:rStyle w:val="c1"/>
          <w:rFonts w:ascii="Times New Roman" w:hAnsi="Times New Roman" w:cs="Times New Roman"/>
          <w:color w:val="000000"/>
          <w:sz w:val="28"/>
          <w:szCs w:val="28"/>
        </w:rPr>
        <w:t xml:space="preserve"> находящихся в социально опасном положении, </w:t>
      </w:r>
      <w:r w:rsidR="00646169">
        <w:rPr>
          <w:rStyle w:val="c1"/>
          <w:rFonts w:ascii="Times New Roman" w:hAnsi="Times New Roman" w:cs="Times New Roman"/>
          <w:color w:val="000000"/>
          <w:sz w:val="28"/>
          <w:szCs w:val="28"/>
        </w:rPr>
        <w:t>один подросток</w:t>
      </w:r>
      <w:r w:rsidRPr="00207941">
        <w:rPr>
          <w:rStyle w:val="c1"/>
          <w:rFonts w:ascii="Times New Roman" w:hAnsi="Times New Roman" w:cs="Times New Roman"/>
          <w:color w:val="000000"/>
          <w:sz w:val="28"/>
          <w:szCs w:val="28"/>
        </w:rPr>
        <w:t xml:space="preserve"> занима</w:t>
      </w:r>
      <w:r w:rsidR="00646169">
        <w:rPr>
          <w:rStyle w:val="c1"/>
          <w:rFonts w:ascii="Times New Roman" w:hAnsi="Times New Roman" w:cs="Times New Roman"/>
          <w:color w:val="000000"/>
          <w:sz w:val="28"/>
          <w:szCs w:val="28"/>
        </w:rPr>
        <w:t>е</w:t>
      </w:r>
      <w:r w:rsidRPr="00207941">
        <w:rPr>
          <w:rStyle w:val="c1"/>
          <w:rFonts w:ascii="Times New Roman" w:hAnsi="Times New Roman" w:cs="Times New Roman"/>
          <w:color w:val="000000"/>
          <w:sz w:val="28"/>
          <w:szCs w:val="28"/>
        </w:rPr>
        <w:t>тся в спортивн</w:t>
      </w:r>
      <w:r w:rsidR="00646169">
        <w:rPr>
          <w:rStyle w:val="c1"/>
          <w:rFonts w:ascii="Times New Roman" w:hAnsi="Times New Roman" w:cs="Times New Roman"/>
          <w:color w:val="000000"/>
          <w:sz w:val="28"/>
          <w:szCs w:val="28"/>
        </w:rPr>
        <w:t>ой</w:t>
      </w:r>
      <w:r w:rsidRPr="00207941">
        <w:rPr>
          <w:rStyle w:val="c1"/>
          <w:rFonts w:ascii="Times New Roman" w:hAnsi="Times New Roman" w:cs="Times New Roman"/>
          <w:color w:val="000000"/>
          <w:sz w:val="28"/>
          <w:szCs w:val="28"/>
        </w:rPr>
        <w:t xml:space="preserve"> секци</w:t>
      </w:r>
      <w:r w:rsidR="00646169">
        <w:rPr>
          <w:rStyle w:val="c1"/>
          <w:rFonts w:ascii="Times New Roman" w:hAnsi="Times New Roman" w:cs="Times New Roman"/>
          <w:color w:val="000000"/>
          <w:sz w:val="28"/>
          <w:szCs w:val="28"/>
        </w:rPr>
        <w:t>и.</w:t>
      </w:r>
    </w:p>
    <w:p w14:paraId="0FF2CEFF" w14:textId="133F8FA9" w:rsidR="00E90C35" w:rsidRPr="00207941" w:rsidRDefault="00774D4E" w:rsidP="00E82C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2023 года на профилактическом учете состояли 19 детей</w:t>
      </w:r>
      <w:r w:rsidR="00E90C35" w:rsidRPr="00331EFF">
        <w:rPr>
          <w:rFonts w:ascii="Times New Roman" w:hAnsi="Times New Roman" w:cs="Times New Roman"/>
          <w:sz w:val="28"/>
          <w:szCs w:val="28"/>
        </w:rPr>
        <w:t>, проживающих в семьях, находящихся в социально опасном положении,</w:t>
      </w:r>
      <w:r>
        <w:rPr>
          <w:rFonts w:ascii="Times New Roman" w:hAnsi="Times New Roman" w:cs="Times New Roman"/>
          <w:sz w:val="28"/>
          <w:szCs w:val="28"/>
        </w:rPr>
        <w:t xml:space="preserve"> из них</w:t>
      </w:r>
      <w:r w:rsidR="00E90C35" w:rsidRPr="00331EFF">
        <w:rPr>
          <w:rFonts w:ascii="Times New Roman" w:hAnsi="Times New Roman" w:cs="Times New Roman"/>
          <w:sz w:val="28"/>
          <w:szCs w:val="28"/>
        </w:rPr>
        <w:t xml:space="preserve"> </w:t>
      </w:r>
      <w:r w:rsidR="00CE01C5">
        <w:rPr>
          <w:rFonts w:ascii="Times New Roman" w:hAnsi="Times New Roman" w:cs="Times New Roman"/>
          <w:sz w:val="28"/>
          <w:szCs w:val="28"/>
        </w:rPr>
        <w:t>14</w:t>
      </w:r>
      <w:r w:rsidR="00E90C35" w:rsidRPr="00331EFF">
        <w:rPr>
          <w:rFonts w:ascii="Times New Roman" w:hAnsi="Times New Roman" w:cs="Times New Roman"/>
          <w:sz w:val="28"/>
          <w:szCs w:val="28"/>
        </w:rPr>
        <w:t xml:space="preserve"> подростк</w:t>
      </w:r>
      <w:r w:rsidR="008A353D" w:rsidRPr="00331EFF">
        <w:rPr>
          <w:rFonts w:ascii="Times New Roman" w:hAnsi="Times New Roman" w:cs="Times New Roman"/>
          <w:sz w:val="28"/>
          <w:szCs w:val="28"/>
        </w:rPr>
        <w:t>ов</w:t>
      </w:r>
      <w:r w:rsidR="00E90C35" w:rsidRPr="00331EFF">
        <w:rPr>
          <w:rFonts w:ascii="Times New Roman" w:hAnsi="Times New Roman" w:cs="Times New Roman"/>
          <w:sz w:val="28"/>
          <w:szCs w:val="28"/>
        </w:rPr>
        <w:t xml:space="preserve"> школьного возраста. В течение учебного года дети организованы внеурочной занятостью на базе</w:t>
      </w:r>
      <w:r w:rsidR="00B21E5D" w:rsidRPr="00331EFF">
        <w:rPr>
          <w:rFonts w:ascii="Times New Roman" w:hAnsi="Times New Roman" w:cs="Times New Roman"/>
          <w:sz w:val="28"/>
          <w:szCs w:val="28"/>
        </w:rPr>
        <w:t xml:space="preserve"> МАОУ «СОШ №1» г. Светлогорска,</w:t>
      </w:r>
      <w:r w:rsidR="00E90C35" w:rsidRPr="00331EFF">
        <w:rPr>
          <w:rFonts w:ascii="Times New Roman" w:hAnsi="Times New Roman" w:cs="Times New Roman"/>
          <w:sz w:val="28"/>
          <w:szCs w:val="28"/>
        </w:rPr>
        <w:t xml:space="preserve"> МАОУ «СОШ п. Донское»,</w:t>
      </w:r>
      <w:r w:rsidR="00F61224" w:rsidRPr="00331EFF">
        <w:rPr>
          <w:rFonts w:ascii="Times New Roman" w:hAnsi="Times New Roman" w:cs="Times New Roman"/>
          <w:sz w:val="28"/>
          <w:szCs w:val="28"/>
        </w:rPr>
        <w:t xml:space="preserve"> в том числе посещают кружки «Умная продленка».</w:t>
      </w:r>
      <w:r w:rsidR="00E90C35" w:rsidRPr="00331EFF">
        <w:rPr>
          <w:rFonts w:ascii="Times New Roman" w:hAnsi="Times New Roman" w:cs="Times New Roman"/>
          <w:sz w:val="28"/>
          <w:szCs w:val="28"/>
        </w:rPr>
        <w:t xml:space="preserve"> </w:t>
      </w:r>
      <w:r w:rsidR="00F61224" w:rsidRPr="00331EFF">
        <w:rPr>
          <w:rFonts w:ascii="Times New Roman" w:hAnsi="Times New Roman" w:cs="Times New Roman"/>
          <w:sz w:val="28"/>
          <w:szCs w:val="28"/>
        </w:rPr>
        <w:t>В</w:t>
      </w:r>
      <w:r w:rsidR="00E90C35" w:rsidRPr="00331EFF">
        <w:rPr>
          <w:rFonts w:ascii="Times New Roman" w:hAnsi="Times New Roman" w:cs="Times New Roman"/>
          <w:sz w:val="28"/>
          <w:szCs w:val="28"/>
        </w:rPr>
        <w:t xml:space="preserve"> летний период </w:t>
      </w:r>
      <w:r w:rsidR="00851D98" w:rsidRPr="00331EFF">
        <w:rPr>
          <w:rFonts w:ascii="Times New Roman" w:hAnsi="Times New Roman" w:cs="Times New Roman"/>
          <w:sz w:val="28"/>
          <w:szCs w:val="28"/>
        </w:rPr>
        <w:t>организовано посещение за счет средств местного бюджета</w:t>
      </w:r>
      <w:r w:rsidR="00B21E5D" w:rsidRPr="00331EFF">
        <w:rPr>
          <w:rFonts w:ascii="Times New Roman" w:hAnsi="Times New Roman" w:cs="Times New Roman"/>
          <w:sz w:val="28"/>
          <w:szCs w:val="28"/>
        </w:rPr>
        <w:t xml:space="preserve"> для </w:t>
      </w:r>
      <w:r w:rsidR="00CE01C5">
        <w:rPr>
          <w:rFonts w:ascii="Times New Roman" w:hAnsi="Times New Roman" w:cs="Times New Roman"/>
          <w:sz w:val="28"/>
          <w:szCs w:val="28"/>
        </w:rPr>
        <w:t>4</w:t>
      </w:r>
      <w:r w:rsidR="00B21E5D" w:rsidRPr="00331EFF">
        <w:rPr>
          <w:rFonts w:ascii="Times New Roman" w:hAnsi="Times New Roman" w:cs="Times New Roman"/>
          <w:sz w:val="28"/>
          <w:szCs w:val="28"/>
        </w:rPr>
        <w:t xml:space="preserve"> детей</w:t>
      </w:r>
      <w:r w:rsidR="00851D98" w:rsidRPr="00331EFF">
        <w:rPr>
          <w:rFonts w:ascii="Times New Roman" w:hAnsi="Times New Roman" w:cs="Times New Roman"/>
          <w:sz w:val="28"/>
          <w:szCs w:val="28"/>
        </w:rPr>
        <w:t xml:space="preserve"> пришкольного лагеря</w:t>
      </w:r>
      <w:r w:rsidR="00B21E5D" w:rsidRPr="00331EFF">
        <w:rPr>
          <w:rFonts w:ascii="Times New Roman" w:hAnsi="Times New Roman" w:cs="Times New Roman"/>
          <w:sz w:val="28"/>
          <w:szCs w:val="28"/>
        </w:rPr>
        <w:t xml:space="preserve"> </w:t>
      </w:r>
      <w:r w:rsidR="00851D98" w:rsidRPr="00331EFF">
        <w:rPr>
          <w:rFonts w:ascii="Times New Roman" w:hAnsi="Times New Roman" w:cs="Times New Roman"/>
          <w:sz w:val="28"/>
          <w:szCs w:val="28"/>
        </w:rPr>
        <w:t xml:space="preserve">в МАОУ «СОШ </w:t>
      </w:r>
      <w:r w:rsidR="00646169">
        <w:rPr>
          <w:rFonts w:ascii="Times New Roman" w:hAnsi="Times New Roman" w:cs="Times New Roman"/>
          <w:sz w:val="28"/>
          <w:szCs w:val="28"/>
        </w:rPr>
        <w:t>№1» г. Светлогорска</w:t>
      </w:r>
      <w:r w:rsidR="00B21E5D" w:rsidRPr="00331EFF">
        <w:rPr>
          <w:rFonts w:ascii="Times New Roman" w:hAnsi="Times New Roman" w:cs="Times New Roman"/>
          <w:sz w:val="28"/>
          <w:szCs w:val="28"/>
        </w:rPr>
        <w:t>.</w:t>
      </w:r>
      <w:r w:rsidR="00851D98" w:rsidRPr="00331EFF">
        <w:rPr>
          <w:rFonts w:ascii="Times New Roman" w:hAnsi="Times New Roman" w:cs="Times New Roman"/>
          <w:sz w:val="28"/>
          <w:szCs w:val="28"/>
        </w:rPr>
        <w:t xml:space="preserve"> </w:t>
      </w:r>
      <w:r w:rsidR="00B21E5D" w:rsidRPr="00331EFF">
        <w:rPr>
          <w:rFonts w:ascii="Times New Roman" w:hAnsi="Times New Roman" w:cs="Times New Roman"/>
          <w:sz w:val="28"/>
          <w:szCs w:val="28"/>
        </w:rPr>
        <w:t>Также</w:t>
      </w:r>
      <w:r w:rsidR="00851D98" w:rsidRPr="00331EFF">
        <w:rPr>
          <w:rFonts w:ascii="Times New Roman" w:hAnsi="Times New Roman" w:cs="Times New Roman"/>
          <w:sz w:val="28"/>
          <w:szCs w:val="28"/>
        </w:rPr>
        <w:t xml:space="preserve"> был </w:t>
      </w:r>
      <w:r w:rsidR="00851D98" w:rsidRPr="00646169">
        <w:rPr>
          <w:rFonts w:ascii="Times New Roman" w:hAnsi="Times New Roman" w:cs="Times New Roman"/>
          <w:sz w:val="28"/>
          <w:szCs w:val="28"/>
        </w:rPr>
        <w:t>организован отдых</w:t>
      </w:r>
      <w:r w:rsidR="00B21E5D" w:rsidRPr="00646169">
        <w:rPr>
          <w:rFonts w:ascii="Times New Roman" w:hAnsi="Times New Roman" w:cs="Times New Roman"/>
          <w:sz w:val="28"/>
          <w:szCs w:val="28"/>
        </w:rPr>
        <w:t xml:space="preserve"> для 5</w:t>
      </w:r>
      <w:r w:rsidR="00851D98" w:rsidRPr="00646169">
        <w:rPr>
          <w:rFonts w:ascii="Times New Roman" w:hAnsi="Times New Roman" w:cs="Times New Roman"/>
          <w:sz w:val="28"/>
          <w:szCs w:val="28"/>
        </w:rPr>
        <w:t xml:space="preserve"> детей в </w:t>
      </w:r>
      <w:r w:rsidR="00646169" w:rsidRPr="00646169">
        <w:rPr>
          <w:rFonts w:ascii="Times New Roman" w:hAnsi="Times New Roman" w:cs="Times New Roman"/>
          <w:bCs/>
          <w:sz w:val="28"/>
          <w:szCs w:val="28"/>
        </w:rPr>
        <w:t>загородных оздоровительных лагерях</w:t>
      </w:r>
      <w:r w:rsidR="00851D98" w:rsidRPr="00646169">
        <w:rPr>
          <w:rFonts w:ascii="Times New Roman" w:hAnsi="Times New Roman" w:cs="Times New Roman"/>
          <w:sz w:val="28"/>
          <w:szCs w:val="28"/>
        </w:rPr>
        <w:t>.</w:t>
      </w:r>
      <w:r w:rsidR="00B21E5D" w:rsidRPr="00646169">
        <w:rPr>
          <w:rFonts w:ascii="Times New Roman" w:hAnsi="Times New Roman" w:cs="Times New Roman"/>
          <w:sz w:val="28"/>
          <w:szCs w:val="28"/>
        </w:rPr>
        <w:t xml:space="preserve"> </w:t>
      </w:r>
      <w:r w:rsidR="00CE01C5">
        <w:rPr>
          <w:rFonts w:ascii="Times New Roman" w:hAnsi="Times New Roman" w:cs="Times New Roman"/>
          <w:sz w:val="28"/>
          <w:szCs w:val="28"/>
        </w:rPr>
        <w:t>3</w:t>
      </w:r>
      <w:r w:rsidR="00B21E5D" w:rsidRPr="00646169">
        <w:rPr>
          <w:rFonts w:ascii="Times New Roman" w:hAnsi="Times New Roman" w:cs="Times New Roman"/>
          <w:sz w:val="28"/>
          <w:szCs w:val="28"/>
        </w:rPr>
        <w:t xml:space="preserve"> </w:t>
      </w:r>
      <w:r w:rsidR="00B21E5D" w:rsidRPr="00331EFF">
        <w:rPr>
          <w:rFonts w:ascii="Times New Roman" w:hAnsi="Times New Roman" w:cs="Times New Roman"/>
          <w:sz w:val="28"/>
          <w:szCs w:val="28"/>
        </w:rPr>
        <w:t>подростка были индивидуально трудоустроены.</w:t>
      </w:r>
      <w:r w:rsidR="00851D98" w:rsidRPr="00331EFF">
        <w:rPr>
          <w:rFonts w:ascii="Times New Roman" w:hAnsi="Times New Roman" w:cs="Times New Roman"/>
          <w:sz w:val="28"/>
          <w:szCs w:val="28"/>
        </w:rPr>
        <w:t xml:space="preserve"> Таким образом, дети в течение всего летнего периода были организованы летним отдыхом</w:t>
      </w:r>
      <w:r w:rsidR="00B21E5D" w:rsidRPr="00331EFF">
        <w:rPr>
          <w:rFonts w:ascii="Times New Roman" w:hAnsi="Times New Roman" w:cs="Times New Roman"/>
          <w:sz w:val="28"/>
          <w:szCs w:val="28"/>
        </w:rPr>
        <w:t>,</w:t>
      </w:r>
      <w:r w:rsidR="00851D98" w:rsidRPr="00331EFF">
        <w:rPr>
          <w:rFonts w:ascii="Times New Roman" w:hAnsi="Times New Roman" w:cs="Times New Roman"/>
          <w:sz w:val="28"/>
          <w:szCs w:val="28"/>
        </w:rPr>
        <w:t xml:space="preserve"> оздоровлением</w:t>
      </w:r>
      <w:r w:rsidR="00B21E5D" w:rsidRPr="00331EFF">
        <w:rPr>
          <w:rFonts w:ascii="Times New Roman" w:hAnsi="Times New Roman" w:cs="Times New Roman"/>
          <w:sz w:val="28"/>
          <w:szCs w:val="28"/>
        </w:rPr>
        <w:t>, полезной занятостью.</w:t>
      </w:r>
    </w:p>
    <w:p w14:paraId="0D461798" w14:textId="77777777"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Всем ребятам, нуждающимся в организации досуга и позитивной занятости, в том числе состоящим на профилактических учетах, в индивидуальном порядке предложено участие в мероприятиях молодежной сферы, организуемых на территории округа. </w:t>
      </w:r>
    </w:p>
    <w:p w14:paraId="5503E5CE" w14:textId="2F2E808C"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Организовано дополнительно информирование. Предложена занятость в </w:t>
      </w:r>
      <w:proofErr w:type="spellStart"/>
      <w:r w:rsidRPr="00207941">
        <w:rPr>
          <w:rFonts w:ascii="Times New Roman" w:hAnsi="Times New Roman" w:cs="Times New Roman"/>
          <w:sz w:val="28"/>
          <w:szCs w:val="28"/>
        </w:rPr>
        <w:t>ФОКе</w:t>
      </w:r>
      <w:proofErr w:type="spellEnd"/>
      <w:r w:rsidRPr="00207941">
        <w:rPr>
          <w:rFonts w:ascii="Times New Roman" w:hAnsi="Times New Roman" w:cs="Times New Roman"/>
          <w:sz w:val="28"/>
          <w:szCs w:val="28"/>
        </w:rPr>
        <w:t xml:space="preserve"> «Светлогорский», </w:t>
      </w:r>
      <w:proofErr w:type="spellStart"/>
      <w:r w:rsidRPr="00207941">
        <w:rPr>
          <w:rFonts w:ascii="Times New Roman" w:hAnsi="Times New Roman" w:cs="Times New Roman"/>
          <w:sz w:val="28"/>
          <w:szCs w:val="28"/>
        </w:rPr>
        <w:t>Доброштабе</w:t>
      </w:r>
      <w:proofErr w:type="spellEnd"/>
      <w:r w:rsidRPr="00207941">
        <w:rPr>
          <w:rFonts w:ascii="Times New Roman" w:hAnsi="Times New Roman" w:cs="Times New Roman"/>
          <w:sz w:val="28"/>
          <w:szCs w:val="28"/>
        </w:rPr>
        <w:t xml:space="preserve"> Светлогорского городского округа, индивидуальные консультации для подростков с девиантным поведением и их родителей с В. Е. Осипенко, профилактическая работа по позитивной занятости подростков. </w:t>
      </w:r>
    </w:p>
    <w:p w14:paraId="57267FA9" w14:textId="4FEBEC15" w:rsidR="00535F6E" w:rsidRPr="00207941" w:rsidRDefault="00535F6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Работает практика предоставления абонементов на бесплатное посещение спортивной базы </w:t>
      </w:r>
      <w:proofErr w:type="spellStart"/>
      <w:r w:rsidRPr="00207941">
        <w:rPr>
          <w:rFonts w:ascii="Times New Roman" w:hAnsi="Times New Roman" w:cs="Times New Roman"/>
          <w:sz w:val="28"/>
          <w:szCs w:val="28"/>
        </w:rPr>
        <w:t>ФОКа</w:t>
      </w:r>
      <w:proofErr w:type="spellEnd"/>
      <w:r w:rsidRPr="00207941">
        <w:rPr>
          <w:rFonts w:ascii="Times New Roman" w:hAnsi="Times New Roman" w:cs="Times New Roman"/>
          <w:sz w:val="28"/>
          <w:szCs w:val="28"/>
        </w:rPr>
        <w:t xml:space="preserve"> для ребят из семей, находящихся в трудной жизненной ситуации, социально опасном положении за счет муниципального бюджета. </w:t>
      </w:r>
    </w:p>
    <w:p w14:paraId="260634DB" w14:textId="73805676" w:rsidR="00535F6E" w:rsidRPr="00207941" w:rsidRDefault="00535F6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Тренерами и администрацией </w:t>
      </w:r>
      <w:proofErr w:type="spellStart"/>
      <w:r w:rsidRPr="00207941">
        <w:rPr>
          <w:rFonts w:ascii="Times New Roman" w:hAnsi="Times New Roman" w:cs="Times New Roman"/>
          <w:sz w:val="28"/>
          <w:szCs w:val="28"/>
        </w:rPr>
        <w:t>ФОКа</w:t>
      </w:r>
      <w:proofErr w:type="spellEnd"/>
      <w:r w:rsidRPr="00207941">
        <w:rPr>
          <w:rFonts w:ascii="Times New Roman" w:hAnsi="Times New Roman" w:cs="Times New Roman"/>
          <w:sz w:val="28"/>
          <w:szCs w:val="28"/>
        </w:rPr>
        <w:t xml:space="preserve"> проводятся профилактические и агитационные беседы и мероприятия, направленные на популяризацию ЗОЖ и спорта как для обучающихся, так и для родителей. </w:t>
      </w:r>
    </w:p>
    <w:p w14:paraId="06B4E67D" w14:textId="3471F52C" w:rsidR="00F61224" w:rsidRPr="00207941" w:rsidRDefault="00F61224" w:rsidP="00436714">
      <w:pPr>
        <w:spacing w:after="0" w:line="240" w:lineRule="auto"/>
        <w:ind w:firstLine="709"/>
        <w:jc w:val="both"/>
        <w:rPr>
          <w:rFonts w:ascii="Times New Roman" w:hAnsi="Times New Roman" w:cs="Times New Roman"/>
          <w:sz w:val="28"/>
          <w:szCs w:val="28"/>
        </w:rPr>
      </w:pPr>
      <w:r w:rsidRPr="00AD2CDD">
        <w:rPr>
          <w:rFonts w:ascii="Times New Roman" w:hAnsi="Times New Roman" w:cs="Times New Roman"/>
          <w:sz w:val="28"/>
          <w:szCs w:val="28"/>
        </w:rPr>
        <w:t>В отчетный период трое</w:t>
      </w:r>
      <w:r w:rsidRPr="00207941">
        <w:rPr>
          <w:rFonts w:ascii="Times New Roman" w:hAnsi="Times New Roman" w:cs="Times New Roman"/>
          <w:sz w:val="28"/>
          <w:szCs w:val="28"/>
        </w:rPr>
        <w:t xml:space="preserve"> подростков, состоящих на профилактических учетах, были привлечены к занятиям в спортивн</w:t>
      </w:r>
      <w:r w:rsidR="00436714">
        <w:rPr>
          <w:rFonts w:ascii="Times New Roman" w:hAnsi="Times New Roman" w:cs="Times New Roman"/>
          <w:sz w:val="28"/>
          <w:szCs w:val="28"/>
        </w:rPr>
        <w:t>ых</w:t>
      </w:r>
      <w:r w:rsidRPr="00207941">
        <w:rPr>
          <w:rFonts w:ascii="Times New Roman" w:hAnsi="Times New Roman" w:cs="Times New Roman"/>
          <w:sz w:val="28"/>
          <w:szCs w:val="28"/>
        </w:rPr>
        <w:t xml:space="preserve"> секци</w:t>
      </w:r>
      <w:r w:rsidR="00436714">
        <w:rPr>
          <w:rFonts w:ascii="Times New Roman" w:hAnsi="Times New Roman" w:cs="Times New Roman"/>
          <w:sz w:val="28"/>
          <w:szCs w:val="28"/>
        </w:rPr>
        <w:t>ях в ФОК «Светлогорский»</w:t>
      </w:r>
      <w:r w:rsidRPr="00207941">
        <w:rPr>
          <w:rFonts w:ascii="Times New Roman" w:hAnsi="Times New Roman" w:cs="Times New Roman"/>
          <w:sz w:val="28"/>
          <w:szCs w:val="28"/>
        </w:rPr>
        <w:t xml:space="preserve">. С подростками неоднократно проводились встречи с целью определения их интересов. Также ребятам было предложено бесплатно посещать тренажерный зал. </w:t>
      </w:r>
      <w:r w:rsidR="00436714">
        <w:rPr>
          <w:rFonts w:ascii="Times New Roman" w:hAnsi="Times New Roman" w:cs="Times New Roman"/>
          <w:sz w:val="28"/>
          <w:szCs w:val="28"/>
        </w:rPr>
        <w:t>Н</w:t>
      </w:r>
      <w:r w:rsidR="00436714" w:rsidRPr="004A641E">
        <w:rPr>
          <w:rFonts w:ascii="Times New Roman" w:hAnsi="Times New Roman"/>
          <w:sz w:val="28"/>
          <w:szCs w:val="28"/>
        </w:rPr>
        <w:t xml:space="preserve">а сегодняшний день тренажерный зал посещают </w:t>
      </w:r>
      <w:r w:rsidR="00436714" w:rsidRPr="004A641E">
        <w:rPr>
          <w:rFonts w:ascii="Times New Roman" w:hAnsi="Times New Roman"/>
          <w:sz w:val="28"/>
          <w:szCs w:val="28"/>
        </w:rPr>
        <w:lastRenderedPageBreak/>
        <w:t xml:space="preserve">5 подростков. Популярны среди профилактируемых подростков занятия по боксу и кикбоксингу в клубе единоборств «Триумф» </w:t>
      </w:r>
      <w:r w:rsidR="00436714">
        <w:rPr>
          <w:rFonts w:ascii="Times New Roman" w:hAnsi="Times New Roman"/>
          <w:sz w:val="28"/>
          <w:szCs w:val="28"/>
        </w:rPr>
        <w:t>в</w:t>
      </w:r>
      <w:r w:rsidR="00436714" w:rsidRPr="004A641E">
        <w:rPr>
          <w:rFonts w:ascii="Times New Roman" w:hAnsi="Times New Roman"/>
          <w:sz w:val="28"/>
          <w:szCs w:val="28"/>
        </w:rPr>
        <w:t xml:space="preserve"> ФОК</w:t>
      </w:r>
      <w:r w:rsidR="00436714">
        <w:rPr>
          <w:rFonts w:ascii="Times New Roman" w:hAnsi="Times New Roman"/>
          <w:sz w:val="28"/>
          <w:szCs w:val="28"/>
        </w:rPr>
        <w:t xml:space="preserve"> «Светлогорский»</w:t>
      </w:r>
      <w:r w:rsidR="00436714" w:rsidRPr="004A641E">
        <w:rPr>
          <w:rFonts w:ascii="Times New Roman" w:hAnsi="Times New Roman"/>
          <w:sz w:val="28"/>
          <w:szCs w:val="28"/>
        </w:rPr>
        <w:t>, а также бесплатный летний проект «Дворовый тренер» для всех желающих на дворовых спортивных площадках на территории округа.</w:t>
      </w:r>
      <w:r w:rsidR="00436714">
        <w:rPr>
          <w:rFonts w:ascii="Times New Roman" w:hAnsi="Times New Roman" w:cs="Times New Roman"/>
          <w:sz w:val="28"/>
          <w:szCs w:val="28"/>
        </w:rPr>
        <w:t xml:space="preserve"> </w:t>
      </w:r>
      <w:r w:rsidR="00AD2CDD">
        <w:rPr>
          <w:rFonts w:ascii="Times New Roman" w:hAnsi="Times New Roman" w:cs="Times New Roman"/>
          <w:sz w:val="28"/>
          <w:szCs w:val="28"/>
        </w:rPr>
        <w:t>Четверо</w:t>
      </w:r>
      <w:r w:rsidRPr="00207941">
        <w:rPr>
          <w:rFonts w:ascii="Times New Roman" w:hAnsi="Times New Roman" w:cs="Times New Roman"/>
          <w:sz w:val="28"/>
          <w:szCs w:val="28"/>
        </w:rPr>
        <w:t xml:space="preserve"> подростков привлечены к волонтерской деятельности.</w:t>
      </w:r>
      <w:r w:rsidR="00AD2CDD">
        <w:rPr>
          <w:rFonts w:ascii="Times New Roman" w:hAnsi="Times New Roman" w:cs="Times New Roman"/>
          <w:sz w:val="28"/>
          <w:szCs w:val="28"/>
        </w:rPr>
        <w:t xml:space="preserve"> Один подросток с начала учебного года посеща</w:t>
      </w:r>
      <w:r w:rsidR="00AD6AFE">
        <w:rPr>
          <w:rFonts w:ascii="Times New Roman" w:hAnsi="Times New Roman" w:cs="Times New Roman"/>
          <w:sz w:val="28"/>
          <w:szCs w:val="28"/>
        </w:rPr>
        <w:t>ет</w:t>
      </w:r>
      <w:r w:rsidR="00AD2CDD">
        <w:rPr>
          <w:rFonts w:ascii="Times New Roman" w:hAnsi="Times New Roman" w:cs="Times New Roman"/>
          <w:sz w:val="28"/>
          <w:szCs w:val="28"/>
        </w:rPr>
        <w:t xml:space="preserve"> занятия отделения игры на гитаре ДШИ им. А. Т. Гречанинова</w:t>
      </w:r>
      <w:r w:rsidR="00AD6AFE">
        <w:rPr>
          <w:rFonts w:ascii="Times New Roman" w:hAnsi="Times New Roman" w:cs="Times New Roman"/>
          <w:sz w:val="28"/>
          <w:szCs w:val="28"/>
        </w:rPr>
        <w:t>.</w:t>
      </w:r>
    </w:p>
    <w:p w14:paraId="1A376570" w14:textId="344832BC" w:rsidR="00AD6AFE" w:rsidRDefault="00AD6AFE" w:rsidP="00AD6AFE">
      <w:pPr>
        <w:tabs>
          <w:tab w:val="left" w:pos="0"/>
        </w:tabs>
        <w:spacing w:after="0" w:line="240" w:lineRule="auto"/>
        <w:ind w:firstLine="709"/>
        <w:jc w:val="both"/>
        <w:rPr>
          <w:rFonts w:ascii="Times New Roman" w:hAnsi="Times New Roman" w:cs="Times New Roman"/>
          <w:sz w:val="28"/>
          <w:szCs w:val="28"/>
        </w:rPr>
      </w:pPr>
      <w:r w:rsidRPr="00C521F1">
        <w:rPr>
          <w:rFonts w:ascii="Times New Roman" w:hAnsi="Times New Roman" w:cs="Times New Roman"/>
          <w:sz w:val="28"/>
          <w:szCs w:val="28"/>
        </w:rPr>
        <w:t>Всем ребятам в индивидуальном порядке бесплатно предложено участие в мероприятиях в сфере культуры, спорта, молодежной политики - на территории округа (</w:t>
      </w:r>
      <w:r w:rsidR="00CE01C5">
        <w:rPr>
          <w:rFonts w:ascii="Times New Roman" w:hAnsi="Times New Roman" w:cs="Times New Roman"/>
          <w:sz w:val="28"/>
          <w:szCs w:val="28"/>
        </w:rPr>
        <w:t xml:space="preserve">в социальных сетях </w:t>
      </w:r>
      <w:r w:rsidRPr="00C521F1">
        <w:rPr>
          <w:rFonts w:ascii="Times New Roman" w:hAnsi="Times New Roman" w:cs="Times New Roman"/>
          <w:sz w:val="28"/>
          <w:szCs w:val="28"/>
        </w:rPr>
        <w:t>создан чат в «Телеграм» и паблик «ВКонтакте», где ежедневно публикуется информация о возможностях и мероприятиях для молодежи). Самыми массовыми событиями в отчетный период стали:  ко Дню молодежи - вечеринка для активистов и наставников с награждением, концерт клуба «Ковчег» ДЮЦ г. Светлогорска в парке «Муза» и посещение молодежной делегацией округа фестиваля на стадионе «Калининград»; кинопоказ в программе Фестиваля немого комедийного кино «Электричка»; 4 концерта Симфонического оркестра в Лиственничном сквере</w:t>
      </w:r>
      <w:r w:rsidR="00CE01C5">
        <w:rPr>
          <w:rFonts w:ascii="Times New Roman" w:hAnsi="Times New Roman" w:cs="Times New Roman"/>
          <w:sz w:val="28"/>
          <w:szCs w:val="28"/>
        </w:rPr>
        <w:t xml:space="preserve">, </w:t>
      </w:r>
      <w:r w:rsidRPr="00C521F1">
        <w:rPr>
          <w:rFonts w:ascii="Times New Roman" w:hAnsi="Times New Roman" w:cs="Times New Roman"/>
          <w:sz w:val="28"/>
          <w:szCs w:val="28"/>
        </w:rPr>
        <w:t xml:space="preserve">в том числе </w:t>
      </w:r>
      <w:r w:rsidR="00CE01C5">
        <w:rPr>
          <w:rFonts w:ascii="Times New Roman" w:hAnsi="Times New Roman" w:cs="Times New Roman"/>
          <w:sz w:val="28"/>
          <w:szCs w:val="28"/>
        </w:rPr>
        <w:t>концерт</w:t>
      </w:r>
      <w:r w:rsidRPr="00C521F1">
        <w:rPr>
          <w:rFonts w:ascii="Times New Roman" w:hAnsi="Times New Roman" w:cs="Times New Roman"/>
          <w:sz w:val="28"/>
          <w:szCs w:val="28"/>
        </w:rPr>
        <w:t xml:space="preserve"> детск</w:t>
      </w:r>
      <w:r w:rsidR="00CE01C5">
        <w:rPr>
          <w:rFonts w:ascii="Times New Roman" w:hAnsi="Times New Roman" w:cs="Times New Roman"/>
          <w:sz w:val="28"/>
          <w:szCs w:val="28"/>
        </w:rPr>
        <w:t>ого</w:t>
      </w:r>
      <w:r w:rsidRPr="00C521F1">
        <w:rPr>
          <w:rFonts w:ascii="Times New Roman" w:hAnsi="Times New Roman" w:cs="Times New Roman"/>
          <w:sz w:val="28"/>
          <w:szCs w:val="28"/>
        </w:rPr>
        <w:t xml:space="preserve"> симфоническ</w:t>
      </w:r>
      <w:r w:rsidR="00CE01C5">
        <w:rPr>
          <w:rFonts w:ascii="Times New Roman" w:hAnsi="Times New Roman" w:cs="Times New Roman"/>
          <w:sz w:val="28"/>
          <w:szCs w:val="28"/>
        </w:rPr>
        <w:t>ого</w:t>
      </w:r>
      <w:r w:rsidRPr="00C521F1">
        <w:rPr>
          <w:rFonts w:ascii="Times New Roman" w:hAnsi="Times New Roman" w:cs="Times New Roman"/>
          <w:sz w:val="28"/>
          <w:szCs w:val="28"/>
        </w:rPr>
        <w:t xml:space="preserve"> оркестр</w:t>
      </w:r>
      <w:r w:rsidR="00CE01C5">
        <w:rPr>
          <w:rFonts w:ascii="Times New Roman" w:hAnsi="Times New Roman" w:cs="Times New Roman"/>
          <w:sz w:val="28"/>
          <w:szCs w:val="28"/>
        </w:rPr>
        <w:t>а</w:t>
      </w:r>
      <w:r w:rsidRPr="00C521F1">
        <w:rPr>
          <w:rFonts w:ascii="Times New Roman" w:hAnsi="Times New Roman" w:cs="Times New Roman"/>
          <w:sz w:val="28"/>
          <w:szCs w:val="28"/>
        </w:rPr>
        <w:t xml:space="preserve"> Калининградской области; открытие мемориальной доски на доме, где проживал Виталий Баранок, за проявленные мужество и героизм при исполнении воинского долга посмертно награжденный Орденом Мужества, ко Дню России - с участием молодежи; торжественная церемония увековечения имени Пасынкова Ильи, за проявленные мужество и героизм при исполнении воинского долга посмертно награжденного</w:t>
      </w:r>
      <w:r w:rsidR="0070288B">
        <w:rPr>
          <w:rFonts w:ascii="Times New Roman" w:hAnsi="Times New Roman" w:cs="Times New Roman"/>
          <w:sz w:val="28"/>
          <w:szCs w:val="28"/>
        </w:rPr>
        <w:t xml:space="preserve"> </w:t>
      </w:r>
      <w:r w:rsidRPr="00C521F1">
        <w:rPr>
          <w:rFonts w:ascii="Times New Roman" w:hAnsi="Times New Roman" w:cs="Times New Roman"/>
          <w:sz w:val="28"/>
          <w:szCs w:val="28"/>
        </w:rPr>
        <w:t>Орденом Мужества, и открытие мемориальной доски на здании школы поселка Приморье – ко Дню защитника Отечества с участием молодежи; Праздничные мероприятия, посвященные Дню города: спортивные соревнования, фестиваль ГТО, библиотека под открытым небом, 4 концертные площадки, уличный кинотеатр; 1 июня в День защиты детей на стадионе ФОК «Светлогорский» состоялся традиционный футбольный матч между командами «Совет отцов» и «Молодежь»</w:t>
      </w:r>
      <w:r w:rsidR="0070288B">
        <w:rPr>
          <w:rFonts w:ascii="Times New Roman" w:hAnsi="Times New Roman" w:cs="Times New Roman"/>
          <w:sz w:val="28"/>
          <w:szCs w:val="28"/>
        </w:rPr>
        <w:t>;</w:t>
      </w:r>
      <w:r w:rsidRPr="00C521F1">
        <w:rPr>
          <w:rFonts w:ascii="Times New Roman" w:hAnsi="Times New Roman" w:cs="Times New Roman"/>
          <w:sz w:val="28"/>
          <w:szCs w:val="28"/>
        </w:rPr>
        <w:t xml:space="preserve"> турнир «KINGDOM STUDENTS CUP» Светлогорского городского округа, за звание сильнейшей команды среди университетов и колледжей Калининградской области по дисциплине «CS:GO»; открытый турнир по киберспорту «STAR CUP - DOTA 2» Светлогорского городского округа для школьников (Команда «AERY» из МАОУ «СОШ № 1» г. Светлогорска заняла 3 место); Праздничные и Памятные мероприятия, посвященные Дню Победы, Дню Памяти и скорби – с участием партнерских ветеранских общественных организаций.</w:t>
      </w:r>
    </w:p>
    <w:p w14:paraId="5A3B4CA2" w14:textId="691B0F25" w:rsidR="00AD6AFE" w:rsidRPr="00C521F1" w:rsidRDefault="00AD6AFE" w:rsidP="00AD6AFE">
      <w:pPr>
        <w:tabs>
          <w:tab w:val="left" w:pos="0"/>
        </w:tabs>
        <w:spacing w:after="0" w:line="240" w:lineRule="auto"/>
        <w:ind w:firstLine="709"/>
        <w:jc w:val="both"/>
        <w:rPr>
          <w:rFonts w:ascii="Times New Roman" w:hAnsi="Times New Roman" w:cs="Times New Roman"/>
          <w:sz w:val="28"/>
          <w:szCs w:val="28"/>
        </w:rPr>
      </w:pPr>
      <w:r w:rsidRPr="00C521F1">
        <w:rPr>
          <w:rFonts w:ascii="Times New Roman" w:hAnsi="Times New Roman" w:cs="Times New Roman"/>
          <w:sz w:val="28"/>
          <w:szCs w:val="28"/>
        </w:rPr>
        <w:t>Занятия в команде КВН «Сборная Светлогорска» предложены в открытом доступе всем желающим, в том числе подросткам, состоящим на профилактических учетах. Регулярно предоставляются бесплатные пригласительные билеты на КВН в театр эстрады «Янтарь Холл», а также в актовом зале санатория «Янтарный берег».</w:t>
      </w:r>
    </w:p>
    <w:p w14:paraId="2FF7BF9D" w14:textId="77777777" w:rsidR="00AD6AFE" w:rsidRPr="00C521F1" w:rsidRDefault="00AD6AFE" w:rsidP="00AD6AFE">
      <w:pPr>
        <w:tabs>
          <w:tab w:val="left" w:pos="0"/>
        </w:tabs>
        <w:spacing w:after="0" w:line="240" w:lineRule="auto"/>
        <w:ind w:firstLine="709"/>
        <w:jc w:val="both"/>
        <w:rPr>
          <w:rFonts w:ascii="Times New Roman" w:hAnsi="Times New Roman" w:cs="Times New Roman"/>
          <w:sz w:val="28"/>
          <w:szCs w:val="28"/>
        </w:rPr>
      </w:pPr>
      <w:r w:rsidRPr="00C521F1">
        <w:rPr>
          <w:rFonts w:ascii="Times New Roman" w:hAnsi="Times New Roman" w:cs="Times New Roman"/>
          <w:sz w:val="28"/>
          <w:szCs w:val="28"/>
        </w:rPr>
        <w:t xml:space="preserve">В организации работы по позитивной занятости профилактируемых подростков играет Молодежный совет Светлогорского городского округа, участие в работе которого открыто для всех желающих: для подростков из </w:t>
      </w:r>
      <w:r w:rsidRPr="00C521F1">
        <w:rPr>
          <w:rFonts w:ascii="Times New Roman" w:hAnsi="Times New Roman" w:cs="Times New Roman"/>
          <w:sz w:val="28"/>
          <w:szCs w:val="28"/>
        </w:rPr>
        <w:lastRenderedPageBreak/>
        <w:t xml:space="preserve">целевой группы организована экскурсия в администрацию округа, встреча и посещение кабинета главы администрации. </w:t>
      </w:r>
    </w:p>
    <w:p w14:paraId="4E7EBEEE" w14:textId="5682A746" w:rsidR="00AD6AFE" w:rsidRDefault="00AD6AFE" w:rsidP="00AD6AFE">
      <w:pPr>
        <w:tabs>
          <w:tab w:val="left" w:pos="0"/>
        </w:tabs>
        <w:spacing w:after="0" w:line="240" w:lineRule="auto"/>
        <w:ind w:firstLine="709"/>
        <w:jc w:val="both"/>
        <w:rPr>
          <w:rFonts w:ascii="Times New Roman" w:hAnsi="Times New Roman" w:cs="Times New Roman"/>
          <w:sz w:val="28"/>
          <w:szCs w:val="28"/>
        </w:rPr>
      </w:pPr>
      <w:r w:rsidRPr="00C521F1">
        <w:rPr>
          <w:rFonts w:ascii="Times New Roman" w:hAnsi="Times New Roman" w:cs="Times New Roman"/>
          <w:sz w:val="28"/>
          <w:szCs w:val="28"/>
        </w:rPr>
        <w:t xml:space="preserve">Адресная помощь семьям профилактируемых оказывается волонтерами Совета отцов Светлогорского городского округа, активисты во взаимодействии с органами системы профилактики выполняют роль медиаторов в общении с работодателями родителей </w:t>
      </w:r>
      <w:r w:rsidR="00600DF8">
        <w:rPr>
          <w:rFonts w:ascii="Times New Roman" w:hAnsi="Times New Roman" w:cs="Times New Roman"/>
          <w:sz w:val="28"/>
          <w:szCs w:val="28"/>
        </w:rPr>
        <w:t>(</w:t>
      </w:r>
      <w:r w:rsidRPr="00C521F1">
        <w:rPr>
          <w:rFonts w:ascii="Times New Roman" w:hAnsi="Times New Roman" w:cs="Times New Roman"/>
          <w:sz w:val="28"/>
          <w:szCs w:val="28"/>
        </w:rPr>
        <w:t>законных представителей</w:t>
      </w:r>
      <w:r w:rsidR="00600DF8">
        <w:rPr>
          <w:rFonts w:ascii="Times New Roman" w:hAnsi="Times New Roman" w:cs="Times New Roman"/>
          <w:sz w:val="28"/>
          <w:szCs w:val="28"/>
        </w:rPr>
        <w:t>)</w:t>
      </w:r>
      <w:r w:rsidRPr="00C521F1">
        <w:rPr>
          <w:rFonts w:ascii="Times New Roman" w:hAnsi="Times New Roman" w:cs="Times New Roman"/>
          <w:sz w:val="28"/>
          <w:szCs w:val="28"/>
        </w:rPr>
        <w:t>, участвуют в работе школьных советов профилактики.</w:t>
      </w:r>
    </w:p>
    <w:p w14:paraId="6F6F8294" w14:textId="65E3F4F5" w:rsidR="00AD6AFE" w:rsidRPr="007F3C43" w:rsidRDefault="00AD6AFE" w:rsidP="00AD6AFE">
      <w:pPr>
        <w:tabs>
          <w:tab w:val="left" w:pos="0"/>
        </w:tabs>
        <w:spacing w:after="0" w:line="240" w:lineRule="auto"/>
        <w:ind w:firstLine="709"/>
        <w:jc w:val="both"/>
        <w:rPr>
          <w:rFonts w:ascii="Times New Roman" w:hAnsi="Times New Roman" w:cs="Times New Roman"/>
          <w:sz w:val="28"/>
          <w:szCs w:val="28"/>
        </w:rPr>
      </w:pPr>
      <w:r w:rsidRPr="007F3C43">
        <w:rPr>
          <w:rFonts w:ascii="Times New Roman" w:hAnsi="Times New Roman" w:cs="Times New Roman"/>
          <w:sz w:val="28"/>
          <w:szCs w:val="28"/>
        </w:rPr>
        <w:t>Продолжается практика профилактических занятий для подростков, их родителей и наставников</w:t>
      </w:r>
      <w:r w:rsidR="00600DF8">
        <w:rPr>
          <w:rFonts w:ascii="Times New Roman" w:hAnsi="Times New Roman" w:cs="Times New Roman"/>
          <w:sz w:val="28"/>
          <w:szCs w:val="28"/>
        </w:rPr>
        <w:t>, организованных</w:t>
      </w:r>
      <w:r w:rsidRPr="007F3C43">
        <w:rPr>
          <w:rFonts w:ascii="Times New Roman" w:hAnsi="Times New Roman" w:cs="Times New Roman"/>
          <w:sz w:val="28"/>
          <w:szCs w:val="28"/>
        </w:rPr>
        <w:t xml:space="preserve"> совместно с Военно-патриотическим центром «АВАНГАРД». </w:t>
      </w:r>
    </w:p>
    <w:p w14:paraId="23F16AF8" w14:textId="011D9526" w:rsidR="00AD6AFE" w:rsidRDefault="00AD6AFE" w:rsidP="00AD6AFE">
      <w:pPr>
        <w:tabs>
          <w:tab w:val="left" w:pos="0"/>
        </w:tabs>
        <w:spacing w:after="0" w:line="240" w:lineRule="auto"/>
        <w:ind w:firstLine="709"/>
        <w:jc w:val="both"/>
        <w:rPr>
          <w:rFonts w:ascii="Times New Roman" w:hAnsi="Times New Roman" w:cs="Times New Roman"/>
          <w:sz w:val="28"/>
          <w:szCs w:val="28"/>
        </w:rPr>
      </w:pPr>
      <w:r w:rsidRPr="007F3C43">
        <w:rPr>
          <w:rFonts w:ascii="Times New Roman" w:hAnsi="Times New Roman" w:cs="Times New Roman"/>
          <w:sz w:val="28"/>
          <w:szCs w:val="28"/>
        </w:rPr>
        <w:t xml:space="preserve"> В июне в </w:t>
      </w:r>
      <w:proofErr w:type="spellStart"/>
      <w:r w:rsidRPr="007F3C43">
        <w:rPr>
          <w:rFonts w:ascii="Times New Roman" w:hAnsi="Times New Roman" w:cs="Times New Roman"/>
          <w:sz w:val="28"/>
          <w:szCs w:val="28"/>
        </w:rPr>
        <w:t>Доброштабе</w:t>
      </w:r>
      <w:proofErr w:type="spellEnd"/>
      <w:r w:rsidRPr="007F3C43">
        <w:rPr>
          <w:rFonts w:ascii="Times New Roman" w:hAnsi="Times New Roman" w:cs="Times New Roman"/>
          <w:sz w:val="28"/>
          <w:szCs w:val="28"/>
        </w:rPr>
        <w:t xml:space="preserve"> Светлогорска состоялось профилактическое занятие для старшеклассников МАОУ «СОШ № 1» г. Светлогорск МАОУ «СОШ п. Донское» и МБОУ «ООШ п. Приморье»</w:t>
      </w:r>
      <w:r w:rsidR="00600DF8">
        <w:rPr>
          <w:rFonts w:ascii="Times New Roman" w:hAnsi="Times New Roman" w:cs="Times New Roman"/>
          <w:sz w:val="28"/>
          <w:szCs w:val="28"/>
        </w:rPr>
        <w:t>:</w:t>
      </w:r>
      <w:r w:rsidRPr="007F3C43">
        <w:rPr>
          <w:rFonts w:ascii="Times New Roman" w:hAnsi="Times New Roman" w:cs="Times New Roman"/>
          <w:sz w:val="28"/>
          <w:szCs w:val="28"/>
        </w:rPr>
        <w:t xml:space="preserve"> </w:t>
      </w:r>
      <w:r w:rsidR="00600DF8">
        <w:rPr>
          <w:rFonts w:ascii="Times New Roman" w:hAnsi="Times New Roman" w:cs="Times New Roman"/>
          <w:sz w:val="28"/>
          <w:szCs w:val="28"/>
        </w:rPr>
        <w:t>о</w:t>
      </w:r>
      <w:r w:rsidRPr="007F3C43">
        <w:rPr>
          <w:rFonts w:ascii="Times New Roman" w:hAnsi="Times New Roman" w:cs="Times New Roman"/>
          <w:sz w:val="28"/>
          <w:szCs w:val="28"/>
        </w:rPr>
        <w:t xml:space="preserve"> негативных последствиях немедицинского потребления наркотиков и об ответственности за участие в их незаконном обороте, о приоритетах здорового образа жизни с ребятами поговорила специалист по социальной работе отделения профилактики наркологических заболеваний Областного наркодиспансера Ольга Николаевна </w:t>
      </w:r>
      <w:proofErr w:type="spellStart"/>
      <w:r w:rsidRPr="007F3C43">
        <w:rPr>
          <w:rFonts w:ascii="Times New Roman" w:hAnsi="Times New Roman" w:cs="Times New Roman"/>
          <w:sz w:val="28"/>
          <w:szCs w:val="28"/>
        </w:rPr>
        <w:t>Голынская</w:t>
      </w:r>
      <w:proofErr w:type="spellEnd"/>
      <w:r w:rsidRPr="007F3C43">
        <w:rPr>
          <w:rFonts w:ascii="Times New Roman" w:hAnsi="Times New Roman" w:cs="Times New Roman"/>
          <w:sz w:val="28"/>
          <w:szCs w:val="28"/>
        </w:rPr>
        <w:t>.</w:t>
      </w:r>
    </w:p>
    <w:p w14:paraId="7FA161AA" w14:textId="77777777" w:rsidR="00AD6AFE" w:rsidRDefault="00AD6AFE" w:rsidP="00AD6AFE">
      <w:pPr>
        <w:tabs>
          <w:tab w:val="left" w:pos="0"/>
        </w:tabs>
        <w:spacing w:after="0" w:line="240" w:lineRule="auto"/>
        <w:ind w:firstLine="709"/>
        <w:jc w:val="both"/>
        <w:rPr>
          <w:rFonts w:ascii="Times New Roman" w:hAnsi="Times New Roman" w:cs="Times New Roman"/>
          <w:sz w:val="28"/>
          <w:szCs w:val="28"/>
        </w:rPr>
      </w:pPr>
      <w:r w:rsidRPr="007F3C43">
        <w:rPr>
          <w:rFonts w:ascii="Times New Roman" w:hAnsi="Times New Roman" w:cs="Times New Roman"/>
          <w:sz w:val="28"/>
          <w:szCs w:val="28"/>
        </w:rPr>
        <w:t xml:space="preserve">В мае для молодежи округа за счет грантовых средств партнера состоялся мастер-класс проекта «Стендап для всех» в </w:t>
      </w:r>
      <w:proofErr w:type="spellStart"/>
      <w:r w:rsidRPr="007F3C43">
        <w:rPr>
          <w:rFonts w:ascii="Times New Roman" w:hAnsi="Times New Roman" w:cs="Times New Roman"/>
          <w:sz w:val="28"/>
          <w:szCs w:val="28"/>
        </w:rPr>
        <w:t>Доброштабе</w:t>
      </w:r>
      <w:proofErr w:type="spellEnd"/>
      <w:r w:rsidRPr="007F3C43">
        <w:rPr>
          <w:rFonts w:ascii="Times New Roman" w:hAnsi="Times New Roman" w:cs="Times New Roman"/>
          <w:sz w:val="28"/>
          <w:szCs w:val="28"/>
        </w:rPr>
        <w:t xml:space="preserve"> Светлогорского городского округа.</w:t>
      </w:r>
    </w:p>
    <w:p w14:paraId="6D2CB216" w14:textId="0E8943A0" w:rsidR="00AD6AFE" w:rsidRPr="007F3C43" w:rsidRDefault="00AD6AFE" w:rsidP="00AD6AFE">
      <w:pPr>
        <w:tabs>
          <w:tab w:val="left" w:pos="0"/>
        </w:tabs>
        <w:spacing w:after="0" w:line="240" w:lineRule="auto"/>
        <w:ind w:firstLine="709"/>
        <w:jc w:val="both"/>
        <w:rPr>
          <w:rFonts w:ascii="Times New Roman" w:hAnsi="Times New Roman" w:cs="Times New Roman"/>
          <w:sz w:val="28"/>
          <w:szCs w:val="28"/>
        </w:rPr>
      </w:pPr>
      <w:r w:rsidRPr="007F3C43">
        <w:rPr>
          <w:rFonts w:ascii="Times New Roman" w:hAnsi="Times New Roman" w:cs="Times New Roman"/>
          <w:sz w:val="28"/>
          <w:szCs w:val="28"/>
        </w:rPr>
        <w:t>Мониторинг поведения подростков в социальных сетях ведется на постоянной основе, в том числе с учетом системы «Инцидент – менеджмент». Результаты мониторинга оперативно обрабатываются. Проводится профилактика безопасного поведения в сети «Интернет», в том числе</w:t>
      </w:r>
      <w:r w:rsidR="00F12700">
        <w:rPr>
          <w:rFonts w:ascii="Times New Roman" w:hAnsi="Times New Roman" w:cs="Times New Roman"/>
          <w:sz w:val="28"/>
          <w:szCs w:val="28"/>
        </w:rPr>
        <w:t xml:space="preserve"> </w:t>
      </w:r>
      <w:r w:rsidRPr="007F3C43">
        <w:rPr>
          <w:rFonts w:ascii="Times New Roman" w:hAnsi="Times New Roman" w:cs="Times New Roman"/>
          <w:sz w:val="28"/>
          <w:szCs w:val="28"/>
        </w:rPr>
        <w:t xml:space="preserve">индивидуальная работа с подростками в форме социального проектирования. </w:t>
      </w:r>
    </w:p>
    <w:p w14:paraId="535120B6" w14:textId="6248A7F4" w:rsidR="00CA31B9" w:rsidRDefault="002B2DF4" w:rsidP="00F12700">
      <w:pPr>
        <w:spacing w:after="0" w:line="240" w:lineRule="auto"/>
        <w:ind w:firstLine="709"/>
        <w:jc w:val="both"/>
        <w:rPr>
          <w:rStyle w:val="c1"/>
          <w:rFonts w:ascii="Times New Roman" w:hAnsi="Times New Roman" w:cs="Times New Roman"/>
          <w:color w:val="000000"/>
          <w:sz w:val="28"/>
          <w:szCs w:val="28"/>
        </w:rPr>
      </w:pPr>
      <w:r w:rsidRPr="00207941">
        <w:rPr>
          <w:rFonts w:ascii="Times New Roman" w:hAnsi="Times New Roman" w:cs="Times New Roman"/>
          <w:sz w:val="28"/>
          <w:szCs w:val="28"/>
        </w:rPr>
        <w:t xml:space="preserve">Отделом по культуре, спорту, делам молодежи администрации МО «Светлогорский городской округ» совместно с </w:t>
      </w:r>
      <w:r w:rsidR="00F12700" w:rsidRPr="00F12700">
        <w:rPr>
          <w:rFonts w:ascii="Times New Roman" w:hAnsi="Times New Roman" w:cs="Times New Roman"/>
          <w:sz w:val="28"/>
          <w:szCs w:val="28"/>
        </w:rPr>
        <w:t>Кадров</w:t>
      </w:r>
      <w:r w:rsidR="00F12700">
        <w:rPr>
          <w:rFonts w:ascii="Times New Roman" w:hAnsi="Times New Roman" w:cs="Times New Roman"/>
          <w:sz w:val="28"/>
          <w:szCs w:val="28"/>
        </w:rPr>
        <w:t>ым</w:t>
      </w:r>
      <w:r w:rsidR="00F12700" w:rsidRPr="00F12700">
        <w:rPr>
          <w:rFonts w:ascii="Times New Roman" w:hAnsi="Times New Roman" w:cs="Times New Roman"/>
          <w:sz w:val="28"/>
          <w:szCs w:val="28"/>
        </w:rPr>
        <w:t xml:space="preserve"> центр</w:t>
      </w:r>
      <w:r w:rsidR="00F12700">
        <w:rPr>
          <w:rFonts w:ascii="Times New Roman" w:hAnsi="Times New Roman" w:cs="Times New Roman"/>
          <w:sz w:val="28"/>
          <w:szCs w:val="28"/>
        </w:rPr>
        <w:t>ом</w:t>
      </w:r>
      <w:r w:rsidR="00F12700" w:rsidRPr="00F12700">
        <w:rPr>
          <w:rFonts w:ascii="Times New Roman" w:hAnsi="Times New Roman" w:cs="Times New Roman"/>
          <w:sz w:val="28"/>
          <w:szCs w:val="28"/>
        </w:rPr>
        <w:t xml:space="preserve"> ГКУ «Центр занятости населения</w:t>
      </w:r>
      <w:r w:rsidR="00F12700">
        <w:rPr>
          <w:rFonts w:ascii="Times New Roman" w:hAnsi="Times New Roman" w:cs="Times New Roman"/>
          <w:sz w:val="28"/>
          <w:szCs w:val="28"/>
        </w:rPr>
        <w:t xml:space="preserve"> </w:t>
      </w:r>
      <w:r w:rsidR="00F12700" w:rsidRPr="00F12700">
        <w:rPr>
          <w:rFonts w:ascii="Times New Roman" w:hAnsi="Times New Roman" w:cs="Times New Roman"/>
          <w:sz w:val="28"/>
          <w:szCs w:val="28"/>
        </w:rPr>
        <w:t>Калининградской области»</w:t>
      </w:r>
      <w:r w:rsidRPr="00F12700">
        <w:rPr>
          <w:rFonts w:ascii="Times New Roman" w:hAnsi="Times New Roman" w:cs="Times New Roman"/>
          <w:sz w:val="28"/>
          <w:szCs w:val="28"/>
        </w:rPr>
        <w:t xml:space="preserve"> организована работа по временному трудоустройству подростков в возрасте от 14 до 17 лет. На организацию</w:t>
      </w:r>
      <w:r w:rsidRPr="00207941">
        <w:rPr>
          <w:rFonts w:ascii="Times New Roman" w:hAnsi="Times New Roman" w:cs="Times New Roman"/>
          <w:sz w:val="28"/>
          <w:szCs w:val="28"/>
        </w:rPr>
        <w:t xml:space="preserve"> временного трудоустройства несовершеннолетних граждан Светлогорского городского округа в возрасте от 14 до 17 лет в свободное от учебы время за отчетный период фактически </w:t>
      </w:r>
      <w:r w:rsidRPr="00207941">
        <w:rPr>
          <w:rFonts w:ascii="Times New Roman" w:hAnsi="Times New Roman" w:cs="Times New Roman"/>
          <w:bCs/>
          <w:sz w:val="28"/>
          <w:szCs w:val="28"/>
        </w:rPr>
        <w:t xml:space="preserve">направлено </w:t>
      </w:r>
      <w:r w:rsidR="00AD6AFE" w:rsidRPr="004A641E">
        <w:rPr>
          <w:rFonts w:ascii="Times New Roman" w:hAnsi="Times New Roman"/>
          <w:sz w:val="28"/>
          <w:szCs w:val="28"/>
        </w:rPr>
        <w:t>1</w:t>
      </w:r>
      <w:r w:rsidR="00AD6AFE">
        <w:rPr>
          <w:rFonts w:ascii="Times New Roman" w:hAnsi="Times New Roman"/>
          <w:sz w:val="28"/>
          <w:szCs w:val="28"/>
        </w:rPr>
        <w:t> 311712</w:t>
      </w:r>
      <w:r w:rsidR="00AD6AFE" w:rsidRPr="004A641E">
        <w:rPr>
          <w:rFonts w:ascii="Times New Roman" w:hAnsi="Times New Roman"/>
          <w:sz w:val="28"/>
          <w:szCs w:val="28"/>
        </w:rPr>
        <w:t xml:space="preserve">,00 </w:t>
      </w:r>
      <w:r w:rsidRPr="00207941">
        <w:rPr>
          <w:rFonts w:ascii="Times New Roman" w:hAnsi="Times New Roman" w:cs="Times New Roman"/>
          <w:bCs/>
          <w:sz w:val="28"/>
          <w:szCs w:val="28"/>
        </w:rPr>
        <w:t>рубл</w:t>
      </w:r>
      <w:r w:rsidR="00AD6AFE">
        <w:rPr>
          <w:rFonts w:ascii="Times New Roman" w:hAnsi="Times New Roman" w:cs="Times New Roman"/>
          <w:bCs/>
          <w:sz w:val="28"/>
          <w:szCs w:val="28"/>
        </w:rPr>
        <w:t>ей</w:t>
      </w:r>
      <w:r w:rsidRPr="00207941">
        <w:rPr>
          <w:rFonts w:ascii="Times New Roman" w:hAnsi="Times New Roman" w:cs="Times New Roman"/>
          <w:bCs/>
          <w:sz w:val="28"/>
          <w:szCs w:val="28"/>
        </w:rPr>
        <w:t xml:space="preserve">, трудоустроено 145 подростков. Вакансии сформированы в школах округа, ДЮЦ г. Светлогорска, ДК п. Приморье и библиотеке. Сформированные трудовые бригады занимались: озеленением в учебных кабинетах, уходом за клумбами, ремонтом учебников в библиотеке, переносом инвентаря, очисткой тротуаров от дерна, уборкой травы после покоса, уборкой помещений после ремонтных работ. Особое внимание работодателями уделено детям-сиротам, детям, оставшимся без попечения родителей, детям, состоящим на профилактических учетах, а также из семей в трудной жизненной ситуации. </w:t>
      </w:r>
      <w:r w:rsidR="00F12700">
        <w:rPr>
          <w:rFonts w:ascii="Times New Roman" w:hAnsi="Times New Roman" w:cs="Times New Roman"/>
          <w:sz w:val="28"/>
          <w:szCs w:val="28"/>
        </w:rPr>
        <w:t>Один</w:t>
      </w:r>
      <w:r w:rsidRPr="00207941">
        <w:rPr>
          <w:rFonts w:ascii="Times New Roman" w:hAnsi="Times New Roman" w:cs="Times New Roman"/>
          <w:sz w:val="28"/>
          <w:szCs w:val="28"/>
        </w:rPr>
        <w:t xml:space="preserve"> несовершеннолетни</w:t>
      </w:r>
      <w:r w:rsidR="00F12700">
        <w:rPr>
          <w:rFonts w:ascii="Times New Roman" w:hAnsi="Times New Roman" w:cs="Times New Roman"/>
          <w:sz w:val="28"/>
          <w:szCs w:val="28"/>
        </w:rPr>
        <w:t>й</w:t>
      </w:r>
      <w:r w:rsidRPr="00207941">
        <w:rPr>
          <w:rFonts w:ascii="Times New Roman" w:hAnsi="Times New Roman" w:cs="Times New Roman"/>
          <w:sz w:val="28"/>
          <w:szCs w:val="28"/>
        </w:rPr>
        <w:t>, состоящи</w:t>
      </w:r>
      <w:r w:rsidR="00F12700">
        <w:rPr>
          <w:rFonts w:ascii="Times New Roman" w:hAnsi="Times New Roman" w:cs="Times New Roman"/>
          <w:sz w:val="28"/>
          <w:szCs w:val="28"/>
        </w:rPr>
        <w:t>й</w:t>
      </w:r>
      <w:r w:rsidRPr="00207941">
        <w:rPr>
          <w:rFonts w:ascii="Times New Roman" w:hAnsi="Times New Roman" w:cs="Times New Roman"/>
          <w:sz w:val="28"/>
          <w:szCs w:val="28"/>
        </w:rPr>
        <w:t xml:space="preserve"> на профилактическо</w:t>
      </w:r>
      <w:r w:rsidR="00F12700">
        <w:rPr>
          <w:rFonts w:ascii="Times New Roman" w:hAnsi="Times New Roman" w:cs="Times New Roman"/>
          <w:sz w:val="28"/>
          <w:szCs w:val="28"/>
        </w:rPr>
        <w:t>м</w:t>
      </w:r>
      <w:r w:rsidRPr="00207941">
        <w:rPr>
          <w:rFonts w:ascii="Times New Roman" w:hAnsi="Times New Roman" w:cs="Times New Roman"/>
          <w:sz w:val="28"/>
          <w:szCs w:val="28"/>
        </w:rPr>
        <w:t xml:space="preserve"> учет</w:t>
      </w:r>
      <w:r w:rsidR="00F12700">
        <w:rPr>
          <w:rFonts w:ascii="Times New Roman" w:hAnsi="Times New Roman" w:cs="Times New Roman"/>
          <w:sz w:val="28"/>
          <w:szCs w:val="28"/>
        </w:rPr>
        <w:t>е,</w:t>
      </w:r>
      <w:r w:rsidRPr="00207941">
        <w:rPr>
          <w:rStyle w:val="c1"/>
          <w:rFonts w:ascii="Times New Roman" w:hAnsi="Times New Roman" w:cs="Times New Roman"/>
          <w:color w:val="000000"/>
          <w:sz w:val="28"/>
          <w:szCs w:val="28"/>
        </w:rPr>
        <w:t xml:space="preserve"> был временно трудоустроен в рамках данной программы</w:t>
      </w:r>
      <w:r w:rsidR="00F12700">
        <w:rPr>
          <w:rStyle w:val="c1"/>
          <w:rFonts w:ascii="Times New Roman" w:hAnsi="Times New Roman" w:cs="Times New Roman"/>
          <w:color w:val="000000"/>
          <w:sz w:val="28"/>
          <w:szCs w:val="28"/>
        </w:rPr>
        <w:t>.</w:t>
      </w:r>
    </w:p>
    <w:p w14:paraId="78730810" w14:textId="77777777" w:rsidR="00F12700" w:rsidRPr="00C521F1" w:rsidRDefault="00F12700" w:rsidP="00F12700">
      <w:pPr>
        <w:spacing w:after="0" w:line="240" w:lineRule="auto"/>
        <w:ind w:firstLine="709"/>
        <w:jc w:val="both"/>
        <w:rPr>
          <w:rFonts w:ascii="Times New Roman" w:eastAsia="Times New Roman" w:hAnsi="Times New Roman" w:cs="Times New Roman"/>
          <w:sz w:val="28"/>
          <w:szCs w:val="28"/>
          <w:lang w:eastAsia="ru-RU"/>
        </w:rPr>
      </w:pPr>
      <w:r w:rsidRPr="00C521F1">
        <w:rPr>
          <w:rFonts w:ascii="Times New Roman" w:eastAsia="Times New Roman" w:hAnsi="Times New Roman" w:cs="Times New Roman"/>
          <w:sz w:val="28"/>
          <w:szCs w:val="28"/>
          <w:lang w:eastAsia="ru-RU"/>
        </w:rPr>
        <w:lastRenderedPageBreak/>
        <w:t xml:space="preserve">На территории муниципалитета в учреждениях образования сформированы 3 военно-патриотических класса </w:t>
      </w:r>
      <w:r>
        <w:rPr>
          <w:rFonts w:ascii="Times New Roman" w:eastAsia="Times New Roman" w:hAnsi="Times New Roman" w:cs="Times New Roman"/>
          <w:sz w:val="28"/>
          <w:szCs w:val="28"/>
          <w:lang w:eastAsia="ru-RU"/>
        </w:rPr>
        <w:t>(</w:t>
      </w:r>
      <w:r w:rsidRPr="00C521F1">
        <w:rPr>
          <w:rFonts w:ascii="Times New Roman" w:eastAsia="Times New Roman" w:hAnsi="Times New Roman" w:cs="Times New Roman"/>
          <w:sz w:val="28"/>
          <w:szCs w:val="28"/>
          <w:lang w:eastAsia="ru-RU"/>
        </w:rPr>
        <w:t>клуба</w:t>
      </w:r>
      <w:r>
        <w:rPr>
          <w:rFonts w:ascii="Times New Roman" w:eastAsia="Times New Roman" w:hAnsi="Times New Roman" w:cs="Times New Roman"/>
          <w:sz w:val="28"/>
          <w:szCs w:val="28"/>
          <w:lang w:eastAsia="ru-RU"/>
        </w:rPr>
        <w:t>)</w:t>
      </w:r>
      <w:r w:rsidRPr="00C521F1">
        <w:rPr>
          <w:rFonts w:ascii="Times New Roman" w:eastAsia="Times New Roman" w:hAnsi="Times New Roman" w:cs="Times New Roman"/>
          <w:sz w:val="28"/>
          <w:szCs w:val="28"/>
          <w:lang w:eastAsia="ru-RU"/>
        </w:rPr>
        <w:t xml:space="preserve"> с дополнительным образовательным компонентом патриотического направления:</w:t>
      </w:r>
    </w:p>
    <w:p w14:paraId="70094DF0" w14:textId="77777777" w:rsidR="00F12700" w:rsidRPr="00C521F1" w:rsidRDefault="00F12700" w:rsidP="00F12700">
      <w:pPr>
        <w:spacing w:after="0" w:line="240" w:lineRule="auto"/>
        <w:ind w:firstLine="709"/>
        <w:jc w:val="both"/>
        <w:rPr>
          <w:rFonts w:ascii="Times New Roman" w:eastAsia="Times New Roman" w:hAnsi="Times New Roman" w:cs="Times New Roman"/>
          <w:sz w:val="28"/>
          <w:szCs w:val="28"/>
          <w:lang w:eastAsia="ru-RU"/>
        </w:rPr>
      </w:pPr>
      <w:r w:rsidRPr="00C521F1">
        <w:rPr>
          <w:rFonts w:ascii="Times New Roman" w:eastAsia="Times New Roman" w:hAnsi="Times New Roman" w:cs="Times New Roman"/>
          <w:sz w:val="28"/>
          <w:szCs w:val="28"/>
          <w:lang w:eastAsia="ru-RU"/>
        </w:rPr>
        <w:t>1.</w:t>
      </w:r>
      <w:r w:rsidRPr="00C521F1">
        <w:rPr>
          <w:rFonts w:ascii="Times New Roman" w:eastAsia="Times New Roman" w:hAnsi="Times New Roman" w:cs="Times New Roman"/>
          <w:sz w:val="28"/>
          <w:szCs w:val="28"/>
          <w:lang w:eastAsia="ru-RU"/>
        </w:rPr>
        <w:tab/>
        <w:t>Студия «ЮНАРМИЯ» МБУДО «ДЮЦ Светлогорского городского округа»;</w:t>
      </w:r>
    </w:p>
    <w:p w14:paraId="2FFFE168" w14:textId="77777777" w:rsidR="00F12700" w:rsidRPr="00C521F1" w:rsidRDefault="00F12700" w:rsidP="00F12700">
      <w:pPr>
        <w:spacing w:after="0" w:line="240" w:lineRule="auto"/>
        <w:ind w:firstLine="709"/>
        <w:jc w:val="both"/>
        <w:rPr>
          <w:rFonts w:ascii="Times New Roman" w:eastAsia="Times New Roman" w:hAnsi="Times New Roman" w:cs="Times New Roman"/>
          <w:sz w:val="28"/>
          <w:szCs w:val="28"/>
          <w:lang w:eastAsia="ru-RU"/>
        </w:rPr>
      </w:pPr>
      <w:r w:rsidRPr="00C521F1">
        <w:rPr>
          <w:rFonts w:ascii="Times New Roman" w:eastAsia="Times New Roman" w:hAnsi="Times New Roman" w:cs="Times New Roman"/>
          <w:sz w:val="28"/>
          <w:szCs w:val="28"/>
          <w:lang w:eastAsia="ru-RU"/>
        </w:rPr>
        <w:t>2.</w:t>
      </w:r>
      <w:r w:rsidRPr="00C521F1">
        <w:rPr>
          <w:rFonts w:ascii="Times New Roman" w:eastAsia="Times New Roman" w:hAnsi="Times New Roman" w:cs="Times New Roman"/>
          <w:sz w:val="28"/>
          <w:szCs w:val="28"/>
          <w:lang w:eastAsia="ru-RU"/>
        </w:rPr>
        <w:tab/>
        <w:t>Кадетский класс МАОУ «СОШ п. Донское»;</w:t>
      </w:r>
    </w:p>
    <w:p w14:paraId="067717F2" w14:textId="77777777" w:rsidR="00F12700" w:rsidRPr="00C521F1" w:rsidRDefault="00F12700" w:rsidP="00F12700">
      <w:pPr>
        <w:spacing w:after="0" w:line="240" w:lineRule="auto"/>
        <w:ind w:firstLine="709"/>
        <w:jc w:val="both"/>
        <w:rPr>
          <w:rFonts w:ascii="Times New Roman" w:eastAsia="Times New Roman" w:hAnsi="Times New Roman" w:cs="Times New Roman"/>
          <w:sz w:val="28"/>
          <w:szCs w:val="28"/>
          <w:lang w:eastAsia="ru-RU"/>
        </w:rPr>
      </w:pPr>
      <w:r w:rsidRPr="00C521F1">
        <w:rPr>
          <w:rFonts w:ascii="Times New Roman" w:eastAsia="Times New Roman" w:hAnsi="Times New Roman" w:cs="Times New Roman"/>
          <w:sz w:val="28"/>
          <w:szCs w:val="28"/>
          <w:lang w:eastAsia="ru-RU"/>
        </w:rPr>
        <w:t>3.</w:t>
      </w:r>
      <w:r w:rsidRPr="00C521F1">
        <w:rPr>
          <w:rFonts w:ascii="Times New Roman" w:eastAsia="Times New Roman" w:hAnsi="Times New Roman" w:cs="Times New Roman"/>
          <w:sz w:val="28"/>
          <w:szCs w:val="28"/>
          <w:lang w:eastAsia="ru-RU"/>
        </w:rPr>
        <w:tab/>
        <w:t>Класс – оркестр МАОУ «СОШ №1 г. Светлогорска».</w:t>
      </w:r>
    </w:p>
    <w:p w14:paraId="21DE4521" w14:textId="77777777" w:rsidR="00F12700" w:rsidRPr="00C521F1" w:rsidRDefault="00F12700" w:rsidP="00F12700">
      <w:pPr>
        <w:spacing w:after="0" w:line="240" w:lineRule="auto"/>
        <w:ind w:firstLine="709"/>
        <w:jc w:val="both"/>
        <w:rPr>
          <w:rFonts w:ascii="Times New Roman" w:eastAsia="Times New Roman" w:hAnsi="Times New Roman" w:cs="Times New Roman"/>
          <w:sz w:val="28"/>
          <w:szCs w:val="28"/>
          <w:lang w:eastAsia="ru-RU"/>
        </w:rPr>
      </w:pPr>
      <w:r w:rsidRPr="00C521F1">
        <w:rPr>
          <w:rFonts w:ascii="Times New Roman" w:eastAsia="Times New Roman" w:hAnsi="Times New Roman" w:cs="Times New Roman"/>
          <w:sz w:val="28"/>
          <w:szCs w:val="28"/>
          <w:lang w:eastAsia="ru-RU"/>
        </w:rPr>
        <w:t xml:space="preserve">Местное отделение Всероссийского детско-юношеского военно-патриотического общественного движения «ЮНАРМИЯ» образовано на базе МБУДО «Детско-юношеский центр Светлогорского городского округа». Отряд местного отделения Движения «ЮНАРМИЯ» создан на базе МАОУ «СОШ №1 г. Светлогорска». </w:t>
      </w:r>
    </w:p>
    <w:p w14:paraId="670ECEE3" w14:textId="77777777" w:rsidR="00F12700" w:rsidRPr="00C521F1" w:rsidRDefault="00F12700" w:rsidP="00F12700">
      <w:pPr>
        <w:spacing w:after="0" w:line="240" w:lineRule="auto"/>
        <w:ind w:firstLine="709"/>
        <w:jc w:val="both"/>
        <w:rPr>
          <w:rFonts w:ascii="Times New Roman" w:eastAsia="Times New Roman" w:hAnsi="Times New Roman" w:cs="Times New Roman"/>
          <w:sz w:val="28"/>
          <w:szCs w:val="28"/>
          <w:lang w:eastAsia="ru-RU"/>
        </w:rPr>
      </w:pPr>
      <w:proofErr w:type="spellStart"/>
      <w:r w:rsidRPr="00C521F1">
        <w:rPr>
          <w:rFonts w:ascii="Times New Roman" w:eastAsia="Times New Roman" w:hAnsi="Times New Roman" w:cs="Times New Roman"/>
          <w:sz w:val="28"/>
          <w:szCs w:val="28"/>
          <w:lang w:eastAsia="ru-RU"/>
        </w:rPr>
        <w:t>ЮНАРМейцы</w:t>
      </w:r>
      <w:proofErr w:type="spellEnd"/>
      <w:r w:rsidRPr="00C521F1">
        <w:rPr>
          <w:rFonts w:ascii="Times New Roman" w:eastAsia="Times New Roman" w:hAnsi="Times New Roman" w:cs="Times New Roman"/>
          <w:sz w:val="28"/>
          <w:szCs w:val="28"/>
          <w:lang w:eastAsia="ru-RU"/>
        </w:rPr>
        <w:t xml:space="preserve"> ежегодно принимают участие в региональном молодежном патриотическом проекте «Пост №1» (во взаимодействии с ГБУ КО «Учебно-методический центр военно-патриотического воспитания «АВАНГАРД»»). </w:t>
      </w:r>
    </w:p>
    <w:p w14:paraId="3E23DABE" w14:textId="77777777" w:rsidR="00F12700" w:rsidRPr="00C521F1" w:rsidRDefault="00F12700" w:rsidP="00F12700">
      <w:pPr>
        <w:spacing w:after="0" w:line="240" w:lineRule="auto"/>
        <w:ind w:firstLine="709"/>
        <w:jc w:val="both"/>
        <w:rPr>
          <w:rFonts w:ascii="Times New Roman" w:eastAsia="Times New Roman" w:hAnsi="Times New Roman" w:cs="Times New Roman"/>
          <w:sz w:val="28"/>
          <w:szCs w:val="28"/>
          <w:lang w:eastAsia="ru-RU"/>
        </w:rPr>
      </w:pPr>
      <w:r w:rsidRPr="00C521F1">
        <w:rPr>
          <w:rFonts w:ascii="Times New Roman" w:eastAsia="Times New Roman" w:hAnsi="Times New Roman" w:cs="Times New Roman"/>
          <w:sz w:val="28"/>
          <w:szCs w:val="28"/>
          <w:lang w:eastAsia="ru-RU"/>
        </w:rPr>
        <w:t>За школами Светлогорского городского округа закреплена в/ч 39108 в части взаимодействия по направлениям работы Всероссийского детско-юношеского военно-патриотического общественного движения «ЮНАРМИЯ».</w:t>
      </w:r>
    </w:p>
    <w:p w14:paraId="008B83AB" w14:textId="77777777" w:rsidR="00F12700" w:rsidRPr="00C521F1" w:rsidRDefault="00F12700" w:rsidP="00F12700">
      <w:pPr>
        <w:spacing w:after="0" w:line="240" w:lineRule="auto"/>
        <w:ind w:firstLine="709"/>
        <w:jc w:val="both"/>
        <w:rPr>
          <w:rFonts w:ascii="Times New Roman" w:eastAsia="Times New Roman" w:hAnsi="Times New Roman" w:cs="Times New Roman"/>
          <w:sz w:val="28"/>
          <w:szCs w:val="28"/>
          <w:lang w:eastAsia="ru-RU"/>
        </w:rPr>
      </w:pPr>
      <w:r w:rsidRPr="00C521F1">
        <w:rPr>
          <w:rFonts w:ascii="Times New Roman" w:eastAsia="Times New Roman" w:hAnsi="Times New Roman" w:cs="Times New Roman"/>
          <w:sz w:val="28"/>
          <w:szCs w:val="28"/>
          <w:lang w:eastAsia="ru-RU"/>
        </w:rPr>
        <w:t>В организации и проведении тематических мероприятий на территории округа принимают участие:</w:t>
      </w:r>
    </w:p>
    <w:p w14:paraId="0346E608" w14:textId="77777777" w:rsidR="00F12700" w:rsidRPr="00C521F1" w:rsidRDefault="00F12700" w:rsidP="00F12700">
      <w:pPr>
        <w:spacing w:after="0" w:line="240" w:lineRule="auto"/>
        <w:ind w:firstLine="709"/>
        <w:jc w:val="both"/>
        <w:rPr>
          <w:rFonts w:ascii="Times New Roman" w:eastAsia="Times New Roman" w:hAnsi="Times New Roman" w:cs="Times New Roman"/>
          <w:sz w:val="28"/>
          <w:szCs w:val="28"/>
          <w:lang w:eastAsia="ru-RU"/>
        </w:rPr>
      </w:pPr>
      <w:r w:rsidRPr="00C521F1">
        <w:rPr>
          <w:rFonts w:ascii="Times New Roman" w:eastAsia="Times New Roman" w:hAnsi="Times New Roman" w:cs="Times New Roman"/>
          <w:sz w:val="28"/>
          <w:szCs w:val="28"/>
          <w:lang w:eastAsia="ru-RU"/>
        </w:rPr>
        <w:t>1.</w:t>
      </w:r>
      <w:r w:rsidRPr="00C521F1">
        <w:rPr>
          <w:rFonts w:ascii="Times New Roman" w:eastAsia="Times New Roman" w:hAnsi="Times New Roman" w:cs="Times New Roman"/>
          <w:sz w:val="28"/>
          <w:szCs w:val="28"/>
          <w:lang w:eastAsia="ru-RU"/>
        </w:rPr>
        <w:tab/>
        <w:t>Светлогорский окружной Совет ветеранов Великой Отечественной войны, труда, вооруженных сил и правоохранительных органов</w:t>
      </w:r>
    </w:p>
    <w:p w14:paraId="51F36925" w14:textId="77777777" w:rsidR="00F12700" w:rsidRPr="00C521F1" w:rsidRDefault="00F12700" w:rsidP="00F12700">
      <w:pPr>
        <w:spacing w:after="0" w:line="240" w:lineRule="auto"/>
        <w:ind w:firstLine="709"/>
        <w:jc w:val="both"/>
        <w:rPr>
          <w:rFonts w:ascii="Times New Roman" w:eastAsia="Times New Roman" w:hAnsi="Times New Roman" w:cs="Times New Roman"/>
          <w:sz w:val="28"/>
          <w:szCs w:val="28"/>
          <w:lang w:eastAsia="ru-RU"/>
        </w:rPr>
      </w:pPr>
      <w:r w:rsidRPr="00C521F1">
        <w:rPr>
          <w:rFonts w:ascii="Times New Roman" w:eastAsia="Times New Roman" w:hAnsi="Times New Roman" w:cs="Times New Roman"/>
          <w:sz w:val="28"/>
          <w:szCs w:val="28"/>
          <w:lang w:eastAsia="ru-RU"/>
        </w:rPr>
        <w:t>2.</w:t>
      </w:r>
      <w:r w:rsidRPr="00C521F1">
        <w:rPr>
          <w:rFonts w:ascii="Times New Roman" w:eastAsia="Times New Roman" w:hAnsi="Times New Roman" w:cs="Times New Roman"/>
          <w:sz w:val="28"/>
          <w:szCs w:val="28"/>
          <w:lang w:eastAsia="ru-RU"/>
        </w:rPr>
        <w:tab/>
        <w:t>КРОО «СОЮЗ БОЕВЫХ ДРУЗЕЙ АФГАНИСТАНА»</w:t>
      </w:r>
    </w:p>
    <w:p w14:paraId="0215842D" w14:textId="77777777" w:rsidR="00F12700" w:rsidRPr="00C521F1" w:rsidRDefault="00F12700" w:rsidP="00F12700">
      <w:pPr>
        <w:spacing w:after="0" w:line="240" w:lineRule="auto"/>
        <w:ind w:firstLine="709"/>
        <w:jc w:val="both"/>
        <w:rPr>
          <w:rFonts w:ascii="Times New Roman" w:eastAsia="Times New Roman" w:hAnsi="Times New Roman" w:cs="Times New Roman"/>
          <w:sz w:val="28"/>
          <w:szCs w:val="28"/>
          <w:lang w:eastAsia="ru-RU"/>
        </w:rPr>
      </w:pPr>
      <w:r w:rsidRPr="00C521F1">
        <w:rPr>
          <w:rFonts w:ascii="Times New Roman" w:eastAsia="Times New Roman" w:hAnsi="Times New Roman" w:cs="Times New Roman"/>
          <w:sz w:val="28"/>
          <w:szCs w:val="28"/>
          <w:lang w:eastAsia="ru-RU"/>
        </w:rPr>
        <w:t>3.</w:t>
      </w:r>
      <w:r w:rsidRPr="00C521F1">
        <w:rPr>
          <w:rFonts w:ascii="Times New Roman" w:eastAsia="Times New Roman" w:hAnsi="Times New Roman" w:cs="Times New Roman"/>
          <w:sz w:val="28"/>
          <w:szCs w:val="28"/>
          <w:lang w:eastAsia="ru-RU"/>
        </w:rPr>
        <w:tab/>
        <w:t xml:space="preserve">Союз ветеранов военной разведки (СВВР) Главного управления ГШ ВС РФ Региональное представительство в г. Калининграде. </w:t>
      </w:r>
    </w:p>
    <w:p w14:paraId="6A60BE01" w14:textId="77777777" w:rsidR="00F54B10" w:rsidRPr="00207941" w:rsidRDefault="009C39C1" w:rsidP="00E82C77">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12) О р</w:t>
      </w:r>
      <w:r w:rsidR="00EE4DE0" w:rsidRPr="00207941">
        <w:rPr>
          <w:rFonts w:ascii="Times New Roman" w:hAnsi="Times New Roman" w:cs="Times New Roman"/>
          <w:b/>
          <w:sz w:val="28"/>
          <w:szCs w:val="28"/>
        </w:rPr>
        <w:t>еализации отдельных мероприятий</w:t>
      </w:r>
      <w:r w:rsidRPr="00207941">
        <w:rPr>
          <w:rFonts w:ascii="Times New Roman" w:hAnsi="Times New Roman" w:cs="Times New Roman"/>
          <w:b/>
          <w:sz w:val="28"/>
          <w:szCs w:val="28"/>
        </w:rPr>
        <w:t>, предусмотренных</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муниципальными целевыми программами.</w:t>
      </w:r>
    </w:p>
    <w:p w14:paraId="1C662F0A" w14:textId="6F1908AF" w:rsidR="00A03D44" w:rsidRPr="00487EAE" w:rsidRDefault="00A03D44" w:rsidP="00487EAE">
      <w:pPr>
        <w:spacing w:after="0" w:line="240" w:lineRule="auto"/>
        <w:ind w:firstLine="709"/>
        <w:jc w:val="both"/>
        <w:rPr>
          <w:rFonts w:ascii="Times New Roman" w:hAnsi="Times New Roman" w:cs="Times New Roman"/>
          <w:sz w:val="28"/>
          <w:szCs w:val="28"/>
        </w:rPr>
      </w:pPr>
      <w:r w:rsidRPr="00487EAE">
        <w:rPr>
          <w:rFonts w:ascii="Times New Roman" w:hAnsi="Times New Roman" w:cs="Times New Roman"/>
          <w:sz w:val="28"/>
          <w:szCs w:val="28"/>
        </w:rPr>
        <w:t xml:space="preserve">Органами системы профилактики, в том числе </w:t>
      </w:r>
      <w:r w:rsidRPr="00487EAE">
        <w:rPr>
          <w:rFonts w:ascii="Times New Roman" w:hAnsi="Times New Roman" w:cs="Times New Roman"/>
          <w:sz w:val="28"/>
          <w:szCs w:val="28"/>
          <w:shd w:val="clear" w:color="auto" w:fill="FFFFFF"/>
        </w:rPr>
        <w:t>учреждениями культуры, спорта, образования, организациями и инициативными группами граждан, ведущими работу с молодежью,</w:t>
      </w:r>
      <w:r w:rsidRPr="00487EAE">
        <w:rPr>
          <w:rFonts w:ascii="Times New Roman" w:hAnsi="Times New Roman" w:cs="Times New Roman"/>
          <w:sz w:val="28"/>
          <w:szCs w:val="28"/>
        </w:rPr>
        <w:t xml:space="preserve"> </w:t>
      </w:r>
      <w:r w:rsidRPr="00487EAE">
        <w:rPr>
          <w:rFonts w:ascii="Times New Roman" w:hAnsi="Times New Roman" w:cs="Times New Roman"/>
          <w:sz w:val="28"/>
          <w:szCs w:val="28"/>
          <w:shd w:val="clear" w:color="auto" w:fill="FFFFFF"/>
        </w:rPr>
        <w:t xml:space="preserve">во взаимодействии с отделом по культуре, спорту, делам молодежи администрации МО «Светлогорский городской округ», отделом образования администрации МО «Светлогорский городской округ», МО МВД России «Светлогорский» </w:t>
      </w:r>
      <w:r w:rsidRPr="00487EAE">
        <w:rPr>
          <w:rFonts w:ascii="Times New Roman" w:hAnsi="Times New Roman" w:cs="Times New Roman"/>
          <w:sz w:val="28"/>
          <w:szCs w:val="28"/>
        </w:rPr>
        <w:t>проводится</w:t>
      </w:r>
      <w:r w:rsidRPr="00487EAE">
        <w:rPr>
          <w:rFonts w:ascii="Times New Roman" w:hAnsi="Times New Roman" w:cs="Times New Roman"/>
          <w:sz w:val="28"/>
          <w:szCs w:val="28"/>
          <w:shd w:val="clear" w:color="auto" w:fill="FFFFFF"/>
        </w:rPr>
        <w:t xml:space="preserve"> профилактика асоциального поведения среди подростков и молодежи</w:t>
      </w:r>
      <w:r w:rsidRPr="00487EAE">
        <w:rPr>
          <w:rFonts w:ascii="Times New Roman" w:hAnsi="Times New Roman" w:cs="Times New Roman"/>
          <w:sz w:val="28"/>
          <w:szCs w:val="28"/>
        </w:rPr>
        <w:t xml:space="preserve"> в рамках реализации следующих муниципальных программам: </w:t>
      </w:r>
    </w:p>
    <w:p w14:paraId="17276415" w14:textId="77777777" w:rsidR="00A03D44" w:rsidRPr="00487EAE" w:rsidRDefault="00A03D44" w:rsidP="00487EAE">
      <w:pPr>
        <w:spacing w:after="0" w:line="240" w:lineRule="auto"/>
        <w:ind w:firstLine="709"/>
        <w:jc w:val="both"/>
        <w:rPr>
          <w:rFonts w:ascii="Times New Roman" w:hAnsi="Times New Roman" w:cs="Times New Roman"/>
          <w:sz w:val="28"/>
          <w:szCs w:val="28"/>
        </w:rPr>
      </w:pPr>
      <w:r w:rsidRPr="00487EAE">
        <w:rPr>
          <w:rFonts w:ascii="Times New Roman" w:hAnsi="Times New Roman" w:cs="Times New Roman"/>
          <w:sz w:val="28"/>
          <w:szCs w:val="28"/>
        </w:rPr>
        <w:t>1. «Профилактика правонарушений» (подпрограмма «Профилактика безнадзорности и правонарушений несовершеннолетних»).</w:t>
      </w:r>
    </w:p>
    <w:p w14:paraId="5D373E1D" w14:textId="77777777" w:rsidR="00A03D44" w:rsidRPr="00487EAE" w:rsidRDefault="00A03D44" w:rsidP="00487EAE">
      <w:pPr>
        <w:shd w:val="clear" w:color="auto" w:fill="FFFFFF"/>
        <w:tabs>
          <w:tab w:val="left" w:pos="426"/>
        </w:tabs>
        <w:spacing w:after="0" w:line="240" w:lineRule="auto"/>
        <w:ind w:firstLine="709"/>
        <w:jc w:val="both"/>
        <w:rPr>
          <w:rFonts w:ascii="Times New Roman" w:hAnsi="Times New Roman" w:cs="Times New Roman"/>
          <w:sz w:val="28"/>
          <w:szCs w:val="28"/>
        </w:rPr>
      </w:pPr>
      <w:r w:rsidRPr="00487EAE">
        <w:rPr>
          <w:rFonts w:ascii="Times New Roman" w:hAnsi="Times New Roman" w:cs="Times New Roman"/>
          <w:sz w:val="28"/>
          <w:szCs w:val="28"/>
        </w:rPr>
        <w:t xml:space="preserve">2. «Развитие культуры»; </w:t>
      </w:r>
    </w:p>
    <w:p w14:paraId="2B56B920" w14:textId="77777777" w:rsidR="00A03D44" w:rsidRPr="00487EAE" w:rsidRDefault="00A03D44" w:rsidP="00487EAE">
      <w:pPr>
        <w:shd w:val="clear" w:color="auto" w:fill="FFFFFF"/>
        <w:tabs>
          <w:tab w:val="left" w:pos="426"/>
        </w:tabs>
        <w:spacing w:after="0" w:line="240" w:lineRule="auto"/>
        <w:ind w:firstLine="709"/>
        <w:jc w:val="both"/>
        <w:rPr>
          <w:rFonts w:ascii="Times New Roman" w:hAnsi="Times New Roman" w:cs="Times New Roman"/>
          <w:sz w:val="28"/>
          <w:szCs w:val="28"/>
        </w:rPr>
      </w:pPr>
      <w:r w:rsidRPr="00487EAE">
        <w:rPr>
          <w:rFonts w:ascii="Times New Roman" w:hAnsi="Times New Roman" w:cs="Times New Roman"/>
          <w:sz w:val="28"/>
          <w:szCs w:val="28"/>
        </w:rPr>
        <w:t xml:space="preserve">3. «Развитие физической культуры и спорта»; </w:t>
      </w:r>
    </w:p>
    <w:p w14:paraId="76D18F44" w14:textId="77777777" w:rsidR="00AD6AFE" w:rsidRPr="00C521F1" w:rsidRDefault="00AD6AFE" w:rsidP="00AD6AFE">
      <w:pPr>
        <w:pStyle w:val="a5"/>
        <w:tabs>
          <w:tab w:val="left" w:pos="0"/>
        </w:tabs>
        <w:spacing w:after="0" w:line="240" w:lineRule="auto"/>
        <w:ind w:left="0" w:firstLine="709"/>
        <w:jc w:val="both"/>
        <w:rPr>
          <w:rFonts w:ascii="Times New Roman" w:hAnsi="Times New Roman"/>
          <w:sz w:val="28"/>
          <w:szCs w:val="28"/>
        </w:rPr>
      </w:pPr>
      <w:r w:rsidRPr="00C521F1">
        <w:rPr>
          <w:rFonts w:ascii="Times New Roman" w:hAnsi="Times New Roman"/>
          <w:sz w:val="28"/>
          <w:szCs w:val="28"/>
        </w:rPr>
        <w:t xml:space="preserve">По муниципальной программе «Профилактика правонарушений» (по статье «Молодежь», в том числе за счет дотации из регионального бюджета) </w:t>
      </w:r>
      <w:r w:rsidRPr="00C521F1">
        <w:rPr>
          <w:rFonts w:ascii="Times New Roman" w:hAnsi="Times New Roman"/>
          <w:sz w:val="28"/>
          <w:szCs w:val="28"/>
        </w:rPr>
        <w:lastRenderedPageBreak/>
        <w:t>на мероприятия в сфере молодежной политики направлено 2 027 500,00 рублей, в том числе:</w:t>
      </w:r>
    </w:p>
    <w:p w14:paraId="607211D9" w14:textId="76F0472E" w:rsidR="00AD6AFE" w:rsidRPr="00C521F1" w:rsidRDefault="00EC241A" w:rsidP="00EC241A">
      <w:pPr>
        <w:pStyle w:val="a5"/>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00AD6AFE" w:rsidRPr="00C521F1">
        <w:rPr>
          <w:rFonts w:ascii="Times New Roman" w:hAnsi="Times New Roman"/>
          <w:sz w:val="28"/>
          <w:szCs w:val="28"/>
        </w:rPr>
        <w:t>Организация и проведение молодежного форума старшеклассников</w:t>
      </w:r>
      <w:r>
        <w:rPr>
          <w:rFonts w:ascii="Times New Roman" w:hAnsi="Times New Roman"/>
          <w:sz w:val="28"/>
          <w:szCs w:val="28"/>
        </w:rPr>
        <w:t xml:space="preserve"> </w:t>
      </w:r>
      <w:r w:rsidR="00AD6AFE" w:rsidRPr="00C521F1">
        <w:rPr>
          <w:rFonts w:ascii="Times New Roman" w:hAnsi="Times New Roman"/>
          <w:sz w:val="28"/>
          <w:szCs w:val="28"/>
        </w:rPr>
        <w:t xml:space="preserve">Светлогорского городского округа </w:t>
      </w:r>
      <w:r w:rsidR="00AD6AFE">
        <w:rPr>
          <w:rFonts w:ascii="Times New Roman" w:hAnsi="Times New Roman"/>
          <w:sz w:val="28"/>
          <w:szCs w:val="28"/>
        </w:rPr>
        <w:t>«</w:t>
      </w:r>
      <w:r w:rsidR="00AD6AFE" w:rsidRPr="00C521F1">
        <w:rPr>
          <w:rFonts w:ascii="Times New Roman" w:hAnsi="Times New Roman"/>
          <w:sz w:val="28"/>
          <w:szCs w:val="28"/>
        </w:rPr>
        <w:t>Лагерь актива</w:t>
      </w:r>
      <w:r w:rsidR="00AD6AFE">
        <w:rPr>
          <w:rFonts w:ascii="Times New Roman" w:hAnsi="Times New Roman"/>
          <w:sz w:val="28"/>
          <w:szCs w:val="28"/>
        </w:rPr>
        <w:t>»</w:t>
      </w:r>
      <w:r w:rsidR="00AD6AFE" w:rsidRPr="00C521F1">
        <w:rPr>
          <w:rFonts w:ascii="Times New Roman" w:hAnsi="Times New Roman"/>
          <w:sz w:val="28"/>
          <w:szCs w:val="28"/>
        </w:rPr>
        <w:t xml:space="preserve"> – 113000 рублей</w:t>
      </w:r>
      <w:r w:rsidR="00AD6AFE">
        <w:rPr>
          <w:rFonts w:ascii="Times New Roman" w:hAnsi="Times New Roman"/>
          <w:sz w:val="28"/>
          <w:szCs w:val="28"/>
        </w:rPr>
        <w:t xml:space="preserve"> (организован 4-дневний форум, участие в котором приняли более 100 подростков из 3 школ)</w:t>
      </w:r>
      <w:r w:rsidR="00AD6AFE" w:rsidRPr="00C521F1">
        <w:rPr>
          <w:rFonts w:ascii="Times New Roman" w:hAnsi="Times New Roman"/>
          <w:sz w:val="28"/>
          <w:szCs w:val="28"/>
        </w:rPr>
        <w:t>;</w:t>
      </w:r>
    </w:p>
    <w:p w14:paraId="13238C46" w14:textId="4BD4E5A2" w:rsidR="00AD6AFE" w:rsidRPr="00C521F1" w:rsidRDefault="00EC241A" w:rsidP="00EC241A">
      <w:pPr>
        <w:pStyle w:val="a5"/>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00AD6AFE" w:rsidRPr="00C521F1">
        <w:rPr>
          <w:rFonts w:ascii="Times New Roman" w:hAnsi="Times New Roman"/>
          <w:sz w:val="28"/>
          <w:szCs w:val="28"/>
        </w:rPr>
        <w:t>Развитие КВН движения в Светлогорском городском округе (Кубок «Морской Лиги КВН»)</w:t>
      </w:r>
      <w:r w:rsidR="00AD6AFE" w:rsidRPr="00C521F1">
        <w:rPr>
          <w:rFonts w:ascii="Times New Roman" w:hAnsi="Times New Roman"/>
          <w:sz w:val="28"/>
          <w:szCs w:val="28"/>
        </w:rPr>
        <w:tab/>
        <w:t>- 422 300,00 рублей</w:t>
      </w:r>
      <w:r w:rsidR="00AD6AFE">
        <w:rPr>
          <w:rFonts w:ascii="Times New Roman" w:hAnsi="Times New Roman"/>
          <w:sz w:val="28"/>
          <w:szCs w:val="28"/>
        </w:rPr>
        <w:t xml:space="preserve"> (организована по школам работа по вовлечению детей и молодежи в КВН-движение, а также организованы за счет регионального бюджета посещение игр КВН Лиги «Запад России» по 100 детей и молодежи от округа на каждую игру сезона 2023)</w:t>
      </w:r>
      <w:r w:rsidR="00AD6AFE" w:rsidRPr="00C521F1">
        <w:rPr>
          <w:rFonts w:ascii="Times New Roman" w:hAnsi="Times New Roman"/>
          <w:sz w:val="28"/>
          <w:szCs w:val="28"/>
        </w:rPr>
        <w:t>;</w:t>
      </w:r>
    </w:p>
    <w:p w14:paraId="55C9161F" w14:textId="431682C0" w:rsidR="00AD6AFE" w:rsidRPr="00C521F1" w:rsidRDefault="00EC241A" w:rsidP="00EC241A">
      <w:pPr>
        <w:pStyle w:val="a5"/>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w:t>
      </w:r>
      <w:r w:rsidR="00AD6AFE" w:rsidRPr="00C521F1">
        <w:rPr>
          <w:rFonts w:ascii="Times New Roman" w:hAnsi="Times New Roman"/>
          <w:sz w:val="28"/>
          <w:szCs w:val="28"/>
        </w:rPr>
        <w:t xml:space="preserve">Организация и проведение муниципальной школы для допризывной молодежи </w:t>
      </w:r>
      <w:r w:rsidR="00AD6AFE">
        <w:rPr>
          <w:rFonts w:ascii="Times New Roman" w:hAnsi="Times New Roman"/>
          <w:sz w:val="28"/>
          <w:szCs w:val="28"/>
        </w:rPr>
        <w:t>«</w:t>
      </w:r>
      <w:r w:rsidR="00AD6AFE" w:rsidRPr="00C521F1">
        <w:rPr>
          <w:rFonts w:ascii="Times New Roman" w:hAnsi="Times New Roman"/>
          <w:sz w:val="28"/>
          <w:szCs w:val="28"/>
        </w:rPr>
        <w:t>Авангард</w:t>
      </w:r>
      <w:r w:rsidR="00AD6AFE">
        <w:rPr>
          <w:rFonts w:ascii="Times New Roman" w:hAnsi="Times New Roman"/>
          <w:sz w:val="28"/>
          <w:szCs w:val="28"/>
        </w:rPr>
        <w:t>»</w:t>
      </w:r>
      <w:r w:rsidR="00AD6AFE" w:rsidRPr="00C521F1">
        <w:rPr>
          <w:rFonts w:ascii="Times New Roman" w:hAnsi="Times New Roman"/>
          <w:sz w:val="28"/>
          <w:szCs w:val="28"/>
        </w:rPr>
        <w:t xml:space="preserve"> – 203 700,00 рублей</w:t>
      </w:r>
      <w:r w:rsidR="00AD6AFE">
        <w:rPr>
          <w:rFonts w:ascii="Times New Roman" w:hAnsi="Times New Roman"/>
          <w:sz w:val="28"/>
          <w:szCs w:val="28"/>
        </w:rPr>
        <w:t xml:space="preserve"> (за отчетный период организованы занятия по основам самообороны и НВП для школьников округа, а также – выезды в тир)</w:t>
      </w:r>
      <w:r w:rsidR="00AD6AFE" w:rsidRPr="00C521F1">
        <w:rPr>
          <w:rFonts w:ascii="Times New Roman" w:hAnsi="Times New Roman"/>
          <w:sz w:val="28"/>
          <w:szCs w:val="28"/>
        </w:rPr>
        <w:t>;</w:t>
      </w:r>
    </w:p>
    <w:p w14:paraId="1E62820C" w14:textId="70503469" w:rsidR="00AD6AFE" w:rsidRPr="00C521F1" w:rsidRDefault="00EC241A" w:rsidP="00EC241A">
      <w:pPr>
        <w:pStyle w:val="a5"/>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4. </w:t>
      </w:r>
      <w:r w:rsidR="00AD6AFE" w:rsidRPr="00C521F1">
        <w:rPr>
          <w:rFonts w:ascii="Times New Roman" w:hAnsi="Times New Roman"/>
          <w:sz w:val="28"/>
          <w:szCs w:val="28"/>
        </w:rPr>
        <w:t xml:space="preserve">Стрит-арт изображение </w:t>
      </w:r>
      <w:r w:rsidR="00AD6AFE">
        <w:rPr>
          <w:rFonts w:ascii="Times New Roman" w:hAnsi="Times New Roman"/>
          <w:sz w:val="28"/>
          <w:szCs w:val="28"/>
        </w:rPr>
        <w:t>«</w:t>
      </w:r>
      <w:r w:rsidR="00AD6AFE" w:rsidRPr="00C521F1">
        <w:rPr>
          <w:rFonts w:ascii="Times New Roman" w:hAnsi="Times New Roman"/>
          <w:sz w:val="28"/>
          <w:szCs w:val="28"/>
        </w:rPr>
        <w:t>Творцы русского наследия</w:t>
      </w:r>
      <w:r w:rsidR="00AD6AFE">
        <w:rPr>
          <w:rFonts w:ascii="Times New Roman" w:hAnsi="Times New Roman"/>
          <w:sz w:val="28"/>
          <w:szCs w:val="28"/>
        </w:rPr>
        <w:t>»</w:t>
      </w:r>
      <w:r w:rsidR="00AD6AFE" w:rsidRPr="00C521F1">
        <w:rPr>
          <w:rFonts w:ascii="Times New Roman" w:hAnsi="Times New Roman"/>
          <w:sz w:val="28"/>
          <w:szCs w:val="28"/>
        </w:rPr>
        <w:t xml:space="preserve"> – 305 000,00 рублей</w:t>
      </w:r>
      <w:r w:rsidR="00AD6AFE">
        <w:rPr>
          <w:rFonts w:ascii="Times New Roman" w:hAnsi="Times New Roman"/>
          <w:sz w:val="28"/>
          <w:szCs w:val="28"/>
        </w:rPr>
        <w:t xml:space="preserve"> (реализован арт-проект «Иванушка»)</w:t>
      </w:r>
      <w:r w:rsidR="00AD6AFE" w:rsidRPr="00C521F1">
        <w:rPr>
          <w:rFonts w:ascii="Times New Roman" w:hAnsi="Times New Roman"/>
          <w:sz w:val="28"/>
          <w:szCs w:val="28"/>
        </w:rPr>
        <w:t>;</w:t>
      </w:r>
    </w:p>
    <w:p w14:paraId="4423D795" w14:textId="05D55B7D" w:rsidR="00AD6AFE" w:rsidRPr="00C521F1" w:rsidRDefault="00EC241A" w:rsidP="00EC241A">
      <w:pPr>
        <w:pStyle w:val="a5"/>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 </w:t>
      </w:r>
      <w:r w:rsidR="00AD6AFE" w:rsidRPr="00C521F1">
        <w:rPr>
          <w:rFonts w:ascii="Times New Roman" w:hAnsi="Times New Roman"/>
          <w:sz w:val="28"/>
          <w:szCs w:val="28"/>
        </w:rPr>
        <w:t>Организация и проведение новогоднего вечера для молодежи Светлогорского городского округа - 79 000,00 рублей</w:t>
      </w:r>
      <w:r w:rsidR="00AD6AFE">
        <w:rPr>
          <w:rFonts w:ascii="Times New Roman" w:hAnsi="Times New Roman"/>
          <w:sz w:val="28"/>
          <w:szCs w:val="28"/>
        </w:rPr>
        <w:t xml:space="preserve"> (на вечере и подведении итогов молодежного года с участием главы администрации округа В.В. Бондаренко побывало более 100 подростков)</w:t>
      </w:r>
      <w:r w:rsidR="00AD6AFE" w:rsidRPr="00C521F1">
        <w:rPr>
          <w:rFonts w:ascii="Times New Roman" w:hAnsi="Times New Roman"/>
          <w:sz w:val="28"/>
          <w:szCs w:val="28"/>
        </w:rPr>
        <w:t>;</w:t>
      </w:r>
    </w:p>
    <w:p w14:paraId="2E124513" w14:textId="06F7A76A" w:rsidR="00AD6AFE" w:rsidRDefault="00EC241A" w:rsidP="00EC241A">
      <w:pPr>
        <w:pStyle w:val="a5"/>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 </w:t>
      </w:r>
      <w:r w:rsidR="00AD6AFE" w:rsidRPr="00C521F1">
        <w:rPr>
          <w:rFonts w:ascii="Times New Roman" w:hAnsi="Times New Roman"/>
          <w:sz w:val="28"/>
          <w:szCs w:val="28"/>
        </w:rPr>
        <w:t>Организация и проведение открытого турнира по киберспорту в рамках работы Молодежного совета</w:t>
      </w:r>
      <w:r w:rsidR="007003BE">
        <w:rPr>
          <w:rFonts w:ascii="Times New Roman" w:hAnsi="Times New Roman"/>
          <w:sz w:val="28"/>
          <w:szCs w:val="28"/>
        </w:rPr>
        <w:t xml:space="preserve"> </w:t>
      </w:r>
      <w:r w:rsidR="00AD6AFE" w:rsidRPr="00C521F1">
        <w:rPr>
          <w:rFonts w:ascii="Times New Roman" w:hAnsi="Times New Roman"/>
          <w:sz w:val="28"/>
          <w:szCs w:val="28"/>
        </w:rPr>
        <w:t>- 500 000,00 рублей</w:t>
      </w:r>
      <w:r w:rsidR="00AD6AFE">
        <w:rPr>
          <w:rFonts w:ascii="Times New Roman" w:hAnsi="Times New Roman"/>
          <w:sz w:val="28"/>
          <w:szCs w:val="28"/>
        </w:rPr>
        <w:t xml:space="preserve"> (в турнирах за отчетный период приняло участие более 40 учащихся школ округа).</w:t>
      </w:r>
    </w:p>
    <w:p w14:paraId="0DF0AA7E" w14:textId="77777777" w:rsidR="00AD6AFE" w:rsidRDefault="00AD6AFE" w:rsidP="00AD6AFE">
      <w:pPr>
        <w:spacing w:after="0" w:line="240" w:lineRule="auto"/>
        <w:ind w:firstLine="709"/>
        <w:jc w:val="both"/>
        <w:rPr>
          <w:rFonts w:ascii="Times New Roman" w:eastAsia="Times New Roman" w:hAnsi="Times New Roman" w:cs="Times New Roman"/>
          <w:sz w:val="28"/>
          <w:szCs w:val="28"/>
          <w:lang w:eastAsia="ru-RU"/>
        </w:rPr>
      </w:pPr>
      <w:r w:rsidRPr="00C521F1">
        <w:rPr>
          <w:rFonts w:ascii="Times New Roman" w:eastAsia="Times New Roman" w:hAnsi="Times New Roman" w:cs="Times New Roman"/>
          <w:sz w:val="28"/>
          <w:szCs w:val="28"/>
          <w:lang w:eastAsia="ru-RU"/>
        </w:rPr>
        <w:t xml:space="preserve">Достигнуто значение показателя «Общая численность граждан Российской Федерации (в возрасте от 7 лет и старше),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регионального проекта «Социальная активность». </w:t>
      </w:r>
      <w:proofErr w:type="spellStart"/>
      <w:r w:rsidRPr="00C521F1">
        <w:rPr>
          <w:rFonts w:ascii="Times New Roman" w:eastAsia="Times New Roman" w:hAnsi="Times New Roman" w:cs="Times New Roman"/>
          <w:sz w:val="28"/>
          <w:szCs w:val="28"/>
          <w:lang w:eastAsia="ru-RU"/>
        </w:rPr>
        <w:t>Доброштабом</w:t>
      </w:r>
      <w:proofErr w:type="spellEnd"/>
      <w:r w:rsidRPr="00C521F1">
        <w:rPr>
          <w:rFonts w:ascii="Times New Roman" w:eastAsia="Times New Roman" w:hAnsi="Times New Roman" w:cs="Times New Roman"/>
          <w:sz w:val="28"/>
          <w:szCs w:val="28"/>
          <w:lang w:eastAsia="ru-RU"/>
        </w:rPr>
        <w:t xml:space="preserve"> Светлогорского городского округа за 2023 год </w:t>
      </w:r>
      <w:bookmarkStart w:id="4" w:name="_Hlk121822894"/>
      <w:r w:rsidRPr="00C521F1">
        <w:rPr>
          <w:rFonts w:ascii="Times New Roman" w:eastAsia="Times New Roman" w:hAnsi="Times New Roman" w:cs="Times New Roman"/>
          <w:sz w:val="28"/>
          <w:szCs w:val="28"/>
          <w:lang w:eastAsia="ru-RU"/>
        </w:rPr>
        <w:t xml:space="preserve">через ЕИС </w:t>
      </w:r>
      <w:r w:rsidRPr="00C521F1">
        <w:rPr>
          <w:rFonts w:ascii="Times New Roman" w:eastAsia="Times New Roman" w:hAnsi="Times New Roman" w:cs="Times New Roman"/>
          <w:sz w:val="28"/>
          <w:szCs w:val="28"/>
          <w:lang w:val="en-US" w:eastAsia="ru-RU"/>
        </w:rPr>
        <w:t>Dobro</w:t>
      </w:r>
      <w:r w:rsidRPr="00C521F1">
        <w:rPr>
          <w:rFonts w:ascii="Times New Roman" w:eastAsia="Times New Roman" w:hAnsi="Times New Roman" w:cs="Times New Roman"/>
          <w:sz w:val="28"/>
          <w:szCs w:val="28"/>
          <w:lang w:eastAsia="ru-RU"/>
        </w:rPr>
        <w:t>.</w:t>
      </w:r>
      <w:proofErr w:type="spellStart"/>
      <w:r w:rsidRPr="00C521F1">
        <w:rPr>
          <w:rFonts w:ascii="Times New Roman" w:eastAsia="Times New Roman" w:hAnsi="Times New Roman" w:cs="Times New Roman"/>
          <w:sz w:val="28"/>
          <w:szCs w:val="28"/>
          <w:lang w:val="en-US" w:eastAsia="ru-RU"/>
        </w:rPr>
        <w:t>ru</w:t>
      </w:r>
      <w:proofErr w:type="spellEnd"/>
      <w:r w:rsidRPr="00C521F1">
        <w:rPr>
          <w:rFonts w:ascii="Times New Roman" w:eastAsia="Times New Roman" w:hAnsi="Times New Roman" w:cs="Times New Roman"/>
          <w:sz w:val="28"/>
          <w:szCs w:val="28"/>
          <w:lang w:eastAsia="ru-RU"/>
        </w:rPr>
        <w:t xml:space="preserve"> </w:t>
      </w:r>
      <w:bookmarkEnd w:id="4"/>
      <w:r w:rsidRPr="00C521F1">
        <w:rPr>
          <w:rFonts w:ascii="Times New Roman" w:eastAsia="Times New Roman" w:hAnsi="Times New Roman" w:cs="Times New Roman"/>
          <w:sz w:val="28"/>
          <w:szCs w:val="28"/>
          <w:lang w:eastAsia="ru-RU"/>
        </w:rPr>
        <w:t xml:space="preserve">организовано 28 мероприятий для волонтеров, сформировано 35 вакансий, всего подано заявок на вакансии 457, вовлечено 224 волонтера. 1980 часов волонтеры </w:t>
      </w:r>
      <w:proofErr w:type="spellStart"/>
      <w:r w:rsidRPr="00C521F1">
        <w:rPr>
          <w:rFonts w:ascii="Times New Roman" w:eastAsia="Times New Roman" w:hAnsi="Times New Roman" w:cs="Times New Roman"/>
          <w:sz w:val="28"/>
          <w:szCs w:val="28"/>
          <w:lang w:eastAsia="ru-RU"/>
        </w:rPr>
        <w:t>Доброштаба</w:t>
      </w:r>
      <w:proofErr w:type="spellEnd"/>
      <w:r w:rsidRPr="00C521F1">
        <w:rPr>
          <w:rFonts w:ascii="Times New Roman" w:eastAsia="Times New Roman" w:hAnsi="Times New Roman" w:cs="Times New Roman"/>
          <w:sz w:val="28"/>
          <w:szCs w:val="28"/>
          <w:lang w:eastAsia="ru-RU"/>
        </w:rPr>
        <w:t xml:space="preserve"> Светлогорского городского округа за 2023 год были заняты нашими вакансиями. </w:t>
      </w:r>
    </w:p>
    <w:p w14:paraId="11E7E696" w14:textId="65DE53DD" w:rsidR="00A543D3" w:rsidRDefault="00A543D3" w:rsidP="00A543D3">
      <w:pPr>
        <w:tabs>
          <w:tab w:val="left" w:pos="0"/>
        </w:tabs>
        <w:spacing w:after="0" w:line="240" w:lineRule="auto"/>
        <w:ind w:firstLine="709"/>
        <w:jc w:val="both"/>
        <w:rPr>
          <w:rFonts w:ascii="Times New Roman" w:hAnsi="Times New Roman"/>
          <w:sz w:val="28"/>
          <w:szCs w:val="28"/>
        </w:rPr>
      </w:pPr>
      <w:r w:rsidRPr="004A641E">
        <w:rPr>
          <w:rFonts w:ascii="Times New Roman" w:hAnsi="Times New Roman"/>
          <w:sz w:val="28"/>
          <w:szCs w:val="28"/>
        </w:rPr>
        <w:t>40 школьников МАОУ «СОШ № 1» г. Светлогорск</w:t>
      </w:r>
      <w:r w:rsidR="007003BE">
        <w:rPr>
          <w:rFonts w:ascii="Times New Roman" w:hAnsi="Times New Roman"/>
          <w:sz w:val="28"/>
          <w:szCs w:val="28"/>
        </w:rPr>
        <w:t>,</w:t>
      </w:r>
      <w:r w:rsidRPr="004A641E">
        <w:rPr>
          <w:rFonts w:ascii="Times New Roman" w:hAnsi="Times New Roman"/>
          <w:sz w:val="28"/>
          <w:szCs w:val="28"/>
        </w:rPr>
        <w:t xml:space="preserve"> МАОУ «СОШ п. Донское» и МБОУ «ООШ п. Приморье» </w:t>
      </w:r>
      <w:r>
        <w:rPr>
          <w:rFonts w:ascii="Times New Roman" w:hAnsi="Times New Roman"/>
          <w:sz w:val="28"/>
          <w:szCs w:val="28"/>
        </w:rPr>
        <w:t>побывали</w:t>
      </w:r>
      <w:r w:rsidRPr="004A641E">
        <w:rPr>
          <w:rFonts w:ascii="Times New Roman" w:hAnsi="Times New Roman"/>
          <w:sz w:val="28"/>
          <w:szCs w:val="28"/>
        </w:rPr>
        <w:t xml:space="preserve"> в экскурсионно-образовательны</w:t>
      </w:r>
      <w:r>
        <w:rPr>
          <w:rFonts w:ascii="Times New Roman" w:hAnsi="Times New Roman"/>
          <w:sz w:val="28"/>
          <w:szCs w:val="28"/>
        </w:rPr>
        <w:t>х</w:t>
      </w:r>
      <w:r w:rsidRPr="004A641E">
        <w:rPr>
          <w:rFonts w:ascii="Times New Roman" w:hAnsi="Times New Roman"/>
          <w:sz w:val="28"/>
          <w:szCs w:val="28"/>
        </w:rPr>
        <w:t xml:space="preserve"> поездк</w:t>
      </w:r>
      <w:r>
        <w:rPr>
          <w:rFonts w:ascii="Times New Roman" w:hAnsi="Times New Roman"/>
          <w:sz w:val="28"/>
          <w:szCs w:val="28"/>
        </w:rPr>
        <w:t>ах</w:t>
      </w:r>
      <w:r w:rsidRPr="004A641E">
        <w:rPr>
          <w:rFonts w:ascii="Times New Roman" w:hAnsi="Times New Roman"/>
          <w:sz w:val="28"/>
          <w:szCs w:val="28"/>
        </w:rPr>
        <w:t xml:space="preserve"> в Москву и Санкт-Петербург в </w:t>
      </w:r>
      <w:r>
        <w:rPr>
          <w:rFonts w:ascii="Times New Roman" w:hAnsi="Times New Roman"/>
          <w:sz w:val="28"/>
          <w:szCs w:val="28"/>
        </w:rPr>
        <w:t xml:space="preserve">отчетный период по </w:t>
      </w:r>
      <w:r w:rsidRPr="004A641E">
        <w:rPr>
          <w:rFonts w:ascii="Times New Roman" w:hAnsi="Times New Roman"/>
          <w:sz w:val="28"/>
          <w:szCs w:val="28"/>
        </w:rPr>
        <w:t xml:space="preserve">региональной программе «Мы — россияне» за счет регионального бюджета. </w:t>
      </w:r>
    </w:p>
    <w:p w14:paraId="23D3DD92" w14:textId="3DC11462" w:rsidR="00A543D3" w:rsidRPr="00C521F1" w:rsidRDefault="00A543D3" w:rsidP="00A543D3">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 xml:space="preserve">Для бесплатного посещения в период летних каникул организованы </w:t>
      </w:r>
      <w:r w:rsidRPr="00634C8A">
        <w:rPr>
          <w:rFonts w:ascii="Times New Roman" w:eastAsia="Times New Roman" w:hAnsi="Times New Roman" w:cs="Times New Roman"/>
          <w:sz w:val="28"/>
          <w:szCs w:val="28"/>
          <w:lang w:eastAsia="ru-RU"/>
        </w:rPr>
        <w:t xml:space="preserve">церемония награждения активистов </w:t>
      </w:r>
      <w:r>
        <w:rPr>
          <w:rFonts w:ascii="Times New Roman" w:eastAsia="Times New Roman" w:hAnsi="Times New Roman" w:cs="Times New Roman"/>
          <w:sz w:val="28"/>
          <w:szCs w:val="28"/>
          <w:lang w:eastAsia="ru-RU"/>
        </w:rPr>
        <w:t xml:space="preserve">с дискотекой и </w:t>
      </w:r>
      <w:r w:rsidRPr="00634C8A">
        <w:rPr>
          <w:rFonts w:ascii="Times New Roman" w:eastAsia="Times New Roman" w:hAnsi="Times New Roman" w:cs="Times New Roman"/>
          <w:sz w:val="28"/>
          <w:szCs w:val="28"/>
          <w:lang w:eastAsia="ru-RU"/>
        </w:rPr>
        <w:t xml:space="preserve">концерт молодежной группы </w:t>
      </w:r>
      <w:r>
        <w:rPr>
          <w:rFonts w:ascii="Times New Roman" w:eastAsia="Times New Roman" w:hAnsi="Times New Roman" w:cs="Times New Roman"/>
          <w:sz w:val="28"/>
          <w:szCs w:val="28"/>
          <w:lang w:eastAsia="ru-RU"/>
        </w:rPr>
        <w:t>«</w:t>
      </w:r>
      <w:r w:rsidRPr="00634C8A">
        <w:rPr>
          <w:rFonts w:ascii="Times New Roman" w:eastAsia="Times New Roman" w:hAnsi="Times New Roman" w:cs="Times New Roman"/>
          <w:sz w:val="28"/>
          <w:szCs w:val="28"/>
          <w:lang w:eastAsia="ru-RU"/>
        </w:rPr>
        <w:t>Ковчег</w:t>
      </w:r>
      <w:r>
        <w:rPr>
          <w:rFonts w:ascii="Times New Roman" w:eastAsia="Times New Roman" w:hAnsi="Times New Roman" w:cs="Times New Roman"/>
          <w:sz w:val="28"/>
          <w:szCs w:val="28"/>
          <w:lang w:eastAsia="ru-RU"/>
        </w:rPr>
        <w:t>»</w:t>
      </w:r>
      <w:r w:rsidRPr="00634C8A">
        <w:rPr>
          <w:rFonts w:ascii="Times New Roman" w:eastAsia="Times New Roman" w:hAnsi="Times New Roman" w:cs="Times New Roman"/>
          <w:sz w:val="28"/>
          <w:szCs w:val="28"/>
          <w:lang w:eastAsia="ru-RU"/>
        </w:rPr>
        <w:t>, приуроченные к всероссийскому Дню молодежи;</w:t>
      </w:r>
      <w:r>
        <w:rPr>
          <w:rFonts w:ascii="Times New Roman" w:eastAsia="Times New Roman" w:hAnsi="Times New Roman" w:cs="Times New Roman"/>
          <w:sz w:val="28"/>
          <w:szCs w:val="28"/>
          <w:lang w:eastAsia="ru-RU"/>
        </w:rPr>
        <w:t xml:space="preserve"> </w:t>
      </w:r>
      <w:r w:rsidRPr="00634C8A">
        <w:rPr>
          <w:rFonts w:ascii="Times New Roman" w:eastAsia="Times New Roman" w:hAnsi="Times New Roman" w:cs="Times New Roman"/>
          <w:sz w:val="28"/>
          <w:szCs w:val="28"/>
          <w:lang w:eastAsia="ru-RU"/>
        </w:rPr>
        <w:t>День города в Светлогорске;</w:t>
      </w:r>
      <w:r>
        <w:rPr>
          <w:rFonts w:ascii="Times New Roman" w:eastAsia="Times New Roman" w:hAnsi="Times New Roman" w:cs="Times New Roman"/>
          <w:sz w:val="28"/>
          <w:szCs w:val="28"/>
          <w:lang w:eastAsia="ru-RU"/>
        </w:rPr>
        <w:t xml:space="preserve"> </w:t>
      </w:r>
      <w:r w:rsidRPr="00634C8A">
        <w:rPr>
          <w:rFonts w:ascii="Times New Roman" w:eastAsia="Times New Roman" w:hAnsi="Times New Roman" w:cs="Times New Roman"/>
          <w:sz w:val="28"/>
          <w:szCs w:val="28"/>
          <w:lang w:eastAsia="ru-RU"/>
        </w:rPr>
        <w:t>День рыбака / День поселка Приморье;</w:t>
      </w:r>
      <w:r>
        <w:rPr>
          <w:rFonts w:ascii="Times New Roman" w:eastAsia="Times New Roman" w:hAnsi="Times New Roman" w:cs="Times New Roman"/>
          <w:sz w:val="28"/>
          <w:szCs w:val="28"/>
          <w:lang w:eastAsia="ru-RU"/>
        </w:rPr>
        <w:t xml:space="preserve"> </w:t>
      </w:r>
      <w:r w:rsidRPr="00634C8A">
        <w:rPr>
          <w:rFonts w:ascii="Times New Roman" w:eastAsia="Times New Roman" w:hAnsi="Times New Roman" w:cs="Times New Roman"/>
          <w:sz w:val="28"/>
          <w:szCs w:val="28"/>
          <w:lang w:eastAsia="ru-RU"/>
        </w:rPr>
        <w:t>День военно-морского флота / День поселка Донское;</w:t>
      </w:r>
      <w:r>
        <w:rPr>
          <w:rFonts w:ascii="Times New Roman" w:eastAsia="Times New Roman" w:hAnsi="Times New Roman" w:cs="Times New Roman"/>
          <w:sz w:val="28"/>
          <w:szCs w:val="28"/>
          <w:lang w:eastAsia="ru-RU"/>
        </w:rPr>
        <w:t xml:space="preserve"> Фестиваль немого комедийного кино «Электричка» и </w:t>
      </w:r>
      <w:r w:rsidRPr="00634C8A">
        <w:rPr>
          <w:rFonts w:ascii="Times New Roman" w:eastAsia="Times New Roman" w:hAnsi="Times New Roman" w:cs="Times New Roman"/>
          <w:sz w:val="28"/>
          <w:szCs w:val="28"/>
          <w:lang w:eastAsia="ru-RU"/>
        </w:rPr>
        <w:t>Фестиваль уличного кино в Светлогорске</w:t>
      </w:r>
      <w:r>
        <w:rPr>
          <w:rFonts w:ascii="Times New Roman" w:eastAsia="Times New Roman" w:hAnsi="Times New Roman" w:cs="Times New Roman"/>
          <w:sz w:val="28"/>
          <w:szCs w:val="28"/>
          <w:lang w:eastAsia="ru-RU"/>
        </w:rPr>
        <w:t xml:space="preserve"> – в уличном </w:t>
      </w:r>
      <w:r>
        <w:rPr>
          <w:rFonts w:ascii="Times New Roman" w:eastAsia="Times New Roman" w:hAnsi="Times New Roman" w:cs="Times New Roman"/>
          <w:sz w:val="28"/>
          <w:szCs w:val="28"/>
          <w:lang w:eastAsia="ru-RU"/>
        </w:rPr>
        <w:lastRenderedPageBreak/>
        <w:t>кинотеатре Светлогорска</w:t>
      </w:r>
      <w:r w:rsidRPr="00634C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34C8A">
        <w:rPr>
          <w:rFonts w:ascii="Times New Roman" w:eastAsia="Times New Roman" w:hAnsi="Times New Roman" w:cs="Times New Roman"/>
          <w:sz w:val="28"/>
          <w:szCs w:val="28"/>
          <w:lang w:eastAsia="ru-RU"/>
        </w:rPr>
        <w:t xml:space="preserve">Творческий фестиваль молодых художников </w:t>
      </w:r>
      <w:r>
        <w:rPr>
          <w:rFonts w:ascii="Times New Roman" w:eastAsia="Times New Roman" w:hAnsi="Times New Roman" w:cs="Times New Roman"/>
          <w:sz w:val="28"/>
          <w:szCs w:val="28"/>
          <w:lang w:eastAsia="ru-RU"/>
        </w:rPr>
        <w:t>«</w:t>
      </w:r>
      <w:r w:rsidRPr="00634C8A">
        <w:rPr>
          <w:rFonts w:ascii="Times New Roman" w:eastAsia="Times New Roman" w:hAnsi="Times New Roman" w:cs="Times New Roman"/>
          <w:sz w:val="28"/>
          <w:szCs w:val="28"/>
          <w:lang w:eastAsia="ru-RU"/>
        </w:rPr>
        <w:t>Море внутри</w:t>
      </w:r>
      <w:r>
        <w:rPr>
          <w:rFonts w:ascii="Times New Roman" w:eastAsia="Times New Roman" w:hAnsi="Times New Roman" w:cs="Times New Roman"/>
          <w:sz w:val="28"/>
          <w:szCs w:val="28"/>
          <w:lang w:eastAsia="ru-RU"/>
        </w:rPr>
        <w:t>»</w:t>
      </w:r>
      <w:r w:rsidRPr="00634C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продолжение </w:t>
      </w:r>
      <w:r w:rsidRPr="00634C8A">
        <w:rPr>
          <w:rFonts w:ascii="Times New Roman" w:eastAsia="Times New Roman" w:hAnsi="Times New Roman" w:cs="Times New Roman"/>
          <w:sz w:val="28"/>
          <w:szCs w:val="28"/>
          <w:lang w:eastAsia="ru-RU"/>
        </w:rPr>
        <w:t xml:space="preserve">мозаичного проекта </w:t>
      </w:r>
      <w:r>
        <w:rPr>
          <w:rFonts w:ascii="Times New Roman" w:eastAsia="Times New Roman" w:hAnsi="Times New Roman" w:cs="Times New Roman"/>
          <w:sz w:val="28"/>
          <w:szCs w:val="28"/>
          <w:lang w:eastAsia="ru-RU"/>
        </w:rPr>
        <w:t>«</w:t>
      </w:r>
      <w:r w:rsidRPr="00634C8A">
        <w:rPr>
          <w:rFonts w:ascii="Times New Roman" w:eastAsia="Times New Roman" w:hAnsi="Times New Roman" w:cs="Times New Roman"/>
          <w:sz w:val="28"/>
          <w:szCs w:val="28"/>
          <w:lang w:eastAsia="ru-RU"/>
        </w:rPr>
        <w:t>Замочная скважина</w:t>
      </w:r>
      <w:r>
        <w:rPr>
          <w:rFonts w:ascii="Times New Roman" w:eastAsia="Times New Roman" w:hAnsi="Times New Roman" w:cs="Times New Roman"/>
          <w:sz w:val="28"/>
          <w:szCs w:val="28"/>
          <w:lang w:eastAsia="ru-RU"/>
        </w:rPr>
        <w:t>» (туристический арт-маршрут)</w:t>
      </w:r>
      <w:r w:rsidRPr="00634C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гала-концерт </w:t>
      </w:r>
      <w:r w:rsidRPr="00634C8A">
        <w:rPr>
          <w:rFonts w:ascii="Times New Roman" w:eastAsia="Times New Roman" w:hAnsi="Times New Roman" w:cs="Times New Roman"/>
          <w:sz w:val="28"/>
          <w:szCs w:val="28"/>
          <w:lang w:eastAsia="ru-RU"/>
        </w:rPr>
        <w:t>Всероссийск</w:t>
      </w:r>
      <w:r>
        <w:rPr>
          <w:rFonts w:ascii="Times New Roman" w:eastAsia="Times New Roman" w:hAnsi="Times New Roman" w:cs="Times New Roman"/>
          <w:sz w:val="28"/>
          <w:szCs w:val="28"/>
          <w:lang w:eastAsia="ru-RU"/>
        </w:rPr>
        <w:t>ого</w:t>
      </w:r>
      <w:r w:rsidRPr="00634C8A">
        <w:rPr>
          <w:rFonts w:ascii="Times New Roman" w:eastAsia="Times New Roman" w:hAnsi="Times New Roman" w:cs="Times New Roman"/>
          <w:sz w:val="28"/>
          <w:szCs w:val="28"/>
          <w:lang w:eastAsia="ru-RU"/>
        </w:rPr>
        <w:t xml:space="preserve"> Форум</w:t>
      </w:r>
      <w:r>
        <w:rPr>
          <w:rFonts w:ascii="Times New Roman" w:eastAsia="Times New Roman" w:hAnsi="Times New Roman" w:cs="Times New Roman"/>
          <w:sz w:val="28"/>
          <w:szCs w:val="28"/>
          <w:lang w:eastAsia="ru-RU"/>
        </w:rPr>
        <w:t>а</w:t>
      </w:r>
      <w:r w:rsidRPr="00634C8A">
        <w:rPr>
          <w:rFonts w:ascii="Times New Roman" w:eastAsia="Times New Roman" w:hAnsi="Times New Roman" w:cs="Times New Roman"/>
          <w:sz w:val="28"/>
          <w:szCs w:val="28"/>
          <w:lang w:eastAsia="ru-RU"/>
        </w:rPr>
        <w:t xml:space="preserve"> национальных культур народов России;</w:t>
      </w:r>
      <w:r>
        <w:rPr>
          <w:rFonts w:ascii="Times New Roman" w:eastAsia="Times New Roman" w:hAnsi="Times New Roman" w:cs="Times New Roman"/>
          <w:sz w:val="28"/>
          <w:szCs w:val="28"/>
          <w:lang w:eastAsia="ru-RU"/>
        </w:rPr>
        <w:t xml:space="preserve"> </w:t>
      </w:r>
      <w:r w:rsidRPr="00634C8A">
        <w:rPr>
          <w:rFonts w:ascii="Times New Roman" w:eastAsia="Times New Roman" w:hAnsi="Times New Roman" w:cs="Times New Roman"/>
          <w:sz w:val="28"/>
          <w:szCs w:val="28"/>
          <w:lang w:eastAsia="ru-RU"/>
        </w:rPr>
        <w:t>7 концертов Калининградского симфонического оркестра «Уличные мелодии в смокингах» состоялись в Лиственничном парке Светлогорска (за счет регионального бюджета)</w:t>
      </w:r>
    </w:p>
    <w:p w14:paraId="18B4B378" w14:textId="3BDB3631" w:rsidR="00877A2F" w:rsidRDefault="009C39C1" w:rsidP="003E34F3">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2.3. Об организации просветител</w:t>
      </w:r>
      <w:r w:rsidR="00F54B10" w:rsidRPr="00207941">
        <w:rPr>
          <w:rFonts w:ascii="Times New Roman" w:hAnsi="Times New Roman" w:cs="Times New Roman"/>
          <w:b/>
          <w:sz w:val="28"/>
          <w:szCs w:val="28"/>
        </w:rPr>
        <w:t>ьской</w:t>
      </w:r>
      <w:r w:rsidRPr="00207941">
        <w:rPr>
          <w:rFonts w:ascii="Times New Roman" w:hAnsi="Times New Roman" w:cs="Times New Roman"/>
          <w:b/>
          <w:sz w:val="28"/>
          <w:szCs w:val="28"/>
        </w:rPr>
        <w:t xml:space="preserve"> деятельности на территории</w:t>
      </w:r>
      <w:r w:rsidR="001A3C42" w:rsidRPr="00207941">
        <w:rPr>
          <w:rFonts w:ascii="Times New Roman" w:hAnsi="Times New Roman" w:cs="Times New Roman"/>
          <w:b/>
          <w:sz w:val="28"/>
          <w:szCs w:val="28"/>
        </w:rPr>
        <w:t xml:space="preserve"> </w:t>
      </w:r>
      <w:r w:rsidR="00F54B10" w:rsidRPr="00207941">
        <w:rPr>
          <w:rFonts w:ascii="Times New Roman" w:hAnsi="Times New Roman" w:cs="Times New Roman"/>
          <w:b/>
          <w:sz w:val="28"/>
          <w:szCs w:val="28"/>
        </w:rPr>
        <w:t>муниципального образования, о</w:t>
      </w:r>
      <w:r w:rsidRPr="00207941">
        <w:rPr>
          <w:rFonts w:ascii="Times New Roman" w:hAnsi="Times New Roman" w:cs="Times New Roman"/>
          <w:b/>
          <w:sz w:val="28"/>
          <w:szCs w:val="28"/>
        </w:rPr>
        <w:t xml:space="preserve"> взаимодействии с институтами</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гражданского общества</w:t>
      </w:r>
      <w:r w:rsidR="00F54B10" w:rsidRPr="00207941">
        <w:rPr>
          <w:rFonts w:ascii="Times New Roman" w:hAnsi="Times New Roman" w:cs="Times New Roman"/>
          <w:b/>
          <w:sz w:val="28"/>
          <w:szCs w:val="28"/>
        </w:rPr>
        <w:t>:</w:t>
      </w:r>
    </w:p>
    <w:p w14:paraId="11F30A49" w14:textId="77777777" w:rsidR="008911D4" w:rsidRPr="00F554C2" w:rsidRDefault="008911D4" w:rsidP="00600DF8">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В МАОУ «СОШ №1» г. Светлогорска ежемесячно проводятся «Родительские гостиные»: встречи и консультации для родителей и педагогов школы психолога «Центра диагностики и консультирования детей и подростков» г. Калининграда, кандидата педагогических наук И. Ю. Грязновой по вопросам воспитания подростков, эмоционально-поведенческих трудностей, трудностей в обучении, в общении со сверстниками, проблем девиантного поведения, детско-родительских отношений.</w:t>
      </w:r>
    </w:p>
    <w:p w14:paraId="63BAD7BB" w14:textId="23E53077" w:rsidR="008911D4" w:rsidRPr="008911D4" w:rsidRDefault="008911D4" w:rsidP="00600DF8">
      <w:pPr>
        <w:pStyle w:val="1"/>
        <w:rPr>
          <w:rFonts w:ascii="Times New Roman" w:hAnsi="Times New Roman"/>
          <w:sz w:val="28"/>
          <w:szCs w:val="28"/>
          <w:lang w:val="ru-RU"/>
        </w:rPr>
      </w:pPr>
      <w:r w:rsidRPr="00207941">
        <w:rPr>
          <w:rFonts w:ascii="Times New Roman" w:hAnsi="Times New Roman"/>
          <w:sz w:val="28"/>
          <w:szCs w:val="28"/>
          <w:lang w:val="ru-RU"/>
        </w:rPr>
        <w:t>Предусмотрена возможность демонстрировать профилактические информационные материалы средствами наружной рекламы, установленными в местах массового пребывания людей, для доведения до населения информации антитеррористической направленности: уличный кинотеатр, камерные кинозалы ДК п. Приморье и библиотечной системы, а также информационные экраны в школах, информационно-туристическом центре, администрации округа.</w:t>
      </w:r>
      <w:r>
        <w:rPr>
          <w:rFonts w:ascii="Times New Roman" w:hAnsi="Times New Roman"/>
          <w:sz w:val="28"/>
          <w:szCs w:val="28"/>
          <w:lang w:val="ru-RU"/>
        </w:rPr>
        <w:t xml:space="preserve"> Кроме того, в</w:t>
      </w:r>
      <w:r w:rsidRPr="00207941">
        <w:rPr>
          <w:rFonts w:ascii="Times New Roman" w:hAnsi="Times New Roman"/>
          <w:sz w:val="28"/>
          <w:szCs w:val="28"/>
          <w:lang w:val="ru-RU"/>
        </w:rPr>
        <w:t xml:space="preserve"> учреждениях системы профилактики, в социальных сетях и на сайтах учреждений демонстрируются методические рекомендации (памятки и </w:t>
      </w:r>
      <w:proofErr w:type="gramStart"/>
      <w:r w:rsidRPr="00207941">
        <w:rPr>
          <w:rFonts w:ascii="Times New Roman" w:hAnsi="Times New Roman"/>
          <w:sz w:val="28"/>
          <w:szCs w:val="28"/>
          <w:lang w:val="ru-RU"/>
        </w:rPr>
        <w:t>видео-ролики</w:t>
      </w:r>
      <w:proofErr w:type="gramEnd"/>
      <w:r w:rsidRPr="00207941">
        <w:rPr>
          <w:rFonts w:ascii="Times New Roman" w:hAnsi="Times New Roman"/>
          <w:sz w:val="28"/>
          <w:szCs w:val="28"/>
          <w:lang w:val="ru-RU"/>
        </w:rPr>
        <w:t>) от Министерства молодёжной политики Калининградской области и Центра по противодействию экстремизму УМВД России по Калининградской области: об опасности вовлечения молодых людей в деструктивные сообщества, и о том, как уберечь себя от этой опасности.</w:t>
      </w:r>
    </w:p>
    <w:p w14:paraId="6848352A" w14:textId="77777777" w:rsidR="00A543D3" w:rsidRPr="00B60F97" w:rsidRDefault="00A543D3" w:rsidP="00600DF8">
      <w:pPr>
        <w:spacing w:after="0" w:line="240" w:lineRule="auto"/>
        <w:ind w:firstLine="709"/>
        <w:jc w:val="both"/>
        <w:rPr>
          <w:rFonts w:ascii="Times New Roman" w:eastAsia="Times New Roman" w:hAnsi="Times New Roman" w:cs="Times New Roman"/>
          <w:sz w:val="28"/>
          <w:szCs w:val="28"/>
          <w:lang w:eastAsia="ru-RU"/>
        </w:rPr>
      </w:pPr>
      <w:r w:rsidRPr="00B60F97">
        <w:rPr>
          <w:rFonts w:ascii="Times New Roman" w:eastAsia="Times New Roman" w:hAnsi="Times New Roman" w:cs="Times New Roman"/>
          <w:sz w:val="28"/>
          <w:szCs w:val="28"/>
          <w:lang w:eastAsia="ru-RU"/>
        </w:rPr>
        <w:t>Администрацией округа реализуются следующие меры целевой поддержки деятельности некоммерческих организаций по запросу:</w:t>
      </w:r>
    </w:p>
    <w:p w14:paraId="352C79E1" w14:textId="77777777" w:rsidR="00A543D3" w:rsidRPr="00B60F97" w:rsidRDefault="00A543D3" w:rsidP="00600DF8">
      <w:pPr>
        <w:spacing w:after="0" w:line="240" w:lineRule="auto"/>
        <w:ind w:firstLine="709"/>
        <w:jc w:val="both"/>
        <w:rPr>
          <w:rFonts w:ascii="Times New Roman" w:eastAsia="Times New Roman" w:hAnsi="Times New Roman" w:cs="Times New Roman"/>
          <w:sz w:val="28"/>
          <w:szCs w:val="28"/>
          <w:lang w:eastAsia="ru-RU"/>
        </w:rPr>
      </w:pPr>
      <w:r w:rsidRPr="00B60F97">
        <w:rPr>
          <w:rFonts w:ascii="Times New Roman" w:eastAsia="Times New Roman" w:hAnsi="Times New Roman" w:cs="Times New Roman"/>
          <w:sz w:val="28"/>
          <w:szCs w:val="28"/>
          <w:lang w:eastAsia="ru-RU"/>
        </w:rPr>
        <w:t>1.</w:t>
      </w:r>
      <w:r w:rsidRPr="00B60F97">
        <w:rPr>
          <w:rFonts w:ascii="Times New Roman" w:eastAsia="Times New Roman" w:hAnsi="Times New Roman" w:cs="Times New Roman"/>
          <w:sz w:val="28"/>
          <w:szCs w:val="28"/>
          <w:lang w:eastAsia="ru-RU"/>
        </w:rPr>
        <w:tab/>
        <w:t>Предоставление оборудованных помещений муниципальных учреждений для организации совместных мероприятий – на безвозмездной основе;</w:t>
      </w:r>
    </w:p>
    <w:p w14:paraId="064C7C9E" w14:textId="77777777" w:rsidR="00A543D3" w:rsidRPr="00B60F97" w:rsidRDefault="00A543D3" w:rsidP="00600DF8">
      <w:pPr>
        <w:spacing w:after="0" w:line="240" w:lineRule="auto"/>
        <w:ind w:firstLine="709"/>
        <w:jc w:val="both"/>
        <w:rPr>
          <w:rFonts w:ascii="Times New Roman" w:eastAsia="Times New Roman" w:hAnsi="Times New Roman" w:cs="Times New Roman"/>
          <w:sz w:val="28"/>
          <w:szCs w:val="28"/>
          <w:lang w:eastAsia="ru-RU"/>
        </w:rPr>
      </w:pPr>
      <w:r w:rsidRPr="00B60F97">
        <w:rPr>
          <w:rFonts w:ascii="Times New Roman" w:eastAsia="Times New Roman" w:hAnsi="Times New Roman" w:cs="Times New Roman"/>
          <w:sz w:val="28"/>
          <w:szCs w:val="28"/>
          <w:lang w:eastAsia="ru-RU"/>
        </w:rPr>
        <w:t>2.</w:t>
      </w:r>
      <w:r w:rsidRPr="00B60F97">
        <w:rPr>
          <w:rFonts w:ascii="Times New Roman" w:eastAsia="Times New Roman" w:hAnsi="Times New Roman" w:cs="Times New Roman"/>
          <w:sz w:val="28"/>
          <w:szCs w:val="28"/>
          <w:lang w:eastAsia="ru-RU"/>
        </w:rPr>
        <w:tab/>
        <w:t>Методическая помощь организации и проведении мероприятий и реализации проектов;</w:t>
      </w:r>
    </w:p>
    <w:p w14:paraId="3F555EA3" w14:textId="08AD3E72" w:rsidR="00A543D3" w:rsidRPr="00B60F97" w:rsidRDefault="00A543D3" w:rsidP="00600DF8">
      <w:pPr>
        <w:spacing w:after="0" w:line="240" w:lineRule="auto"/>
        <w:ind w:firstLine="709"/>
        <w:jc w:val="both"/>
        <w:rPr>
          <w:rFonts w:ascii="Times New Roman" w:eastAsia="Times New Roman" w:hAnsi="Times New Roman" w:cs="Times New Roman"/>
          <w:sz w:val="28"/>
          <w:szCs w:val="28"/>
          <w:lang w:eastAsia="ru-RU"/>
        </w:rPr>
      </w:pPr>
      <w:r w:rsidRPr="00B60F97">
        <w:rPr>
          <w:rFonts w:ascii="Times New Roman" w:eastAsia="Times New Roman" w:hAnsi="Times New Roman" w:cs="Times New Roman"/>
          <w:sz w:val="28"/>
          <w:szCs w:val="28"/>
          <w:lang w:eastAsia="ru-RU"/>
        </w:rPr>
        <w:t xml:space="preserve">3. Содействие муниципального </w:t>
      </w:r>
      <w:proofErr w:type="spellStart"/>
      <w:r w:rsidR="00BF4FC8">
        <w:rPr>
          <w:rFonts w:ascii="Times New Roman" w:eastAsia="Times New Roman" w:hAnsi="Times New Roman" w:cs="Times New Roman"/>
          <w:sz w:val="28"/>
          <w:szCs w:val="28"/>
          <w:lang w:eastAsia="ru-RU"/>
        </w:rPr>
        <w:t>Д</w:t>
      </w:r>
      <w:r w:rsidRPr="00B60F97">
        <w:rPr>
          <w:rFonts w:ascii="Times New Roman" w:eastAsia="Times New Roman" w:hAnsi="Times New Roman" w:cs="Times New Roman"/>
          <w:sz w:val="28"/>
          <w:szCs w:val="28"/>
          <w:lang w:eastAsia="ru-RU"/>
        </w:rPr>
        <w:t>оброштаба</w:t>
      </w:r>
      <w:proofErr w:type="spellEnd"/>
      <w:r w:rsidRPr="00B60F97">
        <w:rPr>
          <w:rFonts w:ascii="Times New Roman" w:eastAsia="Times New Roman" w:hAnsi="Times New Roman" w:cs="Times New Roman"/>
          <w:sz w:val="28"/>
          <w:szCs w:val="28"/>
          <w:lang w:eastAsia="ru-RU"/>
        </w:rPr>
        <w:t xml:space="preserve"> в организации набора на необходимые по запросу вакансии для СОНКО через единую информационную систему Dobro.ru</w:t>
      </w:r>
    </w:p>
    <w:p w14:paraId="491C779E" w14:textId="77777777" w:rsidR="00A543D3" w:rsidRPr="00B60F97" w:rsidRDefault="00A543D3" w:rsidP="00600DF8">
      <w:pPr>
        <w:spacing w:after="0" w:line="240" w:lineRule="auto"/>
        <w:ind w:firstLine="709"/>
        <w:jc w:val="both"/>
        <w:rPr>
          <w:rFonts w:ascii="Times New Roman" w:eastAsia="Times New Roman" w:hAnsi="Times New Roman" w:cs="Times New Roman"/>
          <w:sz w:val="28"/>
          <w:szCs w:val="28"/>
          <w:lang w:eastAsia="ru-RU"/>
        </w:rPr>
      </w:pPr>
      <w:r w:rsidRPr="00B60F97">
        <w:rPr>
          <w:rFonts w:ascii="Times New Roman" w:eastAsia="Times New Roman" w:hAnsi="Times New Roman" w:cs="Times New Roman"/>
          <w:sz w:val="28"/>
          <w:szCs w:val="28"/>
          <w:lang w:eastAsia="ru-RU"/>
        </w:rPr>
        <w:t>4.</w:t>
      </w:r>
      <w:r w:rsidRPr="00B60F97">
        <w:rPr>
          <w:rFonts w:ascii="Times New Roman" w:eastAsia="Times New Roman" w:hAnsi="Times New Roman" w:cs="Times New Roman"/>
          <w:sz w:val="28"/>
          <w:szCs w:val="28"/>
          <w:lang w:eastAsia="ru-RU"/>
        </w:rPr>
        <w:tab/>
        <w:t xml:space="preserve">По запросу предоставляется муниципальный транспорт для организации пассажирских перевозок (социальное такси), предоставляется техническая и информационная поддержка в части организации и проведении мероприятий (сопровождение в муниципальных СМИ, предоставление акустической аппаратуры, оплата расходов на изготовление печатной продукции и т.д.). </w:t>
      </w:r>
    </w:p>
    <w:p w14:paraId="6425D185" w14:textId="77777777" w:rsidR="00A543D3" w:rsidRDefault="00A543D3" w:rsidP="00600DF8">
      <w:pPr>
        <w:pStyle w:val="a5"/>
        <w:tabs>
          <w:tab w:val="left" w:pos="0"/>
        </w:tabs>
        <w:spacing w:after="0" w:line="240" w:lineRule="auto"/>
        <w:ind w:left="0" w:firstLine="709"/>
        <w:jc w:val="both"/>
        <w:rPr>
          <w:rFonts w:ascii="Times New Roman" w:hAnsi="Times New Roman"/>
          <w:sz w:val="28"/>
          <w:szCs w:val="28"/>
        </w:rPr>
      </w:pPr>
      <w:r w:rsidRPr="00763EDC">
        <w:rPr>
          <w:rFonts w:ascii="Times New Roman" w:hAnsi="Times New Roman"/>
          <w:sz w:val="28"/>
          <w:szCs w:val="28"/>
        </w:rPr>
        <w:lastRenderedPageBreak/>
        <w:t>Двум НКО безвозмездно предоставлены помещения в 2023 году.</w:t>
      </w:r>
    </w:p>
    <w:p w14:paraId="19E3D574" w14:textId="590957AC" w:rsidR="00A543D3" w:rsidRDefault="00A543D3" w:rsidP="00600DF8">
      <w:pPr>
        <w:pStyle w:val="a5"/>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B60F97">
        <w:rPr>
          <w:rFonts w:ascii="Times New Roman" w:hAnsi="Times New Roman"/>
          <w:sz w:val="28"/>
          <w:szCs w:val="28"/>
        </w:rPr>
        <w:t xml:space="preserve"> текущем году подготовлены письма поддержки для участия в различных грантовых конкурсах партнеров - КРМОО «Союз Творческих Лидеров», НО «Калининградская библиотечная ассоциация», АНО «Социально-исследовательский центр русской культуры «</w:t>
      </w:r>
      <w:proofErr w:type="spellStart"/>
      <w:r w:rsidRPr="00B60F97">
        <w:rPr>
          <w:rFonts w:ascii="Times New Roman" w:hAnsi="Times New Roman"/>
          <w:sz w:val="28"/>
          <w:szCs w:val="28"/>
        </w:rPr>
        <w:t>Летавица</w:t>
      </w:r>
      <w:proofErr w:type="spellEnd"/>
      <w:r w:rsidRPr="00B60F97">
        <w:rPr>
          <w:rFonts w:ascii="Times New Roman" w:hAnsi="Times New Roman"/>
          <w:sz w:val="28"/>
          <w:szCs w:val="28"/>
        </w:rPr>
        <w:t>»» (грант предоставлен).</w:t>
      </w:r>
    </w:p>
    <w:p w14:paraId="54807976" w14:textId="32FF6654" w:rsidR="00A543D3" w:rsidRPr="00763EDC" w:rsidRDefault="00A543D3" w:rsidP="00600DF8">
      <w:pPr>
        <w:spacing w:after="0" w:line="240" w:lineRule="auto"/>
        <w:ind w:firstLine="709"/>
        <w:jc w:val="both"/>
        <w:rPr>
          <w:rFonts w:ascii="Times New Roman" w:eastAsia="Times New Roman" w:hAnsi="Times New Roman" w:cs="Times New Roman"/>
          <w:sz w:val="28"/>
          <w:szCs w:val="28"/>
          <w:lang w:eastAsia="ru-RU"/>
        </w:rPr>
      </w:pPr>
      <w:r w:rsidRPr="00763EDC">
        <w:rPr>
          <w:rFonts w:ascii="Times New Roman" w:eastAsia="Times New Roman" w:hAnsi="Times New Roman" w:cs="Times New Roman"/>
          <w:sz w:val="28"/>
          <w:szCs w:val="28"/>
          <w:lang w:eastAsia="ru-RU"/>
        </w:rPr>
        <w:t>АНО «Социально-исследовательский центр русской культуры «</w:t>
      </w:r>
      <w:proofErr w:type="spellStart"/>
      <w:r w:rsidRPr="00763EDC">
        <w:rPr>
          <w:rFonts w:ascii="Times New Roman" w:eastAsia="Times New Roman" w:hAnsi="Times New Roman" w:cs="Times New Roman"/>
          <w:sz w:val="28"/>
          <w:szCs w:val="28"/>
          <w:lang w:eastAsia="ru-RU"/>
        </w:rPr>
        <w:t>Летавица</w:t>
      </w:r>
      <w:proofErr w:type="spellEnd"/>
      <w:r w:rsidRPr="00763EDC">
        <w:rPr>
          <w:rFonts w:ascii="Times New Roman" w:eastAsia="Times New Roman" w:hAnsi="Times New Roman" w:cs="Times New Roman"/>
          <w:sz w:val="28"/>
          <w:szCs w:val="28"/>
          <w:lang w:eastAsia="ru-RU"/>
        </w:rPr>
        <w:t>»» за счет гранта министерства по муниципальному развитию и внутренней политике Калининградской области организовано 3 мероприятия для жителей и гостей нашего муниципалитета: концерт фольклорного ансамбля «</w:t>
      </w:r>
      <w:proofErr w:type="spellStart"/>
      <w:r w:rsidRPr="00763EDC">
        <w:rPr>
          <w:rFonts w:ascii="Times New Roman" w:eastAsia="Times New Roman" w:hAnsi="Times New Roman" w:cs="Times New Roman"/>
          <w:sz w:val="28"/>
          <w:szCs w:val="28"/>
          <w:lang w:eastAsia="ru-RU"/>
        </w:rPr>
        <w:t>Летавица</w:t>
      </w:r>
      <w:proofErr w:type="spellEnd"/>
      <w:r w:rsidRPr="00763EDC">
        <w:rPr>
          <w:rFonts w:ascii="Times New Roman" w:eastAsia="Times New Roman" w:hAnsi="Times New Roman" w:cs="Times New Roman"/>
          <w:sz w:val="28"/>
          <w:szCs w:val="28"/>
          <w:lang w:eastAsia="ru-RU"/>
        </w:rPr>
        <w:t>» и презентаци</w:t>
      </w:r>
      <w:r w:rsidR="00BF4FC8">
        <w:rPr>
          <w:rFonts w:ascii="Times New Roman" w:eastAsia="Times New Roman" w:hAnsi="Times New Roman" w:cs="Times New Roman"/>
          <w:sz w:val="28"/>
          <w:szCs w:val="28"/>
          <w:lang w:eastAsia="ru-RU"/>
        </w:rPr>
        <w:t>я</w:t>
      </w:r>
      <w:r w:rsidRPr="00763EDC">
        <w:rPr>
          <w:rFonts w:ascii="Times New Roman" w:eastAsia="Times New Roman" w:hAnsi="Times New Roman" w:cs="Times New Roman"/>
          <w:sz w:val="28"/>
          <w:szCs w:val="28"/>
          <w:lang w:eastAsia="ru-RU"/>
        </w:rPr>
        <w:t xml:space="preserve"> проекта «Русское. Наше! 2.0» </w:t>
      </w:r>
      <w:r w:rsidR="00BF4FC8">
        <w:rPr>
          <w:rFonts w:ascii="Times New Roman" w:eastAsia="Times New Roman" w:hAnsi="Times New Roman" w:cs="Times New Roman"/>
          <w:sz w:val="28"/>
          <w:szCs w:val="28"/>
          <w:lang w:eastAsia="ru-RU"/>
        </w:rPr>
        <w:t xml:space="preserve">на базе </w:t>
      </w:r>
      <w:r w:rsidRPr="00763EDC">
        <w:rPr>
          <w:rFonts w:ascii="Times New Roman" w:eastAsia="Times New Roman" w:hAnsi="Times New Roman" w:cs="Times New Roman"/>
          <w:sz w:val="28"/>
          <w:szCs w:val="28"/>
          <w:lang w:eastAsia="ru-RU"/>
        </w:rPr>
        <w:t>Информационно-туристическо</w:t>
      </w:r>
      <w:r w:rsidR="00BF4FC8">
        <w:rPr>
          <w:rFonts w:ascii="Times New Roman" w:eastAsia="Times New Roman" w:hAnsi="Times New Roman" w:cs="Times New Roman"/>
          <w:sz w:val="28"/>
          <w:szCs w:val="28"/>
          <w:lang w:eastAsia="ru-RU"/>
        </w:rPr>
        <w:t>го</w:t>
      </w:r>
      <w:r w:rsidRPr="00763EDC">
        <w:rPr>
          <w:rFonts w:ascii="Times New Roman" w:eastAsia="Times New Roman" w:hAnsi="Times New Roman" w:cs="Times New Roman"/>
          <w:sz w:val="28"/>
          <w:szCs w:val="28"/>
          <w:lang w:eastAsia="ru-RU"/>
        </w:rPr>
        <w:t xml:space="preserve"> центр</w:t>
      </w:r>
      <w:r w:rsidR="00BF4FC8">
        <w:rPr>
          <w:rFonts w:ascii="Times New Roman" w:eastAsia="Times New Roman" w:hAnsi="Times New Roman" w:cs="Times New Roman"/>
          <w:sz w:val="28"/>
          <w:szCs w:val="28"/>
          <w:lang w:eastAsia="ru-RU"/>
        </w:rPr>
        <w:t>а</w:t>
      </w:r>
      <w:r w:rsidRPr="00763EDC">
        <w:rPr>
          <w:rFonts w:ascii="Times New Roman" w:eastAsia="Times New Roman" w:hAnsi="Times New Roman" w:cs="Times New Roman"/>
          <w:sz w:val="28"/>
          <w:szCs w:val="28"/>
          <w:lang w:eastAsia="ru-RU"/>
        </w:rPr>
        <w:t xml:space="preserve"> Светлогорского округа</w:t>
      </w:r>
      <w:r w:rsidR="00BF4FC8">
        <w:rPr>
          <w:rFonts w:ascii="Times New Roman" w:eastAsia="Times New Roman" w:hAnsi="Times New Roman" w:cs="Times New Roman"/>
          <w:sz w:val="28"/>
          <w:szCs w:val="28"/>
          <w:lang w:eastAsia="ru-RU"/>
        </w:rPr>
        <w:t xml:space="preserve"> и</w:t>
      </w:r>
      <w:r w:rsidRPr="00763EDC">
        <w:rPr>
          <w:rFonts w:ascii="Times New Roman" w:eastAsia="Times New Roman" w:hAnsi="Times New Roman" w:cs="Times New Roman"/>
          <w:sz w:val="28"/>
          <w:szCs w:val="28"/>
          <w:lang w:eastAsia="ru-RU"/>
        </w:rPr>
        <w:t xml:space="preserve"> ДК п. Приморье. </w:t>
      </w:r>
    </w:p>
    <w:p w14:paraId="5FC09827" w14:textId="77777777" w:rsidR="00A543D3" w:rsidRPr="00763EDC" w:rsidRDefault="00A543D3" w:rsidP="00600DF8">
      <w:pPr>
        <w:spacing w:after="0" w:line="240" w:lineRule="auto"/>
        <w:ind w:firstLine="709"/>
        <w:jc w:val="both"/>
        <w:rPr>
          <w:rFonts w:ascii="Times New Roman" w:eastAsia="Times New Roman" w:hAnsi="Times New Roman" w:cs="Times New Roman"/>
          <w:sz w:val="28"/>
          <w:szCs w:val="28"/>
          <w:lang w:eastAsia="ru-RU"/>
        </w:rPr>
      </w:pPr>
      <w:r w:rsidRPr="00763EDC">
        <w:rPr>
          <w:rFonts w:ascii="Times New Roman" w:eastAsia="Times New Roman" w:hAnsi="Times New Roman" w:cs="Times New Roman"/>
          <w:sz w:val="28"/>
          <w:szCs w:val="28"/>
          <w:lang w:eastAsia="ru-RU"/>
        </w:rPr>
        <w:t>В августе состоялись тематические обучающие мероприятия для педагогов и наставников молодежи:</w:t>
      </w:r>
    </w:p>
    <w:p w14:paraId="7A9A0CC5" w14:textId="77777777" w:rsidR="00A543D3" w:rsidRPr="00763EDC" w:rsidRDefault="00A543D3" w:rsidP="00600DF8">
      <w:pPr>
        <w:spacing w:after="0" w:line="240" w:lineRule="auto"/>
        <w:ind w:firstLine="709"/>
        <w:jc w:val="both"/>
        <w:rPr>
          <w:rFonts w:ascii="Times New Roman" w:eastAsia="Times New Roman" w:hAnsi="Times New Roman" w:cs="Times New Roman"/>
          <w:sz w:val="28"/>
          <w:szCs w:val="28"/>
          <w:lang w:eastAsia="ru-RU"/>
        </w:rPr>
      </w:pPr>
      <w:r w:rsidRPr="00763EDC">
        <w:rPr>
          <w:rFonts w:ascii="Times New Roman" w:eastAsia="Times New Roman" w:hAnsi="Times New Roman" w:cs="Times New Roman"/>
          <w:sz w:val="28"/>
          <w:szCs w:val="28"/>
          <w:lang w:eastAsia="ru-RU"/>
        </w:rPr>
        <w:t>•</w:t>
      </w:r>
      <w:r w:rsidRPr="00763EDC">
        <w:rPr>
          <w:rFonts w:ascii="Times New Roman" w:eastAsia="Times New Roman" w:hAnsi="Times New Roman" w:cs="Times New Roman"/>
          <w:sz w:val="28"/>
          <w:szCs w:val="28"/>
          <w:lang w:eastAsia="ru-RU"/>
        </w:rPr>
        <w:tab/>
        <w:t xml:space="preserve">круглый стол «Компиляция потенциала учреждений и организаций образования, культуры, спорта и молодежной политики на территории Светлогорского городского округа 2023+» для педагогов-наставников и специалистов по делам молодежи Светлогорского городского округа в преддверии нового учебного года; </w:t>
      </w:r>
    </w:p>
    <w:p w14:paraId="02E8E465" w14:textId="77777777" w:rsidR="00A543D3" w:rsidRPr="00763EDC" w:rsidRDefault="00A543D3" w:rsidP="00600DF8">
      <w:pPr>
        <w:spacing w:after="0" w:line="240" w:lineRule="auto"/>
        <w:ind w:firstLine="709"/>
        <w:jc w:val="both"/>
        <w:rPr>
          <w:rFonts w:ascii="Times New Roman" w:eastAsia="Times New Roman" w:hAnsi="Times New Roman" w:cs="Times New Roman"/>
          <w:sz w:val="28"/>
          <w:szCs w:val="28"/>
          <w:lang w:eastAsia="ru-RU"/>
        </w:rPr>
      </w:pPr>
      <w:r w:rsidRPr="00763EDC">
        <w:rPr>
          <w:rFonts w:ascii="Times New Roman" w:eastAsia="Times New Roman" w:hAnsi="Times New Roman" w:cs="Times New Roman"/>
          <w:sz w:val="28"/>
          <w:szCs w:val="28"/>
          <w:lang w:eastAsia="ru-RU"/>
        </w:rPr>
        <w:t>•</w:t>
      </w:r>
      <w:r w:rsidRPr="00763EDC">
        <w:rPr>
          <w:rFonts w:ascii="Times New Roman" w:eastAsia="Times New Roman" w:hAnsi="Times New Roman" w:cs="Times New Roman"/>
          <w:sz w:val="28"/>
          <w:szCs w:val="28"/>
          <w:lang w:eastAsia="ru-RU"/>
        </w:rPr>
        <w:tab/>
        <w:t xml:space="preserve">в </w:t>
      </w:r>
      <w:proofErr w:type="spellStart"/>
      <w:r w:rsidRPr="00763EDC">
        <w:rPr>
          <w:rFonts w:ascii="Times New Roman" w:eastAsia="Times New Roman" w:hAnsi="Times New Roman" w:cs="Times New Roman"/>
          <w:sz w:val="28"/>
          <w:szCs w:val="28"/>
          <w:lang w:eastAsia="ru-RU"/>
        </w:rPr>
        <w:t>Доброштабе</w:t>
      </w:r>
      <w:proofErr w:type="spellEnd"/>
      <w:r w:rsidRPr="00763EDC">
        <w:rPr>
          <w:rFonts w:ascii="Times New Roman" w:eastAsia="Times New Roman" w:hAnsi="Times New Roman" w:cs="Times New Roman"/>
          <w:sz w:val="28"/>
          <w:szCs w:val="28"/>
          <w:lang w:eastAsia="ru-RU"/>
        </w:rPr>
        <w:t xml:space="preserve"> Информационно-туристического центра Светлогорского городского округа для специалистов по работе с молодежью муниципальных учреждений культуры, спорта, образования - исполнителей мероприятий Комплексного плана противодействия идеологии терроризма в Российской Федерации на 2019 - 2023 годы и соответствующего медиаплана - состоялся круглый стол «Роль информационного сопровождения профилактических мероприятий антитеррористической направленности в контексте формирования общероссийской гражданской идентичности». </w:t>
      </w:r>
    </w:p>
    <w:p w14:paraId="7A163BC3" w14:textId="4A40EAA5" w:rsidR="007930AE" w:rsidRPr="00207941" w:rsidRDefault="007930AE" w:rsidP="00600DF8">
      <w:pPr>
        <w:pStyle w:val="1"/>
        <w:rPr>
          <w:rFonts w:ascii="Times New Roman" w:hAnsi="Times New Roman"/>
          <w:sz w:val="28"/>
          <w:szCs w:val="28"/>
          <w:lang w:val="ru-RU"/>
        </w:rPr>
      </w:pPr>
      <w:r w:rsidRPr="00207941">
        <w:rPr>
          <w:rFonts w:ascii="Times New Roman" w:hAnsi="Times New Roman"/>
          <w:sz w:val="28"/>
          <w:szCs w:val="28"/>
          <w:lang w:val="ru-RU"/>
        </w:rPr>
        <w:t>Отделом по культуре, спорту, делам молодежи ведется работа по формированию контента группы «Молодежь Светлогорского городского округа» в социальной сети «ВКонтакте», численность подписчиков – 1</w:t>
      </w:r>
      <w:r w:rsidR="00D97553">
        <w:rPr>
          <w:rFonts w:ascii="Times New Roman" w:hAnsi="Times New Roman"/>
          <w:sz w:val="28"/>
          <w:szCs w:val="28"/>
          <w:lang w:val="ru-RU"/>
        </w:rPr>
        <w:t>31</w:t>
      </w:r>
      <w:r w:rsidRPr="00207941">
        <w:rPr>
          <w:rFonts w:ascii="Times New Roman" w:hAnsi="Times New Roman"/>
          <w:sz w:val="28"/>
          <w:szCs w:val="28"/>
          <w:lang w:val="ru-RU"/>
        </w:rPr>
        <w:t xml:space="preserve">4 человека, публикации ведутся ежедневно. В библиотеке видеозаписей сообщества опубликованы тематические профилактические ролики из коллекции Агентства по делам молодежи Калининградской области для индивидуального и группового просмотра. </w:t>
      </w:r>
    </w:p>
    <w:p w14:paraId="41FFA006" w14:textId="77777777" w:rsidR="007930AE" w:rsidRPr="00207941" w:rsidRDefault="007930AE" w:rsidP="00600DF8">
      <w:pPr>
        <w:pStyle w:val="1"/>
        <w:rPr>
          <w:rFonts w:ascii="Times New Roman" w:hAnsi="Times New Roman"/>
          <w:sz w:val="28"/>
          <w:szCs w:val="28"/>
          <w:lang w:val="ru-RU"/>
        </w:rPr>
      </w:pPr>
      <w:r w:rsidRPr="00207941">
        <w:rPr>
          <w:rFonts w:ascii="Times New Roman" w:hAnsi="Times New Roman"/>
          <w:sz w:val="28"/>
          <w:szCs w:val="28"/>
          <w:lang w:val="ru-RU"/>
        </w:rPr>
        <w:t xml:space="preserve">Кроме того, МАУ «ФОК «Светлогорский»», МБУК «Светлогорская централизованная библиотечная система», ДШИ, МБУДО «Детско-юношеский центр» г. Светлогорска, МБУ «Дом культуры п. Приморье», школы, студия информационных технологий «Спектр», Молодежное движение Храма Преподобного Серафима Саровского г. Светлогорска ведут собственные группы в социальной сети «ВКонтакте». </w:t>
      </w:r>
    </w:p>
    <w:p w14:paraId="06AAED82" w14:textId="0FEFD9F7" w:rsidR="007930AE" w:rsidRPr="00207941" w:rsidRDefault="007930AE" w:rsidP="00600DF8">
      <w:pPr>
        <w:pStyle w:val="1"/>
        <w:rPr>
          <w:rFonts w:ascii="Times New Roman" w:hAnsi="Times New Roman"/>
          <w:sz w:val="28"/>
          <w:szCs w:val="28"/>
          <w:lang w:val="ru-RU"/>
        </w:rPr>
      </w:pPr>
      <w:r w:rsidRPr="00207941">
        <w:rPr>
          <w:rFonts w:ascii="Times New Roman" w:hAnsi="Times New Roman"/>
          <w:sz w:val="28"/>
          <w:szCs w:val="28"/>
          <w:lang w:val="ru-RU"/>
        </w:rPr>
        <w:t>Все профилактические мероприятия освещаются в муниципальной газете «Вестник Светлогорска», в официальных группах администрации муниципалитета в социальных сетях</w:t>
      </w:r>
      <w:r w:rsidR="0017514D">
        <w:rPr>
          <w:rFonts w:ascii="Times New Roman" w:hAnsi="Times New Roman"/>
          <w:sz w:val="28"/>
          <w:szCs w:val="28"/>
          <w:lang w:val="ru-RU"/>
        </w:rPr>
        <w:t xml:space="preserve"> </w:t>
      </w:r>
      <w:proofErr w:type="spellStart"/>
      <w:r w:rsidR="0017514D">
        <w:rPr>
          <w:rFonts w:ascii="Times New Roman" w:hAnsi="Times New Roman"/>
          <w:sz w:val="28"/>
          <w:szCs w:val="28"/>
          <w:lang w:val="ru-RU"/>
        </w:rPr>
        <w:t>Вконтакте</w:t>
      </w:r>
      <w:proofErr w:type="spellEnd"/>
      <w:r w:rsidR="0017514D">
        <w:rPr>
          <w:rFonts w:ascii="Times New Roman" w:hAnsi="Times New Roman"/>
          <w:sz w:val="28"/>
          <w:szCs w:val="28"/>
          <w:lang w:val="ru-RU"/>
        </w:rPr>
        <w:t>, Телеграм</w:t>
      </w:r>
      <w:r w:rsidRPr="00207941">
        <w:rPr>
          <w:rFonts w:ascii="Times New Roman" w:hAnsi="Times New Roman"/>
          <w:sz w:val="28"/>
          <w:szCs w:val="28"/>
          <w:lang w:val="ru-RU"/>
        </w:rPr>
        <w:t xml:space="preserve">.  </w:t>
      </w:r>
    </w:p>
    <w:p w14:paraId="66665A35" w14:textId="77777777" w:rsidR="007930AE" w:rsidRPr="00207941" w:rsidRDefault="007930AE" w:rsidP="00600DF8">
      <w:pPr>
        <w:pStyle w:val="1"/>
        <w:rPr>
          <w:rFonts w:ascii="Times New Roman" w:hAnsi="Times New Roman"/>
          <w:sz w:val="28"/>
          <w:szCs w:val="28"/>
          <w:lang w:val="ru-RU"/>
        </w:rPr>
      </w:pPr>
      <w:r w:rsidRPr="00207941">
        <w:rPr>
          <w:rFonts w:ascii="Times New Roman" w:hAnsi="Times New Roman"/>
          <w:sz w:val="28"/>
          <w:szCs w:val="28"/>
          <w:lang w:val="ru-RU"/>
        </w:rPr>
        <w:lastRenderedPageBreak/>
        <w:t>В СМИ размещены социальные ролики о здоровом образе жизни из методической базы ГБУЗ «Центр медицинской профилактики и реабилитации Калининградской области».</w:t>
      </w:r>
    </w:p>
    <w:p w14:paraId="3ABD122D" w14:textId="77777777" w:rsidR="00374755" w:rsidRPr="00207941" w:rsidRDefault="00374755" w:rsidP="00F554C2">
      <w:pPr>
        <w:spacing w:after="0" w:line="240" w:lineRule="auto"/>
        <w:jc w:val="both"/>
        <w:rPr>
          <w:rFonts w:ascii="Times New Roman" w:hAnsi="Times New Roman" w:cs="Times New Roman"/>
          <w:color w:val="000000"/>
          <w:sz w:val="28"/>
          <w:szCs w:val="28"/>
        </w:rPr>
      </w:pPr>
    </w:p>
    <w:p w14:paraId="026F24F7" w14:textId="7969783A" w:rsidR="00F54B10" w:rsidRPr="00202FE8" w:rsidRDefault="00202FE8" w:rsidP="00202F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009C39C1" w:rsidRPr="00202FE8">
        <w:rPr>
          <w:rFonts w:ascii="Times New Roman" w:hAnsi="Times New Roman" w:cs="Times New Roman"/>
          <w:b/>
          <w:sz w:val="28"/>
          <w:szCs w:val="28"/>
        </w:rPr>
        <w:t>Заключительная часть</w:t>
      </w:r>
    </w:p>
    <w:p w14:paraId="7CE9B852" w14:textId="77777777" w:rsidR="003E0A11" w:rsidRPr="00207941" w:rsidRDefault="003E0A11" w:rsidP="00E82C77">
      <w:pPr>
        <w:pStyle w:val="a5"/>
        <w:spacing w:after="0" w:line="240" w:lineRule="auto"/>
        <w:ind w:left="0" w:firstLine="709"/>
        <w:rPr>
          <w:rFonts w:ascii="Times New Roman" w:hAnsi="Times New Roman" w:cs="Times New Roman"/>
          <w:b/>
          <w:sz w:val="28"/>
          <w:szCs w:val="28"/>
        </w:rPr>
      </w:pPr>
    </w:p>
    <w:p w14:paraId="2D512285" w14:textId="5AB7E038" w:rsidR="00F3371F" w:rsidRPr="00D5350B" w:rsidRDefault="00F3371F" w:rsidP="00D5350B">
      <w:pPr>
        <w:pStyle w:val="a7"/>
        <w:shd w:val="clear" w:color="auto" w:fill="FFFFFF"/>
        <w:spacing w:before="0" w:beforeAutospacing="0" w:after="0" w:afterAutospacing="0"/>
        <w:ind w:firstLine="709"/>
        <w:jc w:val="both"/>
        <w:textAlignment w:val="baseline"/>
        <w:rPr>
          <w:sz w:val="28"/>
          <w:szCs w:val="28"/>
        </w:rPr>
      </w:pPr>
      <w:r w:rsidRPr="00D5350B">
        <w:rPr>
          <w:sz w:val="28"/>
          <w:szCs w:val="28"/>
        </w:rPr>
        <w:t>Совместная работа всех органов и учреждений, составляющих муниципальную систему профилактики безнадзорности и правонарушений несовершеннолетних, позволила в 202</w:t>
      </w:r>
      <w:r w:rsidR="0017514D" w:rsidRPr="00D5350B">
        <w:rPr>
          <w:sz w:val="28"/>
          <w:szCs w:val="28"/>
        </w:rPr>
        <w:t>3</w:t>
      </w:r>
      <w:r w:rsidRPr="00D5350B">
        <w:rPr>
          <w:sz w:val="28"/>
          <w:szCs w:val="28"/>
        </w:rPr>
        <w:t xml:space="preserve"> году: </w:t>
      </w:r>
    </w:p>
    <w:p w14:paraId="4009E03E" w14:textId="77777777" w:rsidR="00D5350B" w:rsidRPr="00D5350B" w:rsidRDefault="00D5350B" w:rsidP="00D5350B">
      <w:pPr>
        <w:spacing w:after="0" w:line="240" w:lineRule="auto"/>
        <w:ind w:firstLine="709"/>
        <w:jc w:val="both"/>
        <w:rPr>
          <w:rFonts w:ascii="Times New Roman" w:hAnsi="Times New Roman" w:cs="Times New Roman"/>
          <w:sz w:val="28"/>
          <w:szCs w:val="28"/>
        </w:rPr>
      </w:pPr>
      <w:r w:rsidRPr="00D5350B">
        <w:rPr>
          <w:rFonts w:ascii="Times New Roman" w:hAnsi="Times New Roman" w:cs="Times New Roman"/>
          <w:sz w:val="28"/>
          <w:szCs w:val="28"/>
        </w:rPr>
        <w:t>- увеличить долю несовершеннолетних, которые сняты с учета по исправлению, от общего количества несовершеннолетних, с которыми проводилась ИПР – 68% (АППГ – 42,8%);</w:t>
      </w:r>
    </w:p>
    <w:p w14:paraId="55EC8230" w14:textId="77777777" w:rsidR="00D5350B" w:rsidRPr="00D5350B" w:rsidRDefault="00D5350B" w:rsidP="00D5350B">
      <w:pPr>
        <w:spacing w:after="0" w:line="240" w:lineRule="auto"/>
        <w:ind w:firstLine="709"/>
        <w:jc w:val="both"/>
        <w:rPr>
          <w:rFonts w:ascii="Times New Roman" w:hAnsi="Times New Roman" w:cs="Times New Roman"/>
          <w:sz w:val="28"/>
          <w:szCs w:val="28"/>
        </w:rPr>
      </w:pPr>
      <w:r w:rsidRPr="00D5350B">
        <w:rPr>
          <w:rFonts w:ascii="Times New Roman" w:hAnsi="Times New Roman" w:cs="Times New Roman"/>
          <w:sz w:val="28"/>
          <w:szCs w:val="28"/>
        </w:rPr>
        <w:t>- снизить количество правонарушений, совершенных несовершеннолетними – 8 (АППГ – 14);</w:t>
      </w:r>
    </w:p>
    <w:p w14:paraId="6D4B5934" w14:textId="77777777" w:rsidR="00D5350B" w:rsidRPr="00D5350B" w:rsidRDefault="00D5350B" w:rsidP="00D5350B">
      <w:pPr>
        <w:spacing w:after="0" w:line="240" w:lineRule="auto"/>
        <w:ind w:firstLine="709"/>
        <w:jc w:val="both"/>
        <w:rPr>
          <w:rFonts w:ascii="Times New Roman" w:hAnsi="Times New Roman" w:cs="Times New Roman"/>
          <w:sz w:val="28"/>
          <w:szCs w:val="28"/>
        </w:rPr>
      </w:pPr>
      <w:r w:rsidRPr="00D5350B">
        <w:rPr>
          <w:rFonts w:ascii="Times New Roman" w:hAnsi="Times New Roman" w:cs="Times New Roman"/>
          <w:sz w:val="28"/>
          <w:szCs w:val="28"/>
        </w:rPr>
        <w:t>- снизить долю правонарушений, связанных с употреблением подростками спиртных напитков и появлением в состоянии опьянения в общественных местах – 12,5% (АППГ – 14,5%);</w:t>
      </w:r>
    </w:p>
    <w:p w14:paraId="7EAA2410" w14:textId="77777777" w:rsidR="00D5350B" w:rsidRPr="00D5350B" w:rsidRDefault="00D5350B" w:rsidP="00D5350B">
      <w:pPr>
        <w:spacing w:after="0" w:line="240" w:lineRule="auto"/>
        <w:ind w:firstLine="709"/>
        <w:jc w:val="both"/>
        <w:rPr>
          <w:rFonts w:ascii="Times New Roman" w:hAnsi="Times New Roman" w:cs="Times New Roman"/>
          <w:bCs/>
          <w:sz w:val="28"/>
          <w:szCs w:val="28"/>
        </w:rPr>
      </w:pPr>
      <w:r w:rsidRPr="00D5350B">
        <w:rPr>
          <w:rFonts w:ascii="Times New Roman" w:hAnsi="Times New Roman" w:cs="Times New Roman"/>
          <w:sz w:val="28"/>
          <w:szCs w:val="28"/>
        </w:rPr>
        <w:t xml:space="preserve">- снизить долю правонарушений, совершенных подростками, в области охраны собственности – 12,5% (АППГ – </w:t>
      </w:r>
      <w:r w:rsidRPr="00D5350B">
        <w:rPr>
          <w:rFonts w:ascii="Times New Roman" w:hAnsi="Times New Roman" w:cs="Times New Roman"/>
          <w:bCs/>
          <w:sz w:val="28"/>
          <w:szCs w:val="28"/>
        </w:rPr>
        <w:t>14,5%)</w:t>
      </w:r>
    </w:p>
    <w:p w14:paraId="60366389" w14:textId="77777777" w:rsidR="00D5350B" w:rsidRPr="00D5350B" w:rsidRDefault="00D5350B" w:rsidP="00D5350B">
      <w:pPr>
        <w:spacing w:after="0" w:line="240" w:lineRule="auto"/>
        <w:ind w:firstLine="709"/>
        <w:jc w:val="both"/>
        <w:rPr>
          <w:rFonts w:ascii="Times New Roman" w:hAnsi="Times New Roman" w:cs="Times New Roman"/>
          <w:sz w:val="28"/>
          <w:szCs w:val="28"/>
        </w:rPr>
      </w:pPr>
      <w:r w:rsidRPr="00D5350B">
        <w:rPr>
          <w:rFonts w:ascii="Times New Roman" w:hAnsi="Times New Roman" w:cs="Times New Roman"/>
          <w:sz w:val="28"/>
          <w:szCs w:val="28"/>
        </w:rPr>
        <w:t>- снизить долю административных правонарушений, совершенных подростками, в области дорожного движения – 0 (АППГ – 7%);</w:t>
      </w:r>
    </w:p>
    <w:p w14:paraId="21956400" w14:textId="77777777" w:rsidR="00D5350B" w:rsidRPr="00D5350B" w:rsidRDefault="00D5350B" w:rsidP="00D5350B">
      <w:pPr>
        <w:spacing w:after="0" w:line="240" w:lineRule="auto"/>
        <w:ind w:firstLine="709"/>
        <w:jc w:val="both"/>
        <w:rPr>
          <w:rFonts w:ascii="Times New Roman" w:hAnsi="Times New Roman" w:cs="Times New Roman"/>
          <w:sz w:val="28"/>
          <w:szCs w:val="28"/>
        </w:rPr>
      </w:pPr>
      <w:r w:rsidRPr="00D5350B">
        <w:rPr>
          <w:rFonts w:ascii="Times New Roman" w:hAnsi="Times New Roman" w:cs="Times New Roman"/>
          <w:sz w:val="28"/>
          <w:szCs w:val="28"/>
        </w:rPr>
        <w:t>- увеличить долю семей, с которых снят статус, находящихся в социально опасном положении, в связи с положительной динамикой, от общего количества семей в СОП – 50% (АППГ – 42,8%);</w:t>
      </w:r>
    </w:p>
    <w:p w14:paraId="7B2A16AF" w14:textId="77777777" w:rsidR="00D5350B" w:rsidRPr="00D5350B" w:rsidRDefault="00D5350B" w:rsidP="00D5350B">
      <w:pPr>
        <w:spacing w:after="0" w:line="240" w:lineRule="auto"/>
        <w:ind w:firstLine="709"/>
        <w:jc w:val="both"/>
        <w:rPr>
          <w:rFonts w:ascii="Times New Roman" w:hAnsi="Times New Roman" w:cs="Times New Roman"/>
          <w:sz w:val="28"/>
          <w:szCs w:val="28"/>
        </w:rPr>
      </w:pPr>
      <w:r w:rsidRPr="00D5350B">
        <w:rPr>
          <w:rFonts w:ascii="Times New Roman" w:hAnsi="Times New Roman" w:cs="Times New Roman"/>
          <w:sz w:val="28"/>
          <w:szCs w:val="28"/>
        </w:rPr>
        <w:t>-  не допустить отобрания ребенка при непосредственной угрозе жизни и здоровью в порядке, предусмотренном статьей 77 Семейного кодекса РФ – 0 (АППГ – 0);</w:t>
      </w:r>
    </w:p>
    <w:p w14:paraId="18B52ABE" w14:textId="77777777" w:rsidR="00D5350B" w:rsidRDefault="00D5350B" w:rsidP="00D5350B">
      <w:pPr>
        <w:spacing w:after="0" w:line="240" w:lineRule="auto"/>
        <w:ind w:firstLine="709"/>
        <w:jc w:val="both"/>
        <w:rPr>
          <w:rFonts w:ascii="Times New Roman" w:hAnsi="Times New Roman" w:cs="Times New Roman"/>
          <w:sz w:val="28"/>
          <w:szCs w:val="28"/>
        </w:rPr>
      </w:pPr>
      <w:r w:rsidRPr="00D5350B">
        <w:rPr>
          <w:rFonts w:ascii="Times New Roman" w:hAnsi="Times New Roman" w:cs="Times New Roman"/>
          <w:sz w:val="28"/>
          <w:szCs w:val="28"/>
        </w:rPr>
        <w:t>- не допустить роста числа лишений (ограничений) в родительских правах – 0 (АППГ – 1).</w:t>
      </w:r>
    </w:p>
    <w:p w14:paraId="56F8B94D" w14:textId="1EBEFA36" w:rsidR="0032627F" w:rsidRPr="00D5350B" w:rsidRDefault="0032627F" w:rsidP="00D535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допустить совершения преступлений против половой неприкосновенности несовершеннолетних – 0, (АППГ – 2).</w:t>
      </w:r>
    </w:p>
    <w:p w14:paraId="7935758A" w14:textId="77777777" w:rsidR="00D5350B" w:rsidRPr="00D5350B" w:rsidRDefault="00D5350B" w:rsidP="00D5350B">
      <w:pPr>
        <w:spacing w:after="0" w:line="240" w:lineRule="auto"/>
        <w:ind w:firstLine="709"/>
        <w:jc w:val="both"/>
        <w:rPr>
          <w:rFonts w:ascii="Times New Roman" w:hAnsi="Times New Roman" w:cs="Times New Roman"/>
          <w:sz w:val="28"/>
          <w:szCs w:val="28"/>
        </w:rPr>
      </w:pPr>
      <w:r w:rsidRPr="00D5350B">
        <w:rPr>
          <w:rFonts w:ascii="Times New Roman" w:hAnsi="Times New Roman" w:cs="Times New Roman"/>
          <w:sz w:val="28"/>
          <w:szCs w:val="28"/>
        </w:rPr>
        <w:t>Вместе с тем, проделанная работа органами и учреждениями муниципальной системы профилактики не позволила:</w:t>
      </w:r>
    </w:p>
    <w:p w14:paraId="12EB2A05" w14:textId="1D40B965" w:rsidR="00D5350B" w:rsidRPr="00D5350B" w:rsidRDefault="00D5350B" w:rsidP="00D5350B">
      <w:pPr>
        <w:spacing w:after="0" w:line="240" w:lineRule="auto"/>
        <w:ind w:firstLine="709"/>
        <w:jc w:val="both"/>
        <w:rPr>
          <w:rFonts w:ascii="Times New Roman" w:hAnsi="Times New Roman" w:cs="Times New Roman"/>
          <w:sz w:val="28"/>
          <w:szCs w:val="28"/>
        </w:rPr>
      </w:pPr>
      <w:r w:rsidRPr="00D5350B">
        <w:rPr>
          <w:rFonts w:ascii="Times New Roman" w:hAnsi="Times New Roman" w:cs="Times New Roman"/>
          <w:sz w:val="28"/>
          <w:szCs w:val="28"/>
        </w:rPr>
        <w:t xml:space="preserve">- не допустить роста преступности и снизить количество преступлений несовершеннолетних – </w:t>
      </w:r>
      <w:r w:rsidR="006D435D">
        <w:rPr>
          <w:rFonts w:ascii="Times New Roman" w:hAnsi="Times New Roman" w:cs="Times New Roman"/>
          <w:sz w:val="28"/>
          <w:szCs w:val="28"/>
        </w:rPr>
        <w:t>4</w:t>
      </w:r>
      <w:r w:rsidRPr="00D5350B">
        <w:rPr>
          <w:rFonts w:ascii="Times New Roman" w:hAnsi="Times New Roman" w:cs="Times New Roman"/>
          <w:sz w:val="28"/>
          <w:szCs w:val="28"/>
        </w:rPr>
        <w:t xml:space="preserve"> (АППГ – 3);</w:t>
      </w:r>
    </w:p>
    <w:p w14:paraId="62B7B118" w14:textId="5FB30743" w:rsidR="00D5350B" w:rsidRPr="00D5350B" w:rsidRDefault="00D5350B" w:rsidP="00D5350B">
      <w:pPr>
        <w:spacing w:after="0" w:line="240" w:lineRule="auto"/>
        <w:ind w:firstLine="709"/>
        <w:jc w:val="both"/>
        <w:rPr>
          <w:rFonts w:ascii="Times New Roman" w:hAnsi="Times New Roman" w:cs="Times New Roman"/>
          <w:sz w:val="28"/>
          <w:szCs w:val="28"/>
        </w:rPr>
      </w:pPr>
      <w:r w:rsidRPr="00D5350B">
        <w:rPr>
          <w:rFonts w:ascii="Times New Roman" w:hAnsi="Times New Roman" w:cs="Times New Roman"/>
          <w:sz w:val="28"/>
          <w:szCs w:val="28"/>
        </w:rPr>
        <w:t xml:space="preserve">- снизить количество несовершеннолетних, принявших участие в совершении преступлений – </w:t>
      </w:r>
      <w:r w:rsidR="006D435D">
        <w:rPr>
          <w:rFonts w:ascii="Times New Roman" w:hAnsi="Times New Roman" w:cs="Times New Roman"/>
          <w:sz w:val="28"/>
          <w:szCs w:val="28"/>
        </w:rPr>
        <w:t>4</w:t>
      </w:r>
      <w:r w:rsidRPr="00D5350B">
        <w:rPr>
          <w:rFonts w:ascii="Times New Roman" w:hAnsi="Times New Roman" w:cs="Times New Roman"/>
          <w:sz w:val="28"/>
          <w:szCs w:val="28"/>
        </w:rPr>
        <w:t xml:space="preserve"> (АППГ – 2);</w:t>
      </w:r>
    </w:p>
    <w:p w14:paraId="3C11D729" w14:textId="77777777" w:rsidR="00D5350B" w:rsidRDefault="00D5350B" w:rsidP="00D5350B">
      <w:pPr>
        <w:spacing w:after="0" w:line="240" w:lineRule="auto"/>
        <w:ind w:firstLine="709"/>
        <w:jc w:val="both"/>
        <w:rPr>
          <w:rFonts w:ascii="Times New Roman" w:hAnsi="Times New Roman" w:cs="Times New Roman"/>
          <w:sz w:val="28"/>
          <w:szCs w:val="28"/>
        </w:rPr>
      </w:pPr>
      <w:r w:rsidRPr="00D5350B">
        <w:rPr>
          <w:rFonts w:ascii="Times New Roman" w:hAnsi="Times New Roman" w:cs="Times New Roman"/>
          <w:sz w:val="28"/>
          <w:szCs w:val="28"/>
        </w:rPr>
        <w:t>- снизить количество общественно опасных деяний – 3 (АППГ – 0), совершенных несовершеннолетними, не достигшими возраста уголовной ответственности и лиц, принявших в них участие;</w:t>
      </w:r>
    </w:p>
    <w:p w14:paraId="5C8F23CB" w14:textId="70856CC1" w:rsidR="00D5350B" w:rsidRPr="00D5350B" w:rsidRDefault="00D5350B" w:rsidP="00D5350B">
      <w:pPr>
        <w:spacing w:after="0" w:line="240" w:lineRule="auto"/>
        <w:ind w:firstLine="709"/>
        <w:jc w:val="both"/>
        <w:rPr>
          <w:rFonts w:ascii="Times New Roman" w:hAnsi="Times New Roman" w:cs="Times New Roman"/>
          <w:sz w:val="28"/>
          <w:szCs w:val="28"/>
        </w:rPr>
      </w:pPr>
      <w:r w:rsidRPr="00D5350B">
        <w:rPr>
          <w:rFonts w:ascii="Times New Roman" w:hAnsi="Times New Roman" w:cs="Times New Roman"/>
          <w:sz w:val="28"/>
          <w:szCs w:val="28"/>
        </w:rPr>
        <w:t xml:space="preserve">- </w:t>
      </w:r>
      <w:r>
        <w:rPr>
          <w:rFonts w:ascii="Times New Roman" w:hAnsi="Times New Roman" w:cs="Times New Roman"/>
          <w:sz w:val="28"/>
          <w:szCs w:val="28"/>
        </w:rPr>
        <w:t>снизить</w:t>
      </w:r>
      <w:r w:rsidRPr="00D5350B">
        <w:rPr>
          <w:rFonts w:ascii="Times New Roman" w:hAnsi="Times New Roman" w:cs="Times New Roman"/>
          <w:sz w:val="28"/>
          <w:szCs w:val="28"/>
        </w:rPr>
        <w:t xml:space="preserve"> количеств</w:t>
      </w:r>
      <w:r>
        <w:rPr>
          <w:rFonts w:ascii="Times New Roman" w:hAnsi="Times New Roman" w:cs="Times New Roman"/>
          <w:sz w:val="28"/>
          <w:szCs w:val="28"/>
        </w:rPr>
        <w:t>о</w:t>
      </w:r>
      <w:r w:rsidRPr="00D5350B">
        <w:rPr>
          <w:rFonts w:ascii="Times New Roman" w:hAnsi="Times New Roman" w:cs="Times New Roman"/>
          <w:sz w:val="28"/>
          <w:szCs w:val="28"/>
        </w:rPr>
        <w:t xml:space="preserve"> несовершеннолетних, поставленных на профилактический учет за совершение правонарушений и преступлений – 13 (АППГ – 11);</w:t>
      </w:r>
    </w:p>
    <w:p w14:paraId="5224CA73" w14:textId="5C3F6DBA" w:rsidR="00D5350B" w:rsidRPr="00D02C79" w:rsidRDefault="00D5350B" w:rsidP="00D5350B">
      <w:pPr>
        <w:tabs>
          <w:tab w:val="left" w:pos="1682"/>
        </w:tabs>
        <w:spacing w:after="0" w:line="240" w:lineRule="auto"/>
        <w:ind w:firstLine="709"/>
        <w:jc w:val="both"/>
        <w:rPr>
          <w:rFonts w:ascii="Times New Roman" w:hAnsi="Times New Roman" w:cs="Times New Roman"/>
          <w:sz w:val="28"/>
          <w:szCs w:val="28"/>
        </w:rPr>
      </w:pPr>
      <w:r w:rsidRPr="00D5350B">
        <w:rPr>
          <w:rFonts w:ascii="Times New Roman" w:hAnsi="Times New Roman" w:cs="Times New Roman"/>
          <w:sz w:val="28"/>
          <w:szCs w:val="28"/>
        </w:rPr>
        <w:t xml:space="preserve">- снизить долю несовершеннолетних, совершивших преступления (и административные правонарушения) в период проведения с ними </w:t>
      </w:r>
      <w:r w:rsidRPr="00D5350B">
        <w:rPr>
          <w:rFonts w:ascii="Times New Roman" w:hAnsi="Times New Roman" w:cs="Times New Roman"/>
          <w:sz w:val="28"/>
          <w:szCs w:val="28"/>
        </w:rPr>
        <w:lastRenderedPageBreak/>
        <w:t xml:space="preserve">индивидуальной профилактической </w:t>
      </w:r>
      <w:r w:rsidRPr="00D02C79">
        <w:rPr>
          <w:rFonts w:ascii="Times New Roman" w:hAnsi="Times New Roman" w:cs="Times New Roman"/>
          <w:sz w:val="28"/>
          <w:szCs w:val="28"/>
        </w:rPr>
        <w:t>работы</w:t>
      </w:r>
      <w:r w:rsidR="00D02C79" w:rsidRPr="00D02C79">
        <w:rPr>
          <w:rFonts w:ascii="Times New Roman" w:hAnsi="Times New Roman" w:cs="Times New Roman"/>
          <w:sz w:val="28"/>
          <w:szCs w:val="28"/>
        </w:rPr>
        <w:t xml:space="preserve"> </w:t>
      </w:r>
      <w:r w:rsidR="00D02C79" w:rsidRPr="00D02C79">
        <w:rPr>
          <w:rFonts w:ascii="Times New Roman" w:hAnsi="Times New Roman" w:cs="Times New Roman"/>
          <w:sz w:val="28"/>
          <w:szCs w:val="28"/>
        </w:rPr>
        <w:t>до среднеобластного показателя 2,7</w:t>
      </w:r>
      <w:proofErr w:type="gramStart"/>
      <w:r w:rsidR="00D02C79" w:rsidRPr="00D02C79">
        <w:rPr>
          <w:rFonts w:ascii="Times New Roman" w:hAnsi="Times New Roman" w:cs="Times New Roman"/>
          <w:sz w:val="28"/>
          <w:szCs w:val="28"/>
        </w:rPr>
        <w:t>%  –</w:t>
      </w:r>
      <w:proofErr w:type="gramEnd"/>
      <w:r w:rsidR="00D02C79" w:rsidRPr="00D02C79">
        <w:rPr>
          <w:rFonts w:ascii="Times New Roman" w:hAnsi="Times New Roman" w:cs="Times New Roman"/>
          <w:sz w:val="28"/>
          <w:szCs w:val="28"/>
        </w:rPr>
        <w:t xml:space="preserve"> 7,5% </w:t>
      </w:r>
      <w:r w:rsidRPr="00D02C79">
        <w:rPr>
          <w:rFonts w:ascii="Times New Roman" w:hAnsi="Times New Roman" w:cs="Times New Roman"/>
          <w:sz w:val="28"/>
          <w:szCs w:val="28"/>
        </w:rPr>
        <w:t xml:space="preserve"> (АППГ – 8,5%)</w:t>
      </w:r>
      <w:r w:rsidR="00414F96" w:rsidRPr="00D02C79">
        <w:rPr>
          <w:rFonts w:ascii="Times New Roman" w:hAnsi="Times New Roman" w:cs="Times New Roman"/>
          <w:sz w:val="28"/>
          <w:szCs w:val="28"/>
        </w:rPr>
        <w:t>;</w:t>
      </w:r>
    </w:p>
    <w:p w14:paraId="510B09E1" w14:textId="342C228A" w:rsidR="00414F96" w:rsidRPr="00D5350B" w:rsidRDefault="00414F96" w:rsidP="00D5350B">
      <w:pPr>
        <w:tabs>
          <w:tab w:val="left" w:pos="16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допустить совершения суицидальной попытки несовершеннолетним – 1, (АППГ – 0).</w:t>
      </w:r>
    </w:p>
    <w:p w14:paraId="425592E6" w14:textId="2E06B399" w:rsidR="00F3371F" w:rsidRPr="00365DEB" w:rsidRDefault="00F3371F" w:rsidP="00D5350B">
      <w:pPr>
        <w:tabs>
          <w:tab w:val="left" w:pos="1682"/>
        </w:tabs>
        <w:spacing w:after="0" w:line="240" w:lineRule="auto"/>
        <w:ind w:firstLine="709"/>
        <w:jc w:val="both"/>
        <w:rPr>
          <w:rFonts w:ascii="Times New Roman" w:hAnsi="Times New Roman" w:cs="Times New Roman"/>
          <w:sz w:val="28"/>
          <w:szCs w:val="28"/>
        </w:rPr>
      </w:pPr>
      <w:r w:rsidRPr="00365DEB">
        <w:rPr>
          <w:rFonts w:ascii="Times New Roman" w:hAnsi="Times New Roman" w:cs="Times New Roman"/>
          <w:sz w:val="28"/>
          <w:szCs w:val="28"/>
        </w:rPr>
        <w:t>С учетом изложенного, в 202</w:t>
      </w:r>
      <w:r w:rsidR="00365DEB" w:rsidRPr="00365DEB">
        <w:rPr>
          <w:rFonts w:ascii="Times New Roman" w:hAnsi="Times New Roman" w:cs="Times New Roman"/>
          <w:sz w:val="28"/>
          <w:szCs w:val="28"/>
        </w:rPr>
        <w:t>4</w:t>
      </w:r>
      <w:r w:rsidRPr="00365DEB">
        <w:rPr>
          <w:rFonts w:ascii="Times New Roman" w:hAnsi="Times New Roman" w:cs="Times New Roman"/>
          <w:sz w:val="28"/>
          <w:szCs w:val="28"/>
        </w:rPr>
        <w:t xml:space="preserve"> году комиссия по делам несовершеннолетних и защите их прав при администрации муниципального образования «Светлогорский городской округ» определяет следующие направления деятельности:  </w:t>
      </w:r>
    </w:p>
    <w:p w14:paraId="23AFF722" w14:textId="77777777" w:rsidR="00365DEB" w:rsidRPr="00365DEB" w:rsidRDefault="00F3371F" w:rsidP="00365DEB">
      <w:pPr>
        <w:autoSpaceDE w:val="0"/>
        <w:spacing w:after="0" w:line="240" w:lineRule="auto"/>
        <w:ind w:firstLine="709"/>
        <w:jc w:val="both"/>
        <w:rPr>
          <w:rFonts w:ascii="Times New Roman" w:hAnsi="Times New Roman" w:cs="Times New Roman"/>
        </w:rPr>
      </w:pPr>
      <w:r w:rsidRPr="00365DEB">
        <w:rPr>
          <w:rFonts w:ascii="Times New Roman" w:hAnsi="Times New Roman" w:cs="Times New Roman"/>
          <w:sz w:val="28"/>
          <w:szCs w:val="28"/>
        </w:rPr>
        <w:t xml:space="preserve"> </w:t>
      </w:r>
      <w:bookmarkStart w:id="5" w:name="_Hlk159430154"/>
      <w:r w:rsidR="00365DEB" w:rsidRPr="00365DEB">
        <w:rPr>
          <w:rFonts w:ascii="Times New Roman" w:hAnsi="Times New Roman" w:cs="Times New Roman"/>
          <w:sz w:val="28"/>
          <w:szCs w:val="28"/>
        </w:rPr>
        <w:t>- обеспечение осуществления мер по защите несовершеннолетних от всех форм дискриминации, физического или психического насилия, посягательств на их половую свободу и неприкосновенность;</w:t>
      </w:r>
    </w:p>
    <w:p w14:paraId="30A8A33A" w14:textId="77777777" w:rsidR="00365DEB" w:rsidRPr="00365DEB" w:rsidRDefault="00365DEB" w:rsidP="00365DEB">
      <w:pPr>
        <w:autoSpaceDE w:val="0"/>
        <w:spacing w:after="0" w:line="240" w:lineRule="auto"/>
        <w:ind w:firstLine="709"/>
        <w:jc w:val="both"/>
        <w:rPr>
          <w:rFonts w:ascii="Times New Roman" w:hAnsi="Times New Roman" w:cs="Times New Roman"/>
        </w:rPr>
      </w:pPr>
      <w:r w:rsidRPr="00365DEB">
        <w:rPr>
          <w:rFonts w:ascii="Times New Roman" w:hAnsi="Times New Roman" w:cs="Times New Roman"/>
          <w:sz w:val="28"/>
          <w:szCs w:val="28"/>
        </w:rPr>
        <w:t>- координация проведения индивидуальной профилактической работы органами и учреждениями системы профилактики в отношении несовершеннолетних и семей детьми, находящихся в социально опасном положении;</w:t>
      </w:r>
    </w:p>
    <w:p w14:paraId="508AB3AC" w14:textId="77777777" w:rsidR="00365DEB" w:rsidRPr="00365DEB" w:rsidRDefault="00365DEB" w:rsidP="00365DEB">
      <w:pPr>
        <w:spacing w:after="0" w:line="240" w:lineRule="auto"/>
        <w:ind w:firstLine="709"/>
        <w:jc w:val="both"/>
        <w:rPr>
          <w:rFonts w:ascii="Times New Roman" w:hAnsi="Times New Roman" w:cs="Times New Roman"/>
        </w:rPr>
      </w:pPr>
      <w:r w:rsidRPr="00365DEB">
        <w:rPr>
          <w:rFonts w:ascii="Times New Roman" w:hAnsi="Times New Roman" w:cs="Times New Roman"/>
          <w:sz w:val="28"/>
          <w:szCs w:val="28"/>
        </w:rPr>
        <w:t>-  координация проведения комплексной работы, направленной на снижение подростковой преступности;</w:t>
      </w:r>
    </w:p>
    <w:p w14:paraId="741BB1E3" w14:textId="77777777" w:rsidR="00365DEB" w:rsidRPr="00365DEB" w:rsidRDefault="00365DEB" w:rsidP="00365DEB">
      <w:pPr>
        <w:autoSpaceDE w:val="0"/>
        <w:spacing w:after="0" w:line="240" w:lineRule="auto"/>
        <w:ind w:firstLine="709"/>
        <w:jc w:val="both"/>
        <w:rPr>
          <w:rFonts w:ascii="Times New Roman" w:hAnsi="Times New Roman" w:cs="Times New Roman"/>
        </w:rPr>
      </w:pPr>
      <w:r w:rsidRPr="00365DEB">
        <w:rPr>
          <w:rFonts w:ascii="Times New Roman" w:hAnsi="Times New Roman" w:cs="Times New Roman"/>
          <w:sz w:val="28"/>
          <w:szCs w:val="28"/>
        </w:rPr>
        <w:t>- проведение системной работы, направленной на профилактику наркомании, токсикомании, алкоголизма, правонарушений и суицидов несовершеннолетних;</w:t>
      </w:r>
    </w:p>
    <w:p w14:paraId="5749D9B3" w14:textId="65843A96" w:rsidR="007F6513" w:rsidRPr="00365DEB" w:rsidRDefault="00365DEB" w:rsidP="00365DEB">
      <w:pPr>
        <w:autoSpaceDE w:val="0"/>
        <w:autoSpaceDN w:val="0"/>
        <w:adjustRightInd w:val="0"/>
        <w:spacing w:after="0" w:line="240" w:lineRule="auto"/>
        <w:ind w:firstLine="709"/>
        <w:jc w:val="both"/>
        <w:rPr>
          <w:rFonts w:ascii="Times New Roman" w:hAnsi="Times New Roman" w:cs="Times New Roman"/>
          <w:sz w:val="28"/>
          <w:szCs w:val="28"/>
        </w:rPr>
      </w:pPr>
      <w:r w:rsidRPr="00365DEB">
        <w:rPr>
          <w:rFonts w:ascii="Times New Roman" w:hAnsi="Times New Roman" w:cs="Times New Roman"/>
          <w:sz w:val="28"/>
          <w:szCs w:val="28"/>
        </w:rPr>
        <w:t>- совершенствование деятельности по организации досуга несовершеннолетних, состоящих на учете в органах и учреждениях системы профилактики, особенно несовершеннолетних старше 16 лет, которые нигде не учатся и не работают.</w:t>
      </w:r>
    </w:p>
    <w:bookmarkEnd w:id="5"/>
    <w:p w14:paraId="6EE7B078" w14:textId="4969E713" w:rsidR="00381384" w:rsidRPr="00365DEB" w:rsidRDefault="00381384" w:rsidP="00365DEB">
      <w:pPr>
        <w:autoSpaceDE w:val="0"/>
        <w:autoSpaceDN w:val="0"/>
        <w:adjustRightInd w:val="0"/>
        <w:spacing w:after="0" w:line="240" w:lineRule="auto"/>
        <w:ind w:firstLine="1684"/>
        <w:jc w:val="both"/>
        <w:rPr>
          <w:rFonts w:ascii="Times New Roman" w:hAnsi="Times New Roman" w:cs="Times New Roman"/>
          <w:sz w:val="28"/>
          <w:szCs w:val="28"/>
        </w:rPr>
      </w:pPr>
    </w:p>
    <w:p w14:paraId="7ED2AAED" w14:textId="72F43CEE" w:rsidR="00381384" w:rsidRPr="00365DEB" w:rsidRDefault="00381384" w:rsidP="00365DEB">
      <w:pPr>
        <w:autoSpaceDE w:val="0"/>
        <w:autoSpaceDN w:val="0"/>
        <w:adjustRightInd w:val="0"/>
        <w:spacing w:after="0" w:line="240" w:lineRule="auto"/>
        <w:ind w:firstLine="1684"/>
        <w:jc w:val="both"/>
        <w:rPr>
          <w:rFonts w:ascii="Times New Roman" w:hAnsi="Times New Roman" w:cs="Times New Roman"/>
          <w:sz w:val="28"/>
          <w:szCs w:val="28"/>
        </w:rPr>
      </w:pPr>
    </w:p>
    <w:p w14:paraId="733A106F" w14:textId="473189E2" w:rsidR="00F3371F" w:rsidRPr="00381384" w:rsidRDefault="00F3371F" w:rsidP="00381384">
      <w:pPr>
        <w:autoSpaceDE w:val="0"/>
        <w:autoSpaceDN w:val="0"/>
        <w:adjustRightInd w:val="0"/>
        <w:spacing w:after="0" w:line="240" w:lineRule="auto"/>
        <w:ind w:firstLine="709"/>
        <w:jc w:val="both"/>
        <w:rPr>
          <w:rFonts w:ascii="Times New Roman" w:hAnsi="Times New Roman" w:cs="Times New Roman"/>
          <w:sz w:val="28"/>
          <w:szCs w:val="28"/>
        </w:rPr>
      </w:pPr>
    </w:p>
    <w:p w14:paraId="159554B5" w14:textId="34E042D4" w:rsidR="009C39C1" w:rsidRPr="00EE5A90" w:rsidRDefault="009C39C1" w:rsidP="00EE5A90">
      <w:pPr>
        <w:spacing w:after="0" w:line="240" w:lineRule="auto"/>
        <w:jc w:val="both"/>
        <w:rPr>
          <w:rFonts w:ascii="Times New Roman" w:hAnsi="Times New Roman" w:cs="Times New Roman"/>
          <w:sz w:val="28"/>
          <w:szCs w:val="28"/>
          <w14:shadow w14:blurRad="50800" w14:dist="50800" w14:dir="5400000" w14:sx="0" w14:sy="0" w14:kx="0" w14:ky="0" w14:algn="ctr">
            <w14:srgbClr w14:val="000000">
              <w14:alpha w14:val="1000"/>
            </w14:srgbClr>
          </w14:shadow>
          <w14:reflection w14:blurRad="0" w14:stA="100000" w14:stPos="0" w14:endA="0" w14:endPos="0" w14:dist="0" w14:dir="0" w14:fadeDir="0" w14:sx="0" w14:sy="0" w14:kx="0" w14:ky="0" w14:algn="b"/>
          <w14:textOutline w14:w="9525" w14:cap="rnd" w14:cmpd="sng" w14:algn="ctr">
            <w14:solidFill>
              <w14:schemeClr w14:val="accent1"/>
            </w14:solidFill>
            <w14:prstDash w14:val="solid"/>
            <w14:bevel/>
          </w14:textOutline>
        </w:rPr>
      </w:pPr>
    </w:p>
    <w:sectPr w:rsidR="009C39C1" w:rsidRPr="00EE5A90" w:rsidSect="003A1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9D1"/>
    <w:multiLevelType w:val="hybridMultilevel"/>
    <w:tmpl w:val="6E169C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0757FE3"/>
    <w:multiLevelType w:val="hybridMultilevel"/>
    <w:tmpl w:val="AA76E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CF5E8E"/>
    <w:multiLevelType w:val="hybridMultilevel"/>
    <w:tmpl w:val="95288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0F3B99"/>
    <w:multiLevelType w:val="hybridMultilevel"/>
    <w:tmpl w:val="52782D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3301B4"/>
    <w:multiLevelType w:val="hybridMultilevel"/>
    <w:tmpl w:val="C2165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497B6B"/>
    <w:multiLevelType w:val="hybridMultilevel"/>
    <w:tmpl w:val="725A5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025295F"/>
    <w:multiLevelType w:val="hybridMultilevel"/>
    <w:tmpl w:val="C6D8D5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F60159D"/>
    <w:multiLevelType w:val="hybridMultilevel"/>
    <w:tmpl w:val="DE04E780"/>
    <w:lvl w:ilvl="0" w:tplc="0419000F">
      <w:start w:val="1"/>
      <w:numFmt w:val="decimal"/>
      <w:lvlText w:val="%1."/>
      <w:lvlJc w:val="left"/>
      <w:pPr>
        <w:ind w:left="72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8" w15:restartNumberingAfterBreak="0">
    <w:nsid w:val="7AC64504"/>
    <w:multiLevelType w:val="hybridMultilevel"/>
    <w:tmpl w:val="B86ED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7508676">
    <w:abstractNumId w:val="1"/>
  </w:num>
  <w:num w:numId="2" w16cid:durableId="1473057139">
    <w:abstractNumId w:val="3"/>
  </w:num>
  <w:num w:numId="3" w16cid:durableId="1238200439">
    <w:abstractNumId w:val="8"/>
  </w:num>
  <w:num w:numId="4" w16cid:durableId="23749168">
    <w:abstractNumId w:val="7"/>
  </w:num>
  <w:num w:numId="5" w16cid:durableId="736826023">
    <w:abstractNumId w:val="4"/>
  </w:num>
  <w:num w:numId="6" w16cid:durableId="1651330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526535">
    <w:abstractNumId w:val="6"/>
  </w:num>
  <w:num w:numId="8" w16cid:durableId="1455447204">
    <w:abstractNumId w:val="2"/>
  </w:num>
  <w:num w:numId="9" w16cid:durableId="1666860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9863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0660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C1"/>
    <w:rsid w:val="00000885"/>
    <w:rsid w:val="0001144C"/>
    <w:rsid w:val="00023BE9"/>
    <w:rsid w:val="00024978"/>
    <w:rsid w:val="00041B20"/>
    <w:rsid w:val="00043CF9"/>
    <w:rsid w:val="00062199"/>
    <w:rsid w:val="00071285"/>
    <w:rsid w:val="00072522"/>
    <w:rsid w:val="0007322B"/>
    <w:rsid w:val="000878CC"/>
    <w:rsid w:val="000A546A"/>
    <w:rsid w:val="000B0E34"/>
    <w:rsid w:val="000B61AE"/>
    <w:rsid w:val="000D3C02"/>
    <w:rsid w:val="000E5C05"/>
    <w:rsid w:val="00106438"/>
    <w:rsid w:val="0015451C"/>
    <w:rsid w:val="00164C16"/>
    <w:rsid w:val="0017227F"/>
    <w:rsid w:val="0017514D"/>
    <w:rsid w:val="00176A7A"/>
    <w:rsid w:val="00181B3E"/>
    <w:rsid w:val="00183F17"/>
    <w:rsid w:val="00187B3C"/>
    <w:rsid w:val="00197699"/>
    <w:rsid w:val="001A3C42"/>
    <w:rsid w:val="001A52B8"/>
    <w:rsid w:val="001C6AFF"/>
    <w:rsid w:val="001F6A56"/>
    <w:rsid w:val="00202FE8"/>
    <w:rsid w:val="00207941"/>
    <w:rsid w:val="002119AD"/>
    <w:rsid w:val="002121CC"/>
    <w:rsid w:val="00213D3B"/>
    <w:rsid w:val="002352C2"/>
    <w:rsid w:val="00237B9D"/>
    <w:rsid w:val="00237C9A"/>
    <w:rsid w:val="0024511B"/>
    <w:rsid w:val="00262066"/>
    <w:rsid w:val="002A096B"/>
    <w:rsid w:val="002B2DF4"/>
    <w:rsid w:val="002C4E66"/>
    <w:rsid w:val="002D0194"/>
    <w:rsid w:val="002F28EC"/>
    <w:rsid w:val="0030393A"/>
    <w:rsid w:val="00324751"/>
    <w:rsid w:val="0032627F"/>
    <w:rsid w:val="00331EFF"/>
    <w:rsid w:val="00342DAC"/>
    <w:rsid w:val="0034345C"/>
    <w:rsid w:val="00364295"/>
    <w:rsid w:val="003657C4"/>
    <w:rsid w:val="00365D90"/>
    <w:rsid w:val="00365DEB"/>
    <w:rsid w:val="00365FF4"/>
    <w:rsid w:val="0037077D"/>
    <w:rsid w:val="00373020"/>
    <w:rsid w:val="00374755"/>
    <w:rsid w:val="00381384"/>
    <w:rsid w:val="003859A8"/>
    <w:rsid w:val="0039062D"/>
    <w:rsid w:val="003A08B0"/>
    <w:rsid w:val="003A1F93"/>
    <w:rsid w:val="003A2CEC"/>
    <w:rsid w:val="003B5EA2"/>
    <w:rsid w:val="003B7294"/>
    <w:rsid w:val="003C2F0F"/>
    <w:rsid w:val="003E0A11"/>
    <w:rsid w:val="003E34F3"/>
    <w:rsid w:val="003E59BF"/>
    <w:rsid w:val="003F6B49"/>
    <w:rsid w:val="004070B7"/>
    <w:rsid w:val="00414F96"/>
    <w:rsid w:val="0042687C"/>
    <w:rsid w:val="00436714"/>
    <w:rsid w:val="004527AD"/>
    <w:rsid w:val="00473019"/>
    <w:rsid w:val="00477168"/>
    <w:rsid w:val="00487EAE"/>
    <w:rsid w:val="00497462"/>
    <w:rsid w:val="004A1C56"/>
    <w:rsid w:val="004A312D"/>
    <w:rsid w:val="004A3519"/>
    <w:rsid w:val="004D2723"/>
    <w:rsid w:val="004F11CF"/>
    <w:rsid w:val="004F16B2"/>
    <w:rsid w:val="004F20DC"/>
    <w:rsid w:val="00501A1E"/>
    <w:rsid w:val="00504564"/>
    <w:rsid w:val="00511DD5"/>
    <w:rsid w:val="00515926"/>
    <w:rsid w:val="00530560"/>
    <w:rsid w:val="00531D21"/>
    <w:rsid w:val="00535F6E"/>
    <w:rsid w:val="00561FFD"/>
    <w:rsid w:val="005670F5"/>
    <w:rsid w:val="00597126"/>
    <w:rsid w:val="0059784C"/>
    <w:rsid w:val="005A5AF1"/>
    <w:rsid w:val="005B71A8"/>
    <w:rsid w:val="005D44DA"/>
    <w:rsid w:val="005D75C2"/>
    <w:rsid w:val="005F604A"/>
    <w:rsid w:val="005F6335"/>
    <w:rsid w:val="00600DF8"/>
    <w:rsid w:val="0061399F"/>
    <w:rsid w:val="006253B0"/>
    <w:rsid w:val="00640CF7"/>
    <w:rsid w:val="00646169"/>
    <w:rsid w:val="00664D42"/>
    <w:rsid w:val="00672ED9"/>
    <w:rsid w:val="0067662A"/>
    <w:rsid w:val="0069113C"/>
    <w:rsid w:val="00693D26"/>
    <w:rsid w:val="006B2CCE"/>
    <w:rsid w:val="006B3309"/>
    <w:rsid w:val="006C0DFA"/>
    <w:rsid w:val="006C1237"/>
    <w:rsid w:val="006C5380"/>
    <w:rsid w:val="006D1E3C"/>
    <w:rsid w:val="006D435D"/>
    <w:rsid w:val="006E5A3D"/>
    <w:rsid w:val="006F194F"/>
    <w:rsid w:val="006F3C85"/>
    <w:rsid w:val="006F65F9"/>
    <w:rsid w:val="007003BE"/>
    <w:rsid w:val="0070288B"/>
    <w:rsid w:val="00732CB4"/>
    <w:rsid w:val="0075299A"/>
    <w:rsid w:val="007557AC"/>
    <w:rsid w:val="00763E89"/>
    <w:rsid w:val="007666ED"/>
    <w:rsid w:val="00774D4E"/>
    <w:rsid w:val="00775553"/>
    <w:rsid w:val="00785123"/>
    <w:rsid w:val="007930AE"/>
    <w:rsid w:val="007B3A89"/>
    <w:rsid w:val="007C733E"/>
    <w:rsid w:val="007D0814"/>
    <w:rsid w:val="007D6C4B"/>
    <w:rsid w:val="007E1856"/>
    <w:rsid w:val="007E5EEB"/>
    <w:rsid w:val="007F4630"/>
    <w:rsid w:val="007F6513"/>
    <w:rsid w:val="0080492E"/>
    <w:rsid w:val="00837718"/>
    <w:rsid w:val="00851D98"/>
    <w:rsid w:val="00852E53"/>
    <w:rsid w:val="00854812"/>
    <w:rsid w:val="0086695B"/>
    <w:rsid w:val="008671D8"/>
    <w:rsid w:val="0087452A"/>
    <w:rsid w:val="00877A2F"/>
    <w:rsid w:val="008911D4"/>
    <w:rsid w:val="008940A2"/>
    <w:rsid w:val="008A092B"/>
    <w:rsid w:val="008A353D"/>
    <w:rsid w:val="008A3694"/>
    <w:rsid w:val="008A6DC3"/>
    <w:rsid w:val="008D2939"/>
    <w:rsid w:val="008D2B1A"/>
    <w:rsid w:val="00922E1A"/>
    <w:rsid w:val="00927002"/>
    <w:rsid w:val="00931A16"/>
    <w:rsid w:val="0093311D"/>
    <w:rsid w:val="00933790"/>
    <w:rsid w:val="009359DD"/>
    <w:rsid w:val="00944C1F"/>
    <w:rsid w:val="00952F3F"/>
    <w:rsid w:val="00960015"/>
    <w:rsid w:val="009722EE"/>
    <w:rsid w:val="009743D9"/>
    <w:rsid w:val="00977359"/>
    <w:rsid w:val="00984495"/>
    <w:rsid w:val="00993373"/>
    <w:rsid w:val="009B0165"/>
    <w:rsid w:val="009C39C1"/>
    <w:rsid w:val="009C403C"/>
    <w:rsid w:val="009E2E1E"/>
    <w:rsid w:val="009F2456"/>
    <w:rsid w:val="009F5A89"/>
    <w:rsid w:val="009F6EE3"/>
    <w:rsid w:val="009F7B3A"/>
    <w:rsid w:val="00A001E4"/>
    <w:rsid w:val="00A03D44"/>
    <w:rsid w:val="00A16620"/>
    <w:rsid w:val="00A32B45"/>
    <w:rsid w:val="00A32D7F"/>
    <w:rsid w:val="00A34C77"/>
    <w:rsid w:val="00A36B7C"/>
    <w:rsid w:val="00A543D3"/>
    <w:rsid w:val="00A63065"/>
    <w:rsid w:val="00A63E9B"/>
    <w:rsid w:val="00A7551C"/>
    <w:rsid w:val="00A776AF"/>
    <w:rsid w:val="00A820AB"/>
    <w:rsid w:val="00A82AC3"/>
    <w:rsid w:val="00A95792"/>
    <w:rsid w:val="00A95E2E"/>
    <w:rsid w:val="00AA182F"/>
    <w:rsid w:val="00AB7556"/>
    <w:rsid w:val="00AD2CDD"/>
    <w:rsid w:val="00AD5C05"/>
    <w:rsid w:val="00AD63FE"/>
    <w:rsid w:val="00AD6AFE"/>
    <w:rsid w:val="00AD74CE"/>
    <w:rsid w:val="00AE6333"/>
    <w:rsid w:val="00B04E1A"/>
    <w:rsid w:val="00B142B4"/>
    <w:rsid w:val="00B21E5D"/>
    <w:rsid w:val="00B221E7"/>
    <w:rsid w:val="00B35D12"/>
    <w:rsid w:val="00B429BF"/>
    <w:rsid w:val="00B470E3"/>
    <w:rsid w:val="00B578A6"/>
    <w:rsid w:val="00B811BE"/>
    <w:rsid w:val="00B81E09"/>
    <w:rsid w:val="00B82DA9"/>
    <w:rsid w:val="00B83738"/>
    <w:rsid w:val="00B84731"/>
    <w:rsid w:val="00B84F5E"/>
    <w:rsid w:val="00B979A8"/>
    <w:rsid w:val="00BA0A5C"/>
    <w:rsid w:val="00BB4CC8"/>
    <w:rsid w:val="00BB6CBA"/>
    <w:rsid w:val="00BD2553"/>
    <w:rsid w:val="00BE13B4"/>
    <w:rsid w:val="00BE6C15"/>
    <w:rsid w:val="00BF36CD"/>
    <w:rsid w:val="00BF4FC8"/>
    <w:rsid w:val="00BF631D"/>
    <w:rsid w:val="00C04D6E"/>
    <w:rsid w:val="00C1404A"/>
    <w:rsid w:val="00C26A1D"/>
    <w:rsid w:val="00C34683"/>
    <w:rsid w:val="00C42EE6"/>
    <w:rsid w:val="00C44181"/>
    <w:rsid w:val="00C467C7"/>
    <w:rsid w:val="00C50AA9"/>
    <w:rsid w:val="00C60001"/>
    <w:rsid w:val="00C612E3"/>
    <w:rsid w:val="00C71CDF"/>
    <w:rsid w:val="00C968BD"/>
    <w:rsid w:val="00C970E3"/>
    <w:rsid w:val="00CA31B9"/>
    <w:rsid w:val="00CC74D6"/>
    <w:rsid w:val="00CD3016"/>
    <w:rsid w:val="00CD3045"/>
    <w:rsid w:val="00CE01C5"/>
    <w:rsid w:val="00CE18DB"/>
    <w:rsid w:val="00CE1B2D"/>
    <w:rsid w:val="00CE2ECB"/>
    <w:rsid w:val="00CE4430"/>
    <w:rsid w:val="00CF0153"/>
    <w:rsid w:val="00D02C79"/>
    <w:rsid w:val="00D04282"/>
    <w:rsid w:val="00D10321"/>
    <w:rsid w:val="00D26AD2"/>
    <w:rsid w:val="00D36F2A"/>
    <w:rsid w:val="00D37306"/>
    <w:rsid w:val="00D407E2"/>
    <w:rsid w:val="00D441E8"/>
    <w:rsid w:val="00D5350B"/>
    <w:rsid w:val="00D604B2"/>
    <w:rsid w:val="00D63F97"/>
    <w:rsid w:val="00D65574"/>
    <w:rsid w:val="00D74323"/>
    <w:rsid w:val="00D83971"/>
    <w:rsid w:val="00D84CCD"/>
    <w:rsid w:val="00D90327"/>
    <w:rsid w:val="00D94EB1"/>
    <w:rsid w:val="00D96369"/>
    <w:rsid w:val="00D97553"/>
    <w:rsid w:val="00DA4A82"/>
    <w:rsid w:val="00DB1246"/>
    <w:rsid w:val="00DC5D29"/>
    <w:rsid w:val="00DD644F"/>
    <w:rsid w:val="00DF4504"/>
    <w:rsid w:val="00E01517"/>
    <w:rsid w:val="00E245D0"/>
    <w:rsid w:val="00E27D0E"/>
    <w:rsid w:val="00E34CD0"/>
    <w:rsid w:val="00E40213"/>
    <w:rsid w:val="00E44354"/>
    <w:rsid w:val="00E61285"/>
    <w:rsid w:val="00E6211D"/>
    <w:rsid w:val="00E6647C"/>
    <w:rsid w:val="00E82C77"/>
    <w:rsid w:val="00E85708"/>
    <w:rsid w:val="00E90C35"/>
    <w:rsid w:val="00E93978"/>
    <w:rsid w:val="00EA71DB"/>
    <w:rsid w:val="00EB5259"/>
    <w:rsid w:val="00EC241A"/>
    <w:rsid w:val="00EE4DE0"/>
    <w:rsid w:val="00EE5A90"/>
    <w:rsid w:val="00EF45EA"/>
    <w:rsid w:val="00F011B0"/>
    <w:rsid w:val="00F04696"/>
    <w:rsid w:val="00F112F3"/>
    <w:rsid w:val="00F12700"/>
    <w:rsid w:val="00F1271A"/>
    <w:rsid w:val="00F1278C"/>
    <w:rsid w:val="00F2062E"/>
    <w:rsid w:val="00F21FAC"/>
    <w:rsid w:val="00F22C8E"/>
    <w:rsid w:val="00F24A7B"/>
    <w:rsid w:val="00F31EA3"/>
    <w:rsid w:val="00F3371F"/>
    <w:rsid w:val="00F54B10"/>
    <w:rsid w:val="00F554C2"/>
    <w:rsid w:val="00F61224"/>
    <w:rsid w:val="00F64D43"/>
    <w:rsid w:val="00F725A0"/>
    <w:rsid w:val="00F749BB"/>
    <w:rsid w:val="00F812B7"/>
    <w:rsid w:val="00FA53DC"/>
    <w:rsid w:val="00FA6656"/>
    <w:rsid w:val="00FC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6342"/>
  <w15:docId w15:val="{F7CA053B-C1F9-41EE-9F78-8A5CEB82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9BB"/>
  </w:style>
  <w:style w:type="paragraph" w:styleId="2">
    <w:name w:val="heading 2"/>
    <w:basedOn w:val="a"/>
    <w:next w:val="a"/>
    <w:link w:val="20"/>
    <w:uiPriority w:val="9"/>
    <w:semiHidden/>
    <w:unhideWhenUsed/>
    <w:qFormat/>
    <w:rsid w:val="00CE443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49BB"/>
    <w:rPr>
      <w:b/>
      <w:bCs/>
    </w:rPr>
  </w:style>
  <w:style w:type="character" w:styleId="a4">
    <w:name w:val="Emphasis"/>
    <w:basedOn w:val="a0"/>
    <w:uiPriority w:val="20"/>
    <w:qFormat/>
    <w:rsid w:val="00F749BB"/>
    <w:rPr>
      <w:i/>
      <w:iCs/>
    </w:rPr>
  </w:style>
  <w:style w:type="paragraph" w:styleId="a5">
    <w:name w:val="List Paragraph"/>
    <w:basedOn w:val="a"/>
    <w:link w:val="a6"/>
    <w:uiPriority w:val="34"/>
    <w:qFormat/>
    <w:rsid w:val="00F749BB"/>
    <w:pPr>
      <w:ind w:left="720"/>
      <w:contextualSpacing/>
    </w:pPr>
  </w:style>
  <w:style w:type="character" w:customStyle="1" w:styleId="a6">
    <w:name w:val="Абзац списка Знак"/>
    <w:link w:val="a5"/>
    <w:uiPriority w:val="34"/>
    <w:locked/>
    <w:rsid w:val="00837718"/>
  </w:style>
  <w:style w:type="character" w:customStyle="1" w:styleId="c1">
    <w:name w:val="c1"/>
    <w:rsid w:val="00837718"/>
  </w:style>
  <w:style w:type="paragraph" w:styleId="a7">
    <w:name w:val="Normal (Web)"/>
    <w:basedOn w:val="a"/>
    <w:uiPriority w:val="99"/>
    <w:rsid w:val="008377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link w:val="a9"/>
    <w:qFormat/>
    <w:rsid w:val="00931A16"/>
    <w:pPr>
      <w:spacing w:after="0" w:line="240" w:lineRule="auto"/>
      <w:jc w:val="center"/>
    </w:pPr>
    <w:rPr>
      <w:rFonts w:ascii="Times New Roman" w:eastAsia="Times New Roman" w:hAnsi="Times New Roman" w:cs="Times New Roman"/>
      <w:b/>
      <w:bCs/>
      <w:sz w:val="28"/>
      <w:szCs w:val="24"/>
      <w:u w:val="single"/>
      <w:lang w:eastAsia="ru-RU"/>
    </w:rPr>
  </w:style>
  <w:style w:type="character" w:customStyle="1" w:styleId="a9">
    <w:name w:val="Заголовок Знак"/>
    <w:basedOn w:val="a0"/>
    <w:link w:val="a8"/>
    <w:rsid w:val="00931A16"/>
    <w:rPr>
      <w:rFonts w:ascii="Times New Roman" w:eastAsia="Times New Roman" w:hAnsi="Times New Roman" w:cs="Times New Roman"/>
      <w:b/>
      <w:bCs/>
      <w:sz w:val="28"/>
      <w:szCs w:val="24"/>
      <w:u w:val="single"/>
      <w:lang w:eastAsia="ru-RU"/>
    </w:rPr>
  </w:style>
  <w:style w:type="paragraph" w:styleId="aa">
    <w:name w:val="No Spacing"/>
    <w:qFormat/>
    <w:rsid w:val="00931A16"/>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CE4430"/>
    <w:rPr>
      <w:rFonts w:ascii="Cambria" w:eastAsia="Times New Roman" w:hAnsi="Cambria" w:cs="Times New Roman"/>
      <w:b/>
      <w:bCs/>
      <w:color w:val="4F81BD"/>
      <w:sz w:val="26"/>
      <w:szCs w:val="26"/>
      <w:lang w:eastAsia="ru-RU"/>
    </w:rPr>
  </w:style>
  <w:style w:type="paragraph" w:customStyle="1" w:styleId="1">
    <w:name w:val="Без интервала1"/>
    <w:qFormat/>
    <w:rsid w:val="00BE13B4"/>
    <w:pPr>
      <w:spacing w:after="0" w:line="240" w:lineRule="auto"/>
      <w:ind w:firstLine="709"/>
      <w:jc w:val="both"/>
    </w:pPr>
    <w:rPr>
      <w:rFonts w:ascii="Calibri" w:eastAsia="Times New Roman" w:hAnsi="Calibri" w:cs="Times New Roman"/>
      <w:lang w:val="en-US"/>
    </w:rPr>
  </w:style>
  <w:style w:type="paragraph" w:styleId="3">
    <w:name w:val="Body Text Indent 3"/>
    <w:basedOn w:val="a"/>
    <w:link w:val="30"/>
    <w:rsid w:val="00BE13B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E13B4"/>
    <w:rPr>
      <w:rFonts w:ascii="Times New Roman" w:eastAsia="Times New Roman" w:hAnsi="Times New Roman" w:cs="Times New Roman"/>
      <w:sz w:val="16"/>
      <w:szCs w:val="16"/>
      <w:lang w:eastAsia="ru-RU"/>
    </w:rPr>
  </w:style>
  <w:style w:type="paragraph" w:customStyle="1" w:styleId="ab">
    <w:name w:val="Знак"/>
    <w:basedOn w:val="a"/>
    <w:rsid w:val="004A3519"/>
    <w:pPr>
      <w:spacing w:after="160" w:line="240" w:lineRule="exact"/>
    </w:pPr>
    <w:rPr>
      <w:rFonts w:ascii="Verdana" w:eastAsia="Times New Roman" w:hAnsi="Verdana" w:cs="Verdana"/>
      <w:sz w:val="20"/>
      <w:szCs w:val="20"/>
      <w:lang w:val="en-US"/>
    </w:rPr>
  </w:style>
  <w:style w:type="paragraph" w:customStyle="1" w:styleId="cxspmiddlemrcssattr">
    <w:name w:val="cxspmiddle_mr_css_attr"/>
    <w:basedOn w:val="a"/>
    <w:rsid w:val="00561F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C60001"/>
    <w:pPr>
      <w:spacing w:after="0" w:line="240" w:lineRule="auto"/>
    </w:pPr>
    <w:rPr>
      <w:rFonts w:ascii="Times New Roman" w:eastAsia="Times New Roman" w:hAnsi="Times New Roman" w:cs="Times New Roman"/>
      <w:sz w:val="28"/>
      <w:szCs w:val="20"/>
      <w:lang w:eastAsia="ru-RU"/>
    </w:rPr>
  </w:style>
  <w:style w:type="paragraph" w:customStyle="1" w:styleId="Default">
    <w:name w:val="Default"/>
    <w:rsid w:val="003247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3730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BE6C15"/>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c">
    <w:basedOn w:val="a"/>
    <w:next w:val="a7"/>
    <w:uiPriority w:val="99"/>
    <w:rsid w:val="00D535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4367">
      <w:bodyDiv w:val="1"/>
      <w:marLeft w:val="0"/>
      <w:marRight w:val="0"/>
      <w:marTop w:val="0"/>
      <w:marBottom w:val="0"/>
      <w:divBdr>
        <w:top w:val="none" w:sz="0" w:space="0" w:color="auto"/>
        <w:left w:val="none" w:sz="0" w:space="0" w:color="auto"/>
        <w:bottom w:val="none" w:sz="0" w:space="0" w:color="auto"/>
        <w:right w:val="none" w:sz="0" w:space="0" w:color="auto"/>
      </w:divBdr>
    </w:div>
    <w:div w:id="95563580">
      <w:bodyDiv w:val="1"/>
      <w:marLeft w:val="0"/>
      <w:marRight w:val="0"/>
      <w:marTop w:val="0"/>
      <w:marBottom w:val="0"/>
      <w:divBdr>
        <w:top w:val="none" w:sz="0" w:space="0" w:color="auto"/>
        <w:left w:val="none" w:sz="0" w:space="0" w:color="auto"/>
        <w:bottom w:val="none" w:sz="0" w:space="0" w:color="auto"/>
        <w:right w:val="none" w:sz="0" w:space="0" w:color="auto"/>
      </w:divBdr>
    </w:div>
    <w:div w:id="224294449">
      <w:bodyDiv w:val="1"/>
      <w:marLeft w:val="0"/>
      <w:marRight w:val="0"/>
      <w:marTop w:val="0"/>
      <w:marBottom w:val="0"/>
      <w:divBdr>
        <w:top w:val="none" w:sz="0" w:space="0" w:color="auto"/>
        <w:left w:val="none" w:sz="0" w:space="0" w:color="auto"/>
        <w:bottom w:val="none" w:sz="0" w:space="0" w:color="auto"/>
        <w:right w:val="none" w:sz="0" w:space="0" w:color="auto"/>
      </w:divBdr>
    </w:div>
    <w:div w:id="532036991">
      <w:bodyDiv w:val="1"/>
      <w:marLeft w:val="0"/>
      <w:marRight w:val="0"/>
      <w:marTop w:val="0"/>
      <w:marBottom w:val="0"/>
      <w:divBdr>
        <w:top w:val="none" w:sz="0" w:space="0" w:color="auto"/>
        <w:left w:val="none" w:sz="0" w:space="0" w:color="auto"/>
        <w:bottom w:val="none" w:sz="0" w:space="0" w:color="auto"/>
        <w:right w:val="none" w:sz="0" w:space="0" w:color="auto"/>
      </w:divBdr>
    </w:div>
    <w:div w:id="578828567">
      <w:bodyDiv w:val="1"/>
      <w:marLeft w:val="0"/>
      <w:marRight w:val="0"/>
      <w:marTop w:val="0"/>
      <w:marBottom w:val="0"/>
      <w:divBdr>
        <w:top w:val="none" w:sz="0" w:space="0" w:color="auto"/>
        <w:left w:val="none" w:sz="0" w:space="0" w:color="auto"/>
        <w:bottom w:val="none" w:sz="0" w:space="0" w:color="auto"/>
        <w:right w:val="none" w:sz="0" w:space="0" w:color="auto"/>
      </w:divBdr>
    </w:div>
    <w:div w:id="639111506">
      <w:bodyDiv w:val="1"/>
      <w:marLeft w:val="0"/>
      <w:marRight w:val="0"/>
      <w:marTop w:val="0"/>
      <w:marBottom w:val="0"/>
      <w:divBdr>
        <w:top w:val="none" w:sz="0" w:space="0" w:color="auto"/>
        <w:left w:val="none" w:sz="0" w:space="0" w:color="auto"/>
        <w:bottom w:val="none" w:sz="0" w:space="0" w:color="auto"/>
        <w:right w:val="none" w:sz="0" w:space="0" w:color="auto"/>
      </w:divBdr>
    </w:div>
    <w:div w:id="656033104">
      <w:bodyDiv w:val="1"/>
      <w:marLeft w:val="0"/>
      <w:marRight w:val="0"/>
      <w:marTop w:val="0"/>
      <w:marBottom w:val="0"/>
      <w:divBdr>
        <w:top w:val="none" w:sz="0" w:space="0" w:color="auto"/>
        <w:left w:val="none" w:sz="0" w:space="0" w:color="auto"/>
        <w:bottom w:val="none" w:sz="0" w:space="0" w:color="auto"/>
        <w:right w:val="none" w:sz="0" w:space="0" w:color="auto"/>
      </w:divBdr>
    </w:div>
    <w:div w:id="656348623">
      <w:bodyDiv w:val="1"/>
      <w:marLeft w:val="0"/>
      <w:marRight w:val="0"/>
      <w:marTop w:val="0"/>
      <w:marBottom w:val="0"/>
      <w:divBdr>
        <w:top w:val="none" w:sz="0" w:space="0" w:color="auto"/>
        <w:left w:val="none" w:sz="0" w:space="0" w:color="auto"/>
        <w:bottom w:val="none" w:sz="0" w:space="0" w:color="auto"/>
        <w:right w:val="none" w:sz="0" w:space="0" w:color="auto"/>
      </w:divBdr>
    </w:div>
    <w:div w:id="838079125">
      <w:bodyDiv w:val="1"/>
      <w:marLeft w:val="0"/>
      <w:marRight w:val="0"/>
      <w:marTop w:val="0"/>
      <w:marBottom w:val="0"/>
      <w:divBdr>
        <w:top w:val="none" w:sz="0" w:space="0" w:color="auto"/>
        <w:left w:val="none" w:sz="0" w:space="0" w:color="auto"/>
        <w:bottom w:val="none" w:sz="0" w:space="0" w:color="auto"/>
        <w:right w:val="none" w:sz="0" w:space="0" w:color="auto"/>
      </w:divBdr>
    </w:div>
    <w:div w:id="940259441">
      <w:bodyDiv w:val="1"/>
      <w:marLeft w:val="0"/>
      <w:marRight w:val="0"/>
      <w:marTop w:val="0"/>
      <w:marBottom w:val="0"/>
      <w:divBdr>
        <w:top w:val="none" w:sz="0" w:space="0" w:color="auto"/>
        <w:left w:val="none" w:sz="0" w:space="0" w:color="auto"/>
        <w:bottom w:val="none" w:sz="0" w:space="0" w:color="auto"/>
        <w:right w:val="none" w:sz="0" w:space="0" w:color="auto"/>
      </w:divBdr>
    </w:div>
    <w:div w:id="1005741714">
      <w:bodyDiv w:val="1"/>
      <w:marLeft w:val="0"/>
      <w:marRight w:val="0"/>
      <w:marTop w:val="0"/>
      <w:marBottom w:val="0"/>
      <w:divBdr>
        <w:top w:val="none" w:sz="0" w:space="0" w:color="auto"/>
        <w:left w:val="none" w:sz="0" w:space="0" w:color="auto"/>
        <w:bottom w:val="none" w:sz="0" w:space="0" w:color="auto"/>
        <w:right w:val="none" w:sz="0" w:space="0" w:color="auto"/>
      </w:divBdr>
    </w:div>
    <w:div w:id="1045326383">
      <w:bodyDiv w:val="1"/>
      <w:marLeft w:val="0"/>
      <w:marRight w:val="0"/>
      <w:marTop w:val="0"/>
      <w:marBottom w:val="0"/>
      <w:divBdr>
        <w:top w:val="none" w:sz="0" w:space="0" w:color="auto"/>
        <w:left w:val="none" w:sz="0" w:space="0" w:color="auto"/>
        <w:bottom w:val="none" w:sz="0" w:space="0" w:color="auto"/>
        <w:right w:val="none" w:sz="0" w:space="0" w:color="auto"/>
      </w:divBdr>
    </w:div>
    <w:div w:id="1177620166">
      <w:bodyDiv w:val="1"/>
      <w:marLeft w:val="0"/>
      <w:marRight w:val="0"/>
      <w:marTop w:val="0"/>
      <w:marBottom w:val="0"/>
      <w:divBdr>
        <w:top w:val="none" w:sz="0" w:space="0" w:color="auto"/>
        <w:left w:val="none" w:sz="0" w:space="0" w:color="auto"/>
        <w:bottom w:val="none" w:sz="0" w:space="0" w:color="auto"/>
        <w:right w:val="none" w:sz="0" w:space="0" w:color="auto"/>
      </w:divBdr>
    </w:div>
    <w:div w:id="1251887600">
      <w:bodyDiv w:val="1"/>
      <w:marLeft w:val="0"/>
      <w:marRight w:val="0"/>
      <w:marTop w:val="0"/>
      <w:marBottom w:val="0"/>
      <w:divBdr>
        <w:top w:val="none" w:sz="0" w:space="0" w:color="auto"/>
        <w:left w:val="none" w:sz="0" w:space="0" w:color="auto"/>
        <w:bottom w:val="none" w:sz="0" w:space="0" w:color="auto"/>
        <w:right w:val="none" w:sz="0" w:space="0" w:color="auto"/>
      </w:divBdr>
    </w:div>
    <w:div w:id="1384672250">
      <w:bodyDiv w:val="1"/>
      <w:marLeft w:val="0"/>
      <w:marRight w:val="0"/>
      <w:marTop w:val="0"/>
      <w:marBottom w:val="0"/>
      <w:divBdr>
        <w:top w:val="none" w:sz="0" w:space="0" w:color="auto"/>
        <w:left w:val="none" w:sz="0" w:space="0" w:color="auto"/>
        <w:bottom w:val="none" w:sz="0" w:space="0" w:color="auto"/>
        <w:right w:val="none" w:sz="0" w:space="0" w:color="auto"/>
      </w:divBdr>
    </w:div>
    <w:div w:id="1654404098">
      <w:bodyDiv w:val="1"/>
      <w:marLeft w:val="0"/>
      <w:marRight w:val="0"/>
      <w:marTop w:val="0"/>
      <w:marBottom w:val="0"/>
      <w:divBdr>
        <w:top w:val="none" w:sz="0" w:space="0" w:color="auto"/>
        <w:left w:val="none" w:sz="0" w:space="0" w:color="auto"/>
        <w:bottom w:val="none" w:sz="0" w:space="0" w:color="auto"/>
        <w:right w:val="none" w:sz="0" w:space="0" w:color="auto"/>
      </w:divBdr>
    </w:div>
    <w:div w:id="1685597774">
      <w:bodyDiv w:val="1"/>
      <w:marLeft w:val="0"/>
      <w:marRight w:val="0"/>
      <w:marTop w:val="0"/>
      <w:marBottom w:val="0"/>
      <w:divBdr>
        <w:top w:val="none" w:sz="0" w:space="0" w:color="auto"/>
        <w:left w:val="none" w:sz="0" w:space="0" w:color="auto"/>
        <w:bottom w:val="none" w:sz="0" w:space="0" w:color="auto"/>
        <w:right w:val="none" w:sz="0" w:space="0" w:color="auto"/>
      </w:divBdr>
    </w:div>
    <w:div w:id="1790934609">
      <w:bodyDiv w:val="1"/>
      <w:marLeft w:val="0"/>
      <w:marRight w:val="0"/>
      <w:marTop w:val="0"/>
      <w:marBottom w:val="0"/>
      <w:divBdr>
        <w:top w:val="none" w:sz="0" w:space="0" w:color="auto"/>
        <w:left w:val="none" w:sz="0" w:space="0" w:color="auto"/>
        <w:bottom w:val="none" w:sz="0" w:space="0" w:color="auto"/>
        <w:right w:val="none" w:sz="0" w:space="0" w:color="auto"/>
      </w:divBdr>
    </w:div>
    <w:div w:id="1991515953">
      <w:bodyDiv w:val="1"/>
      <w:marLeft w:val="0"/>
      <w:marRight w:val="0"/>
      <w:marTop w:val="0"/>
      <w:marBottom w:val="0"/>
      <w:divBdr>
        <w:top w:val="none" w:sz="0" w:space="0" w:color="auto"/>
        <w:left w:val="none" w:sz="0" w:space="0" w:color="auto"/>
        <w:bottom w:val="none" w:sz="0" w:space="0" w:color="auto"/>
        <w:right w:val="none" w:sz="0" w:space="0" w:color="auto"/>
      </w:divBdr>
    </w:div>
    <w:div w:id="2009290734">
      <w:bodyDiv w:val="1"/>
      <w:marLeft w:val="0"/>
      <w:marRight w:val="0"/>
      <w:marTop w:val="0"/>
      <w:marBottom w:val="0"/>
      <w:divBdr>
        <w:top w:val="none" w:sz="0" w:space="0" w:color="auto"/>
        <w:left w:val="none" w:sz="0" w:space="0" w:color="auto"/>
        <w:bottom w:val="none" w:sz="0" w:space="0" w:color="auto"/>
        <w:right w:val="none" w:sz="0" w:space="0" w:color="auto"/>
      </w:divBdr>
    </w:div>
    <w:div w:id="2021272319">
      <w:bodyDiv w:val="1"/>
      <w:marLeft w:val="0"/>
      <w:marRight w:val="0"/>
      <w:marTop w:val="0"/>
      <w:marBottom w:val="0"/>
      <w:divBdr>
        <w:top w:val="none" w:sz="0" w:space="0" w:color="auto"/>
        <w:left w:val="none" w:sz="0" w:space="0" w:color="auto"/>
        <w:bottom w:val="none" w:sz="0" w:space="0" w:color="auto"/>
        <w:right w:val="none" w:sz="0" w:space="0" w:color="auto"/>
      </w:divBdr>
    </w:div>
    <w:div w:id="2027366346">
      <w:bodyDiv w:val="1"/>
      <w:marLeft w:val="0"/>
      <w:marRight w:val="0"/>
      <w:marTop w:val="0"/>
      <w:marBottom w:val="0"/>
      <w:divBdr>
        <w:top w:val="none" w:sz="0" w:space="0" w:color="auto"/>
        <w:left w:val="none" w:sz="0" w:space="0" w:color="auto"/>
        <w:bottom w:val="none" w:sz="0" w:space="0" w:color="auto"/>
        <w:right w:val="none" w:sz="0" w:space="0" w:color="auto"/>
      </w:divBdr>
    </w:div>
    <w:div w:id="2100057662">
      <w:bodyDiv w:val="1"/>
      <w:marLeft w:val="0"/>
      <w:marRight w:val="0"/>
      <w:marTop w:val="0"/>
      <w:marBottom w:val="0"/>
      <w:divBdr>
        <w:top w:val="none" w:sz="0" w:space="0" w:color="auto"/>
        <w:left w:val="none" w:sz="0" w:space="0" w:color="auto"/>
        <w:bottom w:val="none" w:sz="0" w:space="0" w:color="auto"/>
        <w:right w:val="none" w:sz="0" w:space="0" w:color="auto"/>
      </w:divBdr>
    </w:div>
    <w:div w:id="210981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E636-F5C7-47D4-B48F-713F0F85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30</Pages>
  <Words>11918</Words>
  <Characters>67934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v.patrakova</dc:creator>
  <cp:lastModifiedBy>Кирлица Мария Александровна</cp:lastModifiedBy>
  <cp:revision>44</cp:revision>
  <cp:lastPrinted>2024-01-22T15:12:00Z</cp:lastPrinted>
  <dcterms:created xsi:type="dcterms:W3CDTF">2023-01-24T07:50:00Z</dcterms:created>
  <dcterms:modified xsi:type="dcterms:W3CDTF">2024-04-15T11:07:00Z</dcterms:modified>
</cp:coreProperties>
</file>