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CB" w:rsidRDefault="00C31B30" w:rsidP="00347069">
      <w:pPr>
        <w:pStyle w:val="a3"/>
      </w:pPr>
      <w:r w:rsidRPr="00C729CB">
        <w:rPr>
          <w:rStyle w:val="a4"/>
          <w:i/>
          <w:iCs/>
          <w:color w:val="FF0000"/>
          <w:sz w:val="28"/>
          <w:szCs w:val="28"/>
        </w:rPr>
        <w:t xml:space="preserve">            </w:t>
      </w:r>
      <w:bookmarkStart w:id="0" w:name="_GoBack"/>
      <w:bookmarkEnd w:id="0"/>
      <w:r w:rsidR="00C729CB">
        <w:t xml:space="preserve">   Идёт подготовка к сдаче ЕГЭ в 2021 году. Одним из ключевых моментов является ГДЕ и КАК зарегистрироваться для сдачи ЕГЭ в 2021 году. Почему ключевой момент? Потому что если вы не подадите заявку вовремя, то вы НЕ ДОПУСКАЕТЕСЬ к сдаче экзамена в этом году.</w:t>
      </w:r>
    </w:p>
    <w:p w:rsidR="00C729CB" w:rsidRDefault="00347069" w:rsidP="00C729CB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" w:tgtFrame="_blank" w:history="1">
        <w:r w:rsidR="00C729CB">
          <w:rPr>
            <w:rStyle w:val="a5"/>
          </w:rPr>
          <w:t>Кстати, пользуясь случаем, здесь тренировочные работы ЕГЭ 2021</w:t>
        </w:r>
      </w:hyperlink>
    </w:p>
    <w:p w:rsidR="00C729CB" w:rsidRDefault="00C729CB" w:rsidP="00C729CB">
      <w:pPr>
        <w:pStyle w:val="paragraph"/>
      </w:pPr>
      <w:r>
        <w:t>Итак, что важно запомнить ВСЕМ! Срок подачи заявления на сдачу ЕГЭ 2021 ДО 1 ФЕВРАЛЯ 2021! Запомните эту дату! Это самый первый шаг в сдаче ЕГЭ!</w:t>
      </w:r>
    </w:p>
    <w:p w:rsidR="00C729CB" w:rsidRDefault="00C729CB" w:rsidP="00C729CB">
      <w:pPr>
        <w:pStyle w:val="paragraph"/>
      </w:pPr>
      <w:r>
        <w:t>Заявление на участие в ЕГЭ 2021 подаётся на основании документов:</w:t>
      </w:r>
    </w:p>
    <w:p w:rsidR="00C729CB" w:rsidRDefault="00C729CB" w:rsidP="00C729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паспортных данных (паспорта)</w:t>
      </w:r>
    </w:p>
    <w:p w:rsidR="00C729CB" w:rsidRDefault="00C729CB" w:rsidP="00C729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страхового номера (СНИЛС)</w:t>
      </w:r>
    </w:p>
    <w:p w:rsidR="00C729CB" w:rsidRDefault="00C729CB" w:rsidP="00C729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для выпускников прошлых лет ещё и копия аттестата об окончании школы</w:t>
      </w:r>
    </w:p>
    <w:p w:rsidR="00C729CB" w:rsidRDefault="00C729CB" w:rsidP="00C729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выпускники иностранных школ должны также предоставить копию аттестата с нотариально заверенным переводом.</w:t>
      </w:r>
    </w:p>
    <w:p w:rsidR="00C729CB" w:rsidRDefault="00C729CB" w:rsidP="00C729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Для студентов СПО справка о результатах изучения предметов за курс среднего общего образования</w:t>
      </w:r>
    </w:p>
    <w:p w:rsidR="001F453A" w:rsidRPr="001F453A" w:rsidRDefault="001F453A" w:rsidP="00C72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F453A">
        <w:rPr>
          <w:rFonts w:ascii="Times New Roman" w:hAnsi="Times New Roman" w:cs="Times New Roman"/>
          <w:sz w:val="20"/>
          <w:szCs w:val="20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-ПМПК), а участники ГИА –дети-инвалиды</w:t>
      </w:r>
      <w:r w:rsidRPr="001F453A">
        <w:rPr>
          <w:rFonts w:ascii="Arial" w:hAnsi="Arial" w:cs="Arial"/>
          <w:sz w:val="35"/>
          <w:szCs w:val="35"/>
        </w:rPr>
        <w:t xml:space="preserve"> </w:t>
      </w:r>
      <w:r w:rsidRPr="001F453A">
        <w:rPr>
          <w:rFonts w:ascii="Times New Roman" w:hAnsi="Times New Roman" w:cs="Times New Roman"/>
          <w:sz w:val="20"/>
          <w:szCs w:val="20"/>
        </w:rPr>
        <w:t>и инвалиды –оригинал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</w:t>
      </w:r>
      <w:r>
        <w:rPr>
          <w:rFonts w:ascii="Times New Roman" w:hAnsi="Times New Roman" w:cs="Times New Roman"/>
          <w:sz w:val="20"/>
          <w:szCs w:val="20"/>
        </w:rPr>
        <w:t>й ПМПК.</w:t>
      </w:r>
    </w:p>
    <w:p w:rsidR="00C729CB" w:rsidRDefault="00C729CB" w:rsidP="00C729CB">
      <w:pPr>
        <w:pStyle w:val="2"/>
      </w:pPr>
      <w:r>
        <w:t>До какого срока можно вносить изменения?</w:t>
      </w:r>
    </w:p>
    <w:p w:rsidR="00C729CB" w:rsidRDefault="00C729CB" w:rsidP="00C729CB">
      <w:pPr>
        <w:pStyle w:val="paragraph"/>
      </w:pPr>
      <w:r>
        <w:t xml:space="preserve">Вносить изменения в список </w:t>
      </w:r>
      <w:proofErr w:type="gramStart"/>
      <w:r>
        <w:t>предметов</w:t>
      </w:r>
      <w:proofErr w:type="gramEnd"/>
      <w:r>
        <w:t xml:space="preserve"> которые вы хотите сдавать можно ДО 1 февраля 2021 года. До дня Х.</w:t>
      </w:r>
    </w:p>
    <w:p w:rsidR="00C729CB" w:rsidRDefault="00C729CB" w:rsidP="00C729CB">
      <w:pPr>
        <w:pStyle w:val="paragraph"/>
      </w:pPr>
      <w:r>
        <w:t>До 1 февраля можно и вовсе отозвать своё заявление, изменить список предметов по выбору и т.д.</w:t>
      </w:r>
    </w:p>
    <w:p w:rsidR="00C729CB" w:rsidRDefault="00C729CB" w:rsidP="00C729CB">
      <w:pPr>
        <w:pStyle w:val="paragraph"/>
      </w:pPr>
      <w:r>
        <w:t>После 1 февраля внести изменения можно только при наличии веских уважительных причин.</w:t>
      </w:r>
    </w:p>
    <w:p w:rsidR="00C729CB" w:rsidRDefault="00347069" w:rsidP="00C729CB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" w:history="1">
        <w:r w:rsidR="00C729CB">
          <w:rPr>
            <w:rStyle w:val="a5"/>
          </w:rPr>
          <w:t>Смотрите расписание ЕГЭ 2021</w:t>
        </w:r>
      </w:hyperlink>
    </w:p>
    <w:p w:rsidR="00C729CB" w:rsidRDefault="00C729CB" w:rsidP="00C729CB">
      <w:pPr>
        <w:pStyle w:val="2"/>
      </w:pPr>
      <w:r>
        <w:t>Адрес где можно зарегистрироваться на ЕГЭ в 2021 году</w:t>
      </w:r>
    </w:p>
    <w:p w:rsidR="00C729CB" w:rsidRDefault="00C729CB" w:rsidP="00C729CB">
      <w:pPr>
        <w:pStyle w:val="paragraph"/>
      </w:pPr>
      <w:r>
        <w:t xml:space="preserve">Адрес места регистрации на ЕГЭ </w:t>
      </w:r>
      <w:proofErr w:type="gramStart"/>
      <w:r>
        <w:t>2021  г.</w:t>
      </w:r>
      <w:proofErr w:type="gramEnd"/>
      <w:r>
        <w:t xml:space="preserve"> Светлогорск , Калининградский проспект 77А, Отдел образования</w:t>
      </w:r>
    </w:p>
    <w:p w:rsidR="00C729CB" w:rsidRDefault="00C729CB" w:rsidP="00C729CB">
      <w:pPr>
        <w:pStyle w:val="paragraph"/>
      </w:pPr>
      <w:r>
        <w:t>Для выпускников 11 классов как правило это происходит коллективно, организованно в образовательных учреждениях.</w:t>
      </w:r>
    </w:p>
    <w:p w:rsidR="00775F06" w:rsidRDefault="00775F06"/>
    <w:sectPr w:rsidR="00775F06" w:rsidSect="007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870"/>
    <w:multiLevelType w:val="multilevel"/>
    <w:tmpl w:val="D9A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E65AB"/>
    <w:multiLevelType w:val="multilevel"/>
    <w:tmpl w:val="525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15F0"/>
    <w:multiLevelType w:val="multilevel"/>
    <w:tmpl w:val="875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B30"/>
    <w:rsid w:val="000F4C75"/>
    <w:rsid w:val="001F453A"/>
    <w:rsid w:val="00347069"/>
    <w:rsid w:val="00775F06"/>
    <w:rsid w:val="00C31B30"/>
    <w:rsid w:val="00C729CB"/>
    <w:rsid w:val="00CD0385"/>
    <w:rsid w:val="00F1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56A7D-E78C-429C-BF0F-07702374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06"/>
  </w:style>
  <w:style w:type="paragraph" w:styleId="1">
    <w:name w:val="heading 1"/>
    <w:basedOn w:val="a"/>
    <w:link w:val="10"/>
    <w:uiPriority w:val="9"/>
    <w:qFormat/>
    <w:rsid w:val="00C72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2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B30"/>
    <w:rPr>
      <w:b/>
      <w:bCs/>
    </w:rPr>
  </w:style>
  <w:style w:type="character" w:styleId="a5">
    <w:name w:val="Hyperlink"/>
    <w:basedOn w:val="a0"/>
    <w:uiPriority w:val="99"/>
    <w:semiHidden/>
    <w:unhideWhenUsed/>
    <w:rsid w:val="00C31B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C7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ctege.info/h/ege-2021/raspisanie-ege-2021.html?parent-reqid=1608101218727993-1669849185847645267300115-production-app-host-man-web-yp-16&amp;utm_source=turbo_turbo" TargetMode="External"/><Relationship Id="rId5" Type="http://schemas.openxmlformats.org/officeDocument/2006/relationships/hyperlink" Target="http://ctege.info/variantyi-zadaniya-i-probnyie-testyi-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o.kalinovskaya</dc:creator>
  <cp:keywords/>
  <dc:description/>
  <cp:lastModifiedBy>Туганов Константин Сергеевич</cp:lastModifiedBy>
  <cp:revision>6</cp:revision>
  <dcterms:created xsi:type="dcterms:W3CDTF">2020-12-15T08:36:00Z</dcterms:created>
  <dcterms:modified xsi:type="dcterms:W3CDTF">2020-12-16T07:18:00Z</dcterms:modified>
</cp:coreProperties>
</file>