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1" w:rsidRPr="00434472" w:rsidRDefault="001F4AB1" w:rsidP="001F4AB1">
      <w:pPr>
        <w:jc w:val="right"/>
        <w:rPr>
          <w:b/>
        </w:rPr>
      </w:pPr>
      <w:r w:rsidRPr="00434472">
        <w:rPr>
          <w:b/>
        </w:rPr>
        <w:t>Форма 1</w:t>
      </w:r>
    </w:p>
    <w:p w:rsidR="001F4AB1" w:rsidRDefault="001F4AB1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 xml:space="preserve">Руководителю образовательной организации </w:t>
      </w:r>
    </w:p>
    <w:p w:rsidR="001F4AB1" w:rsidRDefault="001F4AB1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F4AB1" w:rsidRPr="001C659B" w:rsidRDefault="001F4AB1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06255" w:rsidRDefault="00E06255" w:rsidP="001F4AB1">
      <w:pPr>
        <w:jc w:val="center"/>
        <w:rPr>
          <w:b/>
          <w:sz w:val="26"/>
          <w:szCs w:val="26"/>
        </w:rPr>
      </w:pPr>
    </w:p>
    <w:p w:rsidR="001F4AB1" w:rsidRDefault="001F4AB1" w:rsidP="001F4AB1">
      <w:pPr>
        <w:jc w:val="center"/>
        <w:rPr>
          <w:b/>
          <w:sz w:val="26"/>
          <w:szCs w:val="26"/>
        </w:rPr>
      </w:pPr>
      <w:r w:rsidRPr="001C659B">
        <w:rPr>
          <w:b/>
          <w:sz w:val="26"/>
          <w:szCs w:val="26"/>
        </w:rPr>
        <w:t>Заявление на участие в ОГЭ/ГВЭ</w:t>
      </w:r>
    </w:p>
    <w:p w:rsidR="00B53F74" w:rsidRDefault="00B53F74" w:rsidP="001F4AB1">
      <w:pPr>
        <w:jc w:val="center"/>
      </w:pPr>
    </w:p>
    <w:tbl>
      <w:tblPr>
        <w:tblW w:w="9327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1F4AB1" w:rsidRPr="001C659B" w:rsidTr="005453F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F4AB1" w:rsidRPr="001C659B" w:rsidTr="005453F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F4AB1" w:rsidRPr="001C659B" w:rsidTr="005453F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F4AB1" w:rsidRPr="001C659B" w:rsidTr="005453F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F4AB1" w:rsidRPr="001C659B" w:rsidRDefault="002F5989" w:rsidP="001F4AB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1F4AB1">
        <w:rPr>
          <w:i/>
          <w:sz w:val="26"/>
          <w:szCs w:val="26"/>
          <w:vertAlign w:val="superscript"/>
        </w:rPr>
        <w:t>при наличии)</w:t>
      </w:r>
    </w:p>
    <w:p w:rsidR="001F4AB1" w:rsidRPr="001C659B" w:rsidRDefault="001F4AB1" w:rsidP="001F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F4AB1" w:rsidRPr="001C659B" w:rsidRDefault="001F4AB1" w:rsidP="001F4AB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F4AB1" w:rsidRPr="001C659B" w:rsidRDefault="001F4AB1" w:rsidP="001F4AB1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>Наименование документа, удостоверяющего личность</w:t>
      </w:r>
      <w:r w:rsidRPr="001C659B">
        <w:rPr>
          <w:sz w:val="26"/>
          <w:szCs w:val="26"/>
        </w:rPr>
        <w:t>___________________</w:t>
      </w:r>
      <w:r>
        <w:rPr>
          <w:sz w:val="26"/>
          <w:szCs w:val="26"/>
        </w:rPr>
        <w:t>_</w:t>
      </w:r>
      <w:r w:rsidR="00B53F74">
        <w:rPr>
          <w:sz w:val="26"/>
          <w:szCs w:val="26"/>
        </w:rPr>
        <w:t>_</w:t>
      </w:r>
      <w:r w:rsidRPr="001C659B">
        <w:rPr>
          <w:sz w:val="26"/>
          <w:szCs w:val="26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4AB1" w:rsidRPr="001C659B" w:rsidTr="005453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AE5A4F" w:rsidRDefault="00AE5A4F" w:rsidP="002923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 xml:space="preserve"> </w:t>
      </w:r>
      <w:r w:rsidR="00397542">
        <w:rPr>
          <w:sz w:val="26"/>
          <w:szCs w:val="26"/>
        </w:rPr>
        <w:t>Являюсь обучающимся</w:t>
      </w:r>
      <w:r w:rsidR="00C80BEC">
        <w:rPr>
          <w:sz w:val="26"/>
          <w:szCs w:val="26"/>
        </w:rPr>
        <w:t xml:space="preserve"> </w:t>
      </w:r>
      <w:r>
        <w:rPr>
          <w:sz w:val="26"/>
          <w:szCs w:val="26"/>
        </w:rPr>
        <w:t>(-ейся) 9 «___» класса_______________________________</w:t>
      </w:r>
    </w:p>
    <w:p w:rsidR="00397542" w:rsidRDefault="00397542" w:rsidP="002923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97542" w:rsidRPr="00397542" w:rsidRDefault="00397542" w:rsidP="0039754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</w:rPr>
      </w:pPr>
      <w:r w:rsidRPr="00397542">
        <w:rPr>
          <w:i/>
          <w:sz w:val="22"/>
          <w:szCs w:val="22"/>
        </w:rPr>
        <w:t>(наименование образовательной организации</w:t>
      </w:r>
      <w:r w:rsidRPr="00397542">
        <w:rPr>
          <w:i/>
          <w:sz w:val="26"/>
          <w:szCs w:val="26"/>
        </w:rPr>
        <w:t>)</w:t>
      </w:r>
    </w:p>
    <w:tbl>
      <w:tblPr>
        <w:tblpPr w:leftFromText="180" w:rightFromText="180" w:vertAnchor="text" w:horzAnchor="margin" w:tblpY="89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3"/>
        <w:gridCol w:w="426"/>
        <w:gridCol w:w="749"/>
        <w:gridCol w:w="435"/>
        <w:gridCol w:w="733"/>
        <w:gridCol w:w="2041"/>
      </w:tblGrid>
      <w:tr w:rsidR="00AE5A4F" w:rsidTr="00AE5A4F">
        <w:trPr>
          <w:trHeight w:val="405"/>
        </w:trPr>
        <w:tc>
          <w:tcPr>
            <w:tcW w:w="5253" w:type="dxa"/>
            <w:tcBorders>
              <w:top w:val="nil"/>
              <w:left w:val="nil"/>
              <w:bottom w:val="nil"/>
            </w:tcBorders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F1ADD">
              <w:rPr>
                <w:sz w:val="26"/>
                <w:szCs w:val="26"/>
              </w:rPr>
              <w:t>рошу зарегистрировать меня для участия в </w:t>
            </w:r>
          </w:p>
        </w:tc>
        <w:tc>
          <w:tcPr>
            <w:tcW w:w="426" w:type="dxa"/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F1ADD">
              <w:rPr>
                <w:sz w:val="26"/>
                <w:szCs w:val="26"/>
              </w:rPr>
              <w:t>ОГЭ</w:t>
            </w:r>
          </w:p>
        </w:tc>
        <w:tc>
          <w:tcPr>
            <w:tcW w:w="435" w:type="dxa"/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F1ADD">
              <w:rPr>
                <w:sz w:val="26"/>
                <w:szCs w:val="26"/>
              </w:rPr>
              <w:t>ГВЭ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E5A4F" w:rsidRPr="005F1ADD" w:rsidRDefault="00AE5A4F" w:rsidP="00AE5A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F1ADD">
              <w:rPr>
                <w:sz w:val="26"/>
                <w:szCs w:val="26"/>
              </w:rPr>
              <w:t>по следующим</w:t>
            </w:r>
          </w:p>
        </w:tc>
      </w:tr>
    </w:tbl>
    <w:p w:rsidR="00D43196" w:rsidRDefault="00AE5A4F" w:rsidP="002923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1C659B">
        <w:rPr>
          <w:sz w:val="26"/>
          <w:szCs w:val="26"/>
        </w:rPr>
        <w:t>учебным предметам: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2126"/>
        <w:gridCol w:w="2268"/>
        <w:gridCol w:w="1842"/>
      </w:tblGrid>
      <w:tr w:rsidR="00017C55" w:rsidRPr="001C659B" w:rsidTr="00B12D8D">
        <w:trPr>
          <w:trHeight w:val="858"/>
          <w:tblHeader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Наименование учебного предмета</w:t>
            </w:r>
          </w:p>
        </w:tc>
        <w:tc>
          <w:tcPr>
            <w:tcW w:w="1071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 xml:space="preserve">Отметка о выборе </w:t>
            </w:r>
            <w:r w:rsidRPr="001C659B">
              <w:t>(досрочный/</w:t>
            </w:r>
            <w:r>
              <w:t xml:space="preserve"> основной / </w:t>
            </w:r>
            <w:r w:rsidRPr="001C659B">
              <w:t>дополнительный период)</w:t>
            </w:r>
          </w:p>
        </w:tc>
        <w:tc>
          <w:tcPr>
            <w:tcW w:w="1143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C659B">
              <w:rPr>
                <w:b/>
              </w:rPr>
              <w:t xml:space="preserve">Форма сдачи экзамена </w:t>
            </w:r>
            <w:r w:rsidRPr="001C659B">
              <w:t>(устная/</w:t>
            </w:r>
          </w:p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t>письменная)</w:t>
            </w:r>
            <w:r w:rsidRPr="001C659B">
              <w:rPr>
                <w:rStyle w:val="a5"/>
              </w:rPr>
              <w:footnoteReference w:id="2"/>
            </w:r>
          </w:p>
        </w:tc>
      </w:tr>
      <w:tr w:rsidR="00017C55" w:rsidRPr="001C659B" w:rsidTr="00B12D8D">
        <w:trPr>
          <w:trHeight w:hRule="exact" w:val="878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Русский язык </w:t>
            </w:r>
          </w:p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(</w:t>
            </w:r>
            <w:r w:rsidRPr="001C659B">
              <w:rPr>
                <w:i/>
              </w:rPr>
              <w:t>при выбо</w:t>
            </w:r>
            <w:r w:rsidR="00017C55">
              <w:rPr>
                <w:i/>
              </w:rPr>
              <w:t xml:space="preserve">ре маркировки А, С , К- указать </w:t>
            </w:r>
            <w:r w:rsidRPr="001C659B">
              <w:rPr>
                <w:i/>
              </w:rPr>
              <w:t>изложение/сочинение)</w:t>
            </w:r>
            <w:r w:rsidRPr="001C659B">
              <w:rPr>
                <w:rStyle w:val="a5"/>
                <w:i/>
              </w:rPr>
              <w:footnoteReference w:id="3"/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Математика 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Физика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Химия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302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Информатика и ИКТ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>Биология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 xml:space="preserve">История 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География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683"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Английский язык (письменная часть и раздел «Говорение»</w:t>
            </w:r>
            <w:r w:rsidRPr="001C659B">
              <w:rPr>
                <w:rStyle w:val="a5"/>
                <w:spacing w:val="-6"/>
              </w:rPr>
              <w:footnoteReference w:id="4"/>
            </w:r>
            <w:r w:rsidRPr="001C659B">
              <w:rPr>
                <w:spacing w:val="-6"/>
              </w:rPr>
              <w:t>)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550"/>
        </w:trPr>
        <w:tc>
          <w:tcPr>
            <w:tcW w:w="1858" w:type="pct"/>
            <w:vAlign w:val="center"/>
          </w:tcPr>
          <w:p w:rsidR="001F4AB1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Немецкий язык(письменная часть и раздел «Говорение»)</w:t>
            </w:r>
          </w:p>
          <w:p w:rsidR="00D43196" w:rsidRDefault="00D43196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  <w:p w:rsidR="00D43196" w:rsidRPr="001C659B" w:rsidRDefault="00D43196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876"/>
        </w:trPr>
        <w:tc>
          <w:tcPr>
            <w:tcW w:w="1858" w:type="pct"/>
            <w:tcBorders>
              <w:bottom w:val="single" w:sz="4" w:space="0" w:color="auto"/>
            </w:tcBorders>
            <w:vAlign w:val="center"/>
          </w:tcPr>
          <w:p w:rsidR="004239C4" w:rsidRPr="001C659B" w:rsidRDefault="004239C4" w:rsidP="00883D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Французский язык (письменная часть и раздел «Говорение»)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864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C4" w:rsidRPr="001C659B" w:rsidRDefault="004239C4" w:rsidP="00883D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tcBorders>
              <w:top w:val="single" w:sz="4" w:space="0" w:color="auto"/>
            </w:tcBorders>
            <w:vAlign w:val="center"/>
          </w:tcPr>
          <w:p w:rsidR="004239C4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 xml:space="preserve">Обществознание </w:t>
            </w:r>
          </w:p>
          <w:p w:rsidR="00D43196" w:rsidRPr="001C659B" w:rsidRDefault="00D43196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vAlign w:val="center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Литература</w:t>
            </w:r>
          </w:p>
        </w:tc>
        <w:tc>
          <w:tcPr>
            <w:tcW w:w="1071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E6692" w:rsidRDefault="008E669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</w:p>
    <w:p w:rsidR="00B10C3B" w:rsidRPr="00245735" w:rsidRDefault="00B10C3B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 w:rsidRPr="00245735">
        <w:rPr>
          <w:sz w:val="26"/>
          <w:szCs w:val="26"/>
        </w:rPr>
        <w:t>Основаниями для прохождения ГИА-9 в досрочный период являются:</w:t>
      </w:r>
    </w:p>
    <w:p w:rsidR="00B10C3B" w:rsidRDefault="00B10C3B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 w:rsidRPr="00245735">
        <w:rPr>
          <w:sz w:val="26"/>
          <w:szCs w:val="26"/>
        </w:rPr>
        <w:t>1)____________________________________________________________________</w:t>
      </w:r>
      <w:r w:rsidR="00B12D8D" w:rsidRPr="00245735">
        <w:rPr>
          <w:sz w:val="26"/>
          <w:szCs w:val="26"/>
        </w:rPr>
        <w:t>____</w:t>
      </w:r>
    </w:p>
    <w:p w:rsidR="00434472" w:rsidRDefault="00B10C3B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2)____________________________________________________________________</w:t>
      </w:r>
      <w:r w:rsidR="00B12D8D">
        <w:rPr>
          <w:sz w:val="26"/>
          <w:szCs w:val="26"/>
        </w:rPr>
        <w:t>____</w:t>
      </w:r>
    </w:p>
    <w:p w:rsidR="002D0B25" w:rsidRPr="00245735" w:rsidRDefault="002D0B25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 w:rsidRPr="00245735">
        <w:rPr>
          <w:sz w:val="26"/>
          <w:szCs w:val="26"/>
        </w:rPr>
        <w:t>Документы, подтверждающие право на досрочное прохождение ГИА-9</w:t>
      </w:r>
      <w:r w:rsidR="00E51457" w:rsidRPr="00245735">
        <w:rPr>
          <w:sz w:val="26"/>
          <w:szCs w:val="26"/>
        </w:rPr>
        <w:t>,</w:t>
      </w:r>
      <w:r w:rsidRPr="00245735">
        <w:rPr>
          <w:sz w:val="26"/>
          <w:szCs w:val="26"/>
        </w:rPr>
        <w:t xml:space="preserve"> прилагаются:</w:t>
      </w:r>
    </w:p>
    <w:p w:rsidR="002D0B25" w:rsidRDefault="002D0B25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1)____________________________________________________________________</w:t>
      </w:r>
      <w:r w:rsidR="00B12D8D">
        <w:rPr>
          <w:sz w:val="26"/>
          <w:szCs w:val="26"/>
        </w:rPr>
        <w:t>___</w:t>
      </w:r>
      <w:r w:rsidR="00245735">
        <w:rPr>
          <w:sz w:val="26"/>
          <w:szCs w:val="26"/>
        </w:rPr>
        <w:t>_</w:t>
      </w:r>
      <w:r w:rsidR="00E06255">
        <w:rPr>
          <w:sz w:val="26"/>
          <w:szCs w:val="26"/>
        </w:rPr>
        <w:t xml:space="preserve">__  </w:t>
      </w:r>
    </w:p>
    <w:p w:rsidR="002D0B25" w:rsidRDefault="002D0B25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2)____________________________________________________________________</w:t>
      </w:r>
      <w:r w:rsidR="00B12D8D">
        <w:rPr>
          <w:sz w:val="26"/>
          <w:szCs w:val="26"/>
        </w:rPr>
        <w:t>___</w:t>
      </w:r>
      <w:r w:rsidR="00245735">
        <w:rPr>
          <w:sz w:val="26"/>
          <w:szCs w:val="26"/>
        </w:rPr>
        <w:t>___3)_________________________________________________________________________</w:t>
      </w:r>
      <w:r w:rsidR="0064488A">
        <w:rPr>
          <w:sz w:val="26"/>
          <w:szCs w:val="26"/>
        </w:rPr>
        <w:t>_</w:t>
      </w:r>
    </w:p>
    <w:p w:rsidR="004239C4" w:rsidRPr="00245735" w:rsidRDefault="004239C4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 w:rsidRPr="00245735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B86B82" w:rsidRPr="00245735" w:rsidRDefault="00437A9B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 w:rsidRPr="00437A9B">
        <w:rPr>
          <w:noProof/>
          <w:sz w:val="26"/>
          <w:szCs w:val="26"/>
        </w:rPr>
        <w:pict>
          <v:rect id="_x0000_s1045" style="position:absolute;left:0;text-align:left;margin-left:-19.95pt;margin-top:12.15pt;width:18pt;height:17.25pt;z-index:251665408"/>
        </w:pict>
      </w:r>
      <w:r w:rsidR="00B86B82" w:rsidRPr="00245735">
        <w:t xml:space="preserve">          </w:t>
      </w:r>
    </w:p>
    <w:p w:rsidR="00B86B82" w:rsidRDefault="00B86B8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>
        <w:t xml:space="preserve">         копией </w:t>
      </w:r>
      <w:r w:rsidRPr="001C659B">
        <w:t>рекомендаций психолого-медико-педагогической комиссии</w:t>
      </w:r>
    </w:p>
    <w:p w:rsidR="00B86B82" w:rsidRDefault="00437A9B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 w:rsidRPr="00437A9B">
        <w:rPr>
          <w:b/>
          <w:noProof/>
          <w:sz w:val="26"/>
          <w:szCs w:val="26"/>
        </w:rPr>
        <w:pict>
          <v:rect id="_x0000_s1046" style="position:absolute;left:0;text-align:left;margin-left:-19.95pt;margin-top:10.7pt;width:18pt;height:17.25pt;z-index:251666432"/>
        </w:pict>
      </w:r>
    </w:p>
    <w:p w:rsidR="00B86B82" w:rsidRDefault="00B86B8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>
        <w:t xml:space="preserve">          оригиналом </w:t>
      </w:r>
      <w:r w:rsidRPr="001C659B">
        <w:t xml:space="preserve">или заверенной в установленном порядке копией справки, подтверждающей </w:t>
      </w:r>
      <w:r>
        <w:t xml:space="preserve">               </w:t>
      </w:r>
    </w:p>
    <w:p w:rsidR="00B86B82" w:rsidRPr="002D0B25" w:rsidRDefault="00B86B8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b/>
          <w:sz w:val="26"/>
          <w:szCs w:val="26"/>
        </w:rPr>
      </w:pPr>
      <w:r w:rsidRPr="001C659B">
        <w:t>факт установления инвалидности, выданной федеральным государственным учреждением медико-социальной</w:t>
      </w:r>
      <w:r w:rsidR="00FA1514">
        <w:t xml:space="preserve"> экспертизы</w:t>
      </w:r>
    </w:p>
    <w:p w:rsidR="00C77B07" w:rsidRDefault="008E6692" w:rsidP="009B3370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i/>
          <w:sz w:val="26"/>
          <w:szCs w:val="26"/>
        </w:rPr>
        <w:t>Д</w:t>
      </w:r>
      <w:r w:rsidR="00C77B07" w:rsidRPr="00344B28">
        <w:rPr>
          <w:i/>
          <w:sz w:val="26"/>
          <w:szCs w:val="26"/>
        </w:rPr>
        <w:t>ополнительные условия,</w:t>
      </w:r>
      <w:r w:rsidR="00C77B07">
        <w:rPr>
          <w:i/>
          <w:sz w:val="26"/>
          <w:szCs w:val="26"/>
        </w:rPr>
        <w:t xml:space="preserve"> </w:t>
      </w:r>
      <w:r w:rsidR="00C77B07" w:rsidRPr="00344B28">
        <w:rPr>
          <w:i/>
          <w:sz w:val="26"/>
          <w:szCs w:val="26"/>
        </w:rPr>
        <w:t xml:space="preserve">учитывающие состояние здоровья, </w:t>
      </w:r>
      <w:r w:rsidR="00C77B07" w:rsidRPr="006E5D39">
        <w:rPr>
          <w:i/>
          <w:sz w:val="26"/>
          <w:szCs w:val="26"/>
        </w:rPr>
        <w:t>особенности психофизического</w:t>
      </w:r>
      <w:r w:rsidR="00C77B07">
        <w:rPr>
          <w:i/>
          <w:sz w:val="26"/>
          <w:szCs w:val="26"/>
        </w:rPr>
        <w:t xml:space="preserve"> развития</w:t>
      </w:r>
      <w:r>
        <w:rPr>
          <w:i/>
          <w:sz w:val="26"/>
          <w:szCs w:val="26"/>
        </w:rPr>
        <w:t>:</w:t>
      </w:r>
    </w:p>
    <w:p w:rsidR="00C77B07" w:rsidRDefault="00437A9B" w:rsidP="009B3370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noProof/>
          <w:szCs w:val="26"/>
        </w:rPr>
        <w:pict>
          <v:rect id="_x0000_s1044" style="position:absolute;left:0;text-align:left;margin-left:-25.8pt;margin-top:10.05pt;width:18pt;height:17.25pt;z-index:251664384"/>
        </w:pict>
      </w:r>
    </w:p>
    <w:p w:rsidR="004239C4" w:rsidRDefault="00C77B07" w:rsidP="00CE06DF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textAlignment w:val="baseline"/>
        <w:rPr>
          <w:szCs w:val="26"/>
        </w:rPr>
      </w:pPr>
      <w:r>
        <w:rPr>
          <w:szCs w:val="26"/>
        </w:rPr>
        <w:t xml:space="preserve">            </w:t>
      </w:r>
      <w:r w:rsidR="00253692">
        <w:rPr>
          <w:szCs w:val="26"/>
        </w:rPr>
        <w:t>С</w:t>
      </w:r>
      <w:r w:rsidR="004239C4" w:rsidRPr="001C659B">
        <w:rPr>
          <w:szCs w:val="26"/>
        </w:rPr>
        <w:t xml:space="preserve">пециализированная аудитория </w:t>
      </w:r>
    </w:p>
    <w:p w:rsidR="00696108" w:rsidRPr="001C659B" w:rsidRDefault="00437A9B" w:rsidP="00CE06DF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textAlignment w:val="baseline"/>
        <w:rPr>
          <w:szCs w:val="26"/>
        </w:rPr>
      </w:pPr>
      <w:r>
        <w:rPr>
          <w:noProof/>
          <w:szCs w:val="26"/>
        </w:rPr>
        <w:pict>
          <v:rect id="_x0000_s1041" style="position:absolute;left:0;text-align:left;margin-left:-25.8pt;margin-top:13.15pt;width:18pt;height:17.25pt;z-index:251662336"/>
        </w:pict>
      </w:r>
    </w:p>
    <w:p w:rsidR="00EA65D5" w:rsidRDefault="00C77B07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szCs w:val="26"/>
        </w:rPr>
        <w:t xml:space="preserve">           </w:t>
      </w:r>
      <w:r w:rsidR="00581D20">
        <w:rPr>
          <w:szCs w:val="26"/>
        </w:rPr>
        <w:t>Ув</w:t>
      </w:r>
      <w:r w:rsidR="004239C4" w:rsidRPr="001C659B">
        <w:rPr>
          <w:szCs w:val="26"/>
        </w:rPr>
        <w:t>еличение продолжительности выполнения экзаменационной работы ОГЭ</w:t>
      </w:r>
      <w:r w:rsidR="00350CD8">
        <w:rPr>
          <w:szCs w:val="26"/>
        </w:rPr>
        <w:t>/ГВЭ</w:t>
      </w:r>
    </w:p>
    <w:p w:rsidR="00654EA4" w:rsidRDefault="00581D20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szCs w:val="26"/>
        </w:rPr>
        <w:t xml:space="preserve">        </w:t>
      </w:r>
      <w:r w:rsidR="00C77B07">
        <w:rPr>
          <w:szCs w:val="26"/>
        </w:rPr>
        <w:t xml:space="preserve">   </w:t>
      </w:r>
      <w:r w:rsidR="00654EA4" w:rsidRPr="001C659B">
        <w:rPr>
          <w:szCs w:val="26"/>
        </w:rPr>
        <w:t>на 1,5 часа</w:t>
      </w:r>
    </w:p>
    <w:p w:rsidR="00696108" w:rsidRDefault="00437A9B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noProof/>
          <w:szCs w:val="26"/>
        </w:rPr>
        <w:pict>
          <v:rect id="_x0000_s1042" style="position:absolute;left:0;text-align:left;margin-left:-26.55pt;margin-top:10pt;width:18pt;height:17.25pt;z-index:251663360"/>
        </w:pict>
      </w:r>
    </w:p>
    <w:p w:rsidR="00696108" w:rsidRDefault="00581D20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szCs w:val="26"/>
        </w:rPr>
        <w:t xml:space="preserve">      </w:t>
      </w:r>
      <w:r w:rsidR="00902613">
        <w:rPr>
          <w:szCs w:val="26"/>
        </w:rPr>
        <w:t xml:space="preserve"> </w:t>
      </w:r>
      <w:r w:rsidR="00C77B07">
        <w:rPr>
          <w:szCs w:val="26"/>
        </w:rPr>
        <w:t xml:space="preserve"> </w:t>
      </w:r>
      <w:r w:rsidR="00902613">
        <w:rPr>
          <w:szCs w:val="26"/>
        </w:rPr>
        <w:t xml:space="preserve">   </w:t>
      </w:r>
      <w:r>
        <w:rPr>
          <w:szCs w:val="26"/>
        </w:rPr>
        <w:t>Ин</w:t>
      </w:r>
      <w:r w:rsidR="00253692">
        <w:rPr>
          <w:szCs w:val="26"/>
        </w:rPr>
        <w:t>ое:</w:t>
      </w:r>
      <w:r w:rsidR="00B266B6">
        <w:rPr>
          <w:szCs w:val="26"/>
        </w:rPr>
        <w:t>________________________________________________________________________</w:t>
      </w:r>
    </w:p>
    <w:p w:rsidR="00654EA4" w:rsidRPr="001C659B" w:rsidRDefault="00654EA4" w:rsidP="00913E3D">
      <w:pPr>
        <w:overflowPunct w:val="0"/>
        <w:autoSpaceDE w:val="0"/>
        <w:autoSpaceDN w:val="0"/>
        <w:adjustRightInd w:val="0"/>
        <w:spacing w:after="120"/>
        <w:ind w:left="-567"/>
        <w:jc w:val="center"/>
        <w:textAlignment w:val="baseline"/>
        <w:rPr>
          <w:i/>
        </w:rPr>
      </w:pPr>
      <w:r w:rsidRPr="001C659B">
        <w:rPr>
          <w:i/>
        </w:rPr>
        <w:t>(иные дополнительные условия/материально-техническое оснащение,</w:t>
      </w:r>
      <w:r w:rsidR="00902613">
        <w:rPr>
          <w:i/>
        </w:rPr>
        <w:t xml:space="preserve"> </w:t>
      </w:r>
      <w:r w:rsidRPr="001C659B">
        <w:rPr>
          <w:i/>
        </w:rPr>
        <w:t>учитывающие состояние здоровья, особенности психофизического развития)</w:t>
      </w:r>
    </w:p>
    <w:p w:rsidR="00654EA4" w:rsidRPr="001C659B" w:rsidRDefault="00654EA4" w:rsidP="00C51B39">
      <w:pPr>
        <w:overflowPunct w:val="0"/>
        <w:autoSpaceDE w:val="0"/>
        <w:autoSpaceDN w:val="0"/>
        <w:adjustRightInd w:val="0"/>
        <w:spacing w:after="120"/>
        <w:ind w:left="-567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Согласие на</w:t>
      </w:r>
      <w:r w:rsidR="00931E1C">
        <w:rPr>
          <w:sz w:val="26"/>
          <w:szCs w:val="26"/>
        </w:rPr>
        <w:t xml:space="preserve"> </w:t>
      </w:r>
      <w:r w:rsidRPr="001C659B">
        <w:rPr>
          <w:sz w:val="26"/>
          <w:szCs w:val="26"/>
        </w:rPr>
        <w:t>обработку персональных данных прилагается.</w:t>
      </w:r>
    </w:p>
    <w:p w:rsidR="00654EA4" w:rsidRPr="001C659B" w:rsidRDefault="00654EA4" w:rsidP="00C51B39">
      <w:pPr>
        <w:overflowPunct w:val="0"/>
        <w:autoSpaceDE w:val="0"/>
        <w:autoSpaceDN w:val="0"/>
        <w:adjustRightInd w:val="0"/>
        <w:spacing w:after="120"/>
        <w:ind w:left="-567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ГИА</w:t>
      </w:r>
      <w:r>
        <w:rPr>
          <w:sz w:val="26"/>
          <w:szCs w:val="26"/>
        </w:rPr>
        <w:t>-9</w:t>
      </w:r>
      <w:r w:rsidRPr="001C659B">
        <w:rPr>
          <w:sz w:val="26"/>
          <w:szCs w:val="26"/>
        </w:rPr>
        <w:t xml:space="preserve"> ознакомлен (ознакомлена)</w:t>
      </w:r>
      <w:r w:rsidR="00D43196">
        <w:rPr>
          <w:sz w:val="26"/>
          <w:szCs w:val="26"/>
        </w:rPr>
        <w:t>.</w:t>
      </w:r>
      <w:r w:rsidRPr="001C659B">
        <w:rPr>
          <w:sz w:val="26"/>
          <w:szCs w:val="26"/>
        </w:rPr>
        <w:t xml:space="preserve">        </w:t>
      </w:r>
    </w:p>
    <w:p w:rsidR="00654EA4" w:rsidRPr="001C659B" w:rsidRDefault="00654EA4" w:rsidP="0063060F">
      <w:pPr>
        <w:overflowPunct w:val="0"/>
        <w:autoSpaceDE w:val="0"/>
        <w:autoSpaceDN w:val="0"/>
        <w:adjustRightInd w:val="0"/>
        <w:spacing w:after="120"/>
        <w:ind w:left="-567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__________</w:t>
      </w:r>
      <w:bookmarkStart w:id="0" w:name="_GoBack"/>
      <w:bookmarkEnd w:id="0"/>
      <w:r w:rsidR="00C06B57">
        <w:rPr>
          <w:sz w:val="26"/>
          <w:szCs w:val="26"/>
        </w:rPr>
        <w:t>____</w:t>
      </w:r>
      <w:r>
        <w:rPr>
          <w:sz w:val="26"/>
          <w:szCs w:val="26"/>
        </w:rPr>
        <w:t>(ФИО</w:t>
      </w:r>
      <w:r w:rsidRPr="001C659B">
        <w:rPr>
          <w:sz w:val="26"/>
          <w:szCs w:val="26"/>
        </w:rPr>
        <w:t>)</w:t>
      </w:r>
    </w:p>
    <w:tbl>
      <w:tblPr>
        <w:tblpPr w:leftFromText="180" w:rightFromText="180" w:vertAnchor="text" w:horzAnchor="page" w:tblpX="7310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92CA2" w:rsidRPr="001C659B" w:rsidTr="00D92CA2">
        <w:trPr>
          <w:trHeight w:hRule="exact" w:val="340"/>
        </w:trPr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92CA2" w:rsidRPr="001C659B" w:rsidRDefault="00D92CA2" w:rsidP="00D92CA2">
      <w:pPr>
        <w:overflowPunct w:val="0"/>
        <w:autoSpaceDE w:val="0"/>
        <w:autoSpaceDN w:val="0"/>
        <w:adjustRightInd w:val="0"/>
        <w:spacing w:after="120" w:line="340" w:lineRule="exact"/>
        <w:ind w:left="-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«___» ____________</w:t>
      </w:r>
      <w:r w:rsidR="00654EA4" w:rsidRPr="001C659B">
        <w:rPr>
          <w:sz w:val="26"/>
          <w:szCs w:val="26"/>
        </w:rPr>
        <w:t xml:space="preserve"> 20___ г.</w:t>
      </w:r>
      <w:r w:rsidRPr="00D92C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C659B">
        <w:rPr>
          <w:sz w:val="26"/>
          <w:szCs w:val="26"/>
        </w:rPr>
        <w:t>Контактный телефон</w:t>
      </w:r>
      <w:r>
        <w:rPr>
          <w:sz w:val="26"/>
          <w:szCs w:val="26"/>
        </w:rPr>
        <w:t>:</w:t>
      </w:r>
    </w:p>
    <w:p w:rsidR="00D43196" w:rsidRDefault="00637EF4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  <w:r w:rsidRPr="000D6B77">
        <w:rPr>
          <w:sz w:val="26"/>
          <w:szCs w:val="26"/>
        </w:rPr>
        <w:t>Дата регистрации</w:t>
      </w:r>
      <w:r>
        <w:rPr>
          <w:sz w:val="28"/>
          <w:szCs w:val="28"/>
        </w:rPr>
        <w:t>:</w:t>
      </w:r>
      <w:r w:rsidRPr="00637EF4">
        <w:rPr>
          <w:sz w:val="26"/>
          <w:szCs w:val="26"/>
        </w:rPr>
        <w:t xml:space="preserve"> </w:t>
      </w:r>
      <w:r>
        <w:rPr>
          <w:sz w:val="26"/>
          <w:szCs w:val="26"/>
        </w:rPr>
        <w:t>«___» ____________</w:t>
      </w:r>
      <w:r w:rsidRPr="001C659B">
        <w:rPr>
          <w:sz w:val="26"/>
          <w:szCs w:val="26"/>
        </w:rPr>
        <w:t xml:space="preserve"> 20___ г.</w:t>
      </w:r>
      <w:r w:rsidRPr="00D92C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06B57" w:rsidRDefault="00C06B57" w:rsidP="00637EF4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6"/>
          <w:szCs w:val="26"/>
        </w:rPr>
      </w:pPr>
    </w:p>
    <w:p w:rsidR="00637EF4" w:rsidRPr="001C659B" w:rsidRDefault="00C06B57" w:rsidP="00C06B57">
      <w:pPr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Ответственный </w:t>
      </w:r>
      <w:r w:rsidR="00637EF4">
        <w:rPr>
          <w:sz w:val="26"/>
          <w:szCs w:val="26"/>
        </w:rPr>
        <w:t xml:space="preserve">за регистрацию заявления </w:t>
      </w:r>
      <w:r w:rsidR="00637EF4" w:rsidRPr="001C659B">
        <w:rPr>
          <w:sz w:val="26"/>
          <w:szCs w:val="26"/>
        </w:rPr>
        <w:t>___</w:t>
      </w:r>
      <w:r w:rsidR="00637EF4">
        <w:rPr>
          <w:sz w:val="26"/>
          <w:szCs w:val="26"/>
        </w:rPr>
        <w:t>_________/____________</w:t>
      </w:r>
      <w:r>
        <w:rPr>
          <w:sz w:val="26"/>
          <w:szCs w:val="26"/>
        </w:rPr>
        <w:t>_________</w:t>
      </w:r>
      <w:r w:rsidR="00637EF4">
        <w:rPr>
          <w:sz w:val="26"/>
          <w:szCs w:val="26"/>
        </w:rPr>
        <w:t>(ФИО</w:t>
      </w:r>
      <w:r w:rsidR="00637EF4" w:rsidRPr="001C659B">
        <w:rPr>
          <w:sz w:val="26"/>
          <w:szCs w:val="26"/>
        </w:rPr>
        <w:t>)</w:t>
      </w:r>
    </w:p>
    <w:p w:rsidR="00C06B57" w:rsidRPr="00AF7CD6" w:rsidRDefault="00C06B57" w:rsidP="00C06B57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0"/>
          <w:szCs w:val="20"/>
        </w:rPr>
      </w:pPr>
      <w:r w:rsidRPr="00AF7CD6">
        <w:rPr>
          <w:bCs/>
          <w:i/>
          <w:color w:val="000000"/>
          <w:sz w:val="20"/>
          <w:szCs w:val="20"/>
        </w:rPr>
        <w:t xml:space="preserve">                                                     </w:t>
      </w:r>
      <w:r>
        <w:rPr>
          <w:bCs/>
          <w:i/>
          <w:color w:val="000000"/>
          <w:sz w:val="20"/>
          <w:szCs w:val="20"/>
        </w:rPr>
        <w:t xml:space="preserve">                       </w:t>
      </w:r>
      <w:r w:rsidRPr="00AF7CD6">
        <w:rPr>
          <w:bCs/>
          <w:i/>
          <w:color w:val="000000"/>
          <w:sz w:val="20"/>
          <w:szCs w:val="20"/>
        </w:rPr>
        <w:t xml:space="preserve">Подпись     </w:t>
      </w:r>
      <w:r>
        <w:rPr>
          <w:bCs/>
          <w:i/>
          <w:color w:val="000000"/>
          <w:sz w:val="20"/>
          <w:szCs w:val="20"/>
        </w:rPr>
        <w:t xml:space="preserve">          </w:t>
      </w:r>
      <w:r w:rsidRPr="00AF7CD6">
        <w:rPr>
          <w:bCs/>
          <w:i/>
          <w:color w:val="000000"/>
          <w:sz w:val="20"/>
          <w:szCs w:val="20"/>
        </w:rPr>
        <w:t xml:space="preserve">       Расшифровка подписи</w:t>
      </w:r>
    </w:p>
    <w:p w:rsidR="00637EF4" w:rsidRDefault="00637EF4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5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283"/>
        <w:gridCol w:w="284"/>
        <w:gridCol w:w="302"/>
        <w:gridCol w:w="265"/>
        <w:gridCol w:w="283"/>
        <w:gridCol w:w="284"/>
      </w:tblGrid>
      <w:tr w:rsidR="00FD08CA" w:rsidRPr="001C659B" w:rsidTr="00FD08CA">
        <w:trPr>
          <w:trHeight w:hRule="exact" w:val="340"/>
        </w:trPr>
        <w:tc>
          <w:tcPr>
            <w:tcW w:w="284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2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5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35193" w:rsidRPr="001C659B" w:rsidRDefault="00435193" w:rsidP="00FD08CA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06B57" w:rsidRDefault="00D43196" w:rsidP="00C06B57">
      <w:pPr>
        <w:tabs>
          <w:tab w:val="left" w:pos="2552"/>
        </w:tabs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</w:t>
      </w:r>
      <w:r w:rsidR="00654EA4">
        <w:rPr>
          <w:sz w:val="26"/>
          <w:szCs w:val="26"/>
        </w:rPr>
        <w:t>номер:</w:t>
      </w:r>
      <w:r w:rsidR="00536443">
        <w:rPr>
          <w:sz w:val="26"/>
          <w:szCs w:val="26"/>
        </w:rPr>
        <w:t xml:space="preserve">   </w:t>
      </w:r>
    </w:p>
    <w:p w:rsidR="00B266B6" w:rsidRPr="001C659B" w:rsidRDefault="00536443" w:rsidP="00C06B57">
      <w:pPr>
        <w:tabs>
          <w:tab w:val="left" w:pos="2552"/>
        </w:tabs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lastRenderedPageBreak/>
        <w:t xml:space="preserve">       </w:t>
      </w:r>
      <w:r w:rsidR="00D43196">
        <w:rPr>
          <w:sz w:val="26"/>
          <w:szCs w:val="26"/>
        </w:rPr>
        <w:t xml:space="preserve">                          </w:t>
      </w:r>
    </w:p>
    <w:p w:rsidR="00195E12" w:rsidRDefault="00195E12" w:rsidP="00883DA1"/>
    <w:sectPr w:rsidR="00195E12" w:rsidSect="00D43196">
      <w:headerReference w:type="default" r:id="rId6"/>
      <w:pgSz w:w="11906" w:h="16838"/>
      <w:pgMar w:top="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E4" w:rsidRDefault="00FC20E4" w:rsidP="004239C4">
      <w:r>
        <w:separator/>
      </w:r>
    </w:p>
  </w:endnote>
  <w:endnote w:type="continuationSeparator" w:id="1">
    <w:p w:rsidR="00FC20E4" w:rsidRDefault="00FC20E4" w:rsidP="0042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E4" w:rsidRDefault="00FC20E4" w:rsidP="004239C4">
      <w:r>
        <w:separator/>
      </w:r>
    </w:p>
  </w:footnote>
  <w:footnote w:type="continuationSeparator" w:id="1">
    <w:p w:rsidR="00FC20E4" w:rsidRDefault="00FC20E4" w:rsidP="004239C4">
      <w:r>
        <w:continuationSeparator/>
      </w:r>
    </w:p>
  </w:footnote>
  <w:footnote w:id="2">
    <w:p w:rsidR="001F4AB1" w:rsidRDefault="001F4AB1" w:rsidP="001F4AB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1F4AB1" w:rsidRDefault="001F4AB1" w:rsidP="001F4AB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676522" w:rsidRDefault="001F4AB1" w:rsidP="001F4AB1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22" w:rsidRDefault="0067652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9C4"/>
    <w:rsid w:val="00017C55"/>
    <w:rsid w:val="000A5D48"/>
    <w:rsid w:val="000D6B77"/>
    <w:rsid w:val="00100B43"/>
    <w:rsid w:val="00161676"/>
    <w:rsid w:val="00195E12"/>
    <w:rsid w:val="001F4AB1"/>
    <w:rsid w:val="00245735"/>
    <w:rsid w:val="00253692"/>
    <w:rsid w:val="002835DC"/>
    <w:rsid w:val="0029237F"/>
    <w:rsid w:val="002A7739"/>
    <w:rsid w:val="002B664D"/>
    <w:rsid w:val="002D0B25"/>
    <w:rsid w:val="002F5989"/>
    <w:rsid w:val="00344B28"/>
    <w:rsid w:val="00350CD8"/>
    <w:rsid w:val="00355993"/>
    <w:rsid w:val="003626A4"/>
    <w:rsid w:val="00397542"/>
    <w:rsid w:val="003B089F"/>
    <w:rsid w:val="003D3A2B"/>
    <w:rsid w:val="004040E8"/>
    <w:rsid w:val="004239C4"/>
    <w:rsid w:val="00433796"/>
    <w:rsid w:val="00434472"/>
    <w:rsid w:val="00435193"/>
    <w:rsid w:val="00437A9B"/>
    <w:rsid w:val="004D7800"/>
    <w:rsid w:val="00520F23"/>
    <w:rsid w:val="00526CDC"/>
    <w:rsid w:val="00536443"/>
    <w:rsid w:val="00581D20"/>
    <w:rsid w:val="0063060F"/>
    <w:rsid w:val="00637EF4"/>
    <w:rsid w:val="0064488A"/>
    <w:rsid w:val="00654EA4"/>
    <w:rsid w:val="00675570"/>
    <w:rsid w:val="00676522"/>
    <w:rsid w:val="00696108"/>
    <w:rsid w:val="006E5D39"/>
    <w:rsid w:val="0074123E"/>
    <w:rsid w:val="007544C4"/>
    <w:rsid w:val="007C0DB5"/>
    <w:rsid w:val="007D41F8"/>
    <w:rsid w:val="00883DA1"/>
    <w:rsid w:val="008E6692"/>
    <w:rsid w:val="00902613"/>
    <w:rsid w:val="00913E3D"/>
    <w:rsid w:val="00931E1C"/>
    <w:rsid w:val="0098471F"/>
    <w:rsid w:val="009A37D4"/>
    <w:rsid w:val="009B3370"/>
    <w:rsid w:val="00A94254"/>
    <w:rsid w:val="00AA4CFB"/>
    <w:rsid w:val="00AE49B4"/>
    <w:rsid w:val="00AE5A4F"/>
    <w:rsid w:val="00B10C3B"/>
    <w:rsid w:val="00B12D8D"/>
    <w:rsid w:val="00B266B6"/>
    <w:rsid w:val="00B53F74"/>
    <w:rsid w:val="00B86B82"/>
    <w:rsid w:val="00BA2E46"/>
    <w:rsid w:val="00C06B57"/>
    <w:rsid w:val="00C14065"/>
    <w:rsid w:val="00C40CAB"/>
    <w:rsid w:val="00C51B39"/>
    <w:rsid w:val="00C77B07"/>
    <w:rsid w:val="00C77F4D"/>
    <w:rsid w:val="00C80BEC"/>
    <w:rsid w:val="00CE06DF"/>
    <w:rsid w:val="00D00610"/>
    <w:rsid w:val="00D43196"/>
    <w:rsid w:val="00D92CA2"/>
    <w:rsid w:val="00E06255"/>
    <w:rsid w:val="00E22706"/>
    <w:rsid w:val="00E421CB"/>
    <w:rsid w:val="00E51457"/>
    <w:rsid w:val="00E85D34"/>
    <w:rsid w:val="00EA5502"/>
    <w:rsid w:val="00EA65D5"/>
    <w:rsid w:val="00FA1514"/>
    <w:rsid w:val="00FC20E4"/>
    <w:rsid w:val="00FD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239C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39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239C4"/>
    <w:rPr>
      <w:rFonts w:ascii="Times New Roman" w:hAnsi="Times New Roman" w:cs="Times New Roman"/>
      <w:sz w:val="22"/>
      <w:vertAlign w:val="superscript"/>
    </w:rPr>
  </w:style>
  <w:style w:type="character" w:styleId="a6">
    <w:name w:val="annotation reference"/>
    <w:uiPriority w:val="99"/>
    <w:semiHidden/>
    <w:rsid w:val="004239C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239C4"/>
    <w:rPr>
      <w:rFonts w:eastAsia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39C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3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9C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239C4"/>
    <w:rPr>
      <w:rFonts w:eastAsia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423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42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765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76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765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76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Дуюнова</dc:creator>
  <cp:keywords/>
  <dc:description/>
  <cp:lastModifiedBy>markovceva</cp:lastModifiedBy>
  <cp:revision>58</cp:revision>
  <cp:lastPrinted>2017-12-04T15:37:00Z</cp:lastPrinted>
  <dcterms:created xsi:type="dcterms:W3CDTF">2017-12-01T08:47:00Z</dcterms:created>
  <dcterms:modified xsi:type="dcterms:W3CDTF">2017-12-05T09:23:00Z</dcterms:modified>
</cp:coreProperties>
</file>