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</w:t>
      </w:r>
      <w:r w:rsidR="00B5033E">
        <w:rPr>
          <w:rFonts w:ascii="Georgia" w:hAnsi="Georgia"/>
          <w:b/>
          <w:sz w:val="28"/>
          <w:szCs w:val="28"/>
          <w:lang w:val="ru-RU"/>
        </w:rPr>
        <w:t>образования «Светлогорский городской округ</w:t>
      </w:r>
      <w:r>
        <w:rPr>
          <w:rFonts w:ascii="Georgia" w:hAnsi="Georgia"/>
          <w:b/>
          <w:sz w:val="28"/>
          <w:szCs w:val="28"/>
          <w:lang w:val="ru-RU"/>
        </w:rPr>
        <w:t>»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 Л Е Н И Е</w:t>
      </w:r>
    </w:p>
    <w:p w:rsidR="00AD35FA" w:rsidRDefault="00AD35FA" w:rsidP="00AD35FA">
      <w:pPr>
        <w:rPr>
          <w:sz w:val="28"/>
          <w:szCs w:val="28"/>
          <w:lang w:val="ru-RU"/>
        </w:rPr>
      </w:pPr>
    </w:p>
    <w:p w:rsidR="00AD35FA" w:rsidRDefault="00AD35FA" w:rsidP="00AD3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AD35FA" w:rsidRPr="002F156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="002F156A">
        <w:rPr>
          <w:sz w:val="28"/>
          <w:szCs w:val="28"/>
          <w:lang w:val="ru-RU"/>
        </w:rPr>
        <w:t>29</w:t>
      </w:r>
      <w:r w:rsidR="00D16E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»</w:t>
      </w:r>
      <w:r w:rsidR="00207528">
        <w:rPr>
          <w:sz w:val="28"/>
          <w:szCs w:val="28"/>
          <w:lang w:val="ru-RU"/>
        </w:rPr>
        <w:t xml:space="preserve">  </w:t>
      </w:r>
      <w:r w:rsidR="00260AF4">
        <w:rPr>
          <w:sz w:val="28"/>
          <w:szCs w:val="28"/>
          <w:lang w:val="ru-RU"/>
        </w:rPr>
        <w:t xml:space="preserve">    мая</w:t>
      </w:r>
      <w:r w:rsidR="00D16EB3">
        <w:rPr>
          <w:sz w:val="28"/>
          <w:szCs w:val="28"/>
          <w:lang w:val="ru-RU"/>
        </w:rPr>
        <w:t xml:space="preserve"> </w:t>
      </w:r>
      <w:r w:rsidR="00B5033E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 </w:t>
      </w:r>
      <w:r w:rsidR="002F156A">
        <w:rPr>
          <w:sz w:val="28"/>
          <w:szCs w:val="28"/>
          <w:lang w:val="ru-RU"/>
        </w:rPr>
        <w:t>477</w:t>
      </w:r>
    </w:p>
    <w:p w:rsidR="00AD35F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Светлогорск</w:t>
      </w:r>
    </w:p>
    <w:p w:rsidR="00FD046C" w:rsidRDefault="00FD046C" w:rsidP="00792746">
      <w:pPr>
        <w:rPr>
          <w:sz w:val="28"/>
          <w:szCs w:val="28"/>
          <w:lang w:val="ru-RU"/>
        </w:rPr>
      </w:pPr>
    </w:p>
    <w:p w:rsidR="00C61313" w:rsidRPr="00F50F7D" w:rsidRDefault="00C61313" w:rsidP="0075339F">
      <w:pPr>
        <w:jc w:val="center"/>
        <w:rPr>
          <w:b/>
          <w:sz w:val="28"/>
          <w:szCs w:val="28"/>
          <w:lang w:val="ru-RU"/>
        </w:rPr>
      </w:pPr>
      <w:bookmarkStart w:id="0" w:name="OLE_LINK1"/>
      <w:bookmarkStart w:id="1" w:name="OLE_LINK2"/>
      <w:r w:rsidRPr="00792746">
        <w:rPr>
          <w:b/>
          <w:sz w:val="28"/>
          <w:szCs w:val="28"/>
        </w:rPr>
        <w:t xml:space="preserve">Об </w:t>
      </w:r>
      <w:r w:rsidR="00F50F7D">
        <w:rPr>
          <w:b/>
          <w:sz w:val="28"/>
          <w:szCs w:val="28"/>
          <w:lang w:val="ru-RU"/>
        </w:rPr>
        <w:t>утверждении Порядка осуществления заимствований муниципальными унитарными предприятиями Светлогорского городского округа</w:t>
      </w:r>
    </w:p>
    <w:bookmarkEnd w:id="0"/>
    <w:bookmarkEnd w:id="1"/>
    <w:p w:rsidR="00C61313" w:rsidRPr="00551FBD" w:rsidRDefault="00C61313" w:rsidP="00C61313">
      <w:pPr>
        <w:ind w:firstLine="709"/>
        <w:rPr>
          <w:sz w:val="28"/>
          <w:szCs w:val="28"/>
        </w:rPr>
      </w:pPr>
    </w:p>
    <w:p w:rsidR="00C61313" w:rsidRPr="00B5033E" w:rsidRDefault="00C61313" w:rsidP="00C61313">
      <w:pPr>
        <w:ind w:firstLine="709"/>
        <w:jc w:val="both"/>
        <w:rPr>
          <w:sz w:val="28"/>
          <w:szCs w:val="28"/>
          <w:lang w:val="ru-RU"/>
        </w:rPr>
      </w:pPr>
      <w:r w:rsidRPr="00551FBD">
        <w:rPr>
          <w:sz w:val="28"/>
          <w:szCs w:val="28"/>
        </w:rPr>
        <w:t xml:space="preserve">В соответствии со </w:t>
      </w:r>
      <w:r w:rsidR="00571FF3">
        <w:rPr>
          <w:sz w:val="28"/>
          <w:szCs w:val="28"/>
          <w:lang w:val="ru-RU"/>
        </w:rPr>
        <w:t>ст.24 Федерального закона  от 14.11.2002 г. №161-ФЗ «О государственных и муниципальных унитарных предприятиях»,</w:t>
      </w:r>
      <w:r w:rsidRPr="00551FBD">
        <w:rPr>
          <w:sz w:val="28"/>
          <w:szCs w:val="28"/>
        </w:rPr>
        <w:t xml:space="preserve"> руководствуясь Уставом муниципального образования </w:t>
      </w:r>
      <w:r w:rsidR="00551FBD">
        <w:rPr>
          <w:sz w:val="28"/>
          <w:szCs w:val="28"/>
        </w:rPr>
        <w:t>«</w:t>
      </w:r>
      <w:r w:rsidR="00101954">
        <w:rPr>
          <w:sz w:val="28"/>
          <w:szCs w:val="28"/>
          <w:lang w:val="ru-RU"/>
        </w:rPr>
        <w:t>Светлогорский городской округ</w:t>
      </w:r>
      <w:r w:rsidR="00551FBD">
        <w:rPr>
          <w:sz w:val="28"/>
          <w:szCs w:val="28"/>
        </w:rPr>
        <w:t>»</w:t>
      </w:r>
      <w:r w:rsidR="00B5033E">
        <w:rPr>
          <w:sz w:val="28"/>
          <w:szCs w:val="28"/>
          <w:lang w:val="ru-RU"/>
        </w:rPr>
        <w:t>, администрация муниципального образования «Светлогорский городской округ»</w:t>
      </w:r>
    </w:p>
    <w:p w:rsidR="00C61313" w:rsidRPr="00551FBD" w:rsidRDefault="00C61313" w:rsidP="00C61313">
      <w:pPr>
        <w:ind w:firstLine="709"/>
        <w:jc w:val="center"/>
        <w:rPr>
          <w:b/>
          <w:sz w:val="28"/>
          <w:szCs w:val="28"/>
        </w:rPr>
      </w:pPr>
    </w:p>
    <w:p w:rsidR="00C61313" w:rsidRPr="00551FBD" w:rsidRDefault="002B3163" w:rsidP="00C613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 о с т а н о в л я е </w:t>
      </w:r>
      <w:proofErr w:type="gramStart"/>
      <w:r>
        <w:rPr>
          <w:b/>
          <w:sz w:val="28"/>
          <w:szCs w:val="28"/>
          <w:lang w:val="ru-RU"/>
        </w:rPr>
        <w:t xml:space="preserve">т </w:t>
      </w:r>
      <w:r w:rsidR="00C61313" w:rsidRPr="00551FBD">
        <w:rPr>
          <w:b/>
          <w:sz w:val="28"/>
          <w:szCs w:val="28"/>
        </w:rPr>
        <w:t>:</w:t>
      </w:r>
      <w:proofErr w:type="gramEnd"/>
    </w:p>
    <w:p w:rsidR="00C61313" w:rsidRPr="00040287" w:rsidRDefault="00C61313" w:rsidP="00C61313">
      <w:pPr>
        <w:ind w:firstLine="709"/>
        <w:jc w:val="center"/>
        <w:rPr>
          <w:b/>
          <w:sz w:val="28"/>
          <w:szCs w:val="28"/>
        </w:rPr>
      </w:pPr>
    </w:p>
    <w:p w:rsidR="00C61313" w:rsidRPr="00040287" w:rsidRDefault="00C61313" w:rsidP="00040287">
      <w:pPr>
        <w:ind w:firstLine="709"/>
        <w:jc w:val="both"/>
        <w:rPr>
          <w:sz w:val="28"/>
          <w:szCs w:val="28"/>
        </w:rPr>
      </w:pPr>
      <w:r w:rsidRPr="00040287">
        <w:rPr>
          <w:sz w:val="28"/>
          <w:szCs w:val="28"/>
        </w:rPr>
        <w:t xml:space="preserve">1. </w:t>
      </w:r>
      <w:r w:rsidR="00571FF3">
        <w:rPr>
          <w:sz w:val="28"/>
          <w:szCs w:val="28"/>
          <w:lang w:val="ru-RU"/>
        </w:rPr>
        <w:t>Утвердить прилагаемый Порядок осуществления заимствований муниципальными унитарными предприятиями</w:t>
      </w:r>
      <w:r w:rsidRPr="00040287">
        <w:rPr>
          <w:sz w:val="28"/>
          <w:szCs w:val="28"/>
        </w:rPr>
        <w:t xml:space="preserve"> согласно Приложению.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2</w:t>
      </w:r>
      <w:r w:rsidRPr="00040287">
        <w:rPr>
          <w:sz w:val="28"/>
          <w:szCs w:val="28"/>
        </w:rPr>
        <w:t xml:space="preserve">. МКУ «Информационные коммуникационные системы» </w:t>
      </w:r>
      <w:r w:rsidR="00D5654E">
        <w:rPr>
          <w:sz w:val="28"/>
          <w:szCs w:val="28"/>
        </w:rPr>
        <w:t>Светлогорского городского округа</w:t>
      </w:r>
      <w:r w:rsidR="00537211">
        <w:rPr>
          <w:sz w:val="28"/>
          <w:szCs w:val="28"/>
          <w:lang w:val="ru-RU"/>
        </w:rPr>
        <w:t xml:space="preserve"> </w:t>
      </w:r>
      <w:r w:rsidRPr="00040287">
        <w:rPr>
          <w:sz w:val="28"/>
          <w:szCs w:val="28"/>
        </w:rPr>
        <w:t xml:space="preserve">(А.А. Васюков) разместить настоящее постановление на официальном сайте администрации муниципального образования «Светлогорский </w:t>
      </w:r>
      <w:r w:rsidR="00C67840">
        <w:rPr>
          <w:sz w:val="28"/>
          <w:szCs w:val="28"/>
          <w:lang w:val="ru-RU"/>
        </w:rPr>
        <w:t>городской округ</w:t>
      </w:r>
      <w:r w:rsidRPr="00040287">
        <w:rPr>
          <w:sz w:val="28"/>
          <w:szCs w:val="28"/>
        </w:rPr>
        <w:t>».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3</w:t>
      </w:r>
      <w:r w:rsidRPr="00040287">
        <w:rPr>
          <w:sz w:val="28"/>
          <w:szCs w:val="28"/>
        </w:rPr>
        <w:t>. Опубликовать настоящее постановление в средствах массовой информации – газета «Вестник Светлогорска».</w:t>
      </w:r>
    </w:p>
    <w:p w:rsidR="00040287" w:rsidRPr="00571FF3" w:rsidRDefault="00040287" w:rsidP="00571FF3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Pr="00040287">
        <w:rPr>
          <w:sz w:val="28"/>
          <w:szCs w:val="28"/>
        </w:rPr>
        <w:t>.</w:t>
      </w:r>
      <w:r w:rsidR="00571FF3">
        <w:rPr>
          <w:sz w:val="28"/>
          <w:szCs w:val="28"/>
          <w:lang w:val="ru-RU"/>
        </w:rPr>
        <w:t xml:space="preserve">   </w:t>
      </w:r>
      <w:r w:rsidR="00571FF3" w:rsidRPr="00571FF3">
        <w:rPr>
          <w:sz w:val="28"/>
          <w:szCs w:val="28"/>
        </w:rPr>
        <w:t xml:space="preserve"> </w:t>
      </w:r>
      <w:r w:rsidR="00571FF3">
        <w:rPr>
          <w:sz w:val="28"/>
          <w:szCs w:val="28"/>
        </w:rPr>
        <w:t xml:space="preserve">Контроль </w:t>
      </w:r>
      <w:r w:rsidR="00571FF3">
        <w:rPr>
          <w:sz w:val="28"/>
          <w:szCs w:val="28"/>
          <w:lang w:val="ru-RU"/>
        </w:rPr>
        <w:t>за</w:t>
      </w:r>
      <w:r w:rsidR="00571FF3">
        <w:rPr>
          <w:sz w:val="28"/>
          <w:szCs w:val="28"/>
        </w:rPr>
        <w:t xml:space="preserve"> исполнением настоящего постановления</w:t>
      </w:r>
      <w:r w:rsidR="00571FF3">
        <w:rPr>
          <w:sz w:val="28"/>
          <w:szCs w:val="28"/>
          <w:lang w:val="ru-RU"/>
        </w:rPr>
        <w:t xml:space="preserve"> возложить на </w:t>
      </w:r>
      <w:r w:rsidR="00E65617">
        <w:rPr>
          <w:sz w:val="28"/>
          <w:szCs w:val="28"/>
          <w:lang w:val="ru-RU"/>
        </w:rPr>
        <w:t xml:space="preserve"> первого </w:t>
      </w:r>
      <w:r w:rsidR="00571FF3">
        <w:rPr>
          <w:sz w:val="28"/>
          <w:szCs w:val="28"/>
          <w:lang w:val="ru-RU"/>
        </w:rPr>
        <w:t xml:space="preserve">заместителя главы </w:t>
      </w:r>
      <w:r w:rsidR="00E65617">
        <w:rPr>
          <w:sz w:val="28"/>
          <w:szCs w:val="28"/>
          <w:lang w:val="ru-RU"/>
        </w:rPr>
        <w:t>администрации муниципального образования</w:t>
      </w:r>
      <w:r w:rsidR="00571FF3">
        <w:rPr>
          <w:sz w:val="28"/>
          <w:szCs w:val="28"/>
          <w:lang w:val="ru-RU"/>
        </w:rPr>
        <w:t xml:space="preserve">  </w:t>
      </w:r>
      <w:r w:rsidR="00E65617">
        <w:rPr>
          <w:sz w:val="28"/>
          <w:szCs w:val="28"/>
          <w:lang w:val="ru-RU"/>
        </w:rPr>
        <w:t>«Светлогорский городской округ» (Туркину О.В.</w:t>
      </w:r>
      <w:r w:rsidR="00571FF3">
        <w:rPr>
          <w:sz w:val="28"/>
          <w:szCs w:val="28"/>
          <w:lang w:val="ru-RU"/>
        </w:rPr>
        <w:t>)</w:t>
      </w:r>
      <w:r w:rsidR="00571FF3">
        <w:rPr>
          <w:sz w:val="28"/>
          <w:szCs w:val="28"/>
        </w:rPr>
        <w:t>.</w:t>
      </w:r>
    </w:p>
    <w:p w:rsidR="00040287" w:rsidRPr="00040287" w:rsidRDefault="00040287" w:rsidP="0004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287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61313" w:rsidRDefault="00C61313" w:rsidP="00C61313">
      <w:pPr>
        <w:jc w:val="both"/>
        <w:rPr>
          <w:sz w:val="28"/>
          <w:szCs w:val="28"/>
          <w:lang w:val="ru-RU"/>
        </w:rPr>
      </w:pPr>
    </w:p>
    <w:p w:rsidR="00571FF3" w:rsidRDefault="00571FF3" w:rsidP="00C61313">
      <w:pPr>
        <w:jc w:val="both"/>
        <w:rPr>
          <w:sz w:val="28"/>
          <w:szCs w:val="28"/>
          <w:lang w:val="ru-RU"/>
        </w:rPr>
      </w:pPr>
    </w:p>
    <w:p w:rsidR="00571FF3" w:rsidRPr="00571FF3" w:rsidRDefault="00571FF3" w:rsidP="00C61313">
      <w:pPr>
        <w:jc w:val="both"/>
        <w:rPr>
          <w:sz w:val="28"/>
          <w:szCs w:val="28"/>
          <w:lang w:val="ru-RU"/>
        </w:rPr>
      </w:pPr>
    </w:p>
    <w:p w:rsidR="00040287" w:rsidRPr="00551FBD" w:rsidRDefault="00B5033E" w:rsidP="00040287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040287" w:rsidRPr="00551FB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а </w:t>
      </w:r>
      <w:r w:rsidR="00040287" w:rsidRPr="00551FBD">
        <w:rPr>
          <w:sz w:val="28"/>
          <w:szCs w:val="28"/>
        </w:rPr>
        <w:t xml:space="preserve">администрации </w:t>
      </w:r>
    </w:p>
    <w:p w:rsidR="00040287" w:rsidRPr="00551FBD" w:rsidRDefault="00040287" w:rsidP="00040287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муниципального образования</w:t>
      </w:r>
    </w:p>
    <w:p w:rsidR="00C61313" w:rsidRPr="00101954" w:rsidRDefault="00040287" w:rsidP="00C61313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«</w:t>
      </w:r>
      <w:r w:rsidRPr="00551FBD">
        <w:rPr>
          <w:sz w:val="28"/>
          <w:szCs w:val="28"/>
        </w:rPr>
        <w:t>Светлогорск</w:t>
      </w:r>
      <w:r w:rsidRPr="00551FBD">
        <w:rPr>
          <w:sz w:val="28"/>
          <w:szCs w:val="28"/>
          <w:lang w:val="ru-RU"/>
        </w:rPr>
        <w:t>ий</w:t>
      </w:r>
      <w:r w:rsidR="00B5033E">
        <w:rPr>
          <w:sz w:val="28"/>
          <w:szCs w:val="28"/>
        </w:rPr>
        <w:t xml:space="preserve"> </w:t>
      </w:r>
      <w:r w:rsidR="00B5033E">
        <w:rPr>
          <w:sz w:val="28"/>
          <w:szCs w:val="28"/>
          <w:lang w:val="ru-RU"/>
        </w:rPr>
        <w:t xml:space="preserve"> городской округ</w:t>
      </w:r>
      <w:r w:rsidRPr="00551FBD">
        <w:rPr>
          <w:sz w:val="28"/>
          <w:szCs w:val="28"/>
          <w:lang w:val="ru-RU"/>
        </w:rPr>
        <w:t>»</w:t>
      </w:r>
      <w:r w:rsidRPr="00551FBD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                </w:t>
      </w:r>
      <w:r w:rsidR="003C15E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0E27C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В.В.Бондарен</w:t>
      </w:r>
      <w:r w:rsidR="00AB223A">
        <w:rPr>
          <w:sz w:val="28"/>
          <w:szCs w:val="28"/>
          <w:lang w:val="ru-RU"/>
        </w:rPr>
        <w:t>ко</w:t>
      </w:r>
    </w:p>
    <w:p w:rsidR="003C15E3" w:rsidRDefault="003C15E3" w:rsidP="00C61313">
      <w:pPr>
        <w:jc w:val="right"/>
        <w:rPr>
          <w:sz w:val="28"/>
          <w:szCs w:val="28"/>
          <w:lang w:val="ru-RU"/>
        </w:rPr>
      </w:pPr>
    </w:p>
    <w:p w:rsidR="00571FF3" w:rsidRDefault="00571FF3" w:rsidP="00E10234">
      <w:pPr>
        <w:rPr>
          <w:sz w:val="28"/>
          <w:szCs w:val="28"/>
          <w:lang w:val="ru-RU"/>
        </w:rPr>
      </w:pPr>
    </w:p>
    <w:p w:rsidR="00571FF3" w:rsidRDefault="00571FF3" w:rsidP="00C61313">
      <w:pPr>
        <w:jc w:val="right"/>
        <w:rPr>
          <w:sz w:val="28"/>
          <w:szCs w:val="28"/>
          <w:lang w:val="ru-RU"/>
        </w:rPr>
      </w:pPr>
    </w:p>
    <w:p w:rsidR="00C67840" w:rsidRDefault="00C67840" w:rsidP="00C61313">
      <w:pPr>
        <w:jc w:val="right"/>
        <w:rPr>
          <w:sz w:val="28"/>
          <w:szCs w:val="28"/>
          <w:lang w:val="ru-RU"/>
        </w:rPr>
      </w:pPr>
    </w:p>
    <w:p w:rsidR="000E27C6" w:rsidRDefault="000E27C6" w:rsidP="00C61313">
      <w:pPr>
        <w:jc w:val="right"/>
        <w:rPr>
          <w:sz w:val="28"/>
          <w:szCs w:val="28"/>
          <w:lang w:val="ru-RU"/>
        </w:rPr>
      </w:pPr>
    </w:p>
    <w:p w:rsidR="000E27C6" w:rsidRDefault="000E27C6" w:rsidP="00C61313">
      <w:pPr>
        <w:jc w:val="right"/>
        <w:rPr>
          <w:sz w:val="28"/>
          <w:szCs w:val="28"/>
          <w:lang w:val="ru-RU"/>
        </w:rPr>
      </w:pPr>
    </w:p>
    <w:p w:rsidR="00C61313" w:rsidRPr="00551FBD" w:rsidRDefault="00C61313" w:rsidP="00C61313">
      <w:pPr>
        <w:jc w:val="right"/>
        <w:rPr>
          <w:sz w:val="28"/>
          <w:szCs w:val="28"/>
        </w:rPr>
      </w:pPr>
      <w:bookmarkStart w:id="2" w:name="_GoBack"/>
      <w:bookmarkEnd w:id="2"/>
      <w:r w:rsidRPr="00551FBD">
        <w:rPr>
          <w:sz w:val="28"/>
          <w:szCs w:val="28"/>
        </w:rPr>
        <w:lastRenderedPageBreak/>
        <w:t>Приложение</w:t>
      </w:r>
    </w:p>
    <w:p w:rsidR="00C61313" w:rsidRPr="00551FBD" w:rsidRDefault="00C61313" w:rsidP="00C61313">
      <w:pPr>
        <w:jc w:val="right"/>
        <w:rPr>
          <w:sz w:val="28"/>
          <w:szCs w:val="28"/>
        </w:rPr>
      </w:pPr>
      <w:r w:rsidRPr="00551FBD">
        <w:rPr>
          <w:sz w:val="28"/>
          <w:szCs w:val="28"/>
        </w:rPr>
        <w:t>к постановлению администрации</w:t>
      </w:r>
    </w:p>
    <w:p w:rsidR="00C61313" w:rsidRDefault="00AB223A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AB223A" w:rsidRDefault="00B5033E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«Светлогорский городской округ</w:t>
      </w:r>
      <w:r w:rsidR="00AB223A">
        <w:rPr>
          <w:sz w:val="28"/>
          <w:szCs w:val="28"/>
          <w:lang w:val="ru-RU"/>
        </w:rPr>
        <w:t>»</w:t>
      </w:r>
    </w:p>
    <w:p w:rsidR="00AB223A" w:rsidRPr="00AB223A" w:rsidRDefault="00AB223A" w:rsidP="00C6131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 w:rsidR="00B5033E">
        <w:rPr>
          <w:sz w:val="28"/>
          <w:szCs w:val="28"/>
          <w:lang w:val="ru-RU"/>
        </w:rPr>
        <w:t xml:space="preserve"> </w:t>
      </w:r>
      <w:r w:rsidR="00E8486A">
        <w:rPr>
          <w:sz w:val="28"/>
          <w:szCs w:val="28"/>
          <w:lang w:val="ru-RU"/>
        </w:rPr>
        <w:t xml:space="preserve"> </w:t>
      </w:r>
      <w:r w:rsidR="00D333C1">
        <w:rPr>
          <w:sz w:val="28"/>
          <w:szCs w:val="28"/>
          <w:lang w:val="ru-RU"/>
        </w:rPr>
        <w:t>29</w:t>
      </w:r>
      <w:r w:rsidR="00B5033E">
        <w:rPr>
          <w:sz w:val="28"/>
          <w:szCs w:val="28"/>
          <w:lang w:val="ru-RU"/>
        </w:rPr>
        <w:t xml:space="preserve">  </w:t>
      </w:r>
      <w:r w:rsidR="00D333C1">
        <w:rPr>
          <w:sz w:val="28"/>
          <w:szCs w:val="28"/>
          <w:lang w:val="ru-RU"/>
        </w:rPr>
        <w:t>»   мая  2019 года  № 477</w:t>
      </w:r>
    </w:p>
    <w:p w:rsidR="00C61313" w:rsidRPr="00551FBD" w:rsidRDefault="00C61313" w:rsidP="00C61313">
      <w:pPr>
        <w:jc w:val="right"/>
        <w:rPr>
          <w:sz w:val="28"/>
          <w:szCs w:val="28"/>
        </w:rPr>
      </w:pPr>
      <w:r w:rsidRPr="00551FBD">
        <w:rPr>
          <w:sz w:val="28"/>
          <w:szCs w:val="28"/>
        </w:rPr>
        <w:t xml:space="preserve"> </w:t>
      </w:r>
    </w:p>
    <w:p w:rsidR="00C61313" w:rsidRPr="00551FBD" w:rsidRDefault="00C61313" w:rsidP="00C61313">
      <w:pPr>
        <w:jc w:val="center"/>
        <w:rPr>
          <w:b/>
          <w:sz w:val="28"/>
          <w:szCs w:val="28"/>
        </w:rPr>
      </w:pPr>
    </w:p>
    <w:p w:rsidR="00E8486A" w:rsidRDefault="00E8486A" w:rsidP="00C613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Порядок </w:t>
      </w:r>
    </w:p>
    <w:p w:rsidR="00E8486A" w:rsidRDefault="00E8486A" w:rsidP="00C613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осуществления заимствований муниципальными </w:t>
      </w:r>
    </w:p>
    <w:p w:rsidR="00C61313" w:rsidRPr="00E8486A" w:rsidRDefault="00E8486A" w:rsidP="00C613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унитарными предприятиями</w:t>
      </w:r>
    </w:p>
    <w:p w:rsidR="00C61313" w:rsidRDefault="00C61313" w:rsidP="0051222D">
      <w:pPr>
        <w:jc w:val="both"/>
        <w:rPr>
          <w:sz w:val="28"/>
          <w:szCs w:val="28"/>
          <w:lang w:val="ru-RU"/>
        </w:rPr>
      </w:pPr>
    </w:p>
    <w:p w:rsidR="001F19A4" w:rsidRDefault="001F19A4" w:rsidP="00E94840">
      <w:pPr>
        <w:ind w:firstLine="708"/>
        <w:jc w:val="both"/>
        <w:rPr>
          <w:sz w:val="28"/>
          <w:szCs w:val="28"/>
          <w:lang w:val="ru-RU"/>
        </w:rPr>
      </w:pPr>
      <w:r w:rsidRPr="001F19A4">
        <w:rPr>
          <w:sz w:val="28"/>
          <w:szCs w:val="28"/>
          <w:lang w:val="ru-RU"/>
        </w:rPr>
        <w:t>1.Насто</w:t>
      </w:r>
      <w:r>
        <w:rPr>
          <w:sz w:val="28"/>
          <w:szCs w:val="28"/>
          <w:lang w:val="ru-RU"/>
        </w:rPr>
        <w:t>ящий П</w:t>
      </w:r>
      <w:r w:rsidRPr="001F19A4">
        <w:rPr>
          <w:sz w:val="28"/>
          <w:szCs w:val="28"/>
          <w:lang w:val="ru-RU"/>
        </w:rPr>
        <w:t xml:space="preserve">орядок </w:t>
      </w:r>
      <w:r>
        <w:rPr>
          <w:sz w:val="28"/>
          <w:szCs w:val="28"/>
          <w:lang w:val="ru-RU"/>
        </w:rPr>
        <w:t xml:space="preserve"> регулирует  осуществление муниципальными  унитарными предприятиями  муниципального образования «Светлогорский городской округ» (далее – МУП)</w:t>
      </w:r>
      <w:r w:rsidR="0051222D">
        <w:rPr>
          <w:sz w:val="28"/>
          <w:szCs w:val="28"/>
          <w:lang w:val="ru-RU"/>
        </w:rPr>
        <w:t xml:space="preserve"> заимствований у третьих лиц, осуществляемых в  следующих формах:</w:t>
      </w:r>
    </w:p>
    <w:p w:rsidR="0051222D" w:rsidRDefault="0051222D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кредитов  по договорам с кредитными организациями;</w:t>
      </w:r>
    </w:p>
    <w:p w:rsidR="0051222D" w:rsidRDefault="0051222D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заимствований, осуществляемых путем  размещения облигаций  или выдачи векселей.</w:t>
      </w:r>
    </w:p>
    <w:p w:rsidR="0051222D" w:rsidRDefault="0051222D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2.МУП вправе осуществлять заимствования </w:t>
      </w:r>
      <w:r w:rsidR="006E6396">
        <w:rPr>
          <w:sz w:val="28"/>
          <w:szCs w:val="28"/>
          <w:lang w:val="ru-RU"/>
        </w:rPr>
        <w:t>только  по согласованию с Администрацией муниципального образования «Светлогорский городской округ» (далее – Администрация) объёма  и направлений использования привлекаемых средств.</w:t>
      </w:r>
    </w:p>
    <w:p w:rsidR="006E6396" w:rsidRDefault="006E6396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3.В целях получения согласования на осуществление заимствования МУП  направляет в адрес  Администрации заявление, подписанное  руководителем и главным бухгалтером</w:t>
      </w:r>
      <w:r w:rsidR="002036E2">
        <w:rPr>
          <w:sz w:val="28"/>
          <w:szCs w:val="28"/>
          <w:lang w:val="ru-RU"/>
        </w:rPr>
        <w:t>.</w:t>
      </w:r>
    </w:p>
    <w:p w:rsidR="006E6396" w:rsidRDefault="006E6396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заявлении указываются:</w:t>
      </w:r>
    </w:p>
    <w:p w:rsidR="006E6396" w:rsidRDefault="006E6396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наименование </w:t>
      </w:r>
      <w:r w:rsidR="002036E2">
        <w:rPr>
          <w:sz w:val="28"/>
          <w:szCs w:val="28"/>
          <w:lang w:val="ru-RU"/>
        </w:rPr>
        <w:t xml:space="preserve"> юридического лица – заявителя;</w:t>
      </w:r>
    </w:p>
    <w:p w:rsidR="002036E2" w:rsidRDefault="002036E2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предполагаемый размер  заемных средств с обоснованием  необходимости  и направлений использования  привлекаемых средств;</w:t>
      </w:r>
    </w:p>
    <w:p w:rsidR="002036E2" w:rsidRDefault="002036E2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размер процентов по указанному кредиту  (займу);</w:t>
      </w:r>
    </w:p>
    <w:p w:rsidR="002036E2" w:rsidRDefault="002036E2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предполагаемый период заимствования;</w:t>
      </w:r>
    </w:p>
    <w:p w:rsidR="002036E2" w:rsidRDefault="002036E2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 и размер  обеспечения исполнения обязательств по возврату  заемных  средств, если заимствование осуществлялось с обеспечением.</w:t>
      </w:r>
    </w:p>
    <w:p w:rsidR="002036E2" w:rsidRDefault="002036E2" w:rsidP="00E9484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 заявлению прилагаются следующие документы:</w:t>
      </w:r>
    </w:p>
    <w:p w:rsidR="0013486A" w:rsidRDefault="0013486A" w:rsidP="00E1023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технико-экономическое обоснование, отражающее  техническую и экономическую целесообразность и эффективность привлечения заемных средств;</w:t>
      </w:r>
    </w:p>
    <w:p w:rsidR="0013486A" w:rsidRPr="00246B7B" w:rsidRDefault="0013486A" w:rsidP="00E10234">
      <w:pPr>
        <w:ind w:firstLine="708"/>
        <w:jc w:val="both"/>
        <w:rPr>
          <w:sz w:val="28"/>
          <w:szCs w:val="28"/>
          <w:lang w:val="ru-RU"/>
        </w:rPr>
      </w:pPr>
      <w:r w:rsidRPr="008C50AD">
        <w:rPr>
          <w:sz w:val="28"/>
          <w:szCs w:val="28"/>
          <w:lang w:val="ru-RU"/>
        </w:rPr>
        <w:t>б)</w:t>
      </w:r>
      <w:r w:rsidR="00A61A44" w:rsidRPr="008C50AD">
        <w:rPr>
          <w:sz w:val="28"/>
          <w:szCs w:val="28"/>
          <w:lang w:val="ru-RU"/>
        </w:rPr>
        <w:t xml:space="preserve"> </w:t>
      </w:r>
      <w:r w:rsidRPr="008C50AD">
        <w:rPr>
          <w:sz w:val="28"/>
          <w:szCs w:val="28"/>
          <w:lang w:val="ru-RU"/>
        </w:rPr>
        <w:t xml:space="preserve">бухгалтерская отчетность МУП за предыдущий год и  за последний отчетный период (с отметкой </w:t>
      </w:r>
      <w:r w:rsidRPr="00246B7B">
        <w:rPr>
          <w:sz w:val="28"/>
          <w:szCs w:val="28"/>
          <w:lang w:val="ru-RU"/>
        </w:rPr>
        <w:t>налоговой инспекции).</w:t>
      </w:r>
    </w:p>
    <w:p w:rsidR="0013486A" w:rsidRPr="00246B7B" w:rsidRDefault="0013486A" w:rsidP="00E94840">
      <w:pPr>
        <w:jc w:val="both"/>
        <w:rPr>
          <w:sz w:val="28"/>
          <w:szCs w:val="28"/>
          <w:lang w:val="ru-RU"/>
        </w:rPr>
      </w:pPr>
      <w:r w:rsidRPr="00246B7B">
        <w:rPr>
          <w:sz w:val="28"/>
          <w:szCs w:val="28"/>
          <w:lang w:val="ru-RU"/>
        </w:rPr>
        <w:tab/>
        <w:t xml:space="preserve">Проверку достоверности и полноты представляемых сведений проводит </w:t>
      </w:r>
      <w:r w:rsidR="00A61A44" w:rsidRPr="00246B7B">
        <w:rPr>
          <w:sz w:val="28"/>
          <w:szCs w:val="28"/>
          <w:lang w:val="ru-RU"/>
        </w:rPr>
        <w:t xml:space="preserve"> </w:t>
      </w:r>
      <w:r w:rsidR="00B04CE8" w:rsidRPr="00246B7B">
        <w:rPr>
          <w:sz w:val="28"/>
          <w:szCs w:val="28"/>
          <w:lang w:val="ru-RU"/>
        </w:rPr>
        <w:t>экономический отдел</w:t>
      </w:r>
      <w:r w:rsidR="00A61A44" w:rsidRPr="00246B7B">
        <w:rPr>
          <w:sz w:val="28"/>
          <w:szCs w:val="28"/>
        </w:rPr>
        <w:t xml:space="preserve"> </w:t>
      </w:r>
      <w:r w:rsidR="001E274F" w:rsidRPr="00246B7B">
        <w:rPr>
          <w:color w:val="000000"/>
          <w:sz w:val="28"/>
          <w:szCs w:val="28"/>
        </w:rPr>
        <w:t>Администрации</w:t>
      </w:r>
      <w:r w:rsidR="001E274F" w:rsidRPr="00246B7B">
        <w:rPr>
          <w:color w:val="000000"/>
          <w:sz w:val="28"/>
          <w:szCs w:val="28"/>
          <w:lang w:val="ru-RU"/>
        </w:rPr>
        <w:t xml:space="preserve"> </w:t>
      </w:r>
      <w:r w:rsidR="00540C38" w:rsidRPr="00246B7B">
        <w:rPr>
          <w:color w:val="000000"/>
          <w:sz w:val="28"/>
          <w:szCs w:val="28"/>
          <w:lang w:val="ru-RU"/>
        </w:rPr>
        <w:t>(далее – Отдел)</w:t>
      </w:r>
      <w:r w:rsidR="00B32492" w:rsidRPr="00246B7B">
        <w:rPr>
          <w:sz w:val="28"/>
          <w:szCs w:val="28"/>
          <w:lang w:val="ru-RU"/>
        </w:rPr>
        <w:t xml:space="preserve"> после чего дает свое заключение.</w:t>
      </w:r>
    </w:p>
    <w:p w:rsidR="00B32492" w:rsidRDefault="00B32492" w:rsidP="00E94840">
      <w:pPr>
        <w:jc w:val="both"/>
        <w:rPr>
          <w:sz w:val="28"/>
          <w:szCs w:val="28"/>
          <w:lang w:val="ru-RU"/>
        </w:rPr>
      </w:pPr>
      <w:r w:rsidRPr="00246B7B">
        <w:rPr>
          <w:sz w:val="28"/>
          <w:szCs w:val="28"/>
          <w:lang w:val="ru-RU"/>
        </w:rPr>
        <w:tab/>
        <w:t xml:space="preserve">Отдел </w:t>
      </w:r>
      <w:r w:rsidR="000D3776" w:rsidRPr="00246B7B">
        <w:rPr>
          <w:sz w:val="28"/>
          <w:szCs w:val="28"/>
          <w:lang w:val="ru-RU"/>
        </w:rPr>
        <w:t xml:space="preserve"> в целях проверки  достоверности</w:t>
      </w:r>
      <w:r w:rsidR="000D3776" w:rsidRPr="008C50AD">
        <w:rPr>
          <w:sz w:val="28"/>
          <w:szCs w:val="28"/>
          <w:lang w:val="ru-RU"/>
        </w:rPr>
        <w:t xml:space="preserve"> и полноты  представляемых сведений, вправе</w:t>
      </w:r>
      <w:r w:rsidR="000D3776">
        <w:rPr>
          <w:sz w:val="28"/>
          <w:szCs w:val="28"/>
          <w:lang w:val="ru-RU"/>
        </w:rPr>
        <w:t xml:space="preserve">  запросить у МУП иные документы в соответствии с действующим  законодательством</w:t>
      </w:r>
      <w:r w:rsidR="00A703A2">
        <w:rPr>
          <w:sz w:val="28"/>
          <w:szCs w:val="28"/>
          <w:lang w:val="ru-RU"/>
        </w:rPr>
        <w:t>.</w:t>
      </w:r>
    </w:p>
    <w:p w:rsidR="00A703A2" w:rsidRDefault="00054A04" w:rsidP="00E948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5.Заявление</w:t>
      </w:r>
      <w:r w:rsidR="00A703A2">
        <w:rPr>
          <w:sz w:val="28"/>
          <w:szCs w:val="28"/>
          <w:lang w:val="ru-RU"/>
        </w:rPr>
        <w:t xml:space="preserve"> и прилагаемые к нему документы  регистрируются в Администрации в день их поступления.</w:t>
      </w:r>
    </w:p>
    <w:p w:rsidR="00A703A2" w:rsidRDefault="00165503" w:rsidP="00E948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Отдел</w:t>
      </w:r>
      <w:r w:rsidR="00A703A2">
        <w:rPr>
          <w:sz w:val="28"/>
          <w:szCs w:val="28"/>
          <w:lang w:val="ru-RU"/>
        </w:rPr>
        <w:t xml:space="preserve"> имеет право проверить достоверность  информации, предоставленной МУП.</w:t>
      </w:r>
    </w:p>
    <w:p w:rsidR="000D3776" w:rsidRDefault="00A703A2" w:rsidP="00E948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Заявление и прилагаемые к нему документы, не отвечающие требован</w:t>
      </w:r>
      <w:r w:rsidR="001E274F">
        <w:rPr>
          <w:sz w:val="28"/>
          <w:szCs w:val="28"/>
          <w:lang w:val="ru-RU"/>
        </w:rPr>
        <w:t>иям пунктов 3 и 4 настоящего По</w:t>
      </w:r>
      <w:r>
        <w:rPr>
          <w:sz w:val="28"/>
          <w:szCs w:val="28"/>
          <w:lang w:val="ru-RU"/>
        </w:rPr>
        <w:t>рядка, подлежат возврату МУП.</w:t>
      </w:r>
    </w:p>
    <w:p w:rsidR="00054A04" w:rsidRDefault="00054A04" w:rsidP="00E94840">
      <w:pPr>
        <w:pStyle w:val="a4"/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Согласование или мотивированный отказ в согласовании осуществления заимствования дается собственником муниципального имущества в письменном виде в срок не более 10 рабочих дней со дня поступления заявления и прилагаемых к нему документов и регистрируется в установленном порядке.</w:t>
      </w:r>
    </w:p>
    <w:p w:rsidR="00054A04" w:rsidRDefault="00054A04" w:rsidP="00E94840">
      <w:pPr>
        <w:pStyle w:val="a4"/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Решение о согласовании осуществления заимствования МУП оформляется распоряжением Администрации  с указанием объема и формы заимствования, размера процентов по указанному кредиту (займу), направление использования заемных средств, наименование кредитора по кредитному договору (договору займа).</w:t>
      </w:r>
    </w:p>
    <w:p w:rsidR="00054A04" w:rsidRDefault="00054A04" w:rsidP="00E94840">
      <w:pPr>
        <w:pStyle w:val="a4"/>
        <w:tabs>
          <w:tab w:val="left" w:pos="0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случае принятия решения об отказе в согласовании осуществления заимствования МУП</w:t>
      </w:r>
      <w:r w:rsidR="00FA64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41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уведомляет в письменной форме о принятом решении.</w:t>
      </w:r>
    </w:p>
    <w:p w:rsidR="00054A04" w:rsidRDefault="00540C38" w:rsidP="00E94840">
      <w:pPr>
        <w:pStyle w:val="a4"/>
        <w:tabs>
          <w:tab w:val="left" w:pos="700"/>
        </w:tabs>
        <w:spacing w:before="0" w:after="0"/>
        <w:jc w:val="both"/>
      </w:pPr>
      <w:bookmarkStart w:id="3" w:name="1006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Основаниями для отказа в согласовании заимствования являются: </w:t>
      </w:r>
    </w:p>
    <w:p w:rsidR="00054A04" w:rsidRDefault="00540C38" w:rsidP="00540C38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предприятием недостоверных сведений; </w:t>
      </w:r>
    </w:p>
    <w:p w:rsidR="00054A04" w:rsidRDefault="00540C38" w:rsidP="00540C38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>нахождение предприятия в стадии ликвидации;</w:t>
      </w:r>
    </w:p>
    <w:p w:rsidR="00054A04" w:rsidRDefault="00540C38" w:rsidP="00540C38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>возбуждение в отношении МУП Арбитражным судом дела о несостоятельности (банкротстве);</w:t>
      </w:r>
    </w:p>
    <w:p w:rsidR="00054A04" w:rsidRDefault="00540C38" w:rsidP="00540C38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>
        <w:rPr>
          <w:rFonts w:ascii="Times New Roman" w:hAnsi="Times New Roman" w:cs="Times New Roman"/>
          <w:color w:val="000000"/>
          <w:sz w:val="28"/>
          <w:szCs w:val="28"/>
        </w:rPr>
        <w:t>наличие просроченной кредиторской задолженности, просроченной задолженности по платежам в бюджеты и государственные внебюджетные фонды;</w:t>
      </w:r>
    </w:p>
    <w:p w:rsidR="00054A04" w:rsidRPr="008C50AD" w:rsidRDefault="00540C38" w:rsidP="00540C38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несоответствие направлений заимствования видам деятельности, предусмотренным уставом предприятия;</w:t>
      </w:r>
    </w:p>
    <w:p w:rsidR="00E057D4" w:rsidRPr="008C50AD" w:rsidRDefault="00540C38" w:rsidP="00540C38">
      <w:pPr>
        <w:pStyle w:val="a4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мотивированное отрицательное заключение отдела Администрации, </w:t>
      </w:r>
      <w:r w:rsidR="004170BD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курирующего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 w:rsidR="004170BD" w:rsidRPr="008C50AD">
        <w:rPr>
          <w:rFonts w:ascii="Times New Roman" w:hAnsi="Times New Roman" w:cs="Times New Roman"/>
          <w:color w:val="000000"/>
          <w:sz w:val="28"/>
          <w:szCs w:val="28"/>
        </w:rPr>
        <w:t>сть соответствующего 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E38" w:rsidRDefault="00E057D4" w:rsidP="00E94840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sz w:val="28"/>
          <w:szCs w:val="28"/>
        </w:rPr>
        <w:tab/>
      </w:r>
      <w:r w:rsidRPr="008C50AD">
        <w:rPr>
          <w:rFonts w:ascii="Times New Roman" w:hAnsi="Times New Roman" w:cs="Times New Roman"/>
          <w:sz w:val="28"/>
          <w:szCs w:val="28"/>
        </w:rPr>
        <w:t>7.Рассмотрение  вопроса о согласовании заимствования осуществляется Админи</w:t>
      </w:r>
      <w:r w:rsidR="00165503">
        <w:rPr>
          <w:rFonts w:ascii="Times New Roman" w:hAnsi="Times New Roman" w:cs="Times New Roman"/>
          <w:sz w:val="28"/>
          <w:szCs w:val="28"/>
        </w:rPr>
        <w:t>страцией  при наличии заключения</w:t>
      </w:r>
      <w:r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F53683" w:rsidRPr="008C50AD">
        <w:rPr>
          <w:rFonts w:ascii="Times New Roman" w:hAnsi="Times New Roman" w:cs="Times New Roman"/>
          <w:sz w:val="28"/>
          <w:szCs w:val="28"/>
        </w:rPr>
        <w:t>Отдела</w:t>
      </w:r>
      <w:r w:rsidR="001D0C7C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" w:name="1008"/>
      <w:bookmarkStart w:id="5" w:name="1007"/>
      <w:bookmarkEnd w:id="4"/>
      <w:bookmarkEnd w:id="5"/>
    </w:p>
    <w:p w:rsidR="00054A04" w:rsidRPr="008C50AD" w:rsidRDefault="00E057D4" w:rsidP="00E94840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rFonts w:ascii="Times New Roman" w:hAnsi="Times New Roman" w:cs="Times New Roman"/>
          <w:sz w:val="28"/>
          <w:szCs w:val="28"/>
        </w:rPr>
        <w:tab/>
        <w:t>8.МУП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>, осуществившие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заимствования, 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>в течение десяти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осуществления заимствования у третьих лиц, обязаны 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>предост</w:t>
      </w:r>
      <w:r w:rsidR="001D0C7C" w:rsidRPr="008C50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вить информацию о заимствовании в </w:t>
      </w:r>
      <w:r w:rsidR="00D31ADA" w:rsidRPr="008C50AD">
        <w:rPr>
          <w:rFonts w:ascii="Times New Roman" w:hAnsi="Times New Roman" w:cs="Times New Roman"/>
          <w:sz w:val="28"/>
          <w:szCs w:val="28"/>
        </w:rPr>
        <w:t xml:space="preserve"> </w:t>
      </w:r>
      <w:r w:rsidR="00F53683" w:rsidRPr="008C50AD">
        <w:rPr>
          <w:rFonts w:ascii="Times New Roman" w:hAnsi="Times New Roman" w:cs="Times New Roman"/>
          <w:sz w:val="28"/>
          <w:szCs w:val="28"/>
        </w:rPr>
        <w:t>О</w:t>
      </w:r>
      <w:r w:rsidR="00D31ADA" w:rsidRPr="008C50AD">
        <w:rPr>
          <w:rFonts w:ascii="Times New Roman" w:hAnsi="Times New Roman" w:cs="Times New Roman"/>
          <w:sz w:val="28"/>
          <w:szCs w:val="28"/>
        </w:rPr>
        <w:t>тдел</w:t>
      </w:r>
      <w:r w:rsidR="00D31ADA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A04" w:rsidRPr="008C50AD" w:rsidRDefault="00054A04" w:rsidP="00E94840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>Информаци</w:t>
      </w:r>
      <w:r w:rsidR="00DD315C" w:rsidRPr="008C50AD">
        <w:rPr>
          <w:rFonts w:ascii="Times New Roman" w:hAnsi="Times New Roman" w:cs="Times New Roman"/>
          <w:color w:val="000000"/>
          <w:sz w:val="28"/>
          <w:szCs w:val="28"/>
        </w:rPr>
        <w:t>я, предоставляемая МУП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необходимая для регистрации заимствований, должна содержать следующие сведения:</w:t>
      </w:r>
    </w:p>
    <w:p w:rsidR="00054A04" w:rsidRPr="008C50AD" w:rsidRDefault="00F53683" w:rsidP="00F53683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реквизиты договора или иного документа, на основании которого осуществляется заимствование;</w:t>
      </w:r>
    </w:p>
    <w:p w:rsidR="00054A04" w:rsidRPr="008C50AD" w:rsidRDefault="00F53683" w:rsidP="00F53683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</w:t>
      </w:r>
    </w:p>
    <w:p w:rsidR="00054A04" w:rsidRPr="008C50AD" w:rsidRDefault="00F53683" w:rsidP="00F53683">
      <w:pPr>
        <w:pStyle w:val="a4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и местонахождение заемщика и кредитора</w:t>
      </w:r>
      <w:bookmarkStart w:id="6" w:name="1009"/>
      <w:bookmarkEnd w:id="6"/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A04" w:rsidRPr="008C50AD" w:rsidRDefault="00194D59" w:rsidP="00E94840">
      <w:pPr>
        <w:pStyle w:val="a4"/>
        <w:tabs>
          <w:tab w:val="left" w:pos="700"/>
        </w:tabs>
        <w:spacing w:before="0" w:after="0"/>
        <w:jc w:val="both"/>
      </w:pPr>
      <w:bookmarkStart w:id="7" w:name="1010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ab/>
        <w:t>9</w:t>
      </w:r>
      <w:r w:rsidR="004663A2" w:rsidRPr="008C50AD">
        <w:rPr>
          <w:rFonts w:ascii="Times New Roman" w:hAnsi="Times New Roman" w:cs="Times New Roman"/>
          <w:color w:val="000000"/>
          <w:sz w:val="28"/>
          <w:szCs w:val="28"/>
        </w:rPr>
        <w:t>. 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направляет</w:t>
      </w:r>
      <w:r w:rsidR="00EA3A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AB2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</w:t>
      </w:r>
      <w:r w:rsidR="006814A3">
        <w:rPr>
          <w:rFonts w:ascii="Times New Roman" w:hAnsi="Times New Roman" w:cs="Times New Roman"/>
          <w:color w:val="000000"/>
          <w:sz w:val="28"/>
          <w:szCs w:val="28"/>
        </w:rPr>
        <w:t>телем и главным бухгалтером 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и заверяются печатью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предприятия. Отчеты должны быть представлены в сроки, установленные для сдачи квартальной бухгалтерской отчетности.</w:t>
      </w:r>
    </w:p>
    <w:p w:rsidR="00E94840" w:rsidRPr="008C50AD" w:rsidRDefault="00E94840" w:rsidP="00C22109">
      <w:pPr>
        <w:pStyle w:val="a4"/>
        <w:tabs>
          <w:tab w:val="left" w:pos="70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1011"/>
      <w:bookmarkEnd w:id="8"/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4D5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949B2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.Отдел 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ab/>
        <w:t>на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полученных </w:t>
      </w:r>
      <w:r w:rsidRPr="008C50AD">
        <w:rPr>
          <w:rFonts w:ascii="Times New Roman" w:hAnsi="Times New Roman" w:cs="Times New Roman"/>
          <w:color w:val="000000"/>
          <w:sz w:val="28"/>
          <w:szCs w:val="28"/>
        </w:rPr>
        <w:tab/>
        <w:t>отчетов 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 вносит данные об и</w:t>
      </w:r>
      <w:r w:rsidR="00C22109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зменении размера </w:t>
      </w:r>
      <w:r w:rsidR="00C22109" w:rsidRPr="008C50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задолженности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предприятий в реестр задолженности муниципальных унитарных</w:t>
      </w:r>
      <w:bookmarkStart w:id="9" w:name="1012"/>
      <w:bookmarkEnd w:id="9"/>
      <w:r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A04" w:rsidRPr="008C50AD" w:rsidRDefault="00194D59" w:rsidP="00C22109">
      <w:pPr>
        <w:pStyle w:val="a4"/>
        <w:tabs>
          <w:tab w:val="left" w:pos="700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11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Заемщик, исполнивший свои обязательства, обязан незамедлительно известить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ab/>
        <w:t>об этом собственника муниципального имущества с приложением подтверждающих документов.</w:t>
      </w:r>
    </w:p>
    <w:p w:rsidR="00054A04" w:rsidRPr="008C50AD" w:rsidRDefault="00194D59" w:rsidP="00E94840">
      <w:pPr>
        <w:pStyle w:val="a4"/>
        <w:tabs>
          <w:tab w:val="left" w:pos="700"/>
        </w:tabs>
        <w:spacing w:before="0" w:after="0"/>
        <w:jc w:val="both"/>
      </w:pPr>
      <w:bookmarkStart w:id="10" w:name="1013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ab/>
        <w:t>12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2109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E94840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полученных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документов о прекращении заемного обязательства вносит в</w:t>
      </w:r>
      <w:r w:rsidR="00E94840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реестр 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</w:t>
      </w:r>
      <w:r w:rsidR="00E94840" w:rsidRPr="008C50AD">
        <w:rPr>
          <w:rFonts w:ascii="Times New Roman" w:hAnsi="Times New Roman" w:cs="Times New Roman"/>
          <w:color w:val="000000"/>
          <w:sz w:val="28"/>
          <w:szCs w:val="28"/>
        </w:rPr>
        <w:t>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отметку о выполнении заемных обязательств.</w:t>
      </w:r>
    </w:p>
    <w:p w:rsidR="00054A04" w:rsidRDefault="00194D59" w:rsidP="00E94840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1014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ab/>
        <w:t>Руководител</w:t>
      </w:r>
      <w:r w:rsidR="00CE2FFD">
        <w:rPr>
          <w:rFonts w:ascii="Times New Roman" w:hAnsi="Times New Roman" w:cs="Times New Roman"/>
          <w:color w:val="000000"/>
          <w:sz w:val="28"/>
          <w:szCs w:val="28"/>
        </w:rPr>
        <w:t>и и должностные лица МУП</w:t>
      </w:r>
      <w:r w:rsidR="00054A04" w:rsidRPr="008C50AD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13486A" w:rsidRPr="00054A04" w:rsidRDefault="0013486A" w:rsidP="0013486A">
      <w:pPr>
        <w:jc w:val="both"/>
        <w:rPr>
          <w:sz w:val="28"/>
          <w:szCs w:val="28"/>
          <w:lang w:val="ru-RU"/>
        </w:rPr>
      </w:pPr>
    </w:p>
    <w:sectPr w:rsidR="0013486A" w:rsidRPr="00054A04" w:rsidSect="00101954">
      <w:headerReference w:type="default" r:id="rId7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39" w:rsidRDefault="00D96E39" w:rsidP="00975D00">
      <w:r>
        <w:separator/>
      </w:r>
    </w:p>
  </w:endnote>
  <w:endnote w:type="continuationSeparator" w:id="0">
    <w:p w:rsidR="00D96E39" w:rsidRDefault="00D96E39" w:rsidP="0097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39" w:rsidRDefault="00D96E39" w:rsidP="00975D00">
      <w:r>
        <w:separator/>
      </w:r>
    </w:p>
  </w:footnote>
  <w:footnote w:type="continuationSeparator" w:id="0">
    <w:p w:rsidR="00D96E39" w:rsidRDefault="00D96E39" w:rsidP="0097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44" w:rsidRDefault="00A61A44">
    <w:pPr>
      <w:pStyle w:val="1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85A"/>
    <w:multiLevelType w:val="hybridMultilevel"/>
    <w:tmpl w:val="C2C8100E"/>
    <w:lvl w:ilvl="0" w:tplc="771029EA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3537239"/>
    <w:multiLevelType w:val="hybridMultilevel"/>
    <w:tmpl w:val="7002773C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44291D39"/>
    <w:multiLevelType w:val="hybridMultilevel"/>
    <w:tmpl w:val="03649626"/>
    <w:lvl w:ilvl="0" w:tplc="C9CAF10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8766A0"/>
    <w:multiLevelType w:val="hybridMultilevel"/>
    <w:tmpl w:val="7020EBF2"/>
    <w:lvl w:ilvl="0" w:tplc="80221CE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071107"/>
    <w:multiLevelType w:val="hybridMultilevel"/>
    <w:tmpl w:val="EA8450B4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5625146A"/>
    <w:multiLevelType w:val="hybridMultilevel"/>
    <w:tmpl w:val="3CF298CE"/>
    <w:lvl w:ilvl="0" w:tplc="8654A6AE">
      <w:start w:val="1"/>
      <w:numFmt w:val="russianLower"/>
      <w:lvlText w:val="%1)"/>
      <w:lvlJc w:val="left"/>
      <w:pPr>
        <w:ind w:left="13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60B12AF8"/>
    <w:multiLevelType w:val="multilevel"/>
    <w:tmpl w:val="5D2A8A5E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00000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5FA"/>
    <w:rsid w:val="0000051E"/>
    <w:rsid w:val="00002DBE"/>
    <w:rsid w:val="00005841"/>
    <w:rsid w:val="00006E7E"/>
    <w:rsid w:val="000257FB"/>
    <w:rsid w:val="000322D5"/>
    <w:rsid w:val="00040287"/>
    <w:rsid w:val="00054A04"/>
    <w:rsid w:val="00066D14"/>
    <w:rsid w:val="000827B4"/>
    <w:rsid w:val="000942EF"/>
    <w:rsid w:val="0009539B"/>
    <w:rsid w:val="000B7B9E"/>
    <w:rsid w:val="000D3776"/>
    <w:rsid w:val="000E27C6"/>
    <w:rsid w:val="000E6215"/>
    <w:rsid w:val="00101954"/>
    <w:rsid w:val="001114CA"/>
    <w:rsid w:val="00124BC0"/>
    <w:rsid w:val="0013486A"/>
    <w:rsid w:val="0014054C"/>
    <w:rsid w:val="00163513"/>
    <w:rsid w:val="00165503"/>
    <w:rsid w:val="00166A79"/>
    <w:rsid w:val="00194D59"/>
    <w:rsid w:val="001A4482"/>
    <w:rsid w:val="001B7969"/>
    <w:rsid w:val="001C117C"/>
    <w:rsid w:val="001D0C7C"/>
    <w:rsid w:val="001E274F"/>
    <w:rsid w:val="001F1014"/>
    <w:rsid w:val="001F19A4"/>
    <w:rsid w:val="001F410E"/>
    <w:rsid w:val="002001F3"/>
    <w:rsid w:val="002036E2"/>
    <w:rsid w:val="00207528"/>
    <w:rsid w:val="00246B7B"/>
    <w:rsid w:val="00260AF4"/>
    <w:rsid w:val="00286014"/>
    <w:rsid w:val="00297EFC"/>
    <w:rsid w:val="002B1AE0"/>
    <w:rsid w:val="002B3163"/>
    <w:rsid w:val="002B4361"/>
    <w:rsid w:val="002B6C16"/>
    <w:rsid w:val="002F156A"/>
    <w:rsid w:val="002F7F1D"/>
    <w:rsid w:val="00302AF3"/>
    <w:rsid w:val="00303B53"/>
    <w:rsid w:val="0033383B"/>
    <w:rsid w:val="003576AB"/>
    <w:rsid w:val="00361CD2"/>
    <w:rsid w:val="003843D2"/>
    <w:rsid w:val="003C15E3"/>
    <w:rsid w:val="00415F46"/>
    <w:rsid w:val="004170BD"/>
    <w:rsid w:val="004663A2"/>
    <w:rsid w:val="004D2549"/>
    <w:rsid w:val="004E4FEB"/>
    <w:rsid w:val="0051222D"/>
    <w:rsid w:val="0052323B"/>
    <w:rsid w:val="00523A0A"/>
    <w:rsid w:val="00531BFB"/>
    <w:rsid w:val="00537211"/>
    <w:rsid w:val="00540C38"/>
    <w:rsid w:val="00544F53"/>
    <w:rsid w:val="00551FBD"/>
    <w:rsid w:val="00552608"/>
    <w:rsid w:val="00562566"/>
    <w:rsid w:val="00570DBC"/>
    <w:rsid w:val="00571FF3"/>
    <w:rsid w:val="005949B2"/>
    <w:rsid w:val="005958AD"/>
    <w:rsid w:val="005B6F90"/>
    <w:rsid w:val="00612369"/>
    <w:rsid w:val="00622207"/>
    <w:rsid w:val="00642D04"/>
    <w:rsid w:val="006814A3"/>
    <w:rsid w:val="006E6396"/>
    <w:rsid w:val="0071502B"/>
    <w:rsid w:val="0075339F"/>
    <w:rsid w:val="007665DE"/>
    <w:rsid w:val="00767EA7"/>
    <w:rsid w:val="00792746"/>
    <w:rsid w:val="00804632"/>
    <w:rsid w:val="00853958"/>
    <w:rsid w:val="00872706"/>
    <w:rsid w:val="00872A2E"/>
    <w:rsid w:val="0089723B"/>
    <w:rsid w:val="008C3F67"/>
    <w:rsid w:val="008C44A8"/>
    <w:rsid w:val="008C50AD"/>
    <w:rsid w:val="008E262A"/>
    <w:rsid w:val="0090240E"/>
    <w:rsid w:val="00946FFF"/>
    <w:rsid w:val="00974D59"/>
    <w:rsid w:val="00975D00"/>
    <w:rsid w:val="009963A8"/>
    <w:rsid w:val="009B4347"/>
    <w:rsid w:val="009C14A5"/>
    <w:rsid w:val="009D4217"/>
    <w:rsid w:val="00A20183"/>
    <w:rsid w:val="00A33B68"/>
    <w:rsid w:val="00A37E38"/>
    <w:rsid w:val="00A45D74"/>
    <w:rsid w:val="00A56A43"/>
    <w:rsid w:val="00A61A44"/>
    <w:rsid w:val="00A63DE0"/>
    <w:rsid w:val="00A656B5"/>
    <w:rsid w:val="00A703A2"/>
    <w:rsid w:val="00A75E57"/>
    <w:rsid w:val="00A837A3"/>
    <w:rsid w:val="00A97E41"/>
    <w:rsid w:val="00AA6519"/>
    <w:rsid w:val="00AB223A"/>
    <w:rsid w:val="00AD235D"/>
    <w:rsid w:val="00AD35FA"/>
    <w:rsid w:val="00B04CE8"/>
    <w:rsid w:val="00B25F49"/>
    <w:rsid w:val="00B32492"/>
    <w:rsid w:val="00B5033E"/>
    <w:rsid w:val="00B50428"/>
    <w:rsid w:val="00B569DA"/>
    <w:rsid w:val="00B77A1C"/>
    <w:rsid w:val="00B86746"/>
    <w:rsid w:val="00BA0DF9"/>
    <w:rsid w:val="00BA5335"/>
    <w:rsid w:val="00BB151A"/>
    <w:rsid w:val="00BD394E"/>
    <w:rsid w:val="00BF2DAB"/>
    <w:rsid w:val="00BF7631"/>
    <w:rsid w:val="00C22109"/>
    <w:rsid w:val="00C573B3"/>
    <w:rsid w:val="00C61313"/>
    <w:rsid w:val="00C64AE6"/>
    <w:rsid w:val="00C67840"/>
    <w:rsid w:val="00C83897"/>
    <w:rsid w:val="00C83CA0"/>
    <w:rsid w:val="00C854DF"/>
    <w:rsid w:val="00CA2009"/>
    <w:rsid w:val="00CA5E49"/>
    <w:rsid w:val="00CC0377"/>
    <w:rsid w:val="00CC4B0E"/>
    <w:rsid w:val="00CE2FFD"/>
    <w:rsid w:val="00D16EB3"/>
    <w:rsid w:val="00D31ADA"/>
    <w:rsid w:val="00D333C1"/>
    <w:rsid w:val="00D33EAD"/>
    <w:rsid w:val="00D5143B"/>
    <w:rsid w:val="00D5654E"/>
    <w:rsid w:val="00D96E39"/>
    <w:rsid w:val="00DB0733"/>
    <w:rsid w:val="00DB62C3"/>
    <w:rsid w:val="00DD2371"/>
    <w:rsid w:val="00DD315C"/>
    <w:rsid w:val="00DD3E0C"/>
    <w:rsid w:val="00DF224A"/>
    <w:rsid w:val="00E057D4"/>
    <w:rsid w:val="00E10234"/>
    <w:rsid w:val="00E2160B"/>
    <w:rsid w:val="00E4209A"/>
    <w:rsid w:val="00E42D7C"/>
    <w:rsid w:val="00E550F2"/>
    <w:rsid w:val="00E65617"/>
    <w:rsid w:val="00E8486A"/>
    <w:rsid w:val="00E91963"/>
    <w:rsid w:val="00E94840"/>
    <w:rsid w:val="00EA3AB2"/>
    <w:rsid w:val="00EB6547"/>
    <w:rsid w:val="00EB6A7F"/>
    <w:rsid w:val="00EF59CD"/>
    <w:rsid w:val="00F34B73"/>
    <w:rsid w:val="00F40919"/>
    <w:rsid w:val="00F430D0"/>
    <w:rsid w:val="00F50F7D"/>
    <w:rsid w:val="00F53683"/>
    <w:rsid w:val="00FA04A4"/>
    <w:rsid w:val="00FA5F0A"/>
    <w:rsid w:val="00FA641D"/>
    <w:rsid w:val="00FA7A2D"/>
    <w:rsid w:val="00FD046C"/>
    <w:rsid w:val="00FE43FE"/>
    <w:rsid w:val="00FE4980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48066-3EEF-4371-A334-E66E727E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1">
    <w:name w:val="heading 1"/>
    <w:basedOn w:val="a"/>
    <w:next w:val="a"/>
    <w:link w:val="10"/>
    <w:qFormat/>
    <w:rsid w:val="00AD35F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C61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5F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613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C613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61313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ConsPlusNormal">
    <w:name w:val="ConsPlusNormal"/>
    <w:rsid w:val="0004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Номер страницы1"/>
    <w:basedOn w:val="a0"/>
    <w:rsid w:val="00054A04"/>
  </w:style>
  <w:style w:type="paragraph" w:customStyle="1" w:styleId="13">
    <w:name w:val="Верхний колонтитул1"/>
    <w:basedOn w:val="a"/>
    <w:rsid w:val="00054A04"/>
    <w:pPr>
      <w:tabs>
        <w:tab w:val="center" w:pos="4677"/>
        <w:tab w:val="right" w:pos="9355"/>
      </w:tabs>
    </w:pPr>
    <w:rPr>
      <w:sz w:val="24"/>
      <w:szCs w:val="24"/>
      <w:lang w:val="ru-RU" w:eastAsia="zh-CN"/>
    </w:rPr>
  </w:style>
  <w:style w:type="paragraph" w:styleId="a4">
    <w:name w:val="Normal (Web)"/>
    <w:basedOn w:val="a"/>
    <w:qFormat/>
    <w:rsid w:val="00054A04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a7">
    <w:name w:val="footer"/>
    <w:basedOn w:val="a"/>
    <w:link w:val="a8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1041</Words>
  <Characters>5938</Characters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2019-06-03T12:18:00Z</cp:lastPrinted>
  <dcterms:created xsi:type="dcterms:W3CDTF">2019-05-29T14:47:00Z</dcterms:created>
  <dcterms:modified xsi:type="dcterms:W3CDTF">2019-06-04T15:18:00Z</dcterms:modified>
</cp:coreProperties>
</file>