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21" w:rsidRPr="00DF6EA7" w:rsidRDefault="00984D21" w:rsidP="00984D2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DF6EA7">
        <w:rPr>
          <w:rFonts w:ascii="Georgia" w:hAnsi="Georgia"/>
          <w:b/>
          <w:sz w:val="28"/>
          <w:szCs w:val="28"/>
        </w:rPr>
        <w:t>РОССИЙСКАЯ ФЕДЕРАЦИЯ</w:t>
      </w:r>
    </w:p>
    <w:p w:rsidR="00984D21" w:rsidRPr="00DF6EA7" w:rsidRDefault="00984D21" w:rsidP="00984D2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DF6EA7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984D21" w:rsidRPr="00DF6EA7" w:rsidRDefault="00984D21" w:rsidP="00984D2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DF6EA7"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</w:p>
    <w:p w:rsidR="00984D21" w:rsidRPr="00DF6EA7" w:rsidRDefault="00984D21" w:rsidP="00984D2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DF6EA7">
        <w:rPr>
          <w:rFonts w:ascii="Georgia" w:hAnsi="Georgia"/>
          <w:b/>
          <w:sz w:val="28"/>
          <w:szCs w:val="28"/>
        </w:rPr>
        <w:t xml:space="preserve"> «Светлогорский городской округ» </w:t>
      </w:r>
    </w:p>
    <w:p w:rsidR="00984D21" w:rsidRPr="00DF6EA7" w:rsidRDefault="00984D21" w:rsidP="00984D2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984D21" w:rsidRPr="00DF6EA7" w:rsidRDefault="00984D21" w:rsidP="00984D21">
      <w:pPr>
        <w:jc w:val="center"/>
        <w:rPr>
          <w:rFonts w:ascii="Times New Roman" w:hAnsi="Times New Roman"/>
          <w:b/>
          <w:sz w:val="28"/>
          <w:szCs w:val="28"/>
        </w:rPr>
      </w:pPr>
      <w:r w:rsidRPr="00DF6EA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84D21" w:rsidRPr="00DF6EA7" w:rsidRDefault="00916C5C" w:rsidP="00984D21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 октября </w:t>
      </w:r>
      <w:r w:rsidR="00984D21" w:rsidRPr="00DF6EA7">
        <w:rPr>
          <w:rFonts w:ascii="Times New Roman" w:hAnsi="Times New Roman"/>
          <w:sz w:val="28"/>
          <w:szCs w:val="28"/>
        </w:rPr>
        <w:t xml:space="preserve"> 2020 года    № </w:t>
      </w:r>
      <w:r>
        <w:rPr>
          <w:rFonts w:ascii="Times New Roman" w:hAnsi="Times New Roman"/>
          <w:sz w:val="28"/>
          <w:szCs w:val="28"/>
        </w:rPr>
        <w:t>776</w:t>
      </w:r>
    </w:p>
    <w:p w:rsidR="00984D21" w:rsidRPr="00DF6EA7" w:rsidRDefault="00984D21" w:rsidP="00EE7F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6EA7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DF6EA7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984D21" w:rsidRPr="00DF6EA7" w:rsidRDefault="00984D21" w:rsidP="00EE7F03">
      <w:pPr>
        <w:pStyle w:val="3"/>
        <w:spacing w:before="0" w:after="0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DF6EA7">
        <w:rPr>
          <w:rFonts w:ascii="Times New Roman" w:hAnsi="Times New Roman"/>
          <w:sz w:val="28"/>
          <w:szCs w:val="28"/>
        </w:rPr>
        <w:t xml:space="preserve">образования «Светлогорский городской округ» от </w:t>
      </w:r>
      <w:r w:rsidR="00EE7F03">
        <w:rPr>
          <w:rFonts w:ascii="Times New Roman" w:hAnsi="Times New Roman"/>
          <w:sz w:val="28"/>
          <w:szCs w:val="28"/>
        </w:rPr>
        <w:t>13</w:t>
      </w:r>
      <w:r w:rsidRPr="00DF6EA7">
        <w:rPr>
          <w:rFonts w:ascii="Times New Roman" w:hAnsi="Times New Roman"/>
          <w:sz w:val="28"/>
          <w:szCs w:val="28"/>
        </w:rPr>
        <w:t>.0</w:t>
      </w:r>
      <w:r w:rsidR="00EE7F03">
        <w:rPr>
          <w:rFonts w:ascii="Times New Roman" w:hAnsi="Times New Roman"/>
          <w:sz w:val="28"/>
          <w:szCs w:val="28"/>
        </w:rPr>
        <w:t>8</w:t>
      </w:r>
      <w:r w:rsidRPr="00DF6EA7">
        <w:rPr>
          <w:rFonts w:ascii="Times New Roman" w:hAnsi="Times New Roman"/>
          <w:sz w:val="28"/>
          <w:szCs w:val="28"/>
        </w:rPr>
        <w:t>.20</w:t>
      </w:r>
      <w:r w:rsidR="00EE7F03">
        <w:rPr>
          <w:rFonts w:ascii="Times New Roman" w:hAnsi="Times New Roman"/>
          <w:sz w:val="28"/>
          <w:szCs w:val="28"/>
        </w:rPr>
        <w:t>20</w:t>
      </w:r>
      <w:r w:rsidRPr="00DF6EA7">
        <w:rPr>
          <w:rFonts w:ascii="Times New Roman" w:hAnsi="Times New Roman"/>
          <w:sz w:val="28"/>
          <w:szCs w:val="28"/>
        </w:rPr>
        <w:t xml:space="preserve"> года </w:t>
      </w:r>
      <w:r w:rsidR="00EE7F03">
        <w:rPr>
          <w:rFonts w:ascii="Times New Roman" w:hAnsi="Times New Roman"/>
          <w:sz w:val="28"/>
          <w:szCs w:val="28"/>
        </w:rPr>
        <w:t xml:space="preserve">  </w:t>
      </w:r>
      <w:r w:rsidRPr="00DF6EA7">
        <w:rPr>
          <w:rFonts w:ascii="Times New Roman" w:hAnsi="Times New Roman"/>
          <w:sz w:val="28"/>
          <w:szCs w:val="28"/>
        </w:rPr>
        <w:t>№ 5</w:t>
      </w:r>
      <w:r w:rsidR="00EE7F03">
        <w:rPr>
          <w:rFonts w:ascii="Times New Roman" w:hAnsi="Times New Roman"/>
          <w:sz w:val="28"/>
          <w:szCs w:val="28"/>
        </w:rPr>
        <w:t>79</w:t>
      </w:r>
      <w:r w:rsidRPr="00DF6EA7">
        <w:rPr>
          <w:rFonts w:ascii="Times New Roman" w:hAnsi="Times New Roman"/>
          <w:sz w:val="28"/>
          <w:szCs w:val="28"/>
        </w:rPr>
        <w:t xml:space="preserve">  «О</w:t>
      </w:r>
      <w:r w:rsidR="00EE7F03">
        <w:rPr>
          <w:rFonts w:ascii="Times New Roman" w:hAnsi="Times New Roman"/>
          <w:sz w:val="28"/>
          <w:szCs w:val="28"/>
        </w:rPr>
        <w:t xml:space="preserve"> проверке готовности теплоснабжающих организаций и потребителей тепловой энергии, расположенных на территории муниципального образования «Светлогорский городской округ», к отопительному периоду 2020/2021 года</w:t>
      </w:r>
    </w:p>
    <w:p w:rsidR="00984D21" w:rsidRPr="00DF6EA7" w:rsidRDefault="00984D21" w:rsidP="00984D21">
      <w:pPr>
        <w:rPr>
          <w:lang w:eastAsia="zh-CN"/>
        </w:rPr>
      </w:pPr>
    </w:p>
    <w:p w:rsidR="00EE7F03" w:rsidRPr="008C1CC3" w:rsidRDefault="00984D21" w:rsidP="00EE7F03">
      <w:pPr>
        <w:pStyle w:val="a9"/>
        <w:shd w:val="clear" w:color="auto" w:fill="auto"/>
        <w:spacing w:before="0" w:after="289" w:line="322" w:lineRule="exact"/>
        <w:ind w:left="20" w:right="20" w:firstLine="540"/>
        <w:jc w:val="both"/>
        <w:rPr>
          <w:sz w:val="28"/>
          <w:szCs w:val="28"/>
        </w:rPr>
      </w:pPr>
      <w:r w:rsidRPr="00DF6EA7">
        <w:rPr>
          <w:sz w:val="28"/>
          <w:szCs w:val="28"/>
        </w:rPr>
        <w:tab/>
      </w:r>
      <w:proofErr w:type="gramStart"/>
      <w:r w:rsidR="00EE7F03">
        <w:rPr>
          <w:sz w:val="28"/>
          <w:szCs w:val="28"/>
        </w:rPr>
        <w:t>В соответствии с пунктами 4, 6 части 1 статьи 14 Федерального закона от 06.10.2003 года № 13-ФЗ «Об общих принципах организации местного самоуправления в Российской Федерации» и п. 5</w:t>
      </w:r>
      <w:r w:rsidR="00EE7F03">
        <w:t xml:space="preserve"> </w:t>
      </w:r>
      <w:r w:rsidR="00EE7F03" w:rsidRPr="0044718C">
        <w:rPr>
          <w:sz w:val="28"/>
          <w:szCs w:val="28"/>
        </w:rPr>
        <w:t>Приказа Министерства энергетики Российской Фед</w:t>
      </w:r>
      <w:r w:rsidR="00EE7F03">
        <w:rPr>
          <w:sz w:val="28"/>
          <w:szCs w:val="28"/>
        </w:rPr>
        <w:t>ерации от 12 марта 2013 года № 103 «Об утверждении Правил оценки готовности к отопительному периоду» и в</w:t>
      </w:r>
      <w:r w:rsidR="00EE7F03" w:rsidRPr="0044718C">
        <w:rPr>
          <w:sz w:val="28"/>
          <w:szCs w:val="28"/>
        </w:rPr>
        <w:t xml:space="preserve"> целях </w:t>
      </w:r>
      <w:r w:rsidR="00EE7F03">
        <w:rPr>
          <w:sz w:val="28"/>
          <w:szCs w:val="28"/>
        </w:rPr>
        <w:t>проверки готовности</w:t>
      </w:r>
      <w:r w:rsidR="00EE7F03" w:rsidRPr="0044718C">
        <w:rPr>
          <w:sz w:val="28"/>
          <w:szCs w:val="28"/>
        </w:rPr>
        <w:t xml:space="preserve"> </w:t>
      </w:r>
      <w:r w:rsidR="00EE7F03">
        <w:rPr>
          <w:sz w:val="28"/>
          <w:szCs w:val="28"/>
        </w:rPr>
        <w:t>теплоснабжающих предприятий и организаций, управляющих многоквартирными домами, расположенных</w:t>
      </w:r>
      <w:proofErr w:type="gramEnd"/>
      <w:r w:rsidR="00EE7F03">
        <w:rPr>
          <w:sz w:val="28"/>
          <w:szCs w:val="28"/>
        </w:rPr>
        <w:t xml:space="preserve"> на территории муниципального образования «Светлогорский городской округ», </w:t>
      </w:r>
      <w:r w:rsidR="00EE7F03" w:rsidRPr="007C78EC">
        <w:rPr>
          <w:sz w:val="28"/>
          <w:szCs w:val="28"/>
        </w:rPr>
        <w:t xml:space="preserve">к </w:t>
      </w:r>
      <w:r w:rsidR="00EE7F03">
        <w:rPr>
          <w:sz w:val="28"/>
          <w:szCs w:val="28"/>
        </w:rPr>
        <w:t>отопительному периоду 2020/2021 года, администрация муниципального образования «Светлогорский городской округ»</w:t>
      </w:r>
    </w:p>
    <w:p w:rsidR="00984D21" w:rsidRPr="00DF6EA7" w:rsidRDefault="00984D21" w:rsidP="00984D21">
      <w:pPr>
        <w:autoSpaceDE w:val="0"/>
        <w:autoSpaceDN w:val="0"/>
        <w:adjustRightInd w:val="0"/>
        <w:spacing w:after="0" w:line="257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4D21" w:rsidRPr="00DF6EA7" w:rsidRDefault="00984D21" w:rsidP="00984D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84D21" w:rsidRPr="00DF6EA7" w:rsidRDefault="00984D21" w:rsidP="00984D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F6EA7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984D21" w:rsidRPr="00DF6EA7" w:rsidRDefault="00984D21" w:rsidP="00984D2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8"/>
          <w:szCs w:val="28"/>
        </w:rPr>
      </w:pPr>
    </w:p>
    <w:p w:rsidR="00984D21" w:rsidRPr="009A6916" w:rsidRDefault="00984D21" w:rsidP="00984D21">
      <w:pPr>
        <w:tabs>
          <w:tab w:val="left" w:pos="426"/>
        </w:tabs>
        <w:spacing w:after="0" w:line="257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EA7"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</w:t>
      </w:r>
      <w:r w:rsidRPr="00DF6EA7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EE7F03" w:rsidRPr="00DF6EA7">
        <w:rPr>
          <w:rFonts w:ascii="Times New Roman" w:hAnsi="Times New Roman"/>
          <w:sz w:val="28"/>
          <w:szCs w:val="28"/>
        </w:rPr>
        <w:t xml:space="preserve">от </w:t>
      </w:r>
      <w:r w:rsidR="00EE7F03">
        <w:rPr>
          <w:rFonts w:ascii="Times New Roman" w:hAnsi="Times New Roman"/>
          <w:sz w:val="28"/>
          <w:szCs w:val="28"/>
        </w:rPr>
        <w:t>13</w:t>
      </w:r>
      <w:r w:rsidR="00EE7F03" w:rsidRPr="00DF6EA7">
        <w:rPr>
          <w:rFonts w:ascii="Times New Roman" w:hAnsi="Times New Roman"/>
          <w:sz w:val="28"/>
          <w:szCs w:val="28"/>
        </w:rPr>
        <w:t>.0</w:t>
      </w:r>
      <w:r w:rsidR="00EE7F03">
        <w:rPr>
          <w:rFonts w:ascii="Times New Roman" w:hAnsi="Times New Roman"/>
          <w:sz w:val="28"/>
          <w:szCs w:val="28"/>
        </w:rPr>
        <w:t>8</w:t>
      </w:r>
      <w:r w:rsidR="00EE7F03" w:rsidRPr="00DF6EA7">
        <w:rPr>
          <w:rFonts w:ascii="Times New Roman" w:hAnsi="Times New Roman"/>
          <w:sz w:val="28"/>
          <w:szCs w:val="28"/>
        </w:rPr>
        <w:t>.20</w:t>
      </w:r>
      <w:r w:rsidR="00EE7F03">
        <w:rPr>
          <w:rFonts w:ascii="Times New Roman" w:hAnsi="Times New Roman"/>
          <w:sz w:val="28"/>
          <w:szCs w:val="28"/>
        </w:rPr>
        <w:t>20</w:t>
      </w:r>
      <w:r w:rsidR="00EE7F03" w:rsidRPr="00DF6EA7">
        <w:rPr>
          <w:rFonts w:ascii="Times New Roman" w:hAnsi="Times New Roman"/>
          <w:sz w:val="28"/>
          <w:szCs w:val="28"/>
        </w:rPr>
        <w:t xml:space="preserve"> года </w:t>
      </w:r>
      <w:r w:rsidR="00EE7F03">
        <w:rPr>
          <w:rFonts w:ascii="Times New Roman" w:hAnsi="Times New Roman"/>
          <w:sz w:val="28"/>
          <w:szCs w:val="28"/>
        </w:rPr>
        <w:t xml:space="preserve">  </w:t>
      </w:r>
      <w:r w:rsidR="00EE7F03" w:rsidRPr="00DF6EA7">
        <w:rPr>
          <w:rFonts w:ascii="Times New Roman" w:hAnsi="Times New Roman"/>
          <w:sz w:val="28"/>
          <w:szCs w:val="28"/>
        </w:rPr>
        <w:t>№ 5</w:t>
      </w:r>
      <w:r w:rsidR="00EE7F03">
        <w:rPr>
          <w:rFonts w:ascii="Times New Roman" w:hAnsi="Times New Roman"/>
          <w:sz w:val="28"/>
          <w:szCs w:val="28"/>
        </w:rPr>
        <w:t>79</w:t>
      </w:r>
      <w:r w:rsidR="00EE7F03" w:rsidRPr="00DF6EA7">
        <w:rPr>
          <w:rFonts w:ascii="Times New Roman" w:hAnsi="Times New Roman"/>
          <w:sz w:val="28"/>
          <w:szCs w:val="28"/>
        </w:rPr>
        <w:t xml:space="preserve">  «О</w:t>
      </w:r>
      <w:r w:rsidR="00EE7F03">
        <w:rPr>
          <w:rFonts w:ascii="Times New Roman" w:hAnsi="Times New Roman"/>
          <w:sz w:val="28"/>
          <w:szCs w:val="28"/>
        </w:rPr>
        <w:t xml:space="preserve"> проверке готовности теплоснабжающих организаций и потребителей тепловой энергии, расположенных на территории муниципального образования «Светлогорский городской округ», </w:t>
      </w:r>
      <w:r w:rsidRPr="009A6916">
        <w:rPr>
          <w:rFonts w:ascii="Times New Roman" w:hAnsi="Times New Roman"/>
          <w:sz w:val="28"/>
          <w:szCs w:val="28"/>
        </w:rPr>
        <w:t>(далее – Постановление):</w:t>
      </w:r>
      <w:r w:rsidRPr="009A6916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984D21" w:rsidRPr="009A6916" w:rsidRDefault="00984D21" w:rsidP="00984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6916">
        <w:rPr>
          <w:rFonts w:ascii="Times New Roman" w:hAnsi="Times New Roman"/>
          <w:sz w:val="28"/>
          <w:szCs w:val="28"/>
        </w:rPr>
        <w:t xml:space="preserve">1.1. </w:t>
      </w:r>
      <w:r w:rsidR="00A61A2C">
        <w:rPr>
          <w:rFonts w:ascii="Times New Roman" w:hAnsi="Times New Roman"/>
          <w:sz w:val="28"/>
          <w:szCs w:val="28"/>
        </w:rPr>
        <w:t>П</w:t>
      </w:r>
      <w:r w:rsidRPr="009A6916">
        <w:rPr>
          <w:rFonts w:ascii="Times New Roman" w:hAnsi="Times New Roman"/>
          <w:sz w:val="28"/>
          <w:szCs w:val="28"/>
        </w:rPr>
        <w:t>риложени</w:t>
      </w:r>
      <w:r w:rsidR="00CD6081">
        <w:rPr>
          <w:rFonts w:ascii="Times New Roman" w:hAnsi="Times New Roman"/>
          <w:sz w:val="28"/>
          <w:szCs w:val="28"/>
        </w:rPr>
        <w:t>е</w:t>
      </w:r>
      <w:r w:rsidR="00A61A2C">
        <w:rPr>
          <w:rFonts w:ascii="Times New Roman" w:hAnsi="Times New Roman"/>
          <w:sz w:val="28"/>
          <w:szCs w:val="28"/>
        </w:rPr>
        <w:t xml:space="preserve"> № 2 (программа  проверки готовности к отопительному периоду)</w:t>
      </w:r>
      <w:r w:rsidRPr="009A6916">
        <w:rPr>
          <w:rFonts w:ascii="Times New Roman" w:hAnsi="Times New Roman"/>
          <w:sz w:val="28"/>
          <w:szCs w:val="28"/>
        </w:rPr>
        <w:t xml:space="preserve"> к постановлению </w:t>
      </w:r>
      <w:r w:rsidR="00A61A2C">
        <w:rPr>
          <w:rFonts w:ascii="Times New Roman" w:hAnsi="Times New Roman"/>
          <w:sz w:val="28"/>
          <w:szCs w:val="28"/>
        </w:rPr>
        <w:t>изложить в новой редакции.</w:t>
      </w:r>
    </w:p>
    <w:p w:rsidR="00CD6081" w:rsidRPr="00CF625D" w:rsidRDefault="00984D21" w:rsidP="00CD6081">
      <w:pPr>
        <w:pStyle w:val="a9"/>
        <w:tabs>
          <w:tab w:val="left" w:pos="0"/>
          <w:tab w:val="left" w:pos="851"/>
        </w:tabs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9A6916">
        <w:rPr>
          <w:bCs/>
          <w:sz w:val="28"/>
          <w:szCs w:val="28"/>
        </w:rPr>
        <w:t xml:space="preserve">2. </w:t>
      </w:r>
      <w:proofErr w:type="gramStart"/>
      <w:r w:rsidRPr="009A6916">
        <w:rPr>
          <w:bCs/>
          <w:sz w:val="28"/>
          <w:szCs w:val="28"/>
        </w:rPr>
        <w:t>Контроль за</w:t>
      </w:r>
      <w:proofErr w:type="gramEnd"/>
      <w:r w:rsidRPr="009A6916">
        <w:rPr>
          <w:bCs/>
          <w:sz w:val="28"/>
          <w:szCs w:val="28"/>
        </w:rPr>
        <w:t xml:space="preserve"> исполнением настоящего</w:t>
      </w:r>
      <w:r w:rsidRPr="00DF6EA7">
        <w:rPr>
          <w:bCs/>
          <w:sz w:val="28"/>
          <w:szCs w:val="28"/>
        </w:rPr>
        <w:t xml:space="preserve"> постановления возложить на </w:t>
      </w:r>
      <w:r w:rsidR="00CD6081" w:rsidRPr="00CF625D">
        <w:rPr>
          <w:rFonts w:eastAsia="Calibri"/>
          <w:sz w:val="28"/>
          <w:szCs w:val="28"/>
        </w:rPr>
        <w:t>начальника МКУ «</w:t>
      </w:r>
      <w:r w:rsidR="00CD6081">
        <w:rPr>
          <w:rFonts w:eastAsia="Calibri"/>
          <w:sz w:val="28"/>
          <w:szCs w:val="28"/>
        </w:rPr>
        <w:t>Отдел</w:t>
      </w:r>
      <w:r w:rsidR="00CD6081" w:rsidRPr="00CF625D">
        <w:rPr>
          <w:rFonts w:eastAsia="Calibri"/>
          <w:sz w:val="28"/>
          <w:szCs w:val="28"/>
        </w:rPr>
        <w:t xml:space="preserve"> ЖКХ  Светлогорского </w:t>
      </w:r>
      <w:r w:rsidR="00CD6081">
        <w:rPr>
          <w:rFonts w:eastAsia="Calibri"/>
          <w:sz w:val="28"/>
          <w:szCs w:val="28"/>
        </w:rPr>
        <w:t>городского округа</w:t>
      </w:r>
      <w:r w:rsidR="00CD6081" w:rsidRPr="00CF625D">
        <w:rPr>
          <w:rFonts w:eastAsia="Calibri"/>
          <w:sz w:val="28"/>
          <w:szCs w:val="28"/>
        </w:rPr>
        <w:t xml:space="preserve">» </w:t>
      </w:r>
      <w:r w:rsidR="00CD6081">
        <w:rPr>
          <w:rFonts w:eastAsia="Calibri"/>
          <w:sz w:val="28"/>
          <w:szCs w:val="28"/>
        </w:rPr>
        <w:t xml:space="preserve">            </w:t>
      </w:r>
      <w:r w:rsidR="00CD6081" w:rsidRPr="00CF625D">
        <w:rPr>
          <w:rFonts w:eastAsia="Calibri"/>
          <w:sz w:val="28"/>
          <w:szCs w:val="28"/>
        </w:rPr>
        <w:t>(</w:t>
      </w:r>
      <w:r w:rsidR="00CD6081">
        <w:rPr>
          <w:rFonts w:eastAsia="Calibri"/>
          <w:sz w:val="28"/>
          <w:szCs w:val="28"/>
        </w:rPr>
        <w:t>И.Е. Масленникова</w:t>
      </w:r>
      <w:r w:rsidR="00CD6081" w:rsidRPr="00CF625D">
        <w:rPr>
          <w:rFonts w:eastAsia="Calibri"/>
          <w:sz w:val="28"/>
          <w:szCs w:val="28"/>
        </w:rPr>
        <w:t>).</w:t>
      </w:r>
    </w:p>
    <w:p w:rsidR="00984D21" w:rsidRPr="00DF6EA7" w:rsidRDefault="00984D21" w:rsidP="00984D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84D21" w:rsidRPr="00DF6EA7" w:rsidRDefault="00984D21" w:rsidP="00984D21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DF6EA7">
        <w:rPr>
          <w:rFonts w:ascii="Times New Roman" w:hAnsi="Times New Roman"/>
          <w:bCs/>
          <w:sz w:val="28"/>
          <w:szCs w:val="28"/>
        </w:rPr>
        <w:lastRenderedPageBreak/>
        <w:t xml:space="preserve">3. Опубликовать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7" w:history="1">
        <w:r w:rsidRPr="00DF6EA7">
          <w:rPr>
            <w:rStyle w:val="a4"/>
            <w:sz w:val="28"/>
            <w:szCs w:val="28"/>
            <w:lang w:val="en-US"/>
          </w:rPr>
          <w:t>www</w:t>
        </w:r>
        <w:r w:rsidRPr="00DF6EA7">
          <w:rPr>
            <w:rStyle w:val="a4"/>
            <w:sz w:val="28"/>
            <w:szCs w:val="28"/>
          </w:rPr>
          <w:t>.</w:t>
        </w:r>
        <w:proofErr w:type="spellStart"/>
        <w:r w:rsidRPr="00DF6EA7">
          <w:rPr>
            <w:rStyle w:val="a4"/>
            <w:sz w:val="28"/>
            <w:szCs w:val="28"/>
            <w:lang w:val="en-US"/>
          </w:rPr>
          <w:t>svetlogorsk</w:t>
        </w:r>
        <w:proofErr w:type="spellEnd"/>
        <w:r w:rsidRPr="00DF6EA7">
          <w:rPr>
            <w:rStyle w:val="a4"/>
            <w:sz w:val="28"/>
            <w:szCs w:val="28"/>
          </w:rPr>
          <w:t>39.</w:t>
        </w:r>
        <w:proofErr w:type="spellStart"/>
        <w:r w:rsidRPr="00DF6EA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DF6EA7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984D21" w:rsidRPr="00DF6EA7" w:rsidRDefault="00984D21" w:rsidP="00984D21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6EA7">
        <w:rPr>
          <w:rFonts w:ascii="Times New Roman" w:hAnsi="Times New Roman"/>
          <w:bCs/>
          <w:sz w:val="28"/>
          <w:szCs w:val="28"/>
        </w:rPr>
        <w:t xml:space="preserve">4. </w:t>
      </w:r>
      <w:r w:rsidRPr="00DF6EA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опубликования. </w:t>
      </w:r>
    </w:p>
    <w:p w:rsidR="00984D21" w:rsidRPr="001D5C3D" w:rsidRDefault="00984D21" w:rsidP="00984D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color w:val="0000FF"/>
          <w:sz w:val="28"/>
          <w:szCs w:val="28"/>
        </w:rPr>
      </w:pPr>
    </w:p>
    <w:p w:rsidR="00984D21" w:rsidRPr="00CA555F" w:rsidRDefault="00984D21" w:rsidP="00984D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84D21" w:rsidRPr="00CA555F" w:rsidRDefault="00984D21" w:rsidP="00984D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84D21" w:rsidRPr="00CA555F" w:rsidRDefault="00984D21" w:rsidP="00984D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84D21" w:rsidRPr="00CA555F" w:rsidRDefault="00984D21" w:rsidP="00984D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84D21" w:rsidRPr="00CA555F" w:rsidRDefault="00984D21" w:rsidP="00984D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84D21" w:rsidRPr="00CA555F" w:rsidRDefault="00984D21" w:rsidP="00984D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84D21" w:rsidRPr="00CA555F" w:rsidRDefault="00984D21" w:rsidP="00984D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84D21" w:rsidRPr="00CA555F" w:rsidRDefault="00984D21" w:rsidP="00984D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84D21" w:rsidRPr="00CA555F" w:rsidRDefault="00984D21" w:rsidP="00984D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84D21" w:rsidRPr="00CA555F" w:rsidRDefault="00984D21" w:rsidP="00984D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A555F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984D21" w:rsidRPr="00CA555F" w:rsidRDefault="00984D21" w:rsidP="00984D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A555F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CD6081" w:rsidRDefault="00984D2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A555F">
        <w:rPr>
          <w:rFonts w:ascii="Times New Roman" w:hAnsi="Times New Roman"/>
          <w:bCs/>
          <w:sz w:val="28"/>
          <w:szCs w:val="28"/>
        </w:rPr>
        <w:t>«Светлогорский городской округ»</w:t>
      </w:r>
      <w:r w:rsidRPr="00CA555F">
        <w:rPr>
          <w:rFonts w:ascii="Times New Roman" w:hAnsi="Times New Roman"/>
          <w:bCs/>
          <w:sz w:val="28"/>
          <w:szCs w:val="28"/>
        </w:rPr>
        <w:tab/>
      </w:r>
      <w:r w:rsidRPr="00CA555F">
        <w:rPr>
          <w:rFonts w:ascii="Times New Roman" w:hAnsi="Times New Roman"/>
          <w:bCs/>
          <w:sz w:val="28"/>
          <w:szCs w:val="28"/>
        </w:rPr>
        <w:tab/>
      </w:r>
      <w:r w:rsidRPr="00CA555F">
        <w:rPr>
          <w:rFonts w:ascii="Times New Roman" w:hAnsi="Times New Roman"/>
          <w:bCs/>
          <w:sz w:val="28"/>
          <w:szCs w:val="28"/>
        </w:rPr>
        <w:tab/>
      </w:r>
      <w:r w:rsidRPr="00CA555F">
        <w:rPr>
          <w:rFonts w:ascii="Times New Roman" w:hAnsi="Times New Roman"/>
          <w:bCs/>
          <w:sz w:val="28"/>
          <w:szCs w:val="28"/>
        </w:rPr>
        <w:tab/>
        <w:t xml:space="preserve">     </w:t>
      </w:r>
      <w:r w:rsidRPr="00CA555F">
        <w:rPr>
          <w:rFonts w:ascii="Times New Roman" w:hAnsi="Times New Roman"/>
          <w:bCs/>
          <w:sz w:val="28"/>
          <w:szCs w:val="28"/>
        </w:rPr>
        <w:tab/>
        <w:t>В.В. Бондаренко</w:t>
      </w: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A098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  <w:sectPr w:rsidR="00DA0981" w:rsidSect="00227C65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981" w:rsidRDefault="00DA0981" w:rsidP="00DA0981">
      <w:pPr>
        <w:spacing w:after="0"/>
        <w:ind w:left="920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DA0981" w:rsidRDefault="00DA0981" w:rsidP="00DA0981">
      <w:pPr>
        <w:spacing w:after="0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A0981" w:rsidRDefault="00DA0981" w:rsidP="00DA0981">
      <w:pPr>
        <w:spacing w:after="0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A0981" w:rsidRDefault="00DA0981" w:rsidP="00DA0981">
      <w:pPr>
        <w:spacing w:after="0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</w:p>
    <w:p w:rsidR="00DA0981" w:rsidRPr="001F0FAF" w:rsidRDefault="00DA0981" w:rsidP="00DA0981">
      <w:pPr>
        <w:spacing w:after="0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02 октября  </w:t>
      </w:r>
      <w:r w:rsidRPr="001F0FA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F0FAF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№ 776 </w:t>
      </w:r>
    </w:p>
    <w:p w:rsidR="00DA0981" w:rsidRPr="001F0FAF" w:rsidRDefault="00DA0981" w:rsidP="00DA0981">
      <w:pPr>
        <w:jc w:val="center"/>
        <w:rPr>
          <w:rFonts w:ascii="Times New Roman" w:hAnsi="Times New Roman"/>
          <w:sz w:val="16"/>
          <w:szCs w:val="16"/>
        </w:rPr>
      </w:pPr>
    </w:p>
    <w:p w:rsidR="00DA0981" w:rsidRPr="001F0FAF" w:rsidRDefault="00DA0981" w:rsidP="00DA0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981" w:rsidRPr="001F0FAF" w:rsidRDefault="00DA0981" w:rsidP="00DA0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:rsidR="00DA0981" w:rsidRDefault="00DA0981" w:rsidP="00DA0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0FAF">
        <w:rPr>
          <w:rFonts w:ascii="Times New Roman" w:hAnsi="Times New Roman"/>
          <w:sz w:val="28"/>
          <w:szCs w:val="28"/>
        </w:rPr>
        <w:t xml:space="preserve">проверки готовности к отопительному периоду </w:t>
      </w:r>
      <w:r w:rsidRPr="0083691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83691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1F0FAF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FAF">
        <w:rPr>
          <w:rFonts w:ascii="Times New Roman" w:hAnsi="Times New Roman"/>
          <w:sz w:val="28"/>
          <w:szCs w:val="28"/>
        </w:rPr>
        <w:t xml:space="preserve">теплоснабжающих предприятий,  </w:t>
      </w:r>
    </w:p>
    <w:p w:rsidR="00DA0981" w:rsidRDefault="00DA0981" w:rsidP="00DA0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0FAF">
        <w:rPr>
          <w:rFonts w:ascii="Times New Roman" w:hAnsi="Times New Roman"/>
          <w:sz w:val="28"/>
          <w:szCs w:val="28"/>
        </w:rPr>
        <w:t>организаций, управляющих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FAF">
        <w:rPr>
          <w:rFonts w:ascii="Times New Roman" w:hAnsi="Times New Roman"/>
          <w:sz w:val="28"/>
          <w:szCs w:val="28"/>
        </w:rPr>
        <w:t xml:space="preserve">многоквартирными домами, учреждений социальной направленности, </w:t>
      </w:r>
    </w:p>
    <w:p w:rsidR="00DA0981" w:rsidRDefault="00DA0981" w:rsidP="00DA0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расположенных </w:t>
      </w:r>
      <w:r w:rsidRPr="001F0FAF">
        <w:rPr>
          <w:rFonts w:ascii="Times New Roman" w:hAnsi="Times New Roman"/>
          <w:sz w:val="28"/>
          <w:szCs w:val="28"/>
        </w:rPr>
        <w:t>на территори</w:t>
      </w:r>
      <w:r>
        <w:rPr>
          <w:rFonts w:ascii="Times New Roman" w:hAnsi="Times New Roman"/>
          <w:sz w:val="28"/>
          <w:szCs w:val="28"/>
        </w:rPr>
        <w:t>и</w:t>
      </w:r>
      <w:r w:rsidRPr="001F0FA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1F0FAF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1F0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«Светлогорский городской округ»</w:t>
      </w:r>
      <w:r w:rsidRPr="001F0F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FAF">
        <w:rPr>
          <w:rFonts w:ascii="Times New Roman" w:hAnsi="Times New Roman"/>
          <w:sz w:val="28"/>
          <w:szCs w:val="28"/>
        </w:rPr>
        <w:t xml:space="preserve">приобретающих тепловую энергию, теплоноситель для использования на принадлежащих им на праве собственности или ином законном основании </w:t>
      </w:r>
      <w:proofErr w:type="gramEnd"/>
    </w:p>
    <w:p w:rsidR="00DA0981" w:rsidRDefault="00DA0981" w:rsidP="00DA0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0FAF">
        <w:rPr>
          <w:rFonts w:ascii="Times New Roman" w:hAnsi="Times New Roman"/>
          <w:sz w:val="28"/>
          <w:szCs w:val="28"/>
        </w:rPr>
        <w:t xml:space="preserve">теплопотребляющих </w:t>
      </w:r>
      <w:proofErr w:type="gramStart"/>
      <w:r w:rsidRPr="001F0FAF">
        <w:rPr>
          <w:rFonts w:ascii="Times New Roman" w:hAnsi="Times New Roman"/>
          <w:sz w:val="28"/>
          <w:szCs w:val="28"/>
        </w:rPr>
        <w:t>установках</w:t>
      </w:r>
      <w:proofErr w:type="gramEnd"/>
      <w:r w:rsidRPr="001F0FAF">
        <w:rPr>
          <w:rFonts w:ascii="Times New Roman" w:hAnsi="Times New Roman"/>
          <w:sz w:val="28"/>
          <w:szCs w:val="28"/>
        </w:rPr>
        <w:t xml:space="preserve"> либо для оказания коммунальных услуг в части горячего водоснабжения </w:t>
      </w:r>
    </w:p>
    <w:p w:rsidR="00DA0981" w:rsidRPr="001F0FAF" w:rsidRDefault="00DA0981" w:rsidP="00DA0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0FAF">
        <w:rPr>
          <w:rFonts w:ascii="Times New Roman" w:hAnsi="Times New Roman"/>
          <w:sz w:val="28"/>
          <w:szCs w:val="28"/>
        </w:rPr>
        <w:t xml:space="preserve">и отопления, теплопотребляющие установки которых подключены к системе теплоснабжения  </w:t>
      </w:r>
    </w:p>
    <w:p w:rsidR="00DA0981" w:rsidRPr="00A85F07" w:rsidRDefault="00DA0981" w:rsidP="00DA0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981" w:rsidRPr="00F93CE9" w:rsidRDefault="00DA0981" w:rsidP="00DA0981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F93CE9">
        <w:rPr>
          <w:rFonts w:ascii="Times New Roman" w:hAnsi="Times New Roman"/>
          <w:sz w:val="28"/>
          <w:szCs w:val="28"/>
        </w:rPr>
        <w:t>1.Теплоснабжающие предприятия:</w:t>
      </w:r>
    </w:p>
    <w:p w:rsidR="00DA0981" w:rsidRPr="00F93CE9" w:rsidRDefault="00DA0981" w:rsidP="00DA098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4564" w:type="dxa"/>
        <w:tblInd w:w="1080" w:type="dxa"/>
        <w:tblLayout w:type="fixed"/>
        <w:tblLook w:val="04A0"/>
      </w:tblPr>
      <w:tblGrid>
        <w:gridCol w:w="2997"/>
        <w:gridCol w:w="2092"/>
        <w:gridCol w:w="6839"/>
        <w:gridCol w:w="2636"/>
      </w:tblGrid>
      <w:tr w:rsidR="00DA0981" w:rsidRPr="00F93CE9" w:rsidTr="00A651DA">
        <w:tc>
          <w:tcPr>
            <w:tcW w:w="2997" w:type="dxa"/>
            <w:tcBorders>
              <w:bottom w:val="single" w:sz="4" w:space="0" w:color="auto"/>
            </w:tcBorders>
            <w:vAlign w:val="center"/>
          </w:tcPr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CE9">
              <w:rPr>
                <w:rFonts w:ascii="Times New Roman" w:hAnsi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CE9">
              <w:rPr>
                <w:rFonts w:ascii="Times New Roman" w:hAnsi="Times New Roman"/>
                <w:b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6839" w:type="dxa"/>
            <w:tcBorders>
              <w:bottom w:val="single" w:sz="4" w:space="0" w:color="auto"/>
            </w:tcBorders>
            <w:vAlign w:val="center"/>
          </w:tcPr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CE9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вопросы,</w:t>
            </w:r>
          </w:p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CE9">
              <w:rPr>
                <w:rFonts w:ascii="Times New Roman" w:hAnsi="Times New Roman"/>
                <w:b/>
                <w:sz w:val="24"/>
                <w:szCs w:val="24"/>
              </w:rPr>
              <w:t>подлежащие проверке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CE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A0981" w:rsidRPr="00F93CE9" w:rsidTr="00A651DA">
        <w:trPr>
          <w:trHeight w:val="1382"/>
        </w:trPr>
        <w:tc>
          <w:tcPr>
            <w:tcW w:w="2997" w:type="dxa"/>
            <w:vAlign w:val="center"/>
          </w:tcPr>
          <w:p w:rsidR="00DA0981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CE9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Светлогорскмежрайводо-канал</w:t>
            </w:r>
            <w:proofErr w:type="spellEnd"/>
            <w:r w:rsidRPr="00F93C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МКП «Водоканал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Донское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Светлогорского городского округа»</w:t>
            </w:r>
          </w:p>
          <w:p w:rsidR="00DA0981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</w:t>
            </w:r>
          </w:p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Филиала ФГБУ «ЦЖКУ по Балтийскому флоту» МО РФ*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01.09</w:t>
            </w:r>
            <w:r w:rsidRPr="0025415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25415E">
              <w:rPr>
                <w:rFonts w:ascii="Times New Roman" w:hAnsi="Times New Roman"/>
                <w:sz w:val="24"/>
                <w:szCs w:val="24"/>
              </w:rPr>
              <w:t>г</w:t>
            </w:r>
            <w:r w:rsidRPr="005A30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DA0981" w:rsidRPr="005A308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11.09.2020 г.</w:t>
            </w:r>
          </w:p>
          <w:p w:rsidR="00DA0981" w:rsidRPr="005A308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Pr="005A308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Pr="005A308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Pr="005A308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Pr="005A308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Pr="005A308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09.09.2020 г.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11.09.2020 г.</w:t>
            </w:r>
          </w:p>
          <w:p w:rsidR="00DA0981" w:rsidRPr="005A308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Pr="005A308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Pr="005A308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Pr="005A308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Pr="005A308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Pr="005A308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  <w:r w:rsidRPr="0025415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25415E">
              <w:rPr>
                <w:rFonts w:ascii="Times New Roman" w:hAnsi="Times New Roman"/>
                <w:sz w:val="24"/>
                <w:szCs w:val="24"/>
              </w:rPr>
              <w:t>г</w:t>
            </w:r>
            <w:r w:rsidRPr="005A30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14.09.2020 г.</w:t>
            </w:r>
          </w:p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81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-наличие соглашения об управлении системой теплоснабжения, заключенного в порядке, установленном Законом о теплоснабжении;</w:t>
            </w:r>
          </w:p>
          <w:p w:rsidR="00DA0981" w:rsidRPr="000F45F2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F45F2">
              <w:rPr>
                <w:rFonts w:ascii="Times New Roman" w:hAnsi="Times New Roman"/>
                <w:sz w:val="24"/>
                <w:szCs w:val="24"/>
              </w:rPr>
              <w:t>готовность к выполнению графика тепловых нагрузок, поддержанию температурного графика, утвержденного схемой теплоснабжения;</w:t>
            </w:r>
          </w:p>
          <w:p w:rsidR="00DA0981" w:rsidRPr="000F45F2" w:rsidRDefault="00DA0981" w:rsidP="00A65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F45F2">
              <w:rPr>
                <w:rFonts w:ascii="Times New Roman" w:hAnsi="Times New Roman"/>
                <w:sz w:val="24"/>
                <w:szCs w:val="24"/>
              </w:rPr>
              <w:t>соблюдение критериев надежности теплоснабжения, установленных техническими регламентами;</w:t>
            </w:r>
          </w:p>
          <w:p w:rsidR="00DA0981" w:rsidRPr="000F45F2" w:rsidRDefault="00DA0981" w:rsidP="00A65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F45F2">
              <w:rPr>
                <w:rFonts w:ascii="Times New Roman" w:hAnsi="Times New Roman"/>
                <w:sz w:val="24"/>
                <w:szCs w:val="24"/>
              </w:rPr>
              <w:t>наличие нормативных запасов топлива на источниках тепловой энергии;</w:t>
            </w:r>
          </w:p>
          <w:p w:rsidR="00DA0981" w:rsidRPr="000F45F2" w:rsidRDefault="00DA0981" w:rsidP="00A65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F45F2">
              <w:rPr>
                <w:rFonts w:ascii="Times New Roman" w:hAnsi="Times New Roman"/>
                <w:sz w:val="24"/>
                <w:szCs w:val="24"/>
              </w:rPr>
              <w:t>функционирование эксплуатационной, диспетчерской и аварийной служб, укомплектованн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F4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персоналом, </w:t>
            </w:r>
            <w:r w:rsidRPr="000F45F2">
              <w:rPr>
                <w:rFonts w:ascii="Times New Roman" w:hAnsi="Times New Roman"/>
                <w:sz w:val="24"/>
                <w:szCs w:val="24"/>
              </w:rPr>
              <w:t>средствами индивидуальной защиты, спецодеждой, инструментами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F4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981" w:rsidRPr="000F45F2" w:rsidRDefault="00DA0981" w:rsidP="00A65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0F45F2">
              <w:rPr>
                <w:rFonts w:ascii="Times New Roman" w:hAnsi="Times New Roman"/>
                <w:sz w:val="24"/>
                <w:szCs w:val="24"/>
              </w:rPr>
              <w:t>проведение наладки принадлежащих им тепловых сетей;</w:t>
            </w:r>
          </w:p>
          <w:p w:rsidR="00DA0981" w:rsidRPr="000F45F2" w:rsidRDefault="00DA0981" w:rsidP="00A65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F45F2">
              <w:rPr>
                <w:rFonts w:ascii="Times New Roman" w:hAnsi="Times New Roman"/>
                <w:sz w:val="24"/>
                <w:szCs w:val="24"/>
              </w:rPr>
              <w:t>организация контроля режимов потребления тепловой энергии;</w:t>
            </w:r>
          </w:p>
          <w:p w:rsidR="00DA0981" w:rsidRPr="000F45F2" w:rsidRDefault="00DA0981" w:rsidP="00A65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F45F2">
              <w:rPr>
                <w:rFonts w:ascii="Times New Roman" w:hAnsi="Times New Roman"/>
                <w:sz w:val="24"/>
                <w:szCs w:val="24"/>
              </w:rPr>
              <w:t>обеспечение качества теплоносителей;</w:t>
            </w:r>
          </w:p>
          <w:p w:rsidR="00DA0981" w:rsidRPr="000F45F2" w:rsidRDefault="00DA0981" w:rsidP="00A65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F45F2">
              <w:rPr>
                <w:rFonts w:ascii="Times New Roman" w:hAnsi="Times New Roman"/>
                <w:sz w:val="24"/>
                <w:szCs w:val="24"/>
              </w:rPr>
              <w:t>организация коммерческого учета реализуемой тепловой энергии;</w:t>
            </w:r>
          </w:p>
          <w:p w:rsidR="00DA0981" w:rsidRPr="000F45F2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5F2">
              <w:rPr>
                <w:rFonts w:ascii="Times New Roman" w:hAnsi="Times New Roman"/>
                <w:sz w:val="24"/>
                <w:szCs w:val="24"/>
              </w:rPr>
              <w:t>- обеспечение безаварийной работы объектов теплоснабжения и надежного теплоснабжения потребителей тепловой энергии</w:t>
            </w:r>
          </w:p>
          <w:p w:rsidR="00DA0981" w:rsidRPr="000F45F2" w:rsidRDefault="00DA0981" w:rsidP="00A65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F45F2">
              <w:rPr>
                <w:rFonts w:ascii="Times New Roman" w:hAnsi="Times New Roman"/>
                <w:sz w:val="24"/>
                <w:szCs w:val="24"/>
              </w:rPr>
              <w:t>наличие документов, определяющих разграничение эксплуатационной ответственности между потребителями тепловой энергии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0F45F2">
              <w:rPr>
                <w:rFonts w:ascii="Times New Roman" w:hAnsi="Times New Roman"/>
                <w:sz w:val="24"/>
                <w:szCs w:val="24"/>
              </w:rPr>
              <w:t xml:space="preserve"> теплоснабжающими организациями;</w:t>
            </w:r>
          </w:p>
          <w:p w:rsidR="00DA0981" w:rsidRPr="000F45F2" w:rsidRDefault="00DA0981" w:rsidP="00A65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F45F2">
              <w:rPr>
                <w:rFonts w:ascii="Times New Roman" w:hAnsi="Times New Roman"/>
                <w:sz w:val="24"/>
                <w:szCs w:val="24"/>
              </w:rPr>
      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      </w:r>
          </w:p>
          <w:p w:rsidR="00DA0981" w:rsidRPr="00F93CE9" w:rsidRDefault="00DA0981" w:rsidP="00A651D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5F2">
              <w:rPr>
                <w:rFonts w:ascii="Times New Roman" w:hAnsi="Times New Roman"/>
                <w:sz w:val="24"/>
                <w:szCs w:val="24"/>
              </w:rPr>
              <w:t>работоспособность автоматических регуляторов при их наличии.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rPr>
          <w:trHeight w:val="1382"/>
        </w:trPr>
        <w:tc>
          <w:tcPr>
            <w:tcW w:w="2997" w:type="dxa"/>
            <w:tcBorders>
              <w:bottom w:val="single" w:sz="4" w:space="0" w:color="auto"/>
            </w:tcBorders>
            <w:vAlign w:val="center"/>
          </w:tcPr>
          <w:p w:rsidR="00DA0981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ООО  «Санаторий» «Отрадное»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21.08.2020 г. 23.08.2020 г.</w:t>
            </w:r>
          </w:p>
        </w:tc>
        <w:tc>
          <w:tcPr>
            <w:tcW w:w="6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81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981" w:rsidRDefault="00DA0981" w:rsidP="00DA0981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DA0981" w:rsidRDefault="00DA0981" w:rsidP="00DA0981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* - по согласованию </w:t>
      </w:r>
    </w:p>
    <w:p w:rsidR="00DA0981" w:rsidRDefault="00DA0981" w:rsidP="00DA0981">
      <w:pPr>
        <w:spacing w:after="0" w:line="240" w:lineRule="auto"/>
        <w:ind w:left="1134" w:firstLine="426"/>
        <w:jc w:val="both"/>
        <w:rPr>
          <w:rFonts w:ascii="Times New Roman" w:hAnsi="Times New Roman"/>
          <w:sz w:val="28"/>
          <w:szCs w:val="28"/>
        </w:rPr>
      </w:pPr>
      <w:r w:rsidRPr="0049671B">
        <w:rPr>
          <w:rFonts w:ascii="Times New Roman" w:hAnsi="Times New Roman"/>
          <w:sz w:val="28"/>
          <w:szCs w:val="28"/>
        </w:rPr>
        <w:t>2. Организации, управляющие многоквартирными домами на территори</w:t>
      </w:r>
      <w:r>
        <w:rPr>
          <w:rFonts w:ascii="Times New Roman" w:hAnsi="Times New Roman"/>
          <w:sz w:val="28"/>
          <w:szCs w:val="28"/>
        </w:rPr>
        <w:t>и</w:t>
      </w:r>
      <w:r w:rsidRPr="0049671B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 образования «Светлогорский городской округ»</w:t>
      </w:r>
      <w:r w:rsidRPr="0049671B">
        <w:rPr>
          <w:rFonts w:ascii="Times New Roman" w:hAnsi="Times New Roman"/>
          <w:sz w:val="28"/>
          <w:szCs w:val="28"/>
        </w:rPr>
        <w:t>, приобретающие тепловую энергию (мощность), теплоноситель для оказания коммунальных услуг в части горячего водоснабжения и отопления, гражданам, проживающим в жилых домах, теплопотребляющие установки которых подключены к системе теплоснабжения:</w:t>
      </w:r>
    </w:p>
    <w:p w:rsidR="00DA0981" w:rsidRPr="0049671B" w:rsidRDefault="00DA0981" w:rsidP="00DA0981">
      <w:pPr>
        <w:spacing w:after="0" w:line="240" w:lineRule="auto"/>
        <w:ind w:left="1134" w:firstLine="426"/>
        <w:jc w:val="both"/>
        <w:rPr>
          <w:rFonts w:ascii="Times New Roman" w:hAnsi="Times New Roman"/>
          <w:sz w:val="28"/>
          <w:szCs w:val="28"/>
        </w:rPr>
      </w:pPr>
    </w:p>
    <w:p w:rsidR="00DA0981" w:rsidRPr="0049671B" w:rsidRDefault="00DA0981" w:rsidP="00DA0981">
      <w:pPr>
        <w:spacing w:after="0" w:line="240" w:lineRule="auto"/>
        <w:ind w:left="708" w:firstLine="702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4622" w:type="dxa"/>
        <w:tblInd w:w="1080" w:type="dxa"/>
        <w:tblLook w:val="04A0"/>
      </w:tblPr>
      <w:tblGrid>
        <w:gridCol w:w="2997"/>
        <w:gridCol w:w="2126"/>
        <w:gridCol w:w="6805"/>
        <w:gridCol w:w="2694"/>
      </w:tblGrid>
      <w:tr w:rsidR="00DA0981" w:rsidRPr="00F93CE9" w:rsidTr="00A651DA">
        <w:tc>
          <w:tcPr>
            <w:tcW w:w="2997" w:type="dxa"/>
            <w:tcBorders>
              <w:bottom w:val="single" w:sz="4" w:space="0" w:color="auto"/>
            </w:tcBorders>
            <w:vAlign w:val="center"/>
          </w:tcPr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CE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управляющей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CE9">
              <w:rPr>
                <w:rFonts w:ascii="Times New Roman" w:hAnsi="Times New Roman"/>
                <w:b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6805" w:type="dxa"/>
            <w:tcBorders>
              <w:bottom w:val="single" w:sz="4" w:space="0" w:color="auto"/>
            </w:tcBorders>
            <w:vAlign w:val="center"/>
          </w:tcPr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CE9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</w:t>
            </w:r>
          </w:p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CE9">
              <w:rPr>
                <w:rFonts w:ascii="Times New Roman" w:hAnsi="Times New Roman"/>
                <w:b/>
                <w:sz w:val="24"/>
                <w:szCs w:val="24"/>
              </w:rPr>
              <w:t>подлежащие проверке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CE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A0981" w:rsidRPr="00F93CE9" w:rsidTr="00A651DA">
        <w:trPr>
          <w:trHeight w:val="2160"/>
        </w:trPr>
        <w:tc>
          <w:tcPr>
            <w:tcW w:w="2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0981" w:rsidRPr="009D0AA8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AA8">
              <w:rPr>
                <w:rFonts w:ascii="Times New Roman" w:hAnsi="Times New Roman"/>
                <w:sz w:val="24"/>
                <w:szCs w:val="24"/>
              </w:rPr>
              <w:lastRenderedPageBreak/>
              <w:t>ООО</w:t>
            </w: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AA8">
              <w:rPr>
                <w:rFonts w:ascii="Times New Roman" w:hAnsi="Times New Roman"/>
                <w:sz w:val="24"/>
                <w:szCs w:val="24"/>
              </w:rPr>
              <w:t>«Согласие»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981" w:rsidRPr="009D0AA8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981" w:rsidRPr="005B1208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20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B1208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5B1208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15.09.2020 г.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81" w:rsidRDefault="00DA0981" w:rsidP="00A651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t>- </w:t>
            </w:r>
            <w:r w:rsidRPr="003E408D">
              <w:t xml:space="preserve">устранение выявленных в порядке, установленном законодательством </w:t>
            </w:r>
            <w:r>
              <w:t>РФ</w:t>
            </w:r>
            <w:r w:rsidRPr="003E408D">
              <w:t>, нарушений в тепловых и гидравлических режимах работы тепловых энергоустановок</w:t>
            </w:r>
            <w:r>
              <w:t>;</w:t>
            </w:r>
            <w:r>
              <w:br/>
            </w:r>
            <w:r>
              <w:rPr>
                <w:rFonts w:cs="Calibri"/>
              </w:rPr>
              <w:t>- проведение промывки оборудования и коммуникаций теплопотребляющих установок;</w:t>
            </w:r>
          </w:p>
          <w:p w:rsidR="00DA0981" w:rsidRDefault="00DA0981" w:rsidP="00A651DA">
            <w:pPr>
              <w:pStyle w:val="a3"/>
              <w:ind w:left="0"/>
              <w:rPr>
                <w:rFonts w:cs="Calibri"/>
              </w:rPr>
            </w:pPr>
            <w:r>
              <w:rPr>
                <w:rFonts w:cs="Calibri"/>
              </w:rPr>
              <w:t>- разработка эксплуатационных режимов, а также мероприятий по их внедрению;</w:t>
            </w:r>
          </w:p>
          <w:p w:rsidR="00DA0981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плана ремонтных работ и качество их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0981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7F3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7F3C">
              <w:t>состояние тепловых сетей, принадлежащих потребителю тепловой энергии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 xml:space="preserve">состояние утепления зданий (чердаки, лестничные клетки, </w:t>
            </w:r>
            <w:r w:rsidRPr="00635417">
              <w:t>подвалы, двери) и центральных тепловых пунктов, а также индивидуальных тепловых пунктов</w:t>
            </w:r>
          </w:p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состояние трубопроводов, арматуры и тепловой изоляции в пределах тепловых пунктов</w:t>
            </w:r>
          </w:p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2783">
              <w:rPr>
                <w:b/>
              </w:rPr>
              <w:t xml:space="preserve"> </w:t>
            </w:r>
            <w:r w:rsidRPr="0086367D">
              <w:t>наличие и работоспособность приборов учета, работоспособность автоматических регуляторов при их наличии</w:t>
            </w:r>
          </w:p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работоспособность защиты систем теплопотребления</w:t>
            </w:r>
          </w:p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</w:t>
            </w:r>
          </w:p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отсутствие прямых соединений оборудования тепловых пунктов с водопроводом и канализацией</w:t>
            </w:r>
          </w:p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797E">
              <w:rPr>
                <w:rFonts w:ascii="Times New Roman" w:hAnsi="Times New Roman"/>
                <w:sz w:val="24"/>
                <w:szCs w:val="24"/>
              </w:rPr>
              <w:t>-</w:t>
            </w:r>
            <w:r w:rsidRPr="0020797E">
              <w:t xml:space="preserve"> наличие пломб на расчетных шайбах и соплах элеваторов</w:t>
            </w:r>
          </w:p>
          <w:p w:rsidR="00DA0981" w:rsidRDefault="00DA0981" w:rsidP="00A651DA">
            <w:pPr>
              <w:pStyle w:val="a3"/>
              <w:ind w:left="0"/>
            </w:pPr>
            <w:proofErr w:type="gramStart"/>
            <w:r w:rsidRPr="002079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0797E">
              <w:t>отсутствие задолженности за поставленные тепловую энергию (мощность), теплоноситель</w:t>
            </w:r>
            <w:r>
              <w:t>;</w:t>
            </w:r>
            <w:proofErr w:type="gramEnd"/>
          </w:p>
          <w:p w:rsidR="00DA0981" w:rsidRDefault="00DA0981" w:rsidP="00A651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-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</w:p>
          <w:p w:rsidR="00DA0981" w:rsidRDefault="00DA0981" w:rsidP="00A651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проведение испытания оборудования теплопотребляющих </w:t>
            </w:r>
            <w:r>
              <w:rPr>
                <w:rFonts w:cs="Calibri"/>
              </w:rPr>
              <w:lastRenderedPageBreak/>
              <w:t>установок на плотность и прочность;</w:t>
            </w:r>
          </w:p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- надежность теплоснабжения потребителей тепловой энергии с учетом климатических условий в соответствии с установленными критериями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rPr>
          <w:trHeight w:val="2113"/>
        </w:trPr>
        <w:tc>
          <w:tcPr>
            <w:tcW w:w="2997" w:type="dxa"/>
            <w:shd w:val="clear" w:color="auto" w:fill="FFFFFF" w:themeFill="background1"/>
            <w:vAlign w:val="center"/>
          </w:tcPr>
          <w:p w:rsidR="00DA0981" w:rsidRPr="009D0AA8" w:rsidRDefault="00DA0981" w:rsidP="00A651DA">
            <w:pPr>
              <w:ind w:left="-11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AA8">
              <w:rPr>
                <w:rFonts w:ascii="Times New Roman" w:hAnsi="Times New Roman"/>
                <w:sz w:val="24"/>
                <w:szCs w:val="24"/>
              </w:rPr>
              <w:t>ООО</w:t>
            </w:r>
          </w:p>
          <w:p w:rsidR="00DA0981" w:rsidRPr="009D0AA8" w:rsidRDefault="00DA0981" w:rsidP="00A651DA">
            <w:pPr>
              <w:ind w:left="-11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AA8">
              <w:rPr>
                <w:rFonts w:ascii="Times New Roman" w:hAnsi="Times New Roman"/>
                <w:sz w:val="24"/>
                <w:szCs w:val="24"/>
              </w:rPr>
              <w:t>УК «УЮТ и КОМФОРТ»</w:t>
            </w:r>
          </w:p>
          <w:p w:rsidR="00DA0981" w:rsidRPr="009D0AA8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A0981" w:rsidRPr="005B1208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25.08.2020 г. – 28.08.2020 г.</w:t>
            </w:r>
          </w:p>
        </w:tc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rPr>
          <w:trHeight w:val="2672"/>
        </w:trPr>
        <w:tc>
          <w:tcPr>
            <w:tcW w:w="2997" w:type="dxa"/>
            <w:shd w:val="clear" w:color="auto" w:fill="FFFFFF" w:themeFill="background1"/>
            <w:vAlign w:val="center"/>
          </w:tcPr>
          <w:p w:rsidR="00DA0981" w:rsidRPr="009D0AA8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AA8">
              <w:rPr>
                <w:rFonts w:ascii="Times New Roman" w:hAnsi="Times New Roman"/>
                <w:sz w:val="24"/>
                <w:szCs w:val="24"/>
              </w:rPr>
              <w:t>ООО «УК «ЖКХ Донское»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A0981" w:rsidRPr="005B1208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B1208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5B1208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05.09.2020 г.</w:t>
            </w:r>
          </w:p>
        </w:tc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981" w:rsidRPr="0020797E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rPr>
          <w:trHeight w:val="1165"/>
        </w:trPr>
        <w:tc>
          <w:tcPr>
            <w:tcW w:w="2997" w:type="dxa"/>
            <w:shd w:val="clear" w:color="auto" w:fill="FFFFFF" w:themeFill="background1"/>
            <w:vAlign w:val="center"/>
          </w:tcPr>
          <w:p w:rsidR="00DA0981" w:rsidRPr="009D0AA8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AA8">
              <w:rPr>
                <w:rFonts w:ascii="Times New Roman" w:hAnsi="Times New Roman"/>
                <w:sz w:val="24"/>
                <w:szCs w:val="24"/>
              </w:rPr>
              <w:t>ТСЖ «ТСН Мой дом»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07.09.2020г -09.09.2020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981" w:rsidRPr="0020797E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rPr>
          <w:trHeight w:val="1165"/>
        </w:trPr>
        <w:tc>
          <w:tcPr>
            <w:tcW w:w="2997" w:type="dxa"/>
            <w:shd w:val="clear" w:color="auto" w:fill="FFFFFF" w:themeFill="background1"/>
            <w:vAlign w:val="center"/>
          </w:tcPr>
          <w:p w:rsidR="00DA0981" w:rsidRPr="009D0AA8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AA8">
              <w:rPr>
                <w:rFonts w:ascii="Times New Roman" w:hAnsi="Times New Roman"/>
                <w:sz w:val="24"/>
                <w:szCs w:val="24"/>
              </w:rPr>
              <w:t>ООО «Жилфонд»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03.09.2020г. – 08.09.2020 г.</w:t>
            </w:r>
          </w:p>
        </w:tc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981" w:rsidRPr="0020797E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rPr>
          <w:trHeight w:val="1165"/>
        </w:trPr>
        <w:tc>
          <w:tcPr>
            <w:tcW w:w="2997" w:type="dxa"/>
            <w:shd w:val="clear" w:color="auto" w:fill="FFFFFF" w:themeFill="background1"/>
            <w:vAlign w:val="center"/>
          </w:tcPr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«УК Янтарная долина»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27.08.2020 г. – 02.09.2020 г.</w:t>
            </w:r>
          </w:p>
        </w:tc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981" w:rsidRPr="0020797E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rPr>
          <w:trHeight w:val="1165"/>
        </w:trPr>
        <w:tc>
          <w:tcPr>
            <w:tcW w:w="2997" w:type="dxa"/>
            <w:shd w:val="clear" w:color="auto" w:fill="FFFFFF" w:themeFill="background1"/>
            <w:vAlign w:val="center"/>
          </w:tcPr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УК Эконом – Светлогорск»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07.09.2020 г. – 11.09.2020 г.</w:t>
            </w:r>
          </w:p>
        </w:tc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981" w:rsidRPr="0020797E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981" w:rsidRPr="00F93CE9" w:rsidRDefault="00DA0981" w:rsidP="00DA0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981" w:rsidRDefault="00DA0981" w:rsidP="00DA0981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DA0981" w:rsidRDefault="00DA0981" w:rsidP="00DA0981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F93CE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Учреждения социальной направленности (здравоохранения, образования, социальной защиты),</w:t>
      </w:r>
      <w:r w:rsidRPr="007D68D8">
        <w:rPr>
          <w:rFonts w:ascii="Times New Roman" w:hAnsi="Times New Roman"/>
          <w:sz w:val="28"/>
          <w:szCs w:val="28"/>
        </w:rPr>
        <w:t xml:space="preserve"> приобретающие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подключен</w:t>
      </w:r>
      <w:r>
        <w:rPr>
          <w:rFonts w:ascii="Times New Roman" w:hAnsi="Times New Roman"/>
          <w:sz w:val="28"/>
          <w:szCs w:val="28"/>
        </w:rPr>
        <w:t>н</w:t>
      </w:r>
      <w:r w:rsidRPr="007D68D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 w:rsidRPr="007D68D8">
        <w:rPr>
          <w:rFonts w:ascii="Times New Roman" w:hAnsi="Times New Roman"/>
          <w:sz w:val="28"/>
          <w:szCs w:val="28"/>
        </w:rPr>
        <w:t xml:space="preserve"> к системе теплоснабжения</w:t>
      </w:r>
      <w:r>
        <w:rPr>
          <w:rFonts w:ascii="Times New Roman" w:hAnsi="Times New Roman"/>
          <w:sz w:val="28"/>
          <w:szCs w:val="28"/>
        </w:rPr>
        <w:t>:</w:t>
      </w:r>
    </w:p>
    <w:p w:rsidR="00DA0981" w:rsidRPr="0003376F" w:rsidRDefault="00DA0981" w:rsidP="00DA0981">
      <w:pPr>
        <w:spacing w:after="0" w:line="240" w:lineRule="auto"/>
        <w:ind w:left="708" w:firstLine="708"/>
        <w:jc w:val="both"/>
        <w:rPr>
          <w:rFonts w:ascii="Times New Roman" w:hAnsi="Times New Roman"/>
          <w:sz w:val="36"/>
          <w:szCs w:val="36"/>
        </w:rPr>
      </w:pPr>
    </w:p>
    <w:tbl>
      <w:tblPr>
        <w:tblStyle w:val="ad"/>
        <w:tblW w:w="14621" w:type="dxa"/>
        <w:tblInd w:w="1080" w:type="dxa"/>
        <w:tblLook w:val="04A0"/>
      </w:tblPr>
      <w:tblGrid>
        <w:gridCol w:w="3281"/>
        <w:gridCol w:w="2126"/>
        <w:gridCol w:w="6521"/>
        <w:gridCol w:w="2693"/>
      </w:tblGrid>
      <w:tr w:rsidR="00DA0981" w:rsidRPr="00F93CE9" w:rsidTr="00A651DA">
        <w:tc>
          <w:tcPr>
            <w:tcW w:w="3281" w:type="dxa"/>
            <w:vAlign w:val="center"/>
          </w:tcPr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  <w:vAlign w:val="center"/>
          </w:tcPr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CE9">
              <w:rPr>
                <w:rFonts w:ascii="Times New Roman" w:hAnsi="Times New Roman"/>
                <w:b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6521" w:type="dxa"/>
            <w:vAlign w:val="center"/>
          </w:tcPr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CE9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</w:t>
            </w:r>
          </w:p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CE9">
              <w:rPr>
                <w:rFonts w:ascii="Times New Roman" w:hAnsi="Times New Roman"/>
                <w:b/>
                <w:sz w:val="24"/>
                <w:szCs w:val="24"/>
              </w:rPr>
              <w:t>подлежащие проверке</w:t>
            </w:r>
          </w:p>
        </w:tc>
        <w:tc>
          <w:tcPr>
            <w:tcW w:w="2693" w:type="dxa"/>
            <w:vAlign w:val="center"/>
          </w:tcPr>
          <w:p w:rsidR="00DA0981" w:rsidRPr="00F93CE9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CE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A0981" w:rsidRPr="00F93CE9" w:rsidTr="00A651DA">
        <w:trPr>
          <w:trHeight w:val="1068"/>
        </w:trPr>
        <w:tc>
          <w:tcPr>
            <w:tcW w:w="3281" w:type="dxa"/>
            <w:shd w:val="clear" w:color="auto" w:fill="FFFFFF" w:themeFill="background1"/>
          </w:tcPr>
          <w:p w:rsidR="00DA0981" w:rsidRPr="009B3FFE" w:rsidRDefault="00DA0981" w:rsidP="00A651D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366DD">
              <w:rPr>
                <w:rFonts w:ascii="Times New Roman" w:hAnsi="Times New Roman"/>
                <w:bCs/>
                <w:sz w:val="24"/>
                <w:szCs w:val="24"/>
              </w:rPr>
              <w:t>МОУ «</w:t>
            </w:r>
            <w:proofErr w:type="gramStart"/>
            <w:r w:rsidRPr="00D366DD">
              <w:rPr>
                <w:rFonts w:ascii="Times New Roman" w:hAnsi="Times New Roman"/>
                <w:bCs/>
                <w:sz w:val="24"/>
                <w:szCs w:val="24"/>
              </w:rPr>
              <w:t>Средняя</w:t>
            </w:r>
            <w:proofErr w:type="gramEnd"/>
            <w:r w:rsidRPr="00D366DD">
              <w:rPr>
                <w:rFonts w:ascii="Times New Roman" w:hAnsi="Times New Roman"/>
                <w:bCs/>
                <w:sz w:val="24"/>
                <w:szCs w:val="24"/>
              </w:rPr>
              <w:t xml:space="preserve"> общеобразовательная шк.№1 г. Светлогорска»</w:t>
            </w:r>
          </w:p>
        </w:tc>
        <w:tc>
          <w:tcPr>
            <w:tcW w:w="2126" w:type="dxa"/>
            <w:vAlign w:val="center"/>
          </w:tcPr>
          <w:p w:rsidR="00DA0981" w:rsidRPr="00390C36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</w:t>
            </w:r>
            <w:r w:rsidRPr="00390C3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Pr="00390C3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28.08.2020 г</w:t>
            </w:r>
            <w:r w:rsidRPr="00390C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vMerge w:val="restart"/>
          </w:tcPr>
          <w:p w:rsidR="00DA0981" w:rsidRDefault="00DA0981" w:rsidP="00A651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t>- </w:t>
            </w:r>
            <w:r w:rsidRPr="003E408D">
              <w:t xml:space="preserve">устранение выявленных в порядке, установленном законодательством </w:t>
            </w:r>
            <w:r>
              <w:t>РФ</w:t>
            </w:r>
            <w:r w:rsidRPr="003E408D">
              <w:t>, нарушений в тепловых и гидравлических режимах работы тепловых энергоустановок</w:t>
            </w:r>
            <w:r>
              <w:t>;</w:t>
            </w:r>
            <w:r>
              <w:br/>
            </w:r>
            <w:r>
              <w:rPr>
                <w:rFonts w:cs="Calibri"/>
              </w:rPr>
              <w:t>- проведение промывки оборудования и коммуникаций теплопотребляющих установок;</w:t>
            </w:r>
          </w:p>
          <w:p w:rsidR="00DA0981" w:rsidRPr="00F93CE9" w:rsidRDefault="00DA0981" w:rsidP="00A65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плана ремонтных работ и качество их выполнения;</w:t>
            </w:r>
          </w:p>
          <w:p w:rsidR="00DA0981" w:rsidRPr="00F93CE9" w:rsidRDefault="00DA0981" w:rsidP="00A65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F3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7F3C">
              <w:t>состояние тепловых сетей, принадлежащих потребителю тепловой энергии</w:t>
            </w:r>
            <w:r>
              <w:t>;</w:t>
            </w:r>
          </w:p>
          <w:p w:rsidR="00DA0981" w:rsidRPr="00F93CE9" w:rsidRDefault="00DA0981" w:rsidP="00A65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DA0981" w:rsidRPr="00F93CE9" w:rsidRDefault="00DA0981" w:rsidP="00A65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состояние трубопроводов, арматуры и тепловой изоляции в пределах тепловых пунктов;</w:t>
            </w:r>
          </w:p>
          <w:p w:rsidR="00DA0981" w:rsidRPr="00F93CE9" w:rsidRDefault="00DA0981" w:rsidP="00A651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2783">
              <w:rPr>
                <w:b/>
              </w:rPr>
              <w:t xml:space="preserve"> </w:t>
            </w:r>
            <w:r w:rsidRPr="0086367D">
              <w:t xml:space="preserve">наличие и работоспособность приборов учета, </w:t>
            </w:r>
            <w:proofErr w:type="spellStart"/>
            <w:proofErr w:type="gramStart"/>
            <w:r w:rsidRPr="0086367D">
              <w:t>работоспо</w:t>
            </w:r>
            <w:r>
              <w:t>-</w:t>
            </w:r>
            <w:r w:rsidRPr="0086367D">
              <w:t>собность</w:t>
            </w:r>
            <w:proofErr w:type="spellEnd"/>
            <w:proofErr w:type="gramEnd"/>
            <w:r w:rsidRPr="0086367D">
              <w:t xml:space="preserve"> автоматических регуляторов при их наличии</w:t>
            </w:r>
            <w:r>
              <w:t>;</w:t>
            </w:r>
          </w:p>
          <w:p w:rsidR="00DA0981" w:rsidRPr="00F93CE9" w:rsidRDefault="00DA0981" w:rsidP="00A651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t>работоспособность защиты систем теплопотребления;</w:t>
            </w:r>
          </w:p>
          <w:p w:rsidR="00DA0981" w:rsidRPr="00F93CE9" w:rsidRDefault="00DA0981" w:rsidP="00A651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</w:r>
          </w:p>
          <w:p w:rsidR="00DA0981" w:rsidRPr="00F93CE9" w:rsidRDefault="00DA0981" w:rsidP="00A651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отсутствие прямых соединений оборудования тепловых пунктов с водопроводом и канализацией;</w:t>
            </w:r>
          </w:p>
          <w:p w:rsidR="00DA0981" w:rsidRPr="00F93CE9" w:rsidRDefault="00DA0981" w:rsidP="00A651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7E">
              <w:rPr>
                <w:rFonts w:ascii="Times New Roman" w:hAnsi="Times New Roman"/>
                <w:sz w:val="24"/>
                <w:szCs w:val="24"/>
              </w:rPr>
              <w:t>-</w:t>
            </w:r>
            <w:r w:rsidRPr="0020797E">
              <w:t xml:space="preserve"> наличие пломб на расчетных шайбах и соплах элеваторов</w:t>
            </w:r>
            <w:r>
              <w:t>;</w:t>
            </w:r>
          </w:p>
          <w:p w:rsidR="00DA0981" w:rsidRDefault="00DA0981" w:rsidP="00A651DA">
            <w:pPr>
              <w:pStyle w:val="a3"/>
              <w:ind w:left="0"/>
              <w:jc w:val="both"/>
            </w:pPr>
            <w:proofErr w:type="gramStart"/>
            <w:r w:rsidRPr="002079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0797E">
              <w:t>отсутствие задолженности за поставленные тепловую энергию (мощность), теплоноситель</w:t>
            </w:r>
            <w:r>
              <w:t>;</w:t>
            </w:r>
            <w:proofErr w:type="gramEnd"/>
          </w:p>
          <w:p w:rsidR="00DA0981" w:rsidRDefault="00DA0981" w:rsidP="00A651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-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</w:p>
          <w:p w:rsidR="00DA0981" w:rsidRDefault="00DA0981" w:rsidP="00A651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- проведение испытания оборудования теплопотребляющих установок на плотность и прочность;</w:t>
            </w:r>
          </w:p>
          <w:p w:rsidR="00DA0981" w:rsidRPr="00F93CE9" w:rsidRDefault="00DA0981" w:rsidP="00A65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- надежность теплоснабжения потребителей тепловой энергии с учетом климатических условий в соответствии с установленными критериями</w:t>
            </w:r>
          </w:p>
        </w:tc>
        <w:tc>
          <w:tcPr>
            <w:tcW w:w="2693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rPr>
          <w:trHeight w:val="949"/>
        </w:trPr>
        <w:tc>
          <w:tcPr>
            <w:tcW w:w="3281" w:type="dxa"/>
            <w:shd w:val="clear" w:color="auto" w:fill="FFFFFF" w:themeFill="background1"/>
          </w:tcPr>
          <w:p w:rsidR="00DA0981" w:rsidRPr="00E831B8" w:rsidRDefault="00DA0981" w:rsidP="00A651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831B8">
              <w:rPr>
                <w:rFonts w:ascii="Times New Roman" w:hAnsi="Times New Roman"/>
                <w:sz w:val="24"/>
                <w:szCs w:val="24"/>
              </w:rPr>
              <w:t>МАОУ «Средняя общеобразовательная школа  п. </w:t>
            </w:r>
            <w:proofErr w:type="gramStart"/>
            <w:r w:rsidRPr="00E831B8">
              <w:rPr>
                <w:rFonts w:ascii="Times New Roman" w:hAnsi="Times New Roman"/>
                <w:sz w:val="24"/>
                <w:szCs w:val="24"/>
              </w:rPr>
              <w:t>Донское</w:t>
            </w:r>
            <w:proofErr w:type="gramEnd"/>
            <w:r w:rsidRPr="00E831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24.08.2020 г. – 25.08.2020 г.</w:t>
            </w:r>
          </w:p>
        </w:tc>
        <w:tc>
          <w:tcPr>
            <w:tcW w:w="6521" w:type="dxa"/>
            <w:vMerge/>
          </w:tcPr>
          <w:p w:rsidR="00DA0981" w:rsidRDefault="00DA0981" w:rsidP="00A651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rPr>
          <w:trHeight w:val="688"/>
        </w:trPr>
        <w:tc>
          <w:tcPr>
            <w:tcW w:w="3281" w:type="dxa"/>
          </w:tcPr>
          <w:p w:rsidR="00DA0981" w:rsidRPr="00D366DD" w:rsidRDefault="00DA0981" w:rsidP="00A651DA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МАУ «Физкультурно-оздоровительный комплекс «Светлогорский» Светлогорского городского округа</w:t>
            </w:r>
          </w:p>
        </w:tc>
        <w:tc>
          <w:tcPr>
            <w:tcW w:w="2126" w:type="dxa"/>
            <w:vAlign w:val="center"/>
          </w:tcPr>
          <w:p w:rsidR="00DA0981" w:rsidRPr="00390C36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26.08.2020 </w:t>
            </w:r>
            <w:r w:rsidRPr="00390C36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27.08.2020 г.</w:t>
            </w:r>
          </w:p>
        </w:tc>
        <w:tc>
          <w:tcPr>
            <w:tcW w:w="6521" w:type="dxa"/>
            <w:vMerge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rPr>
          <w:trHeight w:val="713"/>
        </w:trPr>
        <w:tc>
          <w:tcPr>
            <w:tcW w:w="3281" w:type="dxa"/>
          </w:tcPr>
          <w:p w:rsidR="00DA0981" w:rsidRPr="00D366DD" w:rsidRDefault="00DA0981" w:rsidP="00A651DA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DD">
              <w:rPr>
                <w:rFonts w:ascii="Times New Roman" w:hAnsi="Times New Roman"/>
                <w:bCs/>
                <w:sz w:val="24"/>
                <w:szCs w:val="24"/>
              </w:rPr>
              <w:t>МДОУ детский сад №1 «Березка»</w:t>
            </w:r>
          </w:p>
        </w:tc>
        <w:tc>
          <w:tcPr>
            <w:tcW w:w="2126" w:type="dxa"/>
            <w:vAlign w:val="center"/>
          </w:tcPr>
          <w:p w:rsidR="00DA0981" w:rsidRPr="00390C36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  <w:r w:rsidRPr="00390C3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2020 – 03.09.2020 </w:t>
            </w:r>
            <w:r w:rsidRPr="00390C3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521" w:type="dxa"/>
            <w:vMerge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c>
          <w:tcPr>
            <w:tcW w:w="3281" w:type="dxa"/>
          </w:tcPr>
          <w:p w:rsidR="00DA0981" w:rsidRPr="00D366DD" w:rsidRDefault="00DA0981" w:rsidP="00A651DA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МАДОУ детский сад №20 «Родничок»</w:t>
            </w:r>
          </w:p>
        </w:tc>
        <w:tc>
          <w:tcPr>
            <w:tcW w:w="2126" w:type="dxa"/>
            <w:vAlign w:val="center"/>
          </w:tcPr>
          <w:p w:rsidR="00DA0981" w:rsidRPr="00390C36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04.09.2020</w:t>
            </w:r>
            <w:r w:rsidRPr="00390C3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07.09.2020 г.</w:t>
            </w:r>
          </w:p>
        </w:tc>
        <w:tc>
          <w:tcPr>
            <w:tcW w:w="6521" w:type="dxa"/>
            <w:vMerge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c>
          <w:tcPr>
            <w:tcW w:w="3281" w:type="dxa"/>
          </w:tcPr>
          <w:p w:rsidR="00DA0981" w:rsidRPr="00D366DD" w:rsidRDefault="00DA0981" w:rsidP="00A651DA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МАДОУ детский сад «Солнышко»</w:t>
            </w:r>
          </w:p>
        </w:tc>
        <w:tc>
          <w:tcPr>
            <w:tcW w:w="2126" w:type="dxa"/>
            <w:vAlign w:val="center"/>
          </w:tcPr>
          <w:p w:rsidR="00DA0981" w:rsidRPr="00390C36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07.09.2020 г. – 08.09.2020 г.</w:t>
            </w:r>
          </w:p>
        </w:tc>
        <w:tc>
          <w:tcPr>
            <w:tcW w:w="6521" w:type="dxa"/>
            <w:vMerge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c>
          <w:tcPr>
            <w:tcW w:w="3281" w:type="dxa"/>
            <w:vAlign w:val="center"/>
          </w:tcPr>
          <w:p w:rsidR="00DA0981" w:rsidRPr="00D366DD" w:rsidRDefault="00DA0981" w:rsidP="00A651D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366DD">
              <w:rPr>
                <w:rFonts w:ascii="Times New Roman" w:hAnsi="Times New Roman"/>
                <w:sz w:val="24"/>
                <w:szCs w:val="24"/>
              </w:rPr>
              <w:t>МБДОУ  детский сад  «Одуванчик», п. Приморье</w:t>
            </w:r>
          </w:p>
        </w:tc>
        <w:tc>
          <w:tcPr>
            <w:tcW w:w="2126" w:type="dxa"/>
            <w:vAlign w:val="center"/>
          </w:tcPr>
          <w:p w:rsidR="00DA0981" w:rsidRPr="00390C36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09.09.2020 г. – 10.09.2020 г.</w:t>
            </w:r>
          </w:p>
        </w:tc>
        <w:tc>
          <w:tcPr>
            <w:tcW w:w="6521" w:type="dxa"/>
            <w:vMerge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c>
          <w:tcPr>
            <w:tcW w:w="3281" w:type="dxa"/>
            <w:vAlign w:val="center"/>
          </w:tcPr>
          <w:p w:rsidR="00DA0981" w:rsidRPr="00D366DD" w:rsidRDefault="00DA0981" w:rsidP="00A651DA">
            <w:pPr>
              <w:spacing w:before="120" w:after="12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366D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МБОУ  «Основная общеобразовательная школа п. Приморье»</w:t>
            </w:r>
          </w:p>
        </w:tc>
        <w:tc>
          <w:tcPr>
            <w:tcW w:w="2126" w:type="dxa"/>
            <w:vAlign w:val="center"/>
          </w:tcPr>
          <w:p w:rsidR="00DA0981" w:rsidRPr="00390C36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20.08.2020 г. – 21.08.2020 г.</w:t>
            </w:r>
          </w:p>
        </w:tc>
        <w:tc>
          <w:tcPr>
            <w:tcW w:w="6521" w:type="dxa"/>
            <w:vMerge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c>
          <w:tcPr>
            <w:tcW w:w="3281" w:type="dxa"/>
          </w:tcPr>
          <w:p w:rsidR="00DA0981" w:rsidRPr="00D366DD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66DD">
              <w:rPr>
                <w:rFonts w:ascii="Times New Roman" w:hAnsi="Times New Roman"/>
                <w:sz w:val="24"/>
                <w:szCs w:val="24"/>
              </w:rPr>
              <w:t>ГБУЗ «Светлогорская центральная районная поликлиника» (в т. ч. д</w:t>
            </w:r>
            <w:r w:rsidRPr="00D366DD">
              <w:rPr>
                <w:rFonts w:ascii="Times New Roman" w:hAnsi="Times New Roman"/>
                <w:bCs/>
                <w:sz w:val="24"/>
                <w:szCs w:val="24"/>
              </w:rPr>
              <w:t xml:space="preserve">невной стационар в г. Светлогорске, амбулатория в п. </w:t>
            </w:r>
            <w:proofErr w:type="gramStart"/>
            <w:r w:rsidRPr="00D366DD">
              <w:rPr>
                <w:rFonts w:ascii="Times New Roman" w:hAnsi="Times New Roman"/>
                <w:bCs/>
                <w:sz w:val="24"/>
                <w:szCs w:val="24"/>
              </w:rPr>
              <w:t>Донское</w:t>
            </w:r>
            <w:proofErr w:type="gramEnd"/>
            <w:r w:rsidRPr="00D366D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A0981" w:rsidRPr="00390C36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18.08.2020 г. – 19.08.2020 г.</w:t>
            </w:r>
          </w:p>
        </w:tc>
        <w:tc>
          <w:tcPr>
            <w:tcW w:w="6521" w:type="dxa"/>
            <w:vMerge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c>
          <w:tcPr>
            <w:tcW w:w="3281" w:type="dxa"/>
          </w:tcPr>
          <w:p w:rsidR="00DA0981" w:rsidRPr="00D366DD" w:rsidRDefault="00DA0981" w:rsidP="00A651DA">
            <w:pPr>
              <w:spacing w:before="120" w:after="12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366DD">
              <w:rPr>
                <w:rFonts w:ascii="Times New Roman" w:hAnsi="Times New Roman"/>
                <w:bCs/>
                <w:sz w:val="24"/>
                <w:szCs w:val="24"/>
              </w:rPr>
              <w:t>ГБСУСО  КО  ССОЦ «Мечта»</w:t>
            </w:r>
          </w:p>
        </w:tc>
        <w:tc>
          <w:tcPr>
            <w:tcW w:w="2126" w:type="dxa"/>
            <w:vAlign w:val="center"/>
          </w:tcPr>
          <w:p w:rsidR="00DA0981" w:rsidRPr="00390C36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25.08.2020 г. – 26.08.2020 г.</w:t>
            </w:r>
          </w:p>
        </w:tc>
        <w:tc>
          <w:tcPr>
            <w:tcW w:w="6521" w:type="dxa"/>
            <w:vMerge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c>
          <w:tcPr>
            <w:tcW w:w="3281" w:type="dxa"/>
          </w:tcPr>
          <w:p w:rsidR="00DA0981" w:rsidRPr="00D366DD" w:rsidRDefault="00DA0981" w:rsidP="00A651DA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Детский оздоровительный лагерь «Паруса надежды» </w:t>
            </w:r>
            <w:r w:rsidRPr="00D366DD">
              <w:rPr>
                <w:rFonts w:ascii="Times New Roman" w:hAnsi="Times New Roman"/>
                <w:bCs/>
                <w:sz w:val="24"/>
                <w:szCs w:val="24"/>
              </w:rPr>
              <w:t>ГБОУ КО КШИ «АПКМК» (кадетский корпус)</w:t>
            </w:r>
          </w:p>
        </w:tc>
        <w:tc>
          <w:tcPr>
            <w:tcW w:w="2126" w:type="dxa"/>
            <w:vAlign w:val="center"/>
          </w:tcPr>
          <w:p w:rsidR="00DA0981" w:rsidRPr="00390C36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17.08.2020 г. – 18.08.2020 г.</w:t>
            </w:r>
          </w:p>
        </w:tc>
        <w:tc>
          <w:tcPr>
            <w:tcW w:w="6521" w:type="dxa"/>
            <w:vMerge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c>
          <w:tcPr>
            <w:tcW w:w="3281" w:type="dxa"/>
          </w:tcPr>
          <w:p w:rsidR="00DA0981" w:rsidRPr="00D366DD" w:rsidRDefault="00DA0981" w:rsidP="00A651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МАУ «Информационно-туристический центр Светлогорского городского округа»</w:t>
            </w:r>
          </w:p>
        </w:tc>
        <w:tc>
          <w:tcPr>
            <w:tcW w:w="2126" w:type="dxa"/>
            <w:vAlign w:val="center"/>
          </w:tcPr>
          <w:p w:rsidR="00DA0981" w:rsidRPr="00390C36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01.09.2020 г. – 02.09.2020 г.</w:t>
            </w:r>
          </w:p>
        </w:tc>
        <w:tc>
          <w:tcPr>
            <w:tcW w:w="6521" w:type="dxa"/>
            <w:vMerge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c>
          <w:tcPr>
            <w:tcW w:w="3281" w:type="dxa"/>
          </w:tcPr>
          <w:p w:rsidR="00DA0981" w:rsidRPr="00D366DD" w:rsidRDefault="00DA0981" w:rsidP="00A651DA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366DD">
              <w:rPr>
                <w:rFonts w:ascii="Times New Roman" w:hAnsi="Times New Roman"/>
                <w:bCs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366DD">
              <w:rPr>
                <w:rFonts w:ascii="Times New Roman" w:hAnsi="Times New Roman"/>
                <w:bCs/>
                <w:sz w:val="24"/>
                <w:szCs w:val="24"/>
              </w:rPr>
              <w:t>Детский противотуберкулезный санаторий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DA0981" w:rsidRPr="00390C36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28.08.2020 г. – 01.09.2020 г.</w:t>
            </w:r>
          </w:p>
        </w:tc>
        <w:tc>
          <w:tcPr>
            <w:tcW w:w="6521" w:type="dxa"/>
            <w:vMerge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c>
          <w:tcPr>
            <w:tcW w:w="3281" w:type="dxa"/>
          </w:tcPr>
          <w:p w:rsidR="00DA0981" w:rsidRPr="00D366DD" w:rsidRDefault="00DA0981" w:rsidP="00A651DA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366DD">
              <w:rPr>
                <w:rFonts w:ascii="Times New Roman" w:hAnsi="Times New Roman"/>
                <w:sz w:val="24"/>
                <w:szCs w:val="24"/>
              </w:rPr>
              <w:t xml:space="preserve">ФГБУ «Детский </w:t>
            </w:r>
            <w:r w:rsidRPr="00D366DD">
              <w:rPr>
                <w:rFonts w:ascii="Times New Roman" w:hAnsi="Times New Roman"/>
                <w:sz w:val="24"/>
                <w:szCs w:val="24"/>
              </w:rPr>
              <w:lastRenderedPageBreak/>
              <w:t>пульмонологический санаторий «Отрадное» Минздрава России</w:t>
            </w:r>
          </w:p>
        </w:tc>
        <w:tc>
          <w:tcPr>
            <w:tcW w:w="2126" w:type="dxa"/>
            <w:vAlign w:val="center"/>
          </w:tcPr>
          <w:p w:rsidR="00DA0981" w:rsidRPr="00390C36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26.08.2020 г. 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27.08.2020 г.</w:t>
            </w:r>
          </w:p>
        </w:tc>
        <w:tc>
          <w:tcPr>
            <w:tcW w:w="6521" w:type="dxa"/>
            <w:vMerge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c>
          <w:tcPr>
            <w:tcW w:w="3281" w:type="dxa"/>
          </w:tcPr>
          <w:p w:rsidR="00DA0981" w:rsidRPr="00D366DD" w:rsidRDefault="00DA0981" w:rsidP="00A65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учреждение культуры «Светлогорская централизованная библиотечная система»</w:t>
            </w:r>
          </w:p>
        </w:tc>
        <w:tc>
          <w:tcPr>
            <w:tcW w:w="2126" w:type="dxa"/>
            <w:vAlign w:val="center"/>
          </w:tcPr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14.09.2020 г. – 15.09.2020 г.</w:t>
            </w:r>
          </w:p>
        </w:tc>
        <w:tc>
          <w:tcPr>
            <w:tcW w:w="6521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c>
          <w:tcPr>
            <w:tcW w:w="3281" w:type="dxa"/>
          </w:tcPr>
          <w:p w:rsidR="00DA0981" w:rsidRDefault="00DA0981" w:rsidP="00A65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 ДО «ДШИ им. Гречанинова А.Г.»</w:t>
            </w:r>
          </w:p>
        </w:tc>
        <w:tc>
          <w:tcPr>
            <w:tcW w:w="2126" w:type="dxa"/>
            <w:vAlign w:val="center"/>
          </w:tcPr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04.09.2020 г. – 07.09.2020 г.</w:t>
            </w:r>
          </w:p>
        </w:tc>
        <w:tc>
          <w:tcPr>
            <w:tcW w:w="6521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c>
          <w:tcPr>
            <w:tcW w:w="3281" w:type="dxa"/>
          </w:tcPr>
          <w:p w:rsidR="00DA0981" w:rsidRDefault="00DA0981" w:rsidP="00A65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«Архив Светлогорского городского округа»</w:t>
            </w:r>
          </w:p>
        </w:tc>
        <w:tc>
          <w:tcPr>
            <w:tcW w:w="2126" w:type="dxa"/>
            <w:vAlign w:val="center"/>
          </w:tcPr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01.09.2020-02.09.2020 г.</w:t>
            </w:r>
          </w:p>
        </w:tc>
        <w:tc>
          <w:tcPr>
            <w:tcW w:w="6521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81" w:rsidRPr="00F93CE9" w:rsidTr="00A651DA">
        <w:tc>
          <w:tcPr>
            <w:tcW w:w="3281" w:type="dxa"/>
          </w:tcPr>
          <w:p w:rsidR="00DA0981" w:rsidRDefault="00DA0981" w:rsidP="00A65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 «Учетно-финансовый центр Светлогорского городского округа»</w:t>
            </w:r>
          </w:p>
        </w:tc>
        <w:tc>
          <w:tcPr>
            <w:tcW w:w="2126" w:type="dxa"/>
            <w:vAlign w:val="center"/>
          </w:tcPr>
          <w:p w:rsidR="00DA0981" w:rsidRDefault="00DA0981" w:rsidP="00A651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10.09.2020-11.09.2020 г.</w:t>
            </w:r>
          </w:p>
        </w:tc>
        <w:tc>
          <w:tcPr>
            <w:tcW w:w="6521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0981" w:rsidRPr="00F93CE9" w:rsidRDefault="00DA0981" w:rsidP="00A651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981" w:rsidRDefault="00DA0981" w:rsidP="00DA0981">
      <w:pPr>
        <w:spacing w:after="0"/>
        <w:jc w:val="center"/>
        <w:rPr>
          <w:rFonts w:ascii="Times New Roman" w:hAnsi="Times New Roman"/>
        </w:rPr>
      </w:pPr>
    </w:p>
    <w:p w:rsidR="00DA0981" w:rsidRDefault="00DA0981" w:rsidP="00DA0981">
      <w:pPr>
        <w:spacing w:after="0"/>
        <w:jc w:val="center"/>
        <w:rPr>
          <w:rFonts w:ascii="Times New Roman" w:hAnsi="Times New Roman"/>
        </w:rPr>
      </w:pPr>
    </w:p>
    <w:p w:rsidR="00DA0981" w:rsidRPr="00CD3C5E" w:rsidRDefault="00DA0981" w:rsidP="00DA0981">
      <w:pPr>
        <w:spacing w:after="0"/>
        <w:jc w:val="center"/>
        <w:rPr>
          <w:rFonts w:ascii="Times New Roman" w:hAnsi="Times New Roman"/>
        </w:rPr>
      </w:pPr>
    </w:p>
    <w:p w:rsidR="00DA0981" w:rsidRPr="009A3D31" w:rsidRDefault="00DA0981" w:rsidP="00916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A0981" w:rsidRPr="009A3D31" w:rsidSect="00A071CB">
      <w:headerReference w:type="default" r:id="rId9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FC6" w:rsidRDefault="009C3FC6" w:rsidP="00B879F4">
      <w:pPr>
        <w:spacing w:after="0" w:line="240" w:lineRule="auto"/>
      </w:pPr>
      <w:r>
        <w:separator/>
      </w:r>
    </w:p>
  </w:endnote>
  <w:endnote w:type="continuationSeparator" w:id="0">
    <w:p w:rsidR="009C3FC6" w:rsidRDefault="009C3FC6" w:rsidP="00B8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FC6" w:rsidRDefault="009C3FC6" w:rsidP="00B879F4">
      <w:pPr>
        <w:spacing w:after="0" w:line="240" w:lineRule="auto"/>
      </w:pPr>
      <w:r>
        <w:separator/>
      </w:r>
    </w:p>
  </w:footnote>
  <w:footnote w:type="continuationSeparator" w:id="0">
    <w:p w:rsidR="009C3FC6" w:rsidRDefault="009C3FC6" w:rsidP="00B8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9F4" w:rsidRPr="00B879F4" w:rsidRDefault="00B879F4" w:rsidP="00B879F4">
    <w:pPr>
      <w:pStyle w:val="a5"/>
      <w:jc w:val="right"/>
      <w:rPr>
        <w:i/>
        <w:i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2922"/>
      <w:docPartObj>
        <w:docPartGallery w:val="Page Numbers (Top of Page)"/>
        <w:docPartUnique/>
      </w:docPartObj>
    </w:sdtPr>
    <w:sdtEndPr/>
    <w:sdtContent>
      <w:p w:rsidR="00A071CB" w:rsidRDefault="009C3F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981">
          <w:rPr>
            <w:noProof/>
          </w:rPr>
          <w:t>4</w:t>
        </w:r>
        <w:r>
          <w:fldChar w:fldCharType="end"/>
        </w:r>
      </w:p>
    </w:sdtContent>
  </w:sdt>
  <w:p w:rsidR="00A071CB" w:rsidRDefault="009C3F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D21"/>
    <w:rsid w:val="00227C65"/>
    <w:rsid w:val="00440D94"/>
    <w:rsid w:val="005001A1"/>
    <w:rsid w:val="00516BDA"/>
    <w:rsid w:val="00621E32"/>
    <w:rsid w:val="00660F83"/>
    <w:rsid w:val="006A62D9"/>
    <w:rsid w:val="00704907"/>
    <w:rsid w:val="008366AF"/>
    <w:rsid w:val="00916C5C"/>
    <w:rsid w:val="009453FD"/>
    <w:rsid w:val="00984D21"/>
    <w:rsid w:val="009C3FC6"/>
    <w:rsid w:val="00A61A2C"/>
    <w:rsid w:val="00B879F4"/>
    <w:rsid w:val="00CD6081"/>
    <w:rsid w:val="00CE168C"/>
    <w:rsid w:val="00D61798"/>
    <w:rsid w:val="00DA0981"/>
    <w:rsid w:val="00EE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21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4D21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84D2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984D2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984D21"/>
    <w:pPr>
      <w:keepNext/>
      <w:numPr>
        <w:ilvl w:val="3"/>
        <w:numId w:val="1"/>
      </w:numPr>
      <w:shd w:val="clear" w:color="auto" w:fill="FFFFFF"/>
      <w:spacing w:after="0" w:line="240" w:lineRule="auto"/>
      <w:ind w:left="4536" w:firstLine="0"/>
      <w:jc w:val="both"/>
      <w:outlineLvl w:val="3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984D2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 w:val="32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984D2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984D2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984D21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984D21"/>
    <w:pPr>
      <w:keepNext/>
      <w:numPr>
        <w:ilvl w:val="8"/>
        <w:numId w:val="1"/>
      </w:numPr>
      <w:autoSpaceDE w:val="0"/>
      <w:spacing w:after="0" w:line="240" w:lineRule="auto"/>
      <w:ind w:left="0" w:firstLine="540"/>
      <w:jc w:val="right"/>
      <w:outlineLvl w:val="8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D2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84D2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984D2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84D21"/>
    <w:rPr>
      <w:rFonts w:ascii="Times New Roman" w:eastAsia="Times New Roman" w:hAnsi="Times New Roman" w:cs="Times New Roman"/>
      <w:sz w:val="28"/>
      <w:szCs w:val="28"/>
      <w:shd w:val="clear" w:color="auto" w:fill="FFFFFF"/>
      <w:lang w:eastAsia="zh-CN"/>
    </w:rPr>
  </w:style>
  <w:style w:type="character" w:customStyle="1" w:styleId="50">
    <w:name w:val="Заголовок 5 Знак"/>
    <w:basedOn w:val="a0"/>
    <w:link w:val="5"/>
    <w:rsid w:val="00984D21"/>
    <w:rPr>
      <w:rFonts w:ascii="Times New Roman" w:eastAsia="Calibri" w:hAnsi="Times New Roman" w:cs="Times New Roman"/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984D2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984D2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84D2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984D21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3">
    <w:name w:val="List Paragraph"/>
    <w:basedOn w:val="a"/>
    <w:uiPriority w:val="34"/>
    <w:qFormat/>
    <w:rsid w:val="00984D21"/>
    <w:pPr>
      <w:ind w:left="720"/>
      <w:contextualSpacing/>
    </w:pPr>
  </w:style>
  <w:style w:type="character" w:styleId="a4">
    <w:name w:val="Hyperlink"/>
    <w:uiPriority w:val="99"/>
    <w:unhideWhenUsed/>
    <w:rsid w:val="00984D21"/>
    <w:rPr>
      <w:b w:val="0"/>
      <w:bCs w:val="0"/>
      <w:color w:val="0066CC"/>
      <w:u w:val="single"/>
    </w:rPr>
  </w:style>
  <w:style w:type="paragraph" w:customStyle="1" w:styleId="ConsPlusCell">
    <w:name w:val="ConsPlusCell"/>
    <w:rsid w:val="00984D2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984D2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B87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9F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87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9F4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link w:val="a9"/>
    <w:uiPriority w:val="99"/>
    <w:rsid w:val="00EE7F03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EE7F03"/>
    <w:pPr>
      <w:shd w:val="clear" w:color="auto" w:fill="FFFFFF"/>
      <w:spacing w:before="240" w:after="720" w:line="240" w:lineRule="atLeast"/>
    </w:pPr>
    <w:rPr>
      <w:rFonts w:ascii="Times New Roman" w:eastAsiaTheme="minorHAnsi" w:hAnsi="Times New Roman"/>
      <w:spacing w:val="1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EE7F03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D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081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DA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Файзулина</dc:creator>
  <cp:keywords/>
  <dc:description/>
  <cp:lastModifiedBy>a.skryabin</cp:lastModifiedBy>
  <cp:revision>7</cp:revision>
  <cp:lastPrinted>2020-10-02T13:13:00Z</cp:lastPrinted>
  <dcterms:created xsi:type="dcterms:W3CDTF">2020-09-21T16:28:00Z</dcterms:created>
  <dcterms:modified xsi:type="dcterms:W3CDTF">2020-10-05T11:00:00Z</dcterms:modified>
</cp:coreProperties>
</file>