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45" w:rsidRDefault="005C0D45" w:rsidP="00C33515">
      <w:pPr>
        <w:rPr>
          <w:rFonts w:ascii="Times New Roman" w:hAnsi="Times New Roman" w:cs="Times New Roman"/>
          <w:sz w:val="28"/>
          <w:szCs w:val="28"/>
        </w:rPr>
      </w:pPr>
    </w:p>
    <w:p w:rsidR="005C0D45" w:rsidRPr="005C0D45" w:rsidRDefault="005C0D45" w:rsidP="005C0D45">
      <w:pPr>
        <w:jc w:val="center"/>
        <w:rPr>
          <w:rFonts w:ascii="Georgia" w:hAnsi="Georgia"/>
          <w:b/>
          <w:sz w:val="28"/>
          <w:szCs w:val="28"/>
        </w:rPr>
      </w:pPr>
      <w:r w:rsidRPr="005C0D45">
        <w:rPr>
          <w:rFonts w:ascii="Georgia" w:hAnsi="Georgia"/>
          <w:b/>
          <w:sz w:val="28"/>
          <w:szCs w:val="28"/>
        </w:rPr>
        <w:t>РОССИЙСКАЯ ФЕДЕРАЦИЯ</w:t>
      </w:r>
    </w:p>
    <w:p w:rsidR="005C0D45" w:rsidRPr="005C0D45" w:rsidRDefault="005C0D45" w:rsidP="005C0D45">
      <w:pPr>
        <w:jc w:val="center"/>
        <w:rPr>
          <w:rFonts w:ascii="Georgia" w:hAnsi="Georgia"/>
          <w:b/>
          <w:sz w:val="28"/>
          <w:szCs w:val="28"/>
        </w:rPr>
      </w:pPr>
      <w:r w:rsidRPr="005C0D45">
        <w:rPr>
          <w:rFonts w:ascii="Georgia" w:hAnsi="Georgia"/>
          <w:b/>
          <w:sz w:val="28"/>
          <w:szCs w:val="28"/>
        </w:rPr>
        <w:t>Калининградская область</w:t>
      </w:r>
    </w:p>
    <w:p w:rsidR="00A51749" w:rsidRDefault="005C0D45" w:rsidP="005C0D45">
      <w:pPr>
        <w:jc w:val="center"/>
        <w:rPr>
          <w:rFonts w:ascii="Georgia" w:hAnsi="Georgia"/>
          <w:b/>
          <w:sz w:val="28"/>
          <w:szCs w:val="28"/>
        </w:rPr>
      </w:pPr>
      <w:r w:rsidRPr="005C0D45">
        <w:rPr>
          <w:rFonts w:ascii="Georgia" w:hAnsi="Georgia"/>
          <w:b/>
          <w:sz w:val="28"/>
          <w:szCs w:val="28"/>
        </w:rPr>
        <w:t xml:space="preserve">Администрация муниципального образования </w:t>
      </w:r>
    </w:p>
    <w:p w:rsidR="005C0D45" w:rsidRPr="005C0D45" w:rsidRDefault="005C0D45" w:rsidP="005C0D45">
      <w:pPr>
        <w:jc w:val="center"/>
        <w:rPr>
          <w:rFonts w:ascii="Georgia" w:hAnsi="Georgia"/>
          <w:b/>
          <w:sz w:val="28"/>
          <w:szCs w:val="28"/>
        </w:rPr>
      </w:pPr>
      <w:r w:rsidRPr="005C0D45">
        <w:rPr>
          <w:rFonts w:ascii="Georgia" w:hAnsi="Georgia"/>
          <w:b/>
          <w:sz w:val="28"/>
          <w:szCs w:val="28"/>
        </w:rPr>
        <w:t xml:space="preserve">«Светлогорский городской округ» </w:t>
      </w:r>
    </w:p>
    <w:p w:rsidR="005C0D45" w:rsidRPr="005C0D45" w:rsidRDefault="005C0D45" w:rsidP="005C0D45">
      <w:pPr>
        <w:rPr>
          <w:rFonts w:ascii="Georgia" w:hAnsi="Georgia"/>
          <w:b/>
          <w:sz w:val="16"/>
          <w:szCs w:val="16"/>
        </w:rPr>
      </w:pPr>
    </w:p>
    <w:p w:rsidR="005C0D45" w:rsidRPr="005C0D45" w:rsidRDefault="005C0D45" w:rsidP="005C0D45">
      <w:pPr>
        <w:rPr>
          <w:rFonts w:ascii="Georgia" w:hAnsi="Georgia"/>
          <w:b/>
          <w:sz w:val="16"/>
          <w:szCs w:val="16"/>
        </w:rPr>
      </w:pPr>
    </w:p>
    <w:p w:rsidR="005C0D45" w:rsidRPr="005C0D45" w:rsidRDefault="005C0D45" w:rsidP="005C0D45">
      <w:pPr>
        <w:jc w:val="center"/>
        <w:rPr>
          <w:rFonts w:ascii="Georgia" w:hAnsi="Georgia"/>
          <w:b/>
          <w:sz w:val="28"/>
          <w:szCs w:val="28"/>
        </w:rPr>
      </w:pPr>
      <w:proofErr w:type="spellStart"/>
      <w:proofErr w:type="gramStart"/>
      <w:r w:rsidRPr="005C0D45">
        <w:rPr>
          <w:rFonts w:ascii="Georgia" w:hAnsi="Georgia"/>
          <w:b/>
          <w:sz w:val="28"/>
          <w:szCs w:val="28"/>
        </w:rPr>
        <w:t>П</w:t>
      </w:r>
      <w:proofErr w:type="spellEnd"/>
      <w:proofErr w:type="gramEnd"/>
      <w:r w:rsidRPr="005C0D45">
        <w:rPr>
          <w:rFonts w:ascii="Georgia" w:hAnsi="Georgia"/>
          <w:b/>
          <w:sz w:val="28"/>
          <w:szCs w:val="28"/>
        </w:rPr>
        <w:t xml:space="preserve"> О С Т А Н О В Л Е Н И Е</w:t>
      </w:r>
    </w:p>
    <w:p w:rsidR="005C0D45" w:rsidRPr="005C0D45" w:rsidRDefault="005C0D45" w:rsidP="005C0D45">
      <w:pPr>
        <w:jc w:val="center"/>
        <w:rPr>
          <w:rFonts w:ascii="Georgia" w:hAnsi="Georgia"/>
          <w:sz w:val="28"/>
          <w:szCs w:val="28"/>
        </w:rPr>
      </w:pPr>
    </w:p>
    <w:p w:rsidR="005C0D45" w:rsidRPr="005C0D45" w:rsidRDefault="006F72B1" w:rsidP="005C0D45">
      <w:pPr>
        <w:jc w:val="center"/>
        <w:rPr>
          <w:rFonts w:ascii="Georgia" w:hAnsi="Georgia"/>
          <w:sz w:val="28"/>
          <w:szCs w:val="28"/>
        </w:rPr>
      </w:pPr>
      <w:r>
        <w:rPr>
          <w:rFonts w:ascii="Georgia" w:hAnsi="Georgia"/>
          <w:sz w:val="28"/>
          <w:szCs w:val="28"/>
        </w:rPr>
        <w:t xml:space="preserve">« 08»    июля </w:t>
      </w:r>
      <w:r w:rsidR="00A51749">
        <w:rPr>
          <w:rFonts w:ascii="Georgia" w:hAnsi="Georgia"/>
          <w:sz w:val="28"/>
          <w:szCs w:val="28"/>
        </w:rPr>
        <w:t xml:space="preserve"> </w:t>
      </w:r>
      <w:r>
        <w:rPr>
          <w:rFonts w:ascii="Georgia" w:hAnsi="Georgia"/>
          <w:sz w:val="28"/>
          <w:szCs w:val="28"/>
        </w:rPr>
        <w:t>2019 года         №  573</w:t>
      </w:r>
    </w:p>
    <w:p w:rsidR="005C0D45" w:rsidRPr="005C0D45" w:rsidRDefault="005C0D45" w:rsidP="005C0D45">
      <w:pPr>
        <w:ind w:left="360"/>
        <w:jc w:val="both"/>
        <w:rPr>
          <w:rFonts w:ascii="Georgia" w:hAnsi="Georgia"/>
          <w:sz w:val="16"/>
          <w:szCs w:val="16"/>
        </w:rPr>
      </w:pPr>
    </w:p>
    <w:p w:rsidR="005C0D45" w:rsidRPr="005C0D45" w:rsidRDefault="005C0D45" w:rsidP="005C0D45">
      <w:pPr>
        <w:rPr>
          <w:rFonts w:ascii="Georgia" w:hAnsi="Georgia"/>
          <w:sz w:val="16"/>
          <w:szCs w:val="16"/>
        </w:rPr>
      </w:pPr>
    </w:p>
    <w:p w:rsidR="008F05DE" w:rsidRDefault="008F05DE" w:rsidP="008F05DE">
      <w:pPr>
        <w:pStyle w:val="ConsPlusTitle"/>
        <w:jc w:val="center"/>
        <w:rPr>
          <w:sz w:val="28"/>
          <w:szCs w:val="28"/>
        </w:rPr>
      </w:pPr>
      <w:r>
        <w:rPr>
          <w:sz w:val="28"/>
          <w:szCs w:val="28"/>
        </w:rPr>
        <w:t>Об утверждении П</w:t>
      </w:r>
      <w:r w:rsidR="005C0D45" w:rsidRPr="0003139E">
        <w:rPr>
          <w:sz w:val="28"/>
          <w:szCs w:val="28"/>
        </w:rPr>
        <w:t xml:space="preserve">орядка уведомления </w:t>
      </w:r>
      <w:r w:rsidRPr="008F05DE">
        <w:rPr>
          <w:sz w:val="28"/>
          <w:szCs w:val="28"/>
        </w:rPr>
        <w:t>муниципальным служащим</w:t>
      </w:r>
      <w:r>
        <w:rPr>
          <w:sz w:val="28"/>
          <w:szCs w:val="28"/>
        </w:rPr>
        <w:t xml:space="preserve"> а</w:t>
      </w:r>
      <w:r w:rsidRPr="008F05DE">
        <w:rPr>
          <w:sz w:val="28"/>
          <w:szCs w:val="28"/>
        </w:rPr>
        <w:t xml:space="preserve">дминистрации муниципального образования </w:t>
      </w:r>
    </w:p>
    <w:p w:rsidR="008F05DE" w:rsidRDefault="008F05DE" w:rsidP="008F05DE">
      <w:pPr>
        <w:pStyle w:val="ConsPlusTitle"/>
        <w:jc w:val="center"/>
        <w:rPr>
          <w:sz w:val="28"/>
          <w:szCs w:val="28"/>
        </w:rPr>
      </w:pPr>
      <w:r w:rsidRPr="008F05DE">
        <w:rPr>
          <w:sz w:val="28"/>
          <w:szCs w:val="28"/>
        </w:rPr>
        <w:t>«</w:t>
      </w:r>
      <w:r>
        <w:rPr>
          <w:sz w:val="28"/>
          <w:szCs w:val="28"/>
        </w:rPr>
        <w:t>Светлогорский  городской округ</w:t>
      </w:r>
      <w:r w:rsidRPr="008F05DE">
        <w:rPr>
          <w:sz w:val="28"/>
          <w:szCs w:val="28"/>
        </w:rPr>
        <w:t xml:space="preserve">» </w:t>
      </w:r>
      <w:r w:rsidRPr="0003139E">
        <w:rPr>
          <w:sz w:val="28"/>
          <w:szCs w:val="28"/>
        </w:rPr>
        <w:t>представителя нанимателя</w:t>
      </w:r>
      <w:r>
        <w:rPr>
          <w:sz w:val="28"/>
          <w:szCs w:val="28"/>
        </w:rPr>
        <w:t xml:space="preserve"> (работодателя)</w:t>
      </w:r>
      <w:r w:rsidRPr="008F05DE">
        <w:rPr>
          <w:sz w:val="28"/>
          <w:szCs w:val="28"/>
        </w:rPr>
        <w:t xml:space="preserve"> </w:t>
      </w:r>
      <w:r w:rsidRPr="0003139E">
        <w:rPr>
          <w:sz w:val="28"/>
          <w:szCs w:val="28"/>
        </w:rPr>
        <w:t>о фактах</w:t>
      </w:r>
      <w:r w:rsidRPr="008F05DE">
        <w:rPr>
          <w:sz w:val="28"/>
          <w:szCs w:val="28"/>
        </w:rPr>
        <w:t xml:space="preserve"> </w:t>
      </w:r>
      <w:r w:rsidRPr="0003139E">
        <w:rPr>
          <w:sz w:val="28"/>
          <w:szCs w:val="28"/>
        </w:rPr>
        <w:t>обращения</w:t>
      </w:r>
      <w:r w:rsidRPr="008F05DE">
        <w:rPr>
          <w:sz w:val="28"/>
          <w:szCs w:val="28"/>
        </w:rPr>
        <w:t xml:space="preserve"> </w:t>
      </w:r>
      <w:r w:rsidRPr="0003139E">
        <w:rPr>
          <w:sz w:val="28"/>
          <w:szCs w:val="28"/>
        </w:rPr>
        <w:t>в целях склонения</w:t>
      </w:r>
    </w:p>
    <w:p w:rsidR="005C0D45" w:rsidRPr="00A51749" w:rsidRDefault="005C0D45" w:rsidP="008F05DE">
      <w:pPr>
        <w:pStyle w:val="ConsPlusTitle"/>
        <w:jc w:val="center"/>
        <w:rPr>
          <w:sz w:val="28"/>
          <w:szCs w:val="28"/>
        </w:rPr>
      </w:pPr>
      <w:r w:rsidRPr="0003139E">
        <w:rPr>
          <w:sz w:val="28"/>
          <w:szCs w:val="28"/>
        </w:rPr>
        <w:t>к совершению коррупционных правонарушений</w:t>
      </w:r>
    </w:p>
    <w:p w:rsidR="005C0D45" w:rsidRPr="005C0D45" w:rsidRDefault="005C0D45" w:rsidP="005C0D45">
      <w:pPr>
        <w:ind w:left="360"/>
        <w:jc w:val="center"/>
        <w:rPr>
          <w:rFonts w:ascii="Georgia" w:hAnsi="Georgia"/>
          <w:sz w:val="28"/>
          <w:szCs w:val="28"/>
        </w:rPr>
      </w:pPr>
    </w:p>
    <w:p w:rsidR="005C0D45" w:rsidRPr="007A3828" w:rsidRDefault="005C0D45" w:rsidP="005C0D45">
      <w:pPr>
        <w:ind w:firstLine="720"/>
        <w:jc w:val="both"/>
        <w:rPr>
          <w:rFonts w:ascii="Times New Roman" w:hAnsi="Times New Roman" w:cs="Times New Roman"/>
          <w:sz w:val="27"/>
          <w:szCs w:val="27"/>
        </w:rPr>
      </w:pPr>
      <w:r w:rsidRPr="007A3828">
        <w:rPr>
          <w:rFonts w:ascii="Times New Roman" w:hAnsi="Times New Roman" w:cs="Times New Roman"/>
          <w:sz w:val="27"/>
          <w:szCs w:val="27"/>
        </w:rPr>
        <w:t xml:space="preserve">В соответствии с  </w:t>
      </w:r>
      <w:hyperlink r:id="rId5" w:history="1">
        <w:r w:rsidRPr="007A3828">
          <w:rPr>
            <w:rFonts w:ascii="Times New Roman" w:hAnsi="Times New Roman" w:cs="Times New Roman"/>
            <w:sz w:val="27"/>
            <w:szCs w:val="27"/>
          </w:rPr>
          <w:t>частью 5 статьи 9</w:t>
        </w:r>
      </w:hyperlink>
      <w:r w:rsidRPr="007A3828">
        <w:rPr>
          <w:rFonts w:ascii="Times New Roman" w:hAnsi="Times New Roman" w:cs="Times New Roman"/>
          <w:sz w:val="27"/>
          <w:szCs w:val="27"/>
        </w:rPr>
        <w:t xml:space="preserve"> Федерального закона от 25.12.2008       № 273-ФЗ «О противодействии коррупции»,</w:t>
      </w:r>
      <w:r w:rsidRPr="007A3828">
        <w:rPr>
          <w:sz w:val="27"/>
          <w:szCs w:val="27"/>
        </w:rPr>
        <w:t xml:space="preserve"> </w:t>
      </w:r>
      <w:hyperlink r:id="rId6" w:history="1">
        <w:r w:rsidRPr="007A3828">
          <w:rPr>
            <w:rFonts w:ascii="Times New Roman" w:hAnsi="Times New Roman" w:cs="Times New Roman"/>
            <w:sz w:val="27"/>
            <w:szCs w:val="27"/>
          </w:rPr>
          <w:t>Законом</w:t>
        </w:r>
      </w:hyperlink>
      <w:r w:rsidRPr="007A3828">
        <w:rPr>
          <w:rFonts w:ascii="Times New Roman" w:hAnsi="Times New Roman" w:cs="Times New Roman"/>
          <w:sz w:val="27"/>
          <w:szCs w:val="27"/>
        </w:rPr>
        <w:t xml:space="preserve"> Калинин</w:t>
      </w:r>
      <w:r w:rsidR="00C3723B" w:rsidRPr="007A3828">
        <w:rPr>
          <w:rFonts w:ascii="Times New Roman" w:hAnsi="Times New Roman" w:cs="Times New Roman"/>
          <w:sz w:val="27"/>
          <w:szCs w:val="27"/>
        </w:rPr>
        <w:t>градской области от 26.05.2017 № 73</w:t>
      </w:r>
      <w:r w:rsidRPr="007A3828">
        <w:rPr>
          <w:rFonts w:ascii="Times New Roman" w:hAnsi="Times New Roman" w:cs="Times New Roman"/>
          <w:sz w:val="27"/>
          <w:szCs w:val="27"/>
        </w:rPr>
        <w:t xml:space="preserve"> «О противодействии коррупции </w:t>
      </w:r>
      <w:proofErr w:type="gramStart"/>
      <w:r w:rsidRPr="007A3828">
        <w:rPr>
          <w:rFonts w:ascii="Times New Roman" w:hAnsi="Times New Roman" w:cs="Times New Roman"/>
          <w:sz w:val="27"/>
          <w:szCs w:val="27"/>
        </w:rPr>
        <w:t>в</w:t>
      </w:r>
      <w:proofErr w:type="gramEnd"/>
      <w:r w:rsidRPr="007A3828">
        <w:rPr>
          <w:rFonts w:ascii="Times New Roman" w:hAnsi="Times New Roman" w:cs="Times New Roman"/>
          <w:sz w:val="27"/>
          <w:szCs w:val="27"/>
        </w:rPr>
        <w:t xml:space="preserve"> Калининградской области», Уставом муниципального образования «Светлогорский го</w:t>
      </w:r>
      <w:r w:rsidR="00963D79" w:rsidRPr="007A3828">
        <w:rPr>
          <w:rFonts w:ascii="Times New Roman" w:hAnsi="Times New Roman" w:cs="Times New Roman"/>
          <w:sz w:val="27"/>
          <w:szCs w:val="27"/>
        </w:rPr>
        <w:t>родской округ», администр</w:t>
      </w:r>
      <w:r w:rsidR="00C5447F">
        <w:rPr>
          <w:rFonts w:ascii="Times New Roman" w:hAnsi="Times New Roman" w:cs="Times New Roman"/>
          <w:sz w:val="27"/>
          <w:szCs w:val="27"/>
        </w:rPr>
        <w:t>ация муниципального образования</w:t>
      </w:r>
      <w:r w:rsidRPr="007A3828">
        <w:rPr>
          <w:rFonts w:ascii="Times New Roman" w:hAnsi="Times New Roman" w:cs="Times New Roman"/>
          <w:sz w:val="27"/>
          <w:szCs w:val="27"/>
        </w:rPr>
        <w:t xml:space="preserve"> «Светлогорский городской округ»</w:t>
      </w:r>
      <w:bookmarkStart w:id="0" w:name="_GoBack"/>
      <w:bookmarkEnd w:id="0"/>
    </w:p>
    <w:p w:rsidR="005C0D45" w:rsidRPr="007A3828" w:rsidRDefault="005C0D45" w:rsidP="007A3828">
      <w:pPr>
        <w:jc w:val="both"/>
        <w:rPr>
          <w:rFonts w:ascii="Georgia" w:hAnsi="Georgia"/>
          <w:b/>
          <w:sz w:val="27"/>
          <w:szCs w:val="27"/>
        </w:rPr>
      </w:pPr>
    </w:p>
    <w:p w:rsidR="005C0D45" w:rsidRPr="007A3828" w:rsidRDefault="005C0D45" w:rsidP="005C0D45">
      <w:pPr>
        <w:tabs>
          <w:tab w:val="left" w:pos="709"/>
        </w:tabs>
        <w:jc w:val="center"/>
        <w:rPr>
          <w:rFonts w:ascii="Georgia" w:hAnsi="Georgia"/>
          <w:b/>
          <w:spacing w:val="50"/>
          <w:sz w:val="27"/>
          <w:szCs w:val="27"/>
        </w:rPr>
      </w:pPr>
      <w:proofErr w:type="spellStart"/>
      <w:proofErr w:type="gramStart"/>
      <w:r w:rsidRPr="007A3828">
        <w:rPr>
          <w:rFonts w:ascii="Georgia" w:hAnsi="Georgia"/>
          <w:b/>
          <w:spacing w:val="50"/>
          <w:sz w:val="27"/>
          <w:szCs w:val="27"/>
        </w:rPr>
        <w:t>п</w:t>
      </w:r>
      <w:proofErr w:type="spellEnd"/>
      <w:proofErr w:type="gramEnd"/>
      <w:r w:rsidRPr="007A3828">
        <w:rPr>
          <w:rFonts w:ascii="Georgia" w:hAnsi="Georgia"/>
          <w:b/>
          <w:spacing w:val="50"/>
          <w:sz w:val="27"/>
          <w:szCs w:val="27"/>
        </w:rPr>
        <w:t xml:space="preserve"> о с т а </w:t>
      </w:r>
      <w:proofErr w:type="spellStart"/>
      <w:r w:rsidRPr="007A3828">
        <w:rPr>
          <w:rFonts w:ascii="Georgia" w:hAnsi="Georgia"/>
          <w:b/>
          <w:spacing w:val="50"/>
          <w:sz w:val="27"/>
          <w:szCs w:val="27"/>
        </w:rPr>
        <w:t>н</w:t>
      </w:r>
      <w:proofErr w:type="spellEnd"/>
      <w:r w:rsidRPr="007A3828">
        <w:rPr>
          <w:rFonts w:ascii="Georgia" w:hAnsi="Georgia"/>
          <w:b/>
          <w:spacing w:val="50"/>
          <w:sz w:val="27"/>
          <w:szCs w:val="27"/>
        </w:rPr>
        <w:t xml:space="preserve"> о в л я е т:</w:t>
      </w:r>
    </w:p>
    <w:p w:rsidR="00C33515" w:rsidRPr="007A3828" w:rsidRDefault="00C33515" w:rsidP="005C0D45">
      <w:pPr>
        <w:jc w:val="both"/>
        <w:rPr>
          <w:rFonts w:ascii="Times New Roman" w:hAnsi="Times New Roman" w:cs="Times New Roman"/>
          <w:sz w:val="27"/>
          <w:szCs w:val="27"/>
        </w:rPr>
      </w:pPr>
      <w:bookmarkStart w:id="1" w:name="sub_1"/>
    </w:p>
    <w:p w:rsidR="00C33515" w:rsidRPr="007A3828" w:rsidRDefault="00C33515" w:rsidP="00C33515">
      <w:pPr>
        <w:ind w:firstLine="720"/>
        <w:jc w:val="both"/>
        <w:rPr>
          <w:rFonts w:ascii="Times New Roman" w:hAnsi="Times New Roman" w:cs="Times New Roman"/>
          <w:b/>
          <w:sz w:val="27"/>
          <w:szCs w:val="27"/>
        </w:rPr>
      </w:pPr>
      <w:r w:rsidRPr="007A3828">
        <w:rPr>
          <w:rFonts w:ascii="Times New Roman" w:hAnsi="Times New Roman" w:cs="Times New Roman"/>
          <w:sz w:val="27"/>
          <w:szCs w:val="27"/>
        </w:rPr>
        <w:t xml:space="preserve">1. Утвердить </w:t>
      </w:r>
      <w:bookmarkEnd w:id="1"/>
      <w:r w:rsidRPr="007A3828">
        <w:rPr>
          <w:rFonts w:ascii="Times New Roman" w:hAnsi="Times New Roman" w:cs="Times New Roman"/>
          <w:sz w:val="27"/>
          <w:szCs w:val="27"/>
        </w:rPr>
        <w:t xml:space="preserve">порядок уведомления </w:t>
      </w:r>
      <w:r w:rsidR="00E169A3">
        <w:rPr>
          <w:rFonts w:ascii="Times New Roman" w:hAnsi="Times New Roman" w:cs="Times New Roman"/>
          <w:sz w:val="27"/>
          <w:szCs w:val="27"/>
        </w:rPr>
        <w:t>муниципальным служащим</w:t>
      </w:r>
      <w:r w:rsidR="00493D4E" w:rsidRPr="007A3828">
        <w:rPr>
          <w:rFonts w:ascii="Times New Roman" w:hAnsi="Times New Roman" w:cs="Times New Roman"/>
          <w:sz w:val="27"/>
          <w:szCs w:val="27"/>
        </w:rPr>
        <w:t xml:space="preserve"> администрации муниципального образования «Светлогорский городской округ» </w:t>
      </w:r>
      <w:r w:rsidRPr="007A3828">
        <w:rPr>
          <w:rFonts w:ascii="Times New Roman" w:hAnsi="Times New Roman" w:cs="Times New Roman"/>
          <w:sz w:val="27"/>
          <w:szCs w:val="27"/>
        </w:rPr>
        <w:t>представителя нанимателя</w:t>
      </w:r>
      <w:r w:rsidR="00994ECD">
        <w:rPr>
          <w:rFonts w:ascii="Times New Roman" w:hAnsi="Times New Roman" w:cs="Times New Roman"/>
          <w:sz w:val="27"/>
          <w:szCs w:val="27"/>
        </w:rPr>
        <w:t xml:space="preserve"> (работодателя)</w:t>
      </w:r>
      <w:r w:rsidRPr="007A3828">
        <w:rPr>
          <w:rFonts w:ascii="Times New Roman" w:hAnsi="Times New Roman" w:cs="Times New Roman"/>
          <w:sz w:val="27"/>
          <w:szCs w:val="27"/>
        </w:rPr>
        <w:t xml:space="preserve"> о фактах обращения в целях склонения к совершению коррупционных правонарушений </w:t>
      </w:r>
      <w:r w:rsidR="00493D4E" w:rsidRPr="007A3828">
        <w:rPr>
          <w:rFonts w:ascii="Times New Roman" w:hAnsi="Times New Roman" w:cs="Times New Roman"/>
          <w:sz w:val="27"/>
          <w:szCs w:val="27"/>
        </w:rPr>
        <w:t>(приложение).</w:t>
      </w:r>
    </w:p>
    <w:p w:rsidR="00C33515" w:rsidRPr="007A3828" w:rsidRDefault="00493D4E" w:rsidP="007A3828">
      <w:pPr>
        <w:pStyle w:val="1"/>
        <w:spacing w:before="0" w:after="0"/>
        <w:ind w:firstLine="708"/>
        <w:jc w:val="both"/>
        <w:rPr>
          <w:rFonts w:ascii="Times New Roman" w:hAnsi="Times New Roman" w:cs="Times New Roman"/>
          <w:b w:val="0"/>
          <w:color w:val="auto"/>
          <w:sz w:val="27"/>
          <w:szCs w:val="27"/>
        </w:rPr>
      </w:pPr>
      <w:r w:rsidRPr="007A3828">
        <w:rPr>
          <w:rFonts w:ascii="Times New Roman" w:hAnsi="Times New Roman" w:cs="Times New Roman"/>
          <w:b w:val="0"/>
          <w:color w:val="auto"/>
          <w:sz w:val="27"/>
          <w:szCs w:val="27"/>
        </w:rPr>
        <w:t>2. Признать утратившим силу постановление администрации муниципального образования «Светлогор</w:t>
      </w:r>
      <w:r w:rsidR="00173D88">
        <w:rPr>
          <w:rFonts w:ascii="Times New Roman" w:hAnsi="Times New Roman" w:cs="Times New Roman"/>
          <w:b w:val="0"/>
          <w:color w:val="auto"/>
          <w:sz w:val="27"/>
          <w:szCs w:val="27"/>
        </w:rPr>
        <w:t xml:space="preserve">ский район» от 10.02.2011 года </w:t>
      </w:r>
      <w:r w:rsidRPr="007A3828">
        <w:rPr>
          <w:rFonts w:ascii="Times New Roman" w:hAnsi="Times New Roman" w:cs="Times New Roman"/>
          <w:b w:val="0"/>
          <w:color w:val="auto"/>
          <w:sz w:val="27"/>
          <w:szCs w:val="27"/>
        </w:rPr>
        <w:t xml:space="preserve">  № 43 «Об утверждении порядка уведомления представителя нанимателя о фактах обращения в целях склонения муниципального служащего администрации муниципального образования «Светлогорский район» к совершению коррупционных правонарушений и перечня сведений, содержащихся в уведомлениях».</w:t>
      </w:r>
    </w:p>
    <w:p w:rsidR="00015C5E" w:rsidRPr="007A3828" w:rsidRDefault="00C33515" w:rsidP="007A3828">
      <w:pPr>
        <w:ind w:firstLine="540"/>
        <w:jc w:val="both"/>
        <w:rPr>
          <w:rFonts w:ascii="Times New Roman" w:hAnsi="Times New Roman" w:cs="Times New Roman"/>
          <w:sz w:val="27"/>
          <w:szCs w:val="27"/>
        </w:rPr>
      </w:pPr>
      <w:bookmarkStart w:id="2" w:name="sub_3"/>
      <w:r w:rsidRPr="007A3828">
        <w:rPr>
          <w:rFonts w:ascii="Times New Roman" w:hAnsi="Times New Roman" w:cs="Times New Roman"/>
          <w:sz w:val="27"/>
          <w:szCs w:val="27"/>
        </w:rPr>
        <w:t xml:space="preserve">3. </w:t>
      </w:r>
      <w:r w:rsidR="00015C5E" w:rsidRPr="007A3828">
        <w:rPr>
          <w:rFonts w:ascii="Times New Roman" w:hAnsi="Times New Roman" w:cs="Times New Roman"/>
          <w:bCs/>
          <w:sz w:val="27"/>
          <w:szCs w:val="27"/>
        </w:rPr>
        <w:t>Административному отделу (</w:t>
      </w:r>
      <w:r w:rsidR="00015C5E" w:rsidRPr="007A3828">
        <w:rPr>
          <w:rFonts w:ascii="Times New Roman" w:hAnsi="Times New Roman" w:cs="Times New Roman"/>
          <w:sz w:val="27"/>
          <w:szCs w:val="27"/>
        </w:rPr>
        <w:t>Е.С. Ткачук)</w:t>
      </w:r>
      <w:r w:rsidR="00015C5E" w:rsidRPr="007A3828">
        <w:rPr>
          <w:rFonts w:ascii="Times New Roman" w:hAnsi="Times New Roman" w:cs="Times New Roman"/>
          <w:bCs/>
          <w:sz w:val="27"/>
          <w:szCs w:val="27"/>
        </w:rPr>
        <w:t xml:space="preserve"> обеспечить </w:t>
      </w:r>
      <w:r w:rsidR="00015C5E" w:rsidRPr="007A3828">
        <w:rPr>
          <w:rFonts w:ascii="Times New Roman" w:hAnsi="Times New Roman" w:cs="Times New Roman"/>
          <w:color w:val="111111"/>
          <w:sz w:val="27"/>
          <w:szCs w:val="27"/>
        </w:rPr>
        <w:t xml:space="preserve">размещение </w:t>
      </w:r>
      <w:r w:rsidR="00015C5E" w:rsidRPr="007A3828">
        <w:rPr>
          <w:rFonts w:ascii="Times New Roman" w:hAnsi="Times New Roman" w:cs="Times New Roman"/>
          <w:bCs/>
          <w:sz w:val="27"/>
          <w:szCs w:val="27"/>
        </w:rPr>
        <w:t xml:space="preserve">настоящего постановления </w:t>
      </w:r>
      <w:r w:rsidR="00015C5E" w:rsidRPr="007A3828">
        <w:rPr>
          <w:rFonts w:ascii="Times New Roman" w:hAnsi="Times New Roman" w:cs="Times New Roman"/>
          <w:color w:val="111111"/>
          <w:sz w:val="27"/>
          <w:szCs w:val="27"/>
        </w:rPr>
        <w:t xml:space="preserve">на официальном сайте муниципального образования </w:t>
      </w:r>
      <w:r w:rsidR="00015C5E" w:rsidRPr="007A3828">
        <w:rPr>
          <w:rFonts w:ascii="Times New Roman" w:hAnsi="Times New Roman" w:cs="Times New Roman"/>
          <w:sz w:val="27"/>
          <w:szCs w:val="27"/>
        </w:rPr>
        <w:t xml:space="preserve">«Светлогорский городской округ» </w:t>
      </w:r>
      <w:r w:rsidR="00015C5E" w:rsidRPr="007A3828">
        <w:rPr>
          <w:rFonts w:ascii="Times New Roman" w:hAnsi="Times New Roman" w:cs="Times New Roman"/>
          <w:color w:val="111111"/>
          <w:sz w:val="27"/>
          <w:szCs w:val="27"/>
        </w:rPr>
        <w:t xml:space="preserve">и опубликование </w:t>
      </w:r>
      <w:r w:rsidR="00015C5E" w:rsidRPr="007A3828">
        <w:rPr>
          <w:rFonts w:ascii="Times New Roman" w:hAnsi="Times New Roman" w:cs="Times New Roman"/>
          <w:bCs/>
          <w:sz w:val="27"/>
          <w:szCs w:val="27"/>
        </w:rPr>
        <w:t xml:space="preserve">в </w:t>
      </w:r>
      <w:r w:rsidR="00015C5E" w:rsidRPr="007A3828">
        <w:rPr>
          <w:rFonts w:ascii="Times New Roman" w:hAnsi="Times New Roman" w:cs="Times New Roman"/>
          <w:sz w:val="27"/>
          <w:szCs w:val="27"/>
        </w:rPr>
        <w:t>газете «Вестник Светлогорска».</w:t>
      </w:r>
    </w:p>
    <w:p w:rsidR="004D4AFD" w:rsidRPr="007A3828" w:rsidRDefault="00015C5E" w:rsidP="00B50F2F">
      <w:pPr>
        <w:pStyle w:val="ConsPlusNormal"/>
        <w:ind w:firstLine="540"/>
        <w:jc w:val="both"/>
        <w:rPr>
          <w:sz w:val="27"/>
          <w:szCs w:val="27"/>
        </w:rPr>
      </w:pPr>
      <w:r w:rsidRPr="007A3828">
        <w:rPr>
          <w:sz w:val="27"/>
          <w:szCs w:val="27"/>
        </w:rPr>
        <w:t xml:space="preserve">4. </w:t>
      </w:r>
      <w:r w:rsidR="00173D88">
        <w:rPr>
          <w:sz w:val="27"/>
          <w:szCs w:val="27"/>
        </w:rPr>
        <w:t xml:space="preserve"> </w:t>
      </w:r>
      <w:proofErr w:type="gramStart"/>
      <w:r w:rsidRPr="007A3828">
        <w:rPr>
          <w:sz w:val="27"/>
          <w:szCs w:val="27"/>
        </w:rPr>
        <w:t>Контроль за</w:t>
      </w:r>
      <w:proofErr w:type="gramEnd"/>
      <w:r w:rsidRPr="007A3828">
        <w:rPr>
          <w:sz w:val="27"/>
          <w:szCs w:val="27"/>
        </w:rPr>
        <w:t xml:space="preserve"> исполнением настоящего </w:t>
      </w:r>
      <w:r w:rsidR="007A3828">
        <w:rPr>
          <w:sz w:val="27"/>
          <w:szCs w:val="27"/>
        </w:rPr>
        <w:t>постановления</w:t>
      </w:r>
      <w:r w:rsidRPr="007A3828">
        <w:rPr>
          <w:sz w:val="27"/>
          <w:szCs w:val="27"/>
        </w:rPr>
        <w:t xml:space="preserve"> возложить </w:t>
      </w:r>
      <w:r w:rsidR="007A3828">
        <w:rPr>
          <w:sz w:val="27"/>
          <w:szCs w:val="27"/>
        </w:rPr>
        <w:t xml:space="preserve">на </w:t>
      </w:r>
      <w:r w:rsidR="00B50F2F" w:rsidRPr="007A3828">
        <w:rPr>
          <w:sz w:val="27"/>
          <w:szCs w:val="27"/>
        </w:rPr>
        <w:t>заместителя начальника администра</w:t>
      </w:r>
      <w:r w:rsidR="007A3828">
        <w:rPr>
          <w:sz w:val="27"/>
          <w:szCs w:val="27"/>
        </w:rPr>
        <w:t>тивного отдела</w:t>
      </w:r>
      <w:r w:rsidR="00B50F2F" w:rsidRPr="007A3828">
        <w:rPr>
          <w:sz w:val="27"/>
          <w:szCs w:val="27"/>
        </w:rPr>
        <w:t xml:space="preserve"> администрации </w:t>
      </w:r>
      <w:r w:rsidR="00B50F2F" w:rsidRPr="007A3828">
        <w:rPr>
          <w:color w:val="111111"/>
          <w:sz w:val="27"/>
          <w:szCs w:val="27"/>
        </w:rPr>
        <w:t xml:space="preserve">муниципального образования </w:t>
      </w:r>
      <w:r w:rsidR="00B50F2F" w:rsidRPr="007A3828">
        <w:rPr>
          <w:sz w:val="27"/>
          <w:szCs w:val="27"/>
        </w:rPr>
        <w:t>«Светлогорский городской округ» Е.С. Ткачук.</w:t>
      </w:r>
    </w:p>
    <w:p w:rsidR="00C33515" w:rsidRPr="007A3828" w:rsidRDefault="00B50F2F" w:rsidP="00173D88">
      <w:pPr>
        <w:ind w:firstLine="540"/>
        <w:jc w:val="both"/>
        <w:rPr>
          <w:rFonts w:ascii="Times New Roman" w:hAnsi="Times New Roman" w:cs="Times New Roman"/>
          <w:sz w:val="27"/>
          <w:szCs w:val="27"/>
        </w:rPr>
      </w:pPr>
      <w:r w:rsidRPr="007A3828">
        <w:rPr>
          <w:rFonts w:ascii="Times New Roman" w:hAnsi="Times New Roman" w:cs="Times New Roman"/>
          <w:sz w:val="27"/>
          <w:szCs w:val="27"/>
        </w:rPr>
        <w:t>5</w:t>
      </w:r>
      <w:r w:rsidR="00015C5E" w:rsidRPr="007A3828">
        <w:rPr>
          <w:rFonts w:ascii="Times New Roman" w:hAnsi="Times New Roman" w:cs="Times New Roman"/>
          <w:sz w:val="27"/>
          <w:szCs w:val="27"/>
        </w:rPr>
        <w:t>.</w:t>
      </w:r>
      <w:r w:rsidR="00173D88">
        <w:rPr>
          <w:rFonts w:ascii="Times New Roman" w:hAnsi="Times New Roman" w:cs="Times New Roman"/>
          <w:sz w:val="27"/>
          <w:szCs w:val="27"/>
        </w:rPr>
        <w:t xml:space="preserve"> </w:t>
      </w:r>
      <w:r w:rsidR="00015C5E" w:rsidRPr="007A3828">
        <w:rPr>
          <w:rFonts w:ascii="Times New Roman" w:hAnsi="Times New Roman" w:cs="Times New Roman"/>
          <w:sz w:val="27"/>
          <w:szCs w:val="27"/>
        </w:rPr>
        <w:t xml:space="preserve"> </w:t>
      </w:r>
      <w:r w:rsidR="00173D88">
        <w:rPr>
          <w:rFonts w:ascii="Times New Roman" w:hAnsi="Times New Roman" w:cs="Times New Roman"/>
          <w:sz w:val="27"/>
          <w:szCs w:val="27"/>
        </w:rPr>
        <w:t xml:space="preserve">  </w:t>
      </w:r>
      <w:r w:rsidR="00C33515" w:rsidRPr="007A3828">
        <w:rPr>
          <w:rFonts w:ascii="Times New Roman" w:hAnsi="Times New Roman" w:cs="Times New Roman"/>
          <w:sz w:val="27"/>
          <w:szCs w:val="27"/>
        </w:rPr>
        <w:t xml:space="preserve">Постановление вступает в силу со дня </w:t>
      </w:r>
      <w:r w:rsidR="00D25629" w:rsidRPr="007A3828">
        <w:rPr>
          <w:rFonts w:ascii="Times New Roman" w:hAnsi="Times New Roman" w:cs="Times New Roman"/>
          <w:sz w:val="27"/>
          <w:szCs w:val="27"/>
        </w:rPr>
        <w:t>официального опубликования</w:t>
      </w:r>
      <w:r w:rsidR="00C33515" w:rsidRPr="007A3828">
        <w:rPr>
          <w:rFonts w:ascii="Times New Roman" w:hAnsi="Times New Roman" w:cs="Times New Roman"/>
          <w:sz w:val="27"/>
          <w:szCs w:val="27"/>
        </w:rPr>
        <w:t>.</w:t>
      </w:r>
    </w:p>
    <w:bookmarkEnd w:id="2"/>
    <w:p w:rsidR="007A3828" w:rsidRDefault="007A3828" w:rsidP="00C33515">
      <w:pPr>
        <w:jc w:val="both"/>
        <w:rPr>
          <w:rFonts w:ascii="Times New Roman" w:hAnsi="Times New Roman" w:cs="Times New Roman"/>
          <w:sz w:val="27"/>
          <w:szCs w:val="27"/>
        </w:rPr>
      </w:pPr>
    </w:p>
    <w:p w:rsidR="00C33515" w:rsidRPr="007A3828" w:rsidRDefault="00C33515" w:rsidP="00C33515">
      <w:pPr>
        <w:jc w:val="both"/>
        <w:rPr>
          <w:rFonts w:ascii="Times New Roman" w:hAnsi="Times New Roman" w:cs="Times New Roman"/>
          <w:sz w:val="27"/>
          <w:szCs w:val="27"/>
        </w:rPr>
      </w:pPr>
      <w:r w:rsidRPr="007A3828">
        <w:rPr>
          <w:rFonts w:ascii="Times New Roman" w:hAnsi="Times New Roman" w:cs="Times New Roman"/>
          <w:sz w:val="27"/>
          <w:szCs w:val="27"/>
        </w:rPr>
        <w:t>Глава администрации</w:t>
      </w:r>
    </w:p>
    <w:p w:rsidR="00C33515" w:rsidRPr="007A3828" w:rsidRDefault="00C33515" w:rsidP="00C33515">
      <w:pPr>
        <w:jc w:val="both"/>
        <w:rPr>
          <w:rFonts w:ascii="Times New Roman" w:hAnsi="Times New Roman" w:cs="Times New Roman"/>
          <w:sz w:val="27"/>
          <w:szCs w:val="27"/>
        </w:rPr>
      </w:pPr>
      <w:r w:rsidRPr="007A3828">
        <w:rPr>
          <w:rFonts w:ascii="Times New Roman" w:hAnsi="Times New Roman" w:cs="Times New Roman"/>
          <w:sz w:val="27"/>
          <w:szCs w:val="27"/>
        </w:rPr>
        <w:t>муниципального образования</w:t>
      </w:r>
    </w:p>
    <w:p w:rsidR="00C33515" w:rsidRPr="007A3828" w:rsidRDefault="00C33515" w:rsidP="00C33515">
      <w:pPr>
        <w:jc w:val="both"/>
        <w:rPr>
          <w:rFonts w:ascii="Times New Roman" w:hAnsi="Times New Roman" w:cs="Times New Roman"/>
          <w:sz w:val="27"/>
          <w:szCs w:val="27"/>
        </w:rPr>
      </w:pPr>
      <w:r w:rsidRPr="007A3828">
        <w:rPr>
          <w:rFonts w:ascii="Times New Roman" w:hAnsi="Times New Roman" w:cs="Times New Roman"/>
          <w:sz w:val="27"/>
          <w:szCs w:val="27"/>
        </w:rPr>
        <w:t>«Светлогорский</w:t>
      </w:r>
      <w:r w:rsidR="005C0D45" w:rsidRPr="007A3828">
        <w:rPr>
          <w:rFonts w:ascii="Times New Roman" w:hAnsi="Times New Roman" w:cs="Times New Roman"/>
          <w:sz w:val="27"/>
          <w:szCs w:val="27"/>
        </w:rPr>
        <w:t xml:space="preserve"> городской округ</w:t>
      </w:r>
      <w:r w:rsidRPr="007A3828">
        <w:rPr>
          <w:rFonts w:ascii="Times New Roman" w:hAnsi="Times New Roman" w:cs="Times New Roman"/>
          <w:sz w:val="27"/>
          <w:szCs w:val="27"/>
        </w:rPr>
        <w:t>»</w:t>
      </w:r>
      <w:r w:rsidRPr="007A3828">
        <w:rPr>
          <w:rFonts w:ascii="Times New Roman" w:hAnsi="Times New Roman" w:cs="Times New Roman"/>
          <w:sz w:val="27"/>
          <w:szCs w:val="27"/>
        </w:rPr>
        <w:tab/>
      </w:r>
      <w:r w:rsidRPr="007A3828">
        <w:rPr>
          <w:rFonts w:ascii="Times New Roman" w:hAnsi="Times New Roman" w:cs="Times New Roman"/>
          <w:sz w:val="27"/>
          <w:szCs w:val="27"/>
        </w:rPr>
        <w:tab/>
      </w:r>
      <w:r w:rsidRPr="007A3828">
        <w:rPr>
          <w:rFonts w:ascii="Times New Roman" w:hAnsi="Times New Roman" w:cs="Times New Roman"/>
          <w:sz w:val="27"/>
          <w:szCs w:val="27"/>
        </w:rPr>
        <w:tab/>
      </w:r>
      <w:r w:rsidR="00015C5E" w:rsidRPr="007A3828">
        <w:rPr>
          <w:rFonts w:ascii="Times New Roman" w:hAnsi="Times New Roman" w:cs="Times New Roman"/>
          <w:sz w:val="27"/>
          <w:szCs w:val="27"/>
        </w:rPr>
        <w:t xml:space="preserve">              </w:t>
      </w:r>
      <w:r w:rsidR="00AE12D5" w:rsidRPr="007A3828">
        <w:rPr>
          <w:rFonts w:ascii="Times New Roman" w:hAnsi="Times New Roman" w:cs="Times New Roman"/>
          <w:sz w:val="27"/>
          <w:szCs w:val="27"/>
        </w:rPr>
        <w:t xml:space="preserve">          В.В. Бондаренко</w:t>
      </w:r>
      <w:r w:rsidRPr="007A3828">
        <w:rPr>
          <w:rFonts w:ascii="Times New Roman" w:hAnsi="Times New Roman" w:cs="Times New Roman"/>
          <w:sz w:val="27"/>
          <w:szCs w:val="27"/>
        </w:rPr>
        <w:tab/>
      </w:r>
      <w:r w:rsidRPr="007A3828">
        <w:rPr>
          <w:rFonts w:ascii="Times New Roman" w:hAnsi="Times New Roman" w:cs="Times New Roman"/>
          <w:sz w:val="27"/>
          <w:szCs w:val="27"/>
        </w:rPr>
        <w:lastRenderedPageBreak/>
        <w:tab/>
      </w:r>
      <w:r w:rsidRPr="007A3828">
        <w:rPr>
          <w:rFonts w:ascii="Times New Roman" w:hAnsi="Times New Roman" w:cs="Times New Roman"/>
          <w:sz w:val="27"/>
          <w:szCs w:val="27"/>
        </w:rPr>
        <w:tab/>
      </w:r>
      <w:r w:rsidRPr="007A3828">
        <w:rPr>
          <w:rFonts w:ascii="Times New Roman" w:hAnsi="Times New Roman" w:cs="Times New Roman"/>
          <w:sz w:val="27"/>
          <w:szCs w:val="27"/>
        </w:rPr>
        <w:tab/>
      </w:r>
      <w:r w:rsidR="005C0D45" w:rsidRPr="007A3828">
        <w:rPr>
          <w:rFonts w:ascii="Times New Roman" w:hAnsi="Times New Roman" w:cs="Times New Roman"/>
          <w:sz w:val="27"/>
          <w:szCs w:val="27"/>
        </w:rPr>
        <w:t xml:space="preserve">     </w:t>
      </w:r>
    </w:p>
    <w:tbl>
      <w:tblPr>
        <w:tblW w:w="0" w:type="auto"/>
        <w:tblLook w:val="0000"/>
      </w:tblPr>
      <w:tblGrid>
        <w:gridCol w:w="6379"/>
        <w:gridCol w:w="3192"/>
      </w:tblGrid>
      <w:tr w:rsidR="00C33515" w:rsidRPr="007A3828" w:rsidTr="00C90396">
        <w:tc>
          <w:tcPr>
            <w:tcW w:w="6615" w:type="dxa"/>
            <w:tcBorders>
              <w:top w:val="nil"/>
              <w:left w:val="nil"/>
              <w:bottom w:val="nil"/>
              <w:right w:val="nil"/>
            </w:tcBorders>
            <w:vAlign w:val="bottom"/>
          </w:tcPr>
          <w:p w:rsidR="00C33515" w:rsidRPr="007A3828" w:rsidRDefault="00C33515" w:rsidP="00C90396">
            <w:pPr>
              <w:pStyle w:val="a6"/>
              <w:rPr>
                <w:rFonts w:ascii="Times New Roman" w:hAnsi="Times New Roman" w:cs="Times New Roman"/>
                <w:sz w:val="27"/>
                <w:szCs w:val="27"/>
              </w:rPr>
            </w:pPr>
          </w:p>
        </w:tc>
        <w:tc>
          <w:tcPr>
            <w:tcW w:w="3306" w:type="dxa"/>
            <w:tcBorders>
              <w:top w:val="nil"/>
              <w:left w:val="nil"/>
              <w:bottom w:val="nil"/>
              <w:right w:val="nil"/>
            </w:tcBorders>
            <w:vAlign w:val="bottom"/>
          </w:tcPr>
          <w:p w:rsidR="00C33515" w:rsidRPr="007A3828" w:rsidRDefault="00C33515" w:rsidP="00173D88">
            <w:pPr>
              <w:pStyle w:val="a5"/>
              <w:rPr>
                <w:rFonts w:ascii="Times New Roman" w:hAnsi="Times New Roman" w:cs="Times New Roman"/>
                <w:sz w:val="27"/>
                <w:szCs w:val="27"/>
              </w:rPr>
            </w:pPr>
          </w:p>
        </w:tc>
      </w:tr>
    </w:tbl>
    <w:p w:rsidR="00C33515" w:rsidRPr="00173D88" w:rsidRDefault="00173D88" w:rsidP="00173D88">
      <w:pPr>
        <w:ind w:left="7080" w:firstLine="708"/>
        <w:jc w:val="both"/>
        <w:rPr>
          <w:rFonts w:ascii="Times New Roman" w:hAnsi="Times New Roman" w:cs="Times New Roman"/>
        </w:rPr>
      </w:pPr>
      <w:bookmarkStart w:id="3" w:name="sub_1000"/>
      <w:r>
        <w:rPr>
          <w:rStyle w:val="a3"/>
          <w:rFonts w:ascii="Times New Roman" w:hAnsi="Times New Roman" w:cs="Times New Roman"/>
          <w:b w:val="0"/>
          <w:color w:val="auto"/>
        </w:rPr>
        <w:t xml:space="preserve">           </w:t>
      </w:r>
      <w:r w:rsidR="00C33515" w:rsidRPr="00173D88">
        <w:rPr>
          <w:rStyle w:val="a3"/>
          <w:rFonts w:ascii="Times New Roman" w:hAnsi="Times New Roman" w:cs="Times New Roman"/>
          <w:b w:val="0"/>
          <w:color w:val="auto"/>
        </w:rPr>
        <w:t>Приложение</w:t>
      </w:r>
    </w:p>
    <w:bookmarkEnd w:id="3"/>
    <w:p w:rsidR="00C33515" w:rsidRPr="00173D88" w:rsidRDefault="00C33515" w:rsidP="00C33515">
      <w:pPr>
        <w:ind w:firstLine="698"/>
        <w:jc w:val="right"/>
        <w:rPr>
          <w:rStyle w:val="a3"/>
          <w:rFonts w:ascii="Times New Roman" w:hAnsi="Times New Roman" w:cs="Times New Roman"/>
          <w:b w:val="0"/>
          <w:color w:val="auto"/>
        </w:rPr>
      </w:pPr>
      <w:r w:rsidRPr="00173D88">
        <w:rPr>
          <w:rStyle w:val="a3"/>
          <w:rFonts w:ascii="Times New Roman" w:hAnsi="Times New Roman" w:cs="Times New Roman"/>
          <w:b w:val="0"/>
          <w:color w:val="auto"/>
        </w:rPr>
        <w:t xml:space="preserve">к постановлению администрации </w:t>
      </w:r>
    </w:p>
    <w:p w:rsidR="00C33515" w:rsidRPr="00173D88" w:rsidRDefault="00C33515" w:rsidP="00C33515">
      <w:pPr>
        <w:ind w:firstLine="698"/>
        <w:jc w:val="right"/>
        <w:rPr>
          <w:rStyle w:val="a3"/>
          <w:rFonts w:ascii="Times New Roman" w:hAnsi="Times New Roman" w:cs="Times New Roman"/>
          <w:b w:val="0"/>
          <w:color w:val="auto"/>
        </w:rPr>
      </w:pPr>
      <w:r w:rsidRPr="00173D88">
        <w:rPr>
          <w:rStyle w:val="a3"/>
          <w:rFonts w:ascii="Times New Roman" w:hAnsi="Times New Roman" w:cs="Times New Roman"/>
          <w:b w:val="0"/>
          <w:color w:val="auto"/>
        </w:rPr>
        <w:t xml:space="preserve">муниципального образования </w:t>
      </w:r>
    </w:p>
    <w:p w:rsidR="00C33515" w:rsidRPr="00173D88" w:rsidRDefault="00C33515" w:rsidP="00C33515">
      <w:pPr>
        <w:ind w:firstLine="698"/>
        <w:jc w:val="right"/>
        <w:rPr>
          <w:rFonts w:ascii="Times New Roman" w:hAnsi="Times New Roman" w:cs="Times New Roman"/>
          <w:b/>
        </w:rPr>
      </w:pPr>
      <w:r w:rsidRPr="00173D88">
        <w:rPr>
          <w:rStyle w:val="a3"/>
          <w:rFonts w:ascii="Times New Roman" w:hAnsi="Times New Roman" w:cs="Times New Roman"/>
          <w:b w:val="0"/>
          <w:color w:val="auto"/>
        </w:rPr>
        <w:t xml:space="preserve">«Светлогорский </w:t>
      </w:r>
      <w:r w:rsidR="00A51749" w:rsidRPr="00173D88">
        <w:rPr>
          <w:rStyle w:val="a3"/>
          <w:rFonts w:ascii="Times New Roman" w:hAnsi="Times New Roman" w:cs="Times New Roman"/>
          <w:b w:val="0"/>
          <w:color w:val="auto"/>
        </w:rPr>
        <w:t>городской округ</w:t>
      </w:r>
      <w:r w:rsidRPr="00173D88">
        <w:rPr>
          <w:rStyle w:val="a3"/>
          <w:rFonts w:ascii="Times New Roman" w:hAnsi="Times New Roman" w:cs="Times New Roman"/>
          <w:b w:val="0"/>
          <w:color w:val="auto"/>
        </w:rPr>
        <w:t>»</w:t>
      </w:r>
    </w:p>
    <w:p w:rsidR="00C33515" w:rsidRPr="00173D88" w:rsidRDefault="006F72B1" w:rsidP="00C33515">
      <w:pPr>
        <w:ind w:firstLine="698"/>
        <w:jc w:val="right"/>
        <w:rPr>
          <w:rFonts w:ascii="Times New Roman" w:hAnsi="Times New Roman" w:cs="Times New Roman"/>
          <w:b/>
        </w:rPr>
      </w:pPr>
      <w:r>
        <w:rPr>
          <w:rStyle w:val="a3"/>
          <w:rFonts w:ascii="Times New Roman" w:hAnsi="Times New Roman" w:cs="Times New Roman"/>
          <w:b w:val="0"/>
          <w:color w:val="auto"/>
        </w:rPr>
        <w:t>о</w:t>
      </w:r>
      <w:r w:rsidR="00C33515" w:rsidRPr="00173D88">
        <w:rPr>
          <w:rStyle w:val="a3"/>
          <w:rFonts w:ascii="Times New Roman" w:hAnsi="Times New Roman" w:cs="Times New Roman"/>
          <w:b w:val="0"/>
          <w:color w:val="auto"/>
        </w:rPr>
        <w:t>т</w:t>
      </w:r>
      <w:r>
        <w:rPr>
          <w:rStyle w:val="a3"/>
          <w:rFonts w:ascii="Times New Roman" w:hAnsi="Times New Roman" w:cs="Times New Roman"/>
          <w:b w:val="0"/>
          <w:color w:val="auto"/>
        </w:rPr>
        <w:t xml:space="preserve"> 08.07.</w:t>
      </w:r>
      <w:r w:rsidR="00A51749" w:rsidRPr="00173D88">
        <w:rPr>
          <w:rStyle w:val="a3"/>
          <w:rFonts w:ascii="Times New Roman" w:hAnsi="Times New Roman" w:cs="Times New Roman"/>
          <w:b w:val="0"/>
          <w:color w:val="auto"/>
        </w:rPr>
        <w:t xml:space="preserve"> 2019</w:t>
      </w:r>
      <w:r w:rsidR="00C33515" w:rsidRPr="00173D88">
        <w:rPr>
          <w:rStyle w:val="a3"/>
          <w:rFonts w:ascii="Times New Roman" w:hAnsi="Times New Roman" w:cs="Times New Roman"/>
          <w:b w:val="0"/>
          <w:color w:val="auto"/>
        </w:rPr>
        <w:t> г. №</w:t>
      </w:r>
      <w:r w:rsidR="001C55B0" w:rsidRPr="00173D88">
        <w:rPr>
          <w:rStyle w:val="a3"/>
          <w:rFonts w:ascii="Times New Roman" w:hAnsi="Times New Roman" w:cs="Times New Roman"/>
          <w:b w:val="0"/>
          <w:color w:val="auto"/>
        </w:rPr>
        <w:t xml:space="preserve"> </w:t>
      </w:r>
      <w:r>
        <w:rPr>
          <w:rStyle w:val="a3"/>
          <w:rFonts w:ascii="Times New Roman" w:hAnsi="Times New Roman" w:cs="Times New Roman"/>
          <w:b w:val="0"/>
          <w:color w:val="auto"/>
        </w:rPr>
        <w:t>573</w:t>
      </w:r>
    </w:p>
    <w:p w:rsidR="00C33515" w:rsidRDefault="00C33515" w:rsidP="00C33515">
      <w:pPr>
        <w:ind w:firstLine="720"/>
        <w:jc w:val="both"/>
        <w:rPr>
          <w:rFonts w:ascii="Times New Roman" w:hAnsi="Times New Roman" w:cs="Times New Roman"/>
          <w:sz w:val="28"/>
          <w:szCs w:val="28"/>
        </w:rPr>
      </w:pPr>
    </w:p>
    <w:p w:rsidR="00C33515" w:rsidRPr="0003139E" w:rsidRDefault="00C33515" w:rsidP="00173D88">
      <w:pPr>
        <w:jc w:val="both"/>
        <w:rPr>
          <w:rFonts w:ascii="Times New Roman" w:hAnsi="Times New Roman" w:cs="Times New Roman"/>
          <w:sz w:val="28"/>
          <w:szCs w:val="28"/>
        </w:rPr>
      </w:pPr>
    </w:p>
    <w:p w:rsidR="00C33515" w:rsidRDefault="00C33515" w:rsidP="00C33515">
      <w:pPr>
        <w:pStyle w:val="1"/>
        <w:spacing w:before="0" w:after="0"/>
        <w:rPr>
          <w:rFonts w:ascii="Times New Roman" w:hAnsi="Times New Roman" w:cs="Times New Roman"/>
          <w:color w:val="auto"/>
          <w:sz w:val="28"/>
          <w:szCs w:val="28"/>
        </w:rPr>
      </w:pPr>
      <w:r w:rsidRPr="0003139E">
        <w:rPr>
          <w:rFonts w:ascii="Times New Roman" w:hAnsi="Times New Roman" w:cs="Times New Roman"/>
          <w:color w:val="auto"/>
          <w:sz w:val="28"/>
          <w:szCs w:val="28"/>
        </w:rPr>
        <w:t>П</w:t>
      </w:r>
      <w:r w:rsidR="00CC4737">
        <w:rPr>
          <w:rFonts w:ascii="Times New Roman" w:hAnsi="Times New Roman" w:cs="Times New Roman"/>
          <w:color w:val="auto"/>
          <w:sz w:val="28"/>
          <w:szCs w:val="28"/>
        </w:rPr>
        <w:t>ОРЯДОК</w:t>
      </w:r>
    </w:p>
    <w:p w:rsidR="00CC4737" w:rsidRDefault="00C33515" w:rsidP="00C33515">
      <w:pPr>
        <w:pStyle w:val="1"/>
        <w:spacing w:before="0" w:after="0"/>
        <w:rPr>
          <w:rFonts w:ascii="Times New Roman" w:hAnsi="Times New Roman" w:cs="Times New Roman"/>
          <w:color w:val="auto"/>
          <w:sz w:val="28"/>
          <w:szCs w:val="28"/>
        </w:rPr>
      </w:pPr>
      <w:r w:rsidRPr="0003139E">
        <w:rPr>
          <w:rFonts w:ascii="Times New Roman" w:hAnsi="Times New Roman" w:cs="Times New Roman"/>
          <w:color w:val="auto"/>
          <w:sz w:val="28"/>
          <w:szCs w:val="28"/>
        </w:rPr>
        <w:t xml:space="preserve">уведомления </w:t>
      </w:r>
      <w:r w:rsidR="00AE12D5">
        <w:rPr>
          <w:rFonts w:ascii="Times New Roman" w:hAnsi="Times New Roman" w:cs="Times New Roman"/>
          <w:color w:val="auto"/>
          <w:sz w:val="28"/>
          <w:szCs w:val="28"/>
        </w:rPr>
        <w:t xml:space="preserve">муниципальным служащим администрации муниципального образования «Светлогорский городской округ» </w:t>
      </w:r>
      <w:r w:rsidRPr="0003139E">
        <w:rPr>
          <w:rFonts w:ascii="Times New Roman" w:hAnsi="Times New Roman" w:cs="Times New Roman"/>
          <w:color w:val="auto"/>
          <w:sz w:val="28"/>
          <w:szCs w:val="28"/>
        </w:rPr>
        <w:t xml:space="preserve">представителя нанимателя </w:t>
      </w:r>
      <w:r w:rsidR="00AE12D5">
        <w:rPr>
          <w:rFonts w:ascii="Times New Roman" w:hAnsi="Times New Roman" w:cs="Times New Roman"/>
          <w:color w:val="auto"/>
          <w:sz w:val="28"/>
          <w:szCs w:val="28"/>
        </w:rPr>
        <w:t xml:space="preserve">(работодателя) </w:t>
      </w:r>
      <w:r w:rsidRPr="0003139E">
        <w:rPr>
          <w:rFonts w:ascii="Times New Roman" w:hAnsi="Times New Roman" w:cs="Times New Roman"/>
          <w:color w:val="auto"/>
          <w:sz w:val="28"/>
          <w:szCs w:val="28"/>
        </w:rPr>
        <w:t xml:space="preserve">о фактах обращения </w:t>
      </w:r>
    </w:p>
    <w:p w:rsidR="00C33515" w:rsidRPr="0003139E" w:rsidRDefault="00C33515" w:rsidP="00CC4737">
      <w:pPr>
        <w:pStyle w:val="1"/>
        <w:spacing w:before="0" w:after="0"/>
        <w:rPr>
          <w:rFonts w:ascii="Times New Roman" w:hAnsi="Times New Roman" w:cs="Times New Roman"/>
          <w:color w:val="auto"/>
          <w:sz w:val="28"/>
          <w:szCs w:val="28"/>
        </w:rPr>
      </w:pPr>
      <w:r w:rsidRPr="0003139E">
        <w:rPr>
          <w:rFonts w:ascii="Times New Roman" w:hAnsi="Times New Roman" w:cs="Times New Roman"/>
          <w:color w:val="auto"/>
          <w:sz w:val="28"/>
          <w:szCs w:val="28"/>
        </w:rPr>
        <w:t>в целях склонения к совершению коррупционных правонарушений</w:t>
      </w:r>
    </w:p>
    <w:p w:rsidR="00C33515" w:rsidRPr="0003139E" w:rsidRDefault="00C33515" w:rsidP="00C33515">
      <w:pPr>
        <w:ind w:firstLine="720"/>
        <w:jc w:val="both"/>
        <w:rPr>
          <w:rFonts w:ascii="Times New Roman" w:hAnsi="Times New Roman" w:cs="Times New Roman"/>
          <w:sz w:val="28"/>
          <w:szCs w:val="28"/>
        </w:rPr>
      </w:pPr>
    </w:p>
    <w:p w:rsidR="00C33515" w:rsidRPr="0003139E" w:rsidRDefault="00C33515" w:rsidP="00C33515">
      <w:pPr>
        <w:pStyle w:val="1"/>
        <w:rPr>
          <w:rFonts w:ascii="Times New Roman" w:hAnsi="Times New Roman" w:cs="Times New Roman"/>
          <w:color w:val="auto"/>
          <w:sz w:val="28"/>
          <w:szCs w:val="28"/>
        </w:rPr>
      </w:pPr>
      <w:bookmarkStart w:id="4" w:name="sub_100"/>
      <w:r w:rsidRPr="0003139E">
        <w:rPr>
          <w:rFonts w:ascii="Times New Roman" w:hAnsi="Times New Roman" w:cs="Times New Roman"/>
          <w:color w:val="auto"/>
          <w:sz w:val="28"/>
          <w:szCs w:val="28"/>
        </w:rPr>
        <w:t>I. Общие положения</w:t>
      </w:r>
    </w:p>
    <w:bookmarkEnd w:id="4"/>
    <w:p w:rsidR="00C33515" w:rsidRPr="0003139E" w:rsidRDefault="00C33515" w:rsidP="00C33515">
      <w:pPr>
        <w:ind w:firstLine="720"/>
        <w:jc w:val="both"/>
        <w:rPr>
          <w:rFonts w:ascii="Times New Roman" w:hAnsi="Times New Roman" w:cs="Times New Roman"/>
          <w:sz w:val="28"/>
          <w:szCs w:val="28"/>
        </w:rPr>
      </w:pPr>
    </w:p>
    <w:p w:rsidR="005F4814" w:rsidRDefault="00C33515" w:rsidP="00C33515">
      <w:pPr>
        <w:ind w:firstLine="720"/>
        <w:jc w:val="both"/>
        <w:rPr>
          <w:rFonts w:ascii="Times New Roman" w:hAnsi="Times New Roman" w:cs="Times New Roman"/>
          <w:sz w:val="28"/>
          <w:szCs w:val="28"/>
          <w:lang w:val="en-US"/>
        </w:rPr>
      </w:pPr>
      <w:bookmarkStart w:id="5" w:name="sub_1001"/>
      <w:r w:rsidRPr="0003139E">
        <w:rPr>
          <w:rFonts w:ascii="Times New Roman" w:hAnsi="Times New Roman" w:cs="Times New Roman"/>
          <w:sz w:val="28"/>
          <w:szCs w:val="28"/>
        </w:rPr>
        <w:t xml:space="preserve">1. Порядок уведомления </w:t>
      </w:r>
      <w:r w:rsidR="00AE12D5">
        <w:rPr>
          <w:rFonts w:ascii="Times New Roman" w:hAnsi="Times New Roman" w:cs="Times New Roman"/>
          <w:sz w:val="28"/>
          <w:szCs w:val="28"/>
        </w:rPr>
        <w:t xml:space="preserve">муниципальным служащим администрации муниципального образования «Светлогорский городской округ» </w:t>
      </w:r>
      <w:r w:rsidR="00AE12D5" w:rsidRPr="0003139E">
        <w:rPr>
          <w:rFonts w:ascii="Times New Roman" w:hAnsi="Times New Roman" w:cs="Times New Roman"/>
          <w:sz w:val="28"/>
          <w:szCs w:val="28"/>
        </w:rPr>
        <w:t xml:space="preserve">(далее - </w:t>
      </w:r>
      <w:r w:rsidR="00AE12D5">
        <w:rPr>
          <w:rFonts w:ascii="Times New Roman" w:hAnsi="Times New Roman" w:cs="Times New Roman"/>
          <w:sz w:val="28"/>
          <w:szCs w:val="28"/>
        </w:rPr>
        <w:t>муниципальный служащий</w:t>
      </w:r>
      <w:r w:rsidR="00AE12D5" w:rsidRPr="0003139E">
        <w:rPr>
          <w:rFonts w:ascii="Times New Roman" w:hAnsi="Times New Roman" w:cs="Times New Roman"/>
          <w:sz w:val="28"/>
          <w:szCs w:val="28"/>
        </w:rPr>
        <w:t xml:space="preserve">) </w:t>
      </w:r>
      <w:r w:rsidRPr="0003139E">
        <w:rPr>
          <w:rFonts w:ascii="Times New Roman" w:hAnsi="Times New Roman" w:cs="Times New Roman"/>
          <w:sz w:val="28"/>
          <w:szCs w:val="28"/>
        </w:rPr>
        <w:t xml:space="preserve">представителя нанимателя </w:t>
      </w:r>
      <w:r w:rsidR="00AE12D5">
        <w:rPr>
          <w:rFonts w:ascii="Times New Roman" w:hAnsi="Times New Roman" w:cs="Times New Roman"/>
          <w:sz w:val="28"/>
          <w:szCs w:val="28"/>
        </w:rPr>
        <w:t xml:space="preserve">(работодателя) </w:t>
      </w:r>
      <w:r w:rsidR="002978AB">
        <w:rPr>
          <w:rFonts w:ascii="Times New Roman" w:hAnsi="Times New Roman" w:cs="Times New Roman"/>
          <w:sz w:val="28"/>
          <w:szCs w:val="28"/>
        </w:rPr>
        <w:t xml:space="preserve"> (дале</w:t>
      </w:r>
      <w:proofErr w:type="gramStart"/>
      <w:r w:rsidR="002978AB">
        <w:rPr>
          <w:rFonts w:ascii="Times New Roman" w:hAnsi="Times New Roman" w:cs="Times New Roman"/>
          <w:sz w:val="28"/>
          <w:szCs w:val="28"/>
        </w:rPr>
        <w:t>е-</w:t>
      </w:r>
      <w:proofErr w:type="gramEnd"/>
      <w:r w:rsidR="002978AB">
        <w:rPr>
          <w:rFonts w:ascii="Times New Roman" w:hAnsi="Times New Roman" w:cs="Times New Roman"/>
          <w:sz w:val="28"/>
          <w:szCs w:val="28"/>
        </w:rPr>
        <w:t xml:space="preserve"> глава администрации Светлогорского городского округа) </w:t>
      </w:r>
      <w:r w:rsidRPr="0003139E">
        <w:rPr>
          <w:rFonts w:ascii="Times New Roman" w:hAnsi="Times New Roman" w:cs="Times New Roman"/>
          <w:sz w:val="28"/>
          <w:szCs w:val="28"/>
        </w:rPr>
        <w:t>о фактах обращения в целях склонения к совершению коррупционных правонарушений</w:t>
      </w:r>
      <w:r w:rsidR="00AE12D5">
        <w:rPr>
          <w:rFonts w:ascii="Times New Roman" w:hAnsi="Times New Roman" w:cs="Times New Roman"/>
          <w:sz w:val="28"/>
          <w:szCs w:val="28"/>
        </w:rPr>
        <w:t>, перечень сведений, содержащихся в уведомлениях, организация проверки этих сведений и порядок регистрации уведомлений</w:t>
      </w:r>
      <w:r w:rsidRPr="0003139E">
        <w:rPr>
          <w:rFonts w:ascii="Times New Roman" w:hAnsi="Times New Roman" w:cs="Times New Roman"/>
          <w:sz w:val="28"/>
          <w:szCs w:val="28"/>
        </w:rPr>
        <w:t xml:space="preserve"> (далее - Порядок) разработан</w:t>
      </w:r>
      <w:r w:rsidR="00AE12D5">
        <w:rPr>
          <w:rFonts w:ascii="Times New Roman" w:hAnsi="Times New Roman" w:cs="Times New Roman"/>
          <w:sz w:val="28"/>
          <w:szCs w:val="28"/>
        </w:rPr>
        <w:t>ы</w:t>
      </w:r>
      <w:r w:rsidRPr="0003139E">
        <w:rPr>
          <w:rFonts w:ascii="Times New Roman" w:hAnsi="Times New Roman" w:cs="Times New Roman"/>
          <w:sz w:val="28"/>
          <w:szCs w:val="28"/>
        </w:rPr>
        <w:t xml:space="preserve"> в</w:t>
      </w:r>
      <w:r w:rsidR="00653096">
        <w:rPr>
          <w:rFonts w:ascii="Times New Roman" w:hAnsi="Times New Roman" w:cs="Times New Roman"/>
          <w:sz w:val="28"/>
          <w:szCs w:val="28"/>
        </w:rPr>
        <w:t xml:space="preserve"> соответствии с частью 5 статьи </w:t>
      </w:r>
      <w:r w:rsidR="00AE12D5">
        <w:rPr>
          <w:rFonts w:ascii="Times New Roman" w:hAnsi="Times New Roman" w:cs="Times New Roman"/>
          <w:sz w:val="28"/>
          <w:szCs w:val="28"/>
        </w:rPr>
        <w:t>9</w:t>
      </w:r>
      <w:r w:rsidR="005F4814">
        <w:rPr>
          <w:rFonts w:ascii="Times New Roman" w:hAnsi="Times New Roman" w:cs="Times New Roman"/>
          <w:sz w:val="28"/>
          <w:szCs w:val="28"/>
        </w:rPr>
        <w:t xml:space="preserve"> Федерального закона от 25.12.</w:t>
      </w:r>
      <w:r w:rsidRPr="0003139E">
        <w:rPr>
          <w:rFonts w:ascii="Times New Roman" w:hAnsi="Times New Roman" w:cs="Times New Roman"/>
          <w:sz w:val="28"/>
          <w:szCs w:val="28"/>
        </w:rPr>
        <w:t>2008</w:t>
      </w:r>
      <w:r>
        <w:rPr>
          <w:rFonts w:ascii="Times New Roman" w:hAnsi="Times New Roman" w:cs="Times New Roman"/>
          <w:sz w:val="28"/>
          <w:szCs w:val="28"/>
        </w:rPr>
        <w:t xml:space="preserve"> </w:t>
      </w:r>
      <w:r w:rsidRPr="0003139E">
        <w:rPr>
          <w:rFonts w:ascii="Times New Roman" w:hAnsi="Times New Roman" w:cs="Times New Roman"/>
          <w:sz w:val="28"/>
          <w:szCs w:val="28"/>
        </w:rPr>
        <w:t>г</w:t>
      </w:r>
      <w:r>
        <w:rPr>
          <w:rFonts w:ascii="Times New Roman" w:hAnsi="Times New Roman" w:cs="Times New Roman"/>
          <w:sz w:val="28"/>
          <w:szCs w:val="28"/>
        </w:rPr>
        <w:t>ода</w:t>
      </w:r>
      <w:r w:rsidRPr="0003139E">
        <w:rPr>
          <w:rFonts w:ascii="Times New Roman" w:hAnsi="Times New Roman" w:cs="Times New Roman"/>
          <w:sz w:val="28"/>
          <w:szCs w:val="28"/>
        </w:rPr>
        <w:t xml:space="preserve"> </w:t>
      </w:r>
      <w:r>
        <w:rPr>
          <w:rFonts w:ascii="Times New Roman" w:hAnsi="Times New Roman" w:cs="Times New Roman"/>
          <w:sz w:val="28"/>
          <w:szCs w:val="28"/>
        </w:rPr>
        <w:t>№</w:t>
      </w:r>
      <w:r w:rsidRPr="0003139E">
        <w:rPr>
          <w:rFonts w:ascii="Times New Roman" w:hAnsi="Times New Roman" w:cs="Times New Roman"/>
          <w:sz w:val="28"/>
          <w:szCs w:val="28"/>
        </w:rPr>
        <w:t xml:space="preserve"> 273-ФЗ </w:t>
      </w:r>
      <w:r>
        <w:rPr>
          <w:rFonts w:ascii="Times New Roman" w:hAnsi="Times New Roman" w:cs="Times New Roman"/>
          <w:sz w:val="28"/>
          <w:szCs w:val="28"/>
        </w:rPr>
        <w:t>«</w:t>
      </w:r>
      <w:r w:rsidRPr="0003139E">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03139E">
        <w:rPr>
          <w:rFonts w:ascii="Times New Roman" w:hAnsi="Times New Roman" w:cs="Times New Roman"/>
          <w:sz w:val="28"/>
          <w:szCs w:val="28"/>
        </w:rPr>
        <w:t xml:space="preserve"> </w:t>
      </w:r>
      <w:r w:rsidR="005F4814">
        <w:rPr>
          <w:rFonts w:ascii="Times New Roman" w:hAnsi="Times New Roman" w:cs="Times New Roman"/>
          <w:sz w:val="28"/>
          <w:szCs w:val="28"/>
        </w:rPr>
        <w:t>и устанавливаю</w:t>
      </w:r>
      <w:r w:rsidRPr="0003139E">
        <w:rPr>
          <w:rFonts w:ascii="Times New Roman" w:hAnsi="Times New Roman" w:cs="Times New Roman"/>
          <w:sz w:val="28"/>
          <w:szCs w:val="28"/>
        </w:rPr>
        <w:t xml:space="preserve">т процедуру уведомления </w:t>
      </w:r>
      <w:r w:rsidR="005F4814">
        <w:rPr>
          <w:rFonts w:ascii="Times New Roman" w:hAnsi="Times New Roman" w:cs="Times New Roman"/>
          <w:sz w:val="28"/>
          <w:szCs w:val="28"/>
        </w:rPr>
        <w:t>муниципальным служащим</w:t>
      </w:r>
      <w:r w:rsidRPr="0003139E">
        <w:rPr>
          <w:rFonts w:ascii="Times New Roman" w:hAnsi="Times New Roman" w:cs="Times New Roman"/>
          <w:sz w:val="28"/>
          <w:szCs w:val="28"/>
        </w:rPr>
        <w:t xml:space="preserve"> </w:t>
      </w:r>
      <w:r w:rsidR="005F4814">
        <w:rPr>
          <w:rFonts w:ascii="Times New Roman" w:hAnsi="Times New Roman" w:cs="Times New Roman"/>
          <w:sz w:val="28"/>
          <w:szCs w:val="28"/>
        </w:rPr>
        <w:t>главы</w:t>
      </w:r>
      <w:r w:rsidR="00BE549D">
        <w:rPr>
          <w:rFonts w:ascii="Times New Roman" w:hAnsi="Times New Roman" w:cs="Times New Roman"/>
          <w:sz w:val="28"/>
          <w:szCs w:val="28"/>
        </w:rPr>
        <w:t xml:space="preserve"> администрации</w:t>
      </w:r>
      <w:r w:rsidR="005F4814">
        <w:rPr>
          <w:rFonts w:ascii="Times New Roman" w:hAnsi="Times New Roman" w:cs="Times New Roman"/>
          <w:sz w:val="28"/>
          <w:szCs w:val="28"/>
        </w:rPr>
        <w:t xml:space="preserve"> </w:t>
      </w:r>
      <w:r w:rsidR="00BE549D">
        <w:rPr>
          <w:rFonts w:ascii="Times New Roman" w:hAnsi="Times New Roman" w:cs="Times New Roman"/>
          <w:sz w:val="28"/>
          <w:szCs w:val="28"/>
        </w:rPr>
        <w:t>Светлогорского городского округа</w:t>
      </w:r>
      <w:r w:rsidR="005F4814">
        <w:rPr>
          <w:rFonts w:ascii="Times New Roman" w:hAnsi="Times New Roman" w:cs="Times New Roman"/>
          <w:sz w:val="28"/>
          <w:szCs w:val="28"/>
        </w:rPr>
        <w:t xml:space="preserve"> </w:t>
      </w:r>
      <w:r w:rsidRPr="0003139E">
        <w:rPr>
          <w:rFonts w:ascii="Times New Roman" w:hAnsi="Times New Roman" w:cs="Times New Roman"/>
          <w:sz w:val="28"/>
          <w:szCs w:val="28"/>
        </w:rPr>
        <w:t xml:space="preserve"> о фактах обращения в целях склонения их к совершению коррупционных правонарушений</w:t>
      </w:r>
      <w:bookmarkStart w:id="6" w:name="sub_1002"/>
      <w:bookmarkEnd w:id="5"/>
      <w:r w:rsidR="005F4814">
        <w:rPr>
          <w:rFonts w:ascii="Times New Roman" w:hAnsi="Times New Roman" w:cs="Times New Roman"/>
          <w:sz w:val="28"/>
          <w:szCs w:val="28"/>
        </w:rPr>
        <w:t>.</w:t>
      </w:r>
    </w:p>
    <w:p w:rsidR="002978AB" w:rsidRPr="00137AC5" w:rsidRDefault="002978AB" w:rsidP="00137AC5">
      <w:pPr>
        <w:pStyle w:val="ConsPlusNormal"/>
        <w:ind w:firstLine="540"/>
        <w:jc w:val="both"/>
        <w:rPr>
          <w:sz w:val="28"/>
          <w:szCs w:val="28"/>
        </w:rPr>
      </w:pPr>
      <w:r>
        <w:rPr>
          <w:sz w:val="28"/>
          <w:szCs w:val="28"/>
          <w:lang w:val="en-US"/>
        </w:rPr>
        <w:t>2.</w:t>
      </w:r>
      <w:r>
        <w:t xml:space="preserve"> </w:t>
      </w:r>
      <w:r w:rsidRPr="002978AB">
        <w:rPr>
          <w:sz w:val="28"/>
          <w:szCs w:val="28"/>
        </w:rPr>
        <w:t xml:space="preserve">Правовую основу настоящего Порядка составляют </w:t>
      </w:r>
      <w:hyperlink r:id="rId7" w:history="1">
        <w:r w:rsidRPr="002978AB">
          <w:rPr>
            <w:color w:val="0000FF"/>
            <w:sz w:val="28"/>
            <w:szCs w:val="28"/>
          </w:rPr>
          <w:t>Конституция</w:t>
        </w:r>
      </w:hyperlink>
      <w:r w:rsidRPr="002978AB">
        <w:rPr>
          <w:sz w:val="28"/>
          <w:szCs w:val="28"/>
        </w:rPr>
        <w:t xml:space="preserve"> Российской Федерации, Федеральный </w:t>
      </w:r>
      <w:hyperlink r:id="rId8" w:history="1">
        <w:r w:rsidRPr="002978AB">
          <w:rPr>
            <w:color w:val="0000FF"/>
            <w:sz w:val="28"/>
            <w:szCs w:val="28"/>
          </w:rPr>
          <w:t>закон</w:t>
        </w:r>
      </w:hyperlink>
      <w:r w:rsidRPr="002978AB">
        <w:rPr>
          <w:sz w:val="28"/>
          <w:szCs w:val="28"/>
        </w:rPr>
        <w:t xml:space="preserve"> от 02.03.2007 </w:t>
      </w:r>
      <w:r w:rsidRPr="002978AB">
        <w:rPr>
          <w:sz w:val="28"/>
          <w:szCs w:val="28"/>
          <w:lang w:val="en-US"/>
        </w:rPr>
        <w:t>№</w:t>
      </w:r>
      <w:r w:rsidRPr="002978AB">
        <w:rPr>
          <w:sz w:val="28"/>
          <w:szCs w:val="28"/>
        </w:rPr>
        <w:t xml:space="preserve"> 25-ФЗ «О муниципальной службе в Российской Федерации», Федеральный </w:t>
      </w:r>
      <w:hyperlink r:id="rId9" w:history="1">
        <w:r w:rsidRPr="002978AB">
          <w:rPr>
            <w:color w:val="0000FF"/>
            <w:sz w:val="28"/>
            <w:szCs w:val="28"/>
          </w:rPr>
          <w:t>закон</w:t>
        </w:r>
      </w:hyperlink>
      <w:r w:rsidR="00653096">
        <w:rPr>
          <w:sz w:val="28"/>
          <w:szCs w:val="28"/>
        </w:rPr>
        <w:t xml:space="preserve"> от 25.12.2008 </w:t>
      </w:r>
      <w:r w:rsidRPr="002978AB">
        <w:rPr>
          <w:sz w:val="28"/>
          <w:szCs w:val="28"/>
        </w:rPr>
        <w:t xml:space="preserve">№ 273-ФЗ «О противодействии коррупции», </w:t>
      </w:r>
      <w:hyperlink r:id="rId10" w:history="1">
        <w:r w:rsidRPr="002978AB">
          <w:rPr>
            <w:color w:val="0000FF"/>
            <w:sz w:val="28"/>
            <w:szCs w:val="28"/>
          </w:rPr>
          <w:t>Закон</w:t>
        </w:r>
      </w:hyperlink>
      <w:r w:rsidRPr="002978AB">
        <w:rPr>
          <w:sz w:val="28"/>
          <w:szCs w:val="28"/>
        </w:rPr>
        <w:t xml:space="preserve"> Калининградской области от </w:t>
      </w:r>
      <w:r w:rsidR="00653096" w:rsidRPr="007A3828">
        <w:rPr>
          <w:sz w:val="27"/>
          <w:szCs w:val="27"/>
        </w:rPr>
        <w:t xml:space="preserve">26.05.2017 № 73 </w:t>
      </w:r>
      <w:r w:rsidRPr="002978AB">
        <w:rPr>
          <w:sz w:val="28"/>
          <w:szCs w:val="28"/>
        </w:rPr>
        <w:t>«О противодействии коррупции в Калининградской области», иные нормативные правовые акты Российской Федерации и Калининградской области.</w:t>
      </w:r>
    </w:p>
    <w:p w:rsidR="00C33515" w:rsidRPr="0003139E" w:rsidRDefault="00137AC5" w:rsidP="00C33515">
      <w:pPr>
        <w:ind w:firstLine="720"/>
        <w:jc w:val="both"/>
        <w:rPr>
          <w:rFonts w:ascii="Times New Roman" w:hAnsi="Times New Roman" w:cs="Times New Roman"/>
          <w:sz w:val="28"/>
          <w:szCs w:val="28"/>
        </w:rPr>
      </w:pPr>
      <w:r>
        <w:rPr>
          <w:rFonts w:ascii="Times New Roman" w:hAnsi="Times New Roman" w:cs="Times New Roman"/>
          <w:sz w:val="28"/>
          <w:szCs w:val="28"/>
        </w:rPr>
        <w:t>3</w:t>
      </w:r>
      <w:r w:rsidR="00C33515" w:rsidRPr="0003139E">
        <w:rPr>
          <w:rFonts w:ascii="Times New Roman" w:hAnsi="Times New Roman" w:cs="Times New Roman"/>
          <w:sz w:val="28"/>
          <w:szCs w:val="28"/>
        </w:rPr>
        <w:t>.</w:t>
      </w:r>
      <w:r w:rsidR="00C33515">
        <w:rPr>
          <w:rFonts w:ascii="Times New Roman" w:hAnsi="Times New Roman" w:cs="Times New Roman"/>
          <w:sz w:val="28"/>
          <w:szCs w:val="28"/>
        </w:rPr>
        <w:t xml:space="preserve"> Уведомление </w:t>
      </w:r>
      <w:r w:rsidR="002978AB">
        <w:rPr>
          <w:rFonts w:ascii="Times New Roman" w:hAnsi="Times New Roman" w:cs="Times New Roman"/>
          <w:sz w:val="28"/>
          <w:szCs w:val="28"/>
        </w:rPr>
        <w:t xml:space="preserve"> муниципальным служащим </w:t>
      </w:r>
      <w:r w:rsidR="0007333C">
        <w:rPr>
          <w:rFonts w:ascii="Times New Roman" w:hAnsi="Times New Roman" w:cs="Times New Roman"/>
          <w:sz w:val="28"/>
          <w:szCs w:val="28"/>
        </w:rPr>
        <w:t xml:space="preserve">главы администрации Светлогорского городского округа </w:t>
      </w:r>
      <w:r w:rsidR="00C33515">
        <w:rPr>
          <w:rFonts w:ascii="Times New Roman" w:hAnsi="Times New Roman" w:cs="Times New Roman"/>
          <w:sz w:val="28"/>
          <w:szCs w:val="28"/>
        </w:rPr>
        <w:t>о фактах обращения в целях склонения к совершению коррупционных правонарушений</w:t>
      </w:r>
      <w:r w:rsidR="0007333C">
        <w:rPr>
          <w:rFonts w:ascii="Times New Roman" w:hAnsi="Times New Roman" w:cs="Times New Roman"/>
          <w:sz w:val="28"/>
          <w:szCs w:val="28"/>
        </w:rPr>
        <w:t xml:space="preserve"> (далее - уведомление)</w:t>
      </w:r>
      <w:r w:rsidR="00C33515">
        <w:rPr>
          <w:rFonts w:ascii="Times New Roman" w:hAnsi="Times New Roman" w:cs="Times New Roman"/>
          <w:sz w:val="28"/>
          <w:szCs w:val="28"/>
        </w:rPr>
        <w:t>, за исключением случаев, когда по данным фактам проведена или</w:t>
      </w:r>
      <w:r w:rsidR="00F82B45">
        <w:rPr>
          <w:rFonts w:ascii="Times New Roman" w:hAnsi="Times New Roman" w:cs="Times New Roman"/>
          <w:sz w:val="28"/>
          <w:szCs w:val="28"/>
        </w:rPr>
        <w:t xml:space="preserve"> проводится проверка, является служебной</w:t>
      </w:r>
      <w:r w:rsidR="00C33515">
        <w:rPr>
          <w:rFonts w:ascii="Times New Roman" w:hAnsi="Times New Roman" w:cs="Times New Roman"/>
          <w:sz w:val="28"/>
          <w:szCs w:val="28"/>
        </w:rPr>
        <w:t xml:space="preserve"> обязанностью муниципального служащего.</w:t>
      </w:r>
    </w:p>
    <w:bookmarkEnd w:id="6"/>
    <w:p w:rsidR="00C33515" w:rsidRDefault="00137AC5" w:rsidP="00137AC5">
      <w:pPr>
        <w:ind w:firstLine="720"/>
        <w:jc w:val="both"/>
        <w:rPr>
          <w:rFonts w:ascii="Times New Roman" w:hAnsi="Times New Roman" w:cs="Times New Roman"/>
          <w:sz w:val="28"/>
          <w:szCs w:val="28"/>
        </w:rPr>
      </w:pPr>
      <w:r>
        <w:rPr>
          <w:rFonts w:ascii="Times New Roman" w:hAnsi="Times New Roman" w:cs="Times New Roman"/>
          <w:sz w:val="28"/>
          <w:szCs w:val="28"/>
        </w:rPr>
        <w:t xml:space="preserve">4. </w:t>
      </w:r>
      <w:bookmarkStart w:id="7" w:name="sub_1003"/>
      <w:r w:rsidR="00C33515" w:rsidRPr="0003139E">
        <w:rPr>
          <w:rFonts w:ascii="Times New Roman" w:hAnsi="Times New Roman" w:cs="Times New Roman"/>
          <w:sz w:val="28"/>
          <w:szCs w:val="28"/>
        </w:rPr>
        <w:t xml:space="preserve"> Невыполнение </w:t>
      </w:r>
      <w:r w:rsidR="00C33515">
        <w:rPr>
          <w:rFonts w:ascii="Times New Roman" w:hAnsi="Times New Roman" w:cs="Times New Roman"/>
          <w:sz w:val="28"/>
          <w:szCs w:val="28"/>
        </w:rPr>
        <w:t>муниципальным</w:t>
      </w:r>
      <w:r w:rsidR="00C33515" w:rsidRPr="0003139E">
        <w:rPr>
          <w:rFonts w:ascii="Times New Roman" w:hAnsi="Times New Roman" w:cs="Times New Roman"/>
          <w:sz w:val="28"/>
          <w:szCs w:val="28"/>
        </w:rPr>
        <w:t xml:space="preserve"> служащим </w:t>
      </w:r>
      <w:r>
        <w:rPr>
          <w:rFonts w:ascii="Times New Roman" w:hAnsi="Times New Roman" w:cs="Times New Roman"/>
          <w:sz w:val="28"/>
          <w:szCs w:val="28"/>
        </w:rPr>
        <w:t xml:space="preserve">указанной </w:t>
      </w:r>
      <w:r w:rsidR="00C33515" w:rsidRPr="0003139E">
        <w:rPr>
          <w:rFonts w:ascii="Times New Roman" w:hAnsi="Times New Roman" w:cs="Times New Roman"/>
          <w:sz w:val="28"/>
          <w:szCs w:val="28"/>
        </w:rPr>
        <w:t>служебной обязанности</w:t>
      </w:r>
      <w:r>
        <w:rPr>
          <w:rFonts w:ascii="Times New Roman" w:hAnsi="Times New Roman" w:cs="Times New Roman"/>
          <w:sz w:val="28"/>
          <w:szCs w:val="28"/>
        </w:rPr>
        <w:t xml:space="preserve"> влечет привлечение его к ответственности в </w:t>
      </w:r>
      <w:r w:rsidR="00C33515" w:rsidRPr="0003139E">
        <w:rPr>
          <w:rFonts w:ascii="Times New Roman" w:hAnsi="Times New Roman" w:cs="Times New Roman"/>
          <w:sz w:val="28"/>
          <w:szCs w:val="28"/>
        </w:rPr>
        <w:t>соответствии с законодательством Российской Федерации.</w:t>
      </w:r>
    </w:p>
    <w:p w:rsidR="00E6309A" w:rsidRPr="004B6A8F" w:rsidRDefault="0046546D" w:rsidP="004B6A8F">
      <w:pPr>
        <w:pStyle w:val="ConsPlusNormal"/>
        <w:ind w:firstLine="540"/>
        <w:jc w:val="both"/>
        <w:rPr>
          <w:sz w:val="28"/>
          <w:szCs w:val="28"/>
        </w:rPr>
      </w:pPr>
      <w:r>
        <w:rPr>
          <w:sz w:val="28"/>
          <w:szCs w:val="28"/>
        </w:rPr>
        <w:t xml:space="preserve">  </w:t>
      </w:r>
      <w:r w:rsidR="00E6309A" w:rsidRPr="004B6A8F">
        <w:rPr>
          <w:sz w:val="28"/>
          <w:szCs w:val="28"/>
        </w:rPr>
        <w:t>5.</w:t>
      </w:r>
      <w:r w:rsidR="007F0039" w:rsidRPr="004B6A8F">
        <w:rPr>
          <w:sz w:val="28"/>
          <w:szCs w:val="28"/>
        </w:rPr>
        <w:t xml:space="preserve"> Муниципальный служащий, в отношении которого имело место обращение в целях склонения к совершению коррупционных правонарушений, обязан представить в административный отдел </w:t>
      </w:r>
      <w:r w:rsidR="007F0039" w:rsidRPr="004B6A8F">
        <w:rPr>
          <w:sz w:val="28"/>
          <w:szCs w:val="28"/>
        </w:rPr>
        <w:lastRenderedPageBreak/>
        <w:t xml:space="preserve">администрации Светлогорского городского округа (далее – административный отдел) </w:t>
      </w:r>
      <w:hyperlink w:anchor="P96" w:history="1">
        <w:r w:rsidR="007F0039" w:rsidRPr="004B6A8F">
          <w:rPr>
            <w:color w:val="0000FF"/>
            <w:sz w:val="28"/>
            <w:szCs w:val="28"/>
          </w:rPr>
          <w:t>уведомление</w:t>
        </w:r>
      </w:hyperlink>
      <w:r w:rsidR="007F0039" w:rsidRPr="004B6A8F">
        <w:rPr>
          <w:sz w:val="28"/>
          <w:szCs w:val="28"/>
        </w:rPr>
        <w:t xml:space="preserve"> по форме согласно приложению № 1 к настоящему Порядку.</w:t>
      </w:r>
    </w:p>
    <w:p w:rsidR="00C33515" w:rsidRDefault="00E6309A" w:rsidP="004B6A8F">
      <w:pPr>
        <w:pStyle w:val="ConsPlusNormal"/>
        <w:ind w:firstLine="540"/>
        <w:jc w:val="both"/>
        <w:rPr>
          <w:sz w:val="28"/>
          <w:szCs w:val="28"/>
        </w:rPr>
      </w:pPr>
      <w:r w:rsidRPr="004B6A8F">
        <w:rPr>
          <w:sz w:val="28"/>
          <w:szCs w:val="28"/>
        </w:rPr>
        <w:t>6.</w:t>
      </w:r>
      <w:r w:rsidR="004B6A8F" w:rsidRPr="004B6A8F">
        <w:rPr>
          <w:sz w:val="28"/>
          <w:szCs w:val="28"/>
        </w:rPr>
        <w:t xml:space="preserve"> Муниципальный служащий уведомляет главу администрации Светлогорского городского округа  обо всех случаях обращения к нему каких-либо лиц в целях склонения его к совершению коррупционных правонарушений не позднее рабочего дня, следующего за днем обращения в целях склонения муниципального служащего к совершению коррупционных правонарушений.</w:t>
      </w:r>
    </w:p>
    <w:p w:rsidR="00C33515" w:rsidRPr="0003139E" w:rsidRDefault="004A3B63" w:rsidP="004B6A8F">
      <w:pPr>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00137AC5" w:rsidRPr="0003139E">
        <w:rPr>
          <w:rFonts w:ascii="Times New Roman" w:hAnsi="Times New Roman" w:cs="Times New Roman"/>
          <w:sz w:val="28"/>
          <w:szCs w:val="28"/>
        </w:rPr>
        <w:t xml:space="preserve">При нахождении </w:t>
      </w:r>
      <w:r w:rsidR="00137AC5">
        <w:rPr>
          <w:rFonts w:ascii="Times New Roman" w:hAnsi="Times New Roman" w:cs="Times New Roman"/>
          <w:sz w:val="28"/>
          <w:szCs w:val="28"/>
        </w:rPr>
        <w:t>муниципального</w:t>
      </w:r>
      <w:r w:rsidR="00137AC5" w:rsidRPr="0003139E">
        <w:rPr>
          <w:rFonts w:ascii="Times New Roman" w:hAnsi="Times New Roman" w:cs="Times New Roman"/>
          <w:sz w:val="28"/>
          <w:szCs w:val="28"/>
        </w:rPr>
        <w:t xml:space="preserve"> служащего в командировке, отпуске, вне места прохождения службы по иным основаниям, установленным законодательством Российской Федерации, </w:t>
      </w:r>
      <w:r w:rsidR="00137AC5">
        <w:rPr>
          <w:rFonts w:ascii="Times New Roman" w:hAnsi="Times New Roman" w:cs="Times New Roman"/>
          <w:sz w:val="28"/>
          <w:szCs w:val="28"/>
        </w:rPr>
        <w:t>муниципальный</w:t>
      </w:r>
      <w:r w:rsidR="00137AC5" w:rsidRPr="0003139E">
        <w:rPr>
          <w:rFonts w:ascii="Times New Roman" w:hAnsi="Times New Roman" w:cs="Times New Roman"/>
          <w:sz w:val="28"/>
          <w:szCs w:val="28"/>
        </w:rPr>
        <w:t xml:space="preserve"> служащий обязан уведомить </w:t>
      </w:r>
      <w:r>
        <w:rPr>
          <w:rFonts w:ascii="Times New Roman" w:hAnsi="Times New Roman" w:cs="Times New Roman"/>
          <w:sz w:val="28"/>
          <w:szCs w:val="28"/>
        </w:rPr>
        <w:t>главу администрации Светлогорского городского округа</w:t>
      </w:r>
      <w:r w:rsidR="00137AC5" w:rsidRPr="0003139E">
        <w:rPr>
          <w:rFonts w:ascii="Times New Roman" w:hAnsi="Times New Roman" w:cs="Times New Roman"/>
          <w:sz w:val="28"/>
          <w:szCs w:val="28"/>
        </w:rPr>
        <w:t xml:space="preserve"> </w:t>
      </w:r>
      <w:r>
        <w:rPr>
          <w:rFonts w:ascii="Times New Roman" w:hAnsi="Times New Roman" w:cs="Times New Roman"/>
          <w:sz w:val="28"/>
          <w:szCs w:val="28"/>
        </w:rPr>
        <w:t xml:space="preserve">в течение 2-х дней </w:t>
      </w:r>
      <w:r w:rsidR="00137AC5" w:rsidRPr="0003139E">
        <w:rPr>
          <w:rFonts w:ascii="Times New Roman" w:hAnsi="Times New Roman" w:cs="Times New Roman"/>
          <w:sz w:val="28"/>
          <w:szCs w:val="28"/>
        </w:rPr>
        <w:t>с момента прибытия к месту прохождения службы.</w:t>
      </w:r>
      <w:bookmarkStart w:id="8" w:name="sub_1004"/>
      <w:bookmarkEnd w:id="7"/>
    </w:p>
    <w:p w:rsidR="00C33515" w:rsidRDefault="004B6A8F" w:rsidP="00C33515">
      <w:pPr>
        <w:ind w:firstLine="720"/>
        <w:jc w:val="both"/>
        <w:rPr>
          <w:rFonts w:ascii="Times New Roman" w:hAnsi="Times New Roman" w:cs="Times New Roman"/>
          <w:sz w:val="28"/>
          <w:szCs w:val="28"/>
        </w:rPr>
      </w:pPr>
      <w:r>
        <w:rPr>
          <w:rFonts w:ascii="Times New Roman" w:hAnsi="Times New Roman" w:cs="Times New Roman"/>
          <w:sz w:val="28"/>
          <w:szCs w:val="28"/>
        </w:rPr>
        <w:t>8</w:t>
      </w:r>
      <w:r w:rsidR="00C33515" w:rsidRPr="0003139E">
        <w:rPr>
          <w:rFonts w:ascii="Times New Roman" w:hAnsi="Times New Roman" w:cs="Times New Roman"/>
          <w:sz w:val="28"/>
          <w:szCs w:val="28"/>
        </w:rPr>
        <w:t xml:space="preserve">. </w:t>
      </w:r>
      <w:r w:rsidR="00C33515">
        <w:rPr>
          <w:rFonts w:ascii="Times New Roman" w:hAnsi="Times New Roman" w:cs="Times New Roman"/>
          <w:sz w:val="28"/>
          <w:szCs w:val="28"/>
        </w:rPr>
        <w:t>Муниципальный</w:t>
      </w:r>
      <w:r w:rsidR="00C33515" w:rsidRPr="0003139E">
        <w:rPr>
          <w:rFonts w:ascii="Times New Roman" w:hAnsi="Times New Roman" w:cs="Times New Roman"/>
          <w:sz w:val="28"/>
          <w:szCs w:val="28"/>
        </w:rPr>
        <w:t xml:space="preserve"> служащий, ко</w:t>
      </w:r>
      <w:r>
        <w:rPr>
          <w:rFonts w:ascii="Times New Roman" w:hAnsi="Times New Roman" w:cs="Times New Roman"/>
          <w:sz w:val="28"/>
          <w:szCs w:val="28"/>
        </w:rPr>
        <w:t>торому стало известно о фактах</w:t>
      </w:r>
      <w:r w:rsidR="00C33515" w:rsidRPr="0003139E">
        <w:rPr>
          <w:rFonts w:ascii="Times New Roman" w:hAnsi="Times New Roman" w:cs="Times New Roman"/>
          <w:sz w:val="28"/>
          <w:szCs w:val="28"/>
        </w:rPr>
        <w:t xml:space="preserve"> обращения </w:t>
      </w:r>
      <w:r>
        <w:rPr>
          <w:rFonts w:ascii="Times New Roman" w:hAnsi="Times New Roman" w:cs="Times New Roman"/>
          <w:sz w:val="28"/>
          <w:szCs w:val="28"/>
        </w:rPr>
        <w:t>каких-либо лиц к иным</w:t>
      </w:r>
      <w:r w:rsidR="00C33515" w:rsidRPr="0003139E">
        <w:rPr>
          <w:rFonts w:ascii="Times New Roman" w:hAnsi="Times New Roman" w:cs="Times New Roman"/>
          <w:sz w:val="28"/>
          <w:szCs w:val="28"/>
        </w:rPr>
        <w:t xml:space="preserve"> </w:t>
      </w:r>
      <w:r w:rsidR="00C33515">
        <w:rPr>
          <w:rFonts w:ascii="Times New Roman" w:hAnsi="Times New Roman" w:cs="Times New Roman"/>
          <w:sz w:val="28"/>
          <w:szCs w:val="28"/>
        </w:rPr>
        <w:t>муниципальным</w:t>
      </w:r>
      <w:r w:rsidR="00C33515" w:rsidRPr="0003139E">
        <w:rPr>
          <w:rFonts w:ascii="Times New Roman" w:hAnsi="Times New Roman" w:cs="Times New Roman"/>
          <w:sz w:val="28"/>
          <w:szCs w:val="28"/>
        </w:rPr>
        <w:t xml:space="preserve"> служащим в целях склонения их к совершению коррупционных п</w:t>
      </w:r>
      <w:r>
        <w:rPr>
          <w:rFonts w:ascii="Times New Roman" w:hAnsi="Times New Roman" w:cs="Times New Roman"/>
          <w:sz w:val="28"/>
          <w:szCs w:val="28"/>
        </w:rPr>
        <w:t>равонарушений, вправе уведомлять</w:t>
      </w:r>
      <w:r w:rsidR="00C33515" w:rsidRPr="0003139E">
        <w:rPr>
          <w:rFonts w:ascii="Times New Roman" w:hAnsi="Times New Roman" w:cs="Times New Roman"/>
          <w:sz w:val="28"/>
          <w:szCs w:val="28"/>
        </w:rPr>
        <w:t xml:space="preserve"> об этом </w:t>
      </w:r>
      <w:r>
        <w:rPr>
          <w:rFonts w:ascii="Times New Roman" w:hAnsi="Times New Roman" w:cs="Times New Roman"/>
          <w:sz w:val="28"/>
          <w:szCs w:val="28"/>
        </w:rPr>
        <w:t>главу администрации</w:t>
      </w:r>
      <w:bookmarkEnd w:id="8"/>
      <w:r>
        <w:rPr>
          <w:rFonts w:ascii="Times New Roman" w:hAnsi="Times New Roman" w:cs="Times New Roman"/>
          <w:sz w:val="28"/>
          <w:szCs w:val="28"/>
        </w:rPr>
        <w:t xml:space="preserve"> Светлогорского городского округа.</w:t>
      </w:r>
    </w:p>
    <w:p w:rsidR="004B6A8F" w:rsidRDefault="004B6A8F" w:rsidP="00C33515">
      <w:pPr>
        <w:ind w:firstLine="720"/>
        <w:jc w:val="both"/>
        <w:rPr>
          <w:rFonts w:ascii="Times New Roman" w:hAnsi="Times New Roman" w:cs="Times New Roman"/>
          <w:sz w:val="28"/>
          <w:szCs w:val="28"/>
        </w:rPr>
      </w:pPr>
    </w:p>
    <w:p w:rsidR="00E0553D" w:rsidRDefault="00E0553D" w:rsidP="00C33515">
      <w:pPr>
        <w:ind w:firstLine="720"/>
        <w:jc w:val="both"/>
        <w:rPr>
          <w:rFonts w:ascii="Times New Roman" w:hAnsi="Times New Roman" w:cs="Times New Roman"/>
          <w:sz w:val="28"/>
          <w:szCs w:val="28"/>
        </w:rPr>
      </w:pPr>
    </w:p>
    <w:p w:rsidR="00E0553D" w:rsidRPr="00CC4737" w:rsidRDefault="00E0553D" w:rsidP="00E0553D">
      <w:pPr>
        <w:pStyle w:val="ConsPlusNormal"/>
        <w:jc w:val="center"/>
        <w:rPr>
          <w:b/>
          <w:sz w:val="28"/>
          <w:szCs w:val="28"/>
        </w:rPr>
      </w:pPr>
      <w:r w:rsidRPr="00CC4737">
        <w:rPr>
          <w:b/>
          <w:sz w:val="28"/>
          <w:szCs w:val="28"/>
          <w:lang w:val="en-US"/>
        </w:rPr>
        <w:t>II</w:t>
      </w:r>
      <w:r w:rsidRPr="00CC4737">
        <w:rPr>
          <w:b/>
          <w:sz w:val="28"/>
          <w:szCs w:val="28"/>
        </w:rPr>
        <w:t>. Перечень сведений, которые должны</w:t>
      </w:r>
    </w:p>
    <w:p w:rsidR="00E0553D" w:rsidRPr="00CC4737" w:rsidRDefault="00E0553D" w:rsidP="00E0553D">
      <w:pPr>
        <w:pStyle w:val="ConsPlusNormal"/>
        <w:jc w:val="center"/>
        <w:rPr>
          <w:b/>
          <w:sz w:val="28"/>
          <w:szCs w:val="28"/>
        </w:rPr>
      </w:pPr>
      <w:r w:rsidRPr="00CC4737">
        <w:rPr>
          <w:b/>
          <w:sz w:val="28"/>
          <w:szCs w:val="28"/>
        </w:rPr>
        <w:t>содержаться в уведомлении</w:t>
      </w:r>
    </w:p>
    <w:p w:rsidR="00E0553D" w:rsidRPr="00CC4737" w:rsidRDefault="00E0553D" w:rsidP="00E0553D">
      <w:pPr>
        <w:pStyle w:val="ConsPlusNormal"/>
        <w:ind w:firstLine="540"/>
        <w:jc w:val="both"/>
        <w:rPr>
          <w:sz w:val="28"/>
          <w:szCs w:val="28"/>
        </w:rPr>
      </w:pPr>
    </w:p>
    <w:p w:rsidR="00E0553D" w:rsidRPr="00CC4737" w:rsidRDefault="00E0553D" w:rsidP="00E0553D">
      <w:pPr>
        <w:pStyle w:val="ConsPlusNormal"/>
        <w:ind w:firstLine="540"/>
        <w:jc w:val="both"/>
        <w:rPr>
          <w:sz w:val="28"/>
          <w:szCs w:val="28"/>
        </w:rPr>
      </w:pPr>
      <w:r w:rsidRPr="00CC4737">
        <w:rPr>
          <w:sz w:val="28"/>
          <w:szCs w:val="28"/>
        </w:rPr>
        <w:t xml:space="preserve">9. В </w:t>
      </w:r>
      <w:proofErr w:type="gramStart"/>
      <w:r w:rsidRPr="00CC4737">
        <w:rPr>
          <w:sz w:val="28"/>
          <w:szCs w:val="28"/>
        </w:rPr>
        <w:t>уведомлении</w:t>
      </w:r>
      <w:proofErr w:type="gramEnd"/>
      <w:r w:rsidRPr="00CC4737">
        <w:rPr>
          <w:sz w:val="28"/>
          <w:szCs w:val="28"/>
        </w:rPr>
        <w:t xml:space="preserve"> должны содержаться следующие сведения:</w:t>
      </w:r>
    </w:p>
    <w:p w:rsidR="00E0553D" w:rsidRPr="00CC4737" w:rsidRDefault="00E0553D" w:rsidP="00E0553D">
      <w:pPr>
        <w:pStyle w:val="ConsPlusNormal"/>
        <w:ind w:firstLine="540"/>
        <w:jc w:val="both"/>
        <w:rPr>
          <w:sz w:val="28"/>
          <w:szCs w:val="28"/>
        </w:rPr>
      </w:pPr>
      <w:r w:rsidRPr="00CC4737">
        <w:rPr>
          <w:sz w:val="28"/>
          <w:szCs w:val="28"/>
        </w:rPr>
        <w:t>а) фамилия, имя, отчество, замещаемая должность муниципального служащего, структурное подразделение, номер контактного телефона муниципального служащего, подавшего уведомление;</w:t>
      </w:r>
    </w:p>
    <w:p w:rsidR="00E0553D" w:rsidRPr="00CC4737" w:rsidRDefault="00E0553D" w:rsidP="00E0553D">
      <w:pPr>
        <w:pStyle w:val="ConsPlusNormal"/>
        <w:ind w:firstLine="540"/>
        <w:jc w:val="both"/>
        <w:rPr>
          <w:sz w:val="28"/>
          <w:szCs w:val="28"/>
        </w:rPr>
      </w:pPr>
      <w:r w:rsidRPr="00CC4737">
        <w:rPr>
          <w:sz w:val="28"/>
          <w:szCs w:val="28"/>
        </w:rPr>
        <w:t>б) дата, время, место, способ и иные обстоятельства склонения муниципального служащего к совершению коррупционных правонарушений (телефонный разговор, личная встреча, почтовое отправление и т.д.);</w:t>
      </w:r>
    </w:p>
    <w:p w:rsidR="00E0553D" w:rsidRPr="00CC4737" w:rsidRDefault="00E0553D" w:rsidP="00E0553D">
      <w:pPr>
        <w:pStyle w:val="ConsPlusNormal"/>
        <w:ind w:firstLine="540"/>
        <w:jc w:val="both"/>
        <w:rPr>
          <w:sz w:val="28"/>
          <w:szCs w:val="28"/>
        </w:rPr>
      </w:pPr>
      <w:proofErr w:type="gramStart"/>
      <w:r w:rsidRPr="00CC4737">
        <w:rPr>
          <w:sz w:val="28"/>
          <w:szCs w:val="28"/>
        </w:rPr>
        <w:t>в) подробная информация о сущности предполагаемого правонарушения, к совершению которого была предпринята попытка склонить муниципального служащего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иных имущественных прав для себя или третьих</w:t>
      </w:r>
      <w:proofErr w:type="gramEnd"/>
      <w:r w:rsidRPr="00CC4737">
        <w:rPr>
          <w:sz w:val="28"/>
          <w:szCs w:val="28"/>
        </w:rPr>
        <w:t xml:space="preserve"> лиц либо незаконное предоставление такой выгоды указанному лицу другими физическими лицами) (</w:t>
      </w:r>
      <w:hyperlink r:id="rId11" w:history="1">
        <w:r w:rsidRPr="00CC4737">
          <w:rPr>
            <w:color w:val="0000FF"/>
            <w:sz w:val="28"/>
            <w:szCs w:val="28"/>
          </w:rPr>
          <w:t>п</w:t>
        </w:r>
        <w:r w:rsidR="00994ECD">
          <w:rPr>
            <w:color w:val="0000FF"/>
            <w:sz w:val="28"/>
            <w:szCs w:val="28"/>
          </w:rPr>
          <w:t>ункт 1 статьи</w:t>
        </w:r>
        <w:r w:rsidRPr="00CC4737">
          <w:rPr>
            <w:color w:val="0000FF"/>
            <w:sz w:val="28"/>
            <w:szCs w:val="28"/>
          </w:rPr>
          <w:t xml:space="preserve"> 1</w:t>
        </w:r>
      </w:hyperlink>
      <w:r w:rsidRPr="00CC4737">
        <w:rPr>
          <w:sz w:val="28"/>
          <w:szCs w:val="28"/>
        </w:rPr>
        <w:t xml:space="preserve"> Федерального закона от 25.12.2008 </w:t>
      </w:r>
      <w:r w:rsidRPr="00CC4737">
        <w:rPr>
          <w:sz w:val="28"/>
          <w:szCs w:val="28"/>
          <w:lang w:val="en-US"/>
        </w:rPr>
        <w:t>№</w:t>
      </w:r>
      <w:r w:rsidRPr="00CC4737">
        <w:rPr>
          <w:sz w:val="28"/>
          <w:szCs w:val="28"/>
        </w:rPr>
        <w:t xml:space="preserve"> 273-ФЗ «О противодействии коррупции»);</w:t>
      </w:r>
    </w:p>
    <w:p w:rsidR="00E0553D" w:rsidRPr="00CC4737" w:rsidRDefault="00E0553D" w:rsidP="00E0553D">
      <w:pPr>
        <w:pStyle w:val="ConsPlusNormal"/>
        <w:ind w:firstLine="540"/>
        <w:jc w:val="both"/>
        <w:rPr>
          <w:sz w:val="28"/>
          <w:szCs w:val="28"/>
        </w:rPr>
      </w:pPr>
      <w:r w:rsidRPr="00CC4737">
        <w:rPr>
          <w:sz w:val="28"/>
          <w:szCs w:val="28"/>
        </w:rPr>
        <w:t>г) все известные сведения о лице, склоняющем (склонявшем) муниципального служащего к совершению коррупционных правонарушений.</w:t>
      </w:r>
    </w:p>
    <w:p w:rsidR="00E0553D" w:rsidRPr="00CC4737" w:rsidRDefault="00E0553D" w:rsidP="00E0553D">
      <w:pPr>
        <w:pStyle w:val="ConsPlusNormal"/>
        <w:ind w:firstLine="540"/>
        <w:jc w:val="both"/>
        <w:rPr>
          <w:sz w:val="28"/>
          <w:szCs w:val="28"/>
        </w:rPr>
      </w:pPr>
      <w:r w:rsidRPr="00CC4737">
        <w:rPr>
          <w:sz w:val="28"/>
          <w:szCs w:val="28"/>
        </w:rPr>
        <w:t>10. К уведомлению прилагаются все имеющиеся у муниципального служащего материалы, подтверждающие факт обращения в целях склонения муниципального служащего к совершению коррупционных правонарушений.</w:t>
      </w:r>
    </w:p>
    <w:p w:rsidR="002E1BAB" w:rsidRPr="00CC4737" w:rsidRDefault="002E1BAB" w:rsidP="002E1BAB">
      <w:pPr>
        <w:jc w:val="both"/>
        <w:rPr>
          <w:rFonts w:ascii="Times New Roman" w:hAnsi="Times New Roman" w:cs="Times New Roman"/>
          <w:sz w:val="28"/>
          <w:szCs w:val="28"/>
          <w:lang w:val="en-US"/>
        </w:rPr>
      </w:pPr>
    </w:p>
    <w:p w:rsidR="002E1BAB" w:rsidRPr="00CC4737" w:rsidRDefault="002E1BAB" w:rsidP="002E1BAB">
      <w:pPr>
        <w:pStyle w:val="ConsPlusNormal"/>
        <w:jc w:val="center"/>
        <w:rPr>
          <w:b/>
          <w:sz w:val="28"/>
          <w:szCs w:val="28"/>
        </w:rPr>
      </w:pPr>
      <w:r w:rsidRPr="00CC4737">
        <w:rPr>
          <w:b/>
          <w:sz w:val="28"/>
          <w:szCs w:val="28"/>
          <w:lang w:val="en-US"/>
        </w:rPr>
        <w:t>III</w:t>
      </w:r>
      <w:r w:rsidRPr="00CC4737">
        <w:rPr>
          <w:b/>
          <w:sz w:val="28"/>
          <w:szCs w:val="28"/>
        </w:rPr>
        <w:t>. Порядок регистрации уведомлений</w:t>
      </w:r>
    </w:p>
    <w:p w:rsidR="002E1BAB" w:rsidRPr="00CC4737" w:rsidRDefault="002E1BAB" w:rsidP="002E1BAB">
      <w:pPr>
        <w:pStyle w:val="ConsPlusNormal"/>
        <w:ind w:firstLine="540"/>
        <w:jc w:val="both"/>
        <w:rPr>
          <w:sz w:val="28"/>
          <w:szCs w:val="28"/>
        </w:rPr>
      </w:pPr>
    </w:p>
    <w:p w:rsidR="002E1BAB" w:rsidRPr="00CC4737" w:rsidRDefault="002E1BAB" w:rsidP="002E1BAB">
      <w:pPr>
        <w:pStyle w:val="ConsPlusNormal"/>
        <w:ind w:firstLine="540"/>
        <w:jc w:val="both"/>
        <w:rPr>
          <w:sz w:val="28"/>
          <w:szCs w:val="28"/>
        </w:rPr>
      </w:pPr>
      <w:r w:rsidRPr="00CC4737">
        <w:rPr>
          <w:sz w:val="28"/>
          <w:szCs w:val="28"/>
        </w:rPr>
        <w:t xml:space="preserve">11. </w:t>
      </w:r>
      <w:proofErr w:type="spellStart"/>
      <w:proofErr w:type="gramStart"/>
      <w:r w:rsidRPr="00CC4737">
        <w:rPr>
          <w:sz w:val="28"/>
          <w:szCs w:val="28"/>
          <w:lang w:val="en-US"/>
        </w:rPr>
        <w:t>Административный</w:t>
      </w:r>
      <w:proofErr w:type="spellEnd"/>
      <w:r w:rsidRPr="00CC4737">
        <w:rPr>
          <w:sz w:val="28"/>
          <w:szCs w:val="28"/>
          <w:lang w:val="en-US"/>
        </w:rPr>
        <w:t xml:space="preserve"> </w:t>
      </w:r>
      <w:proofErr w:type="spellStart"/>
      <w:r w:rsidRPr="00CC4737">
        <w:rPr>
          <w:sz w:val="28"/>
          <w:szCs w:val="28"/>
          <w:lang w:val="en-US"/>
        </w:rPr>
        <w:t>отдел</w:t>
      </w:r>
      <w:proofErr w:type="spellEnd"/>
      <w:r w:rsidRPr="00CC4737">
        <w:rPr>
          <w:sz w:val="28"/>
          <w:szCs w:val="28"/>
          <w:lang w:val="en-US"/>
        </w:rPr>
        <w:t xml:space="preserve"> </w:t>
      </w:r>
      <w:r w:rsidRPr="00CC4737">
        <w:rPr>
          <w:sz w:val="28"/>
          <w:szCs w:val="28"/>
        </w:rPr>
        <w:t>осуществляет прием, регистрацию и учет уведомлений, подаваемых муниципальными служащими, обеспечивает конфиденциальность и сохранность сведений, полученных от муниципальных служащих в связи с уведомлением главы администрации Светлогорского городского округа.</w:t>
      </w:r>
      <w:proofErr w:type="gramEnd"/>
    </w:p>
    <w:p w:rsidR="002E1BAB" w:rsidRPr="00CC4737" w:rsidRDefault="002E1BAB" w:rsidP="002E1BAB">
      <w:pPr>
        <w:pStyle w:val="ConsPlusNormal"/>
        <w:ind w:firstLine="540"/>
        <w:jc w:val="both"/>
        <w:rPr>
          <w:sz w:val="28"/>
          <w:szCs w:val="28"/>
        </w:rPr>
      </w:pPr>
      <w:r w:rsidRPr="00CC4737">
        <w:rPr>
          <w:sz w:val="28"/>
          <w:szCs w:val="28"/>
        </w:rPr>
        <w:t xml:space="preserve">12. Уведомление подлежит обязательной регистрации в день поступления в журнале регистрации уведомлений муниципальными служащими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журнал регистрации) по </w:t>
      </w:r>
      <w:hyperlink w:anchor="P156" w:history="1">
        <w:r w:rsidRPr="00CC4737">
          <w:rPr>
            <w:color w:val="0000FF"/>
            <w:sz w:val="28"/>
            <w:szCs w:val="28"/>
          </w:rPr>
          <w:t>форме</w:t>
        </w:r>
      </w:hyperlink>
      <w:r w:rsidR="001F46FD" w:rsidRPr="00CC4737">
        <w:rPr>
          <w:sz w:val="28"/>
          <w:szCs w:val="28"/>
        </w:rPr>
        <w:t xml:space="preserve"> согласно приложению №</w:t>
      </w:r>
      <w:r w:rsidRPr="00CC4737">
        <w:rPr>
          <w:sz w:val="28"/>
          <w:szCs w:val="28"/>
        </w:rPr>
        <w:t xml:space="preserve"> 2 к настоящему Порядку.</w:t>
      </w:r>
    </w:p>
    <w:p w:rsidR="001F46FD" w:rsidRPr="00CC4737" w:rsidRDefault="002E1BAB" w:rsidP="002E1BAB">
      <w:pPr>
        <w:pStyle w:val="ConsPlusNormal"/>
        <w:ind w:firstLine="540"/>
        <w:jc w:val="both"/>
        <w:rPr>
          <w:sz w:val="28"/>
          <w:szCs w:val="28"/>
        </w:rPr>
      </w:pPr>
      <w:r w:rsidRPr="00CC4737">
        <w:rPr>
          <w:sz w:val="28"/>
          <w:szCs w:val="28"/>
        </w:rPr>
        <w:t xml:space="preserve">13. Журнал регистрации оформляется, ведется и хранится в </w:t>
      </w:r>
      <w:r w:rsidR="001F46FD" w:rsidRPr="00CC4737">
        <w:rPr>
          <w:sz w:val="28"/>
          <w:szCs w:val="28"/>
        </w:rPr>
        <w:t xml:space="preserve">административном </w:t>
      </w:r>
      <w:r w:rsidRPr="00CC4737">
        <w:rPr>
          <w:sz w:val="28"/>
          <w:szCs w:val="28"/>
        </w:rPr>
        <w:t>отделе</w:t>
      </w:r>
      <w:r w:rsidR="001F46FD" w:rsidRPr="00CC4737">
        <w:rPr>
          <w:sz w:val="28"/>
          <w:szCs w:val="28"/>
        </w:rPr>
        <w:t>.</w:t>
      </w:r>
    </w:p>
    <w:p w:rsidR="002E1BAB" w:rsidRPr="00CC4737" w:rsidRDefault="002E1BAB" w:rsidP="002E1BAB">
      <w:pPr>
        <w:pStyle w:val="ConsPlusNormal"/>
        <w:ind w:firstLine="540"/>
        <w:jc w:val="both"/>
        <w:rPr>
          <w:sz w:val="28"/>
          <w:szCs w:val="28"/>
        </w:rPr>
      </w:pPr>
      <w:r w:rsidRPr="00CC4737">
        <w:rPr>
          <w:sz w:val="28"/>
          <w:szCs w:val="28"/>
        </w:rPr>
        <w:t>14. Листы в журнале регистрации нумеруются, прошнуровываются, скрепляются печатью отдела муниципальной службы.</w:t>
      </w:r>
    </w:p>
    <w:p w:rsidR="002E1BAB" w:rsidRPr="00CC4737" w:rsidRDefault="002E1BAB" w:rsidP="002E1BAB">
      <w:pPr>
        <w:pStyle w:val="ConsPlusNormal"/>
        <w:ind w:firstLine="540"/>
        <w:jc w:val="both"/>
        <w:rPr>
          <w:sz w:val="28"/>
          <w:szCs w:val="28"/>
        </w:rPr>
      </w:pPr>
      <w:r w:rsidRPr="00CC4737">
        <w:rPr>
          <w:sz w:val="28"/>
          <w:szCs w:val="28"/>
        </w:rPr>
        <w:t>15. В нижнем правом углу последнего листа уведомления ставится регистрационная запись, содержащая:</w:t>
      </w:r>
    </w:p>
    <w:p w:rsidR="002E1BAB" w:rsidRPr="00CC4737" w:rsidRDefault="002E1BAB" w:rsidP="002E1BAB">
      <w:pPr>
        <w:pStyle w:val="ConsPlusNormal"/>
        <w:ind w:firstLine="540"/>
        <w:jc w:val="both"/>
        <w:rPr>
          <w:sz w:val="28"/>
          <w:szCs w:val="28"/>
        </w:rPr>
      </w:pPr>
      <w:r w:rsidRPr="00CC4737">
        <w:rPr>
          <w:sz w:val="28"/>
          <w:szCs w:val="28"/>
        </w:rPr>
        <w:t>1) входящий номер и дату регистрации (в соответствии с записью, внесенной в журнал регистрации);</w:t>
      </w:r>
    </w:p>
    <w:p w:rsidR="002E1BAB" w:rsidRPr="00CC4737" w:rsidRDefault="002E1BAB" w:rsidP="002E1BAB">
      <w:pPr>
        <w:pStyle w:val="ConsPlusNormal"/>
        <w:ind w:firstLine="540"/>
        <w:jc w:val="both"/>
        <w:rPr>
          <w:sz w:val="28"/>
          <w:szCs w:val="28"/>
        </w:rPr>
      </w:pPr>
      <w:r w:rsidRPr="00CC4737">
        <w:rPr>
          <w:sz w:val="28"/>
          <w:szCs w:val="28"/>
        </w:rPr>
        <w:t>2) подпись и расшифровку подписи специалиста отдела муниципальной службы, зарегистрировавшего уведомление.</w:t>
      </w:r>
    </w:p>
    <w:p w:rsidR="002E1BAB" w:rsidRPr="00CC4737" w:rsidRDefault="002E1BAB" w:rsidP="002E1BAB">
      <w:pPr>
        <w:pStyle w:val="ConsPlusNormal"/>
        <w:ind w:firstLine="540"/>
        <w:jc w:val="both"/>
        <w:rPr>
          <w:sz w:val="28"/>
          <w:szCs w:val="28"/>
        </w:rPr>
      </w:pPr>
      <w:r w:rsidRPr="00CC4737">
        <w:rPr>
          <w:sz w:val="28"/>
          <w:szCs w:val="28"/>
        </w:rPr>
        <w:t xml:space="preserve">16. Поступившее уведомление в день его регистрации </w:t>
      </w:r>
      <w:r w:rsidR="009026B1" w:rsidRPr="00CC4737">
        <w:rPr>
          <w:sz w:val="28"/>
          <w:szCs w:val="28"/>
        </w:rPr>
        <w:t xml:space="preserve">административным </w:t>
      </w:r>
      <w:r w:rsidRPr="00CC4737">
        <w:rPr>
          <w:sz w:val="28"/>
          <w:szCs w:val="28"/>
        </w:rPr>
        <w:t xml:space="preserve">отделом подлежит передаче главе </w:t>
      </w:r>
      <w:r w:rsidR="001F46FD" w:rsidRPr="00CC4737">
        <w:rPr>
          <w:sz w:val="28"/>
          <w:szCs w:val="28"/>
        </w:rPr>
        <w:t>администрации Светлогорского городского округа</w:t>
      </w:r>
      <w:r w:rsidRPr="00CC4737">
        <w:rPr>
          <w:sz w:val="28"/>
          <w:szCs w:val="28"/>
        </w:rPr>
        <w:t xml:space="preserve">, копия уведомления с регистрационным номером, датой и подписью специалиста </w:t>
      </w:r>
      <w:r w:rsidR="001F46FD" w:rsidRPr="00CC4737">
        <w:rPr>
          <w:sz w:val="28"/>
          <w:szCs w:val="28"/>
        </w:rPr>
        <w:t xml:space="preserve">административного </w:t>
      </w:r>
      <w:r w:rsidRPr="00CC4737">
        <w:rPr>
          <w:sz w:val="28"/>
          <w:szCs w:val="28"/>
        </w:rPr>
        <w:t>отдела, зарегистрировавшего уведомление, передается муниципальному служащему для подтверждения принятия и регистрации уведомления.</w:t>
      </w:r>
    </w:p>
    <w:p w:rsidR="002E1BAB" w:rsidRPr="00CC4737" w:rsidRDefault="002E1BAB" w:rsidP="002E1BAB">
      <w:pPr>
        <w:pStyle w:val="ConsPlusNormal"/>
        <w:ind w:firstLine="540"/>
        <w:jc w:val="both"/>
        <w:rPr>
          <w:sz w:val="28"/>
          <w:szCs w:val="28"/>
        </w:rPr>
      </w:pPr>
      <w:r w:rsidRPr="00CC4737">
        <w:rPr>
          <w:sz w:val="28"/>
          <w:szCs w:val="28"/>
        </w:rPr>
        <w:t xml:space="preserve">17. В </w:t>
      </w:r>
      <w:proofErr w:type="gramStart"/>
      <w:r w:rsidRPr="00CC4737">
        <w:rPr>
          <w:sz w:val="28"/>
          <w:szCs w:val="28"/>
        </w:rPr>
        <w:t>случае</w:t>
      </w:r>
      <w:proofErr w:type="gramEnd"/>
      <w:r w:rsidRPr="00CC4737">
        <w:rPr>
          <w:sz w:val="28"/>
          <w:szCs w:val="28"/>
        </w:rPr>
        <w:t xml:space="preserve"> поступления уведомления по почте копия уведомления с отметкой о регистрации направляется заказным письмом муниципальному служащему, направившему уведомление.</w:t>
      </w:r>
    </w:p>
    <w:p w:rsidR="002E1BAB" w:rsidRPr="00CC4737" w:rsidRDefault="002E1BAB" w:rsidP="002E1BAB">
      <w:pPr>
        <w:pStyle w:val="ConsPlusNormal"/>
        <w:ind w:firstLine="540"/>
        <w:jc w:val="both"/>
        <w:rPr>
          <w:sz w:val="28"/>
          <w:szCs w:val="28"/>
        </w:rPr>
      </w:pPr>
      <w:r w:rsidRPr="00CC4737">
        <w:rPr>
          <w:sz w:val="28"/>
          <w:szCs w:val="28"/>
        </w:rPr>
        <w:t>18. Отказ в регистрации уведомления не допускается.</w:t>
      </w:r>
    </w:p>
    <w:p w:rsidR="002E1BAB" w:rsidRPr="00CC4737" w:rsidRDefault="002E1BAB" w:rsidP="002E1BAB">
      <w:pPr>
        <w:pStyle w:val="ConsPlusNormal"/>
        <w:ind w:firstLine="540"/>
        <w:jc w:val="both"/>
        <w:rPr>
          <w:sz w:val="28"/>
          <w:szCs w:val="28"/>
        </w:rPr>
      </w:pPr>
      <w:r w:rsidRPr="00CC4737">
        <w:rPr>
          <w:sz w:val="28"/>
          <w:szCs w:val="28"/>
        </w:rPr>
        <w:t xml:space="preserve">19. Глава </w:t>
      </w:r>
      <w:r w:rsidR="009026B1" w:rsidRPr="00CC4737">
        <w:rPr>
          <w:sz w:val="28"/>
          <w:szCs w:val="28"/>
        </w:rPr>
        <w:t>администрации Светлогорского городского округа</w:t>
      </w:r>
      <w:r w:rsidRPr="00CC4737">
        <w:rPr>
          <w:sz w:val="28"/>
          <w:szCs w:val="28"/>
        </w:rPr>
        <w:t xml:space="preserve">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должностное лицо.</w:t>
      </w:r>
    </w:p>
    <w:p w:rsidR="002E1BAB" w:rsidRPr="00CC4737" w:rsidRDefault="002E1BAB" w:rsidP="002E1BAB">
      <w:pPr>
        <w:pStyle w:val="ConsPlusNormal"/>
        <w:ind w:firstLine="540"/>
        <w:jc w:val="both"/>
        <w:rPr>
          <w:sz w:val="28"/>
          <w:szCs w:val="28"/>
        </w:rPr>
      </w:pPr>
      <w:r w:rsidRPr="00CC4737">
        <w:rPr>
          <w:sz w:val="28"/>
          <w:szCs w:val="28"/>
        </w:rPr>
        <w:t xml:space="preserve">20. </w:t>
      </w:r>
      <w:proofErr w:type="gramStart"/>
      <w:r w:rsidRPr="00CC4737">
        <w:rPr>
          <w:sz w:val="28"/>
          <w:szCs w:val="28"/>
        </w:rPr>
        <w:t>Проверка проводится в соответствии с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w:t>
      </w:r>
      <w:proofErr w:type="gramEnd"/>
      <w:r w:rsidRPr="00CC4737">
        <w:rPr>
          <w:sz w:val="28"/>
          <w:szCs w:val="28"/>
        </w:rPr>
        <w:t xml:space="preserve"> и запретов, </w:t>
      </w:r>
      <w:r w:rsidRPr="00CC4737">
        <w:rPr>
          <w:sz w:val="28"/>
          <w:szCs w:val="28"/>
        </w:rPr>
        <w:lastRenderedPageBreak/>
        <w:t xml:space="preserve">требований о предотвращении или урегулировании конфликта интересов, исполнения ими обязанностей, установленных Федеральным </w:t>
      </w:r>
      <w:hyperlink r:id="rId12" w:history="1">
        <w:r w:rsidRPr="00CC4737">
          <w:rPr>
            <w:color w:val="0000FF"/>
            <w:sz w:val="28"/>
            <w:szCs w:val="28"/>
          </w:rPr>
          <w:t>законом</w:t>
        </w:r>
      </w:hyperlink>
      <w:r w:rsidR="009026B1" w:rsidRPr="00CC4737">
        <w:rPr>
          <w:sz w:val="28"/>
          <w:szCs w:val="28"/>
        </w:rPr>
        <w:t xml:space="preserve"> «</w:t>
      </w:r>
      <w:r w:rsidRPr="00CC4737">
        <w:rPr>
          <w:sz w:val="28"/>
          <w:szCs w:val="28"/>
        </w:rPr>
        <w:t>О противодействи</w:t>
      </w:r>
      <w:r w:rsidR="009026B1" w:rsidRPr="00CC4737">
        <w:rPr>
          <w:sz w:val="28"/>
          <w:szCs w:val="28"/>
        </w:rPr>
        <w:t>и коррупции»</w:t>
      </w:r>
      <w:r w:rsidRPr="00CC4737">
        <w:rPr>
          <w:sz w:val="28"/>
          <w:szCs w:val="28"/>
        </w:rPr>
        <w:t xml:space="preserve"> и другими нормативными правовыми актами Российской Федерации (</w:t>
      </w:r>
      <w:hyperlink r:id="rId13" w:history="1">
        <w:r w:rsidR="009026B1" w:rsidRPr="00CC4737">
          <w:rPr>
            <w:color w:val="0000FF"/>
            <w:sz w:val="28"/>
            <w:szCs w:val="28"/>
          </w:rPr>
          <w:t>приложение №</w:t>
        </w:r>
        <w:r w:rsidRPr="00CC4737">
          <w:rPr>
            <w:color w:val="0000FF"/>
            <w:sz w:val="28"/>
            <w:szCs w:val="28"/>
          </w:rPr>
          <w:t xml:space="preserve"> 5</w:t>
        </w:r>
      </w:hyperlink>
      <w:r w:rsidRPr="00CC4737">
        <w:rPr>
          <w:sz w:val="28"/>
          <w:szCs w:val="28"/>
        </w:rPr>
        <w:t xml:space="preserve"> к Закону Калининградской области от 05.12.2008 </w:t>
      </w:r>
      <w:r w:rsidR="009026B1" w:rsidRPr="00CC4737">
        <w:rPr>
          <w:sz w:val="28"/>
          <w:szCs w:val="28"/>
        </w:rPr>
        <w:t>№ 301 «</w:t>
      </w:r>
      <w:r w:rsidRPr="00CC4737">
        <w:rPr>
          <w:sz w:val="28"/>
          <w:szCs w:val="28"/>
        </w:rPr>
        <w:t>О правовом регулировании муниципальной с</w:t>
      </w:r>
      <w:r w:rsidR="009026B1" w:rsidRPr="00CC4737">
        <w:rPr>
          <w:sz w:val="28"/>
          <w:szCs w:val="28"/>
        </w:rPr>
        <w:t>лужбы в Калининградской области»</w:t>
      </w:r>
      <w:r w:rsidRPr="00CC4737">
        <w:rPr>
          <w:sz w:val="28"/>
          <w:szCs w:val="28"/>
        </w:rPr>
        <w:t xml:space="preserve"> с изменениями и дополнениями).</w:t>
      </w:r>
    </w:p>
    <w:p w:rsidR="002E1BAB" w:rsidRPr="00CC4737" w:rsidRDefault="002E1BAB" w:rsidP="002E1BAB">
      <w:pPr>
        <w:pStyle w:val="ConsPlusNormal"/>
        <w:ind w:firstLine="540"/>
        <w:jc w:val="both"/>
        <w:rPr>
          <w:sz w:val="28"/>
          <w:szCs w:val="28"/>
        </w:rPr>
      </w:pPr>
      <w:r w:rsidRPr="00CC4737">
        <w:rPr>
          <w:sz w:val="28"/>
          <w:szCs w:val="28"/>
        </w:rPr>
        <w:t xml:space="preserve">21. По окончании проверки сведений, указанных в уведомлении, материалы проверки представляются главе </w:t>
      </w:r>
      <w:r w:rsidR="009026B1" w:rsidRPr="00CC4737">
        <w:rPr>
          <w:sz w:val="28"/>
          <w:szCs w:val="28"/>
        </w:rPr>
        <w:t>администрации Светлогорского городского округа</w:t>
      </w:r>
      <w:r w:rsidRPr="00CC4737">
        <w:rPr>
          <w:sz w:val="28"/>
          <w:szCs w:val="28"/>
        </w:rPr>
        <w:t xml:space="preserve"> для принятия решения. В </w:t>
      </w:r>
      <w:proofErr w:type="gramStart"/>
      <w:r w:rsidRPr="00CC4737">
        <w:rPr>
          <w:sz w:val="28"/>
          <w:szCs w:val="28"/>
        </w:rPr>
        <w:t>случае</w:t>
      </w:r>
      <w:proofErr w:type="gramEnd"/>
      <w:r w:rsidRPr="00CC4737">
        <w:rPr>
          <w:sz w:val="28"/>
          <w:szCs w:val="28"/>
        </w:rPr>
        <w:t xml:space="preserve"> подтверждения факта обращения к муниципальному служащему в целях склонения к совершению коррупционных правонарушений материалы проверки направляются в правоохранительные органы.</w:t>
      </w:r>
    </w:p>
    <w:p w:rsidR="002E1BAB" w:rsidRPr="00CC4737" w:rsidRDefault="002E1BAB" w:rsidP="002E1BAB">
      <w:pPr>
        <w:pStyle w:val="ConsPlusNormal"/>
        <w:ind w:firstLine="540"/>
        <w:jc w:val="both"/>
        <w:rPr>
          <w:sz w:val="28"/>
          <w:szCs w:val="28"/>
        </w:rPr>
      </w:pPr>
    </w:p>
    <w:p w:rsidR="002E1BAB" w:rsidRPr="00CC4737" w:rsidRDefault="002E1BAB" w:rsidP="002E1BAB">
      <w:pPr>
        <w:pStyle w:val="ConsPlusNormal"/>
        <w:ind w:firstLine="540"/>
        <w:jc w:val="both"/>
        <w:rPr>
          <w:sz w:val="28"/>
          <w:szCs w:val="28"/>
        </w:rPr>
      </w:pPr>
    </w:p>
    <w:p w:rsidR="002E1BAB" w:rsidRPr="00CC4737" w:rsidRDefault="002E1BAB" w:rsidP="002E1BAB">
      <w:pPr>
        <w:pStyle w:val="ConsPlusNormal"/>
        <w:ind w:firstLine="540"/>
        <w:jc w:val="both"/>
        <w:rPr>
          <w:sz w:val="28"/>
          <w:szCs w:val="28"/>
        </w:rPr>
      </w:pPr>
    </w:p>
    <w:p w:rsidR="002E1BAB" w:rsidRPr="00CC4737" w:rsidRDefault="002E1BAB" w:rsidP="002E1BAB">
      <w:pPr>
        <w:pStyle w:val="ConsPlusNormal"/>
        <w:ind w:firstLine="540"/>
        <w:jc w:val="both"/>
        <w:rPr>
          <w:sz w:val="28"/>
          <w:szCs w:val="28"/>
        </w:rPr>
      </w:pPr>
    </w:p>
    <w:p w:rsidR="002E1BAB" w:rsidRPr="00CC4737" w:rsidRDefault="002E1BAB" w:rsidP="00C33515">
      <w:pPr>
        <w:ind w:firstLine="720"/>
        <w:jc w:val="both"/>
        <w:rPr>
          <w:rFonts w:ascii="Times New Roman" w:hAnsi="Times New Roman" w:cs="Times New Roman"/>
          <w:sz w:val="28"/>
          <w:szCs w:val="28"/>
        </w:rPr>
      </w:pPr>
    </w:p>
    <w:p w:rsidR="002E1BAB" w:rsidRPr="00CC4737" w:rsidRDefault="002E1BAB" w:rsidP="00C33515">
      <w:pPr>
        <w:ind w:firstLine="720"/>
        <w:jc w:val="both"/>
        <w:rPr>
          <w:rFonts w:ascii="Times New Roman" w:hAnsi="Times New Roman" w:cs="Times New Roman"/>
          <w:sz w:val="28"/>
          <w:szCs w:val="28"/>
        </w:rPr>
      </w:pPr>
    </w:p>
    <w:p w:rsidR="002E1BAB" w:rsidRPr="00CC4737" w:rsidRDefault="002E1BAB" w:rsidP="00C33515">
      <w:pPr>
        <w:ind w:firstLine="720"/>
        <w:jc w:val="both"/>
        <w:rPr>
          <w:rFonts w:ascii="Times New Roman" w:hAnsi="Times New Roman" w:cs="Times New Roman"/>
          <w:sz w:val="28"/>
          <w:szCs w:val="28"/>
        </w:rPr>
      </w:pPr>
    </w:p>
    <w:p w:rsidR="002E1BAB" w:rsidRPr="00CC4737" w:rsidRDefault="002E1BAB" w:rsidP="00C33515">
      <w:pPr>
        <w:ind w:firstLine="720"/>
        <w:jc w:val="both"/>
        <w:rPr>
          <w:rFonts w:ascii="Times New Roman" w:hAnsi="Times New Roman" w:cs="Times New Roman"/>
          <w:sz w:val="28"/>
          <w:szCs w:val="28"/>
        </w:rPr>
      </w:pPr>
    </w:p>
    <w:p w:rsidR="002E1BAB" w:rsidRPr="00CC4737" w:rsidRDefault="002E1BAB" w:rsidP="00C33515">
      <w:pPr>
        <w:ind w:firstLine="720"/>
        <w:jc w:val="both"/>
        <w:rPr>
          <w:rFonts w:ascii="Times New Roman" w:hAnsi="Times New Roman" w:cs="Times New Roman"/>
          <w:sz w:val="28"/>
          <w:szCs w:val="28"/>
        </w:rPr>
      </w:pPr>
    </w:p>
    <w:p w:rsidR="002E1BAB" w:rsidRPr="00CC4737" w:rsidRDefault="002E1BAB" w:rsidP="00C33515">
      <w:pPr>
        <w:ind w:firstLine="720"/>
        <w:jc w:val="both"/>
        <w:rPr>
          <w:rFonts w:ascii="Times New Roman" w:hAnsi="Times New Roman" w:cs="Times New Roman"/>
          <w:sz w:val="28"/>
          <w:szCs w:val="28"/>
        </w:rPr>
      </w:pPr>
    </w:p>
    <w:p w:rsidR="002E1BAB" w:rsidRPr="00CC4737" w:rsidRDefault="002E1BAB" w:rsidP="00C33515">
      <w:pPr>
        <w:ind w:firstLine="720"/>
        <w:jc w:val="both"/>
        <w:rPr>
          <w:rFonts w:ascii="Times New Roman" w:hAnsi="Times New Roman" w:cs="Times New Roman"/>
          <w:sz w:val="28"/>
          <w:szCs w:val="28"/>
        </w:rPr>
      </w:pPr>
    </w:p>
    <w:p w:rsidR="002E1BAB" w:rsidRPr="00CC4737" w:rsidRDefault="002E1BAB" w:rsidP="00C33515">
      <w:pPr>
        <w:ind w:firstLine="720"/>
        <w:jc w:val="both"/>
        <w:rPr>
          <w:rFonts w:ascii="Times New Roman" w:hAnsi="Times New Roman" w:cs="Times New Roman"/>
          <w:sz w:val="28"/>
          <w:szCs w:val="28"/>
        </w:rPr>
      </w:pPr>
    </w:p>
    <w:p w:rsidR="002E1BAB" w:rsidRDefault="002E1BAB" w:rsidP="00C33515">
      <w:pPr>
        <w:ind w:firstLine="720"/>
        <w:jc w:val="both"/>
        <w:rPr>
          <w:rFonts w:ascii="Times New Roman" w:hAnsi="Times New Roman" w:cs="Times New Roman"/>
          <w:sz w:val="28"/>
          <w:szCs w:val="28"/>
        </w:rPr>
      </w:pPr>
    </w:p>
    <w:p w:rsidR="002E1BAB" w:rsidRDefault="002E1BAB" w:rsidP="00C33515">
      <w:pPr>
        <w:ind w:firstLine="720"/>
        <w:jc w:val="both"/>
        <w:rPr>
          <w:rFonts w:ascii="Times New Roman" w:hAnsi="Times New Roman" w:cs="Times New Roman"/>
          <w:sz w:val="28"/>
          <w:szCs w:val="28"/>
        </w:rPr>
      </w:pPr>
    </w:p>
    <w:p w:rsidR="002E1BAB" w:rsidRDefault="002E1BAB" w:rsidP="00C33515">
      <w:pPr>
        <w:ind w:firstLine="720"/>
        <w:jc w:val="both"/>
        <w:rPr>
          <w:rFonts w:ascii="Times New Roman" w:hAnsi="Times New Roman" w:cs="Times New Roman"/>
          <w:sz w:val="28"/>
          <w:szCs w:val="28"/>
        </w:rPr>
      </w:pPr>
    </w:p>
    <w:p w:rsidR="002E1BAB" w:rsidRDefault="002E1BAB" w:rsidP="00C33515">
      <w:pPr>
        <w:ind w:firstLine="720"/>
        <w:jc w:val="both"/>
        <w:rPr>
          <w:rFonts w:ascii="Times New Roman" w:hAnsi="Times New Roman" w:cs="Times New Roman"/>
          <w:sz w:val="28"/>
          <w:szCs w:val="28"/>
        </w:rPr>
      </w:pPr>
    </w:p>
    <w:p w:rsidR="00C33515" w:rsidRPr="00D958B2" w:rsidRDefault="00C33515" w:rsidP="00CC4737">
      <w:pPr>
        <w:widowControl/>
        <w:jc w:val="both"/>
      </w:pPr>
    </w:p>
    <w:p w:rsidR="00C33515" w:rsidRPr="0003139E" w:rsidRDefault="00C33515" w:rsidP="00C33515">
      <w:pPr>
        <w:ind w:firstLine="720"/>
        <w:jc w:val="both"/>
        <w:rPr>
          <w:rFonts w:ascii="Times New Roman" w:hAnsi="Times New Roman" w:cs="Times New Roman"/>
          <w:sz w:val="28"/>
          <w:szCs w:val="28"/>
        </w:rPr>
      </w:pPr>
    </w:p>
    <w:p w:rsidR="001A2ADA" w:rsidRDefault="001A2ADA" w:rsidP="00C33515">
      <w:pPr>
        <w:ind w:firstLine="698"/>
        <w:jc w:val="right"/>
        <w:rPr>
          <w:color w:val="C00000"/>
        </w:rPr>
      </w:pPr>
    </w:p>
    <w:p w:rsidR="001A2ADA" w:rsidRDefault="001A2ADA" w:rsidP="00C33515">
      <w:pPr>
        <w:ind w:firstLine="698"/>
        <w:jc w:val="right"/>
        <w:rPr>
          <w:color w:val="C00000"/>
        </w:rPr>
      </w:pPr>
    </w:p>
    <w:p w:rsidR="001A2ADA" w:rsidRDefault="001A2ADA" w:rsidP="00C33515">
      <w:pPr>
        <w:ind w:firstLine="698"/>
        <w:jc w:val="right"/>
        <w:rPr>
          <w:color w:val="C00000"/>
        </w:rPr>
      </w:pPr>
    </w:p>
    <w:p w:rsidR="001A2ADA" w:rsidRDefault="001A2ADA" w:rsidP="00C33515">
      <w:pPr>
        <w:ind w:firstLine="698"/>
        <w:jc w:val="right"/>
        <w:rPr>
          <w:color w:val="C00000"/>
        </w:rPr>
      </w:pPr>
    </w:p>
    <w:p w:rsidR="001A2ADA" w:rsidRDefault="001A2ADA" w:rsidP="00C33515">
      <w:pPr>
        <w:ind w:firstLine="698"/>
        <w:jc w:val="right"/>
        <w:rPr>
          <w:color w:val="C00000"/>
        </w:rPr>
      </w:pPr>
    </w:p>
    <w:p w:rsidR="001A2ADA" w:rsidRDefault="001A2ADA" w:rsidP="00C33515">
      <w:pPr>
        <w:ind w:firstLine="698"/>
        <w:jc w:val="right"/>
        <w:rPr>
          <w:color w:val="C00000"/>
        </w:rPr>
      </w:pPr>
    </w:p>
    <w:p w:rsidR="001A2ADA" w:rsidRDefault="001A2ADA" w:rsidP="00C33515">
      <w:pPr>
        <w:ind w:firstLine="698"/>
        <w:jc w:val="right"/>
        <w:rPr>
          <w:color w:val="C00000"/>
        </w:rPr>
      </w:pPr>
    </w:p>
    <w:p w:rsidR="001A2ADA" w:rsidRDefault="001A2ADA" w:rsidP="00C33515">
      <w:pPr>
        <w:ind w:firstLine="698"/>
        <w:jc w:val="right"/>
        <w:rPr>
          <w:color w:val="C00000"/>
        </w:rPr>
      </w:pPr>
    </w:p>
    <w:p w:rsidR="001A2ADA" w:rsidRDefault="001A2ADA" w:rsidP="00CC4737">
      <w:pPr>
        <w:rPr>
          <w:color w:val="C00000"/>
        </w:rPr>
      </w:pPr>
    </w:p>
    <w:p w:rsidR="00CC4737" w:rsidRDefault="00CC4737" w:rsidP="00CC4737">
      <w:pPr>
        <w:rPr>
          <w:color w:val="C00000"/>
        </w:rPr>
      </w:pPr>
    </w:p>
    <w:p w:rsidR="00CC4737" w:rsidRDefault="00CC4737" w:rsidP="00CC4737">
      <w:pPr>
        <w:rPr>
          <w:color w:val="C00000"/>
        </w:rPr>
      </w:pPr>
    </w:p>
    <w:p w:rsidR="001A2ADA" w:rsidRDefault="001A2ADA" w:rsidP="00C33515">
      <w:pPr>
        <w:ind w:firstLine="698"/>
        <w:jc w:val="right"/>
        <w:rPr>
          <w:color w:val="C00000"/>
        </w:rPr>
      </w:pPr>
    </w:p>
    <w:p w:rsidR="001A2ADA" w:rsidRDefault="001A2ADA"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73D88" w:rsidRDefault="00173D88" w:rsidP="00C33515">
      <w:pPr>
        <w:ind w:firstLine="698"/>
        <w:jc w:val="right"/>
        <w:rPr>
          <w:color w:val="C00000"/>
        </w:rPr>
      </w:pPr>
    </w:p>
    <w:p w:rsidR="001A2ADA" w:rsidRDefault="001A2ADA" w:rsidP="00994ECD">
      <w:pPr>
        <w:rPr>
          <w:color w:val="C00000"/>
        </w:rPr>
      </w:pPr>
    </w:p>
    <w:p w:rsidR="00173D88" w:rsidRDefault="00173D88" w:rsidP="00C33515">
      <w:pPr>
        <w:ind w:firstLine="698"/>
        <w:jc w:val="right"/>
        <w:rPr>
          <w:color w:val="C00000"/>
        </w:rPr>
      </w:pPr>
    </w:p>
    <w:p w:rsidR="00C33515" w:rsidRPr="00C45858" w:rsidRDefault="00C33515" w:rsidP="00C33515">
      <w:pPr>
        <w:ind w:firstLine="698"/>
        <w:jc w:val="right"/>
        <w:rPr>
          <w:rFonts w:ascii="Times New Roman" w:hAnsi="Times New Roman" w:cs="Times New Roman"/>
          <w:b/>
        </w:rPr>
      </w:pPr>
      <w:r w:rsidRPr="00C45858">
        <w:rPr>
          <w:rStyle w:val="a3"/>
          <w:rFonts w:ascii="Times New Roman" w:hAnsi="Times New Roman" w:cs="Times New Roman"/>
          <w:b w:val="0"/>
          <w:color w:val="auto"/>
        </w:rPr>
        <w:t>Приложение № 1</w:t>
      </w:r>
    </w:p>
    <w:p w:rsidR="00C45858" w:rsidRPr="00C45858" w:rsidRDefault="00C33515" w:rsidP="00C45858">
      <w:pPr>
        <w:ind w:firstLine="698"/>
        <w:jc w:val="right"/>
        <w:rPr>
          <w:rFonts w:ascii="Times New Roman" w:hAnsi="Times New Roman" w:cs="Times New Roman"/>
        </w:rPr>
      </w:pPr>
      <w:r w:rsidRPr="00C45858">
        <w:rPr>
          <w:rStyle w:val="a3"/>
          <w:rFonts w:ascii="Times New Roman" w:hAnsi="Times New Roman" w:cs="Times New Roman"/>
          <w:b w:val="0"/>
          <w:color w:val="auto"/>
        </w:rPr>
        <w:t>к Порядку</w:t>
      </w:r>
      <w:r w:rsidR="00C45858" w:rsidRPr="00C45858">
        <w:rPr>
          <w:rStyle w:val="a3"/>
          <w:rFonts w:ascii="Times New Roman" w:hAnsi="Times New Roman" w:cs="Times New Roman"/>
          <w:b w:val="0"/>
          <w:color w:val="auto"/>
        </w:rPr>
        <w:t xml:space="preserve"> уведомления </w:t>
      </w:r>
      <w:r w:rsidR="00C45858" w:rsidRPr="00C45858">
        <w:rPr>
          <w:rFonts w:ascii="Times New Roman" w:hAnsi="Times New Roman" w:cs="Times New Roman"/>
        </w:rPr>
        <w:t>муниципальным служащим администрации</w:t>
      </w:r>
    </w:p>
    <w:p w:rsidR="00C45858" w:rsidRPr="00C45858" w:rsidRDefault="00C45858" w:rsidP="00C45858">
      <w:pPr>
        <w:ind w:firstLine="698"/>
        <w:jc w:val="right"/>
        <w:rPr>
          <w:rFonts w:ascii="Times New Roman" w:hAnsi="Times New Roman" w:cs="Times New Roman"/>
        </w:rPr>
      </w:pPr>
      <w:r w:rsidRPr="00C45858">
        <w:rPr>
          <w:rFonts w:ascii="Times New Roman" w:hAnsi="Times New Roman" w:cs="Times New Roman"/>
        </w:rPr>
        <w:t>муниципального образования «Светлогорский городской округ»</w:t>
      </w:r>
    </w:p>
    <w:p w:rsidR="00C45858" w:rsidRPr="00C45858" w:rsidRDefault="00C45858" w:rsidP="00C45858">
      <w:pPr>
        <w:ind w:firstLine="698"/>
        <w:jc w:val="right"/>
        <w:rPr>
          <w:rFonts w:ascii="Times New Roman" w:hAnsi="Times New Roman" w:cs="Times New Roman"/>
          <w:bCs/>
        </w:rPr>
      </w:pPr>
      <w:r w:rsidRPr="00C45858">
        <w:rPr>
          <w:rFonts w:ascii="Times New Roman" w:hAnsi="Times New Roman" w:cs="Times New Roman"/>
        </w:rPr>
        <w:t xml:space="preserve">представителя нанимателя (работодателя) о фактах обращения </w:t>
      </w:r>
    </w:p>
    <w:p w:rsidR="00C33515" w:rsidRPr="00C45858" w:rsidRDefault="00C45858" w:rsidP="00C45858">
      <w:pPr>
        <w:ind w:firstLine="698"/>
        <w:jc w:val="right"/>
        <w:rPr>
          <w:rFonts w:ascii="Times New Roman" w:hAnsi="Times New Roman" w:cs="Times New Roman"/>
        </w:rPr>
      </w:pPr>
      <w:r w:rsidRPr="00C45858">
        <w:rPr>
          <w:rFonts w:ascii="Times New Roman" w:hAnsi="Times New Roman" w:cs="Times New Roman"/>
        </w:rPr>
        <w:t>в целях склонения к совершению коррупционных правонарушений</w:t>
      </w:r>
      <w:r w:rsidRPr="00C45858">
        <w:rPr>
          <w:rStyle w:val="a3"/>
          <w:rFonts w:ascii="Times New Roman" w:hAnsi="Times New Roman" w:cs="Times New Roman"/>
          <w:b w:val="0"/>
          <w:color w:val="auto"/>
        </w:rPr>
        <w:t xml:space="preserve"> </w:t>
      </w:r>
    </w:p>
    <w:p w:rsidR="00E03D8C" w:rsidRDefault="00E03D8C" w:rsidP="00E03D8C">
      <w:pPr>
        <w:pStyle w:val="a7"/>
        <w:rPr>
          <w:rStyle w:val="a3"/>
          <w:rFonts w:ascii="Times New Roman" w:hAnsi="Times New Roman" w:cs="Times New Roman"/>
          <w:color w:val="auto"/>
        </w:rPr>
      </w:pPr>
    </w:p>
    <w:p w:rsidR="00E03D8C" w:rsidRDefault="00E03D8C" w:rsidP="00E03D8C">
      <w:pPr>
        <w:pStyle w:val="a7"/>
        <w:rPr>
          <w:rStyle w:val="a3"/>
          <w:rFonts w:ascii="Times New Roman" w:hAnsi="Times New Roman" w:cs="Times New Roman"/>
          <w:color w:val="auto"/>
        </w:rPr>
      </w:pPr>
    </w:p>
    <w:p w:rsidR="00C33515" w:rsidRPr="00E03D8C" w:rsidRDefault="00E03D8C" w:rsidP="00E03D8C">
      <w:pPr>
        <w:pStyle w:val="a7"/>
        <w:rPr>
          <w:rStyle w:val="a3"/>
          <w:rFonts w:ascii="Times New Roman" w:hAnsi="Times New Roman" w:cs="Times New Roman"/>
          <w:b w:val="0"/>
          <w:color w:val="auto"/>
        </w:rPr>
      </w:pPr>
      <w:r>
        <w:rPr>
          <w:rStyle w:val="a3"/>
          <w:rFonts w:ascii="Times New Roman" w:hAnsi="Times New Roman" w:cs="Times New Roman"/>
          <w:color w:val="auto"/>
        </w:rPr>
        <w:tab/>
      </w:r>
      <w:r>
        <w:rPr>
          <w:rStyle w:val="a3"/>
          <w:rFonts w:ascii="Times New Roman" w:hAnsi="Times New Roman" w:cs="Times New Roman"/>
          <w:color w:val="auto"/>
        </w:rPr>
        <w:tab/>
      </w:r>
      <w:r>
        <w:rPr>
          <w:rStyle w:val="a3"/>
          <w:rFonts w:ascii="Times New Roman" w:hAnsi="Times New Roman" w:cs="Times New Roman"/>
          <w:color w:val="auto"/>
        </w:rPr>
        <w:tab/>
      </w:r>
      <w:r>
        <w:rPr>
          <w:rStyle w:val="a3"/>
          <w:rFonts w:ascii="Times New Roman" w:hAnsi="Times New Roman" w:cs="Times New Roman"/>
          <w:color w:val="auto"/>
        </w:rPr>
        <w:tab/>
        <w:t xml:space="preserve">  </w:t>
      </w:r>
      <w:r w:rsidRPr="00E03D8C">
        <w:rPr>
          <w:rStyle w:val="a3"/>
          <w:rFonts w:ascii="Times New Roman" w:hAnsi="Times New Roman" w:cs="Times New Roman"/>
          <w:b w:val="0"/>
          <w:color w:val="auto"/>
        </w:rPr>
        <w:t>___________________________________________</w:t>
      </w:r>
    </w:p>
    <w:p w:rsidR="00E03D8C" w:rsidRPr="00E03D8C" w:rsidRDefault="00E03D8C" w:rsidP="00E03D8C">
      <w:pPr>
        <w:widowControl/>
        <w:ind w:left="2124" w:firstLine="708"/>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E03D8C">
        <w:rPr>
          <w:rFonts w:ascii="Times New Roman" w:eastAsiaTheme="minorHAnsi" w:hAnsi="Times New Roman" w:cs="Times New Roman"/>
          <w:lang w:eastAsia="en-US"/>
        </w:rPr>
        <w:t>(Ф.И.О., должность представителя нанимателя)</w:t>
      </w:r>
    </w:p>
    <w:p w:rsidR="00E03D8C" w:rsidRPr="00E03D8C" w:rsidRDefault="00E03D8C" w:rsidP="00E03D8C">
      <w:pPr>
        <w:widowControl/>
        <w:jc w:val="both"/>
        <w:rPr>
          <w:rFonts w:ascii="Courier New" w:eastAsiaTheme="minorHAnsi" w:hAnsi="Courier New" w:cs="Courier New"/>
          <w:lang w:eastAsia="en-US"/>
        </w:rPr>
      </w:pPr>
      <w:r w:rsidRPr="00E03D8C">
        <w:rPr>
          <w:rFonts w:ascii="Courier New" w:eastAsiaTheme="minorHAnsi" w:hAnsi="Courier New" w:cs="Courier New"/>
          <w:lang w:eastAsia="en-US"/>
        </w:rPr>
        <w:t xml:space="preserve">                           ______________________________________________</w:t>
      </w:r>
    </w:p>
    <w:p w:rsidR="00E03D8C" w:rsidRPr="00E03D8C" w:rsidRDefault="00E03D8C" w:rsidP="00E03D8C">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E03D8C">
        <w:rPr>
          <w:rFonts w:ascii="Times New Roman" w:eastAsiaTheme="minorHAnsi" w:hAnsi="Times New Roman" w:cs="Times New Roman"/>
          <w:lang w:eastAsia="en-US"/>
        </w:rPr>
        <w:t>(наименование органа местного самоуправления)</w:t>
      </w:r>
    </w:p>
    <w:p w:rsidR="00E03D8C" w:rsidRPr="00E03D8C" w:rsidRDefault="00E03D8C" w:rsidP="00E03D8C">
      <w:pPr>
        <w:widowControl/>
        <w:jc w:val="both"/>
        <w:rPr>
          <w:rFonts w:ascii="Courier New" w:eastAsiaTheme="minorHAnsi" w:hAnsi="Courier New" w:cs="Courier New"/>
          <w:lang w:eastAsia="en-US"/>
        </w:rPr>
      </w:pPr>
      <w:r w:rsidRPr="00E03D8C">
        <w:rPr>
          <w:rFonts w:ascii="Courier New" w:eastAsiaTheme="minorHAnsi" w:hAnsi="Courier New" w:cs="Courier New"/>
          <w:lang w:eastAsia="en-US"/>
        </w:rPr>
        <w:t xml:space="preserve">                           От____________________________________________</w:t>
      </w:r>
    </w:p>
    <w:p w:rsidR="00E03D8C" w:rsidRPr="00E03D8C" w:rsidRDefault="00E03D8C" w:rsidP="00E03D8C">
      <w:pPr>
        <w:widowControl/>
        <w:jc w:val="both"/>
        <w:rPr>
          <w:rFonts w:ascii="Times New Roman" w:eastAsiaTheme="minorHAnsi" w:hAnsi="Times New Roman" w:cs="Times New Roman"/>
          <w:lang w:eastAsia="en-US"/>
        </w:rPr>
      </w:pPr>
      <w:r w:rsidRPr="00E03D8C">
        <w:rPr>
          <w:rFonts w:ascii="Courier New" w:eastAsiaTheme="minorHAnsi" w:hAnsi="Courier New" w:cs="Courier New"/>
          <w:lang w:eastAsia="en-US"/>
        </w:rPr>
        <w:t xml:space="preserve">                           </w:t>
      </w:r>
      <w:r>
        <w:rPr>
          <w:rFonts w:ascii="Courier New" w:eastAsiaTheme="minorHAnsi" w:hAnsi="Courier New" w:cs="Courier New"/>
          <w:lang w:eastAsia="en-US"/>
        </w:rPr>
        <w:t xml:space="preserve">        </w:t>
      </w:r>
      <w:proofErr w:type="gramStart"/>
      <w:r w:rsidRPr="00E03D8C">
        <w:rPr>
          <w:rFonts w:ascii="Times New Roman" w:eastAsiaTheme="minorHAnsi" w:hAnsi="Times New Roman" w:cs="Times New Roman"/>
          <w:lang w:eastAsia="en-US"/>
        </w:rPr>
        <w:t>(Ф.И.О., должность муниципального служащего,</w:t>
      </w:r>
      <w:proofErr w:type="gramEnd"/>
    </w:p>
    <w:p w:rsidR="00E03D8C" w:rsidRPr="00E03D8C" w:rsidRDefault="00E03D8C" w:rsidP="00E03D8C">
      <w:pPr>
        <w:widowControl/>
        <w:jc w:val="both"/>
        <w:rPr>
          <w:rFonts w:ascii="Courier New" w:eastAsiaTheme="minorHAnsi" w:hAnsi="Courier New" w:cs="Courier New"/>
          <w:lang w:eastAsia="en-US"/>
        </w:rPr>
      </w:pPr>
      <w:r w:rsidRPr="00E03D8C">
        <w:rPr>
          <w:rFonts w:ascii="Courier New" w:eastAsiaTheme="minorHAnsi" w:hAnsi="Courier New" w:cs="Courier New"/>
          <w:lang w:eastAsia="en-US"/>
        </w:rPr>
        <w:t xml:space="preserve">                           ______________________________________________</w:t>
      </w:r>
    </w:p>
    <w:p w:rsidR="00E03D8C" w:rsidRPr="00E03D8C" w:rsidRDefault="00E03D8C" w:rsidP="00E03D8C">
      <w:pPr>
        <w:widowControl/>
        <w:jc w:val="both"/>
        <w:rPr>
          <w:rFonts w:ascii="Times New Roman" w:eastAsiaTheme="minorHAnsi" w:hAnsi="Times New Roman" w:cs="Times New Roman"/>
          <w:lang w:eastAsia="en-US"/>
        </w:rPr>
      </w:pPr>
      <w:r w:rsidRPr="00E03D8C">
        <w:rPr>
          <w:rFonts w:ascii="Courier New" w:eastAsiaTheme="minorHAnsi" w:hAnsi="Courier New" w:cs="Courier New"/>
          <w:lang w:eastAsia="en-US"/>
        </w:rPr>
        <w:t xml:space="preserve">                                </w:t>
      </w:r>
      <w:r>
        <w:rPr>
          <w:rFonts w:ascii="Courier New" w:eastAsiaTheme="minorHAnsi" w:hAnsi="Courier New" w:cs="Courier New"/>
          <w:lang w:eastAsia="en-US"/>
        </w:rPr>
        <w:t xml:space="preserve">         </w:t>
      </w:r>
      <w:r w:rsidRPr="00E03D8C">
        <w:rPr>
          <w:rFonts w:ascii="Courier New" w:eastAsiaTheme="minorHAnsi" w:hAnsi="Courier New" w:cs="Courier New"/>
          <w:lang w:eastAsia="en-US"/>
        </w:rPr>
        <w:t xml:space="preserve"> </w:t>
      </w:r>
      <w:r w:rsidRPr="00E03D8C">
        <w:rPr>
          <w:rFonts w:ascii="Times New Roman" w:eastAsiaTheme="minorHAnsi" w:hAnsi="Times New Roman" w:cs="Times New Roman"/>
          <w:lang w:eastAsia="en-US"/>
        </w:rPr>
        <w:t>место жительства, телефон)</w:t>
      </w:r>
    </w:p>
    <w:p w:rsidR="00E03D8C" w:rsidRPr="00E03D8C" w:rsidRDefault="00E03D8C" w:rsidP="00E03D8C">
      <w:pPr>
        <w:widowControl/>
        <w:ind w:firstLine="720"/>
        <w:jc w:val="both"/>
        <w:rPr>
          <w:rFonts w:eastAsiaTheme="minorHAnsi"/>
          <w:lang w:eastAsia="en-US"/>
        </w:rPr>
      </w:pPr>
    </w:p>
    <w:p w:rsidR="00C33515" w:rsidRDefault="00C33515" w:rsidP="00C33515">
      <w:pPr>
        <w:pStyle w:val="a7"/>
        <w:jc w:val="center"/>
        <w:rPr>
          <w:rStyle w:val="a3"/>
          <w:rFonts w:ascii="Times New Roman" w:hAnsi="Times New Roman" w:cs="Times New Roman"/>
          <w:color w:val="auto"/>
        </w:rPr>
      </w:pPr>
    </w:p>
    <w:p w:rsidR="00C45858" w:rsidRDefault="00C33515" w:rsidP="00C33515">
      <w:pPr>
        <w:pStyle w:val="a7"/>
        <w:jc w:val="center"/>
        <w:rPr>
          <w:rStyle w:val="a3"/>
          <w:rFonts w:ascii="Times New Roman" w:hAnsi="Times New Roman" w:cs="Times New Roman"/>
          <w:color w:val="auto"/>
        </w:rPr>
      </w:pPr>
      <w:r w:rsidRPr="00C2288B">
        <w:rPr>
          <w:rStyle w:val="a3"/>
          <w:rFonts w:ascii="Times New Roman" w:hAnsi="Times New Roman" w:cs="Times New Roman"/>
          <w:color w:val="auto"/>
        </w:rPr>
        <w:t>Уведомление</w:t>
      </w:r>
      <w:r w:rsidR="00C45858">
        <w:rPr>
          <w:rStyle w:val="a3"/>
          <w:rFonts w:ascii="Times New Roman" w:hAnsi="Times New Roman" w:cs="Times New Roman"/>
          <w:color w:val="auto"/>
        </w:rPr>
        <w:t xml:space="preserve"> муниципальным служащим администрации </w:t>
      </w:r>
    </w:p>
    <w:p w:rsidR="00C33515" w:rsidRPr="00C2288B" w:rsidRDefault="00C45858" w:rsidP="00C33515">
      <w:pPr>
        <w:pStyle w:val="a7"/>
        <w:jc w:val="center"/>
        <w:rPr>
          <w:rFonts w:ascii="Times New Roman" w:hAnsi="Times New Roman" w:cs="Times New Roman"/>
        </w:rPr>
      </w:pPr>
      <w:r>
        <w:rPr>
          <w:rStyle w:val="a3"/>
          <w:rFonts w:ascii="Times New Roman" w:hAnsi="Times New Roman" w:cs="Times New Roman"/>
          <w:color w:val="auto"/>
        </w:rPr>
        <w:t xml:space="preserve">муниципального образования «Светлогорский городской округ» </w:t>
      </w:r>
    </w:p>
    <w:p w:rsidR="00C33515" w:rsidRPr="00C2288B" w:rsidRDefault="00C33515" w:rsidP="00C33515">
      <w:pPr>
        <w:pStyle w:val="a7"/>
        <w:jc w:val="center"/>
        <w:rPr>
          <w:rFonts w:ascii="Times New Roman" w:hAnsi="Times New Roman" w:cs="Times New Roman"/>
        </w:rPr>
      </w:pPr>
      <w:r w:rsidRPr="00C2288B">
        <w:rPr>
          <w:rStyle w:val="a3"/>
          <w:rFonts w:ascii="Times New Roman" w:hAnsi="Times New Roman" w:cs="Times New Roman"/>
          <w:color w:val="auto"/>
        </w:rPr>
        <w:t xml:space="preserve">о факте обращения в целях склонения </w:t>
      </w:r>
      <w:r w:rsidR="00926602">
        <w:rPr>
          <w:rStyle w:val="a3"/>
          <w:rFonts w:ascii="Times New Roman" w:hAnsi="Times New Roman" w:cs="Times New Roman"/>
          <w:color w:val="auto"/>
        </w:rPr>
        <w:t>муниципального</w:t>
      </w:r>
      <w:r w:rsidRPr="00C2288B">
        <w:rPr>
          <w:rStyle w:val="a3"/>
          <w:rFonts w:ascii="Times New Roman" w:hAnsi="Times New Roman" w:cs="Times New Roman"/>
          <w:color w:val="auto"/>
        </w:rPr>
        <w:t xml:space="preserve"> служащего</w:t>
      </w:r>
    </w:p>
    <w:p w:rsidR="00C33515" w:rsidRPr="00C2288B" w:rsidRDefault="00C33515" w:rsidP="00C33515">
      <w:pPr>
        <w:pStyle w:val="a7"/>
        <w:jc w:val="center"/>
        <w:rPr>
          <w:rFonts w:ascii="Times New Roman" w:hAnsi="Times New Roman" w:cs="Times New Roman"/>
        </w:rPr>
      </w:pPr>
      <w:r w:rsidRPr="00C2288B">
        <w:rPr>
          <w:rStyle w:val="a3"/>
          <w:rFonts w:ascii="Times New Roman" w:hAnsi="Times New Roman" w:cs="Times New Roman"/>
          <w:color w:val="auto"/>
        </w:rPr>
        <w:t>к совершению коррупционных правонарушений</w:t>
      </w:r>
    </w:p>
    <w:p w:rsidR="00C33515" w:rsidRPr="00C2288B" w:rsidRDefault="00C33515" w:rsidP="00C33515">
      <w:pPr>
        <w:ind w:firstLine="720"/>
        <w:jc w:val="both"/>
        <w:rPr>
          <w:rFonts w:ascii="Times New Roman" w:hAnsi="Times New Roman" w:cs="Times New Roman"/>
          <w:sz w:val="24"/>
          <w:szCs w:val="24"/>
        </w:rPr>
      </w:pPr>
    </w:p>
    <w:p w:rsidR="00C33515" w:rsidRPr="00C45858" w:rsidRDefault="00C33515" w:rsidP="00C33515">
      <w:pPr>
        <w:pStyle w:val="a7"/>
        <w:ind w:firstLine="708"/>
        <w:rPr>
          <w:rFonts w:ascii="Times New Roman" w:hAnsi="Times New Roman" w:cs="Times New Roman"/>
          <w:sz w:val="18"/>
          <w:szCs w:val="18"/>
        </w:rPr>
      </w:pPr>
      <w:r w:rsidRPr="00C45858">
        <w:rPr>
          <w:rFonts w:ascii="Times New Roman" w:hAnsi="Times New Roman" w:cs="Times New Roman"/>
          <w:sz w:val="18"/>
          <w:szCs w:val="18"/>
        </w:rPr>
        <w:t>Сообщаю, что:</w:t>
      </w:r>
    </w:p>
    <w:p w:rsidR="00C33515" w:rsidRPr="00C2288B" w:rsidRDefault="00C33515" w:rsidP="00C33515">
      <w:pPr>
        <w:pStyle w:val="a7"/>
        <w:ind w:firstLine="708"/>
        <w:rPr>
          <w:rFonts w:ascii="Times New Roman" w:hAnsi="Times New Roman" w:cs="Times New Roman"/>
        </w:rPr>
      </w:pPr>
      <w:r w:rsidRPr="00C45858">
        <w:rPr>
          <w:rFonts w:ascii="Times New Roman" w:hAnsi="Times New Roman" w:cs="Times New Roman"/>
          <w:sz w:val="18"/>
          <w:szCs w:val="18"/>
        </w:rPr>
        <w:t>1</w:t>
      </w:r>
      <w:r w:rsidRPr="00C2288B">
        <w:rPr>
          <w:rFonts w:ascii="Times New Roman" w:hAnsi="Times New Roman" w:cs="Times New Roman"/>
        </w:rPr>
        <w:t>.__________________________________________________________________</w:t>
      </w:r>
      <w:r>
        <w:rPr>
          <w:rFonts w:ascii="Times New Roman" w:hAnsi="Times New Roman" w:cs="Times New Roman"/>
        </w:rPr>
        <w:t>____</w:t>
      </w:r>
    </w:p>
    <w:p w:rsidR="00C33515" w:rsidRPr="001551E4" w:rsidRDefault="00C33515" w:rsidP="00C33515">
      <w:pPr>
        <w:pStyle w:val="a7"/>
        <w:jc w:val="center"/>
        <w:rPr>
          <w:rFonts w:ascii="Times New Roman" w:hAnsi="Times New Roman" w:cs="Times New Roman"/>
          <w:sz w:val="18"/>
          <w:szCs w:val="18"/>
        </w:rPr>
      </w:pPr>
      <w:proofErr w:type="gramStart"/>
      <w:r w:rsidRPr="001551E4">
        <w:rPr>
          <w:rFonts w:ascii="Times New Roman" w:hAnsi="Times New Roman" w:cs="Times New Roman"/>
          <w:sz w:val="18"/>
          <w:szCs w:val="18"/>
        </w:rPr>
        <w:t>(описание обстоятельств, при которых стало известно о случаях</w:t>
      </w:r>
      <w:proofErr w:type="gramEnd"/>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_________________________________________________________________________</w:t>
      </w:r>
      <w:r>
        <w:rPr>
          <w:rFonts w:ascii="Times New Roman" w:hAnsi="Times New Roman" w:cs="Times New Roman"/>
        </w:rPr>
        <w:t>___</w:t>
      </w:r>
    </w:p>
    <w:p w:rsidR="00C33515" w:rsidRPr="001551E4" w:rsidRDefault="00C33515" w:rsidP="00C33515">
      <w:pPr>
        <w:pStyle w:val="a7"/>
        <w:jc w:val="center"/>
        <w:rPr>
          <w:rFonts w:ascii="Times New Roman" w:hAnsi="Times New Roman" w:cs="Times New Roman"/>
          <w:sz w:val="18"/>
          <w:szCs w:val="18"/>
        </w:rPr>
      </w:pPr>
      <w:r w:rsidRPr="001551E4">
        <w:rPr>
          <w:rFonts w:ascii="Times New Roman" w:hAnsi="Times New Roman" w:cs="Times New Roman"/>
          <w:sz w:val="18"/>
          <w:szCs w:val="18"/>
        </w:rPr>
        <w:t xml:space="preserve">обращения к </w:t>
      </w:r>
      <w:proofErr w:type="gramStart"/>
      <w:r w:rsidR="00926602">
        <w:rPr>
          <w:rFonts w:ascii="Times New Roman" w:hAnsi="Times New Roman" w:cs="Times New Roman"/>
          <w:sz w:val="18"/>
          <w:szCs w:val="18"/>
        </w:rPr>
        <w:t>муниципальном</w:t>
      </w:r>
      <w:proofErr w:type="gramEnd"/>
      <w:r w:rsidRPr="001551E4">
        <w:rPr>
          <w:rFonts w:ascii="Times New Roman" w:hAnsi="Times New Roman" w:cs="Times New Roman"/>
          <w:sz w:val="18"/>
          <w:szCs w:val="18"/>
        </w:rPr>
        <w:t xml:space="preserve"> служащему в связи с</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_________________________________________________________________________</w:t>
      </w:r>
      <w:r>
        <w:rPr>
          <w:rFonts w:ascii="Times New Roman" w:hAnsi="Times New Roman" w:cs="Times New Roman"/>
        </w:rPr>
        <w:t>___</w:t>
      </w:r>
    </w:p>
    <w:p w:rsidR="00C33515" w:rsidRPr="001551E4" w:rsidRDefault="00C33515" w:rsidP="00C33515">
      <w:pPr>
        <w:pStyle w:val="a7"/>
        <w:jc w:val="center"/>
        <w:rPr>
          <w:rFonts w:ascii="Times New Roman" w:hAnsi="Times New Roman" w:cs="Times New Roman"/>
          <w:sz w:val="18"/>
          <w:szCs w:val="18"/>
        </w:rPr>
      </w:pPr>
      <w:r w:rsidRPr="001551E4">
        <w:rPr>
          <w:rFonts w:ascii="Times New Roman" w:hAnsi="Times New Roman" w:cs="Times New Roman"/>
          <w:sz w:val="18"/>
          <w:szCs w:val="18"/>
        </w:rPr>
        <w:t>исполнением им служебных обязанностей каких-либо лиц в целях склонения</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_________________________________________________________________________</w:t>
      </w:r>
      <w:r>
        <w:rPr>
          <w:rFonts w:ascii="Times New Roman" w:hAnsi="Times New Roman" w:cs="Times New Roman"/>
        </w:rPr>
        <w:t>___</w:t>
      </w:r>
    </w:p>
    <w:p w:rsidR="00C33515" w:rsidRPr="001551E4" w:rsidRDefault="00C33515" w:rsidP="00C33515">
      <w:pPr>
        <w:pStyle w:val="a7"/>
        <w:jc w:val="center"/>
        <w:rPr>
          <w:rFonts w:ascii="Times New Roman" w:hAnsi="Times New Roman" w:cs="Times New Roman"/>
          <w:sz w:val="18"/>
          <w:szCs w:val="18"/>
        </w:rPr>
      </w:pPr>
      <w:r w:rsidRPr="001551E4">
        <w:rPr>
          <w:rFonts w:ascii="Times New Roman" w:hAnsi="Times New Roman" w:cs="Times New Roman"/>
          <w:sz w:val="18"/>
          <w:szCs w:val="18"/>
        </w:rPr>
        <w:t>его к совершению коррупционных правонарушений</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_________________________________________________________________________</w:t>
      </w:r>
      <w:r>
        <w:rPr>
          <w:rFonts w:ascii="Times New Roman" w:hAnsi="Times New Roman" w:cs="Times New Roman"/>
        </w:rPr>
        <w:t>___</w:t>
      </w:r>
    </w:p>
    <w:p w:rsidR="00C33515" w:rsidRPr="001551E4" w:rsidRDefault="00C33515" w:rsidP="00C33515">
      <w:pPr>
        <w:pStyle w:val="a7"/>
        <w:jc w:val="center"/>
        <w:rPr>
          <w:rFonts w:ascii="Times New Roman" w:hAnsi="Times New Roman" w:cs="Times New Roman"/>
          <w:sz w:val="18"/>
          <w:szCs w:val="18"/>
        </w:rPr>
      </w:pPr>
      <w:r w:rsidRPr="001551E4">
        <w:rPr>
          <w:rFonts w:ascii="Times New Roman" w:hAnsi="Times New Roman" w:cs="Times New Roman"/>
          <w:sz w:val="18"/>
          <w:szCs w:val="18"/>
        </w:rPr>
        <w:t>(дата, место, время, другие условия)</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_________________________________________________________________________</w:t>
      </w:r>
      <w:r>
        <w:rPr>
          <w:rFonts w:ascii="Times New Roman" w:hAnsi="Times New Roman" w:cs="Times New Roman"/>
        </w:rPr>
        <w:t>___</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_________________________________________________________________________</w:t>
      </w:r>
      <w:r>
        <w:rPr>
          <w:rFonts w:ascii="Times New Roman" w:hAnsi="Times New Roman" w:cs="Times New Roman"/>
        </w:rPr>
        <w:t>___</w:t>
      </w:r>
    </w:p>
    <w:p w:rsidR="00C33515" w:rsidRPr="00C2288B" w:rsidRDefault="00C33515" w:rsidP="00C33515">
      <w:pPr>
        <w:pStyle w:val="a7"/>
        <w:ind w:firstLine="708"/>
        <w:rPr>
          <w:rFonts w:ascii="Times New Roman" w:hAnsi="Times New Roman" w:cs="Times New Roman"/>
        </w:rPr>
      </w:pPr>
      <w:r w:rsidRPr="00C45858">
        <w:rPr>
          <w:rFonts w:ascii="Times New Roman" w:hAnsi="Times New Roman" w:cs="Times New Roman"/>
          <w:sz w:val="18"/>
          <w:szCs w:val="18"/>
        </w:rPr>
        <w:t>2</w:t>
      </w:r>
      <w:r w:rsidRPr="00C2288B">
        <w:rPr>
          <w:rFonts w:ascii="Times New Roman" w:hAnsi="Times New Roman" w:cs="Times New Roman"/>
        </w:rPr>
        <w:t>. ________________________________________________________________</w:t>
      </w:r>
      <w:r>
        <w:rPr>
          <w:rFonts w:ascii="Times New Roman" w:hAnsi="Times New Roman" w:cs="Times New Roman"/>
        </w:rPr>
        <w:t>___</w:t>
      </w:r>
      <w:r w:rsidRPr="00C2288B">
        <w:rPr>
          <w:rFonts w:ascii="Times New Roman" w:hAnsi="Times New Roman" w:cs="Times New Roman"/>
        </w:rPr>
        <w:t>_</w:t>
      </w:r>
    </w:p>
    <w:p w:rsidR="00C33515" w:rsidRPr="001551E4" w:rsidRDefault="00C33515" w:rsidP="00C33515">
      <w:pPr>
        <w:pStyle w:val="a7"/>
        <w:jc w:val="center"/>
        <w:rPr>
          <w:rFonts w:ascii="Times New Roman" w:hAnsi="Times New Roman" w:cs="Times New Roman"/>
          <w:sz w:val="18"/>
          <w:szCs w:val="18"/>
        </w:rPr>
      </w:pPr>
      <w:proofErr w:type="gramStart"/>
      <w:r w:rsidRPr="001551E4">
        <w:rPr>
          <w:rFonts w:ascii="Times New Roman" w:hAnsi="Times New Roman" w:cs="Times New Roman"/>
          <w:sz w:val="18"/>
          <w:szCs w:val="18"/>
        </w:rPr>
        <w:t>(подробные сведения о коррупционных правонарушениях,</w:t>
      </w:r>
      <w:proofErr w:type="gramEnd"/>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_________________________________________________________________________</w:t>
      </w:r>
      <w:r>
        <w:rPr>
          <w:rFonts w:ascii="Times New Roman" w:hAnsi="Times New Roman" w:cs="Times New Roman"/>
        </w:rPr>
        <w:t>___</w:t>
      </w:r>
    </w:p>
    <w:p w:rsidR="00C33515" w:rsidRPr="001551E4" w:rsidRDefault="00C33515" w:rsidP="00C33515">
      <w:pPr>
        <w:pStyle w:val="a7"/>
        <w:jc w:val="center"/>
        <w:rPr>
          <w:rFonts w:ascii="Times New Roman" w:hAnsi="Times New Roman" w:cs="Times New Roman"/>
          <w:sz w:val="18"/>
          <w:szCs w:val="18"/>
        </w:rPr>
      </w:pPr>
      <w:proofErr w:type="gramStart"/>
      <w:r w:rsidRPr="001551E4">
        <w:rPr>
          <w:rFonts w:ascii="Times New Roman" w:hAnsi="Times New Roman" w:cs="Times New Roman"/>
          <w:sz w:val="18"/>
          <w:szCs w:val="18"/>
        </w:rPr>
        <w:t>которые</w:t>
      </w:r>
      <w:proofErr w:type="gramEnd"/>
      <w:r w:rsidRPr="001551E4">
        <w:rPr>
          <w:rFonts w:ascii="Times New Roman" w:hAnsi="Times New Roman" w:cs="Times New Roman"/>
          <w:sz w:val="18"/>
          <w:szCs w:val="18"/>
        </w:rPr>
        <w:t xml:space="preserve"> должен был бы совершить </w:t>
      </w:r>
      <w:r w:rsidR="00926602">
        <w:rPr>
          <w:rFonts w:ascii="Times New Roman" w:hAnsi="Times New Roman" w:cs="Times New Roman"/>
          <w:sz w:val="18"/>
          <w:szCs w:val="18"/>
        </w:rPr>
        <w:t>муниципальный</w:t>
      </w:r>
      <w:r w:rsidRPr="001551E4">
        <w:rPr>
          <w:rFonts w:ascii="Times New Roman" w:hAnsi="Times New Roman" w:cs="Times New Roman"/>
          <w:sz w:val="18"/>
          <w:szCs w:val="18"/>
        </w:rPr>
        <w:t xml:space="preserve"> служащий</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_________________________________________________________________________</w:t>
      </w:r>
      <w:r>
        <w:rPr>
          <w:rFonts w:ascii="Times New Roman" w:hAnsi="Times New Roman" w:cs="Times New Roman"/>
        </w:rPr>
        <w:t>___</w:t>
      </w:r>
    </w:p>
    <w:p w:rsidR="00C33515" w:rsidRPr="001551E4" w:rsidRDefault="00C33515" w:rsidP="00C33515">
      <w:pPr>
        <w:pStyle w:val="a7"/>
        <w:jc w:val="center"/>
        <w:rPr>
          <w:rFonts w:ascii="Times New Roman" w:hAnsi="Times New Roman" w:cs="Times New Roman"/>
          <w:sz w:val="18"/>
          <w:szCs w:val="18"/>
        </w:rPr>
      </w:pPr>
      <w:r w:rsidRPr="001551E4">
        <w:rPr>
          <w:rFonts w:ascii="Times New Roman" w:hAnsi="Times New Roman" w:cs="Times New Roman"/>
          <w:sz w:val="18"/>
          <w:szCs w:val="18"/>
        </w:rPr>
        <w:t>по просьбе обратившихся лиц)</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_________________________________________________________________________</w:t>
      </w:r>
      <w:r>
        <w:rPr>
          <w:rFonts w:ascii="Times New Roman" w:hAnsi="Times New Roman" w:cs="Times New Roman"/>
        </w:rPr>
        <w:t>___</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w:t>
      </w:r>
      <w:r>
        <w:rPr>
          <w:rFonts w:ascii="Times New Roman" w:hAnsi="Times New Roman" w:cs="Times New Roman"/>
        </w:rPr>
        <w:t>___</w:t>
      </w:r>
      <w:r w:rsidRPr="00C2288B">
        <w:rPr>
          <w:rFonts w:ascii="Times New Roman" w:hAnsi="Times New Roman" w:cs="Times New Roman"/>
        </w:rPr>
        <w:t>_</w:t>
      </w:r>
    </w:p>
    <w:p w:rsidR="00C33515" w:rsidRPr="00C2288B" w:rsidRDefault="00C33515" w:rsidP="00C33515">
      <w:pPr>
        <w:pStyle w:val="a7"/>
        <w:ind w:firstLine="708"/>
        <w:rPr>
          <w:rFonts w:ascii="Times New Roman" w:hAnsi="Times New Roman" w:cs="Times New Roman"/>
        </w:rPr>
      </w:pPr>
      <w:r w:rsidRPr="00C45858">
        <w:rPr>
          <w:rFonts w:ascii="Times New Roman" w:hAnsi="Times New Roman" w:cs="Times New Roman"/>
          <w:sz w:val="18"/>
          <w:szCs w:val="18"/>
        </w:rPr>
        <w:t>3.</w:t>
      </w:r>
      <w:r w:rsidRPr="00C2288B">
        <w:rPr>
          <w:rFonts w:ascii="Times New Roman" w:hAnsi="Times New Roman" w:cs="Times New Roman"/>
        </w:rPr>
        <w:t xml:space="preserve"> ________________________________________________________________</w:t>
      </w:r>
      <w:r>
        <w:rPr>
          <w:rFonts w:ascii="Times New Roman" w:hAnsi="Times New Roman" w:cs="Times New Roman"/>
        </w:rPr>
        <w:t>___</w:t>
      </w:r>
      <w:r w:rsidRPr="00C2288B">
        <w:rPr>
          <w:rFonts w:ascii="Times New Roman" w:hAnsi="Times New Roman" w:cs="Times New Roman"/>
        </w:rPr>
        <w:t>_</w:t>
      </w:r>
    </w:p>
    <w:p w:rsidR="00C33515" w:rsidRPr="001551E4" w:rsidRDefault="00C33515" w:rsidP="00C33515">
      <w:pPr>
        <w:pStyle w:val="a7"/>
        <w:jc w:val="center"/>
        <w:rPr>
          <w:rFonts w:ascii="Times New Roman" w:hAnsi="Times New Roman" w:cs="Times New Roman"/>
          <w:sz w:val="16"/>
          <w:szCs w:val="16"/>
        </w:rPr>
      </w:pPr>
      <w:proofErr w:type="gramStart"/>
      <w:r w:rsidRPr="001551E4">
        <w:rPr>
          <w:rFonts w:ascii="Times New Roman" w:hAnsi="Times New Roman" w:cs="Times New Roman"/>
          <w:sz w:val="16"/>
          <w:szCs w:val="16"/>
        </w:rPr>
        <w:t>(все известные сведения о физическом (юридическом) лице,</w:t>
      </w:r>
      <w:proofErr w:type="gramEnd"/>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w:t>
      </w:r>
      <w:r>
        <w:rPr>
          <w:rFonts w:ascii="Times New Roman" w:hAnsi="Times New Roman" w:cs="Times New Roman"/>
        </w:rPr>
        <w:t>___</w:t>
      </w:r>
      <w:r w:rsidRPr="00C2288B">
        <w:rPr>
          <w:rFonts w:ascii="Times New Roman" w:hAnsi="Times New Roman" w:cs="Times New Roman"/>
        </w:rPr>
        <w:t>_</w:t>
      </w:r>
    </w:p>
    <w:p w:rsidR="00C33515" w:rsidRPr="001551E4" w:rsidRDefault="00C33515" w:rsidP="00C33515">
      <w:pPr>
        <w:pStyle w:val="a7"/>
        <w:jc w:val="center"/>
        <w:rPr>
          <w:rFonts w:ascii="Times New Roman" w:hAnsi="Times New Roman" w:cs="Times New Roman"/>
          <w:sz w:val="18"/>
          <w:szCs w:val="18"/>
        </w:rPr>
      </w:pPr>
      <w:proofErr w:type="gramStart"/>
      <w:r w:rsidRPr="001551E4">
        <w:rPr>
          <w:rFonts w:ascii="Times New Roman" w:hAnsi="Times New Roman" w:cs="Times New Roman"/>
          <w:sz w:val="18"/>
          <w:szCs w:val="18"/>
        </w:rPr>
        <w:t>склоняющем</w:t>
      </w:r>
      <w:proofErr w:type="gramEnd"/>
      <w:r w:rsidRPr="001551E4">
        <w:rPr>
          <w:rFonts w:ascii="Times New Roman" w:hAnsi="Times New Roman" w:cs="Times New Roman"/>
          <w:sz w:val="18"/>
          <w:szCs w:val="18"/>
        </w:rPr>
        <w:t xml:space="preserve"> к коррупционному правонарушению)</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w:t>
      </w:r>
      <w:r>
        <w:rPr>
          <w:rFonts w:ascii="Times New Roman" w:hAnsi="Times New Roman" w:cs="Times New Roman"/>
        </w:rPr>
        <w:t>___</w:t>
      </w:r>
      <w:r w:rsidRPr="00C2288B">
        <w:rPr>
          <w:rFonts w:ascii="Times New Roman" w:hAnsi="Times New Roman" w:cs="Times New Roman"/>
        </w:rPr>
        <w:t>_</w:t>
      </w:r>
    </w:p>
    <w:p w:rsidR="00C33515" w:rsidRPr="00C2288B" w:rsidRDefault="00C33515" w:rsidP="00C33515">
      <w:pPr>
        <w:pStyle w:val="a7"/>
        <w:ind w:firstLine="708"/>
        <w:rPr>
          <w:rFonts w:ascii="Times New Roman" w:hAnsi="Times New Roman" w:cs="Times New Roman"/>
        </w:rPr>
      </w:pPr>
      <w:r w:rsidRPr="00C45858">
        <w:rPr>
          <w:rFonts w:ascii="Times New Roman" w:hAnsi="Times New Roman" w:cs="Times New Roman"/>
          <w:sz w:val="18"/>
          <w:szCs w:val="18"/>
        </w:rPr>
        <w:t>4</w:t>
      </w:r>
      <w:r w:rsidRPr="00C2288B">
        <w:rPr>
          <w:rFonts w:ascii="Times New Roman" w:hAnsi="Times New Roman" w:cs="Times New Roman"/>
        </w:rPr>
        <w:t>. _________________________________________________________________</w:t>
      </w:r>
      <w:r>
        <w:rPr>
          <w:rFonts w:ascii="Times New Roman" w:hAnsi="Times New Roman" w:cs="Times New Roman"/>
        </w:rPr>
        <w:t>___</w:t>
      </w:r>
    </w:p>
    <w:p w:rsidR="00C33515" w:rsidRPr="001551E4" w:rsidRDefault="00C33515" w:rsidP="00C33515">
      <w:pPr>
        <w:pStyle w:val="a7"/>
        <w:jc w:val="center"/>
        <w:rPr>
          <w:rFonts w:ascii="Times New Roman" w:hAnsi="Times New Roman" w:cs="Times New Roman"/>
          <w:sz w:val="18"/>
          <w:szCs w:val="18"/>
        </w:rPr>
      </w:pPr>
      <w:proofErr w:type="gramStart"/>
      <w:r w:rsidRPr="001551E4">
        <w:rPr>
          <w:rFonts w:ascii="Times New Roman" w:hAnsi="Times New Roman" w:cs="Times New Roman"/>
          <w:sz w:val="18"/>
          <w:szCs w:val="18"/>
        </w:rPr>
        <w:t>(способ и обстоятельства склонения к коррупционному</w:t>
      </w:r>
      <w:proofErr w:type="gramEnd"/>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w:t>
      </w:r>
      <w:r>
        <w:rPr>
          <w:rFonts w:ascii="Times New Roman" w:hAnsi="Times New Roman" w:cs="Times New Roman"/>
        </w:rPr>
        <w:t>___</w:t>
      </w:r>
      <w:r w:rsidRPr="00C2288B">
        <w:rPr>
          <w:rFonts w:ascii="Times New Roman" w:hAnsi="Times New Roman" w:cs="Times New Roman"/>
        </w:rPr>
        <w:t>_</w:t>
      </w:r>
    </w:p>
    <w:p w:rsidR="00C33515" w:rsidRPr="001551E4" w:rsidRDefault="00C33515" w:rsidP="00C33515">
      <w:pPr>
        <w:pStyle w:val="a7"/>
        <w:jc w:val="center"/>
        <w:rPr>
          <w:rFonts w:ascii="Times New Roman" w:hAnsi="Times New Roman" w:cs="Times New Roman"/>
          <w:sz w:val="18"/>
          <w:szCs w:val="18"/>
        </w:rPr>
      </w:pPr>
      <w:r w:rsidRPr="001551E4">
        <w:rPr>
          <w:rFonts w:ascii="Times New Roman" w:hAnsi="Times New Roman" w:cs="Times New Roman"/>
          <w:sz w:val="18"/>
          <w:szCs w:val="18"/>
        </w:rPr>
        <w:t>правонарушению (подкуп, угроза, обман и т.д.), а также информация</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w:t>
      </w:r>
      <w:r>
        <w:rPr>
          <w:rFonts w:ascii="Times New Roman" w:hAnsi="Times New Roman" w:cs="Times New Roman"/>
        </w:rPr>
        <w:t>___</w:t>
      </w:r>
      <w:r w:rsidRPr="00C2288B">
        <w:rPr>
          <w:rFonts w:ascii="Times New Roman" w:hAnsi="Times New Roman" w:cs="Times New Roman"/>
        </w:rPr>
        <w:t>_</w:t>
      </w:r>
    </w:p>
    <w:p w:rsidR="00C33515" w:rsidRPr="001551E4" w:rsidRDefault="00C33515" w:rsidP="00C33515">
      <w:pPr>
        <w:pStyle w:val="a7"/>
        <w:jc w:val="center"/>
        <w:rPr>
          <w:rFonts w:ascii="Times New Roman" w:hAnsi="Times New Roman" w:cs="Times New Roman"/>
          <w:sz w:val="18"/>
          <w:szCs w:val="18"/>
        </w:rPr>
      </w:pPr>
      <w:r w:rsidRPr="001551E4">
        <w:rPr>
          <w:rFonts w:ascii="Times New Roman" w:hAnsi="Times New Roman" w:cs="Times New Roman"/>
          <w:sz w:val="18"/>
          <w:szCs w:val="18"/>
        </w:rPr>
        <w:t>об отказе (согласии) принять предложение лица о совершении</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w:t>
      </w:r>
      <w:r>
        <w:rPr>
          <w:rFonts w:ascii="Times New Roman" w:hAnsi="Times New Roman" w:cs="Times New Roman"/>
        </w:rPr>
        <w:t>___</w:t>
      </w:r>
      <w:r w:rsidRPr="00C2288B">
        <w:rPr>
          <w:rFonts w:ascii="Times New Roman" w:hAnsi="Times New Roman" w:cs="Times New Roman"/>
        </w:rPr>
        <w:t>___</w:t>
      </w:r>
    </w:p>
    <w:p w:rsidR="00C33515" w:rsidRPr="001551E4" w:rsidRDefault="00C45858" w:rsidP="00C33515">
      <w:pPr>
        <w:pStyle w:val="a7"/>
        <w:jc w:val="center"/>
        <w:rPr>
          <w:rFonts w:ascii="Times New Roman" w:hAnsi="Times New Roman" w:cs="Times New Roman"/>
          <w:sz w:val="18"/>
          <w:szCs w:val="18"/>
        </w:rPr>
      </w:pPr>
      <w:r>
        <w:rPr>
          <w:rFonts w:ascii="Times New Roman" w:hAnsi="Times New Roman" w:cs="Times New Roman"/>
          <w:sz w:val="18"/>
          <w:szCs w:val="18"/>
        </w:rPr>
        <w:t>коррупционного правонарушения</w:t>
      </w: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_________________________________________________________________________</w:t>
      </w:r>
      <w:r>
        <w:rPr>
          <w:rFonts w:ascii="Times New Roman" w:hAnsi="Times New Roman" w:cs="Times New Roman"/>
        </w:rPr>
        <w:t>___</w:t>
      </w:r>
    </w:p>
    <w:p w:rsidR="00C33515" w:rsidRPr="00C2288B" w:rsidRDefault="00C33515" w:rsidP="00C45858">
      <w:pPr>
        <w:jc w:val="both"/>
        <w:rPr>
          <w:rFonts w:ascii="Times New Roman" w:hAnsi="Times New Roman" w:cs="Times New Roman"/>
          <w:sz w:val="24"/>
          <w:szCs w:val="24"/>
        </w:rPr>
      </w:pPr>
    </w:p>
    <w:p w:rsidR="00C33515" w:rsidRPr="00C2288B" w:rsidRDefault="00C33515" w:rsidP="00C33515">
      <w:pPr>
        <w:pStyle w:val="a7"/>
        <w:rPr>
          <w:rFonts w:ascii="Times New Roman" w:hAnsi="Times New Roman" w:cs="Times New Roman"/>
        </w:rPr>
      </w:pPr>
      <w:r w:rsidRPr="00C2288B">
        <w:rPr>
          <w:rFonts w:ascii="Times New Roman" w:hAnsi="Times New Roman" w:cs="Times New Roman"/>
        </w:rPr>
        <w:t xml:space="preserve">                             ____________________________________________</w:t>
      </w:r>
    </w:p>
    <w:p w:rsidR="00C33515" w:rsidRDefault="00C33515" w:rsidP="00C33515">
      <w:pPr>
        <w:pStyle w:val="a7"/>
        <w:jc w:val="center"/>
        <w:rPr>
          <w:rFonts w:ascii="Times New Roman" w:hAnsi="Times New Roman" w:cs="Times New Roman"/>
          <w:sz w:val="18"/>
          <w:szCs w:val="18"/>
        </w:rPr>
      </w:pPr>
      <w:r w:rsidRPr="001551E4">
        <w:rPr>
          <w:rFonts w:ascii="Times New Roman" w:hAnsi="Times New Roman" w:cs="Times New Roman"/>
          <w:sz w:val="18"/>
          <w:szCs w:val="18"/>
        </w:rPr>
        <w:t>(дата, подпись, инициалы и фамилия)</w:t>
      </w:r>
    </w:p>
    <w:p w:rsidR="00173D88" w:rsidRDefault="00173D88" w:rsidP="00173D88"/>
    <w:p w:rsidR="00173D88" w:rsidRDefault="00173D88" w:rsidP="00173D88"/>
    <w:p w:rsidR="00173D88" w:rsidRPr="00173D88" w:rsidRDefault="00173D88" w:rsidP="00173D88"/>
    <w:p w:rsidR="00C45858" w:rsidRPr="00C45858" w:rsidRDefault="00C45858" w:rsidP="00C45858">
      <w:pPr>
        <w:ind w:firstLine="698"/>
        <w:jc w:val="right"/>
        <w:rPr>
          <w:rFonts w:ascii="Times New Roman" w:hAnsi="Times New Roman" w:cs="Times New Roman"/>
          <w:b/>
        </w:rPr>
      </w:pPr>
      <w:r w:rsidRPr="00C45858">
        <w:rPr>
          <w:rStyle w:val="a3"/>
          <w:rFonts w:ascii="Times New Roman" w:hAnsi="Times New Roman" w:cs="Times New Roman"/>
          <w:b w:val="0"/>
          <w:color w:val="auto"/>
        </w:rPr>
        <w:t>Приложение № </w:t>
      </w:r>
      <w:r>
        <w:rPr>
          <w:rStyle w:val="a3"/>
          <w:rFonts w:ascii="Times New Roman" w:hAnsi="Times New Roman" w:cs="Times New Roman"/>
          <w:b w:val="0"/>
          <w:color w:val="auto"/>
        </w:rPr>
        <w:t>2</w:t>
      </w:r>
    </w:p>
    <w:p w:rsidR="00C45858" w:rsidRPr="00C45858" w:rsidRDefault="00C45858" w:rsidP="00C45858">
      <w:pPr>
        <w:ind w:firstLine="698"/>
        <w:jc w:val="right"/>
        <w:rPr>
          <w:rFonts w:ascii="Times New Roman" w:hAnsi="Times New Roman" w:cs="Times New Roman"/>
        </w:rPr>
      </w:pPr>
      <w:r w:rsidRPr="00C45858">
        <w:rPr>
          <w:rStyle w:val="a3"/>
          <w:rFonts w:ascii="Times New Roman" w:hAnsi="Times New Roman" w:cs="Times New Roman"/>
          <w:b w:val="0"/>
          <w:color w:val="auto"/>
        </w:rPr>
        <w:t xml:space="preserve">к Порядку уведомления </w:t>
      </w:r>
      <w:r w:rsidRPr="00C45858">
        <w:rPr>
          <w:rFonts w:ascii="Times New Roman" w:hAnsi="Times New Roman" w:cs="Times New Roman"/>
        </w:rPr>
        <w:t>муниципальным служащим администрации</w:t>
      </w:r>
    </w:p>
    <w:p w:rsidR="00C45858" w:rsidRPr="00C45858" w:rsidRDefault="00C45858" w:rsidP="00C45858">
      <w:pPr>
        <w:ind w:firstLine="698"/>
        <w:jc w:val="right"/>
        <w:rPr>
          <w:rFonts w:ascii="Times New Roman" w:hAnsi="Times New Roman" w:cs="Times New Roman"/>
        </w:rPr>
      </w:pPr>
      <w:r w:rsidRPr="00C45858">
        <w:rPr>
          <w:rFonts w:ascii="Times New Roman" w:hAnsi="Times New Roman" w:cs="Times New Roman"/>
        </w:rPr>
        <w:t>муниципального образования «Светлогорский городской округ»</w:t>
      </w:r>
    </w:p>
    <w:p w:rsidR="00C45858" w:rsidRPr="00C45858" w:rsidRDefault="00C45858" w:rsidP="00C45858">
      <w:pPr>
        <w:ind w:firstLine="698"/>
        <w:jc w:val="right"/>
        <w:rPr>
          <w:rFonts w:ascii="Times New Roman" w:hAnsi="Times New Roman" w:cs="Times New Roman"/>
          <w:bCs/>
        </w:rPr>
      </w:pPr>
      <w:r w:rsidRPr="00C45858">
        <w:rPr>
          <w:rFonts w:ascii="Times New Roman" w:hAnsi="Times New Roman" w:cs="Times New Roman"/>
        </w:rPr>
        <w:t xml:space="preserve">представителя нанимателя (работодателя) о фактах обращения </w:t>
      </w:r>
    </w:p>
    <w:p w:rsidR="00C45858" w:rsidRPr="00C45858" w:rsidRDefault="00C45858" w:rsidP="00C45858">
      <w:pPr>
        <w:ind w:firstLine="698"/>
        <w:jc w:val="right"/>
        <w:rPr>
          <w:rFonts w:ascii="Times New Roman" w:hAnsi="Times New Roman" w:cs="Times New Roman"/>
        </w:rPr>
      </w:pPr>
      <w:r w:rsidRPr="00C45858">
        <w:rPr>
          <w:rFonts w:ascii="Times New Roman" w:hAnsi="Times New Roman" w:cs="Times New Roman"/>
        </w:rPr>
        <w:t>в целях склонения к совершению коррупционных правонарушений</w:t>
      </w:r>
      <w:r w:rsidRPr="00C45858">
        <w:rPr>
          <w:rStyle w:val="a3"/>
          <w:rFonts w:ascii="Times New Roman" w:hAnsi="Times New Roman" w:cs="Times New Roman"/>
          <w:b w:val="0"/>
          <w:color w:val="auto"/>
        </w:rPr>
        <w:t xml:space="preserve"> </w:t>
      </w:r>
    </w:p>
    <w:p w:rsidR="00C33515" w:rsidRPr="00C2288B" w:rsidRDefault="00C33515" w:rsidP="00C33515">
      <w:pPr>
        <w:ind w:firstLine="720"/>
        <w:jc w:val="both"/>
        <w:rPr>
          <w:rFonts w:ascii="Times New Roman" w:hAnsi="Times New Roman" w:cs="Times New Roman"/>
          <w:sz w:val="24"/>
          <w:szCs w:val="24"/>
        </w:rPr>
      </w:pPr>
    </w:p>
    <w:p w:rsidR="006E6D43" w:rsidRDefault="006E6D43" w:rsidP="00E03D8C">
      <w:pPr>
        <w:pStyle w:val="1"/>
        <w:rPr>
          <w:sz w:val="18"/>
          <w:szCs w:val="18"/>
        </w:rPr>
      </w:pPr>
    </w:p>
    <w:p w:rsidR="00E03D8C" w:rsidRPr="00183B4C" w:rsidRDefault="00183B4C" w:rsidP="00183B4C">
      <w:pPr>
        <w:pStyle w:val="1"/>
        <w:rPr>
          <w:rFonts w:ascii="Times New Roman" w:hAnsi="Times New Roman" w:cs="Times New Roman"/>
          <w:color w:val="auto"/>
          <w:sz w:val="27"/>
          <w:szCs w:val="27"/>
        </w:rPr>
      </w:pPr>
      <w:r w:rsidRPr="00183B4C">
        <w:rPr>
          <w:rFonts w:ascii="Times New Roman" w:hAnsi="Times New Roman" w:cs="Times New Roman"/>
          <w:color w:val="auto"/>
          <w:sz w:val="27"/>
          <w:szCs w:val="27"/>
        </w:rPr>
        <w:t>Форма ж</w:t>
      </w:r>
      <w:r w:rsidR="00E03D8C" w:rsidRPr="00183B4C">
        <w:rPr>
          <w:rFonts w:ascii="Times New Roman" w:hAnsi="Times New Roman" w:cs="Times New Roman"/>
          <w:color w:val="auto"/>
          <w:sz w:val="27"/>
          <w:szCs w:val="27"/>
        </w:rPr>
        <w:t>урнал</w:t>
      </w:r>
      <w:r w:rsidRPr="00183B4C">
        <w:rPr>
          <w:rFonts w:ascii="Times New Roman" w:hAnsi="Times New Roman" w:cs="Times New Roman"/>
          <w:color w:val="auto"/>
          <w:sz w:val="27"/>
          <w:szCs w:val="27"/>
        </w:rPr>
        <w:t>а</w:t>
      </w:r>
      <w:r w:rsidR="00E03D8C" w:rsidRPr="00183B4C">
        <w:rPr>
          <w:rFonts w:ascii="Times New Roman" w:hAnsi="Times New Roman" w:cs="Times New Roman"/>
          <w:color w:val="auto"/>
          <w:sz w:val="27"/>
          <w:szCs w:val="27"/>
        </w:rPr>
        <w:br/>
        <w:t xml:space="preserve">регистрации уведомлений </w:t>
      </w:r>
      <w:r w:rsidRPr="00183B4C">
        <w:rPr>
          <w:rFonts w:ascii="Times New Roman" w:hAnsi="Times New Roman" w:cs="Times New Roman"/>
          <w:color w:val="auto"/>
          <w:sz w:val="27"/>
          <w:szCs w:val="27"/>
        </w:rPr>
        <w:t xml:space="preserve"> муниципальными служащими администрации муниципального образования  «Светлогорский городской округ» представителя нанимателя (работодателя)  </w:t>
      </w:r>
      <w:r w:rsidR="00E03D8C" w:rsidRPr="00183B4C">
        <w:rPr>
          <w:rFonts w:ascii="Times New Roman" w:hAnsi="Times New Roman" w:cs="Times New Roman"/>
          <w:color w:val="auto"/>
          <w:sz w:val="27"/>
          <w:szCs w:val="27"/>
        </w:rPr>
        <w:t>о фактах обращения в целях склонения к совершению</w:t>
      </w:r>
      <w:r w:rsidRPr="00183B4C">
        <w:rPr>
          <w:rFonts w:ascii="Times New Roman" w:hAnsi="Times New Roman" w:cs="Times New Roman"/>
          <w:color w:val="auto"/>
          <w:sz w:val="27"/>
          <w:szCs w:val="27"/>
        </w:rPr>
        <w:t xml:space="preserve"> </w:t>
      </w:r>
      <w:r w:rsidR="00E03D8C" w:rsidRPr="00183B4C">
        <w:rPr>
          <w:rFonts w:ascii="Times New Roman" w:hAnsi="Times New Roman" w:cs="Times New Roman"/>
          <w:color w:val="auto"/>
          <w:sz w:val="27"/>
          <w:szCs w:val="27"/>
        </w:rPr>
        <w:t xml:space="preserve"> коррупционных правонарушений</w:t>
      </w:r>
    </w:p>
    <w:p w:rsidR="00E03D8C" w:rsidRDefault="00E03D8C" w:rsidP="00E03D8C">
      <w:pPr>
        <w:ind w:firstLine="720"/>
        <w:jc w:val="both"/>
      </w:pPr>
    </w:p>
    <w:p w:rsidR="00E03D8C" w:rsidRDefault="00E03D8C" w:rsidP="00E03D8C">
      <w:pPr>
        <w:ind w:firstLine="720"/>
        <w:jc w:val="both"/>
      </w:pPr>
    </w:p>
    <w:p w:rsidR="00183B4C" w:rsidRDefault="00183B4C" w:rsidP="00E03D8C">
      <w:pPr>
        <w:ind w:firstLine="720"/>
        <w:jc w:val="both"/>
      </w:pPr>
    </w:p>
    <w:tbl>
      <w:tblPr>
        <w:tblW w:w="10916"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560"/>
        <w:gridCol w:w="1559"/>
        <w:gridCol w:w="1559"/>
        <w:gridCol w:w="1943"/>
        <w:gridCol w:w="2168"/>
      </w:tblGrid>
      <w:tr w:rsidR="00183B4C" w:rsidTr="00FD49A1">
        <w:tc>
          <w:tcPr>
            <w:tcW w:w="567" w:type="dxa"/>
          </w:tcPr>
          <w:p w:rsidR="00183B4C" w:rsidRDefault="00183B4C" w:rsidP="00183B4C">
            <w:pPr>
              <w:pStyle w:val="ConsPlusNormal"/>
              <w:jc w:val="center"/>
            </w:pPr>
            <w:r>
              <w:t xml:space="preserve">№ </w:t>
            </w:r>
            <w:proofErr w:type="spellStart"/>
            <w:proofErr w:type="gramStart"/>
            <w:r>
              <w:t>п</w:t>
            </w:r>
            <w:proofErr w:type="spellEnd"/>
            <w:proofErr w:type="gramEnd"/>
            <w:r>
              <w:t>/</w:t>
            </w:r>
            <w:proofErr w:type="spellStart"/>
            <w:r>
              <w:t>п</w:t>
            </w:r>
            <w:proofErr w:type="spellEnd"/>
          </w:p>
        </w:tc>
        <w:tc>
          <w:tcPr>
            <w:tcW w:w="1560" w:type="dxa"/>
          </w:tcPr>
          <w:p w:rsidR="00183B4C" w:rsidRDefault="00183B4C" w:rsidP="00183B4C">
            <w:pPr>
              <w:pStyle w:val="ConsPlusNormal"/>
              <w:jc w:val="center"/>
            </w:pPr>
            <w:r>
              <w:t>Дата регистрации уведомления</w:t>
            </w:r>
          </w:p>
        </w:tc>
        <w:tc>
          <w:tcPr>
            <w:tcW w:w="1560" w:type="dxa"/>
          </w:tcPr>
          <w:p w:rsidR="00183B4C" w:rsidRDefault="00183B4C" w:rsidP="00183B4C">
            <w:pPr>
              <w:pStyle w:val="ConsPlusNormal"/>
              <w:jc w:val="center"/>
            </w:pPr>
            <w:r>
              <w:t>Ф.И.О. лица, подавшего уведомление</w:t>
            </w:r>
          </w:p>
        </w:tc>
        <w:tc>
          <w:tcPr>
            <w:tcW w:w="1559" w:type="dxa"/>
          </w:tcPr>
          <w:p w:rsidR="00183B4C" w:rsidRDefault="00183B4C" w:rsidP="00183B4C">
            <w:pPr>
              <w:pStyle w:val="ConsPlusNormal"/>
              <w:jc w:val="center"/>
            </w:pPr>
            <w:r>
              <w:t>Должность лица, подавшего уведомление</w:t>
            </w:r>
          </w:p>
        </w:tc>
        <w:tc>
          <w:tcPr>
            <w:tcW w:w="1559" w:type="dxa"/>
          </w:tcPr>
          <w:p w:rsidR="00183B4C" w:rsidRDefault="00183B4C" w:rsidP="00183B4C">
            <w:pPr>
              <w:pStyle w:val="ConsPlusNormal"/>
              <w:jc w:val="center"/>
            </w:pPr>
            <w:r>
              <w:t>Присвоенный регистрационный номер</w:t>
            </w:r>
          </w:p>
        </w:tc>
        <w:tc>
          <w:tcPr>
            <w:tcW w:w="1943" w:type="dxa"/>
          </w:tcPr>
          <w:p w:rsidR="00183B4C" w:rsidRDefault="00183B4C" w:rsidP="00183B4C">
            <w:pPr>
              <w:pStyle w:val="ConsPlusNormal"/>
              <w:jc w:val="center"/>
            </w:pPr>
            <w:r>
              <w:t>Ф.И.О. специалиста, зарегистрировавшего уведомление</w:t>
            </w:r>
          </w:p>
        </w:tc>
        <w:tc>
          <w:tcPr>
            <w:tcW w:w="2168" w:type="dxa"/>
          </w:tcPr>
          <w:p w:rsidR="00183B4C" w:rsidRDefault="00183B4C" w:rsidP="00183B4C">
            <w:pPr>
              <w:pStyle w:val="ConsPlusNormal"/>
              <w:jc w:val="center"/>
            </w:pPr>
            <w:r>
              <w:t>Подпись лица, подавшего уведомление, в получении копии зарегистрированного уведомления</w:t>
            </w:r>
          </w:p>
        </w:tc>
      </w:tr>
      <w:tr w:rsidR="00183B4C" w:rsidTr="00FD49A1">
        <w:tc>
          <w:tcPr>
            <w:tcW w:w="567" w:type="dxa"/>
          </w:tcPr>
          <w:p w:rsidR="00183B4C" w:rsidRDefault="00183B4C" w:rsidP="00183B4C">
            <w:pPr>
              <w:pStyle w:val="ConsPlusNormal"/>
              <w:jc w:val="center"/>
            </w:pPr>
          </w:p>
        </w:tc>
        <w:tc>
          <w:tcPr>
            <w:tcW w:w="1560" w:type="dxa"/>
          </w:tcPr>
          <w:p w:rsidR="00183B4C" w:rsidRDefault="00183B4C" w:rsidP="00183B4C">
            <w:pPr>
              <w:pStyle w:val="ConsPlusNormal"/>
              <w:jc w:val="center"/>
            </w:pPr>
          </w:p>
        </w:tc>
        <w:tc>
          <w:tcPr>
            <w:tcW w:w="1560" w:type="dxa"/>
          </w:tcPr>
          <w:p w:rsidR="00183B4C" w:rsidRDefault="00183B4C" w:rsidP="00183B4C">
            <w:pPr>
              <w:pStyle w:val="ConsPlusNormal"/>
              <w:jc w:val="center"/>
            </w:pPr>
          </w:p>
        </w:tc>
        <w:tc>
          <w:tcPr>
            <w:tcW w:w="1559" w:type="dxa"/>
          </w:tcPr>
          <w:p w:rsidR="00183B4C" w:rsidRDefault="00183B4C" w:rsidP="00183B4C">
            <w:pPr>
              <w:pStyle w:val="ConsPlusNormal"/>
              <w:jc w:val="center"/>
            </w:pPr>
          </w:p>
        </w:tc>
        <w:tc>
          <w:tcPr>
            <w:tcW w:w="1559" w:type="dxa"/>
          </w:tcPr>
          <w:p w:rsidR="00183B4C" w:rsidRDefault="00183B4C" w:rsidP="00183B4C">
            <w:pPr>
              <w:pStyle w:val="ConsPlusNormal"/>
              <w:jc w:val="center"/>
            </w:pPr>
          </w:p>
        </w:tc>
        <w:tc>
          <w:tcPr>
            <w:tcW w:w="1943" w:type="dxa"/>
          </w:tcPr>
          <w:p w:rsidR="00183B4C" w:rsidRDefault="00183B4C" w:rsidP="00183B4C">
            <w:pPr>
              <w:pStyle w:val="ConsPlusNormal"/>
              <w:jc w:val="center"/>
            </w:pPr>
          </w:p>
        </w:tc>
        <w:tc>
          <w:tcPr>
            <w:tcW w:w="2168" w:type="dxa"/>
          </w:tcPr>
          <w:p w:rsidR="00183B4C" w:rsidRDefault="00183B4C" w:rsidP="00183B4C">
            <w:pPr>
              <w:pStyle w:val="ConsPlusNormal"/>
              <w:jc w:val="center"/>
            </w:pPr>
          </w:p>
        </w:tc>
      </w:tr>
      <w:tr w:rsidR="00183B4C" w:rsidTr="00FD49A1">
        <w:tc>
          <w:tcPr>
            <w:tcW w:w="567" w:type="dxa"/>
          </w:tcPr>
          <w:p w:rsidR="00183B4C" w:rsidRDefault="00183B4C" w:rsidP="00183B4C">
            <w:pPr>
              <w:pStyle w:val="ConsPlusNormal"/>
              <w:jc w:val="center"/>
            </w:pPr>
          </w:p>
        </w:tc>
        <w:tc>
          <w:tcPr>
            <w:tcW w:w="1560" w:type="dxa"/>
          </w:tcPr>
          <w:p w:rsidR="00183B4C" w:rsidRDefault="00183B4C" w:rsidP="00183B4C">
            <w:pPr>
              <w:pStyle w:val="ConsPlusNormal"/>
              <w:jc w:val="center"/>
            </w:pPr>
          </w:p>
        </w:tc>
        <w:tc>
          <w:tcPr>
            <w:tcW w:w="1560" w:type="dxa"/>
          </w:tcPr>
          <w:p w:rsidR="00183B4C" w:rsidRDefault="00183B4C" w:rsidP="00183B4C">
            <w:pPr>
              <w:pStyle w:val="ConsPlusNormal"/>
              <w:jc w:val="center"/>
            </w:pPr>
          </w:p>
        </w:tc>
        <w:tc>
          <w:tcPr>
            <w:tcW w:w="1559" w:type="dxa"/>
          </w:tcPr>
          <w:p w:rsidR="00183B4C" w:rsidRDefault="00183B4C" w:rsidP="00183B4C">
            <w:pPr>
              <w:pStyle w:val="ConsPlusNormal"/>
              <w:jc w:val="center"/>
            </w:pPr>
          </w:p>
        </w:tc>
        <w:tc>
          <w:tcPr>
            <w:tcW w:w="1559" w:type="dxa"/>
          </w:tcPr>
          <w:p w:rsidR="00183B4C" w:rsidRDefault="00183B4C" w:rsidP="00183B4C">
            <w:pPr>
              <w:pStyle w:val="ConsPlusNormal"/>
              <w:jc w:val="center"/>
            </w:pPr>
          </w:p>
        </w:tc>
        <w:tc>
          <w:tcPr>
            <w:tcW w:w="1943" w:type="dxa"/>
          </w:tcPr>
          <w:p w:rsidR="00183B4C" w:rsidRDefault="00183B4C" w:rsidP="00183B4C">
            <w:pPr>
              <w:pStyle w:val="ConsPlusNormal"/>
              <w:jc w:val="center"/>
            </w:pPr>
          </w:p>
        </w:tc>
        <w:tc>
          <w:tcPr>
            <w:tcW w:w="2168" w:type="dxa"/>
          </w:tcPr>
          <w:p w:rsidR="00183B4C" w:rsidRDefault="00183B4C" w:rsidP="00183B4C">
            <w:pPr>
              <w:pStyle w:val="ConsPlusNormal"/>
              <w:jc w:val="center"/>
            </w:pPr>
          </w:p>
        </w:tc>
      </w:tr>
    </w:tbl>
    <w:p w:rsidR="00183B4C" w:rsidRDefault="00183B4C" w:rsidP="00E03D8C">
      <w:pPr>
        <w:ind w:firstLine="720"/>
        <w:jc w:val="both"/>
      </w:pPr>
    </w:p>
    <w:p w:rsidR="00183B4C" w:rsidRDefault="00183B4C" w:rsidP="00E03D8C">
      <w:pPr>
        <w:ind w:firstLine="720"/>
        <w:jc w:val="both"/>
      </w:pPr>
    </w:p>
    <w:p w:rsidR="00183B4C" w:rsidRDefault="00183B4C" w:rsidP="00E03D8C">
      <w:pPr>
        <w:ind w:firstLine="720"/>
        <w:jc w:val="both"/>
      </w:pPr>
    </w:p>
    <w:p w:rsidR="00183B4C" w:rsidRDefault="00183B4C" w:rsidP="00E03D8C">
      <w:pPr>
        <w:ind w:firstLine="720"/>
        <w:jc w:val="both"/>
      </w:pPr>
    </w:p>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183B4C" w:rsidRDefault="00183B4C" w:rsidP="00183B4C">
      <w:pPr>
        <w:pStyle w:val="ConsPlusNormal"/>
        <w:ind w:firstLine="540"/>
        <w:jc w:val="both"/>
      </w:pPr>
    </w:p>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6E6D43" w:rsidRDefault="006E6D43"/>
    <w:p w:rsidR="001B012B" w:rsidRDefault="001B012B"/>
    <w:p w:rsidR="001B012B" w:rsidRDefault="001B012B"/>
    <w:p w:rsidR="006E6D43" w:rsidRDefault="006E6D43"/>
    <w:p w:rsidR="00E03D8C" w:rsidRDefault="00E03D8C"/>
    <w:p w:rsidR="00E03D8C" w:rsidRDefault="00E03D8C">
      <w:pPr>
        <w:widowControl/>
        <w:autoSpaceDE/>
        <w:autoSpaceDN/>
        <w:adjustRightInd/>
        <w:spacing w:after="200" w:line="276" w:lineRule="auto"/>
      </w:pPr>
    </w:p>
    <w:sectPr w:rsidR="00E03D8C" w:rsidSect="007A382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33515"/>
    <w:rsid w:val="00015C5E"/>
    <w:rsid w:val="0007333C"/>
    <w:rsid w:val="00137AC5"/>
    <w:rsid w:val="00173D88"/>
    <w:rsid w:val="00183B4C"/>
    <w:rsid w:val="001A2ADA"/>
    <w:rsid w:val="001B012B"/>
    <w:rsid w:val="001C55B0"/>
    <w:rsid w:val="001E00C6"/>
    <w:rsid w:val="001F46FD"/>
    <w:rsid w:val="002978AB"/>
    <w:rsid w:val="002E1BAB"/>
    <w:rsid w:val="00312253"/>
    <w:rsid w:val="0046546D"/>
    <w:rsid w:val="00493D4E"/>
    <w:rsid w:val="004A3B63"/>
    <w:rsid w:val="004B6A8F"/>
    <w:rsid w:val="004D4AFD"/>
    <w:rsid w:val="005C0D45"/>
    <w:rsid w:val="005C17F5"/>
    <w:rsid w:val="005F4814"/>
    <w:rsid w:val="006129A1"/>
    <w:rsid w:val="00653096"/>
    <w:rsid w:val="006E6D43"/>
    <w:rsid w:val="006F72B1"/>
    <w:rsid w:val="007A3828"/>
    <w:rsid w:val="007F0039"/>
    <w:rsid w:val="00806E89"/>
    <w:rsid w:val="0083408B"/>
    <w:rsid w:val="008E1C01"/>
    <w:rsid w:val="008F05DE"/>
    <w:rsid w:val="009026B1"/>
    <w:rsid w:val="00926602"/>
    <w:rsid w:val="00936D7B"/>
    <w:rsid w:val="00960493"/>
    <w:rsid w:val="00963D79"/>
    <w:rsid w:val="009831A9"/>
    <w:rsid w:val="00994ECD"/>
    <w:rsid w:val="00A51749"/>
    <w:rsid w:val="00AE12D5"/>
    <w:rsid w:val="00B50F2F"/>
    <w:rsid w:val="00BC6651"/>
    <w:rsid w:val="00BE2277"/>
    <w:rsid w:val="00BE549D"/>
    <w:rsid w:val="00BF5F09"/>
    <w:rsid w:val="00C020CF"/>
    <w:rsid w:val="00C0488E"/>
    <w:rsid w:val="00C33515"/>
    <w:rsid w:val="00C3723B"/>
    <w:rsid w:val="00C45858"/>
    <w:rsid w:val="00C5447F"/>
    <w:rsid w:val="00C90396"/>
    <w:rsid w:val="00CC4737"/>
    <w:rsid w:val="00CC4CB3"/>
    <w:rsid w:val="00D25629"/>
    <w:rsid w:val="00E03D8C"/>
    <w:rsid w:val="00E0553D"/>
    <w:rsid w:val="00E169A3"/>
    <w:rsid w:val="00E6309A"/>
    <w:rsid w:val="00EF40CC"/>
    <w:rsid w:val="00F622F5"/>
    <w:rsid w:val="00F82B45"/>
    <w:rsid w:val="00FD4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15"/>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9"/>
    <w:qFormat/>
    <w:rsid w:val="00C33515"/>
    <w:pPr>
      <w:spacing w:before="108" w:after="108"/>
      <w:jc w:val="center"/>
      <w:outlineLvl w:val="0"/>
    </w:pPr>
    <w:rPr>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515"/>
    <w:rPr>
      <w:rFonts w:ascii="Arial" w:eastAsia="Times New Roman" w:hAnsi="Arial" w:cs="Arial"/>
      <w:b/>
      <w:bCs/>
      <w:color w:val="000080"/>
      <w:sz w:val="24"/>
      <w:szCs w:val="24"/>
      <w:lang w:eastAsia="ru-RU"/>
    </w:rPr>
  </w:style>
  <w:style w:type="character" w:customStyle="1" w:styleId="a3">
    <w:name w:val="Цветовое выделение"/>
    <w:uiPriority w:val="99"/>
    <w:rsid w:val="00C33515"/>
    <w:rPr>
      <w:b/>
      <w:bCs/>
      <w:color w:val="000080"/>
    </w:rPr>
  </w:style>
  <w:style w:type="character" w:customStyle="1" w:styleId="a4">
    <w:name w:val="Гипертекстовая ссылка"/>
    <w:basedOn w:val="a3"/>
    <w:uiPriority w:val="99"/>
    <w:rsid w:val="00C33515"/>
    <w:rPr>
      <w:color w:val="008000"/>
    </w:rPr>
  </w:style>
  <w:style w:type="paragraph" w:customStyle="1" w:styleId="a5">
    <w:name w:val="Нормальный (таблица)"/>
    <w:basedOn w:val="a"/>
    <w:next w:val="a"/>
    <w:uiPriority w:val="99"/>
    <w:rsid w:val="00C33515"/>
    <w:pPr>
      <w:jc w:val="both"/>
    </w:pPr>
    <w:rPr>
      <w:sz w:val="24"/>
      <w:szCs w:val="24"/>
    </w:rPr>
  </w:style>
  <w:style w:type="paragraph" w:customStyle="1" w:styleId="a6">
    <w:name w:val="Прижатый влево"/>
    <w:basedOn w:val="a"/>
    <w:next w:val="a"/>
    <w:uiPriority w:val="99"/>
    <w:rsid w:val="00C33515"/>
    <w:rPr>
      <w:sz w:val="24"/>
      <w:szCs w:val="24"/>
    </w:rPr>
  </w:style>
  <w:style w:type="paragraph" w:customStyle="1" w:styleId="a7">
    <w:name w:val="Таблицы (моноширинный)"/>
    <w:basedOn w:val="a"/>
    <w:next w:val="a"/>
    <w:uiPriority w:val="99"/>
    <w:rsid w:val="00C33515"/>
    <w:pPr>
      <w:jc w:val="both"/>
    </w:pPr>
    <w:rPr>
      <w:rFonts w:ascii="Courier New" w:hAnsi="Courier New" w:cs="Courier New"/>
      <w:sz w:val="24"/>
      <w:szCs w:val="24"/>
    </w:rPr>
  </w:style>
  <w:style w:type="paragraph" w:customStyle="1" w:styleId="ConsPlusNormal">
    <w:name w:val="ConsPlusNormal"/>
    <w:rsid w:val="005C0D4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List Paragraph"/>
    <w:basedOn w:val="a"/>
    <w:uiPriority w:val="34"/>
    <w:qFormat/>
    <w:rsid w:val="002978AB"/>
    <w:pPr>
      <w:ind w:left="720"/>
      <w:contextualSpacing/>
    </w:pPr>
  </w:style>
  <w:style w:type="paragraph" w:customStyle="1" w:styleId="ConsPlusTitle">
    <w:name w:val="ConsPlusTitle"/>
    <w:rsid w:val="008F05DE"/>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62F458B51EDECB33133F06FE485745E5614417D05F895B3832851E2FT7n5N" TargetMode="External"/><Relationship Id="rId13" Type="http://schemas.openxmlformats.org/officeDocument/2006/relationships/hyperlink" Target="consultantplus://offline/ref=2362F458B51EDECB3313210BE824094CE36A1A1ED557860C626DDE43787CA841957D4EAFFA396D5DE24B0AT2n3N" TargetMode="External"/><Relationship Id="rId3" Type="http://schemas.openxmlformats.org/officeDocument/2006/relationships/settings" Target="settings.xml"/><Relationship Id="rId7" Type="http://schemas.openxmlformats.org/officeDocument/2006/relationships/hyperlink" Target="consultantplus://offline/ref=2362F458B51EDECB33133F06FE485745E5694316D901DE5969678BT1nBN" TargetMode="External"/><Relationship Id="rId12" Type="http://schemas.openxmlformats.org/officeDocument/2006/relationships/hyperlink" Target="consultantplus://offline/ref=2362F458B51EDECB33133F06FE485745E5614416D45E895B3832851E2FT7n5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362F458B51EDECB3313210BE824094CE36A1A1ED15E840C646DDE43787CA841T9n5N" TargetMode="External"/><Relationship Id="rId11" Type="http://schemas.openxmlformats.org/officeDocument/2006/relationships/hyperlink" Target="consultantplus://offline/ref=2362F458B51EDECB33133F06FE485745E5614416D45E895B3832851E2F75A216D23217EDBE346C5CTEn3N" TargetMode="External"/><Relationship Id="rId5" Type="http://schemas.openxmlformats.org/officeDocument/2006/relationships/hyperlink" Target="consultantplus://offline/ref=2362F458B51EDECB33133F06FE485745E5614416D45E895B3832851E2F75A216D23217EDBE346C54TEn1N" TargetMode="External"/><Relationship Id="rId15" Type="http://schemas.openxmlformats.org/officeDocument/2006/relationships/theme" Target="theme/theme1.xml"/><Relationship Id="rId10" Type="http://schemas.openxmlformats.org/officeDocument/2006/relationships/hyperlink" Target="consultantplus://offline/ref=2362F458B51EDECB3313210BE824094CE36A1A1ED15E840C646DDE43787CA841T9n5N" TargetMode="External"/><Relationship Id="rId4" Type="http://schemas.openxmlformats.org/officeDocument/2006/relationships/webSettings" Target="webSettings.xml"/><Relationship Id="rId9" Type="http://schemas.openxmlformats.org/officeDocument/2006/relationships/hyperlink" Target="consultantplus://offline/ref=2362F458B51EDECB33133F06FE485745E5614416D45E895B3832851E2FT7n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5DBA1-CCDB-45B7-B243-25742131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2353</Words>
  <Characters>13417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a.bogdanova</dc:creator>
  <cp:keywords/>
  <dc:description/>
  <cp:lastModifiedBy>v.otroshenko</cp:lastModifiedBy>
  <cp:revision>45</cp:revision>
  <cp:lastPrinted>2019-07-02T10:51:00Z</cp:lastPrinted>
  <dcterms:created xsi:type="dcterms:W3CDTF">2011-02-08T10:07:00Z</dcterms:created>
  <dcterms:modified xsi:type="dcterms:W3CDTF">2019-07-12T13:55:00Z</dcterms:modified>
</cp:coreProperties>
</file>