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89" w:rsidRPr="00D50242" w:rsidRDefault="00DA5D89" w:rsidP="00DA5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50242">
        <w:rPr>
          <w:rFonts w:ascii="Times New Roman" w:hAnsi="Times New Roman" w:cs="Times New Roman"/>
          <w:b/>
          <w:bCs/>
          <w:sz w:val="27"/>
          <w:szCs w:val="27"/>
        </w:rPr>
        <w:t>РОССИЙСКАЯ ФЕДЕРАЦИЯ</w:t>
      </w:r>
    </w:p>
    <w:p w:rsidR="00DA5D89" w:rsidRPr="00D50242" w:rsidRDefault="00DA5D89" w:rsidP="00DA5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50242">
        <w:rPr>
          <w:rFonts w:ascii="Times New Roman" w:hAnsi="Times New Roman" w:cs="Times New Roman"/>
          <w:b/>
          <w:bCs/>
          <w:sz w:val="27"/>
          <w:szCs w:val="27"/>
        </w:rPr>
        <w:t>Калининградская область</w:t>
      </w:r>
    </w:p>
    <w:p w:rsidR="00DA5D89" w:rsidRPr="00D50242" w:rsidRDefault="00DA5D89" w:rsidP="00DA5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50242">
        <w:rPr>
          <w:rFonts w:ascii="Times New Roman" w:hAnsi="Times New Roman" w:cs="Times New Roman"/>
          <w:b/>
          <w:bCs/>
          <w:sz w:val="27"/>
          <w:szCs w:val="27"/>
        </w:rPr>
        <w:t>АДМИНИСТРАЦИЯ МУНИЦИПАЛЬНОГО ОБРАЗОВАНИЯ</w:t>
      </w:r>
    </w:p>
    <w:p w:rsidR="00DA5D89" w:rsidRPr="00D50242" w:rsidRDefault="00DA5D89" w:rsidP="00DA5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50242">
        <w:rPr>
          <w:rFonts w:ascii="Times New Roman" w:hAnsi="Times New Roman" w:cs="Times New Roman"/>
          <w:b/>
          <w:bCs/>
          <w:sz w:val="27"/>
          <w:szCs w:val="27"/>
        </w:rPr>
        <w:t>«СВЕТЛОГОРСКИЙ РАЙОН»</w:t>
      </w:r>
    </w:p>
    <w:p w:rsidR="00DA5D89" w:rsidRPr="008140B1" w:rsidRDefault="00DA5D89" w:rsidP="00DA5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A5D89" w:rsidRPr="00D50242" w:rsidRDefault="00DA5D89" w:rsidP="00DA5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D50242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D50242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DA5D89" w:rsidRPr="00D50242" w:rsidRDefault="00DA5D89" w:rsidP="00DA5D8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5D89" w:rsidRPr="00D50242" w:rsidRDefault="00932FC5" w:rsidP="00DA5D8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</w:t>
      </w:r>
      <w:r w:rsidR="00DA5D89">
        <w:rPr>
          <w:rFonts w:ascii="Times New Roman" w:hAnsi="Times New Roman" w:cs="Times New Roman"/>
          <w:sz w:val="27"/>
          <w:szCs w:val="27"/>
        </w:rPr>
        <w:t xml:space="preserve"> апреля  2016 года  № </w:t>
      </w:r>
      <w:r>
        <w:rPr>
          <w:rFonts w:ascii="Times New Roman" w:hAnsi="Times New Roman" w:cs="Times New Roman"/>
          <w:sz w:val="27"/>
          <w:szCs w:val="27"/>
        </w:rPr>
        <w:t xml:space="preserve"> 329</w:t>
      </w:r>
    </w:p>
    <w:p w:rsidR="00DA5D89" w:rsidRPr="00D50242" w:rsidRDefault="00DA5D89" w:rsidP="00DA5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5D89" w:rsidRPr="009D7E3B" w:rsidRDefault="00DA5D89" w:rsidP="00DA5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3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образования «Светлогорский район» от 1</w:t>
      </w:r>
      <w:r w:rsidR="00D67A0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D7E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7A05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9D7E3B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D67A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7E3B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D67A05">
        <w:rPr>
          <w:rFonts w:ascii="Times New Roman" w:hAnsi="Times New Roman" w:cs="Times New Roman"/>
          <w:b/>
          <w:bCs/>
          <w:sz w:val="28"/>
          <w:szCs w:val="28"/>
        </w:rPr>
        <w:t>285</w:t>
      </w:r>
      <w:r w:rsidRPr="009D7E3B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по предоставлению  </w:t>
      </w:r>
    </w:p>
    <w:p w:rsidR="00D67A05" w:rsidRDefault="00DA5D89" w:rsidP="00DA5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E3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</w:t>
      </w:r>
      <w:r w:rsidR="00D67A05">
        <w:rPr>
          <w:rFonts w:ascii="Times New Roman" w:hAnsi="Times New Roman" w:cs="Times New Roman"/>
          <w:b/>
          <w:bCs/>
          <w:sz w:val="28"/>
          <w:szCs w:val="28"/>
        </w:rPr>
        <w:t>Обеспечение жильем льготных категорий граждан по государственным жилищным сертификатам»</w:t>
      </w:r>
    </w:p>
    <w:p w:rsidR="00DA5D89" w:rsidRPr="009D7E3B" w:rsidRDefault="00DA5D89" w:rsidP="00DA5D8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D89" w:rsidRPr="009D7E3B" w:rsidRDefault="00DA5D89" w:rsidP="00DA5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E3B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результатов получения муниципальной услуги «</w:t>
      </w:r>
      <w:r w:rsidR="00D67A05">
        <w:rPr>
          <w:rFonts w:ascii="Times New Roman" w:hAnsi="Times New Roman" w:cs="Times New Roman"/>
          <w:sz w:val="28"/>
          <w:szCs w:val="28"/>
        </w:rPr>
        <w:t>Обеспечение жильем льготных категорий граждан по государственным жилищным сертификатам»</w:t>
      </w:r>
      <w:r w:rsidRPr="009D7E3B">
        <w:rPr>
          <w:rFonts w:ascii="Times New Roman" w:hAnsi="Times New Roman" w:cs="Times New Roman"/>
          <w:sz w:val="28"/>
          <w:szCs w:val="28"/>
        </w:rPr>
        <w:t>, в соответствии Жилищным  Кодексом Российской Федерации, Федеральным законом от 27.06.2010 г. № 210-ФЗ «Об организации предоставления государс</w:t>
      </w:r>
      <w:r w:rsidR="00D67A05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</w:p>
    <w:p w:rsidR="00DA5D89" w:rsidRPr="009D7E3B" w:rsidRDefault="00DA5D89" w:rsidP="00DA5D89">
      <w:pPr>
        <w:pStyle w:val="ConsNormal"/>
        <w:ind w:right="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Pr="009D7E3B" w:rsidRDefault="00DA5D89" w:rsidP="00DA5D89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7E3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9D7E3B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9D7E3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D7E3B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</w:t>
      </w:r>
      <w:r w:rsidRPr="009D7E3B">
        <w:rPr>
          <w:rFonts w:ascii="Times New Roman" w:hAnsi="Times New Roman" w:cs="Times New Roman"/>
          <w:sz w:val="28"/>
          <w:szCs w:val="28"/>
        </w:rPr>
        <w:t>:</w:t>
      </w:r>
    </w:p>
    <w:p w:rsidR="00DA5D89" w:rsidRPr="00D50242" w:rsidRDefault="00DA5D89" w:rsidP="00DA5D89">
      <w:pPr>
        <w:pStyle w:val="ConsNormal"/>
        <w:ind w:right="0"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DA5D89" w:rsidRPr="00AD1493" w:rsidRDefault="00DA5D89" w:rsidP="00AD149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493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</w:t>
      </w:r>
      <w:r w:rsidR="00AD1493" w:rsidRPr="00AD1493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«Светлогорский район» от 10.05.2012 года № 285 «Об утверждении Административного регламента по предоставлению  муниципальной услуги «Обеспечение жильем льготных категорий граждан по государственным жилищным сертификатам»</w:t>
      </w:r>
      <w:r w:rsidR="00AD14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493">
        <w:rPr>
          <w:rFonts w:ascii="Times New Roman" w:hAnsi="Times New Roman" w:cs="Times New Roman"/>
          <w:sz w:val="28"/>
          <w:szCs w:val="28"/>
        </w:rPr>
        <w:t>дополнив Раздел 2 приложения к постановлению следующим пунктом:</w:t>
      </w:r>
    </w:p>
    <w:p w:rsidR="00DA5D89" w:rsidRPr="00D9463F" w:rsidRDefault="00DA5D89" w:rsidP="00DA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>«</w:t>
      </w:r>
      <w:r w:rsidR="00AD1493">
        <w:rPr>
          <w:rFonts w:ascii="Times New Roman" w:hAnsi="Times New Roman" w:cs="Times New Roman"/>
          <w:sz w:val="28"/>
          <w:szCs w:val="28"/>
        </w:rPr>
        <w:t>2.14</w:t>
      </w:r>
      <w:r w:rsidRPr="00D9463F">
        <w:rPr>
          <w:rFonts w:ascii="Times New Roman" w:hAnsi="Times New Roman" w:cs="Times New Roman"/>
          <w:sz w:val="28"/>
          <w:szCs w:val="28"/>
        </w:rPr>
        <w:t>.</w:t>
      </w:r>
      <w:r w:rsidR="00AD1493">
        <w:rPr>
          <w:rFonts w:ascii="Times New Roman" w:hAnsi="Times New Roman" w:cs="Times New Roman"/>
          <w:sz w:val="28"/>
          <w:szCs w:val="28"/>
        </w:rPr>
        <w:t>6.</w:t>
      </w:r>
      <w:r w:rsidRPr="00D9463F">
        <w:rPr>
          <w:rFonts w:ascii="Times New Roman" w:hAnsi="Times New Roman" w:cs="Times New Roman"/>
          <w:sz w:val="28"/>
          <w:szCs w:val="28"/>
        </w:rPr>
        <w:t xml:space="preserve"> В целях надлежащего оказания муниципальной услуги и обеспечения доступной среды жизнедеятельности для инвалидов и других </w:t>
      </w:r>
      <w:proofErr w:type="spellStart"/>
      <w:r w:rsidRPr="00D9463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9463F">
        <w:rPr>
          <w:rFonts w:ascii="Times New Roman" w:hAnsi="Times New Roman" w:cs="Times New Roman"/>
          <w:sz w:val="28"/>
          <w:szCs w:val="28"/>
        </w:rPr>
        <w:t xml:space="preserve"> групп населения, помещения МФЦ,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D9463F">
        <w:rPr>
          <w:rFonts w:ascii="Times New Roman" w:hAnsi="Times New Roman" w:cs="Times New Roman"/>
          <w:sz w:val="28"/>
          <w:szCs w:val="28"/>
        </w:rPr>
        <w:t xml:space="preserve">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</w:t>
      </w:r>
      <w:proofErr w:type="spellStart"/>
      <w:r w:rsidRPr="00D9463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9463F">
        <w:rPr>
          <w:rFonts w:ascii="Times New Roman" w:hAnsi="Times New Roman" w:cs="Times New Roman"/>
          <w:sz w:val="28"/>
          <w:szCs w:val="28"/>
        </w:rPr>
        <w:t xml:space="preserve"> групп населения, в том числе:</w:t>
      </w:r>
    </w:p>
    <w:p w:rsidR="00DA5D89" w:rsidRPr="00D9463F" w:rsidRDefault="00DA5D89" w:rsidP="00DA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>- вход в здание администрации муниципального образования «Светлогорский район» оборудуется пандусом, специальными ограждениями и перилами, обеспечивающими беспрепятственный доступ инвалидов, в т.ч. инвалидов-колясочников;</w:t>
      </w:r>
    </w:p>
    <w:p w:rsidR="00DA5D89" w:rsidRPr="00D9463F" w:rsidRDefault="00DA5D89" w:rsidP="00DA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DA5D89" w:rsidRPr="00D9463F" w:rsidRDefault="00DA5D89" w:rsidP="00DA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>- в период проведения личного приема в помещении МФЦ должна действовать система охраны правопорядка и охраны здоровья («тревожная кнопка» вызова полиции, телефонная связь с экстренными службами);</w:t>
      </w:r>
    </w:p>
    <w:p w:rsidR="00DA5D89" w:rsidRPr="00D9463F" w:rsidRDefault="00DA5D89" w:rsidP="00DA5D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lastRenderedPageBreak/>
        <w:t>- места для ожидания должны быть комфортными для заявителей и обеспечены необходимой мебелью (стол, стулья), канцелярскими принадлежностями, стендами с информационно-справочными материалами (буклеты, справочники, плакаты).</w:t>
      </w:r>
    </w:p>
    <w:p w:rsidR="00DA5D89" w:rsidRPr="00B23BB5" w:rsidRDefault="00DA5D89" w:rsidP="00B23BB5">
      <w:pPr>
        <w:pStyle w:val="a6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B5">
        <w:rPr>
          <w:rFonts w:ascii="Times New Roman" w:hAnsi="Times New Roman" w:cs="Times New Roman"/>
          <w:sz w:val="28"/>
          <w:szCs w:val="28"/>
        </w:rPr>
        <w:t xml:space="preserve">МКУ «Информационные коммуникационные системы» Светлогорского района (А.А. Васюков) </w:t>
      </w:r>
      <w:proofErr w:type="gramStart"/>
      <w:r w:rsidRPr="00B23B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23BB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район».</w:t>
      </w:r>
    </w:p>
    <w:p w:rsidR="00DA5D89" w:rsidRPr="00D9463F" w:rsidRDefault="00DA5D89" w:rsidP="00B23BB5">
      <w:pPr>
        <w:numPr>
          <w:ilvl w:val="0"/>
          <w:numId w:val="2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– газета «Вестник Светлогорска».</w:t>
      </w:r>
    </w:p>
    <w:p w:rsidR="00DA5D89" w:rsidRPr="00D9463F" w:rsidRDefault="00DA5D89" w:rsidP="00B23BB5">
      <w:pPr>
        <w:numPr>
          <w:ilvl w:val="0"/>
          <w:numId w:val="2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6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46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23BB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9463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«Светлогорский район» Л.В. </w:t>
      </w:r>
      <w:proofErr w:type="spellStart"/>
      <w:r w:rsidRPr="00D9463F">
        <w:rPr>
          <w:rFonts w:ascii="Times New Roman" w:hAnsi="Times New Roman" w:cs="Times New Roman"/>
          <w:sz w:val="28"/>
          <w:szCs w:val="28"/>
        </w:rPr>
        <w:t>Швалкене</w:t>
      </w:r>
      <w:proofErr w:type="spellEnd"/>
      <w:r w:rsidRPr="00D9463F">
        <w:rPr>
          <w:rFonts w:ascii="Times New Roman" w:hAnsi="Times New Roman" w:cs="Times New Roman"/>
          <w:sz w:val="28"/>
          <w:szCs w:val="28"/>
        </w:rPr>
        <w:t>.</w:t>
      </w:r>
    </w:p>
    <w:p w:rsidR="00DA5D89" w:rsidRPr="00D9463F" w:rsidRDefault="00DA5D89" w:rsidP="00B23BB5">
      <w:pPr>
        <w:numPr>
          <w:ilvl w:val="0"/>
          <w:numId w:val="2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A5D89" w:rsidRPr="00D9463F" w:rsidRDefault="00DA5D89" w:rsidP="00DA5D89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DA5D89" w:rsidRPr="00D9463F" w:rsidRDefault="00DA5D89" w:rsidP="00DA5D89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DA5D89" w:rsidRPr="00D9463F" w:rsidRDefault="00DA5D89" w:rsidP="00DA5D89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A5D89" w:rsidRPr="00D9463F" w:rsidRDefault="00DA5D89" w:rsidP="00DA5D89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A5D89" w:rsidRPr="00D9463F" w:rsidRDefault="00DA5D89" w:rsidP="00DA5D89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D9463F">
        <w:rPr>
          <w:rFonts w:ascii="Times New Roman" w:hAnsi="Times New Roman" w:cs="Times New Roman"/>
          <w:sz w:val="28"/>
          <w:szCs w:val="28"/>
        </w:rPr>
        <w:t xml:space="preserve">«Светлогорский район»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9463F">
        <w:rPr>
          <w:rFonts w:ascii="Times New Roman" w:hAnsi="Times New Roman" w:cs="Times New Roman"/>
          <w:sz w:val="28"/>
          <w:szCs w:val="28"/>
        </w:rPr>
        <w:t>А.В. Ковальский</w:t>
      </w:r>
    </w:p>
    <w:p w:rsidR="00DA5D89" w:rsidRPr="00D9463F" w:rsidRDefault="00DA5D89" w:rsidP="00DA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5D89" w:rsidRDefault="00DA5D89" w:rsidP="00DA5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70F2" w:rsidRDefault="004B70F2"/>
    <w:sectPr w:rsidR="004B70F2" w:rsidSect="00D9463F">
      <w:footerReference w:type="even" r:id="rId7"/>
      <w:footerReference w:type="default" r:id="rId8"/>
      <w:pgSz w:w="11906" w:h="16838"/>
      <w:pgMar w:top="56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08" w:rsidRDefault="00D12608" w:rsidP="00D12608">
      <w:pPr>
        <w:spacing w:after="0" w:line="240" w:lineRule="auto"/>
      </w:pPr>
      <w:r>
        <w:separator/>
      </w:r>
    </w:p>
  </w:endnote>
  <w:endnote w:type="continuationSeparator" w:id="0">
    <w:p w:rsidR="00D12608" w:rsidRDefault="00D12608" w:rsidP="00D1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16" w:rsidRDefault="00D12608" w:rsidP="009A34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3B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416" w:rsidRDefault="00932FC5" w:rsidP="00311C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16" w:rsidRDefault="00D12608" w:rsidP="009A34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3B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FC5">
      <w:rPr>
        <w:rStyle w:val="a5"/>
        <w:noProof/>
      </w:rPr>
      <w:t>2</w:t>
    </w:r>
    <w:r>
      <w:rPr>
        <w:rStyle w:val="a5"/>
      </w:rPr>
      <w:fldChar w:fldCharType="end"/>
    </w:r>
  </w:p>
  <w:p w:rsidR="00D93416" w:rsidRDefault="00932FC5" w:rsidP="00311C3A">
    <w:pPr>
      <w:pStyle w:val="a3"/>
      <w:ind w:right="360"/>
      <w:jc w:val="right"/>
    </w:pPr>
  </w:p>
  <w:p w:rsidR="00D93416" w:rsidRDefault="00932F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08" w:rsidRDefault="00D12608" w:rsidP="00D12608">
      <w:pPr>
        <w:spacing w:after="0" w:line="240" w:lineRule="auto"/>
      </w:pPr>
      <w:r>
        <w:separator/>
      </w:r>
    </w:p>
  </w:footnote>
  <w:footnote w:type="continuationSeparator" w:id="0">
    <w:p w:rsidR="00D12608" w:rsidRDefault="00D12608" w:rsidP="00D1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97802E4"/>
    <w:multiLevelType w:val="hybridMultilevel"/>
    <w:tmpl w:val="A636FDF4"/>
    <w:lvl w:ilvl="0" w:tplc="E72872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D89"/>
    <w:rsid w:val="004B70F2"/>
    <w:rsid w:val="007E04D0"/>
    <w:rsid w:val="00840221"/>
    <w:rsid w:val="00932FC5"/>
    <w:rsid w:val="00AD1493"/>
    <w:rsid w:val="00B23BB5"/>
    <w:rsid w:val="00D12608"/>
    <w:rsid w:val="00D67A05"/>
    <w:rsid w:val="00DA5D89"/>
    <w:rsid w:val="00F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8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5D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A5D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5D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5D89"/>
    <w:rPr>
      <w:rFonts w:ascii="Calibri" w:eastAsia="Times New Roman" w:hAnsi="Calibri" w:cs="Calibri"/>
    </w:rPr>
  </w:style>
  <w:style w:type="character" w:styleId="a5">
    <w:name w:val="page number"/>
    <w:basedOn w:val="a0"/>
    <w:rsid w:val="00DA5D89"/>
  </w:style>
  <w:style w:type="character" w:customStyle="1" w:styleId="ConsPlusNormal0">
    <w:name w:val="ConsPlusNormal Знак"/>
    <w:link w:val="ConsPlusNormal"/>
    <w:rsid w:val="00DA5D8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D1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e.tkachuk</cp:lastModifiedBy>
  <cp:revision>2</cp:revision>
  <cp:lastPrinted>2016-04-26T10:31:00Z</cp:lastPrinted>
  <dcterms:created xsi:type="dcterms:W3CDTF">2016-04-26T09:04:00Z</dcterms:created>
  <dcterms:modified xsi:type="dcterms:W3CDTF">2016-04-29T13:35:00Z</dcterms:modified>
</cp:coreProperties>
</file>