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89" w:rsidRPr="00EA7189" w:rsidRDefault="00EA7189" w:rsidP="00EA7189">
      <w:pPr>
        <w:jc w:val="center"/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</w:rPr>
        <w:t xml:space="preserve">РОССИЙСКАЯ ФЕДЕРАЦИЯ </w:t>
      </w:r>
      <w:r w:rsidRPr="00EA7189">
        <w:rPr>
          <w:rFonts w:ascii="Times New Roman" w:hAnsi="Times New Roman" w:cs="Times New Roman"/>
        </w:rPr>
        <w:br/>
        <w:t xml:space="preserve">Калининградская область </w:t>
      </w:r>
      <w:r w:rsidRPr="00EA7189">
        <w:rPr>
          <w:rFonts w:ascii="Times New Roman" w:hAnsi="Times New Roman" w:cs="Times New Roman"/>
        </w:rPr>
        <w:br/>
        <w:t xml:space="preserve"> Администрация муниципального образования «Светлогорский район» </w:t>
      </w:r>
    </w:p>
    <w:p w:rsidR="00EA7189" w:rsidRPr="00EA7189" w:rsidRDefault="00EA7189" w:rsidP="00EA7189">
      <w:pPr>
        <w:rPr>
          <w:rFonts w:ascii="Times New Roman" w:hAnsi="Times New Roman" w:cs="Times New Roman"/>
        </w:rPr>
      </w:pPr>
    </w:p>
    <w:p w:rsidR="00EA7189" w:rsidRPr="00EA7189" w:rsidRDefault="00EA7189" w:rsidP="00EA7189">
      <w:pPr>
        <w:jc w:val="center"/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  <w:b/>
          <w:bCs/>
        </w:rPr>
        <w:t>ПОСТАНОВЛЕНИЕ</w:t>
      </w:r>
      <w:r w:rsidRPr="00EA7189">
        <w:rPr>
          <w:rFonts w:ascii="Times New Roman" w:hAnsi="Times New Roman" w:cs="Times New Roman"/>
        </w:rPr>
        <w:t xml:space="preserve"> </w:t>
      </w:r>
    </w:p>
    <w:p w:rsidR="00EA7189" w:rsidRPr="00EA7189" w:rsidRDefault="00EA7189" w:rsidP="00EA718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A7189" w:rsidRPr="00EA7189" w:rsidRDefault="00EA7189" w:rsidP="00EA7189">
      <w:pPr>
        <w:jc w:val="center"/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</w:rPr>
        <w:t xml:space="preserve">27 января 2012 года № 87 </w:t>
      </w:r>
      <w:r w:rsidRPr="00EA7189">
        <w:rPr>
          <w:rFonts w:ascii="Times New Roman" w:hAnsi="Times New Roman" w:cs="Times New Roman"/>
        </w:rPr>
        <w:br/>
        <w:t>г. Светлогорск</w:t>
      </w:r>
    </w:p>
    <w:p w:rsidR="00EA7189" w:rsidRPr="00EA7189" w:rsidRDefault="00EA7189" w:rsidP="00EA7189">
      <w:pPr>
        <w:rPr>
          <w:rFonts w:ascii="Times New Roman" w:hAnsi="Times New Roman" w:cs="Times New Roman"/>
        </w:rPr>
      </w:pPr>
    </w:p>
    <w:p w:rsidR="00EA7189" w:rsidRPr="00EA7189" w:rsidRDefault="00EA7189" w:rsidP="00EA7189">
      <w:pPr>
        <w:jc w:val="center"/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</w:rPr>
        <w:t xml:space="preserve">Об  утверждении  нормативов затрат на оказание </w:t>
      </w:r>
      <w:r w:rsidRPr="00EA7189">
        <w:rPr>
          <w:rFonts w:ascii="Times New Roman" w:hAnsi="Times New Roman" w:cs="Times New Roman"/>
        </w:rPr>
        <w:br/>
        <w:t xml:space="preserve">муниципальных услуг муниципальным бюджетным учреждением </w:t>
      </w:r>
      <w:r w:rsidRPr="00EA7189">
        <w:rPr>
          <w:rFonts w:ascii="Times New Roman" w:hAnsi="Times New Roman" w:cs="Times New Roman"/>
        </w:rPr>
        <w:br/>
        <w:t xml:space="preserve">«Информационно-туристический центр»  муниципального образования «Светлогорский район»   </w:t>
      </w:r>
    </w:p>
    <w:p w:rsidR="00EA7189" w:rsidRPr="00EA7189" w:rsidRDefault="00EA7189" w:rsidP="00EA7189">
      <w:pPr>
        <w:rPr>
          <w:rFonts w:ascii="Times New Roman" w:hAnsi="Times New Roman" w:cs="Times New Roman"/>
        </w:rPr>
      </w:pPr>
    </w:p>
    <w:p w:rsidR="00EA7189" w:rsidRPr="00EA7189" w:rsidRDefault="00EA7189" w:rsidP="00EA7189">
      <w:pPr>
        <w:jc w:val="both"/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</w:rPr>
        <w:t xml:space="preserve">В  соответствии с постановлением администрации муниципального образования  «Светлогорский район» №  684 от   21 декабря 2011 года  «Об утверждении порядка определения нормативных затрат на оказание муниципальных услуг и нормативных затрат на содержание имущества муниципальных образовательных учреждений в отношении которых функции и полномочия учредителя осуществляет администрация муниципального образования «Светлогорский район», согласно  статьи  38  Устава муниципального образования «Светлогорский район» </w:t>
      </w:r>
    </w:p>
    <w:p w:rsidR="00EA7189" w:rsidRPr="00EA7189" w:rsidRDefault="00EA7189" w:rsidP="00EA7189">
      <w:pPr>
        <w:spacing w:after="240"/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</w:rPr>
        <w:br/>
      </w:r>
      <w:r w:rsidRPr="00EA7189">
        <w:rPr>
          <w:rFonts w:ascii="Times New Roman" w:hAnsi="Times New Roman" w:cs="Times New Roman"/>
          <w:b/>
          <w:bCs/>
        </w:rPr>
        <w:t xml:space="preserve">п о с </w:t>
      </w:r>
      <w:proofErr w:type="gramStart"/>
      <w:r w:rsidRPr="00EA7189">
        <w:rPr>
          <w:rFonts w:ascii="Times New Roman" w:hAnsi="Times New Roman" w:cs="Times New Roman"/>
          <w:b/>
          <w:bCs/>
        </w:rPr>
        <w:t>т</w:t>
      </w:r>
      <w:proofErr w:type="gramEnd"/>
      <w:r w:rsidRPr="00EA7189">
        <w:rPr>
          <w:rFonts w:ascii="Times New Roman" w:hAnsi="Times New Roman" w:cs="Times New Roman"/>
          <w:b/>
          <w:bCs/>
        </w:rPr>
        <w:t xml:space="preserve"> а н о в л я е т: </w:t>
      </w:r>
    </w:p>
    <w:p w:rsidR="00EA7189" w:rsidRPr="00EA7189" w:rsidRDefault="00EA7189" w:rsidP="00EA7189">
      <w:pPr>
        <w:spacing w:after="0"/>
        <w:jc w:val="both"/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</w:rPr>
        <w:t xml:space="preserve">1.    Утвердить норматив затрат на оказание муниципальной услуги по предоставлению информации об услугах в сфере туризма и </w:t>
      </w:r>
      <w:proofErr w:type="gramStart"/>
      <w:r w:rsidRPr="00EA7189">
        <w:rPr>
          <w:rFonts w:ascii="Times New Roman" w:hAnsi="Times New Roman" w:cs="Times New Roman"/>
        </w:rPr>
        <w:t>культуры  муниципальным</w:t>
      </w:r>
      <w:proofErr w:type="gramEnd"/>
      <w:r w:rsidRPr="00EA7189">
        <w:rPr>
          <w:rFonts w:ascii="Times New Roman" w:hAnsi="Times New Roman" w:cs="Times New Roman"/>
        </w:rPr>
        <w:t xml:space="preserve"> бюджетным учреждением «Информационно-туристический центр» в размере 136,36 рублей на одного человека в год. </w:t>
      </w:r>
      <w:r w:rsidRPr="00EA7189">
        <w:rPr>
          <w:rFonts w:ascii="Times New Roman" w:hAnsi="Times New Roman" w:cs="Times New Roman"/>
        </w:rPr>
        <w:br/>
        <w:t>2.    </w:t>
      </w:r>
      <w:proofErr w:type="gramStart"/>
      <w:r w:rsidRPr="00EA7189">
        <w:rPr>
          <w:rFonts w:ascii="Times New Roman" w:hAnsi="Times New Roman" w:cs="Times New Roman"/>
        </w:rPr>
        <w:t>Контроль  за</w:t>
      </w:r>
      <w:proofErr w:type="gramEnd"/>
      <w:r w:rsidRPr="00EA7189">
        <w:rPr>
          <w:rFonts w:ascii="Times New Roman" w:hAnsi="Times New Roman" w:cs="Times New Roman"/>
        </w:rPr>
        <w:t xml:space="preserve"> исполнением настоящего постановления возложить  на заместителя главы администрации муниципального образования «Светлогорский район» Л.П. </w:t>
      </w:r>
      <w:proofErr w:type="spellStart"/>
      <w:r w:rsidRPr="00EA7189">
        <w:rPr>
          <w:rFonts w:ascii="Times New Roman" w:hAnsi="Times New Roman" w:cs="Times New Roman"/>
        </w:rPr>
        <w:t>Живаеву</w:t>
      </w:r>
      <w:proofErr w:type="spellEnd"/>
      <w:r w:rsidRPr="00EA7189">
        <w:rPr>
          <w:rFonts w:ascii="Times New Roman" w:hAnsi="Times New Roman" w:cs="Times New Roman"/>
        </w:rPr>
        <w:t xml:space="preserve">. </w:t>
      </w:r>
      <w:r w:rsidRPr="00EA7189">
        <w:rPr>
          <w:rFonts w:ascii="Times New Roman" w:hAnsi="Times New Roman" w:cs="Times New Roman"/>
        </w:rPr>
        <w:br/>
        <w:t xml:space="preserve">3.    Опубликовать настоящее постановление в средствах массовой информации (газета «Вестник </w:t>
      </w:r>
      <w:proofErr w:type="gramStart"/>
      <w:r w:rsidRPr="00EA7189">
        <w:rPr>
          <w:rFonts w:ascii="Times New Roman" w:hAnsi="Times New Roman" w:cs="Times New Roman"/>
        </w:rPr>
        <w:t>Светлогорска»  и</w:t>
      </w:r>
      <w:proofErr w:type="gramEnd"/>
      <w:r w:rsidRPr="00EA7189">
        <w:rPr>
          <w:rFonts w:ascii="Times New Roman" w:hAnsi="Times New Roman" w:cs="Times New Roman"/>
        </w:rPr>
        <w:t xml:space="preserve"> на официальном сайте муниципального района). </w:t>
      </w:r>
      <w:r w:rsidRPr="00EA7189">
        <w:rPr>
          <w:rFonts w:ascii="Times New Roman" w:hAnsi="Times New Roman" w:cs="Times New Roman"/>
        </w:rPr>
        <w:br/>
        <w:t xml:space="preserve">4.    Настоящее постановление вступает в силу с 1 января 2012 года. </w:t>
      </w:r>
    </w:p>
    <w:p w:rsidR="00022184" w:rsidRPr="00EA7189" w:rsidRDefault="00EA7189" w:rsidP="00EA7189">
      <w:pPr>
        <w:rPr>
          <w:rFonts w:ascii="Times New Roman" w:hAnsi="Times New Roman" w:cs="Times New Roman"/>
        </w:rPr>
      </w:pPr>
      <w:r w:rsidRPr="00EA7189">
        <w:rPr>
          <w:rFonts w:ascii="Times New Roman" w:hAnsi="Times New Roman" w:cs="Times New Roman"/>
        </w:rPr>
        <w:br/>
      </w:r>
      <w:r w:rsidRPr="00EA7189">
        <w:rPr>
          <w:rFonts w:ascii="Times New Roman" w:hAnsi="Times New Roman" w:cs="Times New Roman"/>
        </w:rPr>
        <w:br/>
        <w:t xml:space="preserve">Глава администрации </w:t>
      </w:r>
      <w:r w:rsidRPr="00EA7189">
        <w:rPr>
          <w:rFonts w:ascii="Times New Roman" w:hAnsi="Times New Roman" w:cs="Times New Roman"/>
        </w:rPr>
        <w:br/>
        <w:t xml:space="preserve">муниципального образования </w:t>
      </w:r>
      <w:r w:rsidRPr="00EA7189">
        <w:rPr>
          <w:rFonts w:ascii="Times New Roman" w:hAnsi="Times New Roman" w:cs="Times New Roman"/>
        </w:rPr>
        <w:br/>
        <w:t>«Светлогорский район»                                                                                  А.П. Шарко</w:t>
      </w:r>
    </w:p>
    <w:sectPr w:rsidR="00022184" w:rsidRPr="00EA7189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8A"/>
    <w:rsid w:val="00022184"/>
    <w:rsid w:val="00035A30"/>
    <w:rsid w:val="0078658A"/>
    <w:rsid w:val="00E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1C952-BCC0-4C93-828C-813BB2A9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2018-10-31T10:15:00Z</dcterms:created>
  <dcterms:modified xsi:type="dcterms:W3CDTF">2018-10-31T10:16:00Z</dcterms:modified>
</cp:coreProperties>
</file>