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87" w:rsidRPr="00827E87" w:rsidRDefault="00827E87" w:rsidP="00827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827E87" w:rsidRDefault="00827E87" w:rsidP="00827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  <w:bookmarkStart w:id="0" w:name="_GoBack"/>
      <w:bookmarkEnd w:id="0"/>
    </w:p>
    <w:p w:rsidR="00827E87" w:rsidRPr="00827E87" w:rsidRDefault="00827E87" w:rsidP="00827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827E87" w:rsidRPr="00827E87" w:rsidRDefault="00827E87" w:rsidP="00827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«Светлогорский район»</w:t>
      </w:r>
    </w:p>
    <w:p w:rsidR="00827E87" w:rsidRPr="00827E87" w:rsidRDefault="00827E87" w:rsidP="00827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87" w:rsidRPr="00827E87" w:rsidRDefault="00827E87" w:rsidP="00827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27E87" w:rsidRPr="00827E87" w:rsidRDefault="00827E87" w:rsidP="00827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87" w:rsidRPr="00827E87" w:rsidRDefault="00827E87" w:rsidP="00827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«24» </w:t>
      </w:r>
      <w:proofErr w:type="gramStart"/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 2013</w:t>
      </w:r>
      <w:proofErr w:type="gramEnd"/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    № 399</w:t>
      </w:r>
    </w:p>
    <w:p w:rsidR="00827E87" w:rsidRPr="00827E87" w:rsidRDefault="00827E87" w:rsidP="00827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827E87" w:rsidRPr="00827E87" w:rsidRDefault="00827E87" w:rsidP="00827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87" w:rsidRPr="00827E87" w:rsidRDefault="00827E87" w:rsidP="00827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условиях приватизации муниципального имущества</w:t>
      </w:r>
    </w:p>
    <w:p w:rsidR="00827E87" w:rsidRPr="00827E87" w:rsidRDefault="00827E87" w:rsidP="00827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городское поселение «Город Светлогорск» –</w:t>
      </w:r>
    </w:p>
    <w:p w:rsidR="00827E87" w:rsidRPr="00827E87" w:rsidRDefault="00827E87" w:rsidP="00827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нежилых встроенных помещений в   здании, по адресу:</w:t>
      </w:r>
    </w:p>
    <w:p w:rsidR="00827E87" w:rsidRPr="00827E87" w:rsidRDefault="00827E87" w:rsidP="00827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Светлогорск, ул. Балтийская</w:t>
      </w:r>
    </w:p>
    <w:p w:rsidR="00827E87" w:rsidRPr="00827E87" w:rsidRDefault="00827E87" w:rsidP="00827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7E87" w:rsidRPr="00827E87" w:rsidRDefault="00827E87" w:rsidP="00827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решения городского Совета депутатов муниципального образования городское поселение «Город Светлогорск» от 16 мая 2013 года №20 « Об утверждении прогнозного плана (программы) приватизации муниципального имущества муниципального образования «Город Светлогорск» на 2013 и внесении изменений в прогнозные планы (программы) приватизации на 2010 год, 2012 год», соглашения между </w:t>
      </w:r>
      <w:r w:rsidRPr="0082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администрациями муниципального образования «Светлогорский район» и муниципального образования городское поселение «Город Светлогорск» от 29. 06.2012 г.№10-06/2012 о передаче осуществления части полномочий (в редакции дополнительного соглашения от 31.01.2013 г. №03-01/2013/3), в соответствии с Федеральным  Законом  от 21 декабря 2001 г. № 178-ФЗ «О приватизации государственного и муниципального имущества», Федеральным законом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законом Калининградской области от 28 октября 2008 года №287 «Об установлении предельного значения площади арендуемого помещения и срока рассрочки оплаты арендуемого недвижимого имущества, приобретаемого субъектами малого и среднего предпринимательства при реализации преимущественного права на его приобретение», Положением о порядке приватизации муниципального имущества города Светлогорска, утвержденным решением городского Совета депутатов от 08 декабря 2009 г. № 101, Положением о порядке управления и распоряжения муниципальным имуществом города Светлогорска, утвержденным  Решением городского Совета депутатов муниципального образования  «Город Светлогорск» от 04 августа 2009 г. №69,  Уставом муниципального образования «Светлогорский район»</w:t>
      </w:r>
    </w:p>
    <w:p w:rsidR="00827E87" w:rsidRPr="00827E87" w:rsidRDefault="00827E87" w:rsidP="00827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827E87" w:rsidRPr="00827E87" w:rsidRDefault="00827E87" w:rsidP="00827E8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1. Предоставить преимущественное право на приобретение муниципального имущества муниципального образования городское поселение «Город Светлогорск» - встроенных нежилых помещений  общей площадью 21,4 </w:t>
      </w:r>
      <w:proofErr w:type="spellStart"/>
      <w:r w:rsidRPr="00827E87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827E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плану (экспликации) внутренних помещений: №1 – 11,2 </w:t>
      </w:r>
      <w:proofErr w:type="spellStart"/>
      <w:r w:rsidRPr="00827E87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827E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№2 – 2,4 </w:t>
      </w:r>
      <w:proofErr w:type="spellStart"/>
      <w:r w:rsidRPr="00827E87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827E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№3 – 7,8 </w:t>
      </w:r>
      <w:proofErr w:type="spellStart"/>
      <w:r w:rsidRPr="00827E87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827E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расположенных в нежилом здании общей площадью 42,1 </w:t>
      </w:r>
      <w:proofErr w:type="spellStart"/>
      <w:r w:rsidRPr="00827E87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827E87">
        <w:rPr>
          <w:rFonts w:ascii="Times New Roman" w:eastAsia="Times New Roman" w:hAnsi="Times New Roman" w:cs="Times New Roman"/>
          <w:sz w:val="18"/>
          <w:szCs w:val="18"/>
          <w:lang w:eastAsia="ru-RU"/>
        </w:rPr>
        <w:t>, что составляет 51/100 доли в праве на здание по адресу: г. Светлогорск, ул. Балтийская, субъекту малого предпринимательства - индивидуальному предпринимателю Красильниковой Людмиле Владимировне, зарегистрированной в едином государственном реестре индивидуальных предпринимателей за основным государственным номером 304391213800072, арендуемых по договору аренды от 17 марта 2000 года №1182.</w:t>
      </w:r>
    </w:p>
    <w:p w:rsidR="00827E87" w:rsidRPr="00827E87" w:rsidRDefault="00827E87" w:rsidP="00827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цену продажи муниципального имущества, указанного в </w:t>
      </w:r>
      <w:proofErr w:type="gramStart"/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  1</w:t>
      </w:r>
      <w:proofErr w:type="gramEnd"/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постановления, на основании отчета от 25.03.2013 г.  №</w:t>
      </w:r>
      <w:proofErr w:type="gramStart"/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>28  об</w:t>
      </w:r>
      <w:proofErr w:type="gramEnd"/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определении  рыночной стоимости недвижимого имущества, выполненного  ООО «Центр оценки недвижимости и консалтинга» по состоянию 06 марта 2013 г. – 353 000 (триста пятьдесят три тысячи) рублей, в том числе НДС(18%) – 53 847,45 (пятьдесят три тысячи восемьсот сорок семь) рублей 45 копеек, стоимость без учета НДС – 299 152,55 (двести девяносто девять тысяч сто пятьдесят два) рубля 55 копеек.</w:t>
      </w:r>
    </w:p>
    <w:p w:rsidR="00827E87" w:rsidRPr="00827E87" w:rsidRDefault="00827E87" w:rsidP="00827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Предоставить субъекту малого и среднего предпринимательства индивидуальному предпринимателю Красильниковой Л.В., при реализации преимущественного права на приобретение в собственность без аукциона, арендуемое муниципальное имущество – нежилые встроенные помещения общей площадью 21,4 </w:t>
      </w:r>
      <w:proofErr w:type="spellStart"/>
      <w:proofErr w:type="gramStart"/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>,  по адресу: г. Светлогорск, ул. Балтийская, рассрочку платежа, сроком на три года.</w:t>
      </w:r>
    </w:p>
    <w:p w:rsidR="00827E87" w:rsidRPr="00827E87" w:rsidRDefault="00827E87" w:rsidP="00827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Имущество, указанное в пункте 1 настоящего </w:t>
      </w:r>
      <w:proofErr w:type="gramStart"/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  расположено</w:t>
      </w:r>
      <w:proofErr w:type="gramEnd"/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земельном участке из состава земель населенных пунктов, с кадастровым номером 39:17:010010:8,  площадью 109 кв. м. Указанный земельный участок передается собственнику расположенного на нем имущества в аренду.</w:t>
      </w:r>
    </w:p>
    <w:p w:rsidR="00827E87" w:rsidRPr="00827E87" w:rsidRDefault="00827E87" w:rsidP="00827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МКУ «Комитет муниципального имущества и земельных ресурсов» Светлогорского района (Корабельников С.Л.) подготовить и </w:t>
      </w:r>
      <w:proofErr w:type="gramStart"/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  предложение</w:t>
      </w:r>
      <w:proofErr w:type="gramEnd"/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договора купли-продажи и проект  договора купли-продажи арендуемого имущества  ИП Красильниковой Л.В., в сроки и порядке, установленные законодательством.</w:t>
      </w:r>
    </w:p>
    <w:p w:rsidR="00827E87" w:rsidRPr="00827E87" w:rsidRDefault="00827E87" w:rsidP="00827E8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sz w:val="18"/>
          <w:szCs w:val="18"/>
          <w:lang w:eastAsia="ru-RU"/>
        </w:rPr>
        <w:t>6. Опубликовать настоящее постановление в газете «Вестник Светлогорска» и на официальном сайте администрации муниципального образования «Светлогорский район».</w:t>
      </w:r>
    </w:p>
    <w:p w:rsidR="00827E87" w:rsidRPr="00827E87" w:rsidRDefault="00827E87" w:rsidP="00827E8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sz w:val="18"/>
          <w:szCs w:val="18"/>
          <w:lang w:eastAsia="ru-RU"/>
        </w:rPr>
        <w:t>7. Контроль за исполнением настоящего постановления оставляю за собой.</w:t>
      </w:r>
    </w:p>
    <w:p w:rsidR="00827E87" w:rsidRPr="00827E87" w:rsidRDefault="00827E87" w:rsidP="00827E8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sz w:val="18"/>
          <w:szCs w:val="18"/>
          <w:lang w:eastAsia="ru-RU"/>
        </w:rPr>
        <w:t>8. Постановление вступает в силу со дня его официального опубликования.</w:t>
      </w:r>
    </w:p>
    <w:p w:rsidR="00827E87" w:rsidRPr="00827E87" w:rsidRDefault="00827E87" w:rsidP="00827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7E87" w:rsidRPr="00827E87" w:rsidRDefault="00827E87" w:rsidP="00827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</w:t>
      </w:r>
      <w:proofErr w:type="spellEnd"/>
      <w:r w:rsidRPr="0082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главы администрации </w:t>
      </w:r>
    </w:p>
    <w:p w:rsidR="00827E87" w:rsidRPr="00827E87" w:rsidRDefault="00827E87" w:rsidP="00827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827E87" w:rsidRPr="00827E87" w:rsidRDefault="00827E87" w:rsidP="00827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«Светлогорский </w:t>
      </w:r>
      <w:proofErr w:type="gramStart"/>
      <w:r w:rsidRPr="0082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район»   </w:t>
      </w:r>
      <w:proofErr w:type="gramEnd"/>
      <w:r w:rsidRPr="0082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 А.В. Ковальский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BC"/>
    <w:rsid w:val="00022184"/>
    <w:rsid w:val="00035A30"/>
    <w:rsid w:val="005122BC"/>
    <w:rsid w:val="0082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74B5"/>
  <w15:chartTrackingRefBased/>
  <w15:docId w15:val="{90798CEA-AD81-481A-A87F-E614670C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82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82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749</Words>
  <Characters>4275</Characters>
  <Application>Microsoft Office Word</Application>
  <DocSecurity>0</DocSecurity>
  <Lines>35</Lines>
  <Paragraphs>10</Paragraphs>
  <ScaleCrop>false</ScaleCrop>
  <Company>Microsoft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2018-10-31T13:00:00Z</dcterms:created>
  <dcterms:modified xsi:type="dcterms:W3CDTF">2018-10-31T13:01:00Z</dcterms:modified>
</cp:coreProperties>
</file>