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77" w:rsidRDefault="00204477" w:rsidP="0020447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04477" w:rsidRDefault="00204477" w:rsidP="0020447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КАЛИНИНГРАДСКАЯ   ОБЛАСТЬ</w:t>
      </w:r>
    </w:p>
    <w:p w:rsidR="00204477" w:rsidRDefault="00204477" w:rsidP="0020447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ОКРУЖНОЙ СОВЕТ ДЕПУТАТОВ МУНИЦИПАЛЬНОГО ОБРАЗОВАНИЯ</w:t>
      </w:r>
    </w:p>
    <w:p w:rsidR="00204477" w:rsidRDefault="00204477" w:rsidP="0020447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«СВЕТЛОГОРСКИЙ ГОРОДСКОЙ ОКРУГ»</w:t>
      </w:r>
    </w:p>
    <w:p w:rsidR="00204477" w:rsidRDefault="00204477" w:rsidP="00204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477" w:rsidRDefault="00204477" w:rsidP="00204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04477" w:rsidRDefault="00204477" w:rsidP="0020447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4477" w:rsidRDefault="00A03B11" w:rsidP="002044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«22</w:t>
      </w:r>
      <w:r w:rsidR="0020447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июля</w:t>
      </w:r>
      <w:r w:rsidR="00204477">
        <w:rPr>
          <w:rFonts w:ascii="Times New Roman" w:hAnsi="Times New Roman" w:cs="Times New Roman"/>
          <w:sz w:val="24"/>
          <w:szCs w:val="24"/>
        </w:rPr>
        <w:t xml:space="preserve"> 2019 года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№147</w:t>
      </w:r>
    </w:p>
    <w:p w:rsidR="00204477" w:rsidRDefault="00204477" w:rsidP="0020447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Светлогорск</w:t>
      </w:r>
    </w:p>
    <w:p w:rsidR="00204477" w:rsidRDefault="00204477" w:rsidP="00204477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ликвидационного</w:t>
      </w:r>
      <w:r w:rsidR="00E44A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баланса</w:t>
      </w:r>
    </w:p>
    <w:p w:rsidR="00204477" w:rsidRDefault="00204477" w:rsidP="00204477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учреждения </w:t>
      </w:r>
    </w:p>
    <w:p w:rsidR="00204477" w:rsidRDefault="00204477" w:rsidP="00204477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«Р</w:t>
      </w:r>
      <w:r>
        <w:rPr>
          <w:rFonts w:ascii="Times New Roman" w:hAnsi="Times New Roman" w:cs="Times New Roman"/>
          <w:b/>
          <w:bCs/>
          <w:sz w:val="28"/>
          <w:szCs w:val="28"/>
        </w:rPr>
        <w:t>айонный Совет депутатов Светлогорского района»</w:t>
      </w:r>
    </w:p>
    <w:p w:rsidR="00204477" w:rsidRDefault="00204477" w:rsidP="00204477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204477" w:rsidRDefault="00204477" w:rsidP="00204477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Заслушав информацию</w:t>
      </w:r>
      <w:r w:rsidR="00A03B1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03B11" w:rsidRPr="00A03B11">
        <w:rPr>
          <w:rFonts w:ascii="Times New Roman" w:hAnsi="Times New Roman" w:cs="Times New Roman"/>
          <w:sz w:val="24"/>
          <w:szCs w:val="24"/>
        </w:rPr>
        <w:t xml:space="preserve">начальника МУ «Учетно-финансовый центр» Светлогорского городского округа </w:t>
      </w:r>
      <w:r w:rsidR="00A03B11">
        <w:rPr>
          <w:rFonts w:ascii="Times New Roman" w:hAnsi="Times New Roman" w:cs="Times New Roman"/>
          <w:sz w:val="24"/>
          <w:szCs w:val="24"/>
        </w:rPr>
        <w:t xml:space="preserve">Д.В. </w:t>
      </w:r>
      <w:proofErr w:type="spellStart"/>
      <w:r w:rsidR="00A03B11" w:rsidRPr="00A03B11">
        <w:rPr>
          <w:rFonts w:ascii="Times New Roman" w:hAnsi="Times New Roman" w:cs="Times New Roman"/>
          <w:sz w:val="24"/>
          <w:szCs w:val="24"/>
        </w:rPr>
        <w:t>Шестоп</w:t>
      </w:r>
      <w:r w:rsidR="00A03B11">
        <w:rPr>
          <w:rFonts w:ascii="Times New Roman" w:hAnsi="Times New Roman" w:cs="Times New Roman"/>
          <w:sz w:val="24"/>
          <w:szCs w:val="24"/>
        </w:rPr>
        <w:t>ё</w:t>
      </w:r>
      <w:r w:rsidR="00A03B11" w:rsidRPr="00A03B11">
        <w:rPr>
          <w:rFonts w:ascii="Times New Roman" w:hAnsi="Times New Roman" w:cs="Times New Roman"/>
          <w:sz w:val="24"/>
          <w:szCs w:val="24"/>
        </w:rPr>
        <w:t>ров</w:t>
      </w:r>
      <w:r w:rsidR="00A03B1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03B11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во исполнение решения  окружного Совета депутатов муниципального образования «Светлогорский городской округ»  от 24 сентября 2018 года №14 «О ликвидации </w:t>
      </w:r>
      <w:r>
        <w:rPr>
          <w:rFonts w:ascii="Times New Roman" w:hAnsi="Times New Roman"/>
          <w:sz w:val="24"/>
          <w:szCs w:val="24"/>
        </w:rPr>
        <w:t xml:space="preserve">районного </w:t>
      </w:r>
      <w:r>
        <w:rPr>
          <w:rFonts w:ascii="Times New Roman" w:hAnsi="Times New Roman" w:cs="Times New Roman"/>
          <w:sz w:val="24"/>
          <w:szCs w:val="24"/>
        </w:rPr>
        <w:t>Совета депутатов Светлогорского района»</w:t>
      </w:r>
      <w:r>
        <w:rPr>
          <w:rFonts w:ascii="Times New Roman" w:hAnsi="Times New Roman"/>
          <w:sz w:val="24"/>
          <w:szCs w:val="24"/>
        </w:rPr>
        <w:t xml:space="preserve">, окружной Совет депутатов </w:t>
      </w:r>
    </w:p>
    <w:p w:rsidR="00204477" w:rsidRDefault="00204477" w:rsidP="00204477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04477" w:rsidRDefault="00204477" w:rsidP="00204477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204477" w:rsidRDefault="00204477" w:rsidP="00204477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04477" w:rsidRDefault="00204477" w:rsidP="00204477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 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твердить ликвидационный баланс муниципального учреждения «Р</w:t>
      </w:r>
      <w:r>
        <w:rPr>
          <w:rFonts w:ascii="Times New Roman" w:hAnsi="Times New Roman"/>
          <w:b/>
          <w:sz w:val="24"/>
          <w:szCs w:val="24"/>
        </w:rPr>
        <w:t xml:space="preserve">айонный </w:t>
      </w:r>
      <w:r>
        <w:rPr>
          <w:rFonts w:ascii="Times New Roman" w:hAnsi="Times New Roman" w:cs="Times New Roman"/>
          <w:b/>
          <w:sz w:val="24"/>
          <w:szCs w:val="24"/>
        </w:rPr>
        <w:t>Совет депутатов Светлогорского района» (Приложение).</w:t>
      </w:r>
    </w:p>
    <w:p w:rsidR="00204477" w:rsidRDefault="00204477" w:rsidP="0020447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настоящего Решения возложить на заместителя председателя окружного Совета депутатов муниципального образования «Светлогорский городской округ» А.А. Кожемякина.</w:t>
      </w:r>
    </w:p>
    <w:p w:rsidR="00204477" w:rsidRDefault="00204477" w:rsidP="00204477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Опубликовать Решение в газете «Вестник Светлогорска» </w:t>
      </w:r>
      <w:r>
        <w:rPr>
          <w:rFonts w:ascii="Times New Roman" w:hAnsi="Times New Roman" w:cs="Times New Roman"/>
          <w:b/>
          <w:sz w:val="24"/>
          <w:szCs w:val="24"/>
        </w:rPr>
        <w:t xml:space="preserve">и разместить в информационно-телекоммуникационной сети Интернет </w:t>
      </w:r>
      <w:hyperlink r:id="rId4" w:history="1"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svetlogorsk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39.ru</w:t>
        </w:r>
      </w:hyperlink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04477" w:rsidRDefault="00204477" w:rsidP="00204477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Решение вступает в силу со дня его опубликования.</w:t>
      </w:r>
    </w:p>
    <w:p w:rsidR="00204477" w:rsidRDefault="00204477" w:rsidP="00204477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4477" w:rsidRDefault="00204477" w:rsidP="002044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477" w:rsidRPr="00204477" w:rsidRDefault="00204477" w:rsidP="00204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477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204477" w:rsidRPr="00204477" w:rsidRDefault="00204477" w:rsidP="00204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477">
        <w:rPr>
          <w:rFonts w:ascii="Times New Roman" w:hAnsi="Times New Roman" w:cs="Times New Roman"/>
          <w:sz w:val="28"/>
          <w:szCs w:val="28"/>
        </w:rPr>
        <w:t>«Светлогорский городской округ</w:t>
      </w:r>
      <w:bookmarkStart w:id="0" w:name="Par38"/>
      <w:bookmarkEnd w:id="0"/>
      <w:r w:rsidRPr="00204477">
        <w:rPr>
          <w:rFonts w:ascii="Times New Roman" w:hAnsi="Times New Roman" w:cs="Times New Roman"/>
          <w:sz w:val="28"/>
          <w:szCs w:val="28"/>
        </w:rPr>
        <w:t>»</w:t>
      </w:r>
      <w:r w:rsidRPr="00204477">
        <w:rPr>
          <w:rFonts w:ascii="Times New Roman" w:hAnsi="Times New Roman" w:cs="Times New Roman"/>
          <w:sz w:val="28"/>
          <w:szCs w:val="28"/>
        </w:rPr>
        <w:tab/>
      </w:r>
      <w:r w:rsidRPr="00204477">
        <w:rPr>
          <w:rFonts w:ascii="Times New Roman" w:hAnsi="Times New Roman" w:cs="Times New Roman"/>
          <w:sz w:val="28"/>
          <w:szCs w:val="28"/>
        </w:rPr>
        <w:tab/>
      </w:r>
      <w:r w:rsidRPr="00204477">
        <w:rPr>
          <w:rFonts w:ascii="Times New Roman" w:hAnsi="Times New Roman" w:cs="Times New Roman"/>
          <w:sz w:val="28"/>
          <w:szCs w:val="28"/>
        </w:rPr>
        <w:tab/>
      </w:r>
      <w:r w:rsidRPr="0020447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204477">
        <w:rPr>
          <w:rFonts w:ascii="Times New Roman" w:hAnsi="Times New Roman" w:cs="Times New Roman"/>
          <w:sz w:val="28"/>
          <w:szCs w:val="28"/>
        </w:rPr>
        <w:tab/>
        <w:t xml:space="preserve">         А.В. Мохнов</w:t>
      </w:r>
    </w:p>
    <w:p w:rsidR="00204477" w:rsidRDefault="00204477" w:rsidP="00204477">
      <w:pPr>
        <w:jc w:val="both"/>
        <w:rPr>
          <w:sz w:val="28"/>
          <w:szCs w:val="28"/>
        </w:rPr>
      </w:pPr>
    </w:p>
    <w:p w:rsidR="00204477" w:rsidRDefault="00204477" w:rsidP="00204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477" w:rsidRDefault="00204477" w:rsidP="00204477"/>
    <w:p w:rsidR="00204477" w:rsidRDefault="00204477" w:rsidP="00204477"/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477"/>
    <w:rsid w:val="0013425F"/>
    <w:rsid w:val="00204477"/>
    <w:rsid w:val="00206B49"/>
    <w:rsid w:val="00235416"/>
    <w:rsid w:val="0024153D"/>
    <w:rsid w:val="0039356C"/>
    <w:rsid w:val="003D4354"/>
    <w:rsid w:val="00497ABC"/>
    <w:rsid w:val="004C16D5"/>
    <w:rsid w:val="004E5025"/>
    <w:rsid w:val="0058426B"/>
    <w:rsid w:val="0067542D"/>
    <w:rsid w:val="00A03B11"/>
    <w:rsid w:val="00C764EB"/>
    <w:rsid w:val="00D233F5"/>
    <w:rsid w:val="00D530E1"/>
    <w:rsid w:val="00D83543"/>
    <w:rsid w:val="00E44A2C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477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4477"/>
    <w:rPr>
      <w:color w:val="0000FF" w:themeColor="hyperlink"/>
      <w:u w:val="single"/>
    </w:rPr>
  </w:style>
  <w:style w:type="paragraph" w:styleId="a4">
    <w:name w:val="No Spacing"/>
    <w:uiPriority w:val="1"/>
    <w:qFormat/>
    <w:rsid w:val="00204477"/>
    <w:pPr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204477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5</cp:revision>
  <cp:lastPrinted>2019-07-22T14:52:00Z</cp:lastPrinted>
  <dcterms:created xsi:type="dcterms:W3CDTF">2019-07-16T12:33:00Z</dcterms:created>
  <dcterms:modified xsi:type="dcterms:W3CDTF">2019-07-22T14:52:00Z</dcterms:modified>
</cp:coreProperties>
</file>