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78" w:rsidRPr="00086CE7" w:rsidRDefault="006A3E35" w:rsidP="0053397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533978" w:rsidRPr="00086CE7" w:rsidRDefault="006A3E35" w:rsidP="0053397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533978" w:rsidRPr="00086CE7" w:rsidRDefault="006A3E35" w:rsidP="0053397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533978" w:rsidRDefault="006A3E35" w:rsidP="0053397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533978" w:rsidRPr="00086CE7" w:rsidRDefault="00533978" w:rsidP="0053397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533978" w:rsidRDefault="006A3E35" w:rsidP="0053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E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33978" w:rsidRPr="00086CE7" w:rsidRDefault="00533978" w:rsidP="0053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978" w:rsidRPr="00086CE7" w:rsidRDefault="006A3E35" w:rsidP="0053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6CE7">
        <w:rPr>
          <w:rFonts w:ascii="Times New Roman" w:hAnsi="Times New Roman" w:cs="Times New Roman"/>
          <w:sz w:val="28"/>
          <w:szCs w:val="28"/>
        </w:rPr>
        <w:t>«</w:t>
      </w:r>
      <w:r w:rsidR="00724765">
        <w:rPr>
          <w:rFonts w:ascii="Times New Roman" w:hAnsi="Times New Roman" w:cs="Times New Roman"/>
          <w:sz w:val="28"/>
          <w:szCs w:val="28"/>
        </w:rPr>
        <w:t>27</w:t>
      </w:r>
      <w:r w:rsidRPr="00086C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6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86C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 года  </w:t>
      </w:r>
      <w:r w:rsidRPr="00086CE7">
        <w:rPr>
          <w:rFonts w:ascii="Times New Roman" w:hAnsi="Times New Roman" w:cs="Times New Roman"/>
          <w:sz w:val="28"/>
          <w:szCs w:val="28"/>
        </w:rPr>
        <w:t xml:space="preserve">№ </w:t>
      </w:r>
      <w:r w:rsidR="00724765">
        <w:rPr>
          <w:rFonts w:ascii="Times New Roman" w:hAnsi="Times New Roman" w:cs="Times New Roman"/>
          <w:sz w:val="28"/>
          <w:szCs w:val="28"/>
        </w:rPr>
        <w:t>880</w:t>
      </w:r>
    </w:p>
    <w:p w:rsidR="00C138F7" w:rsidRDefault="00C138F7" w:rsidP="00C138F7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A60F20" w:rsidRDefault="006A3E35" w:rsidP="004B4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механизма оперативно-диспетчерского управления </w:t>
      </w:r>
      <w:r w:rsidR="00F86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системой теплоснабжения муниципальн</w:t>
      </w:r>
      <w:r w:rsidR="00290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образования</w:t>
      </w:r>
      <w:r w:rsidR="00F86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38F7" w:rsidRPr="00BF25D9" w:rsidRDefault="006A3E35" w:rsidP="00BF2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«Светлогорский </w:t>
      </w:r>
      <w:r w:rsidR="00AB0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0A47" w:rsidRDefault="006A3E35" w:rsidP="005F0FCA">
      <w:pPr>
        <w:pStyle w:val="a3"/>
        <w:spacing w:after="240" w:line="240" w:lineRule="auto"/>
        <w:ind w:left="20" w:right="20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 пунктами</w:t>
      </w:r>
      <w:r w:rsidR="00BC2295">
        <w:rPr>
          <w:sz w:val="28"/>
          <w:szCs w:val="28"/>
        </w:rPr>
        <w:t xml:space="preserve"> 4, 6 части 1 статьи 14 Федерального закона от 06.10.2003 г</w:t>
      </w:r>
      <w:r w:rsidR="00577907">
        <w:rPr>
          <w:sz w:val="28"/>
          <w:szCs w:val="28"/>
        </w:rPr>
        <w:t>.</w:t>
      </w:r>
      <w:r w:rsidR="00BC2295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577907">
        <w:rPr>
          <w:rFonts w:eastAsia="Times New Roman"/>
          <w:sz w:val="28"/>
          <w:szCs w:val="28"/>
          <w:lang w:eastAsia="ru-RU"/>
        </w:rPr>
        <w:t xml:space="preserve">Федерального закона </w:t>
      </w:r>
      <w:r w:rsidR="00577907">
        <w:rPr>
          <w:rFonts w:eastAsia="Times New Roman"/>
          <w:sz w:val="28"/>
          <w:szCs w:val="28"/>
          <w:lang w:eastAsia="ru-RU"/>
        </w:rPr>
        <w:br/>
        <w:t>от 27.07.</w:t>
      </w:r>
      <w:r w:rsidR="00BC2295" w:rsidRPr="00445D1D">
        <w:rPr>
          <w:rFonts w:eastAsia="Times New Roman"/>
          <w:sz w:val="28"/>
          <w:szCs w:val="28"/>
          <w:lang w:eastAsia="ru-RU"/>
        </w:rPr>
        <w:t xml:space="preserve">2010 г. </w:t>
      </w:r>
      <w:r w:rsidR="00BC2295">
        <w:rPr>
          <w:rFonts w:eastAsia="Times New Roman"/>
          <w:sz w:val="28"/>
          <w:szCs w:val="28"/>
          <w:lang w:eastAsia="ru-RU"/>
        </w:rPr>
        <w:t>№ 190-ФЗ «О теплоснабжении»</w:t>
      </w:r>
      <w:r>
        <w:rPr>
          <w:rFonts w:eastAsia="Times New Roman"/>
          <w:sz w:val="28"/>
          <w:szCs w:val="28"/>
          <w:lang w:eastAsia="ru-RU"/>
        </w:rPr>
        <w:t>,</w:t>
      </w:r>
      <w:r w:rsidR="005F0FCA" w:rsidRPr="00445D1D">
        <w:rPr>
          <w:rFonts w:eastAsia="Times New Roman"/>
          <w:sz w:val="28"/>
          <w:szCs w:val="28"/>
          <w:lang w:eastAsia="ru-RU"/>
        </w:rPr>
        <w:t xml:space="preserve"> Правилами оценки готовности к отопит</w:t>
      </w:r>
      <w:r w:rsidR="005F0FCA">
        <w:rPr>
          <w:rFonts w:eastAsia="Times New Roman"/>
          <w:sz w:val="28"/>
          <w:szCs w:val="28"/>
          <w:lang w:eastAsia="ru-RU"/>
        </w:rPr>
        <w:t>ельному периоду, утвержденными П</w:t>
      </w:r>
      <w:r w:rsidR="005F0FCA" w:rsidRPr="00445D1D">
        <w:rPr>
          <w:rFonts w:eastAsia="Times New Roman"/>
          <w:sz w:val="28"/>
          <w:szCs w:val="28"/>
          <w:lang w:eastAsia="ru-RU"/>
        </w:rPr>
        <w:t>риказом Министерства энергетики Российской федерации от 12</w:t>
      </w:r>
      <w:r w:rsidR="00577907">
        <w:rPr>
          <w:rFonts w:eastAsia="Times New Roman"/>
          <w:sz w:val="28"/>
          <w:szCs w:val="28"/>
          <w:lang w:eastAsia="ru-RU"/>
        </w:rPr>
        <w:t>.03.</w:t>
      </w:r>
      <w:r w:rsidR="005F0FCA" w:rsidRPr="00445D1D">
        <w:rPr>
          <w:rFonts w:eastAsia="Times New Roman"/>
          <w:sz w:val="28"/>
          <w:szCs w:val="28"/>
          <w:lang w:eastAsia="ru-RU"/>
        </w:rPr>
        <w:t>2013 г</w:t>
      </w:r>
      <w:r w:rsidR="00577907">
        <w:rPr>
          <w:rFonts w:eastAsia="Times New Roman"/>
          <w:sz w:val="28"/>
          <w:szCs w:val="28"/>
          <w:lang w:eastAsia="ru-RU"/>
        </w:rPr>
        <w:t>.</w:t>
      </w:r>
      <w:r w:rsidR="005F0FCA" w:rsidRPr="00445D1D">
        <w:rPr>
          <w:rFonts w:eastAsia="Times New Roman"/>
          <w:sz w:val="28"/>
          <w:szCs w:val="28"/>
          <w:lang w:eastAsia="ru-RU"/>
        </w:rPr>
        <w:t xml:space="preserve"> № 103</w:t>
      </w:r>
      <w:r>
        <w:rPr>
          <w:rFonts w:eastAsia="Times New Roman"/>
          <w:sz w:val="28"/>
          <w:szCs w:val="28"/>
          <w:lang w:eastAsia="ru-RU"/>
        </w:rPr>
        <w:t>,</w:t>
      </w:r>
      <w:r w:rsidR="006D3C5F">
        <w:rPr>
          <w:rFonts w:eastAsia="Times New Roman"/>
          <w:sz w:val="28"/>
          <w:szCs w:val="28"/>
          <w:lang w:eastAsia="ru-RU"/>
        </w:rPr>
        <w:t xml:space="preserve"> </w:t>
      </w:r>
      <w:r w:rsidR="00445D1D" w:rsidRPr="00445D1D">
        <w:rPr>
          <w:rFonts w:eastAsia="Times New Roman"/>
          <w:sz w:val="28"/>
          <w:szCs w:val="28"/>
          <w:lang w:eastAsia="ru-RU"/>
        </w:rPr>
        <w:t xml:space="preserve">в целях обеспечения устойчивого теплоснабжения </w:t>
      </w:r>
      <w:r w:rsidR="00E329CB">
        <w:rPr>
          <w:rFonts w:eastAsia="Times New Roman"/>
          <w:sz w:val="28"/>
          <w:szCs w:val="28"/>
          <w:lang w:eastAsia="ru-RU"/>
        </w:rPr>
        <w:t>муниципального образования «</w:t>
      </w:r>
      <w:r>
        <w:rPr>
          <w:rFonts w:eastAsia="Times New Roman"/>
          <w:sz w:val="28"/>
          <w:szCs w:val="28"/>
          <w:lang w:eastAsia="ru-RU"/>
        </w:rPr>
        <w:t>Светлогорск</w:t>
      </w:r>
      <w:r w:rsidR="00E329CB">
        <w:rPr>
          <w:rFonts w:eastAsia="Times New Roman"/>
          <w:sz w:val="28"/>
          <w:szCs w:val="28"/>
          <w:lang w:eastAsia="ru-RU"/>
        </w:rPr>
        <w:t xml:space="preserve">ий </w:t>
      </w:r>
      <w:r w:rsidR="00AB06FA">
        <w:rPr>
          <w:rFonts w:eastAsia="Times New Roman"/>
          <w:sz w:val="28"/>
          <w:szCs w:val="28"/>
          <w:lang w:eastAsia="ru-RU"/>
        </w:rPr>
        <w:t>городской округ</w:t>
      </w:r>
      <w:r w:rsidR="00E329CB">
        <w:rPr>
          <w:rFonts w:eastAsia="Times New Roman"/>
          <w:sz w:val="28"/>
          <w:szCs w:val="28"/>
          <w:lang w:eastAsia="ru-RU"/>
        </w:rPr>
        <w:t>»</w:t>
      </w:r>
      <w:r w:rsidR="00AB06FA">
        <w:rPr>
          <w:rFonts w:eastAsia="Times New Roman"/>
          <w:sz w:val="28"/>
          <w:szCs w:val="28"/>
          <w:lang w:eastAsia="ru-RU"/>
        </w:rPr>
        <w:t xml:space="preserve">, администрация муниципального образования </w:t>
      </w:r>
      <w:r w:rsidR="00A647B9">
        <w:rPr>
          <w:rFonts w:eastAsia="Times New Roman"/>
          <w:sz w:val="28"/>
          <w:szCs w:val="28"/>
          <w:lang w:eastAsia="ru-RU"/>
        </w:rPr>
        <w:t>«Светлогорский городской округ»</w:t>
      </w:r>
    </w:p>
    <w:p w:rsidR="005F0FCA" w:rsidRPr="002E6F5F" w:rsidRDefault="006A3E35" w:rsidP="005F0FCA">
      <w:pPr>
        <w:pStyle w:val="11"/>
        <w:shd w:val="clear" w:color="auto" w:fill="auto"/>
        <w:spacing w:before="0" w:after="303" w:line="260" w:lineRule="exact"/>
        <w:ind w:left="20" w:hanging="20"/>
        <w:rPr>
          <w:b w:val="0"/>
          <w:sz w:val="28"/>
          <w:szCs w:val="28"/>
        </w:rPr>
      </w:pPr>
      <w:bookmarkStart w:id="0" w:name="bookmark3"/>
      <w:r w:rsidRPr="002E6F5F">
        <w:rPr>
          <w:rStyle w:val="13pt1"/>
          <w:b/>
          <w:sz w:val="28"/>
          <w:szCs w:val="28"/>
        </w:rPr>
        <w:t>постановляет:</w:t>
      </w:r>
      <w:bookmarkEnd w:id="0"/>
    </w:p>
    <w:p w:rsidR="00E329CB" w:rsidRPr="00BF25D9" w:rsidRDefault="006A3E35" w:rsidP="00BF25D9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5D1D" w:rsidRPr="0085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Механизм оперативно-диспетчерского управления в системе теплоснабжения на территории </w:t>
      </w:r>
      <w:r w:rsidRPr="0085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«Светлогорский </w:t>
      </w:r>
      <w:r w:rsidR="00AB0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Pr="00852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BF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BF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02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BF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25D9" w:rsidRPr="00BF25D9">
        <w:rPr>
          <w:rFonts w:ascii="Times New Roman" w:hAnsi="Times New Roman" w:cs="Times New Roman"/>
          <w:bCs/>
          <w:color w:val="000000"/>
          <w:sz w:val="28"/>
          <w:szCs w:val="27"/>
        </w:rPr>
        <w:t>Программ</w:t>
      </w:r>
      <w:r w:rsidR="00BF25D9">
        <w:rPr>
          <w:rFonts w:ascii="Times New Roman" w:hAnsi="Times New Roman" w:cs="Times New Roman"/>
          <w:bCs/>
          <w:color w:val="000000"/>
          <w:sz w:val="28"/>
          <w:szCs w:val="27"/>
        </w:rPr>
        <w:t>у</w:t>
      </w:r>
      <w:r w:rsidR="00BF25D9" w:rsidRPr="00BF25D9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совместных противоаварийных тренировок с теплоснабжающими организациями Светлогорского городского округа на 2022 </w:t>
      </w:r>
      <w:r w:rsidR="00577907">
        <w:rPr>
          <w:rFonts w:ascii="Times New Roman" w:hAnsi="Times New Roman" w:cs="Times New Roman"/>
          <w:bCs/>
          <w:color w:val="000000"/>
          <w:sz w:val="28"/>
          <w:szCs w:val="27"/>
        </w:rPr>
        <w:t>г.</w:t>
      </w:r>
      <w:r w:rsidR="00BF25D9" w:rsidRPr="00BF25D9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согласно приложению </w:t>
      </w:r>
      <w:r w:rsidR="00BF25D9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№ 2 </w:t>
      </w:r>
      <w:r w:rsidR="00BF25D9" w:rsidRPr="00BF25D9">
        <w:rPr>
          <w:rFonts w:ascii="Times New Roman" w:hAnsi="Times New Roman" w:cs="Times New Roman"/>
          <w:bCs/>
          <w:color w:val="000000"/>
          <w:sz w:val="28"/>
          <w:szCs w:val="27"/>
        </w:rPr>
        <w:t>к настоящему постановлению.</w:t>
      </w:r>
    </w:p>
    <w:p w:rsidR="00852CD3" w:rsidRPr="00C50F1E" w:rsidRDefault="006A3E35" w:rsidP="00BF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F1E">
        <w:rPr>
          <w:rFonts w:ascii="Times New Roman" w:hAnsi="Times New Roman" w:cs="Times New Roman"/>
          <w:sz w:val="28"/>
          <w:szCs w:val="28"/>
        </w:rPr>
        <w:t>2. Руководителям</w:t>
      </w:r>
      <w:r w:rsidR="00C002A0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организаций: </w:t>
      </w:r>
      <w:r w:rsidRPr="00C50F1E">
        <w:rPr>
          <w:rFonts w:ascii="Times New Roman" w:hAnsi="Times New Roman" w:cs="Times New Roman"/>
          <w:sz w:val="28"/>
          <w:szCs w:val="28"/>
        </w:rPr>
        <w:t>МУП «</w:t>
      </w:r>
      <w:r w:rsidR="00533978">
        <w:rPr>
          <w:rFonts w:ascii="Times New Roman" w:hAnsi="Times New Roman" w:cs="Times New Roman"/>
          <w:sz w:val="28"/>
          <w:szCs w:val="28"/>
        </w:rPr>
        <w:t>Теплосети Светлогорского городского округа</w:t>
      </w:r>
      <w:r w:rsidRPr="00C50F1E">
        <w:rPr>
          <w:rFonts w:ascii="Times New Roman" w:hAnsi="Times New Roman" w:cs="Times New Roman"/>
          <w:sz w:val="28"/>
          <w:szCs w:val="28"/>
        </w:rPr>
        <w:t xml:space="preserve">»  </w:t>
      </w:r>
      <w:r w:rsidR="000C30A2" w:rsidRPr="00C50F1E">
        <w:rPr>
          <w:rFonts w:ascii="Times New Roman" w:hAnsi="Times New Roman" w:cs="Times New Roman"/>
          <w:sz w:val="28"/>
          <w:szCs w:val="28"/>
        </w:rPr>
        <w:t>(</w:t>
      </w:r>
      <w:r w:rsidR="0088562F">
        <w:rPr>
          <w:rFonts w:ascii="Times New Roman" w:hAnsi="Times New Roman" w:cs="Times New Roman"/>
          <w:sz w:val="28"/>
          <w:szCs w:val="28"/>
        </w:rPr>
        <w:t>С.С. Косиков</w:t>
      </w:r>
      <w:r w:rsidR="00533978">
        <w:rPr>
          <w:rFonts w:ascii="Times New Roman" w:hAnsi="Times New Roman" w:cs="Times New Roman"/>
          <w:sz w:val="28"/>
          <w:szCs w:val="28"/>
        </w:rPr>
        <w:t>у)</w:t>
      </w:r>
      <w:r w:rsidRPr="00C50F1E">
        <w:rPr>
          <w:rFonts w:ascii="Times New Roman" w:hAnsi="Times New Roman" w:cs="Times New Roman"/>
          <w:sz w:val="28"/>
          <w:szCs w:val="28"/>
        </w:rPr>
        <w:t xml:space="preserve">, </w:t>
      </w:r>
      <w:r w:rsidR="0088562F">
        <w:rPr>
          <w:rFonts w:ascii="Times New Roman" w:hAnsi="Times New Roman" w:cs="Times New Roman"/>
          <w:sz w:val="28"/>
          <w:szCs w:val="28"/>
        </w:rPr>
        <w:t>Директору-главному врачу ООО «Санаторий «Отрадное»</w:t>
      </w:r>
      <w:r w:rsidR="00C002A0">
        <w:rPr>
          <w:rFonts w:ascii="Times New Roman" w:hAnsi="Times New Roman" w:cs="Times New Roman"/>
          <w:sz w:val="28"/>
          <w:szCs w:val="28"/>
        </w:rPr>
        <w:t xml:space="preserve"> </w:t>
      </w:r>
      <w:r w:rsidR="006120C5">
        <w:rPr>
          <w:rFonts w:ascii="Times New Roman" w:hAnsi="Times New Roman" w:cs="Times New Roman"/>
          <w:sz w:val="28"/>
          <w:szCs w:val="28"/>
        </w:rPr>
        <w:t>(</w:t>
      </w:r>
      <w:r w:rsidR="00C002A0">
        <w:rPr>
          <w:rFonts w:ascii="Times New Roman" w:hAnsi="Times New Roman" w:cs="Times New Roman"/>
          <w:sz w:val="28"/>
          <w:szCs w:val="28"/>
        </w:rPr>
        <w:t>С.Д. Дадьянов</w:t>
      </w:r>
      <w:r w:rsidR="00533978">
        <w:rPr>
          <w:rFonts w:ascii="Times New Roman" w:hAnsi="Times New Roman" w:cs="Times New Roman"/>
          <w:sz w:val="28"/>
          <w:szCs w:val="28"/>
        </w:rPr>
        <w:t>у</w:t>
      </w:r>
      <w:r w:rsidR="006120C5">
        <w:rPr>
          <w:rFonts w:ascii="Times New Roman" w:hAnsi="Times New Roman" w:cs="Times New Roman"/>
          <w:sz w:val="28"/>
          <w:szCs w:val="28"/>
        </w:rPr>
        <w:t>)</w:t>
      </w:r>
      <w:r w:rsidR="0088562F">
        <w:rPr>
          <w:rFonts w:ascii="Times New Roman" w:hAnsi="Times New Roman" w:cs="Times New Roman"/>
          <w:sz w:val="28"/>
          <w:szCs w:val="28"/>
        </w:rPr>
        <w:t xml:space="preserve">, начальнику </w:t>
      </w:r>
      <w:r w:rsidR="00C85A3E">
        <w:rPr>
          <w:rFonts w:ascii="Times New Roman" w:hAnsi="Times New Roman" w:cs="Times New Roman"/>
          <w:sz w:val="28"/>
          <w:szCs w:val="28"/>
        </w:rPr>
        <w:br/>
      </w:r>
      <w:r w:rsidR="00C85A3E" w:rsidRPr="00C85A3E">
        <w:rPr>
          <w:rFonts w:ascii="Times New Roman" w:hAnsi="Times New Roman"/>
          <w:bCs/>
          <w:sz w:val="28"/>
          <w:szCs w:val="28"/>
        </w:rPr>
        <w:t>ЖЭ(К)О № 2 филиала ФГБУ «ЦЖКУ» МО РФ (по БФ)</w:t>
      </w:r>
      <w:r w:rsidR="0088562F">
        <w:rPr>
          <w:rFonts w:ascii="Times New Roman" w:hAnsi="Times New Roman" w:cs="Times New Roman"/>
          <w:sz w:val="28"/>
          <w:szCs w:val="28"/>
        </w:rPr>
        <w:t xml:space="preserve"> (С.Н. Солошенко), </w:t>
      </w:r>
      <w:r w:rsidRPr="00C50F1E">
        <w:rPr>
          <w:rFonts w:ascii="Times New Roman" w:hAnsi="Times New Roman" w:cs="Times New Roman"/>
          <w:sz w:val="28"/>
          <w:szCs w:val="28"/>
        </w:rPr>
        <w:t xml:space="preserve">руководителям организаций всех форм собственности, управляющих жилищным фондом на территории Светлогорского </w:t>
      </w:r>
      <w:r w:rsidR="0033591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50F1E">
        <w:rPr>
          <w:rFonts w:ascii="Times New Roman" w:hAnsi="Times New Roman" w:cs="Times New Roman"/>
          <w:sz w:val="28"/>
          <w:szCs w:val="28"/>
        </w:rPr>
        <w:t xml:space="preserve">, </w:t>
      </w:r>
      <w:r w:rsidR="000C30A2" w:rsidRPr="00C50F1E">
        <w:rPr>
          <w:rFonts w:ascii="Times New Roman" w:hAnsi="Times New Roman" w:cs="Times New Roman"/>
          <w:sz w:val="28"/>
          <w:szCs w:val="28"/>
        </w:rPr>
        <w:t xml:space="preserve">ЖСК, </w:t>
      </w:r>
      <w:r w:rsidRPr="00C50F1E">
        <w:rPr>
          <w:rFonts w:ascii="Times New Roman" w:hAnsi="Times New Roman" w:cs="Times New Roman"/>
          <w:sz w:val="28"/>
          <w:szCs w:val="28"/>
        </w:rPr>
        <w:t xml:space="preserve">ТСЖ, ТСН организовать своевременное предоставление в МКУ «Единая дежурная диспетчерская служба Светлогорского </w:t>
      </w:r>
      <w:r w:rsidR="00335918">
        <w:rPr>
          <w:rFonts w:ascii="Times New Roman" w:hAnsi="Times New Roman" w:cs="Times New Roman"/>
          <w:sz w:val="28"/>
          <w:szCs w:val="28"/>
        </w:rPr>
        <w:t>городского округа»</w:t>
      </w:r>
      <w:r w:rsidRPr="00C50F1E">
        <w:rPr>
          <w:rFonts w:ascii="Times New Roman" w:hAnsi="Times New Roman" w:cs="Times New Roman"/>
          <w:sz w:val="28"/>
          <w:szCs w:val="28"/>
        </w:rPr>
        <w:t xml:space="preserve"> информации о нарушениях функционирования объектов теплоснабжения, электроснабжения, водоснабжения и внутридомовых инженерных систем в жилищном фонде.</w:t>
      </w:r>
    </w:p>
    <w:p w:rsidR="00852CD3" w:rsidRPr="00C50F1E" w:rsidRDefault="006A3E35" w:rsidP="008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F1E">
        <w:rPr>
          <w:rFonts w:ascii="Times New Roman" w:hAnsi="Times New Roman" w:cs="Times New Roman"/>
          <w:sz w:val="28"/>
          <w:szCs w:val="28"/>
        </w:rPr>
        <w:t xml:space="preserve">3. </w:t>
      </w:r>
      <w:r w:rsidR="00A86C2F">
        <w:rPr>
          <w:rFonts w:ascii="Times New Roman" w:hAnsi="Times New Roman" w:cs="Times New Roman"/>
          <w:sz w:val="28"/>
          <w:szCs w:val="28"/>
        </w:rPr>
        <w:t>Заместителю н</w:t>
      </w:r>
      <w:r w:rsidRPr="00B82C0B">
        <w:rPr>
          <w:rFonts w:ascii="Times New Roman" w:hAnsi="Times New Roman" w:cs="Times New Roman"/>
          <w:sz w:val="28"/>
          <w:szCs w:val="28"/>
        </w:rPr>
        <w:t>ачальник</w:t>
      </w:r>
      <w:r w:rsidR="00A86C2F">
        <w:rPr>
          <w:rFonts w:ascii="Times New Roman" w:hAnsi="Times New Roman" w:cs="Times New Roman"/>
          <w:sz w:val="28"/>
          <w:szCs w:val="28"/>
        </w:rPr>
        <w:t>а</w:t>
      </w:r>
      <w:r w:rsidRPr="00B82C0B">
        <w:rPr>
          <w:rFonts w:ascii="Times New Roman" w:hAnsi="Times New Roman" w:cs="Times New Roman"/>
          <w:sz w:val="28"/>
          <w:szCs w:val="28"/>
        </w:rPr>
        <w:t xml:space="preserve"> МКУ «</w:t>
      </w:r>
      <w:r w:rsidR="00335918" w:rsidRPr="00B82C0B">
        <w:rPr>
          <w:rFonts w:ascii="Times New Roman" w:hAnsi="Times New Roman" w:cs="Times New Roman"/>
          <w:sz w:val="28"/>
          <w:szCs w:val="28"/>
        </w:rPr>
        <w:t>Единая дежурная диспетчерская служба Светлогорского городского округа</w:t>
      </w:r>
      <w:r w:rsidRPr="00B82C0B">
        <w:rPr>
          <w:rFonts w:ascii="Times New Roman" w:hAnsi="Times New Roman" w:cs="Times New Roman"/>
          <w:sz w:val="28"/>
          <w:szCs w:val="28"/>
        </w:rPr>
        <w:t>» (</w:t>
      </w:r>
      <w:r w:rsidR="0088562F">
        <w:rPr>
          <w:rFonts w:ascii="Times New Roman" w:hAnsi="Times New Roman" w:cs="Times New Roman"/>
          <w:sz w:val="28"/>
          <w:szCs w:val="28"/>
        </w:rPr>
        <w:t>А.</w:t>
      </w:r>
      <w:r w:rsidR="00A86C2F">
        <w:rPr>
          <w:rFonts w:ascii="Times New Roman" w:hAnsi="Times New Roman" w:cs="Times New Roman"/>
          <w:sz w:val="28"/>
          <w:szCs w:val="28"/>
        </w:rPr>
        <w:t>М</w:t>
      </w:r>
      <w:r w:rsidR="0088562F">
        <w:rPr>
          <w:rFonts w:ascii="Times New Roman" w:hAnsi="Times New Roman" w:cs="Times New Roman"/>
          <w:sz w:val="28"/>
          <w:szCs w:val="28"/>
        </w:rPr>
        <w:t xml:space="preserve">. </w:t>
      </w:r>
      <w:r w:rsidR="00A86C2F">
        <w:rPr>
          <w:rFonts w:ascii="Times New Roman" w:hAnsi="Times New Roman" w:cs="Times New Roman"/>
          <w:sz w:val="28"/>
          <w:szCs w:val="28"/>
        </w:rPr>
        <w:t>Шлапакову</w:t>
      </w:r>
      <w:r w:rsidRPr="00B82C0B">
        <w:rPr>
          <w:rFonts w:ascii="Times New Roman" w:hAnsi="Times New Roman" w:cs="Times New Roman"/>
          <w:sz w:val="28"/>
          <w:szCs w:val="28"/>
        </w:rPr>
        <w:t>):</w:t>
      </w:r>
    </w:p>
    <w:p w:rsidR="00852CD3" w:rsidRPr="00C50F1E" w:rsidRDefault="006A3E35" w:rsidP="008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F1E">
        <w:rPr>
          <w:rFonts w:ascii="Times New Roman" w:hAnsi="Times New Roman" w:cs="Times New Roman"/>
          <w:sz w:val="28"/>
          <w:szCs w:val="28"/>
        </w:rPr>
        <w:t xml:space="preserve">- при получении указанной информации и обращений граждан о нарушениях функционирования инженерных систем теплоснабжения, </w:t>
      </w:r>
      <w:r w:rsidRPr="00C50F1E">
        <w:rPr>
          <w:rFonts w:ascii="Times New Roman" w:hAnsi="Times New Roman" w:cs="Times New Roman"/>
          <w:sz w:val="28"/>
          <w:szCs w:val="28"/>
        </w:rPr>
        <w:lastRenderedPageBreak/>
        <w:t>электроснабжения и водоснабжения обеспечить немедленное информирование глав</w:t>
      </w:r>
      <w:r w:rsidR="00B82C0B">
        <w:rPr>
          <w:rFonts w:ascii="Times New Roman" w:hAnsi="Times New Roman" w:cs="Times New Roman"/>
          <w:sz w:val="28"/>
          <w:szCs w:val="28"/>
        </w:rPr>
        <w:t>ы</w:t>
      </w:r>
      <w:r w:rsidRPr="00C50F1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82C0B">
        <w:rPr>
          <w:rFonts w:ascii="Times New Roman" w:hAnsi="Times New Roman" w:cs="Times New Roman"/>
          <w:sz w:val="28"/>
          <w:szCs w:val="28"/>
        </w:rPr>
        <w:t>и</w:t>
      </w:r>
      <w:r w:rsidRPr="00C50F1E">
        <w:rPr>
          <w:rFonts w:ascii="Times New Roman" w:hAnsi="Times New Roman" w:cs="Times New Roman"/>
          <w:sz w:val="28"/>
          <w:szCs w:val="28"/>
        </w:rPr>
        <w:t xml:space="preserve"> </w:t>
      </w:r>
      <w:r w:rsidR="00B82C0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="00646AF6">
        <w:rPr>
          <w:rFonts w:ascii="Times New Roman" w:hAnsi="Times New Roman" w:cs="Times New Roman"/>
          <w:sz w:val="28"/>
          <w:szCs w:val="28"/>
        </w:rPr>
        <w:t>,</w:t>
      </w:r>
      <w:r w:rsidRPr="00C50F1E">
        <w:rPr>
          <w:rFonts w:ascii="Times New Roman" w:hAnsi="Times New Roman" w:cs="Times New Roman"/>
          <w:sz w:val="28"/>
          <w:szCs w:val="28"/>
        </w:rPr>
        <w:t xml:space="preserve"> </w:t>
      </w:r>
      <w:r w:rsidR="00BF38A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50F1E">
        <w:rPr>
          <w:rFonts w:ascii="Times New Roman" w:hAnsi="Times New Roman" w:cs="Times New Roman"/>
          <w:sz w:val="28"/>
          <w:szCs w:val="28"/>
        </w:rPr>
        <w:t>МКУ «</w:t>
      </w:r>
      <w:r w:rsidR="00B82C0B">
        <w:rPr>
          <w:rFonts w:ascii="Times New Roman" w:hAnsi="Times New Roman" w:cs="Times New Roman"/>
          <w:sz w:val="28"/>
          <w:szCs w:val="28"/>
        </w:rPr>
        <w:t>Отдел</w:t>
      </w:r>
      <w:r w:rsidRPr="00C50F1E">
        <w:rPr>
          <w:rFonts w:ascii="Times New Roman" w:hAnsi="Times New Roman" w:cs="Times New Roman"/>
          <w:sz w:val="28"/>
          <w:szCs w:val="28"/>
        </w:rPr>
        <w:t xml:space="preserve"> ЖКХ Светлогорского </w:t>
      </w:r>
      <w:r w:rsidR="00B82C0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50F1E">
        <w:rPr>
          <w:rFonts w:ascii="Times New Roman" w:hAnsi="Times New Roman" w:cs="Times New Roman"/>
          <w:sz w:val="28"/>
          <w:szCs w:val="28"/>
        </w:rPr>
        <w:t xml:space="preserve">», руководителей ресурсоснабжающих организаций, управляющих компаний, ЖСК, ТСЖ, ТСН, а также других заинтересованных организаций. </w:t>
      </w:r>
    </w:p>
    <w:p w:rsidR="00852CD3" w:rsidRPr="00C50F1E" w:rsidRDefault="006A3E35" w:rsidP="008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F1E">
        <w:rPr>
          <w:rFonts w:ascii="Times New Roman" w:hAnsi="Times New Roman" w:cs="Times New Roman"/>
          <w:sz w:val="28"/>
          <w:szCs w:val="28"/>
        </w:rPr>
        <w:t xml:space="preserve">Дальнейшую работу и контроль над ходом выполнения аварийно-восстановительных работ осуществлять в соответствии с должностными инструкциями сотрудников </w:t>
      </w:r>
      <w:r w:rsidR="00C712CE" w:rsidRPr="00B82C0B">
        <w:rPr>
          <w:rFonts w:ascii="Times New Roman" w:hAnsi="Times New Roman" w:cs="Times New Roman"/>
          <w:sz w:val="28"/>
          <w:szCs w:val="28"/>
        </w:rPr>
        <w:t>МКУ «Единая дежурная диспетчерская служба Светлогорского городского округа»</w:t>
      </w:r>
      <w:r w:rsidRPr="00C50F1E">
        <w:rPr>
          <w:rFonts w:ascii="Times New Roman" w:hAnsi="Times New Roman" w:cs="Times New Roman"/>
          <w:sz w:val="28"/>
          <w:szCs w:val="28"/>
        </w:rPr>
        <w:t>;</w:t>
      </w:r>
    </w:p>
    <w:p w:rsidR="00852CD3" w:rsidRPr="00C50F1E" w:rsidRDefault="006A3E35" w:rsidP="008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F1E">
        <w:rPr>
          <w:rFonts w:ascii="Times New Roman" w:hAnsi="Times New Roman" w:cs="Times New Roman"/>
          <w:sz w:val="28"/>
          <w:szCs w:val="28"/>
        </w:rPr>
        <w:t xml:space="preserve">- ежесуточно представлять главе администрации муниципального образования «Светлогорский </w:t>
      </w:r>
      <w:r w:rsidR="00B82C0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C50F1E">
        <w:rPr>
          <w:rFonts w:ascii="Times New Roman" w:hAnsi="Times New Roman" w:cs="Times New Roman"/>
          <w:sz w:val="28"/>
          <w:szCs w:val="28"/>
        </w:rPr>
        <w:t xml:space="preserve">», </w:t>
      </w:r>
      <w:r w:rsidR="00BF38A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50F1E">
        <w:rPr>
          <w:rFonts w:ascii="Times New Roman" w:hAnsi="Times New Roman" w:cs="Times New Roman"/>
          <w:sz w:val="28"/>
          <w:szCs w:val="28"/>
        </w:rPr>
        <w:t>МКУ «</w:t>
      </w:r>
      <w:r w:rsidR="00B82C0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50F1E">
        <w:rPr>
          <w:rFonts w:ascii="Times New Roman" w:hAnsi="Times New Roman" w:cs="Times New Roman"/>
          <w:sz w:val="28"/>
          <w:szCs w:val="28"/>
        </w:rPr>
        <w:t xml:space="preserve"> </w:t>
      </w:r>
      <w:r w:rsidR="0053397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C50F1E">
        <w:rPr>
          <w:rFonts w:ascii="Times New Roman" w:hAnsi="Times New Roman" w:cs="Times New Roman"/>
          <w:sz w:val="28"/>
          <w:szCs w:val="28"/>
        </w:rPr>
        <w:t xml:space="preserve"> </w:t>
      </w:r>
      <w:r w:rsidR="00B82C0B">
        <w:rPr>
          <w:rFonts w:ascii="Times New Roman" w:hAnsi="Times New Roman" w:cs="Times New Roman"/>
          <w:sz w:val="28"/>
          <w:szCs w:val="28"/>
        </w:rPr>
        <w:t xml:space="preserve"> </w:t>
      </w:r>
      <w:r w:rsidRPr="00C50F1E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="00B82C0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50F1E">
        <w:rPr>
          <w:rFonts w:ascii="Times New Roman" w:hAnsi="Times New Roman" w:cs="Times New Roman"/>
          <w:sz w:val="28"/>
          <w:szCs w:val="28"/>
        </w:rPr>
        <w:t>» оперативную сводку о произошедших за сутки чрезвычайных происшествиях (в том числе об аварийных ситуациях и нарушениях функционирования объектов теплоснабжения, электроснабжения, водоснабжения, внутридомовых инженерных систем в жилищном фонде) и принимаемых мерах по их ликвидации.</w:t>
      </w:r>
    </w:p>
    <w:p w:rsidR="00852CD3" w:rsidRPr="00C50F1E" w:rsidRDefault="006A3E35" w:rsidP="00852CD3">
      <w:pPr>
        <w:pStyle w:val="a3"/>
        <w:shd w:val="clear" w:color="auto" w:fill="auto"/>
        <w:spacing w:before="0" w:after="0"/>
        <w:ind w:firstLine="709"/>
        <w:jc w:val="both"/>
        <w:rPr>
          <w:sz w:val="28"/>
          <w:szCs w:val="28"/>
        </w:rPr>
      </w:pPr>
      <w:r w:rsidRPr="00C50F1E">
        <w:rPr>
          <w:sz w:val="28"/>
          <w:szCs w:val="28"/>
        </w:rPr>
        <w:t xml:space="preserve">4. </w:t>
      </w:r>
      <w:r w:rsidR="00BF38A1">
        <w:rPr>
          <w:sz w:val="28"/>
          <w:szCs w:val="28"/>
        </w:rPr>
        <w:t xml:space="preserve">Начальнику </w:t>
      </w:r>
      <w:r w:rsidRPr="00C50F1E">
        <w:rPr>
          <w:sz w:val="28"/>
          <w:szCs w:val="28"/>
        </w:rPr>
        <w:t>МКУ «</w:t>
      </w:r>
      <w:r w:rsidR="00B82C0B">
        <w:rPr>
          <w:sz w:val="28"/>
          <w:szCs w:val="28"/>
        </w:rPr>
        <w:t>Отдел</w:t>
      </w:r>
      <w:r w:rsidRPr="00C50F1E">
        <w:rPr>
          <w:sz w:val="28"/>
          <w:szCs w:val="28"/>
        </w:rPr>
        <w:t xml:space="preserve"> </w:t>
      </w:r>
      <w:r w:rsidR="00533978">
        <w:rPr>
          <w:sz w:val="28"/>
          <w:szCs w:val="28"/>
        </w:rPr>
        <w:t>жилищно-коммунального хозяйства</w:t>
      </w:r>
      <w:r w:rsidRPr="00C50F1E">
        <w:rPr>
          <w:sz w:val="28"/>
          <w:szCs w:val="28"/>
        </w:rPr>
        <w:t xml:space="preserve"> Светлогорского </w:t>
      </w:r>
      <w:r w:rsidR="00B82C0B">
        <w:rPr>
          <w:sz w:val="28"/>
          <w:szCs w:val="28"/>
        </w:rPr>
        <w:t>городского округа</w:t>
      </w:r>
      <w:r w:rsidRPr="00C50F1E">
        <w:rPr>
          <w:sz w:val="28"/>
          <w:szCs w:val="28"/>
        </w:rPr>
        <w:t>» (</w:t>
      </w:r>
      <w:r w:rsidR="000238F1">
        <w:rPr>
          <w:sz w:val="28"/>
          <w:szCs w:val="28"/>
        </w:rPr>
        <w:t xml:space="preserve">А.Д. Котовой) при получении </w:t>
      </w:r>
      <w:r w:rsidRPr="00C50F1E">
        <w:rPr>
          <w:sz w:val="28"/>
          <w:szCs w:val="28"/>
        </w:rPr>
        <w:t xml:space="preserve">сообщения от дежурного </w:t>
      </w:r>
      <w:r w:rsidR="00C712CE" w:rsidRPr="00B82C0B">
        <w:rPr>
          <w:sz w:val="28"/>
          <w:szCs w:val="28"/>
        </w:rPr>
        <w:t xml:space="preserve">МКУ «Единая дежурная диспетчерская служба Светлогорского городского округа» </w:t>
      </w:r>
      <w:r w:rsidRPr="00C50F1E">
        <w:rPr>
          <w:sz w:val="28"/>
          <w:szCs w:val="28"/>
        </w:rPr>
        <w:t xml:space="preserve">организовать взаимодействие предприятий </w:t>
      </w:r>
      <w:r w:rsidR="00533978">
        <w:rPr>
          <w:sz w:val="28"/>
          <w:szCs w:val="28"/>
        </w:rPr>
        <w:t>жилищно-коммунального хозяйства</w:t>
      </w:r>
      <w:r w:rsidRPr="00C50F1E">
        <w:rPr>
          <w:sz w:val="28"/>
          <w:szCs w:val="28"/>
        </w:rPr>
        <w:t>, управляющих компаний и заинтересованных организаций для выполнения работ по устранению аварийных ситуаций и контроль за ходом указанных работ.</w:t>
      </w:r>
    </w:p>
    <w:p w:rsidR="00B94A0C" w:rsidRPr="00C50F1E" w:rsidRDefault="006A3E35" w:rsidP="00885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0F1E">
        <w:rPr>
          <w:rFonts w:ascii="Times New Roman" w:hAnsi="Times New Roman" w:cs="Times New Roman"/>
          <w:sz w:val="28"/>
          <w:szCs w:val="28"/>
        </w:rPr>
        <w:t>. </w:t>
      </w:r>
      <w:r w:rsidRPr="00C50F1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E55D9B" w:rsidRPr="00C50F1E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C50F1E">
        <w:rPr>
          <w:rFonts w:ascii="Times New Roman" w:eastAsia="Calibri" w:hAnsi="Times New Roman" w:cs="Times New Roman"/>
          <w:sz w:val="28"/>
          <w:szCs w:val="28"/>
        </w:rPr>
        <w:t xml:space="preserve"> возложить на </w:t>
      </w:r>
      <w:r w:rsidR="001C09A2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Pr="00C50F1E">
        <w:rPr>
          <w:rFonts w:ascii="Times New Roman" w:hAnsi="Times New Roman" w:cs="Times New Roman"/>
          <w:sz w:val="28"/>
          <w:szCs w:val="28"/>
        </w:rPr>
        <w:t>МКУ «</w:t>
      </w:r>
      <w:r w:rsidR="00C712CE">
        <w:rPr>
          <w:rFonts w:ascii="Times New Roman" w:hAnsi="Times New Roman" w:cs="Times New Roman"/>
          <w:sz w:val="28"/>
          <w:szCs w:val="28"/>
        </w:rPr>
        <w:t>Отдел</w:t>
      </w:r>
      <w:r w:rsidRPr="00C50F1E">
        <w:rPr>
          <w:rFonts w:ascii="Times New Roman" w:hAnsi="Times New Roman" w:cs="Times New Roman"/>
          <w:sz w:val="28"/>
          <w:szCs w:val="28"/>
        </w:rPr>
        <w:t xml:space="preserve"> </w:t>
      </w:r>
      <w:r w:rsidR="0053397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C50F1E">
        <w:rPr>
          <w:rFonts w:ascii="Times New Roman" w:hAnsi="Times New Roman" w:cs="Times New Roman"/>
          <w:sz w:val="28"/>
          <w:szCs w:val="28"/>
        </w:rPr>
        <w:t xml:space="preserve"> Светлогорского</w:t>
      </w:r>
      <w:r w:rsidR="00C712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50F1E">
        <w:rPr>
          <w:rFonts w:ascii="Times New Roman" w:hAnsi="Times New Roman" w:cs="Times New Roman"/>
          <w:sz w:val="28"/>
          <w:szCs w:val="28"/>
        </w:rPr>
        <w:t>» (</w:t>
      </w:r>
      <w:r w:rsidR="000238F1">
        <w:rPr>
          <w:rFonts w:ascii="Times New Roman" w:hAnsi="Times New Roman" w:cs="Times New Roman"/>
          <w:sz w:val="28"/>
          <w:szCs w:val="28"/>
        </w:rPr>
        <w:t>А. Д. Котову).</w:t>
      </w:r>
    </w:p>
    <w:p w:rsidR="00B94A0C" w:rsidRPr="00A96DF3" w:rsidRDefault="006A3E35" w:rsidP="000C30A2">
      <w:pPr>
        <w:pStyle w:val="a3"/>
        <w:tabs>
          <w:tab w:val="left" w:pos="0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0F1E">
        <w:rPr>
          <w:sz w:val="28"/>
          <w:szCs w:val="28"/>
        </w:rPr>
        <w:t>. </w:t>
      </w:r>
      <w:r w:rsidR="00612483" w:rsidRPr="00C50F1E">
        <w:rPr>
          <w:sz w:val="28"/>
          <w:szCs w:val="28"/>
        </w:rPr>
        <w:t>Постановление</w:t>
      </w:r>
      <w:r w:rsidRPr="00C50F1E">
        <w:rPr>
          <w:sz w:val="28"/>
          <w:szCs w:val="28"/>
        </w:rPr>
        <w:t xml:space="preserve"> вступает в силу со дня </w:t>
      </w:r>
      <w:r w:rsidR="00612483" w:rsidRPr="00C50F1E">
        <w:rPr>
          <w:sz w:val="28"/>
          <w:szCs w:val="28"/>
        </w:rPr>
        <w:t>подписания</w:t>
      </w:r>
      <w:r w:rsidRPr="00C50F1E">
        <w:rPr>
          <w:sz w:val="28"/>
          <w:szCs w:val="28"/>
        </w:rPr>
        <w:t>.</w:t>
      </w:r>
    </w:p>
    <w:p w:rsidR="00B94A0C" w:rsidRPr="00A96DF3" w:rsidRDefault="00B94A0C" w:rsidP="00B94A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4A0C" w:rsidRDefault="00B94A0C" w:rsidP="00B9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0C" w:rsidRPr="00CF625D" w:rsidRDefault="006A3E35" w:rsidP="00B9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4A0C" w:rsidRPr="00CF625D" w:rsidRDefault="006A3E35" w:rsidP="00B9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4A0C" w:rsidRDefault="006A3E35" w:rsidP="00B9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C712CE">
        <w:rPr>
          <w:rFonts w:ascii="Times New Roman" w:hAnsi="Times New Roman" w:cs="Times New Roman"/>
          <w:sz w:val="28"/>
          <w:szCs w:val="28"/>
        </w:rPr>
        <w:t>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C712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625D">
        <w:rPr>
          <w:rFonts w:ascii="Times New Roman" w:hAnsi="Times New Roman" w:cs="Times New Roman"/>
          <w:sz w:val="28"/>
          <w:szCs w:val="28"/>
        </w:rPr>
        <w:t xml:space="preserve">      </w:t>
      </w:r>
      <w:r w:rsidR="005339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EA5">
        <w:rPr>
          <w:rFonts w:ascii="Times New Roman" w:hAnsi="Times New Roman" w:cs="Times New Roman"/>
          <w:sz w:val="28"/>
          <w:szCs w:val="28"/>
        </w:rPr>
        <w:t xml:space="preserve">     </w:t>
      </w:r>
      <w:r w:rsidR="00533978">
        <w:rPr>
          <w:rFonts w:ascii="Times New Roman" w:hAnsi="Times New Roman" w:cs="Times New Roman"/>
          <w:sz w:val="28"/>
          <w:szCs w:val="28"/>
        </w:rPr>
        <w:t>О</w:t>
      </w:r>
      <w:r w:rsidR="00262EA5">
        <w:rPr>
          <w:rFonts w:ascii="Times New Roman" w:hAnsi="Times New Roman" w:cs="Times New Roman"/>
          <w:sz w:val="28"/>
          <w:szCs w:val="28"/>
        </w:rPr>
        <w:t xml:space="preserve">.В. </w:t>
      </w:r>
      <w:r w:rsidR="00533978">
        <w:rPr>
          <w:rFonts w:ascii="Times New Roman" w:hAnsi="Times New Roman" w:cs="Times New Roman"/>
          <w:sz w:val="28"/>
          <w:szCs w:val="28"/>
        </w:rPr>
        <w:t>Туркина</w:t>
      </w:r>
    </w:p>
    <w:p w:rsidR="00C138F7" w:rsidRDefault="00C138F7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EB46B8" w:rsidRDefault="00EB46B8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EB46B8" w:rsidRDefault="00EB46B8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EB46B8" w:rsidRDefault="00EB46B8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EB46B8" w:rsidRDefault="00EB46B8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EB46B8" w:rsidRDefault="00EB46B8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1C09A2" w:rsidRDefault="001C09A2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533978" w:rsidRDefault="00533978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533978" w:rsidRDefault="00533978" w:rsidP="004B46E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F232DA" w:rsidRDefault="00F232DA" w:rsidP="009163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bookmarkStart w:id="1" w:name="_GoBack"/>
      <w:bookmarkEnd w:id="1"/>
    </w:p>
    <w:p w:rsidR="00DA036B" w:rsidRDefault="00DA036B" w:rsidP="00F232D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DA" w:rsidRPr="00ED60ED" w:rsidRDefault="006A3E35" w:rsidP="00F232D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D60ED">
        <w:rPr>
          <w:rFonts w:ascii="Times New Roman" w:hAnsi="Times New Roman" w:cs="Times New Roman"/>
          <w:sz w:val="24"/>
          <w:szCs w:val="28"/>
        </w:rPr>
        <w:t>Приложение  № 1</w:t>
      </w:r>
    </w:p>
    <w:p w:rsidR="00F232DA" w:rsidRPr="00ED60ED" w:rsidRDefault="006A3E35" w:rsidP="00F232D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ED60ED">
        <w:rPr>
          <w:rFonts w:ascii="Times New Roman" w:hAnsi="Times New Roman" w:cs="Times New Roman"/>
          <w:sz w:val="24"/>
          <w:szCs w:val="28"/>
        </w:rPr>
        <w:t xml:space="preserve">к  постановлению администрации муниципального  образования </w:t>
      </w:r>
    </w:p>
    <w:p w:rsidR="00F232DA" w:rsidRPr="00ED60ED" w:rsidRDefault="006A3E35" w:rsidP="00F232D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ED60ED">
        <w:rPr>
          <w:rFonts w:ascii="Times New Roman" w:hAnsi="Times New Roman" w:cs="Times New Roman"/>
          <w:sz w:val="24"/>
          <w:szCs w:val="28"/>
        </w:rPr>
        <w:t>«Светлогорский   городской округ»</w:t>
      </w:r>
    </w:p>
    <w:p w:rsidR="00F232DA" w:rsidRPr="00ED60ED" w:rsidRDefault="006A3E35" w:rsidP="00F232D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ED60ED">
        <w:rPr>
          <w:rFonts w:ascii="Times New Roman" w:hAnsi="Times New Roman" w:cs="Times New Roman"/>
          <w:sz w:val="24"/>
          <w:szCs w:val="28"/>
        </w:rPr>
        <w:t xml:space="preserve"> от  «</w:t>
      </w:r>
      <w:r w:rsidR="00724765">
        <w:rPr>
          <w:rFonts w:ascii="Times New Roman" w:hAnsi="Times New Roman" w:cs="Times New Roman"/>
          <w:sz w:val="24"/>
          <w:szCs w:val="28"/>
        </w:rPr>
        <w:t>27</w:t>
      </w:r>
      <w:r w:rsidRPr="00ED60ED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24765">
        <w:rPr>
          <w:rFonts w:ascii="Times New Roman" w:hAnsi="Times New Roman" w:cs="Times New Roman"/>
          <w:sz w:val="24"/>
          <w:szCs w:val="28"/>
        </w:rPr>
        <w:t xml:space="preserve">сентября  </w:t>
      </w:r>
      <w:r w:rsidRPr="00ED60ED">
        <w:rPr>
          <w:rFonts w:ascii="Times New Roman" w:hAnsi="Times New Roman" w:cs="Times New Roman"/>
          <w:sz w:val="24"/>
          <w:szCs w:val="28"/>
        </w:rPr>
        <w:t xml:space="preserve">2022 г.  № </w:t>
      </w:r>
      <w:r w:rsidR="00724765">
        <w:rPr>
          <w:rFonts w:ascii="Times New Roman" w:hAnsi="Times New Roman" w:cs="Times New Roman"/>
          <w:sz w:val="24"/>
          <w:szCs w:val="28"/>
        </w:rPr>
        <w:t>880</w:t>
      </w:r>
    </w:p>
    <w:p w:rsidR="00F232DA" w:rsidRPr="00296E95" w:rsidRDefault="00F232DA" w:rsidP="00F232DA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F232DA" w:rsidRDefault="006A3E35" w:rsidP="00F2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Механизм оперативно-диспетчерского управления  системой теплоснабжения муниципального образования </w:t>
      </w:r>
    </w:p>
    <w:p w:rsidR="00F232DA" w:rsidRDefault="006A3E35" w:rsidP="00F2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«Светлогорский городской округ»</w:t>
      </w:r>
    </w:p>
    <w:p w:rsidR="00F232DA" w:rsidRDefault="00F232DA" w:rsidP="00F2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2DA" w:rsidRPr="00296E95" w:rsidRDefault="006A3E35" w:rsidP="00F23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96E95">
        <w:rPr>
          <w:rFonts w:ascii="Times New Roman" w:hAnsi="Times New Roman" w:cs="Times New Roman"/>
          <w:sz w:val="28"/>
          <w:szCs w:val="28"/>
        </w:rPr>
        <w:t>Настоящий механизм оперативно-диспетчерского управления в системах теплоснабжения на территории муниципального образования «Светлогорский городской округ» определяет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 теплоснабжения (далее – Потребители).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296E95">
        <w:rPr>
          <w:rFonts w:ascii="Times New Roman" w:hAnsi="Times New Roman" w:cs="Times New Roman"/>
          <w:sz w:val="28"/>
          <w:szCs w:val="28"/>
        </w:rPr>
        <w:t>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</w:t>
      </w: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296E95">
        <w:rPr>
          <w:rFonts w:ascii="Times New Roman" w:hAnsi="Times New Roman" w:cs="Times New Roman"/>
          <w:sz w:val="28"/>
          <w:szCs w:val="28"/>
        </w:rPr>
        <w:t>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той организации, в границах эксплуатационной ответственности которой возникла аварийная ситуация.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аварийно-ремонтных бригад, перечень машин и механизмов, приспособлений и материалов утверждается руководителем (главным инженером) организации.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В случае значительных объемов работ, вызывающих длительные перерывы в теплоснабжении, к восстановительным работам могут привлекаться другие </w:t>
      </w:r>
      <w:r w:rsidRPr="00296E95">
        <w:rPr>
          <w:rFonts w:ascii="Times New Roman" w:hAnsi="Times New Roman" w:cs="Times New Roman"/>
          <w:sz w:val="28"/>
          <w:szCs w:val="28"/>
        </w:rPr>
        <w:t xml:space="preserve">городские службы и предприятия муниципального образования «Светлогорский городской округ». 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Взаимодействие оперативно-диспетчерских и аварийно-ремонтных бригад при возникновении и ликвидации аварий на источниках, сетях и системах теплоснабжения.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получении сообщения о возникновении аварии, отключении или ограничении теплоснабжения Потребителей диспетчер соответствующей теплоснабжающей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МКУ «Единая дежурная диспетчерская служба Светлогорского городского округа».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введении режима ограничения или отключения тепловой энергии Потребителей принимается руководством теплоснабжающих, организаций по согласованию </w:t>
      </w:r>
      <w:r w:rsidRPr="00296E95">
        <w:rPr>
          <w:rFonts w:ascii="Times New Roman" w:hAnsi="Times New Roman" w:cs="Times New Roman"/>
          <w:sz w:val="28"/>
          <w:szCs w:val="28"/>
        </w:rPr>
        <w:t>с администрацией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6E95">
        <w:rPr>
          <w:rFonts w:ascii="Times New Roman" w:hAnsi="Times New Roman" w:cs="Times New Roman"/>
          <w:sz w:val="28"/>
          <w:szCs w:val="28"/>
        </w:rPr>
        <w:t>ия «Светлогорский городской округ».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аварийно-ремонтных бригад управляющих многоквартирными домами организаций, владельцами зданий в соответствии с инструкцией, согласованной с энергоснабжающей организацией.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управляющей организации, ТСЖ, ТСН, владелец здания обязаны организовать своевременное оповещение собственников жилых помещений в многоквартирном доме о предстоящем ограничении предоставления коммунальных услуг, а в случае их аварийного отключения – о причинах и ориентировочных сроках завершения аварийно-восстановительных работ. В случаях понижения температуры наружного воздуха до -18</w:t>
      </w:r>
      <w:r w:rsidRPr="00296E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ниже руководитель управляющей организации, ТСЖ, ТСН, владелец здания, собственники жилых помещений в многоквартирном доме, находящемся на самоуправлении, обязаны принять меры по предотвращению размораживания внутридомовых инженерных систем отопления, горячего и холодного водоснабжения.</w:t>
      </w:r>
    </w:p>
    <w:p w:rsidR="00F232DA" w:rsidRPr="00296E95" w:rsidRDefault="006A3E35" w:rsidP="00F232DA">
      <w:pPr>
        <w:pStyle w:val="100"/>
        <w:widowControl w:val="0"/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296E95">
        <w:rPr>
          <w:sz w:val="28"/>
          <w:szCs w:val="28"/>
        </w:rPr>
        <w:t xml:space="preserve">2.6. В случае, если в результате аварии создается угроза жизни людей, </w:t>
      </w:r>
      <w:r w:rsidRPr="00296E95">
        <w:rPr>
          <w:sz w:val="28"/>
          <w:szCs w:val="28"/>
        </w:rPr>
        <w:lastRenderedPageBreak/>
        <w:t>повреждения оборудования, разрушения городских коммуникаций или строений, диспетчер  теплоснабжающей организации (начальник смены теплоснабжающей организации) отдаёт распоряжение на вывод из работы оборудования без согласования, но с обязательным немедленным извещением руководства теплоснабжающей организации, диспетчеров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F232DA" w:rsidRPr="00296E95" w:rsidRDefault="006A3E35" w:rsidP="00F232DA">
      <w:pPr>
        <w:pStyle w:val="100"/>
        <w:widowControl w:val="0"/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296E95">
        <w:rPr>
          <w:sz w:val="28"/>
          <w:szCs w:val="28"/>
        </w:rPr>
        <w:t>В обязательном порядке о возникновении аварийной ситуации и времени восстановления теплоснабжения потребителей информируется  МКУ «Единая дежурная диспетчерская служба Светлогорского городского округа».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Лицо, ответственное за ликвидацию аварии, обязано: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вызвать, при необходимости,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доложить дежурному  МКУ «Единая дежурная диспетчерская служба Светлогорского городского округа» о завершении аварийных работ и восстановлении теплоснабжения (горячего водоснабжения) Потребителей.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МКУ «Единая дежурная диспетчерская служба Светлогорского городского округа» для согласования условий производства работ по ликвидации аварии в течение 2-х часов в любое время суток.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Взаимодействие оперативно-диспетчерских служб при эксплуатации систем теплоснабжения.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Ежедневно диспетчеры, ответственные лица теплоснабжающих организаций осуществляют передачу дежурному  МКУ «Единая дежурная диспетчерская служба Светлогорского городского округа» оперативной информации: о режимах работы теплоисточников и тепловых сетей; о корректировке режимов работы теплоисточников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муниципального образования «Светлогорский городской округ» в лице заместителя главы администрации через МКУ «Отдел  </w:t>
      </w:r>
      <w:r w:rsidRPr="00296E95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Светлогорского городского </w:t>
      </w: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округа» осуществляет контроль над соблюдением теплоснабжающими организациями утвержденных режимов работы систем теплоснабжения.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в МКУ  «Единая дежурная диспетчерская служба Светлогорского городского округа» и информируют абонентов за 5 дней до намеченных работ.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Планируемый вывод в ремонт оборудования, находящегося на балансе Потребителей, производится с обязательным информированием МКУ  «Единая дежурная диспетчерская служба Светлогорского городского округа»за 10 дней до намеченных работ, а в случае аварии - немедленно.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дней, а в аварийной ситуации – немедленно, диспетчеру соответствующей теплоснабжающей организации и в МКУ «Единая дежурная диспетчерская служба Светлогорского городского округа» об этих отключениях с указанием сроков начала и окончания работ.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«Светлогорский городской округ» вводит ограничение отпуска тепловой энергии Потребителям, одновременно извещая об этом диспетчерские службы Потребителей и  МКУ «Единая дежурная диспетчерская служба Светлогорского городского округа».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3.7 Включение объектов, которые выводились в ремонт по заявке абонентов, производится по разрешению персонала теплоснабжающих организаций по просьбе ответственного лица Потребителя, указанного в заявке.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Техническая документация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настоящее Положение;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инструкции должны включать детально разработанный оперативный план действий при авариях, ограничениях и отключениях </w:t>
      </w: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Потребителей при временном недостатке тепловой энергии, электрической мощности или топлива на источниках теплоснабжения.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определён прядок дежурств и действий персонала при усиленном и в нерасчётном режимах теплоснабжения.</w:t>
      </w:r>
    </w:p>
    <w:p w:rsidR="00F232DA" w:rsidRPr="00296E95" w:rsidRDefault="006A3E35" w:rsidP="00F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A036B" w:rsidRDefault="006A3E35" w:rsidP="00DA036B">
      <w:pPr>
        <w:pStyle w:val="100"/>
        <w:widowControl w:val="0"/>
        <w:tabs>
          <w:tab w:val="left" w:pos="1466"/>
        </w:tabs>
        <w:spacing w:before="0" w:beforeAutospacing="0" w:after="0" w:afterAutospacing="0"/>
        <w:ind w:left="20" w:firstLine="689"/>
        <w:jc w:val="both"/>
      </w:pPr>
      <w:r w:rsidRPr="00296E95">
        <w:rPr>
          <w:sz w:val="28"/>
          <w:szCs w:val="28"/>
        </w:rPr>
        <w:t xml:space="preserve">4.2. Теплоснабжающие организации, Потребители,  МКУ «Единая дежурная диспетчерская служба Светлогорского городского округа» ежегодно до 1 января обмениваются списками лиц, имеющих право на ведение оперативных переговоров. Обо всех изменениях в списках организации </w:t>
      </w: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DA036B" w:rsidSect="00DA0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36B" w:rsidRP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A036B">
        <w:rPr>
          <w:rFonts w:ascii="Times New Roman" w:hAnsi="Times New Roman" w:cs="Times New Roman"/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1.05pt;margin-top:-81.3pt;width:211.9pt;height:89.95pt;z-index:251660288;mso-height-percent:200;mso-height-percent:200;mso-width-relative:margin;mso-height-relative:margin" stroked="f">
            <v:textbox style="mso-fit-shape-to-text:t">
              <w:txbxContent>
                <w:p w:rsidR="00DA036B" w:rsidRPr="00DA036B" w:rsidRDefault="00DA036B" w:rsidP="00DA036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724765">
                    <w:rPr>
                      <w:rFonts w:ascii="Times New Roman" w:hAnsi="Times New Roman" w:cs="Times New Roman"/>
                    </w:rPr>
                    <w:t xml:space="preserve">Приложение № 2 </w:t>
                  </w:r>
                  <w:r w:rsidRPr="00724765">
                    <w:rPr>
                      <w:rFonts w:ascii="Times New Roman" w:hAnsi="Times New Roman" w:cs="Times New Roman"/>
                    </w:rPr>
                    <w:br/>
                    <w:t>к постановлению администрации муниципального образования «Светлогорский городской округ»</w:t>
                  </w:r>
                  <w:r w:rsidRPr="00724765">
                    <w:rPr>
                      <w:rFonts w:ascii="Times New Roman" w:hAnsi="Times New Roman" w:cs="Times New Roman"/>
                    </w:rPr>
                    <w:br/>
                    <w:t>от «</w:t>
                  </w:r>
                  <w:r>
                    <w:rPr>
                      <w:rFonts w:ascii="Times New Roman" w:hAnsi="Times New Roman" w:cs="Times New Roman"/>
                    </w:rPr>
                    <w:t>27» сентября 2022 г.</w:t>
                  </w:r>
                  <w:r w:rsidRPr="00724765">
                    <w:rPr>
                      <w:rFonts w:ascii="Times New Roman" w:hAnsi="Times New Roman" w:cs="Times New Roman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</w:rPr>
                    <w:t>880</w:t>
                  </w:r>
                </w:p>
              </w:txbxContent>
            </v:textbox>
          </v:shape>
        </w:pict>
      </w:r>
      <w:r w:rsidRPr="00DA036B">
        <w:rPr>
          <w:rFonts w:ascii="Times New Roman" w:hAnsi="Times New Roman" w:cs="Times New Roman"/>
          <w:b/>
          <w:sz w:val="24"/>
        </w:rPr>
        <w:t xml:space="preserve">Программа совместных противоаварийных тренировок </w:t>
      </w:r>
    </w:p>
    <w:p w:rsidR="00DA036B" w:rsidRPr="00DA036B" w:rsidRDefault="00DA036B" w:rsidP="00DA036B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b/>
          <w:sz w:val="24"/>
        </w:rPr>
      </w:pPr>
      <w:r w:rsidRPr="00DA036B">
        <w:rPr>
          <w:rFonts w:ascii="Times New Roman" w:hAnsi="Times New Roman" w:cs="Times New Roman"/>
          <w:b/>
          <w:sz w:val="24"/>
        </w:rPr>
        <w:tab/>
        <w:t>с теплоснабжающими организациями Светлогорского городского округа на 2023-2024 гг.</w:t>
      </w:r>
      <w:r w:rsidRPr="00DA036B">
        <w:rPr>
          <w:rFonts w:ascii="Times New Roman" w:hAnsi="Times New Roman" w:cs="Times New Roman"/>
          <w:b/>
          <w:sz w:val="24"/>
        </w:rPr>
        <w:tab/>
      </w:r>
    </w:p>
    <w:p w:rsidR="00DA036B" w:rsidRP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036B" w:rsidRP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A036B">
        <w:rPr>
          <w:rFonts w:ascii="Times New Roman" w:hAnsi="Times New Roman" w:cs="Times New Roman"/>
          <w:b/>
          <w:sz w:val="24"/>
        </w:rPr>
        <w:t>МУП «Теплосети Светлогорского городского округа»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714"/>
        <w:gridCol w:w="1916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DA036B" w:rsidRPr="00DA036B" w:rsidTr="005A6DBA">
        <w:trPr>
          <w:trHeight w:val="278"/>
        </w:trPr>
        <w:tc>
          <w:tcPr>
            <w:tcW w:w="468" w:type="dxa"/>
            <w:vMerge w:val="restart"/>
          </w:tcPr>
          <w:p w:rsidR="00DA036B" w:rsidRPr="00DA036B" w:rsidRDefault="00DA036B" w:rsidP="00DA0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036B" w:rsidRPr="00DA036B" w:rsidRDefault="00DA036B" w:rsidP="00DA0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Тема тренировки</w:t>
            </w:r>
          </w:p>
        </w:tc>
        <w:tc>
          <w:tcPr>
            <w:tcW w:w="1559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Привлекаемый персонал</w:t>
            </w:r>
          </w:p>
        </w:tc>
        <w:tc>
          <w:tcPr>
            <w:tcW w:w="7710" w:type="dxa"/>
            <w:gridSpan w:val="12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36B" w:rsidRPr="00DA036B" w:rsidTr="005A6DBA">
        <w:trPr>
          <w:trHeight w:val="277"/>
        </w:trPr>
        <w:tc>
          <w:tcPr>
            <w:tcW w:w="468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Запах газа в ГРУ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Нарушение тяги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КИП, средств </w:t>
            </w: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Понижение давления воздуха перед горелками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 xml:space="preserve">Исчезновение напряжения на устройствах дистанционного и </w:t>
            </w: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автоматичес</w:t>
            </w:r>
            <w:proofErr w:type="spellEnd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кого 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36B" w:rsidRP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A036B">
        <w:rPr>
          <w:rFonts w:ascii="Times New Roman" w:hAnsi="Times New Roman" w:cs="Times New Roman"/>
          <w:b/>
          <w:sz w:val="24"/>
          <w:szCs w:val="20"/>
        </w:rPr>
        <w:lastRenderedPageBreak/>
        <w:t>Филиал ФГБУ «ЦЖКУ» по Балтийскому Флоту Министерства обороны РФ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714"/>
        <w:gridCol w:w="1916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DA036B" w:rsidRPr="00DA036B" w:rsidTr="005A6DBA">
        <w:trPr>
          <w:trHeight w:val="278"/>
        </w:trPr>
        <w:tc>
          <w:tcPr>
            <w:tcW w:w="468" w:type="dxa"/>
            <w:vMerge w:val="restart"/>
          </w:tcPr>
          <w:p w:rsidR="00DA036B" w:rsidRPr="00DA036B" w:rsidRDefault="00DA036B" w:rsidP="00DA0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036B" w:rsidRPr="00DA036B" w:rsidRDefault="00DA036B" w:rsidP="00DA0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Тема тренировки</w:t>
            </w:r>
          </w:p>
        </w:tc>
        <w:tc>
          <w:tcPr>
            <w:tcW w:w="1559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Привлекаемый персонал</w:t>
            </w:r>
          </w:p>
        </w:tc>
        <w:tc>
          <w:tcPr>
            <w:tcW w:w="7710" w:type="dxa"/>
            <w:gridSpan w:val="12"/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36B" w:rsidRPr="00DA036B" w:rsidTr="005A6DBA">
        <w:trPr>
          <w:trHeight w:val="277"/>
        </w:trPr>
        <w:tc>
          <w:tcPr>
            <w:tcW w:w="468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Запах газа в ГРУ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Нарушение тяги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КИП, средств </w:t>
            </w: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Понижение давления воздуха перед горелками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Исчезновение напряжения на устройствах дистанционного и автоматического 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36B" w:rsidRPr="00DA036B" w:rsidRDefault="00DA036B" w:rsidP="00DA03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36B" w:rsidRPr="00DA036B" w:rsidRDefault="00DA036B" w:rsidP="00DA03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36B" w:rsidRDefault="00DA036B" w:rsidP="00DA03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036B" w:rsidRPr="00DA036B" w:rsidRDefault="00DA036B" w:rsidP="00DA036B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A036B">
        <w:rPr>
          <w:rFonts w:ascii="Times New Roman" w:hAnsi="Times New Roman" w:cs="Times New Roman"/>
          <w:b/>
          <w:sz w:val="24"/>
          <w:szCs w:val="20"/>
        </w:rPr>
        <w:lastRenderedPageBreak/>
        <w:t>Котельная ООО «Санаторий «Отрадное»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843"/>
        <w:gridCol w:w="1787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DA036B" w:rsidRPr="00DA036B" w:rsidTr="005A6DBA">
        <w:trPr>
          <w:trHeight w:val="278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DA036B" w:rsidRPr="00DA036B" w:rsidRDefault="00DA036B" w:rsidP="00DA0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036B" w:rsidRPr="00DA036B" w:rsidRDefault="00DA036B" w:rsidP="00DA0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Тема тренировки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Вид тренировки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</w:tcBorders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b/>
                <w:sz w:val="20"/>
                <w:szCs w:val="20"/>
              </w:rPr>
              <w:t>Привлекаемый персонал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</w:tcBorders>
          </w:tcPr>
          <w:p w:rsidR="00DA036B" w:rsidRPr="00DA036B" w:rsidRDefault="00DA036B" w:rsidP="00DA0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36B" w:rsidRPr="00DA036B" w:rsidTr="005A6DBA">
        <w:trPr>
          <w:trHeight w:val="277"/>
        </w:trPr>
        <w:tc>
          <w:tcPr>
            <w:tcW w:w="468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Запах газа в ГРУ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Нарушение тяги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КИП, средств </w:t>
            </w: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Понижение давления воздуха перед горелками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6B" w:rsidRPr="00DA036B" w:rsidTr="005A6DBA">
        <w:tc>
          <w:tcPr>
            <w:tcW w:w="468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Исчезновение напряжения на устройствах дистанционного и автоматического управления</w:t>
            </w:r>
          </w:p>
        </w:tc>
        <w:tc>
          <w:tcPr>
            <w:tcW w:w="1559" w:type="dxa"/>
          </w:tcPr>
          <w:p w:rsidR="00DA036B" w:rsidRPr="00DA036B" w:rsidRDefault="00DA036B" w:rsidP="00DA036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Общекотельная</w:t>
            </w:r>
            <w:proofErr w:type="spellEnd"/>
          </w:p>
        </w:tc>
        <w:tc>
          <w:tcPr>
            <w:tcW w:w="18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87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Оперативный,</w:t>
            </w:r>
          </w:p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36B">
              <w:rPr>
                <w:rFonts w:ascii="Times New Roman" w:hAnsi="Times New Roman" w:cs="Times New Roman"/>
                <w:sz w:val="20"/>
                <w:szCs w:val="20"/>
              </w:rPr>
              <w:t>оперативно-ремонтный</w:t>
            </w: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6A6A6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A036B" w:rsidRPr="00DA036B" w:rsidRDefault="00DA036B" w:rsidP="00DA0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36B" w:rsidRPr="00DA036B" w:rsidRDefault="00DA036B" w:rsidP="00DA036B">
      <w:pPr>
        <w:spacing w:after="0"/>
        <w:rPr>
          <w:sz w:val="20"/>
          <w:szCs w:val="20"/>
        </w:rPr>
      </w:pPr>
    </w:p>
    <w:p w:rsidR="00DA036B" w:rsidRPr="00DA036B" w:rsidRDefault="00DA036B" w:rsidP="00DA036B">
      <w:pPr>
        <w:rPr>
          <w:sz w:val="20"/>
          <w:szCs w:val="20"/>
        </w:rPr>
      </w:pPr>
    </w:p>
    <w:sectPr w:rsidR="00DA036B" w:rsidRPr="00DA036B" w:rsidSect="00B16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5B6"/>
    <w:multiLevelType w:val="hybridMultilevel"/>
    <w:tmpl w:val="29C01520"/>
    <w:lvl w:ilvl="0" w:tplc="893C5BE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546AEA30" w:tentative="1">
      <w:start w:val="1"/>
      <w:numFmt w:val="lowerLetter"/>
      <w:lvlText w:val="%2."/>
      <w:lvlJc w:val="left"/>
      <w:pPr>
        <w:ind w:left="1789" w:hanging="360"/>
      </w:pPr>
    </w:lvl>
    <w:lvl w:ilvl="2" w:tplc="C26C20EA" w:tentative="1">
      <w:start w:val="1"/>
      <w:numFmt w:val="lowerRoman"/>
      <w:lvlText w:val="%3."/>
      <w:lvlJc w:val="right"/>
      <w:pPr>
        <w:ind w:left="2509" w:hanging="180"/>
      </w:pPr>
    </w:lvl>
    <w:lvl w:ilvl="3" w:tplc="32FEB580" w:tentative="1">
      <w:start w:val="1"/>
      <w:numFmt w:val="decimal"/>
      <w:lvlText w:val="%4."/>
      <w:lvlJc w:val="left"/>
      <w:pPr>
        <w:ind w:left="3229" w:hanging="360"/>
      </w:pPr>
    </w:lvl>
    <w:lvl w:ilvl="4" w:tplc="793EB8BA" w:tentative="1">
      <w:start w:val="1"/>
      <w:numFmt w:val="lowerLetter"/>
      <w:lvlText w:val="%5."/>
      <w:lvlJc w:val="left"/>
      <w:pPr>
        <w:ind w:left="3949" w:hanging="360"/>
      </w:pPr>
    </w:lvl>
    <w:lvl w:ilvl="5" w:tplc="38464D92" w:tentative="1">
      <w:start w:val="1"/>
      <w:numFmt w:val="lowerRoman"/>
      <w:lvlText w:val="%6."/>
      <w:lvlJc w:val="right"/>
      <w:pPr>
        <w:ind w:left="4669" w:hanging="180"/>
      </w:pPr>
    </w:lvl>
    <w:lvl w:ilvl="6" w:tplc="479A50A2" w:tentative="1">
      <w:start w:val="1"/>
      <w:numFmt w:val="decimal"/>
      <w:lvlText w:val="%7."/>
      <w:lvlJc w:val="left"/>
      <w:pPr>
        <w:ind w:left="5389" w:hanging="360"/>
      </w:pPr>
    </w:lvl>
    <w:lvl w:ilvl="7" w:tplc="F1304FF6" w:tentative="1">
      <w:start w:val="1"/>
      <w:numFmt w:val="lowerLetter"/>
      <w:lvlText w:val="%8."/>
      <w:lvlJc w:val="left"/>
      <w:pPr>
        <w:ind w:left="6109" w:hanging="360"/>
      </w:pPr>
    </w:lvl>
    <w:lvl w:ilvl="8" w:tplc="F932A5E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579"/>
    <w:rsid w:val="000238F1"/>
    <w:rsid w:val="000344CF"/>
    <w:rsid w:val="00055481"/>
    <w:rsid w:val="000608FD"/>
    <w:rsid w:val="000645BE"/>
    <w:rsid w:val="00086CE7"/>
    <w:rsid w:val="000C30A2"/>
    <w:rsid w:val="000C4D8A"/>
    <w:rsid w:val="000E1826"/>
    <w:rsid w:val="00120D25"/>
    <w:rsid w:val="00135CCE"/>
    <w:rsid w:val="00146854"/>
    <w:rsid w:val="00147E09"/>
    <w:rsid w:val="001710C4"/>
    <w:rsid w:val="00197D1C"/>
    <w:rsid w:val="001B0C7A"/>
    <w:rsid w:val="001C09A2"/>
    <w:rsid w:val="001D4B16"/>
    <w:rsid w:val="001D7E99"/>
    <w:rsid w:val="001E0BFD"/>
    <w:rsid w:val="001F61B9"/>
    <w:rsid w:val="001F6B94"/>
    <w:rsid w:val="001F7D48"/>
    <w:rsid w:val="00233BAA"/>
    <w:rsid w:val="00243E69"/>
    <w:rsid w:val="002464BE"/>
    <w:rsid w:val="00262EA5"/>
    <w:rsid w:val="00272F99"/>
    <w:rsid w:val="002774CF"/>
    <w:rsid w:val="00290A47"/>
    <w:rsid w:val="00291DDC"/>
    <w:rsid w:val="00296E95"/>
    <w:rsid w:val="002B02FA"/>
    <w:rsid w:val="002B1430"/>
    <w:rsid w:val="002B4533"/>
    <w:rsid w:val="002B7DD7"/>
    <w:rsid w:val="002D15FE"/>
    <w:rsid w:val="002E6F5F"/>
    <w:rsid w:val="0031269C"/>
    <w:rsid w:val="00321816"/>
    <w:rsid w:val="0033342C"/>
    <w:rsid w:val="003336EE"/>
    <w:rsid w:val="00334127"/>
    <w:rsid w:val="00335918"/>
    <w:rsid w:val="00357900"/>
    <w:rsid w:val="00367F6A"/>
    <w:rsid w:val="00373B04"/>
    <w:rsid w:val="0038128F"/>
    <w:rsid w:val="00395BD8"/>
    <w:rsid w:val="00397E19"/>
    <w:rsid w:val="003A3825"/>
    <w:rsid w:val="003A729B"/>
    <w:rsid w:val="003C3A2F"/>
    <w:rsid w:val="003C3B51"/>
    <w:rsid w:val="00405DBF"/>
    <w:rsid w:val="00407703"/>
    <w:rsid w:val="004402B2"/>
    <w:rsid w:val="00441DE3"/>
    <w:rsid w:val="0044261D"/>
    <w:rsid w:val="00445D1D"/>
    <w:rsid w:val="0045538F"/>
    <w:rsid w:val="00463419"/>
    <w:rsid w:val="00466E94"/>
    <w:rsid w:val="00472EB5"/>
    <w:rsid w:val="004733EC"/>
    <w:rsid w:val="004922EB"/>
    <w:rsid w:val="004A130D"/>
    <w:rsid w:val="004A3BA7"/>
    <w:rsid w:val="004A7DDD"/>
    <w:rsid w:val="004B46ED"/>
    <w:rsid w:val="004E660B"/>
    <w:rsid w:val="004F3815"/>
    <w:rsid w:val="00523CB4"/>
    <w:rsid w:val="00533978"/>
    <w:rsid w:val="005361D7"/>
    <w:rsid w:val="0053673D"/>
    <w:rsid w:val="00542AAA"/>
    <w:rsid w:val="00577907"/>
    <w:rsid w:val="00584419"/>
    <w:rsid w:val="005878CB"/>
    <w:rsid w:val="005C6093"/>
    <w:rsid w:val="005D336E"/>
    <w:rsid w:val="005D6F64"/>
    <w:rsid w:val="005E5E23"/>
    <w:rsid w:val="005F0FCA"/>
    <w:rsid w:val="005F63B4"/>
    <w:rsid w:val="006120C5"/>
    <w:rsid w:val="00612483"/>
    <w:rsid w:val="00617FAA"/>
    <w:rsid w:val="006240CE"/>
    <w:rsid w:val="00632654"/>
    <w:rsid w:val="00641778"/>
    <w:rsid w:val="00646AF6"/>
    <w:rsid w:val="00660FF5"/>
    <w:rsid w:val="00674B00"/>
    <w:rsid w:val="00681F0C"/>
    <w:rsid w:val="006A175D"/>
    <w:rsid w:val="006A3E35"/>
    <w:rsid w:val="006A4C2A"/>
    <w:rsid w:val="006C4281"/>
    <w:rsid w:val="006C7578"/>
    <w:rsid w:val="006D3C5F"/>
    <w:rsid w:val="006E016D"/>
    <w:rsid w:val="006E3706"/>
    <w:rsid w:val="00724765"/>
    <w:rsid w:val="00767F11"/>
    <w:rsid w:val="007A1580"/>
    <w:rsid w:val="007B4E33"/>
    <w:rsid w:val="007B560D"/>
    <w:rsid w:val="007C5368"/>
    <w:rsid w:val="007E55CF"/>
    <w:rsid w:val="007F69DE"/>
    <w:rsid w:val="007F70EA"/>
    <w:rsid w:val="008354EE"/>
    <w:rsid w:val="008401E2"/>
    <w:rsid w:val="0084052E"/>
    <w:rsid w:val="008464B8"/>
    <w:rsid w:val="00852CD3"/>
    <w:rsid w:val="008619AE"/>
    <w:rsid w:val="0087486F"/>
    <w:rsid w:val="0087496E"/>
    <w:rsid w:val="00880BF2"/>
    <w:rsid w:val="0088562F"/>
    <w:rsid w:val="008A06A3"/>
    <w:rsid w:val="008A4D38"/>
    <w:rsid w:val="008A7223"/>
    <w:rsid w:val="008C0F0A"/>
    <w:rsid w:val="008D72D2"/>
    <w:rsid w:val="008F3908"/>
    <w:rsid w:val="00913172"/>
    <w:rsid w:val="0091390E"/>
    <w:rsid w:val="0091633A"/>
    <w:rsid w:val="00985BED"/>
    <w:rsid w:val="00997E65"/>
    <w:rsid w:val="009C7B7B"/>
    <w:rsid w:val="009F6683"/>
    <w:rsid w:val="009F6CC1"/>
    <w:rsid w:val="00A078E9"/>
    <w:rsid w:val="00A24A7F"/>
    <w:rsid w:val="00A32F70"/>
    <w:rsid w:val="00A33DF6"/>
    <w:rsid w:val="00A34A18"/>
    <w:rsid w:val="00A40C8A"/>
    <w:rsid w:val="00A60F20"/>
    <w:rsid w:val="00A647B9"/>
    <w:rsid w:val="00A71B8F"/>
    <w:rsid w:val="00A810E9"/>
    <w:rsid w:val="00A86C2F"/>
    <w:rsid w:val="00A96DF3"/>
    <w:rsid w:val="00AA6F89"/>
    <w:rsid w:val="00AB06FA"/>
    <w:rsid w:val="00AC516D"/>
    <w:rsid w:val="00AD5C39"/>
    <w:rsid w:val="00AE0908"/>
    <w:rsid w:val="00B11459"/>
    <w:rsid w:val="00B34F8E"/>
    <w:rsid w:val="00B6051E"/>
    <w:rsid w:val="00B80BAA"/>
    <w:rsid w:val="00B82C0B"/>
    <w:rsid w:val="00B85236"/>
    <w:rsid w:val="00B91160"/>
    <w:rsid w:val="00B94A0C"/>
    <w:rsid w:val="00BC2295"/>
    <w:rsid w:val="00BE2E43"/>
    <w:rsid w:val="00BF25D9"/>
    <w:rsid w:val="00BF38A1"/>
    <w:rsid w:val="00C002A0"/>
    <w:rsid w:val="00C04ECA"/>
    <w:rsid w:val="00C138F7"/>
    <w:rsid w:val="00C352CF"/>
    <w:rsid w:val="00C4326F"/>
    <w:rsid w:val="00C4743B"/>
    <w:rsid w:val="00C50F1E"/>
    <w:rsid w:val="00C60DE3"/>
    <w:rsid w:val="00C706A9"/>
    <w:rsid w:val="00C712CE"/>
    <w:rsid w:val="00C74FC4"/>
    <w:rsid w:val="00C85A3E"/>
    <w:rsid w:val="00C869C3"/>
    <w:rsid w:val="00CA07B9"/>
    <w:rsid w:val="00CF0EE2"/>
    <w:rsid w:val="00CF27B6"/>
    <w:rsid w:val="00CF625D"/>
    <w:rsid w:val="00D23B22"/>
    <w:rsid w:val="00D3466F"/>
    <w:rsid w:val="00D34A5F"/>
    <w:rsid w:val="00D37893"/>
    <w:rsid w:val="00D46579"/>
    <w:rsid w:val="00D64935"/>
    <w:rsid w:val="00D7393E"/>
    <w:rsid w:val="00D76C0F"/>
    <w:rsid w:val="00D821C3"/>
    <w:rsid w:val="00DA036B"/>
    <w:rsid w:val="00DA79B2"/>
    <w:rsid w:val="00DC5B6B"/>
    <w:rsid w:val="00DD0941"/>
    <w:rsid w:val="00DD3885"/>
    <w:rsid w:val="00DE6A60"/>
    <w:rsid w:val="00E038A0"/>
    <w:rsid w:val="00E10201"/>
    <w:rsid w:val="00E13BA9"/>
    <w:rsid w:val="00E329CB"/>
    <w:rsid w:val="00E35CC1"/>
    <w:rsid w:val="00E36013"/>
    <w:rsid w:val="00E408F3"/>
    <w:rsid w:val="00E42E2A"/>
    <w:rsid w:val="00E55D9B"/>
    <w:rsid w:val="00E81603"/>
    <w:rsid w:val="00E87491"/>
    <w:rsid w:val="00E93DEF"/>
    <w:rsid w:val="00E95129"/>
    <w:rsid w:val="00E96EAC"/>
    <w:rsid w:val="00EB46B8"/>
    <w:rsid w:val="00EC76E1"/>
    <w:rsid w:val="00ED3E12"/>
    <w:rsid w:val="00ED60ED"/>
    <w:rsid w:val="00ED6920"/>
    <w:rsid w:val="00F1449D"/>
    <w:rsid w:val="00F232DA"/>
    <w:rsid w:val="00F355B2"/>
    <w:rsid w:val="00F44620"/>
    <w:rsid w:val="00F860FD"/>
    <w:rsid w:val="00F9425B"/>
    <w:rsid w:val="00FA37F4"/>
    <w:rsid w:val="00FE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38F7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138F7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138F7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138F7"/>
  </w:style>
  <w:style w:type="paragraph" w:customStyle="1" w:styleId="11">
    <w:name w:val="Заголовок №1"/>
    <w:basedOn w:val="a"/>
    <w:link w:val="10"/>
    <w:uiPriority w:val="99"/>
    <w:rsid w:val="00C138F7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List Paragraph"/>
    <w:basedOn w:val="a"/>
    <w:uiPriority w:val="34"/>
    <w:qFormat/>
    <w:rsid w:val="00A34A18"/>
    <w:pPr>
      <w:ind w:left="720"/>
      <w:contextualSpacing/>
    </w:pPr>
  </w:style>
  <w:style w:type="character" w:styleId="a6">
    <w:name w:val="Strong"/>
    <w:basedOn w:val="a0"/>
    <w:uiPriority w:val="22"/>
    <w:qFormat/>
    <w:rsid w:val="0091633A"/>
    <w:rPr>
      <w:b/>
      <w:bCs/>
    </w:rPr>
  </w:style>
  <w:style w:type="paragraph" w:customStyle="1" w:styleId="100">
    <w:name w:val="10"/>
    <w:basedOn w:val="a"/>
    <w:rsid w:val="00E9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1">
    <w:name w:val="Заголовок №1 + Интервал 3 pt1"/>
    <w:basedOn w:val="10"/>
    <w:uiPriority w:val="99"/>
    <w:rsid w:val="005F0FCA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64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AE48A-4FE2-44E5-8911-6CB615FA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13</cp:revision>
  <cp:lastPrinted>2022-09-20T15:23:00Z</cp:lastPrinted>
  <dcterms:created xsi:type="dcterms:W3CDTF">2021-10-18T07:49:00Z</dcterms:created>
  <dcterms:modified xsi:type="dcterms:W3CDTF">2023-07-28T15:24:00Z</dcterms:modified>
</cp:coreProperties>
</file>