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DC" w:rsidRPr="00D63F13" w:rsidRDefault="00AC2EDC" w:rsidP="00FE5BCC">
      <w:pPr>
        <w:jc w:val="center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 xml:space="preserve">ПРОТОКОЛ </w:t>
      </w:r>
      <w:r w:rsidR="00AC4BBD" w:rsidRPr="00D63F13">
        <w:rPr>
          <w:b/>
          <w:sz w:val="27"/>
          <w:szCs w:val="27"/>
        </w:rPr>
        <w:t>ПУБЛИЧНЫХ</w:t>
      </w:r>
      <w:r w:rsidRPr="00D63F13">
        <w:rPr>
          <w:b/>
          <w:sz w:val="27"/>
          <w:szCs w:val="27"/>
        </w:rPr>
        <w:t xml:space="preserve"> </w:t>
      </w:r>
      <w:r w:rsidR="001A2B5C" w:rsidRPr="00D63F13">
        <w:rPr>
          <w:b/>
          <w:sz w:val="27"/>
          <w:szCs w:val="27"/>
        </w:rPr>
        <w:t>СЛУШАНИ</w:t>
      </w:r>
      <w:r w:rsidR="00FE5BCC" w:rsidRPr="00D63F13">
        <w:rPr>
          <w:b/>
          <w:sz w:val="27"/>
          <w:szCs w:val="27"/>
        </w:rPr>
        <w:t>Й</w:t>
      </w:r>
    </w:p>
    <w:p w:rsidR="00AC2EDC" w:rsidRPr="007238BA" w:rsidRDefault="007238BA" w:rsidP="00433808">
      <w:pPr>
        <w:jc w:val="center"/>
        <w:rPr>
          <w:b/>
          <w:sz w:val="27"/>
          <w:szCs w:val="27"/>
        </w:rPr>
      </w:pPr>
      <w:r w:rsidRPr="007238BA">
        <w:rPr>
          <w:b/>
          <w:sz w:val="27"/>
          <w:szCs w:val="27"/>
        </w:rPr>
        <w:t xml:space="preserve">по вопросу предоставления разрешения на условно разрешенный вид использования земельного участка с кадастровым номером 39:17:010026:279, расположенного по адресу: Россия, Калининградская область, </w:t>
      </w:r>
      <w:proofErr w:type="gramStart"/>
      <w:r w:rsidRPr="007238BA">
        <w:rPr>
          <w:b/>
          <w:sz w:val="27"/>
          <w:szCs w:val="27"/>
        </w:rPr>
        <w:t>г</w:t>
      </w:r>
      <w:proofErr w:type="gramEnd"/>
      <w:r w:rsidRPr="007238BA">
        <w:rPr>
          <w:b/>
          <w:sz w:val="27"/>
          <w:szCs w:val="27"/>
        </w:rPr>
        <w:t>. Светлогорск, ул. Рябиновая, «гостиничное обслуживание»</w:t>
      </w:r>
    </w:p>
    <w:p w:rsidR="00AC2EDC" w:rsidRPr="00D63F13" w:rsidRDefault="00AC2EDC" w:rsidP="00FE5BCC">
      <w:pPr>
        <w:jc w:val="both"/>
        <w:rPr>
          <w:b/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Калининградская область                                            </w:t>
      </w:r>
      <w:r w:rsidR="00855249">
        <w:rPr>
          <w:sz w:val="27"/>
          <w:szCs w:val="27"/>
        </w:rPr>
        <w:t xml:space="preserve">                    </w:t>
      </w:r>
      <w:r w:rsidR="009C0AE0">
        <w:rPr>
          <w:sz w:val="27"/>
          <w:szCs w:val="27"/>
        </w:rPr>
        <w:t>0</w:t>
      </w:r>
      <w:r w:rsidR="00AC4BBD" w:rsidRPr="00D63F13">
        <w:rPr>
          <w:sz w:val="27"/>
          <w:szCs w:val="27"/>
        </w:rPr>
        <w:t>2</w:t>
      </w:r>
      <w:r w:rsidR="00DF142D" w:rsidRPr="00D63F13">
        <w:rPr>
          <w:sz w:val="27"/>
          <w:szCs w:val="27"/>
        </w:rPr>
        <w:t xml:space="preserve"> </w:t>
      </w:r>
      <w:r w:rsidR="009C0AE0">
        <w:rPr>
          <w:sz w:val="27"/>
          <w:szCs w:val="27"/>
        </w:rPr>
        <w:t>марта</w:t>
      </w:r>
      <w:r w:rsidR="00FD7502" w:rsidRPr="00D63F13">
        <w:rPr>
          <w:sz w:val="27"/>
          <w:szCs w:val="27"/>
        </w:rPr>
        <w:t xml:space="preserve"> 2018</w:t>
      </w:r>
      <w:r w:rsidRPr="00D63F13">
        <w:rPr>
          <w:sz w:val="27"/>
          <w:szCs w:val="27"/>
        </w:rPr>
        <w:t xml:space="preserve"> года</w:t>
      </w:r>
    </w:p>
    <w:p w:rsidR="00AC2EDC" w:rsidRPr="00D63F13" w:rsidRDefault="00666160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г.</w:t>
      </w:r>
      <w:r w:rsidR="00AC2EDC" w:rsidRPr="00D63F13">
        <w:rPr>
          <w:sz w:val="27"/>
          <w:szCs w:val="27"/>
        </w:rPr>
        <w:t xml:space="preserve"> Светлогорск</w:t>
      </w:r>
      <w:r w:rsidRPr="00D63F13">
        <w:rPr>
          <w:sz w:val="27"/>
          <w:szCs w:val="27"/>
        </w:rPr>
        <w:t>, пр.</w:t>
      </w:r>
      <w:r w:rsidR="00AC2EDC" w:rsidRPr="00D63F13">
        <w:rPr>
          <w:sz w:val="27"/>
          <w:szCs w:val="27"/>
        </w:rPr>
        <w:t xml:space="preserve"> Калининградский</w:t>
      </w:r>
      <w:r w:rsidRPr="00D63F13">
        <w:rPr>
          <w:sz w:val="27"/>
          <w:szCs w:val="27"/>
        </w:rPr>
        <w:t>,</w:t>
      </w:r>
      <w:r w:rsidR="00AC2EDC" w:rsidRPr="00D63F13">
        <w:rPr>
          <w:sz w:val="27"/>
          <w:szCs w:val="27"/>
        </w:rPr>
        <w:t xml:space="preserve">  77 </w:t>
      </w:r>
      <w:r w:rsidRPr="00D63F13">
        <w:rPr>
          <w:sz w:val="27"/>
          <w:szCs w:val="27"/>
        </w:rPr>
        <w:t>а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(малый зал заседаний администрации Светлогорского района)</w:t>
      </w:r>
    </w:p>
    <w:p w:rsidR="00285047" w:rsidRPr="00D63F13" w:rsidRDefault="00285047" w:rsidP="00FE5BCC">
      <w:pPr>
        <w:jc w:val="both"/>
        <w:rPr>
          <w:sz w:val="27"/>
          <w:szCs w:val="27"/>
        </w:rPr>
      </w:pPr>
    </w:p>
    <w:p w:rsidR="001E7559" w:rsidRPr="007238BA" w:rsidRDefault="007238BA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sz w:val="27"/>
          <w:szCs w:val="27"/>
        </w:rPr>
      </w:pPr>
      <w:r w:rsidRPr="007238BA">
        <w:rPr>
          <w:rFonts w:ascii="Times New Roman" w:hAnsi="Times New Roman"/>
          <w:sz w:val="27"/>
          <w:szCs w:val="27"/>
        </w:rPr>
        <w:t>Публичные слушания назначены постановлением главы муниципального образования городское поселение «Город Светлогорск» от 06 февраля 2018 года №03 «О проведении публичных слушаний по вопросу предоставления разрешения на условно разрешенный вид использования земельного участка»</w:t>
      </w:r>
      <w:r w:rsidRPr="007238BA">
        <w:rPr>
          <w:rStyle w:val="a7"/>
          <w:rFonts w:ascii="Times New Roman" w:hAnsi="Times New Roman"/>
          <w:b/>
          <w:sz w:val="27"/>
          <w:szCs w:val="27"/>
        </w:rPr>
        <w:t xml:space="preserve"> </w:t>
      </w:r>
      <w:r w:rsidR="00FD7502" w:rsidRPr="007238BA">
        <w:rPr>
          <w:rStyle w:val="a6"/>
          <w:rFonts w:ascii="Times New Roman" w:hAnsi="Times New Roman"/>
          <w:b w:val="0"/>
          <w:sz w:val="27"/>
          <w:szCs w:val="27"/>
        </w:rPr>
        <w:t xml:space="preserve">(далее по тексту </w:t>
      </w:r>
      <w:r w:rsidR="00FD7502" w:rsidRPr="007238BA">
        <w:rPr>
          <w:rFonts w:ascii="Times New Roman" w:hAnsi="Times New Roman"/>
          <w:b/>
          <w:sz w:val="27"/>
          <w:szCs w:val="27"/>
        </w:rPr>
        <w:t>–</w:t>
      </w:r>
      <w:r w:rsidR="00FD7502" w:rsidRPr="007238BA">
        <w:rPr>
          <w:rStyle w:val="a6"/>
          <w:rFonts w:ascii="Times New Roman" w:hAnsi="Times New Roman"/>
          <w:b w:val="0"/>
          <w:sz w:val="27"/>
          <w:szCs w:val="27"/>
        </w:rPr>
        <w:t xml:space="preserve"> </w:t>
      </w:r>
      <w:r w:rsidR="00A17245" w:rsidRPr="007238BA">
        <w:rPr>
          <w:rStyle w:val="a6"/>
          <w:rFonts w:ascii="Times New Roman" w:hAnsi="Times New Roman"/>
          <w:b w:val="0"/>
          <w:sz w:val="27"/>
          <w:szCs w:val="27"/>
        </w:rPr>
        <w:t>П</w:t>
      </w:r>
      <w:r w:rsidR="00FD7502" w:rsidRPr="007238BA">
        <w:rPr>
          <w:rStyle w:val="a6"/>
          <w:rFonts w:ascii="Times New Roman" w:hAnsi="Times New Roman"/>
          <w:b w:val="0"/>
          <w:sz w:val="27"/>
          <w:szCs w:val="27"/>
        </w:rPr>
        <w:t>остановление).</w:t>
      </w:r>
    </w:p>
    <w:p w:rsidR="001E7559" w:rsidRPr="007238BA" w:rsidRDefault="001E7559" w:rsidP="001E7559">
      <w:pPr>
        <w:pStyle w:val="a3"/>
        <w:ind w:firstLine="709"/>
        <w:jc w:val="both"/>
        <w:rPr>
          <w:rStyle w:val="a6"/>
          <w:rFonts w:ascii="Times New Roman" w:hAnsi="Times New Roman"/>
          <w:b w:val="0"/>
          <w:bCs w:val="0"/>
          <w:sz w:val="27"/>
          <w:szCs w:val="27"/>
        </w:rPr>
      </w:pPr>
    </w:p>
    <w:p w:rsidR="00624B01" w:rsidRPr="007238BA" w:rsidRDefault="007238BA" w:rsidP="001E755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7238BA">
        <w:rPr>
          <w:rFonts w:ascii="Times New Roman" w:hAnsi="Times New Roman"/>
          <w:sz w:val="27"/>
          <w:szCs w:val="27"/>
        </w:rPr>
        <w:t>Постановление опубликовано в газете «Вестник Светлогорска» №5 (603)</w:t>
      </w:r>
      <w:r w:rsidRPr="007238BA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7238BA">
        <w:rPr>
          <w:rFonts w:ascii="Times New Roman" w:hAnsi="Times New Roman"/>
          <w:sz w:val="27"/>
          <w:szCs w:val="27"/>
        </w:rPr>
        <w:t>от 8 февраля – 14 февраля 2018 года и размещено на официальном сайте муниципального образования «Светлогорский район»</w:t>
      </w:r>
      <w:r w:rsidRPr="007238BA">
        <w:rPr>
          <w:sz w:val="27"/>
          <w:szCs w:val="27"/>
        </w:rPr>
        <w:t xml:space="preserve"> </w:t>
      </w:r>
      <w:r w:rsidRPr="007238BA">
        <w:rPr>
          <w:rFonts w:ascii="Times New Roman" w:hAnsi="Times New Roman"/>
          <w:sz w:val="27"/>
          <w:szCs w:val="27"/>
        </w:rPr>
        <w:t>в разделе http://www.svetlogorsk39.ru/inform/gradostroi/zempol/.</w:t>
      </w:r>
      <w:r w:rsidR="00573278" w:rsidRPr="007238B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D63F13" w:rsidRPr="00A17245" w:rsidRDefault="00D63F13" w:rsidP="001E7559">
      <w:pPr>
        <w:pStyle w:val="a3"/>
        <w:ind w:firstLine="709"/>
        <w:jc w:val="both"/>
        <w:rPr>
          <w:sz w:val="27"/>
          <w:szCs w:val="27"/>
        </w:rPr>
      </w:pPr>
      <w:r w:rsidRPr="00D63F13">
        <w:rPr>
          <w:rFonts w:ascii="Times New Roman" w:hAnsi="Times New Roman"/>
          <w:color w:val="000000" w:themeColor="text1"/>
          <w:sz w:val="27"/>
          <w:szCs w:val="27"/>
        </w:rPr>
        <w:t xml:space="preserve">Прием предложений, замечаний и рекомендаций по Проекту осуществлялся в отделе архитектуры и градостроительства администрации муниципального образования «Светлогорский район» </w:t>
      </w:r>
      <w:r w:rsidR="00A17245" w:rsidRPr="00A17245">
        <w:rPr>
          <w:rFonts w:ascii="Times New Roman" w:hAnsi="Times New Roman"/>
          <w:sz w:val="27"/>
          <w:szCs w:val="27"/>
        </w:rPr>
        <w:t xml:space="preserve">со дня официального опубликования Постановления до </w:t>
      </w:r>
      <w:r w:rsidR="004344A1">
        <w:rPr>
          <w:rFonts w:ascii="Times New Roman" w:hAnsi="Times New Roman"/>
          <w:sz w:val="27"/>
          <w:szCs w:val="27"/>
        </w:rPr>
        <w:t>01</w:t>
      </w:r>
      <w:r w:rsidR="00A17245" w:rsidRPr="00A17245">
        <w:rPr>
          <w:rFonts w:ascii="Times New Roman" w:hAnsi="Times New Roman"/>
          <w:sz w:val="27"/>
          <w:szCs w:val="27"/>
        </w:rPr>
        <w:t xml:space="preserve"> </w:t>
      </w:r>
      <w:r w:rsidR="004344A1">
        <w:rPr>
          <w:rFonts w:ascii="Times New Roman" w:hAnsi="Times New Roman"/>
          <w:color w:val="000000" w:themeColor="text1"/>
          <w:sz w:val="27"/>
          <w:szCs w:val="27"/>
        </w:rPr>
        <w:t>марта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 xml:space="preserve"> 2018 года</w:t>
      </w:r>
      <w:r w:rsidR="00A17245" w:rsidRPr="00A17245">
        <w:rPr>
          <w:rFonts w:ascii="Times New Roman" w:hAnsi="Times New Roman"/>
          <w:color w:val="000000" w:themeColor="text1"/>
          <w:sz w:val="27"/>
          <w:szCs w:val="27"/>
        </w:rPr>
        <w:t xml:space="preserve"> включительно</w:t>
      </w:r>
      <w:r w:rsidRPr="00A1724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85047" w:rsidRPr="00D63F13" w:rsidRDefault="00285047" w:rsidP="00285047">
      <w:pPr>
        <w:jc w:val="both"/>
        <w:rPr>
          <w:sz w:val="27"/>
          <w:szCs w:val="27"/>
        </w:rPr>
      </w:pPr>
    </w:p>
    <w:p w:rsidR="00FE5BC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Присутств</w:t>
      </w:r>
      <w:r w:rsidR="00FE5BCC" w:rsidRPr="00D63F13">
        <w:rPr>
          <w:sz w:val="27"/>
          <w:szCs w:val="27"/>
        </w:rPr>
        <w:t>овали</w:t>
      </w:r>
      <w:r w:rsidRPr="00D63F13">
        <w:rPr>
          <w:sz w:val="27"/>
          <w:szCs w:val="27"/>
        </w:rPr>
        <w:t xml:space="preserve">: </w:t>
      </w:r>
    </w:p>
    <w:p w:rsidR="00006910" w:rsidRDefault="00006910" w:rsidP="00006910">
      <w:pPr>
        <w:jc w:val="both"/>
        <w:rPr>
          <w:sz w:val="27"/>
          <w:szCs w:val="27"/>
        </w:rPr>
      </w:pP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1) </w:t>
      </w:r>
      <w:r w:rsidRPr="00006910">
        <w:rPr>
          <w:b/>
          <w:sz w:val="27"/>
          <w:szCs w:val="27"/>
        </w:rPr>
        <w:t>Кожемякин А.А.</w:t>
      </w:r>
      <w:r w:rsidRPr="00006910">
        <w:rPr>
          <w:sz w:val="27"/>
          <w:szCs w:val="27"/>
        </w:rPr>
        <w:t xml:space="preserve">  – первый заместитель председателя городского Совета депутатов муниципального образования городское поселение «Город Светлогорск»;</w:t>
      </w: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>2)</w:t>
      </w:r>
      <w:r>
        <w:rPr>
          <w:sz w:val="27"/>
          <w:szCs w:val="27"/>
        </w:rPr>
        <w:t xml:space="preserve"> </w:t>
      </w:r>
      <w:proofErr w:type="spellStart"/>
      <w:r w:rsidRPr="00006910">
        <w:rPr>
          <w:b/>
          <w:sz w:val="27"/>
          <w:szCs w:val="27"/>
        </w:rPr>
        <w:t>Чижан</w:t>
      </w:r>
      <w:proofErr w:type="spellEnd"/>
      <w:r w:rsidRPr="00006910">
        <w:rPr>
          <w:b/>
          <w:sz w:val="27"/>
          <w:szCs w:val="27"/>
        </w:rPr>
        <w:t xml:space="preserve"> Н.А.</w:t>
      </w:r>
      <w:r w:rsidRPr="00006910">
        <w:rPr>
          <w:sz w:val="27"/>
          <w:szCs w:val="27"/>
        </w:rPr>
        <w:t xml:space="preserve"> - начальник отдела архитектуры и градостроительства администрации муниципального образования «Светлогорский район»;</w:t>
      </w:r>
    </w:p>
    <w:p w:rsidR="00006910" w:rsidRP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3) </w:t>
      </w:r>
      <w:proofErr w:type="spellStart"/>
      <w:r w:rsidRPr="00006910">
        <w:rPr>
          <w:b/>
          <w:sz w:val="27"/>
          <w:szCs w:val="27"/>
        </w:rPr>
        <w:t>Процкий</w:t>
      </w:r>
      <w:proofErr w:type="spellEnd"/>
      <w:r w:rsidRPr="00006910">
        <w:rPr>
          <w:b/>
          <w:sz w:val="27"/>
          <w:szCs w:val="27"/>
        </w:rPr>
        <w:t xml:space="preserve"> Э.В.</w:t>
      </w:r>
      <w:r w:rsidRPr="00006910">
        <w:rPr>
          <w:sz w:val="27"/>
          <w:szCs w:val="27"/>
        </w:rPr>
        <w:t xml:space="preserve"> - член комиссии по проведению публичных слушаний, депутат городского Совета депутатов муниципального образования «Город Светлогорск»;</w:t>
      </w:r>
    </w:p>
    <w:p w:rsidR="00006910" w:rsidRPr="00006910" w:rsidRDefault="00006910" w:rsidP="00210B80">
      <w:pPr>
        <w:pStyle w:val="ConsPlusTitle"/>
        <w:widowControl/>
        <w:tabs>
          <w:tab w:val="left" w:pos="4395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06910">
        <w:rPr>
          <w:rFonts w:ascii="Times New Roman" w:hAnsi="Times New Roman" w:cs="Times New Roman"/>
          <w:b w:val="0"/>
          <w:sz w:val="27"/>
          <w:szCs w:val="27"/>
        </w:rPr>
        <w:t xml:space="preserve">4) </w:t>
      </w:r>
      <w:r w:rsidRPr="00006910">
        <w:rPr>
          <w:rFonts w:ascii="Times New Roman" w:hAnsi="Times New Roman" w:cs="Times New Roman"/>
          <w:sz w:val="27"/>
          <w:szCs w:val="27"/>
        </w:rPr>
        <w:t>Шустова Д.М.</w:t>
      </w:r>
      <w:r w:rsidRPr="00006910">
        <w:rPr>
          <w:rFonts w:ascii="Times New Roman" w:hAnsi="Times New Roman" w:cs="Times New Roman"/>
          <w:b w:val="0"/>
          <w:sz w:val="27"/>
          <w:szCs w:val="27"/>
        </w:rPr>
        <w:t xml:space="preserve"> - секретарь публичных слушаний – технический специалист отдела архитектуры и градостроительства администрации муниципального образования  «Светлогорский район»;</w:t>
      </w:r>
    </w:p>
    <w:p w:rsidR="00006910" w:rsidRDefault="00006910" w:rsidP="00210B80">
      <w:pPr>
        <w:ind w:firstLine="709"/>
        <w:jc w:val="both"/>
        <w:rPr>
          <w:sz w:val="27"/>
          <w:szCs w:val="27"/>
        </w:rPr>
      </w:pPr>
      <w:r w:rsidRPr="00006910">
        <w:rPr>
          <w:sz w:val="27"/>
          <w:szCs w:val="27"/>
        </w:rPr>
        <w:t xml:space="preserve">5) </w:t>
      </w:r>
      <w:proofErr w:type="spellStart"/>
      <w:r w:rsidRPr="00006910">
        <w:rPr>
          <w:b/>
          <w:sz w:val="27"/>
          <w:szCs w:val="27"/>
        </w:rPr>
        <w:t>Крежановская</w:t>
      </w:r>
      <w:proofErr w:type="spellEnd"/>
      <w:r w:rsidRPr="00006910">
        <w:rPr>
          <w:b/>
          <w:sz w:val="27"/>
          <w:szCs w:val="27"/>
        </w:rPr>
        <w:t xml:space="preserve"> А.М.</w:t>
      </w:r>
      <w:r w:rsidRPr="00006910">
        <w:rPr>
          <w:sz w:val="27"/>
          <w:szCs w:val="27"/>
        </w:rPr>
        <w:t xml:space="preserve"> – заведующий сектором городского Совета депутатов муниципального образования городское поселение «Город Светлогорск».</w:t>
      </w:r>
    </w:p>
    <w:p w:rsidR="00732092" w:rsidRDefault="00732092" w:rsidP="00006910">
      <w:pPr>
        <w:ind w:firstLine="851"/>
        <w:jc w:val="both"/>
        <w:rPr>
          <w:sz w:val="27"/>
          <w:szCs w:val="27"/>
        </w:rPr>
      </w:pPr>
    </w:p>
    <w:p w:rsidR="00AC2EDC" w:rsidRPr="00D63F13" w:rsidRDefault="00AC2EDC" w:rsidP="00006910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В </w:t>
      </w:r>
      <w:r w:rsidR="000261B7" w:rsidRPr="00D63F13">
        <w:rPr>
          <w:sz w:val="27"/>
          <w:szCs w:val="27"/>
        </w:rPr>
        <w:t>публичных</w:t>
      </w:r>
      <w:r w:rsidR="001A2B5C" w:rsidRPr="00D63F13">
        <w:rPr>
          <w:sz w:val="27"/>
          <w:szCs w:val="27"/>
        </w:rPr>
        <w:t xml:space="preserve"> слушани</w:t>
      </w:r>
      <w:r w:rsidR="00FE5BCC" w:rsidRPr="00D63F13">
        <w:rPr>
          <w:sz w:val="27"/>
          <w:szCs w:val="27"/>
        </w:rPr>
        <w:t>ях</w:t>
      </w:r>
      <w:r w:rsidRPr="00D63F13">
        <w:rPr>
          <w:sz w:val="27"/>
          <w:szCs w:val="27"/>
        </w:rPr>
        <w:t xml:space="preserve"> принима</w:t>
      </w:r>
      <w:r w:rsidR="00FE5BCC" w:rsidRPr="00D63F13">
        <w:rPr>
          <w:sz w:val="27"/>
          <w:szCs w:val="27"/>
        </w:rPr>
        <w:t>ли</w:t>
      </w:r>
      <w:r w:rsidRPr="00D63F13">
        <w:rPr>
          <w:sz w:val="27"/>
          <w:szCs w:val="27"/>
        </w:rPr>
        <w:t xml:space="preserve"> участие </w:t>
      </w:r>
      <w:r w:rsidR="004344A1">
        <w:rPr>
          <w:sz w:val="27"/>
          <w:szCs w:val="27"/>
        </w:rPr>
        <w:t>7</w:t>
      </w:r>
      <w:r w:rsidRPr="00D63F13">
        <w:rPr>
          <w:sz w:val="27"/>
          <w:szCs w:val="27"/>
        </w:rPr>
        <w:t xml:space="preserve"> жителей муниципального образования </w:t>
      </w:r>
      <w:r w:rsidR="00C861FA" w:rsidRPr="00D63F13">
        <w:rPr>
          <w:sz w:val="27"/>
          <w:szCs w:val="27"/>
        </w:rPr>
        <w:t xml:space="preserve">городское поселение </w:t>
      </w:r>
      <w:r w:rsidRPr="00D63F13">
        <w:rPr>
          <w:sz w:val="27"/>
          <w:szCs w:val="27"/>
        </w:rPr>
        <w:t xml:space="preserve">«Город Светлогорск», зарегистрированных в </w:t>
      </w:r>
      <w:r w:rsidR="000261B7" w:rsidRPr="00D63F13">
        <w:rPr>
          <w:sz w:val="27"/>
          <w:szCs w:val="27"/>
        </w:rPr>
        <w:t>журнале</w:t>
      </w:r>
      <w:r w:rsidRPr="00D63F13">
        <w:rPr>
          <w:sz w:val="27"/>
          <w:szCs w:val="27"/>
        </w:rPr>
        <w:t xml:space="preserve"> регистрации.</w:t>
      </w:r>
    </w:p>
    <w:p w:rsidR="00C50C42" w:rsidRPr="00D63F13" w:rsidRDefault="00C50C42" w:rsidP="00FE5BCC">
      <w:pPr>
        <w:ind w:firstLine="851"/>
        <w:jc w:val="both"/>
        <w:rPr>
          <w:sz w:val="27"/>
          <w:szCs w:val="27"/>
        </w:rPr>
      </w:pPr>
    </w:p>
    <w:p w:rsidR="00732092" w:rsidRDefault="00C50C42" w:rsidP="00191DF8">
      <w:pPr>
        <w:ind w:firstLine="851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Председательствующий публичных слушаний: первый заместитель председателя городского Совета депутатов муниципального образования «Город Светлогорск» А.А.Кожемякин.</w:t>
      </w:r>
    </w:p>
    <w:p w:rsidR="00210B80" w:rsidRPr="00D63F13" w:rsidRDefault="00210B80" w:rsidP="000276A6">
      <w:pPr>
        <w:jc w:val="both"/>
        <w:rPr>
          <w:sz w:val="27"/>
          <w:szCs w:val="27"/>
        </w:rPr>
      </w:pPr>
    </w:p>
    <w:p w:rsidR="00526B97" w:rsidRPr="00D63F13" w:rsidRDefault="00AC2EDC" w:rsidP="000276A6">
      <w:pPr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 xml:space="preserve">Повестка дня </w:t>
      </w:r>
      <w:r w:rsidR="000261B7" w:rsidRPr="00D63F13">
        <w:rPr>
          <w:b/>
          <w:sz w:val="27"/>
          <w:szCs w:val="27"/>
        </w:rPr>
        <w:t>публичных слушаний</w:t>
      </w:r>
      <w:r w:rsidRPr="00D63F13">
        <w:rPr>
          <w:b/>
          <w:sz w:val="27"/>
          <w:szCs w:val="27"/>
        </w:rPr>
        <w:t>:</w:t>
      </w:r>
    </w:p>
    <w:p w:rsidR="00732092" w:rsidRPr="00732092" w:rsidRDefault="00732092" w:rsidP="000276A6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Выборы секретаря публичных слушаний.</w:t>
      </w:r>
    </w:p>
    <w:p w:rsidR="00732092" w:rsidRPr="00732092" w:rsidRDefault="00732092" w:rsidP="000276A6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Оглашение регламент участникам публичных слушаний.</w:t>
      </w:r>
    </w:p>
    <w:p w:rsidR="00732092" w:rsidRPr="00732092" w:rsidRDefault="00732092" w:rsidP="000276A6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 xml:space="preserve">Доклад представителя Общества с ограниченной ответственностью </w:t>
      </w:r>
      <w:r w:rsidRPr="00732092">
        <w:rPr>
          <w:sz w:val="27"/>
          <w:szCs w:val="27"/>
        </w:rPr>
        <w:lastRenderedPageBreak/>
        <w:t>«</w:t>
      </w:r>
      <w:proofErr w:type="spellStart"/>
      <w:r w:rsidR="005C72DE">
        <w:rPr>
          <w:sz w:val="27"/>
          <w:szCs w:val="27"/>
        </w:rPr>
        <w:t>Стройградпроект</w:t>
      </w:r>
      <w:proofErr w:type="spellEnd"/>
      <w:r w:rsidRPr="00732092">
        <w:rPr>
          <w:sz w:val="27"/>
          <w:szCs w:val="27"/>
        </w:rPr>
        <w:t xml:space="preserve">» </w:t>
      </w:r>
      <w:proofErr w:type="spellStart"/>
      <w:r w:rsidR="005C72DE">
        <w:rPr>
          <w:sz w:val="27"/>
          <w:szCs w:val="27"/>
        </w:rPr>
        <w:t>Симорот</w:t>
      </w:r>
      <w:proofErr w:type="spellEnd"/>
      <w:r w:rsidR="005C72DE">
        <w:rPr>
          <w:sz w:val="27"/>
          <w:szCs w:val="27"/>
        </w:rPr>
        <w:t xml:space="preserve"> А.Г.</w:t>
      </w:r>
      <w:r w:rsidRPr="00732092">
        <w:rPr>
          <w:sz w:val="27"/>
          <w:szCs w:val="27"/>
        </w:rPr>
        <w:t>, действующей от имени юридического лица.</w:t>
      </w:r>
    </w:p>
    <w:p w:rsidR="00732092" w:rsidRPr="00732092" w:rsidRDefault="00732092" w:rsidP="000276A6">
      <w:pPr>
        <w:widowControl w:val="0"/>
        <w:numPr>
          <w:ilvl w:val="0"/>
          <w:numId w:val="8"/>
        </w:numPr>
        <w:suppressAutoHyphens/>
        <w:overflowPunct w:val="0"/>
        <w:autoSpaceDE w:val="0"/>
        <w:ind w:left="0" w:firstLine="426"/>
        <w:jc w:val="both"/>
        <w:textAlignment w:val="baseline"/>
        <w:rPr>
          <w:sz w:val="27"/>
          <w:szCs w:val="27"/>
        </w:rPr>
      </w:pPr>
      <w:r w:rsidRPr="00732092">
        <w:rPr>
          <w:sz w:val="27"/>
          <w:szCs w:val="27"/>
        </w:rPr>
        <w:t>Оглашение предложений населения муниципального образования «Город Светлогорск» по вопросу предоставления разрешения на условно разрешенный вид использования земельного участка.</w:t>
      </w:r>
    </w:p>
    <w:p w:rsidR="00732092" w:rsidRPr="00732092" w:rsidRDefault="00732092" w:rsidP="000276A6">
      <w:pPr>
        <w:numPr>
          <w:ilvl w:val="0"/>
          <w:numId w:val="8"/>
        </w:numPr>
        <w:suppressAutoHyphens/>
        <w:ind w:left="0" w:firstLine="426"/>
        <w:jc w:val="both"/>
        <w:rPr>
          <w:sz w:val="27"/>
          <w:szCs w:val="27"/>
        </w:rPr>
      </w:pPr>
      <w:r w:rsidRPr="00732092">
        <w:rPr>
          <w:sz w:val="27"/>
          <w:szCs w:val="27"/>
        </w:rPr>
        <w:t>Выступления граждан в прениях.</w:t>
      </w:r>
    </w:p>
    <w:p w:rsidR="00732092" w:rsidRPr="00732092" w:rsidRDefault="00732092" w:rsidP="000276A6">
      <w:pPr>
        <w:numPr>
          <w:ilvl w:val="0"/>
          <w:numId w:val="8"/>
        </w:numPr>
        <w:suppressAutoHyphens/>
        <w:ind w:left="0" w:firstLine="426"/>
        <w:jc w:val="both"/>
        <w:rPr>
          <w:sz w:val="27"/>
          <w:szCs w:val="27"/>
        </w:rPr>
      </w:pPr>
      <w:r w:rsidRPr="00732092">
        <w:rPr>
          <w:sz w:val="27"/>
          <w:szCs w:val="27"/>
        </w:rPr>
        <w:t xml:space="preserve">Голосование по вопросу предоставления разрешения на условно разрешенный вид использования земельного участка. </w:t>
      </w:r>
    </w:p>
    <w:p w:rsidR="00526B97" w:rsidRPr="00D63F13" w:rsidRDefault="00526B97" w:rsidP="000276A6">
      <w:pPr>
        <w:suppressAutoHyphens/>
        <w:ind w:left="709"/>
        <w:jc w:val="both"/>
        <w:rPr>
          <w:sz w:val="27"/>
          <w:szCs w:val="27"/>
        </w:rPr>
      </w:pPr>
    </w:p>
    <w:p w:rsidR="00F84E5E" w:rsidRPr="00D63F13" w:rsidRDefault="00F84E5E" w:rsidP="000276A6">
      <w:pPr>
        <w:suppressAutoHyphens/>
        <w:jc w:val="both"/>
        <w:rPr>
          <w:sz w:val="27"/>
          <w:szCs w:val="27"/>
        </w:rPr>
      </w:pPr>
      <w:r w:rsidRPr="00D63F13">
        <w:rPr>
          <w:sz w:val="27"/>
          <w:szCs w:val="27"/>
        </w:rPr>
        <w:t>Решили:  утвердить повестку дня публичных слушаний.</w:t>
      </w:r>
    </w:p>
    <w:p w:rsidR="00F84E5E" w:rsidRPr="00D63F13" w:rsidRDefault="00F84E5E" w:rsidP="000276A6">
      <w:pPr>
        <w:suppressAutoHyphens/>
        <w:ind w:left="709"/>
        <w:jc w:val="both"/>
        <w:rPr>
          <w:sz w:val="27"/>
          <w:szCs w:val="27"/>
        </w:rPr>
      </w:pPr>
    </w:p>
    <w:p w:rsidR="00273AF5" w:rsidRPr="00D63F13" w:rsidRDefault="00273AF5" w:rsidP="000276A6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Первый пункт повестки дня:</w:t>
      </w:r>
    </w:p>
    <w:p w:rsidR="008F42B4" w:rsidRPr="00D63F13" w:rsidRDefault="00F533B3" w:rsidP="000276A6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43CDC" w:rsidRPr="00D63F13">
        <w:rPr>
          <w:sz w:val="27"/>
          <w:szCs w:val="27"/>
        </w:rPr>
        <w:t xml:space="preserve"> публичных слушаний А.А.Кожемякин предложил избрать секретарем публичных слушаний – технического специалиста отдела архитектуры и градостроительства администрации муниципального образования «Светлогорский район» Шустову Д.М.</w:t>
      </w:r>
    </w:p>
    <w:p w:rsidR="00643CDC" w:rsidRPr="00D63F13" w:rsidRDefault="00643CDC" w:rsidP="000276A6">
      <w:pPr>
        <w:ind w:firstLine="709"/>
        <w:jc w:val="both"/>
        <w:rPr>
          <w:sz w:val="27"/>
          <w:szCs w:val="27"/>
        </w:rPr>
      </w:pPr>
    </w:p>
    <w:p w:rsidR="00CC61F4" w:rsidRPr="00D63F13" w:rsidRDefault="00CC61F4" w:rsidP="000276A6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Других предложений не поступило.</w:t>
      </w:r>
    </w:p>
    <w:p w:rsidR="00CC61F4" w:rsidRPr="00D63F13" w:rsidRDefault="00CC61F4" w:rsidP="000276A6">
      <w:pPr>
        <w:rPr>
          <w:sz w:val="27"/>
          <w:szCs w:val="27"/>
        </w:rPr>
      </w:pPr>
    </w:p>
    <w:p w:rsidR="00CC61F4" w:rsidRPr="00D63F13" w:rsidRDefault="00F86170" w:rsidP="000276A6">
      <w:pPr>
        <w:rPr>
          <w:sz w:val="27"/>
          <w:szCs w:val="27"/>
        </w:rPr>
      </w:pPr>
      <w:r>
        <w:rPr>
          <w:sz w:val="27"/>
          <w:szCs w:val="27"/>
        </w:rPr>
        <w:t>Голосовали:  «ЗА»  7</w:t>
      </w:r>
    </w:p>
    <w:p w:rsidR="00CC61F4" w:rsidRPr="00D63F13" w:rsidRDefault="00CC61F4" w:rsidP="000276A6">
      <w:pPr>
        <w:tabs>
          <w:tab w:val="left" w:pos="3225"/>
        </w:tabs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CC61F4" w:rsidRPr="00D63F13" w:rsidRDefault="00CC61F4" w:rsidP="000276A6">
      <w:pPr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CC61F4" w:rsidRPr="00D63F13" w:rsidRDefault="00CC61F4" w:rsidP="000276A6">
      <w:pPr>
        <w:rPr>
          <w:sz w:val="27"/>
          <w:szCs w:val="27"/>
        </w:rPr>
      </w:pPr>
    </w:p>
    <w:p w:rsidR="00CC61F4" w:rsidRPr="00D63F13" w:rsidRDefault="00CC61F4" w:rsidP="000276A6">
      <w:pPr>
        <w:rPr>
          <w:sz w:val="27"/>
          <w:szCs w:val="27"/>
        </w:rPr>
      </w:pPr>
      <w:r w:rsidRPr="00D63F13">
        <w:rPr>
          <w:sz w:val="27"/>
          <w:szCs w:val="27"/>
        </w:rPr>
        <w:t xml:space="preserve">Решили: избрать </w:t>
      </w:r>
      <w:r w:rsidR="001F53A1" w:rsidRPr="00D63F13">
        <w:rPr>
          <w:sz w:val="27"/>
          <w:szCs w:val="27"/>
        </w:rPr>
        <w:t>Шустову Д.М.</w:t>
      </w:r>
      <w:r w:rsidRPr="00D63F13">
        <w:rPr>
          <w:sz w:val="27"/>
          <w:szCs w:val="27"/>
        </w:rPr>
        <w:t xml:space="preserve"> секретарем публичных слушаний.</w:t>
      </w:r>
    </w:p>
    <w:p w:rsidR="00CC61F4" w:rsidRPr="00D63F13" w:rsidRDefault="00CC61F4" w:rsidP="000276A6">
      <w:pPr>
        <w:ind w:firstLine="709"/>
        <w:jc w:val="both"/>
        <w:rPr>
          <w:sz w:val="27"/>
          <w:szCs w:val="27"/>
        </w:rPr>
      </w:pPr>
    </w:p>
    <w:p w:rsidR="00273AF5" w:rsidRPr="00D63F13" w:rsidRDefault="00273AF5" w:rsidP="000276A6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Второй пункт повестки дня:</w:t>
      </w:r>
    </w:p>
    <w:p w:rsidR="007701F9" w:rsidRPr="00D63F13" w:rsidRDefault="00F533B3" w:rsidP="000276A6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697AFE" w:rsidRPr="00D63F13">
        <w:rPr>
          <w:sz w:val="27"/>
          <w:szCs w:val="27"/>
        </w:rPr>
        <w:t xml:space="preserve"> публичных слушаний</w:t>
      </w:r>
      <w:r w:rsidR="00273AF5" w:rsidRPr="00D63F13">
        <w:rPr>
          <w:sz w:val="27"/>
          <w:szCs w:val="27"/>
        </w:rPr>
        <w:t xml:space="preserve"> А.А.Кожемякин</w:t>
      </w:r>
      <w:r w:rsidR="00697AFE" w:rsidRPr="00D63F13">
        <w:rPr>
          <w:sz w:val="27"/>
          <w:szCs w:val="27"/>
        </w:rPr>
        <w:t xml:space="preserve"> предложил установить следующий регламент: </w:t>
      </w:r>
    </w:p>
    <w:p w:rsidR="0016723A" w:rsidRPr="00D63F13" w:rsidRDefault="0016723A" w:rsidP="000276A6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- доклад по теме публичных слушаний  - до 15 минут;</w:t>
      </w:r>
    </w:p>
    <w:p w:rsidR="0016723A" w:rsidRPr="00D63F13" w:rsidRDefault="0016723A" w:rsidP="000276A6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63F13">
        <w:rPr>
          <w:sz w:val="27"/>
          <w:szCs w:val="27"/>
        </w:rPr>
        <w:t>- выступл</w:t>
      </w:r>
      <w:r w:rsidR="00BD0AAF" w:rsidRPr="00D63F13">
        <w:rPr>
          <w:sz w:val="27"/>
          <w:szCs w:val="27"/>
        </w:rPr>
        <w:t>ения участников в прениях – до 3</w:t>
      </w:r>
      <w:r w:rsidRPr="00D63F13">
        <w:rPr>
          <w:sz w:val="27"/>
          <w:szCs w:val="27"/>
        </w:rPr>
        <w:t xml:space="preserve"> минут каждому участнику.</w:t>
      </w:r>
    </w:p>
    <w:p w:rsidR="0016723A" w:rsidRPr="00D63F13" w:rsidRDefault="0016723A" w:rsidP="0016723A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16723A" w:rsidRPr="00D63F13" w:rsidRDefault="00CE33AE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>Голосо</w:t>
      </w:r>
      <w:r w:rsidR="00F86170">
        <w:rPr>
          <w:sz w:val="27"/>
          <w:szCs w:val="27"/>
        </w:rPr>
        <w:t>вали:  «ЗА» 7</w:t>
      </w:r>
    </w:p>
    <w:p w:rsidR="0016723A" w:rsidRPr="00D63F13" w:rsidRDefault="0016723A" w:rsidP="0016723A">
      <w:pPr>
        <w:tabs>
          <w:tab w:val="left" w:pos="3225"/>
        </w:tabs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«Против» нет</w:t>
      </w:r>
      <w:r w:rsidRPr="00D63F13">
        <w:rPr>
          <w:sz w:val="27"/>
          <w:szCs w:val="27"/>
        </w:rPr>
        <w:tab/>
      </w:r>
    </w:p>
    <w:p w:rsidR="0016723A" w:rsidRPr="00D63F13" w:rsidRDefault="0016723A" w:rsidP="0016723A">
      <w:pPr>
        <w:ind w:right="-285"/>
        <w:rPr>
          <w:sz w:val="27"/>
          <w:szCs w:val="27"/>
        </w:rPr>
      </w:pPr>
      <w:r w:rsidRPr="00D63F13">
        <w:rPr>
          <w:sz w:val="27"/>
          <w:szCs w:val="27"/>
        </w:rPr>
        <w:t xml:space="preserve">                       «Воздержались» нет</w:t>
      </w:r>
    </w:p>
    <w:p w:rsidR="0016723A" w:rsidRPr="00D63F13" w:rsidRDefault="00273AF5" w:rsidP="00273AF5">
      <w:pPr>
        <w:tabs>
          <w:tab w:val="left" w:pos="2760"/>
        </w:tabs>
        <w:ind w:right="-284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ab/>
      </w: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Третий пункт повестки дня: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Ведущий публичных слушаний предоставил слово представителю Общества с ограниченной ответственностью «</w:t>
      </w:r>
      <w:proofErr w:type="spellStart"/>
      <w:r w:rsidR="005C72DE">
        <w:rPr>
          <w:sz w:val="27"/>
          <w:szCs w:val="27"/>
        </w:rPr>
        <w:t>Стройградпроект</w:t>
      </w:r>
      <w:proofErr w:type="spellEnd"/>
      <w:r w:rsidRPr="00F86170">
        <w:rPr>
          <w:sz w:val="27"/>
          <w:szCs w:val="27"/>
        </w:rPr>
        <w:t xml:space="preserve">» </w:t>
      </w:r>
      <w:proofErr w:type="spellStart"/>
      <w:r w:rsidR="005C72DE">
        <w:rPr>
          <w:sz w:val="27"/>
          <w:szCs w:val="27"/>
        </w:rPr>
        <w:t>Симорот</w:t>
      </w:r>
      <w:proofErr w:type="spellEnd"/>
      <w:r w:rsidR="005C72DE">
        <w:rPr>
          <w:sz w:val="27"/>
          <w:szCs w:val="27"/>
        </w:rPr>
        <w:t xml:space="preserve"> А.Г.</w:t>
      </w:r>
      <w:r w:rsidRPr="00F86170">
        <w:rPr>
          <w:sz w:val="27"/>
          <w:szCs w:val="27"/>
        </w:rPr>
        <w:t xml:space="preserve"> </w:t>
      </w:r>
    </w:p>
    <w:p w:rsidR="00F86170" w:rsidRPr="00F86170" w:rsidRDefault="005C72DE" w:rsidP="00EA2115">
      <w:pPr>
        <w:ind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Симорот</w:t>
      </w:r>
      <w:proofErr w:type="spellEnd"/>
      <w:r>
        <w:rPr>
          <w:sz w:val="27"/>
          <w:szCs w:val="27"/>
        </w:rPr>
        <w:t xml:space="preserve"> А.Г.</w:t>
      </w:r>
      <w:r w:rsidR="00F86170" w:rsidRPr="00F86170">
        <w:rPr>
          <w:sz w:val="27"/>
          <w:szCs w:val="27"/>
        </w:rPr>
        <w:t xml:space="preserve"> выступила с докладом об общих характери</w:t>
      </w:r>
      <w:r w:rsidR="00EA2115">
        <w:rPr>
          <w:sz w:val="27"/>
          <w:szCs w:val="27"/>
        </w:rPr>
        <w:t>стиках проектируемого объекта, о</w:t>
      </w:r>
      <w:r w:rsidR="00F86170" w:rsidRPr="00F86170">
        <w:rPr>
          <w:sz w:val="27"/>
          <w:szCs w:val="27"/>
        </w:rPr>
        <w:t>звучила</w:t>
      </w:r>
      <w:r w:rsidR="00EA2115">
        <w:rPr>
          <w:sz w:val="27"/>
          <w:szCs w:val="27"/>
        </w:rPr>
        <w:t xml:space="preserve"> его</w:t>
      </w:r>
      <w:r w:rsidR="00F86170" w:rsidRPr="00F86170">
        <w:rPr>
          <w:sz w:val="27"/>
          <w:szCs w:val="27"/>
        </w:rPr>
        <w:t xml:space="preserve"> технико-экономические показатели. </w:t>
      </w:r>
    </w:p>
    <w:p w:rsidR="00F86170" w:rsidRPr="00F86170" w:rsidRDefault="00A00BAD" w:rsidP="00F861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качестве презентационного материала предложен</w:t>
      </w:r>
      <w:r w:rsidR="00F86170" w:rsidRPr="00F8617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альбом с эскизным проектом, в котором </w:t>
      </w:r>
      <w:r w:rsidR="001E7270">
        <w:rPr>
          <w:sz w:val="27"/>
          <w:szCs w:val="27"/>
        </w:rPr>
        <w:t>представлена</w:t>
      </w:r>
      <w:r>
        <w:rPr>
          <w:sz w:val="27"/>
          <w:szCs w:val="27"/>
        </w:rPr>
        <w:t xml:space="preserve"> </w:t>
      </w:r>
      <w:r w:rsidR="001E7270">
        <w:rPr>
          <w:sz w:val="27"/>
          <w:szCs w:val="27"/>
        </w:rPr>
        <w:t xml:space="preserve">схема планировочной организации земельного </w:t>
      </w:r>
      <w:r w:rsidR="00A936AE">
        <w:rPr>
          <w:sz w:val="27"/>
          <w:szCs w:val="27"/>
        </w:rPr>
        <w:t xml:space="preserve">участка, </w:t>
      </w:r>
      <w:proofErr w:type="gramStart"/>
      <w:r w:rsidR="00A936AE">
        <w:rPr>
          <w:sz w:val="27"/>
          <w:szCs w:val="27"/>
        </w:rPr>
        <w:t>архитектурные решения</w:t>
      </w:r>
      <w:proofErr w:type="gramEnd"/>
      <w:r w:rsidR="00A936AE">
        <w:rPr>
          <w:sz w:val="27"/>
          <w:szCs w:val="27"/>
        </w:rPr>
        <w:t xml:space="preserve"> и перспективные виды данного проекта</w:t>
      </w:r>
      <w:r w:rsidR="00F86170" w:rsidRPr="00F86170">
        <w:rPr>
          <w:sz w:val="27"/>
          <w:szCs w:val="27"/>
        </w:rPr>
        <w:t>.</w:t>
      </w:r>
    </w:p>
    <w:p w:rsidR="00F86170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 xml:space="preserve">Ведущий публичных слушаний поинтересовался, имеются ли вопросы к докладчику. </w:t>
      </w:r>
    </w:p>
    <w:p w:rsidR="00F86170" w:rsidRPr="00F86170" w:rsidRDefault="00A3140E" w:rsidP="00F861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F86170" w:rsidRPr="00F86170">
        <w:rPr>
          <w:sz w:val="27"/>
          <w:szCs w:val="27"/>
        </w:rPr>
        <w:t>опросов не поступило.</w:t>
      </w:r>
    </w:p>
    <w:p w:rsidR="006E044A" w:rsidRPr="00F86170" w:rsidRDefault="00F86170" w:rsidP="00F86170">
      <w:pPr>
        <w:ind w:firstLine="709"/>
        <w:jc w:val="both"/>
        <w:rPr>
          <w:sz w:val="27"/>
          <w:szCs w:val="27"/>
        </w:rPr>
      </w:pPr>
      <w:r w:rsidRPr="00F86170">
        <w:rPr>
          <w:sz w:val="27"/>
          <w:szCs w:val="27"/>
        </w:rPr>
        <w:t>А.А. Кожемякин  предложил перейти к рассмотрению четвертого вопроса повестки публичных слушаний.</w:t>
      </w:r>
    </w:p>
    <w:p w:rsidR="006E044A" w:rsidRPr="00D63F13" w:rsidRDefault="006E044A" w:rsidP="0016723A">
      <w:pPr>
        <w:ind w:firstLine="709"/>
        <w:jc w:val="both"/>
        <w:rPr>
          <w:sz w:val="27"/>
          <w:szCs w:val="27"/>
        </w:rPr>
      </w:pPr>
    </w:p>
    <w:p w:rsidR="00273AF5" w:rsidRPr="00D63F13" w:rsidRDefault="00273AF5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Четвертый пункт повестки дня:</w:t>
      </w:r>
    </w:p>
    <w:p w:rsidR="00630732" w:rsidRPr="00630732" w:rsidRDefault="00630732" w:rsidP="006307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630732">
        <w:rPr>
          <w:sz w:val="27"/>
          <w:szCs w:val="27"/>
        </w:rPr>
        <w:t xml:space="preserve">редседательствующий публичных слушаний довел до сведения присутствующих, что в отдел архитектуры и градостроительства администрации </w:t>
      </w:r>
      <w:r w:rsidRPr="00630732">
        <w:rPr>
          <w:sz w:val="27"/>
          <w:szCs w:val="27"/>
        </w:rPr>
        <w:lastRenderedPageBreak/>
        <w:t xml:space="preserve">муниципального образования «Светлогорский район»,  аппарат городского Совета депутатов муниципального образования «Город Светлогорск» </w:t>
      </w:r>
      <w:r w:rsidRPr="00630732">
        <w:rPr>
          <w:bCs/>
          <w:sz w:val="27"/>
          <w:szCs w:val="27"/>
        </w:rPr>
        <w:t xml:space="preserve">года не </w:t>
      </w:r>
      <w:r w:rsidRPr="00630732">
        <w:rPr>
          <w:sz w:val="27"/>
          <w:szCs w:val="27"/>
        </w:rPr>
        <w:t>поступало предложений по вопросу предоставления разрешения на условно разрешенный вид использования земельного участка.</w:t>
      </w:r>
    </w:p>
    <w:p w:rsidR="00855249" w:rsidRDefault="00855249" w:rsidP="00630732">
      <w:pPr>
        <w:jc w:val="both"/>
        <w:rPr>
          <w:b/>
          <w:sz w:val="27"/>
          <w:szCs w:val="27"/>
        </w:rPr>
      </w:pPr>
    </w:p>
    <w:p w:rsidR="00F533B3" w:rsidRPr="00D63F13" w:rsidRDefault="00F533B3" w:rsidP="0016723A">
      <w:pPr>
        <w:ind w:firstLine="709"/>
        <w:jc w:val="both"/>
        <w:rPr>
          <w:b/>
          <w:sz w:val="27"/>
          <w:szCs w:val="27"/>
        </w:rPr>
      </w:pPr>
      <w:r w:rsidRPr="00D63F13">
        <w:rPr>
          <w:b/>
          <w:sz w:val="27"/>
          <w:szCs w:val="27"/>
        </w:rPr>
        <w:t>Пятый пункт повестки дня:</w:t>
      </w:r>
    </w:p>
    <w:p w:rsidR="00210B80" w:rsidRPr="00210B80" w:rsidRDefault="00F533B3" w:rsidP="00210B80">
      <w:pPr>
        <w:ind w:right="1"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Ведущий</w:t>
      </w:r>
      <w:r w:rsidR="00A8636C" w:rsidRPr="00D63F13">
        <w:rPr>
          <w:sz w:val="27"/>
          <w:szCs w:val="27"/>
        </w:rPr>
        <w:t xml:space="preserve"> пуб</w:t>
      </w:r>
      <w:r w:rsidRPr="00D63F13">
        <w:rPr>
          <w:sz w:val="27"/>
          <w:szCs w:val="27"/>
        </w:rPr>
        <w:t>личных слушаний</w:t>
      </w:r>
      <w:r w:rsidR="00C36149" w:rsidRPr="00D63F13">
        <w:rPr>
          <w:sz w:val="27"/>
          <w:szCs w:val="27"/>
        </w:rPr>
        <w:t xml:space="preserve"> А.А.Кожемякин</w:t>
      </w:r>
      <w:r w:rsidRPr="00D63F13">
        <w:rPr>
          <w:sz w:val="27"/>
          <w:szCs w:val="27"/>
        </w:rPr>
        <w:t xml:space="preserve"> </w:t>
      </w:r>
      <w:r w:rsidR="00210B80" w:rsidRPr="00210B80">
        <w:rPr>
          <w:sz w:val="27"/>
          <w:szCs w:val="27"/>
        </w:rPr>
        <w:t xml:space="preserve">предложил жителям муниципального образования «Город Светлогорск» выступить в прениях по вопросу о предоставлении разрешения на условно разрешенный вид использования земельного участка с кадастровым номером </w:t>
      </w:r>
      <w:r w:rsidR="00A3140E" w:rsidRPr="00A3140E">
        <w:rPr>
          <w:sz w:val="27"/>
          <w:szCs w:val="27"/>
        </w:rPr>
        <w:t xml:space="preserve">39:17:010026:279, расположенного по адресу: Россия, Калининградская область, </w:t>
      </w:r>
      <w:proofErr w:type="gramStart"/>
      <w:r w:rsidR="00A3140E" w:rsidRPr="00A3140E">
        <w:rPr>
          <w:sz w:val="27"/>
          <w:szCs w:val="27"/>
        </w:rPr>
        <w:t>г</w:t>
      </w:r>
      <w:proofErr w:type="gramEnd"/>
      <w:r w:rsidR="00A3140E" w:rsidRPr="00A3140E">
        <w:rPr>
          <w:sz w:val="27"/>
          <w:szCs w:val="27"/>
        </w:rPr>
        <w:t>. Светлогорск, ул. Рябиновая, «гостиничное обслуживание»</w:t>
      </w:r>
      <w:r w:rsidR="00A3140E">
        <w:rPr>
          <w:sz w:val="27"/>
          <w:szCs w:val="27"/>
        </w:rPr>
        <w:t>.</w:t>
      </w:r>
      <w:r w:rsidR="00210B80" w:rsidRPr="00A3140E">
        <w:rPr>
          <w:sz w:val="27"/>
          <w:szCs w:val="27"/>
        </w:rPr>
        <w:t xml:space="preserve"> </w:t>
      </w:r>
    </w:p>
    <w:p w:rsidR="00210B80" w:rsidRPr="00210B80" w:rsidRDefault="004D44CD" w:rsidP="00210B80">
      <w:pPr>
        <w:ind w:right="1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Предложений не поступило</w:t>
      </w:r>
      <w:r w:rsidRPr="00D63F13">
        <w:rPr>
          <w:sz w:val="27"/>
          <w:szCs w:val="27"/>
        </w:rPr>
        <w:t>.</w:t>
      </w:r>
    </w:p>
    <w:p w:rsidR="00A75F5F" w:rsidRPr="00D63F13" w:rsidRDefault="00A75F5F" w:rsidP="0016723A">
      <w:pPr>
        <w:ind w:firstLine="709"/>
        <w:jc w:val="both"/>
        <w:rPr>
          <w:sz w:val="27"/>
          <w:szCs w:val="27"/>
        </w:rPr>
      </w:pPr>
    </w:p>
    <w:p w:rsidR="00F533B3" w:rsidRPr="00D63F13" w:rsidRDefault="00F533B3" w:rsidP="00280DBF">
      <w:pPr>
        <w:pStyle w:val="a3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63F13">
        <w:rPr>
          <w:rFonts w:ascii="Times New Roman" w:hAnsi="Times New Roman"/>
          <w:b/>
          <w:sz w:val="27"/>
          <w:szCs w:val="27"/>
        </w:rPr>
        <w:t>Шестой пункт повестки дня:</w:t>
      </w:r>
    </w:p>
    <w:p w:rsidR="00210B80" w:rsidRPr="00210B80" w:rsidRDefault="00F533B3" w:rsidP="00210B80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>В</w:t>
      </w:r>
      <w:r w:rsidR="00280DBF" w:rsidRPr="00D63F13">
        <w:rPr>
          <w:sz w:val="27"/>
          <w:szCs w:val="27"/>
        </w:rPr>
        <w:t xml:space="preserve">ыступил </w:t>
      </w:r>
      <w:r w:rsidRPr="00D63F13">
        <w:rPr>
          <w:sz w:val="27"/>
          <w:szCs w:val="27"/>
        </w:rPr>
        <w:t>ведущий публичных слушаний</w:t>
      </w:r>
      <w:r w:rsidR="00C36149" w:rsidRPr="00D63F13">
        <w:rPr>
          <w:sz w:val="27"/>
          <w:szCs w:val="27"/>
        </w:rPr>
        <w:t xml:space="preserve"> А.А.Кожемякин</w:t>
      </w:r>
      <w:r w:rsidRPr="00D63F13">
        <w:rPr>
          <w:sz w:val="27"/>
          <w:szCs w:val="27"/>
        </w:rPr>
        <w:t xml:space="preserve"> с предложением</w:t>
      </w:r>
      <w:r w:rsidR="00280DBF" w:rsidRPr="00D63F13">
        <w:rPr>
          <w:sz w:val="27"/>
          <w:szCs w:val="27"/>
        </w:rPr>
        <w:t xml:space="preserve"> </w:t>
      </w:r>
      <w:r w:rsidR="00210B80" w:rsidRPr="00210B80">
        <w:rPr>
          <w:sz w:val="27"/>
          <w:szCs w:val="27"/>
        </w:rPr>
        <w:t xml:space="preserve">проголосовать по вопросу о предоставлении разрешения на условно разрешенный вид использования земельного участка с кадастровым номером </w:t>
      </w:r>
      <w:r w:rsidR="004D44CD" w:rsidRPr="00A3140E">
        <w:rPr>
          <w:sz w:val="27"/>
          <w:szCs w:val="27"/>
        </w:rPr>
        <w:t xml:space="preserve">39:17:010026:279, расположенного по адресу: Россия, Калининградская область, </w:t>
      </w:r>
      <w:proofErr w:type="gramStart"/>
      <w:r w:rsidR="004D44CD" w:rsidRPr="00A3140E">
        <w:rPr>
          <w:sz w:val="27"/>
          <w:szCs w:val="27"/>
        </w:rPr>
        <w:t>г</w:t>
      </w:r>
      <w:proofErr w:type="gramEnd"/>
      <w:r w:rsidR="004D44CD" w:rsidRPr="00A3140E">
        <w:rPr>
          <w:sz w:val="27"/>
          <w:szCs w:val="27"/>
        </w:rPr>
        <w:t>. Светлогорск, ул. Рябиновая, «гостиничное обслуживание»</w:t>
      </w:r>
      <w:r w:rsidR="004D44CD">
        <w:rPr>
          <w:sz w:val="27"/>
          <w:szCs w:val="27"/>
        </w:rPr>
        <w:t>.</w:t>
      </w:r>
    </w:p>
    <w:p w:rsidR="00210B80" w:rsidRPr="00210B80" w:rsidRDefault="00210B80" w:rsidP="00210B80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>Голосовали:  «За» 7</w:t>
      </w: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 xml:space="preserve">                        «Против» нет</w:t>
      </w:r>
    </w:p>
    <w:p w:rsidR="00210B80" w:rsidRPr="00210B80" w:rsidRDefault="00210B80" w:rsidP="00210B80">
      <w:pPr>
        <w:ind w:right="-285"/>
        <w:rPr>
          <w:sz w:val="27"/>
          <w:szCs w:val="27"/>
        </w:rPr>
      </w:pPr>
      <w:r w:rsidRPr="00210B80">
        <w:rPr>
          <w:sz w:val="27"/>
          <w:szCs w:val="27"/>
        </w:rPr>
        <w:t xml:space="preserve">                        «Воздержались» нет</w:t>
      </w:r>
    </w:p>
    <w:p w:rsidR="00210B80" w:rsidRPr="00210B80" w:rsidRDefault="00210B80" w:rsidP="00210B80">
      <w:pPr>
        <w:ind w:right="-285"/>
        <w:rPr>
          <w:color w:val="FF0000"/>
          <w:sz w:val="27"/>
          <w:szCs w:val="27"/>
        </w:rPr>
      </w:pPr>
    </w:p>
    <w:p w:rsidR="004B25D8" w:rsidRPr="00D63F13" w:rsidRDefault="00210B80" w:rsidP="004D44CD">
      <w:pPr>
        <w:ind w:right="1" w:firstLine="709"/>
        <w:jc w:val="both"/>
        <w:rPr>
          <w:sz w:val="27"/>
          <w:szCs w:val="27"/>
        </w:rPr>
      </w:pPr>
      <w:r w:rsidRPr="00210B80">
        <w:rPr>
          <w:sz w:val="27"/>
          <w:szCs w:val="27"/>
        </w:rPr>
        <w:t xml:space="preserve">Решили: </w:t>
      </w:r>
      <w:r w:rsidR="004D44CD" w:rsidRPr="004D44CD">
        <w:rPr>
          <w:sz w:val="27"/>
          <w:szCs w:val="27"/>
        </w:rPr>
        <w:t>рекомендовать Агентству по архитектуре, градостроению и перспективному развитию Калининградской области  предоставить разрешение на условно разрешенный вид использования земельного участка  с кадастровым номером</w:t>
      </w:r>
      <w:r w:rsidR="004D44CD">
        <w:rPr>
          <w:sz w:val="27"/>
          <w:szCs w:val="27"/>
        </w:rPr>
        <w:t xml:space="preserve"> </w:t>
      </w:r>
      <w:r w:rsidR="004D44CD" w:rsidRPr="004D44CD">
        <w:rPr>
          <w:sz w:val="27"/>
          <w:szCs w:val="27"/>
        </w:rPr>
        <w:t xml:space="preserve">39:17:010026:279, расположенного по адресу: Россия, Калининградская область, </w:t>
      </w:r>
      <w:proofErr w:type="gramStart"/>
      <w:r w:rsidR="004D44CD" w:rsidRPr="004D44CD">
        <w:rPr>
          <w:sz w:val="27"/>
          <w:szCs w:val="27"/>
        </w:rPr>
        <w:t>г</w:t>
      </w:r>
      <w:proofErr w:type="gramEnd"/>
      <w:r w:rsidR="004D44CD" w:rsidRPr="004D44CD">
        <w:rPr>
          <w:sz w:val="27"/>
          <w:szCs w:val="27"/>
        </w:rPr>
        <w:t>. Светлогорск, ул. Рябиновая, «гостиничное обслуживание».</w:t>
      </w:r>
      <w:r w:rsidR="004D44CD">
        <w:rPr>
          <w:sz w:val="27"/>
          <w:szCs w:val="27"/>
        </w:rPr>
        <w:t xml:space="preserve"> </w:t>
      </w:r>
      <w:r w:rsidR="009E7153" w:rsidRPr="00D63F13">
        <w:rPr>
          <w:sz w:val="27"/>
          <w:szCs w:val="27"/>
        </w:rPr>
        <w:t>Заключение публичных слушаний опубликовать в газете «Вестник Светлогорска» и разместить на официальном сайте муниципального образования «Светлогорский район».</w:t>
      </w:r>
    </w:p>
    <w:p w:rsidR="004B25D8" w:rsidRPr="00D63F13" w:rsidRDefault="004B25D8" w:rsidP="004B25D8">
      <w:pPr>
        <w:ind w:firstLine="709"/>
        <w:jc w:val="both"/>
        <w:rPr>
          <w:rStyle w:val="a6"/>
          <w:b w:val="0"/>
          <w:color w:val="000000"/>
          <w:sz w:val="27"/>
          <w:szCs w:val="27"/>
        </w:rPr>
      </w:pPr>
      <w:r w:rsidRPr="00D63F13">
        <w:rPr>
          <w:sz w:val="27"/>
          <w:szCs w:val="27"/>
        </w:rPr>
        <w:t xml:space="preserve">Протокол и заключение публичных слушаний направить в </w:t>
      </w:r>
      <w:r w:rsidRPr="00D63F13">
        <w:rPr>
          <w:rStyle w:val="a6"/>
          <w:color w:val="000000"/>
          <w:sz w:val="27"/>
          <w:szCs w:val="27"/>
        </w:rPr>
        <w:t>Агентство по архитектуре, градостроению и перспективному развитию Калининградской области.</w:t>
      </w:r>
    </w:p>
    <w:p w:rsidR="00280DBF" w:rsidRPr="00D63F13" w:rsidRDefault="004B25D8" w:rsidP="004B25D8">
      <w:pPr>
        <w:ind w:firstLine="709"/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Председательствующий  А.А.Кожемякин объявил о закрытии </w:t>
      </w:r>
      <w:r w:rsidR="00574D72" w:rsidRPr="00D63F13">
        <w:rPr>
          <w:sz w:val="27"/>
          <w:szCs w:val="27"/>
        </w:rPr>
        <w:t>публичных слушаний в 14 часов 10</w:t>
      </w:r>
      <w:r w:rsidRPr="00D63F13">
        <w:rPr>
          <w:sz w:val="27"/>
          <w:szCs w:val="27"/>
        </w:rPr>
        <w:t xml:space="preserve"> минут.</w:t>
      </w:r>
    </w:p>
    <w:p w:rsidR="00522F81" w:rsidRPr="00D63F13" w:rsidRDefault="00522F81" w:rsidP="004B25D8">
      <w:pPr>
        <w:ind w:firstLine="709"/>
        <w:jc w:val="both"/>
        <w:rPr>
          <w:sz w:val="27"/>
          <w:szCs w:val="27"/>
        </w:rPr>
      </w:pPr>
    </w:p>
    <w:p w:rsidR="00EA7DC3" w:rsidRPr="00D63F13" w:rsidRDefault="00EA7DC3" w:rsidP="0016723A">
      <w:pPr>
        <w:ind w:firstLine="709"/>
        <w:jc w:val="both"/>
        <w:rPr>
          <w:sz w:val="27"/>
          <w:szCs w:val="27"/>
        </w:rPr>
      </w:pP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Председатель публичных слушаний,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>Заместитель председателя Совета депутатов</w:t>
      </w:r>
    </w:p>
    <w:p w:rsidR="00CA4F4A" w:rsidRPr="00D63F13" w:rsidRDefault="00CA4F4A" w:rsidP="00CA4F4A">
      <w:pPr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CA4F4A" w:rsidP="00CA4F4A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городское поселение «Город Светлог</w:t>
      </w:r>
      <w:r w:rsidR="00D63F13">
        <w:rPr>
          <w:sz w:val="27"/>
          <w:szCs w:val="27"/>
        </w:rPr>
        <w:t xml:space="preserve">орск»                    </w:t>
      </w:r>
      <w:r w:rsidRPr="00D63F13">
        <w:rPr>
          <w:sz w:val="27"/>
          <w:szCs w:val="27"/>
        </w:rPr>
        <w:t xml:space="preserve">               </w:t>
      </w:r>
      <w:r w:rsidR="00D63F13">
        <w:rPr>
          <w:sz w:val="27"/>
          <w:szCs w:val="27"/>
        </w:rPr>
        <w:t xml:space="preserve">  </w:t>
      </w:r>
      <w:r w:rsidR="000276A6">
        <w:rPr>
          <w:sz w:val="27"/>
          <w:szCs w:val="27"/>
        </w:rPr>
        <w:t xml:space="preserve">    </w:t>
      </w:r>
      <w:r w:rsidR="00D63F13">
        <w:rPr>
          <w:sz w:val="27"/>
          <w:szCs w:val="27"/>
        </w:rPr>
        <w:t xml:space="preserve">    </w:t>
      </w:r>
      <w:r w:rsidRPr="00D63F13">
        <w:rPr>
          <w:sz w:val="27"/>
          <w:szCs w:val="27"/>
        </w:rPr>
        <w:t>А.А. Кожемякин</w:t>
      </w:r>
    </w:p>
    <w:p w:rsidR="00CA4F4A" w:rsidRPr="00D63F13" w:rsidRDefault="00CA4F4A" w:rsidP="00CA4F4A">
      <w:pPr>
        <w:jc w:val="both"/>
        <w:rPr>
          <w:sz w:val="27"/>
          <w:szCs w:val="27"/>
        </w:rPr>
      </w:pPr>
    </w:p>
    <w:p w:rsidR="00DA2D79" w:rsidRPr="00D63F13" w:rsidRDefault="00DA2D79" w:rsidP="00CA4F4A">
      <w:pPr>
        <w:jc w:val="both"/>
        <w:rPr>
          <w:sz w:val="27"/>
          <w:szCs w:val="27"/>
        </w:rPr>
      </w:pP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Секретарь </w:t>
      </w:r>
      <w:r w:rsidR="00CA4F4A" w:rsidRPr="00D63F13">
        <w:rPr>
          <w:sz w:val="27"/>
          <w:szCs w:val="27"/>
        </w:rPr>
        <w:t>публичных слушаний</w:t>
      </w:r>
      <w:r w:rsidRPr="00D63F13">
        <w:rPr>
          <w:sz w:val="27"/>
          <w:szCs w:val="27"/>
        </w:rPr>
        <w:t xml:space="preserve">,           </w:t>
      </w:r>
    </w:p>
    <w:p w:rsidR="00AC2EDC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Технический специалист отдела архитектуры</w:t>
      </w:r>
    </w:p>
    <w:p w:rsidR="00780CFA" w:rsidRPr="00D63F13" w:rsidRDefault="00780CFA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>и градостроительства администрации</w:t>
      </w:r>
    </w:p>
    <w:p w:rsidR="00AC2EDC" w:rsidRPr="00D63F13" w:rsidRDefault="00AC2EDC" w:rsidP="00FE5BCC">
      <w:pPr>
        <w:jc w:val="both"/>
        <w:rPr>
          <w:sz w:val="27"/>
          <w:szCs w:val="27"/>
        </w:rPr>
      </w:pPr>
      <w:r w:rsidRPr="00D63F13">
        <w:rPr>
          <w:sz w:val="27"/>
          <w:szCs w:val="27"/>
        </w:rPr>
        <w:t xml:space="preserve"> муниципального образования</w:t>
      </w:r>
    </w:p>
    <w:p w:rsidR="00AC2EDC" w:rsidRPr="00D63F13" w:rsidRDefault="0075764A" w:rsidP="0075764A">
      <w:pPr>
        <w:rPr>
          <w:sz w:val="27"/>
          <w:szCs w:val="27"/>
        </w:rPr>
      </w:pPr>
      <w:r w:rsidRPr="00D63F13">
        <w:rPr>
          <w:sz w:val="27"/>
          <w:szCs w:val="27"/>
        </w:rPr>
        <w:t>«</w:t>
      </w:r>
      <w:r w:rsidR="00AC2EDC" w:rsidRPr="00D63F13">
        <w:rPr>
          <w:sz w:val="27"/>
          <w:szCs w:val="27"/>
        </w:rPr>
        <w:t>Светлогорск</w:t>
      </w:r>
      <w:r w:rsidR="00B04906" w:rsidRPr="00D63F13">
        <w:rPr>
          <w:sz w:val="27"/>
          <w:szCs w:val="27"/>
        </w:rPr>
        <w:t>ий район</w:t>
      </w:r>
      <w:r w:rsidR="00AC2EDC" w:rsidRPr="00D63F13">
        <w:rPr>
          <w:sz w:val="27"/>
          <w:szCs w:val="27"/>
        </w:rPr>
        <w:t xml:space="preserve">»                                         </w:t>
      </w:r>
      <w:r w:rsidR="00D63F13">
        <w:rPr>
          <w:sz w:val="27"/>
          <w:szCs w:val="27"/>
        </w:rPr>
        <w:t xml:space="preserve">                  </w:t>
      </w:r>
      <w:r w:rsidR="00AC2EDC" w:rsidRPr="00D63F13">
        <w:rPr>
          <w:sz w:val="27"/>
          <w:szCs w:val="27"/>
        </w:rPr>
        <w:t xml:space="preserve">     </w:t>
      </w:r>
      <w:r w:rsidR="00970CC6" w:rsidRPr="00D63F13">
        <w:rPr>
          <w:sz w:val="27"/>
          <w:szCs w:val="27"/>
        </w:rPr>
        <w:t xml:space="preserve">   </w:t>
      </w:r>
      <w:r w:rsidR="00AC2EDC" w:rsidRPr="00D63F13">
        <w:rPr>
          <w:sz w:val="27"/>
          <w:szCs w:val="27"/>
        </w:rPr>
        <w:t xml:space="preserve"> </w:t>
      </w:r>
      <w:r w:rsidR="00970CC6" w:rsidRPr="00D63F13">
        <w:rPr>
          <w:sz w:val="27"/>
          <w:szCs w:val="27"/>
        </w:rPr>
        <w:t xml:space="preserve"> </w:t>
      </w:r>
      <w:r w:rsidR="00CA4F4A" w:rsidRPr="00D63F13">
        <w:rPr>
          <w:sz w:val="27"/>
          <w:szCs w:val="27"/>
        </w:rPr>
        <w:t xml:space="preserve"> </w:t>
      </w:r>
      <w:r w:rsidR="00B04906" w:rsidRPr="00D63F13">
        <w:rPr>
          <w:sz w:val="27"/>
          <w:szCs w:val="27"/>
        </w:rPr>
        <w:t xml:space="preserve">        </w:t>
      </w:r>
      <w:r w:rsidR="000276A6">
        <w:rPr>
          <w:sz w:val="27"/>
          <w:szCs w:val="27"/>
        </w:rPr>
        <w:t xml:space="preserve">      </w:t>
      </w:r>
      <w:r w:rsidR="00B04906" w:rsidRPr="00D63F13">
        <w:rPr>
          <w:sz w:val="27"/>
          <w:szCs w:val="27"/>
        </w:rPr>
        <w:t xml:space="preserve"> </w:t>
      </w:r>
      <w:r w:rsidR="00780CFA" w:rsidRPr="00D63F13">
        <w:rPr>
          <w:sz w:val="27"/>
          <w:szCs w:val="27"/>
        </w:rPr>
        <w:t>Д.М. Шустова</w:t>
      </w:r>
      <w:r w:rsidR="00AC2EDC" w:rsidRPr="00D63F13">
        <w:rPr>
          <w:sz w:val="27"/>
          <w:szCs w:val="27"/>
        </w:rPr>
        <w:t xml:space="preserve">  </w:t>
      </w:r>
    </w:p>
    <w:sectPr w:rsidR="00AC2EDC" w:rsidRPr="00D63F13" w:rsidSect="000276A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9D5EA42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4"/>
      </w:rPr>
    </w:lvl>
  </w:abstractNum>
  <w:abstractNum w:abstractNumId="1">
    <w:nsid w:val="09D857F1"/>
    <w:multiLevelType w:val="hybridMultilevel"/>
    <w:tmpl w:val="1884CBDE"/>
    <w:lvl w:ilvl="0" w:tplc="54BE55C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CF01E1D"/>
    <w:multiLevelType w:val="hybridMultilevel"/>
    <w:tmpl w:val="E834C858"/>
    <w:lvl w:ilvl="0" w:tplc="18248A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15FC8"/>
    <w:multiLevelType w:val="hybridMultilevel"/>
    <w:tmpl w:val="91AC0304"/>
    <w:lvl w:ilvl="0" w:tplc="9F82DA7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370F5"/>
    <w:multiLevelType w:val="hybridMultilevel"/>
    <w:tmpl w:val="E2962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84E6C"/>
    <w:multiLevelType w:val="hybridMultilevel"/>
    <w:tmpl w:val="CB4CBD5E"/>
    <w:lvl w:ilvl="0" w:tplc="9F82DA76">
      <w:start w:val="6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459442F"/>
    <w:multiLevelType w:val="hybridMultilevel"/>
    <w:tmpl w:val="1A104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DC"/>
    <w:rsid w:val="00006910"/>
    <w:rsid w:val="000261B7"/>
    <w:rsid w:val="0002686D"/>
    <w:rsid w:val="000276A6"/>
    <w:rsid w:val="00033D39"/>
    <w:rsid w:val="00037AAA"/>
    <w:rsid w:val="0009750D"/>
    <w:rsid w:val="000E4BDD"/>
    <w:rsid w:val="000F247E"/>
    <w:rsid w:val="00113EFE"/>
    <w:rsid w:val="001170D2"/>
    <w:rsid w:val="00132B29"/>
    <w:rsid w:val="001429A4"/>
    <w:rsid w:val="00147B84"/>
    <w:rsid w:val="00151C73"/>
    <w:rsid w:val="0016723A"/>
    <w:rsid w:val="0018447C"/>
    <w:rsid w:val="001918AF"/>
    <w:rsid w:val="00191DF8"/>
    <w:rsid w:val="00197A9B"/>
    <w:rsid w:val="001A2B5C"/>
    <w:rsid w:val="001B5BA4"/>
    <w:rsid w:val="001C4FC9"/>
    <w:rsid w:val="001E7270"/>
    <w:rsid w:val="001E7559"/>
    <w:rsid w:val="001F53A1"/>
    <w:rsid w:val="001F580D"/>
    <w:rsid w:val="00202830"/>
    <w:rsid w:val="00210B80"/>
    <w:rsid w:val="00210BBD"/>
    <w:rsid w:val="002161D1"/>
    <w:rsid w:val="00233FDF"/>
    <w:rsid w:val="00236DE7"/>
    <w:rsid w:val="00262ADB"/>
    <w:rsid w:val="00273AF5"/>
    <w:rsid w:val="00280DBF"/>
    <w:rsid w:val="00285047"/>
    <w:rsid w:val="002A3130"/>
    <w:rsid w:val="002B1B27"/>
    <w:rsid w:val="002B3122"/>
    <w:rsid w:val="00301876"/>
    <w:rsid w:val="00330076"/>
    <w:rsid w:val="00351C25"/>
    <w:rsid w:val="003908E3"/>
    <w:rsid w:val="003D4354"/>
    <w:rsid w:val="003E40A3"/>
    <w:rsid w:val="00433808"/>
    <w:rsid w:val="004344A1"/>
    <w:rsid w:val="00447466"/>
    <w:rsid w:val="004A40E0"/>
    <w:rsid w:val="004B25D8"/>
    <w:rsid w:val="004D44CD"/>
    <w:rsid w:val="004E6C18"/>
    <w:rsid w:val="004F0AE1"/>
    <w:rsid w:val="00500F8D"/>
    <w:rsid w:val="00506032"/>
    <w:rsid w:val="00522F81"/>
    <w:rsid w:val="00526B97"/>
    <w:rsid w:val="00555E36"/>
    <w:rsid w:val="00556C37"/>
    <w:rsid w:val="00557FB3"/>
    <w:rsid w:val="00565FB0"/>
    <w:rsid w:val="00573278"/>
    <w:rsid w:val="00574D72"/>
    <w:rsid w:val="005C0FDE"/>
    <w:rsid w:val="005C72DE"/>
    <w:rsid w:val="005C7616"/>
    <w:rsid w:val="00624B01"/>
    <w:rsid w:val="00630732"/>
    <w:rsid w:val="00640989"/>
    <w:rsid w:val="00643CDC"/>
    <w:rsid w:val="0065345E"/>
    <w:rsid w:val="00666160"/>
    <w:rsid w:val="00675A05"/>
    <w:rsid w:val="00687827"/>
    <w:rsid w:val="00697AFE"/>
    <w:rsid w:val="006A6B77"/>
    <w:rsid w:val="006B7ECF"/>
    <w:rsid w:val="006E044A"/>
    <w:rsid w:val="006E66C7"/>
    <w:rsid w:val="0070189E"/>
    <w:rsid w:val="0071355F"/>
    <w:rsid w:val="007207AB"/>
    <w:rsid w:val="007238BA"/>
    <w:rsid w:val="00732092"/>
    <w:rsid w:val="00741107"/>
    <w:rsid w:val="0075764A"/>
    <w:rsid w:val="007701F9"/>
    <w:rsid w:val="00780CFA"/>
    <w:rsid w:val="00795DAA"/>
    <w:rsid w:val="007A1959"/>
    <w:rsid w:val="007B314E"/>
    <w:rsid w:val="007C0FC5"/>
    <w:rsid w:val="007E230B"/>
    <w:rsid w:val="007F6D87"/>
    <w:rsid w:val="0080105C"/>
    <w:rsid w:val="008031AC"/>
    <w:rsid w:val="00806561"/>
    <w:rsid w:val="00807026"/>
    <w:rsid w:val="00814C5A"/>
    <w:rsid w:val="00830D51"/>
    <w:rsid w:val="008330ED"/>
    <w:rsid w:val="0083421D"/>
    <w:rsid w:val="0084365B"/>
    <w:rsid w:val="00855249"/>
    <w:rsid w:val="00860377"/>
    <w:rsid w:val="00860C73"/>
    <w:rsid w:val="00890041"/>
    <w:rsid w:val="008905BC"/>
    <w:rsid w:val="00897B63"/>
    <w:rsid w:val="008A22A1"/>
    <w:rsid w:val="008F2FFB"/>
    <w:rsid w:val="008F3E5B"/>
    <w:rsid w:val="008F42B4"/>
    <w:rsid w:val="008F439B"/>
    <w:rsid w:val="008F663C"/>
    <w:rsid w:val="0091257F"/>
    <w:rsid w:val="009270D1"/>
    <w:rsid w:val="00944E7D"/>
    <w:rsid w:val="00946421"/>
    <w:rsid w:val="009636D2"/>
    <w:rsid w:val="00966F9D"/>
    <w:rsid w:val="00966FDF"/>
    <w:rsid w:val="009674EB"/>
    <w:rsid w:val="00970CC6"/>
    <w:rsid w:val="009A4322"/>
    <w:rsid w:val="009B4A0F"/>
    <w:rsid w:val="009B5622"/>
    <w:rsid w:val="009C0AE0"/>
    <w:rsid w:val="009C0B93"/>
    <w:rsid w:val="009C625D"/>
    <w:rsid w:val="009D151F"/>
    <w:rsid w:val="009E7153"/>
    <w:rsid w:val="009F35CA"/>
    <w:rsid w:val="00A00BAD"/>
    <w:rsid w:val="00A17245"/>
    <w:rsid w:val="00A3140E"/>
    <w:rsid w:val="00A35429"/>
    <w:rsid w:val="00A35CEC"/>
    <w:rsid w:val="00A36DF3"/>
    <w:rsid w:val="00A518D8"/>
    <w:rsid w:val="00A5670D"/>
    <w:rsid w:val="00A63590"/>
    <w:rsid w:val="00A75F5F"/>
    <w:rsid w:val="00A85FE9"/>
    <w:rsid w:val="00A8636C"/>
    <w:rsid w:val="00A936AE"/>
    <w:rsid w:val="00AC2EDC"/>
    <w:rsid w:val="00AC4BBD"/>
    <w:rsid w:val="00B04906"/>
    <w:rsid w:val="00B1278C"/>
    <w:rsid w:val="00B51410"/>
    <w:rsid w:val="00B64C82"/>
    <w:rsid w:val="00B86B5B"/>
    <w:rsid w:val="00B95446"/>
    <w:rsid w:val="00BC1631"/>
    <w:rsid w:val="00BC22BD"/>
    <w:rsid w:val="00BD0AAF"/>
    <w:rsid w:val="00BD38A5"/>
    <w:rsid w:val="00BE3FF0"/>
    <w:rsid w:val="00BE6D31"/>
    <w:rsid w:val="00C36149"/>
    <w:rsid w:val="00C368BA"/>
    <w:rsid w:val="00C50C42"/>
    <w:rsid w:val="00C557D1"/>
    <w:rsid w:val="00C76C34"/>
    <w:rsid w:val="00C861FA"/>
    <w:rsid w:val="00CA4F4A"/>
    <w:rsid w:val="00CB1E86"/>
    <w:rsid w:val="00CC1084"/>
    <w:rsid w:val="00CC61F4"/>
    <w:rsid w:val="00CC7262"/>
    <w:rsid w:val="00CE1650"/>
    <w:rsid w:val="00CE33AE"/>
    <w:rsid w:val="00CE46CC"/>
    <w:rsid w:val="00CF0DCC"/>
    <w:rsid w:val="00D273A8"/>
    <w:rsid w:val="00D27607"/>
    <w:rsid w:val="00D63B0F"/>
    <w:rsid w:val="00D63F13"/>
    <w:rsid w:val="00D6470B"/>
    <w:rsid w:val="00D91795"/>
    <w:rsid w:val="00D9594A"/>
    <w:rsid w:val="00DA2D79"/>
    <w:rsid w:val="00DA4EE7"/>
    <w:rsid w:val="00DA738B"/>
    <w:rsid w:val="00DC2B03"/>
    <w:rsid w:val="00DF142D"/>
    <w:rsid w:val="00E14328"/>
    <w:rsid w:val="00E2432E"/>
    <w:rsid w:val="00E32A34"/>
    <w:rsid w:val="00E55EAE"/>
    <w:rsid w:val="00E600D3"/>
    <w:rsid w:val="00EA2115"/>
    <w:rsid w:val="00EA7DC3"/>
    <w:rsid w:val="00EB2368"/>
    <w:rsid w:val="00ED6CD9"/>
    <w:rsid w:val="00F26FD6"/>
    <w:rsid w:val="00F328FF"/>
    <w:rsid w:val="00F36F6B"/>
    <w:rsid w:val="00F42331"/>
    <w:rsid w:val="00F533B3"/>
    <w:rsid w:val="00F6038C"/>
    <w:rsid w:val="00F81371"/>
    <w:rsid w:val="00F84E5E"/>
    <w:rsid w:val="00F86170"/>
    <w:rsid w:val="00F9123C"/>
    <w:rsid w:val="00FB0C70"/>
    <w:rsid w:val="00FB0EEC"/>
    <w:rsid w:val="00FD7502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7EC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DC"/>
    <w:pPr>
      <w:jc w:val="left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AC2ED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26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CF0DCC"/>
    <w:rPr>
      <w:b/>
      <w:bCs/>
    </w:rPr>
  </w:style>
  <w:style w:type="character" w:styleId="a7">
    <w:name w:val="Hyperlink"/>
    <w:basedOn w:val="a0"/>
    <w:uiPriority w:val="99"/>
    <w:unhideWhenUsed/>
    <w:rsid w:val="00CF0D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B7EC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8">
    <w:name w:val="Emphasis"/>
    <w:basedOn w:val="a0"/>
    <w:uiPriority w:val="20"/>
    <w:qFormat/>
    <w:rsid w:val="008905BC"/>
    <w:rPr>
      <w:i/>
      <w:iCs/>
    </w:rPr>
  </w:style>
  <w:style w:type="paragraph" w:customStyle="1" w:styleId="ConsPlusTitle">
    <w:name w:val="ConsPlusTitle"/>
    <w:rsid w:val="0000691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n.zhilskaya</cp:lastModifiedBy>
  <cp:revision>20</cp:revision>
  <cp:lastPrinted>2018-03-02T13:26:00Z</cp:lastPrinted>
  <dcterms:created xsi:type="dcterms:W3CDTF">2017-08-24T07:53:00Z</dcterms:created>
  <dcterms:modified xsi:type="dcterms:W3CDTF">2018-03-05T13:19:00Z</dcterms:modified>
</cp:coreProperties>
</file>