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52BD" w14:textId="77777777" w:rsidR="008C793A" w:rsidRPr="000260A9" w:rsidRDefault="008C793A" w:rsidP="007B39FA">
      <w:pPr>
        <w:tabs>
          <w:tab w:val="left" w:pos="284"/>
          <w:tab w:val="left" w:pos="1276"/>
        </w:tabs>
        <w:jc w:val="center"/>
        <w:outlineLvl w:val="0"/>
        <w:rPr>
          <w:b/>
          <w:color w:val="0D0D0D" w:themeColor="text1" w:themeTint="F2"/>
          <w:sz w:val="32"/>
          <w:szCs w:val="32"/>
        </w:rPr>
      </w:pPr>
      <w:r w:rsidRPr="000260A9">
        <w:rPr>
          <w:b/>
          <w:color w:val="0D0D0D" w:themeColor="text1" w:themeTint="F2"/>
          <w:sz w:val="32"/>
          <w:szCs w:val="32"/>
        </w:rPr>
        <w:t>РОССИЙСКАЯ ФЕДЕРАЦИЯ</w:t>
      </w:r>
    </w:p>
    <w:p w14:paraId="2210124D" w14:textId="77777777" w:rsidR="008C793A" w:rsidRPr="000260A9" w:rsidRDefault="008C793A" w:rsidP="007B39FA">
      <w:pPr>
        <w:tabs>
          <w:tab w:val="left" w:pos="284"/>
          <w:tab w:val="left" w:pos="1276"/>
        </w:tabs>
        <w:jc w:val="center"/>
        <w:outlineLvl w:val="0"/>
        <w:rPr>
          <w:b/>
          <w:color w:val="0D0D0D" w:themeColor="text1" w:themeTint="F2"/>
          <w:sz w:val="32"/>
          <w:szCs w:val="32"/>
        </w:rPr>
      </w:pPr>
      <w:r w:rsidRPr="000260A9">
        <w:rPr>
          <w:b/>
          <w:color w:val="0D0D0D" w:themeColor="text1" w:themeTint="F2"/>
          <w:sz w:val="32"/>
          <w:szCs w:val="32"/>
        </w:rPr>
        <w:t>Калининградская область</w:t>
      </w:r>
    </w:p>
    <w:p w14:paraId="5D9ACE31" w14:textId="77777777" w:rsidR="008C793A" w:rsidRPr="000260A9" w:rsidRDefault="008C793A" w:rsidP="007B39FA">
      <w:pPr>
        <w:tabs>
          <w:tab w:val="left" w:pos="284"/>
          <w:tab w:val="left" w:pos="1276"/>
        </w:tabs>
        <w:jc w:val="center"/>
        <w:outlineLvl w:val="0"/>
        <w:rPr>
          <w:b/>
          <w:color w:val="0D0D0D" w:themeColor="text1" w:themeTint="F2"/>
          <w:sz w:val="32"/>
          <w:szCs w:val="32"/>
        </w:rPr>
      </w:pPr>
      <w:r w:rsidRPr="000260A9">
        <w:rPr>
          <w:b/>
          <w:color w:val="0D0D0D" w:themeColor="text1" w:themeTint="F2"/>
          <w:sz w:val="32"/>
          <w:szCs w:val="32"/>
        </w:rPr>
        <w:t xml:space="preserve">Администрация муниципального образования </w:t>
      </w:r>
    </w:p>
    <w:p w14:paraId="16E50CD0" w14:textId="77777777" w:rsidR="008C793A" w:rsidRPr="000260A9" w:rsidRDefault="008C793A" w:rsidP="007B39FA">
      <w:pPr>
        <w:tabs>
          <w:tab w:val="left" w:pos="284"/>
          <w:tab w:val="left" w:pos="1276"/>
        </w:tabs>
        <w:jc w:val="center"/>
        <w:outlineLvl w:val="0"/>
        <w:rPr>
          <w:b/>
          <w:color w:val="0D0D0D" w:themeColor="text1" w:themeTint="F2"/>
          <w:sz w:val="32"/>
          <w:szCs w:val="32"/>
        </w:rPr>
      </w:pPr>
      <w:r w:rsidRPr="000260A9">
        <w:rPr>
          <w:b/>
          <w:color w:val="0D0D0D" w:themeColor="text1" w:themeTint="F2"/>
          <w:sz w:val="32"/>
          <w:szCs w:val="32"/>
        </w:rPr>
        <w:t xml:space="preserve">«Светлогорский городской округ» </w:t>
      </w:r>
    </w:p>
    <w:p w14:paraId="6C294753" w14:textId="77777777" w:rsidR="008C793A" w:rsidRPr="000260A9" w:rsidRDefault="008C793A" w:rsidP="007B39FA">
      <w:pPr>
        <w:tabs>
          <w:tab w:val="left" w:pos="284"/>
          <w:tab w:val="left" w:pos="1276"/>
        </w:tabs>
        <w:rPr>
          <w:color w:val="0D0D0D" w:themeColor="text1" w:themeTint="F2"/>
          <w:sz w:val="32"/>
          <w:szCs w:val="32"/>
        </w:rPr>
      </w:pPr>
    </w:p>
    <w:p w14:paraId="06A22B19" w14:textId="77777777" w:rsidR="008C793A" w:rsidRPr="000260A9" w:rsidRDefault="008C793A" w:rsidP="007B39FA">
      <w:pPr>
        <w:tabs>
          <w:tab w:val="left" w:pos="284"/>
          <w:tab w:val="left" w:pos="1276"/>
        </w:tabs>
        <w:jc w:val="center"/>
        <w:outlineLvl w:val="0"/>
        <w:rPr>
          <w:b/>
          <w:color w:val="0D0D0D" w:themeColor="text1" w:themeTint="F2"/>
          <w:sz w:val="28"/>
          <w:szCs w:val="28"/>
        </w:rPr>
      </w:pPr>
      <w:r w:rsidRPr="000260A9">
        <w:rPr>
          <w:b/>
          <w:color w:val="0D0D0D" w:themeColor="text1" w:themeTint="F2"/>
          <w:sz w:val="28"/>
          <w:szCs w:val="28"/>
        </w:rPr>
        <w:t>П О С Т А Н О В Л Е Н И Е</w:t>
      </w:r>
    </w:p>
    <w:p w14:paraId="165C1FF2" w14:textId="77777777" w:rsidR="008C793A" w:rsidRPr="000260A9" w:rsidRDefault="008C793A" w:rsidP="007B39FA">
      <w:pPr>
        <w:tabs>
          <w:tab w:val="left" w:pos="284"/>
          <w:tab w:val="left" w:pos="1276"/>
        </w:tabs>
        <w:jc w:val="center"/>
        <w:rPr>
          <w:color w:val="0D0D0D" w:themeColor="text1" w:themeTint="F2"/>
          <w:sz w:val="28"/>
          <w:szCs w:val="28"/>
        </w:rPr>
      </w:pPr>
    </w:p>
    <w:p w14:paraId="674253CA" w14:textId="75EA6B72" w:rsidR="000B474B" w:rsidRPr="000260A9" w:rsidRDefault="006D0FA3" w:rsidP="007B39FA">
      <w:pPr>
        <w:tabs>
          <w:tab w:val="left" w:pos="284"/>
          <w:tab w:val="left" w:pos="1276"/>
        </w:tabs>
        <w:jc w:val="center"/>
        <w:rPr>
          <w:color w:val="0D0D0D" w:themeColor="text1" w:themeTint="F2"/>
          <w:sz w:val="28"/>
          <w:szCs w:val="28"/>
          <w:u w:val="single"/>
        </w:rPr>
      </w:pPr>
      <w:r w:rsidRPr="000260A9">
        <w:rPr>
          <w:color w:val="0D0D0D" w:themeColor="text1" w:themeTint="F2"/>
          <w:sz w:val="28"/>
          <w:szCs w:val="28"/>
        </w:rPr>
        <w:t xml:space="preserve">от </w:t>
      </w:r>
      <w:r w:rsidR="007F7C0B" w:rsidRPr="000260A9">
        <w:rPr>
          <w:color w:val="0D0D0D" w:themeColor="text1" w:themeTint="F2"/>
          <w:sz w:val="28"/>
          <w:szCs w:val="28"/>
        </w:rPr>
        <w:t>«</w:t>
      </w:r>
      <w:r w:rsidR="00E7405E">
        <w:rPr>
          <w:color w:val="0D0D0D" w:themeColor="text1" w:themeTint="F2"/>
          <w:sz w:val="28"/>
          <w:szCs w:val="28"/>
        </w:rPr>
        <w:t>15</w:t>
      </w:r>
      <w:r w:rsidR="007F7C0B" w:rsidRPr="000260A9">
        <w:rPr>
          <w:color w:val="0D0D0D" w:themeColor="text1" w:themeTint="F2"/>
          <w:sz w:val="28"/>
          <w:szCs w:val="28"/>
        </w:rPr>
        <w:t>»</w:t>
      </w:r>
      <w:r w:rsidR="00E5613A" w:rsidRPr="000260A9">
        <w:rPr>
          <w:color w:val="0D0D0D" w:themeColor="text1" w:themeTint="F2"/>
          <w:sz w:val="28"/>
          <w:szCs w:val="28"/>
        </w:rPr>
        <w:t xml:space="preserve"> </w:t>
      </w:r>
      <w:r w:rsidR="00E7405E">
        <w:rPr>
          <w:color w:val="0D0D0D" w:themeColor="text1" w:themeTint="F2"/>
          <w:sz w:val="28"/>
          <w:szCs w:val="28"/>
        </w:rPr>
        <w:t>ноября</w:t>
      </w:r>
      <w:r w:rsidR="00E5613A" w:rsidRPr="000260A9">
        <w:rPr>
          <w:color w:val="0D0D0D" w:themeColor="text1" w:themeTint="F2"/>
          <w:sz w:val="28"/>
          <w:szCs w:val="28"/>
        </w:rPr>
        <w:t xml:space="preserve"> </w:t>
      </w:r>
      <w:r w:rsidR="000B474B" w:rsidRPr="000260A9">
        <w:rPr>
          <w:color w:val="0D0D0D" w:themeColor="text1" w:themeTint="F2"/>
          <w:sz w:val="28"/>
          <w:szCs w:val="28"/>
        </w:rPr>
        <w:t>20</w:t>
      </w:r>
      <w:r w:rsidR="00E7405E">
        <w:rPr>
          <w:color w:val="0D0D0D" w:themeColor="text1" w:themeTint="F2"/>
          <w:sz w:val="28"/>
          <w:szCs w:val="28"/>
        </w:rPr>
        <w:t>22</w:t>
      </w:r>
      <w:r w:rsidR="00803C73" w:rsidRPr="000260A9">
        <w:rPr>
          <w:color w:val="0D0D0D" w:themeColor="text1" w:themeTint="F2"/>
          <w:sz w:val="28"/>
          <w:szCs w:val="28"/>
        </w:rPr>
        <w:t xml:space="preserve"> </w:t>
      </w:r>
      <w:r w:rsidR="000B474B" w:rsidRPr="000260A9">
        <w:rPr>
          <w:color w:val="0D0D0D" w:themeColor="text1" w:themeTint="F2"/>
          <w:sz w:val="28"/>
          <w:szCs w:val="28"/>
        </w:rPr>
        <w:t>года №</w:t>
      </w:r>
      <w:r w:rsidR="00853E78" w:rsidRPr="000260A9">
        <w:rPr>
          <w:color w:val="0D0D0D" w:themeColor="text1" w:themeTint="F2"/>
          <w:sz w:val="28"/>
          <w:szCs w:val="28"/>
        </w:rPr>
        <w:t xml:space="preserve"> </w:t>
      </w:r>
      <w:r w:rsidR="00E7405E">
        <w:rPr>
          <w:color w:val="0D0D0D" w:themeColor="text1" w:themeTint="F2"/>
          <w:sz w:val="28"/>
          <w:szCs w:val="28"/>
        </w:rPr>
        <w:t>1071</w:t>
      </w:r>
    </w:p>
    <w:p w14:paraId="76955428" w14:textId="77777777" w:rsidR="000B474B" w:rsidRPr="000260A9" w:rsidRDefault="000B474B" w:rsidP="007B39FA">
      <w:pPr>
        <w:tabs>
          <w:tab w:val="left" w:pos="284"/>
          <w:tab w:val="left" w:pos="1276"/>
        </w:tabs>
        <w:jc w:val="center"/>
        <w:rPr>
          <w:color w:val="0D0D0D" w:themeColor="text1" w:themeTint="F2"/>
          <w:sz w:val="28"/>
          <w:szCs w:val="28"/>
        </w:rPr>
      </w:pPr>
    </w:p>
    <w:p w14:paraId="2B6698D6" w14:textId="77777777" w:rsidR="006D0FA3" w:rsidRPr="000260A9" w:rsidRDefault="008C793A" w:rsidP="007B39FA">
      <w:pPr>
        <w:tabs>
          <w:tab w:val="left" w:pos="284"/>
          <w:tab w:val="left" w:pos="1276"/>
        </w:tabs>
        <w:jc w:val="center"/>
        <w:outlineLvl w:val="2"/>
        <w:rPr>
          <w:b/>
          <w:bCs/>
          <w:color w:val="0D0D0D" w:themeColor="text1" w:themeTint="F2"/>
          <w:sz w:val="28"/>
          <w:szCs w:val="28"/>
        </w:rPr>
      </w:pPr>
      <w:r w:rsidRPr="000260A9">
        <w:rPr>
          <w:b/>
          <w:bCs/>
          <w:color w:val="0D0D0D" w:themeColor="text1" w:themeTint="F2"/>
          <w:sz w:val="28"/>
          <w:szCs w:val="28"/>
        </w:rPr>
        <w:t>О</w:t>
      </w:r>
      <w:r w:rsidR="00F86CFF" w:rsidRPr="000260A9">
        <w:rPr>
          <w:b/>
          <w:bCs/>
          <w:color w:val="0D0D0D" w:themeColor="text1" w:themeTint="F2"/>
          <w:sz w:val="28"/>
          <w:szCs w:val="28"/>
        </w:rPr>
        <w:t xml:space="preserve"> внесении изменений в постановлени</w:t>
      </w:r>
      <w:r w:rsidR="00B553AF" w:rsidRPr="000260A9">
        <w:rPr>
          <w:b/>
          <w:bCs/>
          <w:color w:val="0D0D0D" w:themeColor="text1" w:themeTint="F2"/>
          <w:sz w:val="28"/>
          <w:szCs w:val="28"/>
        </w:rPr>
        <w:t>е</w:t>
      </w:r>
      <w:r w:rsidR="00F86CFF" w:rsidRPr="000260A9">
        <w:rPr>
          <w:b/>
          <w:bCs/>
          <w:color w:val="0D0D0D" w:themeColor="text1" w:themeTint="F2"/>
          <w:sz w:val="28"/>
          <w:szCs w:val="28"/>
        </w:rPr>
        <w:t xml:space="preserve"> администрации муниципального образования «Светлогорский городской округ» от 31 июля 2019 года</w:t>
      </w:r>
    </w:p>
    <w:p w14:paraId="4690B44A" w14:textId="71678502" w:rsidR="008C793A" w:rsidRPr="000260A9" w:rsidRDefault="00F86CFF" w:rsidP="007B39FA">
      <w:pPr>
        <w:tabs>
          <w:tab w:val="left" w:pos="284"/>
          <w:tab w:val="left" w:pos="1276"/>
        </w:tabs>
        <w:jc w:val="center"/>
        <w:outlineLvl w:val="2"/>
        <w:rPr>
          <w:b/>
          <w:bCs/>
          <w:color w:val="0D0D0D" w:themeColor="text1" w:themeTint="F2"/>
          <w:sz w:val="28"/>
          <w:szCs w:val="28"/>
        </w:rPr>
      </w:pPr>
      <w:r w:rsidRPr="000260A9">
        <w:rPr>
          <w:b/>
          <w:bCs/>
          <w:color w:val="0D0D0D" w:themeColor="text1" w:themeTint="F2"/>
          <w:sz w:val="28"/>
          <w:szCs w:val="28"/>
        </w:rPr>
        <w:t xml:space="preserve"> № 634 «Об утверждении</w:t>
      </w:r>
      <w:r w:rsidR="008C793A" w:rsidRPr="000260A9">
        <w:rPr>
          <w:b/>
          <w:bCs/>
          <w:color w:val="0D0D0D" w:themeColor="text1" w:themeTint="F2"/>
          <w:sz w:val="28"/>
          <w:szCs w:val="28"/>
        </w:rPr>
        <w:t xml:space="preserve"> муниципальной программы</w:t>
      </w:r>
      <w:r w:rsidR="00644491" w:rsidRPr="000260A9">
        <w:rPr>
          <w:b/>
          <w:bCs/>
          <w:color w:val="0D0D0D" w:themeColor="text1" w:themeTint="F2"/>
          <w:sz w:val="28"/>
          <w:szCs w:val="28"/>
        </w:rPr>
        <w:t xml:space="preserve"> </w:t>
      </w:r>
      <w:r w:rsidR="008C793A" w:rsidRPr="000260A9">
        <w:rPr>
          <w:b/>
          <w:color w:val="0D0D0D" w:themeColor="text1" w:themeTint="F2"/>
          <w:sz w:val="28"/>
          <w:szCs w:val="28"/>
        </w:rPr>
        <w:t>«Энергосбережение и повышение энергетической эффективности</w:t>
      </w:r>
      <w:r w:rsidR="0018080D" w:rsidRPr="000260A9">
        <w:rPr>
          <w:b/>
          <w:color w:val="0D0D0D" w:themeColor="text1" w:themeTint="F2"/>
          <w:sz w:val="28"/>
          <w:szCs w:val="28"/>
        </w:rPr>
        <w:t>»</w:t>
      </w:r>
    </w:p>
    <w:p w14:paraId="3861686E" w14:textId="77777777" w:rsidR="0018080D" w:rsidRPr="000260A9" w:rsidRDefault="0018080D" w:rsidP="007B39FA">
      <w:pPr>
        <w:pStyle w:val="21"/>
        <w:tabs>
          <w:tab w:val="left" w:pos="284"/>
          <w:tab w:val="left" w:pos="1276"/>
        </w:tabs>
        <w:ind w:firstLine="709"/>
        <w:rPr>
          <w:b/>
          <w:bCs/>
          <w:color w:val="0D0D0D" w:themeColor="text1" w:themeTint="F2"/>
          <w:szCs w:val="28"/>
        </w:rPr>
      </w:pPr>
    </w:p>
    <w:p w14:paraId="0BF00CDF" w14:textId="77777777" w:rsidR="000B474B" w:rsidRPr="000260A9" w:rsidRDefault="000B474B" w:rsidP="007B39FA">
      <w:pPr>
        <w:pStyle w:val="21"/>
        <w:tabs>
          <w:tab w:val="left" w:pos="284"/>
          <w:tab w:val="left" w:pos="1276"/>
        </w:tabs>
        <w:ind w:firstLine="709"/>
        <w:rPr>
          <w:b/>
          <w:bCs/>
          <w:color w:val="0D0D0D" w:themeColor="text1" w:themeTint="F2"/>
          <w:szCs w:val="28"/>
        </w:rPr>
      </w:pPr>
    </w:p>
    <w:p w14:paraId="132A7060" w14:textId="7185627F" w:rsidR="008C793A" w:rsidRPr="000260A9" w:rsidRDefault="008C793A" w:rsidP="007B39FA">
      <w:pPr>
        <w:tabs>
          <w:tab w:val="left" w:pos="284"/>
          <w:tab w:val="left" w:pos="567"/>
          <w:tab w:val="left" w:pos="1276"/>
        </w:tabs>
        <w:autoSpaceDE w:val="0"/>
        <w:autoSpaceDN w:val="0"/>
        <w:adjustRightInd w:val="0"/>
        <w:ind w:firstLine="709"/>
        <w:jc w:val="both"/>
        <w:rPr>
          <w:color w:val="0D0D0D" w:themeColor="text1" w:themeTint="F2"/>
          <w:sz w:val="28"/>
          <w:szCs w:val="28"/>
        </w:rPr>
      </w:pPr>
      <w:r w:rsidRPr="000260A9">
        <w:rPr>
          <w:color w:val="0D0D0D" w:themeColor="text1" w:themeTint="F2"/>
          <w:sz w:val="28"/>
          <w:szCs w:val="28"/>
        </w:rPr>
        <w:t>В соответствии со стать</w:t>
      </w:r>
      <w:r w:rsidR="007E668E" w:rsidRPr="000260A9">
        <w:rPr>
          <w:color w:val="0D0D0D" w:themeColor="text1" w:themeTint="F2"/>
          <w:sz w:val="28"/>
          <w:szCs w:val="28"/>
        </w:rPr>
        <w:t>ей</w:t>
      </w:r>
      <w:r w:rsidRPr="000260A9">
        <w:rPr>
          <w:color w:val="0D0D0D" w:themeColor="text1" w:themeTint="F2"/>
          <w:sz w:val="28"/>
          <w:szCs w:val="28"/>
        </w:rPr>
        <w:t xml:space="preserve"> 43</w:t>
      </w:r>
      <w:r w:rsidR="007E668E" w:rsidRPr="000260A9">
        <w:rPr>
          <w:color w:val="0D0D0D" w:themeColor="text1" w:themeTint="F2"/>
          <w:sz w:val="28"/>
          <w:szCs w:val="28"/>
        </w:rPr>
        <w:t xml:space="preserve"> </w:t>
      </w:r>
      <w:r w:rsidRPr="000260A9">
        <w:rPr>
          <w:color w:val="0D0D0D" w:themeColor="text1" w:themeTint="F2"/>
          <w:sz w:val="28"/>
          <w:szCs w:val="28"/>
        </w:rPr>
        <w:t xml:space="preserve"> Федерального закона </w:t>
      </w:r>
      <w:r w:rsidR="00DC327A" w:rsidRPr="000260A9">
        <w:rPr>
          <w:color w:val="0D0D0D" w:themeColor="text1" w:themeTint="F2"/>
          <w:sz w:val="28"/>
          <w:szCs w:val="28"/>
        </w:rPr>
        <w:t xml:space="preserve">№ </w:t>
      </w:r>
      <w:r w:rsidRPr="000260A9">
        <w:rPr>
          <w:color w:val="0D0D0D" w:themeColor="text1" w:themeTint="F2"/>
          <w:sz w:val="28"/>
          <w:szCs w:val="28"/>
        </w:rPr>
        <w:t>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w:t>
      </w:r>
      <w:r w:rsidR="00D76AB8">
        <w:rPr>
          <w:color w:val="0D0D0D" w:themeColor="text1" w:themeTint="F2"/>
          <w:sz w:val="28"/>
          <w:szCs w:val="28"/>
        </w:rPr>
        <w:t xml:space="preserve"> июня </w:t>
      </w:r>
      <w:r w:rsidRPr="000260A9">
        <w:rPr>
          <w:color w:val="0D0D0D" w:themeColor="text1" w:themeTint="F2"/>
          <w:sz w:val="28"/>
          <w:szCs w:val="28"/>
        </w:rPr>
        <w:t>2014 года №</w:t>
      </w:r>
      <w:r w:rsidR="000C30AC" w:rsidRPr="000260A9">
        <w:rPr>
          <w:color w:val="0D0D0D" w:themeColor="text1" w:themeTint="F2"/>
          <w:sz w:val="28"/>
          <w:szCs w:val="28"/>
        </w:rPr>
        <w:t xml:space="preserve"> </w:t>
      </w:r>
      <w:r w:rsidRPr="000260A9">
        <w:rPr>
          <w:color w:val="0D0D0D" w:themeColor="text1" w:themeTint="F2"/>
          <w:sz w:val="28"/>
          <w:szCs w:val="28"/>
        </w:rPr>
        <w:t xml:space="preserve">172-ФЗ «О стратегическом планировании в Российской Федерации», </w:t>
      </w:r>
      <w:r w:rsidR="00B7434E" w:rsidRPr="000260A9">
        <w:rPr>
          <w:color w:val="0D0D0D" w:themeColor="text1" w:themeTint="F2"/>
          <w:sz w:val="28"/>
          <w:szCs w:val="28"/>
        </w:rPr>
        <w:t>Федерального закона от 23</w:t>
      </w:r>
      <w:r w:rsidR="00D76AB8">
        <w:rPr>
          <w:color w:val="0D0D0D" w:themeColor="text1" w:themeTint="F2"/>
          <w:sz w:val="28"/>
          <w:szCs w:val="28"/>
        </w:rPr>
        <w:t xml:space="preserve"> ноября </w:t>
      </w:r>
      <w:r w:rsidR="00B7434E" w:rsidRPr="000260A9">
        <w:rPr>
          <w:color w:val="0D0D0D" w:themeColor="text1" w:themeTint="F2"/>
          <w:sz w:val="28"/>
          <w:szCs w:val="28"/>
        </w:rPr>
        <w:t xml:space="preserve">2009 </w:t>
      </w:r>
      <w:r w:rsidR="00D76AB8">
        <w:rPr>
          <w:color w:val="0D0D0D" w:themeColor="text1" w:themeTint="F2"/>
          <w:sz w:val="28"/>
          <w:szCs w:val="28"/>
        </w:rPr>
        <w:t xml:space="preserve">года </w:t>
      </w:r>
      <w:r w:rsidR="00B7434E" w:rsidRPr="000260A9">
        <w:rPr>
          <w:color w:val="0D0D0D" w:themeColor="text1" w:themeTint="F2"/>
          <w:sz w:val="28"/>
          <w:szCs w:val="28"/>
        </w:rPr>
        <w:t>№</w:t>
      </w:r>
      <w:r w:rsidR="000C30AC" w:rsidRPr="000260A9">
        <w:rPr>
          <w:color w:val="0D0D0D" w:themeColor="text1" w:themeTint="F2"/>
          <w:sz w:val="28"/>
          <w:szCs w:val="28"/>
        </w:rPr>
        <w:t xml:space="preserve"> </w:t>
      </w:r>
      <w:r w:rsidR="00B7434E" w:rsidRPr="000260A9">
        <w:rPr>
          <w:color w:val="0D0D0D" w:themeColor="text1" w:themeTint="F2"/>
          <w:sz w:val="28"/>
          <w:szCs w:val="28"/>
        </w:rPr>
        <w:t>261-ФЗ</w:t>
      </w:r>
      <w:r w:rsidR="000C30AC" w:rsidRPr="000260A9">
        <w:rPr>
          <w:color w:val="0D0D0D" w:themeColor="text1" w:themeTint="F2"/>
          <w:sz w:val="28"/>
          <w:szCs w:val="28"/>
        </w:rPr>
        <w:t xml:space="preserve"> </w:t>
      </w:r>
      <w:r w:rsidR="00B7434E" w:rsidRPr="000260A9">
        <w:rPr>
          <w:color w:val="0D0D0D" w:themeColor="text1" w:themeTint="F2"/>
          <w:sz w:val="28"/>
          <w:szCs w:val="28"/>
        </w:rPr>
        <w:t xml:space="preserve">«Об энергосбережении и о повышении энергетической эффективности и  внесении изменений в отдельные законодательные акты Российской Федерации», </w:t>
      </w:r>
      <w:r w:rsidRPr="000260A9">
        <w:rPr>
          <w:color w:val="0D0D0D" w:themeColor="text1" w:themeTint="F2"/>
          <w:sz w:val="28"/>
          <w:szCs w:val="28"/>
        </w:rPr>
        <w:t>согласно постановлению администрации муниципального образования «Светлогорский городской округ» от 25</w:t>
      </w:r>
      <w:r w:rsidR="00D76AB8">
        <w:rPr>
          <w:color w:val="0D0D0D" w:themeColor="text1" w:themeTint="F2"/>
          <w:sz w:val="28"/>
          <w:szCs w:val="28"/>
        </w:rPr>
        <w:t xml:space="preserve"> января </w:t>
      </w:r>
      <w:r w:rsidR="00C33FF1" w:rsidRPr="000260A9">
        <w:rPr>
          <w:color w:val="0D0D0D" w:themeColor="text1" w:themeTint="F2"/>
          <w:sz w:val="28"/>
          <w:szCs w:val="28"/>
        </w:rPr>
        <w:t>2</w:t>
      </w:r>
      <w:r w:rsidRPr="000260A9">
        <w:rPr>
          <w:color w:val="0D0D0D" w:themeColor="text1" w:themeTint="F2"/>
          <w:sz w:val="28"/>
          <w:szCs w:val="28"/>
        </w:rPr>
        <w:t>019 года №</w:t>
      </w:r>
      <w:r w:rsidR="000C30AC" w:rsidRPr="000260A9">
        <w:rPr>
          <w:color w:val="0D0D0D" w:themeColor="text1" w:themeTint="F2"/>
          <w:sz w:val="28"/>
          <w:szCs w:val="28"/>
        </w:rPr>
        <w:t xml:space="preserve"> </w:t>
      </w:r>
      <w:r w:rsidRPr="000260A9">
        <w:rPr>
          <w:color w:val="0D0D0D" w:themeColor="text1" w:themeTint="F2"/>
          <w:sz w:val="28"/>
          <w:szCs w:val="28"/>
        </w:rPr>
        <w:t xml:space="preserve">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w:t>
      </w:r>
      <w:r w:rsidR="00F67B26" w:rsidRPr="000260A9">
        <w:rPr>
          <w:color w:val="0D0D0D" w:themeColor="text1" w:themeTint="F2"/>
          <w:sz w:val="28"/>
          <w:szCs w:val="28"/>
        </w:rPr>
        <w:t>администрация муниципального образования «Светлогорский городской округ»</w:t>
      </w:r>
    </w:p>
    <w:p w14:paraId="5E25D08A" w14:textId="77777777" w:rsidR="008C793A" w:rsidRPr="000260A9" w:rsidRDefault="008C793A" w:rsidP="007B39FA">
      <w:pPr>
        <w:tabs>
          <w:tab w:val="left" w:pos="284"/>
          <w:tab w:val="left" w:pos="1276"/>
        </w:tabs>
        <w:autoSpaceDE w:val="0"/>
        <w:autoSpaceDN w:val="0"/>
        <w:adjustRightInd w:val="0"/>
        <w:ind w:firstLine="709"/>
        <w:jc w:val="both"/>
        <w:rPr>
          <w:color w:val="0D0D0D" w:themeColor="text1" w:themeTint="F2"/>
          <w:sz w:val="28"/>
          <w:szCs w:val="28"/>
        </w:rPr>
      </w:pPr>
    </w:p>
    <w:p w14:paraId="6BBE2AC7" w14:textId="77777777" w:rsidR="008C793A" w:rsidRPr="000260A9" w:rsidRDefault="008C793A" w:rsidP="007B39FA">
      <w:pPr>
        <w:tabs>
          <w:tab w:val="left" w:pos="284"/>
          <w:tab w:val="left" w:pos="1276"/>
        </w:tabs>
        <w:autoSpaceDE w:val="0"/>
        <w:autoSpaceDN w:val="0"/>
        <w:adjustRightInd w:val="0"/>
        <w:jc w:val="center"/>
        <w:rPr>
          <w:b/>
          <w:color w:val="0D0D0D" w:themeColor="text1" w:themeTint="F2"/>
          <w:sz w:val="28"/>
          <w:szCs w:val="28"/>
        </w:rPr>
      </w:pPr>
      <w:r w:rsidRPr="000260A9">
        <w:rPr>
          <w:b/>
          <w:color w:val="0D0D0D" w:themeColor="text1" w:themeTint="F2"/>
          <w:sz w:val="28"/>
          <w:szCs w:val="28"/>
        </w:rPr>
        <w:t>п о с т а н о в л я е т:</w:t>
      </w:r>
    </w:p>
    <w:p w14:paraId="797BFCAA" w14:textId="77777777" w:rsidR="000055CF" w:rsidRPr="000260A9" w:rsidRDefault="000055CF" w:rsidP="007B39FA">
      <w:pPr>
        <w:tabs>
          <w:tab w:val="left" w:pos="284"/>
          <w:tab w:val="left" w:pos="1276"/>
        </w:tabs>
        <w:autoSpaceDE w:val="0"/>
        <w:autoSpaceDN w:val="0"/>
        <w:adjustRightInd w:val="0"/>
        <w:ind w:firstLine="709"/>
        <w:jc w:val="center"/>
        <w:rPr>
          <w:b/>
          <w:color w:val="0D0D0D" w:themeColor="text1" w:themeTint="F2"/>
          <w:sz w:val="28"/>
          <w:szCs w:val="28"/>
        </w:rPr>
      </w:pPr>
    </w:p>
    <w:p w14:paraId="2EEC9552" w14:textId="46F65C68" w:rsidR="007B39FA" w:rsidRPr="000260A9" w:rsidRDefault="000C30AC" w:rsidP="007B39FA">
      <w:pPr>
        <w:pStyle w:val="afc"/>
        <w:numPr>
          <w:ilvl w:val="0"/>
          <w:numId w:val="3"/>
        </w:numPr>
        <w:tabs>
          <w:tab w:val="left" w:pos="0"/>
          <w:tab w:val="left" w:pos="284"/>
          <w:tab w:val="left" w:pos="709"/>
          <w:tab w:val="left" w:pos="993"/>
          <w:tab w:val="left" w:pos="1134"/>
        </w:tabs>
        <w:autoSpaceDE w:val="0"/>
        <w:autoSpaceDN w:val="0"/>
        <w:adjustRightInd w:val="0"/>
        <w:ind w:left="0" w:firstLine="709"/>
        <w:jc w:val="both"/>
        <w:rPr>
          <w:color w:val="0D0D0D" w:themeColor="text1" w:themeTint="F2"/>
        </w:rPr>
      </w:pPr>
      <w:r w:rsidRPr="0004109D">
        <w:rPr>
          <w:bCs/>
          <w:color w:val="FFFFFF" w:themeColor="background1"/>
        </w:rPr>
        <w:t>.</w:t>
      </w:r>
      <w:r w:rsidR="00803C73" w:rsidRPr="000260A9">
        <w:rPr>
          <w:color w:val="0D0D0D" w:themeColor="text1" w:themeTint="F2"/>
        </w:rPr>
        <w:t xml:space="preserve"> </w:t>
      </w:r>
      <w:r w:rsidR="007B39FA" w:rsidRPr="000260A9">
        <w:rPr>
          <w:color w:val="0D0D0D" w:themeColor="text1" w:themeTint="F2"/>
        </w:rPr>
        <w:t xml:space="preserve">Внести следующие изменения в постановление администрации муниципального образования «Светлогорский городской округ» от 31.07.2019 года № 634 «Об утверждении муниципальной программы «Энергосбережение и повышение энергетической эффективности» (далее – Постановление): </w:t>
      </w:r>
    </w:p>
    <w:p w14:paraId="45293E69" w14:textId="252095D4" w:rsidR="007B39FA" w:rsidRPr="000260A9" w:rsidRDefault="007B39FA" w:rsidP="007B39FA">
      <w:pPr>
        <w:pStyle w:val="afc"/>
        <w:tabs>
          <w:tab w:val="left" w:pos="0"/>
          <w:tab w:val="left" w:pos="284"/>
          <w:tab w:val="left" w:pos="709"/>
          <w:tab w:val="left" w:pos="993"/>
          <w:tab w:val="left" w:pos="1134"/>
        </w:tabs>
        <w:autoSpaceDE w:val="0"/>
        <w:autoSpaceDN w:val="0"/>
        <w:adjustRightInd w:val="0"/>
        <w:ind w:left="0" w:firstLine="709"/>
        <w:jc w:val="both"/>
        <w:rPr>
          <w:color w:val="0D0D0D" w:themeColor="text1" w:themeTint="F2"/>
        </w:rPr>
      </w:pPr>
      <w:r w:rsidRPr="000260A9">
        <w:rPr>
          <w:color w:val="0D0D0D" w:themeColor="text1" w:themeTint="F2"/>
        </w:rPr>
        <w:t>1.1. Приложение к Постановлению изложить в новой редакции согласно приложению к настоящему постановлению.</w:t>
      </w:r>
    </w:p>
    <w:p w14:paraId="64F2BC6F" w14:textId="79C507F9" w:rsidR="007B39FA" w:rsidRPr="000260A9" w:rsidRDefault="007B39FA" w:rsidP="007B39FA">
      <w:pPr>
        <w:pStyle w:val="afc"/>
        <w:tabs>
          <w:tab w:val="left" w:pos="0"/>
          <w:tab w:val="left" w:pos="284"/>
          <w:tab w:val="left" w:pos="709"/>
          <w:tab w:val="left" w:pos="993"/>
          <w:tab w:val="left" w:pos="1134"/>
        </w:tabs>
        <w:autoSpaceDE w:val="0"/>
        <w:autoSpaceDN w:val="0"/>
        <w:adjustRightInd w:val="0"/>
        <w:ind w:left="0" w:firstLine="709"/>
        <w:jc w:val="both"/>
        <w:rPr>
          <w:color w:val="0D0D0D" w:themeColor="text1" w:themeTint="F2"/>
        </w:rPr>
      </w:pPr>
      <w:r w:rsidRPr="000260A9">
        <w:rPr>
          <w:color w:val="0D0D0D" w:themeColor="text1" w:themeTint="F2"/>
        </w:rPr>
        <w:t xml:space="preserve">1.2 Приложения № 1, 2 к </w:t>
      </w:r>
      <w:r w:rsidR="000260A9" w:rsidRPr="000260A9">
        <w:rPr>
          <w:color w:val="0D0D0D" w:themeColor="text1" w:themeTint="F2"/>
        </w:rPr>
        <w:t xml:space="preserve">муниципальной программе «Энергосбережение и повышение энергетической эффективности» </w:t>
      </w:r>
      <w:r w:rsidRPr="000260A9">
        <w:rPr>
          <w:color w:val="0D0D0D" w:themeColor="text1" w:themeTint="F2"/>
        </w:rPr>
        <w:t>изложить в новой редакции согласно приложениям № 1, 2 к настоящему постановлению соответственно.</w:t>
      </w:r>
    </w:p>
    <w:p w14:paraId="4CC9E94C" w14:textId="77777777" w:rsidR="007F7C0B" w:rsidRPr="000260A9" w:rsidRDefault="007F7C0B" w:rsidP="007B39FA">
      <w:pPr>
        <w:widowControl w:val="0"/>
        <w:tabs>
          <w:tab w:val="left" w:pos="360"/>
          <w:tab w:val="left" w:pos="851"/>
          <w:tab w:val="left" w:pos="993"/>
          <w:tab w:val="left" w:pos="1276"/>
        </w:tabs>
        <w:autoSpaceDE w:val="0"/>
        <w:autoSpaceDN w:val="0"/>
        <w:adjustRightInd w:val="0"/>
        <w:ind w:firstLine="709"/>
        <w:contextualSpacing/>
        <w:jc w:val="both"/>
        <w:rPr>
          <w:color w:val="0D0D0D" w:themeColor="text1" w:themeTint="F2"/>
          <w:sz w:val="28"/>
          <w:szCs w:val="28"/>
        </w:rPr>
      </w:pPr>
      <w:r w:rsidRPr="000260A9">
        <w:rPr>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7907DD5A" w14:textId="77777777" w:rsidR="007F7C0B" w:rsidRPr="000260A9" w:rsidRDefault="007F7C0B" w:rsidP="007B39FA">
      <w:pPr>
        <w:widowControl w:val="0"/>
        <w:tabs>
          <w:tab w:val="left" w:pos="0"/>
          <w:tab w:val="left" w:pos="851"/>
          <w:tab w:val="left" w:pos="993"/>
          <w:tab w:val="left" w:pos="1276"/>
        </w:tabs>
        <w:autoSpaceDE w:val="0"/>
        <w:autoSpaceDN w:val="0"/>
        <w:adjustRightInd w:val="0"/>
        <w:ind w:firstLine="709"/>
        <w:jc w:val="both"/>
        <w:rPr>
          <w:color w:val="0D0D0D" w:themeColor="text1" w:themeTint="F2"/>
          <w:sz w:val="28"/>
          <w:szCs w:val="28"/>
        </w:rPr>
      </w:pPr>
      <w:r w:rsidRPr="000260A9">
        <w:rPr>
          <w:color w:val="0D0D0D" w:themeColor="text1" w:themeTint="F2"/>
          <w:sz w:val="28"/>
          <w:szCs w:val="28"/>
        </w:rPr>
        <w:lastRenderedPageBreak/>
        <w:t>3</w:t>
      </w:r>
      <w:r w:rsidR="000C30AC" w:rsidRPr="000260A9">
        <w:rPr>
          <w:color w:val="0D0D0D" w:themeColor="text1" w:themeTint="F2"/>
          <w:sz w:val="28"/>
          <w:szCs w:val="28"/>
        </w:rPr>
        <w:t>.</w:t>
      </w:r>
      <w:r w:rsidR="00116768" w:rsidRPr="0004109D">
        <w:rPr>
          <w:color w:val="FFFFFF" w:themeColor="background1"/>
          <w:sz w:val="28"/>
          <w:szCs w:val="28"/>
        </w:rPr>
        <w:t>..</w:t>
      </w:r>
      <w:r w:rsidRPr="000260A9">
        <w:rPr>
          <w:color w:val="0D0D0D" w:themeColor="text1" w:themeTint="F2"/>
          <w:sz w:val="28"/>
          <w:szCs w:val="28"/>
        </w:rPr>
        <w:t xml:space="preserve">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8" w:history="1">
        <w:r w:rsidRPr="000260A9">
          <w:rPr>
            <w:color w:val="0D0D0D" w:themeColor="text1" w:themeTint="F2"/>
            <w:sz w:val="28"/>
            <w:szCs w:val="28"/>
          </w:rPr>
          <w:t>www.svetlogorsk39.ru</w:t>
        </w:r>
      </w:hyperlink>
      <w:r w:rsidRPr="000260A9">
        <w:rPr>
          <w:color w:val="0D0D0D" w:themeColor="text1" w:themeTint="F2"/>
          <w:sz w:val="28"/>
          <w:szCs w:val="28"/>
        </w:rPr>
        <w:t>.</w:t>
      </w:r>
    </w:p>
    <w:p w14:paraId="3DC3B03E" w14:textId="77777777" w:rsidR="007F7C0B" w:rsidRPr="000260A9" w:rsidRDefault="007F7C0B" w:rsidP="007B39FA">
      <w:pPr>
        <w:widowControl w:val="0"/>
        <w:tabs>
          <w:tab w:val="left" w:pos="0"/>
          <w:tab w:val="left" w:pos="851"/>
          <w:tab w:val="left" w:pos="993"/>
          <w:tab w:val="left" w:pos="1276"/>
        </w:tabs>
        <w:autoSpaceDE w:val="0"/>
        <w:autoSpaceDN w:val="0"/>
        <w:adjustRightInd w:val="0"/>
        <w:ind w:firstLine="709"/>
        <w:jc w:val="both"/>
        <w:rPr>
          <w:color w:val="0D0D0D" w:themeColor="text1" w:themeTint="F2"/>
          <w:sz w:val="28"/>
          <w:szCs w:val="28"/>
        </w:rPr>
      </w:pPr>
      <w:r w:rsidRPr="000260A9">
        <w:rPr>
          <w:color w:val="0D0D0D" w:themeColor="text1" w:themeTint="F2"/>
          <w:sz w:val="28"/>
          <w:szCs w:val="28"/>
        </w:rPr>
        <w:t>4.</w:t>
      </w:r>
      <w:r w:rsidR="00116768" w:rsidRPr="0004109D">
        <w:rPr>
          <w:color w:val="FFFFFF" w:themeColor="background1"/>
          <w:sz w:val="28"/>
          <w:szCs w:val="28"/>
        </w:rPr>
        <w:t>..</w:t>
      </w:r>
      <w:r w:rsidRPr="000260A9">
        <w:rPr>
          <w:color w:val="0D0D0D" w:themeColor="text1" w:themeTint="F2"/>
          <w:sz w:val="28"/>
          <w:szCs w:val="28"/>
        </w:rPr>
        <w:t xml:space="preserve">Настоящее постановление вступает в силу после его официального опубликования. </w:t>
      </w:r>
    </w:p>
    <w:p w14:paraId="174D1FC1" w14:textId="77777777" w:rsidR="008C793A" w:rsidRPr="000260A9" w:rsidRDefault="008C793A" w:rsidP="007B39FA">
      <w:pPr>
        <w:tabs>
          <w:tab w:val="left" w:pos="284"/>
        </w:tabs>
        <w:autoSpaceDE w:val="0"/>
        <w:autoSpaceDN w:val="0"/>
        <w:adjustRightInd w:val="0"/>
        <w:ind w:firstLine="709"/>
        <w:jc w:val="both"/>
        <w:rPr>
          <w:bCs/>
          <w:color w:val="0D0D0D" w:themeColor="text1" w:themeTint="F2"/>
          <w:sz w:val="28"/>
          <w:szCs w:val="28"/>
        </w:rPr>
      </w:pPr>
    </w:p>
    <w:p w14:paraId="04C7F1CE" w14:textId="77777777" w:rsidR="00050594" w:rsidRPr="000260A9" w:rsidRDefault="00050594" w:rsidP="007B39FA">
      <w:pPr>
        <w:tabs>
          <w:tab w:val="left" w:pos="284"/>
          <w:tab w:val="left" w:pos="1276"/>
        </w:tabs>
        <w:autoSpaceDE w:val="0"/>
        <w:autoSpaceDN w:val="0"/>
        <w:adjustRightInd w:val="0"/>
        <w:ind w:firstLine="709"/>
        <w:jc w:val="both"/>
        <w:rPr>
          <w:bCs/>
          <w:color w:val="0D0D0D" w:themeColor="text1" w:themeTint="F2"/>
          <w:sz w:val="28"/>
          <w:szCs w:val="28"/>
        </w:rPr>
      </w:pPr>
    </w:p>
    <w:p w14:paraId="05941247" w14:textId="77777777" w:rsidR="00050594" w:rsidRPr="000260A9" w:rsidRDefault="00050594" w:rsidP="007B39FA">
      <w:pPr>
        <w:tabs>
          <w:tab w:val="left" w:pos="284"/>
          <w:tab w:val="left" w:pos="1276"/>
        </w:tabs>
        <w:autoSpaceDE w:val="0"/>
        <w:autoSpaceDN w:val="0"/>
        <w:adjustRightInd w:val="0"/>
        <w:ind w:firstLine="709"/>
        <w:jc w:val="both"/>
        <w:rPr>
          <w:bCs/>
          <w:color w:val="0D0D0D" w:themeColor="text1" w:themeTint="F2"/>
          <w:sz w:val="28"/>
          <w:szCs w:val="28"/>
        </w:rPr>
      </w:pPr>
    </w:p>
    <w:p w14:paraId="1C8DE83D" w14:textId="77777777" w:rsidR="00E51C77" w:rsidRPr="000260A9" w:rsidRDefault="00E51C77" w:rsidP="007B39FA">
      <w:pPr>
        <w:tabs>
          <w:tab w:val="left" w:pos="284"/>
          <w:tab w:val="left" w:pos="1276"/>
        </w:tabs>
        <w:autoSpaceDE w:val="0"/>
        <w:autoSpaceDN w:val="0"/>
        <w:adjustRightInd w:val="0"/>
        <w:ind w:firstLine="709"/>
        <w:jc w:val="both"/>
        <w:rPr>
          <w:bCs/>
          <w:color w:val="0D0D0D" w:themeColor="text1" w:themeTint="F2"/>
          <w:sz w:val="28"/>
          <w:szCs w:val="28"/>
        </w:rPr>
      </w:pPr>
    </w:p>
    <w:p w14:paraId="0B1339B7" w14:textId="77777777" w:rsidR="008C793A" w:rsidRPr="000260A9" w:rsidRDefault="00E51C77" w:rsidP="007B39FA">
      <w:pPr>
        <w:tabs>
          <w:tab w:val="left" w:pos="284"/>
          <w:tab w:val="left" w:pos="1276"/>
        </w:tabs>
        <w:autoSpaceDE w:val="0"/>
        <w:autoSpaceDN w:val="0"/>
        <w:adjustRightInd w:val="0"/>
        <w:jc w:val="both"/>
        <w:rPr>
          <w:bCs/>
          <w:color w:val="0D0D0D" w:themeColor="text1" w:themeTint="F2"/>
          <w:sz w:val="28"/>
          <w:szCs w:val="28"/>
        </w:rPr>
      </w:pPr>
      <w:r w:rsidRPr="000260A9">
        <w:rPr>
          <w:bCs/>
          <w:color w:val="0D0D0D" w:themeColor="text1" w:themeTint="F2"/>
          <w:sz w:val="28"/>
          <w:szCs w:val="28"/>
        </w:rPr>
        <w:t>Г</w:t>
      </w:r>
      <w:r w:rsidR="008C793A" w:rsidRPr="000260A9">
        <w:rPr>
          <w:bCs/>
          <w:color w:val="0D0D0D" w:themeColor="text1" w:themeTint="F2"/>
          <w:sz w:val="28"/>
          <w:szCs w:val="28"/>
        </w:rPr>
        <w:t>лав</w:t>
      </w:r>
      <w:r w:rsidRPr="000260A9">
        <w:rPr>
          <w:bCs/>
          <w:color w:val="0D0D0D" w:themeColor="text1" w:themeTint="F2"/>
          <w:sz w:val="28"/>
          <w:szCs w:val="28"/>
        </w:rPr>
        <w:t>а</w:t>
      </w:r>
      <w:r w:rsidR="008C793A" w:rsidRPr="000260A9">
        <w:rPr>
          <w:bCs/>
          <w:color w:val="0D0D0D" w:themeColor="text1" w:themeTint="F2"/>
          <w:sz w:val="28"/>
          <w:szCs w:val="28"/>
        </w:rPr>
        <w:t xml:space="preserve"> администрации</w:t>
      </w:r>
    </w:p>
    <w:p w14:paraId="7B99D4E1" w14:textId="77777777" w:rsidR="008C793A" w:rsidRPr="000260A9" w:rsidRDefault="008C793A" w:rsidP="007B39FA">
      <w:pPr>
        <w:tabs>
          <w:tab w:val="left" w:pos="284"/>
          <w:tab w:val="left" w:pos="1276"/>
        </w:tabs>
        <w:autoSpaceDE w:val="0"/>
        <w:autoSpaceDN w:val="0"/>
        <w:adjustRightInd w:val="0"/>
        <w:jc w:val="both"/>
        <w:rPr>
          <w:bCs/>
          <w:color w:val="0D0D0D" w:themeColor="text1" w:themeTint="F2"/>
          <w:sz w:val="28"/>
          <w:szCs w:val="28"/>
        </w:rPr>
      </w:pPr>
      <w:r w:rsidRPr="000260A9">
        <w:rPr>
          <w:bCs/>
          <w:color w:val="0D0D0D" w:themeColor="text1" w:themeTint="F2"/>
          <w:sz w:val="28"/>
          <w:szCs w:val="28"/>
        </w:rPr>
        <w:t>муниципального образования</w:t>
      </w:r>
    </w:p>
    <w:p w14:paraId="5788ACCE" w14:textId="77777777" w:rsidR="00F44818" w:rsidRPr="000260A9" w:rsidRDefault="008C793A" w:rsidP="007B39FA">
      <w:pPr>
        <w:tabs>
          <w:tab w:val="left" w:pos="284"/>
          <w:tab w:val="left" w:pos="1276"/>
        </w:tabs>
        <w:autoSpaceDE w:val="0"/>
        <w:autoSpaceDN w:val="0"/>
        <w:adjustRightInd w:val="0"/>
        <w:jc w:val="both"/>
        <w:rPr>
          <w:bCs/>
          <w:color w:val="0D0D0D" w:themeColor="text1" w:themeTint="F2"/>
          <w:sz w:val="28"/>
          <w:szCs w:val="28"/>
        </w:rPr>
      </w:pPr>
      <w:r w:rsidRPr="000260A9">
        <w:rPr>
          <w:bCs/>
          <w:color w:val="0D0D0D" w:themeColor="text1" w:themeTint="F2"/>
          <w:sz w:val="28"/>
          <w:szCs w:val="28"/>
        </w:rPr>
        <w:t>«Светлогорский городской округ»</w:t>
      </w:r>
      <w:r w:rsidRPr="000260A9">
        <w:rPr>
          <w:bCs/>
          <w:color w:val="0D0D0D" w:themeColor="text1" w:themeTint="F2"/>
          <w:sz w:val="28"/>
          <w:szCs w:val="28"/>
        </w:rPr>
        <w:tab/>
      </w:r>
      <w:r w:rsidRPr="000260A9">
        <w:rPr>
          <w:bCs/>
          <w:color w:val="0D0D0D" w:themeColor="text1" w:themeTint="F2"/>
          <w:sz w:val="28"/>
          <w:szCs w:val="28"/>
        </w:rPr>
        <w:tab/>
      </w:r>
      <w:r w:rsidR="00445B9A" w:rsidRPr="000260A9">
        <w:rPr>
          <w:bCs/>
          <w:color w:val="0D0D0D" w:themeColor="text1" w:themeTint="F2"/>
          <w:sz w:val="28"/>
          <w:szCs w:val="28"/>
        </w:rPr>
        <w:t xml:space="preserve">                               </w:t>
      </w:r>
      <w:r w:rsidR="002A3380" w:rsidRPr="000260A9">
        <w:rPr>
          <w:bCs/>
          <w:color w:val="0D0D0D" w:themeColor="text1" w:themeTint="F2"/>
          <w:sz w:val="28"/>
          <w:szCs w:val="28"/>
        </w:rPr>
        <w:t xml:space="preserve">    </w:t>
      </w:r>
      <w:r w:rsidR="00445B9A" w:rsidRPr="000260A9">
        <w:rPr>
          <w:bCs/>
          <w:color w:val="0D0D0D" w:themeColor="text1" w:themeTint="F2"/>
          <w:sz w:val="28"/>
          <w:szCs w:val="28"/>
        </w:rPr>
        <w:t xml:space="preserve"> </w:t>
      </w:r>
      <w:r w:rsidR="00E51C77" w:rsidRPr="000260A9">
        <w:rPr>
          <w:bCs/>
          <w:color w:val="0D0D0D" w:themeColor="text1" w:themeTint="F2"/>
          <w:sz w:val="28"/>
          <w:szCs w:val="28"/>
        </w:rPr>
        <w:t>В</w:t>
      </w:r>
      <w:r w:rsidRPr="000260A9">
        <w:rPr>
          <w:bCs/>
          <w:color w:val="0D0D0D" w:themeColor="text1" w:themeTint="F2"/>
          <w:sz w:val="28"/>
          <w:szCs w:val="28"/>
        </w:rPr>
        <w:t xml:space="preserve">.В. </w:t>
      </w:r>
      <w:r w:rsidR="00E51C77" w:rsidRPr="000260A9">
        <w:rPr>
          <w:bCs/>
          <w:color w:val="0D0D0D" w:themeColor="text1" w:themeTint="F2"/>
          <w:sz w:val="28"/>
          <w:szCs w:val="28"/>
        </w:rPr>
        <w:t>Бондаренко</w:t>
      </w:r>
    </w:p>
    <w:p w14:paraId="315A386C" w14:textId="77777777" w:rsidR="00F44818" w:rsidRPr="000260A9" w:rsidRDefault="00F44818" w:rsidP="007B39FA">
      <w:pPr>
        <w:tabs>
          <w:tab w:val="left" w:pos="284"/>
          <w:tab w:val="left" w:pos="1276"/>
        </w:tabs>
        <w:autoSpaceDE w:val="0"/>
        <w:autoSpaceDN w:val="0"/>
        <w:adjustRightInd w:val="0"/>
        <w:ind w:firstLine="709"/>
        <w:jc w:val="both"/>
        <w:rPr>
          <w:bCs/>
          <w:color w:val="0D0D0D" w:themeColor="text1" w:themeTint="F2"/>
          <w:sz w:val="28"/>
          <w:szCs w:val="28"/>
        </w:rPr>
      </w:pPr>
    </w:p>
    <w:p w14:paraId="6D335C0D"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665F503D"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71961531"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25B7DB42"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19634088"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0FAF54CF"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545553E7"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6880A26D"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29E423D0"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303EB1D7"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70393F52"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5F3F3229"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16743506"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0322F0C3"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6E7B2A8D"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061C4888"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061743C7"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458FEFE0" w14:textId="77777777" w:rsidR="00852109" w:rsidRPr="000260A9" w:rsidRDefault="00852109" w:rsidP="00852109">
      <w:pPr>
        <w:rPr>
          <w:color w:val="0D0D0D" w:themeColor="text1" w:themeTint="F2"/>
          <w:lang w:val="sq-AL"/>
        </w:rPr>
      </w:pPr>
      <w:r w:rsidRPr="000260A9">
        <w:rPr>
          <w:color w:val="0D0D0D" w:themeColor="text1" w:themeTint="F2"/>
          <w:lang w:val="sq-AL"/>
        </w:rPr>
        <w:br w:type="page"/>
      </w:r>
      <w:r w:rsidRPr="000260A9">
        <w:rPr>
          <w:color w:val="0D0D0D" w:themeColor="text1" w:themeTint="F2"/>
          <w:lang w:val="sq-AL"/>
        </w:rPr>
        <w:lastRenderedPageBreak/>
        <w:t>СОГЛАСОВАНО:</w:t>
      </w:r>
    </w:p>
    <w:p w14:paraId="3DF24243" w14:textId="77777777" w:rsidR="00852109" w:rsidRPr="000260A9" w:rsidRDefault="00852109" w:rsidP="00852109">
      <w:pPr>
        <w:rPr>
          <w:color w:val="0D0D0D" w:themeColor="text1" w:themeTint="F2"/>
          <w:lang w:val="sq-AL"/>
        </w:rPr>
      </w:pPr>
    </w:p>
    <w:p w14:paraId="11E4CEAC" w14:textId="77777777" w:rsidR="00852109" w:rsidRPr="000260A9" w:rsidRDefault="00852109" w:rsidP="00852109">
      <w:pPr>
        <w:jc w:val="both"/>
        <w:rPr>
          <w:color w:val="0D0D0D" w:themeColor="text1" w:themeTint="F2"/>
        </w:rPr>
      </w:pPr>
    </w:p>
    <w:p w14:paraId="11D95728" w14:textId="77777777" w:rsidR="00852109" w:rsidRPr="000260A9" w:rsidRDefault="00852109" w:rsidP="00852109">
      <w:pPr>
        <w:rPr>
          <w:color w:val="0D0D0D" w:themeColor="text1" w:themeTint="F2"/>
        </w:rPr>
      </w:pPr>
    </w:p>
    <w:p w14:paraId="59F1559F" w14:textId="77777777" w:rsidR="007E668E" w:rsidRPr="000260A9" w:rsidRDefault="007E668E" w:rsidP="007E668E">
      <w:pPr>
        <w:rPr>
          <w:color w:val="0D0D0D" w:themeColor="text1" w:themeTint="F2"/>
          <w:lang w:val="sq-AL"/>
        </w:rPr>
      </w:pPr>
      <w:r w:rsidRPr="000260A9">
        <w:rPr>
          <w:color w:val="0D0D0D" w:themeColor="text1" w:themeTint="F2"/>
        </w:rPr>
        <w:t>Первый з</w:t>
      </w:r>
      <w:r w:rsidRPr="000260A9">
        <w:rPr>
          <w:color w:val="0D0D0D" w:themeColor="text1" w:themeTint="F2"/>
          <w:lang w:val="sq-AL"/>
        </w:rPr>
        <w:t xml:space="preserve">аместитель главы администрации </w:t>
      </w:r>
    </w:p>
    <w:p w14:paraId="1A6EA887" w14:textId="77777777" w:rsidR="007E668E" w:rsidRPr="000260A9" w:rsidRDefault="007E668E" w:rsidP="007E668E">
      <w:pPr>
        <w:rPr>
          <w:color w:val="0D0D0D" w:themeColor="text1" w:themeTint="F2"/>
          <w:lang w:val="sq-AL"/>
        </w:rPr>
      </w:pPr>
      <w:r w:rsidRPr="000260A9">
        <w:rPr>
          <w:color w:val="0D0D0D" w:themeColor="text1" w:themeTint="F2"/>
        </w:rPr>
        <w:t xml:space="preserve">МО </w:t>
      </w:r>
      <w:r w:rsidRPr="000260A9">
        <w:rPr>
          <w:color w:val="0D0D0D" w:themeColor="text1" w:themeTint="F2"/>
          <w:lang w:val="sq-AL"/>
        </w:rPr>
        <w:t xml:space="preserve">«Светлогорский </w:t>
      </w:r>
      <w:r w:rsidRPr="000260A9">
        <w:rPr>
          <w:color w:val="0D0D0D" w:themeColor="text1" w:themeTint="F2"/>
        </w:rPr>
        <w:t>городской округ</w:t>
      </w:r>
      <w:r w:rsidRPr="000260A9">
        <w:rPr>
          <w:color w:val="0D0D0D" w:themeColor="text1" w:themeTint="F2"/>
          <w:lang w:val="sq-AL"/>
        </w:rPr>
        <w:t>»</w:t>
      </w:r>
    </w:p>
    <w:p w14:paraId="22440EDF" w14:textId="77777777" w:rsidR="007E668E" w:rsidRPr="000260A9" w:rsidRDefault="007E668E" w:rsidP="007E668E">
      <w:pPr>
        <w:rPr>
          <w:color w:val="0D0D0D" w:themeColor="text1" w:themeTint="F2"/>
        </w:rPr>
      </w:pPr>
    </w:p>
    <w:p w14:paraId="27FB53F6" w14:textId="77777777" w:rsidR="007E668E" w:rsidRPr="000260A9" w:rsidRDefault="007E668E" w:rsidP="007E668E">
      <w:pPr>
        <w:rPr>
          <w:color w:val="0D0D0D" w:themeColor="text1" w:themeTint="F2"/>
        </w:rPr>
      </w:pPr>
      <w:r w:rsidRPr="000260A9">
        <w:rPr>
          <w:color w:val="0D0D0D" w:themeColor="text1" w:themeTint="F2"/>
        </w:rPr>
        <w:t>____________________ О.В. Туркина</w:t>
      </w:r>
    </w:p>
    <w:p w14:paraId="6FD0BAC3" w14:textId="77777777" w:rsidR="007E668E" w:rsidRPr="000260A9" w:rsidRDefault="007E668E" w:rsidP="007E668E">
      <w:pPr>
        <w:rPr>
          <w:color w:val="0D0D0D" w:themeColor="text1" w:themeTint="F2"/>
        </w:rPr>
      </w:pPr>
    </w:p>
    <w:p w14:paraId="3599C619" w14:textId="77777777" w:rsidR="007E668E" w:rsidRPr="000260A9" w:rsidRDefault="007E668E" w:rsidP="007E668E">
      <w:pPr>
        <w:rPr>
          <w:color w:val="0D0D0D" w:themeColor="text1" w:themeTint="F2"/>
        </w:rPr>
      </w:pPr>
      <w:r w:rsidRPr="000260A9">
        <w:rPr>
          <w:color w:val="0D0D0D" w:themeColor="text1" w:themeTint="F2"/>
        </w:rPr>
        <w:t>Начальник административно-юридического отдела</w:t>
      </w:r>
    </w:p>
    <w:p w14:paraId="67517F47" w14:textId="77777777" w:rsidR="007E668E" w:rsidRPr="000260A9" w:rsidRDefault="007E668E" w:rsidP="007E668E">
      <w:pPr>
        <w:rPr>
          <w:color w:val="0D0D0D" w:themeColor="text1" w:themeTint="F2"/>
        </w:rPr>
      </w:pPr>
      <w:r w:rsidRPr="000260A9">
        <w:rPr>
          <w:color w:val="0D0D0D" w:themeColor="text1" w:themeTint="F2"/>
        </w:rPr>
        <w:t>администрации МО «Светлогорский городской округ»</w:t>
      </w:r>
    </w:p>
    <w:p w14:paraId="3C8CAA99" w14:textId="77777777" w:rsidR="007E668E" w:rsidRPr="000260A9" w:rsidRDefault="007E668E" w:rsidP="007E668E">
      <w:pPr>
        <w:rPr>
          <w:color w:val="0D0D0D" w:themeColor="text1" w:themeTint="F2"/>
        </w:rPr>
      </w:pPr>
    </w:p>
    <w:p w14:paraId="7B798752" w14:textId="77777777" w:rsidR="007E668E" w:rsidRPr="000260A9" w:rsidRDefault="007E668E" w:rsidP="007E668E">
      <w:pPr>
        <w:rPr>
          <w:color w:val="0D0D0D" w:themeColor="text1" w:themeTint="F2"/>
        </w:rPr>
      </w:pPr>
      <w:r w:rsidRPr="000260A9">
        <w:rPr>
          <w:color w:val="0D0D0D" w:themeColor="text1" w:themeTint="F2"/>
        </w:rPr>
        <w:t>____________________ И.С. Рахманова</w:t>
      </w:r>
    </w:p>
    <w:p w14:paraId="00494988" w14:textId="77777777" w:rsidR="007E668E" w:rsidRPr="000260A9" w:rsidRDefault="007E668E" w:rsidP="007E668E">
      <w:pPr>
        <w:rPr>
          <w:color w:val="0D0D0D" w:themeColor="text1" w:themeTint="F2"/>
        </w:rPr>
      </w:pPr>
    </w:p>
    <w:p w14:paraId="169699E3" w14:textId="77777777" w:rsidR="007E668E" w:rsidRPr="000260A9" w:rsidRDefault="007E668E" w:rsidP="007E668E">
      <w:pPr>
        <w:rPr>
          <w:color w:val="0D0D0D" w:themeColor="text1" w:themeTint="F2"/>
        </w:rPr>
      </w:pPr>
      <w:r w:rsidRPr="000260A9">
        <w:rPr>
          <w:color w:val="0D0D0D" w:themeColor="text1" w:themeTint="F2"/>
        </w:rPr>
        <w:t>Начальник МУ «Отдел по бюджету и финансам</w:t>
      </w:r>
    </w:p>
    <w:p w14:paraId="2A9A44C7" w14:textId="77777777" w:rsidR="007E668E" w:rsidRPr="000260A9" w:rsidRDefault="007E668E" w:rsidP="007E668E">
      <w:pPr>
        <w:rPr>
          <w:color w:val="0D0D0D" w:themeColor="text1" w:themeTint="F2"/>
        </w:rPr>
      </w:pPr>
      <w:r w:rsidRPr="000260A9">
        <w:rPr>
          <w:color w:val="0D0D0D" w:themeColor="text1" w:themeTint="F2"/>
        </w:rPr>
        <w:t>Светлогорского городского округа»</w:t>
      </w:r>
    </w:p>
    <w:p w14:paraId="7B4D47AF" w14:textId="77777777" w:rsidR="007E668E" w:rsidRPr="000260A9" w:rsidRDefault="007E668E" w:rsidP="007E668E">
      <w:pPr>
        <w:rPr>
          <w:color w:val="0D0D0D" w:themeColor="text1" w:themeTint="F2"/>
        </w:rPr>
      </w:pPr>
    </w:p>
    <w:p w14:paraId="5EC3FC3C" w14:textId="77777777" w:rsidR="007E668E" w:rsidRPr="000260A9" w:rsidRDefault="007E668E" w:rsidP="007E668E">
      <w:pPr>
        <w:rPr>
          <w:color w:val="0D0D0D" w:themeColor="text1" w:themeTint="F2"/>
        </w:rPr>
      </w:pPr>
      <w:r w:rsidRPr="000260A9">
        <w:rPr>
          <w:color w:val="0D0D0D" w:themeColor="text1" w:themeTint="F2"/>
        </w:rPr>
        <w:t>___________________ Н.Н. Вовк</w:t>
      </w:r>
    </w:p>
    <w:p w14:paraId="1FB066C9" w14:textId="77777777" w:rsidR="007E668E" w:rsidRPr="000260A9" w:rsidRDefault="007E668E" w:rsidP="007E668E">
      <w:pPr>
        <w:rPr>
          <w:color w:val="0D0D0D" w:themeColor="text1" w:themeTint="F2"/>
        </w:rPr>
      </w:pPr>
    </w:p>
    <w:p w14:paraId="4D63F074" w14:textId="77777777" w:rsidR="007E668E" w:rsidRPr="000260A9" w:rsidRDefault="007E668E" w:rsidP="007E668E">
      <w:pPr>
        <w:rPr>
          <w:color w:val="0D0D0D" w:themeColor="text1" w:themeTint="F2"/>
        </w:rPr>
      </w:pPr>
      <w:r w:rsidRPr="000260A9">
        <w:rPr>
          <w:color w:val="0D0D0D" w:themeColor="text1" w:themeTint="F2"/>
        </w:rPr>
        <w:t xml:space="preserve">Начальник экономического отдела администрации </w:t>
      </w:r>
    </w:p>
    <w:p w14:paraId="0E0C7E44" w14:textId="77777777" w:rsidR="007E668E" w:rsidRPr="000260A9" w:rsidRDefault="007E668E" w:rsidP="007E668E">
      <w:pPr>
        <w:rPr>
          <w:color w:val="0D0D0D" w:themeColor="text1" w:themeTint="F2"/>
        </w:rPr>
      </w:pPr>
      <w:r w:rsidRPr="000260A9">
        <w:rPr>
          <w:color w:val="0D0D0D" w:themeColor="text1" w:themeTint="F2"/>
        </w:rPr>
        <w:t>МО «Светлогорский городской округ»</w:t>
      </w:r>
    </w:p>
    <w:p w14:paraId="1054AE4E" w14:textId="77777777" w:rsidR="007E668E" w:rsidRPr="000260A9" w:rsidRDefault="007E668E" w:rsidP="007E668E">
      <w:pPr>
        <w:rPr>
          <w:color w:val="0D0D0D" w:themeColor="text1" w:themeTint="F2"/>
        </w:rPr>
      </w:pPr>
    </w:p>
    <w:p w14:paraId="1BAF9146" w14:textId="77777777" w:rsidR="007E668E" w:rsidRPr="000260A9" w:rsidRDefault="007E668E" w:rsidP="007E668E">
      <w:pPr>
        <w:rPr>
          <w:color w:val="0D0D0D" w:themeColor="text1" w:themeTint="F2"/>
        </w:rPr>
      </w:pPr>
      <w:r w:rsidRPr="000260A9">
        <w:rPr>
          <w:color w:val="0D0D0D" w:themeColor="text1" w:themeTint="F2"/>
        </w:rPr>
        <w:t>___________________ С.В. Шклярук</w:t>
      </w:r>
    </w:p>
    <w:p w14:paraId="3964E0FA" w14:textId="77777777" w:rsidR="007E668E" w:rsidRPr="000260A9" w:rsidRDefault="007E668E" w:rsidP="007E668E">
      <w:pPr>
        <w:rPr>
          <w:color w:val="0D0D0D" w:themeColor="text1" w:themeTint="F2"/>
        </w:rPr>
      </w:pPr>
    </w:p>
    <w:p w14:paraId="6E17B9A6" w14:textId="77777777" w:rsidR="007E668E" w:rsidRPr="000260A9" w:rsidRDefault="007E668E" w:rsidP="007E668E">
      <w:pPr>
        <w:rPr>
          <w:color w:val="0D0D0D" w:themeColor="text1" w:themeTint="F2"/>
        </w:rPr>
      </w:pPr>
      <w:r w:rsidRPr="000260A9">
        <w:rPr>
          <w:color w:val="0D0D0D" w:themeColor="text1" w:themeTint="F2"/>
        </w:rPr>
        <w:t xml:space="preserve">Начальник МКУ «Отдел ЖКХ </w:t>
      </w:r>
    </w:p>
    <w:p w14:paraId="1F3A058D" w14:textId="77777777" w:rsidR="007E668E" w:rsidRPr="000260A9" w:rsidRDefault="007E668E" w:rsidP="007E668E">
      <w:pPr>
        <w:rPr>
          <w:color w:val="0D0D0D" w:themeColor="text1" w:themeTint="F2"/>
        </w:rPr>
      </w:pPr>
      <w:r w:rsidRPr="000260A9">
        <w:rPr>
          <w:color w:val="0D0D0D" w:themeColor="text1" w:themeTint="F2"/>
        </w:rPr>
        <w:t>Светлогорского городского округа»</w:t>
      </w:r>
    </w:p>
    <w:p w14:paraId="0FF3A999" w14:textId="77777777" w:rsidR="007E668E" w:rsidRPr="000260A9" w:rsidRDefault="007E668E" w:rsidP="007E668E">
      <w:pPr>
        <w:rPr>
          <w:color w:val="0D0D0D" w:themeColor="text1" w:themeTint="F2"/>
        </w:rPr>
      </w:pPr>
    </w:p>
    <w:p w14:paraId="11BE0EFA" w14:textId="77777777" w:rsidR="007E668E" w:rsidRPr="000260A9" w:rsidRDefault="007E668E" w:rsidP="007E668E">
      <w:pPr>
        <w:rPr>
          <w:color w:val="0D0D0D" w:themeColor="text1" w:themeTint="F2"/>
        </w:rPr>
      </w:pPr>
      <w:r w:rsidRPr="000260A9">
        <w:rPr>
          <w:color w:val="0D0D0D" w:themeColor="text1" w:themeTint="F2"/>
        </w:rPr>
        <w:t xml:space="preserve">____________________А.Д. Котова </w:t>
      </w:r>
    </w:p>
    <w:p w14:paraId="43514FBB" w14:textId="77777777" w:rsidR="00852109" w:rsidRPr="000260A9" w:rsidRDefault="00852109" w:rsidP="00852109">
      <w:pPr>
        <w:jc w:val="both"/>
        <w:rPr>
          <w:color w:val="0D0D0D" w:themeColor="text1" w:themeTint="F2"/>
          <w:sz w:val="28"/>
          <w:szCs w:val="28"/>
        </w:rPr>
      </w:pPr>
    </w:p>
    <w:p w14:paraId="216C9AA4" w14:textId="77777777" w:rsidR="00F74E5E" w:rsidRPr="000260A9" w:rsidRDefault="00F74E5E">
      <w:pPr>
        <w:rPr>
          <w:color w:val="0D0D0D" w:themeColor="text1" w:themeTint="F2"/>
        </w:rPr>
      </w:pPr>
      <w:r w:rsidRPr="000260A9">
        <w:rPr>
          <w:color w:val="0D0D0D" w:themeColor="text1" w:themeTint="F2"/>
        </w:rPr>
        <w:br w:type="page"/>
      </w:r>
    </w:p>
    <w:p w14:paraId="5E755A05" w14:textId="56A11EE6" w:rsidR="00F74E5E" w:rsidRPr="000260A9" w:rsidRDefault="00F74E5E" w:rsidP="00F74E5E">
      <w:pPr>
        <w:tabs>
          <w:tab w:val="left" w:pos="284"/>
          <w:tab w:val="left" w:pos="1276"/>
        </w:tabs>
        <w:autoSpaceDE w:val="0"/>
        <w:autoSpaceDN w:val="0"/>
        <w:adjustRightInd w:val="0"/>
        <w:ind w:firstLine="426"/>
        <w:jc w:val="right"/>
        <w:outlineLvl w:val="0"/>
        <w:rPr>
          <w:color w:val="0D0D0D" w:themeColor="text1" w:themeTint="F2"/>
          <w:sz w:val="22"/>
          <w:szCs w:val="22"/>
        </w:rPr>
      </w:pPr>
      <w:bookmarkStart w:id="0" w:name="_Hlk115450762"/>
      <w:r w:rsidRPr="000260A9">
        <w:rPr>
          <w:color w:val="0D0D0D" w:themeColor="text1" w:themeTint="F2"/>
          <w:sz w:val="22"/>
          <w:szCs w:val="22"/>
        </w:rPr>
        <w:lastRenderedPageBreak/>
        <w:t>Приложение</w:t>
      </w:r>
      <w:r w:rsidR="00803C73" w:rsidRPr="000260A9">
        <w:rPr>
          <w:color w:val="0D0D0D" w:themeColor="text1" w:themeTint="F2"/>
          <w:sz w:val="22"/>
          <w:szCs w:val="22"/>
        </w:rPr>
        <w:t xml:space="preserve"> </w:t>
      </w:r>
    </w:p>
    <w:p w14:paraId="570B66DA" w14:textId="77777777" w:rsidR="00F74E5E" w:rsidRPr="000260A9" w:rsidRDefault="00F74E5E" w:rsidP="00F74E5E">
      <w:pPr>
        <w:tabs>
          <w:tab w:val="left" w:pos="284"/>
          <w:tab w:val="left" w:pos="1276"/>
        </w:tabs>
        <w:autoSpaceDE w:val="0"/>
        <w:autoSpaceDN w:val="0"/>
        <w:adjustRightInd w:val="0"/>
        <w:ind w:firstLine="426"/>
        <w:jc w:val="right"/>
        <w:rPr>
          <w:color w:val="0D0D0D" w:themeColor="text1" w:themeTint="F2"/>
          <w:sz w:val="22"/>
          <w:szCs w:val="22"/>
        </w:rPr>
      </w:pPr>
      <w:r w:rsidRPr="000260A9">
        <w:rPr>
          <w:color w:val="0D0D0D" w:themeColor="text1" w:themeTint="F2"/>
          <w:sz w:val="22"/>
          <w:szCs w:val="22"/>
        </w:rPr>
        <w:t>к постановлению администрации</w:t>
      </w:r>
    </w:p>
    <w:p w14:paraId="6B75AEC1" w14:textId="16CFD54B" w:rsidR="00F74E5E" w:rsidRPr="000260A9" w:rsidRDefault="00F74E5E" w:rsidP="00F74E5E">
      <w:pPr>
        <w:tabs>
          <w:tab w:val="left" w:pos="284"/>
          <w:tab w:val="left" w:pos="1276"/>
        </w:tabs>
        <w:autoSpaceDE w:val="0"/>
        <w:autoSpaceDN w:val="0"/>
        <w:adjustRightInd w:val="0"/>
        <w:ind w:firstLine="426"/>
        <w:jc w:val="right"/>
        <w:rPr>
          <w:color w:val="0D0D0D" w:themeColor="text1" w:themeTint="F2"/>
          <w:sz w:val="22"/>
          <w:szCs w:val="22"/>
        </w:rPr>
      </w:pPr>
      <w:r w:rsidRPr="000260A9">
        <w:rPr>
          <w:color w:val="0D0D0D" w:themeColor="text1" w:themeTint="F2"/>
          <w:sz w:val="22"/>
          <w:szCs w:val="22"/>
        </w:rPr>
        <w:t>«Светлогорский городской округ»</w:t>
      </w:r>
    </w:p>
    <w:p w14:paraId="1CBE2218" w14:textId="01AC026B" w:rsidR="00F74E5E" w:rsidRPr="000260A9" w:rsidRDefault="00E5613A" w:rsidP="00F74E5E">
      <w:pPr>
        <w:tabs>
          <w:tab w:val="left" w:pos="284"/>
          <w:tab w:val="left" w:pos="1276"/>
        </w:tabs>
        <w:autoSpaceDE w:val="0"/>
        <w:autoSpaceDN w:val="0"/>
        <w:adjustRightInd w:val="0"/>
        <w:ind w:firstLine="426"/>
        <w:jc w:val="right"/>
        <w:rPr>
          <w:color w:val="0D0D0D" w:themeColor="text1" w:themeTint="F2"/>
          <w:sz w:val="22"/>
          <w:szCs w:val="22"/>
        </w:rPr>
      </w:pPr>
      <w:r w:rsidRPr="000260A9">
        <w:rPr>
          <w:color w:val="0D0D0D" w:themeColor="text1" w:themeTint="F2"/>
          <w:sz w:val="22"/>
          <w:szCs w:val="22"/>
        </w:rPr>
        <w:t xml:space="preserve">от </w:t>
      </w:r>
      <w:r w:rsidR="007E668E" w:rsidRPr="000260A9">
        <w:rPr>
          <w:color w:val="0D0D0D" w:themeColor="text1" w:themeTint="F2"/>
          <w:sz w:val="22"/>
          <w:szCs w:val="22"/>
        </w:rPr>
        <w:t>«__»</w:t>
      </w:r>
      <w:r w:rsidRPr="000260A9">
        <w:rPr>
          <w:color w:val="0D0D0D" w:themeColor="text1" w:themeTint="F2"/>
          <w:sz w:val="22"/>
          <w:szCs w:val="22"/>
        </w:rPr>
        <w:t xml:space="preserve"> </w:t>
      </w:r>
      <w:r w:rsidR="007E668E" w:rsidRPr="000260A9">
        <w:rPr>
          <w:color w:val="0D0D0D" w:themeColor="text1" w:themeTint="F2"/>
          <w:sz w:val="22"/>
          <w:szCs w:val="22"/>
        </w:rPr>
        <w:t>______</w:t>
      </w:r>
      <w:r w:rsidRPr="000260A9">
        <w:rPr>
          <w:color w:val="0D0D0D" w:themeColor="text1" w:themeTint="F2"/>
          <w:sz w:val="22"/>
          <w:szCs w:val="22"/>
        </w:rPr>
        <w:t xml:space="preserve"> </w:t>
      </w:r>
      <w:r w:rsidR="00F74E5E" w:rsidRPr="000260A9">
        <w:rPr>
          <w:color w:val="0D0D0D" w:themeColor="text1" w:themeTint="F2"/>
          <w:sz w:val="22"/>
          <w:szCs w:val="22"/>
        </w:rPr>
        <w:t>20</w:t>
      </w:r>
      <w:r w:rsidR="00803C73" w:rsidRPr="000260A9">
        <w:rPr>
          <w:color w:val="0D0D0D" w:themeColor="text1" w:themeTint="F2"/>
          <w:sz w:val="22"/>
          <w:szCs w:val="22"/>
        </w:rPr>
        <w:t>____</w:t>
      </w:r>
      <w:r w:rsidR="00F74E5E" w:rsidRPr="000260A9">
        <w:rPr>
          <w:color w:val="0D0D0D" w:themeColor="text1" w:themeTint="F2"/>
          <w:sz w:val="22"/>
          <w:szCs w:val="22"/>
        </w:rPr>
        <w:t xml:space="preserve"> г. № </w:t>
      </w:r>
      <w:r w:rsidR="007E668E" w:rsidRPr="000260A9">
        <w:rPr>
          <w:color w:val="0D0D0D" w:themeColor="text1" w:themeTint="F2"/>
          <w:sz w:val="22"/>
          <w:szCs w:val="22"/>
        </w:rPr>
        <w:t>____</w:t>
      </w:r>
    </w:p>
    <w:bookmarkEnd w:id="0"/>
    <w:p w14:paraId="452EAF7C" w14:textId="77777777" w:rsidR="00F74E5E" w:rsidRPr="000260A9" w:rsidRDefault="00F74E5E" w:rsidP="00F74E5E">
      <w:pPr>
        <w:pStyle w:val="ConsPlusTitle"/>
        <w:widowControl/>
        <w:tabs>
          <w:tab w:val="left" w:pos="284"/>
          <w:tab w:val="left" w:pos="1276"/>
        </w:tabs>
        <w:ind w:firstLine="426"/>
        <w:jc w:val="center"/>
        <w:rPr>
          <w:rFonts w:ascii="Times New Roman" w:hAnsi="Times New Roman" w:cs="Times New Roman"/>
          <w:color w:val="0D0D0D" w:themeColor="text1" w:themeTint="F2"/>
        </w:rPr>
      </w:pPr>
    </w:p>
    <w:p w14:paraId="2B0F0DCD" w14:textId="7D639E3C" w:rsidR="00F74E5E" w:rsidRPr="000260A9" w:rsidRDefault="007B39FA" w:rsidP="00F74E5E">
      <w:pPr>
        <w:pStyle w:val="ConsPlusNormal"/>
        <w:tabs>
          <w:tab w:val="left" w:pos="284"/>
          <w:tab w:val="left" w:pos="1276"/>
        </w:tabs>
        <w:ind w:firstLine="426"/>
        <w:jc w:val="center"/>
        <w:rPr>
          <w:rFonts w:ascii="Times New Roman" w:hAnsi="Times New Roman" w:cs="Times New Roman"/>
          <w:color w:val="0D0D0D" w:themeColor="text1" w:themeTint="F2"/>
          <w:sz w:val="28"/>
          <w:szCs w:val="28"/>
        </w:rPr>
      </w:pPr>
      <w:bookmarkStart w:id="1" w:name="Par30"/>
      <w:bookmarkEnd w:id="1"/>
      <w:r w:rsidRPr="000260A9">
        <w:rPr>
          <w:rFonts w:ascii="Times New Roman" w:hAnsi="Times New Roman" w:cs="Times New Roman"/>
          <w:color w:val="0D0D0D" w:themeColor="text1" w:themeTint="F2"/>
          <w:sz w:val="28"/>
          <w:szCs w:val="28"/>
        </w:rPr>
        <w:t xml:space="preserve">I. </w:t>
      </w:r>
      <w:r w:rsidR="00F74E5E" w:rsidRPr="000260A9">
        <w:rPr>
          <w:rFonts w:ascii="Times New Roman" w:hAnsi="Times New Roman" w:cs="Times New Roman"/>
          <w:color w:val="0D0D0D" w:themeColor="text1" w:themeTint="F2"/>
          <w:sz w:val="28"/>
          <w:szCs w:val="28"/>
        </w:rPr>
        <w:t xml:space="preserve">ПАСПОРТ муниципальной программы </w:t>
      </w:r>
    </w:p>
    <w:p w14:paraId="7B913E92" w14:textId="77777777" w:rsidR="00F74E5E" w:rsidRPr="000260A9" w:rsidRDefault="00F74E5E" w:rsidP="00F74E5E">
      <w:pPr>
        <w:tabs>
          <w:tab w:val="left" w:pos="284"/>
          <w:tab w:val="left" w:pos="1276"/>
        </w:tabs>
        <w:ind w:firstLine="426"/>
        <w:jc w:val="both"/>
        <w:rPr>
          <w:color w:val="0D0D0D" w:themeColor="text1" w:themeTint="F2"/>
          <w:sz w:val="28"/>
          <w:szCs w:val="28"/>
        </w:rPr>
      </w:pPr>
      <w:r w:rsidRPr="000260A9">
        <w:rPr>
          <w:b/>
          <w:color w:val="0D0D0D" w:themeColor="text1" w:themeTint="F2"/>
          <w:sz w:val="28"/>
          <w:szCs w:val="28"/>
        </w:rPr>
        <w:t>«Энергосбережение и повышение энергетической эффективности»</w:t>
      </w:r>
    </w:p>
    <w:tbl>
      <w:tblPr>
        <w:tblW w:w="10067" w:type="dxa"/>
        <w:jc w:val="center"/>
        <w:tblLayout w:type="fixed"/>
        <w:tblCellMar>
          <w:left w:w="70" w:type="dxa"/>
          <w:right w:w="70" w:type="dxa"/>
        </w:tblCellMar>
        <w:tblLook w:val="04A0" w:firstRow="1" w:lastRow="0" w:firstColumn="1" w:lastColumn="0" w:noHBand="0" w:noVBand="1"/>
      </w:tblPr>
      <w:tblGrid>
        <w:gridCol w:w="3253"/>
        <w:gridCol w:w="6814"/>
      </w:tblGrid>
      <w:tr w:rsidR="000260A9" w:rsidRPr="000260A9" w14:paraId="651CF1B1"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hideMark/>
          </w:tcPr>
          <w:p w14:paraId="0E1A63B9"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Наименование программы </w:t>
            </w:r>
          </w:p>
        </w:tc>
        <w:tc>
          <w:tcPr>
            <w:tcW w:w="6814" w:type="dxa"/>
            <w:tcBorders>
              <w:top w:val="single" w:sz="6" w:space="0" w:color="auto"/>
              <w:left w:val="single" w:sz="6" w:space="0" w:color="auto"/>
              <w:bottom w:val="single" w:sz="6" w:space="0" w:color="auto"/>
              <w:right w:val="single" w:sz="6" w:space="0" w:color="auto"/>
            </w:tcBorders>
          </w:tcPr>
          <w:p w14:paraId="25706D47" w14:textId="77777777" w:rsidR="00F74E5E" w:rsidRPr="000260A9" w:rsidRDefault="00F74E5E" w:rsidP="007B5407">
            <w:pPr>
              <w:tabs>
                <w:tab w:val="left" w:pos="284"/>
                <w:tab w:val="left" w:pos="1276"/>
              </w:tabs>
              <w:autoSpaceDE w:val="0"/>
              <w:autoSpaceDN w:val="0"/>
              <w:adjustRightInd w:val="0"/>
              <w:jc w:val="both"/>
              <w:rPr>
                <w:color w:val="0D0D0D" w:themeColor="text1" w:themeTint="F2"/>
                <w:sz w:val="26"/>
                <w:szCs w:val="26"/>
              </w:rPr>
            </w:pPr>
            <w:r w:rsidRPr="000260A9">
              <w:rPr>
                <w:color w:val="0D0D0D" w:themeColor="text1" w:themeTint="F2"/>
                <w:sz w:val="26"/>
                <w:szCs w:val="26"/>
              </w:rPr>
              <w:t>«Энергосбережение и повышение энергетической эффективности» (далее – Программа)</w:t>
            </w:r>
            <w:r w:rsidR="00FE6814" w:rsidRPr="000260A9">
              <w:rPr>
                <w:color w:val="0D0D0D" w:themeColor="text1" w:themeTint="F2"/>
                <w:sz w:val="26"/>
                <w:szCs w:val="26"/>
              </w:rPr>
              <w:t>.</w:t>
            </w:r>
          </w:p>
        </w:tc>
      </w:tr>
      <w:tr w:rsidR="000260A9" w:rsidRPr="000260A9" w14:paraId="6EFCC8CC"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2270F648"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Ответственный исполнитель Программы</w:t>
            </w:r>
          </w:p>
        </w:tc>
        <w:tc>
          <w:tcPr>
            <w:tcW w:w="6814" w:type="dxa"/>
            <w:tcBorders>
              <w:top w:val="single" w:sz="6" w:space="0" w:color="auto"/>
              <w:left w:val="single" w:sz="6" w:space="0" w:color="auto"/>
              <w:bottom w:val="single" w:sz="6" w:space="0" w:color="auto"/>
              <w:right w:val="single" w:sz="6" w:space="0" w:color="auto"/>
            </w:tcBorders>
          </w:tcPr>
          <w:p w14:paraId="62A4FFF8" w14:textId="77777777" w:rsidR="00F74E5E" w:rsidRPr="000260A9" w:rsidRDefault="00F74E5E" w:rsidP="007B5407">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МКУ «Отдел жилищно-коммунального хозяйства Светлогорского городского округа»</w:t>
            </w:r>
          </w:p>
        </w:tc>
      </w:tr>
      <w:tr w:rsidR="000260A9" w:rsidRPr="000260A9" w14:paraId="014791BD"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hideMark/>
          </w:tcPr>
          <w:p w14:paraId="72B0360A"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Соисполнители Программы </w:t>
            </w:r>
          </w:p>
        </w:tc>
        <w:tc>
          <w:tcPr>
            <w:tcW w:w="6814" w:type="dxa"/>
            <w:tcBorders>
              <w:top w:val="single" w:sz="6" w:space="0" w:color="auto"/>
              <w:left w:val="single" w:sz="6" w:space="0" w:color="auto"/>
              <w:bottom w:val="single" w:sz="6" w:space="0" w:color="auto"/>
              <w:right w:val="single" w:sz="6" w:space="0" w:color="auto"/>
            </w:tcBorders>
            <w:hideMark/>
          </w:tcPr>
          <w:p w14:paraId="6D160841" w14:textId="77777777" w:rsidR="00F74E5E" w:rsidRPr="000260A9" w:rsidRDefault="007B2D77" w:rsidP="007B5407">
            <w:pPr>
              <w:tabs>
                <w:tab w:val="left" w:pos="284"/>
                <w:tab w:val="left" w:pos="1276"/>
              </w:tabs>
              <w:autoSpaceDE w:val="0"/>
              <w:autoSpaceDN w:val="0"/>
              <w:adjustRightInd w:val="0"/>
              <w:jc w:val="both"/>
              <w:rPr>
                <w:color w:val="0D0D0D" w:themeColor="text1" w:themeTint="F2"/>
                <w:sz w:val="26"/>
                <w:szCs w:val="26"/>
              </w:rPr>
            </w:pPr>
            <w:r w:rsidRPr="000260A9">
              <w:rPr>
                <w:color w:val="0D0D0D" w:themeColor="text1" w:themeTint="F2"/>
                <w:sz w:val="26"/>
                <w:szCs w:val="26"/>
              </w:rPr>
              <w:t>МБУ «Отдел капитального строительства Светлогорского городского округа»</w:t>
            </w:r>
            <w:r w:rsidR="00FE6814" w:rsidRPr="000260A9">
              <w:rPr>
                <w:color w:val="0D0D0D" w:themeColor="text1" w:themeTint="F2"/>
                <w:sz w:val="26"/>
                <w:szCs w:val="26"/>
              </w:rPr>
              <w:t>.</w:t>
            </w:r>
          </w:p>
        </w:tc>
      </w:tr>
      <w:tr w:rsidR="000260A9" w:rsidRPr="000260A9" w14:paraId="47C43FBC"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31AEB755"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Муниципальные Подпрограммы </w:t>
            </w:r>
          </w:p>
        </w:tc>
        <w:tc>
          <w:tcPr>
            <w:tcW w:w="6814" w:type="dxa"/>
            <w:tcBorders>
              <w:top w:val="single" w:sz="6" w:space="0" w:color="auto"/>
              <w:left w:val="single" w:sz="6" w:space="0" w:color="auto"/>
              <w:bottom w:val="single" w:sz="6" w:space="0" w:color="auto"/>
              <w:right w:val="single" w:sz="6" w:space="0" w:color="auto"/>
            </w:tcBorders>
          </w:tcPr>
          <w:p w14:paraId="16BC1026" w14:textId="77777777" w:rsidR="00F74E5E" w:rsidRPr="000260A9" w:rsidRDefault="00F74E5E" w:rsidP="007B5407">
            <w:pPr>
              <w:tabs>
                <w:tab w:val="left" w:pos="284"/>
                <w:tab w:val="left" w:pos="1276"/>
              </w:tabs>
              <w:autoSpaceDE w:val="0"/>
              <w:autoSpaceDN w:val="0"/>
              <w:adjustRightInd w:val="0"/>
              <w:jc w:val="both"/>
              <w:rPr>
                <w:color w:val="0D0D0D" w:themeColor="text1" w:themeTint="F2"/>
                <w:sz w:val="26"/>
                <w:szCs w:val="26"/>
              </w:rPr>
            </w:pPr>
            <w:r w:rsidRPr="000260A9">
              <w:rPr>
                <w:color w:val="0D0D0D" w:themeColor="text1" w:themeTint="F2"/>
                <w:sz w:val="26"/>
                <w:szCs w:val="26"/>
              </w:rPr>
              <w:t>Отсутствуют</w:t>
            </w:r>
            <w:r w:rsidR="00FE6814" w:rsidRPr="000260A9">
              <w:rPr>
                <w:color w:val="0D0D0D" w:themeColor="text1" w:themeTint="F2"/>
                <w:sz w:val="26"/>
                <w:szCs w:val="26"/>
              </w:rPr>
              <w:t>.</w:t>
            </w:r>
          </w:p>
        </w:tc>
      </w:tr>
      <w:tr w:rsidR="000260A9" w:rsidRPr="000260A9" w14:paraId="5D0ECA5B"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4ECDDAC9"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Срок  реализации муниципальной Программы </w:t>
            </w:r>
          </w:p>
        </w:tc>
        <w:tc>
          <w:tcPr>
            <w:tcW w:w="6814" w:type="dxa"/>
            <w:tcBorders>
              <w:top w:val="single" w:sz="6" w:space="0" w:color="auto"/>
              <w:left w:val="single" w:sz="6" w:space="0" w:color="auto"/>
              <w:bottom w:val="single" w:sz="6" w:space="0" w:color="auto"/>
              <w:right w:val="single" w:sz="6" w:space="0" w:color="auto"/>
            </w:tcBorders>
          </w:tcPr>
          <w:p w14:paraId="4A4F3E1D" w14:textId="4081DAAE" w:rsidR="00F74E5E" w:rsidRPr="000260A9" w:rsidRDefault="00F74E5E" w:rsidP="007B5407">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Программа реализуется в период 2019 -202</w:t>
            </w:r>
            <w:r w:rsidR="00803C73" w:rsidRPr="000260A9">
              <w:rPr>
                <w:color w:val="0D0D0D" w:themeColor="text1" w:themeTint="F2"/>
                <w:sz w:val="26"/>
                <w:szCs w:val="26"/>
              </w:rPr>
              <w:t>5</w:t>
            </w:r>
            <w:r w:rsidRPr="000260A9">
              <w:rPr>
                <w:color w:val="0D0D0D" w:themeColor="text1" w:themeTint="F2"/>
                <w:sz w:val="26"/>
                <w:szCs w:val="26"/>
              </w:rPr>
              <w:t xml:space="preserve"> годы</w:t>
            </w:r>
            <w:r w:rsidR="00FE6814" w:rsidRPr="000260A9">
              <w:rPr>
                <w:color w:val="0D0D0D" w:themeColor="text1" w:themeTint="F2"/>
                <w:sz w:val="26"/>
                <w:szCs w:val="26"/>
              </w:rPr>
              <w:t>.</w:t>
            </w:r>
          </w:p>
        </w:tc>
      </w:tr>
      <w:tr w:rsidR="000260A9" w:rsidRPr="000260A9" w14:paraId="362D0624"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1B75ED83"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Цель муниципальной программы</w:t>
            </w:r>
          </w:p>
        </w:tc>
        <w:tc>
          <w:tcPr>
            <w:tcW w:w="6814" w:type="dxa"/>
            <w:tcBorders>
              <w:top w:val="single" w:sz="6" w:space="0" w:color="auto"/>
              <w:left w:val="single" w:sz="6" w:space="0" w:color="auto"/>
              <w:bottom w:val="single" w:sz="6" w:space="0" w:color="auto"/>
              <w:right w:val="single" w:sz="6" w:space="0" w:color="auto"/>
            </w:tcBorders>
          </w:tcPr>
          <w:p w14:paraId="16257603" w14:textId="77777777" w:rsidR="00F74E5E" w:rsidRPr="000260A9" w:rsidRDefault="00F74E5E" w:rsidP="007B5407">
            <w:pPr>
              <w:tabs>
                <w:tab w:val="left" w:pos="284"/>
                <w:tab w:val="left" w:pos="1276"/>
              </w:tabs>
              <w:autoSpaceDE w:val="0"/>
              <w:autoSpaceDN w:val="0"/>
              <w:adjustRightInd w:val="0"/>
              <w:jc w:val="both"/>
              <w:rPr>
                <w:color w:val="0D0D0D" w:themeColor="text1" w:themeTint="F2"/>
                <w:sz w:val="26"/>
                <w:szCs w:val="26"/>
              </w:rPr>
            </w:pPr>
            <w:r w:rsidRPr="000260A9">
              <w:rPr>
                <w:b/>
                <w:color w:val="0D0D0D" w:themeColor="text1" w:themeTint="F2"/>
                <w:sz w:val="26"/>
                <w:szCs w:val="26"/>
              </w:rPr>
              <w:t xml:space="preserve"> </w:t>
            </w:r>
            <w:r w:rsidRPr="000260A9">
              <w:rPr>
                <w:color w:val="0D0D0D" w:themeColor="text1" w:themeTint="F2"/>
                <w:sz w:val="26"/>
                <w:szCs w:val="26"/>
              </w:rPr>
              <w:t>Повышение эффективности энергосбережения энергетических ресурсов.</w:t>
            </w:r>
          </w:p>
        </w:tc>
      </w:tr>
      <w:tr w:rsidR="000260A9" w:rsidRPr="000260A9" w14:paraId="148FAE22"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78515DA1"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Задачи муниципальной Программы</w:t>
            </w:r>
          </w:p>
          <w:p w14:paraId="6481DF6C"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p>
        </w:tc>
        <w:tc>
          <w:tcPr>
            <w:tcW w:w="6814" w:type="dxa"/>
            <w:tcBorders>
              <w:top w:val="single" w:sz="6" w:space="0" w:color="auto"/>
              <w:left w:val="single" w:sz="6" w:space="0" w:color="auto"/>
              <w:bottom w:val="single" w:sz="6" w:space="0" w:color="auto"/>
              <w:right w:val="single" w:sz="6" w:space="0" w:color="auto"/>
            </w:tcBorders>
          </w:tcPr>
          <w:p w14:paraId="65652ED7" w14:textId="77777777" w:rsidR="00F74E5E" w:rsidRPr="000260A9" w:rsidRDefault="00F74E5E" w:rsidP="007F7C0B">
            <w:pPr>
              <w:numPr>
                <w:ilvl w:val="0"/>
                <w:numId w:val="1"/>
              </w:numPr>
              <w:tabs>
                <w:tab w:val="left" w:pos="284"/>
                <w:tab w:val="left" w:pos="395"/>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Обеспечение рационального использования энергетических ресурсов (электрическая энергия);</w:t>
            </w:r>
          </w:p>
          <w:p w14:paraId="75C2CA90" w14:textId="77777777" w:rsidR="00F74E5E" w:rsidRPr="000260A9" w:rsidRDefault="00F74E5E" w:rsidP="007F7C0B">
            <w:pPr>
              <w:numPr>
                <w:ilvl w:val="0"/>
                <w:numId w:val="1"/>
              </w:numPr>
              <w:tabs>
                <w:tab w:val="left" w:pos="284"/>
                <w:tab w:val="left" w:pos="395"/>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Обеспечение рационального использования энергетических ресурсов (водоснабжение);</w:t>
            </w:r>
          </w:p>
          <w:p w14:paraId="4CE1FC0F" w14:textId="77777777" w:rsidR="00F74E5E" w:rsidRPr="000260A9" w:rsidRDefault="00F74E5E" w:rsidP="007F7C0B">
            <w:pPr>
              <w:numPr>
                <w:ilvl w:val="0"/>
                <w:numId w:val="1"/>
              </w:numPr>
              <w:tabs>
                <w:tab w:val="left" w:pos="284"/>
                <w:tab w:val="left" w:pos="395"/>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Обеспечение рационального использования энергетических ресурсов (теплоснабжение)</w:t>
            </w:r>
            <w:r w:rsidR="00FE6814" w:rsidRPr="000260A9">
              <w:rPr>
                <w:color w:val="0D0D0D" w:themeColor="text1" w:themeTint="F2"/>
                <w:sz w:val="26"/>
                <w:szCs w:val="26"/>
              </w:rPr>
              <w:t>.</w:t>
            </w:r>
          </w:p>
        </w:tc>
      </w:tr>
      <w:tr w:rsidR="000260A9" w:rsidRPr="000260A9" w14:paraId="65292978"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67180A4B"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bookmarkStart w:id="2" w:name="_Hlk4482549"/>
            <w:r w:rsidRPr="000260A9">
              <w:rPr>
                <w:color w:val="0D0D0D" w:themeColor="text1" w:themeTint="F2"/>
                <w:sz w:val="26"/>
                <w:szCs w:val="26"/>
              </w:rPr>
              <w:t>Целевые показатели муниципальной Программы</w:t>
            </w:r>
          </w:p>
        </w:tc>
        <w:tc>
          <w:tcPr>
            <w:tcW w:w="6814" w:type="dxa"/>
            <w:tcBorders>
              <w:top w:val="single" w:sz="6" w:space="0" w:color="auto"/>
              <w:left w:val="single" w:sz="6" w:space="0" w:color="auto"/>
              <w:bottom w:val="single" w:sz="6" w:space="0" w:color="auto"/>
              <w:right w:val="single" w:sz="6" w:space="0" w:color="auto"/>
            </w:tcBorders>
          </w:tcPr>
          <w:p w14:paraId="204FC513" w14:textId="77777777" w:rsidR="00F74E5E" w:rsidRPr="000260A9" w:rsidRDefault="00F74E5E" w:rsidP="007F7C0B">
            <w:pPr>
              <w:numPr>
                <w:ilvl w:val="0"/>
                <w:numId w:val="2"/>
              </w:numPr>
              <w:tabs>
                <w:tab w:val="left" w:pos="284"/>
                <w:tab w:val="left" w:pos="440"/>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Снижение удельной величины потребления тепловой энергии в сопоставимых условиях (к предыдущему году) ежегодно на 3%.</w:t>
            </w:r>
          </w:p>
          <w:p w14:paraId="2F483DF9" w14:textId="77777777" w:rsidR="00F74E5E" w:rsidRPr="000260A9" w:rsidRDefault="00F74E5E" w:rsidP="007F7C0B">
            <w:pPr>
              <w:numPr>
                <w:ilvl w:val="0"/>
                <w:numId w:val="2"/>
              </w:numPr>
              <w:tabs>
                <w:tab w:val="left" w:pos="284"/>
                <w:tab w:val="left" w:pos="440"/>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Снижение удельной величины потребления холодного водоснабжения в сопоставимых условиях (к предыдущему году) ежегодно на 3 %.</w:t>
            </w:r>
          </w:p>
          <w:p w14:paraId="017E4BA8" w14:textId="77777777" w:rsidR="00F74E5E" w:rsidRPr="000260A9" w:rsidRDefault="00F74E5E" w:rsidP="007F7C0B">
            <w:pPr>
              <w:numPr>
                <w:ilvl w:val="0"/>
                <w:numId w:val="2"/>
              </w:numPr>
              <w:tabs>
                <w:tab w:val="left" w:pos="284"/>
                <w:tab w:val="left" w:pos="440"/>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Снижение удельной величины потребления электрической энергии в сопоставимых условиях (к предыдущему году) ежегодно на 3 %.</w:t>
            </w:r>
          </w:p>
        </w:tc>
      </w:tr>
      <w:bookmarkEnd w:id="2"/>
      <w:tr w:rsidR="000260A9" w:rsidRPr="000260A9" w14:paraId="33A11F16" w14:textId="77777777" w:rsidTr="007F7C0B">
        <w:trPr>
          <w:trHeight w:val="1954"/>
          <w:jc w:val="center"/>
        </w:trPr>
        <w:tc>
          <w:tcPr>
            <w:tcW w:w="3253" w:type="dxa"/>
            <w:tcBorders>
              <w:top w:val="single" w:sz="6" w:space="0" w:color="auto"/>
              <w:left w:val="single" w:sz="6" w:space="0" w:color="auto"/>
              <w:bottom w:val="single" w:sz="6" w:space="0" w:color="auto"/>
              <w:right w:val="single" w:sz="6" w:space="0" w:color="auto"/>
            </w:tcBorders>
            <w:hideMark/>
          </w:tcPr>
          <w:p w14:paraId="7728DEB2"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Объемы и источники финансового обеспечения муниципальной Программы  </w:t>
            </w:r>
          </w:p>
        </w:tc>
        <w:tc>
          <w:tcPr>
            <w:tcW w:w="6814" w:type="dxa"/>
            <w:tcBorders>
              <w:top w:val="single" w:sz="6" w:space="0" w:color="auto"/>
              <w:left w:val="single" w:sz="6" w:space="0" w:color="auto"/>
              <w:bottom w:val="single" w:sz="6" w:space="0" w:color="auto"/>
              <w:right w:val="single" w:sz="6" w:space="0" w:color="auto"/>
            </w:tcBorders>
            <w:hideMark/>
          </w:tcPr>
          <w:p w14:paraId="4208387A" w14:textId="77777777" w:rsidR="001A2D36" w:rsidRPr="000260A9" w:rsidRDefault="001A2D36"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2019 –   982,76 тыс. рублей;</w:t>
            </w:r>
          </w:p>
          <w:p w14:paraId="506B79DC" w14:textId="77777777" w:rsidR="001A2D36" w:rsidRPr="000260A9" w:rsidRDefault="001A2D36"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2020 – 1047,12 тыс. рублей;</w:t>
            </w:r>
          </w:p>
          <w:p w14:paraId="462EC915" w14:textId="77777777" w:rsidR="001A2D36" w:rsidRPr="000260A9" w:rsidRDefault="001A2D36"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2021 – 359,0 тыс. рублей.</w:t>
            </w:r>
          </w:p>
          <w:p w14:paraId="1D562BB2" w14:textId="77777777" w:rsidR="001A2D36" w:rsidRPr="000260A9" w:rsidRDefault="001A2D36"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2022 – 1990,315 тыс. рублей;</w:t>
            </w:r>
          </w:p>
          <w:p w14:paraId="383E9BD8" w14:textId="6E506596" w:rsidR="00A14517" w:rsidRPr="000260A9" w:rsidRDefault="00F74E5E"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 xml:space="preserve">2023 – </w:t>
            </w:r>
            <w:r w:rsidR="00803C73" w:rsidRPr="000260A9">
              <w:rPr>
                <w:color w:val="0D0D0D" w:themeColor="text1" w:themeTint="F2"/>
                <w:sz w:val="26"/>
                <w:szCs w:val="26"/>
              </w:rPr>
              <w:t>10</w:t>
            </w:r>
            <w:r w:rsidR="00DC327A" w:rsidRPr="000260A9">
              <w:rPr>
                <w:color w:val="0D0D0D" w:themeColor="text1" w:themeTint="F2"/>
                <w:sz w:val="26"/>
                <w:szCs w:val="26"/>
              </w:rPr>
              <w:t>57</w:t>
            </w:r>
            <w:r w:rsidR="00803C73" w:rsidRPr="000260A9">
              <w:rPr>
                <w:color w:val="0D0D0D" w:themeColor="text1" w:themeTint="F2"/>
                <w:sz w:val="26"/>
                <w:szCs w:val="26"/>
              </w:rPr>
              <w:t>,8</w:t>
            </w:r>
            <w:r w:rsidR="00DC327A" w:rsidRPr="000260A9">
              <w:rPr>
                <w:color w:val="0D0D0D" w:themeColor="text1" w:themeTint="F2"/>
                <w:sz w:val="26"/>
                <w:szCs w:val="26"/>
              </w:rPr>
              <w:t>5</w:t>
            </w:r>
            <w:r w:rsidRPr="000260A9">
              <w:rPr>
                <w:color w:val="0D0D0D" w:themeColor="text1" w:themeTint="F2"/>
                <w:sz w:val="26"/>
                <w:szCs w:val="26"/>
              </w:rPr>
              <w:t xml:space="preserve"> тыс. рублей</w:t>
            </w:r>
            <w:r w:rsidR="00A14517" w:rsidRPr="000260A9">
              <w:rPr>
                <w:color w:val="0D0D0D" w:themeColor="text1" w:themeTint="F2"/>
                <w:sz w:val="26"/>
                <w:szCs w:val="26"/>
              </w:rPr>
              <w:t>;</w:t>
            </w:r>
          </w:p>
          <w:p w14:paraId="2BFFEBB1" w14:textId="3EAA0F7F" w:rsidR="00F74E5E" w:rsidRPr="000260A9" w:rsidRDefault="00A14517" w:rsidP="00987F40">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 xml:space="preserve">2024 – </w:t>
            </w:r>
            <w:r w:rsidR="00803C73" w:rsidRPr="000260A9">
              <w:rPr>
                <w:color w:val="0D0D0D" w:themeColor="text1" w:themeTint="F2"/>
                <w:sz w:val="26"/>
                <w:szCs w:val="26"/>
              </w:rPr>
              <w:t>925,00</w:t>
            </w:r>
            <w:r w:rsidRPr="000260A9">
              <w:rPr>
                <w:color w:val="0D0D0D" w:themeColor="text1" w:themeTint="F2"/>
                <w:sz w:val="26"/>
                <w:szCs w:val="26"/>
              </w:rPr>
              <w:t xml:space="preserve"> тыс. рублей</w:t>
            </w:r>
            <w:r w:rsidR="00803C73" w:rsidRPr="000260A9">
              <w:rPr>
                <w:color w:val="0D0D0D" w:themeColor="text1" w:themeTint="F2"/>
                <w:sz w:val="26"/>
                <w:szCs w:val="26"/>
              </w:rPr>
              <w:t>;</w:t>
            </w:r>
          </w:p>
          <w:p w14:paraId="54ED6DFB" w14:textId="286438AF" w:rsidR="00803C73" w:rsidRPr="000260A9" w:rsidRDefault="00803C73" w:rsidP="00987F40">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2025 – 150,00 тыс. рублей.</w:t>
            </w:r>
          </w:p>
        </w:tc>
      </w:tr>
      <w:tr w:rsidR="000260A9" w:rsidRPr="000260A9" w14:paraId="40B43479"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hideMark/>
          </w:tcPr>
          <w:p w14:paraId="47324DDB"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Ожидаемые результаты реализации муниципальной Программы   </w:t>
            </w:r>
          </w:p>
        </w:tc>
        <w:tc>
          <w:tcPr>
            <w:tcW w:w="6814" w:type="dxa"/>
            <w:tcBorders>
              <w:top w:val="single" w:sz="6" w:space="0" w:color="auto"/>
              <w:left w:val="single" w:sz="6" w:space="0" w:color="auto"/>
              <w:bottom w:val="single" w:sz="6" w:space="0" w:color="auto"/>
              <w:right w:val="single" w:sz="6" w:space="0" w:color="auto"/>
            </w:tcBorders>
          </w:tcPr>
          <w:p w14:paraId="6FE1B39B"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Снижение значений целевых показателей потребления энергетических ресурсов на 3 % ежегодно. Экономия энергетических ресурсов от внедрения мероприятий по энергосбережению и повышению энергетической эффективности.</w:t>
            </w:r>
          </w:p>
        </w:tc>
      </w:tr>
    </w:tbl>
    <w:p w14:paraId="5C4DE6D7" w14:textId="77777777" w:rsidR="009F2F43" w:rsidRPr="000260A9" w:rsidRDefault="009F2F43" w:rsidP="00B43423">
      <w:pPr>
        <w:tabs>
          <w:tab w:val="left" w:pos="0"/>
          <w:tab w:val="left" w:pos="284"/>
        </w:tabs>
        <w:jc w:val="center"/>
        <w:rPr>
          <w:color w:val="0D0D0D" w:themeColor="text1" w:themeTint="F2"/>
          <w:sz w:val="28"/>
          <w:szCs w:val="28"/>
        </w:rPr>
        <w:sectPr w:rsidR="009F2F43" w:rsidRPr="000260A9" w:rsidSect="00717CA3">
          <w:headerReference w:type="even" r:id="rId9"/>
          <w:footerReference w:type="default" r:id="rId10"/>
          <w:headerReference w:type="first" r:id="rId11"/>
          <w:pgSz w:w="11906" w:h="16838"/>
          <w:pgMar w:top="1134" w:right="707" w:bottom="993" w:left="1701" w:header="708" w:footer="708" w:gutter="0"/>
          <w:pgNumType w:start="1"/>
          <w:cols w:space="708"/>
          <w:titlePg/>
          <w:docGrid w:linePitch="360"/>
        </w:sectPr>
      </w:pPr>
    </w:p>
    <w:p w14:paraId="16A39962" w14:textId="5B99B6F6" w:rsidR="00803C73" w:rsidRPr="000260A9" w:rsidRDefault="00803C73" w:rsidP="007B39FA">
      <w:pPr>
        <w:tabs>
          <w:tab w:val="left" w:pos="284"/>
          <w:tab w:val="left" w:pos="1276"/>
        </w:tabs>
        <w:autoSpaceDE w:val="0"/>
        <w:autoSpaceDN w:val="0"/>
        <w:adjustRightInd w:val="0"/>
        <w:ind w:firstLine="426"/>
        <w:jc w:val="center"/>
        <w:outlineLvl w:val="1"/>
        <w:rPr>
          <w:b/>
          <w:color w:val="0D0D0D" w:themeColor="text1" w:themeTint="F2"/>
          <w:sz w:val="28"/>
          <w:szCs w:val="28"/>
        </w:rPr>
      </w:pPr>
      <w:r w:rsidRPr="000260A9">
        <w:rPr>
          <w:b/>
          <w:color w:val="0D0D0D" w:themeColor="text1" w:themeTint="F2"/>
          <w:sz w:val="28"/>
          <w:szCs w:val="28"/>
          <w:lang w:val="en-US"/>
        </w:rPr>
        <w:lastRenderedPageBreak/>
        <w:t>II</w:t>
      </w:r>
      <w:r w:rsidR="007B39FA" w:rsidRPr="000260A9">
        <w:rPr>
          <w:b/>
          <w:color w:val="0D0D0D" w:themeColor="text1" w:themeTint="F2"/>
          <w:sz w:val="28"/>
          <w:szCs w:val="28"/>
        </w:rPr>
        <w:t>. Содержание</w:t>
      </w:r>
      <w:r w:rsidRPr="000260A9">
        <w:rPr>
          <w:b/>
          <w:color w:val="0D0D0D" w:themeColor="text1" w:themeTint="F2"/>
          <w:sz w:val="28"/>
          <w:szCs w:val="28"/>
        </w:rPr>
        <w:t xml:space="preserve"> проблемы, на решение которой направлена Программа, и обоснование необходимости программной разработки </w:t>
      </w:r>
    </w:p>
    <w:p w14:paraId="1D4007F7" w14:textId="77777777" w:rsidR="00803C73" w:rsidRPr="000260A9" w:rsidRDefault="00803C73" w:rsidP="007B39FA">
      <w:pPr>
        <w:tabs>
          <w:tab w:val="left" w:pos="284"/>
          <w:tab w:val="left" w:pos="1276"/>
        </w:tabs>
        <w:autoSpaceDE w:val="0"/>
        <w:autoSpaceDN w:val="0"/>
        <w:adjustRightInd w:val="0"/>
        <w:ind w:firstLine="426"/>
        <w:jc w:val="both"/>
        <w:rPr>
          <w:bCs/>
          <w:color w:val="0D0D0D" w:themeColor="text1" w:themeTint="F2"/>
          <w:sz w:val="28"/>
          <w:szCs w:val="28"/>
        </w:rPr>
      </w:pPr>
    </w:p>
    <w:p w14:paraId="3C7E4D85" w14:textId="5270ADDE"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Площадь муниципального образования «Светлогорский городской округ» - 3316</w:t>
      </w:r>
      <w:r w:rsidRPr="000260A9">
        <w:rPr>
          <w:b/>
          <w:color w:val="0D0D0D" w:themeColor="text1" w:themeTint="F2"/>
          <w:sz w:val="28"/>
          <w:szCs w:val="28"/>
        </w:rPr>
        <w:t xml:space="preserve"> </w:t>
      </w:r>
      <w:r w:rsidRPr="000260A9">
        <w:rPr>
          <w:color w:val="0D0D0D" w:themeColor="text1" w:themeTint="F2"/>
          <w:sz w:val="28"/>
          <w:szCs w:val="28"/>
        </w:rPr>
        <w:t xml:space="preserve">га. Площадь городской территории более </w:t>
      </w:r>
      <w:smartTag w:uri="urn:schemas-microsoft-com:office:smarttags" w:element="metricconverter">
        <w:smartTagPr>
          <w:attr w:name="ProductID" w:val="2000 га"/>
        </w:smartTagPr>
        <w:r w:rsidRPr="000260A9">
          <w:rPr>
            <w:color w:val="0D0D0D" w:themeColor="text1" w:themeTint="F2"/>
            <w:sz w:val="28"/>
            <w:szCs w:val="28"/>
          </w:rPr>
          <w:t>2000 га</w:t>
        </w:r>
      </w:smartTag>
      <w:r w:rsidRPr="000260A9">
        <w:rPr>
          <w:color w:val="0D0D0D" w:themeColor="text1" w:themeTint="F2"/>
          <w:sz w:val="28"/>
          <w:szCs w:val="28"/>
        </w:rPr>
        <w:t xml:space="preserve"> из них более </w:t>
      </w:r>
      <w:r w:rsidR="007B39FA" w:rsidRPr="000260A9">
        <w:rPr>
          <w:color w:val="0D0D0D" w:themeColor="text1" w:themeTint="F2"/>
          <w:sz w:val="28"/>
          <w:szCs w:val="28"/>
        </w:rPr>
        <w:t>половины — это</w:t>
      </w:r>
      <w:r w:rsidRPr="000260A9">
        <w:rPr>
          <w:color w:val="0D0D0D" w:themeColor="text1" w:themeTint="F2"/>
          <w:sz w:val="28"/>
          <w:szCs w:val="28"/>
        </w:rPr>
        <w:t xml:space="preserve"> площадь городской застройки. </w:t>
      </w:r>
    </w:p>
    <w:p w14:paraId="5470C966" w14:textId="4C3FB6E1"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На территории муниципального образования по состоянию на 01.01.20</w:t>
      </w:r>
      <w:r w:rsidR="00125239" w:rsidRPr="000260A9">
        <w:rPr>
          <w:color w:val="0D0D0D" w:themeColor="text1" w:themeTint="F2"/>
          <w:sz w:val="28"/>
          <w:szCs w:val="28"/>
        </w:rPr>
        <w:t>22</w:t>
      </w:r>
      <w:r w:rsidRPr="000260A9">
        <w:rPr>
          <w:color w:val="0D0D0D" w:themeColor="text1" w:themeTint="F2"/>
          <w:sz w:val="28"/>
          <w:szCs w:val="28"/>
        </w:rPr>
        <w:t xml:space="preserve"> г. проживает </w:t>
      </w:r>
      <w:r w:rsidR="00125239" w:rsidRPr="000260A9">
        <w:rPr>
          <w:color w:val="0D0D0D" w:themeColor="text1" w:themeTint="F2"/>
          <w:sz w:val="28"/>
          <w:szCs w:val="28"/>
          <w:shd w:val="clear" w:color="auto" w:fill="F8F9FA"/>
        </w:rPr>
        <w:t>21,1 тыс.</w:t>
      </w:r>
      <w:r w:rsidRPr="000260A9">
        <w:rPr>
          <w:color w:val="0D0D0D" w:themeColor="text1" w:themeTint="F2"/>
          <w:sz w:val="28"/>
          <w:szCs w:val="28"/>
        </w:rPr>
        <w:t xml:space="preserve"> человек</w:t>
      </w:r>
      <w:r w:rsidR="00125239" w:rsidRPr="000260A9">
        <w:rPr>
          <w:color w:val="0D0D0D" w:themeColor="text1" w:themeTint="F2"/>
          <w:sz w:val="28"/>
          <w:szCs w:val="28"/>
        </w:rPr>
        <w:t>.</w:t>
      </w:r>
      <w:r w:rsidRPr="000260A9">
        <w:rPr>
          <w:color w:val="0D0D0D" w:themeColor="text1" w:themeTint="F2"/>
          <w:sz w:val="28"/>
          <w:szCs w:val="28"/>
        </w:rPr>
        <w:t xml:space="preserve"> </w:t>
      </w:r>
    </w:p>
    <w:p w14:paraId="05EB1EFB"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Проведение энерго- и ресурсосберегающих мероприятий в жилищно-коммунальном и бюджетном секторе хозяйства является необходимым условием развития муниципального образования. Повышение эффективности использования энергии позволит решить целый ряд энергетических проблем, накопившихся к настоящему времени. Среди них основными являются следующие:</w:t>
      </w:r>
    </w:p>
    <w:p w14:paraId="28103D41"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1) Высокий уровень потерь энергии и ресурсов при оказании жилищно-коммунальных услуг и ведении муниципального хозяйства.</w:t>
      </w:r>
    </w:p>
    <w:p w14:paraId="120AB7B0"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Повышенные потери при оказании жилищно-коммунальных услуг и ведении хозяйства присутствуют на всех стадиях производства, передачи, распределения и потребления энергии. Так, например, высокий уровень потерь (не менее 20%) в зданиях вследствие низкой энергетической эффективности ограждающих конструкций, нерационального построения внутренних систем теплоснабжения, горячего и холодного водоснабжения,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и хозяйстве бюджетной сферы можно оценить величиной 15 - 20%. Потери создают повышенную финансовую нагрузку на потребителей ресурсов жилищно-коммунального и бюджетного сектора хозяйства и на бюджет муниципалитета.</w:t>
      </w:r>
    </w:p>
    <w:p w14:paraId="4035A2F2"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2) Рост тарифного давления на жилищно-коммунальное хозяйство муниципалитета и организации бюджетной сферы.</w:t>
      </w:r>
    </w:p>
    <w:p w14:paraId="64B8E6BE"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 xml:space="preserve">Низкая эффективность энергетического хозяйства, повышение цен на энергоносители обусловливают рост тарифов на потребляемые энергетические ресурсы и рост тарифного давления на жилищно-коммунальное хозяйство и организации бюджетной сферы. Доля энергетической составляющей в стоимости услуг ЖКХ постоянно растет. </w:t>
      </w:r>
    </w:p>
    <w:p w14:paraId="2478F625"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3) Ухудшение экологической обстановки.</w:t>
      </w:r>
    </w:p>
    <w:p w14:paraId="4F87AB3A"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Повышенный объем потребления энергетических ресурсов при высоком уровне потерь ухудшает экологическую обстановку в муниципальном образовании. Плотность выбросов в атмосферу, производимых энергетическим хозяйством, значительно превышает соответствующие показатели ПДК.</w:t>
      </w:r>
    </w:p>
    <w:p w14:paraId="22C0BC58"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Единственным выходом из существующей ситуации является проведение последовательной политики энергосбережения и повышения эффективности использования топливно-энергетических ресурсов в жилищно-коммунальном и бюджетном секторе хозяйства.</w:t>
      </w:r>
    </w:p>
    <w:p w14:paraId="57064180" w14:textId="00F3C0C1" w:rsidR="00803C73" w:rsidRPr="000260A9" w:rsidRDefault="00803C73" w:rsidP="007B39FA">
      <w:pPr>
        <w:pStyle w:val="a4"/>
        <w:tabs>
          <w:tab w:val="left" w:pos="284"/>
          <w:tab w:val="left" w:pos="1276"/>
        </w:tabs>
        <w:spacing w:after="0"/>
        <w:ind w:left="0" w:firstLine="426"/>
        <w:jc w:val="both"/>
        <w:rPr>
          <w:bCs/>
          <w:color w:val="0D0D0D" w:themeColor="text1" w:themeTint="F2"/>
          <w:spacing w:val="8"/>
          <w:sz w:val="28"/>
          <w:szCs w:val="28"/>
        </w:rPr>
      </w:pPr>
      <w:r w:rsidRPr="000260A9">
        <w:rPr>
          <w:color w:val="0D0D0D" w:themeColor="text1" w:themeTint="F2"/>
          <w:sz w:val="28"/>
          <w:szCs w:val="28"/>
        </w:rPr>
        <w:t>Основой экономики муниципального образования являются предприятия обрабатывающего производства</w:t>
      </w:r>
      <w:r w:rsidRPr="000260A9">
        <w:rPr>
          <w:bCs/>
          <w:color w:val="0D0D0D" w:themeColor="text1" w:themeTint="F2"/>
          <w:spacing w:val="8"/>
          <w:sz w:val="28"/>
          <w:szCs w:val="28"/>
        </w:rPr>
        <w:t xml:space="preserve">   и предприятия розничной торговли.  </w:t>
      </w:r>
    </w:p>
    <w:p w14:paraId="260BBAEC" w14:textId="77777777" w:rsidR="00803C73" w:rsidRPr="000260A9" w:rsidRDefault="00803C73" w:rsidP="007B39FA">
      <w:pPr>
        <w:pStyle w:val="ad"/>
        <w:tabs>
          <w:tab w:val="left" w:pos="284"/>
          <w:tab w:val="left" w:pos="1276"/>
        </w:tabs>
        <w:spacing w:after="0"/>
        <w:ind w:firstLine="426"/>
        <w:jc w:val="both"/>
        <w:rPr>
          <w:color w:val="0D0D0D" w:themeColor="text1" w:themeTint="F2"/>
          <w:sz w:val="28"/>
          <w:szCs w:val="28"/>
        </w:rPr>
      </w:pPr>
      <w:r w:rsidRPr="000260A9">
        <w:rPr>
          <w:color w:val="0D0D0D" w:themeColor="text1" w:themeTint="F2"/>
          <w:sz w:val="28"/>
          <w:szCs w:val="28"/>
        </w:rPr>
        <w:t xml:space="preserve">В состав комплекса инфраструктуры, обеспечивающего условия хозяйствования и жизнедеятельности на территории Светлогорского городского округа, входят системы и объекты -тепло, -газо, -водоснабжения, водоотведения и система </w:t>
      </w:r>
      <w:r w:rsidRPr="000260A9">
        <w:rPr>
          <w:color w:val="0D0D0D" w:themeColor="text1" w:themeTint="F2"/>
          <w:sz w:val="28"/>
          <w:szCs w:val="28"/>
        </w:rPr>
        <w:lastRenderedPageBreak/>
        <w:t>районных транспортных коммуникаций, а также сооружения и объекты, предназначенные для обслуживания различных коммунальных нужд.</w:t>
      </w:r>
    </w:p>
    <w:p w14:paraId="2B0EA708" w14:textId="77777777" w:rsidR="00803C73" w:rsidRPr="000260A9" w:rsidRDefault="00803C73" w:rsidP="007B39FA">
      <w:pPr>
        <w:pStyle w:val="ConsNormal"/>
        <w:widowControl/>
        <w:tabs>
          <w:tab w:val="left" w:pos="284"/>
          <w:tab w:val="left" w:pos="1276"/>
        </w:tabs>
        <w:ind w:firstLine="426"/>
        <w:jc w:val="both"/>
        <w:rPr>
          <w:rFonts w:ascii="Times New Roman" w:hAnsi="Times New Roman" w:cs="Times New Roman"/>
          <w:b/>
          <w:color w:val="0D0D0D" w:themeColor="text1" w:themeTint="F2"/>
          <w:sz w:val="28"/>
          <w:szCs w:val="28"/>
        </w:rPr>
      </w:pPr>
      <w:r w:rsidRPr="000260A9">
        <w:rPr>
          <w:rFonts w:ascii="Times New Roman" w:hAnsi="Times New Roman" w:cs="Times New Roman"/>
          <w:b/>
          <w:color w:val="0D0D0D" w:themeColor="text1" w:themeTint="F2"/>
          <w:sz w:val="28"/>
          <w:szCs w:val="28"/>
        </w:rPr>
        <w:t>Электроэнергетика</w:t>
      </w:r>
    </w:p>
    <w:p w14:paraId="6C2AB9B1" w14:textId="2018F0C6"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В настоящий момент на территории Светлогорского   городского </w:t>
      </w:r>
      <w:r w:rsidR="007B39FA" w:rsidRPr="000260A9">
        <w:rPr>
          <w:rFonts w:ascii="Times New Roman" w:hAnsi="Times New Roman" w:cs="Times New Roman"/>
          <w:color w:val="0D0D0D" w:themeColor="text1" w:themeTint="F2"/>
          <w:sz w:val="28"/>
          <w:szCs w:val="28"/>
        </w:rPr>
        <w:t>округа 101</w:t>
      </w:r>
      <w:r w:rsidRPr="000260A9">
        <w:rPr>
          <w:rFonts w:ascii="Times New Roman" w:hAnsi="Times New Roman" w:cs="Times New Roman"/>
          <w:color w:val="0D0D0D" w:themeColor="text1" w:themeTint="F2"/>
          <w:sz w:val="28"/>
          <w:szCs w:val="28"/>
        </w:rPr>
        <w:t xml:space="preserve"> </w:t>
      </w:r>
      <w:r w:rsidR="007B39FA" w:rsidRPr="000260A9">
        <w:rPr>
          <w:rFonts w:ascii="Times New Roman" w:hAnsi="Times New Roman" w:cs="Times New Roman"/>
          <w:color w:val="0D0D0D" w:themeColor="text1" w:themeTint="F2"/>
          <w:sz w:val="28"/>
          <w:szCs w:val="28"/>
        </w:rPr>
        <w:t>подстанция суммарной</w:t>
      </w:r>
      <w:r w:rsidRPr="000260A9">
        <w:rPr>
          <w:rFonts w:ascii="Times New Roman" w:hAnsi="Times New Roman" w:cs="Times New Roman"/>
          <w:color w:val="0D0D0D" w:themeColor="text1" w:themeTint="F2"/>
          <w:sz w:val="28"/>
          <w:szCs w:val="28"/>
        </w:rPr>
        <w:t xml:space="preserve"> мощностью 45,5 мВт. Дефицит электрических мощностей с учетом перспективы развития муниципального образования составляет 4 мВт. С целью снижения существующего дефицита электрических мощностей администрацией Светлогорского городского округа прорабатывается вопрос возможности строительства дополнительных подстанций в городе Светлогорске, поселке Приморье, поселке Донское. При расчетах дополнительных мощностей учитывается перспектива развития указанных муниципальных образований в области жилищного строительства и инвестиционных проектов в сфере рекреации и туризма.</w:t>
      </w:r>
    </w:p>
    <w:p w14:paraId="3E22A8B2" w14:textId="77777777" w:rsidR="00803C73" w:rsidRPr="000260A9" w:rsidRDefault="00803C73" w:rsidP="007B39FA">
      <w:pPr>
        <w:pStyle w:val="ConsNormal"/>
        <w:widowControl/>
        <w:tabs>
          <w:tab w:val="left" w:pos="284"/>
          <w:tab w:val="left" w:pos="1276"/>
        </w:tabs>
        <w:ind w:firstLine="426"/>
        <w:jc w:val="both"/>
        <w:rPr>
          <w:rFonts w:ascii="Times New Roman" w:hAnsi="Times New Roman" w:cs="Times New Roman"/>
          <w:b/>
          <w:color w:val="0D0D0D" w:themeColor="text1" w:themeTint="F2"/>
          <w:sz w:val="28"/>
          <w:szCs w:val="28"/>
        </w:rPr>
      </w:pPr>
      <w:r w:rsidRPr="000260A9">
        <w:rPr>
          <w:rFonts w:ascii="Times New Roman" w:hAnsi="Times New Roman" w:cs="Times New Roman"/>
          <w:color w:val="0D0D0D" w:themeColor="text1" w:themeTint="F2"/>
          <w:sz w:val="28"/>
          <w:szCs w:val="28"/>
        </w:rPr>
        <w:t xml:space="preserve">   </w:t>
      </w:r>
      <w:r w:rsidRPr="000260A9">
        <w:rPr>
          <w:rFonts w:ascii="Times New Roman" w:hAnsi="Times New Roman" w:cs="Times New Roman"/>
          <w:b/>
          <w:color w:val="0D0D0D" w:themeColor="text1" w:themeTint="F2"/>
          <w:sz w:val="28"/>
          <w:szCs w:val="28"/>
        </w:rPr>
        <w:t>Теплоснабжение</w:t>
      </w:r>
    </w:p>
    <w:p w14:paraId="52AE95FF" w14:textId="45601EAB"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Система централизованного теплоснабжения Светлогорского городского округа представлена двумя компаниями, осуществляющими выработку тепловой энергии. В городе Светлогорске отпуск тепловой энергии осуществляется с двух централизованных источников: РТС «Светлогорская» (МУП «</w:t>
      </w:r>
      <w:r w:rsidR="00125239" w:rsidRPr="000260A9">
        <w:rPr>
          <w:rFonts w:ascii="Times New Roman" w:hAnsi="Times New Roman" w:cs="Times New Roman"/>
          <w:color w:val="0D0D0D" w:themeColor="text1" w:themeTint="F2"/>
          <w:sz w:val="28"/>
          <w:szCs w:val="28"/>
        </w:rPr>
        <w:t>Теплосети Светлогорского городского округа</w:t>
      </w:r>
      <w:r w:rsidRPr="000260A9">
        <w:rPr>
          <w:rFonts w:ascii="Times New Roman" w:hAnsi="Times New Roman" w:cs="Times New Roman"/>
          <w:color w:val="0D0D0D" w:themeColor="text1" w:themeTint="F2"/>
          <w:sz w:val="28"/>
          <w:szCs w:val="28"/>
        </w:rPr>
        <w:t xml:space="preserve">») и котельной филиала ФГБУ «Центральное жилищно-коммунальное управление» Министерства обороны по Балтийскому Флоту. </w:t>
      </w:r>
    </w:p>
    <w:p w14:paraId="0EBD2F9B" w14:textId="1A5A8FE3"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РТС «Светлогорская», работающая на газе, обеспечивает основную массу жилого фонда города Светлогорска. Установленная мощность котельной составляет 42 Гкал/час, при этом в настоящий момент </w:t>
      </w:r>
      <w:r w:rsidR="00125239" w:rsidRPr="000260A9">
        <w:rPr>
          <w:rFonts w:ascii="Times New Roman" w:hAnsi="Times New Roman" w:cs="Times New Roman"/>
          <w:color w:val="0D0D0D" w:themeColor="text1" w:themeTint="F2"/>
          <w:sz w:val="28"/>
          <w:szCs w:val="28"/>
        </w:rPr>
        <w:t>подключенная нагрузка составляет 35,9 Гкал/час, в межотопительный период – 13,85 Гкал/час</w:t>
      </w:r>
      <w:r w:rsidRPr="000260A9">
        <w:rPr>
          <w:rFonts w:ascii="Times New Roman" w:hAnsi="Times New Roman" w:cs="Times New Roman"/>
          <w:color w:val="0D0D0D" w:themeColor="text1" w:themeTint="F2"/>
          <w:sz w:val="28"/>
          <w:szCs w:val="28"/>
        </w:rPr>
        <w:t xml:space="preserve">. С целью загрузки мощностей в рамках ФЦП «Развитие Калининградской области» проложена теплотрасса от г. Светлогорска до пос. Отрадное общей протяженностью </w:t>
      </w:r>
      <w:smartTag w:uri="urn:schemas-microsoft-com:office:smarttags" w:element="metricconverter">
        <w:smartTagPr>
          <w:attr w:name="ProductID" w:val="3,5 км"/>
        </w:smartTagPr>
        <w:r w:rsidRPr="000260A9">
          <w:rPr>
            <w:rFonts w:ascii="Times New Roman" w:hAnsi="Times New Roman" w:cs="Times New Roman"/>
            <w:color w:val="0D0D0D" w:themeColor="text1" w:themeTint="F2"/>
            <w:sz w:val="28"/>
            <w:szCs w:val="28"/>
          </w:rPr>
          <w:t>3,5 км</w:t>
        </w:r>
      </w:smartTag>
      <w:r w:rsidRPr="000260A9">
        <w:rPr>
          <w:rFonts w:ascii="Times New Roman" w:hAnsi="Times New Roman" w:cs="Times New Roman"/>
          <w:color w:val="0D0D0D" w:themeColor="text1" w:themeTint="F2"/>
          <w:sz w:val="28"/>
          <w:szCs w:val="28"/>
        </w:rPr>
        <w:t xml:space="preserve">.  </w:t>
      </w:r>
    </w:p>
    <w:p w14:paraId="0AD80A3B" w14:textId="77777777"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Котельная филиала ФГБУ «ЦЖКУ» МО РФ по БФ, работающая на газе, основную массу произведенной тепловой энергии использует для собственных нужд (отопление корпусов военного санатория), так же данная котельная отапливает жилой фонд, находящийся в курортной части города Светлогорска. Развитие жилой застройки указанной части города ограниченно существующим жилым фондом.</w:t>
      </w:r>
    </w:p>
    <w:p w14:paraId="1D0D2066" w14:textId="1BE305AD"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Выработка тепловой энергии в поселке Приморье и в поселке Донское осуществляется от двух котельных. В поселке Донское от котельной, работающей на газе.  В 20</w:t>
      </w:r>
      <w:r w:rsidR="00125239" w:rsidRPr="000260A9">
        <w:rPr>
          <w:rFonts w:ascii="Times New Roman" w:hAnsi="Times New Roman" w:cs="Times New Roman"/>
          <w:color w:val="0D0D0D" w:themeColor="text1" w:themeTint="F2"/>
          <w:sz w:val="28"/>
          <w:szCs w:val="28"/>
        </w:rPr>
        <w:t>21</w:t>
      </w:r>
      <w:r w:rsidRPr="000260A9">
        <w:rPr>
          <w:rFonts w:ascii="Times New Roman" w:hAnsi="Times New Roman" w:cs="Times New Roman"/>
          <w:color w:val="0D0D0D" w:themeColor="text1" w:themeTint="F2"/>
          <w:sz w:val="28"/>
          <w:szCs w:val="28"/>
        </w:rPr>
        <w:t xml:space="preserve"> году выработка тепловой энергии котельной составила </w:t>
      </w:r>
      <w:r w:rsidR="00125239" w:rsidRPr="000260A9">
        <w:rPr>
          <w:rFonts w:ascii="Times New Roman" w:hAnsi="Times New Roman" w:cs="Times New Roman"/>
          <w:color w:val="0D0D0D" w:themeColor="text1" w:themeTint="F2"/>
          <w:sz w:val="28"/>
          <w:szCs w:val="28"/>
        </w:rPr>
        <w:t>5907,088</w:t>
      </w:r>
      <w:r w:rsidRPr="000260A9">
        <w:rPr>
          <w:rFonts w:ascii="Times New Roman" w:hAnsi="Times New Roman" w:cs="Times New Roman"/>
          <w:color w:val="0D0D0D" w:themeColor="text1" w:themeTint="F2"/>
          <w:sz w:val="28"/>
          <w:szCs w:val="28"/>
        </w:rPr>
        <w:t xml:space="preserve">Гкал.  В поселке Приморье котельная, работающая </w:t>
      </w:r>
      <w:r w:rsidR="007B39FA" w:rsidRPr="000260A9">
        <w:rPr>
          <w:rFonts w:ascii="Times New Roman" w:hAnsi="Times New Roman" w:cs="Times New Roman"/>
          <w:color w:val="0D0D0D" w:themeColor="text1" w:themeTint="F2"/>
          <w:sz w:val="28"/>
          <w:szCs w:val="28"/>
        </w:rPr>
        <w:t>на газе</w:t>
      </w:r>
      <w:r w:rsidRPr="000260A9">
        <w:rPr>
          <w:rFonts w:ascii="Times New Roman" w:hAnsi="Times New Roman" w:cs="Times New Roman"/>
          <w:color w:val="0D0D0D" w:themeColor="text1" w:themeTint="F2"/>
          <w:sz w:val="28"/>
          <w:szCs w:val="28"/>
        </w:rPr>
        <w:t xml:space="preserve">, производит тепловую энергию для нужд образовательных и дошкольных учреждений. Жилой фонд в основной массе малоквартирный и довоенной постройки отапливается децентрализовано. </w:t>
      </w:r>
    </w:p>
    <w:p w14:paraId="1BA0ADEB"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Электроснабжение объектов городского округа электрической энергией осуществляется от трансформаторных подстанций ОАО «Янтарьэнерго».</w:t>
      </w:r>
    </w:p>
    <w:p w14:paraId="7E3CC112"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 В ситуации, когда энергоресурсы становятся рыночным фактором и формируют значительную часть затрат муниципального бюджета, возникает необходимость в энергосбережении и повышении энергетической эффективности объектов, находящихся в муниципальной собственности, пользователями которых являются муниципальные учреждения и предприятия (далее – муниципальные объекты), и как следствие, в выработке алгоритма эффективных действий по проведению </w:t>
      </w:r>
      <w:r w:rsidRPr="000260A9">
        <w:rPr>
          <w:color w:val="0D0D0D" w:themeColor="text1" w:themeTint="F2"/>
          <w:sz w:val="28"/>
          <w:szCs w:val="28"/>
        </w:rPr>
        <w:lastRenderedPageBreak/>
        <w:t xml:space="preserve">администрацией муниципалитета политики по энергосбережению и повышению энергетической эффективности. </w:t>
      </w:r>
    </w:p>
    <w:p w14:paraId="7BC7D249"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Муниципальные объекты находятся в оперативном управлении муниципальных учреждений и предприятий.</w:t>
      </w:r>
    </w:p>
    <w:p w14:paraId="3BDB3960"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В условиях роста стоимости энергоресурсов, дефицита бюджета, текущей экономической ситуации, крайне важным становится обеспечение эффективного использования энергоресурсов на муниципальных объектах.</w:t>
      </w:r>
    </w:p>
    <w:p w14:paraId="6434DF48"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На территории МО «Светлогорский городской округ можно выделить основные причины потери энергии:</w:t>
      </w:r>
    </w:p>
    <w:p w14:paraId="5B66AAF7"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потери теплого воздуха через чердачные и оконные проемы, систему вентиляции, не плотности перекрытий, стен, трубопроводов и арматуры;</w:t>
      </w:r>
    </w:p>
    <w:p w14:paraId="0CB9AF75"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недостаточный контроль соответствующих служб (как ответственных за эксплуатацию объекта, так и энергоснабжающей организации за соблюдением необходимых параметров работы систем;</w:t>
      </w:r>
    </w:p>
    <w:p w14:paraId="4A8CDA4B" w14:textId="77777777" w:rsidR="00803C73" w:rsidRPr="000260A9" w:rsidRDefault="00803C73" w:rsidP="007B39FA">
      <w:pPr>
        <w:pStyle w:val="ConsPlusNormal"/>
        <w:widowControl/>
        <w:tabs>
          <w:tab w:val="left" w:pos="284"/>
          <w:tab w:val="left" w:pos="709"/>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отсутствие автоматизированного отпуска тепловой энергии в тепловых узлах управления.</w:t>
      </w:r>
    </w:p>
    <w:p w14:paraId="189F5154"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i/>
          <w:color w:val="0D0D0D" w:themeColor="text1" w:themeTint="F2"/>
          <w:sz w:val="28"/>
          <w:szCs w:val="28"/>
        </w:rPr>
      </w:pPr>
      <w:r w:rsidRPr="000260A9">
        <w:rPr>
          <w:rFonts w:ascii="Times New Roman" w:hAnsi="Times New Roman" w:cs="Times New Roman"/>
          <w:color w:val="0D0D0D" w:themeColor="text1" w:themeTint="F2"/>
          <w:sz w:val="28"/>
          <w:szCs w:val="28"/>
        </w:rPr>
        <w:t>В результате, на муниципальных объектах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14:paraId="32FFD470"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В числе основных причин, по которым энергосбережение муниципальных объектов выходит на первый план является необходимость:</w:t>
      </w:r>
    </w:p>
    <w:p w14:paraId="1B85AD1F"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снижения расходов бюджета на оплату коммунальных услуг по отоплению и горячему водоснабжению и поддержания систем теплоснабжения в рабочем состоянии;</w:t>
      </w:r>
    </w:p>
    <w:p w14:paraId="724F4F55"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уменьшения роста затрат на коммунальные услуги в муниципальных учреждениях при неизбежном увеличении тарифов.</w:t>
      </w:r>
    </w:p>
    <w:p w14:paraId="67A35E3F"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В МО «Светлогорский городской округ» существует значительный потенциал энергосбережения в зданиях школ, больниц, детских садов, а также административных зданиях. При этом предполагаемый потенциал энергосбережения составляет порядка 9 процентов. </w:t>
      </w:r>
    </w:p>
    <w:p w14:paraId="01638629"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Процесс энергосбережения в муниципалитете можно обеспечить только программно-целевым методом.</w:t>
      </w:r>
      <w:bookmarkStart w:id="3" w:name="_Toc231197013"/>
      <w:r w:rsidRPr="000260A9">
        <w:rPr>
          <w:rFonts w:ascii="Times New Roman" w:hAnsi="Times New Roman" w:cs="Times New Roman"/>
          <w:color w:val="0D0D0D" w:themeColor="text1" w:themeTint="F2"/>
          <w:sz w:val="28"/>
          <w:szCs w:val="28"/>
        </w:rPr>
        <w:t xml:space="preserve"> Наибольший и быстрый эффект могут дать мероприятия по установке современных автоматизированных систем тепло- и электроснабжения. Вместе с тем, данные мероприятия необходимо проводить параллельно с подготовкой обслуживающего персонала или передачи зданий на обслуживание энергосервисным организациям.</w:t>
      </w:r>
    </w:p>
    <w:p w14:paraId="621E7C41"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Без надлежащей эксплуатации дорогостоящее оборудование будет выходить из строя, что потребует дополнительных бюджетных средств. При разработке проектов реконструкции и модернизации инженерного оборудования муниципальных объектов необходимо обеспечить унификацию оборудования, что позволит обеспечить оптовые закупки запасных частей к нему и снизить их стоимость.</w:t>
      </w:r>
    </w:p>
    <w:p w14:paraId="4691ADA5"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Процесс по повышению энергоэффективности на муниципальных объектах должен иметь постоянный характер, а не ограничиваться отдельными, разрозненными мероприятиями. </w:t>
      </w:r>
    </w:p>
    <w:p w14:paraId="5DBF64B0" w14:textId="77777777" w:rsidR="00803C73" w:rsidRPr="000260A9" w:rsidRDefault="00803C73" w:rsidP="007B39FA">
      <w:pPr>
        <w:tabs>
          <w:tab w:val="left" w:pos="284"/>
          <w:tab w:val="left" w:pos="1276"/>
        </w:tabs>
        <w:ind w:firstLine="426"/>
        <w:jc w:val="center"/>
        <w:rPr>
          <w:color w:val="0D0D0D" w:themeColor="text1" w:themeTint="F2"/>
          <w:sz w:val="28"/>
          <w:szCs w:val="28"/>
        </w:rPr>
      </w:pPr>
    </w:p>
    <w:p w14:paraId="1286944C" w14:textId="77777777" w:rsidR="00803C73" w:rsidRPr="000260A9" w:rsidRDefault="00803C73" w:rsidP="007B39FA">
      <w:pPr>
        <w:tabs>
          <w:tab w:val="left" w:pos="284"/>
          <w:tab w:val="left" w:pos="1276"/>
        </w:tabs>
        <w:ind w:firstLine="426"/>
        <w:jc w:val="center"/>
        <w:rPr>
          <w:b/>
          <w:bCs/>
          <w:color w:val="0D0D0D" w:themeColor="text1" w:themeTint="F2"/>
          <w:sz w:val="28"/>
          <w:szCs w:val="28"/>
        </w:rPr>
      </w:pPr>
      <w:r w:rsidRPr="000260A9">
        <w:rPr>
          <w:b/>
          <w:color w:val="0D0D0D" w:themeColor="text1" w:themeTint="F2"/>
          <w:sz w:val="28"/>
          <w:szCs w:val="28"/>
          <w:lang w:val="en-US"/>
        </w:rPr>
        <w:t>III</w:t>
      </w:r>
      <w:r w:rsidRPr="000260A9">
        <w:rPr>
          <w:color w:val="0D0D0D" w:themeColor="text1" w:themeTint="F2"/>
          <w:sz w:val="28"/>
          <w:szCs w:val="28"/>
        </w:rPr>
        <w:t xml:space="preserve"> </w:t>
      </w:r>
      <w:bookmarkEnd w:id="3"/>
      <w:r w:rsidRPr="000260A9">
        <w:rPr>
          <w:color w:val="0D0D0D" w:themeColor="text1" w:themeTint="F2"/>
          <w:sz w:val="28"/>
          <w:szCs w:val="28"/>
        </w:rPr>
        <w:t>.</w:t>
      </w:r>
      <w:r w:rsidRPr="000260A9">
        <w:rPr>
          <w:b/>
          <w:color w:val="0D0D0D" w:themeColor="text1" w:themeTint="F2"/>
          <w:sz w:val="28"/>
          <w:szCs w:val="28"/>
          <w:lang w:val="en-US"/>
        </w:rPr>
        <w:t>C</w:t>
      </w:r>
      <w:r w:rsidRPr="000260A9">
        <w:rPr>
          <w:b/>
          <w:bCs/>
          <w:color w:val="0D0D0D" w:themeColor="text1" w:themeTint="F2"/>
          <w:sz w:val="28"/>
          <w:szCs w:val="28"/>
        </w:rPr>
        <w:t>роки и этапы реализации Программы</w:t>
      </w:r>
    </w:p>
    <w:p w14:paraId="4FF3F1B6" w14:textId="77777777" w:rsidR="00803C73" w:rsidRPr="000260A9" w:rsidRDefault="00803C73" w:rsidP="007B39FA">
      <w:pPr>
        <w:tabs>
          <w:tab w:val="left" w:pos="284"/>
          <w:tab w:val="left" w:pos="1276"/>
        </w:tabs>
        <w:ind w:firstLine="426"/>
        <w:rPr>
          <w:b/>
          <w:bCs/>
          <w:color w:val="0D0D0D" w:themeColor="text1" w:themeTint="F2"/>
          <w:sz w:val="28"/>
          <w:szCs w:val="28"/>
        </w:rPr>
      </w:pPr>
    </w:p>
    <w:p w14:paraId="5C8CC59B" w14:textId="1B48B22B"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lastRenderedPageBreak/>
        <w:t>Реализация мероприятий Программы предусмотрена в период с 2019 по 2025 год. Этапы не предусмотрены.</w:t>
      </w:r>
    </w:p>
    <w:p w14:paraId="1F85BA21"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p>
    <w:p w14:paraId="68425043" w14:textId="16C11ED6" w:rsidR="00803C73" w:rsidRPr="000260A9" w:rsidRDefault="00803C73" w:rsidP="007B39FA">
      <w:pPr>
        <w:tabs>
          <w:tab w:val="left" w:pos="284"/>
          <w:tab w:val="left" w:pos="1276"/>
        </w:tabs>
        <w:autoSpaceDE w:val="0"/>
        <w:autoSpaceDN w:val="0"/>
        <w:adjustRightInd w:val="0"/>
        <w:ind w:firstLine="426"/>
        <w:jc w:val="center"/>
        <w:outlineLvl w:val="1"/>
        <w:rPr>
          <w:b/>
          <w:color w:val="0D0D0D" w:themeColor="text1" w:themeTint="F2"/>
          <w:sz w:val="28"/>
          <w:szCs w:val="28"/>
        </w:rPr>
      </w:pPr>
      <w:r w:rsidRPr="000260A9">
        <w:rPr>
          <w:b/>
          <w:color w:val="0D0D0D" w:themeColor="text1" w:themeTint="F2"/>
          <w:sz w:val="28"/>
          <w:szCs w:val="28"/>
          <w:lang w:val="en-US"/>
        </w:rPr>
        <w:t>IV</w:t>
      </w:r>
      <w:r w:rsidRPr="000260A9">
        <w:rPr>
          <w:b/>
          <w:color w:val="0D0D0D" w:themeColor="text1" w:themeTint="F2"/>
          <w:sz w:val="28"/>
          <w:szCs w:val="28"/>
        </w:rPr>
        <w:t xml:space="preserve">. Основные цели и задачи, сроки </w:t>
      </w:r>
      <w:r w:rsidR="007B39FA" w:rsidRPr="000260A9">
        <w:rPr>
          <w:b/>
          <w:color w:val="0D0D0D" w:themeColor="text1" w:themeTint="F2"/>
          <w:sz w:val="28"/>
          <w:szCs w:val="28"/>
        </w:rPr>
        <w:t>реализации, целевые индикаторы</w:t>
      </w:r>
    </w:p>
    <w:p w14:paraId="530E1718" w14:textId="77777777" w:rsidR="00803C73" w:rsidRPr="000260A9" w:rsidRDefault="00803C73" w:rsidP="007B39FA">
      <w:pPr>
        <w:tabs>
          <w:tab w:val="left" w:pos="284"/>
          <w:tab w:val="left" w:pos="1276"/>
        </w:tabs>
        <w:ind w:firstLine="426"/>
        <w:jc w:val="both"/>
        <w:rPr>
          <w:color w:val="0D0D0D" w:themeColor="text1" w:themeTint="F2"/>
          <w:sz w:val="28"/>
          <w:szCs w:val="28"/>
        </w:rPr>
      </w:pPr>
    </w:p>
    <w:p w14:paraId="5E98DE1E" w14:textId="3508CF55"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Достижение основной цели Программы «Повышение эффективности энергосбережения энергетических ресурсов» приведет к снижению расходов бюджета на энергоснабжение муниципальных объектов за счет рационального использования всех энергетических ресурсов и повышение эффективности их использования (приложение № </w:t>
      </w:r>
      <w:r w:rsidR="007B39FA" w:rsidRPr="000260A9">
        <w:rPr>
          <w:color w:val="0D0D0D" w:themeColor="text1" w:themeTint="F2"/>
          <w:sz w:val="28"/>
          <w:szCs w:val="28"/>
        </w:rPr>
        <w:t>1</w:t>
      </w:r>
      <w:r w:rsidRPr="000260A9">
        <w:rPr>
          <w:color w:val="0D0D0D" w:themeColor="text1" w:themeTint="F2"/>
          <w:sz w:val="28"/>
          <w:szCs w:val="28"/>
        </w:rPr>
        <w:t xml:space="preserve">). </w:t>
      </w:r>
    </w:p>
    <w:p w14:paraId="298DFC0B"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Основными направлениями Программы являются:</w:t>
      </w:r>
    </w:p>
    <w:p w14:paraId="470AEEFD" w14:textId="31A823D5" w:rsidR="00803C73" w:rsidRPr="000260A9" w:rsidRDefault="00803C73" w:rsidP="007B39FA">
      <w:pPr>
        <w:numPr>
          <w:ilvl w:val="0"/>
          <w:numId w:val="5"/>
        </w:numPr>
        <w:tabs>
          <w:tab w:val="left" w:pos="284"/>
          <w:tab w:val="left" w:pos="1276"/>
        </w:tabs>
        <w:ind w:left="0" w:firstLine="426"/>
        <w:jc w:val="both"/>
        <w:rPr>
          <w:color w:val="0D0D0D" w:themeColor="text1" w:themeTint="F2"/>
          <w:sz w:val="28"/>
          <w:szCs w:val="28"/>
        </w:rPr>
      </w:pPr>
      <w:r w:rsidRPr="000260A9">
        <w:rPr>
          <w:color w:val="0D0D0D" w:themeColor="text1" w:themeTint="F2"/>
          <w:sz w:val="28"/>
          <w:szCs w:val="28"/>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097F3435" w14:textId="77777777" w:rsidR="00803C73" w:rsidRPr="000260A9" w:rsidRDefault="00803C73" w:rsidP="007B39FA">
      <w:pPr>
        <w:numPr>
          <w:ilvl w:val="0"/>
          <w:numId w:val="5"/>
        </w:numPr>
        <w:tabs>
          <w:tab w:val="left" w:pos="284"/>
          <w:tab w:val="left" w:pos="426"/>
          <w:tab w:val="left" w:pos="1276"/>
        </w:tabs>
        <w:ind w:left="0" w:firstLine="426"/>
        <w:jc w:val="both"/>
        <w:rPr>
          <w:color w:val="0D0D0D" w:themeColor="text1" w:themeTint="F2"/>
          <w:sz w:val="28"/>
          <w:szCs w:val="28"/>
        </w:rPr>
      </w:pPr>
      <w:r w:rsidRPr="000260A9">
        <w:rPr>
          <w:color w:val="0D0D0D" w:themeColor="text1" w:themeTint="F2"/>
          <w:sz w:val="28"/>
          <w:szCs w:val="28"/>
        </w:rPr>
        <w:t>снижение удельных величин потребления топливно-энергетических ресурсов и воды в жилищно-коммунальном и бюджетном секторе муниципального хозяйства при повышении уровня комфортности потребителей;</w:t>
      </w:r>
    </w:p>
    <w:p w14:paraId="700295FD" w14:textId="77777777" w:rsidR="00803C73" w:rsidRPr="000260A9" w:rsidRDefault="00803C73" w:rsidP="007B39FA">
      <w:pPr>
        <w:numPr>
          <w:ilvl w:val="0"/>
          <w:numId w:val="5"/>
        </w:numPr>
        <w:tabs>
          <w:tab w:val="left" w:pos="284"/>
          <w:tab w:val="left" w:pos="1276"/>
        </w:tabs>
        <w:ind w:left="0" w:firstLine="426"/>
        <w:jc w:val="both"/>
        <w:rPr>
          <w:color w:val="0D0D0D" w:themeColor="text1" w:themeTint="F2"/>
          <w:sz w:val="28"/>
          <w:szCs w:val="28"/>
        </w:rPr>
      </w:pPr>
      <w:r w:rsidRPr="000260A9">
        <w:rPr>
          <w:color w:val="0D0D0D" w:themeColor="text1" w:themeTint="F2"/>
          <w:sz w:val="28"/>
          <w:szCs w:val="28"/>
        </w:rPr>
        <w:t>снижение платежей потребителей топливно-энергетических ресурсов и воды за счет повышения эффективности использования ресурсов;</w:t>
      </w:r>
    </w:p>
    <w:p w14:paraId="2E4108B7" w14:textId="77777777" w:rsidR="00803C73" w:rsidRPr="000260A9" w:rsidRDefault="00803C73" w:rsidP="007B39FA">
      <w:pPr>
        <w:numPr>
          <w:ilvl w:val="0"/>
          <w:numId w:val="5"/>
        </w:numPr>
        <w:tabs>
          <w:tab w:val="left" w:pos="284"/>
          <w:tab w:val="left" w:pos="1276"/>
        </w:tabs>
        <w:ind w:left="0" w:firstLine="426"/>
        <w:jc w:val="both"/>
        <w:rPr>
          <w:color w:val="0D0D0D" w:themeColor="text1" w:themeTint="F2"/>
          <w:sz w:val="28"/>
          <w:szCs w:val="28"/>
        </w:rPr>
      </w:pPr>
      <w:r w:rsidRPr="000260A9">
        <w:rPr>
          <w:color w:val="0D0D0D" w:themeColor="text1" w:themeTint="F2"/>
          <w:sz w:val="28"/>
          <w:szCs w:val="28"/>
        </w:rPr>
        <w:t xml:space="preserve"> снижение финансовой нагрузки на бюджет муниципального образования за счет сокращения платежей за топливно-энергетические ресурсы, воду;</w:t>
      </w:r>
    </w:p>
    <w:p w14:paraId="0FF82D6C" w14:textId="77777777" w:rsidR="00803C73" w:rsidRPr="000260A9" w:rsidRDefault="00803C73" w:rsidP="007B39FA">
      <w:pPr>
        <w:numPr>
          <w:ilvl w:val="0"/>
          <w:numId w:val="5"/>
        </w:numPr>
        <w:tabs>
          <w:tab w:val="left" w:pos="284"/>
          <w:tab w:val="left" w:pos="1276"/>
        </w:tabs>
        <w:ind w:left="0" w:firstLine="426"/>
        <w:jc w:val="both"/>
        <w:rPr>
          <w:color w:val="0D0D0D" w:themeColor="text1" w:themeTint="F2"/>
          <w:sz w:val="28"/>
          <w:szCs w:val="28"/>
        </w:rPr>
      </w:pPr>
      <w:r w:rsidRPr="000260A9">
        <w:rPr>
          <w:color w:val="0D0D0D" w:themeColor="text1" w:themeTint="F2"/>
          <w:sz w:val="28"/>
          <w:szCs w:val="28"/>
        </w:rPr>
        <w:t>улучшение экологической обстановки на территории муниципального образования за счет снижения выбросов загрязняющих веществ, образующихся при сжигании топлива, и уменьшения сброса сточных вод.</w:t>
      </w:r>
    </w:p>
    <w:p w14:paraId="3EF35303" w14:textId="05B176D5"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В ходе реализации Программы необходимо решение следующих вопросов:  - реализация организационных мероприятий по энергосбережению и повышению энергетической эффективности;</w:t>
      </w:r>
    </w:p>
    <w:p w14:paraId="17C47E92" w14:textId="5E7C8C51" w:rsidR="00803C73" w:rsidRPr="000260A9" w:rsidRDefault="00803C73" w:rsidP="007B39FA">
      <w:pPr>
        <w:tabs>
          <w:tab w:val="left" w:pos="284"/>
          <w:tab w:val="left" w:pos="1276"/>
        </w:tabs>
        <w:ind w:firstLine="426"/>
        <w:jc w:val="both"/>
        <w:rPr>
          <w:color w:val="0D0D0D" w:themeColor="text1" w:themeTint="F2"/>
          <w:sz w:val="28"/>
          <w:szCs w:val="28"/>
        </w:rPr>
      </w:pPr>
      <w:bookmarkStart w:id="4" w:name="_Toc230665773"/>
      <w:r w:rsidRPr="000260A9">
        <w:rPr>
          <w:color w:val="0D0D0D" w:themeColor="text1" w:themeTint="F2"/>
          <w:sz w:val="28"/>
          <w:szCs w:val="28"/>
        </w:rPr>
        <w:t>- сокращение расходов потребления энергоресурсов на муниципальных объектах, вошедших в программу на 3%;</w:t>
      </w:r>
    </w:p>
    <w:p w14:paraId="683870C4" w14:textId="1137A73B"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совершенствование системы учёта потребляемых энергетических ресурсов муниципальными объектами;</w:t>
      </w:r>
    </w:p>
    <w:p w14:paraId="584B0537"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внедрение энергоэффективных устройств (оборудования и технологий) на муниципальных объектах;</w:t>
      </w:r>
    </w:p>
    <w:p w14:paraId="5113EC0A"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повышение уровня компетентности работников муниципальных сотрудников в вопросах эффективного использования энергетических ресурсов.</w:t>
      </w:r>
    </w:p>
    <w:bookmarkEnd w:id="4"/>
    <w:p w14:paraId="04532C67" w14:textId="50648D12" w:rsidR="00803C73" w:rsidRPr="000260A9" w:rsidRDefault="00803C73" w:rsidP="007B39FA">
      <w:pPr>
        <w:tabs>
          <w:tab w:val="left" w:pos="284"/>
          <w:tab w:val="left" w:pos="851"/>
          <w:tab w:val="left" w:pos="1276"/>
        </w:tabs>
        <w:ind w:firstLine="426"/>
        <w:jc w:val="both"/>
        <w:rPr>
          <w:color w:val="0D0D0D" w:themeColor="text1" w:themeTint="F2"/>
          <w:sz w:val="28"/>
          <w:szCs w:val="28"/>
        </w:rPr>
      </w:pPr>
      <w:r w:rsidRPr="000260A9">
        <w:rPr>
          <w:color w:val="0D0D0D" w:themeColor="text1" w:themeTint="F2"/>
          <w:sz w:val="28"/>
          <w:szCs w:val="28"/>
        </w:rPr>
        <w:t>Реализация мероприятий Программы предусмотрена в период с 2019 по 2025 год и включает в себя:</w:t>
      </w:r>
    </w:p>
    <w:p w14:paraId="05DB2D0F"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организацию постоянного энергомониторинга муниципальных объектов;</w:t>
      </w:r>
    </w:p>
    <w:p w14:paraId="445C506C"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дальнейшее проведение энергоаудита муниципальных объектов;</w:t>
      </w:r>
    </w:p>
    <w:p w14:paraId="24860D03"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 увеличение объемов капитального ремонта и модернизации муниципальных объектов; </w:t>
      </w:r>
    </w:p>
    <w:p w14:paraId="45ADF465"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 проведение конкурсов на право заключения договоров, направленных на рациональное использование энергоресурсов;  </w:t>
      </w:r>
    </w:p>
    <w:p w14:paraId="3D85AB65"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перевод муниципальных систем освещения на энергосберегающие лампы освещения и сенсорные приборы включения.</w:t>
      </w:r>
    </w:p>
    <w:p w14:paraId="4C0D2053" w14:textId="780F09D9" w:rsidR="00803C73" w:rsidRPr="000260A9" w:rsidRDefault="00803C73" w:rsidP="007B39FA">
      <w:pPr>
        <w:pStyle w:val="ConsPlusNormal"/>
        <w:widowControl/>
        <w:tabs>
          <w:tab w:val="left" w:pos="284"/>
          <w:tab w:val="left" w:pos="1276"/>
        </w:tabs>
        <w:ind w:firstLine="426"/>
        <w:jc w:val="both"/>
        <w:outlineLvl w:val="1"/>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При реализации мероприятий по энергосбережению и повышению энергетической эффективности планируется достигнуть следующие конкретные результаты:</w:t>
      </w:r>
    </w:p>
    <w:p w14:paraId="2E9DF9CD"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lastRenderedPageBreak/>
        <w:t>- снижение удельных показателей потребления энергоресурсов и средств бюджета по каждому муниципальному объекту, вошедшему в Программу, на 3 % процента ежегодно;</w:t>
      </w:r>
    </w:p>
    <w:p w14:paraId="7D850BA7"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сокращение бюджетных расходов на тепло- и энергоснабжение муниципальных объектов;</w:t>
      </w:r>
    </w:p>
    <w:p w14:paraId="741D123B" w14:textId="77777777" w:rsidR="00803C73" w:rsidRPr="000260A9" w:rsidRDefault="00803C73" w:rsidP="007B39FA">
      <w:pPr>
        <w:pStyle w:val="ConsPlusNormal"/>
        <w:widowControl/>
        <w:tabs>
          <w:tab w:val="left" w:pos="284"/>
          <w:tab w:val="left" w:pos="1276"/>
        </w:tabs>
        <w:ind w:firstLine="426"/>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повышение заинтересованности в энергосбережении;</w:t>
      </w:r>
    </w:p>
    <w:p w14:paraId="1A515859" w14:textId="77777777" w:rsidR="00803C73" w:rsidRPr="000260A9" w:rsidRDefault="00803C73" w:rsidP="007B39FA">
      <w:pPr>
        <w:pStyle w:val="ConsPlusNormal"/>
        <w:widowControl/>
        <w:tabs>
          <w:tab w:val="left" w:pos="284"/>
          <w:tab w:val="left" w:pos="1276"/>
        </w:tabs>
        <w:ind w:firstLine="426"/>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экономия потребления воды на муниципальных объектах.</w:t>
      </w:r>
    </w:p>
    <w:p w14:paraId="3DB70C00"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bookmarkStart w:id="5" w:name="_Toc231197050"/>
      <w:r w:rsidRPr="000260A9">
        <w:rPr>
          <w:rFonts w:ascii="Times New Roman" w:hAnsi="Times New Roman" w:cs="Times New Roman"/>
          <w:color w:val="0D0D0D" w:themeColor="text1" w:themeTint="F2"/>
          <w:sz w:val="28"/>
          <w:szCs w:val="28"/>
        </w:rPr>
        <w:t>Экономия электроэнергии (тепловой энергии, воды) планируется в виде разницы между прогнозируемым потреблением без реализации энергосберегающих мероприятий и потреблением электроэнергии (тепловой энергии, холодной воды, электрической энергии, горячей воды) с учетом реализации энергосберегающих мероприятий.</w:t>
      </w:r>
    </w:p>
    <w:bookmarkEnd w:id="5"/>
    <w:p w14:paraId="32542249" w14:textId="77777777" w:rsidR="00803C73" w:rsidRPr="000260A9" w:rsidRDefault="00803C73" w:rsidP="007B39FA">
      <w:pPr>
        <w:tabs>
          <w:tab w:val="left" w:pos="284"/>
          <w:tab w:val="left" w:pos="1276"/>
        </w:tabs>
        <w:autoSpaceDE w:val="0"/>
        <w:autoSpaceDN w:val="0"/>
        <w:adjustRightInd w:val="0"/>
        <w:ind w:firstLine="426"/>
        <w:jc w:val="center"/>
        <w:outlineLvl w:val="0"/>
        <w:rPr>
          <w:b/>
          <w:bCs/>
          <w:color w:val="0D0D0D" w:themeColor="text1" w:themeTint="F2"/>
          <w:sz w:val="28"/>
          <w:szCs w:val="28"/>
        </w:rPr>
      </w:pPr>
    </w:p>
    <w:p w14:paraId="60B40C88" w14:textId="77777777" w:rsidR="00803C73" w:rsidRPr="000260A9" w:rsidRDefault="00803C73" w:rsidP="007B39FA">
      <w:pPr>
        <w:tabs>
          <w:tab w:val="left" w:pos="284"/>
          <w:tab w:val="left" w:pos="1276"/>
        </w:tabs>
        <w:autoSpaceDE w:val="0"/>
        <w:autoSpaceDN w:val="0"/>
        <w:adjustRightInd w:val="0"/>
        <w:ind w:firstLine="426"/>
        <w:jc w:val="center"/>
        <w:outlineLvl w:val="0"/>
        <w:rPr>
          <w:b/>
          <w:bCs/>
          <w:color w:val="0D0D0D" w:themeColor="text1" w:themeTint="F2"/>
          <w:sz w:val="28"/>
          <w:szCs w:val="28"/>
        </w:rPr>
      </w:pPr>
      <w:r w:rsidRPr="000260A9">
        <w:rPr>
          <w:b/>
          <w:bCs/>
          <w:color w:val="0D0D0D" w:themeColor="text1" w:themeTint="F2"/>
          <w:sz w:val="28"/>
          <w:szCs w:val="28"/>
          <w:lang w:val="en-US"/>
        </w:rPr>
        <w:t>V</w:t>
      </w:r>
      <w:r w:rsidRPr="000260A9">
        <w:rPr>
          <w:b/>
          <w:bCs/>
          <w:color w:val="0D0D0D" w:themeColor="text1" w:themeTint="F2"/>
          <w:sz w:val="28"/>
          <w:szCs w:val="28"/>
        </w:rPr>
        <w:t>. Финансовое обеспечение реализации Программы</w:t>
      </w:r>
    </w:p>
    <w:p w14:paraId="76519837" w14:textId="77777777" w:rsidR="00803C73" w:rsidRPr="000260A9" w:rsidRDefault="00803C73" w:rsidP="007B39FA">
      <w:pPr>
        <w:tabs>
          <w:tab w:val="left" w:pos="284"/>
          <w:tab w:val="left" w:pos="1276"/>
        </w:tabs>
        <w:autoSpaceDE w:val="0"/>
        <w:autoSpaceDN w:val="0"/>
        <w:adjustRightInd w:val="0"/>
        <w:ind w:firstLine="426"/>
        <w:jc w:val="center"/>
        <w:outlineLvl w:val="0"/>
        <w:rPr>
          <w:b/>
          <w:bCs/>
          <w:color w:val="0D0D0D" w:themeColor="text1" w:themeTint="F2"/>
          <w:sz w:val="28"/>
          <w:szCs w:val="28"/>
        </w:rPr>
      </w:pPr>
    </w:p>
    <w:p w14:paraId="33497BE1" w14:textId="14DAB9ED" w:rsidR="00803C73" w:rsidRPr="000260A9" w:rsidRDefault="00803C73" w:rsidP="007B39FA">
      <w:pPr>
        <w:shd w:val="clear" w:color="auto" w:fill="FFFFFF"/>
        <w:tabs>
          <w:tab w:val="left" w:pos="284"/>
          <w:tab w:val="left" w:pos="1276"/>
        </w:tabs>
        <w:ind w:firstLine="426"/>
        <w:contextualSpacing/>
        <w:jc w:val="both"/>
        <w:rPr>
          <w:bCs/>
          <w:color w:val="0D0D0D" w:themeColor="text1" w:themeTint="F2"/>
          <w:spacing w:val="-1"/>
          <w:sz w:val="28"/>
          <w:szCs w:val="28"/>
        </w:rPr>
      </w:pPr>
      <w:r w:rsidRPr="000260A9">
        <w:rPr>
          <w:bCs/>
          <w:color w:val="0D0D0D" w:themeColor="text1" w:themeTint="F2"/>
          <w:spacing w:val="-1"/>
          <w:sz w:val="28"/>
          <w:szCs w:val="28"/>
        </w:rPr>
        <w:t xml:space="preserve">Реализация мероприятий муниципальной программы осуществляется за счет средств бюджета муниципального образования. Объем финансирования мероприятий программы приведен в приложении № </w:t>
      </w:r>
      <w:r w:rsidR="007B39FA" w:rsidRPr="000260A9">
        <w:rPr>
          <w:bCs/>
          <w:color w:val="0D0D0D" w:themeColor="text1" w:themeTint="F2"/>
          <w:spacing w:val="-1"/>
          <w:sz w:val="28"/>
          <w:szCs w:val="28"/>
        </w:rPr>
        <w:t>2</w:t>
      </w:r>
      <w:r w:rsidRPr="000260A9">
        <w:rPr>
          <w:bCs/>
          <w:color w:val="0D0D0D" w:themeColor="text1" w:themeTint="F2"/>
          <w:spacing w:val="-1"/>
          <w:sz w:val="28"/>
          <w:szCs w:val="28"/>
        </w:rPr>
        <w:t xml:space="preserve"> муниципальной программы и подлежит уточнению при формировании проекта бюджета муниципального образования «Светлогорский городской округ» на очередной финансовый год и плановый период в установленном порядке.</w:t>
      </w:r>
    </w:p>
    <w:p w14:paraId="252230FF" w14:textId="77777777" w:rsidR="00803C73" w:rsidRPr="000260A9" w:rsidRDefault="00803C73" w:rsidP="007B39FA">
      <w:pPr>
        <w:shd w:val="clear" w:color="auto" w:fill="FFFFFF"/>
        <w:tabs>
          <w:tab w:val="left" w:pos="284"/>
          <w:tab w:val="left" w:pos="1276"/>
        </w:tabs>
        <w:ind w:firstLine="426"/>
        <w:contextualSpacing/>
        <w:jc w:val="both"/>
        <w:rPr>
          <w:bCs/>
          <w:color w:val="0D0D0D" w:themeColor="text1" w:themeTint="F2"/>
          <w:spacing w:val="-1"/>
          <w:sz w:val="28"/>
          <w:szCs w:val="28"/>
        </w:rPr>
      </w:pPr>
    </w:p>
    <w:p w14:paraId="2BBE5A57" w14:textId="77777777" w:rsidR="00803C73" w:rsidRPr="000260A9" w:rsidRDefault="00803C73" w:rsidP="007B39FA">
      <w:pPr>
        <w:tabs>
          <w:tab w:val="left" w:pos="284"/>
          <w:tab w:val="left" w:pos="1276"/>
        </w:tabs>
        <w:ind w:firstLine="426"/>
        <w:jc w:val="center"/>
        <w:rPr>
          <w:b/>
          <w:bCs/>
          <w:color w:val="0D0D0D" w:themeColor="text1" w:themeTint="F2"/>
          <w:sz w:val="28"/>
          <w:szCs w:val="28"/>
        </w:rPr>
      </w:pPr>
      <w:r w:rsidRPr="000260A9">
        <w:rPr>
          <w:b/>
          <w:bCs/>
          <w:color w:val="0D0D0D" w:themeColor="text1" w:themeTint="F2"/>
          <w:sz w:val="28"/>
          <w:szCs w:val="28"/>
          <w:lang w:val="en-US"/>
        </w:rPr>
        <w:t>VI</w:t>
      </w:r>
      <w:r w:rsidRPr="000260A9">
        <w:rPr>
          <w:b/>
          <w:bCs/>
          <w:color w:val="0D0D0D" w:themeColor="text1" w:themeTint="F2"/>
          <w:sz w:val="28"/>
          <w:szCs w:val="28"/>
        </w:rPr>
        <w:t>. Обоснование объема ресурсов, необходимого для реализации Программы</w:t>
      </w:r>
    </w:p>
    <w:p w14:paraId="409C7BD2" w14:textId="77777777" w:rsidR="00803C73" w:rsidRPr="000260A9" w:rsidRDefault="00803C73" w:rsidP="007B39FA">
      <w:pPr>
        <w:tabs>
          <w:tab w:val="left" w:pos="284"/>
          <w:tab w:val="left" w:pos="1276"/>
        </w:tabs>
        <w:ind w:firstLine="426"/>
        <w:jc w:val="center"/>
        <w:rPr>
          <w:color w:val="0D0D0D" w:themeColor="text1" w:themeTint="F2"/>
          <w:sz w:val="28"/>
          <w:szCs w:val="28"/>
        </w:rPr>
      </w:pPr>
    </w:p>
    <w:p w14:paraId="4E46F451"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Финансовое обеспечение мероприятий Программы осуществляется за счёт средств бюджета муниципального образования.</w:t>
      </w:r>
    </w:p>
    <w:p w14:paraId="131796C7"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w:t>
      </w:r>
    </w:p>
    <w:p w14:paraId="0B00117C" w14:textId="261B69E1"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Объемы финансирования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 </w:t>
      </w:r>
    </w:p>
    <w:p w14:paraId="04B999BC" w14:textId="77777777" w:rsidR="007B39FA" w:rsidRPr="000260A9" w:rsidRDefault="007B39FA"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p>
    <w:p w14:paraId="1CAB7693" w14:textId="77777777" w:rsidR="00803C73" w:rsidRPr="000260A9" w:rsidRDefault="00803C73" w:rsidP="007B39FA">
      <w:pPr>
        <w:tabs>
          <w:tab w:val="left" w:pos="284"/>
          <w:tab w:val="left" w:pos="1276"/>
        </w:tabs>
        <w:autoSpaceDE w:val="0"/>
        <w:autoSpaceDN w:val="0"/>
        <w:adjustRightInd w:val="0"/>
        <w:ind w:firstLine="426"/>
        <w:jc w:val="center"/>
        <w:outlineLvl w:val="0"/>
        <w:rPr>
          <w:b/>
          <w:bCs/>
          <w:color w:val="0D0D0D" w:themeColor="text1" w:themeTint="F2"/>
          <w:sz w:val="28"/>
          <w:szCs w:val="28"/>
        </w:rPr>
      </w:pPr>
      <w:r w:rsidRPr="000260A9">
        <w:rPr>
          <w:b/>
          <w:bCs/>
          <w:color w:val="0D0D0D" w:themeColor="text1" w:themeTint="F2"/>
          <w:sz w:val="28"/>
          <w:szCs w:val="28"/>
          <w:lang w:val="en-US"/>
        </w:rPr>
        <w:t>VII</w:t>
      </w:r>
      <w:r w:rsidRPr="000260A9">
        <w:rPr>
          <w:b/>
          <w:bCs/>
          <w:color w:val="0D0D0D" w:themeColor="text1" w:themeTint="F2"/>
          <w:sz w:val="28"/>
          <w:szCs w:val="28"/>
        </w:rPr>
        <w:t>. Управление и контроль за реализацией Программы</w:t>
      </w:r>
    </w:p>
    <w:p w14:paraId="78F0A58A" w14:textId="77777777" w:rsidR="00803C73" w:rsidRPr="000260A9" w:rsidRDefault="00803C73" w:rsidP="007B39FA">
      <w:pPr>
        <w:tabs>
          <w:tab w:val="left" w:pos="284"/>
          <w:tab w:val="left" w:pos="1276"/>
        </w:tabs>
        <w:autoSpaceDE w:val="0"/>
        <w:autoSpaceDN w:val="0"/>
        <w:adjustRightInd w:val="0"/>
        <w:ind w:firstLine="426"/>
        <w:jc w:val="center"/>
        <w:rPr>
          <w:color w:val="0D0D0D" w:themeColor="text1" w:themeTint="F2"/>
          <w:sz w:val="28"/>
          <w:szCs w:val="28"/>
        </w:rPr>
      </w:pPr>
    </w:p>
    <w:p w14:paraId="430B8B8E" w14:textId="77777777" w:rsidR="00803C73" w:rsidRPr="000260A9" w:rsidRDefault="00803C73" w:rsidP="007B39FA">
      <w:pPr>
        <w:pStyle w:val="ConsPlusNormal"/>
        <w:tabs>
          <w:tab w:val="left" w:pos="284"/>
          <w:tab w:val="left" w:pos="567"/>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Формы и методы управления реализацией программы определяются администрацией муниципального образования «Светлогорский городской округ».</w:t>
      </w:r>
    </w:p>
    <w:p w14:paraId="2CF59A22" w14:textId="6BF6EB2B" w:rsidR="00803C73" w:rsidRPr="000260A9" w:rsidRDefault="00803C73" w:rsidP="007B39FA">
      <w:pPr>
        <w:pStyle w:val="ConsPlusNorma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Общее руководство, контроль за ходом реализации (приложение № </w:t>
      </w:r>
      <w:r w:rsidR="007B39FA" w:rsidRPr="000260A9">
        <w:rPr>
          <w:rFonts w:ascii="Times New Roman" w:hAnsi="Times New Roman" w:cs="Times New Roman"/>
          <w:color w:val="0D0D0D" w:themeColor="text1" w:themeTint="F2"/>
          <w:sz w:val="28"/>
          <w:szCs w:val="28"/>
        </w:rPr>
        <w:t>3</w:t>
      </w:r>
      <w:r w:rsidRPr="000260A9">
        <w:rPr>
          <w:rFonts w:ascii="Times New Roman" w:hAnsi="Times New Roman" w:cs="Times New Roman"/>
          <w:color w:val="0D0D0D" w:themeColor="text1" w:themeTint="F2"/>
          <w:sz w:val="28"/>
          <w:szCs w:val="28"/>
        </w:rPr>
        <w:t>) муниципальной программы, выполнением ее основных мероприятий, внесением изменений и дополнений в муниципальную программу осуществляет ответственный исполнитель – МКУ «Отдел жилищно-коммунального хозяйства Светлогорский городской округ».</w:t>
      </w:r>
    </w:p>
    <w:p w14:paraId="6526D222" w14:textId="77777777" w:rsidR="00803C73" w:rsidRPr="000260A9" w:rsidRDefault="00803C73" w:rsidP="007B39FA">
      <w:pPr>
        <w:tabs>
          <w:tab w:val="left" w:pos="284"/>
          <w:tab w:val="left" w:pos="1276"/>
        </w:tabs>
        <w:ind w:firstLine="426"/>
        <w:jc w:val="both"/>
        <w:outlineLvl w:val="1"/>
        <w:rPr>
          <w:color w:val="0D0D0D" w:themeColor="text1" w:themeTint="F2"/>
          <w:sz w:val="28"/>
          <w:szCs w:val="28"/>
        </w:rPr>
      </w:pPr>
      <w:r w:rsidRPr="000260A9">
        <w:rPr>
          <w:color w:val="0D0D0D" w:themeColor="text1" w:themeTint="F2"/>
          <w:sz w:val="28"/>
          <w:szCs w:val="28"/>
        </w:rPr>
        <w:t xml:space="preserve">Ответственный исполнитель программы ежегодно, не позднее 31 декабря текущего финансового года утверждает согласованный план реализации и направляет его в экономический отдел администрации и финансовый орган, а также ответственный исполнитель муниципальной программы составляет и представляет </w:t>
      </w:r>
      <w:r w:rsidRPr="000260A9">
        <w:rPr>
          <w:color w:val="0D0D0D" w:themeColor="text1" w:themeTint="F2"/>
          <w:sz w:val="28"/>
          <w:szCs w:val="28"/>
        </w:rPr>
        <w:lastRenderedPageBreak/>
        <w:t xml:space="preserve">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«Светлогорский городской округ» № 95 от 25.01.2019 г. «Об установлении порядка разработки муниципальных программ муниципального образования «Светлогорский городской округ», их формирования и реализации». </w:t>
      </w:r>
    </w:p>
    <w:p w14:paraId="1D583CA5" w14:textId="77777777" w:rsidR="00803C73" w:rsidRPr="000260A9" w:rsidRDefault="00803C73" w:rsidP="007B39FA">
      <w:pPr>
        <w:tabs>
          <w:tab w:val="left" w:pos="284"/>
          <w:tab w:val="left" w:pos="1276"/>
        </w:tabs>
        <w:ind w:firstLine="426"/>
        <w:jc w:val="both"/>
        <w:outlineLvl w:val="1"/>
        <w:rPr>
          <w:color w:val="0D0D0D" w:themeColor="text1" w:themeTint="F2"/>
          <w:sz w:val="28"/>
          <w:szCs w:val="28"/>
        </w:rPr>
      </w:pPr>
    </w:p>
    <w:p w14:paraId="5D1B34B2" w14:textId="77777777" w:rsidR="00803C73" w:rsidRPr="000260A9" w:rsidRDefault="00803C73" w:rsidP="007B39FA">
      <w:pPr>
        <w:tabs>
          <w:tab w:val="left" w:pos="284"/>
          <w:tab w:val="left" w:pos="1276"/>
        </w:tabs>
        <w:ind w:firstLine="426"/>
        <w:jc w:val="center"/>
        <w:rPr>
          <w:b/>
          <w:color w:val="0D0D0D" w:themeColor="text1" w:themeTint="F2"/>
          <w:sz w:val="28"/>
          <w:szCs w:val="28"/>
        </w:rPr>
      </w:pPr>
      <w:r w:rsidRPr="000260A9">
        <w:rPr>
          <w:b/>
          <w:bCs/>
          <w:color w:val="0D0D0D" w:themeColor="text1" w:themeTint="F2"/>
          <w:sz w:val="28"/>
          <w:szCs w:val="28"/>
          <w:lang w:val="en-US"/>
        </w:rPr>
        <w:t>VIII</w:t>
      </w:r>
      <w:r w:rsidRPr="000260A9">
        <w:rPr>
          <w:b/>
          <w:bCs/>
          <w:color w:val="0D0D0D" w:themeColor="text1" w:themeTint="F2"/>
          <w:sz w:val="28"/>
          <w:szCs w:val="28"/>
        </w:rPr>
        <w:t>.</w:t>
      </w:r>
      <w:r w:rsidRPr="000260A9">
        <w:rPr>
          <w:b/>
          <w:color w:val="0D0D0D" w:themeColor="text1" w:themeTint="F2"/>
          <w:sz w:val="28"/>
          <w:szCs w:val="28"/>
        </w:rPr>
        <w:t>В результате исполнения мероприятий предусмотренных Программой будут достигнуты следующие конечные результаты</w:t>
      </w:r>
    </w:p>
    <w:p w14:paraId="77C177B0" w14:textId="77777777" w:rsidR="00803C73" w:rsidRPr="000260A9" w:rsidRDefault="00803C73" w:rsidP="007B39FA">
      <w:pPr>
        <w:pStyle w:val="ConsPlusNormal"/>
        <w:widowControl/>
        <w:tabs>
          <w:tab w:val="left" w:pos="284"/>
          <w:tab w:val="left" w:pos="1276"/>
        </w:tabs>
        <w:ind w:firstLine="426"/>
        <w:jc w:val="center"/>
        <w:outlineLvl w:val="1"/>
        <w:rPr>
          <w:rFonts w:ascii="Times New Roman" w:hAnsi="Times New Roman" w:cs="Times New Roman"/>
          <w:b/>
          <w:color w:val="0D0D0D" w:themeColor="text1" w:themeTint="F2"/>
          <w:sz w:val="28"/>
          <w:szCs w:val="28"/>
        </w:rPr>
      </w:pPr>
    </w:p>
    <w:p w14:paraId="541991C6" w14:textId="6A2EECFC" w:rsidR="00803C73" w:rsidRPr="000260A9" w:rsidRDefault="00803C73" w:rsidP="007B39FA">
      <w:pPr>
        <w:tabs>
          <w:tab w:val="left" w:pos="284"/>
          <w:tab w:val="left" w:pos="1276"/>
        </w:tabs>
        <w:autoSpaceDE w:val="0"/>
        <w:autoSpaceDN w:val="0"/>
        <w:adjustRightInd w:val="0"/>
        <w:ind w:firstLine="426"/>
        <w:jc w:val="both"/>
        <w:rPr>
          <w:color w:val="0D0D0D" w:themeColor="text1" w:themeTint="F2"/>
          <w:sz w:val="28"/>
          <w:szCs w:val="28"/>
        </w:rPr>
      </w:pPr>
      <w:r w:rsidRPr="000260A9">
        <w:rPr>
          <w:color w:val="0D0D0D" w:themeColor="text1" w:themeTint="F2"/>
          <w:sz w:val="28"/>
          <w:szCs w:val="28"/>
        </w:rPr>
        <w:t>Снижение значений целевых показателей потребления энергетических ресурсов на 3 % ежегодно. Экономия энергетических ресурсов от внедрения мероприятий по энергосбережению и повышению энергетической эффективности</w:t>
      </w:r>
      <w:r w:rsidR="007B39FA" w:rsidRPr="000260A9">
        <w:rPr>
          <w:color w:val="0D0D0D" w:themeColor="text1" w:themeTint="F2"/>
          <w:sz w:val="28"/>
          <w:szCs w:val="28"/>
        </w:rPr>
        <w:t xml:space="preserve"> (приложение № 4</w:t>
      </w:r>
      <w:r w:rsidRPr="000260A9">
        <w:rPr>
          <w:color w:val="0D0D0D" w:themeColor="text1" w:themeTint="F2"/>
          <w:sz w:val="28"/>
          <w:szCs w:val="28"/>
        </w:rPr>
        <w:t>).</w:t>
      </w:r>
    </w:p>
    <w:p w14:paraId="73FA3610" w14:textId="5EBB5B82" w:rsidR="00803C73" w:rsidRPr="000260A9" w:rsidRDefault="00803C73" w:rsidP="007B39FA">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54B26411" w14:textId="5AB5B1D9" w:rsidR="00112F9A" w:rsidRPr="000260A9" w:rsidRDefault="00112F9A" w:rsidP="007B39FA">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0774AB3A" w14:textId="21D977EF"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2EDAD794" w14:textId="1C8D14BF"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6B619DE7" w14:textId="1AF3A1CE"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0F930B1E" w14:textId="171E48FB"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7FE278CE" w14:textId="77777777"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6644E21C" w14:textId="262F7F76"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7398ECA" w14:textId="46278258"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4C05530" w14:textId="11910FD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51A9430" w14:textId="67B3B56D"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443F514" w14:textId="6E1E0257"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04CAA09" w14:textId="6823DA6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427FB2E2" w14:textId="37FE6AC8"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36535CF7" w14:textId="37222F32"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3579653C" w14:textId="0D2D80F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5BA7414" w14:textId="7D03FB01"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CC14A1B" w14:textId="3E44A149"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69EC3F30" w14:textId="27411431"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6B06A08" w14:textId="38E05A4C"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1F4E197" w14:textId="7A7F185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8D6EF64" w14:textId="68AACB5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B476D64" w14:textId="7E3C9CA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65267F0" w14:textId="526A681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5727DE3F" w14:textId="2F85F0F4"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407980DB" w14:textId="10511E97"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30F2FD8" w14:textId="48AB32A8"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6AC331EB" w14:textId="5D5EEAD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D65596F" w14:textId="5424CACB"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284B4ED" w14:textId="581DA02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3958030" w14:textId="196375A0"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7A439D8" w14:textId="124BC839"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04CE164" w14:textId="206F7306"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6E9C81C6" w14:textId="052B73EE"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49FBBEE4" w14:textId="43701F1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3F653548" w14:textId="28B9DE07"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D878855" w14:textId="53862442"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5C29C9B9" w14:textId="4A2C9E91"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CCBEAC8" w14:textId="25FAC6C9"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0A8D57A" w14:textId="0812759A"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2801196" w14:textId="77777777" w:rsidR="00112F9A" w:rsidRPr="000260A9" w:rsidRDefault="00112F9A" w:rsidP="007B39FA">
      <w:pPr>
        <w:tabs>
          <w:tab w:val="left" w:pos="284"/>
          <w:tab w:val="left" w:pos="1276"/>
        </w:tabs>
        <w:autoSpaceDE w:val="0"/>
        <w:autoSpaceDN w:val="0"/>
        <w:adjustRightInd w:val="0"/>
        <w:ind w:firstLine="426"/>
        <w:jc w:val="center"/>
        <w:outlineLvl w:val="0"/>
        <w:rPr>
          <w:color w:val="0D0D0D" w:themeColor="text1" w:themeTint="F2"/>
          <w:sz w:val="22"/>
          <w:szCs w:val="22"/>
        </w:rPr>
        <w:sectPr w:rsidR="00112F9A" w:rsidRPr="000260A9" w:rsidSect="00112F9A">
          <w:pgSz w:w="11905" w:h="16838"/>
          <w:pgMar w:top="851" w:right="565" w:bottom="425" w:left="1276" w:header="0" w:footer="0" w:gutter="0"/>
          <w:cols w:space="720"/>
          <w:docGrid w:linePitch="381"/>
        </w:sectPr>
      </w:pPr>
    </w:p>
    <w:tbl>
      <w:tblPr>
        <w:tblW w:w="13580" w:type="dxa"/>
        <w:tblLook w:val="04A0" w:firstRow="1" w:lastRow="0" w:firstColumn="1" w:lastColumn="0" w:noHBand="0" w:noVBand="1"/>
      </w:tblPr>
      <w:tblGrid>
        <w:gridCol w:w="616"/>
        <w:gridCol w:w="2580"/>
        <w:gridCol w:w="2240"/>
        <w:gridCol w:w="960"/>
        <w:gridCol w:w="960"/>
        <w:gridCol w:w="1074"/>
        <w:gridCol w:w="960"/>
        <w:gridCol w:w="960"/>
        <w:gridCol w:w="3380"/>
      </w:tblGrid>
      <w:tr w:rsidR="000260A9" w:rsidRPr="000260A9" w14:paraId="6E29304C" w14:textId="77777777" w:rsidTr="000260A9">
        <w:trPr>
          <w:trHeight w:val="1245"/>
        </w:trPr>
        <w:tc>
          <w:tcPr>
            <w:tcW w:w="13580" w:type="dxa"/>
            <w:gridSpan w:val="9"/>
            <w:tcBorders>
              <w:top w:val="nil"/>
              <w:left w:val="nil"/>
              <w:bottom w:val="nil"/>
              <w:right w:val="nil"/>
            </w:tcBorders>
            <w:shd w:val="clear" w:color="auto" w:fill="auto"/>
            <w:vAlign w:val="bottom"/>
            <w:hideMark/>
          </w:tcPr>
          <w:p w14:paraId="0F6343B5" w14:textId="77777777" w:rsidR="000260A9" w:rsidRPr="000260A9" w:rsidRDefault="000260A9">
            <w:pPr>
              <w:jc w:val="right"/>
              <w:rPr>
                <w:rFonts w:ascii="Calibri" w:hAnsi="Calibri"/>
                <w:color w:val="0D0D0D" w:themeColor="text1" w:themeTint="F2"/>
                <w:sz w:val="22"/>
                <w:szCs w:val="22"/>
              </w:rPr>
            </w:pPr>
            <w:r w:rsidRPr="000260A9">
              <w:rPr>
                <w:rFonts w:ascii="Calibri" w:hAnsi="Calibri"/>
                <w:color w:val="0D0D0D" w:themeColor="text1" w:themeTint="F2"/>
                <w:sz w:val="22"/>
                <w:szCs w:val="22"/>
              </w:rPr>
              <w:lastRenderedPageBreak/>
              <w:t>Приложение № 1</w:t>
            </w:r>
            <w:r w:rsidRPr="000260A9">
              <w:rPr>
                <w:rFonts w:ascii="Calibri" w:hAnsi="Calibri"/>
                <w:color w:val="0D0D0D" w:themeColor="text1" w:themeTint="F2"/>
                <w:sz w:val="22"/>
                <w:szCs w:val="22"/>
              </w:rPr>
              <w:br/>
              <w:t xml:space="preserve">к постановлению администрации муниципального образования </w:t>
            </w:r>
            <w:r w:rsidRPr="000260A9">
              <w:rPr>
                <w:rFonts w:ascii="Calibri" w:hAnsi="Calibri"/>
                <w:color w:val="0D0D0D" w:themeColor="text1" w:themeTint="F2"/>
                <w:sz w:val="22"/>
                <w:szCs w:val="22"/>
              </w:rPr>
              <w:br/>
              <w:t xml:space="preserve">«Светлогорский городской округ» </w:t>
            </w:r>
            <w:r w:rsidRPr="000260A9">
              <w:rPr>
                <w:rFonts w:ascii="Calibri" w:hAnsi="Calibri"/>
                <w:color w:val="0D0D0D" w:themeColor="text1" w:themeTint="F2"/>
                <w:sz w:val="22"/>
                <w:szCs w:val="22"/>
              </w:rPr>
              <w:br/>
              <w:t>от «__» ______ 20____ г. № ____</w:t>
            </w:r>
          </w:p>
        </w:tc>
      </w:tr>
      <w:tr w:rsidR="000260A9" w:rsidRPr="000260A9" w14:paraId="5E3FAD54" w14:textId="77777777" w:rsidTr="000260A9">
        <w:trPr>
          <w:trHeight w:val="300"/>
        </w:trPr>
        <w:tc>
          <w:tcPr>
            <w:tcW w:w="580" w:type="dxa"/>
            <w:tcBorders>
              <w:top w:val="nil"/>
              <w:left w:val="nil"/>
              <w:bottom w:val="nil"/>
              <w:right w:val="nil"/>
            </w:tcBorders>
            <w:shd w:val="clear" w:color="auto" w:fill="auto"/>
            <w:noWrap/>
            <w:vAlign w:val="bottom"/>
            <w:hideMark/>
          </w:tcPr>
          <w:p w14:paraId="3D2EC0A1" w14:textId="77777777" w:rsidR="000260A9" w:rsidRPr="000260A9" w:rsidRDefault="000260A9">
            <w:pPr>
              <w:jc w:val="right"/>
              <w:rPr>
                <w:rFonts w:ascii="Calibri" w:hAnsi="Calibri"/>
                <w:color w:val="0D0D0D" w:themeColor="text1" w:themeTint="F2"/>
                <w:sz w:val="22"/>
                <w:szCs w:val="22"/>
              </w:rPr>
            </w:pPr>
          </w:p>
        </w:tc>
        <w:tc>
          <w:tcPr>
            <w:tcW w:w="2580" w:type="dxa"/>
            <w:tcBorders>
              <w:top w:val="nil"/>
              <w:left w:val="nil"/>
              <w:bottom w:val="nil"/>
              <w:right w:val="nil"/>
            </w:tcBorders>
            <w:shd w:val="clear" w:color="auto" w:fill="auto"/>
            <w:noWrap/>
            <w:vAlign w:val="bottom"/>
            <w:hideMark/>
          </w:tcPr>
          <w:p w14:paraId="45A0C56B" w14:textId="77777777" w:rsidR="000260A9" w:rsidRPr="000260A9" w:rsidRDefault="000260A9">
            <w:pPr>
              <w:rPr>
                <w:color w:val="0D0D0D" w:themeColor="text1" w:themeTint="F2"/>
                <w:sz w:val="20"/>
                <w:szCs w:val="20"/>
              </w:rPr>
            </w:pPr>
          </w:p>
        </w:tc>
        <w:tc>
          <w:tcPr>
            <w:tcW w:w="2240" w:type="dxa"/>
            <w:tcBorders>
              <w:top w:val="nil"/>
              <w:left w:val="nil"/>
              <w:bottom w:val="nil"/>
              <w:right w:val="nil"/>
            </w:tcBorders>
            <w:shd w:val="clear" w:color="auto" w:fill="auto"/>
            <w:noWrap/>
            <w:vAlign w:val="bottom"/>
            <w:hideMark/>
          </w:tcPr>
          <w:p w14:paraId="43C2670C"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13F814A6"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2F3CDD40"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4D00BBE3"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034D2ED"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758C914E" w14:textId="77777777" w:rsidR="000260A9" w:rsidRPr="000260A9" w:rsidRDefault="000260A9">
            <w:pPr>
              <w:rPr>
                <w:color w:val="0D0D0D" w:themeColor="text1" w:themeTint="F2"/>
                <w:sz w:val="20"/>
                <w:szCs w:val="20"/>
              </w:rPr>
            </w:pPr>
          </w:p>
        </w:tc>
        <w:tc>
          <w:tcPr>
            <w:tcW w:w="3380" w:type="dxa"/>
            <w:tcBorders>
              <w:top w:val="nil"/>
              <w:left w:val="nil"/>
              <w:bottom w:val="nil"/>
              <w:right w:val="nil"/>
            </w:tcBorders>
            <w:shd w:val="clear" w:color="auto" w:fill="auto"/>
            <w:noWrap/>
            <w:vAlign w:val="bottom"/>
            <w:hideMark/>
          </w:tcPr>
          <w:p w14:paraId="2CAF5AEB" w14:textId="77777777" w:rsidR="000260A9" w:rsidRPr="000260A9" w:rsidRDefault="000260A9">
            <w:pPr>
              <w:rPr>
                <w:color w:val="0D0D0D" w:themeColor="text1" w:themeTint="F2"/>
                <w:sz w:val="20"/>
                <w:szCs w:val="20"/>
              </w:rPr>
            </w:pPr>
          </w:p>
        </w:tc>
      </w:tr>
      <w:tr w:rsidR="000260A9" w:rsidRPr="000260A9" w14:paraId="56951831" w14:textId="77777777" w:rsidTr="000260A9">
        <w:trPr>
          <w:trHeight w:val="300"/>
        </w:trPr>
        <w:tc>
          <w:tcPr>
            <w:tcW w:w="580" w:type="dxa"/>
            <w:tcBorders>
              <w:top w:val="nil"/>
              <w:left w:val="nil"/>
              <w:bottom w:val="nil"/>
              <w:right w:val="nil"/>
            </w:tcBorders>
            <w:shd w:val="clear" w:color="auto" w:fill="auto"/>
            <w:noWrap/>
            <w:vAlign w:val="bottom"/>
            <w:hideMark/>
          </w:tcPr>
          <w:p w14:paraId="4BE9660D" w14:textId="77777777" w:rsidR="000260A9" w:rsidRPr="000260A9" w:rsidRDefault="000260A9">
            <w:pPr>
              <w:rPr>
                <w:color w:val="0D0D0D" w:themeColor="text1" w:themeTint="F2"/>
                <w:sz w:val="20"/>
                <w:szCs w:val="20"/>
              </w:rPr>
            </w:pPr>
          </w:p>
        </w:tc>
        <w:tc>
          <w:tcPr>
            <w:tcW w:w="2580" w:type="dxa"/>
            <w:tcBorders>
              <w:top w:val="nil"/>
              <w:left w:val="nil"/>
              <w:bottom w:val="nil"/>
              <w:right w:val="nil"/>
            </w:tcBorders>
            <w:shd w:val="clear" w:color="auto" w:fill="auto"/>
            <w:noWrap/>
            <w:vAlign w:val="bottom"/>
            <w:hideMark/>
          </w:tcPr>
          <w:p w14:paraId="53FCE833" w14:textId="77777777" w:rsidR="000260A9" w:rsidRPr="000260A9" w:rsidRDefault="000260A9">
            <w:pPr>
              <w:rPr>
                <w:color w:val="0D0D0D" w:themeColor="text1" w:themeTint="F2"/>
                <w:sz w:val="20"/>
                <w:szCs w:val="20"/>
              </w:rPr>
            </w:pPr>
          </w:p>
        </w:tc>
        <w:tc>
          <w:tcPr>
            <w:tcW w:w="2240" w:type="dxa"/>
            <w:tcBorders>
              <w:top w:val="nil"/>
              <w:left w:val="nil"/>
              <w:bottom w:val="nil"/>
              <w:right w:val="nil"/>
            </w:tcBorders>
            <w:shd w:val="clear" w:color="auto" w:fill="auto"/>
            <w:noWrap/>
            <w:vAlign w:val="bottom"/>
            <w:hideMark/>
          </w:tcPr>
          <w:p w14:paraId="2864C073"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C37C00A"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41CF0551"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E0BCB6B"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65879D4A"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1EA9FC6C" w14:textId="77777777" w:rsidR="000260A9" w:rsidRPr="000260A9" w:rsidRDefault="000260A9">
            <w:pPr>
              <w:rPr>
                <w:color w:val="0D0D0D" w:themeColor="text1" w:themeTint="F2"/>
                <w:sz w:val="20"/>
                <w:szCs w:val="20"/>
              </w:rPr>
            </w:pPr>
          </w:p>
        </w:tc>
        <w:tc>
          <w:tcPr>
            <w:tcW w:w="3380" w:type="dxa"/>
            <w:tcBorders>
              <w:top w:val="nil"/>
              <w:left w:val="nil"/>
              <w:bottom w:val="nil"/>
              <w:right w:val="nil"/>
            </w:tcBorders>
            <w:shd w:val="clear" w:color="auto" w:fill="auto"/>
            <w:noWrap/>
            <w:vAlign w:val="bottom"/>
            <w:hideMark/>
          </w:tcPr>
          <w:p w14:paraId="7A457B38" w14:textId="77777777" w:rsidR="000260A9" w:rsidRPr="000260A9" w:rsidRDefault="000260A9">
            <w:pPr>
              <w:rPr>
                <w:color w:val="0D0D0D" w:themeColor="text1" w:themeTint="F2"/>
                <w:sz w:val="20"/>
                <w:szCs w:val="20"/>
              </w:rPr>
            </w:pPr>
          </w:p>
        </w:tc>
      </w:tr>
      <w:tr w:rsidR="000260A9" w:rsidRPr="000260A9" w14:paraId="66D3C6E3" w14:textId="77777777" w:rsidTr="000260A9">
        <w:trPr>
          <w:trHeight w:val="615"/>
        </w:trPr>
        <w:tc>
          <w:tcPr>
            <w:tcW w:w="13580" w:type="dxa"/>
            <w:gridSpan w:val="9"/>
            <w:tcBorders>
              <w:top w:val="nil"/>
              <w:left w:val="nil"/>
              <w:bottom w:val="nil"/>
              <w:right w:val="nil"/>
            </w:tcBorders>
            <w:shd w:val="clear" w:color="auto" w:fill="auto"/>
            <w:vAlign w:val="bottom"/>
            <w:hideMark/>
          </w:tcPr>
          <w:p w14:paraId="30CDEB97" w14:textId="77777777" w:rsidR="000260A9" w:rsidRPr="000260A9" w:rsidRDefault="000260A9">
            <w:pPr>
              <w:jc w:val="center"/>
              <w:rPr>
                <w:rFonts w:ascii="Calibri" w:hAnsi="Calibri"/>
                <w:b/>
                <w:bCs/>
                <w:color w:val="0D0D0D" w:themeColor="text1" w:themeTint="F2"/>
                <w:sz w:val="22"/>
                <w:szCs w:val="22"/>
              </w:rPr>
            </w:pPr>
            <w:r w:rsidRPr="000260A9">
              <w:rPr>
                <w:rFonts w:ascii="Calibri" w:hAnsi="Calibri"/>
                <w:b/>
                <w:bCs/>
                <w:color w:val="0D0D0D" w:themeColor="text1" w:themeTint="F2"/>
                <w:sz w:val="22"/>
                <w:szCs w:val="22"/>
              </w:rPr>
              <w:t xml:space="preserve">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«Энергосбережение и повышение энергетической эффективности» </w:t>
            </w:r>
          </w:p>
        </w:tc>
      </w:tr>
      <w:tr w:rsidR="000260A9" w:rsidRPr="000260A9" w14:paraId="3183464E" w14:textId="77777777" w:rsidTr="000260A9">
        <w:trPr>
          <w:trHeight w:val="300"/>
        </w:trPr>
        <w:tc>
          <w:tcPr>
            <w:tcW w:w="580" w:type="dxa"/>
            <w:tcBorders>
              <w:top w:val="nil"/>
              <w:left w:val="nil"/>
              <w:bottom w:val="nil"/>
              <w:right w:val="nil"/>
            </w:tcBorders>
            <w:shd w:val="clear" w:color="auto" w:fill="auto"/>
            <w:noWrap/>
            <w:vAlign w:val="bottom"/>
            <w:hideMark/>
          </w:tcPr>
          <w:p w14:paraId="6581D3CB" w14:textId="77777777" w:rsidR="000260A9" w:rsidRPr="000260A9" w:rsidRDefault="000260A9">
            <w:pPr>
              <w:jc w:val="center"/>
              <w:rPr>
                <w:rFonts w:ascii="Calibri" w:hAnsi="Calibri"/>
                <w:b/>
                <w:bCs/>
                <w:color w:val="0D0D0D" w:themeColor="text1" w:themeTint="F2"/>
                <w:sz w:val="22"/>
                <w:szCs w:val="22"/>
              </w:rPr>
            </w:pPr>
          </w:p>
        </w:tc>
        <w:tc>
          <w:tcPr>
            <w:tcW w:w="2580" w:type="dxa"/>
            <w:tcBorders>
              <w:top w:val="nil"/>
              <w:left w:val="nil"/>
              <w:bottom w:val="nil"/>
              <w:right w:val="nil"/>
            </w:tcBorders>
            <w:shd w:val="clear" w:color="auto" w:fill="auto"/>
            <w:noWrap/>
            <w:vAlign w:val="bottom"/>
            <w:hideMark/>
          </w:tcPr>
          <w:p w14:paraId="40A71113" w14:textId="77777777" w:rsidR="000260A9" w:rsidRPr="000260A9" w:rsidRDefault="000260A9">
            <w:pPr>
              <w:rPr>
                <w:color w:val="0D0D0D" w:themeColor="text1" w:themeTint="F2"/>
                <w:sz w:val="20"/>
                <w:szCs w:val="20"/>
              </w:rPr>
            </w:pPr>
          </w:p>
        </w:tc>
        <w:tc>
          <w:tcPr>
            <w:tcW w:w="2240" w:type="dxa"/>
            <w:tcBorders>
              <w:top w:val="nil"/>
              <w:left w:val="nil"/>
              <w:bottom w:val="nil"/>
              <w:right w:val="nil"/>
            </w:tcBorders>
            <w:shd w:val="clear" w:color="auto" w:fill="auto"/>
            <w:noWrap/>
            <w:vAlign w:val="bottom"/>
            <w:hideMark/>
          </w:tcPr>
          <w:p w14:paraId="6446E92E"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0F6C7D67"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50139D47"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1B8583DD"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6C206B4E"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2C18E1E" w14:textId="77777777" w:rsidR="000260A9" w:rsidRPr="000260A9" w:rsidRDefault="000260A9">
            <w:pPr>
              <w:rPr>
                <w:color w:val="0D0D0D" w:themeColor="text1" w:themeTint="F2"/>
                <w:sz w:val="20"/>
                <w:szCs w:val="20"/>
              </w:rPr>
            </w:pPr>
          </w:p>
        </w:tc>
        <w:tc>
          <w:tcPr>
            <w:tcW w:w="3380" w:type="dxa"/>
            <w:tcBorders>
              <w:top w:val="nil"/>
              <w:left w:val="nil"/>
              <w:bottom w:val="nil"/>
              <w:right w:val="nil"/>
            </w:tcBorders>
            <w:shd w:val="clear" w:color="auto" w:fill="auto"/>
            <w:noWrap/>
            <w:vAlign w:val="bottom"/>
            <w:hideMark/>
          </w:tcPr>
          <w:p w14:paraId="4675D543" w14:textId="77777777" w:rsidR="000260A9" w:rsidRPr="000260A9" w:rsidRDefault="000260A9">
            <w:pPr>
              <w:rPr>
                <w:color w:val="0D0D0D" w:themeColor="text1" w:themeTint="F2"/>
                <w:sz w:val="20"/>
                <w:szCs w:val="20"/>
              </w:rPr>
            </w:pPr>
          </w:p>
        </w:tc>
      </w:tr>
      <w:tr w:rsidR="000260A9" w:rsidRPr="000260A9" w14:paraId="46F92E07" w14:textId="77777777" w:rsidTr="000260A9">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CE57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N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B085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Наименование цели, задачи, основного (отдельного) мероприятия</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C388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Наименование показателя (индикатора)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81E9C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Единица измерения</w:t>
            </w:r>
          </w:p>
        </w:tc>
        <w:tc>
          <w:tcPr>
            <w:tcW w:w="3840" w:type="dxa"/>
            <w:gridSpan w:val="4"/>
            <w:tcBorders>
              <w:top w:val="single" w:sz="4" w:space="0" w:color="auto"/>
              <w:left w:val="nil"/>
              <w:bottom w:val="single" w:sz="4" w:space="0" w:color="auto"/>
              <w:right w:val="nil"/>
            </w:tcBorders>
            <w:shd w:val="clear" w:color="auto" w:fill="auto"/>
            <w:vAlign w:val="center"/>
            <w:hideMark/>
          </w:tcPr>
          <w:p w14:paraId="0BF2B43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xml:space="preserve">Значения показателей (индикаторов) </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76C0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Ответственный исполнитель, соисполнители, участники МП</w:t>
            </w:r>
          </w:p>
        </w:tc>
      </w:tr>
      <w:tr w:rsidR="000260A9" w:rsidRPr="000260A9" w14:paraId="7DAC60C3" w14:textId="77777777" w:rsidTr="000260A9">
        <w:trPr>
          <w:trHeight w:val="46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0678D65" w14:textId="77777777" w:rsidR="000260A9" w:rsidRPr="000260A9" w:rsidRDefault="000260A9">
            <w:pPr>
              <w:rPr>
                <w:color w:val="0D0D0D" w:themeColor="text1" w:themeTint="F2"/>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7FA84723" w14:textId="77777777" w:rsidR="000260A9" w:rsidRPr="000260A9" w:rsidRDefault="000260A9">
            <w:pPr>
              <w:rPr>
                <w:color w:val="0D0D0D" w:themeColor="text1" w:themeTint="F2"/>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5BDF5AF" w14:textId="77777777" w:rsidR="000260A9" w:rsidRPr="000260A9" w:rsidRDefault="000260A9">
            <w:pPr>
              <w:rPr>
                <w:color w:val="0D0D0D" w:themeColor="text1" w:themeTint="F2"/>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387310A" w14:textId="77777777" w:rsidR="000260A9" w:rsidRPr="000260A9" w:rsidRDefault="000260A9">
            <w:pPr>
              <w:rPr>
                <w:color w:val="0D0D0D" w:themeColor="text1" w:themeTint="F2"/>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447106D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F20B834" w14:textId="77777777" w:rsidR="000260A9" w:rsidRPr="000260A9" w:rsidRDefault="000260A9">
            <w:pPr>
              <w:rPr>
                <w:color w:val="0D0D0D" w:themeColor="text1" w:themeTint="F2"/>
                <w:sz w:val="20"/>
                <w:szCs w:val="20"/>
              </w:rPr>
            </w:pPr>
            <w:r w:rsidRPr="000260A9">
              <w:rPr>
                <w:color w:val="0D0D0D" w:themeColor="text1" w:themeTint="F2"/>
                <w:sz w:val="20"/>
                <w:szCs w:val="20"/>
              </w:rPr>
              <w:t>Отчетный год</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6547890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Плановый период</w:t>
            </w: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04604E66" w14:textId="77777777" w:rsidR="000260A9" w:rsidRPr="000260A9" w:rsidRDefault="000260A9">
            <w:pPr>
              <w:rPr>
                <w:color w:val="0D0D0D" w:themeColor="text1" w:themeTint="F2"/>
                <w:sz w:val="20"/>
                <w:szCs w:val="20"/>
              </w:rPr>
            </w:pPr>
          </w:p>
        </w:tc>
      </w:tr>
      <w:tr w:rsidR="000260A9" w:rsidRPr="000260A9" w14:paraId="4B844BC9" w14:textId="77777777" w:rsidTr="000260A9">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9092481" w14:textId="77777777" w:rsidR="000260A9" w:rsidRPr="000260A9" w:rsidRDefault="000260A9">
            <w:pPr>
              <w:rPr>
                <w:color w:val="0D0D0D" w:themeColor="text1" w:themeTint="F2"/>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ECA58E1" w14:textId="77777777" w:rsidR="000260A9" w:rsidRPr="000260A9" w:rsidRDefault="000260A9">
            <w:pPr>
              <w:rPr>
                <w:color w:val="0D0D0D" w:themeColor="text1" w:themeTint="F2"/>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3C09EC8" w14:textId="77777777" w:rsidR="000260A9" w:rsidRPr="000260A9" w:rsidRDefault="000260A9">
            <w:pPr>
              <w:rPr>
                <w:color w:val="0D0D0D" w:themeColor="text1" w:themeTint="F2"/>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F983FD6" w14:textId="77777777" w:rsidR="000260A9" w:rsidRPr="000260A9" w:rsidRDefault="000260A9">
            <w:pPr>
              <w:rPr>
                <w:color w:val="0D0D0D" w:themeColor="text1" w:themeTint="F2"/>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1ED5E52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2022</w:t>
            </w:r>
          </w:p>
        </w:tc>
        <w:tc>
          <w:tcPr>
            <w:tcW w:w="960" w:type="dxa"/>
            <w:tcBorders>
              <w:top w:val="nil"/>
              <w:left w:val="nil"/>
              <w:bottom w:val="single" w:sz="4" w:space="0" w:color="auto"/>
              <w:right w:val="single" w:sz="4" w:space="0" w:color="auto"/>
            </w:tcBorders>
            <w:shd w:val="clear" w:color="auto" w:fill="auto"/>
            <w:vAlign w:val="center"/>
            <w:hideMark/>
          </w:tcPr>
          <w:p w14:paraId="0EC434E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2023</w:t>
            </w:r>
          </w:p>
        </w:tc>
        <w:tc>
          <w:tcPr>
            <w:tcW w:w="960" w:type="dxa"/>
            <w:tcBorders>
              <w:top w:val="nil"/>
              <w:left w:val="nil"/>
              <w:bottom w:val="single" w:sz="4" w:space="0" w:color="auto"/>
              <w:right w:val="single" w:sz="4" w:space="0" w:color="auto"/>
            </w:tcBorders>
            <w:shd w:val="clear" w:color="auto" w:fill="auto"/>
            <w:vAlign w:val="center"/>
            <w:hideMark/>
          </w:tcPr>
          <w:p w14:paraId="182D41F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2024</w:t>
            </w:r>
          </w:p>
        </w:tc>
        <w:tc>
          <w:tcPr>
            <w:tcW w:w="960" w:type="dxa"/>
            <w:tcBorders>
              <w:top w:val="nil"/>
              <w:left w:val="nil"/>
              <w:bottom w:val="single" w:sz="4" w:space="0" w:color="auto"/>
              <w:right w:val="single" w:sz="4" w:space="0" w:color="auto"/>
            </w:tcBorders>
            <w:shd w:val="clear" w:color="auto" w:fill="auto"/>
            <w:vAlign w:val="center"/>
            <w:hideMark/>
          </w:tcPr>
          <w:p w14:paraId="1B47F98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2025</w:t>
            </w: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333D2369" w14:textId="77777777" w:rsidR="000260A9" w:rsidRPr="000260A9" w:rsidRDefault="000260A9">
            <w:pPr>
              <w:rPr>
                <w:color w:val="0D0D0D" w:themeColor="text1" w:themeTint="F2"/>
                <w:sz w:val="20"/>
                <w:szCs w:val="20"/>
              </w:rPr>
            </w:pPr>
          </w:p>
        </w:tc>
      </w:tr>
      <w:tr w:rsidR="000260A9" w:rsidRPr="000260A9" w14:paraId="51648219" w14:textId="77777777" w:rsidTr="000260A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5C334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2580" w:type="dxa"/>
            <w:tcBorders>
              <w:top w:val="nil"/>
              <w:left w:val="nil"/>
              <w:bottom w:val="single" w:sz="4" w:space="0" w:color="auto"/>
              <w:right w:val="single" w:sz="4" w:space="0" w:color="auto"/>
            </w:tcBorders>
            <w:shd w:val="clear" w:color="auto" w:fill="auto"/>
            <w:vAlign w:val="center"/>
            <w:hideMark/>
          </w:tcPr>
          <w:p w14:paraId="45286C7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2240" w:type="dxa"/>
            <w:tcBorders>
              <w:top w:val="nil"/>
              <w:left w:val="nil"/>
              <w:bottom w:val="single" w:sz="4" w:space="0" w:color="auto"/>
              <w:right w:val="single" w:sz="4" w:space="0" w:color="auto"/>
            </w:tcBorders>
            <w:shd w:val="clear" w:color="auto" w:fill="auto"/>
            <w:vAlign w:val="center"/>
            <w:hideMark/>
          </w:tcPr>
          <w:p w14:paraId="3AD6994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55C3168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38441BC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27EB4A6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0891735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4F01722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12</w:t>
            </w:r>
          </w:p>
        </w:tc>
        <w:tc>
          <w:tcPr>
            <w:tcW w:w="3380" w:type="dxa"/>
            <w:tcBorders>
              <w:top w:val="nil"/>
              <w:left w:val="nil"/>
              <w:bottom w:val="single" w:sz="4" w:space="0" w:color="auto"/>
              <w:right w:val="single" w:sz="4" w:space="0" w:color="auto"/>
            </w:tcBorders>
            <w:shd w:val="clear" w:color="auto" w:fill="auto"/>
            <w:vAlign w:val="center"/>
            <w:hideMark/>
          </w:tcPr>
          <w:p w14:paraId="0584C41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13</w:t>
            </w:r>
          </w:p>
        </w:tc>
      </w:tr>
      <w:tr w:rsidR="000260A9" w:rsidRPr="000260A9" w14:paraId="00A2D9CC" w14:textId="77777777" w:rsidTr="000260A9">
        <w:trPr>
          <w:trHeight w:val="300"/>
        </w:trPr>
        <w:tc>
          <w:tcPr>
            <w:tcW w:w="135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DFD2B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Муниципальная программа</w:t>
            </w:r>
          </w:p>
        </w:tc>
      </w:tr>
      <w:tr w:rsidR="000260A9" w:rsidRPr="000260A9" w14:paraId="45AF0892" w14:textId="77777777" w:rsidTr="000260A9">
        <w:trPr>
          <w:trHeight w:val="141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028A268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08F3C99B"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Цель муниципальной программы: Повышение</w:t>
            </w:r>
            <w:r w:rsidRPr="000260A9">
              <w:rPr>
                <w:color w:val="0D0D0D" w:themeColor="text1" w:themeTint="F2"/>
                <w:sz w:val="20"/>
                <w:szCs w:val="20"/>
              </w:rPr>
              <w:t xml:space="preserve"> эффективности энергосбережения энергетических ресурсов.</w:t>
            </w:r>
          </w:p>
        </w:tc>
        <w:tc>
          <w:tcPr>
            <w:tcW w:w="2240" w:type="dxa"/>
            <w:tcBorders>
              <w:top w:val="nil"/>
              <w:left w:val="nil"/>
              <w:bottom w:val="nil"/>
              <w:right w:val="single" w:sz="4" w:space="0" w:color="auto"/>
            </w:tcBorders>
            <w:shd w:val="clear" w:color="auto" w:fill="auto"/>
            <w:vAlign w:val="center"/>
            <w:hideMark/>
          </w:tcPr>
          <w:p w14:paraId="0B89FAC4" w14:textId="77777777" w:rsidR="000260A9" w:rsidRPr="000260A9" w:rsidRDefault="000260A9">
            <w:pPr>
              <w:rPr>
                <w:color w:val="0D0D0D" w:themeColor="text1" w:themeTint="F2"/>
                <w:sz w:val="20"/>
                <w:szCs w:val="20"/>
              </w:rPr>
            </w:pPr>
            <w:r w:rsidRPr="000260A9">
              <w:rPr>
                <w:color w:val="0D0D0D" w:themeColor="text1" w:themeTint="F2"/>
                <w:sz w:val="20"/>
                <w:szCs w:val="20"/>
              </w:rPr>
              <w:t>1. Снижение удельной величины потребления тепловой энергии в сопоставимых условиях (к предыдущему году).</w:t>
            </w:r>
          </w:p>
        </w:tc>
        <w:tc>
          <w:tcPr>
            <w:tcW w:w="960" w:type="dxa"/>
            <w:tcBorders>
              <w:top w:val="nil"/>
              <w:left w:val="nil"/>
              <w:bottom w:val="nil"/>
              <w:right w:val="single" w:sz="4" w:space="0" w:color="auto"/>
            </w:tcBorders>
            <w:shd w:val="clear" w:color="auto" w:fill="auto"/>
            <w:vAlign w:val="center"/>
            <w:hideMark/>
          </w:tcPr>
          <w:p w14:paraId="4765E5E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w:t>
            </w:r>
          </w:p>
        </w:tc>
        <w:tc>
          <w:tcPr>
            <w:tcW w:w="960" w:type="dxa"/>
            <w:tcBorders>
              <w:top w:val="nil"/>
              <w:left w:val="nil"/>
              <w:bottom w:val="nil"/>
              <w:right w:val="single" w:sz="4" w:space="0" w:color="auto"/>
            </w:tcBorders>
            <w:shd w:val="clear" w:color="auto" w:fill="auto"/>
            <w:vAlign w:val="center"/>
            <w:hideMark/>
          </w:tcPr>
          <w:p w14:paraId="2B3282B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nil"/>
              <w:right w:val="single" w:sz="4" w:space="0" w:color="auto"/>
            </w:tcBorders>
            <w:shd w:val="clear" w:color="auto" w:fill="auto"/>
            <w:vAlign w:val="center"/>
            <w:hideMark/>
          </w:tcPr>
          <w:p w14:paraId="4BCE2FF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nil"/>
              <w:right w:val="single" w:sz="4" w:space="0" w:color="auto"/>
            </w:tcBorders>
            <w:shd w:val="clear" w:color="auto" w:fill="auto"/>
            <w:vAlign w:val="center"/>
            <w:hideMark/>
          </w:tcPr>
          <w:p w14:paraId="40126C5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1DD266F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BC5287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04DE1465" w14:textId="77777777" w:rsidTr="000260A9">
        <w:trPr>
          <w:trHeight w:val="1695"/>
        </w:trPr>
        <w:tc>
          <w:tcPr>
            <w:tcW w:w="580" w:type="dxa"/>
            <w:vMerge/>
            <w:tcBorders>
              <w:top w:val="nil"/>
              <w:left w:val="single" w:sz="4" w:space="0" w:color="auto"/>
              <w:bottom w:val="single" w:sz="4" w:space="0" w:color="auto"/>
              <w:right w:val="single" w:sz="4" w:space="0" w:color="auto"/>
            </w:tcBorders>
            <w:vAlign w:val="center"/>
            <w:hideMark/>
          </w:tcPr>
          <w:p w14:paraId="66E8959D" w14:textId="77777777" w:rsidR="000260A9" w:rsidRPr="000260A9" w:rsidRDefault="000260A9">
            <w:pPr>
              <w:rPr>
                <w:color w:val="0D0D0D" w:themeColor="text1" w:themeTint="F2"/>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03C09A4E" w14:textId="77777777" w:rsidR="000260A9" w:rsidRPr="000260A9" w:rsidRDefault="000260A9">
            <w:pPr>
              <w:rPr>
                <w:b/>
                <w:bCs/>
                <w:color w:val="0D0D0D" w:themeColor="text1" w:themeTint="F2"/>
                <w:sz w:val="20"/>
                <w:szCs w:val="20"/>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EEC55E4" w14:textId="77777777" w:rsidR="000260A9" w:rsidRPr="000260A9" w:rsidRDefault="000260A9">
            <w:pPr>
              <w:rPr>
                <w:color w:val="0D0D0D" w:themeColor="text1" w:themeTint="F2"/>
                <w:sz w:val="20"/>
                <w:szCs w:val="20"/>
              </w:rPr>
            </w:pPr>
            <w:r w:rsidRPr="000260A9">
              <w:rPr>
                <w:color w:val="0D0D0D" w:themeColor="text1" w:themeTint="F2"/>
                <w:sz w:val="20"/>
                <w:szCs w:val="20"/>
              </w:rPr>
              <w:t xml:space="preserve">2. Снижение удельной величины потребления холодного водоснабжения в сопоставимых условиях (к предыдущему году).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A7BE1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34E71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91B8D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6DE4E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8F2697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76C529B6" w14:textId="77777777" w:rsidR="000260A9" w:rsidRPr="000260A9" w:rsidRDefault="000260A9">
            <w:pPr>
              <w:rPr>
                <w:color w:val="0D0D0D" w:themeColor="text1" w:themeTint="F2"/>
                <w:sz w:val="20"/>
                <w:szCs w:val="20"/>
              </w:rPr>
            </w:pPr>
          </w:p>
        </w:tc>
      </w:tr>
      <w:tr w:rsidR="000260A9" w:rsidRPr="000260A9" w14:paraId="5E0D4E10" w14:textId="77777777" w:rsidTr="000260A9">
        <w:trPr>
          <w:trHeight w:val="1275"/>
        </w:trPr>
        <w:tc>
          <w:tcPr>
            <w:tcW w:w="580" w:type="dxa"/>
            <w:vMerge/>
            <w:tcBorders>
              <w:top w:val="nil"/>
              <w:left w:val="single" w:sz="4" w:space="0" w:color="auto"/>
              <w:bottom w:val="single" w:sz="4" w:space="0" w:color="auto"/>
              <w:right w:val="single" w:sz="4" w:space="0" w:color="auto"/>
            </w:tcBorders>
            <w:vAlign w:val="center"/>
            <w:hideMark/>
          </w:tcPr>
          <w:p w14:paraId="56C1221C" w14:textId="77777777" w:rsidR="000260A9" w:rsidRPr="000260A9" w:rsidRDefault="000260A9">
            <w:pPr>
              <w:rPr>
                <w:color w:val="0D0D0D" w:themeColor="text1" w:themeTint="F2"/>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4A466796" w14:textId="77777777" w:rsidR="000260A9" w:rsidRPr="000260A9" w:rsidRDefault="000260A9">
            <w:pPr>
              <w:rPr>
                <w:b/>
                <w:bCs/>
                <w:color w:val="0D0D0D" w:themeColor="text1" w:themeTint="F2"/>
                <w:sz w:val="20"/>
                <w:szCs w:val="20"/>
              </w:rPr>
            </w:pPr>
          </w:p>
        </w:tc>
        <w:tc>
          <w:tcPr>
            <w:tcW w:w="2240" w:type="dxa"/>
            <w:tcBorders>
              <w:top w:val="nil"/>
              <w:left w:val="nil"/>
              <w:bottom w:val="single" w:sz="4" w:space="0" w:color="auto"/>
              <w:right w:val="single" w:sz="4" w:space="0" w:color="auto"/>
            </w:tcBorders>
            <w:shd w:val="clear" w:color="auto" w:fill="auto"/>
            <w:vAlign w:val="center"/>
            <w:hideMark/>
          </w:tcPr>
          <w:p w14:paraId="0A00B00D" w14:textId="77777777" w:rsidR="000260A9" w:rsidRPr="000260A9" w:rsidRDefault="000260A9">
            <w:pPr>
              <w:rPr>
                <w:color w:val="0D0D0D" w:themeColor="text1" w:themeTint="F2"/>
                <w:sz w:val="20"/>
                <w:szCs w:val="20"/>
              </w:rPr>
            </w:pPr>
            <w:r w:rsidRPr="000260A9">
              <w:rPr>
                <w:color w:val="0D0D0D" w:themeColor="text1" w:themeTint="F2"/>
                <w:sz w:val="20"/>
                <w:szCs w:val="20"/>
              </w:rPr>
              <w:t>3.Снижение удельной величины потребления электрической энергии в сопоставимых условиях (к предыдущему году).</w:t>
            </w:r>
          </w:p>
        </w:tc>
        <w:tc>
          <w:tcPr>
            <w:tcW w:w="960" w:type="dxa"/>
            <w:tcBorders>
              <w:top w:val="nil"/>
              <w:left w:val="nil"/>
              <w:bottom w:val="single" w:sz="4" w:space="0" w:color="auto"/>
              <w:right w:val="single" w:sz="4" w:space="0" w:color="auto"/>
            </w:tcBorders>
            <w:shd w:val="clear" w:color="auto" w:fill="auto"/>
            <w:vAlign w:val="center"/>
            <w:hideMark/>
          </w:tcPr>
          <w:p w14:paraId="576E8BE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46FB25E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BEA76E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CE016D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1BD831C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4FFAA809" w14:textId="77777777" w:rsidR="000260A9" w:rsidRPr="000260A9" w:rsidRDefault="000260A9">
            <w:pPr>
              <w:rPr>
                <w:color w:val="0D0D0D" w:themeColor="text1" w:themeTint="F2"/>
                <w:sz w:val="20"/>
                <w:szCs w:val="20"/>
              </w:rPr>
            </w:pPr>
          </w:p>
        </w:tc>
      </w:tr>
      <w:tr w:rsidR="000260A9" w:rsidRPr="000260A9" w14:paraId="6023B447" w14:textId="77777777" w:rsidTr="000260A9">
        <w:trPr>
          <w:trHeight w:val="17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F78B22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lastRenderedPageBreak/>
              <w:t> </w:t>
            </w:r>
          </w:p>
        </w:tc>
        <w:tc>
          <w:tcPr>
            <w:tcW w:w="2580" w:type="dxa"/>
            <w:tcBorders>
              <w:top w:val="nil"/>
              <w:left w:val="nil"/>
              <w:bottom w:val="single" w:sz="4" w:space="0" w:color="auto"/>
              <w:right w:val="single" w:sz="4" w:space="0" w:color="auto"/>
            </w:tcBorders>
            <w:shd w:val="clear" w:color="auto" w:fill="auto"/>
            <w:vAlign w:val="center"/>
            <w:hideMark/>
          </w:tcPr>
          <w:p w14:paraId="14564833" w14:textId="77777777" w:rsidR="000260A9" w:rsidRPr="000260A9" w:rsidRDefault="000260A9">
            <w:pPr>
              <w:rPr>
                <w:color w:val="0D0D0D" w:themeColor="text1" w:themeTint="F2"/>
                <w:sz w:val="20"/>
                <w:szCs w:val="20"/>
              </w:rPr>
            </w:pPr>
            <w:r w:rsidRPr="000260A9">
              <w:rPr>
                <w:color w:val="0D0D0D" w:themeColor="text1" w:themeTint="F2"/>
                <w:sz w:val="20"/>
                <w:szCs w:val="20"/>
              </w:rPr>
              <w:t>Задача № 1.Обеспечение рационального использования энергетических ресурсов (электрической энергии) за счет реализации мероприятий</w:t>
            </w:r>
          </w:p>
        </w:tc>
        <w:tc>
          <w:tcPr>
            <w:tcW w:w="2240" w:type="dxa"/>
            <w:tcBorders>
              <w:top w:val="nil"/>
              <w:left w:val="nil"/>
              <w:bottom w:val="single" w:sz="4" w:space="0" w:color="auto"/>
              <w:right w:val="single" w:sz="4" w:space="0" w:color="auto"/>
            </w:tcBorders>
            <w:shd w:val="clear" w:color="auto" w:fill="auto"/>
            <w:vAlign w:val="center"/>
            <w:hideMark/>
          </w:tcPr>
          <w:p w14:paraId="4D1C8672" w14:textId="77777777" w:rsidR="000260A9" w:rsidRPr="000260A9" w:rsidRDefault="000260A9">
            <w:pPr>
              <w:jc w:val="both"/>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5A5EACE9" w14:textId="77777777" w:rsidR="000260A9" w:rsidRPr="000260A9" w:rsidRDefault="000260A9">
            <w:pPr>
              <w:rPr>
                <w:color w:val="0D0D0D" w:themeColor="text1" w:themeTint="F2"/>
                <w:sz w:val="20"/>
                <w:szCs w:val="20"/>
              </w:rPr>
            </w:pPr>
            <w:r w:rsidRPr="000260A9">
              <w:rPr>
                <w:color w:val="0D0D0D" w:themeColor="text1" w:themeTint="F2"/>
                <w:sz w:val="20"/>
                <w:szCs w:val="20"/>
              </w:rPr>
              <w:t>единиц</w:t>
            </w:r>
          </w:p>
        </w:tc>
        <w:tc>
          <w:tcPr>
            <w:tcW w:w="960" w:type="dxa"/>
            <w:tcBorders>
              <w:top w:val="nil"/>
              <w:left w:val="nil"/>
              <w:bottom w:val="single" w:sz="4" w:space="0" w:color="auto"/>
              <w:right w:val="single" w:sz="4" w:space="0" w:color="auto"/>
            </w:tcBorders>
            <w:shd w:val="clear" w:color="auto" w:fill="auto"/>
            <w:vAlign w:val="center"/>
            <w:hideMark/>
          </w:tcPr>
          <w:p w14:paraId="7D1C5D4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4432750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EC1906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2CD6BA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5DA6B968" w14:textId="77777777" w:rsidR="000260A9" w:rsidRPr="000260A9" w:rsidRDefault="000260A9">
            <w:pPr>
              <w:rPr>
                <w:color w:val="0D0D0D" w:themeColor="text1" w:themeTint="F2"/>
                <w:sz w:val="20"/>
                <w:szCs w:val="20"/>
              </w:rPr>
            </w:pPr>
          </w:p>
        </w:tc>
      </w:tr>
      <w:tr w:rsidR="000260A9" w:rsidRPr="000260A9" w14:paraId="63D62515" w14:textId="77777777" w:rsidTr="000260A9">
        <w:trPr>
          <w:trHeight w:val="300"/>
        </w:trPr>
        <w:tc>
          <w:tcPr>
            <w:tcW w:w="580" w:type="dxa"/>
            <w:vMerge/>
            <w:tcBorders>
              <w:top w:val="nil"/>
              <w:left w:val="single" w:sz="4" w:space="0" w:color="auto"/>
              <w:bottom w:val="single" w:sz="4" w:space="0" w:color="auto"/>
              <w:right w:val="single" w:sz="4" w:space="0" w:color="auto"/>
            </w:tcBorders>
            <w:vAlign w:val="center"/>
            <w:hideMark/>
          </w:tcPr>
          <w:p w14:paraId="54C7FE67" w14:textId="77777777" w:rsidR="000260A9" w:rsidRPr="000260A9" w:rsidRDefault="000260A9">
            <w:pPr>
              <w:rPr>
                <w:color w:val="0D0D0D" w:themeColor="text1" w:themeTint="F2"/>
                <w:sz w:val="20"/>
                <w:szCs w:val="20"/>
              </w:rPr>
            </w:pPr>
          </w:p>
        </w:tc>
        <w:tc>
          <w:tcPr>
            <w:tcW w:w="13000" w:type="dxa"/>
            <w:gridSpan w:val="8"/>
            <w:tcBorders>
              <w:top w:val="single" w:sz="4" w:space="0" w:color="auto"/>
              <w:left w:val="nil"/>
              <w:bottom w:val="single" w:sz="4" w:space="0" w:color="auto"/>
              <w:right w:val="single" w:sz="4" w:space="0" w:color="auto"/>
            </w:tcBorders>
            <w:shd w:val="clear" w:color="auto" w:fill="auto"/>
            <w:vAlign w:val="center"/>
            <w:hideMark/>
          </w:tcPr>
          <w:p w14:paraId="1777A3DD"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Мероприятия:</w:t>
            </w:r>
          </w:p>
        </w:tc>
      </w:tr>
      <w:tr w:rsidR="000260A9" w:rsidRPr="000260A9" w14:paraId="7610A452" w14:textId="77777777" w:rsidTr="000260A9">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5981A1" w14:textId="77777777" w:rsidR="000260A9" w:rsidRPr="000260A9" w:rsidRDefault="000260A9">
            <w:pPr>
              <w:rPr>
                <w:color w:val="0D0D0D" w:themeColor="text1" w:themeTint="F2"/>
                <w:sz w:val="20"/>
                <w:szCs w:val="20"/>
              </w:rPr>
            </w:pPr>
            <w:r w:rsidRPr="000260A9">
              <w:rPr>
                <w:color w:val="0D0D0D" w:themeColor="text1" w:themeTint="F2"/>
                <w:sz w:val="20"/>
                <w:szCs w:val="20"/>
              </w:rPr>
              <w:t>2.2.</w:t>
            </w:r>
          </w:p>
        </w:tc>
        <w:tc>
          <w:tcPr>
            <w:tcW w:w="2580" w:type="dxa"/>
            <w:tcBorders>
              <w:top w:val="nil"/>
              <w:left w:val="nil"/>
              <w:bottom w:val="single" w:sz="4" w:space="0" w:color="auto"/>
              <w:right w:val="single" w:sz="4" w:space="0" w:color="auto"/>
            </w:tcBorders>
            <w:shd w:val="clear" w:color="auto" w:fill="auto"/>
            <w:vAlign w:val="center"/>
            <w:hideMark/>
          </w:tcPr>
          <w:p w14:paraId="69CEBFA6"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ламп накаливания на светодиодные</w:t>
            </w:r>
          </w:p>
        </w:tc>
        <w:tc>
          <w:tcPr>
            <w:tcW w:w="2240" w:type="dxa"/>
            <w:tcBorders>
              <w:top w:val="nil"/>
              <w:left w:val="nil"/>
              <w:bottom w:val="single" w:sz="4" w:space="0" w:color="auto"/>
              <w:right w:val="single" w:sz="4" w:space="0" w:color="auto"/>
            </w:tcBorders>
            <w:shd w:val="clear" w:color="auto" w:fill="auto"/>
            <w:vAlign w:val="center"/>
            <w:hideMark/>
          </w:tcPr>
          <w:p w14:paraId="3B9B2C0E"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заменяемых ламп</w:t>
            </w:r>
          </w:p>
        </w:tc>
        <w:tc>
          <w:tcPr>
            <w:tcW w:w="960" w:type="dxa"/>
            <w:tcBorders>
              <w:top w:val="nil"/>
              <w:left w:val="nil"/>
              <w:bottom w:val="single" w:sz="4" w:space="0" w:color="auto"/>
              <w:right w:val="single" w:sz="4" w:space="0" w:color="auto"/>
            </w:tcBorders>
            <w:shd w:val="clear" w:color="auto" w:fill="auto"/>
            <w:vAlign w:val="center"/>
            <w:hideMark/>
          </w:tcPr>
          <w:p w14:paraId="4AF5EC61"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77A102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14:paraId="00CB0DA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D86757"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1011EA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14:paraId="53015B1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19498E30" w14:textId="77777777" w:rsidTr="000260A9">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7CE09C" w14:textId="77777777" w:rsidR="000260A9" w:rsidRPr="000260A9" w:rsidRDefault="000260A9">
            <w:pPr>
              <w:rPr>
                <w:color w:val="0D0D0D" w:themeColor="text1" w:themeTint="F2"/>
                <w:sz w:val="20"/>
                <w:szCs w:val="20"/>
              </w:rPr>
            </w:pPr>
            <w:r w:rsidRPr="000260A9">
              <w:rPr>
                <w:color w:val="0D0D0D" w:themeColor="text1" w:themeTint="F2"/>
                <w:sz w:val="20"/>
                <w:szCs w:val="20"/>
              </w:rPr>
              <w:t>2.3.</w:t>
            </w:r>
          </w:p>
        </w:tc>
        <w:tc>
          <w:tcPr>
            <w:tcW w:w="2580" w:type="dxa"/>
            <w:tcBorders>
              <w:top w:val="nil"/>
              <w:left w:val="nil"/>
              <w:bottom w:val="single" w:sz="4" w:space="0" w:color="auto"/>
              <w:right w:val="single" w:sz="4" w:space="0" w:color="auto"/>
            </w:tcBorders>
            <w:shd w:val="clear" w:color="auto" w:fill="auto"/>
            <w:vAlign w:val="center"/>
            <w:hideMark/>
          </w:tcPr>
          <w:p w14:paraId="0CC1C692"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светильников с лампами накаливания на светодиодные</w:t>
            </w:r>
          </w:p>
        </w:tc>
        <w:tc>
          <w:tcPr>
            <w:tcW w:w="2240" w:type="dxa"/>
            <w:tcBorders>
              <w:top w:val="nil"/>
              <w:left w:val="nil"/>
              <w:bottom w:val="single" w:sz="4" w:space="0" w:color="auto"/>
              <w:right w:val="single" w:sz="4" w:space="0" w:color="auto"/>
            </w:tcBorders>
            <w:shd w:val="clear" w:color="auto" w:fill="auto"/>
            <w:vAlign w:val="center"/>
            <w:hideMark/>
          </w:tcPr>
          <w:p w14:paraId="00EB994C"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заменяемых светильников</w:t>
            </w:r>
          </w:p>
        </w:tc>
        <w:tc>
          <w:tcPr>
            <w:tcW w:w="960" w:type="dxa"/>
            <w:tcBorders>
              <w:top w:val="nil"/>
              <w:left w:val="nil"/>
              <w:bottom w:val="single" w:sz="4" w:space="0" w:color="auto"/>
              <w:right w:val="single" w:sz="4" w:space="0" w:color="auto"/>
            </w:tcBorders>
            <w:shd w:val="clear" w:color="auto" w:fill="auto"/>
            <w:vAlign w:val="center"/>
            <w:hideMark/>
          </w:tcPr>
          <w:p w14:paraId="6964AC4F"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633394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14:paraId="0629314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55484D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679760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3CB22531" w14:textId="77777777" w:rsidR="000260A9" w:rsidRPr="000260A9" w:rsidRDefault="000260A9">
            <w:pPr>
              <w:rPr>
                <w:color w:val="0D0D0D" w:themeColor="text1" w:themeTint="F2"/>
                <w:sz w:val="20"/>
                <w:szCs w:val="20"/>
              </w:rPr>
            </w:pPr>
          </w:p>
        </w:tc>
      </w:tr>
      <w:tr w:rsidR="000260A9" w:rsidRPr="000260A9" w14:paraId="0D784B41" w14:textId="77777777" w:rsidTr="000260A9">
        <w:trPr>
          <w:trHeight w:val="10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E0828F" w14:textId="77777777" w:rsidR="000260A9" w:rsidRPr="000260A9" w:rsidRDefault="000260A9">
            <w:pPr>
              <w:rPr>
                <w:color w:val="0D0D0D" w:themeColor="text1" w:themeTint="F2"/>
                <w:sz w:val="20"/>
                <w:szCs w:val="20"/>
              </w:rPr>
            </w:pPr>
            <w:r w:rsidRPr="000260A9">
              <w:rPr>
                <w:color w:val="0D0D0D" w:themeColor="text1" w:themeTint="F2"/>
                <w:sz w:val="20"/>
                <w:szCs w:val="20"/>
              </w:rPr>
              <w:t>2.6.</w:t>
            </w:r>
          </w:p>
        </w:tc>
        <w:tc>
          <w:tcPr>
            <w:tcW w:w="2580" w:type="dxa"/>
            <w:tcBorders>
              <w:top w:val="nil"/>
              <w:left w:val="nil"/>
              <w:bottom w:val="single" w:sz="4" w:space="0" w:color="auto"/>
              <w:right w:val="single" w:sz="4" w:space="0" w:color="auto"/>
            </w:tcBorders>
            <w:shd w:val="clear" w:color="auto" w:fill="auto"/>
            <w:vAlign w:val="center"/>
            <w:hideMark/>
          </w:tcPr>
          <w:p w14:paraId="00FD677E"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люминесцентных светильников на светодиодные светильники</w:t>
            </w:r>
          </w:p>
        </w:tc>
        <w:tc>
          <w:tcPr>
            <w:tcW w:w="2240" w:type="dxa"/>
            <w:tcBorders>
              <w:top w:val="nil"/>
              <w:left w:val="nil"/>
              <w:bottom w:val="single" w:sz="4" w:space="0" w:color="auto"/>
              <w:right w:val="single" w:sz="4" w:space="0" w:color="auto"/>
            </w:tcBorders>
            <w:shd w:val="clear" w:color="auto" w:fill="auto"/>
            <w:vAlign w:val="center"/>
            <w:hideMark/>
          </w:tcPr>
          <w:p w14:paraId="14780173"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заменяемых светильников</w:t>
            </w:r>
          </w:p>
        </w:tc>
        <w:tc>
          <w:tcPr>
            <w:tcW w:w="960" w:type="dxa"/>
            <w:tcBorders>
              <w:top w:val="nil"/>
              <w:left w:val="nil"/>
              <w:bottom w:val="single" w:sz="4" w:space="0" w:color="auto"/>
              <w:right w:val="single" w:sz="4" w:space="0" w:color="auto"/>
            </w:tcBorders>
            <w:shd w:val="clear" w:color="auto" w:fill="auto"/>
            <w:vAlign w:val="center"/>
            <w:hideMark/>
          </w:tcPr>
          <w:p w14:paraId="5ADC66DA"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462A8E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14:paraId="67F57C4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FADA70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3ECAAD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39625C36" w14:textId="77777777" w:rsidR="000260A9" w:rsidRPr="000260A9" w:rsidRDefault="000260A9">
            <w:pPr>
              <w:rPr>
                <w:color w:val="0D0D0D" w:themeColor="text1" w:themeTint="F2"/>
                <w:sz w:val="20"/>
                <w:szCs w:val="20"/>
              </w:rPr>
            </w:pPr>
          </w:p>
        </w:tc>
      </w:tr>
      <w:tr w:rsidR="000260A9" w:rsidRPr="000260A9" w14:paraId="0E723269" w14:textId="77777777" w:rsidTr="000260A9">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EBA29A" w14:textId="77777777" w:rsidR="000260A9" w:rsidRPr="000260A9" w:rsidRDefault="000260A9">
            <w:pPr>
              <w:rPr>
                <w:color w:val="0D0D0D" w:themeColor="text1" w:themeTint="F2"/>
                <w:sz w:val="20"/>
                <w:szCs w:val="20"/>
              </w:rPr>
            </w:pPr>
            <w:r w:rsidRPr="000260A9">
              <w:rPr>
                <w:color w:val="0D0D0D" w:themeColor="text1" w:themeTint="F2"/>
                <w:sz w:val="20"/>
                <w:szCs w:val="20"/>
              </w:rPr>
              <w:t>2.7.</w:t>
            </w:r>
          </w:p>
        </w:tc>
        <w:tc>
          <w:tcPr>
            <w:tcW w:w="2580" w:type="dxa"/>
            <w:tcBorders>
              <w:top w:val="nil"/>
              <w:left w:val="nil"/>
              <w:bottom w:val="single" w:sz="4" w:space="0" w:color="auto"/>
              <w:right w:val="single" w:sz="4" w:space="0" w:color="auto"/>
            </w:tcBorders>
            <w:shd w:val="clear" w:color="auto" w:fill="auto"/>
            <w:vAlign w:val="center"/>
            <w:hideMark/>
          </w:tcPr>
          <w:p w14:paraId="1CC9CB4F" w14:textId="77777777" w:rsidR="000260A9" w:rsidRPr="000260A9" w:rsidRDefault="000260A9">
            <w:pPr>
              <w:rPr>
                <w:color w:val="0D0D0D" w:themeColor="text1" w:themeTint="F2"/>
                <w:sz w:val="20"/>
                <w:szCs w:val="20"/>
              </w:rPr>
            </w:pPr>
            <w:r w:rsidRPr="000260A9">
              <w:rPr>
                <w:color w:val="0D0D0D" w:themeColor="text1" w:themeTint="F2"/>
                <w:sz w:val="20"/>
                <w:szCs w:val="20"/>
              </w:rPr>
              <w:t>Приобретение светодиодных панелей</w:t>
            </w:r>
          </w:p>
        </w:tc>
        <w:tc>
          <w:tcPr>
            <w:tcW w:w="2240" w:type="dxa"/>
            <w:tcBorders>
              <w:top w:val="nil"/>
              <w:left w:val="nil"/>
              <w:bottom w:val="single" w:sz="4" w:space="0" w:color="auto"/>
              <w:right w:val="single" w:sz="4" w:space="0" w:color="auto"/>
            </w:tcBorders>
            <w:shd w:val="clear" w:color="auto" w:fill="auto"/>
            <w:vAlign w:val="center"/>
            <w:hideMark/>
          </w:tcPr>
          <w:p w14:paraId="0489559E"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23A63F8E"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3BE0E40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D99D32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145CEB0"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172221"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58855747" w14:textId="77777777" w:rsidR="000260A9" w:rsidRPr="000260A9" w:rsidRDefault="000260A9">
            <w:pPr>
              <w:rPr>
                <w:color w:val="0D0D0D" w:themeColor="text1" w:themeTint="F2"/>
                <w:sz w:val="20"/>
                <w:szCs w:val="20"/>
              </w:rPr>
            </w:pPr>
          </w:p>
        </w:tc>
      </w:tr>
      <w:tr w:rsidR="000260A9" w:rsidRPr="000260A9" w14:paraId="3200C565" w14:textId="77777777" w:rsidTr="000260A9">
        <w:trPr>
          <w:trHeight w:val="58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04A409" w14:textId="77777777" w:rsidR="000260A9" w:rsidRPr="000260A9" w:rsidRDefault="000260A9">
            <w:pPr>
              <w:rPr>
                <w:color w:val="0D0D0D" w:themeColor="text1" w:themeTint="F2"/>
                <w:sz w:val="20"/>
                <w:szCs w:val="20"/>
              </w:rPr>
            </w:pPr>
            <w:r w:rsidRPr="000260A9">
              <w:rPr>
                <w:color w:val="0D0D0D" w:themeColor="text1" w:themeTint="F2"/>
                <w:sz w:val="20"/>
                <w:szCs w:val="20"/>
              </w:rPr>
              <w:t>2.8.</w:t>
            </w:r>
          </w:p>
        </w:tc>
        <w:tc>
          <w:tcPr>
            <w:tcW w:w="2580" w:type="dxa"/>
            <w:tcBorders>
              <w:top w:val="nil"/>
              <w:left w:val="nil"/>
              <w:bottom w:val="single" w:sz="4" w:space="0" w:color="auto"/>
              <w:right w:val="single" w:sz="4" w:space="0" w:color="auto"/>
            </w:tcBorders>
            <w:shd w:val="clear" w:color="auto" w:fill="auto"/>
            <w:vAlign w:val="center"/>
            <w:hideMark/>
          </w:tcPr>
          <w:p w14:paraId="2315C876"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аппаратов защиты в силовых щитах</w:t>
            </w:r>
          </w:p>
        </w:tc>
        <w:tc>
          <w:tcPr>
            <w:tcW w:w="2240" w:type="dxa"/>
            <w:tcBorders>
              <w:top w:val="nil"/>
              <w:left w:val="nil"/>
              <w:bottom w:val="single" w:sz="4" w:space="0" w:color="auto"/>
              <w:right w:val="single" w:sz="4" w:space="0" w:color="auto"/>
            </w:tcBorders>
            <w:shd w:val="clear" w:color="auto" w:fill="auto"/>
            <w:vAlign w:val="center"/>
            <w:hideMark/>
          </w:tcPr>
          <w:p w14:paraId="15B80C85"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50C4FFE4"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3099A2C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1107453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EF68E3E"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3BBBCC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44454F52" w14:textId="77777777" w:rsidR="000260A9" w:rsidRPr="000260A9" w:rsidRDefault="000260A9">
            <w:pPr>
              <w:rPr>
                <w:color w:val="0D0D0D" w:themeColor="text1" w:themeTint="F2"/>
                <w:sz w:val="20"/>
                <w:szCs w:val="20"/>
              </w:rPr>
            </w:pPr>
          </w:p>
        </w:tc>
      </w:tr>
      <w:tr w:rsidR="000260A9" w:rsidRPr="000260A9" w14:paraId="3E549215"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A18DE7" w14:textId="77777777" w:rsidR="000260A9" w:rsidRPr="000260A9" w:rsidRDefault="000260A9">
            <w:pPr>
              <w:rPr>
                <w:color w:val="0D0D0D" w:themeColor="text1" w:themeTint="F2"/>
                <w:sz w:val="20"/>
                <w:szCs w:val="20"/>
              </w:rPr>
            </w:pPr>
            <w:r w:rsidRPr="000260A9">
              <w:rPr>
                <w:color w:val="0D0D0D" w:themeColor="text1" w:themeTint="F2"/>
                <w:sz w:val="20"/>
                <w:szCs w:val="20"/>
              </w:rPr>
              <w:t>2.9.</w:t>
            </w:r>
          </w:p>
        </w:tc>
        <w:tc>
          <w:tcPr>
            <w:tcW w:w="2580" w:type="dxa"/>
            <w:tcBorders>
              <w:top w:val="nil"/>
              <w:left w:val="nil"/>
              <w:bottom w:val="single" w:sz="4" w:space="0" w:color="auto"/>
              <w:right w:val="single" w:sz="4" w:space="0" w:color="auto"/>
            </w:tcBorders>
            <w:shd w:val="clear" w:color="auto" w:fill="auto"/>
            <w:vAlign w:val="center"/>
            <w:hideMark/>
          </w:tcPr>
          <w:p w14:paraId="6ACDCB6E"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ламп накаливания на светодиодные ленты</w:t>
            </w:r>
          </w:p>
        </w:tc>
        <w:tc>
          <w:tcPr>
            <w:tcW w:w="2240" w:type="dxa"/>
            <w:tcBorders>
              <w:top w:val="nil"/>
              <w:left w:val="nil"/>
              <w:bottom w:val="single" w:sz="4" w:space="0" w:color="auto"/>
              <w:right w:val="single" w:sz="4" w:space="0" w:color="auto"/>
            </w:tcBorders>
            <w:shd w:val="clear" w:color="auto" w:fill="auto"/>
            <w:vAlign w:val="center"/>
            <w:hideMark/>
          </w:tcPr>
          <w:p w14:paraId="7402261B"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117CD06C"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C54876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51DADE1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48725BF"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FBFE0D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5F2234E8" w14:textId="77777777" w:rsidR="000260A9" w:rsidRPr="000260A9" w:rsidRDefault="000260A9">
            <w:pPr>
              <w:rPr>
                <w:color w:val="0D0D0D" w:themeColor="text1" w:themeTint="F2"/>
                <w:sz w:val="20"/>
                <w:szCs w:val="20"/>
              </w:rPr>
            </w:pPr>
          </w:p>
        </w:tc>
      </w:tr>
      <w:tr w:rsidR="000260A9" w:rsidRPr="000260A9" w14:paraId="2DF124DC" w14:textId="77777777" w:rsidTr="000260A9">
        <w:trPr>
          <w:trHeight w:val="10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74F563" w14:textId="77777777" w:rsidR="000260A9" w:rsidRPr="000260A9" w:rsidRDefault="000260A9">
            <w:pPr>
              <w:rPr>
                <w:color w:val="0D0D0D" w:themeColor="text1" w:themeTint="F2"/>
                <w:sz w:val="20"/>
                <w:szCs w:val="20"/>
              </w:rPr>
            </w:pPr>
            <w:r w:rsidRPr="000260A9">
              <w:rPr>
                <w:color w:val="0D0D0D" w:themeColor="text1" w:themeTint="F2"/>
                <w:sz w:val="20"/>
                <w:szCs w:val="20"/>
              </w:rPr>
              <w:t>2.10.</w:t>
            </w:r>
          </w:p>
        </w:tc>
        <w:tc>
          <w:tcPr>
            <w:tcW w:w="2580" w:type="dxa"/>
            <w:tcBorders>
              <w:top w:val="nil"/>
              <w:left w:val="nil"/>
              <w:bottom w:val="single" w:sz="4" w:space="0" w:color="auto"/>
              <w:right w:val="single" w:sz="4" w:space="0" w:color="auto"/>
            </w:tcBorders>
            <w:shd w:val="clear" w:color="auto" w:fill="auto"/>
            <w:vAlign w:val="center"/>
            <w:hideMark/>
          </w:tcPr>
          <w:p w14:paraId="1AF6B4ED"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светодиодных светильников на антивандальные на лестнице в г. Светлогорск</w:t>
            </w:r>
          </w:p>
        </w:tc>
        <w:tc>
          <w:tcPr>
            <w:tcW w:w="2240" w:type="dxa"/>
            <w:tcBorders>
              <w:top w:val="nil"/>
              <w:left w:val="nil"/>
              <w:bottom w:val="single" w:sz="4" w:space="0" w:color="auto"/>
              <w:right w:val="single" w:sz="4" w:space="0" w:color="auto"/>
            </w:tcBorders>
            <w:shd w:val="clear" w:color="auto" w:fill="auto"/>
            <w:vAlign w:val="center"/>
            <w:hideMark/>
          </w:tcPr>
          <w:p w14:paraId="0587B966"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42E0349A"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2E4EDAC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14:paraId="222BCE2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5914B9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20CF4D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361A6713" w14:textId="77777777" w:rsidR="000260A9" w:rsidRPr="000260A9" w:rsidRDefault="000260A9">
            <w:pPr>
              <w:rPr>
                <w:color w:val="0D0D0D" w:themeColor="text1" w:themeTint="F2"/>
                <w:sz w:val="20"/>
                <w:szCs w:val="20"/>
              </w:rPr>
            </w:pPr>
          </w:p>
        </w:tc>
      </w:tr>
      <w:tr w:rsidR="000260A9" w:rsidRPr="000260A9" w14:paraId="133DCE60" w14:textId="77777777" w:rsidTr="000260A9">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1FE76A" w14:textId="77777777" w:rsidR="000260A9" w:rsidRPr="000260A9" w:rsidRDefault="000260A9">
            <w:pPr>
              <w:rPr>
                <w:color w:val="0D0D0D" w:themeColor="text1" w:themeTint="F2"/>
                <w:sz w:val="20"/>
                <w:szCs w:val="20"/>
              </w:rPr>
            </w:pPr>
            <w:r w:rsidRPr="000260A9">
              <w:rPr>
                <w:color w:val="0D0D0D" w:themeColor="text1" w:themeTint="F2"/>
                <w:sz w:val="20"/>
                <w:szCs w:val="20"/>
              </w:rPr>
              <w:t>2.11.</w:t>
            </w:r>
          </w:p>
        </w:tc>
        <w:tc>
          <w:tcPr>
            <w:tcW w:w="2580" w:type="dxa"/>
            <w:tcBorders>
              <w:top w:val="nil"/>
              <w:left w:val="nil"/>
              <w:bottom w:val="nil"/>
              <w:right w:val="single" w:sz="4" w:space="0" w:color="auto"/>
            </w:tcBorders>
            <w:shd w:val="clear" w:color="auto" w:fill="auto"/>
            <w:vAlign w:val="center"/>
            <w:hideMark/>
          </w:tcPr>
          <w:p w14:paraId="3DFD78AB"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ЩО МАОУ СОШ п. Донское</w:t>
            </w:r>
          </w:p>
        </w:tc>
        <w:tc>
          <w:tcPr>
            <w:tcW w:w="2240" w:type="dxa"/>
            <w:tcBorders>
              <w:top w:val="nil"/>
              <w:left w:val="nil"/>
              <w:bottom w:val="single" w:sz="4" w:space="0" w:color="auto"/>
              <w:right w:val="single" w:sz="4" w:space="0" w:color="auto"/>
            </w:tcBorders>
            <w:shd w:val="clear" w:color="auto" w:fill="auto"/>
            <w:vAlign w:val="center"/>
            <w:hideMark/>
          </w:tcPr>
          <w:p w14:paraId="400B0393"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0194F4E0"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nil"/>
              <w:right w:val="single" w:sz="4" w:space="0" w:color="auto"/>
            </w:tcBorders>
            <w:shd w:val="clear" w:color="auto" w:fill="auto"/>
            <w:vAlign w:val="center"/>
            <w:hideMark/>
          </w:tcPr>
          <w:p w14:paraId="4A82DA0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nil"/>
              <w:right w:val="single" w:sz="4" w:space="0" w:color="auto"/>
            </w:tcBorders>
            <w:shd w:val="clear" w:color="auto" w:fill="auto"/>
            <w:vAlign w:val="center"/>
            <w:hideMark/>
          </w:tcPr>
          <w:p w14:paraId="18F29E7A"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EB67727"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905DBE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60D2D4E2" w14:textId="77777777" w:rsidR="000260A9" w:rsidRPr="000260A9" w:rsidRDefault="000260A9">
            <w:pPr>
              <w:rPr>
                <w:color w:val="0D0D0D" w:themeColor="text1" w:themeTint="F2"/>
                <w:sz w:val="20"/>
                <w:szCs w:val="20"/>
              </w:rPr>
            </w:pPr>
          </w:p>
        </w:tc>
      </w:tr>
      <w:tr w:rsidR="000260A9" w:rsidRPr="000260A9" w14:paraId="63CAAB31" w14:textId="77777777" w:rsidTr="000260A9">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22FE69" w14:textId="77777777" w:rsidR="000260A9" w:rsidRPr="000260A9" w:rsidRDefault="000260A9">
            <w:pPr>
              <w:rPr>
                <w:color w:val="0D0D0D" w:themeColor="text1" w:themeTint="F2"/>
                <w:sz w:val="20"/>
                <w:szCs w:val="20"/>
              </w:rPr>
            </w:pPr>
            <w:r w:rsidRPr="000260A9">
              <w:rPr>
                <w:color w:val="0D0D0D" w:themeColor="text1" w:themeTint="F2"/>
                <w:sz w:val="20"/>
                <w:szCs w:val="20"/>
              </w:rPr>
              <w:t>2.12.</w:t>
            </w:r>
          </w:p>
        </w:tc>
        <w:tc>
          <w:tcPr>
            <w:tcW w:w="2580" w:type="dxa"/>
            <w:tcBorders>
              <w:top w:val="single" w:sz="4" w:space="0" w:color="auto"/>
              <w:left w:val="nil"/>
              <w:bottom w:val="nil"/>
              <w:right w:val="single" w:sz="4" w:space="0" w:color="auto"/>
            </w:tcBorders>
            <w:shd w:val="clear" w:color="auto" w:fill="auto"/>
            <w:vAlign w:val="center"/>
            <w:hideMark/>
          </w:tcPr>
          <w:p w14:paraId="6A86CB33"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светильников в кабинетах МАОУ СОШ п. Донское</w:t>
            </w:r>
          </w:p>
        </w:tc>
        <w:tc>
          <w:tcPr>
            <w:tcW w:w="2240" w:type="dxa"/>
            <w:tcBorders>
              <w:top w:val="nil"/>
              <w:left w:val="nil"/>
              <w:bottom w:val="single" w:sz="4" w:space="0" w:color="auto"/>
              <w:right w:val="single" w:sz="4" w:space="0" w:color="auto"/>
            </w:tcBorders>
            <w:shd w:val="clear" w:color="auto" w:fill="auto"/>
            <w:vAlign w:val="center"/>
            <w:hideMark/>
          </w:tcPr>
          <w:p w14:paraId="502E4130"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1987AA3A"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single" w:sz="4" w:space="0" w:color="auto"/>
              <w:left w:val="nil"/>
              <w:bottom w:val="nil"/>
              <w:right w:val="single" w:sz="4" w:space="0" w:color="auto"/>
            </w:tcBorders>
            <w:shd w:val="clear" w:color="auto" w:fill="auto"/>
            <w:vAlign w:val="center"/>
            <w:hideMark/>
          </w:tcPr>
          <w:p w14:paraId="049A3A1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single" w:sz="4" w:space="0" w:color="auto"/>
              <w:left w:val="nil"/>
              <w:bottom w:val="nil"/>
              <w:right w:val="single" w:sz="4" w:space="0" w:color="auto"/>
            </w:tcBorders>
            <w:shd w:val="clear" w:color="auto" w:fill="auto"/>
            <w:vAlign w:val="center"/>
            <w:hideMark/>
          </w:tcPr>
          <w:p w14:paraId="2BB3D8C7"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D90224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D7F214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612BAE4D" w14:textId="77777777" w:rsidR="000260A9" w:rsidRPr="000260A9" w:rsidRDefault="000260A9">
            <w:pPr>
              <w:rPr>
                <w:color w:val="0D0D0D" w:themeColor="text1" w:themeTint="F2"/>
                <w:sz w:val="20"/>
                <w:szCs w:val="20"/>
              </w:rPr>
            </w:pPr>
          </w:p>
        </w:tc>
      </w:tr>
      <w:tr w:rsidR="000260A9" w:rsidRPr="000260A9" w14:paraId="766DC7E6" w14:textId="77777777" w:rsidTr="000260A9">
        <w:trPr>
          <w:trHeight w:val="1095"/>
        </w:trPr>
        <w:tc>
          <w:tcPr>
            <w:tcW w:w="580" w:type="dxa"/>
            <w:tcBorders>
              <w:top w:val="nil"/>
              <w:left w:val="single" w:sz="4" w:space="0" w:color="auto"/>
              <w:bottom w:val="nil"/>
              <w:right w:val="single" w:sz="4" w:space="0" w:color="auto"/>
            </w:tcBorders>
            <w:shd w:val="clear" w:color="auto" w:fill="auto"/>
            <w:vAlign w:val="center"/>
            <w:hideMark/>
          </w:tcPr>
          <w:p w14:paraId="7116743A" w14:textId="77777777" w:rsidR="000260A9" w:rsidRPr="000260A9" w:rsidRDefault="000260A9">
            <w:pPr>
              <w:rPr>
                <w:color w:val="0D0D0D" w:themeColor="text1" w:themeTint="F2"/>
                <w:sz w:val="20"/>
                <w:szCs w:val="20"/>
              </w:rPr>
            </w:pPr>
            <w:r w:rsidRPr="000260A9">
              <w:rPr>
                <w:color w:val="0D0D0D" w:themeColor="text1" w:themeTint="F2"/>
                <w:sz w:val="20"/>
                <w:szCs w:val="20"/>
              </w:rPr>
              <w:lastRenderedPageBreak/>
              <w:t>2.13.</w:t>
            </w:r>
          </w:p>
        </w:tc>
        <w:tc>
          <w:tcPr>
            <w:tcW w:w="2580" w:type="dxa"/>
            <w:tcBorders>
              <w:top w:val="single" w:sz="4" w:space="0" w:color="auto"/>
              <w:left w:val="nil"/>
              <w:bottom w:val="nil"/>
              <w:right w:val="single" w:sz="4" w:space="0" w:color="auto"/>
            </w:tcBorders>
            <w:shd w:val="clear" w:color="auto" w:fill="auto"/>
            <w:vAlign w:val="center"/>
            <w:hideMark/>
          </w:tcPr>
          <w:p w14:paraId="0575D7D3"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в систему освещения датчиков движения МАОУ «СОШ Донское»</w:t>
            </w:r>
          </w:p>
        </w:tc>
        <w:tc>
          <w:tcPr>
            <w:tcW w:w="2240" w:type="dxa"/>
            <w:tcBorders>
              <w:top w:val="nil"/>
              <w:left w:val="nil"/>
              <w:bottom w:val="single" w:sz="4" w:space="0" w:color="auto"/>
              <w:right w:val="single" w:sz="4" w:space="0" w:color="auto"/>
            </w:tcBorders>
            <w:shd w:val="clear" w:color="auto" w:fill="auto"/>
            <w:vAlign w:val="center"/>
            <w:hideMark/>
          </w:tcPr>
          <w:p w14:paraId="14E56BC8"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40649EFD"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single" w:sz="4" w:space="0" w:color="auto"/>
              <w:left w:val="nil"/>
              <w:bottom w:val="nil"/>
              <w:right w:val="single" w:sz="4" w:space="0" w:color="auto"/>
            </w:tcBorders>
            <w:shd w:val="clear" w:color="auto" w:fill="auto"/>
            <w:vAlign w:val="center"/>
            <w:hideMark/>
          </w:tcPr>
          <w:p w14:paraId="6F3426C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single" w:sz="4" w:space="0" w:color="auto"/>
              <w:left w:val="nil"/>
              <w:bottom w:val="nil"/>
              <w:right w:val="single" w:sz="4" w:space="0" w:color="auto"/>
            </w:tcBorders>
            <w:shd w:val="clear" w:color="auto" w:fill="auto"/>
            <w:vAlign w:val="center"/>
            <w:hideMark/>
          </w:tcPr>
          <w:p w14:paraId="3EBF819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3DB8925"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82943F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5221D178" w14:textId="77777777" w:rsidR="000260A9" w:rsidRPr="000260A9" w:rsidRDefault="000260A9">
            <w:pPr>
              <w:rPr>
                <w:color w:val="0D0D0D" w:themeColor="text1" w:themeTint="F2"/>
                <w:sz w:val="20"/>
                <w:szCs w:val="20"/>
              </w:rPr>
            </w:pPr>
          </w:p>
        </w:tc>
      </w:tr>
      <w:tr w:rsidR="000260A9" w:rsidRPr="000260A9" w14:paraId="7B305B88" w14:textId="77777777" w:rsidTr="000260A9">
        <w:trPr>
          <w:trHeight w:val="1020"/>
        </w:trPr>
        <w:tc>
          <w:tcPr>
            <w:tcW w:w="580" w:type="dxa"/>
            <w:tcBorders>
              <w:top w:val="single" w:sz="4" w:space="0" w:color="auto"/>
              <w:left w:val="single" w:sz="4" w:space="0" w:color="auto"/>
              <w:bottom w:val="nil"/>
              <w:right w:val="single" w:sz="4" w:space="0" w:color="auto"/>
            </w:tcBorders>
            <w:shd w:val="clear" w:color="auto" w:fill="auto"/>
            <w:vAlign w:val="center"/>
            <w:hideMark/>
          </w:tcPr>
          <w:p w14:paraId="6C9AC48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2580" w:type="dxa"/>
            <w:tcBorders>
              <w:top w:val="single" w:sz="4" w:space="0" w:color="auto"/>
              <w:left w:val="nil"/>
              <w:bottom w:val="nil"/>
              <w:right w:val="single" w:sz="4" w:space="0" w:color="auto"/>
            </w:tcBorders>
            <w:shd w:val="clear" w:color="auto" w:fill="auto"/>
            <w:vAlign w:val="center"/>
            <w:hideMark/>
          </w:tcPr>
          <w:p w14:paraId="08735B20"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 xml:space="preserve">Задача № 2.Обеспечение рационального использования энергетических ресурсов (водоснабжение). </w:t>
            </w:r>
          </w:p>
        </w:tc>
        <w:tc>
          <w:tcPr>
            <w:tcW w:w="2240" w:type="dxa"/>
            <w:tcBorders>
              <w:top w:val="nil"/>
              <w:left w:val="nil"/>
              <w:bottom w:val="nil"/>
              <w:right w:val="single" w:sz="4" w:space="0" w:color="auto"/>
            </w:tcBorders>
            <w:shd w:val="clear" w:color="auto" w:fill="auto"/>
            <w:vAlign w:val="center"/>
            <w:hideMark/>
          </w:tcPr>
          <w:p w14:paraId="4C7B7E8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nil"/>
              <w:right w:val="single" w:sz="4" w:space="0" w:color="auto"/>
            </w:tcBorders>
            <w:shd w:val="clear" w:color="auto" w:fill="auto"/>
            <w:vAlign w:val="center"/>
            <w:hideMark/>
          </w:tcPr>
          <w:p w14:paraId="38B1680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единиц</w:t>
            </w:r>
          </w:p>
        </w:tc>
        <w:tc>
          <w:tcPr>
            <w:tcW w:w="960" w:type="dxa"/>
            <w:tcBorders>
              <w:top w:val="single" w:sz="4" w:space="0" w:color="auto"/>
              <w:left w:val="nil"/>
              <w:bottom w:val="nil"/>
              <w:right w:val="single" w:sz="4" w:space="0" w:color="auto"/>
            </w:tcBorders>
            <w:shd w:val="clear" w:color="auto" w:fill="auto"/>
            <w:vAlign w:val="center"/>
            <w:hideMark/>
          </w:tcPr>
          <w:p w14:paraId="08F0480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14:paraId="050827F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24F0CB2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4AF3E8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11FEE8A9" w14:textId="77777777" w:rsidR="000260A9" w:rsidRPr="000260A9" w:rsidRDefault="000260A9">
            <w:pPr>
              <w:rPr>
                <w:color w:val="0D0D0D" w:themeColor="text1" w:themeTint="F2"/>
                <w:sz w:val="20"/>
                <w:szCs w:val="20"/>
              </w:rPr>
            </w:pPr>
          </w:p>
        </w:tc>
      </w:tr>
      <w:tr w:rsidR="000260A9" w:rsidRPr="000260A9" w14:paraId="78484956" w14:textId="77777777" w:rsidTr="000260A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345CD5" w14:textId="77777777" w:rsidR="000260A9" w:rsidRPr="000260A9" w:rsidRDefault="000260A9">
            <w:pPr>
              <w:rPr>
                <w:color w:val="0D0D0D" w:themeColor="text1" w:themeTint="F2"/>
                <w:sz w:val="20"/>
                <w:szCs w:val="20"/>
              </w:rPr>
            </w:pPr>
            <w:r w:rsidRPr="000260A9">
              <w:rPr>
                <w:color w:val="0D0D0D" w:themeColor="text1" w:themeTint="F2"/>
                <w:sz w:val="20"/>
                <w:szCs w:val="20"/>
              </w:rPr>
              <w:t>3.3.</w:t>
            </w:r>
          </w:p>
        </w:tc>
        <w:tc>
          <w:tcPr>
            <w:tcW w:w="2580" w:type="dxa"/>
            <w:tcBorders>
              <w:top w:val="nil"/>
              <w:left w:val="nil"/>
              <w:bottom w:val="single" w:sz="4" w:space="0" w:color="auto"/>
              <w:right w:val="single" w:sz="4" w:space="0" w:color="auto"/>
            </w:tcBorders>
            <w:shd w:val="clear" w:color="auto" w:fill="auto"/>
            <w:vAlign w:val="center"/>
            <w:hideMark/>
          </w:tcPr>
          <w:p w14:paraId="38DA0490"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счетчика холодной воды</w:t>
            </w:r>
          </w:p>
        </w:tc>
        <w:tc>
          <w:tcPr>
            <w:tcW w:w="2240" w:type="dxa"/>
            <w:tcBorders>
              <w:top w:val="nil"/>
              <w:left w:val="nil"/>
              <w:bottom w:val="single" w:sz="4" w:space="0" w:color="auto"/>
              <w:right w:val="single" w:sz="4" w:space="0" w:color="auto"/>
            </w:tcBorders>
            <w:shd w:val="clear" w:color="auto" w:fill="auto"/>
            <w:vAlign w:val="center"/>
            <w:hideMark/>
          </w:tcPr>
          <w:p w14:paraId="1EEDD019"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2455030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6C6138D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8CE9D7E"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97CE1AF"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6EADA8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1ACE52B9" w14:textId="77777777" w:rsidR="000260A9" w:rsidRPr="000260A9" w:rsidRDefault="000260A9">
            <w:pPr>
              <w:rPr>
                <w:color w:val="0D0D0D" w:themeColor="text1" w:themeTint="F2"/>
                <w:sz w:val="20"/>
                <w:szCs w:val="20"/>
              </w:rPr>
            </w:pPr>
          </w:p>
        </w:tc>
      </w:tr>
      <w:tr w:rsidR="000260A9" w:rsidRPr="000260A9" w14:paraId="08604DF2"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32690C" w14:textId="77777777" w:rsidR="000260A9" w:rsidRPr="000260A9" w:rsidRDefault="000260A9">
            <w:pPr>
              <w:rPr>
                <w:color w:val="0D0D0D" w:themeColor="text1" w:themeTint="F2"/>
                <w:sz w:val="20"/>
                <w:szCs w:val="20"/>
              </w:rPr>
            </w:pPr>
            <w:r w:rsidRPr="000260A9">
              <w:rPr>
                <w:color w:val="0D0D0D" w:themeColor="text1" w:themeTint="F2"/>
                <w:sz w:val="20"/>
                <w:szCs w:val="20"/>
              </w:rPr>
              <w:t>3.5.</w:t>
            </w:r>
          </w:p>
        </w:tc>
        <w:tc>
          <w:tcPr>
            <w:tcW w:w="2580" w:type="dxa"/>
            <w:tcBorders>
              <w:top w:val="nil"/>
              <w:left w:val="nil"/>
              <w:bottom w:val="single" w:sz="4" w:space="0" w:color="auto"/>
              <w:right w:val="single" w:sz="4" w:space="0" w:color="auto"/>
            </w:tcBorders>
            <w:shd w:val="clear" w:color="auto" w:fill="auto"/>
            <w:vAlign w:val="center"/>
            <w:hideMark/>
          </w:tcPr>
          <w:p w14:paraId="10F4AE21" w14:textId="77777777" w:rsidR="000260A9" w:rsidRPr="000260A9" w:rsidRDefault="000260A9">
            <w:pPr>
              <w:rPr>
                <w:color w:val="0D0D0D" w:themeColor="text1" w:themeTint="F2"/>
                <w:sz w:val="20"/>
                <w:szCs w:val="20"/>
              </w:rPr>
            </w:pPr>
            <w:r w:rsidRPr="000260A9">
              <w:rPr>
                <w:color w:val="0D0D0D" w:themeColor="text1" w:themeTint="F2"/>
                <w:sz w:val="20"/>
                <w:szCs w:val="20"/>
              </w:rPr>
              <w:t xml:space="preserve">Ремонт труб водоснабжения и водоотведения </w:t>
            </w:r>
          </w:p>
        </w:tc>
        <w:tc>
          <w:tcPr>
            <w:tcW w:w="2240" w:type="dxa"/>
            <w:tcBorders>
              <w:top w:val="nil"/>
              <w:left w:val="nil"/>
              <w:bottom w:val="single" w:sz="4" w:space="0" w:color="auto"/>
              <w:right w:val="single" w:sz="4" w:space="0" w:color="auto"/>
            </w:tcBorders>
            <w:shd w:val="clear" w:color="auto" w:fill="auto"/>
            <w:vAlign w:val="center"/>
            <w:hideMark/>
          </w:tcPr>
          <w:p w14:paraId="15C8E761"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5761415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49147CE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2094D2A"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9E21F86"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2E0144B"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49777F6D" w14:textId="77777777" w:rsidR="000260A9" w:rsidRPr="000260A9" w:rsidRDefault="000260A9">
            <w:pPr>
              <w:rPr>
                <w:color w:val="0D0D0D" w:themeColor="text1" w:themeTint="F2"/>
                <w:sz w:val="20"/>
                <w:szCs w:val="20"/>
              </w:rPr>
            </w:pPr>
          </w:p>
        </w:tc>
      </w:tr>
      <w:tr w:rsidR="000260A9" w:rsidRPr="000260A9" w14:paraId="4632A538"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9AEC1E" w14:textId="77777777" w:rsidR="000260A9" w:rsidRPr="000260A9" w:rsidRDefault="000260A9">
            <w:pPr>
              <w:rPr>
                <w:color w:val="0D0D0D" w:themeColor="text1" w:themeTint="F2"/>
                <w:sz w:val="20"/>
                <w:szCs w:val="20"/>
              </w:rPr>
            </w:pPr>
            <w:r w:rsidRPr="000260A9">
              <w:rPr>
                <w:color w:val="0D0D0D" w:themeColor="text1" w:themeTint="F2"/>
                <w:sz w:val="20"/>
                <w:szCs w:val="20"/>
              </w:rPr>
              <w:t>3.6.</w:t>
            </w:r>
          </w:p>
        </w:tc>
        <w:tc>
          <w:tcPr>
            <w:tcW w:w="2580" w:type="dxa"/>
            <w:tcBorders>
              <w:top w:val="nil"/>
              <w:left w:val="nil"/>
              <w:bottom w:val="single" w:sz="4" w:space="0" w:color="auto"/>
              <w:right w:val="single" w:sz="4" w:space="0" w:color="auto"/>
            </w:tcBorders>
            <w:shd w:val="clear" w:color="auto" w:fill="auto"/>
            <w:vAlign w:val="center"/>
            <w:hideMark/>
          </w:tcPr>
          <w:p w14:paraId="5F61255F"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узла водомера МАОУ СОШ п.Донское</w:t>
            </w:r>
          </w:p>
        </w:tc>
        <w:tc>
          <w:tcPr>
            <w:tcW w:w="2240" w:type="dxa"/>
            <w:tcBorders>
              <w:top w:val="nil"/>
              <w:left w:val="nil"/>
              <w:bottom w:val="single" w:sz="4" w:space="0" w:color="auto"/>
              <w:right w:val="single" w:sz="4" w:space="0" w:color="auto"/>
            </w:tcBorders>
            <w:shd w:val="clear" w:color="auto" w:fill="auto"/>
            <w:vAlign w:val="center"/>
            <w:hideMark/>
          </w:tcPr>
          <w:p w14:paraId="2CE38BB3"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307311D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981423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D55C1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5A3BD09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3BD83F9"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587CC8DD" w14:textId="77777777" w:rsidR="000260A9" w:rsidRPr="000260A9" w:rsidRDefault="000260A9">
            <w:pPr>
              <w:rPr>
                <w:color w:val="0D0D0D" w:themeColor="text1" w:themeTint="F2"/>
                <w:sz w:val="20"/>
                <w:szCs w:val="20"/>
              </w:rPr>
            </w:pPr>
          </w:p>
        </w:tc>
      </w:tr>
      <w:tr w:rsidR="000260A9" w:rsidRPr="000260A9" w14:paraId="1208FC62"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F93481" w14:textId="77777777" w:rsidR="000260A9" w:rsidRPr="000260A9" w:rsidRDefault="000260A9">
            <w:pPr>
              <w:rPr>
                <w:color w:val="0D0D0D" w:themeColor="text1" w:themeTint="F2"/>
                <w:sz w:val="20"/>
                <w:szCs w:val="20"/>
              </w:rPr>
            </w:pPr>
            <w:r w:rsidRPr="000260A9">
              <w:rPr>
                <w:color w:val="0D0D0D" w:themeColor="text1" w:themeTint="F2"/>
                <w:sz w:val="20"/>
                <w:szCs w:val="20"/>
              </w:rPr>
              <w:t>3.7.</w:t>
            </w:r>
          </w:p>
        </w:tc>
        <w:tc>
          <w:tcPr>
            <w:tcW w:w="2580" w:type="dxa"/>
            <w:tcBorders>
              <w:top w:val="nil"/>
              <w:left w:val="nil"/>
              <w:bottom w:val="single" w:sz="4" w:space="0" w:color="auto"/>
              <w:right w:val="single" w:sz="4" w:space="0" w:color="auto"/>
            </w:tcBorders>
            <w:shd w:val="clear" w:color="auto" w:fill="auto"/>
            <w:vAlign w:val="center"/>
            <w:hideMark/>
          </w:tcPr>
          <w:p w14:paraId="36600691" w14:textId="77777777" w:rsidR="000260A9" w:rsidRPr="000260A9" w:rsidRDefault="000260A9">
            <w:pPr>
              <w:rPr>
                <w:color w:val="0D0D0D" w:themeColor="text1" w:themeTint="F2"/>
                <w:sz w:val="20"/>
                <w:szCs w:val="20"/>
              </w:rPr>
            </w:pPr>
            <w:r w:rsidRPr="000260A9">
              <w:rPr>
                <w:color w:val="0D0D0D" w:themeColor="text1" w:themeTint="F2"/>
                <w:sz w:val="20"/>
                <w:szCs w:val="20"/>
              </w:rPr>
              <w:t>Устройство ревизии на трубопроводе канализации МАУ "ИТЦ Светлогорского городского округа"</w:t>
            </w:r>
          </w:p>
        </w:tc>
        <w:tc>
          <w:tcPr>
            <w:tcW w:w="2240" w:type="dxa"/>
            <w:tcBorders>
              <w:top w:val="nil"/>
              <w:left w:val="nil"/>
              <w:bottom w:val="single" w:sz="4" w:space="0" w:color="auto"/>
              <w:right w:val="single" w:sz="4" w:space="0" w:color="auto"/>
            </w:tcBorders>
            <w:shd w:val="clear" w:color="auto" w:fill="auto"/>
            <w:vAlign w:val="center"/>
            <w:hideMark/>
          </w:tcPr>
          <w:p w14:paraId="1CE8AA04"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4CF1DE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единиц</w:t>
            </w:r>
          </w:p>
        </w:tc>
        <w:tc>
          <w:tcPr>
            <w:tcW w:w="960" w:type="dxa"/>
            <w:tcBorders>
              <w:top w:val="nil"/>
              <w:left w:val="nil"/>
              <w:bottom w:val="single" w:sz="4" w:space="0" w:color="auto"/>
              <w:right w:val="single" w:sz="4" w:space="0" w:color="auto"/>
            </w:tcBorders>
            <w:shd w:val="clear" w:color="auto" w:fill="auto"/>
            <w:vAlign w:val="center"/>
            <w:hideMark/>
          </w:tcPr>
          <w:p w14:paraId="38BB784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B01B5E1"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5BAB1EC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EC982C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23ABD4A1" w14:textId="77777777" w:rsidR="000260A9" w:rsidRPr="000260A9" w:rsidRDefault="000260A9">
            <w:pPr>
              <w:rPr>
                <w:color w:val="0D0D0D" w:themeColor="text1" w:themeTint="F2"/>
                <w:sz w:val="20"/>
                <w:szCs w:val="20"/>
              </w:rPr>
            </w:pPr>
          </w:p>
        </w:tc>
      </w:tr>
      <w:tr w:rsidR="000260A9" w:rsidRPr="000260A9" w14:paraId="40E0E003" w14:textId="77777777" w:rsidTr="000260A9">
        <w:trPr>
          <w:trHeight w:val="13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C6F18C" w14:textId="77777777" w:rsidR="000260A9" w:rsidRPr="000260A9" w:rsidRDefault="000260A9">
            <w:pPr>
              <w:rPr>
                <w:color w:val="0D0D0D" w:themeColor="text1" w:themeTint="F2"/>
                <w:sz w:val="20"/>
                <w:szCs w:val="20"/>
              </w:rPr>
            </w:pPr>
            <w:r w:rsidRPr="000260A9">
              <w:rPr>
                <w:color w:val="0D0D0D" w:themeColor="text1" w:themeTint="F2"/>
                <w:sz w:val="20"/>
                <w:szCs w:val="20"/>
              </w:rPr>
              <w:t>4.</w:t>
            </w:r>
          </w:p>
        </w:tc>
        <w:tc>
          <w:tcPr>
            <w:tcW w:w="2580" w:type="dxa"/>
            <w:tcBorders>
              <w:top w:val="nil"/>
              <w:left w:val="nil"/>
              <w:bottom w:val="single" w:sz="4" w:space="0" w:color="auto"/>
              <w:right w:val="single" w:sz="4" w:space="0" w:color="auto"/>
            </w:tcBorders>
            <w:shd w:val="clear" w:color="auto" w:fill="auto"/>
            <w:vAlign w:val="center"/>
            <w:hideMark/>
          </w:tcPr>
          <w:p w14:paraId="542D7FAB" w14:textId="77777777" w:rsidR="000260A9" w:rsidRPr="000260A9" w:rsidRDefault="000260A9">
            <w:pPr>
              <w:rPr>
                <w:color w:val="0D0D0D" w:themeColor="text1" w:themeTint="F2"/>
                <w:sz w:val="20"/>
                <w:szCs w:val="20"/>
              </w:rPr>
            </w:pPr>
            <w:r w:rsidRPr="000260A9">
              <w:rPr>
                <w:color w:val="0D0D0D" w:themeColor="text1" w:themeTint="F2"/>
                <w:sz w:val="20"/>
                <w:szCs w:val="20"/>
              </w:rPr>
              <w:t>Задача № 3 Обеспечение рационального использования энергетических ресурсов (теплоснабжение).</w:t>
            </w:r>
          </w:p>
        </w:tc>
        <w:tc>
          <w:tcPr>
            <w:tcW w:w="2240" w:type="dxa"/>
            <w:tcBorders>
              <w:top w:val="nil"/>
              <w:left w:val="nil"/>
              <w:bottom w:val="single" w:sz="4" w:space="0" w:color="auto"/>
              <w:right w:val="single" w:sz="4" w:space="0" w:color="auto"/>
            </w:tcBorders>
            <w:shd w:val="clear" w:color="auto" w:fill="auto"/>
            <w:vAlign w:val="center"/>
            <w:hideMark/>
          </w:tcPr>
          <w:p w14:paraId="7087AE0B" w14:textId="77777777" w:rsidR="000260A9" w:rsidRPr="000260A9" w:rsidRDefault="000260A9">
            <w:pPr>
              <w:jc w:val="both"/>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02CBD8E" w14:textId="77777777" w:rsidR="000260A9" w:rsidRPr="000260A9" w:rsidRDefault="000260A9">
            <w:pPr>
              <w:rPr>
                <w:color w:val="0D0D0D" w:themeColor="text1" w:themeTint="F2"/>
                <w:sz w:val="20"/>
                <w:szCs w:val="20"/>
              </w:rPr>
            </w:pPr>
            <w:r w:rsidRPr="000260A9">
              <w:rPr>
                <w:color w:val="0D0D0D" w:themeColor="text1" w:themeTint="F2"/>
                <w:sz w:val="20"/>
                <w:szCs w:val="20"/>
              </w:rPr>
              <w:t>единиц</w:t>
            </w:r>
          </w:p>
        </w:tc>
        <w:tc>
          <w:tcPr>
            <w:tcW w:w="960" w:type="dxa"/>
            <w:tcBorders>
              <w:top w:val="nil"/>
              <w:left w:val="nil"/>
              <w:bottom w:val="single" w:sz="4" w:space="0" w:color="auto"/>
              <w:right w:val="single" w:sz="4" w:space="0" w:color="auto"/>
            </w:tcBorders>
            <w:shd w:val="clear" w:color="auto" w:fill="auto"/>
            <w:vAlign w:val="center"/>
            <w:hideMark/>
          </w:tcPr>
          <w:p w14:paraId="6F70B73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5232AA6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7CBF119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4912E390"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3380" w:type="dxa"/>
            <w:vMerge/>
            <w:tcBorders>
              <w:top w:val="nil"/>
              <w:left w:val="single" w:sz="4" w:space="0" w:color="auto"/>
              <w:bottom w:val="single" w:sz="4" w:space="0" w:color="auto"/>
              <w:right w:val="single" w:sz="4" w:space="0" w:color="auto"/>
            </w:tcBorders>
            <w:vAlign w:val="center"/>
            <w:hideMark/>
          </w:tcPr>
          <w:p w14:paraId="74B0E227" w14:textId="77777777" w:rsidR="000260A9" w:rsidRPr="000260A9" w:rsidRDefault="000260A9">
            <w:pPr>
              <w:rPr>
                <w:color w:val="0D0D0D" w:themeColor="text1" w:themeTint="F2"/>
                <w:sz w:val="20"/>
                <w:szCs w:val="20"/>
              </w:rPr>
            </w:pPr>
          </w:p>
        </w:tc>
      </w:tr>
      <w:tr w:rsidR="000260A9" w:rsidRPr="000260A9" w14:paraId="0F070B68" w14:textId="77777777" w:rsidTr="000260A9">
        <w:trPr>
          <w:trHeight w:val="6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FEB806" w14:textId="77777777" w:rsidR="000260A9" w:rsidRPr="000260A9" w:rsidRDefault="000260A9">
            <w:pPr>
              <w:rPr>
                <w:color w:val="0D0D0D" w:themeColor="text1" w:themeTint="F2"/>
                <w:sz w:val="20"/>
                <w:szCs w:val="20"/>
              </w:rPr>
            </w:pPr>
            <w:r w:rsidRPr="000260A9">
              <w:rPr>
                <w:color w:val="0D0D0D" w:themeColor="text1" w:themeTint="F2"/>
                <w:sz w:val="20"/>
                <w:szCs w:val="20"/>
              </w:rPr>
              <w:t>4.1.</w:t>
            </w:r>
          </w:p>
        </w:tc>
        <w:tc>
          <w:tcPr>
            <w:tcW w:w="2580" w:type="dxa"/>
            <w:tcBorders>
              <w:top w:val="nil"/>
              <w:left w:val="nil"/>
              <w:bottom w:val="single" w:sz="4" w:space="0" w:color="auto"/>
              <w:right w:val="single" w:sz="4" w:space="0" w:color="auto"/>
            </w:tcBorders>
            <w:shd w:val="clear" w:color="auto" w:fill="auto"/>
            <w:vAlign w:val="center"/>
            <w:hideMark/>
          </w:tcPr>
          <w:p w14:paraId="7FE664FD"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(проверка) теплового счетчика</w:t>
            </w:r>
          </w:p>
        </w:tc>
        <w:tc>
          <w:tcPr>
            <w:tcW w:w="2240" w:type="dxa"/>
            <w:tcBorders>
              <w:top w:val="nil"/>
              <w:left w:val="nil"/>
              <w:bottom w:val="single" w:sz="4" w:space="0" w:color="auto"/>
              <w:right w:val="single" w:sz="4" w:space="0" w:color="auto"/>
            </w:tcBorders>
            <w:shd w:val="clear" w:color="auto" w:fill="auto"/>
            <w:vAlign w:val="center"/>
            <w:hideMark/>
          </w:tcPr>
          <w:p w14:paraId="44BD418F"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теплосчетчиков</w:t>
            </w:r>
          </w:p>
        </w:tc>
        <w:tc>
          <w:tcPr>
            <w:tcW w:w="960" w:type="dxa"/>
            <w:tcBorders>
              <w:top w:val="nil"/>
              <w:left w:val="nil"/>
              <w:bottom w:val="single" w:sz="4" w:space="0" w:color="auto"/>
              <w:right w:val="single" w:sz="4" w:space="0" w:color="auto"/>
            </w:tcBorders>
            <w:shd w:val="clear" w:color="auto" w:fill="auto"/>
            <w:vAlign w:val="center"/>
            <w:hideMark/>
          </w:tcPr>
          <w:p w14:paraId="2B88EA5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3E92A17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1A49ED6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124B28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7E29EE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6BF77316" w14:textId="77777777" w:rsidR="000260A9" w:rsidRPr="000260A9" w:rsidRDefault="000260A9">
            <w:pPr>
              <w:rPr>
                <w:color w:val="0D0D0D" w:themeColor="text1" w:themeTint="F2"/>
                <w:sz w:val="20"/>
                <w:szCs w:val="20"/>
              </w:rPr>
            </w:pPr>
          </w:p>
        </w:tc>
      </w:tr>
      <w:tr w:rsidR="000260A9" w:rsidRPr="000260A9" w14:paraId="06B8AE13" w14:textId="77777777" w:rsidTr="000260A9">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4D445D" w14:textId="77777777" w:rsidR="000260A9" w:rsidRPr="000260A9" w:rsidRDefault="000260A9">
            <w:pPr>
              <w:rPr>
                <w:color w:val="0D0D0D" w:themeColor="text1" w:themeTint="F2"/>
                <w:sz w:val="20"/>
                <w:szCs w:val="20"/>
              </w:rPr>
            </w:pPr>
            <w:r w:rsidRPr="000260A9">
              <w:rPr>
                <w:color w:val="0D0D0D" w:themeColor="text1" w:themeTint="F2"/>
                <w:sz w:val="20"/>
                <w:szCs w:val="20"/>
              </w:rPr>
              <w:t>4.2.</w:t>
            </w:r>
          </w:p>
        </w:tc>
        <w:tc>
          <w:tcPr>
            <w:tcW w:w="2580" w:type="dxa"/>
            <w:tcBorders>
              <w:top w:val="nil"/>
              <w:left w:val="nil"/>
              <w:bottom w:val="single" w:sz="4" w:space="0" w:color="auto"/>
              <w:right w:val="single" w:sz="4" w:space="0" w:color="auto"/>
            </w:tcBorders>
            <w:shd w:val="clear" w:color="auto" w:fill="auto"/>
            <w:vAlign w:val="center"/>
            <w:hideMark/>
          </w:tcPr>
          <w:p w14:paraId="5B44645F" w14:textId="77777777" w:rsidR="000260A9" w:rsidRPr="000260A9" w:rsidRDefault="000260A9">
            <w:pPr>
              <w:rPr>
                <w:color w:val="0D0D0D" w:themeColor="text1" w:themeTint="F2"/>
                <w:sz w:val="20"/>
                <w:szCs w:val="20"/>
              </w:rPr>
            </w:pPr>
            <w:r w:rsidRPr="000260A9">
              <w:rPr>
                <w:color w:val="0D0D0D" w:themeColor="text1" w:themeTint="F2"/>
                <w:sz w:val="20"/>
                <w:szCs w:val="20"/>
              </w:rPr>
              <w:t>Модернизация тепловых вентиляторов</w:t>
            </w:r>
          </w:p>
        </w:tc>
        <w:tc>
          <w:tcPr>
            <w:tcW w:w="2240" w:type="dxa"/>
            <w:tcBorders>
              <w:top w:val="nil"/>
              <w:left w:val="nil"/>
              <w:bottom w:val="single" w:sz="4" w:space="0" w:color="auto"/>
              <w:right w:val="single" w:sz="4" w:space="0" w:color="auto"/>
            </w:tcBorders>
            <w:shd w:val="clear" w:color="auto" w:fill="auto"/>
            <w:vAlign w:val="center"/>
            <w:hideMark/>
          </w:tcPr>
          <w:p w14:paraId="69CB8061"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3F08EA5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4131B6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C0EBAF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C27AEA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96458E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19B31851" w14:textId="77777777" w:rsidR="000260A9" w:rsidRPr="000260A9" w:rsidRDefault="000260A9">
            <w:pPr>
              <w:rPr>
                <w:color w:val="0D0D0D" w:themeColor="text1" w:themeTint="F2"/>
                <w:sz w:val="20"/>
                <w:szCs w:val="20"/>
              </w:rPr>
            </w:pPr>
          </w:p>
        </w:tc>
      </w:tr>
      <w:tr w:rsidR="000260A9" w:rsidRPr="000260A9" w14:paraId="4D3C1C77" w14:textId="77777777" w:rsidTr="000260A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FACFCA" w14:textId="77777777" w:rsidR="000260A9" w:rsidRPr="000260A9" w:rsidRDefault="000260A9">
            <w:pPr>
              <w:rPr>
                <w:color w:val="0D0D0D" w:themeColor="text1" w:themeTint="F2"/>
                <w:sz w:val="20"/>
                <w:szCs w:val="20"/>
              </w:rPr>
            </w:pPr>
            <w:r w:rsidRPr="000260A9">
              <w:rPr>
                <w:color w:val="0D0D0D" w:themeColor="text1" w:themeTint="F2"/>
                <w:sz w:val="20"/>
                <w:szCs w:val="20"/>
              </w:rPr>
              <w:t>4.3.</w:t>
            </w:r>
          </w:p>
        </w:tc>
        <w:tc>
          <w:tcPr>
            <w:tcW w:w="2580" w:type="dxa"/>
            <w:tcBorders>
              <w:top w:val="nil"/>
              <w:left w:val="nil"/>
              <w:bottom w:val="single" w:sz="4" w:space="0" w:color="auto"/>
              <w:right w:val="single" w:sz="4" w:space="0" w:color="auto"/>
            </w:tcBorders>
            <w:shd w:val="clear" w:color="auto" w:fill="auto"/>
            <w:vAlign w:val="center"/>
            <w:hideMark/>
          </w:tcPr>
          <w:p w14:paraId="32025DC3" w14:textId="77777777" w:rsidR="000260A9" w:rsidRPr="000260A9" w:rsidRDefault="000260A9">
            <w:pPr>
              <w:rPr>
                <w:color w:val="0D0D0D" w:themeColor="text1" w:themeTint="F2"/>
                <w:sz w:val="20"/>
                <w:szCs w:val="20"/>
              </w:rPr>
            </w:pPr>
            <w:r w:rsidRPr="000260A9">
              <w:rPr>
                <w:color w:val="0D0D0D" w:themeColor="text1" w:themeTint="F2"/>
                <w:sz w:val="20"/>
                <w:szCs w:val="20"/>
              </w:rPr>
              <w:t>Приобретение экранов на радиаторы</w:t>
            </w:r>
          </w:p>
        </w:tc>
        <w:tc>
          <w:tcPr>
            <w:tcW w:w="2240" w:type="dxa"/>
            <w:tcBorders>
              <w:top w:val="nil"/>
              <w:left w:val="nil"/>
              <w:bottom w:val="single" w:sz="4" w:space="0" w:color="auto"/>
              <w:right w:val="single" w:sz="4" w:space="0" w:color="auto"/>
            </w:tcBorders>
            <w:shd w:val="clear" w:color="auto" w:fill="auto"/>
            <w:vAlign w:val="center"/>
            <w:hideMark/>
          </w:tcPr>
          <w:p w14:paraId="1FD3D28A"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экранов</w:t>
            </w:r>
          </w:p>
        </w:tc>
        <w:tc>
          <w:tcPr>
            <w:tcW w:w="960" w:type="dxa"/>
            <w:tcBorders>
              <w:top w:val="nil"/>
              <w:left w:val="nil"/>
              <w:bottom w:val="single" w:sz="4" w:space="0" w:color="auto"/>
              <w:right w:val="single" w:sz="4" w:space="0" w:color="auto"/>
            </w:tcBorders>
            <w:shd w:val="clear" w:color="auto" w:fill="auto"/>
            <w:vAlign w:val="center"/>
            <w:hideMark/>
          </w:tcPr>
          <w:p w14:paraId="1C40C3A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B9F07D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EFC3D4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DC706E2"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75FFA3E"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68101D2C" w14:textId="77777777" w:rsidR="000260A9" w:rsidRPr="000260A9" w:rsidRDefault="000260A9">
            <w:pPr>
              <w:rPr>
                <w:color w:val="0D0D0D" w:themeColor="text1" w:themeTint="F2"/>
                <w:sz w:val="20"/>
                <w:szCs w:val="20"/>
              </w:rPr>
            </w:pPr>
          </w:p>
        </w:tc>
      </w:tr>
      <w:tr w:rsidR="000260A9" w:rsidRPr="000260A9" w14:paraId="7B0BA07E" w14:textId="77777777" w:rsidTr="000260A9">
        <w:trPr>
          <w:trHeight w:val="8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CE842" w14:textId="77777777" w:rsidR="000260A9" w:rsidRPr="000260A9" w:rsidRDefault="000260A9">
            <w:pPr>
              <w:rPr>
                <w:color w:val="0D0D0D" w:themeColor="text1" w:themeTint="F2"/>
                <w:sz w:val="20"/>
                <w:szCs w:val="20"/>
              </w:rPr>
            </w:pPr>
            <w:r w:rsidRPr="000260A9">
              <w:rPr>
                <w:color w:val="0D0D0D" w:themeColor="text1" w:themeTint="F2"/>
                <w:sz w:val="20"/>
                <w:szCs w:val="20"/>
              </w:rPr>
              <w:lastRenderedPageBreak/>
              <w:t>4.8.</w:t>
            </w:r>
          </w:p>
        </w:tc>
        <w:tc>
          <w:tcPr>
            <w:tcW w:w="2580" w:type="dxa"/>
            <w:tcBorders>
              <w:top w:val="nil"/>
              <w:left w:val="nil"/>
              <w:bottom w:val="single" w:sz="4" w:space="0" w:color="auto"/>
              <w:right w:val="single" w:sz="4" w:space="0" w:color="auto"/>
            </w:tcBorders>
            <w:shd w:val="clear" w:color="auto" w:fill="auto"/>
            <w:vAlign w:val="center"/>
            <w:hideMark/>
          </w:tcPr>
          <w:p w14:paraId="6E06FC72"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радиаторов секционных</w:t>
            </w:r>
          </w:p>
        </w:tc>
        <w:tc>
          <w:tcPr>
            <w:tcW w:w="2240" w:type="dxa"/>
            <w:tcBorders>
              <w:top w:val="nil"/>
              <w:left w:val="nil"/>
              <w:bottom w:val="single" w:sz="4" w:space="0" w:color="auto"/>
              <w:right w:val="single" w:sz="4" w:space="0" w:color="auto"/>
            </w:tcBorders>
            <w:shd w:val="clear" w:color="auto" w:fill="auto"/>
            <w:vAlign w:val="center"/>
            <w:hideMark/>
          </w:tcPr>
          <w:p w14:paraId="1D0FA4C4"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устанавливаемых радиаторов</w:t>
            </w:r>
          </w:p>
        </w:tc>
        <w:tc>
          <w:tcPr>
            <w:tcW w:w="960" w:type="dxa"/>
            <w:tcBorders>
              <w:top w:val="nil"/>
              <w:left w:val="nil"/>
              <w:bottom w:val="single" w:sz="4" w:space="0" w:color="auto"/>
              <w:right w:val="single" w:sz="4" w:space="0" w:color="auto"/>
            </w:tcBorders>
            <w:shd w:val="clear" w:color="auto" w:fill="auto"/>
            <w:vAlign w:val="center"/>
            <w:hideMark/>
          </w:tcPr>
          <w:p w14:paraId="7C30B6B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3DE573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3C4661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08D787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E534D97"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7CD463F5" w14:textId="77777777" w:rsidR="000260A9" w:rsidRPr="000260A9" w:rsidRDefault="000260A9">
            <w:pPr>
              <w:rPr>
                <w:color w:val="0D0D0D" w:themeColor="text1" w:themeTint="F2"/>
                <w:sz w:val="20"/>
                <w:szCs w:val="20"/>
              </w:rPr>
            </w:pPr>
          </w:p>
        </w:tc>
      </w:tr>
      <w:tr w:rsidR="000260A9" w:rsidRPr="000260A9" w14:paraId="417D0D58" w14:textId="77777777" w:rsidTr="000260A9">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18F099" w14:textId="77777777" w:rsidR="000260A9" w:rsidRPr="000260A9" w:rsidRDefault="000260A9">
            <w:pPr>
              <w:rPr>
                <w:color w:val="0D0D0D" w:themeColor="text1" w:themeTint="F2"/>
                <w:sz w:val="20"/>
                <w:szCs w:val="20"/>
              </w:rPr>
            </w:pPr>
            <w:r w:rsidRPr="000260A9">
              <w:rPr>
                <w:color w:val="0D0D0D" w:themeColor="text1" w:themeTint="F2"/>
                <w:sz w:val="20"/>
                <w:szCs w:val="20"/>
              </w:rPr>
              <w:t>4.9.</w:t>
            </w:r>
          </w:p>
        </w:tc>
        <w:tc>
          <w:tcPr>
            <w:tcW w:w="2580" w:type="dxa"/>
            <w:tcBorders>
              <w:top w:val="nil"/>
              <w:left w:val="nil"/>
              <w:bottom w:val="single" w:sz="4" w:space="0" w:color="auto"/>
              <w:right w:val="single" w:sz="4" w:space="0" w:color="auto"/>
            </w:tcBorders>
            <w:shd w:val="clear" w:color="auto" w:fill="auto"/>
            <w:vAlign w:val="center"/>
            <w:hideMark/>
          </w:tcPr>
          <w:p w14:paraId="3FD2C392"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радиаторов панельных</w:t>
            </w:r>
          </w:p>
        </w:tc>
        <w:tc>
          <w:tcPr>
            <w:tcW w:w="2240" w:type="dxa"/>
            <w:tcBorders>
              <w:top w:val="nil"/>
              <w:left w:val="nil"/>
              <w:bottom w:val="single" w:sz="4" w:space="0" w:color="auto"/>
              <w:right w:val="single" w:sz="4" w:space="0" w:color="auto"/>
            </w:tcBorders>
            <w:shd w:val="clear" w:color="auto" w:fill="auto"/>
            <w:vAlign w:val="center"/>
            <w:hideMark/>
          </w:tcPr>
          <w:p w14:paraId="13A59567"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устанавливаемых радиаторов</w:t>
            </w:r>
          </w:p>
        </w:tc>
        <w:tc>
          <w:tcPr>
            <w:tcW w:w="960" w:type="dxa"/>
            <w:tcBorders>
              <w:top w:val="nil"/>
              <w:left w:val="nil"/>
              <w:bottom w:val="single" w:sz="4" w:space="0" w:color="auto"/>
              <w:right w:val="single" w:sz="4" w:space="0" w:color="auto"/>
            </w:tcBorders>
            <w:shd w:val="clear" w:color="auto" w:fill="auto"/>
            <w:vAlign w:val="center"/>
            <w:hideMark/>
          </w:tcPr>
          <w:p w14:paraId="5261505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A53A46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75D6968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45978CF"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77C66DB"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3A82A83D" w14:textId="77777777" w:rsidR="000260A9" w:rsidRPr="000260A9" w:rsidRDefault="000260A9">
            <w:pPr>
              <w:rPr>
                <w:color w:val="0D0D0D" w:themeColor="text1" w:themeTint="F2"/>
                <w:sz w:val="20"/>
                <w:szCs w:val="20"/>
              </w:rPr>
            </w:pPr>
          </w:p>
        </w:tc>
      </w:tr>
      <w:tr w:rsidR="000260A9" w:rsidRPr="000260A9" w14:paraId="5321062C" w14:textId="77777777" w:rsidTr="000260A9">
        <w:trPr>
          <w:trHeight w:val="15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75B2FF" w14:textId="77777777" w:rsidR="000260A9" w:rsidRPr="000260A9" w:rsidRDefault="000260A9">
            <w:pPr>
              <w:rPr>
                <w:color w:val="0D0D0D" w:themeColor="text1" w:themeTint="F2"/>
                <w:sz w:val="20"/>
                <w:szCs w:val="20"/>
              </w:rPr>
            </w:pPr>
            <w:r w:rsidRPr="000260A9">
              <w:rPr>
                <w:color w:val="0D0D0D" w:themeColor="text1" w:themeTint="F2"/>
                <w:sz w:val="20"/>
                <w:szCs w:val="20"/>
              </w:rPr>
              <w:t>4.12.</w:t>
            </w:r>
          </w:p>
        </w:tc>
        <w:tc>
          <w:tcPr>
            <w:tcW w:w="2580" w:type="dxa"/>
            <w:tcBorders>
              <w:top w:val="nil"/>
              <w:left w:val="nil"/>
              <w:bottom w:val="single" w:sz="4" w:space="0" w:color="auto"/>
              <w:right w:val="single" w:sz="4" w:space="0" w:color="auto"/>
            </w:tcBorders>
            <w:shd w:val="clear" w:color="auto" w:fill="auto"/>
            <w:vAlign w:val="center"/>
            <w:hideMark/>
          </w:tcPr>
          <w:p w14:paraId="3F60CC29" w14:textId="77777777" w:rsidR="000260A9" w:rsidRPr="000260A9" w:rsidRDefault="000260A9">
            <w:pPr>
              <w:rPr>
                <w:color w:val="0D0D0D" w:themeColor="text1" w:themeTint="F2"/>
                <w:sz w:val="20"/>
                <w:szCs w:val="20"/>
              </w:rPr>
            </w:pPr>
            <w:r w:rsidRPr="000260A9">
              <w:rPr>
                <w:color w:val="0D0D0D" w:themeColor="text1" w:themeTint="F2"/>
                <w:sz w:val="20"/>
                <w:szCs w:val="20"/>
              </w:rPr>
              <w:t>Ремонт теплопункта в здании по адресу: г. Светлогорск, Калининградский проспект, 77 а (в том числе проектные работы)</w:t>
            </w:r>
          </w:p>
        </w:tc>
        <w:tc>
          <w:tcPr>
            <w:tcW w:w="2240" w:type="dxa"/>
            <w:tcBorders>
              <w:top w:val="nil"/>
              <w:left w:val="nil"/>
              <w:bottom w:val="single" w:sz="4" w:space="0" w:color="auto"/>
              <w:right w:val="single" w:sz="4" w:space="0" w:color="auto"/>
            </w:tcBorders>
            <w:shd w:val="clear" w:color="auto" w:fill="auto"/>
            <w:vAlign w:val="center"/>
            <w:hideMark/>
          </w:tcPr>
          <w:p w14:paraId="7F850D8B"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E6586B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07EE89E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52C3D5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D398905"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34A65E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tcBorders>
              <w:top w:val="nil"/>
              <w:left w:val="nil"/>
              <w:bottom w:val="single" w:sz="4" w:space="0" w:color="auto"/>
              <w:right w:val="single" w:sz="4" w:space="0" w:color="auto"/>
            </w:tcBorders>
            <w:shd w:val="clear" w:color="auto" w:fill="auto"/>
            <w:vAlign w:val="center"/>
            <w:hideMark/>
          </w:tcPr>
          <w:p w14:paraId="6834F828" w14:textId="77777777" w:rsidR="000260A9" w:rsidRPr="000260A9" w:rsidRDefault="000260A9">
            <w:pP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МБУ «ОКС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4EF97E43" w14:textId="77777777" w:rsidTr="000260A9">
        <w:trPr>
          <w:trHeight w:val="127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F6B88D" w14:textId="77777777" w:rsidR="000260A9" w:rsidRPr="000260A9" w:rsidRDefault="000260A9">
            <w:pPr>
              <w:rPr>
                <w:color w:val="0D0D0D" w:themeColor="text1" w:themeTint="F2"/>
                <w:sz w:val="20"/>
                <w:szCs w:val="20"/>
              </w:rPr>
            </w:pPr>
            <w:r w:rsidRPr="000260A9">
              <w:rPr>
                <w:color w:val="0D0D0D" w:themeColor="text1" w:themeTint="F2"/>
                <w:sz w:val="20"/>
                <w:szCs w:val="20"/>
              </w:rPr>
              <w:t>4.13.</w:t>
            </w:r>
          </w:p>
        </w:tc>
        <w:tc>
          <w:tcPr>
            <w:tcW w:w="2580" w:type="dxa"/>
            <w:tcBorders>
              <w:top w:val="nil"/>
              <w:left w:val="nil"/>
              <w:bottom w:val="single" w:sz="4" w:space="0" w:color="auto"/>
              <w:right w:val="single" w:sz="4" w:space="0" w:color="auto"/>
            </w:tcBorders>
            <w:shd w:val="clear" w:color="auto" w:fill="auto"/>
            <w:vAlign w:val="center"/>
            <w:hideMark/>
          </w:tcPr>
          <w:p w14:paraId="7812C8A5" w14:textId="77777777" w:rsidR="000260A9" w:rsidRPr="000260A9" w:rsidRDefault="000260A9">
            <w:pPr>
              <w:rPr>
                <w:color w:val="0D0D0D" w:themeColor="text1" w:themeTint="F2"/>
                <w:sz w:val="20"/>
                <w:szCs w:val="20"/>
              </w:rPr>
            </w:pPr>
            <w:r w:rsidRPr="000260A9">
              <w:rPr>
                <w:color w:val="0D0D0D" w:themeColor="text1" w:themeTint="F2"/>
                <w:sz w:val="20"/>
                <w:szCs w:val="20"/>
              </w:rPr>
              <w:t>Приобретение и подключение модульного теплового узла</w:t>
            </w:r>
          </w:p>
        </w:tc>
        <w:tc>
          <w:tcPr>
            <w:tcW w:w="2240" w:type="dxa"/>
            <w:tcBorders>
              <w:top w:val="nil"/>
              <w:left w:val="nil"/>
              <w:bottom w:val="single" w:sz="4" w:space="0" w:color="auto"/>
              <w:right w:val="single" w:sz="4" w:space="0" w:color="auto"/>
            </w:tcBorders>
            <w:shd w:val="clear" w:color="auto" w:fill="auto"/>
            <w:vAlign w:val="center"/>
            <w:hideMark/>
          </w:tcPr>
          <w:p w14:paraId="03A85077"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6B2395B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4F332E9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798F888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274D6C5"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75FFAA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 </w:t>
            </w:r>
          </w:p>
        </w:tc>
        <w:tc>
          <w:tcPr>
            <w:tcW w:w="3380" w:type="dxa"/>
            <w:tcBorders>
              <w:top w:val="nil"/>
              <w:left w:val="nil"/>
              <w:bottom w:val="single" w:sz="4" w:space="0" w:color="auto"/>
              <w:right w:val="single" w:sz="4" w:space="0" w:color="auto"/>
            </w:tcBorders>
            <w:shd w:val="clear" w:color="auto" w:fill="auto"/>
            <w:vAlign w:val="center"/>
            <w:hideMark/>
          </w:tcPr>
          <w:p w14:paraId="281F2C76" w14:textId="77777777" w:rsidR="000260A9" w:rsidRPr="000260A9" w:rsidRDefault="000260A9">
            <w:pP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 иная субсидия МБУ "Спецремтранс"</w:t>
            </w:r>
          </w:p>
        </w:tc>
      </w:tr>
      <w:tr w:rsidR="000260A9" w:rsidRPr="000260A9" w14:paraId="79BA5545" w14:textId="77777777" w:rsidTr="000260A9">
        <w:trPr>
          <w:trHeight w:val="15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6DB08C" w14:textId="77777777" w:rsidR="000260A9" w:rsidRPr="000260A9" w:rsidRDefault="000260A9">
            <w:pPr>
              <w:rPr>
                <w:color w:val="0D0D0D" w:themeColor="text1" w:themeTint="F2"/>
                <w:sz w:val="20"/>
                <w:szCs w:val="20"/>
              </w:rPr>
            </w:pPr>
            <w:r w:rsidRPr="000260A9">
              <w:rPr>
                <w:color w:val="0D0D0D" w:themeColor="text1" w:themeTint="F2"/>
                <w:sz w:val="20"/>
                <w:szCs w:val="20"/>
              </w:rPr>
              <w:t>4.14.</w:t>
            </w:r>
          </w:p>
        </w:tc>
        <w:tc>
          <w:tcPr>
            <w:tcW w:w="2580" w:type="dxa"/>
            <w:tcBorders>
              <w:top w:val="nil"/>
              <w:left w:val="nil"/>
              <w:bottom w:val="single" w:sz="4" w:space="0" w:color="auto"/>
              <w:right w:val="single" w:sz="4" w:space="0" w:color="auto"/>
            </w:tcBorders>
            <w:shd w:val="clear" w:color="auto" w:fill="auto"/>
            <w:vAlign w:val="center"/>
            <w:hideMark/>
          </w:tcPr>
          <w:p w14:paraId="0F1ACD65" w14:textId="77777777" w:rsidR="000260A9" w:rsidRPr="000260A9" w:rsidRDefault="000260A9">
            <w:pPr>
              <w:rPr>
                <w:color w:val="0D0D0D" w:themeColor="text1" w:themeTint="F2"/>
                <w:sz w:val="20"/>
                <w:szCs w:val="20"/>
              </w:rPr>
            </w:pPr>
            <w:r w:rsidRPr="000260A9">
              <w:rPr>
                <w:color w:val="0D0D0D" w:themeColor="text1" w:themeTint="F2"/>
                <w:sz w:val="20"/>
                <w:szCs w:val="20"/>
              </w:rPr>
              <w:t>Промывка отопительной системы и опрессовка</w:t>
            </w:r>
          </w:p>
        </w:tc>
        <w:tc>
          <w:tcPr>
            <w:tcW w:w="2240" w:type="dxa"/>
            <w:tcBorders>
              <w:top w:val="nil"/>
              <w:left w:val="nil"/>
              <w:bottom w:val="single" w:sz="4" w:space="0" w:color="auto"/>
              <w:right w:val="single" w:sz="4" w:space="0" w:color="auto"/>
            </w:tcBorders>
            <w:shd w:val="clear" w:color="auto" w:fill="auto"/>
            <w:vAlign w:val="center"/>
            <w:hideMark/>
          </w:tcPr>
          <w:p w14:paraId="124649B3"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D861FB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0D7C429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731480A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497D3D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FA7BFC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3380" w:type="dxa"/>
            <w:tcBorders>
              <w:top w:val="nil"/>
              <w:left w:val="nil"/>
              <w:bottom w:val="single" w:sz="4" w:space="0" w:color="auto"/>
              <w:right w:val="single" w:sz="4" w:space="0" w:color="auto"/>
            </w:tcBorders>
            <w:shd w:val="clear" w:color="auto" w:fill="auto"/>
            <w:vAlign w:val="center"/>
            <w:hideMark/>
          </w:tcPr>
          <w:p w14:paraId="6175A7FC" w14:textId="77777777" w:rsidR="000260A9" w:rsidRPr="000260A9" w:rsidRDefault="000260A9">
            <w:pP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субсидия МБУ "Спецремтранс"</w:t>
            </w:r>
          </w:p>
        </w:tc>
      </w:tr>
      <w:tr w:rsidR="000260A9" w:rsidRPr="000260A9" w14:paraId="29E6FA53" w14:textId="77777777" w:rsidTr="000260A9">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663964" w14:textId="77777777" w:rsidR="000260A9" w:rsidRPr="000260A9" w:rsidRDefault="000260A9">
            <w:pPr>
              <w:rPr>
                <w:color w:val="0D0D0D" w:themeColor="text1" w:themeTint="F2"/>
                <w:sz w:val="20"/>
                <w:szCs w:val="20"/>
              </w:rPr>
            </w:pPr>
            <w:r w:rsidRPr="000260A9">
              <w:rPr>
                <w:color w:val="0D0D0D" w:themeColor="text1" w:themeTint="F2"/>
                <w:sz w:val="20"/>
                <w:szCs w:val="20"/>
              </w:rPr>
              <w:t>4.15.</w:t>
            </w:r>
          </w:p>
        </w:tc>
        <w:tc>
          <w:tcPr>
            <w:tcW w:w="2580" w:type="dxa"/>
            <w:tcBorders>
              <w:top w:val="nil"/>
              <w:left w:val="nil"/>
              <w:bottom w:val="single" w:sz="4" w:space="0" w:color="auto"/>
              <w:right w:val="single" w:sz="4" w:space="0" w:color="auto"/>
            </w:tcBorders>
            <w:shd w:val="clear" w:color="auto" w:fill="auto"/>
            <w:vAlign w:val="center"/>
            <w:hideMark/>
          </w:tcPr>
          <w:p w14:paraId="78B49EF2"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автоматического узла регулирования подачи тепловой энергии</w:t>
            </w:r>
          </w:p>
        </w:tc>
        <w:tc>
          <w:tcPr>
            <w:tcW w:w="2240" w:type="dxa"/>
            <w:tcBorders>
              <w:top w:val="nil"/>
              <w:left w:val="nil"/>
              <w:bottom w:val="single" w:sz="4" w:space="0" w:color="auto"/>
              <w:right w:val="single" w:sz="4" w:space="0" w:color="auto"/>
            </w:tcBorders>
            <w:shd w:val="clear" w:color="auto" w:fill="auto"/>
            <w:vAlign w:val="center"/>
            <w:hideMark/>
          </w:tcPr>
          <w:p w14:paraId="4442A03A"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4B09A3B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4BDA8AB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A090D5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85086A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744BD27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BD733B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667B260B"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1E00A5" w14:textId="77777777" w:rsidR="000260A9" w:rsidRPr="000260A9" w:rsidRDefault="000260A9">
            <w:pPr>
              <w:rPr>
                <w:color w:val="0D0D0D" w:themeColor="text1" w:themeTint="F2"/>
                <w:sz w:val="20"/>
                <w:szCs w:val="20"/>
              </w:rPr>
            </w:pPr>
            <w:r w:rsidRPr="000260A9">
              <w:rPr>
                <w:color w:val="0D0D0D" w:themeColor="text1" w:themeTint="F2"/>
                <w:sz w:val="20"/>
                <w:szCs w:val="20"/>
              </w:rPr>
              <w:t>4.16.</w:t>
            </w:r>
          </w:p>
        </w:tc>
        <w:tc>
          <w:tcPr>
            <w:tcW w:w="2580" w:type="dxa"/>
            <w:tcBorders>
              <w:top w:val="nil"/>
              <w:left w:val="nil"/>
              <w:bottom w:val="single" w:sz="4" w:space="0" w:color="auto"/>
              <w:right w:val="single" w:sz="4" w:space="0" w:color="auto"/>
            </w:tcBorders>
            <w:shd w:val="clear" w:color="auto" w:fill="auto"/>
            <w:vAlign w:val="center"/>
            <w:hideMark/>
          </w:tcPr>
          <w:p w14:paraId="230B8027"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на радиаторы кранов</w:t>
            </w:r>
          </w:p>
        </w:tc>
        <w:tc>
          <w:tcPr>
            <w:tcW w:w="2240" w:type="dxa"/>
            <w:tcBorders>
              <w:top w:val="nil"/>
              <w:left w:val="nil"/>
              <w:bottom w:val="single" w:sz="4" w:space="0" w:color="auto"/>
              <w:right w:val="single" w:sz="4" w:space="0" w:color="auto"/>
            </w:tcBorders>
            <w:shd w:val="clear" w:color="auto" w:fill="auto"/>
            <w:vAlign w:val="center"/>
            <w:hideMark/>
          </w:tcPr>
          <w:p w14:paraId="0B401337"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342DDD8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5E99496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9A1024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0E22BA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FB24E4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66730B08" w14:textId="77777777" w:rsidR="000260A9" w:rsidRPr="000260A9" w:rsidRDefault="000260A9">
            <w:pPr>
              <w:rPr>
                <w:color w:val="0D0D0D" w:themeColor="text1" w:themeTint="F2"/>
                <w:sz w:val="20"/>
                <w:szCs w:val="20"/>
              </w:rPr>
            </w:pPr>
          </w:p>
        </w:tc>
      </w:tr>
      <w:tr w:rsidR="000260A9" w:rsidRPr="000260A9" w14:paraId="73107254" w14:textId="77777777" w:rsidTr="000260A9">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6F62AB" w14:textId="77777777" w:rsidR="000260A9" w:rsidRPr="000260A9" w:rsidRDefault="000260A9">
            <w:pPr>
              <w:rPr>
                <w:color w:val="0D0D0D" w:themeColor="text1" w:themeTint="F2"/>
                <w:sz w:val="20"/>
                <w:szCs w:val="20"/>
              </w:rPr>
            </w:pPr>
            <w:r w:rsidRPr="000260A9">
              <w:rPr>
                <w:color w:val="0D0D0D" w:themeColor="text1" w:themeTint="F2"/>
                <w:sz w:val="20"/>
                <w:szCs w:val="20"/>
              </w:rPr>
              <w:t>4.17.</w:t>
            </w:r>
          </w:p>
        </w:tc>
        <w:tc>
          <w:tcPr>
            <w:tcW w:w="2580" w:type="dxa"/>
            <w:tcBorders>
              <w:top w:val="nil"/>
              <w:left w:val="nil"/>
              <w:bottom w:val="single" w:sz="4" w:space="0" w:color="auto"/>
              <w:right w:val="single" w:sz="4" w:space="0" w:color="auto"/>
            </w:tcBorders>
            <w:shd w:val="clear" w:color="auto" w:fill="auto"/>
            <w:vAlign w:val="center"/>
            <w:hideMark/>
          </w:tcPr>
          <w:p w14:paraId="5528F876"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теплосчетчика МАУ "ИТЦ Светлогорского городского округа"</w:t>
            </w:r>
          </w:p>
        </w:tc>
        <w:tc>
          <w:tcPr>
            <w:tcW w:w="2240" w:type="dxa"/>
            <w:tcBorders>
              <w:top w:val="nil"/>
              <w:left w:val="nil"/>
              <w:bottom w:val="single" w:sz="4" w:space="0" w:color="auto"/>
              <w:right w:val="single" w:sz="4" w:space="0" w:color="auto"/>
            </w:tcBorders>
            <w:shd w:val="clear" w:color="auto" w:fill="auto"/>
            <w:vAlign w:val="center"/>
            <w:hideMark/>
          </w:tcPr>
          <w:p w14:paraId="1FD0A581"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26A092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58EDD4F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710D41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1BA62D1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11C629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48FED3CE" w14:textId="77777777" w:rsidR="000260A9" w:rsidRPr="000260A9" w:rsidRDefault="000260A9">
            <w:pPr>
              <w:rPr>
                <w:color w:val="0D0D0D" w:themeColor="text1" w:themeTint="F2"/>
                <w:sz w:val="20"/>
                <w:szCs w:val="20"/>
              </w:rPr>
            </w:pPr>
          </w:p>
        </w:tc>
      </w:tr>
      <w:tr w:rsidR="000260A9" w:rsidRPr="000260A9" w14:paraId="4C32381F" w14:textId="77777777" w:rsidTr="000260A9">
        <w:trPr>
          <w:trHeight w:val="12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FF0151" w14:textId="77777777" w:rsidR="000260A9" w:rsidRPr="000260A9" w:rsidRDefault="000260A9">
            <w:pPr>
              <w:rPr>
                <w:color w:val="0D0D0D" w:themeColor="text1" w:themeTint="F2"/>
                <w:sz w:val="20"/>
                <w:szCs w:val="20"/>
              </w:rPr>
            </w:pPr>
            <w:r w:rsidRPr="000260A9">
              <w:rPr>
                <w:color w:val="0D0D0D" w:themeColor="text1" w:themeTint="F2"/>
                <w:sz w:val="20"/>
                <w:szCs w:val="20"/>
              </w:rPr>
              <w:lastRenderedPageBreak/>
              <w:t>4.18.</w:t>
            </w:r>
          </w:p>
        </w:tc>
        <w:tc>
          <w:tcPr>
            <w:tcW w:w="2580" w:type="dxa"/>
            <w:tcBorders>
              <w:top w:val="nil"/>
              <w:left w:val="nil"/>
              <w:bottom w:val="single" w:sz="4" w:space="0" w:color="auto"/>
              <w:right w:val="single" w:sz="4" w:space="0" w:color="auto"/>
            </w:tcBorders>
            <w:shd w:val="clear" w:color="auto" w:fill="auto"/>
            <w:vAlign w:val="center"/>
            <w:hideMark/>
          </w:tcPr>
          <w:p w14:paraId="49E2638E" w14:textId="77777777" w:rsidR="000260A9" w:rsidRPr="000260A9" w:rsidRDefault="000260A9">
            <w:pPr>
              <w:rPr>
                <w:color w:val="0D0D0D" w:themeColor="text1" w:themeTint="F2"/>
                <w:sz w:val="20"/>
                <w:szCs w:val="20"/>
              </w:rPr>
            </w:pPr>
            <w:r w:rsidRPr="000260A9">
              <w:rPr>
                <w:color w:val="0D0D0D" w:themeColor="text1" w:themeTint="F2"/>
                <w:sz w:val="20"/>
                <w:szCs w:val="20"/>
              </w:rPr>
              <w:t>Закупка обогревателей энергосберегающих МБУДО ДШИ имени А.Т. Гречанинова</w:t>
            </w:r>
          </w:p>
        </w:tc>
        <w:tc>
          <w:tcPr>
            <w:tcW w:w="2240" w:type="dxa"/>
            <w:tcBorders>
              <w:top w:val="nil"/>
              <w:left w:val="nil"/>
              <w:bottom w:val="single" w:sz="4" w:space="0" w:color="auto"/>
              <w:right w:val="single" w:sz="4" w:space="0" w:color="auto"/>
            </w:tcBorders>
            <w:shd w:val="clear" w:color="auto" w:fill="auto"/>
            <w:vAlign w:val="center"/>
            <w:hideMark/>
          </w:tcPr>
          <w:p w14:paraId="0D122458"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0C08EAB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4D20F81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4D9ADF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2DF3DE5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FA62C0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3380" w:type="dxa"/>
            <w:vMerge/>
            <w:tcBorders>
              <w:top w:val="nil"/>
              <w:left w:val="single" w:sz="4" w:space="0" w:color="auto"/>
              <w:bottom w:val="single" w:sz="4" w:space="0" w:color="000000"/>
              <w:right w:val="single" w:sz="4" w:space="0" w:color="auto"/>
            </w:tcBorders>
            <w:vAlign w:val="center"/>
            <w:hideMark/>
          </w:tcPr>
          <w:p w14:paraId="24F45373" w14:textId="77777777" w:rsidR="000260A9" w:rsidRPr="000260A9" w:rsidRDefault="000260A9">
            <w:pPr>
              <w:rPr>
                <w:color w:val="0D0D0D" w:themeColor="text1" w:themeTint="F2"/>
                <w:sz w:val="20"/>
                <w:szCs w:val="20"/>
              </w:rPr>
            </w:pPr>
          </w:p>
        </w:tc>
      </w:tr>
      <w:tr w:rsidR="000260A9" w:rsidRPr="000260A9" w14:paraId="0C8F4547" w14:textId="77777777" w:rsidTr="000260A9">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9FD2D5" w14:textId="77777777" w:rsidR="000260A9" w:rsidRPr="000260A9" w:rsidRDefault="000260A9">
            <w:pPr>
              <w:rPr>
                <w:color w:val="0D0D0D" w:themeColor="text1" w:themeTint="F2"/>
                <w:sz w:val="20"/>
                <w:szCs w:val="20"/>
              </w:rPr>
            </w:pPr>
            <w:r w:rsidRPr="000260A9">
              <w:rPr>
                <w:color w:val="0D0D0D" w:themeColor="text1" w:themeTint="F2"/>
                <w:sz w:val="20"/>
                <w:szCs w:val="20"/>
              </w:rPr>
              <w:t>4.19.</w:t>
            </w:r>
          </w:p>
        </w:tc>
        <w:tc>
          <w:tcPr>
            <w:tcW w:w="2580" w:type="dxa"/>
            <w:tcBorders>
              <w:top w:val="nil"/>
              <w:left w:val="nil"/>
              <w:bottom w:val="single" w:sz="4" w:space="0" w:color="auto"/>
              <w:right w:val="single" w:sz="4" w:space="0" w:color="auto"/>
            </w:tcBorders>
            <w:shd w:val="clear" w:color="auto" w:fill="auto"/>
            <w:vAlign w:val="center"/>
            <w:hideMark/>
          </w:tcPr>
          <w:p w14:paraId="3767F97D" w14:textId="77777777" w:rsidR="000260A9" w:rsidRPr="000260A9" w:rsidRDefault="000260A9">
            <w:pPr>
              <w:rPr>
                <w:color w:val="0D0D0D" w:themeColor="text1" w:themeTint="F2"/>
                <w:sz w:val="20"/>
                <w:szCs w:val="20"/>
              </w:rPr>
            </w:pPr>
            <w:r w:rsidRPr="000260A9">
              <w:rPr>
                <w:color w:val="0D0D0D" w:themeColor="text1" w:themeTint="F2"/>
                <w:sz w:val="20"/>
                <w:szCs w:val="20"/>
              </w:rPr>
              <w:t>Закупка термостата для обогревателей МБУДО ДШИ имени А.Т. Гречанинова</w:t>
            </w:r>
          </w:p>
        </w:tc>
        <w:tc>
          <w:tcPr>
            <w:tcW w:w="2240" w:type="dxa"/>
            <w:tcBorders>
              <w:top w:val="nil"/>
              <w:left w:val="nil"/>
              <w:bottom w:val="single" w:sz="4" w:space="0" w:color="auto"/>
              <w:right w:val="single" w:sz="4" w:space="0" w:color="auto"/>
            </w:tcBorders>
            <w:shd w:val="clear" w:color="auto" w:fill="auto"/>
            <w:vAlign w:val="center"/>
            <w:hideMark/>
          </w:tcPr>
          <w:p w14:paraId="2ADB0E86"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30C8E38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25CE6CE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B344A6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201760F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BF057E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3380" w:type="dxa"/>
            <w:vMerge/>
            <w:tcBorders>
              <w:top w:val="nil"/>
              <w:left w:val="single" w:sz="4" w:space="0" w:color="auto"/>
              <w:bottom w:val="single" w:sz="4" w:space="0" w:color="000000"/>
              <w:right w:val="single" w:sz="4" w:space="0" w:color="auto"/>
            </w:tcBorders>
            <w:vAlign w:val="center"/>
            <w:hideMark/>
          </w:tcPr>
          <w:p w14:paraId="0E69D14E" w14:textId="77777777" w:rsidR="000260A9" w:rsidRPr="000260A9" w:rsidRDefault="000260A9">
            <w:pPr>
              <w:rPr>
                <w:color w:val="0D0D0D" w:themeColor="text1" w:themeTint="F2"/>
                <w:sz w:val="20"/>
                <w:szCs w:val="20"/>
              </w:rPr>
            </w:pPr>
          </w:p>
        </w:tc>
      </w:tr>
      <w:tr w:rsidR="000260A9" w:rsidRPr="000260A9" w14:paraId="7F9987F0" w14:textId="77777777" w:rsidTr="000260A9">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616126" w14:textId="77777777" w:rsidR="000260A9" w:rsidRPr="000260A9" w:rsidRDefault="000260A9">
            <w:pPr>
              <w:rPr>
                <w:color w:val="0D0D0D" w:themeColor="text1" w:themeTint="F2"/>
                <w:sz w:val="20"/>
                <w:szCs w:val="20"/>
              </w:rPr>
            </w:pPr>
            <w:r w:rsidRPr="000260A9">
              <w:rPr>
                <w:color w:val="0D0D0D" w:themeColor="text1" w:themeTint="F2"/>
                <w:sz w:val="20"/>
                <w:szCs w:val="20"/>
              </w:rPr>
              <w:t>4.20.</w:t>
            </w:r>
          </w:p>
        </w:tc>
        <w:tc>
          <w:tcPr>
            <w:tcW w:w="2580" w:type="dxa"/>
            <w:tcBorders>
              <w:top w:val="nil"/>
              <w:left w:val="nil"/>
              <w:bottom w:val="single" w:sz="4" w:space="0" w:color="auto"/>
              <w:right w:val="single" w:sz="4" w:space="0" w:color="auto"/>
            </w:tcBorders>
            <w:shd w:val="clear" w:color="auto" w:fill="auto"/>
            <w:vAlign w:val="center"/>
            <w:hideMark/>
          </w:tcPr>
          <w:p w14:paraId="05D8DD07" w14:textId="77777777" w:rsidR="000260A9" w:rsidRPr="000260A9" w:rsidRDefault="000260A9">
            <w:pPr>
              <w:rPr>
                <w:color w:val="0D0D0D" w:themeColor="text1" w:themeTint="F2"/>
                <w:sz w:val="20"/>
                <w:szCs w:val="20"/>
              </w:rPr>
            </w:pPr>
            <w:r w:rsidRPr="000260A9">
              <w:rPr>
                <w:color w:val="0D0D0D" w:themeColor="text1" w:themeTint="F2"/>
                <w:sz w:val="20"/>
                <w:szCs w:val="20"/>
              </w:rPr>
              <w:t>Закупка термостатитической головки М*30 для регулировки температуры в радиаторах МБУДО ДШИ имени А.Т. Гречанинова</w:t>
            </w:r>
          </w:p>
        </w:tc>
        <w:tc>
          <w:tcPr>
            <w:tcW w:w="2240" w:type="dxa"/>
            <w:tcBorders>
              <w:top w:val="nil"/>
              <w:left w:val="nil"/>
              <w:bottom w:val="single" w:sz="4" w:space="0" w:color="auto"/>
              <w:right w:val="single" w:sz="4" w:space="0" w:color="auto"/>
            </w:tcBorders>
            <w:shd w:val="clear" w:color="auto" w:fill="auto"/>
            <w:vAlign w:val="center"/>
            <w:hideMark/>
          </w:tcPr>
          <w:p w14:paraId="6BA41082"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101A498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B84B00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C6164B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14:paraId="0F61A37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FC8BDA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3380" w:type="dxa"/>
            <w:tcBorders>
              <w:top w:val="nil"/>
              <w:left w:val="nil"/>
              <w:bottom w:val="single" w:sz="4" w:space="0" w:color="auto"/>
              <w:right w:val="single" w:sz="4" w:space="0" w:color="auto"/>
            </w:tcBorders>
            <w:shd w:val="clear" w:color="auto" w:fill="auto"/>
            <w:vAlign w:val="center"/>
            <w:hideMark/>
          </w:tcPr>
          <w:p w14:paraId="4321B7E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r>
      <w:tr w:rsidR="000260A9" w:rsidRPr="000260A9" w14:paraId="2AB3236F" w14:textId="77777777" w:rsidTr="000260A9">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00ECA9" w14:textId="77777777" w:rsidR="000260A9" w:rsidRPr="000260A9" w:rsidRDefault="000260A9">
            <w:pPr>
              <w:rPr>
                <w:color w:val="0D0D0D" w:themeColor="text1" w:themeTint="F2"/>
                <w:sz w:val="20"/>
                <w:szCs w:val="20"/>
              </w:rPr>
            </w:pPr>
            <w:r w:rsidRPr="000260A9">
              <w:rPr>
                <w:color w:val="0D0D0D" w:themeColor="text1" w:themeTint="F2"/>
                <w:sz w:val="20"/>
                <w:szCs w:val="20"/>
              </w:rPr>
              <w:t>4.21.</w:t>
            </w:r>
          </w:p>
        </w:tc>
        <w:tc>
          <w:tcPr>
            <w:tcW w:w="2580" w:type="dxa"/>
            <w:tcBorders>
              <w:top w:val="nil"/>
              <w:left w:val="nil"/>
              <w:bottom w:val="single" w:sz="4" w:space="0" w:color="auto"/>
              <w:right w:val="single" w:sz="4" w:space="0" w:color="auto"/>
            </w:tcBorders>
            <w:shd w:val="clear" w:color="auto" w:fill="auto"/>
            <w:vAlign w:val="center"/>
            <w:hideMark/>
          </w:tcPr>
          <w:p w14:paraId="7E83ED93"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отражающих экранов за радиаторами систем отопления МАОУ «СОШ Донское»</w:t>
            </w:r>
          </w:p>
        </w:tc>
        <w:tc>
          <w:tcPr>
            <w:tcW w:w="2240" w:type="dxa"/>
            <w:tcBorders>
              <w:top w:val="nil"/>
              <w:left w:val="nil"/>
              <w:bottom w:val="single" w:sz="4" w:space="0" w:color="auto"/>
              <w:right w:val="single" w:sz="4" w:space="0" w:color="auto"/>
            </w:tcBorders>
            <w:shd w:val="clear" w:color="auto" w:fill="auto"/>
            <w:vAlign w:val="center"/>
            <w:hideMark/>
          </w:tcPr>
          <w:p w14:paraId="263E2CF8"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3A4FF6A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28B5D58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2CDA81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6B61A2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1315181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3380" w:type="dxa"/>
            <w:tcBorders>
              <w:top w:val="nil"/>
              <w:left w:val="nil"/>
              <w:bottom w:val="single" w:sz="4" w:space="0" w:color="auto"/>
              <w:right w:val="single" w:sz="4" w:space="0" w:color="auto"/>
            </w:tcBorders>
            <w:shd w:val="clear" w:color="auto" w:fill="auto"/>
            <w:vAlign w:val="center"/>
            <w:hideMark/>
          </w:tcPr>
          <w:p w14:paraId="2B4900D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r>
      <w:tr w:rsidR="000260A9" w:rsidRPr="000260A9" w14:paraId="3EE6A87E" w14:textId="77777777" w:rsidTr="000260A9">
        <w:trPr>
          <w:trHeight w:val="21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632A8C" w14:textId="77777777" w:rsidR="000260A9" w:rsidRPr="000260A9" w:rsidRDefault="000260A9">
            <w:pPr>
              <w:rPr>
                <w:color w:val="0D0D0D" w:themeColor="text1" w:themeTint="F2"/>
                <w:sz w:val="20"/>
                <w:szCs w:val="20"/>
              </w:rPr>
            </w:pPr>
            <w:r w:rsidRPr="000260A9">
              <w:rPr>
                <w:color w:val="0D0D0D" w:themeColor="text1" w:themeTint="F2"/>
                <w:sz w:val="20"/>
                <w:szCs w:val="20"/>
              </w:rPr>
              <w:t>5.</w:t>
            </w:r>
          </w:p>
        </w:tc>
        <w:tc>
          <w:tcPr>
            <w:tcW w:w="2580" w:type="dxa"/>
            <w:tcBorders>
              <w:top w:val="nil"/>
              <w:left w:val="nil"/>
              <w:bottom w:val="single" w:sz="4" w:space="0" w:color="auto"/>
              <w:right w:val="single" w:sz="4" w:space="0" w:color="auto"/>
            </w:tcBorders>
            <w:shd w:val="clear" w:color="auto" w:fill="auto"/>
            <w:vAlign w:val="center"/>
            <w:hideMark/>
          </w:tcPr>
          <w:p w14:paraId="386412CE"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Задача № 4Проведение мероприятий по рациональному использованию энергетических ресурсов (разработка энергетического паспорта, проведение энергоаудита)</w:t>
            </w:r>
          </w:p>
        </w:tc>
        <w:tc>
          <w:tcPr>
            <w:tcW w:w="2240" w:type="dxa"/>
            <w:tcBorders>
              <w:top w:val="nil"/>
              <w:left w:val="nil"/>
              <w:bottom w:val="single" w:sz="4" w:space="0" w:color="auto"/>
              <w:right w:val="single" w:sz="4" w:space="0" w:color="auto"/>
            </w:tcBorders>
            <w:shd w:val="clear" w:color="auto" w:fill="auto"/>
            <w:vAlign w:val="center"/>
            <w:hideMark/>
          </w:tcPr>
          <w:p w14:paraId="7232296C"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096C041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0FE63AA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E63FC8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CDB3F7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21EF7E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tcBorders>
              <w:top w:val="nil"/>
              <w:left w:val="nil"/>
              <w:bottom w:val="single" w:sz="4" w:space="0" w:color="auto"/>
              <w:right w:val="single" w:sz="4" w:space="0" w:color="auto"/>
            </w:tcBorders>
            <w:shd w:val="clear" w:color="auto" w:fill="auto"/>
            <w:vAlign w:val="center"/>
            <w:hideMark/>
          </w:tcPr>
          <w:p w14:paraId="2918FE75"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 </w:t>
            </w:r>
          </w:p>
        </w:tc>
      </w:tr>
    </w:tbl>
    <w:p w14:paraId="6C231541" w14:textId="31DAC962" w:rsidR="00846160" w:rsidRPr="000260A9" w:rsidRDefault="00846160" w:rsidP="007B39FA">
      <w:pPr>
        <w:tabs>
          <w:tab w:val="left" w:pos="284"/>
          <w:tab w:val="left" w:pos="1276"/>
        </w:tabs>
        <w:autoSpaceDE w:val="0"/>
        <w:autoSpaceDN w:val="0"/>
        <w:adjustRightInd w:val="0"/>
        <w:rPr>
          <w:bCs/>
          <w:color w:val="0D0D0D" w:themeColor="text1" w:themeTint="F2"/>
        </w:rPr>
      </w:pPr>
    </w:p>
    <w:p w14:paraId="316C85C0" w14:textId="2B53E5BA" w:rsidR="000260A9" w:rsidRPr="000260A9" w:rsidRDefault="000260A9" w:rsidP="007B39FA">
      <w:pPr>
        <w:tabs>
          <w:tab w:val="left" w:pos="284"/>
          <w:tab w:val="left" w:pos="1276"/>
        </w:tabs>
        <w:autoSpaceDE w:val="0"/>
        <w:autoSpaceDN w:val="0"/>
        <w:adjustRightInd w:val="0"/>
        <w:rPr>
          <w:bCs/>
          <w:color w:val="0D0D0D" w:themeColor="text1" w:themeTint="F2"/>
        </w:rPr>
      </w:pPr>
    </w:p>
    <w:p w14:paraId="4CA0D547" w14:textId="5122F449" w:rsidR="000260A9" w:rsidRPr="000260A9" w:rsidRDefault="000260A9" w:rsidP="007B39FA">
      <w:pPr>
        <w:tabs>
          <w:tab w:val="left" w:pos="284"/>
          <w:tab w:val="left" w:pos="1276"/>
        </w:tabs>
        <w:autoSpaceDE w:val="0"/>
        <w:autoSpaceDN w:val="0"/>
        <w:adjustRightInd w:val="0"/>
        <w:rPr>
          <w:bCs/>
          <w:color w:val="0D0D0D" w:themeColor="text1" w:themeTint="F2"/>
        </w:rPr>
      </w:pPr>
    </w:p>
    <w:p w14:paraId="45027926" w14:textId="0AEE7E79" w:rsidR="000260A9" w:rsidRPr="000260A9" w:rsidRDefault="000260A9" w:rsidP="007B39FA">
      <w:pPr>
        <w:tabs>
          <w:tab w:val="left" w:pos="284"/>
          <w:tab w:val="left" w:pos="1276"/>
        </w:tabs>
        <w:autoSpaceDE w:val="0"/>
        <w:autoSpaceDN w:val="0"/>
        <w:adjustRightInd w:val="0"/>
        <w:rPr>
          <w:bCs/>
          <w:color w:val="0D0D0D" w:themeColor="text1" w:themeTint="F2"/>
        </w:rPr>
      </w:pPr>
    </w:p>
    <w:p w14:paraId="7A76AF5C" w14:textId="36326099" w:rsidR="000260A9" w:rsidRPr="000260A9" w:rsidRDefault="000260A9" w:rsidP="007B39FA">
      <w:pPr>
        <w:tabs>
          <w:tab w:val="left" w:pos="284"/>
          <w:tab w:val="left" w:pos="1276"/>
        </w:tabs>
        <w:autoSpaceDE w:val="0"/>
        <w:autoSpaceDN w:val="0"/>
        <w:adjustRightInd w:val="0"/>
        <w:rPr>
          <w:bCs/>
          <w:color w:val="0D0D0D" w:themeColor="text1" w:themeTint="F2"/>
        </w:rPr>
      </w:pPr>
    </w:p>
    <w:p w14:paraId="45B090F1" w14:textId="21B552B5" w:rsidR="000260A9" w:rsidRPr="000260A9" w:rsidRDefault="000260A9" w:rsidP="007B39FA">
      <w:pPr>
        <w:tabs>
          <w:tab w:val="left" w:pos="284"/>
          <w:tab w:val="left" w:pos="1276"/>
        </w:tabs>
        <w:autoSpaceDE w:val="0"/>
        <w:autoSpaceDN w:val="0"/>
        <w:adjustRightInd w:val="0"/>
        <w:rPr>
          <w:bCs/>
          <w:color w:val="0D0D0D" w:themeColor="text1" w:themeTint="F2"/>
        </w:rPr>
      </w:pPr>
    </w:p>
    <w:p w14:paraId="4432A579" w14:textId="6602E3E1" w:rsidR="000260A9" w:rsidRPr="000260A9" w:rsidRDefault="000260A9" w:rsidP="007B39FA">
      <w:pPr>
        <w:tabs>
          <w:tab w:val="left" w:pos="284"/>
          <w:tab w:val="left" w:pos="1276"/>
        </w:tabs>
        <w:autoSpaceDE w:val="0"/>
        <w:autoSpaceDN w:val="0"/>
        <w:adjustRightInd w:val="0"/>
        <w:rPr>
          <w:bCs/>
          <w:color w:val="0D0D0D" w:themeColor="text1" w:themeTint="F2"/>
        </w:rPr>
      </w:pPr>
    </w:p>
    <w:tbl>
      <w:tblPr>
        <w:tblW w:w="15563" w:type="dxa"/>
        <w:tblLook w:val="04A0" w:firstRow="1" w:lastRow="0" w:firstColumn="1" w:lastColumn="0" w:noHBand="0" w:noVBand="1"/>
      </w:tblPr>
      <w:tblGrid>
        <w:gridCol w:w="616"/>
        <w:gridCol w:w="3495"/>
        <w:gridCol w:w="2060"/>
        <w:gridCol w:w="960"/>
        <w:gridCol w:w="1160"/>
        <w:gridCol w:w="960"/>
        <w:gridCol w:w="960"/>
        <w:gridCol w:w="5343"/>
        <w:gridCol w:w="9"/>
      </w:tblGrid>
      <w:tr w:rsidR="000260A9" w:rsidRPr="000260A9" w14:paraId="4D537F26" w14:textId="77777777" w:rsidTr="0025516A">
        <w:trPr>
          <w:trHeight w:val="1125"/>
        </w:trPr>
        <w:tc>
          <w:tcPr>
            <w:tcW w:w="15563" w:type="dxa"/>
            <w:gridSpan w:val="9"/>
            <w:tcBorders>
              <w:top w:val="nil"/>
              <w:left w:val="nil"/>
              <w:bottom w:val="nil"/>
              <w:right w:val="nil"/>
            </w:tcBorders>
            <w:shd w:val="clear" w:color="auto" w:fill="auto"/>
            <w:vAlign w:val="bottom"/>
            <w:hideMark/>
          </w:tcPr>
          <w:p w14:paraId="66FE857A" w14:textId="77777777" w:rsidR="000260A9" w:rsidRPr="000260A9" w:rsidRDefault="000260A9" w:rsidP="000260A9">
            <w:pPr>
              <w:jc w:val="right"/>
              <w:rPr>
                <w:color w:val="0D0D0D" w:themeColor="text1" w:themeTint="F2"/>
                <w:sz w:val="20"/>
                <w:szCs w:val="20"/>
              </w:rPr>
            </w:pPr>
            <w:r w:rsidRPr="000260A9">
              <w:rPr>
                <w:color w:val="0D0D0D" w:themeColor="text1" w:themeTint="F2"/>
                <w:sz w:val="20"/>
                <w:szCs w:val="20"/>
              </w:rPr>
              <w:lastRenderedPageBreak/>
              <w:t>Приложение № 2</w:t>
            </w:r>
            <w:r w:rsidRPr="000260A9">
              <w:rPr>
                <w:color w:val="0D0D0D" w:themeColor="text1" w:themeTint="F2"/>
                <w:sz w:val="20"/>
                <w:szCs w:val="20"/>
              </w:rPr>
              <w:br/>
              <w:t xml:space="preserve">к постановлению администрации муниципального образования </w:t>
            </w:r>
            <w:r w:rsidRPr="000260A9">
              <w:rPr>
                <w:color w:val="0D0D0D" w:themeColor="text1" w:themeTint="F2"/>
                <w:sz w:val="20"/>
                <w:szCs w:val="20"/>
              </w:rPr>
              <w:br/>
              <w:t xml:space="preserve">«Светлогорский городской округ» </w:t>
            </w:r>
            <w:r w:rsidRPr="000260A9">
              <w:rPr>
                <w:color w:val="0D0D0D" w:themeColor="text1" w:themeTint="F2"/>
                <w:sz w:val="20"/>
                <w:szCs w:val="20"/>
              </w:rPr>
              <w:br/>
              <w:t xml:space="preserve">от «__» ______ 20___ г. № ____    </w:t>
            </w:r>
          </w:p>
        </w:tc>
      </w:tr>
      <w:tr w:rsidR="000260A9" w:rsidRPr="000260A9" w14:paraId="5EC46B13" w14:textId="77777777" w:rsidTr="0025516A">
        <w:trPr>
          <w:gridAfter w:val="1"/>
          <w:wAfter w:w="9" w:type="dxa"/>
          <w:trHeight w:val="300"/>
        </w:trPr>
        <w:tc>
          <w:tcPr>
            <w:tcW w:w="616" w:type="dxa"/>
            <w:tcBorders>
              <w:top w:val="nil"/>
              <w:left w:val="nil"/>
              <w:bottom w:val="nil"/>
              <w:right w:val="nil"/>
            </w:tcBorders>
            <w:shd w:val="clear" w:color="auto" w:fill="auto"/>
            <w:noWrap/>
            <w:vAlign w:val="bottom"/>
            <w:hideMark/>
          </w:tcPr>
          <w:p w14:paraId="1741A8E1" w14:textId="77777777" w:rsidR="000260A9" w:rsidRPr="000260A9" w:rsidRDefault="000260A9" w:rsidP="000260A9">
            <w:pPr>
              <w:jc w:val="right"/>
              <w:rPr>
                <w:color w:val="0D0D0D" w:themeColor="text1" w:themeTint="F2"/>
                <w:sz w:val="20"/>
                <w:szCs w:val="20"/>
              </w:rPr>
            </w:pPr>
          </w:p>
        </w:tc>
        <w:tc>
          <w:tcPr>
            <w:tcW w:w="3495" w:type="dxa"/>
            <w:tcBorders>
              <w:top w:val="nil"/>
              <w:left w:val="nil"/>
              <w:bottom w:val="nil"/>
              <w:right w:val="nil"/>
            </w:tcBorders>
            <w:shd w:val="clear" w:color="auto" w:fill="auto"/>
            <w:noWrap/>
            <w:vAlign w:val="bottom"/>
            <w:hideMark/>
          </w:tcPr>
          <w:p w14:paraId="4CF86B92" w14:textId="77777777" w:rsidR="000260A9" w:rsidRPr="000260A9" w:rsidRDefault="000260A9" w:rsidP="000260A9">
            <w:pPr>
              <w:rPr>
                <w:color w:val="0D0D0D" w:themeColor="text1" w:themeTint="F2"/>
                <w:sz w:val="20"/>
                <w:szCs w:val="20"/>
              </w:rPr>
            </w:pPr>
          </w:p>
        </w:tc>
        <w:tc>
          <w:tcPr>
            <w:tcW w:w="2060" w:type="dxa"/>
            <w:tcBorders>
              <w:top w:val="nil"/>
              <w:left w:val="nil"/>
              <w:bottom w:val="nil"/>
              <w:right w:val="nil"/>
            </w:tcBorders>
            <w:shd w:val="clear" w:color="auto" w:fill="auto"/>
            <w:noWrap/>
            <w:vAlign w:val="bottom"/>
            <w:hideMark/>
          </w:tcPr>
          <w:p w14:paraId="7143A3D7"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4AF16D36" w14:textId="77777777" w:rsidR="000260A9" w:rsidRPr="000260A9" w:rsidRDefault="000260A9" w:rsidP="000260A9">
            <w:pPr>
              <w:rPr>
                <w:color w:val="0D0D0D" w:themeColor="text1" w:themeTint="F2"/>
                <w:sz w:val="20"/>
                <w:szCs w:val="20"/>
              </w:rPr>
            </w:pPr>
          </w:p>
        </w:tc>
        <w:tc>
          <w:tcPr>
            <w:tcW w:w="1160" w:type="dxa"/>
            <w:tcBorders>
              <w:top w:val="nil"/>
              <w:left w:val="nil"/>
              <w:bottom w:val="nil"/>
              <w:right w:val="nil"/>
            </w:tcBorders>
            <w:shd w:val="clear" w:color="auto" w:fill="auto"/>
            <w:noWrap/>
            <w:vAlign w:val="bottom"/>
            <w:hideMark/>
          </w:tcPr>
          <w:p w14:paraId="2AF77F12"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73D28FD5"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6FE4C45B" w14:textId="77777777" w:rsidR="000260A9" w:rsidRPr="000260A9" w:rsidRDefault="000260A9" w:rsidP="000260A9">
            <w:pPr>
              <w:rPr>
                <w:color w:val="0D0D0D" w:themeColor="text1" w:themeTint="F2"/>
                <w:sz w:val="20"/>
                <w:szCs w:val="20"/>
              </w:rPr>
            </w:pPr>
          </w:p>
        </w:tc>
        <w:tc>
          <w:tcPr>
            <w:tcW w:w="5343" w:type="dxa"/>
            <w:tcBorders>
              <w:top w:val="nil"/>
              <w:left w:val="nil"/>
              <w:bottom w:val="nil"/>
              <w:right w:val="nil"/>
            </w:tcBorders>
            <w:shd w:val="clear" w:color="auto" w:fill="auto"/>
            <w:noWrap/>
            <w:vAlign w:val="bottom"/>
            <w:hideMark/>
          </w:tcPr>
          <w:p w14:paraId="364DB924" w14:textId="77777777" w:rsidR="000260A9" w:rsidRPr="000260A9" w:rsidRDefault="000260A9" w:rsidP="000260A9">
            <w:pPr>
              <w:rPr>
                <w:color w:val="0D0D0D" w:themeColor="text1" w:themeTint="F2"/>
                <w:sz w:val="20"/>
                <w:szCs w:val="20"/>
              </w:rPr>
            </w:pPr>
          </w:p>
        </w:tc>
      </w:tr>
      <w:tr w:rsidR="000260A9" w:rsidRPr="000260A9" w14:paraId="0688404B" w14:textId="77777777" w:rsidTr="0025516A">
        <w:trPr>
          <w:trHeight w:val="660"/>
        </w:trPr>
        <w:tc>
          <w:tcPr>
            <w:tcW w:w="15563" w:type="dxa"/>
            <w:gridSpan w:val="9"/>
            <w:tcBorders>
              <w:top w:val="nil"/>
              <w:left w:val="nil"/>
              <w:bottom w:val="nil"/>
              <w:right w:val="nil"/>
            </w:tcBorders>
            <w:shd w:val="clear" w:color="auto" w:fill="auto"/>
            <w:vAlign w:val="bottom"/>
            <w:hideMark/>
          </w:tcPr>
          <w:p w14:paraId="304C9F4E" w14:textId="77777777" w:rsidR="000260A9" w:rsidRPr="000260A9" w:rsidRDefault="000260A9" w:rsidP="000260A9">
            <w:pPr>
              <w:jc w:val="center"/>
              <w:rPr>
                <w:b/>
                <w:bCs/>
                <w:color w:val="0D0D0D" w:themeColor="text1" w:themeTint="F2"/>
              </w:rPr>
            </w:pPr>
            <w:r w:rsidRPr="000260A9">
              <w:rPr>
                <w:b/>
                <w:bCs/>
                <w:color w:val="0D0D0D" w:themeColor="text1" w:themeTint="F2"/>
              </w:rPr>
              <w:t>Финансовое обеспечение реализации муниципальной программы</w:t>
            </w:r>
            <w:r w:rsidRPr="000260A9">
              <w:rPr>
                <w:b/>
                <w:bCs/>
                <w:color w:val="0D0D0D" w:themeColor="text1" w:themeTint="F2"/>
              </w:rPr>
              <w:br/>
              <w:t xml:space="preserve"> «Энергосбережение и повышение энергетической эффективности»</w:t>
            </w:r>
          </w:p>
        </w:tc>
      </w:tr>
      <w:tr w:rsidR="000260A9" w:rsidRPr="000260A9" w14:paraId="7321313E" w14:textId="77777777" w:rsidTr="0025516A">
        <w:trPr>
          <w:gridAfter w:val="1"/>
          <w:wAfter w:w="9" w:type="dxa"/>
          <w:trHeight w:val="300"/>
        </w:trPr>
        <w:tc>
          <w:tcPr>
            <w:tcW w:w="616" w:type="dxa"/>
            <w:tcBorders>
              <w:top w:val="nil"/>
              <w:left w:val="nil"/>
              <w:bottom w:val="nil"/>
              <w:right w:val="nil"/>
            </w:tcBorders>
            <w:shd w:val="clear" w:color="auto" w:fill="auto"/>
            <w:noWrap/>
            <w:vAlign w:val="bottom"/>
            <w:hideMark/>
          </w:tcPr>
          <w:p w14:paraId="34171F44" w14:textId="77777777" w:rsidR="000260A9" w:rsidRPr="000260A9" w:rsidRDefault="000260A9" w:rsidP="000260A9">
            <w:pPr>
              <w:jc w:val="center"/>
              <w:rPr>
                <w:b/>
                <w:bCs/>
                <w:color w:val="0D0D0D" w:themeColor="text1" w:themeTint="F2"/>
              </w:rPr>
            </w:pPr>
          </w:p>
        </w:tc>
        <w:tc>
          <w:tcPr>
            <w:tcW w:w="3495" w:type="dxa"/>
            <w:tcBorders>
              <w:top w:val="nil"/>
              <w:left w:val="nil"/>
              <w:bottom w:val="nil"/>
              <w:right w:val="nil"/>
            </w:tcBorders>
            <w:shd w:val="clear" w:color="auto" w:fill="auto"/>
            <w:noWrap/>
            <w:vAlign w:val="bottom"/>
            <w:hideMark/>
          </w:tcPr>
          <w:p w14:paraId="76173902" w14:textId="77777777" w:rsidR="000260A9" w:rsidRPr="000260A9" w:rsidRDefault="000260A9" w:rsidP="000260A9">
            <w:pPr>
              <w:rPr>
                <w:color w:val="0D0D0D" w:themeColor="text1" w:themeTint="F2"/>
                <w:sz w:val="20"/>
                <w:szCs w:val="20"/>
              </w:rPr>
            </w:pPr>
          </w:p>
        </w:tc>
        <w:tc>
          <w:tcPr>
            <w:tcW w:w="2060" w:type="dxa"/>
            <w:tcBorders>
              <w:top w:val="nil"/>
              <w:left w:val="nil"/>
              <w:bottom w:val="nil"/>
              <w:right w:val="nil"/>
            </w:tcBorders>
            <w:shd w:val="clear" w:color="auto" w:fill="auto"/>
            <w:noWrap/>
            <w:vAlign w:val="bottom"/>
            <w:hideMark/>
          </w:tcPr>
          <w:p w14:paraId="73F3029A"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4CB7B7F8" w14:textId="77777777" w:rsidR="000260A9" w:rsidRPr="000260A9" w:rsidRDefault="000260A9" w:rsidP="000260A9">
            <w:pPr>
              <w:rPr>
                <w:color w:val="0D0D0D" w:themeColor="text1" w:themeTint="F2"/>
                <w:sz w:val="20"/>
                <w:szCs w:val="20"/>
              </w:rPr>
            </w:pPr>
          </w:p>
        </w:tc>
        <w:tc>
          <w:tcPr>
            <w:tcW w:w="1160" w:type="dxa"/>
            <w:tcBorders>
              <w:top w:val="nil"/>
              <w:left w:val="nil"/>
              <w:bottom w:val="nil"/>
              <w:right w:val="nil"/>
            </w:tcBorders>
            <w:shd w:val="clear" w:color="auto" w:fill="auto"/>
            <w:noWrap/>
            <w:vAlign w:val="bottom"/>
            <w:hideMark/>
          </w:tcPr>
          <w:p w14:paraId="3F197FD5"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5049E6F2"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E2DA037" w14:textId="77777777" w:rsidR="000260A9" w:rsidRPr="000260A9" w:rsidRDefault="000260A9" w:rsidP="000260A9">
            <w:pPr>
              <w:rPr>
                <w:color w:val="0D0D0D" w:themeColor="text1" w:themeTint="F2"/>
                <w:sz w:val="20"/>
                <w:szCs w:val="20"/>
              </w:rPr>
            </w:pPr>
          </w:p>
        </w:tc>
        <w:tc>
          <w:tcPr>
            <w:tcW w:w="5343" w:type="dxa"/>
            <w:tcBorders>
              <w:top w:val="nil"/>
              <w:left w:val="nil"/>
              <w:bottom w:val="nil"/>
              <w:right w:val="nil"/>
            </w:tcBorders>
            <w:shd w:val="clear" w:color="auto" w:fill="auto"/>
            <w:noWrap/>
            <w:vAlign w:val="bottom"/>
            <w:hideMark/>
          </w:tcPr>
          <w:p w14:paraId="776830B3" w14:textId="77777777" w:rsidR="000260A9" w:rsidRPr="000260A9" w:rsidRDefault="000260A9" w:rsidP="000260A9">
            <w:pPr>
              <w:rPr>
                <w:color w:val="0D0D0D" w:themeColor="text1" w:themeTint="F2"/>
                <w:sz w:val="20"/>
                <w:szCs w:val="20"/>
              </w:rPr>
            </w:pPr>
          </w:p>
        </w:tc>
      </w:tr>
      <w:tr w:rsidR="000260A9" w:rsidRPr="000260A9" w14:paraId="4DEC7E36" w14:textId="77777777" w:rsidTr="0025516A">
        <w:trPr>
          <w:gridAfter w:val="1"/>
          <w:wAfter w:w="9" w:type="dxa"/>
          <w:trHeight w:val="9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B1F3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 п/п</w:t>
            </w:r>
          </w:p>
        </w:tc>
        <w:tc>
          <w:tcPr>
            <w:tcW w:w="3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97F63" w14:textId="77777777" w:rsidR="000260A9" w:rsidRPr="000260A9" w:rsidRDefault="000260A9" w:rsidP="000260A9">
            <w:pPr>
              <w:jc w:val="both"/>
              <w:rPr>
                <w:color w:val="0D0D0D" w:themeColor="text1" w:themeTint="F2"/>
                <w:sz w:val="20"/>
                <w:szCs w:val="20"/>
              </w:rPr>
            </w:pPr>
            <w:r w:rsidRPr="000260A9">
              <w:rPr>
                <w:color w:val="0D0D0D" w:themeColor="text1" w:themeTint="F2"/>
                <w:sz w:val="20"/>
                <w:szCs w:val="20"/>
              </w:rPr>
              <w:t>Наименование структурного элемента муниципальной программы</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8BCD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Источник ресурсного обеспечения</w:t>
            </w:r>
          </w:p>
        </w:tc>
        <w:tc>
          <w:tcPr>
            <w:tcW w:w="4040" w:type="dxa"/>
            <w:gridSpan w:val="4"/>
            <w:tcBorders>
              <w:top w:val="single" w:sz="4" w:space="0" w:color="auto"/>
              <w:left w:val="nil"/>
              <w:bottom w:val="single" w:sz="4" w:space="0" w:color="auto"/>
              <w:right w:val="single" w:sz="4" w:space="0" w:color="auto"/>
            </w:tcBorders>
            <w:shd w:val="clear" w:color="auto" w:fill="auto"/>
            <w:vAlign w:val="center"/>
            <w:hideMark/>
          </w:tcPr>
          <w:p w14:paraId="4831C06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Оценка планируемых расходов, тыс. руб.</w:t>
            </w:r>
          </w:p>
        </w:tc>
        <w:tc>
          <w:tcPr>
            <w:tcW w:w="5343" w:type="dxa"/>
            <w:tcBorders>
              <w:top w:val="single" w:sz="4" w:space="0" w:color="auto"/>
              <w:left w:val="nil"/>
              <w:bottom w:val="single" w:sz="4" w:space="0" w:color="auto"/>
              <w:right w:val="single" w:sz="4" w:space="0" w:color="auto"/>
            </w:tcBorders>
            <w:shd w:val="clear" w:color="auto" w:fill="auto"/>
            <w:vAlign w:val="center"/>
            <w:hideMark/>
          </w:tcPr>
          <w:p w14:paraId="37AEF4A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Ответственный исполнитель, соисполнители, участники МП</w:t>
            </w:r>
          </w:p>
        </w:tc>
      </w:tr>
      <w:tr w:rsidR="000260A9" w:rsidRPr="000260A9" w14:paraId="6A3F2E9A" w14:textId="77777777" w:rsidTr="0025516A">
        <w:trPr>
          <w:gridAfter w:val="1"/>
          <w:wAfter w:w="9" w:type="dxa"/>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04B2CBC4" w14:textId="77777777" w:rsidR="000260A9" w:rsidRPr="000260A9" w:rsidRDefault="000260A9" w:rsidP="000260A9">
            <w:pPr>
              <w:rPr>
                <w:color w:val="0D0D0D" w:themeColor="text1" w:themeTint="F2"/>
                <w:sz w:val="20"/>
                <w:szCs w:val="20"/>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14:paraId="5A3FD221" w14:textId="77777777" w:rsidR="000260A9" w:rsidRPr="000260A9" w:rsidRDefault="000260A9" w:rsidP="000260A9">
            <w:pPr>
              <w:rPr>
                <w:color w:val="0D0D0D" w:themeColor="text1" w:themeTint="F2"/>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5D6D111B" w14:textId="77777777" w:rsidR="000260A9" w:rsidRPr="000260A9" w:rsidRDefault="000260A9" w:rsidP="000260A9">
            <w:pPr>
              <w:rPr>
                <w:color w:val="0D0D0D" w:themeColor="text1" w:themeTint="F2"/>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3C361FD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2022 год</w:t>
            </w:r>
          </w:p>
        </w:tc>
        <w:tc>
          <w:tcPr>
            <w:tcW w:w="1160" w:type="dxa"/>
            <w:tcBorders>
              <w:top w:val="nil"/>
              <w:left w:val="nil"/>
              <w:bottom w:val="single" w:sz="4" w:space="0" w:color="auto"/>
              <w:right w:val="single" w:sz="4" w:space="0" w:color="auto"/>
            </w:tcBorders>
            <w:shd w:val="clear" w:color="auto" w:fill="auto"/>
            <w:vAlign w:val="center"/>
            <w:hideMark/>
          </w:tcPr>
          <w:p w14:paraId="0370253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2023 год</w:t>
            </w:r>
          </w:p>
        </w:tc>
        <w:tc>
          <w:tcPr>
            <w:tcW w:w="960" w:type="dxa"/>
            <w:tcBorders>
              <w:top w:val="nil"/>
              <w:left w:val="nil"/>
              <w:bottom w:val="single" w:sz="4" w:space="0" w:color="auto"/>
              <w:right w:val="single" w:sz="4" w:space="0" w:color="auto"/>
            </w:tcBorders>
            <w:shd w:val="clear" w:color="auto" w:fill="auto"/>
            <w:vAlign w:val="center"/>
            <w:hideMark/>
          </w:tcPr>
          <w:p w14:paraId="00508BF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2024 год</w:t>
            </w:r>
          </w:p>
        </w:tc>
        <w:tc>
          <w:tcPr>
            <w:tcW w:w="960" w:type="dxa"/>
            <w:tcBorders>
              <w:top w:val="nil"/>
              <w:left w:val="nil"/>
              <w:bottom w:val="single" w:sz="4" w:space="0" w:color="auto"/>
              <w:right w:val="single" w:sz="4" w:space="0" w:color="auto"/>
            </w:tcBorders>
            <w:shd w:val="clear" w:color="auto" w:fill="auto"/>
            <w:vAlign w:val="center"/>
            <w:hideMark/>
          </w:tcPr>
          <w:p w14:paraId="2D166C8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2025 год</w:t>
            </w:r>
          </w:p>
        </w:tc>
        <w:tc>
          <w:tcPr>
            <w:tcW w:w="5343" w:type="dxa"/>
            <w:tcBorders>
              <w:top w:val="nil"/>
              <w:left w:val="nil"/>
              <w:bottom w:val="single" w:sz="4" w:space="0" w:color="auto"/>
              <w:right w:val="single" w:sz="4" w:space="0" w:color="auto"/>
            </w:tcBorders>
            <w:shd w:val="clear" w:color="auto" w:fill="auto"/>
            <w:vAlign w:val="center"/>
            <w:hideMark/>
          </w:tcPr>
          <w:p w14:paraId="504E632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 </w:t>
            </w:r>
          </w:p>
        </w:tc>
      </w:tr>
      <w:tr w:rsidR="000260A9" w:rsidRPr="000260A9" w14:paraId="79832E4E" w14:textId="77777777" w:rsidTr="0025516A">
        <w:trPr>
          <w:gridAfter w:val="1"/>
          <w:wAfter w:w="9" w:type="dxa"/>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4EBBCD0" w14:textId="00EF897E"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w:t>
            </w:r>
          </w:p>
        </w:tc>
        <w:tc>
          <w:tcPr>
            <w:tcW w:w="3495" w:type="dxa"/>
            <w:tcBorders>
              <w:top w:val="nil"/>
              <w:left w:val="nil"/>
              <w:bottom w:val="single" w:sz="4" w:space="0" w:color="auto"/>
              <w:right w:val="single" w:sz="4" w:space="0" w:color="auto"/>
            </w:tcBorders>
            <w:shd w:val="clear" w:color="auto" w:fill="auto"/>
            <w:vAlign w:val="center"/>
            <w:hideMark/>
          </w:tcPr>
          <w:p w14:paraId="32B73C7F" w14:textId="03FBD448"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w:t>
            </w:r>
          </w:p>
        </w:tc>
        <w:tc>
          <w:tcPr>
            <w:tcW w:w="2060" w:type="dxa"/>
            <w:tcBorders>
              <w:top w:val="nil"/>
              <w:left w:val="nil"/>
              <w:bottom w:val="single" w:sz="4" w:space="0" w:color="auto"/>
              <w:right w:val="single" w:sz="4" w:space="0" w:color="auto"/>
            </w:tcBorders>
            <w:shd w:val="clear" w:color="auto" w:fill="auto"/>
            <w:vAlign w:val="center"/>
            <w:hideMark/>
          </w:tcPr>
          <w:p w14:paraId="3A98B22C" w14:textId="6CC02CDE"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0EF81A41" w14:textId="4E910FD6"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14:paraId="5F13E20A" w14:textId="5E0CDECD"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18D37CD7" w14:textId="4F53FC5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04690A78" w14:textId="5E896150"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11</w:t>
            </w:r>
          </w:p>
        </w:tc>
        <w:tc>
          <w:tcPr>
            <w:tcW w:w="5343" w:type="dxa"/>
            <w:tcBorders>
              <w:top w:val="nil"/>
              <w:left w:val="nil"/>
              <w:bottom w:val="single" w:sz="4" w:space="0" w:color="auto"/>
              <w:right w:val="single" w:sz="4" w:space="0" w:color="auto"/>
            </w:tcBorders>
            <w:shd w:val="clear" w:color="auto" w:fill="auto"/>
            <w:vAlign w:val="center"/>
            <w:hideMark/>
          </w:tcPr>
          <w:p w14:paraId="4CC34036" w14:textId="0747FCE4"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12</w:t>
            </w:r>
          </w:p>
        </w:tc>
      </w:tr>
      <w:tr w:rsidR="000260A9" w:rsidRPr="000260A9" w14:paraId="68B6E37F" w14:textId="77777777" w:rsidTr="0025516A">
        <w:trPr>
          <w:gridAfter w:val="1"/>
          <w:wAfter w:w="9" w:type="dxa"/>
          <w:trHeight w:val="375"/>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46C9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Повышение эффективности энергосбережения энергетических ресурсов.</w:t>
            </w:r>
          </w:p>
        </w:tc>
        <w:tc>
          <w:tcPr>
            <w:tcW w:w="2060" w:type="dxa"/>
            <w:tcBorders>
              <w:top w:val="nil"/>
              <w:left w:val="nil"/>
              <w:bottom w:val="single" w:sz="4" w:space="0" w:color="auto"/>
              <w:right w:val="single" w:sz="4" w:space="0" w:color="auto"/>
            </w:tcBorders>
            <w:shd w:val="clear" w:color="auto" w:fill="auto"/>
            <w:vAlign w:val="center"/>
            <w:hideMark/>
          </w:tcPr>
          <w:p w14:paraId="3117635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694A725E"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1990,32</w:t>
            </w:r>
          </w:p>
        </w:tc>
        <w:tc>
          <w:tcPr>
            <w:tcW w:w="1160" w:type="dxa"/>
            <w:tcBorders>
              <w:top w:val="nil"/>
              <w:left w:val="nil"/>
              <w:bottom w:val="single" w:sz="4" w:space="0" w:color="auto"/>
              <w:right w:val="single" w:sz="4" w:space="0" w:color="auto"/>
            </w:tcBorders>
            <w:shd w:val="clear" w:color="auto" w:fill="auto"/>
            <w:vAlign w:val="center"/>
            <w:hideMark/>
          </w:tcPr>
          <w:p w14:paraId="68126CB8"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1057,85</w:t>
            </w:r>
          </w:p>
        </w:tc>
        <w:tc>
          <w:tcPr>
            <w:tcW w:w="960" w:type="dxa"/>
            <w:tcBorders>
              <w:top w:val="nil"/>
              <w:left w:val="nil"/>
              <w:bottom w:val="single" w:sz="4" w:space="0" w:color="auto"/>
              <w:right w:val="single" w:sz="4" w:space="0" w:color="auto"/>
            </w:tcBorders>
            <w:shd w:val="clear" w:color="auto" w:fill="auto"/>
            <w:vAlign w:val="center"/>
            <w:hideMark/>
          </w:tcPr>
          <w:p w14:paraId="25E1B041"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925,00</w:t>
            </w:r>
          </w:p>
        </w:tc>
        <w:tc>
          <w:tcPr>
            <w:tcW w:w="960" w:type="dxa"/>
            <w:tcBorders>
              <w:top w:val="nil"/>
              <w:left w:val="nil"/>
              <w:bottom w:val="single" w:sz="4" w:space="0" w:color="auto"/>
              <w:right w:val="single" w:sz="4" w:space="0" w:color="auto"/>
            </w:tcBorders>
            <w:shd w:val="clear" w:color="auto" w:fill="auto"/>
            <w:vAlign w:val="center"/>
            <w:hideMark/>
          </w:tcPr>
          <w:p w14:paraId="5E33662F"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150,00</w:t>
            </w:r>
          </w:p>
        </w:tc>
        <w:tc>
          <w:tcPr>
            <w:tcW w:w="5343" w:type="dxa"/>
            <w:vMerge w:val="restart"/>
            <w:tcBorders>
              <w:top w:val="nil"/>
              <w:left w:val="single" w:sz="4" w:space="0" w:color="auto"/>
              <w:bottom w:val="single" w:sz="4" w:space="0" w:color="auto"/>
              <w:right w:val="single" w:sz="4" w:space="0" w:color="auto"/>
            </w:tcBorders>
            <w:shd w:val="clear" w:color="auto" w:fill="auto"/>
            <w:vAlign w:val="center"/>
            <w:hideMark/>
          </w:tcPr>
          <w:p w14:paraId="74E3F83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103A439D" w14:textId="77777777" w:rsidTr="0025516A">
        <w:trPr>
          <w:gridAfter w:val="1"/>
          <w:wAfter w:w="9" w:type="dxa"/>
          <w:trHeight w:val="360"/>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4B4266E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D72E87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4C4BEAD3"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1990,32</w:t>
            </w:r>
          </w:p>
        </w:tc>
        <w:tc>
          <w:tcPr>
            <w:tcW w:w="1160" w:type="dxa"/>
            <w:tcBorders>
              <w:top w:val="nil"/>
              <w:left w:val="nil"/>
              <w:bottom w:val="single" w:sz="4" w:space="0" w:color="auto"/>
              <w:right w:val="single" w:sz="4" w:space="0" w:color="auto"/>
            </w:tcBorders>
            <w:shd w:val="clear" w:color="auto" w:fill="auto"/>
            <w:vAlign w:val="center"/>
            <w:hideMark/>
          </w:tcPr>
          <w:p w14:paraId="177C8E33"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1057,85</w:t>
            </w:r>
          </w:p>
        </w:tc>
        <w:tc>
          <w:tcPr>
            <w:tcW w:w="960" w:type="dxa"/>
            <w:tcBorders>
              <w:top w:val="nil"/>
              <w:left w:val="nil"/>
              <w:bottom w:val="single" w:sz="4" w:space="0" w:color="auto"/>
              <w:right w:val="single" w:sz="4" w:space="0" w:color="auto"/>
            </w:tcBorders>
            <w:shd w:val="clear" w:color="auto" w:fill="auto"/>
            <w:vAlign w:val="center"/>
            <w:hideMark/>
          </w:tcPr>
          <w:p w14:paraId="2068036F"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925,00</w:t>
            </w:r>
          </w:p>
        </w:tc>
        <w:tc>
          <w:tcPr>
            <w:tcW w:w="960" w:type="dxa"/>
            <w:tcBorders>
              <w:top w:val="nil"/>
              <w:left w:val="nil"/>
              <w:bottom w:val="single" w:sz="4" w:space="0" w:color="auto"/>
              <w:right w:val="single" w:sz="4" w:space="0" w:color="auto"/>
            </w:tcBorders>
            <w:shd w:val="clear" w:color="auto" w:fill="auto"/>
            <w:vAlign w:val="center"/>
            <w:hideMark/>
          </w:tcPr>
          <w:p w14:paraId="5158890C"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150,00</w:t>
            </w:r>
          </w:p>
        </w:tc>
        <w:tc>
          <w:tcPr>
            <w:tcW w:w="5343" w:type="dxa"/>
            <w:vMerge/>
            <w:tcBorders>
              <w:top w:val="nil"/>
              <w:left w:val="single" w:sz="4" w:space="0" w:color="auto"/>
              <w:bottom w:val="single" w:sz="4" w:space="0" w:color="auto"/>
              <w:right w:val="single" w:sz="4" w:space="0" w:color="auto"/>
            </w:tcBorders>
            <w:vAlign w:val="center"/>
            <w:hideMark/>
          </w:tcPr>
          <w:p w14:paraId="4C8E7563" w14:textId="77777777" w:rsidR="000260A9" w:rsidRPr="000260A9" w:rsidRDefault="000260A9" w:rsidP="000260A9">
            <w:pPr>
              <w:rPr>
                <w:color w:val="0D0D0D" w:themeColor="text1" w:themeTint="F2"/>
                <w:sz w:val="20"/>
                <w:szCs w:val="20"/>
              </w:rPr>
            </w:pPr>
          </w:p>
        </w:tc>
      </w:tr>
      <w:tr w:rsidR="000260A9" w:rsidRPr="000260A9" w14:paraId="0884953D" w14:textId="77777777" w:rsidTr="0025516A">
        <w:trPr>
          <w:gridAfter w:val="1"/>
          <w:wAfter w:w="9" w:type="dxa"/>
          <w:trHeight w:val="300"/>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2640A00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848C72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3B0DC28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9EC32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55A05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987932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21244C01" w14:textId="77777777" w:rsidR="000260A9" w:rsidRPr="000260A9" w:rsidRDefault="000260A9" w:rsidP="000260A9">
            <w:pPr>
              <w:rPr>
                <w:color w:val="0D0D0D" w:themeColor="text1" w:themeTint="F2"/>
                <w:sz w:val="20"/>
                <w:szCs w:val="20"/>
              </w:rPr>
            </w:pPr>
          </w:p>
        </w:tc>
      </w:tr>
      <w:tr w:rsidR="000260A9" w:rsidRPr="000260A9" w14:paraId="74323D4C" w14:textId="77777777" w:rsidTr="0025516A">
        <w:trPr>
          <w:gridAfter w:val="1"/>
          <w:wAfter w:w="9" w:type="dxa"/>
          <w:trHeight w:val="300"/>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615DF497"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C7D1DD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6EFC5C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78283E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50B52B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E7124D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259F8807" w14:textId="77777777" w:rsidR="000260A9" w:rsidRPr="000260A9" w:rsidRDefault="000260A9" w:rsidP="000260A9">
            <w:pPr>
              <w:rPr>
                <w:color w:val="0D0D0D" w:themeColor="text1" w:themeTint="F2"/>
                <w:sz w:val="20"/>
                <w:szCs w:val="20"/>
              </w:rPr>
            </w:pPr>
          </w:p>
        </w:tc>
      </w:tr>
      <w:tr w:rsidR="000260A9" w:rsidRPr="000260A9" w14:paraId="554F9676" w14:textId="77777777" w:rsidTr="0025516A">
        <w:trPr>
          <w:gridAfter w:val="1"/>
          <w:wAfter w:w="9" w:type="dxa"/>
          <w:trHeight w:val="300"/>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466674C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39A22E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2B39A50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D7CBE5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59F877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41CDB5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02175CCB" w14:textId="77777777" w:rsidR="000260A9" w:rsidRPr="000260A9" w:rsidRDefault="000260A9" w:rsidP="000260A9">
            <w:pPr>
              <w:rPr>
                <w:color w:val="0D0D0D" w:themeColor="text1" w:themeTint="F2"/>
                <w:sz w:val="20"/>
                <w:szCs w:val="20"/>
              </w:rPr>
            </w:pPr>
          </w:p>
        </w:tc>
      </w:tr>
      <w:tr w:rsidR="000260A9" w:rsidRPr="000260A9" w14:paraId="24DB143B" w14:textId="77777777" w:rsidTr="0025516A">
        <w:trPr>
          <w:trHeight w:val="540"/>
        </w:trPr>
        <w:tc>
          <w:tcPr>
            <w:tcW w:w="155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4C07FB"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 xml:space="preserve">Задача № 1.  Обеспечение рационального использования энергетических ресурсов (электрической энергии) за счет реализации мероприятий. </w:t>
            </w:r>
          </w:p>
        </w:tc>
      </w:tr>
      <w:tr w:rsidR="000260A9" w:rsidRPr="000260A9" w14:paraId="2239B33A" w14:textId="77777777" w:rsidTr="0025516A">
        <w:trPr>
          <w:gridAfter w:val="1"/>
          <w:wAfter w:w="9" w:type="dxa"/>
          <w:trHeight w:val="54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A3F26E"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43981504"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xml:space="preserve">Обеспечение рационального использования энергетических ресурсов (электрической энергии) за счет реализации мероприятий. </w:t>
            </w:r>
          </w:p>
        </w:tc>
        <w:tc>
          <w:tcPr>
            <w:tcW w:w="2060" w:type="dxa"/>
            <w:tcBorders>
              <w:top w:val="nil"/>
              <w:left w:val="nil"/>
              <w:bottom w:val="single" w:sz="4" w:space="0" w:color="auto"/>
              <w:right w:val="single" w:sz="4" w:space="0" w:color="auto"/>
            </w:tcBorders>
            <w:shd w:val="clear" w:color="auto" w:fill="auto"/>
            <w:vAlign w:val="center"/>
            <w:hideMark/>
          </w:tcPr>
          <w:p w14:paraId="3C6B16FD"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35DCE4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872,82</w:t>
            </w:r>
          </w:p>
        </w:tc>
        <w:tc>
          <w:tcPr>
            <w:tcW w:w="1160" w:type="dxa"/>
            <w:tcBorders>
              <w:top w:val="nil"/>
              <w:left w:val="nil"/>
              <w:bottom w:val="single" w:sz="4" w:space="0" w:color="auto"/>
              <w:right w:val="single" w:sz="4" w:space="0" w:color="auto"/>
            </w:tcBorders>
            <w:shd w:val="clear" w:color="auto" w:fill="auto"/>
            <w:vAlign w:val="center"/>
            <w:hideMark/>
          </w:tcPr>
          <w:p w14:paraId="70BEBED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650,00</w:t>
            </w:r>
          </w:p>
        </w:tc>
        <w:tc>
          <w:tcPr>
            <w:tcW w:w="960" w:type="dxa"/>
            <w:tcBorders>
              <w:top w:val="nil"/>
              <w:left w:val="nil"/>
              <w:bottom w:val="single" w:sz="4" w:space="0" w:color="auto"/>
              <w:right w:val="single" w:sz="4" w:space="0" w:color="auto"/>
            </w:tcBorders>
            <w:shd w:val="clear" w:color="auto" w:fill="auto"/>
            <w:vAlign w:val="center"/>
            <w:hideMark/>
          </w:tcPr>
          <w:p w14:paraId="60AB8070"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150,00</w:t>
            </w:r>
          </w:p>
        </w:tc>
        <w:tc>
          <w:tcPr>
            <w:tcW w:w="960" w:type="dxa"/>
            <w:tcBorders>
              <w:top w:val="nil"/>
              <w:left w:val="nil"/>
              <w:bottom w:val="single" w:sz="4" w:space="0" w:color="auto"/>
              <w:right w:val="single" w:sz="4" w:space="0" w:color="auto"/>
            </w:tcBorders>
            <w:shd w:val="clear" w:color="auto" w:fill="auto"/>
            <w:vAlign w:val="center"/>
            <w:hideMark/>
          </w:tcPr>
          <w:p w14:paraId="2E6B362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0984D4"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w:t>
            </w:r>
          </w:p>
        </w:tc>
      </w:tr>
      <w:tr w:rsidR="000260A9" w:rsidRPr="000260A9" w14:paraId="3B4588E1" w14:textId="77777777" w:rsidTr="0025516A">
        <w:trPr>
          <w:gridAfter w:val="1"/>
          <w:wAfter w:w="9" w:type="dxa"/>
          <w:trHeight w:val="540"/>
        </w:trPr>
        <w:tc>
          <w:tcPr>
            <w:tcW w:w="616" w:type="dxa"/>
            <w:vMerge/>
            <w:tcBorders>
              <w:top w:val="nil"/>
              <w:left w:val="single" w:sz="4" w:space="0" w:color="auto"/>
              <w:bottom w:val="single" w:sz="4" w:space="0" w:color="000000"/>
              <w:right w:val="single" w:sz="4" w:space="0" w:color="auto"/>
            </w:tcBorders>
            <w:vAlign w:val="center"/>
            <w:hideMark/>
          </w:tcPr>
          <w:p w14:paraId="1A9D755D" w14:textId="77777777" w:rsidR="000260A9" w:rsidRPr="000260A9" w:rsidRDefault="000260A9" w:rsidP="000260A9">
            <w:pPr>
              <w:rPr>
                <w:b/>
                <w:bCs/>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25AC3A97"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B508979"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BB6BFE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872,82</w:t>
            </w:r>
          </w:p>
        </w:tc>
        <w:tc>
          <w:tcPr>
            <w:tcW w:w="1160" w:type="dxa"/>
            <w:tcBorders>
              <w:top w:val="nil"/>
              <w:left w:val="nil"/>
              <w:bottom w:val="single" w:sz="4" w:space="0" w:color="auto"/>
              <w:right w:val="single" w:sz="4" w:space="0" w:color="auto"/>
            </w:tcBorders>
            <w:shd w:val="clear" w:color="auto" w:fill="auto"/>
            <w:vAlign w:val="center"/>
            <w:hideMark/>
          </w:tcPr>
          <w:p w14:paraId="6CECA55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650,00</w:t>
            </w:r>
          </w:p>
        </w:tc>
        <w:tc>
          <w:tcPr>
            <w:tcW w:w="960" w:type="dxa"/>
            <w:tcBorders>
              <w:top w:val="nil"/>
              <w:left w:val="nil"/>
              <w:bottom w:val="single" w:sz="4" w:space="0" w:color="auto"/>
              <w:right w:val="single" w:sz="4" w:space="0" w:color="auto"/>
            </w:tcBorders>
            <w:shd w:val="clear" w:color="auto" w:fill="auto"/>
            <w:vAlign w:val="center"/>
            <w:hideMark/>
          </w:tcPr>
          <w:p w14:paraId="4D8F925B"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150,00</w:t>
            </w:r>
          </w:p>
        </w:tc>
        <w:tc>
          <w:tcPr>
            <w:tcW w:w="960" w:type="dxa"/>
            <w:tcBorders>
              <w:top w:val="nil"/>
              <w:left w:val="nil"/>
              <w:bottom w:val="single" w:sz="4" w:space="0" w:color="auto"/>
              <w:right w:val="single" w:sz="4" w:space="0" w:color="auto"/>
            </w:tcBorders>
            <w:shd w:val="clear" w:color="auto" w:fill="auto"/>
            <w:vAlign w:val="center"/>
            <w:hideMark/>
          </w:tcPr>
          <w:p w14:paraId="17EE9D3B"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81290B0" w14:textId="77777777" w:rsidR="000260A9" w:rsidRPr="000260A9" w:rsidRDefault="000260A9" w:rsidP="000260A9">
            <w:pPr>
              <w:rPr>
                <w:b/>
                <w:bCs/>
                <w:color w:val="0D0D0D" w:themeColor="text1" w:themeTint="F2"/>
                <w:sz w:val="20"/>
                <w:szCs w:val="20"/>
              </w:rPr>
            </w:pPr>
          </w:p>
        </w:tc>
      </w:tr>
      <w:tr w:rsidR="000260A9" w:rsidRPr="000260A9" w14:paraId="48C13D92" w14:textId="77777777" w:rsidTr="0025516A">
        <w:trPr>
          <w:gridAfter w:val="1"/>
          <w:wAfter w:w="9" w:type="dxa"/>
          <w:trHeight w:val="540"/>
        </w:trPr>
        <w:tc>
          <w:tcPr>
            <w:tcW w:w="616" w:type="dxa"/>
            <w:vMerge/>
            <w:tcBorders>
              <w:top w:val="nil"/>
              <w:left w:val="single" w:sz="4" w:space="0" w:color="auto"/>
              <w:bottom w:val="single" w:sz="4" w:space="0" w:color="000000"/>
              <w:right w:val="single" w:sz="4" w:space="0" w:color="auto"/>
            </w:tcBorders>
            <w:vAlign w:val="center"/>
            <w:hideMark/>
          </w:tcPr>
          <w:p w14:paraId="75A0EA84" w14:textId="77777777" w:rsidR="000260A9" w:rsidRPr="000260A9" w:rsidRDefault="000260A9" w:rsidP="000260A9">
            <w:pPr>
              <w:rPr>
                <w:b/>
                <w:bCs/>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3951AE6F"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D9DA222"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7361A29A"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3A7ED4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C457B1A"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0907FE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28739CC" w14:textId="77777777" w:rsidR="000260A9" w:rsidRPr="000260A9" w:rsidRDefault="000260A9" w:rsidP="000260A9">
            <w:pPr>
              <w:rPr>
                <w:b/>
                <w:bCs/>
                <w:color w:val="0D0D0D" w:themeColor="text1" w:themeTint="F2"/>
                <w:sz w:val="20"/>
                <w:szCs w:val="20"/>
              </w:rPr>
            </w:pPr>
          </w:p>
        </w:tc>
      </w:tr>
      <w:tr w:rsidR="000260A9" w:rsidRPr="000260A9" w14:paraId="1DA207EC" w14:textId="77777777" w:rsidTr="0025516A">
        <w:trPr>
          <w:gridAfter w:val="1"/>
          <w:wAfter w:w="9" w:type="dxa"/>
          <w:trHeight w:val="540"/>
        </w:trPr>
        <w:tc>
          <w:tcPr>
            <w:tcW w:w="616" w:type="dxa"/>
            <w:vMerge/>
            <w:tcBorders>
              <w:top w:val="nil"/>
              <w:left w:val="single" w:sz="4" w:space="0" w:color="auto"/>
              <w:bottom w:val="single" w:sz="4" w:space="0" w:color="000000"/>
              <w:right w:val="single" w:sz="4" w:space="0" w:color="auto"/>
            </w:tcBorders>
            <w:vAlign w:val="center"/>
            <w:hideMark/>
          </w:tcPr>
          <w:p w14:paraId="3863EA9F" w14:textId="77777777" w:rsidR="000260A9" w:rsidRPr="000260A9" w:rsidRDefault="000260A9" w:rsidP="000260A9">
            <w:pPr>
              <w:rPr>
                <w:b/>
                <w:bCs/>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6C2CB4C5"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A1FCFB3"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16FA95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3BF777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5717C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3802D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2D12C6C" w14:textId="77777777" w:rsidR="000260A9" w:rsidRPr="000260A9" w:rsidRDefault="000260A9" w:rsidP="000260A9">
            <w:pPr>
              <w:rPr>
                <w:b/>
                <w:bCs/>
                <w:color w:val="0D0D0D" w:themeColor="text1" w:themeTint="F2"/>
                <w:sz w:val="20"/>
                <w:szCs w:val="20"/>
              </w:rPr>
            </w:pPr>
          </w:p>
        </w:tc>
      </w:tr>
      <w:tr w:rsidR="000260A9" w:rsidRPr="000260A9" w14:paraId="6B508160" w14:textId="77777777" w:rsidTr="0025516A">
        <w:trPr>
          <w:gridAfter w:val="1"/>
          <w:wAfter w:w="9" w:type="dxa"/>
          <w:trHeight w:val="540"/>
        </w:trPr>
        <w:tc>
          <w:tcPr>
            <w:tcW w:w="616" w:type="dxa"/>
            <w:vMerge/>
            <w:tcBorders>
              <w:top w:val="nil"/>
              <w:left w:val="single" w:sz="4" w:space="0" w:color="auto"/>
              <w:bottom w:val="single" w:sz="4" w:space="0" w:color="000000"/>
              <w:right w:val="single" w:sz="4" w:space="0" w:color="auto"/>
            </w:tcBorders>
            <w:vAlign w:val="center"/>
            <w:hideMark/>
          </w:tcPr>
          <w:p w14:paraId="6C16B6A8" w14:textId="77777777" w:rsidR="000260A9" w:rsidRPr="000260A9" w:rsidRDefault="000260A9" w:rsidP="000260A9">
            <w:pPr>
              <w:rPr>
                <w:b/>
                <w:bCs/>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3E6A47A3"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E4B14C1"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7167F01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B72F3EE"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404CD40"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42D74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2A49C67D" w14:textId="77777777" w:rsidR="000260A9" w:rsidRPr="000260A9" w:rsidRDefault="000260A9" w:rsidP="000260A9">
            <w:pPr>
              <w:rPr>
                <w:b/>
                <w:bCs/>
                <w:color w:val="0D0D0D" w:themeColor="text1" w:themeTint="F2"/>
                <w:sz w:val="20"/>
                <w:szCs w:val="20"/>
              </w:rPr>
            </w:pPr>
          </w:p>
        </w:tc>
      </w:tr>
      <w:tr w:rsidR="000260A9" w:rsidRPr="000260A9" w14:paraId="70D182EE" w14:textId="77777777" w:rsidTr="0025516A">
        <w:trPr>
          <w:trHeight w:val="300"/>
        </w:trPr>
        <w:tc>
          <w:tcPr>
            <w:tcW w:w="155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A802329"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Мероприятия:</w:t>
            </w:r>
          </w:p>
        </w:tc>
      </w:tr>
      <w:tr w:rsidR="000260A9" w:rsidRPr="000260A9" w14:paraId="592CACF5" w14:textId="77777777" w:rsidTr="0025516A">
        <w:trPr>
          <w:gridAfter w:val="1"/>
          <w:wAfter w:w="9" w:type="dxa"/>
          <w:trHeight w:val="33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3098D6A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lastRenderedPageBreak/>
              <w:t>1.29.</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726F979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силового щита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3E183EC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432DED2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90,00</w:t>
            </w:r>
          </w:p>
        </w:tc>
        <w:tc>
          <w:tcPr>
            <w:tcW w:w="1160" w:type="dxa"/>
            <w:tcBorders>
              <w:top w:val="nil"/>
              <w:left w:val="nil"/>
              <w:bottom w:val="single" w:sz="4" w:space="0" w:color="auto"/>
              <w:right w:val="single" w:sz="4" w:space="0" w:color="auto"/>
            </w:tcBorders>
            <w:shd w:val="clear" w:color="auto" w:fill="auto"/>
            <w:vAlign w:val="center"/>
            <w:hideMark/>
          </w:tcPr>
          <w:p w14:paraId="53EFD1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23A72A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4DC05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val="restart"/>
            <w:tcBorders>
              <w:top w:val="nil"/>
              <w:left w:val="single" w:sz="4" w:space="0" w:color="auto"/>
              <w:bottom w:val="single" w:sz="4" w:space="0" w:color="auto"/>
              <w:right w:val="single" w:sz="4" w:space="0" w:color="auto"/>
            </w:tcBorders>
            <w:shd w:val="clear" w:color="auto" w:fill="auto"/>
            <w:vAlign w:val="center"/>
            <w:hideMark/>
          </w:tcPr>
          <w:p w14:paraId="4CD9C37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2D58065B"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21F40F18"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2AF3C84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556832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42F3A1E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90,00</w:t>
            </w:r>
          </w:p>
        </w:tc>
        <w:tc>
          <w:tcPr>
            <w:tcW w:w="1160" w:type="dxa"/>
            <w:tcBorders>
              <w:top w:val="nil"/>
              <w:left w:val="nil"/>
              <w:bottom w:val="single" w:sz="4" w:space="0" w:color="auto"/>
              <w:right w:val="single" w:sz="4" w:space="0" w:color="auto"/>
            </w:tcBorders>
            <w:shd w:val="clear" w:color="auto" w:fill="auto"/>
            <w:vAlign w:val="center"/>
            <w:hideMark/>
          </w:tcPr>
          <w:p w14:paraId="1796F0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486502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FBE4DF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42C226D1" w14:textId="77777777" w:rsidR="000260A9" w:rsidRPr="000260A9" w:rsidRDefault="000260A9" w:rsidP="000260A9">
            <w:pPr>
              <w:rPr>
                <w:color w:val="0D0D0D" w:themeColor="text1" w:themeTint="F2"/>
                <w:sz w:val="20"/>
                <w:szCs w:val="20"/>
              </w:rPr>
            </w:pPr>
          </w:p>
        </w:tc>
      </w:tr>
      <w:tr w:rsidR="000260A9" w:rsidRPr="000260A9" w14:paraId="37504324"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24F89026"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EBED96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AA6DE7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EB269B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D8E07B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CCBC65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084A1A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3B39E699" w14:textId="77777777" w:rsidR="000260A9" w:rsidRPr="000260A9" w:rsidRDefault="000260A9" w:rsidP="000260A9">
            <w:pPr>
              <w:rPr>
                <w:color w:val="0D0D0D" w:themeColor="text1" w:themeTint="F2"/>
                <w:sz w:val="20"/>
                <w:szCs w:val="20"/>
              </w:rPr>
            </w:pPr>
          </w:p>
        </w:tc>
      </w:tr>
      <w:tr w:rsidR="000260A9" w:rsidRPr="000260A9" w14:paraId="76D4154D"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1D2C8177"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4F6F6D5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0C2D53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D7B39D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B6694D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6805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6AA7E3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75B9E005" w14:textId="77777777" w:rsidR="000260A9" w:rsidRPr="000260A9" w:rsidRDefault="000260A9" w:rsidP="000260A9">
            <w:pPr>
              <w:rPr>
                <w:color w:val="0D0D0D" w:themeColor="text1" w:themeTint="F2"/>
                <w:sz w:val="20"/>
                <w:szCs w:val="20"/>
              </w:rPr>
            </w:pPr>
          </w:p>
        </w:tc>
      </w:tr>
      <w:tr w:rsidR="000260A9" w:rsidRPr="000260A9" w14:paraId="6AF4640E"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414223FB"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216B3B8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9D6D69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31F291E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1D4363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530BA0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95D03B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406482A2" w14:textId="77777777" w:rsidR="000260A9" w:rsidRPr="000260A9" w:rsidRDefault="000260A9" w:rsidP="000260A9">
            <w:pPr>
              <w:rPr>
                <w:color w:val="0D0D0D" w:themeColor="text1" w:themeTint="F2"/>
                <w:sz w:val="20"/>
                <w:szCs w:val="20"/>
              </w:rPr>
            </w:pPr>
          </w:p>
        </w:tc>
      </w:tr>
      <w:tr w:rsidR="000260A9" w:rsidRPr="000260A9" w14:paraId="24A8F0B1" w14:textId="77777777" w:rsidTr="0025516A">
        <w:trPr>
          <w:gridAfter w:val="1"/>
          <w:wAfter w:w="9" w:type="dxa"/>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3CAF59C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1.30.</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2E15234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Закупка и установка светодиодных светильников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7BF6524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33BF233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94,00</w:t>
            </w:r>
          </w:p>
        </w:tc>
        <w:tc>
          <w:tcPr>
            <w:tcW w:w="1160" w:type="dxa"/>
            <w:tcBorders>
              <w:top w:val="nil"/>
              <w:left w:val="nil"/>
              <w:bottom w:val="single" w:sz="4" w:space="0" w:color="auto"/>
              <w:right w:val="single" w:sz="4" w:space="0" w:color="auto"/>
            </w:tcBorders>
            <w:shd w:val="clear" w:color="auto" w:fill="auto"/>
            <w:vAlign w:val="center"/>
            <w:hideMark/>
          </w:tcPr>
          <w:p w14:paraId="46B6E27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11A3E1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6CC59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38836AE7" w14:textId="77777777" w:rsidR="000260A9" w:rsidRPr="000260A9" w:rsidRDefault="000260A9" w:rsidP="000260A9">
            <w:pPr>
              <w:rPr>
                <w:color w:val="0D0D0D" w:themeColor="text1" w:themeTint="F2"/>
                <w:sz w:val="20"/>
                <w:szCs w:val="20"/>
              </w:rPr>
            </w:pPr>
          </w:p>
        </w:tc>
      </w:tr>
      <w:tr w:rsidR="000260A9" w:rsidRPr="000260A9" w14:paraId="0ED48F87"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002688CD"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15AD36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46DC3D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1FF86D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94,00</w:t>
            </w:r>
          </w:p>
        </w:tc>
        <w:tc>
          <w:tcPr>
            <w:tcW w:w="1160" w:type="dxa"/>
            <w:tcBorders>
              <w:top w:val="nil"/>
              <w:left w:val="nil"/>
              <w:bottom w:val="single" w:sz="4" w:space="0" w:color="auto"/>
              <w:right w:val="single" w:sz="4" w:space="0" w:color="auto"/>
            </w:tcBorders>
            <w:shd w:val="clear" w:color="auto" w:fill="auto"/>
            <w:vAlign w:val="center"/>
            <w:hideMark/>
          </w:tcPr>
          <w:p w14:paraId="32E3ED3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D11643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3FC75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5CCF1139" w14:textId="77777777" w:rsidR="000260A9" w:rsidRPr="000260A9" w:rsidRDefault="000260A9" w:rsidP="000260A9">
            <w:pPr>
              <w:rPr>
                <w:color w:val="0D0D0D" w:themeColor="text1" w:themeTint="F2"/>
                <w:sz w:val="20"/>
                <w:szCs w:val="20"/>
              </w:rPr>
            </w:pPr>
          </w:p>
        </w:tc>
      </w:tr>
      <w:tr w:rsidR="000260A9" w:rsidRPr="000260A9" w14:paraId="7029F532"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0B92DD07"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1C3604C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F60FDD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26F7BF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968752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62BAC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1A314F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186830EF" w14:textId="77777777" w:rsidR="000260A9" w:rsidRPr="000260A9" w:rsidRDefault="000260A9" w:rsidP="000260A9">
            <w:pPr>
              <w:rPr>
                <w:color w:val="0D0D0D" w:themeColor="text1" w:themeTint="F2"/>
                <w:sz w:val="20"/>
                <w:szCs w:val="20"/>
              </w:rPr>
            </w:pPr>
          </w:p>
        </w:tc>
      </w:tr>
      <w:tr w:rsidR="000260A9" w:rsidRPr="000260A9" w14:paraId="04C51D59"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14B07E18"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1E22D2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CEBAB4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2816A8C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8556F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0A904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F1405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3E23F6F0" w14:textId="77777777" w:rsidR="000260A9" w:rsidRPr="000260A9" w:rsidRDefault="000260A9" w:rsidP="000260A9">
            <w:pPr>
              <w:rPr>
                <w:color w:val="0D0D0D" w:themeColor="text1" w:themeTint="F2"/>
                <w:sz w:val="20"/>
                <w:szCs w:val="20"/>
              </w:rPr>
            </w:pPr>
          </w:p>
        </w:tc>
      </w:tr>
      <w:tr w:rsidR="000260A9" w:rsidRPr="000260A9" w14:paraId="613EF2E5"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19038FBD"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8AE062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72FAEE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4B54F95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5EDF4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4CC2B7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ACC82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0A86678B" w14:textId="77777777" w:rsidR="000260A9" w:rsidRPr="000260A9" w:rsidRDefault="000260A9" w:rsidP="000260A9">
            <w:pPr>
              <w:rPr>
                <w:color w:val="0D0D0D" w:themeColor="text1" w:themeTint="F2"/>
                <w:sz w:val="20"/>
                <w:szCs w:val="20"/>
              </w:rPr>
            </w:pPr>
          </w:p>
        </w:tc>
      </w:tr>
      <w:tr w:rsidR="000260A9" w:rsidRPr="000260A9" w14:paraId="02B8E3A8" w14:textId="77777777" w:rsidTr="0025516A">
        <w:trPr>
          <w:gridAfter w:val="1"/>
          <w:wAfter w:w="9" w:type="dxa"/>
          <w:trHeight w:val="345"/>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46F92C4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1.31.</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6023BD7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ламп и панелей МБУДО ДШИ имени А.Т. Гречанинова</w:t>
            </w:r>
          </w:p>
        </w:tc>
        <w:tc>
          <w:tcPr>
            <w:tcW w:w="2060" w:type="dxa"/>
            <w:tcBorders>
              <w:top w:val="nil"/>
              <w:left w:val="nil"/>
              <w:bottom w:val="single" w:sz="4" w:space="0" w:color="auto"/>
              <w:right w:val="single" w:sz="4" w:space="0" w:color="auto"/>
            </w:tcBorders>
            <w:shd w:val="clear" w:color="auto" w:fill="auto"/>
            <w:vAlign w:val="center"/>
            <w:hideMark/>
          </w:tcPr>
          <w:p w14:paraId="5629324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57A039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33,34</w:t>
            </w:r>
          </w:p>
        </w:tc>
        <w:tc>
          <w:tcPr>
            <w:tcW w:w="1160" w:type="dxa"/>
            <w:tcBorders>
              <w:top w:val="nil"/>
              <w:left w:val="nil"/>
              <w:bottom w:val="single" w:sz="4" w:space="0" w:color="auto"/>
              <w:right w:val="single" w:sz="4" w:space="0" w:color="auto"/>
            </w:tcBorders>
            <w:shd w:val="clear" w:color="auto" w:fill="auto"/>
            <w:vAlign w:val="center"/>
            <w:hideMark/>
          </w:tcPr>
          <w:p w14:paraId="34E97E9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CAB526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8545E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AD7C54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27F880D1"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0A025EDB"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17FD9B3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738DC3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5B65515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33,34</w:t>
            </w:r>
          </w:p>
        </w:tc>
        <w:tc>
          <w:tcPr>
            <w:tcW w:w="1160" w:type="dxa"/>
            <w:tcBorders>
              <w:top w:val="nil"/>
              <w:left w:val="nil"/>
              <w:bottom w:val="single" w:sz="4" w:space="0" w:color="auto"/>
              <w:right w:val="single" w:sz="4" w:space="0" w:color="auto"/>
            </w:tcBorders>
            <w:shd w:val="clear" w:color="auto" w:fill="auto"/>
            <w:vAlign w:val="center"/>
            <w:hideMark/>
          </w:tcPr>
          <w:p w14:paraId="58EE0B3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F30EE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3DAD6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0032627A" w14:textId="77777777" w:rsidR="000260A9" w:rsidRPr="000260A9" w:rsidRDefault="000260A9" w:rsidP="000260A9">
            <w:pPr>
              <w:rPr>
                <w:color w:val="0D0D0D" w:themeColor="text1" w:themeTint="F2"/>
                <w:sz w:val="20"/>
                <w:szCs w:val="20"/>
              </w:rPr>
            </w:pPr>
          </w:p>
        </w:tc>
      </w:tr>
      <w:tr w:rsidR="000260A9" w:rsidRPr="000260A9" w14:paraId="1A2745D0"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0372A8FF"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0CA030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0E3B6F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7AEF89E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28B6B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9BAC4E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D21367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1E32B3C5" w14:textId="77777777" w:rsidR="000260A9" w:rsidRPr="000260A9" w:rsidRDefault="000260A9" w:rsidP="000260A9">
            <w:pPr>
              <w:rPr>
                <w:color w:val="0D0D0D" w:themeColor="text1" w:themeTint="F2"/>
                <w:sz w:val="20"/>
                <w:szCs w:val="20"/>
              </w:rPr>
            </w:pPr>
          </w:p>
        </w:tc>
      </w:tr>
      <w:tr w:rsidR="000260A9" w:rsidRPr="000260A9" w14:paraId="2F30693F"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6FAE0DB5"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0350CE18"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DFF339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526A8BD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C835DC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6B11DE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3D5818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0D825D6" w14:textId="77777777" w:rsidR="000260A9" w:rsidRPr="000260A9" w:rsidRDefault="000260A9" w:rsidP="000260A9">
            <w:pPr>
              <w:rPr>
                <w:color w:val="0D0D0D" w:themeColor="text1" w:themeTint="F2"/>
                <w:sz w:val="20"/>
                <w:szCs w:val="20"/>
              </w:rPr>
            </w:pPr>
          </w:p>
        </w:tc>
      </w:tr>
      <w:tr w:rsidR="000260A9" w:rsidRPr="000260A9" w14:paraId="0BE91660"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6F425BF1"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FCE266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2A364E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5163C47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B7415E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79B44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070FB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08F3CC16" w14:textId="77777777" w:rsidR="000260A9" w:rsidRPr="000260A9" w:rsidRDefault="000260A9" w:rsidP="000260A9">
            <w:pPr>
              <w:rPr>
                <w:color w:val="0D0D0D" w:themeColor="text1" w:themeTint="F2"/>
                <w:sz w:val="20"/>
                <w:szCs w:val="20"/>
              </w:rPr>
            </w:pPr>
          </w:p>
        </w:tc>
      </w:tr>
      <w:tr w:rsidR="000260A9" w:rsidRPr="000260A9" w14:paraId="4F4EF7B4" w14:textId="77777777" w:rsidTr="0025516A">
        <w:trPr>
          <w:gridAfter w:val="1"/>
          <w:wAfter w:w="9" w:type="dxa"/>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080C251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1.32.</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54F6958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ламп накаливания на диодные ленты в выставочных витринах МАУ «ИТЦ»</w:t>
            </w:r>
          </w:p>
        </w:tc>
        <w:tc>
          <w:tcPr>
            <w:tcW w:w="2060" w:type="dxa"/>
            <w:tcBorders>
              <w:top w:val="nil"/>
              <w:left w:val="nil"/>
              <w:bottom w:val="single" w:sz="4" w:space="0" w:color="auto"/>
              <w:right w:val="single" w:sz="4" w:space="0" w:color="auto"/>
            </w:tcBorders>
            <w:shd w:val="clear" w:color="auto" w:fill="auto"/>
            <w:vAlign w:val="center"/>
            <w:hideMark/>
          </w:tcPr>
          <w:p w14:paraId="12D3372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4BF7CE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93,80</w:t>
            </w:r>
          </w:p>
        </w:tc>
        <w:tc>
          <w:tcPr>
            <w:tcW w:w="1160" w:type="dxa"/>
            <w:tcBorders>
              <w:top w:val="nil"/>
              <w:left w:val="nil"/>
              <w:bottom w:val="single" w:sz="4" w:space="0" w:color="auto"/>
              <w:right w:val="single" w:sz="4" w:space="0" w:color="auto"/>
            </w:tcBorders>
            <w:shd w:val="clear" w:color="auto" w:fill="auto"/>
            <w:vAlign w:val="center"/>
            <w:hideMark/>
          </w:tcPr>
          <w:p w14:paraId="7CBCBD7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FBD2C7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75F87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6E02096" w14:textId="77777777" w:rsidR="000260A9" w:rsidRPr="000260A9" w:rsidRDefault="000260A9" w:rsidP="000260A9">
            <w:pPr>
              <w:rPr>
                <w:color w:val="0D0D0D" w:themeColor="text1" w:themeTint="F2"/>
                <w:sz w:val="20"/>
                <w:szCs w:val="20"/>
              </w:rPr>
            </w:pPr>
          </w:p>
        </w:tc>
      </w:tr>
      <w:tr w:rsidR="000260A9" w:rsidRPr="000260A9" w14:paraId="46145BC7"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23818CB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C00C1B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413826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7B7DD6B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93,80</w:t>
            </w:r>
          </w:p>
        </w:tc>
        <w:tc>
          <w:tcPr>
            <w:tcW w:w="1160" w:type="dxa"/>
            <w:tcBorders>
              <w:top w:val="nil"/>
              <w:left w:val="nil"/>
              <w:bottom w:val="single" w:sz="4" w:space="0" w:color="auto"/>
              <w:right w:val="single" w:sz="4" w:space="0" w:color="auto"/>
            </w:tcBorders>
            <w:shd w:val="clear" w:color="auto" w:fill="auto"/>
            <w:vAlign w:val="center"/>
            <w:hideMark/>
          </w:tcPr>
          <w:p w14:paraId="25A2567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FDCBB9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214B8C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6001F4AC" w14:textId="77777777" w:rsidR="000260A9" w:rsidRPr="000260A9" w:rsidRDefault="000260A9" w:rsidP="000260A9">
            <w:pPr>
              <w:rPr>
                <w:color w:val="0D0D0D" w:themeColor="text1" w:themeTint="F2"/>
                <w:sz w:val="20"/>
                <w:szCs w:val="20"/>
              </w:rPr>
            </w:pPr>
          </w:p>
        </w:tc>
      </w:tr>
      <w:tr w:rsidR="000260A9" w:rsidRPr="000260A9" w14:paraId="6F22FA01"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1611AD5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F33F0D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6AA78B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4E4CDF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8BDF79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ACF14B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559D22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1DFBB58" w14:textId="77777777" w:rsidR="000260A9" w:rsidRPr="000260A9" w:rsidRDefault="000260A9" w:rsidP="000260A9">
            <w:pPr>
              <w:rPr>
                <w:color w:val="0D0D0D" w:themeColor="text1" w:themeTint="F2"/>
                <w:sz w:val="20"/>
                <w:szCs w:val="20"/>
              </w:rPr>
            </w:pPr>
          </w:p>
        </w:tc>
      </w:tr>
      <w:tr w:rsidR="000260A9" w:rsidRPr="000260A9" w14:paraId="7DBA6103"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2BDDECCE"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7BD258C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FA592A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DF7028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828DF4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30B097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9766C6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6F28726B" w14:textId="77777777" w:rsidR="000260A9" w:rsidRPr="000260A9" w:rsidRDefault="000260A9" w:rsidP="000260A9">
            <w:pPr>
              <w:rPr>
                <w:color w:val="0D0D0D" w:themeColor="text1" w:themeTint="F2"/>
                <w:sz w:val="20"/>
                <w:szCs w:val="20"/>
              </w:rPr>
            </w:pPr>
          </w:p>
        </w:tc>
      </w:tr>
      <w:tr w:rsidR="000260A9" w:rsidRPr="000260A9" w14:paraId="03C135CB"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7228B0E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1E16FDF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31985D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3530107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FF3DE2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99D3D0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03A1ED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10BED36A" w14:textId="77777777" w:rsidR="000260A9" w:rsidRPr="000260A9" w:rsidRDefault="000260A9" w:rsidP="000260A9">
            <w:pPr>
              <w:rPr>
                <w:color w:val="0D0D0D" w:themeColor="text1" w:themeTint="F2"/>
                <w:sz w:val="20"/>
                <w:szCs w:val="20"/>
              </w:rPr>
            </w:pPr>
          </w:p>
        </w:tc>
      </w:tr>
      <w:tr w:rsidR="000260A9" w:rsidRPr="000260A9" w14:paraId="45160E29" w14:textId="77777777" w:rsidTr="0025516A">
        <w:trPr>
          <w:gridAfter w:val="1"/>
          <w:wAfter w:w="9" w:type="dxa"/>
          <w:trHeight w:val="36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26396DA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1.33.</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042FC53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ВРУ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37AE390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31CFB90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90,00</w:t>
            </w:r>
          </w:p>
        </w:tc>
        <w:tc>
          <w:tcPr>
            <w:tcW w:w="1160" w:type="dxa"/>
            <w:tcBorders>
              <w:top w:val="nil"/>
              <w:left w:val="nil"/>
              <w:bottom w:val="single" w:sz="4" w:space="0" w:color="auto"/>
              <w:right w:val="single" w:sz="4" w:space="0" w:color="auto"/>
            </w:tcBorders>
            <w:shd w:val="clear" w:color="auto" w:fill="auto"/>
            <w:vAlign w:val="center"/>
            <w:hideMark/>
          </w:tcPr>
          <w:p w14:paraId="08F9634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262AE0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EBB197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6ACC9251" w14:textId="77777777" w:rsidR="000260A9" w:rsidRPr="000260A9" w:rsidRDefault="000260A9" w:rsidP="000260A9">
            <w:pPr>
              <w:rPr>
                <w:color w:val="0D0D0D" w:themeColor="text1" w:themeTint="F2"/>
                <w:sz w:val="20"/>
                <w:szCs w:val="20"/>
              </w:rPr>
            </w:pPr>
          </w:p>
        </w:tc>
      </w:tr>
      <w:tr w:rsidR="000260A9" w:rsidRPr="000260A9" w14:paraId="56A022B9"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7A2A018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88A6314"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007BCA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3DC0F1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90,00</w:t>
            </w:r>
          </w:p>
        </w:tc>
        <w:tc>
          <w:tcPr>
            <w:tcW w:w="1160" w:type="dxa"/>
            <w:tcBorders>
              <w:top w:val="nil"/>
              <w:left w:val="nil"/>
              <w:bottom w:val="single" w:sz="4" w:space="0" w:color="auto"/>
              <w:right w:val="single" w:sz="4" w:space="0" w:color="auto"/>
            </w:tcBorders>
            <w:shd w:val="clear" w:color="auto" w:fill="auto"/>
            <w:vAlign w:val="center"/>
            <w:hideMark/>
          </w:tcPr>
          <w:p w14:paraId="1C3C558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1A8EF6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8F555C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56E97E53" w14:textId="77777777" w:rsidR="000260A9" w:rsidRPr="000260A9" w:rsidRDefault="000260A9" w:rsidP="000260A9">
            <w:pPr>
              <w:rPr>
                <w:color w:val="0D0D0D" w:themeColor="text1" w:themeTint="F2"/>
                <w:sz w:val="20"/>
                <w:szCs w:val="20"/>
              </w:rPr>
            </w:pPr>
          </w:p>
        </w:tc>
      </w:tr>
      <w:tr w:rsidR="000260A9" w:rsidRPr="000260A9" w14:paraId="44D4A28D"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5860F49D"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1A9509F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2AC4E4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742E15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BCAA1C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7AC9EA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44FBE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12398CA0" w14:textId="77777777" w:rsidR="000260A9" w:rsidRPr="000260A9" w:rsidRDefault="000260A9" w:rsidP="000260A9">
            <w:pPr>
              <w:rPr>
                <w:color w:val="0D0D0D" w:themeColor="text1" w:themeTint="F2"/>
                <w:sz w:val="20"/>
                <w:szCs w:val="20"/>
              </w:rPr>
            </w:pPr>
          </w:p>
        </w:tc>
      </w:tr>
      <w:tr w:rsidR="000260A9" w:rsidRPr="000260A9" w14:paraId="642CC2F6"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2C6CDF8E"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7C9066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6068F2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64ADC1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8DD786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618BB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039EC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935E8B2" w14:textId="77777777" w:rsidR="000260A9" w:rsidRPr="000260A9" w:rsidRDefault="000260A9" w:rsidP="000260A9">
            <w:pPr>
              <w:rPr>
                <w:color w:val="0D0D0D" w:themeColor="text1" w:themeTint="F2"/>
                <w:sz w:val="20"/>
                <w:szCs w:val="20"/>
              </w:rPr>
            </w:pPr>
          </w:p>
        </w:tc>
      </w:tr>
      <w:tr w:rsidR="000260A9" w:rsidRPr="000260A9" w14:paraId="19ADC074"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2440507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25B39F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0CCCCE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1BDD3E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1A79ED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6856B0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768E6D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E6C3EAF" w14:textId="77777777" w:rsidR="000260A9" w:rsidRPr="000260A9" w:rsidRDefault="000260A9" w:rsidP="000260A9">
            <w:pPr>
              <w:rPr>
                <w:color w:val="0D0D0D" w:themeColor="text1" w:themeTint="F2"/>
                <w:sz w:val="20"/>
                <w:szCs w:val="20"/>
              </w:rPr>
            </w:pPr>
          </w:p>
        </w:tc>
      </w:tr>
      <w:tr w:rsidR="000260A9" w:rsidRPr="000260A9" w14:paraId="065A5120" w14:textId="77777777" w:rsidTr="0025516A">
        <w:trPr>
          <w:gridAfter w:val="1"/>
          <w:wAfter w:w="9" w:type="dxa"/>
          <w:trHeight w:val="36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39BCE5C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1.34.</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1EC8C42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светильников МАДОУ «Родничок»</w:t>
            </w:r>
          </w:p>
        </w:tc>
        <w:tc>
          <w:tcPr>
            <w:tcW w:w="2060" w:type="dxa"/>
            <w:tcBorders>
              <w:top w:val="nil"/>
              <w:left w:val="nil"/>
              <w:bottom w:val="single" w:sz="4" w:space="0" w:color="auto"/>
              <w:right w:val="single" w:sz="4" w:space="0" w:color="auto"/>
            </w:tcBorders>
            <w:shd w:val="clear" w:color="auto" w:fill="auto"/>
            <w:vAlign w:val="center"/>
            <w:hideMark/>
          </w:tcPr>
          <w:p w14:paraId="1719445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3F5E837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224,60</w:t>
            </w:r>
          </w:p>
        </w:tc>
        <w:tc>
          <w:tcPr>
            <w:tcW w:w="1160" w:type="dxa"/>
            <w:tcBorders>
              <w:top w:val="nil"/>
              <w:left w:val="nil"/>
              <w:bottom w:val="single" w:sz="4" w:space="0" w:color="auto"/>
              <w:right w:val="single" w:sz="4" w:space="0" w:color="auto"/>
            </w:tcBorders>
            <w:shd w:val="clear" w:color="auto" w:fill="auto"/>
            <w:vAlign w:val="center"/>
            <w:hideMark/>
          </w:tcPr>
          <w:p w14:paraId="27E6FE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BA34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6C66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4E935CC2" w14:textId="77777777" w:rsidR="000260A9" w:rsidRPr="000260A9" w:rsidRDefault="000260A9" w:rsidP="000260A9">
            <w:pPr>
              <w:rPr>
                <w:color w:val="0D0D0D" w:themeColor="text1" w:themeTint="F2"/>
                <w:sz w:val="20"/>
                <w:szCs w:val="20"/>
              </w:rPr>
            </w:pPr>
          </w:p>
        </w:tc>
      </w:tr>
      <w:tr w:rsidR="000260A9" w:rsidRPr="000260A9" w14:paraId="12183EBD"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51E6F983"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24FEFBF8"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51529B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77EE3C6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224,60</w:t>
            </w:r>
          </w:p>
        </w:tc>
        <w:tc>
          <w:tcPr>
            <w:tcW w:w="1160" w:type="dxa"/>
            <w:tcBorders>
              <w:top w:val="nil"/>
              <w:left w:val="nil"/>
              <w:bottom w:val="single" w:sz="4" w:space="0" w:color="auto"/>
              <w:right w:val="single" w:sz="4" w:space="0" w:color="auto"/>
            </w:tcBorders>
            <w:shd w:val="clear" w:color="auto" w:fill="auto"/>
            <w:vAlign w:val="center"/>
            <w:hideMark/>
          </w:tcPr>
          <w:p w14:paraId="09901CF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8B4697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3F522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64404EB4" w14:textId="77777777" w:rsidR="000260A9" w:rsidRPr="000260A9" w:rsidRDefault="000260A9" w:rsidP="000260A9">
            <w:pPr>
              <w:rPr>
                <w:color w:val="0D0D0D" w:themeColor="text1" w:themeTint="F2"/>
                <w:sz w:val="20"/>
                <w:szCs w:val="20"/>
              </w:rPr>
            </w:pPr>
          </w:p>
        </w:tc>
      </w:tr>
      <w:tr w:rsidR="000260A9" w:rsidRPr="000260A9" w14:paraId="21860BF5"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472B88FD"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C3331D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30B0BF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9D627D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7C356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DFEC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87669A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41C0EE62" w14:textId="77777777" w:rsidR="000260A9" w:rsidRPr="000260A9" w:rsidRDefault="000260A9" w:rsidP="000260A9">
            <w:pPr>
              <w:rPr>
                <w:color w:val="0D0D0D" w:themeColor="text1" w:themeTint="F2"/>
                <w:sz w:val="20"/>
                <w:szCs w:val="20"/>
              </w:rPr>
            </w:pPr>
          </w:p>
        </w:tc>
      </w:tr>
      <w:tr w:rsidR="000260A9" w:rsidRPr="000260A9" w14:paraId="3B80DA73"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2E856E20"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4FDE9D5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A46D2A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7A0CCF9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88411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B3242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7EAEB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6301149E" w14:textId="77777777" w:rsidR="000260A9" w:rsidRPr="000260A9" w:rsidRDefault="000260A9" w:rsidP="000260A9">
            <w:pPr>
              <w:rPr>
                <w:color w:val="0D0D0D" w:themeColor="text1" w:themeTint="F2"/>
                <w:sz w:val="20"/>
                <w:szCs w:val="20"/>
              </w:rPr>
            </w:pPr>
          </w:p>
        </w:tc>
      </w:tr>
      <w:tr w:rsidR="000260A9" w:rsidRPr="000260A9" w14:paraId="625ACDD7"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59493A9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959209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B4374F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05EA8E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265F67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CADD0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26CBC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626546D2" w14:textId="77777777" w:rsidR="000260A9" w:rsidRPr="000260A9" w:rsidRDefault="000260A9" w:rsidP="000260A9">
            <w:pPr>
              <w:rPr>
                <w:color w:val="0D0D0D" w:themeColor="text1" w:themeTint="F2"/>
                <w:sz w:val="20"/>
                <w:szCs w:val="20"/>
              </w:rPr>
            </w:pPr>
          </w:p>
        </w:tc>
      </w:tr>
      <w:tr w:rsidR="000260A9" w:rsidRPr="000260A9" w14:paraId="790D9686" w14:textId="77777777" w:rsidTr="0025516A">
        <w:trPr>
          <w:gridAfter w:val="1"/>
          <w:wAfter w:w="9" w:type="dxa"/>
          <w:trHeight w:val="36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50978BF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lastRenderedPageBreak/>
              <w:t>1.35.</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60E275C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 xml:space="preserve">Замена светодиодных светильников на антивандальные на лестнице в г. Светлогорск </w:t>
            </w:r>
          </w:p>
        </w:tc>
        <w:tc>
          <w:tcPr>
            <w:tcW w:w="2060" w:type="dxa"/>
            <w:tcBorders>
              <w:top w:val="nil"/>
              <w:left w:val="nil"/>
              <w:bottom w:val="single" w:sz="4" w:space="0" w:color="auto"/>
              <w:right w:val="single" w:sz="4" w:space="0" w:color="auto"/>
            </w:tcBorders>
            <w:shd w:val="clear" w:color="auto" w:fill="auto"/>
            <w:vAlign w:val="center"/>
            <w:hideMark/>
          </w:tcPr>
          <w:p w14:paraId="6ACD195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5952652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247,08</w:t>
            </w:r>
          </w:p>
        </w:tc>
        <w:tc>
          <w:tcPr>
            <w:tcW w:w="1160" w:type="dxa"/>
            <w:tcBorders>
              <w:top w:val="nil"/>
              <w:left w:val="nil"/>
              <w:bottom w:val="single" w:sz="4" w:space="0" w:color="auto"/>
              <w:right w:val="single" w:sz="4" w:space="0" w:color="auto"/>
            </w:tcBorders>
            <w:shd w:val="clear" w:color="auto" w:fill="auto"/>
            <w:vAlign w:val="center"/>
            <w:hideMark/>
          </w:tcPr>
          <w:p w14:paraId="48FFE3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BCAB77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AED8FD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16B35697" w14:textId="77777777" w:rsidR="000260A9" w:rsidRPr="000260A9" w:rsidRDefault="000260A9" w:rsidP="000260A9">
            <w:pPr>
              <w:rPr>
                <w:color w:val="0D0D0D" w:themeColor="text1" w:themeTint="F2"/>
                <w:sz w:val="20"/>
                <w:szCs w:val="20"/>
              </w:rPr>
            </w:pPr>
          </w:p>
        </w:tc>
      </w:tr>
      <w:tr w:rsidR="000260A9" w:rsidRPr="000260A9" w14:paraId="3D3C54A6"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19549150"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C575CA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E89CA5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724E98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247,08</w:t>
            </w:r>
          </w:p>
        </w:tc>
        <w:tc>
          <w:tcPr>
            <w:tcW w:w="1160" w:type="dxa"/>
            <w:tcBorders>
              <w:top w:val="nil"/>
              <w:left w:val="nil"/>
              <w:bottom w:val="single" w:sz="4" w:space="0" w:color="auto"/>
              <w:right w:val="single" w:sz="4" w:space="0" w:color="auto"/>
            </w:tcBorders>
            <w:shd w:val="clear" w:color="auto" w:fill="auto"/>
            <w:vAlign w:val="center"/>
            <w:hideMark/>
          </w:tcPr>
          <w:p w14:paraId="4E201CD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10019E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BEFC2E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81448DE" w14:textId="77777777" w:rsidR="000260A9" w:rsidRPr="000260A9" w:rsidRDefault="000260A9" w:rsidP="000260A9">
            <w:pPr>
              <w:rPr>
                <w:color w:val="0D0D0D" w:themeColor="text1" w:themeTint="F2"/>
                <w:sz w:val="20"/>
                <w:szCs w:val="20"/>
              </w:rPr>
            </w:pPr>
          </w:p>
        </w:tc>
      </w:tr>
      <w:tr w:rsidR="000260A9" w:rsidRPr="000260A9" w14:paraId="6E58C158"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4E8842A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C715B5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3CA7A5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9C5267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B62680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93E57A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7B5334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6D7CF891" w14:textId="77777777" w:rsidR="000260A9" w:rsidRPr="000260A9" w:rsidRDefault="000260A9" w:rsidP="000260A9">
            <w:pPr>
              <w:rPr>
                <w:color w:val="0D0D0D" w:themeColor="text1" w:themeTint="F2"/>
                <w:sz w:val="20"/>
                <w:szCs w:val="20"/>
              </w:rPr>
            </w:pPr>
          </w:p>
        </w:tc>
      </w:tr>
      <w:tr w:rsidR="000260A9" w:rsidRPr="000260A9" w14:paraId="3AA19017"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5DFE31BF"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7BC7521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8A41C4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3ADEDD2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2D66AC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6CAE65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0F3DBE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56489C50" w14:textId="77777777" w:rsidR="000260A9" w:rsidRPr="000260A9" w:rsidRDefault="000260A9" w:rsidP="000260A9">
            <w:pPr>
              <w:rPr>
                <w:color w:val="0D0D0D" w:themeColor="text1" w:themeTint="F2"/>
                <w:sz w:val="20"/>
                <w:szCs w:val="20"/>
              </w:rPr>
            </w:pPr>
          </w:p>
        </w:tc>
      </w:tr>
      <w:tr w:rsidR="000260A9" w:rsidRPr="000260A9" w14:paraId="3735096C"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632192D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1A0AAC0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67565C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00CF2F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753C8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43B9B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DC215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50F7383B" w14:textId="77777777" w:rsidR="000260A9" w:rsidRPr="000260A9" w:rsidRDefault="000260A9" w:rsidP="000260A9">
            <w:pPr>
              <w:rPr>
                <w:color w:val="0D0D0D" w:themeColor="text1" w:themeTint="F2"/>
                <w:sz w:val="20"/>
                <w:szCs w:val="20"/>
              </w:rPr>
            </w:pPr>
          </w:p>
        </w:tc>
      </w:tr>
      <w:tr w:rsidR="000260A9" w:rsidRPr="000260A9" w14:paraId="70242B06" w14:textId="77777777" w:rsidTr="0025516A">
        <w:trPr>
          <w:gridAfter w:val="1"/>
          <w:wAfter w:w="9" w:type="dxa"/>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08B753D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1.36.</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7C1856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Замена ЩО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4CBFBA5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25DB9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0AB385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50,00</w:t>
            </w:r>
          </w:p>
        </w:tc>
        <w:tc>
          <w:tcPr>
            <w:tcW w:w="960" w:type="dxa"/>
            <w:tcBorders>
              <w:top w:val="nil"/>
              <w:left w:val="nil"/>
              <w:bottom w:val="single" w:sz="4" w:space="0" w:color="auto"/>
              <w:right w:val="single" w:sz="4" w:space="0" w:color="auto"/>
            </w:tcBorders>
            <w:shd w:val="clear" w:color="auto" w:fill="auto"/>
            <w:vAlign w:val="center"/>
            <w:hideMark/>
          </w:tcPr>
          <w:p w14:paraId="139E245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4E4442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416F790" w14:textId="77777777" w:rsidR="000260A9" w:rsidRPr="000260A9" w:rsidRDefault="000260A9" w:rsidP="000260A9">
            <w:pPr>
              <w:rPr>
                <w:color w:val="0D0D0D" w:themeColor="text1" w:themeTint="F2"/>
                <w:sz w:val="20"/>
                <w:szCs w:val="20"/>
              </w:rPr>
            </w:pPr>
          </w:p>
        </w:tc>
      </w:tr>
      <w:tr w:rsidR="000260A9" w:rsidRPr="000260A9" w14:paraId="04A95089"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36936B9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093FED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8A4364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EC40AA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1D98AF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50,00</w:t>
            </w:r>
          </w:p>
        </w:tc>
        <w:tc>
          <w:tcPr>
            <w:tcW w:w="960" w:type="dxa"/>
            <w:tcBorders>
              <w:top w:val="nil"/>
              <w:left w:val="nil"/>
              <w:bottom w:val="single" w:sz="4" w:space="0" w:color="auto"/>
              <w:right w:val="single" w:sz="4" w:space="0" w:color="auto"/>
            </w:tcBorders>
            <w:shd w:val="clear" w:color="auto" w:fill="auto"/>
            <w:vAlign w:val="center"/>
            <w:hideMark/>
          </w:tcPr>
          <w:p w14:paraId="01B5584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508BC9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5B37BF0E" w14:textId="77777777" w:rsidR="000260A9" w:rsidRPr="000260A9" w:rsidRDefault="000260A9" w:rsidP="000260A9">
            <w:pPr>
              <w:rPr>
                <w:color w:val="0D0D0D" w:themeColor="text1" w:themeTint="F2"/>
                <w:sz w:val="20"/>
                <w:szCs w:val="20"/>
              </w:rPr>
            </w:pPr>
          </w:p>
        </w:tc>
      </w:tr>
      <w:tr w:rsidR="000260A9" w:rsidRPr="000260A9" w14:paraId="4D043F53"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6E83401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C3E34D4"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97D82B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F0C1D7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ED4260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BC4417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1091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DB467F0" w14:textId="77777777" w:rsidR="000260A9" w:rsidRPr="000260A9" w:rsidRDefault="000260A9" w:rsidP="000260A9">
            <w:pPr>
              <w:rPr>
                <w:color w:val="0D0D0D" w:themeColor="text1" w:themeTint="F2"/>
                <w:sz w:val="20"/>
                <w:szCs w:val="20"/>
              </w:rPr>
            </w:pPr>
          </w:p>
        </w:tc>
      </w:tr>
      <w:tr w:rsidR="000260A9" w:rsidRPr="000260A9" w14:paraId="1F27F104"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36FE2486"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4ECC0C8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50AA8A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4F525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BB22B5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369B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300FB9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57C0EBEE" w14:textId="77777777" w:rsidR="000260A9" w:rsidRPr="000260A9" w:rsidRDefault="000260A9" w:rsidP="000260A9">
            <w:pPr>
              <w:rPr>
                <w:color w:val="0D0D0D" w:themeColor="text1" w:themeTint="F2"/>
                <w:sz w:val="20"/>
                <w:szCs w:val="20"/>
              </w:rPr>
            </w:pPr>
          </w:p>
        </w:tc>
      </w:tr>
      <w:tr w:rsidR="000260A9" w:rsidRPr="000260A9" w14:paraId="5023C848"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5A55F1FB"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2E31079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9FE25A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15F6FE5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F88097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0DF634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4F1A2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4E3543E" w14:textId="77777777" w:rsidR="000260A9" w:rsidRPr="000260A9" w:rsidRDefault="000260A9" w:rsidP="000260A9">
            <w:pPr>
              <w:rPr>
                <w:color w:val="0D0D0D" w:themeColor="text1" w:themeTint="F2"/>
                <w:sz w:val="20"/>
                <w:szCs w:val="20"/>
              </w:rPr>
            </w:pPr>
          </w:p>
        </w:tc>
      </w:tr>
      <w:tr w:rsidR="000260A9" w:rsidRPr="000260A9" w14:paraId="765CEA68" w14:textId="77777777" w:rsidTr="0025516A">
        <w:trPr>
          <w:gridAfter w:val="1"/>
          <w:wAfter w:w="9" w:type="dxa"/>
          <w:trHeight w:val="3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C7527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1.37.</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04B27C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Замена светильников в кабинетах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4E530DA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6340E1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B054C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600,00</w:t>
            </w:r>
          </w:p>
        </w:tc>
        <w:tc>
          <w:tcPr>
            <w:tcW w:w="960" w:type="dxa"/>
            <w:tcBorders>
              <w:top w:val="nil"/>
              <w:left w:val="nil"/>
              <w:bottom w:val="single" w:sz="4" w:space="0" w:color="auto"/>
              <w:right w:val="single" w:sz="4" w:space="0" w:color="auto"/>
            </w:tcBorders>
            <w:shd w:val="clear" w:color="auto" w:fill="auto"/>
            <w:vAlign w:val="center"/>
            <w:hideMark/>
          </w:tcPr>
          <w:p w14:paraId="25590E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47C316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0B8131B7" w14:textId="77777777" w:rsidR="000260A9" w:rsidRPr="000260A9" w:rsidRDefault="000260A9" w:rsidP="000260A9">
            <w:pPr>
              <w:rPr>
                <w:color w:val="0D0D0D" w:themeColor="text1" w:themeTint="F2"/>
                <w:sz w:val="20"/>
                <w:szCs w:val="20"/>
              </w:rPr>
            </w:pPr>
          </w:p>
        </w:tc>
      </w:tr>
      <w:tr w:rsidR="000260A9" w:rsidRPr="000260A9" w14:paraId="56455837"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65998912"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4E2C69F4"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8E99D7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554BBB2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5585D0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600,00</w:t>
            </w:r>
          </w:p>
        </w:tc>
        <w:tc>
          <w:tcPr>
            <w:tcW w:w="960" w:type="dxa"/>
            <w:tcBorders>
              <w:top w:val="nil"/>
              <w:left w:val="nil"/>
              <w:bottom w:val="single" w:sz="4" w:space="0" w:color="auto"/>
              <w:right w:val="single" w:sz="4" w:space="0" w:color="auto"/>
            </w:tcBorders>
            <w:shd w:val="clear" w:color="auto" w:fill="auto"/>
            <w:vAlign w:val="center"/>
            <w:hideMark/>
          </w:tcPr>
          <w:p w14:paraId="39F4B6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C1A41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1640FD62" w14:textId="77777777" w:rsidR="000260A9" w:rsidRPr="000260A9" w:rsidRDefault="000260A9" w:rsidP="000260A9">
            <w:pPr>
              <w:rPr>
                <w:color w:val="0D0D0D" w:themeColor="text1" w:themeTint="F2"/>
                <w:sz w:val="20"/>
                <w:szCs w:val="20"/>
              </w:rPr>
            </w:pPr>
          </w:p>
        </w:tc>
      </w:tr>
      <w:tr w:rsidR="000260A9" w:rsidRPr="000260A9" w14:paraId="6C13BF75"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3D5617FD"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2AE30ED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3BE18D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ECBC0C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9B06A5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FED4F3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E05049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18DE83F" w14:textId="77777777" w:rsidR="000260A9" w:rsidRPr="000260A9" w:rsidRDefault="000260A9" w:rsidP="000260A9">
            <w:pPr>
              <w:rPr>
                <w:color w:val="0D0D0D" w:themeColor="text1" w:themeTint="F2"/>
                <w:sz w:val="20"/>
                <w:szCs w:val="20"/>
              </w:rPr>
            </w:pPr>
          </w:p>
        </w:tc>
      </w:tr>
      <w:tr w:rsidR="000260A9" w:rsidRPr="000260A9" w14:paraId="40ECEE3D"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4CA4CE0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698103B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578522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3F497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96DBA8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19A6F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C722A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E89A0DC" w14:textId="77777777" w:rsidR="000260A9" w:rsidRPr="000260A9" w:rsidRDefault="000260A9" w:rsidP="000260A9">
            <w:pPr>
              <w:rPr>
                <w:color w:val="0D0D0D" w:themeColor="text1" w:themeTint="F2"/>
                <w:sz w:val="20"/>
                <w:szCs w:val="20"/>
              </w:rPr>
            </w:pPr>
          </w:p>
        </w:tc>
      </w:tr>
      <w:tr w:rsidR="000260A9" w:rsidRPr="000260A9" w14:paraId="1CA57E6B"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5C7C7D97"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2EEAE51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46492E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216399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506B1E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CE4CD0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09A700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5FC827A3" w14:textId="77777777" w:rsidR="000260A9" w:rsidRPr="000260A9" w:rsidRDefault="000260A9" w:rsidP="000260A9">
            <w:pPr>
              <w:rPr>
                <w:color w:val="0D0D0D" w:themeColor="text1" w:themeTint="F2"/>
                <w:sz w:val="20"/>
                <w:szCs w:val="20"/>
              </w:rPr>
            </w:pPr>
          </w:p>
        </w:tc>
      </w:tr>
      <w:tr w:rsidR="000260A9" w:rsidRPr="000260A9" w14:paraId="15B07029" w14:textId="77777777" w:rsidTr="0025516A">
        <w:trPr>
          <w:gridAfter w:val="1"/>
          <w:wAfter w:w="9" w:type="dxa"/>
          <w:trHeight w:val="3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EF9F6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1.38.</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6AC3AFD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Установка в систему отсвещения датчиков движения МАОУ «СОШ Донское»</w:t>
            </w:r>
          </w:p>
        </w:tc>
        <w:tc>
          <w:tcPr>
            <w:tcW w:w="2060" w:type="dxa"/>
            <w:tcBorders>
              <w:top w:val="nil"/>
              <w:left w:val="nil"/>
              <w:bottom w:val="single" w:sz="4" w:space="0" w:color="auto"/>
              <w:right w:val="single" w:sz="4" w:space="0" w:color="auto"/>
            </w:tcBorders>
            <w:shd w:val="clear" w:color="auto" w:fill="auto"/>
            <w:vAlign w:val="center"/>
            <w:hideMark/>
          </w:tcPr>
          <w:p w14:paraId="703D175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2B4DE0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FB5F38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24C652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150,00</w:t>
            </w:r>
          </w:p>
        </w:tc>
        <w:tc>
          <w:tcPr>
            <w:tcW w:w="960" w:type="dxa"/>
            <w:tcBorders>
              <w:top w:val="nil"/>
              <w:left w:val="nil"/>
              <w:bottom w:val="single" w:sz="4" w:space="0" w:color="auto"/>
              <w:right w:val="single" w:sz="4" w:space="0" w:color="auto"/>
            </w:tcBorders>
            <w:shd w:val="clear" w:color="auto" w:fill="auto"/>
            <w:vAlign w:val="center"/>
            <w:hideMark/>
          </w:tcPr>
          <w:p w14:paraId="67D22EB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0557D5C4" w14:textId="77777777" w:rsidR="000260A9" w:rsidRPr="000260A9" w:rsidRDefault="000260A9" w:rsidP="000260A9">
            <w:pPr>
              <w:rPr>
                <w:color w:val="0D0D0D" w:themeColor="text1" w:themeTint="F2"/>
                <w:sz w:val="20"/>
                <w:szCs w:val="20"/>
              </w:rPr>
            </w:pPr>
          </w:p>
        </w:tc>
      </w:tr>
      <w:tr w:rsidR="000260A9" w:rsidRPr="000260A9" w14:paraId="6219C48A"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2CCB91F6"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8AB65A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266B47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92637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A288C7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0A283F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150,00</w:t>
            </w:r>
          </w:p>
        </w:tc>
        <w:tc>
          <w:tcPr>
            <w:tcW w:w="960" w:type="dxa"/>
            <w:tcBorders>
              <w:top w:val="nil"/>
              <w:left w:val="nil"/>
              <w:bottom w:val="single" w:sz="4" w:space="0" w:color="auto"/>
              <w:right w:val="single" w:sz="4" w:space="0" w:color="auto"/>
            </w:tcBorders>
            <w:shd w:val="clear" w:color="auto" w:fill="auto"/>
            <w:vAlign w:val="center"/>
            <w:hideMark/>
          </w:tcPr>
          <w:p w14:paraId="05AE159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027F20CB" w14:textId="77777777" w:rsidR="000260A9" w:rsidRPr="000260A9" w:rsidRDefault="000260A9" w:rsidP="000260A9">
            <w:pPr>
              <w:rPr>
                <w:color w:val="0D0D0D" w:themeColor="text1" w:themeTint="F2"/>
                <w:sz w:val="20"/>
                <w:szCs w:val="20"/>
              </w:rPr>
            </w:pPr>
          </w:p>
        </w:tc>
      </w:tr>
      <w:tr w:rsidR="000260A9" w:rsidRPr="000260A9" w14:paraId="272FA0A8"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1195D63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3C473AD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3AA366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3F612D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23E956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5F5961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98AA5E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170B4A57" w14:textId="77777777" w:rsidR="000260A9" w:rsidRPr="000260A9" w:rsidRDefault="000260A9" w:rsidP="000260A9">
            <w:pPr>
              <w:rPr>
                <w:color w:val="0D0D0D" w:themeColor="text1" w:themeTint="F2"/>
                <w:sz w:val="20"/>
                <w:szCs w:val="20"/>
              </w:rPr>
            </w:pPr>
          </w:p>
        </w:tc>
      </w:tr>
      <w:tr w:rsidR="000260A9" w:rsidRPr="000260A9" w14:paraId="5DF4B835"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69331795"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681CA51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DF5534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37884C9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2EF247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57648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2B8E48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1A237964" w14:textId="77777777" w:rsidR="000260A9" w:rsidRPr="000260A9" w:rsidRDefault="000260A9" w:rsidP="000260A9">
            <w:pPr>
              <w:rPr>
                <w:color w:val="0D0D0D" w:themeColor="text1" w:themeTint="F2"/>
                <w:sz w:val="20"/>
                <w:szCs w:val="20"/>
              </w:rPr>
            </w:pPr>
          </w:p>
        </w:tc>
      </w:tr>
      <w:tr w:rsidR="000260A9" w:rsidRPr="000260A9" w14:paraId="2529DC44"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104BC30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45852A4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0B4882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48D7A17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359807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A2E85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B9376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538EB7B1" w14:textId="77777777" w:rsidR="000260A9" w:rsidRPr="000260A9" w:rsidRDefault="000260A9" w:rsidP="000260A9">
            <w:pPr>
              <w:rPr>
                <w:color w:val="0D0D0D" w:themeColor="text1" w:themeTint="F2"/>
                <w:sz w:val="20"/>
                <w:szCs w:val="20"/>
              </w:rPr>
            </w:pPr>
          </w:p>
        </w:tc>
      </w:tr>
      <w:tr w:rsidR="000260A9" w:rsidRPr="000260A9" w14:paraId="43575658" w14:textId="77777777" w:rsidTr="0025516A">
        <w:trPr>
          <w:trHeight w:val="51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1F3E3CF" w14:textId="77777777" w:rsidR="000260A9" w:rsidRPr="000260A9" w:rsidRDefault="000260A9" w:rsidP="000260A9">
            <w:pPr>
              <w:jc w:val="right"/>
              <w:rPr>
                <w:color w:val="0D0D0D" w:themeColor="text1" w:themeTint="F2"/>
                <w:sz w:val="20"/>
                <w:szCs w:val="20"/>
              </w:rPr>
            </w:pPr>
            <w:r w:rsidRPr="000260A9">
              <w:rPr>
                <w:color w:val="0D0D0D" w:themeColor="text1" w:themeTint="F2"/>
                <w:sz w:val="20"/>
                <w:szCs w:val="20"/>
              </w:rPr>
              <w:t>2,00</w:t>
            </w:r>
          </w:p>
        </w:tc>
        <w:tc>
          <w:tcPr>
            <w:tcW w:w="14947" w:type="dxa"/>
            <w:gridSpan w:val="8"/>
            <w:tcBorders>
              <w:top w:val="single" w:sz="4" w:space="0" w:color="auto"/>
              <w:left w:val="nil"/>
              <w:bottom w:val="single" w:sz="4" w:space="0" w:color="auto"/>
              <w:right w:val="single" w:sz="4" w:space="0" w:color="auto"/>
            </w:tcBorders>
            <w:shd w:val="clear" w:color="auto" w:fill="auto"/>
            <w:vAlign w:val="center"/>
            <w:hideMark/>
          </w:tcPr>
          <w:p w14:paraId="14776481"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 xml:space="preserve">Задача № 2. </w:t>
            </w:r>
            <w:r w:rsidRPr="000260A9">
              <w:rPr>
                <w:color w:val="0D0D0D" w:themeColor="text1" w:themeTint="F2"/>
                <w:sz w:val="20"/>
                <w:szCs w:val="20"/>
              </w:rPr>
              <w:t xml:space="preserve">Обеспечение рационального использования энергетических ресурсов (водоснабжение) за счет реализации мероприятий. </w:t>
            </w:r>
          </w:p>
        </w:tc>
      </w:tr>
      <w:tr w:rsidR="000260A9" w:rsidRPr="000260A9" w14:paraId="51E72D33" w14:textId="77777777" w:rsidTr="0025516A">
        <w:trPr>
          <w:gridAfter w:val="1"/>
          <w:wAfter w:w="9" w:type="dxa"/>
          <w:trHeight w:val="36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9851A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568030EE"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xml:space="preserve">Обеспечение рационального использования энергетических ресурсов (водоснабжение) за счет реализации мероприятий. </w:t>
            </w:r>
          </w:p>
        </w:tc>
        <w:tc>
          <w:tcPr>
            <w:tcW w:w="2060" w:type="dxa"/>
            <w:tcBorders>
              <w:top w:val="nil"/>
              <w:left w:val="nil"/>
              <w:bottom w:val="single" w:sz="4" w:space="0" w:color="auto"/>
              <w:right w:val="single" w:sz="4" w:space="0" w:color="auto"/>
            </w:tcBorders>
            <w:shd w:val="clear" w:color="auto" w:fill="auto"/>
            <w:vAlign w:val="center"/>
            <w:hideMark/>
          </w:tcPr>
          <w:p w14:paraId="0EE1F115"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CEA653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1,30</w:t>
            </w:r>
          </w:p>
        </w:tc>
        <w:tc>
          <w:tcPr>
            <w:tcW w:w="1160" w:type="dxa"/>
            <w:tcBorders>
              <w:top w:val="nil"/>
              <w:left w:val="nil"/>
              <w:bottom w:val="single" w:sz="4" w:space="0" w:color="auto"/>
              <w:right w:val="single" w:sz="4" w:space="0" w:color="auto"/>
            </w:tcBorders>
            <w:shd w:val="clear" w:color="auto" w:fill="auto"/>
            <w:vAlign w:val="center"/>
            <w:hideMark/>
          </w:tcPr>
          <w:p w14:paraId="17396D0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208,08</w:t>
            </w:r>
          </w:p>
        </w:tc>
        <w:tc>
          <w:tcPr>
            <w:tcW w:w="960" w:type="dxa"/>
            <w:tcBorders>
              <w:top w:val="nil"/>
              <w:left w:val="nil"/>
              <w:bottom w:val="single" w:sz="4" w:space="0" w:color="auto"/>
              <w:right w:val="single" w:sz="4" w:space="0" w:color="auto"/>
            </w:tcBorders>
            <w:shd w:val="clear" w:color="auto" w:fill="auto"/>
            <w:vAlign w:val="center"/>
            <w:hideMark/>
          </w:tcPr>
          <w:p w14:paraId="1118B06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B338FB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41C6F51"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w:t>
            </w:r>
          </w:p>
        </w:tc>
      </w:tr>
      <w:tr w:rsidR="000260A9" w:rsidRPr="000260A9" w14:paraId="49C5FEB3"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2CBDCEE7"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08B73170"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6F04E08"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7BEE798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1,30</w:t>
            </w:r>
          </w:p>
        </w:tc>
        <w:tc>
          <w:tcPr>
            <w:tcW w:w="1160" w:type="dxa"/>
            <w:tcBorders>
              <w:top w:val="nil"/>
              <w:left w:val="nil"/>
              <w:bottom w:val="single" w:sz="4" w:space="0" w:color="auto"/>
              <w:right w:val="single" w:sz="4" w:space="0" w:color="auto"/>
            </w:tcBorders>
            <w:shd w:val="clear" w:color="auto" w:fill="auto"/>
            <w:vAlign w:val="center"/>
            <w:hideMark/>
          </w:tcPr>
          <w:p w14:paraId="06B8E3D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208,08</w:t>
            </w:r>
          </w:p>
        </w:tc>
        <w:tc>
          <w:tcPr>
            <w:tcW w:w="960" w:type="dxa"/>
            <w:tcBorders>
              <w:top w:val="nil"/>
              <w:left w:val="nil"/>
              <w:bottom w:val="single" w:sz="4" w:space="0" w:color="auto"/>
              <w:right w:val="single" w:sz="4" w:space="0" w:color="auto"/>
            </w:tcBorders>
            <w:shd w:val="clear" w:color="auto" w:fill="auto"/>
            <w:vAlign w:val="center"/>
            <w:hideMark/>
          </w:tcPr>
          <w:p w14:paraId="7E08B68B"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4FE8BC"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27A0400D" w14:textId="77777777" w:rsidR="000260A9" w:rsidRPr="000260A9" w:rsidRDefault="000260A9" w:rsidP="000260A9">
            <w:pPr>
              <w:rPr>
                <w:b/>
                <w:bCs/>
                <w:color w:val="0D0D0D" w:themeColor="text1" w:themeTint="F2"/>
                <w:sz w:val="20"/>
                <w:szCs w:val="20"/>
              </w:rPr>
            </w:pPr>
          </w:p>
        </w:tc>
      </w:tr>
      <w:tr w:rsidR="000260A9" w:rsidRPr="000260A9" w14:paraId="300775F2" w14:textId="77777777" w:rsidTr="0025516A">
        <w:trPr>
          <w:gridAfter w:val="1"/>
          <w:wAfter w:w="9" w:type="dxa"/>
          <w:trHeight w:val="285"/>
        </w:trPr>
        <w:tc>
          <w:tcPr>
            <w:tcW w:w="616" w:type="dxa"/>
            <w:vMerge/>
            <w:tcBorders>
              <w:top w:val="nil"/>
              <w:left w:val="single" w:sz="4" w:space="0" w:color="auto"/>
              <w:bottom w:val="single" w:sz="4" w:space="0" w:color="000000"/>
              <w:right w:val="single" w:sz="4" w:space="0" w:color="auto"/>
            </w:tcBorders>
            <w:vAlign w:val="center"/>
            <w:hideMark/>
          </w:tcPr>
          <w:p w14:paraId="4BC8F9E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8283429"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96604E7"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9D6DD1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EBDC7F"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76CFA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207FEA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27C0F1C2" w14:textId="77777777" w:rsidR="000260A9" w:rsidRPr="000260A9" w:rsidRDefault="000260A9" w:rsidP="000260A9">
            <w:pPr>
              <w:rPr>
                <w:b/>
                <w:bCs/>
                <w:color w:val="0D0D0D" w:themeColor="text1" w:themeTint="F2"/>
                <w:sz w:val="20"/>
                <w:szCs w:val="20"/>
              </w:rPr>
            </w:pPr>
          </w:p>
        </w:tc>
      </w:tr>
      <w:tr w:rsidR="000260A9" w:rsidRPr="000260A9" w14:paraId="0064B7D6" w14:textId="77777777" w:rsidTr="0025516A">
        <w:trPr>
          <w:gridAfter w:val="1"/>
          <w:wAfter w:w="9" w:type="dxa"/>
          <w:trHeight w:val="270"/>
        </w:trPr>
        <w:tc>
          <w:tcPr>
            <w:tcW w:w="616" w:type="dxa"/>
            <w:vMerge/>
            <w:tcBorders>
              <w:top w:val="nil"/>
              <w:left w:val="single" w:sz="4" w:space="0" w:color="auto"/>
              <w:bottom w:val="single" w:sz="4" w:space="0" w:color="000000"/>
              <w:right w:val="single" w:sz="4" w:space="0" w:color="auto"/>
            </w:tcBorders>
            <w:vAlign w:val="center"/>
            <w:hideMark/>
          </w:tcPr>
          <w:p w14:paraId="29448FEB"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4651FD64"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272C90F"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898153A"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D72FE3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F8EEA3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8BBBA8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24EF0377" w14:textId="77777777" w:rsidR="000260A9" w:rsidRPr="000260A9" w:rsidRDefault="000260A9" w:rsidP="000260A9">
            <w:pPr>
              <w:rPr>
                <w:b/>
                <w:bCs/>
                <w:color w:val="0D0D0D" w:themeColor="text1" w:themeTint="F2"/>
                <w:sz w:val="20"/>
                <w:szCs w:val="20"/>
              </w:rPr>
            </w:pPr>
          </w:p>
        </w:tc>
      </w:tr>
      <w:tr w:rsidR="000260A9" w:rsidRPr="000260A9" w14:paraId="79A7D688" w14:textId="77777777" w:rsidTr="0025516A">
        <w:trPr>
          <w:gridAfter w:val="1"/>
          <w:wAfter w:w="9" w:type="dxa"/>
          <w:trHeight w:val="255"/>
        </w:trPr>
        <w:tc>
          <w:tcPr>
            <w:tcW w:w="616" w:type="dxa"/>
            <w:vMerge/>
            <w:tcBorders>
              <w:top w:val="nil"/>
              <w:left w:val="single" w:sz="4" w:space="0" w:color="auto"/>
              <w:bottom w:val="single" w:sz="4" w:space="0" w:color="000000"/>
              <w:right w:val="single" w:sz="4" w:space="0" w:color="auto"/>
            </w:tcBorders>
            <w:vAlign w:val="center"/>
            <w:hideMark/>
          </w:tcPr>
          <w:p w14:paraId="32ED4AC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545AC3C8"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915B1D0"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1053507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7424E7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5C8899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9532A5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68C2657" w14:textId="77777777" w:rsidR="000260A9" w:rsidRPr="000260A9" w:rsidRDefault="000260A9" w:rsidP="000260A9">
            <w:pPr>
              <w:rPr>
                <w:b/>
                <w:bCs/>
                <w:color w:val="0D0D0D" w:themeColor="text1" w:themeTint="F2"/>
                <w:sz w:val="20"/>
                <w:szCs w:val="20"/>
              </w:rPr>
            </w:pPr>
          </w:p>
        </w:tc>
      </w:tr>
      <w:tr w:rsidR="000260A9" w:rsidRPr="000260A9" w14:paraId="0F298ADA" w14:textId="77777777" w:rsidTr="0025516A">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6DE143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 </w:t>
            </w:r>
          </w:p>
        </w:tc>
        <w:tc>
          <w:tcPr>
            <w:tcW w:w="14947" w:type="dxa"/>
            <w:gridSpan w:val="8"/>
            <w:tcBorders>
              <w:top w:val="single" w:sz="4" w:space="0" w:color="auto"/>
              <w:left w:val="nil"/>
              <w:bottom w:val="single" w:sz="4" w:space="0" w:color="auto"/>
              <w:right w:val="single" w:sz="4" w:space="0" w:color="auto"/>
            </w:tcBorders>
            <w:shd w:val="clear" w:color="auto" w:fill="auto"/>
            <w:vAlign w:val="center"/>
            <w:hideMark/>
          </w:tcPr>
          <w:p w14:paraId="00BA891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Мероприятия:</w:t>
            </w:r>
          </w:p>
        </w:tc>
      </w:tr>
      <w:tr w:rsidR="000260A9" w:rsidRPr="000260A9" w14:paraId="390DF0AB" w14:textId="77777777" w:rsidTr="0025516A">
        <w:trPr>
          <w:gridAfter w:val="1"/>
          <w:wAfter w:w="9" w:type="dxa"/>
          <w:trHeight w:val="33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47C084B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2.8.</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3FB05CA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Ремонт труб водоснабжения и водоотведения МАОУ СОШ п.Донское</w:t>
            </w:r>
          </w:p>
        </w:tc>
        <w:tc>
          <w:tcPr>
            <w:tcW w:w="2060" w:type="dxa"/>
            <w:tcBorders>
              <w:top w:val="nil"/>
              <w:left w:val="nil"/>
              <w:bottom w:val="single" w:sz="4" w:space="0" w:color="auto"/>
              <w:right w:val="single" w:sz="4" w:space="0" w:color="auto"/>
            </w:tcBorders>
            <w:shd w:val="clear" w:color="auto" w:fill="auto"/>
            <w:vAlign w:val="center"/>
            <w:hideMark/>
          </w:tcPr>
          <w:p w14:paraId="6BE0222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108A183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CCEDF4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130,00</w:t>
            </w:r>
          </w:p>
        </w:tc>
        <w:tc>
          <w:tcPr>
            <w:tcW w:w="960" w:type="dxa"/>
            <w:tcBorders>
              <w:top w:val="nil"/>
              <w:left w:val="nil"/>
              <w:bottom w:val="single" w:sz="4" w:space="0" w:color="auto"/>
              <w:right w:val="single" w:sz="4" w:space="0" w:color="auto"/>
            </w:tcBorders>
            <w:shd w:val="clear" w:color="auto" w:fill="auto"/>
            <w:vAlign w:val="center"/>
            <w:hideMark/>
          </w:tcPr>
          <w:p w14:paraId="47595C1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A2EFDB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val="restart"/>
            <w:tcBorders>
              <w:top w:val="nil"/>
              <w:left w:val="single" w:sz="4" w:space="0" w:color="auto"/>
              <w:bottom w:val="nil"/>
              <w:right w:val="single" w:sz="4" w:space="0" w:color="auto"/>
            </w:tcBorders>
            <w:shd w:val="clear" w:color="auto" w:fill="auto"/>
            <w:vAlign w:val="center"/>
            <w:hideMark/>
          </w:tcPr>
          <w:p w14:paraId="07C8AFD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r>
            <w:r w:rsidRPr="000260A9">
              <w:rPr>
                <w:color w:val="0D0D0D" w:themeColor="text1" w:themeTint="F2"/>
                <w:sz w:val="20"/>
                <w:szCs w:val="20"/>
              </w:rPr>
              <w:lastRenderedPageBreak/>
              <w:t>сторонние организации по результату закупок товаров, работ и услуг</w:t>
            </w:r>
          </w:p>
        </w:tc>
      </w:tr>
      <w:tr w:rsidR="000260A9" w:rsidRPr="000260A9" w14:paraId="6656CF00" w14:textId="77777777" w:rsidTr="0025516A">
        <w:trPr>
          <w:gridAfter w:val="1"/>
          <w:wAfter w:w="9" w:type="dxa"/>
          <w:trHeight w:val="315"/>
        </w:trPr>
        <w:tc>
          <w:tcPr>
            <w:tcW w:w="616" w:type="dxa"/>
            <w:vMerge/>
            <w:tcBorders>
              <w:top w:val="nil"/>
              <w:left w:val="single" w:sz="4" w:space="0" w:color="auto"/>
              <w:bottom w:val="single" w:sz="4" w:space="0" w:color="auto"/>
              <w:right w:val="single" w:sz="4" w:space="0" w:color="auto"/>
            </w:tcBorders>
            <w:vAlign w:val="center"/>
            <w:hideMark/>
          </w:tcPr>
          <w:p w14:paraId="66D6A0BE"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2E183F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08FBC7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53E347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E6F902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130,00</w:t>
            </w:r>
          </w:p>
        </w:tc>
        <w:tc>
          <w:tcPr>
            <w:tcW w:w="960" w:type="dxa"/>
            <w:tcBorders>
              <w:top w:val="nil"/>
              <w:left w:val="nil"/>
              <w:bottom w:val="single" w:sz="4" w:space="0" w:color="auto"/>
              <w:right w:val="single" w:sz="4" w:space="0" w:color="auto"/>
            </w:tcBorders>
            <w:shd w:val="clear" w:color="auto" w:fill="auto"/>
            <w:vAlign w:val="center"/>
            <w:hideMark/>
          </w:tcPr>
          <w:p w14:paraId="68F9D04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2B72E4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5876F30B" w14:textId="77777777" w:rsidR="000260A9" w:rsidRPr="000260A9" w:rsidRDefault="000260A9" w:rsidP="000260A9">
            <w:pPr>
              <w:rPr>
                <w:color w:val="0D0D0D" w:themeColor="text1" w:themeTint="F2"/>
                <w:sz w:val="20"/>
                <w:szCs w:val="20"/>
              </w:rPr>
            </w:pPr>
          </w:p>
        </w:tc>
      </w:tr>
      <w:tr w:rsidR="000260A9" w:rsidRPr="000260A9" w14:paraId="42D48AFD" w14:textId="77777777" w:rsidTr="0025516A">
        <w:trPr>
          <w:gridAfter w:val="1"/>
          <w:wAfter w:w="9" w:type="dxa"/>
          <w:trHeight w:val="315"/>
        </w:trPr>
        <w:tc>
          <w:tcPr>
            <w:tcW w:w="616" w:type="dxa"/>
            <w:vMerge/>
            <w:tcBorders>
              <w:top w:val="nil"/>
              <w:left w:val="single" w:sz="4" w:space="0" w:color="auto"/>
              <w:bottom w:val="single" w:sz="4" w:space="0" w:color="auto"/>
              <w:right w:val="single" w:sz="4" w:space="0" w:color="auto"/>
            </w:tcBorders>
            <w:vAlign w:val="center"/>
            <w:hideMark/>
          </w:tcPr>
          <w:p w14:paraId="2B502352"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C67BEF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31673E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3F6870A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4B5ADE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8DE23F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D1727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6C5638F9" w14:textId="77777777" w:rsidR="000260A9" w:rsidRPr="000260A9" w:rsidRDefault="000260A9" w:rsidP="000260A9">
            <w:pPr>
              <w:rPr>
                <w:color w:val="0D0D0D" w:themeColor="text1" w:themeTint="F2"/>
                <w:sz w:val="20"/>
                <w:szCs w:val="20"/>
              </w:rPr>
            </w:pPr>
          </w:p>
        </w:tc>
      </w:tr>
      <w:tr w:rsidR="000260A9" w:rsidRPr="000260A9" w14:paraId="09A2210B" w14:textId="77777777" w:rsidTr="0025516A">
        <w:trPr>
          <w:gridAfter w:val="1"/>
          <w:wAfter w:w="9" w:type="dxa"/>
          <w:trHeight w:val="315"/>
        </w:trPr>
        <w:tc>
          <w:tcPr>
            <w:tcW w:w="616" w:type="dxa"/>
            <w:vMerge/>
            <w:tcBorders>
              <w:top w:val="nil"/>
              <w:left w:val="single" w:sz="4" w:space="0" w:color="auto"/>
              <w:bottom w:val="single" w:sz="4" w:space="0" w:color="auto"/>
              <w:right w:val="single" w:sz="4" w:space="0" w:color="auto"/>
            </w:tcBorders>
            <w:vAlign w:val="center"/>
            <w:hideMark/>
          </w:tcPr>
          <w:p w14:paraId="6EE4E05A"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D7FD1B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B9DE8A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3F2E97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8F461A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25376E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7051B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2A012982" w14:textId="77777777" w:rsidR="000260A9" w:rsidRPr="000260A9" w:rsidRDefault="000260A9" w:rsidP="000260A9">
            <w:pPr>
              <w:rPr>
                <w:color w:val="0D0D0D" w:themeColor="text1" w:themeTint="F2"/>
                <w:sz w:val="20"/>
                <w:szCs w:val="20"/>
              </w:rPr>
            </w:pPr>
          </w:p>
        </w:tc>
      </w:tr>
      <w:tr w:rsidR="000260A9" w:rsidRPr="000260A9" w14:paraId="57EA2668" w14:textId="77777777" w:rsidTr="0025516A">
        <w:trPr>
          <w:gridAfter w:val="1"/>
          <w:wAfter w:w="9" w:type="dxa"/>
          <w:trHeight w:val="315"/>
        </w:trPr>
        <w:tc>
          <w:tcPr>
            <w:tcW w:w="616" w:type="dxa"/>
            <w:vMerge/>
            <w:tcBorders>
              <w:top w:val="nil"/>
              <w:left w:val="single" w:sz="4" w:space="0" w:color="auto"/>
              <w:bottom w:val="single" w:sz="4" w:space="0" w:color="auto"/>
              <w:right w:val="single" w:sz="4" w:space="0" w:color="auto"/>
            </w:tcBorders>
            <w:vAlign w:val="center"/>
            <w:hideMark/>
          </w:tcPr>
          <w:p w14:paraId="2BDA5B0B"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72E389B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E28023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7FE9907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E58A7B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A27A43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D4F3A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3D935329" w14:textId="77777777" w:rsidR="000260A9" w:rsidRPr="000260A9" w:rsidRDefault="000260A9" w:rsidP="000260A9">
            <w:pPr>
              <w:rPr>
                <w:color w:val="0D0D0D" w:themeColor="text1" w:themeTint="F2"/>
                <w:sz w:val="20"/>
                <w:szCs w:val="20"/>
              </w:rPr>
            </w:pPr>
          </w:p>
        </w:tc>
      </w:tr>
      <w:tr w:rsidR="000260A9" w:rsidRPr="000260A9" w14:paraId="26F2463B" w14:textId="77777777" w:rsidTr="0025516A">
        <w:trPr>
          <w:gridAfter w:val="1"/>
          <w:wAfter w:w="9" w:type="dxa"/>
          <w:trHeight w:val="33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4CD04DC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2.9.</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6E45B27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прибора учета холодной воды МАДОУ Детский сад № 1 "Березка" (ул. Новая, 6, Калининградский проспект, 70)</w:t>
            </w:r>
          </w:p>
        </w:tc>
        <w:tc>
          <w:tcPr>
            <w:tcW w:w="2060" w:type="dxa"/>
            <w:tcBorders>
              <w:top w:val="nil"/>
              <w:left w:val="nil"/>
              <w:bottom w:val="single" w:sz="4" w:space="0" w:color="auto"/>
              <w:right w:val="single" w:sz="4" w:space="0" w:color="auto"/>
            </w:tcBorders>
            <w:shd w:val="clear" w:color="auto" w:fill="auto"/>
            <w:vAlign w:val="center"/>
            <w:hideMark/>
          </w:tcPr>
          <w:p w14:paraId="02DDAA1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CD353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1,30</w:t>
            </w:r>
          </w:p>
        </w:tc>
        <w:tc>
          <w:tcPr>
            <w:tcW w:w="1160" w:type="dxa"/>
            <w:tcBorders>
              <w:top w:val="nil"/>
              <w:left w:val="nil"/>
              <w:bottom w:val="single" w:sz="4" w:space="0" w:color="auto"/>
              <w:right w:val="single" w:sz="4" w:space="0" w:color="auto"/>
            </w:tcBorders>
            <w:shd w:val="clear" w:color="auto" w:fill="auto"/>
            <w:vAlign w:val="center"/>
            <w:hideMark/>
          </w:tcPr>
          <w:p w14:paraId="223A2E1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D06B9E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615CAA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3D0C9664" w14:textId="77777777" w:rsidR="000260A9" w:rsidRPr="000260A9" w:rsidRDefault="000260A9" w:rsidP="000260A9">
            <w:pPr>
              <w:rPr>
                <w:color w:val="0D0D0D" w:themeColor="text1" w:themeTint="F2"/>
                <w:sz w:val="20"/>
                <w:szCs w:val="20"/>
              </w:rPr>
            </w:pPr>
          </w:p>
        </w:tc>
      </w:tr>
      <w:tr w:rsidR="000260A9" w:rsidRPr="000260A9" w14:paraId="57D724FC"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377D1F5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62871F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8A932B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E0BD82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1,30</w:t>
            </w:r>
          </w:p>
        </w:tc>
        <w:tc>
          <w:tcPr>
            <w:tcW w:w="1160" w:type="dxa"/>
            <w:tcBorders>
              <w:top w:val="nil"/>
              <w:left w:val="nil"/>
              <w:bottom w:val="single" w:sz="4" w:space="0" w:color="auto"/>
              <w:right w:val="single" w:sz="4" w:space="0" w:color="auto"/>
            </w:tcBorders>
            <w:shd w:val="clear" w:color="auto" w:fill="auto"/>
            <w:vAlign w:val="center"/>
            <w:hideMark/>
          </w:tcPr>
          <w:p w14:paraId="6770D83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F2393B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2E6B6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27EA0539" w14:textId="77777777" w:rsidR="000260A9" w:rsidRPr="000260A9" w:rsidRDefault="000260A9" w:rsidP="000260A9">
            <w:pPr>
              <w:rPr>
                <w:color w:val="0D0D0D" w:themeColor="text1" w:themeTint="F2"/>
                <w:sz w:val="20"/>
                <w:szCs w:val="20"/>
              </w:rPr>
            </w:pPr>
          </w:p>
        </w:tc>
      </w:tr>
      <w:tr w:rsidR="000260A9" w:rsidRPr="000260A9" w14:paraId="074314F9"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73B2CA1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2D0089F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8B96A8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4C386D7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BCB954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2B20C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957DE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4B0B3027" w14:textId="77777777" w:rsidR="000260A9" w:rsidRPr="000260A9" w:rsidRDefault="000260A9" w:rsidP="000260A9">
            <w:pPr>
              <w:rPr>
                <w:color w:val="0D0D0D" w:themeColor="text1" w:themeTint="F2"/>
                <w:sz w:val="20"/>
                <w:szCs w:val="20"/>
              </w:rPr>
            </w:pPr>
          </w:p>
        </w:tc>
      </w:tr>
      <w:tr w:rsidR="000260A9" w:rsidRPr="000260A9" w14:paraId="085D6E5B"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33884EE7"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0F47C17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ED5F25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0BF7E2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D566F2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F25F9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84918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273A7313" w14:textId="77777777" w:rsidR="000260A9" w:rsidRPr="000260A9" w:rsidRDefault="000260A9" w:rsidP="000260A9">
            <w:pPr>
              <w:rPr>
                <w:color w:val="0D0D0D" w:themeColor="text1" w:themeTint="F2"/>
                <w:sz w:val="20"/>
                <w:szCs w:val="20"/>
              </w:rPr>
            </w:pPr>
          </w:p>
        </w:tc>
      </w:tr>
      <w:tr w:rsidR="000260A9" w:rsidRPr="000260A9" w14:paraId="51344530"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035F535B"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7B0D89A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1676D7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07E044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1B9782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342345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DDE1FA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6D7233A5" w14:textId="77777777" w:rsidR="000260A9" w:rsidRPr="000260A9" w:rsidRDefault="000260A9" w:rsidP="000260A9">
            <w:pPr>
              <w:rPr>
                <w:color w:val="0D0D0D" w:themeColor="text1" w:themeTint="F2"/>
                <w:sz w:val="20"/>
                <w:szCs w:val="20"/>
              </w:rPr>
            </w:pPr>
          </w:p>
        </w:tc>
      </w:tr>
      <w:tr w:rsidR="000260A9" w:rsidRPr="000260A9" w14:paraId="6961235C" w14:textId="77777777" w:rsidTr="0025516A">
        <w:trPr>
          <w:gridAfter w:val="1"/>
          <w:wAfter w:w="9" w:type="dxa"/>
          <w:trHeight w:val="285"/>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5D4F333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2.10.</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426C39E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Замена узла водомера МАОУ СОШ п.Донское</w:t>
            </w:r>
          </w:p>
        </w:tc>
        <w:tc>
          <w:tcPr>
            <w:tcW w:w="2060" w:type="dxa"/>
            <w:tcBorders>
              <w:top w:val="nil"/>
              <w:left w:val="nil"/>
              <w:bottom w:val="single" w:sz="4" w:space="0" w:color="auto"/>
              <w:right w:val="single" w:sz="4" w:space="0" w:color="auto"/>
            </w:tcBorders>
            <w:shd w:val="clear" w:color="auto" w:fill="auto"/>
            <w:vAlign w:val="center"/>
            <w:hideMark/>
          </w:tcPr>
          <w:p w14:paraId="4CF5BE2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A8D1F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EC64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70,00</w:t>
            </w:r>
          </w:p>
        </w:tc>
        <w:tc>
          <w:tcPr>
            <w:tcW w:w="960" w:type="dxa"/>
            <w:tcBorders>
              <w:top w:val="nil"/>
              <w:left w:val="nil"/>
              <w:bottom w:val="single" w:sz="4" w:space="0" w:color="auto"/>
              <w:right w:val="single" w:sz="4" w:space="0" w:color="auto"/>
            </w:tcBorders>
            <w:shd w:val="clear" w:color="auto" w:fill="auto"/>
            <w:vAlign w:val="center"/>
            <w:hideMark/>
          </w:tcPr>
          <w:p w14:paraId="21DB401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3372A7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26641AB4" w14:textId="77777777" w:rsidR="000260A9" w:rsidRPr="000260A9" w:rsidRDefault="000260A9" w:rsidP="000260A9">
            <w:pPr>
              <w:rPr>
                <w:color w:val="0D0D0D" w:themeColor="text1" w:themeTint="F2"/>
                <w:sz w:val="20"/>
                <w:szCs w:val="20"/>
              </w:rPr>
            </w:pPr>
          </w:p>
        </w:tc>
      </w:tr>
      <w:tr w:rsidR="000260A9" w:rsidRPr="000260A9" w14:paraId="1C6C239A"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4E96748F"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D02809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40D121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647C4E1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FCC3EE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70,00</w:t>
            </w:r>
          </w:p>
        </w:tc>
        <w:tc>
          <w:tcPr>
            <w:tcW w:w="960" w:type="dxa"/>
            <w:tcBorders>
              <w:top w:val="nil"/>
              <w:left w:val="nil"/>
              <w:bottom w:val="single" w:sz="4" w:space="0" w:color="auto"/>
              <w:right w:val="single" w:sz="4" w:space="0" w:color="auto"/>
            </w:tcBorders>
            <w:shd w:val="clear" w:color="auto" w:fill="auto"/>
            <w:vAlign w:val="center"/>
            <w:hideMark/>
          </w:tcPr>
          <w:p w14:paraId="2996753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C1ABF0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791E59E8" w14:textId="77777777" w:rsidR="000260A9" w:rsidRPr="000260A9" w:rsidRDefault="000260A9" w:rsidP="000260A9">
            <w:pPr>
              <w:rPr>
                <w:color w:val="0D0D0D" w:themeColor="text1" w:themeTint="F2"/>
                <w:sz w:val="20"/>
                <w:szCs w:val="20"/>
              </w:rPr>
            </w:pPr>
          </w:p>
        </w:tc>
      </w:tr>
      <w:tr w:rsidR="000260A9" w:rsidRPr="000260A9" w14:paraId="1F28864F"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7B9E8A68"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0C30B238"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331BA5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65C5F3E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62A67B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D8C06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D5AE83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638C79C6" w14:textId="77777777" w:rsidR="000260A9" w:rsidRPr="000260A9" w:rsidRDefault="000260A9" w:rsidP="000260A9">
            <w:pPr>
              <w:rPr>
                <w:color w:val="0D0D0D" w:themeColor="text1" w:themeTint="F2"/>
                <w:sz w:val="20"/>
                <w:szCs w:val="20"/>
              </w:rPr>
            </w:pPr>
          </w:p>
        </w:tc>
      </w:tr>
      <w:tr w:rsidR="000260A9" w:rsidRPr="000260A9" w14:paraId="01531A84"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70B55552"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79715B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A28C8B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9AA3B4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B1D2C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AF147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546A22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31C8D9AA" w14:textId="77777777" w:rsidR="000260A9" w:rsidRPr="000260A9" w:rsidRDefault="000260A9" w:rsidP="000260A9">
            <w:pPr>
              <w:rPr>
                <w:color w:val="0D0D0D" w:themeColor="text1" w:themeTint="F2"/>
                <w:sz w:val="20"/>
                <w:szCs w:val="20"/>
              </w:rPr>
            </w:pPr>
          </w:p>
        </w:tc>
      </w:tr>
      <w:tr w:rsidR="000260A9" w:rsidRPr="000260A9" w14:paraId="26500DD2"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6C2CDF91"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0899E9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A94B41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05CD653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3AFE14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D62C1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0A9219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037B253B" w14:textId="77777777" w:rsidR="000260A9" w:rsidRPr="000260A9" w:rsidRDefault="000260A9" w:rsidP="000260A9">
            <w:pPr>
              <w:rPr>
                <w:color w:val="0D0D0D" w:themeColor="text1" w:themeTint="F2"/>
                <w:sz w:val="20"/>
                <w:szCs w:val="20"/>
              </w:rPr>
            </w:pPr>
          </w:p>
        </w:tc>
      </w:tr>
      <w:tr w:rsidR="000260A9" w:rsidRPr="000260A9" w14:paraId="461BD5FA" w14:textId="77777777" w:rsidTr="0025516A">
        <w:trPr>
          <w:gridAfter w:val="1"/>
          <w:wAfter w:w="9" w:type="dxa"/>
          <w:trHeight w:val="3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682EEC6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2.11.</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6B3037A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Устройство ревизии на трубопроводе канализации МАУ "ИТЦ Светлогорского городского округа"</w:t>
            </w:r>
          </w:p>
        </w:tc>
        <w:tc>
          <w:tcPr>
            <w:tcW w:w="2060" w:type="dxa"/>
            <w:tcBorders>
              <w:top w:val="nil"/>
              <w:left w:val="nil"/>
              <w:bottom w:val="single" w:sz="4" w:space="0" w:color="auto"/>
              <w:right w:val="single" w:sz="4" w:space="0" w:color="auto"/>
            </w:tcBorders>
            <w:shd w:val="clear" w:color="auto" w:fill="auto"/>
            <w:vAlign w:val="center"/>
            <w:hideMark/>
          </w:tcPr>
          <w:p w14:paraId="33D50F9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FC4C83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B409E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8,08</w:t>
            </w:r>
          </w:p>
        </w:tc>
        <w:tc>
          <w:tcPr>
            <w:tcW w:w="960" w:type="dxa"/>
            <w:tcBorders>
              <w:top w:val="nil"/>
              <w:left w:val="nil"/>
              <w:bottom w:val="single" w:sz="4" w:space="0" w:color="auto"/>
              <w:right w:val="single" w:sz="4" w:space="0" w:color="auto"/>
            </w:tcBorders>
            <w:shd w:val="clear" w:color="auto" w:fill="auto"/>
            <w:vAlign w:val="center"/>
            <w:hideMark/>
          </w:tcPr>
          <w:p w14:paraId="4902C0C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9AB7F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13412B03" w14:textId="77777777" w:rsidR="000260A9" w:rsidRPr="000260A9" w:rsidRDefault="000260A9" w:rsidP="000260A9">
            <w:pPr>
              <w:rPr>
                <w:color w:val="0D0D0D" w:themeColor="text1" w:themeTint="F2"/>
                <w:sz w:val="20"/>
                <w:szCs w:val="20"/>
              </w:rPr>
            </w:pPr>
          </w:p>
        </w:tc>
      </w:tr>
      <w:tr w:rsidR="000260A9" w:rsidRPr="000260A9" w14:paraId="4F65137F"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34ECA107"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4EA4EC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BDCFBD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47B62EF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33474A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8,08</w:t>
            </w:r>
          </w:p>
        </w:tc>
        <w:tc>
          <w:tcPr>
            <w:tcW w:w="960" w:type="dxa"/>
            <w:tcBorders>
              <w:top w:val="nil"/>
              <w:left w:val="nil"/>
              <w:bottom w:val="single" w:sz="4" w:space="0" w:color="auto"/>
              <w:right w:val="single" w:sz="4" w:space="0" w:color="auto"/>
            </w:tcBorders>
            <w:shd w:val="clear" w:color="auto" w:fill="auto"/>
            <w:vAlign w:val="center"/>
            <w:hideMark/>
          </w:tcPr>
          <w:p w14:paraId="7E6AEF1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7645FA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10B6C9B6" w14:textId="77777777" w:rsidR="000260A9" w:rsidRPr="000260A9" w:rsidRDefault="000260A9" w:rsidP="000260A9">
            <w:pPr>
              <w:rPr>
                <w:color w:val="0D0D0D" w:themeColor="text1" w:themeTint="F2"/>
                <w:sz w:val="20"/>
                <w:szCs w:val="20"/>
              </w:rPr>
            </w:pPr>
          </w:p>
        </w:tc>
      </w:tr>
      <w:tr w:rsidR="000260A9" w:rsidRPr="000260A9" w14:paraId="38ACBDAF"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73A9DACE"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563C11B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9805D2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2C8208B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39632A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420D03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DF6D6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0B75939E" w14:textId="77777777" w:rsidR="000260A9" w:rsidRPr="000260A9" w:rsidRDefault="000260A9" w:rsidP="000260A9">
            <w:pPr>
              <w:rPr>
                <w:color w:val="0D0D0D" w:themeColor="text1" w:themeTint="F2"/>
                <w:sz w:val="20"/>
                <w:szCs w:val="20"/>
              </w:rPr>
            </w:pPr>
          </w:p>
        </w:tc>
      </w:tr>
      <w:tr w:rsidR="000260A9" w:rsidRPr="000260A9" w14:paraId="2631F78C"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55F5BFA2"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4FC59A9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AC9876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505C326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C05F42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B7557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BD3F4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0A3173BE" w14:textId="77777777" w:rsidR="000260A9" w:rsidRPr="000260A9" w:rsidRDefault="000260A9" w:rsidP="000260A9">
            <w:pPr>
              <w:rPr>
                <w:color w:val="0D0D0D" w:themeColor="text1" w:themeTint="F2"/>
                <w:sz w:val="20"/>
                <w:szCs w:val="20"/>
              </w:rPr>
            </w:pPr>
          </w:p>
        </w:tc>
      </w:tr>
      <w:tr w:rsidR="000260A9" w:rsidRPr="000260A9" w14:paraId="2DE0836C"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65F28030"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232C927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FFBE80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7E02081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EFE7F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46F380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9C56A8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55941B19" w14:textId="77777777" w:rsidR="000260A9" w:rsidRPr="000260A9" w:rsidRDefault="000260A9" w:rsidP="000260A9">
            <w:pPr>
              <w:rPr>
                <w:color w:val="0D0D0D" w:themeColor="text1" w:themeTint="F2"/>
                <w:sz w:val="20"/>
                <w:szCs w:val="20"/>
              </w:rPr>
            </w:pPr>
          </w:p>
        </w:tc>
      </w:tr>
      <w:tr w:rsidR="000260A9" w:rsidRPr="000260A9" w14:paraId="7EAA9D9F" w14:textId="77777777" w:rsidTr="0025516A">
        <w:trPr>
          <w:trHeight w:val="6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91E8AF2" w14:textId="77777777" w:rsidR="000260A9" w:rsidRPr="000260A9" w:rsidRDefault="000260A9" w:rsidP="000260A9">
            <w:pPr>
              <w:jc w:val="right"/>
              <w:rPr>
                <w:color w:val="0D0D0D" w:themeColor="text1" w:themeTint="F2"/>
                <w:sz w:val="20"/>
                <w:szCs w:val="20"/>
              </w:rPr>
            </w:pPr>
            <w:r w:rsidRPr="000260A9">
              <w:rPr>
                <w:color w:val="0D0D0D" w:themeColor="text1" w:themeTint="F2"/>
                <w:sz w:val="20"/>
                <w:szCs w:val="20"/>
              </w:rPr>
              <w:t>3,00</w:t>
            </w:r>
          </w:p>
        </w:tc>
        <w:tc>
          <w:tcPr>
            <w:tcW w:w="14947" w:type="dxa"/>
            <w:gridSpan w:val="8"/>
            <w:tcBorders>
              <w:top w:val="single" w:sz="4" w:space="0" w:color="auto"/>
              <w:left w:val="nil"/>
              <w:bottom w:val="single" w:sz="4" w:space="0" w:color="auto"/>
              <w:right w:val="single" w:sz="4" w:space="0" w:color="auto"/>
            </w:tcBorders>
            <w:shd w:val="clear" w:color="auto" w:fill="auto"/>
            <w:vAlign w:val="center"/>
            <w:hideMark/>
          </w:tcPr>
          <w:p w14:paraId="43C52F0B"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 xml:space="preserve">Задача № 3. </w:t>
            </w:r>
            <w:r w:rsidRPr="000260A9">
              <w:rPr>
                <w:color w:val="0D0D0D" w:themeColor="text1" w:themeTint="F2"/>
                <w:sz w:val="20"/>
                <w:szCs w:val="20"/>
              </w:rPr>
              <w:t xml:space="preserve"> Обеспечение рационального использования энергетических ресурсов (теплоснабжение) за счет реализации мероприятий. </w:t>
            </w:r>
          </w:p>
        </w:tc>
      </w:tr>
      <w:tr w:rsidR="000260A9" w:rsidRPr="000260A9" w14:paraId="70274FE7" w14:textId="77777777" w:rsidTr="0025516A">
        <w:trPr>
          <w:gridAfter w:val="1"/>
          <w:wAfter w:w="9" w:type="dxa"/>
          <w:trHeight w:val="42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6DDAC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7B6F654D"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xml:space="preserve">Обеспечение рационального использования энергетических ресурсов (теплоснабжение) за счет реализации мероприятий. </w:t>
            </w:r>
          </w:p>
        </w:tc>
        <w:tc>
          <w:tcPr>
            <w:tcW w:w="2060" w:type="dxa"/>
            <w:tcBorders>
              <w:top w:val="nil"/>
              <w:left w:val="nil"/>
              <w:bottom w:val="single" w:sz="4" w:space="0" w:color="auto"/>
              <w:right w:val="single" w:sz="4" w:space="0" w:color="auto"/>
            </w:tcBorders>
            <w:shd w:val="clear" w:color="auto" w:fill="auto"/>
            <w:vAlign w:val="center"/>
            <w:hideMark/>
          </w:tcPr>
          <w:p w14:paraId="7B8E26CB"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1773224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1116,20</w:t>
            </w:r>
          </w:p>
        </w:tc>
        <w:tc>
          <w:tcPr>
            <w:tcW w:w="1160" w:type="dxa"/>
            <w:tcBorders>
              <w:top w:val="nil"/>
              <w:left w:val="nil"/>
              <w:bottom w:val="single" w:sz="4" w:space="0" w:color="auto"/>
              <w:right w:val="single" w:sz="4" w:space="0" w:color="auto"/>
            </w:tcBorders>
            <w:shd w:val="clear" w:color="auto" w:fill="auto"/>
            <w:vAlign w:val="center"/>
            <w:hideMark/>
          </w:tcPr>
          <w:p w14:paraId="36F699E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199,77</w:t>
            </w:r>
          </w:p>
        </w:tc>
        <w:tc>
          <w:tcPr>
            <w:tcW w:w="960" w:type="dxa"/>
            <w:tcBorders>
              <w:top w:val="nil"/>
              <w:left w:val="nil"/>
              <w:bottom w:val="single" w:sz="4" w:space="0" w:color="auto"/>
              <w:right w:val="single" w:sz="4" w:space="0" w:color="auto"/>
            </w:tcBorders>
            <w:shd w:val="clear" w:color="auto" w:fill="auto"/>
            <w:vAlign w:val="center"/>
            <w:hideMark/>
          </w:tcPr>
          <w:p w14:paraId="2D7A9E1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775,00</w:t>
            </w:r>
          </w:p>
        </w:tc>
        <w:tc>
          <w:tcPr>
            <w:tcW w:w="960" w:type="dxa"/>
            <w:tcBorders>
              <w:top w:val="nil"/>
              <w:left w:val="nil"/>
              <w:bottom w:val="single" w:sz="4" w:space="0" w:color="auto"/>
              <w:right w:val="single" w:sz="4" w:space="0" w:color="auto"/>
            </w:tcBorders>
            <w:shd w:val="clear" w:color="auto" w:fill="auto"/>
            <w:vAlign w:val="center"/>
            <w:hideMark/>
          </w:tcPr>
          <w:p w14:paraId="540F9F2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150,00</w:t>
            </w:r>
          </w:p>
        </w:tc>
        <w:tc>
          <w:tcPr>
            <w:tcW w:w="5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659DAAF"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w:t>
            </w:r>
          </w:p>
        </w:tc>
      </w:tr>
      <w:tr w:rsidR="000260A9" w:rsidRPr="000260A9" w14:paraId="67308EB6" w14:textId="77777777" w:rsidTr="0025516A">
        <w:trPr>
          <w:gridAfter w:val="1"/>
          <w:wAfter w:w="9" w:type="dxa"/>
          <w:trHeight w:val="225"/>
        </w:trPr>
        <w:tc>
          <w:tcPr>
            <w:tcW w:w="616" w:type="dxa"/>
            <w:vMerge/>
            <w:tcBorders>
              <w:top w:val="nil"/>
              <w:left w:val="single" w:sz="4" w:space="0" w:color="auto"/>
              <w:bottom w:val="single" w:sz="4" w:space="0" w:color="000000"/>
              <w:right w:val="single" w:sz="4" w:space="0" w:color="auto"/>
            </w:tcBorders>
            <w:vAlign w:val="center"/>
            <w:hideMark/>
          </w:tcPr>
          <w:p w14:paraId="2F313326"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0D8417BE"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F8F8CD2"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611A21FD"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1116,20</w:t>
            </w:r>
          </w:p>
        </w:tc>
        <w:tc>
          <w:tcPr>
            <w:tcW w:w="1160" w:type="dxa"/>
            <w:tcBorders>
              <w:top w:val="nil"/>
              <w:left w:val="nil"/>
              <w:bottom w:val="single" w:sz="4" w:space="0" w:color="auto"/>
              <w:right w:val="single" w:sz="4" w:space="0" w:color="auto"/>
            </w:tcBorders>
            <w:shd w:val="clear" w:color="auto" w:fill="auto"/>
            <w:vAlign w:val="center"/>
            <w:hideMark/>
          </w:tcPr>
          <w:p w14:paraId="4296CE9C"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199,77</w:t>
            </w:r>
          </w:p>
        </w:tc>
        <w:tc>
          <w:tcPr>
            <w:tcW w:w="960" w:type="dxa"/>
            <w:tcBorders>
              <w:top w:val="nil"/>
              <w:left w:val="nil"/>
              <w:bottom w:val="single" w:sz="4" w:space="0" w:color="auto"/>
              <w:right w:val="single" w:sz="4" w:space="0" w:color="auto"/>
            </w:tcBorders>
            <w:shd w:val="clear" w:color="auto" w:fill="auto"/>
            <w:vAlign w:val="center"/>
            <w:hideMark/>
          </w:tcPr>
          <w:p w14:paraId="2E811F7F"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775,00</w:t>
            </w:r>
          </w:p>
        </w:tc>
        <w:tc>
          <w:tcPr>
            <w:tcW w:w="960" w:type="dxa"/>
            <w:tcBorders>
              <w:top w:val="nil"/>
              <w:left w:val="nil"/>
              <w:bottom w:val="single" w:sz="4" w:space="0" w:color="auto"/>
              <w:right w:val="single" w:sz="4" w:space="0" w:color="auto"/>
            </w:tcBorders>
            <w:shd w:val="clear" w:color="auto" w:fill="auto"/>
            <w:vAlign w:val="center"/>
            <w:hideMark/>
          </w:tcPr>
          <w:p w14:paraId="2AA2296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150,00</w:t>
            </w:r>
          </w:p>
        </w:tc>
        <w:tc>
          <w:tcPr>
            <w:tcW w:w="5343" w:type="dxa"/>
            <w:vMerge/>
            <w:tcBorders>
              <w:top w:val="nil"/>
              <w:left w:val="single" w:sz="4" w:space="0" w:color="auto"/>
              <w:bottom w:val="single" w:sz="4" w:space="0" w:color="000000"/>
              <w:right w:val="single" w:sz="4" w:space="0" w:color="auto"/>
            </w:tcBorders>
            <w:vAlign w:val="center"/>
            <w:hideMark/>
          </w:tcPr>
          <w:p w14:paraId="2A1AF4DD" w14:textId="77777777" w:rsidR="000260A9" w:rsidRPr="000260A9" w:rsidRDefault="000260A9" w:rsidP="000260A9">
            <w:pPr>
              <w:rPr>
                <w:b/>
                <w:bCs/>
                <w:color w:val="0D0D0D" w:themeColor="text1" w:themeTint="F2"/>
                <w:sz w:val="20"/>
                <w:szCs w:val="20"/>
              </w:rPr>
            </w:pPr>
          </w:p>
        </w:tc>
      </w:tr>
      <w:tr w:rsidR="000260A9" w:rsidRPr="000260A9" w14:paraId="483D9734" w14:textId="77777777" w:rsidTr="0025516A">
        <w:trPr>
          <w:gridAfter w:val="1"/>
          <w:wAfter w:w="9" w:type="dxa"/>
          <w:trHeight w:val="285"/>
        </w:trPr>
        <w:tc>
          <w:tcPr>
            <w:tcW w:w="616" w:type="dxa"/>
            <w:vMerge/>
            <w:tcBorders>
              <w:top w:val="nil"/>
              <w:left w:val="single" w:sz="4" w:space="0" w:color="auto"/>
              <w:bottom w:val="single" w:sz="4" w:space="0" w:color="000000"/>
              <w:right w:val="single" w:sz="4" w:space="0" w:color="auto"/>
            </w:tcBorders>
            <w:vAlign w:val="center"/>
            <w:hideMark/>
          </w:tcPr>
          <w:p w14:paraId="4CDFC072"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3EE6B792"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41D33EE"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F5E0DC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643366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B89EBB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524F2CD"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58346BC" w14:textId="77777777" w:rsidR="000260A9" w:rsidRPr="000260A9" w:rsidRDefault="000260A9" w:rsidP="000260A9">
            <w:pPr>
              <w:rPr>
                <w:b/>
                <w:bCs/>
                <w:color w:val="0D0D0D" w:themeColor="text1" w:themeTint="F2"/>
                <w:sz w:val="20"/>
                <w:szCs w:val="20"/>
              </w:rPr>
            </w:pPr>
          </w:p>
        </w:tc>
      </w:tr>
      <w:tr w:rsidR="000260A9" w:rsidRPr="000260A9" w14:paraId="702E065D" w14:textId="77777777" w:rsidTr="0025516A">
        <w:trPr>
          <w:gridAfter w:val="1"/>
          <w:wAfter w:w="9" w:type="dxa"/>
          <w:trHeight w:val="255"/>
        </w:trPr>
        <w:tc>
          <w:tcPr>
            <w:tcW w:w="616" w:type="dxa"/>
            <w:vMerge/>
            <w:tcBorders>
              <w:top w:val="nil"/>
              <w:left w:val="single" w:sz="4" w:space="0" w:color="auto"/>
              <w:bottom w:val="single" w:sz="4" w:space="0" w:color="000000"/>
              <w:right w:val="single" w:sz="4" w:space="0" w:color="auto"/>
            </w:tcBorders>
            <w:vAlign w:val="center"/>
            <w:hideMark/>
          </w:tcPr>
          <w:p w14:paraId="7DDE77EF"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5AAC080E"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4BDE139"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5375FCE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07428C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34CFB4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50102F"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3989A28E" w14:textId="77777777" w:rsidR="000260A9" w:rsidRPr="000260A9" w:rsidRDefault="000260A9" w:rsidP="000260A9">
            <w:pPr>
              <w:rPr>
                <w:b/>
                <w:bCs/>
                <w:color w:val="0D0D0D" w:themeColor="text1" w:themeTint="F2"/>
                <w:sz w:val="20"/>
                <w:szCs w:val="20"/>
              </w:rPr>
            </w:pPr>
          </w:p>
        </w:tc>
      </w:tr>
      <w:tr w:rsidR="000260A9" w:rsidRPr="000260A9" w14:paraId="6A70F41E"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30B7036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809D27D"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BDD0A56"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59E241B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7FFACFF"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69C903A"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F55AF8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553B9932" w14:textId="77777777" w:rsidR="000260A9" w:rsidRPr="000260A9" w:rsidRDefault="000260A9" w:rsidP="000260A9">
            <w:pPr>
              <w:rPr>
                <w:b/>
                <w:bCs/>
                <w:color w:val="0D0D0D" w:themeColor="text1" w:themeTint="F2"/>
                <w:sz w:val="20"/>
                <w:szCs w:val="20"/>
              </w:rPr>
            </w:pPr>
          </w:p>
        </w:tc>
      </w:tr>
      <w:tr w:rsidR="000260A9" w:rsidRPr="000260A9" w14:paraId="0C58AB47" w14:textId="77777777" w:rsidTr="0025516A">
        <w:trPr>
          <w:trHeight w:val="450"/>
        </w:trPr>
        <w:tc>
          <w:tcPr>
            <w:tcW w:w="155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A5224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Мероприятия:</w:t>
            </w:r>
          </w:p>
        </w:tc>
      </w:tr>
      <w:tr w:rsidR="000260A9" w:rsidRPr="000260A9" w14:paraId="4D11BEBB" w14:textId="77777777" w:rsidTr="0025516A">
        <w:trPr>
          <w:gridAfter w:val="1"/>
          <w:wAfter w:w="9" w:type="dxa"/>
          <w:trHeight w:val="375"/>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40AF67E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3.6.</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24311F9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Промывка радиаторов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0B94EF0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6BA34C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2A8192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5DAF0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59674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150,00</w:t>
            </w:r>
          </w:p>
        </w:tc>
        <w:tc>
          <w:tcPr>
            <w:tcW w:w="5343" w:type="dxa"/>
            <w:vMerge w:val="restart"/>
            <w:tcBorders>
              <w:top w:val="nil"/>
              <w:left w:val="single" w:sz="4" w:space="0" w:color="auto"/>
              <w:bottom w:val="single" w:sz="4" w:space="0" w:color="auto"/>
              <w:right w:val="single" w:sz="4" w:space="0" w:color="auto"/>
            </w:tcBorders>
            <w:shd w:val="clear" w:color="auto" w:fill="auto"/>
            <w:vAlign w:val="center"/>
            <w:hideMark/>
          </w:tcPr>
          <w:p w14:paraId="1FDBC49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725D3F53" w14:textId="77777777" w:rsidTr="0025516A">
        <w:trPr>
          <w:gridAfter w:val="1"/>
          <w:wAfter w:w="9" w:type="dxa"/>
          <w:trHeight w:val="240"/>
        </w:trPr>
        <w:tc>
          <w:tcPr>
            <w:tcW w:w="616" w:type="dxa"/>
            <w:vMerge/>
            <w:tcBorders>
              <w:top w:val="nil"/>
              <w:left w:val="single" w:sz="4" w:space="0" w:color="auto"/>
              <w:bottom w:val="single" w:sz="4" w:space="0" w:color="auto"/>
              <w:right w:val="single" w:sz="4" w:space="0" w:color="auto"/>
            </w:tcBorders>
            <w:vAlign w:val="center"/>
            <w:hideMark/>
          </w:tcPr>
          <w:p w14:paraId="3CCED8A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65AA53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E81C07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2C194F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77D55C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E5058B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B66FD8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150,00</w:t>
            </w:r>
          </w:p>
        </w:tc>
        <w:tc>
          <w:tcPr>
            <w:tcW w:w="5343" w:type="dxa"/>
            <w:vMerge/>
            <w:tcBorders>
              <w:top w:val="nil"/>
              <w:left w:val="single" w:sz="4" w:space="0" w:color="auto"/>
              <w:bottom w:val="single" w:sz="4" w:space="0" w:color="auto"/>
              <w:right w:val="single" w:sz="4" w:space="0" w:color="auto"/>
            </w:tcBorders>
            <w:vAlign w:val="center"/>
            <w:hideMark/>
          </w:tcPr>
          <w:p w14:paraId="7919EB1A" w14:textId="77777777" w:rsidR="000260A9" w:rsidRPr="000260A9" w:rsidRDefault="000260A9" w:rsidP="000260A9">
            <w:pPr>
              <w:rPr>
                <w:color w:val="0D0D0D" w:themeColor="text1" w:themeTint="F2"/>
                <w:sz w:val="20"/>
                <w:szCs w:val="20"/>
              </w:rPr>
            </w:pPr>
          </w:p>
        </w:tc>
      </w:tr>
      <w:tr w:rsidR="000260A9" w:rsidRPr="000260A9" w14:paraId="203F00ED" w14:textId="77777777" w:rsidTr="0025516A">
        <w:trPr>
          <w:gridAfter w:val="1"/>
          <w:wAfter w:w="9" w:type="dxa"/>
          <w:trHeight w:val="270"/>
        </w:trPr>
        <w:tc>
          <w:tcPr>
            <w:tcW w:w="616" w:type="dxa"/>
            <w:vMerge/>
            <w:tcBorders>
              <w:top w:val="nil"/>
              <w:left w:val="single" w:sz="4" w:space="0" w:color="auto"/>
              <w:bottom w:val="single" w:sz="4" w:space="0" w:color="auto"/>
              <w:right w:val="single" w:sz="4" w:space="0" w:color="auto"/>
            </w:tcBorders>
            <w:vAlign w:val="center"/>
            <w:hideMark/>
          </w:tcPr>
          <w:p w14:paraId="7E534F28"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5D10A30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24BE46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485B2C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828966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81F790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A742DC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060C4851" w14:textId="77777777" w:rsidR="000260A9" w:rsidRPr="000260A9" w:rsidRDefault="000260A9" w:rsidP="000260A9">
            <w:pPr>
              <w:rPr>
                <w:color w:val="0D0D0D" w:themeColor="text1" w:themeTint="F2"/>
                <w:sz w:val="20"/>
                <w:szCs w:val="20"/>
              </w:rPr>
            </w:pPr>
          </w:p>
        </w:tc>
      </w:tr>
      <w:tr w:rsidR="000260A9" w:rsidRPr="000260A9" w14:paraId="7EEEAE85" w14:textId="77777777" w:rsidTr="0025516A">
        <w:trPr>
          <w:gridAfter w:val="1"/>
          <w:wAfter w:w="9" w:type="dxa"/>
          <w:trHeight w:val="225"/>
        </w:trPr>
        <w:tc>
          <w:tcPr>
            <w:tcW w:w="616" w:type="dxa"/>
            <w:vMerge/>
            <w:tcBorders>
              <w:top w:val="nil"/>
              <w:left w:val="single" w:sz="4" w:space="0" w:color="auto"/>
              <w:bottom w:val="single" w:sz="4" w:space="0" w:color="auto"/>
              <w:right w:val="single" w:sz="4" w:space="0" w:color="auto"/>
            </w:tcBorders>
            <w:vAlign w:val="center"/>
            <w:hideMark/>
          </w:tcPr>
          <w:p w14:paraId="2C13521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7C41664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3FE239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77A8115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5AD834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C922AC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E81363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7E0AC9DA" w14:textId="77777777" w:rsidR="000260A9" w:rsidRPr="000260A9" w:rsidRDefault="000260A9" w:rsidP="000260A9">
            <w:pPr>
              <w:rPr>
                <w:color w:val="0D0D0D" w:themeColor="text1" w:themeTint="F2"/>
                <w:sz w:val="20"/>
                <w:szCs w:val="20"/>
              </w:rPr>
            </w:pPr>
          </w:p>
        </w:tc>
      </w:tr>
      <w:tr w:rsidR="000260A9" w:rsidRPr="000260A9" w14:paraId="6C3A5601" w14:textId="77777777" w:rsidTr="0025516A">
        <w:trPr>
          <w:gridAfter w:val="1"/>
          <w:wAfter w:w="9" w:type="dxa"/>
          <w:trHeight w:val="270"/>
        </w:trPr>
        <w:tc>
          <w:tcPr>
            <w:tcW w:w="616" w:type="dxa"/>
            <w:vMerge/>
            <w:tcBorders>
              <w:top w:val="nil"/>
              <w:left w:val="single" w:sz="4" w:space="0" w:color="auto"/>
              <w:bottom w:val="single" w:sz="4" w:space="0" w:color="auto"/>
              <w:right w:val="single" w:sz="4" w:space="0" w:color="auto"/>
            </w:tcBorders>
            <w:vAlign w:val="center"/>
            <w:hideMark/>
          </w:tcPr>
          <w:p w14:paraId="25AA2E1D"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0CB7C38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0D43C2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69155E0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3C5A1B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FD9C6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0B3CC1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6CAAB6F9" w14:textId="77777777" w:rsidR="000260A9" w:rsidRPr="000260A9" w:rsidRDefault="000260A9" w:rsidP="000260A9">
            <w:pPr>
              <w:rPr>
                <w:color w:val="0D0D0D" w:themeColor="text1" w:themeTint="F2"/>
                <w:sz w:val="20"/>
                <w:szCs w:val="20"/>
              </w:rPr>
            </w:pPr>
          </w:p>
        </w:tc>
      </w:tr>
      <w:tr w:rsidR="000260A9" w:rsidRPr="000260A9" w14:paraId="7FAD6560" w14:textId="77777777" w:rsidTr="0025516A">
        <w:trPr>
          <w:gridAfter w:val="1"/>
          <w:wAfter w:w="9" w:type="dxa"/>
          <w:trHeight w:val="27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150265C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lastRenderedPageBreak/>
              <w:t>3.7.</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1806DE5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Установка автоматического узла регулирования подачи тепловой энергии в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5A8D0DD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058E7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DB8863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B0091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650,00</w:t>
            </w:r>
          </w:p>
        </w:tc>
        <w:tc>
          <w:tcPr>
            <w:tcW w:w="960" w:type="dxa"/>
            <w:tcBorders>
              <w:top w:val="nil"/>
              <w:left w:val="nil"/>
              <w:bottom w:val="single" w:sz="4" w:space="0" w:color="auto"/>
              <w:right w:val="single" w:sz="4" w:space="0" w:color="auto"/>
            </w:tcBorders>
            <w:shd w:val="clear" w:color="auto" w:fill="auto"/>
            <w:vAlign w:val="center"/>
            <w:hideMark/>
          </w:tcPr>
          <w:p w14:paraId="6FCBEFC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7DBABB39" w14:textId="77777777" w:rsidR="000260A9" w:rsidRPr="000260A9" w:rsidRDefault="000260A9" w:rsidP="000260A9">
            <w:pPr>
              <w:rPr>
                <w:color w:val="0D0D0D" w:themeColor="text1" w:themeTint="F2"/>
                <w:sz w:val="20"/>
                <w:szCs w:val="20"/>
              </w:rPr>
            </w:pPr>
          </w:p>
        </w:tc>
      </w:tr>
      <w:tr w:rsidR="000260A9" w:rsidRPr="000260A9" w14:paraId="1523EBE8" w14:textId="77777777" w:rsidTr="0025516A">
        <w:trPr>
          <w:gridAfter w:val="1"/>
          <w:wAfter w:w="9" w:type="dxa"/>
          <w:trHeight w:val="240"/>
        </w:trPr>
        <w:tc>
          <w:tcPr>
            <w:tcW w:w="616" w:type="dxa"/>
            <w:vMerge/>
            <w:tcBorders>
              <w:top w:val="nil"/>
              <w:left w:val="single" w:sz="4" w:space="0" w:color="auto"/>
              <w:bottom w:val="single" w:sz="4" w:space="0" w:color="auto"/>
              <w:right w:val="single" w:sz="4" w:space="0" w:color="auto"/>
            </w:tcBorders>
            <w:vAlign w:val="center"/>
            <w:hideMark/>
          </w:tcPr>
          <w:p w14:paraId="3A1714D4"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2286D3B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975175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0C0DCBE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85478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AFAFF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650,00</w:t>
            </w:r>
          </w:p>
        </w:tc>
        <w:tc>
          <w:tcPr>
            <w:tcW w:w="960" w:type="dxa"/>
            <w:tcBorders>
              <w:top w:val="nil"/>
              <w:left w:val="nil"/>
              <w:bottom w:val="single" w:sz="4" w:space="0" w:color="auto"/>
              <w:right w:val="single" w:sz="4" w:space="0" w:color="auto"/>
            </w:tcBorders>
            <w:shd w:val="clear" w:color="auto" w:fill="auto"/>
            <w:vAlign w:val="center"/>
            <w:hideMark/>
          </w:tcPr>
          <w:p w14:paraId="0DFE02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64B8806E" w14:textId="77777777" w:rsidR="000260A9" w:rsidRPr="000260A9" w:rsidRDefault="000260A9" w:rsidP="000260A9">
            <w:pPr>
              <w:rPr>
                <w:color w:val="0D0D0D" w:themeColor="text1" w:themeTint="F2"/>
                <w:sz w:val="20"/>
                <w:szCs w:val="20"/>
              </w:rPr>
            </w:pPr>
          </w:p>
        </w:tc>
      </w:tr>
      <w:tr w:rsidR="000260A9" w:rsidRPr="000260A9" w14:paraId="10CD54EE"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1E1DE4FF"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7BE6C99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FCFFC6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491383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CBB691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CBA50B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2B78EB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36EBD814" w14:textId="77777777" w:rsidR="000260A9" w:rsidRPr="000260A9" w:rsidRDefault="000260A9" w:rsidP="000260A9">
            <w:pPr>
              <w:rPr>
                <w:color w:val="0D0D0D" w:themeColor="text1" w:themeTint="F2"/>
                <w:sz w:val="20"/>
                <w:szCs w:val="20"/>
              </w:rPr>
            </w:pPr>
          </w:p>
        </w:tc>
      </w:tr>
      <w:tr w:rsidR="000260A9" w:rsidRPr="000260A9" w14:paraId="46060362" w14:textId="77777777" w:rsidTr="0025516A">
        <w:trPr>
          <w:gridAfter w:val="1"/>
          <w:wAfter w:w="9" w:type="dxa"/>
          <w:trHeight w:val="315"/>
        </w:trPr>
        <w:tc>
          <w:tcPr>
            <w:tcW w:w="616" w:type="dxa"/>
            <w:vMerge/>
            <w:tcBorders>
              <w:top w:val="nil"/>
              <w:left w:val="single" w:sz="4" w:space="0" w:color="auto"/>
              <w:bottom w:val="single" w:sz="4" w:space="0" w:color="auto"/>
              <w:right w:val="single" w:sz="4" w:space="0" w:color="auto"/>
            </w:tcBorders>
            <w:vAlign w:val="center"/>
            <w:hideMark/>
          </w:tcPr>
          <w:p w14:paraId="303FE3E3"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1E16428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701E37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7E804A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AB9333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DEF2BD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717C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7BC4BFFB" w14:textId="77777777" w:rsidR="000260A9" w:rsidRPr="000260A9" w:rsidRDefault="000260A9" w:rsidP="000260A9">
            <w:pPr>
              <w:rPr>
                <w:color w:val="0D0D0D" w:themeColor="text1" w:themeTint="F2"/>
                <w:sz w:val="20"/>
                <w:szCs w:val="20"/>
              </w:rPr>
            </w:pPr>
          </w:p>
        </w:tc>
      </w:tr>
      <w:tr w:rsidR="000260A9" w:rsidRPr="000260A9" w14:paraId="71A6A623" w14:textId="77777777" w:rsidTr="0025516A">
        <w:trPr>
          <w:gridAfter w:val="1"/>
          <w:wAfter w:w="9" w:type="dxa"/>
          <w:trHeight w:val="345"/>
        </w:trPr>
        <w:tc>
          <w:tcPr>
            <w:tcW w:w="616" w:type="dxa"/>
            <w:vMerge/>
            <w:tcBorders>
              <w:top w:val="nil"/>
              <w:left w:val="single" w:sz="4" w:space="0" w:color="auto"/>
              <w:bottom w:val="single" w:sz="4" w:space="0" w:color="auto"/>
              <w:right w:val="single" w:sz="4" w:space="0" w:color="auto"/>
            </w:tcBorders>
            <w:vAlign w:val="center"/>
            <w:hideMark/>
          </w:tcPr>
          <w:p w14:paraId="6FBCA28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2B45D1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C6487A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47B62B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2A524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4656B6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1D6365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51EFA556" w14:textId="77777777" w:rsidR="000260A9" w:rsidRPr="000260A9" w:rsidRDefault="000260A9" w:rsidP="000260A9">
            <w:pPr>
              <w:rPr>
                <w:color w:val="0D0D0D" w:themeColor="text1" w:themeTint="F2"/>
                <w:sz w:val="20"/>
                <w:szCs w:val="20"/>
              </w:rPr>
            </w:pPr>
          </w:p>
        </w:tc>
      </w:tr>
      <w:tr w:rsidR="000260A9" w:rsidRPr="000260A9" w14:paraId="0282229D" w14:textId="77777777" w:rsidTr="0025516A">
        <w:trPr>
          <w:gridAfter w:val="1"/>
          <w:wAfter w:w="9" w:type="dxa"/>
          <w:trHeight w:val="39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21407B0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3.8.</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41BBE3F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Установка на радиаторы кранов МАОУ «СОШ Донское»</w:t>
            </w:r>
          </w:p>
        </w:tc>
        <w:tc>
          <w:tcPr>
            <w:tcW w:w="2060" w:type="dxa"/>
            <w:tcBorders>
              <w:top w:val="nil"/>
              <w:left w:val="nil"/>
              <w:bottom w:val="single" w:sz="4" w:space="0" w:color="auto"/>
              <w:right w:val="single" w:sz="4" w:space="0" w:color="auto"/>
            </w:tcBorders>
            <w:shd w:val="clear" w:color="auto" w:fill="auto"/>
            <w:vAlign w:val="center"/>
            <w:hideMark/>
          </w:tcPr>
          <w:p w14:paraId="6024D48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FF9B3B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970D65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8DC87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25,00</w:t>
            </w:r>
          </w:p>
        </w:tc>
        <w:tc>
          <w:tcPr>
            <w:tcW w:w="960" w:type="dxa"/>
            <w:tcBorders>
              <w:top w:val="nil"/>
              <w:left w:val="nil"/>
              <w:bottom w:val="single" w:sz="4" w:space="0" w:color="auto"/>
              <w:right w:val="single" w:sz="4" w:space="0" w:color="auto"/>
            </w:tcBorders>
            <w:shd w:val="clear" w:color="auto" w:fill="auto"/>
            <w:vAlign w:val="center"/>
            <w:hideMark/>
          </w:tcPr>
          <w:p w14:paraId="6F57564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0495D111" w14:textId="77777777" w:rsidR="000260A9" w:rsidRPr="000260A9" w:rsidRDefault="000260A9" w:rsidP="000260A9">
            <w:pPr>
              <w:rPr>
                <w:color w:val="0D0D0D" w:themeColor="text1" w:themeTint="F2"/>
                <w:sz w:val="20"/>
                <w:szCs w:val="20"/>
              </w:rPr>
            </w:pPr>
          </w:p>
        </w:tc>
      </w:tr>
      <w:tr w:rsidR="000260A9" w:rsidRPr="000260A9" w14:paraId="1E7691E1" w14:textId="77777777" w:rsidTr="0025516A">
        <w:trPr>
          <w:gridAfter w:val="1"/>
          <w:wAfter w:w="9" w:type="dxa"/>
          <w:trHeight w:val="270"/>
        </w:trPr>
        <w:tc>
          <w:tcPr>
            <w:tcW w:w="616" w:type="dxa"/>
            <w:vMerge/>
            <w:tcBorders>
              <w:top w:val="nil"/>
              <w:left w:val="single" w:sz="4" w:space="0" w:color="auto"/>
              <w:bottom w:val="single" w:sz="4" w:space="0" w:color="auto"/>
              <w:right w:val="single" w:sz="4" w:space="0" w:color="auto"/>
            </w:tcBorders>
            <w:vAlign w:val="center"/>
            <w:hideMark/>
          </w:tcPr>
          <w:p w14:paraId="5576A5AB"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43BE79A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D4DAEB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833B0E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15E69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D3BAE1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25,00</w:t>
            </w:r>
          </w:p>
        </w:tc>
        <w:tc>
          <w:tcPr>
            <w:tcW w:w="960" w:type="dxa"/>
            <w:tcBorders>
              <w:top w:val="nil"/>
              <w:left w:val="nil"/>
              <w:bottom w:val="single" w:sz="4" w:space="0" w:color="auto"/>
              <w:right w:val="single" w:sz="4" w:space="0" w:color="auto"/>
            </w:tcBorders>
            <w:shd w:val="clear" w:color="auto" w:fill="auto"/>
            <w:vAlign w:val="center"/>
            <w:hideMark/>
          </w:tcPr>
          <w:p w14:paraId="759322B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28A6B4E6" w14:textId="77777777" w:rsidR="000260A9" w:rsidRPr="000260A9" w:rsidRDefault="000260A9" w:rsidP="000260A9">
            <w:pPr>
              <w:rPr>
                <w:color w:val="0D0D0D" w:themeColor="text1" w:themeTint="F2"/>
                <w:sz w:val="20"/>
                <w:szCs w:val="20"/>
              </w:rPr>
            </w:pPr>
          </w:p>
        </w:tc>
      </w:tr>
      <w:tr w:rsidR="000260A9" w:rsidRPr="000260A9" w14:paraId="78ED0563" w14:textId="77777777" w:rsidTr="0025516A">
        <w:trPr>
          <w:gridAfter w:val="1"/>
          <w:wAfter w:w="9" w:type="dxa"/>
          <w:trHeight w:val="345"/>
        </w:trPr>
        <w:tc>
          <w:tcPr>
            <w:tcW w:w="616" w:type="dxa"/>
            <w:vMerge/>
            <w:tcBorders>
              <w:top w:val="nil"/>
              <w:left w:val="single" w:sz="4" w:space="0" w:color="auto"/>
              <w:bottom w:val="single" w:sz="4" w:space="0" w:color="auto"/>
              <w:right w:val="single" w:sz="4" w:space="0" w:color="auto"/>
            </w:tcBorders>
            <w:vAlign w:val="center"/>
            <w:hideMark/>
          </w:tcPr>
          <w:p w14:paraId="45C732AA"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05EF7A0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F282E7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38B444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0C62DD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DDA05E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0210C2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6EDB94EC" w14:textId="77777777" w:rsidR="000260A9" w:rsidRPr="000260A9" w:rsidRDefault="000260A9" w:rsidP="000260A9">
            <w:pPr>
              <w:rPr>
                <w:color w:val="0D0D0D" w:themeColor="text1" w:themeTint="F2"/>
                <w:sz w:val="20"/>
                <w:szCs w:val="20"/>
              </w:rPr>
            </w:pPr>
          </w:p>
        </w:tc>
      </w:tr>
      <w:tr w:rsidR="000260A9" w:rsidRPr="000260A9" w14:paraId="7D0E4DFD" w14:textId="77777777" w:rsidTr="0025516A">
        <w:trPr>
          <w:gridAfter w:val="1"/>
          <w:wAfter w:w="9" w:type="dxa"/>
          <w:trHeight w:val="285"/>
        </w:trPr>
        <w:tc>
          <w:tcPr>
            <w:tcW w:w="616" w:type="dxa"/>
            <w:vMerge/>
            <w:tcBorders>
              <w:top w:val="nil"/>
              <w:left w:val="single" w:sz="4" w:space="0" w:color="auto"/>
              <w:bottom w:val="single" w:sz="4" w:space="0" w:color="auto"/>
              <w:right w:val="single" w:sz="4" w:space="0" w:color="auto"/>
            </w:tcBorders>
            <w:vAlign w:val="center"/>
            <w:hideMark/>
          </w:tcPr>
          <w:p w14:paraId="37F49748"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D5C89C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21EBBB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01316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74D0BC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1C9BB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186D9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3B31B58A" w14:textId="77777777" w:rsidR="000260A9" w:rsidRPr="000260A9" w:rsidRDefault="000260A9" w:rsidP="000260A9">
            <w:pPr>
              <w:rPr>
                <w:color w:val="0D0D0D" w:themeColor="text1" w:themeTint="F2"/>
                <w:sz w:val="20"/>
                <w:szCs w:val="20"/>
              </w:rPr>
            </w:pPr>
          </w:p>
        </w:tc>
      </w:tr>
      <w:tr w:rsidR="000260A9" w:rsidRPr="000260A9" w14:paraId="3574FF09" w14:textId="77777777" w:rsidTr="0025516A">
        <w:trPr>
          <w:gridAfter w:val="1"/>
          <w:wAfter w:w="9" w:type="dxa"/>
          <w:trHeight w:val="345"/>
        </w:trPr>
        <w:tc>
          <w:tcPr>
            <w:tcW w:w="616" w:type="dxa"/>
            <w:vMerge/>
            <w:tcBorders>
              <w:top w:val="nil"/>
              <w:left w:val="single" w:sz="4" w:space="0" w:color="auto"/>
              <w:bottom w:val="single" w:sz="4" w:space="0" w:color="auto"/>
              <w:right w:val="single" w:sz="4" w:space="0" w:color="auto"/>
            </w:tcBorders>
            <w:vAlign w:val="center"/>
            <w:hideMark/>
          </w:tcPr>
          <w:p w14:paraId="28D2E177"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D20642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EAE0DE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1658D89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97A327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FEE9A4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A1859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028EA5A3" w14:textId="77777777" w:rsidR="000260A9" w:rsidRPr="000260A9" w:rsidRDefault="000260A9" w:rsidP="000260A9">
            <w:pPr>
              <w:rPr>
                <w:color w:val="0D0D0D" w:themeColor="text1" w:themeTint="F2"/>
                <w:sz w:val="20"/>
                <w:szCs w:val="20"/>
              </w:rPr>
            </w:pPr>
          </w:p>
        </w:tc>
      </w:tr>
      <w:tr w:rsidR="000260A9" w:rsidRPr="000260A9" w14:paraId="5E2C4CDB" w14:textId="77777777" w:rsidTr="0025516A">
        <w:trPr>
          <w:gridAfter w:val="1"/>
          <w:wAfter w:w="9" w:type="dxa"/>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6468C52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3.10.</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2261361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Проверка прибора учета тепловой энергии по адресу: Гоголя,12, 15 МАДОУ детский сад №20 "Родничок"</w:t>
            </w:r>
          </w:p>
        </w:tc>
        <w:tc>
          <w:tcPr>
            <w:tcW w:w="2060" w:type="dxa"/>
            <w:tcBorders>
              <w:top w:val="nil"/>
              <w:left w:val="nil"/>
              <w:bottom w:val="single" w:sz="4" w:space="0" w:color="auto"/>
              <w:right w:val="single" w:sz="4" w:space="0" w:color="auto"/>
            </w:tcBorders>
            <w:shd w:val="clear" w:color="auto" w:fill="auto"/>
            <w:vAlign w:val="center"/>
            <w:hideMark/>
          </w:tcPr>
          <w:p w14:paraId="066451D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51A578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57,00</w:t>
            </w:r>
          </w:p>
        </w:tc>
        <w:tc>
          <w:tcPr>
            <w:tcW w:w="1160" w:type="dxa"/>
            <w:tcBorders>
              <w:top w:val="nil"/>
              <w:left w:val="nil"/>
              <w:bottom w:val="single" w:sz="4" w:space="0" w:color="auto"/>
              <w:right w:val="single" w:sz="4" w:space="0" w:color="auto"/>
            </w:tcBorders>
            <w:shd w:val="clear" w:color="auto" w:fill="auto"/>
            <w:vAlign w:val="center"/>
            <w:hideMark/>
          </w:tcPr>
          <w:p w14:paraId="54166C6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B49F2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EE34A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50A828A6" w14:textId="77777777" w:rsidR="000260A9" w:rsidRPr="000260A9" w:rsidRDefault="000260A9" w:rsidP="000260A9">
            <w:pPr>
              <w:rPr>
                <w:color w:val="0D0D0D" w:themeColor="text1" w:themeTint="F2"/>
                <w:sz w:val="20"/>
                <w:szCs w:val="20"/>
              </w:rPr>
            </w:pPr>
          </w:p>
        </w:tc>
      </w:tr>
      <w:tr w:rsidR="000260A9" w:rsidRPr="000260A9" w14:paraId="2921B099"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648D649E"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1F59F34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8D73B5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540B7FA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57,00</w:t>
            </w:r>
          </w:p>
        </w:tc>
        <w:tc>
          <w:tcPr>
            <w:tcW w:w="1160" w:type="dxa"/>
            <w:tcBorders>
              <w:top w:val="nil"/>
              <w:left w:val="nil"/>
              <w:bottom w:val="single" w:sz="4" w:space="0" w:color="auto"/>
              <w:right w:val="single" w:sz="4" w:space="0" w:color="auto"/>
            </w:tcBorders>
            <w:shd w:val="clear" w:color="auto" w:fill="auto"/>
            <w:vAlign w:val="center"/>
            <w:hideMark/>
          </w:tcPr>
          <w:p w14:paraId="582DBCE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DB3E3F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93C9D7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1570F2DC" w14:textId="77777777" w:rsidR="000260A9" w:rsidRPr="000260A9" w:rsidRDefault="000260A9" w:rsidP="000260A9">
            <w:pPr>
              <w:rPr>
                <w:color w:val="0D0D0D" w:themeColor="text1" w:themeTint="F2"/>
                <w:sz w:val="20"/>
                <w:szCs w:val="20"/>
              </w:rPr>
            </w:pPr>
          </w:p>
        </w:tc>
      </w:tr>
      <w:tr w:rsidR="000260A9" w:rsidRPr="000260A9" w14:paraId="480776CB"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0C80ACC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F714E4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8D4903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DACB3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57F0BA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5EDB7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92EFA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7F004296" w14:textId="77777777" w:rsidR="000260A9" w:rsidRPr="000260A9" w:rsidRDefault="000260A9" w:rsidP="000260A9">
            <w:pPr>
              <w:rPr>
                <w:color w:val="0D0D0D" w:themeColor="text1" w:themeTint="F2"/>
                <w:sz w:val="20"/>
                <w:szCs w:val="20"/>
              </w:rPr>
            </w:pPr>
          </w:p>
        </w:tc>
      </w:tr>
      <w:tr w:rsidR="000260A9" w:rsidRPr="000260A9" w14:paraId="2D45EF7F"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61651ECA"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7F5B0B7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2D2C2A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A8210A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AC4BE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8C9BEC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EA7A84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20EFDEE0" w14:textId="77777777" w:rsidR="000260A9" w:rsidRPr="000260A9" w:rsidRDefault="000260A9" w:rsidP="000260A9">
            <w:pPr>
              <w:rPr>
                <w:color w:val="0D0D0D" w:themeColor="text1" w:themeTint="F2"/>
                <w:sz w:val="20"/>
                <w:szCs w:val="20"/>
              </w:rPr>
            </w:pPr>
          </w:p>
        </w:tc>
      </w:tr>
      <w:tr w:rsidR="000260A9" w:rsidRPr="000260A9" w14:paraId="4926455C"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6F01B6D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2FD0894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E2E8E8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0B1DC96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0C517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412B10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C1F43A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2673F261" w14:textId="77777777" w:rsidR="000260A9" w:rsidRPr="000260A9" w:rsidRDefault="000260A9" w:rsidP="000260A9">
            <w:pPr>
              <w:rPr>
                <w:color w:val="0D0D0D" w:themeColor="text1" w:themeTint="F2"/>
                <w:sz w:val="20"/>
                <w:szCs w:val="20"/>
              </w:rPr>
            </w:pPr>
          </w:p>
        </w:tc>
      </w:tr>
      <w:tr w:rsidR="000260A9" w:rsidRPr="000260A9" w14:paraId="49029279" w14:textId="77777777" w:rsidTr="0025516A">
        <w:trPr>
          <w:gridAfter w:val="1"/>
          <w:wAfter w:w="9" w:type="dxa"/>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5C3FB74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3.12.</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13663AD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Поверка теплосчетчика МАДОУ Детский сад № 1 "Березка" (ул. Новая, 6, Калининградский проспект, 70)</w:t>
            </w:r>
          </w:p>
        </w:tc>
        <w:tc>
          <w:tcPr>
            <w:tcW w:w="2060" w:type="dxa"/>
            <w:tcBorders>
              <w:top w:val="nil"/>
              <w:left w:val="nil"/>
              <w:bottom w:val="single" w:sz="4" w:space="0" w:color="auto"/>
              <w:right w:val="single" w:sz="4" w:space="0" w:color="auto"/>
            </w:tcBorders>
            <w:shd w:val="clear" w:color="auto" w:fill="auto"/>
            <w:vAlign w:val="center"/>
            <w:hideMark/>
          </w:tcPr>
          <w:p w14:paraId="53EC181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2365A10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51,80</w:t>
            </w:r>
          </w:p>
        </w:tc>
        <w:tc>
          <w:tcPr>
            <w:tcW w:w="1160" w:type="dxa"/>
            <w:tcBorders>
              <w:top w:val="nil"/>
              <w:left w:val="nil"/>
              <w:bottom w:val="single" w:sz="4" w:space="0" w:color="auto"/>
              <w:right w:val="single" w:sz="4" w:space="0" w:color="auto"/>
            </w:tcBorders>
            <w:shd w:val="clear" w:color="auto" w:fill="auto"/>
            <w:vAlign w:val="center"/>
            <w:hideMark/>
          </w:tcPr>
          <w:p w14:paraId="0CDF152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53B7F4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68F18F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val="restart"/>
            <w:tcBorders>
              <w:top w:val="nil"/>
              <w:left w:val="single" w:sz="4" w:space="0" w:color="auto"/>
              <w:bottom w:val="single" w:sz="4" w:space="0" w:color="auto"/>
              <w:right w:val="single" w:sz="4" w:space="0" w:color="auto"/>
            </w:tcBorders>
            <w:shd w:val="clear" w:color="auto" w:fill="auto"/>
            <w:vAlign w:val="center"/>
            <w:hideMark/>
          </w:tcPr>
          <w:p w14:paraId="2ABDA8D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36B048DF" w14:textId="77777777" w:rsidTr="0025516A">
        <w:trPr>
          <w:gridAfter w:val="1"/>
          <w:wAfter w:w="9" w:type="dxa"/>
          <w:trHeight w:val="465"/>
        </w:trPr>
        <w:tc>
          <w:tcPr>
            <w:tcW w:w="616" w:type="dxa"/>
            <w:vMerge/>
            <w:tcBorders>
              <w:top w:val="nil"/>
              <w:left w:val="single" w:sz="4" w:space="0" w:color="auto"/>
              <w:bottom w:val="single" w:sz="4" w:space="0" w:color="auto"/>
              <w:right w:val="single" w:sz="4" w:space="0" w:color="auto"/>
            </w:tcBorders>
            <w:vAlign w:val="center"/>
            <w:hideMark/>
          </w:tcPr>
          <w:p w14:paraId="02BA146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7ADBB9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F015EB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29BE72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51,80</w:t>
            </w:r>
          </w:p>
        </w:tc>
        <w:tc>
          <w:tcPr>
            <w:tcW w:w="1160" w:type="dxa"/>
            <w:tcBorders>
              <w:top w:val="nil"/>
              <w:left w:val="nil"/>
              <w:bottom w:val="single" w:sz="4" w:space="0" w:color="auto"/>
              <w:right w:val="single" w:sz="4" w:space="0" w:color="auto"/>
            </w:tcBorders>
            <w:shd w:val="clear" w:color="auto" w:fill="auto"/>
            <w:vAlign w:val="center"/>
            <w:hideMark/>
          </w:tcPr>
          <w:p w14:paraId="01FEA3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0D3160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01E58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2CCFB06E" w14:textId="77777777" w:rsidR="000260A9" w:rsidRPr="000260A9" w:rsidRDefault="000260A9" w:rsidP="000260A9">
            <w:pPr>
              <w:rPr>
                <w:color w:val="0D0D0D" w:themeColor="text1" w:themeTint="F2"/>
                <w:sz w:val="20"/>
                <w:szCs w:val="20"/>
              </w:rPr>
            </w:pPr>
          </w:p>
        </w:tc>
      </w:tr>
      <w:tr w:rsidR="000260A9" w:rsidRPr="000260A9" w14:paraId="4864E144"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23E875D8"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27FDA95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95698E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A3544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885D6F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1942F9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CF2DC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0BF17011" w14:textId="77777777" w:rsidR="000260A9" w:rsidRPr="000260A9" w:rsidRDefault="000260A9" w:rsidP="000260A9">
            <w:pPr>
              <w:rPr>
                <w:color w:val="0D0D0D" w:themeColor="text1" w:themeTint="F2"/>
                <w:sz w:val="20"/>
                <w:szCs w:val="20"/>
              </w:rPr>
            </w:pPr>
          </w:p>
        </w:tc>
      </w:tr>
      <w:tr w:rsidR="000260A9" w:rsidRPr="000260A9" w14:paraId="51A00B73" w14:textId="77777777" w:rsidTr="0025516A">
        <w:trPr>
          <w:gridAfter w:val="1"/>
          <w:wAfter w:w="9" w:type="dxa"/>
          <w:trHeight w:val="525"/>
        </w:trPr>
        <w:tc>
          <w:tcPr>
            <w:tcW w:w="616" w:type="dxa"/>
            <w:vMerge/>
            <w:tcBorders>
              <w:top w:val="nil"/>
              <w:left w:val="single" w:sz="4" w:space="0" w:color="auto"/>
              <w:bottom w:val="single" w:sz="4" w:space="0" w:color="auto"/>
              <w:right w:val="single" w:sz="4" w:space="0" w:color="auto"/>
            </w:tcBorders>
            <w:vAlign w:val="center"/>
            <w:hideMark/>
          </w:tcPr>
          <w:p w14:paraId="6122C42B"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0DCC96F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C93AE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EE6A0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09C48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69BE1C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53117C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676966F7" w14:textId="77777777" w:rsidR="000260A9" w:rsidRPr="000260A9" w:rsidRDefault="000260A9" w:rsidP="000260A9">
            <w:pPr>
              <w:rPr>
                <w:color w:val="0D0D0D" w:themeColor="text1" w:themeTint="F2"/>
                <w:sz w:val="20"/>
                <w:szCs w:val="20"/>
              </w:rPr>
            </w:pPr>
          </w:p>
        </w:tc>
      </w:tr>
      <w:tr w:rsidR="000260A9" w:rsidRPr="000260A9" w14:paraId="31DBDA27"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03E42AB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347BCE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22768A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4CE77E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7ECE38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5E22CA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0D8D93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val="restart"/>
            <w:tcBorders>
              <w:top w:val="nil"/>
              <w:left w:val="single" w:sz="4" w:space="0" w:color="auto"/>
              <w:bottom w:val="single" w:sz="4" w:space="0" w:color="auto"/>
              <w:right w:val="single" w:sz="4" w:space="0" w:color="auto"/>
            </w:tcBorders>
            <w:shd w:val="clear" w:color="auto" w:fill="auto"/>
            <w:hideMark/>
          </w:tcPr>
          <w:p w14:paraId="2A12E4A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МБУ «ОКС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67FAE349" w14:textId="77777777" w:rsidTr="0025516A">
        <w:trPr>
          <w:gridAfter w:val="1"/>
          <w:wAfter w:w="9" w:type="dxa"/>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5A4CD61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3.13.</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14:paraId="50BD4A7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Ремонт теплопункта в здании по адресу: г. Светлогорск, Калининградский проспект, 77 а (в том числе проектные работы)</w:t>
            </w:r>
          </w:p>
        </w:tc>
        <w:tc>
          <w:tcPr>
            <w:tcW w:w="2060" w:type="dxa"/>
            <w:tcBorders>
              <w:top w:val="nil"/>
              <w:left w:val="nil"/>
              <w:bottom w:val="single" w:sz="4" w:space="0" w:color="auto"/>
              <w:right w:val="single" w:sz="4" w:space="0" w:color="auto"/>
            </w:tcBorders>
            <w:shd w:val="clear" w:color="auto" w:fill="auto"/>
            <w:vAlign w:val="center"/>
            <w:hideMark/>
          </w:tcPr>
          <w:p w14:paraId="08DE1CC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4C02F9E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767,10</w:t>
            </w:r>
          </w:p>
        </w:tc>
        <w:tc>
          <w:tcPr>
            <w:tcW w:w="1160" w:type="dxa"/>
            <w:tcBorders>
              <w:top w:val="nil"/>
              <w:left w:val="nil"/>
              <w:bottom w:val="single" w:sz="4" w:space="0" w:color="auto"/>
              <w:right w:val="single" w:sz="4" w:space="0" w:color="auto"/>
            </w:tcBorders>
            <w:shd w:val="clear" w:color="auto" w:fill="auto"/>
            <w:vAlign w:val="center"/>
            <w:hideMark/>
          </w:tcPr>
          <w:p w14:paraId="293AC7B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0BE64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68D4FB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4637DBDF" w14:textId="77777777" w:rsidR="000260A9" w:rsidRPr="000260A9" w:rsidRDefault="000260A9" w:rsidP="000260A9">
            <w:pPr>
              <w:rPr>
                <w:color w:val="0D0D0D" w:themeColor="text1" w:themeTint="F2"/>
                <w:sz w:val="20"/>
                <w:szCs w:val="20"/>
              </w:rPr>
            </w:pPr>
          </w:p>
        </w:tc>
      </w:tr>
      <w:tr w:rsidR="000260A9" w:rsidRPr="000260A9" w14:paraId="326709D1"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1EEE493A"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67C0A84"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FAC38A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D0547B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767,10</w:t>
            </w:r>
          </w:p>
        </w:tc>
        <w:tc>
          <w:tcPr>
            <w:tcW w:w="1160" w:type="dxa"/>
            <w:tcBorders>
              <w:top w:val="nil"/>
              <w:left w:val="nil"/>
              <w:bottom w:val="single" w:sz="4" w:space="0" w:color="auto"/>
              <w:right w:val="single" w:sz="4" w:space="0" w:color="auto"/>
            </w:tcBorders>
            <w:shd w:val="clear" w:color="auto" w:fill="auto"/>
            <w:vAlign w:val="center"/>
            <w:hideMark/>
          </w:tcPr>
          <w:p w14:paraId="6E9C048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267785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680FA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1D17BAD4" w14:textId="77777777" w:rsidR="000260A9" w:rsidRPr="000260A9" w:rsidRDefault="000260A9" w:rsidP="000260A9">
            <w:pPr>
              <w:rPr>
                <w:color w:val="0D0D0D" w:themeColor="text1" w:themeTint="F2"/>
                <w:sz w:val="20"/>
                <w:szCs w:val="20"/>
              </w:rPr>
            </w:pPr>
          </w:p>
        </w:tc>
      </w:tr>
      <w:tr w:rsidR="000260A9" w:rsidRPr="000260A9" w14:paraId="15D913EC"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35F0769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650316C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28E0E3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EC4FF3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680D97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824AD2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213D77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1E3C997D" w14:textId="77777777" w:rsidR="000260A9" w:rsidRPr="000260A9" w:rsidRDefault="000260A9" w:rsidP="000260A9">
            <w:pPr>
              <w:rPr>
                <w:color w:val="0D0D0D" w:themeColor="text1" w:themeTint="F2"/>
                <w:sz w:val="20"/>
                <w:szCs w:val="20"/>
              </w:rPr>
            </w:pPr>
          </w:p>
        </w:tc>
      </w:tr>
      <w:tr w:rsidR="000260A9" w:rsidRPr="000260A9" w14:paraId="4D27AFFF"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43DE1176"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3950B5B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857B26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764D8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2E5302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D747A7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88B19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7B60D711" w14:textId="77777777" w:rsidR="000260A9" w:rsidRPr="000260A9" w:rsidRDefault="000260A9" w:rsidP="000260A9">
            <w:pPr>
              <w:rPr>
                <w:color w:val="0D0D0D" w:themeColor="text1" w:themeTint="F2"/>
                <w:sz w:val="20"/>
                <w:szCs w:val="20"/>
              </w:rPr>
            </w:pPr>
          </w:p>
        </w:tc>
      </w:tr>
      <w:tr w:rsidR="000260A9" w:rsidRPr="000260A9" w14:paraId="4055988D" w14:textId="77777777" w:rsidTr="0025516A">
        <w:trPr>
          <w:gridAfter w:val="1"/>
          <w:wAfter w:w="9" w:type="dxa"/>
          <w:trHeight w:val="300"/>
        </w:trPr>
        <w:tc>
          <w:tcPr>
            <w:tcW w:w="616" w:type="dxa"/>
            <w:vMerge/>
            <w:tcBorders>
              <w:top w:val="nil"/>
              <w:left w:val="single" w:sz="4" w:space="0" w:color="auto"/>
              <w:bottom w:val="single" w:sz="4" w:space="0" w:color="auto"/>
              <w:right w:val="single" w:sz="4" w:space="0" w:color="auto"/>
            </w:tcBorders>
            <w:vAlign w:val="center"/>
            <w:hideMark/>
          </w:tcPr>
          <w:p w14:paraId="06979731"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auto"/>
              <w:right w:val="single" w:sz="4" w:space="0" w:color="auto"/>
            </w:tcBorders>
            <w:vAlign w:val="center"/>
            <w:hideMark/>
          </w:tcPr>
          <w:p w14:paraId="008FE63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B7F239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47855B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1CEE4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AEE447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1C5F3F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single" w:sz="4" w:space="0" w:color="auto"/>
              <w:right w:val="single" w:sz="4" w:space="0" w:color="auto"/>
            </w:tcBorders>
            <w:vAlign w:val="center"/>
            <w:hideMark/>
          </w:tcPr>
          <w:p w14:paraId="522DC118" w14:textId="77777777" w:rsidR="000260A9" w:rsidRPr="000260A9" w:rsidRDefault="000260A9" w:rsidP="000260A9">
            <w:pPr>
              <w:rPr>
                <w:color w:val="0D0D0D" w:themeColor="text1" w:themeTint="F2"/>
                <w:sz w:val="20"/>
                <w:szCs w:val="20"/>
              </w:rPr>
            </w:pPr>
          </w:p>
        </w:tc>
      </w:tr>
      <w:tr w:rsidR="000260A9" w:rsidRPr="000260A9" w14:paraId="56135CCC" w14:textId="77777777" w:rsidTr="0025516A">
        <w:trPr>
          <w:gridAfter w:val="1"/>
          <w:wAfter w:w="9" w:type="dxa"/>
          <w:trHeight w:val="51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CA231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3.14.</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1BB17A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Приобретение и подключение модульного теплового узла</w:t>
            </w:r>
          </w:p>
        </w:tc>
        <w:tc>
          <w:tcPr>
            <w:tcW w:w="2060" w:type="dxa"/>
            <w:tcBorders>
              <w:top w:val="nil"/>
              <w:left w:val="nil"/>
              <w:bottom w:val="single" w:sz="4" w:space="0" w:color="auto"/>
              <w:right w:val="single" w:sz="4" w:space="0" w:color="auto"/>
            </w:tcBorders>
            <w:shd w:val="clear" w:color="auto" w:fill="auto"/>
            <w:vAlign w:val="center"/>
            <w:hideMark/>
          </w:tcPr>
          <w:p w14:paraId="02A359B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4FB5FFB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240,30</w:t>
            </w:r>
          </w:p>
        </w:tc>
        <w:tc>
          <w:tcPr>
            <w:tcW w:w="1160" w:type="dxa"/>
            <w:tcBorders>
              <w:top w:val="nil"/>
              <w:left w:val="nil"/>
              <w:bottom w:val="single" w:sz="4" w:space="0" w:color="auto"/>
              <w:right w:val="single" w:sz="4" w:space="0" w:color="auto"/>
            </w:tcBorders>
            <w:shd w:val="clear" w:color="auto" w:fill="auto"/>
            <w:vAlign w:val="center"/>
            <w:hideMark/>
          </w:tcPr>
          <w:p w14:paraId="14203D2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3D766C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98D9C3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val="restart"/>
            <w:tcBorders>
              <w:top w:val="nil"/>
              <w:left w:val="single" w:sz="4" w:space="0" w:color="auto"/>
              <w:bottom w:val="nil"/>
              <w:right w:val="single" w:sz="4" w:space="0" w:color="auto"/>
            </w:tcBorders>
            <w:shd w:val="clear" w:color="auto" w:fill="auto"/>
            <w:hideMark/>
          </w:tcPr>
          <w:p w14:paraId="78AE69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r>
            <w:r w:rsidRPr="000260A9">
              <w:rPr>
                <w:color w:val="0D0D0D" w:themeColor="text1" w:themeTint="F2"/>
                <w:sz w:val="20"/>
                <w:szCs w:val="20"/>
              </w:rPr>
              <w:lastRenderedPageBreak/>
              <w:t>Участники:</w:t>
            </w:r>
            <w:r w:rsidRPr="000260A9">
              <w:rPr>
                <w:color w:val="0D0D0D" w:themeColor="text1" w:themeTint="F2"/>
                <w:sz w:val="20"/>
                <w:szCs w:val="20"/>
              </w:rPr>
              <w:br/>
              <w:t>субсидия МБУ "Спецремтранс"</w:t>
            </w:r>
          </w:p>
        </w:tc>
      </w:tr>
      <w:tr w:rsidR="000260A9" w:rsidRPr="000260A9" w14:paraId="7EF32645"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3FDBE895"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2767A3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63C556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3A4D87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240,30</w:t>
            </w:r>
          </w:p>
        </w:tc>
        <w:tc>
          <w:tcPr>
            <w:tcW w:w="1160" w:type="dxa"/>
            <w:tcBorders>
              <w:top w:val="nil"/>
              <w:left w:val="nil"/>
              <w:bottom w:val="single" w:sz="4" w:space="0" w:color="auto"/>
              <w:right w:val="single" w:sz="4" w:space="0" w:color="auto"/>
            </w:tcBorders>
            <w:shd w:val="clear" w:color="auto" w:fill="auto"/>
            <w:vAlign w:val="center"/>
            <w:hideMark/>
          </w:tcPr>
          <w:p w14:paraId="361004E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F97C41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C4A817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7155ADA2" w14:textId="77777777" w:rsidR="000260A9" w:rsidRPr="000260A9" w:rsidRDefault="000260A9" w:rsidP="000260A9">
            <w:pPr>
              <w:rPr>
                <w:color w:val="0D0D0D" w:themeColor="text1" w:themeTint="F2"/>
                <w:sz w:val="20"/>
                <w:szCs w:val="20"/>
              </w:rPr>
            </w:pPr>
          </w:p>
        </w:tc>
      </w:tr>
      <w:tr w:rsidR="000260A9" w:rsidRPr="000260A9" w14:paraId="3BD0954E"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5110202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2AF229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3CF805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A7BFA3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13A59E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69707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0394C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43700730" w14:textId="77777777" w:rsidR="000260A9" w:rsidRPr="000260A9" w:rsidRDefault="000260A9" w:rsidP="000260A9">
            <w:pPr>
              <w:rPr>
                <w:color w:val="0D0D0D" w:themeColor="text1" w:themeTint="F2"/>
                <w:sz w:val="20"/>
                <w:szCs w:val="20"/>
              </w:rPr>
            </w:pPr>
          </w:p>
        </w:tc>
      </w:tr>
      <w:tr w:rsidR="000260A9" w:rsidRPr="000260A9" w14:paraId="709729E6"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4BFC9525"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33F2950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4C905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204A9FD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9E3D31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42662E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AD760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2C95241D" w14:textId="77777777" w:rsidR="000260A9" w:rsidRPr="000260A9" w:rsidRDefault="000260A9" w:rsidP="000260A9">
            <w:pPr>
              <w:rPr>
                <w:color w:val="0D0D0D" w:themeColor="text1" w:themeTint="F2"/>
                <w:sz w:val="20"/>
                <w:szCs w:val="20"/>
              </w:rPr>
            </w:pPr>
          </w:p>
        </w:tc>
      </w:tr>
      <w:tr w:rsidR="000260A9" w:rsidRPr="000260A9" w14:paraId="0221A29A"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722F53B0"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CAA7FF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3FB4E3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6AF5668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36A55B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167ABF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13C218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nil"/>
              <w:left w:val="single" w:sz="4" w:space="0" w:color="auto"/>
              <w:bottom w:val="nil"/>
              <w:right w:val="single" w:sz="4" w:space="0" w:color="auto"/>
            </w:tcBorders>
            <w:vAlign w:val="center"/>
            <w:hideMark/>
          </w:tcPr>
          <w:p w14:paraId="7AE018BA" w14:textId="77777777" w:rsidR="000260A9" w:rsidRPr="000260A9" w:rsidRDefault="000260A9" w:rsidP="000260A9">
            <w:pPr>
              <w:rPr>
                <w:color w:val="0D0D0D" w:themeColor="text1" w:themeTint="F2"/>
                <w:sz w:val="20"/>
                <w:szCs w:val="20"/>
              </w:rPr>
            </w:pPr>
          </w:p>
        </w:tc>
      </w:tr>
      <w:tr w:rsidR="000260A9" w:rsidRPr="000260A9" w14:paraId="13C04D7C" w14:textId="77777777" w:rsidTr="0025516A">
        <w:trPr>
          <w:gridAfter w:val="1"/>
          <w:wAfter w:w="9" w:type="dxa"/>
          <w:trHeight w:val="3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679F0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3.16.</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820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Установка отражающих экранов за радиаторами систем отопления МАОУ «СОШ Донское»</w:t>
            </w:r>
          </w:p>
        </w:tc>
        <w:tc>
          <w:tcPr>
            <w:tcW w:w="2060" w:type="dxa"/>
            <w:tcBorders>
              <w:top w:val="nil"/>
              <w:left w:val="nil"/>
              <w:bottom w:val="single" w:sz="4" w:space="0" w:color="auto"/>
              <w:right w:val="single" w:sz="4" w:space="0" w:color="auto"/>
            </w:tcBorders>
            <w:shd w:val="clear" w:color="auto" w:fill="auto"/>
            <w:vAlign w:val="center"/>
            <w:hideMark/>
          </w:tcPr>
          <w:p w14:paraId="0325E12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5F3C348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3B79C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5FB9E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100,00</w:t>
            </w:r>
          </w:p>
        </w:tc>
        <w:tc>
          <w:tcPr>
            <w:tcW w:w="960" w:type="dxa"/>
            <w:tcBorders>
              <w:top w:val="nil"/>
              <w:left w:val="nil"/>
              <w:bottom w:val="single" w:sz="4" w:space="0" w:color="auto"/>
              <w:right w:val="single" w:sz="4" w:space="0" w:color="auto"/>
            </w:tcBorders>
            <w:shd w:val="clear" w:color="auto" w:fill="auto"/>
            <w:vAlign w:val="center"/>
            <w:hideMark/>
          </w:tcPr>
          <w:p w14:paraId="30F2456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5E5A7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708FADE7"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53695CDF"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0C1CB427"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437E72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FAC8D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9B2C8C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ACD6AE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100,00</w:t>
            </w:r>
          </w:p>
        </w:tc>
        <w:tc>
          <w:tcPr>
            <w:tcW w:w="960" w:type="dxa"/>
            <w:tcBorders>
              <w:top w:val="nil"/>
              <w:left w:val="nil"/>
              <w:bottom w:val="single" w:sz="4" w:space="0" w:color="auto"/>
              <w:right w:val="single" w:sz="4" w:space="0" w:color="auto"/>
            </w:tcBorders>
            <w:shd w:val="clear" w:color="auto" w:fill="auto"/>
            <w:vAlign w:val="center"/>
            <w:hideMark/>
          </w:tcPr>
          <w:p w14:paraId="258B46B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6B247454" w14:textId="77777777" w:rsidR="000260A9" w:rsidRPr="000260A9" w:rsidRDefault="000260A9" w:rsidP="000260A9">
            <w:pPr>
              <w:rPr>
                <w:color w:val="0D0D0D" w:themeColor="text1" w:themeTint="F2"/>
                <w:sz w:val="20"/>
                <w:szCs w:val="20"/>
              </w:rPr>
            </w:pPr>
          </w:p>
        </w:tc>
      </w:tr>
      <w:tr w:rsidR="000260A9" w:rsidRPr="000260A9" w14:paraId="5A4FD825"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530F6CA1"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1C7441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48CEE6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4DA254B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798908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2EE412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94707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64F9B2DE" w14:textId="77777777" w:rsidR="000260A9" w:rsidRPr="000260A9" w:rsidRDefault="000260A9" w:rsidP="000260A9">
            <w:pPr>
              <w:rPr>
                <w:color w:val="0D0D0D" w:themeColor="text1" w:themeTint="F2"/>
                <w:sz w:val="20"/>
                <w:szCs w:val="20"/>
              </w:rPr>
            </w:pPr>
          </w:p>
        </w:tc>
      </w:tr>
      <w:tr w:rsidR="000260A9" w:rsidRPr="000260A9" w14:paraId="3CAE6113"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4423FA0E"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333CB32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AB2486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64911BD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DE6FC2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1650CB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CA65F9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45ADEEC9" w14:textId="77777777" w:rsidR="000260A9" w:rsidRPr="000260A9" w:rsidRDefault="000260A9" w:rsidP="000260A9">
            <w:pPr>
              <w:rPr>
                <w:color w:val="0D0D0D" w:themeColor="text1" w:themeTint="F2"/>
                <w:sz w:val="20"/>
                <w:szCs w:val="20"/>
              </w:rPr>
            </w:pPr>
          </w:p>
        </w:tc>
      </w:tr>
      <w:tr w:rsidR="000260A9" w:rsidRPr="000260A9" w14:paraId="75C4B51B"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08CED765"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0229E7B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CABA09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7F3C88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04A26E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7C2F7A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DA4BBE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53C98A1F" w14:textId="77777777" w:rsidR="000260A9" w:rsidRPr="000260A9" w:rsidRDefault="000260A9" w:rsidP="000260A9">
            <w:pPr>
              <w:rPr>
                <w:color w:val="0D0D0D" w:themeColor="text1" w:themeTint="F2"/>
                <w:sz w:val="20"/>
                <w:szCs w:val="20"/>
              </w:rPr>
            </w:pPr>
          </w:p>
        </w:tc>
      </w:tr>
      <w:tr w:rsidR="000260A9" w:rsidRPr="000260A9" w14:paraId="29B45E4E" w14:textId="77777777" w:rsidTr="0025516A">
        <w:trPr>
          <w:gridAfter w:val="1"/>
          <w:wAfter w:w="9" w:type="dxa"/>
          <w:trHeight w:val="3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1664B19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3.17.</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2FFDAD2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Закупка термостатитической головки М*30 для регулировки температуры в радиаторах МБУДО ДШИ имени А.Т. Гречанинова</w:t>
            </w:r>
          </w:p>
        </w:tc>
        <w:tc>
          <w:tcPr>
            <w:tcW w:w="2060" w:type="dxa"/>
            <w:tcBorders>
              <w:top w:val="nil"/>
              <w:left w:val="nil"/>
              <w:bottom w:val="single" w:sz="4" w:space="0" w:color="auto"/>
              <w:right w:val="single" w:sz="4" w:space="0" w:color="auto"/>
            </w:tcBorders>
            <w:shd w:val="clear" w:color="auto" w:fill="auto"/>
            <w:vAlign w:val="center"/>
            <w:hideMark/>
          </w:tcPr>
          <w:p w14:paraId="31E9371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5AF4545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A544A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19,98</w:t>
            </w:r>
          </w:p>
        </w:tc>
        <w:tc>
          <w:tcPr>
            <w:tcW w:w="960" w:type="dxa"/>
            <w:tcBorders>
              <w:top w:val="nil"/>
              <w:left w:val="nil"/>
              <w:bottom w:val="single" w:sz="4" w:space="0" w:color="auto"/>
              <w:right w:val="single" w:sz="4" w:space="0" w:color="auto"/>
            </w:tcBorders>
            <w:shd w:val="clear" w:color="auto" w:fill="auto"/>
            <w:vAlign w:val="center"/>
            <w:hideMark/>
          </w:tcPr>
          <w:p w14:paraId="3EB324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8807E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72A471F3" w14:textId="77777777" w:rsidR="000260A9" w:rsidRPr="000260A9" w:rsidRDefault="000260A9" w:rsidP="000260A9">
            <w:pPr>
              <w:rPr>
                <w:color w:val="0D0D0D" w:themeColor="text1" w:themeTint="F2"/>
                <w:sz w:val="20"/>
                <w:szCs w:val="20"/>
              </w:rPr>
            </w:pPr>
          </w:p>
        </w:tc>
      </w:tr>
      <w:tr w:rsidR="000260A9" w:rsidRPr="000260A9" w14:paraId="38240D94"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0792A6E3"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2019100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89CEC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4DCDFB5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22FECA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19,98</w:t>
            </w:r>
          </w:p>
        </w:tc>
        <w:tc>
          <w:tcPr>
            <w:tcW w:w="960" w:type="dxa"/>
            <w:tcBorders>
              <w:top w:val="nil"/>
              <w:left w:val="nil"/>
              <w:bottom w:val="single" w:sz="4" w:space="0" w:color="auto"/>
              <w:right w:val="single" w:sz="4" w:space="0" w:color="auto"/>
            </w:tcBorders>
            <w:shd w:val="clear" w:color="auto" w:fill="auto"/>
            <w:vAlign w:val="center"/>
            <w:hideMark/>
          </w:tcPr>
          <w:p w14:paraId="3397B24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9EB9A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2D448160" w14:textId="77777777" w:rsidR="000260A9" w:rsidRPr="000260A9" w:rsidRDefault="000260A9" w:rsidP="000260A9">
            <w:pPr>
              <w:rPr>
                <w:color w:val="0D0D0D" w:themeColor="text1" w:themeTint="F2"/>
                <w:sz w:val="20"/>
                <w:szCs w:val="20"/>
              </w:rPr>
            </w:pPr>
          </w:p>
        </w:tc>
      </w:tr>
      <w:tr w:rsidR="000260A9" w:rsidRPr="000260A9" w14:paraId="674F8FE7"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5A29A81A"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0B22D64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282F35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4BDA45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A55D0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92FA21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36A54F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6149CD23" w14:textId="77777777" w:rsidR="000260A9" w:rsidRPr="000260A9" w:rsidRDefault="000260A9" w:rsidP="000260A9">
            <w:pPr>
              <w:rPr>
                <w:color w:val="0D0D0D" w:themeColor="text1" w:themeTint="F2"/>
                <w:sz w:val="20"/>
                <w:szCs w:val="20"/>
              </w:rPr>
            </w:pPr>
          </w:p>
        </w:tc>
      </w:tr>
      <w:tr w:rsidR="000260A9" w:rsidRPr="000260A9" w14:paraId="4E2FE4DB"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7250891A"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6A891C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BED1EF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32CAA36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2EAA76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F256BE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A9EB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06ADA216" w14:textId="77777777" w:rsidR="000260A9" w:rsidRPr="000260A9" w:rsidRDefault="000260A9" w:rsidP="000260A9">
            <w:pPr>
              <w:rPr>
                <w:color w:val="0D0D0D" w:themeColor="text1" w:themeTint="F2"/>
                <w:sz w:val="20"/>
                <w:szCs w:val="20"/>
              </w:rPr>
            </w:pPr>
          </w:p>
        </w:tc>
      </w:tr>
      <w:tr w:rsidR="000260A9" w:rsidRPr="000260A9" w14:paraId="39442C88" w14:textId="77777777" w:rsidTr="0025516A">
        <w:trPr>
          <w:gridAfter w:val="1"/>
          <w:wAfter w:w="9" w:type="dxa"/>
          <w:trHeight w:val="480"/>
        </w:trPr>
        <w:tc>
          <w:tcPr>
            <w:tcW w:w="616" w:type="dxa"/>
            <w:vMerge/>
            <w:tcBorders>
              <w:top w:val="nil"/>
              <w:left w:val="single" w:sz="4" w:space="0" w:color="auto"/>
              <w:bottom w:val="single" w:sz="4" w:space="0" w:color="000000"/>
              <w:right w:val="single" w:sz="4" w:space="0" w:color="auto"/>
            </w:tcBorders>
            <w:vAlign w:val="center"/>
            <w:hideMark/>
          </w:tcPr>
          <w:p w14:paraId="1E6B8E9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F4AC37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239D9C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506401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7A422E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EDADC7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47B8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13803A2B" w14:textId="77777777" w:rsidR="000260A9" w:rsidRPr="000260A9" w:rsidRDefault="000260A9" w:rsidP="000260A9">
            <w:pPr>
              <w:rPr>
                <w:color w:val="0D0D0D" w:themeColor="text1" w:themeTint="F2"/>
                <w:sz w:val="20"/>
                <w:szCs w:val="20"/>
              </w:rPr>
            </w:pPr>
          </w:p>
        </w:tc>
      </w:tr>
      <w:tr w:rsidR="000260A9" w:rsidRPr="000260A9" w14:paraId="2A33C50E" w14:textId="77777777" w:rsidTr="0025516A">
        <w:trPr>
          <w:gridAfter w:val="1"/>
          <w:wAfter w:w="9" w:type="dxa"/>
          <w:trHeight w:val="3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6D3D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3.18.</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04EFF1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Замена теплосчетчика МАУ "ИТЦ Светлогорского городского округа"</w:t>
            </w:r>
          </w:p>
        </w:tc>
        <w:tc>
          <w:tcPr>
            <w:tcW w:w="2060" w:type="dxa"/>
            <w:tcBorders>
              <w:top w:val="nil"/>
              <w:left w:val="nil"/>
              <w:bottom w:val="single" w:sz="4" w:space="0" w:color="auto"/>
              <w:right w:val="single" w:sz="4" w:space="0" w:color="auto"/>
            </w:tcBorders>
            <w:shd w:val="clear" w:color="auto" w:fill="auto"/>
            <w:vAlign w:val="center"/>
            <w:hideMark/>
          </w:tcPr>
          <w:p w14:paraId="0420AA8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439BA1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5A4795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19,90</w:t>
            </w:r>
          </w:p>
        </w:tc>
        <w:tc>
          <w:tcPr>
            <w:tcW w:w="960" w:type="dxa"/>
            <w:tcBorders>
              <w:top w:val="nil"/>
              <w:left w:val="nil"/>
              <w:bottom w:val="single" w:sz="4" w:space="0" w:color="auto"/>
              <w:right w:val="single" w:sz="4" w:space="0" w:color="auto"/>
            </w:tcBorders>
            <w:shd w:val="clear" w:color="auto" w:fill="auto"/>
            <w:vAlign w:val="center"/>
            <w:hideMark/>
          </w:tcPr>
          <w:p w14:paraId="71CFE3F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6A0B2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323B5B8C" w14:textId="77777777" w:rsidR="000260A9" w:rsidRPr="000260A9" w:rsidRDefault="000260A9" w:rsidP="000260A9">
            <w:pPr>
              <w:rPr>
                <w:color w:val="0D0D0D" w:themeColor="text1" w:themeTint="F2"/>
                <w:sz w:val="20"/>
                <w:szCs w:val="20"/>
              </w:rPr>
            </w:pPr>
          </w:p>
        </w:tc>
      </w:tr>
      <w:tr w:rsidR="000260A9" w:rsidRPr="000260A9" w14:paraId="0AC1871E"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1F1B7099"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ABB4E2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EB1632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763622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5E930E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19,90</w:t>
            </w:r>
          </w:p>
        </w:tc>
        <w:tc>
          <w:tcPr>
            <w:tcW w:w="960" w:type="dxa"/>
            <w:tcBorders>
              <w:top w:val="nil"/>
              <w:left w:val="nil"/>
              <w:bottom w:val="single" w:sz="4" w:space="0" w:color="auto"/>
              <w:right w:val="single" w:sz="4" w:space="0" w:color="auto"/>
            </w:tcBorders>
            <w:shd w:val="clear" w:color="auto" w:fill="auto"/>
            <w:vAlign w:val="center"/>
            <w:hideMark/>
          </w:tcPr>
          <w:p w14:paraId="2E06FF6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806C8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22CF6E27" w14:textId="77777777" w:rsidR="000260A9" w:rsidRPr="000260A9" w:rsidRDefault="000260A9" w:rsidP="000260A9">
            <w:pPr>
              <w:rPr>
                <w:color w:val="0D0D0D" w:themeColor="text1" w:themeTint="F2"/>
                <w:sz w:val="20"/>
                <w:szCs w:val="20"/>
              </w:rPr>
            </w:pPr>
          </w:p>
        </w:tc>
      </w:tr>
      <w:tr w:rsidR="000260A9" w:rsidRPr="000260A9" w14:paraId="1818E8F3"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3D693F2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09A95A7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0FF8AA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2675F35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6053AE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1B28CA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9CA0A5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76FB0C6F" w14:textId="77777777" w:rsidR="000260A9" w:rsidRPr="000260A9" w:rsidRDefault="000260A9" w:rsidP="000260A9">
            <w:pPr>
              <w:rPr>
                <w:color w:val="0D0D0D" w:themeColor="text1" w:themeTint="F2"/>
                <w:sz w:val="20"/>
                <w:szCs w:val="20"/>
              </w:rPr>
            </w:pPr>
          </w:p>
        </w:tc>
      </w:tr>
      <w:tr w:rsidR="000260A9" w:rsidRPr="000260A9" w14:paraId="6E99816B"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0EAD780A"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2FE2CF3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B34DBB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25DE71D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1C24E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642A9D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67AEDC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6500E68C" w14:textId="77777777" w:rsidR="000260A9" w:rsidRPr="000260A9" w:rsidRDefault="000260A9" w:rsidP="000260A9">
            <w:pPr>
              <w:rPr>
                <w:color w:val="0D0D0D" w:themeColor="text1" w:themeTint="F2"/>
                <w:sz w:val="20"/>
                <w:szCs w:val="20"/>
              </w:rPr>
            </w:pPr>
          </w:p>
        </w:tc>
      </w:tr>
      <w:tr w:rsidR="000260A9" w:rsidRPr="000260A9" w14:paraId="4E944912"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1206C9AE"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2973C997"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A09743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37BCD52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48F05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339DB0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D95758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69CBE81B" w14:textId="77777777" w:rsidR="000260A9" w:rsidRPr="000260A9" w:rsidRDefault="000260A9" w:rsidP="000260A9">
            <w:pPr>
              <w:rPr>
                <w:color w:val="0D0D0D" w:themeColor="text1" w:themeTint="F2"/>
                <w:sz w:val="20"/>
                <w:szCs w:val="20"/>
              </w:rPr>
            </w:pPr>
          </w:p>
        </w:tc>
      </w:tr>
      <w:tr w:rsidR="000260A9" w:rsidRPr="000260A9" w14:paraId="747384BA" w14:textId="77777777" w:rsidTr="0025516A">
        <w:trPr>
          <w:gridAfter w:val="1"/>
          <w:wAfter w:w="9" w:type="dxa"/>
          <w:trHeight w:val="3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C41BA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3.19.</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636556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Закупка обогревателей энергосберегающих МБУДО ДШИ имени А.Т. Гречанинова</w:t>
            </w:r>
          </w:p>
        </w:tc>
        <w:tc>
          <w:tcPr>
            <w:tcW w:w="2060" w:type="dxa"/>
            <w:tcBorders>
              <w:top w:val="nil"/>
              <w:left w:val="nil"/>
              <w:bottom w:val="single" w:sz="4" w:space="0" w:color="auto"/>
              <w:right w:val="single" w:sz="4" w:space="0" w:color="auto"/>
            </w:tcBorders>
            <w:shd w:val="clear" w:color="auto" w:fill="auto"/>
            <w:vAlign w:val="center"/>
            <w:hideMark/>
          </w:tcPr>
          <w:p w14:paraId="41A87A0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75F464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D17C77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129,90</w:t>
            </w:r>
          </w:p>
        </w:tc>
        <w:tc>
          <w:tcPr>
            <w:tcW w:w="960" w:type="dxa"/>
            <w:tcBorders>
              <w:top w:val="nil"/>
              <w:left w:val="nil"/>
              <w:bottom w:val="single" w:sz="4" w:space="0" w:color="auto"/>
              <w:right w:val="single" w:sz="4" w:space="0" w:color="auto"/>
            </w:tcBorders>
            <w:shd w:val="clear" w:color="auto" w:fill="auto"/>
            <w:vAlign w:val="center"/>
            <w:hideMark/>
          </w:tcPr>
          <w:p w14:paraId="344B15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F975FE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2D4613D4" w14:textId="77777777" w:rsidR="000260A9" w:rsidRPr="000260A9" w:rsidRDefault="000260A9" w:rsidP="000260A9">
            <w:pPr>
              <w:rPr>
                <w:color w:val="0D0D0D" w:themeColor="text1" w:themeTint="F2"/>
                <w:sz w:val="20"/>
                <w:szCs w:val="20"/>
              </w:rPr>
            </w:pPr>
          </w:p>
        </w:tc>
      </w:tr>
      <w:tr w:rsidR="000260A9" w:rsidRPr="000260A9" w14:paraId="3AD86A7A"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0EB7D62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3DA0208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30D1DB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69397ED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DC4195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129,90</w:t>
            </w:r>
          </w:p>
        </w:tc>
        <w:tc>
          <w:tcPr>
            <w:tcW w:w="960" w:type="dxa"/>
            <w:tcBorders>
              <w:top w:val="nil"/>
              <w:left w:val="nil"/>
              <w:bottom w:val="single" w:sz="4" w:space="0" w:color="auto"/>
              <w:right w:val="single" w:sz="4" w:space="0" w:color="auto"/>
            </w:tcBorders>
            <w:shd w:val="clear" w:color="auto" w:fill="auto"/>
            <w:vAlign w:val="center"/>
            <w:hideMark/>
          </w:tcPr>
          <w:p w14:paraId="470D9FA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0B3DE6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3F690458" w14:textId="77777777" w:rsidR="000260A9" w:rsidRPr="000260A9" w:rsidRDefault="000260A9" w:rsidP="000260A9">
            <w:pPr>
              <w:rPr>
                <w:color w:val="0D0D0D" w:themeColor="text1" w:themeTint="F2"/>
                <w:sz w:val="20"/>
                <w:szCs w:val="20"/>
              </w:rPr>
            </w:pPr>
          </w:p>
        </w:tc>
      </w:tr>
      <w:tr w:rsidR="000260A9" w:rsidRPr="000260A9" w14:paraId="196E01FD"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1B79A13D"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242B6F9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165945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20F8407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ECF03C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6D0D9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5391A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5AB2D3A3" w14:textId="77777777" w:rsidR="000260A9" w:rsidRPr="000260A9" w:rsidRDefault="000260A9" w:rsidP="000260A9">
            <w:pPr>
              <w:rPr>
                <w:color w:val="0D0D0D" w:themeColor="text1" w:themeTint="F2"/>
                <w:sz w:val="20"/>
                <w:szCs w:val="20"/>
              </w:rPr>
            </w:pPr>
          </w:p>
        </w:tc>
      </w:tr>
      <w:tr w:rsidR="000260A9" w:rsidRPr="000260A9" w14:paraId="08F10C09"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2C4EFE5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6D80D2C8"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22327D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9BB126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8BEE4D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E5D3B7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9BFCCC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3E20BCA0" w14:textId="77777777" w:rsidR="000260A9" w:rsidRPr="000260A9" w:rsidRDefault="000260A9" w:rsidP="000260A9">
            <w:pPr>
              <w:rPr>
                <w:color w:val="0D0D0D" w:themeColor="text1" w:themeTint="F2"/>
                <w:sz w:val="20"/>
                <w:szCs w:val="20"/>
              </w:rPr>
            </w:pPr>
          </w:p>
        </w:tc>
      </w:tr>
      <w:tr w:rsidR="000260A9" w:rsidRPr="000260A9" w14:paraId="4B631186"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22677ACE"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6DEF9E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3257D7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304C00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EB62B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A8021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163F89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43450F27" w14:textId="77777777" w:rsidR="000260A9" w:rsidRPr="000260A9" w:rsidRDefault="000260A9" w:rsidP="000260A9">
            <w:pPr>
              <w:rPr>
                <w:color w:val="0D0D0D" w:themeColor="text1" w:themeTint="F2"/>
                <w:sz w:val="20"/>
                <w:szCs w:val="20"/>
              </w:rPr>
            </w:pPr>
          </w:p>
        </w:tc>
      </w:tr>
      <w:tr w:rsidR="000260A9" w:rsidRPr="000260A9" w14:paraId="2F5F194C" w14:textId="77777777" w:rsidTr="0025516A">
        <w:trPr>
          <w:gridAfter w:val="1"/>
          <w:wAfter w:w="9" w:type="dxa"/>
          <w:trHeight w:val="30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A4310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3.20.</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5FF989D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Закупка термостата для обогревателей МБУДО ДШИ имени А.Т. Гречанинова</w:t>
            </w:r>
          </w:p>
        </w:tc>
        <w:tc>
          <w:tcPr>
            <w:tcW w:w="2060" w:type="dxa"/>
            <w:tcBorders>
              <w:top w:val="nil"/>
              <w:left w:val="nil"/>
              <w:bottom w:val="single" w:sz="4" w:space="0" w:color="auto"/>
              <w:right w:val="single" w:sz="4" w:space="0" w:color="auto"/>
            </w:tcBorders>
            <w:shd w:val="clear" w:color="auto" w:fill="auto"/>
            <w:vAlign w:val="center"/>
            <w:hideMark/>
          </w:tcPr>
          <w:p w14:paraId="032B0FE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260E97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8D2BC3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29,99</w:t>
            </w:r>
          </w:p>
        </w:tc>
        <w:tc>
          <w:tcPr>
            <w:tcW w:w="960" w:type="dxa"/>
            <w:tcBorders>
              <w:top w:val="nil"/>
              <w:left w:val="nil"/>
              <w:bottom w:val="single" w:sz="4" w:space="0" w:color="auto"/>
              <w:right w:val="single" w:sz="4" w:space="0" w:color="auto"/>
            </w:tcBorders>
            <w:shd w:val="clear" w:color="auto" w:fill="auto"/>
            <w:vAlign w:val="center"/>
            <w:hideMark/>
          </w:tcPr>
          <w:p w14:paraId="678A344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04ACD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1A6853AF" w14:textId="77777777" w:rsidR="000260A9" w:rsidRPr="000260A9" w:rsidRDefault="000260A9" w:rsidP="000260A9">
            <w:pPr>
              <w:rPr>
                <w:color w:val="0D0D0D" w:themeColor="text1" w:themeTint="F2"/>
                <w:sz w:val="20"/>
                <w:szCs w:val="20"/>
              </w:rPr>
            </w:pPr>
          </w:p>
        </w:tc>
      </w:tr>
      <w:tr w:rsidR="000260A9" w:rsidRPr="000260A9" w14:paraId="57F36054"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6E5A3F57"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73CD86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447B62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E22AC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32DC66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29,99</w:t>
            </w:r>
          </w:p>
        </w:tc>
        <w:tc>
          <w:tcPr>
            <w:tcW w:w="960" w:type="dxa"/>
            <w:tcBorders>
              <w:top w:val="nil"/>
              <w:left w:val="nil"/>
              <w:bottom w:val="single" w:sz="4" w:space="0" w:color="auto"/>
              <w:right w:val="single" w:sz="4" w:space="0" w:color="auto"/>
            </w:tcBorders>
            <w:shd w:val="clear" w:color="auto" w:fill="auto"/>
            <w:vAlign w:val="center"/>
            <w:hideMark/>
          </w:tcPr>
          <w:p w14:paraId="7E2068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56F57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6F13716D" w14:textId="77777777" w:rsidR="000260A9" w:rsidRPr="000260A9" w:rsidRDefault="000260A9" w:rsidP="000260A9">
            <w:pPr>
              <w:rPr>
                <w:color w:val="0D0D0D" w:themeColor="text1" w:themeTint="F2"/>
                <w:sz w:val="20"/>
                <w:szCs w:val="20"/>
              </w:rPr>
            </w:pPr>
          </w:p>
        </w:tc>
      </w:tr>
      <w:tr w:rsidR="000260A9" w:rsidRPr="000260A9" w14:paraId="232574C7"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2EC34890"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4C3922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DCBCEB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7EC5504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2A607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67EFF0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10BA1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262CE3A2" w14:textId="77777777" w:rsidR="000260A9" w:rsidRPr="000260A9" w:rsidRDefault="000260A9" w:rsidP="000260A9">
            <w:pPr>
              <w:rPr>
                <w:color w:val="0D0D0D" w:themeColor="text1" w:themeTint="F2"/>
                <w:sz w:val="20"/>
                <w:szCs w:val="20"/>
              </w:rPr>
            </w:pPr>
          </w:p>
        </w:tc>
      </w:tr>
      <w:tr w:rsidR="000260A9" w:rsidRPr="000260A9" w14:paraId="10E2E8AA"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6EFDAF3C"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153892C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6647BA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7E8331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1FDFF5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83A30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6D4F2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5B8177EF" w14:textId="77777777" w:rsidR="000260A9" w:rsidRPr="000260A9" w:rsidRDefault="000260A9" w:rsidP="000260A9">
            <w:pPr>
              <w:rPr>
                <w:color w:val="0D0D0D" w:themeColor="text1" w:themeTint="F2"/>
                <w:sz w:val="20"/>
                <w:szCs w:val="20"/>
              </w:rPr>
            </w:pPr>
          </w:p>
        </w:tc>
      </w:tr>
      <w:tr w:rsidR="000260A9" w:rsidRPr="000260A9" w14:paraId="25626223" w14:textId="77777777" w:rsidTr="0025516A">
        <w:trPr>
          <w:gridAfter w:val="1"/>
          <w:wAfter w:w="9" w:type="dxa"/>
          <w:trHeight w:val="300"/>
        </w:trPr>
        <w:tc>
          <w:tcPr>
            <w:tcW w:w="616" w:type="dxa"/>
            <w:vMerge/>
            <w:tcBorders>
              <w:top w:val="nil"/>
              <w:left w:val="single" w:sz="4" w:space="0" w:color="auto"/>
              <w:bottom w:val="single" w:sz="4" w:space="0" w:color="000000"/>
              <w:right w:val="single" w:sz="4" w:space="0" w:color="auto"/>
            </w:tcBorders>
            <w:vAlign w:val="center"/>
            <w:hideMark/>
          </w:tcPr>
          <w:p w14:paraId="6C047741" w14:textId="77777777" w:rsidR="000260A9" w:rsidRPr="000260A9" w:rsidRDefault="000260A9" w:rsidP="000260A9">
            <w:pPr>
              <w:rPr>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025FECF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513101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375DBB1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1E0608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7E464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F1531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5343" w:type="dxa"/>
            <w:vMerge/>
            <w:tcBorders>
              <w:top w:val="single" w:sz="4" w:space="0" w:color="auto"/>
              <w:left w:val="single" w:sz="4" w:space="0" w:color="auto"/>
              <w:bottom w:val="single" w:sz="4" w:space="0" w:color="auto"/>
              <w:right w:val="single" w:sz="4" w:space="0" w:color="auto"/>
            </w:tcBorders>
            <w:vAlign w:val="center"/>
            <w:hideMark/>
          </w:tcPr>
          <w:p w14:paraId="780CFD67" w14:textId="77777777" w:rsidR="000260A9" w:rsidRPr="000260A9" w:rsidRDefault="000260A9" w:rsidP="000260A9">
            <w:pPr>
              <w:rPr>
                <w:color w:val="0D0D0D" w:themeColor="text1" w:themeTint="F2"/>
                <w:sz w:val="20"/>
                <w:szCs w:val="20"/>
              </w:rPr>
            </w:pPr>
          </w:p>
        </w:tc>
      </w:tr>
      <w:tr w:rsidR="000260A9" w:rsidRPr="000260A9" w14:paraId="3A0ECC92" w14:textId="77777777" w:rsidTr="0025516A">
        <w:trPr>
          <w:trHeight w:val="465"/>
        </w:trPr>
        <w:tc>
          <w:tcPr>
            <w:tcW w:w="155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A5BAD29"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 xml:space="preserve">Задача № 4. </w:t>
            </w:r>
            <w:r w:rsidRPr="000260A9">
              <w:rPr>
                <w:color w:val="0D0D0D" w:themeColor="text1" w:themeTint="F2"/>
                <w:sz w:val="20"/>
                <w:szCs w:val="20"/>
              </w:rPr>
              <w:t>Проведение мероприятий по рациональному использованию энергетических ресурсов (разработка энергетического паспорта</w:t>
            </w:r>
          </w:p>
        </w:tc>
      </w:tr>
      <w:tr w:rsidR="000260A9" w:rsidRPr="000260A9" w14:paraId="669B48C9" w14:textId="77777777" w:rsidTr="0025516A">
        <w:trPr>
          <w:gridAfter w:val="1"/>
          <w:wAfter w:w="9" w:type="dxa"/>
          <w:trHeight w:val="33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CACC3D"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4.</w:t>
            </w: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530A19C6"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xml:space="preserve">Проведение мероприятий по рациональному использованию </w:t>
            </w:r>
            <w:r w:rsidRPr="000260A9">
              <w:rPr>
                <w:b/>
                <w:bCs/>
                <w:color w:val="0D0D0D" w:themeColor="text1" w:themeTint="F2"/>
                <w:sz w:val="20"/>
                <w:szCs w:val="20"/>
              </w:rPr>
              <w:lastRenderedPageBreak/>
              <w:t>энергетических ресурсов (разработка энергетического паспорта</w:t>
            </w:r>
          </w:p>
        </w:tc>
        <w:tc>
          <w:tcPr>
            <w:tcW w:w="2060" w:type="dxa"/>
            <w:tcBorders>
              <w:top w:val="nil"/>
              <w:left w:val="nil"/>
              <w:bottom w:val="single" w:sz="4" w:space="0" w:color="auto"/>
              <w:right w:val="single" w:sz="4" w:space="0" w:color="auto"/>
            </w:tcBorders>
            <w:shd w:val="clear" w:color="auto" w:fill="auto"/>
            <w:vAlign w:val="center"/>
            <w:hideMark/>
          </w:tcPr>
          <w:p w14:paraId="458BA40F"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lastRenderedPageBreak/>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1921B93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DCACCFE"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827029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B9B3E4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DB151C9"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w:t>
            </w:r>
          </w:p>
        </w:tc>
      </w:tr>
      <w:tr w:rsidR="000260A9" w:rsidRPr="000260A9" w14:paraId="6FE088CA" w14:textId="77777777" w:rsidTr="0025516A">
        <w:trPr>
          <w:gridAfter w:val="1"/>
          <w:wAfter w:w="9" w:type="dxa"/>
          <w:trHeight w:val="255"/>
        </w:trPr>
        <w:tc>
          <w:tcPr>
            <w:tcW w:w="616" w:type="dxa"/>
            <w:vMerge/>
            <w:tcBorders>
              <w:top w:val="nil"/>
              <w:left w:val="single" w:sz="4" w:space="0" w:color="auto"/>
              <w:bottom w:val="single" w:sz="4" w:space="0" w:color="000000"/>
              <w:right w:val="single" w:sz="4" w:space="0" w:color="auto"/>
            </w:tcBorders>
            <w:vAlign w:val="center"/>
            <w:hideMark/>
          </w:tcPr>
          <w:p w14:paraId="6E442CC5" w14:textId="77777777" w:rsidR="000260A9" w:rsidRPr="000260A9" w:rsidRDefault="000260A9" w:rsidP="000260A9">
            <w:pPr>
              <w:rPr>
                <w:b/>
                <w:bCs/>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48767508"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3748A4D"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8EA700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4D7D3DE"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6E7CF0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5FD2DA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CCD6D21" w14:textId="77777777" w:rsidR="000260A9" w:rsidRPr="000260A9" w:rsidRDefault="000260A9" w:rsidP="000260A9">
            <w:pPr>
              <w:rPr>
                <w:b/>
                <w:bCs/>
                <w:color w:val="0D0D0D" w:themeColor="text1" w:themeTint="F2"/>
                <w:sz w:val="20"/>
                <w:szCs w:val="20"/>
              </w:rPr>
            </w:pPr>
          </w:p>
        </w:tc>
      </w:tr>
      <w:tr w:rsidR="000260A9" w:rsidRPr="000260A9" w14:paraId="2813C0BA" w14:textId="77777777" w:rsidTr="0025516A">
        <w:trPr>
          <w:gridAfter w:val="1"/>
          <w:wAfter w:w="9" w:type="dxa"/>
          <w:trHeight w:val="210"/>
        </w:trPr>
        <w:tc>
          <w:tcPr>
            <w:tcW w:w="616" w:type="dxa"/>
            <w:vMerge/>
            <w:tcBorders>
              <w:top w:val="nil"/>
              <w:left w:val="single" w:sz="4" w:space="0" w:color="auto"/>
              <w:bottom w:val="single" w:sz="4" w:space="0" w:color="000000"/>
              <w:right w:val="single" w:sz="4" w:space="0" w:color="auto"/>
            </w:tcBorders>
            <w:vAlign w:val="center"/>
            <w:hideMark/>
          </w:tcPr>
          <w:p w14:paraId="13ECACB0" w14:textId="77777777" w:rsidR="000260A9" w:rsidRPr="000260A9" w:rsidRDefault="000260A9" w:rsidP="000260A9">
            <w:pPr>
              <w:rPr>
                <w:b/>
                <w:bCs/>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79A9A6CA"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707ED4"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2BE772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FED57C0"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4C390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A343E40"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6144D106" w14:textId="77777777" w:rsidR="000260A9" w:rsidRPr="000260A9" w:rsidRDefault="000260A9" w:rsidP="000260A9">
            <w:pPr>
              <w:rPr>
                <w:b/>
                <w:bCs/>
                <w:color w:val="0D0D0D" w:themeColor="text1" w:themeTint="F2"/>
                <w:sz w:val="20"/>
                <w:szCs w:val="20"/>
              </w:rPr>
            </w:pPr>
          </w:p>
        </w:tc>
      </w:tr>
      <w:tr w:rsidR="000260A9" w:rsidRPr="000260A9" w14:paraId="153AD927" w14:textId="77777777" w:rsidTr="0025516A">
        <w:trPr>
          <w:gridAfter w:val="1"/>
          <w:wAfter w:w="9" w:type="dxa"/>
          <w:trHeight w:val="315"/>
        </w:trPr>
        <w:tc>
          <w:tcPr>
            <w:tcW w:w="616" w:type="dxa"/>
            <w:vMerge/>
            <w:tcBorders>
              <w:top w:val="nil"/>
              <w:left w:val="single" w:sz="4" w:space="0" w:color="auto"/>
              <w:bottom w:val="single" w:sz="4" w:space="0" w:color="000000"/>
              <w:right w:val="single" w:sz="4" w:space="0" w:color="auto"/>
            </w:tcBorders>
            <w:vAlign w:val="center"/>
            <w:hideMark/>
          </w:tcPr>
          <w:p w14:paraId="18D5687A" w14:textId="77777777" w:rsidR="000260A9" w:rsidRPr="000260A9" w:rsidRDefault="000260A9" w:rsidP="000260A9">
            <w:pPr>
              <w:rPr>
                <w:b/>
                <w:bCs/>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4E15E00B"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840EA07"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2D5ED4D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A178B0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43D665B"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28C909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0593E167" w14:textId="77777777" w:rsidR="000260A9" w:rsidRPr="000260A9" w:rsidRDefault="000260A9" w:rsidP="000260A9">
            <w:pPr>
              <w:rPr>
                <w:b/>
                <w:bCs/>
                <w:color w:val="0D0D0D" w:themeColor="text1" w:themeTint="F2"/>
                <w:sz w:val="20"/>
                <w:szCs w:val="20"/>
              </w:rPr>
            </w:pPr>
          </w:p>
        </w:tc>
      </w:tr>
      <w:tr w:rsidR="000260A9" w:rsidRPr="000260A9" w14:paraId="6D1EBCC7" w14:textId="77777777" w:rsidTr="0025516A">
        <w:trPr>
          <w:gridAfter w:val="1"/>
          <w:wAfter w:w="9" w:type="dxa"/>
          <w:trHeight w:val="465"/>
        </w:trPr>
        <w:tc>
          <w:tcPr>
            <w:tcW w:w="616" w:type="dxa"/>
            <w:vMerge/>
            <w:tcBorders>
              <w:top w:val="nil"/>
              <w:left w:val="single" w:sz="4" w:space="0" w:color="auto"/>
              <w:bottom w:val="single" w:sz="4" w:space="0" w:color="000000"/>
              <w:right w:val="single" w:sz="4" w:space="0" w:color="auto"/>
            </w:tcBorders>
            <w:vAlign w:val="center"/>
            <w:hideMark/>
          </w:tcPr>
          <w:p w14:paraId="0DA97182" w14:textId="77777777" w:rsidR="000260A9" w:rsidRPr="000260A9" w:rsidRDefault="000260A9" w:rsidP="000260A9">
            <w:pPr>
              <w:rPr>
                <w:b/>
                <w:bCs/>
                <w:color w:val="0D0D0D" w:themeColor="text1" w:themeTint="F2"/>
                <w:sz w:val="20"/>
                <w:szCs w:val="20"/>
              </w:rPr>
            </w:pPr>
          </w:p>
        </w:tc>
        <w:tc>
          <w:tcPr>
            <w:tcW w:w="3495" w:type="dxa"/>
            <w:vMerge/>
            <w:tcBorders>
              <w:top w:val="nil"/>
              <w:left w:val="single" w:sz="4" w:space="0" w:color="auto"/>
              <w:bottom w:val="single" w:sz="4" w:space="0" w:color="000000"/>
              <w:right w:val="single" w:sz="4" w:space="0" w:color="auto"/>
            </w:tcBorders>
            <w:vAlign w:val="center"/>
            <w:hideMark/>
          </w:tcPr>
          <w:p w14:paraId="38742E84"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C2950D3"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ВНи</w:t>
            </w:r>
          </w:p>
        </w:tc>
        <w:tc>
          <w:tcPr>
            <w:tcW w:w="960" w:type="dxa"/>
            <w:tcBorders>
              <w:top w:val="nil"/>
              <w:left w:val="nil"/>
              <w:bottom w:val="single" w:sz="4" w:space="0" w:color="auto"/>
              <w:right w:val="single" w:sz="4" w:space="0" w:color="auto"/>
            </w:tcBorders>
            <w:shd w:val="clear" w:color="auto" w:fill="auto"/>
            <w:vAlign w:val="center"/>
            <w:hideMark/>
          </w:tcPr>
          <w:p w14:paraId="380E847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FFBE26E"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D2A67B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ED96B1C"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5343" w:type="dxa"/>
            <w:vMerge/>
            <w:tcBorders>
              <w:top w:val="nil"/>
              <w:left w:val="single" w:sz="4" w:space="0" w:color="auto"/>
              <w:bottom w:val="single" w:sz="4" w:space="0" w:color="000000"/>
              <w:right w:val="single" w:sz="4" w:space="0" w:color="auto"/>
            </w:tcBorders>
            <w:vAlign w:val="center"/>
            <w:hideMark/>
          </w:tcPr>
          <w:p w14:paraId="75EF01A3" w14:textId="77777777" w:rsidR="000260A9" w:rsidRPr="000260A9" w:rsidRDefault="000260A9" w:rsidP="000260A9">
            <w:pPr>
              <w:rPr>
                <w:b/>
                <w:bCs/>
                <w:color w:val="0D0D0D" w:themeColor="text1" w:themeTint="F2"/>
                <w:sz w:val="20"/>
                <w:szCs w:val="20"/>
              </w:rPr>
            </w:pPr>
          </w:p>
        </w:tc>
      </w:tr>
      <w:tr w:rsidR="000260A9" w:rsidRPr="000260A9" w14:paraId="753B11BA" w14:textId="77777777" w:rsidTr="0025516A">
        <w:trPr>
          <w:trHeight w:val="255"/>
        </w:trPr>
        <w:tc>
          <w:tcPr>
            <w:tcW w:w="155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3D1428" w14:textId="77777777" w:rsidR="000260A9" w:rsidRPr="000260A9" w:rsidRDefault="000260A9" w:rsidP="000260A9">
            <w:pPr>
              <w:rPr>
                <w:color w:val="000000"/>
                <w:sz w:val="20"/>
                <w:szCs w:val="20"/>
              </w:rPr>
            </w:pPr>
            <w:r w:rsidRPr="000260A9">
              <w:rPr>
                <w:color w:val="000000"/>
                <w:sz w:val="20"/>
                <w:szCs w:val="20"/>
              </w:rPr>
              <w:t>Мероприятия:</w:t>
            </w:r>
          </w:p>
        </w:tc>
      </w:tr>
    </w:tbl>
    <w:p w14:paraId="17ED0F2C" w14:textId="7C6BDC0E" w:rsidR="000260A9" w:rsidRDefault="000260A9" w:rsidP="007B39FA">
      <w:pPr>
        <w:tabs>
          <w:tab w:val="left" w:pos="284"/>
          <w:tab w:val="left" w:pos="1276"/>
        </w:tabs>
        <w:autoSpaceDE w:val="0"/>
        <w:autoSpaceDN w:val="0"/>
        <w:adjustRightInd w:val="0"/>
        <w:rPr>
          <w:bCs/>
        </w:rPr>
      </w:pPr>
    </w:p>
    <w:p w14:paraId="50E5F374" w14:textId="20B99869" w:rsidR="000260A9" w:rsidRDefault="000260A9" w:rsidP="007B39FA">
      <w:pPr>
        <w:tabs>
          <w:tab w:val="left" w:pos="284"/>
          <w:tab w:val="left" w:pos="1276"/>
        </w:tabs>
        <w:autoSpaceDE w:val="0"/>
        <w:autoSpaceDN w:val="0"/>
        <w:adjustRightInd w:val="0"/>
        <w:rPr>
          <w:bCs/>
        </w:rPr>
      </w:pPr>
    </w:p>
    <w:p w14:paraId="0B18C3DF" w14:textId="77777777" w:rsidR="000260A9" w:rsidRPr="00876D8E" w:rsidRDefault="000260A9" w:rsidP="007B39FA">
      <w:pPr>
        <w:tabs>
          <w:tab w:val="left" w:pos="284"/>
          <w:tab w:val="left" w:pos="1276"/>
        </w:tabs>
        <w:autoSpaceDE w:val="0"/>
        <w:autoSpaceDN w:val="0"/>
        <w:adjustRightInd w:val="0"/>
        <w:rPr>
          <w:bCs/>
        </w:rPr>
      </w:pPr>
    </w:p>
    <w:sectPr w:rsidR="000260A9" w:rsidRPr="00876D8E" w:rsidSect="00112F9A">
      <w:pgSz w:w="16838" w:h="11905" w:orient="landscape"/>
      <w:pgMar w:top="1701" w:right="851" w:bottom="565" w:left="425"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B84C" w14:textId="77777777" w:rsidR="0020636C" w:rsidRDefault="0020636C" w:rsidP="00167F99">
      <w:r>
        <w:separator/>
      </w:r>
    </w:p>
  </w:endnote>
  <w:endnote w:type="continuationSeparator" w:id="0">
    <w:p w14:paraId="4FEFC63F" w14:textId="77777777" w:rsidR="0020636C" w:rsidRDefault="0020636C" w:rsidP="0016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EF7F" w14:textId="77777777" w:rsidR="00FB48AA" w:rsidRDefault="00FB48A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C1E4" w14:textId="77777777" w:rsidR="0020636C" w:rsidRDefault="0020636C" w:rsidP="00167F99">
      <w:r>
        <w:separator/>
      </w:r>
    </w:p>
  </w:footnote>
  <w:footnote w:type="continuationSeparator" w:id="0">
    <w:p w14:paraId="02746ADD" w14:textId="77777777" w:rsidR="0020636C" w:rsidRDefault="0020636C" w:rsidP="0016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BF55" w14:textId="77777777" w:rsidR="00FB48AA" w:rsidRDefault="00FB48AA" w:rsidP="00F66373">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861FE83" w14:textId="77777777" w:rsidR="00FB48AA" w:rsidRDefault="00FB48A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E151" w14:textId="77777777" w:rsidR="00FB48AA" w:rsidRPr="00AA7F82" w:rsidRDefault="00FB48AA" w:rsidP="00AA7F82">
    <w:pPr>
      <w:pStyle w:val="a8"/>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153"/>
    <w:multiLevelType w:val="hybridMultilevel"/>
    <w:tmpl w:val="5C5C8E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008"/>
    <w:multiLevelType w:val="hybridMultilevel"/>
    <w:tmpl w:val="C78E47E2"/>
    <w:lvl w:ilvl="0" w:tplc="E68C3D66">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05E3817"/>
    <w:multiLevelType w:val="hybridMultilevel"/>
    <w:tmpl w:val="7D689296"/>
    <w:lvl w:ilvl="0" w:tplc="94B0CB7A">
      <w:start w:val="2021"/>
      <w:numFmt w:val="decimal"/>
      <w:lvlText w:val="%1"/>
      <w:lvlJc w:val="left"/>
      <w:pPr>
        <w:ind w:left="1451"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23B1A"/>
    <w:multiLevelType w:val="hybridMultilevel"/>
    <w:tmpl w:val="49884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26834607">
    <w:abstractNumId w:val="3"/>
  </w:num>
  <w:num w:numId="2" w16cid:durableId="1117724658">
    <w:abstractNumId w:val="0"/>
  </w:num>
  <w:num w:numId="3" w16cid:durableId="258373852">
    <w:abstractNumId w:val="4"/>
  </w:num>
  <w:num w:numId="4" w16cid:durableId="355928450">
    <w:abstractNumId w:val="2"/>
  </w:num>
  <w:num w:numId="5" w16cid:durableId="4969546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43"/>
    <w:rsid w:val="00001451"/>
    <w:rsid w:val="0000288E"/>
    <w:rsid w:val="00003412"/>
    <w:rsid w:val="000055CF"/>
    <w:rsid w:val="00005BE5"/>
    <w:rsid w:val="00007165"/>
    <w:rsid w:val="00010D66"/>
    <w:rsid w:val="000114A4"/>
    <w:rsid w:val="00014570"/>
    <w:rsid w:val="00016548"/>
    <w:rsid w:val="000204E3"/>
    <w:rsid w:val="000253BE"/>
    <w:rsid w:val="0002594C"/>
    <w:rsid w:val="000260A9"/>
    <w:rsid w:val="00026611"/>
    <w:rsid w:val="00027A2C"/>
    <w:rsid w:val="000314FE"/>
    <w:rsid w:val="00031F70"/>
    <w:rsid w:val="0003651E"/>
    <w:rsid w:val="00036583"/>
    <w:rsid w:val="00036912"/>
    <w:rsid w:val="000376C6"/>
    <w:rsid w:val="00037EDE"/>
    <w:rsid w:val="0004109D"/>
    <w:rsid w:val="000410BD"/>
    <w:rsid w:val="00043AD6"/>
    <w:rsid w:val="00045701"/>
    <w:rsid w:val="00047D31"/>
    <w:rsid w:val="00050594"/>
    <w:rsid w:val="00052414"/>
    <w:rsid w:val="00060D8A"/>
    <w:rsid w:val="0006111A"/>
    <w:rsid w:val="00064CEA"/>
    <w:rsid w:val="000706D4"/>
    <w:rsid w:val="000728DB"/>
    <w:rsid w:val="00075DC2"/>
    <w:rsid w:val="00076059"/>
    <w:rsid w:val="00076947"/>
    <w:rsid w:val="000834BF"/>
    <w:rsid w:val="00090050"/>
    <w:rsid w:val="00092D6B"/>
    <w:rsid w:val="00093ECB"/>
    <w:rsid w:val="00097BEC"/>
    <w:rsid w:val="000A0932"/>
    <w:rsid w:val="000A0C52"/>
    <w:rsid w:val="000A298D"/>
    <w:rsid w:val="000A3EC2"/>
    <w:rsid w:val="000A7390"/>
    <w:rsid w:val="000A7E70"/>
    <w:rsid w:val="000B0A1F"/>
    <w:rsid w:val="000B474B"/>
    <w:rsid w:val="000B61D7"/>
    <w:rsid w:val="000B7BFA"/>
    <w:rsid w:val="000C30AC"/>
    <w:rsid w:val="000C36F2"/>
    <w:rsid w:val="000C6820"/>
    <w:rsid w:val="000D1019"/>
    <w:rsid w:val="000E1132"/>
    <w:rsid w:val="000E1347"/>
    <w:rsid w:val="000E2D60"/>
    <w:rsid w:val="000E444A"/>
    <w:rsid w:val="000E4E12"/>
    <w:rsid w:val="000E7005"/>
    <w:rsid w:val="000F2365"/>
    <w:rsid w:val="000F49D8"/>
    <w:rsid w:val="000F4A45"/>
    <w:rsid w:val="000F51A4"/>
    <w:rsid w:val="000F5558"/>
    <w:rsid w:val="00103110"/>
    <w:rsid w:val="00103EA9"/>
    <w:rsid w:val="001053D7"/>
    <w:rsid w:val="00105512"/>
    <w:rsid w:val="00112B73"/>
    <w:rsid w:val="00112F9A"/>
    <w:rsid w:val="001139CF"/>
    <w:rsid w:val="00115160"/>
    <w:rsid w:val="00115250"/>
    <w:rsid w:val="001154F5"/>
    <w:rsid w:val="0011600D"/>
    <w:rsid w:val="00116768"/>
    <w:rsid w:val="00120E88"/>
    <w:rsid w:val="00121225"/>
    <w:rsid w:val="00124B1D"/>
    <w:rsid w:val="00125239"/>
    <w:rsid w:val="001254DC"/>
    <w:rsid w:val="00127026"/>
    <w:rsid w:val="001274CF"/>
    <w:rsid w:val="00127735"/>
    <w:rsid w:val="00130D1A"/>
    <w:rsid w:val="00132012"/>
    <w:rsid w:val="0013470F"/>
    <w:rsid w:val="00134F78"/>
    <w:rsid w:val="00137986"/>
    <w:rsid w:val="001400F0"/>
    <w:rsid w:val="001434D1"/>
    <w:rsid w:val="00143925"/>
    <w:rsid w:val="00143B44"/>
    <w:rsid w:val="001478A7"/>
    <w:rsid w:val="0015028C"/>
    <w:rsid w:val="00150B90"/>
    <w:rsid w:val="001618E8"/>
    <w:rsid w:val="00167F99"/>
    <w:rsid w:val="00173F9C"/>
    <w:rsid w:val="001771C8"/>
    <w:rsid w:val="00180624"/>
    <w:rsid w:val="0018080D"/>
    <w:rsid w:val="00180908"/>
    <w:rsid w:val="00186E90"/>
    <w:rsid w:val="00191BD6"/>
    <w:rsid w:val="00192EB5"/>
    <w:rsid w:val="0019338F"/>
    <w:rsid w:val="001944DA"/>
    <w:rsid w:val="00194F4F"/>
    <w:rsid w:val="001973AB"/>
    <w:rsid w:val="001A051D"/>
    <w:rsid w:val="001A15EF"/>
    <w:rsid w:val="001A2854"/>
    <w:rsid w:val="001A2D36"/>
    <w:rsid w:val="001A64D1"/>
    <w:rsid w:val="001B2B51"/>
    <w:rsid w:val="001B321D"/>
    <w:rsid w:val="001B488E"/>
    <w:rsid w:val="001B4BD3"/>
    <w:rsid w:val="001B4EAF"/>
    <w:rsid w:val="001B5250"/>
    <w:rsid w:val="001C046D"/>
    <w:rsid w:val="001C2C11"/>
    <w:rsid w:val="001C366F"/>
    <w:rsid w:val="001C4233"/>
    <w:rsid w:val="001C4E5A"/>
    <w:rsid w:val="001D0AF7"/>
    <w:rsid w:val="001D455A"/>
    <w:rsid w:val="001D571B"/>
    <w:rsid w:val="001D5A5F"/>
    <w:rsid w:val="001D5B62"/>
    <w:rsid w:val="001D6CEF"/>
    <w:rsid w:val="001E201C"/>
    <w:rsid w:val="001E3CB0"/>
    <w:rsid w:val="001E3CF9"/>
    <w:rsid w:val="001E5A4C"/>
    <w:rsid w:val="001E7BC3"/>
    <w:rsid w:val="001F5937"/>
    <w:rsid w:val="001F6D26"/>
    <w:rsid w:val="0020636C"/>
    <w:rsid w:val="002118B8"/>
    <w:rsid w:val="00212319"/>
    <w:rsid w:val="00213017"/>
    <w:rsid w:val="00213CBB"/>
    <w:rsid w:val="00215185"/>
    <w:rsid w:val="00216538"/>
    <w:rsid w:val="002176A2"/>
    <w:rsid w:val="00220CC3"/>
    <w:rsid w:val="00220CD8"/>
    <w:rsid w:val="00221ACC"/>
    <w:rsid w:val="00221CA6"/>
    <w:rsid w:val="00222A03"/>
    <w:rsid w:val="00223731"/>
    <w:rsid w:val="00225818"/>
    <w:rsid w:val="00226300"/>
    <w:rsid w:val="00226B01"/>
    <w:rsid w:val="00227805"/>
    <w:rsid w:val="002305B9"/>
    <w:rsid w:val="002323D6"/>
    <w:rsid w:val="00237C2E"/>
    <w:rsid w:val="00237CEA"/>
    <w:rsid w:val="002405ED"/>
    <w:rsid w:val="0024065A"/>
    <w:rsid w:val="0024420D"/>
    <w:rsid w:val="00246118"/>
    <w:rsid w:val="002464DC"/>
    <w:rsid w:val="00246AB8"/>
    <w:rsid w:val="0025274F"/>
    <w:rsid w:val="00253B78"/>
    <w:rsid w:val="00254F13"/>
    <w:rsid w:val="0025516A"/>
    <w:rsid w:val="002575DF"/>
    <w:rsid w:val="0026587B"/>
    <w:rsid w:val="002662DC"/>
    <w:rsid w:val="0027280F"/>
    <w:rsid w:val="00273382"/>
    <w:rsid w:val="00280AB7"/>
    <w:rsid w:val="00283996"/>
    <w:rsid w:val="00284014"/>
    <w:rsid w:val="00284563"/>
    <w:rsid w:val="0028669A"/>
    <w:rsid w:val="002876AC"/>
    <w:rsid w:val="00294208"/>
    <w:rsid w:val="00294D47"/>
    <w:rsid w:val="00296617"/>
    <w:rsid w:val="002A2276"/>
    <w:rsid w:val="002A3380"/>
    <w:rsid w:val="002A3792"/>
    <w:rsid w:val="002A616C"/>
    <w:rsid w:val="002A6EB5"/>
    <w:rsid w:val="002B124B"/>
    <w:rsid w:val="002B1430"/>
    <w:rsid w:val="002C2B92"/>
    <w:rsid w:val="002C2F77"/>
    <w:rsid w:val="002C3DEC"/>
    <w:rsid w:val="002C6445"/>
    <w:rsid w:val="002C69D0"/>
    <w:rsid w:val="002D0F59"/>
    <w:rsid w:val="002D1D60"/>
    <w:rsid w:val="002D3723"/>
    <w:rsid w:val="002D4334"/>
    <w:rsid w:val="002D547F"/>
    <w:rsid w:val="002D6461"/>
    <w:rsid w:val="002E44C7"/>
    <w:rsid w:val="002E4C22"/>
    <w:rsid w:val="002E52EC"/>
    <w:rsid w:val="002F245C"/>
    <w:rsid w:val="002F501F"/>
    <w:rsid w:val="002F5227"/>
    <w:rsid w:val="002F5DF0"/>
    <w:rsid w:val="002F7D78"/>
    <w:rsid w:val="003017E9"/>
    <w:rsid w:val="00307A01"/>
    <w:rsid w:val="00311DE0"/>
    <w:rsid w:val="00311FA9"/>
    <w:rsid w:val="0031358C"/>
    <w:rsid w:val="00314290"/>
    <w:rsid w:val="0032126C"/>
    <w:rsid w:val="00321356"/>
    <w:rsid w:val="00325B1A"/>
    <w:rsid w:val="003318FF"/>
    <w:rsid w:val="003335FD"/>
    <w:rsid w:val="00340CD0"/>
    <w:rsid w:val="003415FF"/>
    <w:rsid w:val="00341D79"/>
    <w:rsid w:val="00345EFE"/>
    <w:rsid w:val="00346BC9"/>
    <w:rsid w:val="00351708"/>
    <w:rsid w:val="003531B2"/>
    <w:rsid w:val="003551C7"/>
    <w:rsid w:val="00357C13"/>
    <w:rsid w:val="00367EF3"/>
    <w:rsid w:val="00370273"/>
    <w:rsid w:val="00371D18"/>
    <w:rsid w:val="00375F21"/>
    <w:rsid w:val="00384C8A"/>
    <w:rsid w:val="00387905"/>
    <w:rsid w:val="00387B48"/>
    <w:rsid w:val="00391F14"/>
    <w:rsid w:val="0039731B"/>
    <w:rsid w:val="00397A55"/>
    <w:rsid w:val="003A3068"/>
    <w:rsid w:val="003A4EAC"/>
    <w:rsid w:val="003A614A"/>
    <w:rsid w:val="003A6201"/>
    <w:rsid w:val="003C167E"/>
    <w:rsid w:val="003C29F8"/>
    <w:rsid w:val="003D2AA6"/>
    <w:rsid w:val="003D337C"/>
    <w:rsid w:val="003D4A4A"/>
    <w:rsid w:val="003D6581"/>
    <w:rsid w:val="003E0865"/>
    <w:rsid w:val="003E180E"/>
    <w:rsid w:val="003E2E75"/>
    <w:rsid w:val="003E3304"/>
    <w:rsid w:val="003F0CFE"/>
    <w:rsid w:val="003F25D9"/>
    <w:rsid w:val="003F38A3"/>
    <w:rsid w:val="003F3EF8"/>
    <w:rsid w:val="003F5504"/>
    <w:rsid w:val="003F634A"/>
    <w:rsid w:val="0040070A"/>
    <w:rsid w:val="00401E17"/>
    <w:rsid w:val="00401F00"/>
    <w:rsid w:val="00402DF9"/>
    <w:rsid w:val="00403B23"/>
    <w:rsid w:val="0040728F"/>
    <w:rsid w:val="00410174"/>
    <w:rsid w:val="00415F6E"/>
    <w:rsid w:val="00416D42"/>
    <w:rsid w:val="00420153"/>
    <w:rsid w:val="004212D3"/>
    <w:rsid w:val="004230B9"/>
    <w:rsid w:val="00424895"/>
    <w:rsid w:val="0042560E"/>
    <w:rsid w:val="00427586"/>
    <w:rsid w:val="004339FF"/>
    <w:rsid w:val="00436FD5"/>
    <w:rsid w:val="00437B51"/>
    <w:rsid w:val="00437C22"/>
    <w:rsid w:val="00445B9A"/>
    <w:rsid w:val="00454D57"/>
    <w:rsid w:val="004561E2"/>
    <w:rsid w:val="00457BC9"/>
    <w:rsid w:val="0046187C"/>
    <w:rsid w:val="004626C1"/>
    <w:rsid w:val="00462A4C"/>
    <w:rsid w:val="00464764"/>
    <w:rsid w:val="004654F6"/>
    <w:rsid w:val="004667A8"/>
    <w:rsid w:val="00472563"/>
    <w:rsid w:val="00475144"/>
    <w:rsid w:val="004805DC"/>
    <w:rsid w:val="00480CAF"/>
    <w:rsid w:val="004817F0"/>
    <w:rsid w:val="0048198D"/>
    <w:rsid w:val="004833F1"/>
    <w:rsid w:val="00486F8E"/>
    <w:rsid w:val="00487D19"/>
    <w:rsid w:val="00491C6B"/>
    <w:rsid w:val="0049486C"/>
    <w:rsid w:val="00494F9B"/>
    <w:rsid w:val="0049667F"/>
    <w:rsid w:val="004A0290"/>
    <w:rsid w:val="004A2285"/>
    <w:rsid w:val="004A55EC"/>
    <w:rsid w:val="004A5851"/>
    <w:rsid w:val="004A5B54"/>
    <w:rsid w:val="004C0313"/>
    <w:rsid w:val="004C2C89"/>
    <w:rsid w:val="004D493E"/>
    <w:rsid w:val="004D4D64"/>
    <w:rsid w:val="004D70F3"/>
    <w:rsid w:val="004E17A6"/>
    <w:rsid w:val="004E22F9"/>
    <w:rsid w:val="004E2A48"/>
    <w:rsid w:val="004F0054"/>
    <w:rsid w:val="004F01A8"/>
    <w:rsid w:val="004F0F38"/>
    <w:rsid w:val="004F7E78"/>
    <w:rsid w:val="00500BEC"/>
    <w:rsid w:val="005017F9"/>
    <w:rsid w:val="00503E22"/>
    <w:rsid w:val="00504622"/>
    <w:rsid w:val="00506746"/>
    <w:rsid w:val="00511FA8"/>
    <w:rsid w:val="005150E4"/>
    <w:rsid w:val="00526D5A"/>
    <w:rsid w:val="00542B88"/>
    <w:rsid w:val="0054662B"/>
    <w:rsid w:val="00547492"/>
    <w:rsid w:val="005515D8"/>
    <w:rsid w:val="005612A9"/>
    <w:rsid w:val="0056298E"/>
    <w:rsid w:val="00565888"/>
    <w:rsid w:val="00571654"/>
    <w:rsid w:val="00573CCE"/>
    <w:rsid w:val="00573D83"/>
    <w:rsid w:val="005750DF"/>
    <w:rsid w:val="00575452"/>
    <w:rsid w:val="005773E6"/>
    <w:rsid w:val="00581C8A"/>
    <w:rsid w:val="00585D09"/>
    <w:rsid w:val="005871AF"/>
    <w:rsid w:val="00587645"/>
    <w:rsid w:val="005916FE"/>
    <w:rsid w:val="0059698E"/>
    <w:rsid w:val="005A1F00"/>
    <w:rsid w:val="005A1FEC"/>
    <w:rsid w:val="005A2972"/>
    <w:rsid w:val="005A2D0B"/>
    <w:rsid w:val="005A3DA7"/>
    <w:rsid w:val="005C0842"/>
    <w:rsid w:val="005D5B18"/>
    <w:rsid w:val="005D7FC9"/>
    <w:rsid w:val="005E2CCA"/>
    <w:rsid w:val="005E3546"/>
    <w:rsid w:val="005E557F"/>
    <w:rsid w:val="005E7742"/>
    <w:rsid w:val="005F0C5A"/>
    <w:rsid w:val="005F1B51"/>
    <w:rsid w:val="005F1BB3"/>
    <w:rsid w:val="005F7057"/>
    <w:rsid w:val="005F7E52"/>
    <w:rsid w:val="006065D6"/>
    <w:rsid w:val="00607903"/>
    <w:rsid w:val="00611B2A"/>
    <w:rsid w:val="00621016"/>
    <w:rsid w:val="006227D3"/>
    <w:rsid w:val="00632BCC"/>
    <w:rsid w:val="00635FA4"/>
    <w:rsid w:val="00644491"/>
    <w:rsid w:val="00645094"/>
    <w:rsid w:val="00645E17"/>
    <w:rsid w:val="006462A5"/>
    <w:rsid w:val="00646979"/>
    <w:rsid w:val="006473B5"/>
    <w:rsid w:val="00650005"/>
    <w:rsid w:val="006508D4"/>
    <w:rsid w:val="00650EEC"/>
    <w:rsid w:val="006551BA"/>
    <w:rsid w:val="006568C0"/>
    <w:rsid w:val="00657A79"/>
    <w:rsid w:val="00661142"/>
    <w:rsid w:val="006657B9"/>
    <w:rsid w:val="0067250D"/>
    <w:rsid w:val="00673D5D"/>
    <w:rsid w:val="0067543A"/>
    <w:rsid w:val="00676BDC"/>
    <w:rsid w:val="00693B59"/>
    <w:rsid w:val="006963F9"/>
    <w:rsid w:val="006A0817"/>
    <w:rsid w:val="006A2A9D"/>
    <w:rsid w:val="006A352A"/>
    <w:rsid w:val="006A51BD"/>
    <w:rsid w:val="006A74DA"/>
    <w:rsid w:val="006B0795"/>
    <w:rsid w:val="006B1E98"/>
    <w:rsid w:val="006B23DB"/>
    <w:rsid w:val="006B36B2"/>
    <w:rsid w:val="006B389E"/>
    <w:rsid w:val="006B5DD4"/>
    <w:rsid w:val="006C183F"/>
    <w:rsid w:val="006C1F94"/>
    <w:rsid w:val="006C29E8"/>
    <w:rsid w:val="006C66C7"/>
    <w:rsid w:val="006C73B6"/>
    <w:rsid w:val="006D0FA3"/>
    <w:rsid w:val="006D1531"/>
    <w:rsid w:val="006D3ECA"/>
    <w:rsid w:val="006E02DC"/>
    <w:rsid w:val="006E1C73"/>
    <w:rsid w:val="006E74F1"/>
    <w:rsid w:val="006F2F01"/>
    <w:rsid w:val="006F35E6"/>
    <w:rsid w:val="006F77FC"/>
    <w:rsid w:val="007013C5"/>
    <w:rsid w:val="007055CF"/>
    <w:rsid w:val="0070593F"/>
    <w:rsid w:val="007147E2"/>
    <w:rsid w:val="00714FC6"/>
    <w:rsid w:val="0071607A"/>
    <w:rsid w:val="00716F42"/>
    <w:rsid w:val="007175EC"/>
    <w:rsid w:val="00717CA3"/>
    <w:rsid w:val="00721246"/>
    <w:rsid w:val="00723C74"/>
    <w:rsid w:val="0072726C"/>
    <w:rsid w:val="007277AB"/>
    <w:rsid w:val="00731338"/>
    <w:rsid w:val="00733D46"/>
    <w:rsid w:val="007356C3"/>
    <w:rsid w:val="00737133"/>
    <w:rsid w:val="00737946"/>
    <w:rsid w:val="007446B5"/>
    <w:rsid w:val="00746D1C"/>
    <w:rsid w:val="0074727A"/>
    <w:rsid w:val="00752477"/>
    <w:rsid w:val="00756B71"/>
    <w:rsid w:val="00762401"/>
    <w:rsid w:val="00762B08"/>
    <w:rsid w:val="007816E4"/>
    <w:rsid w:val="007834E5"/>
    <w:rsid w:val="00786405"/>
    <w:rsid w:val="007875F5"/>
    <w:rsid w:val="00792C55"/>
    <w:rsid w:val="007978A4"/>
    <w:rsid w:val="00797932"/>
    <w:rsid w:val="007A0E83"/>
    <w:rsid w:val="007A20AF"/>
    <w:rsid w:val="007A50FD"/>
    <w:rsid w:val="007B0C1B"/>
    <w:rsid w:val="007B2D40"/>
    <w:rsid w:val="007B2D77"/>
    <w:rsid w:val="007B39FA"/>
    <w:rsid w:val="007B5407"/>
    <w:rsid w:val="007B57F8"/>
    <w:rsid w:val="007C0C12"/>
    <w:rsid w:val="007D0864"/>
    <w:rsid w:val="007D5226"/>
    <w:rsid w:val="007E2CD4"/>
    <w:rsid w:val="007E4FC0"/>
    <w:rsid w:val="007E55B3"/>
    <w:rsid w:val="007E668E"/>
    <w:rsid w:val="007F277A"/>
    <w:rsid w:val="007F6137"/>
    <w:rsid w:val="007F7C0B"/>
    <w:rsid w:val="0080251A"/>
    <w:rsid w:val="00803C73"/>
    <w:rsid w:val="00804ABF"/>
    <w:rsid w:val="00804B92"/>
    <w:rsid w:val="00805E63"/>
    <w:rsid w:val="0081185D"/>
    <w:rsid w:val="008142D9"/>
    <w:rsid w:val="008149BC"/>
    <w:rsid w:val="00815301"/>
    <w:rsid w:val="008163CE"/>
    <w:rsid w:val="008174C1"/>
    <w:rsid w:val="0082009A"/>
    <w:rsid w:val="008226CC"/>
    <w:rsid w:val="00826BCD"/>
    <w:rsid w:val="00833B3E"/>
    <w:rsid w:val="0083586C"/>
    <w:rsid w:val="00836BA4"/>
    <w:rsid w:val="00846160"/>
    <w:rsid w:val="0084690C"/>
    <w:rsid w:val="00852109"/>
    <w:rsid w:val="00853E78"/>
    <w:rsid w:val="00854CD1"/>
    <w:rsid w:val="008568EA"/>
    <w:rsid w:val="008603B8"/>
    <w:rsid w:val="008630B6"/>
    <w:rsid w:val="008661AA"/>
    <w:rsid w:val="00872F20"/>
    <w:rsid w:val="00875692"/>
    <w:rsid w:val="00876D8E"/>
    <w:rsid w:val="008770BD"/>
    <w:rsid w:val="008828F5"/>
    <w:rsid w:val="008839D1"/>
    <w:rsid w:val="008839DF"/>
    <w:rsid w:val="0088708B"/>
    <w:rsid w:val="0089377C"/>
    <w:rsid w:val="00893A08"/>
    <w:rsid w:val="00894882"/>
    <w:rsid w:val="00894F11"/>
    <w:rsid w:val="008A1B72"/>
    <w:rsid w:val="008A21DA"/>
    <w:rsid w:val="008A3FBC"/>
    <w:rsid w:val="008A4425"/>
    <w:rsid w:val="008A5935"/>
    <w:rsid w:val="008B430F"/>
    <w:rsid w:val="008B457E"/>
    <w:rsid w:val="008B74E4"/>
    <w:rsid w:val="008C1B8F"/>
    <w:rsid w:val="008C2208"/>
    <w:rsid w:val="008C34FB"/>
    <w:rsid w:val="008C793A"/>
    <w:rsid w:val="008D154D"/>
    <w:rsid w:val="008D20B8"/>
    <w:rsid w:val="008D22A0"/>
    <w:rsid w:val="008D2F2C"/>
    <w:rsid w:val="008D2F66"/>
    <w:rsid w:val="008D6E5D"/>
    <w:rsid w:val="008E1D0E"/>
    <w:rsid w:val="008F092B"/>
    <w:rsid w:val="008F1ADD"/>
    <w:rsid w:val="008F27B7"/>
    <w:rsid w:val="009007B7"/>
    <w:rsid w:val="00902106"/>
    <w:rsid w:val="009030BA"/>
    <w:rsid w:val="00904081"/>
    <w:rsid w:val="009114B2"/>
    <w:rsid w:val="009124CB"/>
    <w:rsid w:val="00913DEC"/>
    <w:rsid w:val="00915A4B"/>
    <w:rsid w:val="00915FC7"/>
    <w:rsid w:val="00916C60"/>
    <w:rsid w:val="00923826"/>
    <w:rsid w:val="00934CCB"/>
    <w:rsid w:val="009374FB"/>
    <w:rsid w:val="009526E4"/>
    <w:rsid w:val="009546CA"/>
    <w:rsid w:val="009622A4"/>
    <w:rsid w:val="00962518"/>
    <w:rsid w:val="00967C2D"/>
    <w:rsid w:val="00972603"/>
    <w:rsid w:val="00972BB1"/>
    <w:rsid w:val="009733E3"/>
    <w:rsid w:val="00975476"/>
    <w:rsid w:val="0097563C"/>
    <w:rsid w:val="009768F3"/>
    <w:rsid w:val="00981F21"/>
    <w:rsid w:val="00984334"/>
    <w:rsid w:val="00987F40"/>
    <w:rsid w:val="009905D6"/>
    <w:rsid w:val="00991968"/>
    <w:rsid w:val="0099288D"/>
    <w:rsid w:val="009A4DB5"/>
    <w:rsid w:val="009A524C"/>
    <w:rsid w:val="009A65F2"/>
    <w:rsid w:val="009A79B9"/>
    <w:rsid w:val="009A7C19"/>
    <w:rsid w:val="009B2741"/>
    <w:rsid w:val="009B34EE"/>
    <w:rsid w:val="009B39EA"/>
    <w:rsid w:val="009B4250"/>
    <w:rsid w:val="009B63BE"/>
    <w:rsid w:val="009C1D93"/>
    <w:rsid w:val="009C2EA4"/>
    <w:rsid w:val="009C6093"/>
    <w:rsid w:val="009D092E"/>
    <w:rsid w:val="009D346A"/>
    <w:rsid w:val="009E2246"/>
    <w:rsid w:val="009E22FE"/>
    <w:rsid w:val="009E25B4"/>
    <w:rsid w:val="009E537D"/>
    <w:rsid w:val="009E58B1"/>
    <w:rsid w:val="009F2F43"/>
    <w:rsid w:val="009F338A"/>
    <w:rsid w:val="009F3CCC"/>
    <w:rsid w:val="009F408C"/>
    <w:rsid w:val="009F6CDE"/>
    <w:rsid w:val="00A02286"/>
    <w:rsid w:val="00A05631"/>
    <w:rsid w:val="00A117A1"/>
    <w:rsid w:val="00A12FF1"/>
    <w:rsid w:val="00A14517"/>
    <w:rsid w:val="00A21065"/>
    <w:rsid w:val="00A2191D"/>
    <w:rsid w:val="00A24EA1"/>
    <w:rsid w:val="00A2792E"/>
    <w:rsid w:val="00A358C0"/>
    <w:rsid w:val="00A362EC"/>
    <w:rsid w:val="00A367E2"/>
    <w:rsid w:val="00A375CF"/>
    <w:rsid w:val="00A42074"/>
    <w:rsid w:val="00A45661"/>
    <w:rsid w:val="00A536EE"/>
    <w:rsid w:val="00A547FD"/>
    <w:rsid w:val="00A5747E"/>
    <w:rsid w:val="00A603A1"/>
    <w:rsid w:val="00A60A13"/>
    <w:rsid w:val="00A611BE"/>
    <w:rsid w:val="00A6583A"/>
    <w:rsid w:val="00A66623"/>
    <w:rsid w:val="00A705FD"/>
    <w:rsid w:val="00A72ABD"/>
    <w:rsid w:val="00A74454"/>
    <w:rsid w:val="00A75403"/>
    <w:rsid w:val="00A77BA9"/>
    <w:rsid w:val="00A8133C"/>
    <w:rsid w:val="00A81E9F"/>
    <w:rsid w:val="00A823F1"/>
    <w:rsid w:val="00A83BD2"/>
    <w:rsid w:val="00A83EF7"/>
    <w:rsid w:val="00A86DA6"/>
    <w:rsid w:val="00A90677"/>
    <w:rsid w:val="00A9223C"/>
    <w:rsid w:val="00A931D2"/>
    <w:rsid w:val="00A941A5"/>
    <w:rsid w:val="00AA202F"/>
    <w:rsid w:val="00AA4BCF"/>
    <w:rsid w:val="00AA7F82"/>
    <w:rsid w:val="00AB13E2"/>
    <w:rsid w:val="00AB2FD3"/>
    <w:rsid w:val="00AB63C1"/>
    <w:rsid w:val="00AB6C7E"/>
    <w:rsid w:val="00AB7EDA"/>
    <w:rsid w:val="00AC43A9"/>
    <w:rsid w:val="00AD04DD"/>
    <w:rsid w:val="00AD171F"/>
    <w:rsid w:val="00AD236A"/>
    <w:rsid w:val="00AD237E"/>
    <w:rsid w:val="00AD274F"/>
    <w:rsid w:val="00AD2842"/>
    <w:rsid w:val="00AD2A6E"/>
    <w:rsid w:val="00AD3526"/>
    <w:rsid w:val="00AD64D3"/>
    <w:rsid w:val="00AE2446"/>
    <w:rsid w:val="00AE422F"/>
    <w:rsid w:val="00AE63B1"/>
    <w:rsid w:val="00AE7B16"/>
    <w:rsid w:val="00AF1322"/>
    <w:rsid w:val="00AF38A3"/>
    <w:rsid w:val="00B0094A"/>
    <w:rsid w:val="00B023DD"/>
    <w:rsid w:val="00B03407"/>
    <w:rsid w:val="00B04DAB"/>
    <w:rsid w:val="00B071E7"/>
    <w:rsid w:val="00B07C7C"/>
    <w:rsid w:val="00B1780B"/>
    <w:rsid w:val="00B22F4F"/>
    <w:rsid w:val="00B24DBE"/>
    <w:rsid w:val="00B27FDA"/>
    <w:rsid w:val="00B31EC5"/>
    <w:rsid w:val="00B33603"/>
    <w:rsid w:val="00B34039"/>
    <w:rsid w:val="00B346B4"/>
    <w:rsid w:val="00B34C89"/>
    <w:rsid w:val="00B42AAC"/>
    <w:rsid w:val="00B43423"/>
    <w:rsid w:val="00B450C8"/>
    <w:rsid w:val="00B45EC7"/>
    <w:rsid w:val="00B5089D"/>
    <w:rsid w:val="00B534FC"/>
    <w:rsid w:val="00B5422C"/>
    <w:rsid w:val="00B553AF"/>
    <w:rsid w:val="00B55C5F"/>
    <w:rsid w:val="00B564FA"/>
    <w:rsid w:val="00B56790"/>
    <w:rsid w:val="00B626DB"/>
    <w:rsid w:val="00B63B42"/>
    <w:rsid w:val="00B6575D"/>
    <w:rsid w:val="00B71ED5"/>
    <w:rsid w:val="00B7434E"/>
    <w:rsid w:val="00B74CFE"/>
    <w:rsid w:val="00B7556D"/>
    <w:rsid w:val="00B762EA"/>
    <w:rsid w:val="00B81E9F"/>
    <w:rsid w:val="00B86F4F"/>
    <w:rsid w:val="00B93892"/>
    <w:rsid w:val="00B96A76"/>
    <w:rsid w:val="00BA1267"/>
    <w:rsid w:val="00BA1BC3"/>
    <w:rsid w:val="00BA40FA"/>
    <w:rsid w:val="00BA4714"/>
    <w:rsid w:val="00BA5594"/>
    <w:rsid w:val="00BA659C"/>
    <w:rsid w:val="00BA6B97"/>
    <w:rsid w:val="00BB1B97"/>
    <w:rsid w:val="00BB2DEF"/>
    <w:rsid w:val="00BB3E97"/>
    <w:rsid w:val="00BB46F3"/>
    <w:rsid w:val="00BC32B1"/>
    <w:rsid w:val="00BC40E0"/>
    <w:rsid w:val="00BC426E"/>
    <w:rsid w:val="00BC6F19"/>
    <w:rsid w:val="00BC7841"/>
    <w:rsid w:val="00BD2D45"/>
    <w:rsid w:val="00BD4B91"/>
    <w:rsid w:val="00BD6784"/>
    <w:rsid w:val="00BE054F"/>
    <w:rsid w:val="00BE33D8"/>
    <w:rsid w:val="00BE3C9A"/>
    <w:rsid w:val="00BE46BF"/>
    <w:rsid w:val="00BF0C14"/>
    <w:rsid w:val="00BF1F21"/>
    <w:rsid w:val="00BF7346"/>
    <w:rsid w:val="00BF7A41"/>
    <w:rsid w:val="00C053FB"/>
    <w:rsid w:val="00C06A09"/>
    <w:rsid w:val="00C072C3"/>
    <w:rsid w:val="00C074F0"/>
    <w:rsid w:val="00C10DE1"/>
    <w:rsid w:val="00C14257"/>
    <w:rsid w:val="00C15193"/>
    <w:rsid w:val="00C179B1"/>
    <w:rsid w:val="00C21475"/>
    <w:rsid w:val="00C22435"/>
    <w:rsid w:val="00C3292D"/>
    <w:rsid w:val="00C33FF1"/>
    <w:rsid w:val="00C35556"/>
    <w:rsid w:val="00C37681"/>
    <w:rsid w:val="00C37A55"/>
    <w:rsid w:val="00C405B1"/>
    <w:rsid w:val="00C450C5"/>
    <w:rsid w:val="00C46846"/>
    <w:rsid w:val="00C47525"/>
    <w:rsid w:val="00C47DBD"/>
    <w:rsid w:val="00C5115F"/>
    <w:rsid w:val="00C53B54"/>
    <w:rsid w:val="00C54E2C"/>
    <w:rsid w:val="00C55B26"/>
    <w:rsid w:val="00C56011"/>
    <w:rsid w:val="00C609E0"/>
    <w:rsid w:val="00C62E38"/>
    <w:rsid w:val="00C63A88"/>
    <w:rsid w:val="00C71340"/>
    <w:rsid w:val="00C72BA7"/>
    <w:rsid w:val="00C72CDF"/>
    <w:rsid w:val="00C832B7"/>
    <w:rsid w:val="00C90D55"/>
    <w:rsid w:val="00C95182"/>
    <w:rsid w:val="00C970F0"/>
    <w:rsid w:val="00CA4BDC"/>
    <w:rsid w:val="00CC045A"/>
    <w:rsid w:val="00CC06AD"/>
    <w:rsid w:val="00CC29A6"/>
    <w:rsid w:val="00CC3924"/>
    <w:rsid w:val="00CC506F"/>
    <w:rsid w:val="00CC62D5"/>
    <w:rsid w:val="00CD5AB5"/>
    <w:rsid w:val="00CE0E88"/>
    <w:rsid w:val="00CE1085"/>
    <w:rsid w:val="00CE1EE8"/>
    <w:rsid w:val="00CF2BD6"/>
    <w:rsid w:val="00CF3C2C"/>
    <w:rsid w:val="00CF729B"/>
    <w:rsid w:val="00CF7314"/>
    <w:rsid w:val="00D01BE8"/>
    <w:rsid w:val="00D03D7F"/>
    <w:rsid w:val="00D0438D"/>
    <w:rsid w:val="00D04C44"/>
    <w:rsid w:val="00D052D8"/>
    <w:rsid w:val="00D13354"/>
    <w:rsid w:val="00D13417"/>
    <w:rsid w:val="00D15001"/>
    <w:rsid w:val="00D16FCC"/>
    <w:rsid w:val="00D21765"/>
    <w:rsid w:val="00D31027"/>
    <w:rsid w:val="00D3456B"/>
    <w:rsid w:val="00D37E3D"/>
    <w:rsid w:val="00D41051"/>
    <w:rsid w:val="00D42127"/>
    <w:rsid w:val="00D43BE4"/>
    <w:rsid w:val="00D43DE3"/>
    <w:rsid w:val="00D45818"/>
    <w:rsid w:val="00D45F2E"/>
    <w:rsid w:val="00D46DB8"/>
    <w:rsid w:val="00D5231A"/>
    <w:rsid w:val="00D5335B"/>
    <w:rsid w:val="00D560E3"/>
    <w:rsid w:val="00D56AED"/>
    <w:rsid w:val="00D572EC"/>
    <w:rsid w:val="00D63BE4"/>
    <w:rsid w:val="00D677BF"/>
    <w:rsid w:val="00D723E8"/>
    <w:rsid w:val="00D7245B"/>
    <w:rsid w:val="00D72E81"/>
    <w:rsid w:val="00D73E66"/>
    <w:rsid w:val="00D7648E"/>
    <w:rsid w:val="00D76A57"/>
    <w:rsid w:val="00D76AB8"/>
    <w:rsid w:val="00D84FC1"/>
    <w:rsid w:val="00D875D1"/>
    <w:rsid w:val="00D9007D"/>
    <w:rsid w:val="00D909E5"/>
    <w:rsid w:val="00D91C76"/>
    <w:rsid w:val="00DA09AD"/>
    <w:rsid w:val="00DA16A1"/>
    <w:rsid w:val="00DA2487"/>
    <w:rsid w:val="00DB0043"/>
    <w:rsid w:val="00DB038C"/>
    <w:rsid w:val="00DB2B2D"/>
    <w:rsid w:val="00DB4352"/>
    <w:rsid w:val="00DB60D3"/>
    <w:rsid w:val="00DB77BC"/>
    <w:rsid w:val="00DB796B"/>
    <w:rsid w:val="00DB7C7D"/>
    <w:rsid w:val="00DC116D"/>
    <w:rsid w:val="00DC327A"/>
    <w:rsid w:val="00DE06A5"/>
    <w:rsid w:val="00DE7867"/>
    <w:rsid w:val="00DF248D"/>
    <w:rsid w:val="00DF3829"/>
    <w:rsid w:val="00DF6B74"/>
    <w:rsid w:val="00DF74E9"/>
    <w:rsid w:val="00E1032B"/>
    <w:rsid w:val="00E140AB"/>
    <w:rsid w:val="00E15F8E"/>
    <w:rsid w:val="00E2036B"/>
    <w:rsid w:val="00E23172"/>
    <w:rsid w:val="00E251AB"/>
    <w:rsid w:val="00E303CF"/>
    <w:rsid w:val="00E365D2"/>
    <w:rsid w:val="00E43F97"/>
    <w:rsid w:val="00E445F4"/>
    <w:rsid w:val="00E4532A"/>
    <w:rsid w:val="00E50456"/>
    <w:rsid w:val="00E51C77"/>
    <w:rsid w:val="00E5323A"/>
    <w:rsid w:val="00E54DC3"/>
    <w:rsid w:val="00E55AA2"/>
    <w:rsid w:val="00E55DBA"/>
    <w:rsid w:val="00E5613A"/>
    <w:rsid w:val="00E67F1F"/>
    <w:rsid w:val="00E70643"/>
    <w:rsid w:val="00E720B4"/>
    <w:rsid w:val="00E721B0"/>
    <w:rsid w:val="00E73AC5"/>
    <w:rsid w:val="00E73D72"/>
    <w:rsid w:val="00E7405E"/>
    <w:rsid w:val="00E75C97"/>
    <w:rsid w:val="00E76153"/>
    <w:rsid w:val="00E9258F"/>
    <w:rsid w:val="00E93460"/>
    <w:rsid w:val="00E955C9"/>
    <w:rsid w:val="00E95866"/>
    <w:rsid w:val="00EA06B8"/>
    <w:rsid w:val="00EA272C"/>
    <w:rsid w:val="00EA3316"/>
    <w:rsid w:val="00EA4D15"/>
    <w:rsid w:val="00EA7204"/>
    <w:rsid w:val="00EB6486"/>
    <w:rsid w:val="00EC0884"/>
    <w:rsid w:val="00EC0C98"/>
    <w:rsid w:val="00EC2D06"/>
    <w:rsid w:val="00EC4139"/>
    <w:rsid w:val="00EC7B14"/>
    <w:rsid w:val="00ED0E1A"/>
    <w:rsid w:val="00ED0F9D"/>
    <w:rsid w:val="00ED4ADB"/>
    <w:rsid w:val="00ED54CF"/>
    <w:rsid w:val="00EE65C5"/>
    <w:rsid w:val="00EF3646"/>
    <w:rsid w:val="00EF7AA9"/>
    <w:rsid w:val="00F02D35"/>
    <w:rsid w:val="00F067A3"/>
    <w:rsid w:val="00F120C1"/>
    <w:rsid w:val="00F23B24"/>
    <w:rsid w:val="00F2639F"/>
    <w:rsid w:val="00F276EB"/>
    <w:rsid w:val="00F2789A"/>
    <w:rsid w:val="00F31E73"/>
    <w:rsid w:val="00F3220F"/>
    <w:rsid w:val="00F32392"/>
    <w:rsid w:val="00F44818"/>
    <w:rsid w:val="00F50286"/>
    <w:rsid w:val="00F612FA"/>
    <w:rsid w:val="00F621C3"/>
    <w:rsid w:val="00F66373"/>
    <w:rsid w:val="00F67A46"/>
    <w:rsid w:val="00F67B26"/>
    <w:rsid w:val="00F7177F"/>
    <w:rsid w:val="00F74E5E"/>
    <w:rsid w:val="00F75206"/>
    <w:rsid w:val="00F753E3"/>
    <w:rsid w:val="00F773F2"/>
    <w:rsid w:val="00F86CFF"/>
    <w:rsid w:val="00F86D2F"/>
    <w:rsid w:val="00F92537"/>
    <w:rsid w:val="00F92BB1"/>
    <w:rsid w:val="00F94630"/>
    <w:rsid w:val="00FA2700"/>
    <w:rsid w:val="00FA31C2"/>
    <w:rsid w:val="00FA3607"/>
    <w:rsid w:val="00FA3962"/>
    <w:rsid w:val="00FA4519"/>
    <w:rsid w:val="00FA6FB4"/>
    <w:rsid w:val="00FB48AA"/>
    <w:rsid w:val="00FB6600"/>
    <w:rsid w:val="00FC1B05"/>
    <w:rsid w:val="00FC7552"/>
    <w:rsid w:val="00FD0888"/>
    <w:rsid w:val="00FD1727"/>
    <w:rsid w:val="00FD18A7"/>
    <w:rsid w:val="00FD402F"/>
    <w:rsid w:val="00FD5A4F"/>
    <w:rsid w:val="00FE162A"/>
    <w:rsid w:val="00FE3A3A"/>
    <w:rsid w:val="00FE465E"/>
    <w:rsid w:val="00FE6814"/>
    <w:rsid w:val="00FE703E"/>
    <w:rsid w:val="00FF4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3F0F2AB"/>
  <w15:docId w15:val="{50D8EB5A-A230-45EB-AC29-497B2137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F9A"/>
    <w:rPr>
      <w:rFonts w:eastAsia="Times New Roman"/>
      <w:sz w:val="24"/>
      <w:szCs w:val="24"/>
    </w:rPr>
  </w:style>
  <w:style w:type="paragraph" w:styleId="1">
    <w:name w:val="heading 1"/>
    <w:basedOn w:val="a"/>
    <w:next w:val="a"/>
    <w:link w:val="10"/>
    <w:qFormat/>
    <w:rsid w:val="00A705F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F2F43"/>
    <w:pPr>
      <w:keepNext/>
      <w:overflowPunct w:val="0"/>
      <w:autoSpaceDE w:val="0"/>
      <w:autoSpaceDN w:val="0"/>
      <w:adjustRightInd w:val="0"/>
      <w:jc w:val="center"/>
      <w:textAlignment w:val="baseline"/>
      <w:outlineLvl w:val="1"/>
    </w:pPr>
    <w:rPr>
      <w:b/>
      <w:sz w:val="20"/>
      <w:szCs w:val="20"/>
    </w:rPr>
  </w:style>
  <w:style w:type="paragraph" w:styleId="3">
    <w:name w:val="heading 3"/>
    <w:basedOn w:val="a"/>
    <w:next w:val="a"/>
    <w:link w:val="30"/>
    <w:unhideWhenUsed/>
    <w:qFormat/>
    <w:rsid w:val="008C7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F2F43"/>
    <w:rPr>
      <w:rFonts w:eastAsia="Times New Roman" w:cs="Times New Roman"/>
      <w:b/>
      <w:szCs w:val="20"/>
      <w:lang w:eastAsia="ru-RU"/>
    </w:rPr>
  </w:style>
  <w:style w:type="paragraph" w:styleId="a3">
    <w:name w:val="Normal (Web)"/>
    <w:basedOn w:val="a"/>
    <w:rsid w:val="009F2F43"/>
    <w:pPr>
      <w:spacing w:before="100" w:beforeAutospacing="1" w:after="100" w:afterAutospacing="1"/>
    </w:pPr>
  </w:style>
  <w:style w:type="paragraph" w:styleId="HTML">
    <w:name w:val="HTML Preformatted"/>
    <w:basedOn w:val="a"/>
    <w:link w:val="HTML0"/>
    <w:uiPriority w:val="99"/>
    <w:rsid w:val="009F2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F2F43"/>
    <w:rPr>
      <w:rFonts w:ascii="Courier New" w:eastAsia="Times New Roman" w:hAnsi="Courier New" w:cs="Courier New"/>
      <w:sz w:val="20"/>
      <w:szCs w:val="20"/>
      <w:lang w:eastAsia="ru-RU"/>
    </w:rPr>
  </w:style>
  <w:style w:type="paragraph" w:customStyle="1" w:styleId="ConsPlusTitle">
    <w:name w:val="ConsPlusTitle"/>
    <w:rsid w:val="009F2F43"/>
    <w:pPr>
      <w:widowControl w:val="0"/>
      <w:autoSpaceDE w:val="0"/>
      <w:autoSpaceDN w:val="0"/>
      <w:adjustRightInd w:val="0"/>
    </w:pPr>
    <w:rPr>
      <w:rFonts w:ascii="Calibri" w:eastAsia="Times New Roman" w:hAnsi="Calibri" w:cs="Calibri"/>
      <w:b/>
      <w:bCs/>
      <w:sz w:val="22"/>
      <w:szCs w:val="22"/>
    </w:rPr>
  </w:style>
  <w:style w:type="paragraph" w:styleId="21">
    <w:name w:val="Body Text 2"/>
    <w:basedOn w:val="a"/>
    <w:link w:val="22"/>
    <w:rsid w:val="009F2F43"/>
    <w:pPr>
      <w:jc w:val="center"/>
    </w:pPr>
    <w:rPr>
      <w:sz w:val="20"/>
      <w:szCs w:val="20"/>
    </w:rPr>
  </w:style>
  <w:style w:type="character" w:customStyle="1" w:styleId="22">
    <w:name w:val="Основной текст 2 Знак"/>
    <w:link w:val="21"/>
    <w:rsid w:val="009F2F43"/>
    <w:rPr>
      <w:rFonts w:eastAsia="Times New Roman" w:cs="Times New Roman"/>
      <w:szCs w:val="20"/>
      <w:lang w:eastAsia="ru-RU"/>
    </w:rPr>
  </w:style>
  <w:style w:type="paragraph" w:customStyle="1" w:styleId="ConsPlusNormal">
    <w:name w:val="ConsPlusNormal"/>
    <w:link w:val="ConsPlusNormal0"/>
    <w:rsid w:val="009F2F43"/>
    <w:pPr>
      <w:widowControl w:val="0"/>
      <w:autoSpaceDE w:val="0"/>
      <w:autoSpaceDN w:val="0"/>
      <w:adjustRightInd w:val="0"/>
      <w:ind w:firstLine="720"/>
    </w:pPr>
    <w:rPr>
      <w:rFonts w:ascii="Arial" w:eastAsia="Times New Roman" w:hAnsi="Arial" w:cs="Arial"/>
    </w:rPr>
  </w:style>
  <w:style w:type="paragraph" w:styleId="a4">
    <w:name w:val="Body Text Indent"/>
    <w:basedOn w:val="a"/>
    <w:link w:val="a5"/>
    <w:rsid w:val="009F2F43"/>
    <w:pPr>
      <w:spacing w:after="120"/>
      <w:ind w:left="283"/>
    </w:pPr>
  </w:style>
  <w:style w:type="character" w:customStyle="1" w:styleId="a5">
    <w:name w:val="Основной текст с отступом Знак"/>
    <w:link w:val="a4"/>
    <w:rsid w:val="009F2F43"/>
    <w:rPr>
      <w:rFonts w:eastAsia="Times New Roman" w:cs="Times New Roman"/>
      <w:sz w:val="24"/>
      <w:szCs w:val="24"/>
      <w:lang w:eastAsia="ru-RU"/>
    </w:rPr>
  </w:style>
  <w:style w:type="paragraph" w:styleId="a6">
    <w:name w:val="Balloon Text"/>
    <w:basedOn w:val="a"/>
    <w:link w:val="a7"/>
    <w:unhideWhenUsed/>
    <w:rsid w:val="009F2F43"/>
    <w:rPr>
      <w:rFonts w:ascii="Tahoma" w:hAnsi="Tahoma"/>
      <w:sz w:val="16"/>
      <w:szCs w:val="16"/>
    </w:rPr>
  </w:style>
  <w:style w:type="character" w:customStyle="1" w:styleId="a7">
    <w:name w:val="Текст выноски Знак"/>
    <w:link w:val="a6"/>
    <w:rsid w:val="009F2F43"/>
    <w:rPr>
      <w:rFonts w:ascii="Tahoma" w:eastAsia="Times New Roman" w:hAnsi="Tahoma" w:cs="Tahoma"/>
      <w:sz w:val="16"/>
      <w:szCs w:val="16"/>
      <w:lang w:eastAsia="ru-RU"/>
    </w:rPr>
  </w:style>
  <w:style w:type="paragraph" w:customStyle="1" w:styleId="ConsCell">
    <w:name w:val="ConsCell"/>
    <w:rsid w:val="004A5B54"/>
    <w:pPr>
      <w:widowControl w:val="0"/>
      <w:autoSpaceDE w:val="0"/>
      <w:autoSpaceDN w:val="0"/>
      <w:adjustRightInd w:val="0"/>
      <w:ind w:right="19772"/>
    </w:pPr>
    <w:rPr>
      <w:rFonts w:ascii="Arial" w:eastAsia="Times New Roman" w:hAnsi="Arial" w:cs="Arial"/>
    </w:rPr>
  </w:style>
  <w:style w:type="paragraph" w:styleId="a8">
    <w:name w:val="header"/>
    <w:basedOn w:val="a"/>
    <w:link w:val="a9"/>
    <w:unhideWhenUsed/>
    <w:rsid w:val="00167F99"/>
    <w:pPr>
      <w:tabs>
        <w:tab w:val="center" w:pos="4677"/>
        <w:tab w:val="right" w:pos="9355"/>
      </w:tabs>
    </w:pPr>
  </w:style>
  <w:style w:type="character" w:customStyle="1" w:styleId="a9">
    <w:name w:val="Верхний колонтитул Знак"/>
    <w:link w:val="a8"/>
    <w:rsid w:val="00167F99"/>
    <w:rPr>
      <w:rFonts w:eastAsia="Times New Roman"/>
      <w:sz w:val="24"/>
      <w:szCs w:val="24"/>
    </w:rPr>
  </w:style>
  <w:style w:type="paragraph" w:styleId="aa">
    <w:name w:val="footer"/>
    <w:basedOn w:val="a"/>
    <w:link w:val="ab"/>
    <w:unhideWhenUsed/>
    <w:rsid w:val="00167F99"/>
    <w:pPr>
      <w:tabs>
        <w:tab w:val="center" w:pos="4677"/>
        <w:tab w:val="right" w:pos="9355"/>
      </w:tabs>
    </w:pPr>
  </w:style>
  <w:style w:type="character" w:customStyle="1" w:styleId="ab">
    <w:name w:val="Нижний колонтитул Знак"/>
    <w:link w:val="aa"/>
    <w:rsid w:val="00167F99"/>
    <w:rPr>
      <w:rFonts w:eastAsia="Times New Roman"/>
      <w:sz w:val="24"/>
      <w:szCs w:val="24"/>
    </w:rPr>
  </w:style>
  <w:style w:type="paragraph" w:customStyle="1" w:styleId="ConsNonformat">
    <w:name w:val="ConsNonformat"/>
    <w:rsid w:val="00036583"/>
    <w:pPr>
      <w:widowControl w:val="0"/>
      <w:autoSpaceDE w:val="0"/>
      <w:autoSpaceDN w:val="0"/>
      <w:adjustRightInd w:val="0"/>
      <w:ind w:right="19772"/>
    </w:pPr>
    <w:rPr>
      <w:rFonts w:ascii="Courier New" w:eastAsia="Times New Roman" w:hAnsi="Courier New" w:cs="Courier New"/>
    </w:rPr>
  </w:style>
  <w:style w:type="paragraph" w:customStyle="1" w:styleId="ac">
    <w:name w:val="Знак Знак Знак Знак Знак Знак Знак"/>
    <w:basedOn w:val="a"/>
    <w:rsid w:val="00A05631"/>
    <w:rPr>
      <w:rFonts w:ascii="Verdana" w:hAnsi="Verdana" w:cs="Verdana"/>
      <w:sz w:val="20"/>
      <w:szCs w:val="20"/>
      <w:lang w:val="en-US" w:eastAsia="en-US"/>
    </w:rPr>
  </w:style>
  <w:style w:type="paragraph" w:styleId="ad">
    <w:name w:val="Body Text"/>
    <w:basedOn w:val="a"/>
    <w:link w:val="ae"/>
    <w:rsid w:val="00C63A88"/>
    <w:pPr>
      <w:spacing w:after="120"/>
    </w:pPr>
  </w:style>
  <w:style w:type="paragraph" w:customStyle="1" w:styleId="ConsNormal">
    <w:name w:val="ConsNormal"/>
    <w:rsid w:val="00C63A88"/>
    <w:pPr>
      <w:widowControl w:val="0"/>
      <w:autoSpaceDE w:val="0"/>
      <w:autoSpaceDN w:val="0"/>
      <w:ind w:firstLine="720"/>
    </w:pPr>
    <w:rPr>
      <w:rFonts w:ascii="Arial" w:eastAsia="Times New Roman" w:hAnsi="Arial" w:cs="Arial"/>
    </w:rPr>
  </w:style>
  <w:style w:type="character" w:styleId="af">
    <w:name w:val="page number"/>
    <w:basedOn w:val="a0"/>
    <w:rsid w:val="00717CA3"/>
  </w:style>
  <w:style w:type="character" w:customStyle="1" w:styleId="ae">
    <w:name w:val="Основной текст Знак"/>
    <w:link w:val="ad"/>
    <w:rsid w:val="000706D4"/>
    <w:rPr>
      <w:rFonts w:eastAsia="Times New Roman"/>
      <w:sz w:val="24"/>
      <w:szCs w:val="24"/>
    </w:rPr>
  </w:style>
  <w:style w:type="character" w:customStyle="1" w:styleId="30">
    <w:name w:val="Заголовок 3 Знак"/>
    <w:link w:val="3"/>
    <w:rsid w:val="008C793A"/>
    <w:rPr>
      <w:rFonts w:ascii="Cambria" w:eastAsia="Times New Roman" w:hAnsi="Cambria" w:cs="Times New Roman"/>
      <w:b/>
      <w:bCs/>
      <w:sz w:val="26"/>
      <w:szCs w:val="26"/>
    </w:rPr>
  </w:style>
  <w:style w:type="character" w:customStyle="1" w:styleId="10">
    <w:name w:val="Заголовок 1 Знак"/>
    <w:link w:val="1"/>
    <w:rsid w:val="00A705FD"/>
    <w:rPr>
      <w:rFonts w:ascii="Cambria" w:eastAsia="Times New Roman" w:hAnsi="Cambria" w:cs="Times New Roman"/>
      <w:b/>
      <w:bCs/>
      <w:kern w:val="32"/>
      <w:sz w:val="32"/>
      <w:szCs w:val="32"/>
    </w:rPr>
  </w:style>
  <w:style w:type="character" w:customStyle="1" w:styleId="ConsPlusNormal0">
    <w:name w:val="ConsPlusNormal Знак"/>
    <w:link w:val="ConsPlusNormal"/>
    <w:locked/>
    <w:rsid w:val="00EC0C98"/>
    <w:rPr>
      <w:rFonts w:ascii="Arial" w:eastAsia="Times New Roman" w:hAnsi="Arial" w:cs="Arial"/>
      <w:lang w:val="ru-RU" w:eastAsia="ru-RU" w:bidi="ar-SA"/>
    </w:rPr>
  </w:style>
  <w:style w:type="paragraph" w:customStyle="1" w:styleId="ConsPlusCell">
    <w:name w:val="ConsPlusCell"/>
    <w:rsid w:val="00BA1BC3"/>
    <w:pPr>
      <w:widowControl w:val="0"/>
      <w:autoSpaceDE w:val="0"/>
      <w:autoSpaceDN w:val="0"/>
      <w:adjustRightInd w:val="0"/>
    </w:pPr>
    <w:rPr>
      <w:rFonts w:ascii="Arial" w:eastAsia="Times New Roman" w:hAnsi="Arial" w:cs="Arial"/>
      <w:sz w:val="28"/>
      <w:szCs w:val="28"/>
    </w:rPr>
  </w:style>
  <w:style w:type="paragraph" w:styleId="af0">
    <w:name w:val="Title"/>
    <w:basedOn w:val="a"/>
    <w:link w:val="af1"/>
    <w:qFormat/>
    <w:rsid w:val="00BA1BC3"/>
    <w:pPr>
      <w:jc w:val="center"/>
    </w:pPr>
    <w:rPr>
      <w:b/>
      <w:bCs/>
      <w:sz w:val="28"/>
      <w:szCs w:val="28"/>
    </w:rPr>
  </w:style>
  <w:style w:type="character" w:customStyle="1" w:styleId="af1">
    <w:name w:val="Заголовок Знак"/>
    <w:link w:val="af0"/>
    <w:rsid w:val="00BA1BC3"/>
    <w:rPr>
      <w:rFonts w:eastAsia="Times New Roman"/>
      <w:b/>
      <w:bCs/>
      <w:sz w:val="28"/>
      <w:szCs w:val="28"/>
    </w:rPr>
  </w:style>
  <w:style w:type="paragraph" w:styleId="af2">
    <w:name w:val="Document Map"/>
    <w:basedOn w:val="a"/>
    <w:link w:val="af3"/>
    <w:semiHidden/>
    <w:rsid w:val="00BA1BC3"/>
    <w:pPr>
      <w:shd w:val="clear" w:color="auto" w:fill="000080"/>
    </w:pPr>
    <w:rPr>
      <w:rFonts w:ascii="Tahoma" w:hAnsi="Tahoma"/>
      <w:sz w:val="20"/>
      <w:szCs w:val="20"/>
    </w:rPr>
  </w:style>
  <w:style w:type="character" w:customStyle="1" w:styleId="af3">
    <w:name w:val="Схема документа Знак"/>
    <w:link w:val="af2"/>
    <w:semiHidden/>
    <w:rsid w:val="00BA1BC3"/>
    <w:rPr>
      <w:rFonts w:ascii="Tahoma" w:eastAsia="Times New Roman" w:hAnsi="Tahoma" w:cs="Tahoma"/>
      <w:shd w:val="clear" w:color="auto" w:fill="000080"/>
    </w:rPr>
  </w:style>
  <w:style w:type="table" w:styleId="af4">
    <w:name w:val="Table Grid"/>
    <w:basedOn w:val="a1"/>
    <w:rsid w:val="00BA1B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BA1BC3"/>
    <w:rPr>
      <w:color w:val="0000FF"/>
      <w:u w:val="single"/>
    </w:rPr>
  </w:style>
  <w:style w:type="character" w:customStyle="1" w:styleId="af6">
    <w:name w:val="Основной текст_"/>
    <w:link w:val="23"/>
    <w:rsid w:val="00BA1BC3"/>
    <w:rPr>
      <w:sz w:val="28"/>
      <w:szCs w:val="28"/>
      <w:shd w:val="clear" w:color="auto" w:fill="FFFFFF"/>
    </w:rPr>
  </w:style>
  <w:style w:type="paragraph" w:customStyle="1" w:styleId="23">
    <w:name w:val="Основной текст2"/>
    <w:basedOn w:val="a"/>
    <w:link w:val="af6"/>
    <w:rsid w:val="00BA1BC3"/>
    <w:pPr>
      <w:widowControl w:val="0"/>
      <w:shd w:val="clear" w:color="auto" w:fill="FFFFFF"/>
      <w:spacing w:before="420" w:after="420" w:line="0" w:lineRule="atLeast"/>
      <w:jc w:val="both"/>
    </w:pPr>
    <w:rPr>
      <w:rFonts w:eastAsia="Calibri"/>
      <w:sz w:val="28"/>
      <w:szCs w:val="28"/>
    </w:rPr>
  </w:style>
  <w:style w:type="numbering" w:customStyle="1" w:styleId="11">
    <w:name w:val="Нет списка1"/>
    <w:next w:val="a2"/>
    <w:uiPriority w:val="99"/>
    <w:semiHidden/>
    <w:unhideWhenUsed/>
    <w:rsid w:val="00BA1BC3"/>
  </w:style>
  <w:style w:type="paragraph" w:customStyle="1" w:styleId="ConsPlusNonformat">
    <w:name w:val="ConsPlusNonformat"/>
    <w:rsid w:val="00BA1BC3"/>
    <w:pPr>
      <w:widowControl w:val="0"/>
      <w:autoSpaceDE w:val="0"/>
      <w:autoSpaceDN w:val="0"/>
    </w:pPr>
    <w:rPr>
      <w:rFonts w:ascii="Courier New" w:eastAsia="Times New Roman" w:hAnsi="Courier New" w:cs="Courier New"/>
    </w:rPr>
  </w:style>
  <w:style w:type="paragraph" w:customStyle="1" w:styleId="ConsPlusDocList">
    <w:name w:val="ConsPlusDocList"/>
    <w:rsid w:val="00BA1BC3"/>
    <w:pPr>
      <w:widowControl w:val="0"/>
      <w:autoSpaceDE w:val="0"/>
      <w:autoSpaceDN w:val="0"/>
    </w:pPr>
    <w:rPr>
      <w:rFonts w:ascii="Courier New" w:eastAsia="Times New Roman" w:hAnsi="Courier New" w:cs="Courier New"/>
    </w:rPr>
  </w:style>
  <w:style w:type="paragraph" w:customStyle="1" w:styleId="ConsPlusTitlePage">
    <w:name w:val="ConsPlusTitlePage"/>
    <w:rsid w:val="00BA1BC3"/>
    <w:pPr>
      <w:widowControl w:val="0"/>
      <w:autoSpaceDE w:val="0"/>
      <w:autoSpaceDN w:val="0"/>
    </w:pPr>
    <w:rPr>
      <w:rFonts w:ascii="Tahoma" w:eastAsia="Times New Roman" w:hAnsi="Tahoma" w:cs="Tahoma"/>
    </w:rPr>
  </w:style>
  <w:style w:type="paragraph" w:customStyle="1" w:styleId="ConsPlusJurTerm">
    <w:name w:val="ConsPlusJurTerm"/>
    <w:rsid w:val="00BA1BC3"/>
    <w:pPr>
      <w:widowControl w:val="0"/>
      <w:autoSpaceDE w:val="0"/>
      <w:autoSpaceDN w:val="0"/>
    </w:pPr>
    <w:rPr>
      <w:rFonts w:ascii="Tahoma" w:eastAsia="Times New Roman" w:hAnsi="Tahoma" w:cs="Tahoma"/>
      <w:sz w:val="26"/>
    </w:rPr>
  </w:style>
  <w:style w:type="paragraph" w:customStyle="1" w:styleId="ConsPlusTextList">
    <w:name w:val="ConsPlusTextList"/>
    <w:rsid w:val="00BA1BC3"/>
    <w:pPr>
      <w:widowControl w:val="0"/>
      <w:autoSpaceDE w:val="0"/>
      <w:autoSpaceDN w:val="0"/>
    </w:pPr>
    <w:rPr>
      <w:rFonts w:ascii="Arial" w:eastAsia="Times New Roman" w:hAnsi="Arial" w:cs="Arial"/>
    </w:rPr>
  </w:style>
  <w:style w:type="numbering" w:customStyle="1" w:styleId="24">
    <w:name w:val="Нет списка2"/>
    <w:next w:val="a2"/>
    <w:uiPriority w:val="99"/>
    <w:semiHidden/>
    <w:unhideWhenUsed/>
    <w:rsid w:val="00BA1BC3"/>
  </w:style>
  <w:style w:type="character" w:styleId="af7">
    <w:name w:val="annotation reference"/>
    <w:rsid w:val="00BA1BC3"/>
    <w:rPr>
      <w:sz w:val="16"/>
      <w:szCs w:val="16"/>
    </w:rPr>
  </w:style>
  <w:style w:type="paragraph" w:styleId="af8">
    <w:name w:val="annotation text"/>
    <w:basedOn w:val="a"/>
    <w:link w:val="af9"/>
    <w:rsid w:val="00BA1BC3"/>
    <w:rPr>
      <w:sz w:val="20"/>
      <w:szCs w:val="20"/>
    </w:rPr>
  </w:style>
  <w:style w:type="character" w:customStyle="1" w:styleId="af9">
    <w:name w:val="Текст примечания Знак"/>
    <w:link w:val="af8"/>
    <w:rsid w:val="00BA1BC3"/>
    <w:rPr>
      <w:rFonts w:eastAsia="Times New Roman"/>
    </w:rPr>
  </w:style>
  <w:style w:type="paragraph" w:styleId="afa">
    <w:name w:val="annotation subject"/>
    <w:basedOn w:val="af8"/>
    <w:next w:val="af8"/>
    <w:link w:val="afb"/>
    <w:rsid w:val="00BA1BC3"/>
    <w:rPr>
      <w:b/>
      <w:bCs/>
    </w:rPr>
  </w:style>
  <w:style w:type="character" w:customStyle="1" w:styleId="afb">
    <w:name w:val="Тема примечания Знак"/>
    <w:link w:val="afa"/>
    <w:rsid w:val="00BA1BC3"/>
    <w:rPr>
      <w:rFonts w:eastAsia="Times New Roman"/>
      <w:b/>
      <w:bCs/>
    </w:rPr>
  </w:style>
  <w:style w:type="paragraph" w:styleId="afc">
    <w:name w:val="List Paragraph"/>
    <w:basedOn w:val="a"/>
    <w:uiPriority w:val="34"/>
    <w:qFormat/>
    <w:rsid w:val="00BA1BC3"/>
    <w:pPr>
      <w:ind w:left="720"/>
      <w:contextualSpacing/>
    </w:pPr>
    <w:rPr>
      <w:sz w:val="28"/>
      <w:szCs w:val="28"/>
    </w:rPr>
  </w:style>
  <w:style w:type="paragraph" w:styleId="afd">
    <w:name w:val="No Spacing"/>
    <w:qFormat/>
    <w:rsid w:val="00BA1BC3"/>
    <w:rPr>
      <w:rFonts w:ascii="Arial" w:eastAsia="Arial" w:hAnsi="Arial" w:cs="Arial"/>
      <w:color w:val="000000"/>
      <w:sz w:val="22"/>
      <w:szCs w:val="22"/>
    </w:rPr>
  </w:style>
  <w:style w:type="character" w:customStyle="1" w:styleId="29pt">
    <w:name w:val="Основной текст (2) + 9 pt"/>
    <w:rsid w:val="00BA1BC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_"/>
    <w:link w:val="26"/>
    <w:rsid w:val="00BA1BC3"/>
    <w:rPr>
      <w:sz w:val="26"/>
      <w:szCs w:val="26"/>
      <w:shd w:val="clear" w:color="auto" w:fill="FFFFFF"/>
    </w:rPr>
  </w:style>
  <w:style w:type="paragraph" w:customStyle="1" w:styleId="26">
    <w:name w:val="Основной текст (2)"/>
    <w:basedOn w:val="a"/>
    <w:link w:val="25"/>
    <w:rsid w:val="00BA1BC3"/>
    <w:pPr>
      <w:widowControl w:val="0"/>
      <w:shd w:val="clear" w:color="auto" w:fill="FFFFFF"/>
      <w:spacing w:line="298" w:lineRule="exact"/>
      <w:jc w:val="both"/>
    </w:pPr>
    <w:rPr>
      <w:rFonts w:eastAsia="Calibri"/>
      <w:sz w:val="26"/>
      <w:szCs w:val="26"/>
    </w:rPr>
  </w:style>
  <w:style w:type="character" w:styleId="afe">
    <w:name w:val="FollowedHyperlink"/>
    <w:basedOn w:val="a0"/>
    <w:uiPriority w:val="99"/>
    <w:semiHidden/>
    <w:unhideWhenUsed/>
    <w:rsid w:val="000260A9"/>
    <w:rPr>
      <w:color w:val="954F72"/>
      <w:u w:val="single"/>
    </w:rPr>
  </w:style>
  <w:style w:type="paragraph" w:customStyle="1" w:styleId="msonormal0">
    <w:name w:val="msonormal"/>
    <w:basedOn w:val="a"/>
    <w:rsid w:val="000260A9"/>
    <w:pPr>
      <w:spacing w:before="100" w:beforeAutospacing="1" w:after="100" w:afterAutospacing="1"/>
    </w:pPr>
  </w:style>
  <w:style w:type="paragraph" w:customStyle="1" w:styleId="font5">
    <w:name w:val="font5"/>
    <w:basedOn w:val="a"/>
    <w:rsid w:val="000260A9"/>
    <w:pPr>
      <w:spacing w:before="100" w:beforeAutospacing="1" w:after="100" w:afterAutospacing="1"/>
    </w:pPr>
    <w:rPr>
      <w:color w:val="000000"/>
      <w:sz w:val="20"/>
      <w:szCs w:val="20"/>
    </w:rPr>
  </w:style>
  <w:style w:type="paragraph" w:customStyle="1" w:styleId="xl65">
    <w:name w:val="xl65"/>
    <w:basedOn w:val="a"/>
    <w:rsid w:val="000260A9"/>
    <w:pPr>
      <w:spacing w:before="100" w:beforeAutospacing="1" w:after="100" w:afterAutospacing="1"/>
    </w:pPr>
    <w:rPr>
      <w:color w:val="FF0000"/>
    </w:rPr>
  </w:style>
  <w:style w:type="paragraph" w:customStyle="1" w:styleId="xl67">
    <w:name w:val="xl67"/>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69">
    <w:name w:val="xl69"/>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71">
    <w:name w:val="xl71"/>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2">
    <w:name w:val="xl72"/>
    <w:basedOn w:val="a"/>
    <w:rsid w:val="000260A9"/>
    <w:pPr>
      <w:spacing w:before="100" w:beforeAutospacing="1" w:after="100" w:afterAutospacing="1"/>
    </w:pPr>
    <w:rPr>
      <w:color w:val="0D0D0D"/>
    </w:rPr>
  </w:style>
  <w:style w:type="paragraph" w:customStyle="1" w:styleId="xl73">
    <w:name w:val="xl73"/>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4">
    <w:name w:val="xl74"/>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76">
    <w:name w:val="xl76"/>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77">
    <w:name w:val="xl77"/>
    <w:basedOn w:val="a"/>
    <w:rsid w:val="000260A9"/>
    <w:pPr>
      <w:spacing w:before="100" w:beforeAutospacing="1" w:after="100" w:afterAutospacing="1"/>
      <w:jc w:val="right"/>
    </w:pPr>
    <w:rPr>
      <w:sz w:val="20"/>
      <w:szCs w:val="20"/>
    </w:rPr>
  </w:style>
  <w:style w:type="paragraph" w:customStyle="1" w:styleId="xl78">
    <w:name w:val="xl78"/>
    <w:basedOn w:val="a"/>
    <w:rsid w:val="000260A9"/>
    <w:pPr>
      <w:spacing w:before="100" w:beforeAutospacing="1" w:after="100" w:afterAutospacing="1"/>
      <w:jc w:val="center"/>
    </w:pPr>
    <w:rPr>
      <w:b/>
      <w:bCs/>
    </w:rPr>
  </w:style>
  <w:style w:type="paragraph" w:customStyle="1" w:styleId="xl79">
    <w:name w:val="xl79"/>
    <w:basedOn w:val="a"/>
    <w:rsid w:val="000260A9"/>
    <w:pPr>
      <w:spacing w:before="100" w:beforeAutospacing="1" w:after="100" w:afterAutospacing="1"/>
      <w:jc w:val="center"/>
    </w:pPr>
    <w:rPr>
      <w:b/>
      <w:bCs/>
    </w:rPr>
  </w:style>
  <w:style w:type="paragraph" w:customStyle="1" w:styleId="xl80">
    <w:name w:val="xl80"/>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1">
    <w:name w:val="xl81"/>
    <w:basedOn w:val="a"/>
    <w:rsid w:val="000260A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2">
    <w:name w:val="xl82"/>
    <w:basedOn w:val="a"/>
    <w:rsid w:val="000260A9"/>
    <w:pPr>
      <w:pBdr>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3">
    <w:name w:val="xl83"/>
    <w:basedOn w:val="a"/>
    <w:rsid w:val="000260A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4">
    <w:name w:val="xl84"/>
    <w:basedOn w:val="a"/>
    <w:rsid w:val="000260A9"/>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5">
    <w:name w:val="xl85"/>
    <w:basedOn w:val="a"/>
    <w:rsid w:val="000260A9"/>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6">
    <w:name w:val="xl86"/>
    <w:basedOn w:val="a"/>
    <w:rsid w:val="000260A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
    <w:rsid w:val="000260A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
    <w:rsid w:val="000260A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0260A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0260A9"/>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1">
    <w:name w:val="xl91"/>
    <w:basedOn w:val="a"/>
    <w:rsid w:val="000260A9"/>
    <w:pPr>
      <w:pBdr>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2">
    <w:name w:val="xl92"/>
    <w:basedOn w:val="a"/>
    <w:rsid w:val="000260A9"/>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3">
    <w:name w:val="xl93"/>
    <w:basedOn w:val="a"/>
    <w:rsid w:val="000260A9"/>
    <w:pPr>
      <w:pBdr>
        <w:top w:val="single" w:sz="4" w:space="0" w:color="auto"/>
        <w:left w:val="single" w:sz="4" w:space="0" w:color="auto"/>
        <w:right w:val="single" w:sz="4" w:space="0" w:color="auto"/>
      </w:pBdr>
      <w:spacing w:before="100" w:beforeAutospacing="1" w:after="100" w:afterAutospacing="1"/>
      <w:jc w:val="center"/>
      <w:textAlignment w:val="top"/>
    </w:pPr>
    <w:rPr>
      <w:color w:val="0D0D0D"/>
      <w:sz w:val="20"/>
      <w:szCs w:val="20"/>
    </w:rPr>
  </w:style>
  <w:style w:type="paragraph" w:customStyle="1" w:styleId="xl94">
    <w:name w:val="xl94"/>
    <w:basedOn w:val="a"/>
    <w:rsid w:val="000260A9"/>
    <w:pPr>
      <w:pBdr>
        <w:left w:val="single" w:sz="4" w:space="0" w:color="auto"/>
        <w:right w:val="single" w:sz="4" w:space="0" w:color="auto"/>
      </w:pBdr>
      <w:spacing w:before="100" w:beforeAutospacing="1" w:after="100" w:afterAutospacing="1"/>
      <w:jc w:val="center"/>
      <w:textAlignment w:val="top"/>
    </w:pPr>
    <w:rPr>
      <w:color w:val="0D0D0D"/>
      <w:sz w:val="20"/>
      <w:szCs w:val="20"/>
    </w:rPr>
  </w:style>
  <w:style w:type="paragraph" w:customStyle="1" w:styleId="xl95">
    <w:name w:val="xl95"/>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6">
    <w:name w:val="xl96"/>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3899">
      <w:bodyDiv w:val="1"/>
      <w:marLeft w:val="0"/>
      <w:marRight w:val="0"/>
      <w:marTop w:val="0"/>
      <w:marBottom w:val="0"/>
      <w:divBdr>
        <w:top w:val="none" w:sz="0" w:space="0" w:color="auto"/>
        <w:left w:val="none" w:sz="0" w:space="0" w:color="auto"/>
        <w:bottom w:val="none" w:sz="0" w:space="0" w:color="auto"/>
        <w:right w:val="none" w:sz="0" w:space="0" w:color="auto"/>
      </w:divBdr>
    </w:div>
    <w:div w:id="102263198">
      <w:bodyDiv w:val="1"/>
      <w:marLeft w:val="0"/>
      <w:marRight w:val="0"/>
      <w:marTop w:val="0"/>
      <w:marBottom w:val="0"/>
      <w:divBdr>
        <w:top w:val="none" w:sz="0" w:space="0" w:color="auto"/>
        <w:left w:val="none" w:sz="0" w:space="0" w:color="auto"/>
        <w:bottom w:val="none" w:sz="0" w:space="0" w:color="auto"/>
        <w:right w:val="none" w:sz="0" w:space="0" w:color="auto"/>
      </w:divBdr>
    </w:div>
    <w:div w:id="117576893">
      <w:bodyDiv w:val="1"/>
      <w:marLeft w:val="0"/>
      <w:marRight w:val="0"/>
      <w:marTop w:val="0"/>
      <w:marBottom w:val="0"/>
      <w:divBdr>
        <w:top w:val="none" w:sz="0" w:space="0" w:color="auto"/>
        <w:left w:val="none" w:sz="0" w:space="0" w:color="auto"/>
        <w:bottom w:val="none" w:sz="0" w:space="0" w:color="auto"/>
        <w:right w:val="none" w:sz="0" w:space="0" w:color="auto"/>
      </w:divBdr>
    </w:div>
    <w:div w:id="123626327">
      <w:bodyDiv w:val="1"/>
      <w:marLeft w:val="0"/>
      <w:marRight w:val="0"/>
      <w:marTop w:val="0"/>
      <w:marBottom w:val="0"/>
      <w:divBdr>
        <w:top w:val="none" w:sz="0" w:space="0" w:color="auto"/>
        <w:left w:val="none" w:sz="0" w:space="0" w:color="auto"/>
        <w:bottom w:val="none" w:sz="0" w:space="0" w:color="auto"/>
        <w:right w:val="none" w:sz="0" w:space="0" w:color="auto"/>
      </w:divBdr>
    </w:div>
    <w:div w:id="151651565">
      <w:bodyDiv w:val="1"/>
      <w:marLeft w:val="0"/>
      <w:marRight w:val="0"/>
      <w:marTop w:val="0"/>
      <w:marBottom w:val="0"/>
      <w:divBdr>
        <w:top w:val="none" w:sz="0" w:space="0" w:color="auto"/>
        <w:left w:val="none" w:sz="0" w:space="0" w:color="auto"/>
        <w:bottom w:val="none" w:sz="0" w:space="0" w:color="auto"/>
        <w:right w:val="none" w:sz="0" w:space="0" w:color="auto"/>
      </w:divBdr>
    </w:div>
    <w:div w:id="306017034">
      <w:bodyDiv w:val="1"/>
      <w:marLeft w:val="0"/>
      <w:marRight w:val="0"/>
      <w:marTop w:val="0"/>
      <w:marBottom w:val="0"/>
      <w:divBdr>
        <w:top w:val="none" w:sz="0" w:space="0" w:color="auto"/>
        <w:left w:val="none" w:sz="0" w:space="0" w:color="auto"/>
        <w:bottom w:val="none" w:sz="0" w:space="0" w:color="auto"/>
        <w:right w:val="none" w:sz="0" w:space="0" w:color="auto"/>
      </w:divBdr>
    </w:div>
    <w:div w:id="374162841">
      <w:bodyDiv w:val="1"/>
      <w:marLeft w:val="0"/>
      <w:marRight w:val="0"/>
      <w:marTop w:val="0"/>
      <w:marBottom w:val="0"/>
      <w:divBdr>
        <w:top w:val="none" w:sz="0" w:space="0" w:color="auto"/>
        <w:left w:val="none" w:sz="0" w:space="0" w:color="auto"/>
        <w:bottom w:val="none" w:sz="0" w:space="0" w:color="auto"/>
        <w:right w:val="none" w:sz="0" w:space="0" w:color="auto"/>
      </w:divBdr>
    </w:div>
    <w:div w:id="386497272">
      <w:bodyDiv w:val="1"/>
      <w:marLeft w:val="0"/>
      <w:marRight w:val="0"/>
      <w:marTop w:val="0"/>
      <w:marBottom w:val="0"/>
      <w:divBdr>
        <w:top w:val="none" w:sz="0" w:space="0" w:color="auto"/>
        <w:left w:val="none" w:sz="0" w:space="0" w:color="auto"/>
        <w:bottom w:val="none" w:sz="0" w:space="0" w:color="auto"/>
        <w:right w:val="none" w:sz="0" w:space="0" w:color="auto"/>
      </w:divBdr>
    </w:div>
    <w:div w:id="421143403">
      <w:bodyDiv w:val="1"/>
      <w:marLeft w:val="0"/>
      <w:marRight w:val="0"/>
      <w:marTop w:val="0"/>
      <w:marBottom w:val="0"/>
      <w:divBdr>
        <w:top w:val="none" w:sz="0" w:space="0" w:color="auto"/>
        <w:left w:val="none" w:sz="0" w:space="0" w:color="auto"/>
        <w:bottom w:val="none" w:sz="0" w:space="0" w:color="auto"/>
        <w:right w:val="none" w:sz="0" w:space="0" w:color="auto"/>
      </w:divBdr>
    </w:div>
    <w:div w:id="485246835">
      <w:bodyDiv w:val="1"/>
      <w:marLeft w:val="0"/>
      <w:marRight w:val="0"/>
      <w:marTop w:val="0"/>
      <w:marBottom w:val="0"/>
      <w:divBdr>
        <w:top w:val="none" w:sz="0" w:space="0" w:color="auto"/>
        <w:left w:val="none" w:sz="0" w:space="0" w:color="auto"/>
        <w:bottom w:val="none" w:sz="0" w:space="0" w:color="auto"/>
        <w:right w:val="none" w:sz="0" w:space="0" w:color="auto"/>
      </w:divBdr>
    </w:div>
    <w:div w:id="500194988">
      <w:bodyDiv w:val="1"/>
      <w:marLeft w:val="0"/>
      <w:marRight w:val="0"/>
      <w:marTop w:val="0"/>
      <w:marBottom w:val="0"/>
      <w:divBdr>
        <w:top w:val="none" w:sz="0" w:space="0" w:color="auto"/>
        <w:left w:val="none" w:sz="0" w:space="0" w:color="auto"/>
        <w:bottom w:val="none" w:sz="0" w:space="0" w:color="auto"/>
        <w:right w:val="none" w:sz="0" w:space="0" w:color="auto"/>
      </w:divBdr>
    </w:div>
    <w:div w:id="542253513">
      <w:bodyDiv w:val="1"/>
      <w:marLeft w:val="0"/>
      <w:marRight w:val="0"/>
      <w:marTop w:val="0"/>
      <w:marBottom w:val="0"/>
      <w:divBdr>
        <w:top w:val="none" w:sz="0" w:space="0" w:color="auto"/>
        <w:left w:val="none" w:sz="0" w:space="0" w:color="auto"/>
        <w:bottom w:val="none" w:sz="0" w:space="0" w:color="auto"/>
        <w:right w:val="none" w:sz="0" w:space="0" w:color="auto"/>
      </w:divBdr>
    </w:div>
    <w:div w:id="546141439">
      <w:bodyDiv w:val="1"/>
      <w:marLeft w:val="0"/>
      <w:marRight w:val="0"/>
      <w:marTop w:val="0"/>
      <w:marBottom w:val="0"/>
      <w:divBdr>
        <w:top w:val="none" w:sz="0" w:space="0" w:color="auto"/>
        <w:left w:val="none" w:sz="0" w:space="0" w:color="auto"/>
        <w:bottom w:val="none" w:sz="0" w:space="0" w:color="auto"/>
        <w:right w:val="none" w:sz="0" w:space="0" w:color="auto"/>
      </w:divBdr>
    </w:div>
    <w:div w:id="610362392">
      <w:bodyDiv w:val="1"/>
      <w:marLeft w:val="0"/>
      <w:marRight w:val="0"/>
      <w:marTop w:val="0"/>
      <w:marBottom w:val="0"/>
      <w:divBdr>
        <w:top w:val="none" w:sz="0" w:space="0" w:color="auto"/>
        <w:left w:val="none" w:sz="0" w:space="0" w:color="auto"/>
        <w:bottom w:val="none" w:sz="0" w:space="0" w:color="auto"/>
        <w:right w:val="none" w:sz="0" w:space="0" w:color="auto"/>
      </w:divBdr>
    </w:div>
    <w:div w:id="623004193">
      <w:bodyDiv w:val="1"/>
      <w:marLeft w:val="0"/>
      <w:marRight w:val="0"/>
      <w:marTop w:val="0"/>
      <w:marBottom w:val="0"/>
      <w:divBdr>
        <w:top w:val="none" w:sz="0" w:space="0" w:color="auto"/>
        <w:left w:val="none" w:sz="0" w:space="0" w:color="auto"/>
        <w:bottom w:val="none" w:sz="0" w:space="0" w:color="auto"/>
        <w:right w:val="none" w:sz="0" w:space="0" w:color="auto"/>
      </w:divBdr>
    </w:div>
    <w:div w:id="658384205">
      <w:bodyDiv w:val="1"/>
      <w:marLeft w:val="0"/>
      <w:marRight w:val="0"/>
      <w:marTop w:val="0"/>
      <w:marBottom w:val="0"/>
      <w:divBdr>
        <w:top w:val="none" w:sz="0" w:space="0" w:color="auto"/>
        <w:left w:val="none" w:sz="0" w:space="0" w:color="auto"/>
        <w:bottom w:val="none" w:sz="0" w:space="0" w:color="auto"/>
        <w:right w:val="none" w:sz="0" w:space="0" w:color="auto"/>
      </w:divBdr>
    </w:div>
    <w:div w:id="691535974">
      <w:bodyDiv w:val="1"/>
      <w:marLeft w:val="0"/>
      <w:marRight w:val="0"/>
      <w:marTop w:val="0"/>
      <w:marBottom w:val="0"/>
      <w:divBdr>
        <w:top w:val="none" w:sz="0" w:space="0" w:color="auto"/>
        <w:left w:val="none" w:sz="0" w:space="0" w:color="auto"/>
        <w:bottom w:val="none" w:sz="0" w:space="0" w:color="auto"/>
        <w:right w:val="none" w:sz="0" w:space="0" w:color="auto"/>
      </w:divBdr>
    </w:div>
    <w:div w:id="785739352">
      <w:bodyDiv w:val="1"/>
      <w:marLeft w:val="0"/>
      <w:marRight w:val="0"/>
      <w:marTop w:val="0"/>
      <w:marBottom w:val="0"/>
      <w:divBdr>
        <w:top w:val="none" w:sz="0" w:space="0" w:color="auto"/>
        <w:left w:val="none" w:sz="0" w:space="0" w:color="auto"/>
        <w:bottom w:val="none" w:sz="0" w:space="0" w:color="auto"/>
        <w:right w:val="none" w:sz="0" w:space="0" w:color="auto"/>
      </w:divBdr>
    </w:div>
    <w:div w:id="786659860">
      <w:bodyDiv w:val="1"/>
      <w:marLeft w:val="0"/>
      <w:marRight w:val="0"/>
      <w:marTop w:val="0"/>
      <w:marBottom w:val="0"/>
      <w:divBdr>
        <w:top w:val="none" w:sz="0" w:space="0" w:color="auto"/>
        <w:left w:val="none" w:sz="0" w:space="0" w:color="auto"/>
        <w:bottom w:val="none" w:sz="0" w:space="0" w:color="auto"/>
        <w:right w:val="none" w:sz="0" w:space="0" w:color="auto"/>
      </w:divBdr>
    </w:div>
    <w:div w:id="801384116">
      <w:bodyDiv w:val="1"/>
      <w:marLeft w:val="0"/>
      <w:marRight w:val="0"/>
      <w:marTop w:val="0"/>
      <w:marBottom w:val="0"/>
      <w:divBdr>
        <w:top w:val="none" w:sz="0" w:space="0" w:color="auto"/>
        <w:left w:val="none" w:sz="0" w:space="0" w:color="auto"/>
        <w:bottom w:val="none" w:sz="0" w:space="0" w:color="auto"/>
        <w:right w:val="none" w:sz="0" w:space="0" w:color="auto"/>
      </w:divBdr>
    </w:div>
    <w:div w:id="809248600">
      <w:bodyDiv w:val="1"/>
      <w:marLeft w:val="0"/>
      <w:marRight w:val="0"/>
      <w:marTop w:val="0"/>
      <w:marBottom w:val="0"/>
      <w:divBdr>
        <w:top w:val="none" w:sz="0" w:space="0" w:color="auto"/>
        <w:left w:val="none" w:sz="0" w:space="0" w:color="auto"/>
        <w:bottom w:val="none" w:sz="0" w:space="0" w:color="auto"/>
        <w:right w:val="none" w:sz="0" w:space="0" w:color="auto"/>
      </w:divBdr>
    </w:div>
    <w:div w:id="815532800">
      <w:bodyDiv w:val="1"/>
      <w:marLeft w:val="0"/>
      <w:marRight w:val="0"/>
      <w:marTop w:val="0"/>
      <w:marBottom w:val="0"/>
      <w:divBdr>
        <w:top w:val="none" w:sz="0" w:space="0" w:color="auto"/>
        <w:left w:val="none" w:sz="0" w:space="0" w:color="auto"/>
        <w:bottom w:val="none" w:sz="0" w:space="0" w:color="auto"/>
        <w:right w:val="none" w:sz="0" w:space="0" w:color="auto"/>
      </w:divBdr>
    </w:div>
    <w:div w:id="883979037">
      <w:bodyDiv w:val="1"/>
      <w:marLeft w:val="0"/>
      <w:marRight w:val="0"/>
      <w:marTop w:val="0"/>
      <w:marBottom w:val="0"/>
      <w:divBdr>
        <w:top w:val="none" w:sz="0" w:space="0" w:color="auto"/>
        <w:left w:val="none" w:sz="0" w:space="0" w:color="auto"/>
        <w:bottom w:val="none" w:sz="0" w:space="0" w:color="auto"/>
        <w:right w:val="none" w:sz="0" w:space="0" w:color="auto"/>
      </w:divBdr>
    </w:div>
    <w:div w:id="940533279">
      <w:bodyDiv w:val="1"/>
      <w:marLeft w:val="0"/>
      <w:marRight w:val="0"/>
      <w:marTop w:val="0"/>
      <w:marBottom w:val="0"/>
      <w:divBdr>
        <w:top w:val="none" w:sz="0" w:space="0" w:color="auto"/>
        <w:left w:val="none" w:sz="0" w:space="0" w:color="auto"/>
        <w:bottom w:val="none" w:sz="0" w:space="0" w:color="auto"/>
        <w:right w:val="none" w:sz="0" w:space="0" w:color="auto"/>
      </w:divBdr>
    </w:div>
    <w:div w:id="965546066">
      <w:bodyDiv w:val="1"/>
      <w:marLeft w:val="0"/>
      <w:marRight w:val="0"/>
      <w:marTop w:val="0"/>
      <w:marBottom w:val="0"/>
      <w:divBdr>
        <w:top w:val="none" w:sz="0" w:space="0" w:color="auto"/>
        <w:left w:val="none" w:sz="0" w:space="0" w:color="auto"/>
        <w:bottom w:val="none" w:sz="0" w:space="0" w:color="auto"/>
        <w:right w:val="none" w:sz="0" w:space="0" w:color="auto"/>
      </w:divBdr>
    </w:div>
    <w:div w:id="973289902">
      <w:bodyDiv w:val="1"/>
      <w:marLeft w:val="0"/>
      <w:marRight w:val="0"/>
      <w:marTop w:val="0"/>
      <w:marBottom w:val="0"/>
      <w:divBdr>
        <w:top w:val="none" w:sz="0" w:space="0" w:color="auto"/>
        <w:left w:val="none" w:sz="0" w:space="0" w:color="auto"/>
        <w:bottom w:val="none" w:sz="0" w:space="0" w:color="auto"/>
        <w:right w:val="none" w:sz="0" w:space="0" w:color="auto"/>
      </w:divBdr>
    </w:div>
    <w:div w:id="976451083">
      <w:bodyDiv w:val="1"/>
      <w:marLeft w:val="0"/>
      <w:marRight w:val="0"/>
      <w:marTop w:val="0"/>
      <w:marBottom w:val="0"/>
      <w:divBdr>
        <w:top w:val="none" w:sz="0" w:space="0" w:color="auto"/>
        <w:left w:val="none" w:sz="0" w:space="0" w:color="auto"/>
        <w:bottom w:val="none" w:sz="0" w:space="0" w:color="auto"/>
        <w:right w:val="none" w:sz="0" w:space="0" w:color="auto"/>
      </w:divBdr>
    </w:div>
    <w:div w:id="994916009">
      <w:bodyDiv w:val="1"/>
      <w:marLeft w:val="0"/>
      <w:marRight w:val="0"/>
      <w:marTop w:val="0"/>
      <w:marBottom w:val="0"/>
      <w:divBdr>
        <w:top w:val="none" w:sz="0" w:space="0" w:color="auto"/>
        <w:left w:val="none" w:sz="0" w:space="0" w:color="auto"/>
        <w:bottom w:val="none" w:sz="0" w:space="0" w:color="auto"/>
        <w:right w:val="none" w:sz="0" w:space="0" w:color="auto"/>
      </w:divBdr>
    </w:div>
    <w:div w:id="995301065">
      <w:bodyDiv w:val="1"/>
      <w:marLeft w:val="0"/>
      <w:marRight w:val="0"/>
      <w:marTop w:val="0"/>
      <w:marBottom w:val="0"/>
      <w:divBdr>
        <w:top w:val="none" w:sz="0" w:space="0" w:color="auto"/>
        <w:left w:val="none" w:sz="0" w:space="0" w:color="auto"/>
        <w:bottom w:val="none" w:sz="0" w:space="0" w:color="auto"/>
        <w:right w:val="none" w:sz="0" w:space="0" w:color="auto"/>
      </w:divBdr>
    </w:div>
    <w:div w:id="1087114540">
      <w:bodyDiv w:val="1"/>
      <w:marLeft w:val="0"/>
      <w:marRight w:val="0"/>
      <w:marTop w:val="0"/>
      <w:marBottom w:val="0"/>
      <w:divBdr>
        <w:top w:val="none" w:sz="0" w:space="0" w:color="auto"/>
        <w:left w:val="none" w:sz="0" w:space="0" w:color="auto"/>
        <w:bottom w:val="none" w:sz="0" w:space="0" w:color="auto"/>
        <w:right w:val="none" w:sz="0" w:space="0" w:color="auto"/>
      </w:divBdr>
    </w:div>
    <w:div w:id="1136336224">
      <w:bodyDiv w:val="1"/>
      <w:marLeft w:val="0"/>
      <w:marRight w:val="0"/>
      <w:marTop w:val="0"/>
      <w:marBottom w:val="0"/>
      <w:divBdr>
        <w:top w:val="none" w:sz="0" w:space="0" w:color="auto"/>
        <w:left w:val="none" w:sz="0" w:space="0" w:color="auto"/>
        <w:bottom w:val="none" w:sz="0" w:space="0" w:color="auto"/>
        <w:right w:val="none" w:sz="0" w:space="0" w:color="auto"/>
      </w:divBdr>
    </w:div>
    <w:div w:id="1163930379">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323389943">
      <w:bodyDiv w:val="1"/>
      <w:marLeft w:val="0"/>
      <w:marRight w:val="0"/>
      <w:marTop w:val="0"/>
      <w:marBottom w:val="0"/>
      <w:divBdr>
        <w:top w:val="none" w:sz="0" w:space="0" w:color="auto"/>
        <w:left w:val="none" w:sz="0" w:space="0" w:color="auto"/>
        <w:bottom w:val="none" w:sz="0" w:space="0" w:color="auto"/>
        <w:right w:val="none" w:sz="0" w:space="0" w:color="auto"/>
      </w:divBdr>
    </w:div>
    <w:div w:id="1415400312">
      <w:bodyDiv w:val="1"/>
      <w:marLeft w:val="0"/>
      <w:marRight w:val="0"/>
      <w:marTop w:val="0"/>
      <w:marBottom w:val="0"/>
      <w:divBdr>
        <w:top w:val="none" w:sz="0" w:space="0" w:color="auto"/>
        <w:left w:val="none" w:sz="0" w:space="0" w:color="auto"/>
        <w:bottom w:val="none" w:sz="0" w:space="0" w:color="auto"/>
        <w:right w:val="none" w:sz="0" w:space="0" w:color="auto"/>
      </w:divBdr>
    </w:div>
    <w:div w:id="1422726746">
      <w:bodyDiv w:val="1"/>
      <w:marLeft w:val="0"/>
      <w:marRight w:val="0"/>
      <w:marTop w:val="0"/>
      <w:marBottom w:val="0"/>
      <w:divBdr>
        <w:top w:val="none" w:sz="0" w:space="0" w:color="auto"/>
        <w:left w:val="none" w:sz="0" w:space="0" w:color="auto"/>
        <w:bottom w:val="none" w:sz="0" w:space="0" w:color="auto"/>
        <w:right w:val="none" w:sz="0" w:space="0" w:color="auto"/>
      </w:divBdr>
    </w:div>
    <w:div w:id="1547330483">
      <w:bodyDiv w:val="1"/>
      <w:marLeft w:val="0"/>
      <w:marRight w:val="0"/>
      <w:marTop w:val="0"/>
      <w:marBottom w:val="0"/>
      <w:divBdr>
        <w:top w:val="none" w:sz="0" w:space="0" w:color="auto"/>
        <w:left w:val="none" w:sz="0" w:space="0" w:color="auto"/>
        <w:bottom w:val="none" w:sz="0" w:space="0" w:color="auto"/>
        <w:right w:val="none" w:sz="0" w:space="0" w:color="auto"/>
      </w:divBdr>
    </w:div>
    <w:div w:id="1572275650">
      <w:bodyDiv w:val="1"/>
      <w:marLeft w:val="0"/>
      <w:marRight w:val="0"/>
      <w:marTop w:val="0"/>
      <w:marBottom w:val="0"/>
      <w:divBdr>
        <w:top w:val="none" w:sz="0" w:space="0" w:color="auto"/>
        <w:left w:val="none" w:sz="0" w:space="0" w:color="auto"/>
        <w:bottom w:val="none" w:sz="0" w:space="0" w:color="auto"/>
        <w:right w:val="none" w:sz="0" w:space="0" w:color="auto"/>
      </w:divBdr>
    </w:div>
    <w:div w:id="1588492432">
      <w:bodyDiv w:val="1"/>
      <w:marLeft w:val="0"/>
      <w:marRight w:val="0"/>
      <w:marTop w:val="0"/>
      <w:marBottom w:val="0"/>
      <w:divBdr>
        <w:top w:val="none" w:sz="0" w:space="0" w:color="auto"/>
        <w:left w:val="none" w:sz="0" w:space="0" w:color="auto"/>
        <w:bottom w:val="none" w:sz="0" w:space="0" w:color="auto"/>
        <w:right w:val="none" w:sz="0" w:space="0" w:color="auto"/>
      </w:divBdr>
    </w:div>
    <w:div w:id="1610622775">
      <w:bodyDiv w:val="1"/>
      <w:marLeft w:val="0"/>
      <w:marRight w:val="0"/>
      <w:marTop w:val="0"/>
      <w:marBottom w:val="0"/>
      <w:divBdr>
        <w:top w:val="none" w:sz="0" w:space="0" w:color="auto"/>
        <w:left w:val="none" w:sz="0" w:space="0" w:color="auto"/>
        <w:bottom w:val="none" w:sz="0" w:space="0" w:color="auto"/>
        <w:right w:val="none" w:sz="0" w:space="0" w:color="auto"/>
      </w:divBdr>
    </w:div>
    <w:div w:id="1632129321">
      <w:bodyDiv w:val="1"/>
      <w:marLeft w:val="0"/>
      <w:marRight w:val="0"/>
      <w:marTop w:val="0"/>
      <w:marBottom w:val="0"/>
      <w:divBdr>
        <w:top w:val="none" w:sz="0" w:space="0" w:color="auto"/>
        <w:left w:val="none" w:sz="0" w:space="0" w:color="auto"/>
        <w:bottom w:val="none" w:sz="0" w:space="0" w:color="auto"/>
        <w:right w:val="none" w:sz="0" w:space="0" w:color="auto"/>
      </w:divBdr>
    </w:div>
    <w:div w:id="1736314073">
      <w:bodyDiv w:val="1"/>
      <w:marLeft w:val="0"/>
      <w:marRight w:val="0"/>
      <w:marTop w:val="0"/>
      <w:marBottom w:val="0"/>
      <w:divBdr>
        <w:top w:val="none" w:sz="0" w:space="0" w:color="auto"/>
        <w:left w:val="none" w:sz="0" w:space="0" w:color="auto"/>
        <w:bottom w:val="none" w:sz="0" w:space="0" w:color="auto"/>
        <w:right w:val="none" w:sz="0" w:space="0" w:color="auto"/>
      </w:divBdr>
    </w:div>
    <w:div w:id="1780487640">
      <w:bodyDiv w:val="1"/>
      <w:marLeft w:val="0"/>
      <w:marRight w:val="0"/>
      <w:marTop w:val="0"/>
      <w:marBottom w:val="0"/>
      <w:divBdr>
        <w:top w:val="none" w:sz="0" w:space="0" w:color="auto"/>
        <w:left w:val="none" w:sz="0" w:space="0" w:color="auto"/>
        <w:bottom w:val="none" w:sz="0" w:space="0" w:color="auto"/>
        <w:right w:val="none" w:sz="0" w:space="0" w:color="auto"/>
      </w:divBdr>
    </w:div>
    <w:div w:id="1792896345">
      <w:bodyDiv w:val="1"/>
      <w:marLeft w:val="0"/>
      <w:marRight w:val="0"/>
      <w:marTop w:val="0"/>
      <w:marBottom w:val="0"/>
      <w:divBdr>
        <w:top w:val="none" w:sz="0" w:space="0" w:color="auto"/>
        <w:left w:val="none" w:sz="0" w:space="0" w:color="auto"/>
        <w:bottom w:val="none" w:sz="0" w:space="0" w:color="auto"/>
        <w:right w:val="none" w:sz="0" w:space="0" w:color="auto"/>
      </w:divBdr>
    </w:div>
    <w:div w:id="1802649459">
      <w:bodyDiv w:val="1"/>
      <w:marLeft w:val="0"/>
      <w:marRight w:val="0"/>
      <w:marTop w:val="0"/>
      <w:marBottom w:val="0"/>
      <w:divBdr>
        <w:top w:val="none" w:sz="0" w:space="0" w:color="auto"/>
        <w:left w:val="none" w:sz="0" w:space="0" w:color="auto"/>
        <w:bottom w:val="none" w:sz="0" w:space="0" w:color="auto"/>
        <w:right w:val="none" w:sz="0" w:space="0" w:color="auto"/>
      </w:divBdr>
    </w:div>
    <w:div w:id="1850562573">
      <w:bodyDiv w:val="1"/>
      <w:marLeft w:val="0"/>
      <w:marRight w:val="0"/>
      <w:marTop w:val="0"/>
      <w:marBottom w:val="0"/>
      <w:divBdr>
        <w:top w:val="none" w:sz="0" w:space="0" w:color="auto"/>
        <w:left w:val="none" w:sz="0" w:space="0" w:color="auto"/>
        <w:bottom w:val="none" w:sz="0" w:space="0" w:color="auto"/>
        <w:right w:val="none" w:sz="0" w:space="0" w:color="auto"/>
      </w:divBdr>
    </w:div>
    <w:div w:id="1856578235">
      <w:bodyDiv w:val="1"/>
      <w:marLeft w:val="0"/>
      <w:marRight w:val="0"/>
      <w:marTop w:val="0"/>
      <w:marBottom w:val="0"/>
      <w:divBdr>
        <w:top w:val="none" w:sz="0" w:space="0" w:color="auto"/>
        <w:left w:val="none" w:sz="0" w:space="0" w:color="auto"/>
        <w:bottom w:val="none" w:sz="0" w:space="0" w:color="auto"/>
        <w:right w:val="none" w:sz="0" w:space="0" w:color="auto"/>
      </w:divBdr>
    </w:div>
    <w:div w:id="1869028978">
      <w:bodyDiv w:val="1"/>
      <w:marLeft w:val="0"/>
      <w:marRight w:val="0"/>
      <w:marTop w:val="0"/>
      <w:marBottom w:val="0"/>
      <w:divBdr>
        <w:top w:val="none" w:sz="0" w:space="0" w:color="auto"/>
        <w:left w:val="none" w:sz="0" w:space="0" w:color="auto"/>
        <w:bottom w:val="none" w:sz="0" w:space="0" w:color="auto"/>
        <w:right w:val="none" w:sz="0" w:space="0" w:color="auto"/>
      </w:divBdr>
    </w:div>
    <w:div w:id="1911229160">
      <w:bodyDiv w:val="1"/>
      <w:marLeft w:val="0"/>
      <w:marRight w:val="0"/>
      <w:marTop w:val="0"/>
      <w:marBottom w:val="0"/>
      <w:divBdr>
        <w:top w:val="none" w:sz="0" w:space="0" w:color="auto"/>
        <w:left w:val="none" w:sz="0" w:space="0" w:color="auto"/>
        <w:bottom w:val="none" w:sz="0" w:space="0" w:color="auto"/>
        <w:right w:val="none" w:sz="0" w:space="0" w:color="auto"/>
      </w:divBdr>
    </w:div>
    <w:div w:id="1932229670">
      <w:bodyDiv w:val="1"/>
      <w:marLeft w:val="0"/>
      <w:marRight w:val="0"/>
      <w:marTop w:val="0"/>
      <w:marBottom w:val="0"/>
      <w:divBdr>
        <w:top w:val="none" w:sz="0" w:space="0" w:color="auto"/>
        <w:left w:val="none" w:sz="0" w:space="0" w:color="auto"/>
        <w:bottom w:val="none" w:sz="0" w:space="0" w:color="auto"/>
        <w:right w:val="none" w:sz="0" w:space="0" w:color="auto"/>
      </w:divBdr>
    </w:div>
    <w:div w:id="1972975123">
      <w:bodyDiv w:val="1"/>
      <w:marLeft w:val="0"/>
      <w:marRight w:val="0"/>
      <w:marTop w:val="0"/>
      <w:marBottom w:val="0"/>
      <w:divBdr>
        <w:top w:val="none" w:sz="0" w:space="0" w:color="auto"/>
        <w:left w:val="none" w:sz="0" w:space="0" w:color="auto"/>
        <w:bottom w:val="none" w:sz="0" w:space="0" w:color="auto"/>
        <w:right w:val="none" w:sz="0" w:space="0" w:color="auto"/>
      </w:divBdr>
    </w:div>
    <w:div w:id="2042318208">
      <w:bodyDiv w:val="1"/>
      <w:marLeft w:val="0"/>
      <w:marRight w:val="0"/>
      <w:marTop w:val="0"/>
      <w:marBottom w:val="0"/>
      <w:divBdr>
        <w:top w:val="none" w:sz="0" w:space="0" w:color="auto"/>
        <w:left w:val="none" w:sz="0" w:space="0" w:color="auto"/>
        <w:bottom w:val="none" w:sz="0" w:space="0" w:color="auto"/>
        <w:right w:val="none" w:sz="0" w:space="0" w:color="auto"/>
      </w:divBdr>
    </w:div>
    <w:div w:id="2061661922">
      <w:bodyDiv w:val="1"/>
      <w:marLeft w:val="0"/>
      <w:marRight w:val="0"/>
      <w:marTop w:val="0"/>
      <w:marBottom w:val="0"/>
      <w:divBdr>
        <w:top w:val="none" w:sz="0" w:space="0" w:color="auto"/>
        <w:left w:val="none" w:sz="0" w:space="0" w:color="auto"/>
        <w:bottom w:val="none" w:sz="0" w:space="0" w:color="auto"/>
        <w:right w:val="none" w:sz="0" w:space="0" w:color="auto"/>
      </w:divBdr>
    </w:div>
    <w:div w:id="2081638913">
      <w:bodyDiv w:val="1"/>
      <w:marLeft w:val="0"/>
      <w:marRight w:val="0"/>
      <w:marTop w:val="0"/>
      <w:marBottom w:val="0"/>
      <w:divBdr>
        <w:top w:val="none" w:sz="0" w:space="0" w:color="auto"/>
        <w:left w:val="none" w:sz="0" w:space="0" w:color="auto"/>
        <w:bottom w:val="none" w:sz="0" w:space="0" w:color="auto"/>
        <w:right w:val="none" w:sz="0" w:space="0" w:color="auto"/>
      </w:divBdr>
    </w:div>
    <w:div w:id="21250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BDA8-C717-45D9-B78A-3ECC89D0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5286</Words>
  <Characters>30134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Типовой макет</vt:lpstr>
    </vt:vector>
  </TitlesOfParts>
  <Company>SPecialiST RePack</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макет</dc:title>
  <dc:creator>Шлапак Инна Витальевна</dc:creator>
  <cp:lastModifiedBy>Диана Налбандян</cp:lastModifiedBy>
  <cp:revision>17</cp:revision>
  <cp:lastPrinted>2022-11-10T07:06:00Z</cp:lastPrinted>
  <dcterms:created xsi:type="dcterms:W3CDTF">2022-09-30T13:46:00Z</dcterms:created>
  <dcterms:modified xsi:type="dcterms:W3CDTF">2022-11-17T12:54:00Z</dcterms:modified>
</cp:coreProperties>
</file>