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E6440" w14:textId="70A4CC78" w:rsidR="00150E0C" w:rsidRPr="00780F33" w:rsidRDefault="00150E0C" w:rsidP="00780F33">
      <w:pPr>
        <w:spacing w:after="0" w:line="240" w:lineRule="auto"/>
        <w:jc w:val="center"/>
        <w:outlineLvl w:val="0"/>
        <w:rPr>
          <w:rFonts w:ascii="Georgia" w:hAnsi="Georgia"/>
          <w:b/>
          <w:color w:val="0D0D0D" w:themeColor="text1" w:themeTint="F2"/>
          <w:sz w:val="32"/>
          <w:szCs w:val="32"/>
        </w:rPr>
      </w:pPr>
      <w:r w:rsidRPr="00780F33">
        <w:rPr>
          <w:rFonts w:ascii="Georgia" w:hAnsi="Georgia"/>
          <w:b/>
          <w:color w:val="0D0D0D" w:themeColor="text1" w:themeTint="F2"/>
          <w:sz w:val="32"/>
          <w:szCs w:val="32"/>
        </w:rPr>
        <w:t>РОССИЙСКАЯ ФЕДЕРАЦИЯ</w:t>
      </w:r>
      <w:r w:rsidR="00615CCE">
        <w:rPr>
          <w:rFonts w:ascii="Georgia" w:hAnsi="Georgia"/>
          <w:b/>
          <w:color w:val="0D0D0D" w:themeColor="text1" w:themeTint="F2"/>
          <w:sz w:val="32"/>
          <w:szCs w:val="32"/>
        </w:rPr>
        <w:t xml:space="preserve"> </w:t>
      </w:r>
    </w:p>
    <w:p w14:paraId="3C0899C8" w14:textId="77777777" w:rsidR="00150E0C" w:rsidRPr="00780F33" w:rsidRDefault="00150E0C" w:rsidP="00780F33">
      <w:pPr>
        <w:spacing w:after="0" w:line="240" w:lineRule="auto"/>
        <w:jc w:val="center"/>
        <w:outlineLvl w:val="0"/>
        <w:rPr>
          <w:rFonts w:ascii="Georgia" w:hAnsi="Georgia"/>
          <w:b/>
          <w:color w:val="0D0D0D" w:themeColor="text1" w:themeTint="F2"/>
          <w:sz w:val="32"/>
          <w:szCs w:val="32"/>
        </w:rPr>
      </w:pPr>
      <w:r w:rsidRPr="00780F33">
        <w:rPr>
          <w:rFonts w:ascii="Georgia" w:hAnsi="Georgia"/>
          <w:b/>
          <w:color w:val="0D0D0D" w:themeColor="text1" w:themeTint="F2"/>
          <w:sz w:val="32"/>
          <w:szCs w:val="32"/>
        </w:rPr>
        <w:t>Калининградская область</w:t>
      </w:r>
    </w:p>
    <w:p w14:paraId="31005FC7" w14:textId="77777777" w:rsidR="00150E0C" w:rsidRPr="00780F33" w:rsidRDefault="00150E0C" w:rsidP="00780F33">
      <w:pPr>
        <w:spacing w:after="0" w:line="240" w:lineRule="auto"/>
        <w:jc w:val="center"/>
        <w:outlineLvl w:val="0"/>
        <w:rPr>
          <w:rFonts w:ascii="Georgia" w:hAnsi="Georgia"/>
          <w:b/>
          <w:color w:val="0D0D0D" w:themeColor="text1" w:themeTint="F2"/>
          <w:sz w:val="32"/>
          <w:szCs w:val="32"/>
        </w:rPr>
      </w:pPr>
      <w:r w:rsidRPr="00780F33">
        <w:rPr>
          <w:rFonts w:ascii="Georgia" w:hAnsi="Georgia"/>
          <w:b/>
          <w:color w:val="0D0D0D" w:themeColor="text1" w:themeTint="F2"/>
          <w:sz w:val="32"/>
          <w:szCs w:val="32"/>
        </w:rPr>
        <w:t>Администрация муниципального образования</w:t>
      </w:r>
    </w:p>
    <w:p w14:paraId="76673220" w14:textId="77777777" w:rsidR="00150E0C" w:rsidRPr="00780F33" w:rsidRDefault="00150E0C" w:rsidP="00780F33">
      <w:pPr>
        <w:spacing w:after="0" w:line="240" w:lineRule="auto"/>
        <w:jc w:val="center"/>
        <w:outlineLvl w:val="0"/>
        <w:rPr>
          <w:rFonts w:ascii="Georgia" w:hAnsi="Georgia"/>
          <w:b/>
          <w:color w:val="0D0D0D" w:themeColor="text1" w:themeTint="F2"/>
          <w:sz w:val="32"/>
          <w:szCs w:val="32"/>
        </w:rPr>
      </w:pPr>
      <w:r w:rsidRPr="00780F33">
        <w:rPr>
          <w:rFonts w:ascii="Georgia" w:hAnsi="Georgia"/>
          <w:b/>
          <w:color w:val="0D0D0D" w:themeColor="text1" w:themeTint="F2"/>
          <w:sz w:val="32"/>
          <w:szCs w:val="32"/>
        </w:rPr>
        <w:t>«Светлогорский городской округ»</w:t>
      </w:r>
    </w:p>
    <w:p w14:paraId="6FFAF7D9" w14:textId="77777777" w:rsidR="00150E0C" w:rsidRPr="00CC3F32" w:rsidRDefault="00150E0C" w:rsidP="0015110B">
      <w:pPr>
        <w:spacing w:after="0" w:line="240" w:lineRule="auto"/>
        <w:rPr>
          <w:color w:val="0D0D0D" w:themeColor="text1" w:themeTint="F2"/>
        </w:rPr>
      </w:pPr>
    </w:p>
    <w:p w14:paraId="0A033459"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П О С Т А Н О В Л Е Н И Е</w:t>
      </w:r>
    </w:p>
    <w:p w14:paraId="37FBFF31" w14:textId="77777777" w:rsidR="00150E0C" w:rsidRPr="00CC3F32" w:rsidRDefault="00150E0C" w:rsidP="0015110B">
      <w:pPr>
        <w:spacing w:after="0" w:line="240" w:lineRule="auto"/>
        <w:jc w:val="center"/>
        <w:rPr>
          <w:rFonts w:ascii="Times New Roman" w:hAnsi="Times New Roman"/>
          <w:color w:val="0D0D0D" w:themeColor="text1" w:themeTint="F2"/>
          <w:sz w:val="28"/>
          <w:szCs w:val="28"/>
        </w:rPr>
      </w:pPr>
    </w:p>
    <w:p w14:paraId="5979D1DE" w14:textId="5A41A184" w:rsidR="00263728" w:rsidRPr="00CC3F32" w:rsidRDefault="00263728" w:rsidP="0015110B">
      <w:pPr>
        <w:spacing w:after="0" w:line="240" w:lineRule="auto"/>
        <w:jc w:val="center"/>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w:t>
      </w:r>
      <w:r w:rsidR="005778E6">
        <w:rPr>
          <w:rFonts w:ascii="Times New Roman" w:hAnsi="Times New Roman"/>
          <w:color w:val="0D0D0D" w:themeColor="text1" w:themeTint="F2"/>
          <w:sz w:val="28"/>
          <w:szCs w:val="28"/>
        </w:rPr>
        <w:t>27</w:t>
      </w:r>
      <w:r w:rsidRPr="00CC3F32">
        <w:rPr>
          <w:rFonts w:ascii="Times New Roman" w:hAnsi="Times New Roman"/>
          <w:color w:val="0D0D0D" w:themeColor="text1" w:themeTint="F2"/>
          <w:sz w:val="28"/>
          <w:szCs w:val="28"/>
        </w:rPr>
        <w:t>»</w:t>
      </w:r>
      <w:r w:rsidR="000B115D">
        <w:rPr>
          <w:rFonts w:ascii="Times New Roman" w:hAnsi="Times New Roman"/>
          <w:color w:val="0D0D0D" w:themeColor="text1" w:themeTint="F2"/>
          <w:sz w:val="28"/>
          <w:szCs w:val="28"/>
        </w:rPr>
        <w:t xml:space="preserve"> </w:t>
      </w:r>
      <w:r w:rsidR="005778E6">
        <w:rPr>
          <w:rFonts w:ascii="Times New Roman" w:hAnsi="Times New Roman"/>
          <w:color w:val="0D0D0D" w:themeColor="text1" w:themeTint="F2"/>
          <w:sz w:val="28"/>
          <w:szCs w:val="28"/>
        </w:rPr>
        <w:t>декабря</w:t>
      </w:r>
      <w:r w:rsidR="0065643C">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20</w:t>
      </w:r>
      <w:r w:rsidR="0076384E" w:rsidRPr="00CC3F32">
        <w:rPr>
          <w:rFonts w:ascii="Times New Roman" w:hAnsi="Times New Roman"/>
          <w:color w:val="0D0D0D" w:themeColor="text1" w:themeTint="F2"/>
          <w:sz w:val="28"/>
          <w:szCs w:val="28"/>
        </w:rPr>
        <w:t>2</w:t>
      </w:r>
      <w:r w:rsidR="00E225F4">
        <w:rPr>
          <w:rFonts w:ascii="Times New Roman" w:hAnsi="Times New Roman"/>
          <w:color w:val="0D0D0D" w:themeColor="text1" w:themeTint="F2"/>
          <w:sz w:val="28"/>
          <w:szCs w:val="28"/>
        </w:rPr>
        <w:t>4</w:t>
      </w:r>
      <w:r w:rsidRPr="00CC3F32">
        <w:rPr>
          <w:rFonts w:ascii="Times New Roman" w:hAnsi="Times New Roman"/>
          <w:color w:val="0D0D0D" w:themeColor="text1" w:themeTint="F2"/>
          <w:sz w:val="28"/>
          <w:szCs w:val="28"/>
        </w:rPr>
        <w:t xml:space="preserve"> года №</w:t>
      </w:r>
      <w:r w:rsidR="008B3BA4">
        <w:rPr>
          <w:rFonts w:ascii="Times New Roman" w:hAnsi="Times New Roman"/>
          <w:color w:val="0D0D0D" w:themeColor="text1" w:themeTint="F2"/>
          <w:sz w:val="28"/>
          <w:szCs w:val="28"/>
        </w:rPr>
        <w:t xml:space="preserve"> </w:t>
      </w:r>
      <w:r w:rsidR="005778E6">
        <w:rPr>
          <w:rFonts w:ascii="Times New Roman" w:hAnsi="Times New Roman"/>
          <w:color w:val="0D0D0D" w:themeColor="text1" w:themeTint="F2"/>
          <w:sz w:val="28"/>
          <w:szCs w:val="28"/>
        </w:rPr>
        <w:t>1483</w:t>
      </w:r>
      <w:r w:rsidR="00AC776C" w:rsidRPr="00CC3F32">
        <w:rPr>
          <w:rFonts w:ascii="Times New Roman" w:hAnsi="Times New Roman"/>
          <w:color w:val="0D0D0D" w:themeColor="text1" w:themeTint="F2"/>
          <w:sz w:val="28"/>
          <w:szCs w:val="28"/>
        </w:rPr>
        <w:br/>
      </w:r>
    </w:p>
    <w:p w14:paraId="31750E09" w14:textId="5A9B10C9" w:rsidR="00263728" w:rsidRPr="00F87DBC" w:rsidRDefault="001B4C3F" w:rsidP="00F87DBC">
      <w:pPr>
        <w:keepNext/>
        <w:numPr>
          <w:ilvl w:val="2"/>
          <w:numId w:val="4"/>
        </w:numPr>
        <w:tabs>
          <w:tab w:val="num" w:pos="360"/>
        </w:tabs>
        <w:spacing w:after="0" w:line="240" w:lineRule="auto"/>
        <w:ind w:left="0" w:firstLine="567"/>
        <w:jc w:val="center"/>
        <w:outlineLvl w:val="2"/>
        <w:rPr>
          <w:rFonts w:ascii="Times New Roman" w:hAnsi="Times New Roman"/>
          <w:color w:val="0D0D0D" w:themeColor="text1" w:themeTint="F2"/>
          <w:sz w:val="28"/>
          <w:szCs w:val="28"/>
          <w:lang w:eastAsia="zh-CN"/>
        </w:rPr>
      </w:pPr>
      <w:bookmarkStart w:id="0" w:name="_Hlk85043771"/>
      <w:r w:rsidRPr="001B4C3F">
        <w:rPr>
          <w:rFonts w:ascii="Times New Roman" w:eastAsia="Times New Roman" w:hAnsi="Times New Roman"/>
          <w:b/>
          <w:bCs/>
          <w:color w:val="0D0D0D" w:themeColor="text1" w:themeTint="F2"/>
          <w:sz w:val="28"/>
          <w:szCs w:val="28"/>
          <w:lang w:eastAsia="zh-CN"/>
        </w:rPr>
        <w:t>О внесении изменений в постановление</w:t>
      </w:r>
      <w:r w:rsidR="00263728" w:rsidRPr="0041416F">
        <w:rPr>
          <w:rFonts w:ascii="Times New Roman" w:eastAsia="Times New Roman" w:hAnsi="Times New Roman"/>
          <w:b/>
          <w:bCs/>
          <w:color w:val="0D0D0D" w:themeColor="text1" w:themeTint="F2"/>
          <w:sz w:val="28"/>
          <w:szCs w:val="28"/>
          <w:lang w:eastAsia="zh-CN"/>
        </w:rPr>
        <w:t xml:space="preserve"> </w:t>
      </w:r>
      <w:r w:rsidR="00F87DBC">
        <w:rPr>
          <w:rFonts w:ascii="Times New Roman" w:eastAsia="Times New Roman" w:hAnsi="Times New Roman"/>
          <w:b/>
          <w:bCs/>
          <w:color w:val="0D0D0D" w:themeColor="text1" w:themeTint="F2"/>
          <w:sz w:val="28"/>
          <w:szCs w:val="28"/>
          <w:lang w:eastAsia="zh-CN"/>
        </w:rPr>
        <w:t xml:space="preserve">администрации </w:t>
      </w:r>
      <w:r w:rsidR="00263728" w:rsidRPr="0041416F">
        <w:rPr>
          <w:rFonts w:ascii="Times New Roman" w:eastAsia="Times New Roman" w:hAnsi="Times New Roman"/>
          <w:b/>
          <w:bCs/>
          <w:color w:val="0D0D0D" w:themeColor="text1" w:themeTint="F2"/>
          <w:sz w:val="28"/>
          <w:szCs w:val="28"/>
          <w:lang w:eastAsia="zh-CN"/>
        </w:rPr>
        <w:t>муниципально</w:t>
      </w:r>
      <w:r w:rsidR="00F87DBC">
        <w:rPr>
          <w:rFonts w:ascii="Times New Roman" w:eastAsia="Times New Roman" w:hAnsi="Times New Roman"/>
          <w:b/>
          <w:bCs/>
          <w:color w:val="0D0D0D" w:themeColor="text1" w:themeTint="F2"/>
          <w:sz w:val="28"/>
          <w:szCs w:val="28"/>
          <w:lang w:eastAsia="zh-CN"/>
        </w:rPr>
        <w:t>го</w:t>
      </w:r>
      <w:r w:rsidR="00263728" w:rsidRPr="0041416F">
        <w:rPr>
          <w:rFonts w:ascii="Times New Roman" w:eastAsia="Times New Roman" w:hAnsi="Times New Roman"/>
          <w:b/>
          <w:bCs/>
          <w:color w:val="0D0D0D" w:themeColor="text1" w:themeTint="F2"/>
          <w:sz w:val="28"/>
          <w:szCs w:val="28"/>
          <w:lang w:eastAsia="zh-CN"/>
        </w:rPr>
        <w:t xml:space="preserve"> </w:t>
      </w:r>
      <w:r w:rsidR="00F87DBC">
        <w:rPr>
          <w:rFonts w:ascii="Times New Roman" w:eastAsia="Times New Roman" w:hAnsi="Times New Roman"/>
          <w:b/>
          <w:bCs/>
          <w:color w:val="0D0D0D" w:themeColor="text1" w:themeTint="F2"/>
          <w:sz w:val="28"/>
          <w:szCs w:val="28"/>
          <w:lang w:eastAsia="zh-CN"/>
        </w:rPr>
        <w:t>образования</w:t>
      </w:r>
      <w:r w:rsidR="00F34138">
        <w:rPr>
          <w:rFonts w:ascii="Times New Roman" w:eastAsia="Times New Roman" w:hAnsi="Times New Roman"/>
          <w:b/>
          <w:bCs/>
          <w:color w:val="0D0D0D" w:themeColor="text1" w:themeTint="F2"/>
          <w:sz w:val="28"/>
          <w:szCs w:val="28"/>
          <w:lang w:eastAsia="zh-CN"/>
        </w:rPr>
        <w:t xml:space="preserve"> «Светлогорский городской округ» </w:t>
      </w:r>
      <w:r w:rsidR="00F87DBC">
        <w:rPr>
          <w:rFonts w:ascii="Times New Roman" w:eastAsia="Times New Roman" w:hAnsi="Times New Roman"/>
          <w:b/>
          <w:bCs/>
          <w:color w:val="0D0D0D" w:themeColor="text1" w:themeTint="F2"/>
          <w:sz w:val="28"/>
          <w:szCs w:val="28"/>
          <w:lang w:eastAsia="zh-CN"/>
        </w:rPr>
        <w:t xml:space="preserve">от </w:t>
      </w:r>
      <w:r w:rsidR="005F5E10">
        <w:rPr>
          <w:rFonts w:ascii="Times New Roman" w:eastAsia="Times New Roman" w:hAnsi="Times New Roman"/>
          <w:b/>
          <w:bCs/>
          <w:color w:val="0D0D0D" w:themeColor="text1" w:themeTint="F2"/>
          <w:sz w:val="28"/>
          <w:szCs w:val="28"/>
          <w:lang w:eastAsia="zh-CN"/>
        </w:rPr>
        <w:t xml:space="preserve">           </w:t>
      </w:r>
      <w:r w:rsidR="00F87DBC">
        <w:rPr>
          <w:rFonts w:ascii="Times New Roman" w:eastAsia="Times New Roman" w:hAnsi="Times New Roman"/>
          <w:b/>
          <w:bCs/>
          <w:color w:val="0D0D0D" w:themeColor="text1" w:themeTint="F2"/>
          <w:sz w:val="28"/>
          <w:szCs w:val="28"/>
          <w:lang w:eastAsia="zh-CN"/>
        </w:rPr>
        <w:t>27</w:t>
      </w:r>
      <w:r w:rsidR="000F55FC">
        <w:rPr>
          <w:rFonts w:ascii="Times New Roman" w:hAnsi="Times New Roman"/>
          <w:b/>
          <w:color w:val="0D0D0D" w:themeColor="text1" w:themeTint="F2"/>
          <w:sz w:val="28"/>
          <w:szCs w:val="28"/>
        </w:rPr>
        <w:t>.12.</w:t>
      </w:r>
      <w:r w:rsidR="005F5E10">
        <w:rPr>
          <w:rFonts w:ascii="Times New Roman" w:hAnsi="Times New Roman"/>
          <w:b/>
          <w:color w:val="0D0D0D" w:themeColor="text1" w:themeTint="F2"/>
          <w:sz w:val="28"/>
          <w:szCs w:val="28"/>
        </w:rPr>
        <w:t xml:space="preserve">2023 </w:t>
      </w:r>
      <w:r w:rsidR="00F87DBC">
        <w:rPr>
          <w:rFonts w:ascii="Times New Roman" w:eastAsia="Times New Roman" w:hAnsi="Times New Roman"/>
          <w:b/>
          <w:bCs/>
          <w:color w:val="0D0D0D" w:themeColor="text1" w:themeTint="F2"/>
          <w:sz w:val="28"/>
          <w:szCs w:val="28"/>
          <w:lang w:eastAsia="zh-CN"/>
        </w:rPr>
        <w:t xml:space="preserve">№ 1275 </w:t>
      </w:r>
      <w:r w:rsidR="00F87DBC" w:rsidRPr="00F87DBC">
        <w:rPr>
          <w:rFonts w:ascii="Times New Roman" w:eastAsia="Times New Roman" w:hAnsi="Times New Roman"/>
          <w:b/>
          <w:bCs/>
          <w:color w:val="0D0D0D" w:themeColor="text1" w:themeTint="F2"/>
          <w:sz w:val="28"/>
          <w:szCs w:val="28"/>
          <w:lang w:eastAsia="zh-CN"/>
        </w:rPr>
        <w:t>«Об утверждении муниципальной программы «Комплексное развитие жилищно-коммунального хозяйства» и признании некоторых постановлений администрации муниципального образования «Светлогорский городской округ» утратившими силу»</w:t>
      </w:r>
      <w:bookmarkEnd w:id="0"/>
    </w:p>
    <w:p w14:paraId="72A847AF" w14:textId="77777777" w:rsidR="00F87DBC" w:rsidRPr="00CC3F32" w:rsidRDefault="00F87DBC" w:rsidP="00F87DBC">
      <w:pPr>
        <w:keepNext/>
        <w:numPr>
          <w:ilvl w:val="2"/>
          <w:numId w:val="4"/>
        </w:numPr>
        <w:tabs>
          <w:tab w:val="num" w:pos="360"/>
        </w:tabs>
        <w:spacing w:after="0" w:line="240" w:lineRule="auto"/>
        <w:ind w:left="0" w:firstLine="567"/>
        <w:jc w:val="center"/>
        <w:outlineLvl w:val="2"/>
        <w:rPr>
          <w:rFonts w:ascii="Times New Roman" w:hAnsi="Times New Roman"/>
          <w:color w:val="0D0D0D" w:themeColor="text1" w:themeTint="F2"/>
          <w:sz w:val="28"/>
          <w:szCs w:val="28"/>
          <w:lang w:eastAsia="zh-CN"/>
        </w:rPr>
      </w:pPr>
    </w:p>
    <w:p w14:paraId="3CD2EB4D" w14:textId="77777777" w:rsidR="00492A89" w:rsidRPr="00CC3F32" w:rsidRDefault="00492A89" w:rsidP="00492A8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В соответствии со статьей 43 Федерального закона от </w:t>
      </w:r>
      <w:r w:rsidR="00E225F4">
        <w:rPr>
          <w:rFonts w:ascii="Times New Roman" w:hAnsi="Times New Roman"/>
          <w:color w:val="0D0D0D" w:themeColor="text1" w:themeTint="F2"/>
          <w:sz w:val="28"/>
          <w:szCs w:val="28"/>
        </w:rPr>
        <w:t>06.10.</w:t>
      </w:r>
      <w:r w:rsidRPr="00CC3F32">
        <w:rPr>
          <w:rFonts w:ascii="Times New Roman" w:hAnsi="Times New Roman"/>
          <w:color w:val="0D0D0D" w:themeColor="text1" w:themeTint="F2"/>
          <w:sz w:val="28"/>
          <w:szCs w:val="28"/>
        </w:rPr>
        <w:t>2003</w:t>
      </w:r>
      <w:r w:rsidR="00E225F4">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 131-ФЗ «Об общих принципах организации местного самоуправления в Российской Федерации», на основании статьи 179 Бюджетного кодекса Российской Федерации, подпункта 5 пункта 5 статьи 11 и пункта 2 статьи 6 Федерального закона от 28</w:t>
      </w:r>
      <w:r w:rsidR="00E225F4">
        <w:rPr>
          <w:rFonts w:ascii="Times New Roman" w:hAnsi="Times New Roman"/>
          <w:color w:val="0D0D0D" w:themeColor="text1" w:themeTint="F2"/>
          <w:sz w:val="28"/>
          <w:szCs w:val="28"/>
        </w:rPr>
        <w:t>.06.</w:t>
      </w:r>
      <w:r w:rsidRPr="00CC3F32">
        <w:rPr>
          <w:rFonts w:ascii="Times New Roman" w:hAnsi="Times New Roman"/>
          <w:color w:val="0D0D0D" w:themeColor="text1" w:themeTint="F2"/>
          <w:sz w:val="28"/>
          <w:szCs w:val="28"/>
        </w:rPr>
        <w:t>2014</w:t>
      </w:r>
      <w:r w:rsidR="00E225F4">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 172-ФЗ «О стратегическом планировании в Российской Федерации», согласно постановлению администрации муниципального образования «Светлогорский городской округ» от 25</w:t>
      </w:r>
      <w:r w:rsidR="00E225F4">
        <w:rPr>
          <w:rFonts w:ascii="Times New Roman" w:hAnsi="Times New Roman"/>
          <w:color w:val="0D0D0D" w:themeColor="text1" w:themeTint="F2"/>
          <w:sz w:val="28"/>
          <w:szCs w:val="28"/>
        </w:rPr>
        <w:t>.01.</w:t>
      </w:r>
      <w:r w:rsidRPr="00CC3F32">
        <w:rPr>
          <w:rFonts w:ascii="Times New Roman" w:hAnsi="Times New Roman"/>
          <w:color w:val="0D0D0D" w:themeColor="text1" w:themeTint="F2"/>
          <w:sz w:val="28"/>
          <w:szCs w:val="28"/>
        </w:rPr>
        <w:t>2019</w:t>
      </w:r>
      <w:r w:rsidR="00E225F4">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 95 «Об установлении порядка разработки муниципальных программ муниципального образования «Светлогорский городской округ», их формирования и реализации», руководствуясь Уставом муниципального образования «Светлогорский городской округ», администрация муниципального образования «Светлогорский городской округ»</w:t>
      </w:r>
    </w:p>
    <w:p w14:paraId="0299C404" w14:textId="77777777" w:rsidR="00492A89" w:rsidRPr="00CC3F32" w:rsidRDefault="00492A89" w:rsidP="00492A89">
      <w:pPr>
        <w:autoSpaceDE w:val="0"/>
        <w:autoSpaceDN w:val="0"/>
        <w:adjustRightInd w:val="0"/>
        <w:spacing w:after="0" w:line="240" w:lineRule="auto"/>
        <w:jc w:val="center"/>
        <w:rPr>
          <w:rFonts w:ascii="Times New Roman" w:hAnsi="Times New Roman"/>
          <w:b/>
          <w:color w:val="0D0D0D" w:themeColor="text1" w:themeTint="F2"/>
          <w:sz w:val="28"/>
          <w:szCs w:val="28"/>
        </w:rPr>
      </w:pPr>
    </w:p>
    <w:p w14:paraId="6001752A" w14:textId="77777777" w:rsidR="009C3CBC" w:rsidRDefault="00492A89" w:rsidP="009C3CBC">
      <w:pPr>
        <w:autoSpaceDE w:val="0"/>
        <w:autoSpaceDN w:val="0"/>
        <w:adjustRightInd w:val="0"/>
        <w:spacing w:after="0" w:line="240" w:lineRule="auto"/>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п о с т а н о в л я е т:</w:t>
      </w:r>
      <w:bookmarkStart w:id="1" w:name="_Hlk149573800"/>
    </w:p>
    <w:p w14:paraId="32F8B071" w14:textId="77777777" w:rsidR="009C3CBC" w:rsidRDefault="009C3CBC" w:rsidP="009C3CBC">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ab/>
      </w:r>
      <w:r w:rsidR="00E27889">
        <w:rPr>
          <w:rFonts w:ascii="Times New Roman" w:eastAsia="Times New Roman" w:hAnsi="Times New Roman"/>
          <w:bCs/>
          <w:color w:val="000000"/>
          <w:sz w:val="28"/>
          <w:szCs w:val="28"/>
          <w:lang w:eastAsia="ru-RU"/>
        </w:rPr>
        <w:t xml:space="preserve">1. </w:t>
      </w:r>
      <w:r w:rsidR="001B4C3F" w:rsidRPr="001B4C3F">
        <w:rPr>
          <w:rFonts w:ascii="Times New Roman" w:eastAsia="Times New Roman" w:hAnsi="Times New Roman"/>
          <w:bCs/>
          <w:color w:val="000000"/>
          <w:sz w:val="28"/>
          <w:szCs w:val="28"/>
          <w:lang w:eastAsia="ru-RU"/>
        </w:rPr>
        <w:t>Внести изменения в постановление администрации муниципального образования «Светлогорский городской округ» от 2</w:t>
      </w:r>
      <w:r w:rsidR="00DF559F">
        <w:rPr>
          <w:rFonts w:ascii="Times New Roman" w:eastAsia="Times New Roman" w:hAnsi="Times New Roman"/>
          <w:bCs/>
          <w:color w:val="000000"/>
          <w:sz w:val="28"/>
          <w:szCs w:val="28"/>
          <w:lang w:eastAsia="ru-RU"/>
        </w:rPr>
        <w:t>7</w:t>
      </w:r>
      <w:r w:rsidR="000453A1">
        <w:rPr>
          <w:rFonts w:ascii="Times New Roman" w:eastAsia="Times New Roman" w:hAnsi="Times New Roman"/>
          <w:bCs/>
          <w:color w:val="000000"/>
          <w:sz w:val="28"/>
          <w:szCs w:val="28"/>
          <w:lang w:eastAsia="ru-RU"/>
        </w:rPr>
        <w:t>.12.</w:t>
      </w:r>
      <w:r w:rsidR="001B4C3F" w:rsidRPr="001B4C3F">
        <w:rPr>
          <w:rFonts w:ascii="Times New Roman" w:eastAsia="Times New Roman" w:hAnsi="Times New Roman"/>
          <w:bCs/>
          <w:color w:val="000000"/>
          <w:sz w:val="28"/>
          <w:szCs w:val="28"/>
          <w:lang w:eastAsia="ru-RU"/>
        </w:rPr>
        <w:t xml:space="preserve">2023 № </w:t>
      </w:r>
      <w:r w:rsidR="00DF559F">
        <w:rPr>
          <w:rFonts w:ascii="Times New Roman" w:eastAsia="Times New Roman" w:hAnsi="Times New Roman"/>
          <w:bCs/>
          <w:color w:val="000000"/>
          <w:sz w:val="28"/>
          <w:szCs w:val="28"/>
          <w:lang w:eastAsia="ru-RU"/>
        </w:rPr>
        <w:t>1275</w:t>
      </w:r>
      <w:r w:rsidR="001B4C3F" w:rsidRPr="001B4C3F">
        <w:rPr>
          <w:rFonts w:ascii="Times New Roman" w:eastAsia="Times New Roman" w:hAnsi="Times New Roman"/>
          <w:bCs/>
          <w:color w:val="000000"/>
          <w:sz w:val="28"/>
          <w:szCs w:val="28"/>
          <w:lang w:eastAsia="ru-RU"/>
        </w:rPr>
        <w:t xml:space="preserve"> «Об утверждении муниципальной программы «</w:t>
      </w:r>
      <w:r w:rsidR="001B4C3F" w:rsidRPr="001B4C3F">
        <w:rPr>
          <w:rFonts w:ascii="Times New Roman" w:eastAsia="Times New Roman" w:hAnsi="Times New Roman"/>
          <w:color w:val="000000"/>
          <w:sz w:val="28"/>
          <w:szCs w:val="28"/>
          <w:lang w:eastAsia="ru-RU"/>
        </w:rPr>
        <w:t>Комплексное развитие жилищно-коммунального хозяйства</w:t>
      </w:r>
      <w:r w:rsidR="001B4C3F" w:rsidRPr="001B4C3F">
        <w:rPr>
          <w:rFonts w:ascii="Times New Roman" w:eastAsia="Times New Roman" w:hAnsi="Times New Roman"/>
          <w:bCs/>
          <w:color w:val="000000"/>
          <w:sz w:val="28"/>
          <w:szCs w:val="28"/>
          <w:lang w:eastAsia="ru-RU"/>
        </w:rPr>
        <w:t>» и признании некоторых постановлений администрации муниципального образования «Светлогорский городской округ» утратившими силу»:</w:t>
      </w:r>
    </w:p>
    <w:p w14:paraId="6A168369" w14:textId="15EA230A" w:rsidR="000B2D7F" w:rsidRDefault="009C3CBC" w:rsidP="000B2D7F">
      <w:pPr>
        <w:autoSpaceDE w:val="0"/>
        <w:autoSpaceDN w:val="0"/>
        <w:adjustRightInd w:val="0"/>
        <w:spacing w:after="0" w:line="240" w:lineRule="auto"/>
        <w:jc w:val="both"/>
        <w:rPr>
          <w:rFonts w:ascii="Times New Roman" w:eastAsia="Times New Roman" w:hAnsi="Times New Roman"/>
          <w:color w:val="0D0D0D"/>
          <w:sz w:val="28"/>
          <w:szCs w:val="28"/>
          <w:lang w:eastAsia="ar-SA"/>
        </w:rPr>
      </w:pPr>
      <w:r>
        <w:rPr>
          <w:rFonts w:ascii="Times New Roman" w:eastAsia="Times New Roman" w:hAnsi="Times New Roman"/>
          <w:bCs/>
          <w:color w:val="000000"/>
          <w:sz w:val="28"/>
          <w:szCs w:val="28"/>
          <w:lang w:eastAsia="ru-RU"/>
        </w:rPr>
        <w:tab/>
      </w:r>
      <w:r w:rsidR="000B2D7F">
        <w:rPr>
          <w:rFonts w:ascii="Times New Roman" w:eastAsia="Times New Roman" w:hAnsi="Times New Roman"/>
          <w:bCs/>
          <w:color w:val="000000"/>
          <w:sz w:val="28"/>
          <w:szCs w:val="28"/>
          <w:lang w:eastAsia="ru-RU"/>
        </w:rPr>
        <w:t xml:space="preserve">1.1 </w:t>
      </w:r>
      <w:r w:rsidR="000B2D7F" w:rsidRPr="000B2D7F">
        <w:rPr>
          <w:rFonts w:ascii="Times New Roman" w:eastAsia="Times New Roman" w:hAnsi="Times New Roman"/>
          <w:bCs/>
          <w:color w:val="0D0D0D"/>
          <w:sz w:val="28"/>
          <w:szCs w:val="28"/>
          <w:lang w:eastAsia="ar-SA"/>
        </w:rPr>
        <w:t xml:space="preserve">В приложении к постановлению разделы «Паспорт Программы», </w:t>
      </w:r>
      <w:r w:rsidR="00591CFB" w:rsidRPr="000B2D7F">
        <w:rPr>
          <w:rFonts w:ascii="Times New Roman" w:eastAsia="Times New Roman" w:hAnsi="Times New Roman"/>
          <w:bCs/>
          <w:color w:val="0D0D0D"/>
          <w:sz w:val="28"/>
          <w:szCs w:val="28"/>
          <w:lang w:eastAsia="ar-SA"/>
        </w:rPr>
        <w:t xml:space="preserve">«Паспорт </w:t>
      </w:r>
      <w:r w:rsidR="00D17180">
        <w:rPr>
          <w:rFonts w:ascii="Times New Roman" w:eastAsia="Times New Roman" w:hAnsi="Times New Roman"/>
          <w:bCs/>
          <w:color w:val="0D0D0D"/>
          <w:sz w:val="28"/>
          <w:szCs w:val="28"/>
          <w:lang w:eastAsia="ar-SA"/>
        </w:rPr>
        <w:t>подп</w:t>
      </w:r>
      <w:r w:rsidR="00591CFB" w:rsidRPr="000B2D7F">
        <w:rPr>
          <w:rFonts w:ascii="Times New Roman" w:eastAsia="Times New Roman" w:hAnsi="Times New Roman"/>
          <w:bCs/>
          <w:color w:val="0D0D0D"/>
          <w:sz w:val="28"/>
          <w:szCs w:val="28"/>
          <w:lang w:eastAsia="ar-SA"/>
        </w:rPr>
        <w:t>рограммы»</w:t>
      </w:r>
      <w:r w:rsidR="00591CFB">
        <w:rPr>
          <w:rFonts w:ascii="Times New Roman" w:eastAsia="Times New Roman" w:hAnsi="Times New Roman"/>
          <w:bCs/>
          <w:color w:val="0D0D0D"/>
          <w:sz w:val="28"/>
          <w:szCs w:val="28"/>
          <w:lang w:eastAsia="ar-SA"/>
        </w:rPr>
        <w:t xml:space="preserve"> № 1, </w:t>
      </w:r>
      <w:r w:rsidR="000B2D7F" w:rsidRPr="000B2D7F">
        <w:rPr>
          <w:rFonts w:ascii="Times New Roman" w:eastAsia="Times New Roman" w:hAnsi="Times New Roman"/>
          <w:bCs/>
          <w:color w:val="0D0D0D"/>
          <w:sz w:val="28"/>
          <w:szCs w:val="28"/>
          <w:lang w:eastAsia="ar-SA"/>
        </w:rPr>
        <w:t>«Паспорт подпрограммы № 2», изложить в новой редакции согласно приложению к настоящему постановлению;</w:t>
      </w:r>
      <w:r w:rsidR="000B2D7F" w:rsidRPr="009C3CBC">
        <w:rPr>
          <w:rFonts w:ascii="Times New Roman" w:eastAsia="Times New Roman" w:hAnsi="Times New Roman"/>
          <w:color w:val="0D0D0D"/>
          <w:sz w:val="28"/>
          <w:szCs w:val="28"/>
          <w:lang w:eastAsia="ar-SA"/>
        </w:rPr>
        <w:t xml:space="preserve"> </w:t>
      </w:r>
      <w:r w:rsidR="000B2D7F">
        <w:rPr>
          <w:rFonts w:ascii="Times New Roman" w:eastAsia="Times New Roman" w:hAnsi="Times New Roman"/>
          <w:color w:val="0D0D0D"/>
          <w:sz w:val="28"/>
          <w:szCs w:val="28"/>
          <w:lang w:eastAsia="ar-SA"/>
        </w:rPr>
        <w:tab/>
      </w:r>
    </w:p>
    <w:p w14:paraId="7CBC4C60" w14:textId="77777777" w:rsidR="000B2D7F" w:rsidRPr="009C3CBC" w:rsidRDefault="000B2D7F" w:rsidP="000B2D7F">
      <w:pPr>
        <w:autoSpaceDE w:val="0"/>
        <w:autoSpaceDN w:val="0"/>
        <w:adjustRightInd w:val="0"/>
        <w:spacing w:after="0" w:line="240" w:lineRule="auto"/>
        <w:jc w:val="both"/>
        <w:rPr>
          <w:rFonts w:ascii="Times New Roman" w:hAnsi="Times New Roman"/>
          <w:b/>
          <w:color w:val="0D0D0D" w:themeColor="text1" w:themeTint="F2"/>
          <w:sz w:val="28"/>
          <w:szCs w:val="28"/>
        </w:rPr>
      </w:pPr>
      <w:r>
        <w:rPr>
          <w:rFonts w:ascii="Times New Roman" w:eastAsia="Times New Roman" w:hAnsi="Times New Roman"/>
          <w:color w:val="0D0D0D"/>
          <w:sz w:val="28"/>
          <w:szCs w:val="28"/>
          <w:lang w:eastAsia="ar-SA"/>
        </w:rPr>
        <w:tab/>
        <w:t xml:space="preserve">1.2 </w:t>
      </w:r>
      <w:r w:rsidRPr="009C3CBC">
        <w:rPr>
          <w:rFonts w:ascii="Times New Roman" w:eastAsia="Times New Roman" w:hAnsi="Times New Roman"/>
          <w:bCs/>
          <w:color w:val="0D0D0D"/>
          <w:sz w:val="28"/>
          <w:szCs w:val="28"/>
          <w:lang w:eastAsia="ar-SA"/>
        </w:rPr>
        <w:t>Приложени</w:t>
      </w:r>
      <w:r>
        <w:rPr>
          <w:rFonts w:ascii="Times New Roman" w:eastAsia="Times New Roman" w:hAnsi="Times New Roman"/>
          <w:bCs/>
          <w:color w:val="0D0D0D"/>
          <w:sz w:val="28"/>
          <w:szCs w:val="28"/>
          <w:lang w:eastAsia="ar-SA"/>
        </w:rPr>
        <w:t>я</w:t>
      </w:r>
      <w:r w:rsidRPr="009C3CBC">
        <w:rPr>
          <w:rFonts w:ascii="Times New Roman" w:eastAsia="Times New Roman" w:hAnsi="Times New Roman"/>
          <w:bCs/>
          <w:color w:val="0D0D0D"/>
          <w:sz w:val="28"/>
          <w:szCs w:val="28"/>
          <w:lang w:eastAsia="ar-SA"/>
        </w:rPr>
        <w:t xml:space="preserve"> №</w:t>
      </w:r>
      <w:r>
        <w:rPr>
          <w:rFonts w:ascii="Times New Roman" w:eastAsia="Times New Roman" w:hAnsi="Times New Roman"/>
          <w:bCs/>
          <w:color w:val="0D0D0D"/>
          <w:sz w:val="28"/>
          <w:szCs w:val="28"/>
          <w:lang w:eastAsia="ar-SA"/>
        </w:rPr>
        <w:t xml:space="preserve"> 1, 2 </w:t>
      </w:r>
      <w:r w:rsidRPr="009C3CBC">
        <w:rPr>
          <w:rFonts w:ascii="Times New Roman" w:eastAsia="Times New Roman" w:hAnsi="Times New Roman"/>
          <w:bCs/>
          <w:color w:val="0D0D0D"/>
          <w:sz w:val="28"/>
          <w:szCs w:val="28"/>
          <w:lang w:eastAsia="ar-SA"/>
        </w:rPr>
        <w:t>к муниципальной программе «Комплексное развитие жилищно-коммунального хозяйства» изложить в новой редакции согласно приложени</w:t>
      </w:r>
      <w:r>
        <w:rPr>
          <w:rFonts w:ascii="Times New Roman" w:eastAsia="Times New Roman" w:hAnsi="Times New Roman"/>
          <w:bCs/>
          <w:color w:val="0D0D0D"/>
          <w:sz w:val="28"/>
          <w:szCs w:val="28"/>
          <w:lang w:eastAsia="ar-SA"/>
        </w:rPr>
        <w:t>ям</w:t>
      </w:r>
      <w:r w:rsidRPr="009C3CBC">
        <w:rPr>
          <w:rFonts w:ascii="Times New Roman" w:eastAsia="Times New Roman" w:hAnsi="Times New Roman"/>
          <w:bCs/>
          <w:color w:val="0D0D0D"/>
          <w:sz w:val="28"/>
          <w:szCs w:val="28"/>
          <w:lang w:eastAsia="ar-SA"/>
        </w:rPr>
        <w:t xml:space="preserve"> № 1,</w:t>
      </w:r>
      <w:r>
        <w:rPr>
          <w:rFonts w:ascii="Times New Roman" w:eastAsia="Times New Roman" w:hAnsi="Times New Roman"/>
          <w:bCs/>
          <w:color w:val="0D0D0D"/>
          <w:sz w:val="28"/>
          <w:szCs w:val="28"/>
          <w:lang w:eastAsia="ar-SA"/>
        </w:rPr>
        <w:t xml:space="preserve"> 2</w:t>
      </w:r>
      <w:r w:rsidRPr="009C3CBC">
        <w:rPr>
          <w:rFonts w:ascii="Times New Roman" w:eastAsia="Times New Roman" w:hAnsi="Times New Roman"/>
          <w:bCs/>
          <w:color w:val="0D0D0D"/>
          <w:sz w:val="28"/>
          <w:szCs w:val="28"/>
          <w:lang w:eastAsia="ar-SA"/>
        </w:rPr>
        <w:t xml:space="preserve"> к настоящему постановлению.</w:t>
      </w:r>
    </w:p>
    <w:p w14:paraId="5ECAFB08" w14:textId="77777777" w:rsidR="000B2D7F" w:rsidRPr="006A2DBF" w:rsidRDefault="000B2D7F" w:rsidP="000B2D7F">
      <w:pPr>
        <w:suppressAutoHyphens/>
        <w:autoSpaceDE w:val="0"/>
        <w:autoSpaceDN w:val="0"/>
        <w:adjustRightInd w:val="0"/>
        <w:spacing w:after="0" w:line="240" w:lineRule="auto"/>
        <w:ind w:firstLine="709"/>
        <w:jc w:val="both"/>
        <w:rPr>
          <w:rFonts w:ascii="Times New Roman" w:eastAsia="Times New Roman" w:hAnsi="Times New Roman"/>
          <w:bCs/>
          <w:color w:val="0D0D0D"/>
          <w:sz w:val="28"/>
          <w:szCs w:val="28"/>
          <w:lang w:eastAsia="ar-SA"/>
        </w:rPr>
      </w:pPr>
      <w:r>
        <w:rPr>
          <w:rFonts w:ascii="Times New Roman" w:eastAsia="Times New Roman" w:hAnsi="Times New Roman"/>
          <w:bCs/>
          <w:color w:val="0D0D0D"/>
          <w:sz w:val="28"/>
          <w:szCs w:val="28"/>
          <w:lang w:eastAsia="ar-SA"/>
        </w:rPr>
        <w:t>2</w:t>
      </w:r>
      <w:r w:rsidRPr="006A2DBF">
        <w:rPr>
          <w:rFonts w:ascii="Times New Roman" w:eastAsia="Times New Roman" w:hAnsi="Times New Roman"/>
          <w:bCs/>
          <w:color w:val="0D0D0D"/>
          <w:sz w:val="28"/>
          <w:szCs w:val="28"/>
          <w:lang w:eastAsia="ar-SA"/>
        </w:rPr>
        <w:t xml:space="preserve">. Контроль за исполнением настоящего постановления </w:t>
      </w:r>
      <w:bookmarkStart w:id="2" w:name="_Hlk151462792"/>
      <w:r>
        <w:rPr>
          <w:rFonts w:ascii="Times New Roman" w:eastAsia="Times New Roman" w:hAnsi="Times New Roman"/>
          <w:bCs/>
          <w:color w:val="0D0D0D"/>
          <w:sz w:val="28"/>
          <w:szCs w:val="28"/>
          <w:lang w:eastAsia="ar-SA"/>
        </w:rPr>
        <w:t>возложить</w:t>
      </w:r>
      <w:r w:rsidRPr="006A2DBF">
        <w:rPr>
          <w:rFonts w:ascii="Times New Roman" w:eastAsia="Times New Roman" w:hAnsi="Times New Roman"/>
          <w:bCs/>
          <w:color w:val="0D0D0D"/>
          <w:sz w:val="28"/>
          <w:szCs w:val="28"/>
          <w:lang w:eastAsia="ar-SA"/>
        </w:rPr>
        <w:t xml:space="preserve"> </w:t>
      </w:r>
      <w:bookmarkEnd w:id="2"/>
      <w:r w:rsidRPr="006A2DBF">
        <w:rPr>
          <w:rFonts w:ascii="Times New Roman" w:eastAsia="Times New Roman" w:hAnsi="Times New Roman"/>
          <w:bCs/>
          <w:color w:val="0D0D0D"/>
          <w:sz w:val="28"/>
          <w:szCs w:val="28"/>
          <w:lang w:eastAsia="ar-SA"/>
        </w:rPr>
        <w:t>на первого заместителя главы администрации муниципального образования «Светлогорский городской округ» Туркину</w:t>
      </w:r>
      <w:r>
        <w:rPr>
          <w:rFonts w:ascii="Times New Roman" w:eastAsia="Times New Roman" w:hAnsi="Times New Roman"/>
          <w:bCs/>
          <w:color w:val="0D0D0D"/>
          <w:sz w:val="28"/>
          <w:szCs w:val="28"/>
          <w:lang w:eastAsia="ar-SA"/>
        </w:rPr>
        <w:t xml:space="preserve"> </w:t>
      </w:r>
      <w:r w:rsidRPr="001B4C3F">
        <w:rPr>
          <w:rFonts w:ascii="Times New Roman" w:eastAsia="Times New Roman" w:hAnsi="Times New Roman"/>
          <w:bCs/>
          <w:color w:val="0D0D0D"/>
          <w:sz w:val="28"/>
          <w:szCs w:val="28"/>
          <w:lang w:eastAsia="ar-SA"/>
        </w:rPr>
        <w:t>О.В</w:t>
      </w:r>
      <w:r w:rsidRPr="006A2DBF">
        <w:rPr>
          <w:rFonts w:ascii="Times New Roman" w:eastAsia="Times New Roman" w:hAnsi="Times New Roman"/>
          <w:bCs/>
          <w:color w:val="0D0D0D"/>
          <w:sz w:val="28"/>
          <w:szCs w:val="28"/>
          <w:lang w:eastAsia="ar-SA"/>
        </w:rPr>
        <w:t>.</w:t>
      </w:r>
    </w:p>
    <w:p w14:paraId="2C0D3AFF" w14:textId="77777777" w:rsidR="000B2D7F" w:rsidRDefault="000B2D7F" w:rsidP="000B2D7F">
      <w:pPr>
        <w:tabs>
          <w:tab w:val="left" w:pos="709"/>
          <w:tab w:val="left" w:pos="1134"/>
        </w:tabs>
        <w:suppressAutoHyphens/>
        <w:autoSpaceDE w:val="0"/>
        <w:autoSpaceDN w:val="0"/>
        <w:adjustRightInd w:val="0"/>
        <w:spacing w:after="0" w:line="240" w:lineRule="auto"/>
        <w:ind w:firstLine="709"/>
        <w:jc w:val="both"/>
        <w:rPr>
          <w:rFonts w:ascii="Times New Roman" w:eastAsia="Times New Roman" w:hAnsi="Times New Roman"/>
          <w:bCs/>
          <w:color w:val="0D0D0D"/>
          <w:sz w:val="28"/>
          <w:szCs w:val="28"/>
          <w:lang w:eastAsia="ar-SA"/>
        </w:rPr>
      </w:pPr>
    </w:p>
    <w:p w14:paraId="129D215B" w14:textId="77777777" w:rsidR="000B2D7F" w:rsidRPr="00136CCE" w:rsidRDefault="000B2D7F" w:rsidP="000B2D7F">
      <w:pPr>
        <w:tabs>
          <w:tab w:val="left" w:pos="709"/>
          <w:tab w:val="left" w:pos="1134"/>
        </w:tabs>
        <w:suppressAutoHyphens/>
        <w:autoSpaceDE w:val="0"/>
        <w:autoSpaceDN w:val="0"/>
        <w:adjustRightInd w:val="0"/>
        <w:spacing w:after="0" w:line="240" w:lineRule="auto"/>
        <w:ind w:firstLine="709"/>
        <w:jc w:val="both"/>
        <w:rPr>
          <w:rFonts w:ascii="Times New Roman" w:eastAsia="Times New Roman" w:hAnsi="Times New Roman"/>
          <w:bCs/>
          <w:sz w:val="28"/>
          <w:szCs w:val="28"/>
          <w:lang w:eastAsia="ar-SA"/>
        </w:rPr>
      </w:pPr>
      <w:r>
        <w:rPr>
          <w:rFonts w:ascii="Times New Roman" w:eastAsia="Times New Roman" w:hAnsi="Times New Roman"/>
          <w:bCs/>
          <w:color w:val="0D0D0D"/>
          <w:sz w:val="28"/>
          <w:szCs w:val="28"/>
          <w:lang w:eastAsia="ar-SA"/>
        </w:rPr>
        <w:lastRenderedPageBreak/>
        <w:t>3</w:t>
      </w:r>
      <w:r w:rsidRPr="006A2DBF">
        <w:rPr>
          <w:rFonts w:ascii="Times New Roman" w:eastAsia="Times New Roman" w:hAnsi="Times New Roman"/>
          <w:bCs/>
          <w:color w:val="0D0D0D"/>
          <w:sz w:val="28"/>
          <w:szCs w:val="28"/>
          <w:lang w:eastAsia="ar-SA"/>
        </w:rPr>
        <w:t>.</w:t>
      </w:r>
      <w:r>
        <w:rPr>
          <w:rFonts w:ascii="Times New Roman" w:eastAsia="Times New Roman" w:hAnsi="Times New Roman"/>
          <w:bCs/>
          <w:color w:val="FFFFFF"/>
          <w:sz w:val="28"/>
          <w:szCs w:val="28"/>
          <w:lang w:eastAsia="ar-SA"/>
        </w:rPr>
        <w:t xml:space="preserve"> </w:t>
      </w:r>
      <w:r w:rsidRPr="001B4C3F">
        <w:rPr>
          <w:rFonts w:ascii="Times New Roman" w:eastAsia="Times New Roman" w:hAnsi="Times New Roman"/>
          <w:bCs/>
          <w:sz w:val="28"/>
          <w:szCs w:val="28"/>
          <w:lang w:eastAsia="ar-SA"/>
        </w:rPr>
        <w:t>Опубликовать настоящее постановление в газете «Вестник Светлогорска» и разместить на официальном сайте муниципального образования «Светлогорский городской округ» в информационно-телекоммуникационной сети «Интернет»</w:t>
      </w:r>
      <w:r w:rsidRPr="001B4C3F">
        <w:rPr>
          <w:rFonts w:ascii="Times New Roman" w:eastAsia="Times New Roman" w:hAnsi="Times New Roman"/>
          <w:b/>
          <w:bCs/>
          <w:sz w:val="28"/>
          <w:szCs w:val="28"/>
          <w:lang w:eastAsia="ar-SA"/>
        </w:rPr>
        <w:t xml:space="preserve"> </w:t>
      </w:r>
      <w:hyperlink r:id="rId8" w:history="1">
        <w:r w:rsidRPr="001B4C3F">
          <w:rPr>
            <w:rStyle w:val="a7"/>
            <w:rFonts w:ascii="Times New Roman" w:eastAsia="Times New Roman" w:hAnsi="Times New Roman"/>
            <w:bCs/>
            <w:sz w:val="28"/>
            <w:szCs w:val="28"/>
            <w:lang w:eastAsia="ar-SA"/>
          </w:rPr>
          <w:t>svetlogorsk39.ru</w:t>
        </w:r>
      </w:hyperlink>
      <w:r>
        <w:t xml:space="preserve"> </w:t>
      </w:r>
      <w:bookmarkStart w:id="3" w:name="_Hlk163825708"/>
      <w:r w:rsidRPr="00136CCE">
        <w:rPr>
          <w:rFonts w:ascii="Times New Roman" w:hAnsi="Times New Roman"/>
          <w:bCs/>
          <w:sz w:val="28"/>
          <w:szCs w:val="28"/>
        </w:rPr>
        <w:t>и в местах, доступных для неограниченного круга лиц.</w:t>
      </w:r>
    </w:p>
    <w:bookmarkEnd w:id="3"/>
    <w:p w14:paraId="0FDE625C" w14:textId="311555EF" w:rsidR="006A2DBF" w:rsidRPr="006A2DBF" w:rsidRDefault="000B2D7F" w:rsidP="000B2D7F">
      <w:pPr>
        <w:autoSpaceDE w:val="0"/>
        <w:autoSpaceDN w:val="0"/>
        <w:adjustRightInd w:val="0"/>
        <w:spacing w:after="0" w:line="240" w:lineRule="auto"/>
        <w:jc w:val="both"/>
        <w:rPr>
          <w:rFonts w:ascii="Times New Roman" w:eastAsia="Times New Roman" w:hAnsi="Times New Roman"/>
          <w:bCs/>
          <w:color w:val="0D0D0D"/>
          <w:sz w:val="28"/>
          <w:szCs w:val="28"/>
          <w:lang w:eastAsia="ar-SA"/>
        </w:rPr>
      </w:pPr>
      <w:r>
        <w:rPr>
          <w:rFonts w:ascii="Times New Roman" w:eastAsia="Times New Roman" w:hAnsi="Times New Roman"/>
          <w:bCs/>
          <w:color w:val="0D0D0D"/>
          <w:sz w:val="28"/>
          <w:szCs w:val="28"/>
          <w:lang w:eastAsia="ar-SA"/>
        </w:rPr>
        <w:tab/>
        <w:t>4</w:t>
      </w:r>
      <w:r w:rsidRPr="006A2DBF">
        <w:rPr>
          <w:rFonts w:ascii="Times New Roman" w:eastAsia="Times New Roman" w:hAnsi="Times New Roman"/>
          <w:bCs/>
          <w:color w:val="0D0D0D"/>
          <w:sz w:val="28"/>
          <w:szCs w:val="28"/>
          <w:lang w:eastAsia="ar-SA"/>
        </w:rPr>
        <w:t xml:space="preserve">. Настоящее постановление вступает в силу </w:t>
      </w:r>
      <w:r>
        <w:rPr>
          <w:rFonts w:ascii="Times New Roman" w:eastAsia="Times New Roman" w:hAnsi="Times New Roman"/>
          <w:bCs/>
          <w:color w:val="0D0D0D"/>
          <w:sz w:val="28"/>
          <w:szCs w:val="28"/>
          <w:lang w:eastAsia="ar-SA"/>
        </w:rPr>
        <w:t>после его официального опубликования (обнародования).</w:t>
      </w:r>
    </w:p>
    <w:bookmarkEnd w:id="1"/>
    <w:p w14:paraId="61700B22" w14:textId="77777777" w:rsidR="00492A89" w:rsidRDefault="00492A89" w:rsidP="00492A89">
      <w:pPr>
        <w:spacing w:after="0" w:line="240" w:lineRule="auto"/>
        <w:jc w:val="both"/>
        <w:rPr>
          <w:rFonts w:ascii="Times New Roman" w:hAnsi="Times New Roman"/>
          <w:color w:val="0D0D0D" w:themeColor="text1" w:themeTint="F2"/>
          <w:sz w:val="28"/>
          <w:szCs w:val="28"/>
        </w:rPr>
      </w:pPr>
    </w:p>
    <w:p w14:paraId="2267FB88" w14:textId="77777777" w:rsidR="00E27889" w:rsidRDefault="00E27889" w:rsidP="00492A89">
      <w:pPr>
        <w:spacing w:after="0" w:line="240" w:lineRule="auto"/>
        <w:jc w:val="both"/>
        <w:rPr>
          <w:rFonts w:ascii="Times New Roman" w:hAnsi="Times New Roman"/>
          <w:color w:val="0D0D0D" w:themeColor="text1" w:themeTint="F2"/>
          <w:sz w:val="28"/>
          <w:szCs w:val="28"/>
        </w:rPr>
      </w:pPr>
    </w:p>
    <w:p w14:paraId="742A0C32"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p>
    <w:p w14:paraId="0C22CF48"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Глава администрации </w:t>
      </w:r>
    </w:p>
    <w:p w14:paraId="2E76AD09"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муниципального образования </w:t>
      </w:r>
    </w:p>
    <w:p w14:paraId="19D90EBC"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«Светлогорский городской округ»</w:t>
      </w:r>
      <w:r w:rsidRPr="00CC3F32">
        <w:rPr>
          <w:rFonts w:ascii="Times New Roman" w:hAnsi="Times New Roman"/>
          <w:color w:val="0D0D0D" w:themeColor="text1" w:themeTint="F2"/>
          <w:sz w:val="28"/>
          <w:szCs w:val="28"/>
        </w:rPr>
        <w:tab/>
      </w:r>
      <w:r w:rsidRPr="00CC3F32">
        <w:rPr>
          <w:rFonts w:ascii="Times New Roman" w:hAnsi="Times New Roman"/>
          <w:color w:val="0D0D0D" w:themeColor="text1" w:themeTint="F2"/>
          <w:sz w:val="28"/>
          <w:szCs w:val="28"/>
        </w:rPr>
        <w:tab/>
        <w:t xml:space="preserve">                                  В.В. Бондаренко</w:t>
      </w:r>
    </w:p>
    <w:p w14:paraId="3716FB51"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07B4350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27634F3F"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27E3E77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D33E0A6"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A3E3C62"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09F7403"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0326D08"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98DB2DB"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C136B6C"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100D15B5"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10683D0"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1FBB234"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FF06775"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04BDC2EF"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EEBEC9D"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BE1402A"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B67724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A982AFE"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1AB62F43" w14:textId="77777777" w:rsidR="00492A89" w:rsidRDefault="00492A89" w:rsidP="00492A89">
      <w:pPr>
        <w:spacing w:after="0" w:line="240" w:lineRule="auto"/>
        <w:ind w:firstLine="567"/>
        <w:jc w:val="right"/>
        <w:rPr>
          <w:rFonts w:ascii="Times New Roman" w:hAnsi="Times New Roman"/>
          <w:color w:val="0D0D0D" w:themeColor="text1" w:themeTint="F2"/>
          <w:sz w:val="24"/>
          <w:szCs w:val="24"/>
        </w:rPr>
      </w:pPr>
    </w:p>
    <w:p w14:paraId="5A3FE0C6" w14:textId="77777777" w:rsidR="007E2D3F" w:rsidRDefault="007E2D3F" w:rsidP="00492A89">
      <w:pPr>
        <w:spacing w:after="0" w:line="240" w:lineRule="auto"/>
        <w:ind w:firstLine="567"/>
        <w:jc w:val="right"/>
        <w:rPr>
          <w:rFonts w:ascii="Times New Roman" w:hAnsi="Times New Roman"/>
          <w:color w:val="0D0D0D" w:themeColor="text1" w:themeTint="F2"/>
          <w:sz w:val="24"/>
          <w:szCs w:val="24"/>
        </w:rPr>
      </w:pPr>
    </w:p>
    <w:p w14:paraId="5F9EF80D" w14:textId="77777777" w:rsidR="007E2D3F" w:rsidRDefault="007E2D3F" w:rsidP="00492A89">
      <w:pPr>
        <w:spacing w:after="0" w:line="240" w:lineRule="auto"/>
        <w:ind w:firstLine="567"/>
        <w:jc w:val="right"/>
        <w:rPr>
          <w:rFonts w:ascii="Times New Roman" w:hAnsi="Times New Roman"/>
          <w:color w:val="0D0D0D" w:themeColor="text1" w:themeTint="F2"/>
          <w:sz w:val="24"/>
          <w:szCs w:val="24"/>
        </w:rPr>
      </w:pPr>
    </w:p>
    <w:p w14:paraId="709EE8AE" w14:textId="77777777" w:rsidR="007E2D3F" w:rsidRDefault="007E2D3F" w:rsidP="00492A89">
      <w:pPr>
        <w:spacing w:after="0" w:line="240" w:lineRule="auto"/>
        <w:ind w:firstLine="567"/>
        <w:jc w:val="right"/>
        <w:rPr>
          <w:rFonts w:ascii="Times New Roman" w:hAnsi="Times New Roman"/>
          <w:color w:val="0D0D0D" w:themeColor="text1" w:themeTint="F2"/>
          <w:sz w:val="24"/>
          <w:szCs w:val="24"/>
        </w:rPr>
      </w:pPr>
    </w:p>
    <w:p w14:paraId="1B5152E0" w14:textId="77777777" w:rsidR="007E2D3F" w:rsidRPr="00CC3F32" w:rsidRDefault="007E2D3F" w:rsidP="00492A89">
      <w:pPr>
        <w:spacing w:after="0" w:line="240" w:lineRule="auto"/>
        <w:ind w:firstLine="567"/>
        <w:jc w:val="right"/>
        <w:rPr>
          <w:rFonts w:ascii="Times New Roman" w:hAnsi="Times New Roman"/>
          <w:color w:val="0D0D0D" w:themeColor="text1" w:themeTint="F2"/>
          <w:sz w:val="24"/>
          <w:szCs w:val="24"/>
        </w:rPr>
      </w:pPr>
    </w:p>
    <w:p w14:paraId="19E51200"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03F04D71"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4D78772" w14:textId="77777777" w:rsidR="00A76477" w:rsidRDefault="00A76477" w:rsidP="00A76477">
      <w:pPr>
        <w:spacing w:after="0" w:line="240" w:lineRule="auto"/>
        <w:rPr>
          <w:rFonts w:ascii="Times New Roman" w:hAnsi="Times New Roman"/>
          <w:color w:val="0D0D0D" w:themeColor="text1" w:themeTint="F2"/>
          <w:sz w:val="24"/>
          <w:szCs w:val="24"/>
        </w:rPr>
      </w:pPr>
    </w:p>
    <w:p w14:paraId="4B73FE60" w14:textId="77777777" w:rsidR="001E4BA4" w:rsidRDefault="001E4BA4" w:rsidP="00A76477">
      <w:pPr>
        <w:spacing w:after="0" w:line="240" w:lineRule="auto"/>
        <w:rPr>
          <w:rFonts w:ascii="Times New Roman" w:eastAsia="Times New Roman" w:hAnsi="Times New Roman"/>
          <w:color w:val="0D0D0D" w:themeColor="text1" w:themeTint="F2"/>
          <w:sz w:val="24"/>
          <w:szCs w:val="24"/>
          <w:lang w:eastAsia="ru-RU"/>
        </w:rPr>
      </w:pPr>
    </w:p>
    <w:p w14:paraId="3BF27A2C" w14:textId="77777777" w:rsidR="00B12E6F" w:rsidRDefault="00B12E6F" w:rsidP="00A76477">
      <w:pPr>
        <w:spacing w:after="0" w:line="240" w:lineRule="auto"/>
        <w:rPr>
          <w:rFonts w:ascii="Times New Roman" w:eastAsia="Times New Roman" w:hAnsi="Times New Roman"/>
          <w:color w:val="0D0D0D" w:themeColor="text1" w:themeTint="F2"/>
          <w:sz w:val="24"/>
          <w:szCs w:val="24"/>
          <w:lang w:eastAsia="ru-RU"/>
        </w:rPr>
      </w:pPr>
    </w:p>
    <w:p w14:paraId="6045C6E5" w14:textId="77777777" w:rsidR="00B12E6F" w:rsidRDefault="00B12E6F" w:rsidP="00A76477">
      <w:pPr>
        <w:spacing w:after="0" w:line="240" w:lineRule="auto"/>
        <w:rPr>
          <w:rFonts w:ascii="Times New Roman" w:eastAsia="Times New Roman" w:hAnsi="Times New Roman"/>
          <w:color w:val="0D0D0D" w:themeColor="text1" w:themeTint="F2"/>
          <w:sz w:val="24"/>
          <w:szCs w:val="24"/>
          <w:lang w:eastAsia="ru-RU"/>
        </w:rPr>
      </w:pPr>
    </w:p>
    <w:p w14:paraId="6FEC2205" w14:textId="77777777" w:rsidR="009C3CBC" w:rsidRDefault="009C3CBC" w:rsidP="00A76477">
      <w:pPr>
        <w:spacing w:after="0" w:line="240" w:lineRule="auto"/>
        <w:rPr>
          <w:rFonts w:ascii="Times New Roman" w:eastAsia="Times New Roman" w:hAnsi="Times New Roman"/>
          <w:color w:val="0D0D0D" w:themeColor="text1" w:themeTint="F2"/>
          <w:sz w:val="24"/>
          <w:szCs w:val="24"/>
          <w:lang w:eastAsia="ru-RU"/>
        </w:rPr>
      </w:pPr>
    </w:p>
    <w:p w14:paraId="50E20A0F" w14:textId="77777777" w:rsidR="00B41A00" w:rsidRDefault="00B41A00" w:rsidP="00B41A00">
      <w:pPr>
        <w:rPr>
          <w:rFonts w:eastAsia="Times New Roman"/>
          <w:lang w:eastAsia="ru-RU"/>
        </w:rPr>
      </w:pPr>
      <w:bookmarkStart w:id="4" w:name="_Hlk151975141"/>
    </w:p>
    <w:p w14:paraId="0AA8BF30" w14:textId="77777777" w:rsidR="00B41A00" w:rsidRDefault="00B41A00" w:rsidP="00B41A00">
      <w:pPr>
        <w:rPr>
          <w:rFonts w:eastAsia="Times New Roman"/>
          <w:lang w:eastAsia="ru-RU"/>
        </w:rPr>
      </w:pPr>
    </w:p>
    <w:p w14:paraId="06BB50D5" w14:textId="77777777" w:rsidR="00B41A00" w:rsidRDefault="00B41A00" w:rsidP="00B41A00">
      <w:pPr>
        <w:rPr>
          <w:rFonts w:eastAsia="Times New Roman"/>
          <w:lang w:eastAsia="ru-RU"/>
        </w:rPr>
      </w:pPr>
    </w:p>
    <w:p w14:paraId="2F67E5EE" w14:textId="77777777" w:rsidR="00572116" w:rsidRDefault="00572116" w:rsidP="00572116">
      <w:pPr>
        <w:suppressAutoHyphens/>
        <w:autoSpaceDN w:val="0"/>
        <w:spacing w:after="0" w:line="240" w:lineRule="auto"/>
        <w:rPr>
          <w:rFonts w:ascii="Times New Roman" w:eastAsia="Times New Roman" w:hAnsi="Times New Roman"/>
          <w:sz w:val="24"/>
          <w:szCs w:val="24"/>
          <w:lang w:eastAsia="ru-RU"/>
        </w:rPr>
      </w:pPr>
    </w:p>
    <w:p w14:paraId="73876416" w14:textId="77777777" w:rsidR="00572116" w:rsidRDefault="00572116" w:rsidP="00572116">
      <w:pPr>
        <w:suppressAutoHyphens/>
        <w:autoSpaceDN w:val="0"/>
        <w:spacing w:after="0" w:line="240" w:lineRule="auto"/>
        <w:rPr>
          <w:rFonts w:ascii="Times New Roman" w:eastAsia="Times New Roman" w:hAnsi="Times New Roman"/>
          <w:sz w:val="24"/>
          <w:szCs w:val="24"/>
          <w:lang w:eastAsia="ru-RU"/>
        </w:rPr>
      </w:pPr>
    </w:p>
    <w:p w14:paraId="1FFC6043" w14:textId="77777777" w:rsidR="00572116" w:rsidRDefault="00572116" w:rsidP="00572116">
      <w:pPr>
        <w:suppressAutoHyphens/>
        <w:autoSpaceDN w:val="0"/>
        <w:spacing w:after="0" w:line="240" w:lineRule="auto"/>
        <w:rPr>
          <w:rFonts w:ascii="Times New Roman" w:eastAsia="Times New Roman" w:hAnsi="Times New Roman"/>
          <w:sz w:val="24"/>
          <w:szCs w:val="24"/>
          <w:lang w:eastAsia="ru-RU"/>
        </w:rPr>
      </w:pPr>
    </w:p>
    <w:p w14:paraId="6624A2D3" w14:textId="77777777" w:rsidR="00572116" w:rsidRDefault="00572116" w:rsidP="00572116">
      <w:pPr>
        <w:suppressAutoHyphens/>
        <w:autoSpaceDN w:val="0"/>
        <w:spacing w:after="0" w:line="240" w:lineRule="auto"/>
        <w:rPr>
          <w:rFonts w:ascii="Times New Roman" w:eastAsia="Times New Roman" w:hAnsi="Times New Roman"/>
          <w:sz w:val="24"/>
          <w:szCs w:val="24"/>
          <w:lang w:eastAsia="ru-RU"/>
        </w:rPr>
      </w:pPr>
    </w:p>
    <w:p w14:paraId="40D4EC04" w14:textId="2C1D49B5" w:rsidR="00C57229" w:rsidRPr="00CC3F32" w:rsidRDefault="00C57229" w:rsidP="00C57229">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lastRenderedPageBreak/>
        <w:t xml:space="preserve">Приложение </w:t>
      </w:r>
    </w:p>
    <w:p w14:paraId="436F3B48" w14:textId="77777777" w:rsidR="00C57229" w:rsidRDefault="00C57229" w:rsidP="00C57229">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 постановлению администрации</w:t>
      </w:r>
    </w:p>
    <w:p w14:paraId="1D420D3A" w14:textId="77777777" w:rsidR="00C57229" w:rsidRPr="00CC3F32" w:rsidRDefault="00C57229" w:rsidP="00C57229">
      <w:pPr>
        <w:spacing w:after="0" w:line="240" w:lineRule="auto"/>
        <w:ind w:firstLine="567"/>
        <w:jc w:val="right"/>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муниципального образования</w:t>
      </w:r>
    </w:p>
    <w:p w14:paraId="0A023C45" w14:textId="77777777" w:rsidR="00C57229" w:rsidRPr="00CC3F32" w:rsidRDefault="00C57229" w:rsidP="00C57229">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«Светлогорский городской округ»</w:t>
      </w:r>
    </w:p>
    <w:p w14:paraId="12CEE083" w14:textId="7E970FDA" w:rsidR="00C57229" w:rsidRPr="00CC3F32" w:rsidRDefault="00C57229" w:rsidP="005778E6">
      <w:pPr>
        <w:tabs>
          <w:tab w:val="right" w:pos="9639"/>
        </w:tabs>
        <w:spacing w:after="0" w:line="240" w:lineRule="auto"/>
        <w:contextualSpacing/>
        <w:rPr>
          <w:rFonts w:ascii="Times New Roman" w:hAnsi="Times New Roman"/>
          <w:b/>
          <w:color w:val="0D0D0D" w:themeColor="text1" w:themeTint="F2"/>
          <w:sz w:val="24"/>
          <w:szCs w:val="24"/>
        </w:rPr>
      </w:pPr>
      <w:r>
        <w:rPr>
          <w:rFonts w:ascii="Times New Roman" w:hAnsi="Times New Roman"/>
          <w:color w:val="0D0D0D" w:themeColor="text1" w:themeTint="F2"/>
          <w:sz w:val="24"/>
          <w:szCs w:val="24"/>
        </w:rPr>
        <w:tab/>
      </w:r>
      <w:r w:rsidRPr="00CC3F32">
        <w:rPr>
          <w:rFonts w:ascii="Times New Roman" w:hAnsi="Times New Roman"/>
          <w:color w:val="0D0D0D" w:themeColor="text1" w:themeTint="F2"/>
          <w:sz w:val="24"/>
          <w:szCs w:val="24"/>
        </w:rPr>
        <w:t>от «</w:t>
      </w:r>
      <w:r w:rsidR="005778E6">
        <w:rPr>
          <w:rFonts w:ascii="Times New Roman" w:hAnsi="Times New Roman"/>
          <w:color w:val="0D0D0D" w:themeColor="text1" w:themeTint="F2"/>
          <w:sz w:val="24"/>
          <w:szCs w:val="24"/>
        </w:rPr>
        <w:t>27</w:t>
      </w:r>
      <w:r w:rsidRPr="00CC3F32">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w:t>
      </w:r>
      <w:r w:rsidR="005778E6">
        <w:rPr>
          <w:rFonts w:ascii="Times New Roman" w:hAnsi="Times New Roman"/>
          <w:color w:val="0D0D0D" w:themeColor="text1" w:themeTint="F2"/>
          <w:sz w:val="24"/>
          <w:szCs w:val="24"/>
        </w:rPr>
        <w:t>декабря</w:t>
      </w:r>
      <w:r>
        <w:rPr>
          <w:rFonts w:ascii="Times New Roman" w:hAnsi="Times New Roman"/>
          <w:color w:val="0D0D0D" w:themeColor="text1" w:themeTint="F2"/>
          <w:sz w:val="24"/>
          <w:szCs w:val="24"/>
        </w:rPr>
        <w:t xml:space="preserve"> </w:t>
      </w:r>
      <w:r w:rsidRPr="00CC3F32">
        <w:rPr>
          <w:rFonts w:ascii="Times New Roman" w:hAnsi="Times New Roman"/>
          <w:color w:val="0D0D0D" w:themeColor="text1" w:themeTint="F2"/>
          <w:sz w:val="24"/>
          <w:szCs w:val="24"/>
        </w:rPr>
        <w:t>20</w:t>
      </w:r>
      <w:r>
        <w:rPr>
          <w:rFonts w:ascii="Times New Roman" w:hAnsi="Times New Roman"/>
          <w:color w:val="0D0D0D" w:themeColor="text1" w:themeTint="F2"/>
          <w:sz w:val="24"/>
          <w:szCs w:val="24"/>
        </w:rPr>
        <w:t xml:space="preserve">24 </w:t>
      </w:r>
      <w:r w:rsidRPr="00CC3F32">
        <w:rPr>
          <w:rFonts w:ascii="Times New Roman" w:hAnsi="Times New Roman"/>
          <w:color w:val="0D0D0D" w:themeColor="text1" w:themeTint="F2"/>
          <w:sz w:val="24"/>
          <w:szCs w:val="24"/>
        </w:rPr>
        <w:t>г</w:t>
      </w:r>
      <w:r>
        <w:rPr>
          <w:rFonts w:ascii="Times New Roman" w:hAnsi="Times New Roman"/>
          <w:color w:val="0D0D0D" w:themeColor="text1" w:themeTint="F2"/>
          <w:sz w:val="24"/>
          <w:szCs w:val="24"/>
        </w:rPr>
        <w:t>ода</w:t>
      </w:r>
      <w:r w:rsidRPr="00CC3F32">
        <w:rPr>
          <w:rFonts w:ascii="Times New Roman" w:hAnsi="Times New Roman"/>
          <w:color w:val="0D0D0D" w:themeColor="text1" w:themeTint="F2"/>
          <w:sz w:val="24"/>
          <w:szCs w:val="24"/>
        </w:rPr>
        <w:t xml:space="preserve"> </w:t>
      </w:r>
      <w:r w:rsidR="005778E6">
        <w:rPr>
          <w:rFonts w:ascii="Times New Roman" w:hAnsi="Times New Roman"/>
          <w:color w:val="0D0D0D" w:themeColor="text1" w:themeTint="F2"/>
          <w:sz w:val="24"/>
          <w:szCs w:val="24"/>
        </w:rPr>
        <w:t>№1481</w:t>
      </w:r>
    </w:p>
    <w:p w14:paraId="2587B2F8" w14:textId="77777777" w:rsidR="00C57229" w:rsidRPr="00CC3F32" w:rsidRDefault="00C57229" w:rsidP="00C57229">
      <w:pPr>
        <w:spacing w:after="0" w:line="240" w:lineRule="auto"/>
        <w:contextualSpacing/>
        <w:jc w:val="center"/>
        <w:rPr>
          <w:rFonts w:ascii="Times New Roman" w:hAnsi="Times New Roman"/>
          <w:color w:val="0D0D0D" w:themeColor="text1" w:themeTint="F2"/>
          <w:sz w:val="28"/>
          <w:szCs w:val="28"/>
        </w:rPr>
      </w:pPr>
    </w:p>
    <w:p w14:paraId="61E9A278" w14:textId="77777777" w:rsidR="00C57229" w:rsidRPr="00CC3F32" w:rsidRDefault="00C57229" w:rsidP="00C57229">
      <w:pPr>
        <w:spacing w:after="0" w:line="240" w:lineRule="auto"/>
        <w:contextualSpacing/>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 xml:space="preserve">Муниципальная программа </w:t>
      </w:r>
    </w:p>
    <w:p w14:paraId="5B0AAF48" w14:textId="77777777" w:rsidR="00C57229" w:rsidRPr="00CC3F32" w:rsidRDefault="00C57229" w:rsidP="00C57229">
      <w:pPr>
        <w:spacing w:after="0" w:line="240" w:lineRule="auto"/>
        <w:contextualSpacing/>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w:t>
      </w:r>
      <w:r w:rsidRPr="008709E6">
        <w:rPr>
          <w:rFonts w:ascii="Times New Roman" w:hAnsi="Times New Roman"/>
          <w:b/>
          <w:color w:val="0D0D0D" w:themeColor="text1" w:themeTint="F2"/>
          <w:sz w:val="28"/>
          <w:szCs w:val="28"/>
        </w:rPr>
        <w:t>Комплексное развитие жилищно-коммунального хозяйства</w:t>
      </w:r>
      <w:r w:rsidRPr="00CC3F32">
        <w:rPr>
          <w:rFonts w:ascii="Times New Roman" w:hAnsi="Times New Roman"/>
          <w:b/>
          <w:color w:val="0D0D0D" w:themeColor="text1" w:themeTint="F2"/>
          <w:sz w:val="28"/>
          <w:szCs w:val="28"/>
        </w:rPr>
        <w:t xml:space="preserve">» </w:t>
      </w:r>
    </w:p>
    <w:p w14:paraId="43F34741" w14:textId="77777777" w:rsidR="00C57229" w:rsidRDefault="00C57229" w:rsidP="00C57229">
      <w:pPr>
        <w:spacing w:after="0" w:line="240" w:lineRule="auto"/>
        <w:contextualSpacing/>
        <w:jc w:val="center"/>
        <w:rPr>
          <w:rFonts w:ascii="Times New Roman" w:hAnsi="Times New Roman"/>
          <w:color w:val="0D0D0D" w:themeColor="text1" w:themeTint="F2"/>
          <w:sz w:val="28"/>
          <w:szCs w:val="28"/>
        </w:rPr>
      </w:pPr>
    </w:p>
    <w:p w14:paraId="67016A3E" w14:textId="77777777" w:rsidR="00C57229" w:rsidRPr="00CC3F32" w:rsidRDefault="00C57229" w:rsidP="00C57229">
      <w:pPr>
        <w:spacing w:after="0" w:line="240" w:lineRule="auto"/>
        <w:contextualSpacing/>
        <w:jc w:val="center"/>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ПАСПОРТ</w:t>
      </w:r>
    </w:p>
    <w:p w14:paraId="3C55C05D" w14:textId="77777777" w:rsidR="00C57229" w:rsidRPr="00CC3F32" w:rsidRDefault="00C57229" w:rsidP="00C57229">
      <w:pPr>
        <w:spacing w:after="0" w:line="240" w:lineRule="auto"/>
        <w:contextualSpacing/>
        <w:rPr>
          <w:rFonts w:ascii="Times New Roman" w:hAnsi="Times New Roman"/>
          <w:b/>
          <w:color w:val="0D0D0D" w:themeColor="text1" w:themeTint="F2"/>
          <w:sz w:val="28"/>
          <w:szCs w:val="28"/>
        </w:rPr>
      </w:pPr>
    </w:p>
    <w:tbl>
      <w:tblPr>
        <w:tblStyle w:val="a3"/>
        <w:tblW w:w="9634" w:type="dxa"/>
        <w:tblLook w:val="04A0" w:firstRow="1" w:lastRow="0" w:firstColumn="1" w:lastColumn="0" w:noHBand="0" w:noVBand="1"/>
      </w:tblPr>
      <w:tblGrid>
        <w:gridCol w:w="2211"/>
        <w:gridCol w:w="7423"/>
      </w:tblGrid>
      <w:tr w:rsidR="00C57229" w:rsidRPr="002911E4" w14:paraId="065478AB" w14:textId="77777777" w:rsidTr="00BB0B1D">
        <w:tc>
          <w:tcPr>
            <w:tcW w:w="2211" w:type="dxa"/>
            <w:tcBorders>
              <w:top w:val="single" w:sz="4" w:space="0" w:color="auto"/>
              <w:left w:val="single" w:sz="4" w:space="0" w:color="auto"/>
              <w:bottom w:val="single" w:sz="4" w:space="0" w:color="auto"/>
              <w:right w:val="single" w:sz="4" w:space="0" w:color="auto"/>
            </w:tcBorders>
            <w:hideMark/>
          </w:tcPr>
          <w:p w14:paraId="40C18295" w14:textId="77777777" w:rsidR="00C57229" w:rsidRPr="002911E4" w:rsidRDefault="00C57229" w:rsidP="00BB0B1D">
            <w:pPr>
              <w:spacing w:after="0" w:line="240" w:lineRule="auto"/>
              <w:rPr>
                <w:rFonts w:ascii="Times New Roman" w:hAnsi="Times New Roman"/>
                <w:color w:val="0D0D0D" w:themeColor="text1" w:themeTint="F2"/>
                <w:sz w:val="28"/>
                <w:szCs w:val="28"/>
              </w:rPr>
            </w:pPr>
            <w:bookmarkStart w:id="5" w:name="_Hlk152587639"/>
            <w:r w:rsidRPr="002911E4">
              <w:rPr>
                <w:rFonts w:ascii="Times New Roman" w:hAnsi="Times New Roman"/>
                <w:color w:val="0D0D0D" w:themeColor="text1" w:themeTint="F2"/>
                <w:sz w:val="28"/>
                <w:szCs w:val="28"/>
              </w:rPr>
              <w:t xml:space="preserve">Наименование муниципальной Программы </w:t>
            </w:r>
          </w:p>
        </w:tc>
        <w:tc>
          <w:tcPr>
            <w:tcW w:w="7423" w:type="dxa"/>
            <w:tcBorders>
              <w:top w:val="single" w:sz="4" w:space="0" w:color="auto"/>
              <w:left w:val="single" w:sz="4" w:space="0" w:color="auto"/>
              <w:bottom w:val="single" w:sz="4" w:space="0" w:color="auto"/>
              <w:right w:val="single" w:sz="4" w:space="0" w:color="auto"/>
            </w:tcBorders>
            <w:hideMark/>
          </w:tcPr>
          <w:p w14:paraId="5ABB5CF4" w14:textId="77777777" w:rsidR="00C57229" w:rsidRPr="002911E4" w:rsidRDefault="00C57229" w:rsidP="00BB0B1D">
            <w:pPr>
              <w:spacing w:after="0" w:line="240" w:lineRule="auto"/>
              <w:contextualSpacing/>
              <w:rPr>
                <w:rFonts w:ascii="Times New Roman" w:hAnsi="Times New Roman"/>
                <w:color w:val="0D0D0D" w:themeColor="text1" w:themeTint="F2"/>
                <w:sz w:val="28"/>
                <w:szCs w:val="28"/>
              </w:rPr>
            </w:pPr>
            <w:r w:rsidRPr="002911E4">
              <w:rPr>
                <w:rFonts w:ascii="Times New Roman" w:hAnsi="Times New Roman"/>
                <w:b/>
                <w:color w:val="0D0D0D" w:themeColor="text1" w:themeTint="F2"/>
                <w:sz w:val="28"/>
                <w:szCs w:val="28"/>
              </w:rPr>
              <w:t>«</w:t>
            </w:r>
            <w:bookmarkStart w:id="6" w:name="_Hlk150935298"/>
            <w:r w:rsidRPr="008149BB">
              <w:rPr>
                <w:rFonts w:ascii="Times New Roman" w:hAnsi="Times New Roman"/>
                <w:color w:val="0D0D0D" w:themeColor="text1" w:themeTint="F2"/>
                <w:sz w:val="28"/>
                <w:szCs w:val="28"/>
              </w:rPr>
              <w:t>Комплексное развитие жилищно-коммунального хозяйства</w:t>
            </w:r>
            <w:bookmarkEnd w:id="6"/>
            <w:r w:rsidRPr="002911E4">
              <w:rPr>
                <w:rFonts w:ascii="Times New Roman" w:hAnsi="Times New Roman"/>
                <w:color w:val="0D0D0D" w:themeColor="text1" w:themeTint="F2"/>
                <w:sz w:val="28"/>
                <w:szCs w:val="28"/>
              </w:rPr>
              <w:t>»</w:t>
            </w:r>
          </w:p>
          <w:p w14:paraId="60E9D9C6" w14:textId="77777777" w:rsidR="00C57229" w:rsidRPr="002911E4" w:rsidRDefault="00C57229" w:rsidP="00BB0B1D">
            <w:pPr>
              <w:spacing w:after="0" w:line="240" w:lineRule="auto"/>
              <w:contextualSpacing/>
              <w:rPr>
                <w:rFonts w:ascii="Times New Roman" w:hAnsi="Times New Roman"/>
                <w:b/>
                <w:color w:val="0D0D0D" w:themeColor="text1" w:themeTint="F2"/>
                <w:sz w:val="28"/>
                <w:szCs w:val="28"/>
              </w:rPr>
            </w:pPr>
            <w:r w:rsidRPr="002911E4">
              <w:rPr>
                <w:rFonts w:ascii="Times New Roman" w:hAnsi="Times New Roman"/>
                <w:color w:val="0D0D0D" w:themeColor="text1" w:themeTint="F2"/>
                <w:sz w:val="28"/>
                <w:szCs w:val="28"/>
              </w:rPr>
              <w:t>(далее - Программа)</w:t>
            </w:r>
          </w:p>
        </w:tc>
      </w:tr>
      <w:tr w:rsidR="00C57229" w:rsidRPr="002911E4" w14:paraId="0D0CEA5B" w14:textId="77777777" w:rsidTr="00BB0B1D">
        <w:tc>
          <w:tcPr>
            <w:tcW w:w="2211" w:type="dxa"/>
            <w:tcBorders>
              <w:top w:val="single" w:sz="4" w:space="0" w:color="auto"/>
              <w:left w:val="single" w:sz="4" w:space="0" w:color="auto"/>
              <w:bottom w:val="single" w:sz="4" w:space="0" w:color="auto"/>
              <w:right w:val="single" w:sz="4" w:space="0" w:color="auto"/>
            </w:tcBorders>
            <w:hideMark/>
          </w:tcPr>
          <w:p w14:paraId="71A5F5A2" w14:textId="77777777" w:rsidR="00C57229" w:rsidRPr="002911E4" w:rsidRDefault="00C57229" w:rsidP="00BB0B1D">
            <w:pPr>
              <w:pStyle w:val="ConsPlusCell"/>
              <w:widowControl/>
              <w:rPr>
                <w:rFonts w:ascii="Times New Roman" w:hAnsi="Times New Roman" w:cs="Times New Roman"/>
                <w:color w:val="0D0D0D" w:themeColor="text1" w:themeTint="F2"/>
                <w:sz w:val="28"/>
                <w:szCs w:val="28"/>
              </w:rPr>
            </w:pPr>
            <w:r w:rsidRPr="002911E4">
              <w:rPr>
                <w:rFonts w:ascii="Times New Roman" w:hAnsi="Times New Roman"/>
                <w:color w:val="0D0D0D" w:themeColor="text1" w:themeTint="F2"/>
                <w:sz w:val="28"/>
                <w:szCs w:val="28"/>
              </w:rPr>
              <w:t>Ответственный исполнитель муниципальной программы</w:t>
            </w:r>
          </w:p>
        </w:tc>
        <w:tc>
          <w:tcPr>
            <w:tcW w:w="7423" w:type="dxa"/>
            <w:tcBorders>
              <w:top w:val="single" w:sz="4" w:space="0" w:color="auto"/>
              <w:left w:val="nil"/>
              <w:bottom w:val="single" w:sz="4" w:space="0" w:color="auto"/>
              <w:right w:val="single" w:sz="4" w:space="0" w:color="auto"/>
            </w:tcBorders>
            <w:hideMark/>
          </w:tcPr>
          <w:p w14:paraId="06CD4CEE" w14:textId="77777777" w:rsidR="00C57229" w:rsidRPr="002911E4" w:rsidRDefault="00C57229" w:rsidP="00BB0B1D">
            <w:pPr>
              <w:pStyle w:val="ConsPlusCell"/>
              <w:widowControl/>
              <w:rPr>
                <w:color w:val="0D0D0D" w:themeColor="text1" w:themeTint="F2"/>
                <w:sz w:val="28"/>
                <w:szCs w:val="28"/>
              </w:rPr>
            </w:pPr>
            <w:r w:rsidRPr="002911E4">
              <w:rPr>
                <w:rFonts w:ascii="Times New Roman" w:hAnsi="Times New Roman"/>
                <w:color w:val="0D0D0D" w:themeColor="text1" w:themeTint="F2"/>
                <w:sz w:val="28"/>
                <w:szCs w:val="28"/>
              </w:rPr>
              <w:t>МКУ «Отдел ЖКХ Светлогорского городского округа».</w:t>
            </w:r>
          </w:p>
        </w:tc>
      </w:tr>
      <w:tr w:rsidR="00C57229" w:rsidRPr="002911E4" w14:paraId="53CCEEE2" w14:textId="77777777" w:rsidTr="00BB0B1D">
        <w:trPr>
          <w:trHeight w:val="840"/>
        </w:trPr>
        <w:tc>
          <w:tcPr>
            <w:tcW w:w="2211" w:type="dxa"/>
            <w:tcBorders>
              <w:top w:val="single" w:sz="4" w:space="0" w:color="auto"/>
              <w:left w:val="single" w:sz="4" w:space="0" w:color="auto"/>
              <w:bottom w:val="single" w:sz="4" w:space="0" w:color="auto"/>
              <w:right w:val="single" w:sz="4" w:space="0" w:color="auto"/>
            </w:tcBorders>
          </w:tcPr>
          <w:p w14:paraId="438758C2" w14:textId="77777777" w:rsidR="00C57229" w:rsidRPr="002911E4" w:rsidRDefault="00C57229" w:rsidP="00BB0B1D">
            <w:pPr>
              <w:pStyle w:val="ConsPlusCell"/>
              <w:widowControl/>
              <w:rPr>
                <w:rFonts w:ascii="Times New Roman" w:hAnsi="Times New Roman" w:cs="Times New Roman"/>
                <w:color w:val="0D0D0D" w:themeColor="text1" w:themeTint="F2"/>
                <w:sz w:val="28"/>
                <w:szCs w:val="28"/>
              </w:rPr>
            </w:pPr>
            <w:r w:rsidRPr="002911E4">
              <w:rPr>
                <w:rFonts w:ascii="Times New Roman" w:hAnsi="Times New Roman"/>
                <w:color w:val="0D0D0D" w:themeColor="text1" w:themeTint="F2"/>
                <w:sz w:val="28"/>
                <w:szCs w:val="28"/>
              </w:rPr>
              <w:t>Соисполнители муниципальной программы</w:t>
            </w:r>
          </w:p>
        </w:tc>
        <w:tc>
          <w:tcPr>
            <w:tcW w:w="7423" w:type="dxa"/>
            <w:tcBorders>
              <w:top w:val="single" w:sz="4" w:space="0" w:color="auto"/>
              <w:left w:val="nil"/>
              <w:bottom w:val="single" w:sz="4" w:space="0" w:color="auto"/>
              <w:right w:val="single" w:sz="4" w:space="0" w:color="auto"/>
            </w:tcBorders>
          </w:tcPr>
          <w:p w14:paraId="3A64F10E" w14:textId="77777777" w:rsidR="00C57229" w:rsidRPr="002911E4" w:rsidRDefault="00C57229" w:rsidP="00BB0B1D">
            <w:pPr>
              <w:pStyle w:val="ConsPlusCell"/>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Администрация муниципального образования «Светлогорский городской округ»</w:t>
            </w:r>
          </w:p>
          <w:p w14:paraId="4D80731D" w14:textId="77777777" w:rsidR="00C57229" w:rsidRPr="002911E4" w:rsidRDefault="00C57229" w:rsidP="00BB0B1D">
            <w:pPr>
              <w:pStyle w:val="ConsPlusCell"/>
              <w:rPr>
                <w:rFonts w:ascii="Times New Roman" w:hAnsi="Times New Roman" w:cs="Times New Roman"/>
                <w:color w:val="0D0D0D" w:themeColor="text1" w:themeTint="F2"/>
                <w:sz w:val="28"/>
                <w:szCs w:val="28"/>
              </w:rPr>
            </w:pPr>
          </w:p>
        </w:tc>
      </w:tr>
      <w:tr w:rsidR="00C57229" w:rsidRPr="002911E4" w14:paraId="5C553102" w14:textId="77777777" w:rsidTr="00BB0B1D">
        <w:trPr>
          <w:trHeight w:val="840"/>
        </w:trPr>
        <w:tc>
          <w:tcPr>
            <w:tcW w:w="2211" w:type="dxa"/>
            <w:tcBorders>
              <w:top w:val="single" w:sz="4" w:space="0" w:color="auto"/>
              <w:left w:val="single" w:sz="4" w:space="0" w:color="auto"/>
              <w:bottom w:val="single" w:sz="4" w:space="0" w:color="auto"/>
              <w:right w:val="single" w:sz="4" w:space="0" w:color="auto"/>
            </w:tcBorders>
          </w:tcPr>
          <w:p w14:paraId="77F53BA6" w14:textId="77777777" w:rsidR="00C57229" w:rsidRPr="002911E4" w:rsidRDefault="00C57229" w:rsidP="00BB0B1D">
            <w:pPr>
              <w:pStyle w:val="ConsPlusCell"/>
              <w:widowControl/>
              <w:rPr>
                <w:color w:val="0D0D0D" w:themeColor="text1" w:themeTint="F2"/>
                <w:sz w:val="28"/>
                <w:szCs w:val="28"/>
              </w:rPr>
            </w:pPr>
            <w:r w:rsidRPr="002911E4">
              <w:rPr>
                <w:rFonts w:ascii="Times New Roman" w:hAnsi="Times New Roman"/>
                <w:color w:val="0D0D0D" w:themeColor="text1" w:themeTint="F2"/>
                <w:sz w:val="28"/>
                <w:szCs w:val="28"/>
              </w:rPr>
              <w:t>Участники муниципальной программы</w:t>
            </w:r>
          </w:p>
        </w:tc>
        <w:tc>
          <w:tcPr>
            <w:tcW w:w="7423" w:type="dxa"/>
            <w:tcBorders>
              <w:top w:val="single" w:sz="4" w:space="0" w:color="auto"/>
              <w:left w:val="nil"/>
              <w:bottom w:val="single" w:sz="4" w:space="0" w:color="auto"/>
              <w:right w:val="single" w:sz="4" w:space="0" w:color="auto"/>
            </w:tcBorders>
          </w:tcPr>
          <w:p w14:paraId="15FE508F" w14:textId="77777777" w:rsidR="00C57229" w:rsidRPr="002911E4" w:rsidRDefault="00C57229" w:rsidP="00BB0B1D">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 xml:space="preserve">МБУ «Отдел капитального строительства Светлогорского городского округа»; </w:t>
            </w:r>
          </w:p>
          <w:p w14:paraId="58653E29" w14:textId="77777777" w:rsidR="00C57229" w:rsidRPr="002911E4" w:rsidRDefault="00C57229" w:rsidP="00BB0B1D">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МБУ «Спецремтранс»;</w:t>
            </w:r>
          </w:p>
          <w:p w14:paraId="3F0E9E49" w14:textId="77777777" w:rsidR="00C57229" w:rsidRPr="002911E4" w:rsidRDefault="00C57229" w:rsidP="00BB0B1D">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 xml:space="preserve">МУП </w:t>
            </w:r>
            <w:r>
              <w:rPr>
                <w:rFonts w:ascii="Times New Roman" w:hAnsi="Times New Roman"/>
                <w:color w:val="0D0D0D" w:themeColor="text1" w:themeTint="F2"/>
                <w:sz w:val="28"/>
                <w:szCs w:val="28"/>
              </w:rPr>
              <w:t>«</w:t>
            </w:r>
            <w:r w:rsidRPr="002911E4">
              <w:rPr>
                <w:rFonts w:ascii="Times New Roman" w:hAnsi="Times New Roman"/>
                <w:color w:val="0D0D0D" w:themeColor="text1" w:themeTint="F2"/>
                <w:sz w:val="28"/>
                <w:szCs w:val="28"/>
              </w:rPr>
              <w:t>Светлогорские парки</w:t>
            </w:r>
            <w:r>
              <w:rPr>
                <w:rFonts w:ascii="Times New Roman" w:hAnsi="Times New Roman"/>
                <w:color w:val="0D0D0D" w:themeColor="text1" w:themeTint="F2"/>
                <w:sz w:val="28"/>
                <w:szCs w:val="28"/>
              </w:rPr>
              <w:t>»</w:t>
            </w:r>
            <w:r w:rsidRPr="002911E4">
              <w:rPr>
                <w:rFonts w:ascii="Times New Roman" w:hAnsi="Times New Roman"/>
                <w:color w:val="0D0D0D" w:themeColor="text1" w:themeTint="F2"/>
                <w:sz w:val="28"/>
                <w:szCs w:val="28"/>
              </w:rPr>
              <w:t>;</w:t>
            </w:r>
          </w:p>
          <w:p w14:paraId="2EDB25DF" w14:textId="77777777" w:rsidR="00C57229" w:rsidRPr="002911E4" w:rsidRDefault="00C57229" w:rsidP="00BB0B1D">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МУП «Теплосети»;</w:t>
            </w:r>
          </w:p>
          <w:p w14:paraId="28489D33" w14:textId="77777777" w:rsidR="00C57229" w:rsidRPr="002911E4" w:rsidRDefault="00C57229" w:rsidP="00BB0B1D">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МБУ «РОН»;</w:t>
            </w:r>
          </w:p>
          <w:p w14:paraId="04C3886B" w14:textId="77777777" w:rsidR="00C57229" w:rsidRPr="002911E4" w:rsidRDefault="00C57229" w:rsidP="00BB0B1D">
            <w:pPr>
              <w:pStyle w:val="ConsPlusCell"/>
              <w:rPr>
                <w:color w:val="0D0D0D" w:themeColor="text1" w:themeTint="F2"/>
                <w:sz w:val="28"/>
                <w:szCs w:val="28"/>
              </w:rPr>
            </w:pPr>
            <w:r w:rsidRPr="002911E4">
              <w:rPr>
                <w:rFonts w:ascii="Times New Roman" w:hAnsi="Times New Roman"/>
                <w:color w:val="0D0D0D" w:themeColor="text1" w:themeTint="F2"/>
                <w:sz w:val="28"/>
                <w:szCs w:val="28"/>
              </w:rPr>
              <w:t>иные исполнители, определяемые в установленном законодательном порядке.</w:t>
            </w:r>
          </w:p>
        </w:tc>
      </w:tr>
      <w:tr w:rsidR="00C57229" w:rsidRPr="002911E4" w14:paraId="77E02296" w14:textId="77777777" w:rsidTr="00BB0B1D">
        <w:trPr>
          <w:trHeight w:val="840"/>
        </w:trPr>
        <w:tc>
          <w:tcPr>
            <w:tcW w:w="2211" w:type="dxa"/>
            <w:tcBorders>
              <w:top w:val="nil"/>
              <w:left w:val="single" w:sz="4" w:space="0" w:color="auto"/>
              <w:bottom w:val="single" w:sz="4" w:space="0" w:color="auto"/>
              <w:right w:val="single" w:sz="4" w:space="0" w:color="auto"/>
            </w:tcBorders>
          </w:tcPr>
          <w:p w14:paraId="4B460626" w14:textId="77777777" w:rsidR="00C57229" w:rsidRPr="002911E4" w:rsidRDefault="00C57229" w:rsidP="00BB0B1D">
            <w:pPr>
              <w:pStyle w:val="ConsPlusCell"/>
              <w:widowControl/>
              <w:rPr>
                <w:rFonts w:ascii="Times New Roman" w:hAnsi="Times New Roman"/>
                <w:color w:val="0D0D0D" w:themeColor="text1" w:themeTint="F2"/>
                <w:sz w:val="28"/>
                <w:szCs w:val="28"/>
              </w:rPr>
            </w:pPr>
            <w:r w:rsidRPr="00BD445C">
              <w:rPr>
                <w:rFonts w:ascii="Times New Roman" w:hAnsi="Times New Roman"/>
                <w:color w:val="0D0D0D" w:themeColor="text1" w:themeTint="F2"/>
                <w:sz w:val="28"/>
                <w:szCs w:val="28"/>
              </w:rPr>
              <w:t>Подпрограммы муниципальной программы</w:t>
            </w:r>
          </w:p>
        </w:tc>
        <w:tc>
          <w:tcPr>
            <w:tcW w:w="7423" w:type="dxa"/>
            <w:tcBorders>
              <w:top w:val="nil"/>
              <w:left w:val="nil"/>
              <w:bottom w:val="single" w:sz="4" w:space="0" w:color="auto"/>
              <w:right w:val="single" w:sz="4" w:space="0" w:color="auto"/>
            </w:tcBorders>
          </w:tcPr>
          <w:p w14:paraId="5866B346" w14:textId="77777777" w:rsidR="00C57229" w:rsidRPr="00DA0B7A" w:rsidRDefault="00C57229" w:rsidP="00BB0B1D">
            <w:pPr>
              <w:pStyle w:val="a4"/>
              <w:numPr>
                <w:ilvl w:val="0"/>
                <w:numId w:val="15"/>
              </w:numPr>
              <w:tabs>
                <w:tab w:val="left" w:pos="206"/>
              </w:tabs>
              <w:spacing w:after="0" w:line="240" w:lineRule="auto"/>
              <w:ind w:left="0" w:firstLine="0"/>
              <w:jc w:val="both"/>
              <w:rPr>
                <w:rFonts w:ascii="Times New Roman" w:hAnsi="Times New Roman"/>
                <w:color w:val="0D0D0D" w:themeColor="text1" w:themeTint="F2"/>
                <w:sz w:val="28"/>
                <w:szCs w:val="28"/>
              </w:rPr>
            </w:pPr>
            <w:r w:rsidRPr="00DA0B7A">
              <w:rPr>
                <w:rFonts w:ascii="Times New Roman" w:hAnsi="Times New Roman"/>
                <w:color w:val="0D0D0D" w:themeColor="text1" w:themeTint="F2"/>
                <w:sz w:val="28"/>
                <w:szCs w:val="28"/>
              </w:rPr>
              <w:t>Комплексное развитие объектов оказания жилищно-коммунальных услуг.</w:t>
            </w:r>
          </w:p>
          <w:p w14:paraId="76F86B9A" w14:textId="77777777" w:rsidR="00C57229" w:rsidRDefault="00C57229" w:rsidP="00BB0B1D">
            <w:pPr>
              <w:pStyle w:val="a4"/>
              <w:numPr>
                <w:ilvl w:val="0"/>
                <w:numId w:val="15"/>
              </w:numPr>
              <w:tabs>
                <w:tab w:val="left" w:pos="206"/>
              </w:tabs>
              <w:spacing w:after="0" w:line="240" w:lineRule="auto"/>
              <w:ind w:left="0" w:firstLine="0"/>
              <w:jc w:val="both"/>
              <w:rPr>
                <w:rFonts w:ascii="Times New Roman" w:hAnsi="Times New Roman"/>
                <w:color w:val="0D0D0D" w:themeColor="text1" w:themeTint="F2"/>
                <w:sz w:val="28"/>
                <w:szCs w:val="28"/>
              </w:rPr>
            </w:pPr>
            <w:r w:rsidRPr="00DA0B7A">
              <w:rPr>
                <w:rFonts w:ascii="Times New Roman" w:hAnsi="Times New Roman"/>
                <w:color w:val="0D0D0D" w:themeColor="text1" w:themeTint="F2"/>
                <w:sz w:val="28"/>
                <w:szCs w:val="28"/>
              </w:rPr>
              <w:t>Создание комфортной городской среды</w:t>
            </w:r>
            <w:r>
              <w:rPr>
                <w:rFonts w:ascii="Times New Roman" w:hAnsi="Times New Roman"/>
                <w:color w:val="0D0D0D" w:themeColor="text1" w:themeTint="F2"/>
                <w:sz w:val="28"/>
                <w:szCs w:val="28"/>
              </w:rPr>
              <w:t>.</w:t>
            </w:r>
          </w:p>
          <w:p w14:paraId="3344F7B8" w14:textId="77777777" w:rsidR="00C57229" w:rsidRPr="00DA0B7A" w:rsidRDefault="00C57229" w:rsidP="00BB0B1D">
            <w:pPr>
              <w:pStyle w:val="a4"/>
              <w:numPr>
                <w:ilvl w:val="0"/>
                <w:numId w:val="15"/>
              </w:numPr>
              <w:tabs>
                <w:tab w:val="left" w:pos="206"/>
              </w:tabs>
              <w:spacing w:after="0" w:line="240" w:lineRule="auto"/>
              <w:ind w:left="0" w:firstLine="0"/>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Сохранение и развитие</w:t>
            </w:r>
            <w:r w:rsidRPr="00DA0B7A">
              <w:rPr>
                <w:rFonts w:ascii="Times New Roman" w:hAnsi="Times New Roman"/>
                <w:color w:val="0D0D0D" w:themeColor="text1" w:themeTint="F2"/>
                <w:sz w:val="28"/>
                <w:szCs w:val="28"/>
              </w:rPr>
              <w:t xml:space="preserve"> зеленого фонда Светлогорского городского округа</w:t>
            </w:r>
            <w:r>
              <w:rPr>
                <w:rFonts w:ascii="Times New Roman" w:hAnsi="Times New Roman"/>
                <w:color w:val="0D0D0D" w:themeColor="text1" w:themeTint="F2"/>
                <w:sz w:val="28"/>
                <w:szCs w:val="28"/>
              </w:rPr>
              <w:t>.</w:t>
            </w:r>
          </w:p>
        </w:tc>
      </w:tr>
      <w:tr w:rsidR="00C57229" w:rsidRPr="002911E4" w14:paraId="558C2C0C" w14:textId="77777777" w:rsidTr="00BB0B1D">
        <w:trPr>
          <w:trHeight w:val="645"/>
        </w:trPr>
        <w:tc>
          <w:tcPr>
            <w:tcW w:w="2211" w:type="dxa"/>
            <w:tcBorders>
              <w:top w:val="single" w:sz="4" w:space="0" w:color="auto"/>
              <w:left w:val="single" w:sz="4" w:space="0" w:color="auto"/>
              <w:bottom w:val="single" w:sz="4" w:space="0" w:color="auto"/>
              <w:right w:val="single" w:sz="4" w:space="0" w:color="auto"/>
            </w:tcBorders>
            <w:hideMark/>
          </w:tcPr>
          <w:p w14:paraId="6C9BBF0A" w14:textId="77777777" w:rsidR="00C57229" w:rsidRPr="002911E4" w:rsidRDefault="00C57229" w:rsidP="00BB0B1D">
            <w:pPr>
              <w:spacing w:after="0" w:line="240" w:lineRule="auto"/>
              <w:rPr>
                <w:rFonts w:ascii="Times New Roman" w:hAnsi="Times New Roman"/>
                <w:color w:val="0D0D0D" w:themeColor="text1" w:themeTint="F2"/>
                <w:sz w:val="28"/>
                <w:szCs w:val="28"/>
                <w:highlight w:val="yellow"/>
              </w:rPr>
            </w:pPr>
            <w:r w:rsidRPr="002911E4">
              <w:rPr>
                <w:rFonts w:ascii="Times New Roman" w:hAnsi="Times New Roman"/>
                <w:color w:val="0D0D0D" w:themeColor="text1" w:themeTint="F2"/>
                <w:sz w:val="28"/>
                <w:szCs w:val="28"/>
              </w:rPr>
              <w:t>Срок реализации муниципальной Программы</w:t>
            </w:r>
          </w:p>
        </w:tc>
        <w:tc>
          <w:tcPr>
            <w:tcW w:w="7423" w:type="dxa"/>
            <w:tcBorders>
              <w:top w:val="single" w:sz="4" w:space="0" w:color="auto"/>
              <w:left w:val="single" w:sz="4" w:space="0" w:color="auto"/>
              <w:bottom w:val="single" w:sz="4" w:space="0" w:color="auto"/>
              <w:right w:val="single" w:sz="4" w:space="0" w:color="auto"/>
            </w:tcBorders>
            <w:hideMark/>
          </w:tcPr>
          <w:p w14:paraId="2DFCC7DD" w14:textId="77777777" w:rsidR="00C57229" w:rsidRPr="002911E4" w:rsidRDefault="00C57229" w:rsidP="00BB0B1D">
            <w:pPr>
              <w:spacing w:after="0" w:line="240" w:lineRule="auto"/>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программа реализуется в период 2024-2026 годы</w:t>
            </w:r>
            <w:r>
              <w:rPr>
                <w:rFonts w:ascii="Times New Roman" w:hAnsi="Times New Roman"/>
                <w:color w:val="0D0D0D" w:themeColor="text1" w:themeTint="F2"/>
                <w:sz w:val="28"/>
                <w:szCs w:val="28"/>
              </w:rPr>
              <w:t>, этапы не предусмотрены</w:t>
            </w:r>
          </w:p>
        </w:tc>
      </w:tr>
      <w:tr w:rsidR="00C57229" w:rsidRPr="002911E4" w14:paraId="4B04B700" w14:textId="77777777" w:rsidTr="00BB0B1D">
        <w:tc>
          <w:tcPr>
            <w:tcW w:w="2211" w:type="dxa"/>
            <w:tcBorders>
              <w:top w:val="single" w:sz="4" w:space="0" w:color="auto"/>
              <w:left w:val="single" w:sz="4" w:space="0" w:color="auto"/>
              <w:bottom w:val="single" w:sz="4" w:space="0" w:color="auto"/>
              <w:right w:val="single" w:sz="4" w:space="0" w:color="auto"/>
            </w:tcBorders>
            <w:hideMark/>
          </w:tcPr>
          <w:p w14:paraId="7D829C20" w14:textId="77777777" w:rsidR="00C57229" w:rsidRPr="002911E4" w:rsidRDefault="00C57229" w:rsidP="00BB0B1D">
            <w:pPr>
              <w:spacing w:after="0" w:line="240" w:lineRule="auto"/>
              <w:rPr>
                <w:rFonts w:ascii="Times New Roman" w:hAnsi="Times New Roman"/>
                <w:color w:val="0D0D0D" w:themeColor="text1" w:themeTint="F2"/>
                <w:sz w:val="28"/>
                <w:szCs w:val="28"/>
                <w:highlight w:val="yellow"/>
              </w:rPr>
            </w:pPr>
            <w:bookmarkStart w:id="7" w:name="_Hlk151985538"/>
            <w:r w:rsidRPr="002911E4">
              <w:rPr>
                <w:rFonts w:ascii="Times New Roman" w:hAnsi="Times New Roman"/>
                <w:color w:val="0D0D0D" w:themeColor="text1" w:themeTint="F2"/>
                <w:sz w:val="28"/>
                <w:szCs w:val="28"/>
              </w:rPr>
              <w:t>Цели муниципальной Программы</w:t>
            </w:r>
          </w:p>
        </w:tc>
        <w:tc>
          <w:tcPr>
            <w:tcW w:w="7423" w:type="dxa"/>
            <w:tcBorders>
              <w:top w:val="single" w:sz="4" w:space="0" w:color="auto"/>
              <w:left w:val="single" w:sz="4" w:space="0" w:color="auto"/>
              <w:bottom w:val="single" w:sz="4" w:space="0" w:color="auto"/>
              <w:right w:val="single" w:sz="4" w:space="0" w:color="auto"/>
            </w:tcBorders>
            <w:hideMark/>
          </w:tcPr>
          <w:p w14:paraId="16AC7AAD" w14:textId="77777777" w:rsidR="00C57229" w:rsidRPr="00082C0B" w:rsidRDefault="00C57229" w:rsidP="00BB0B1D">
            <w:pPr>
              <w:pStyle w:val="a4"/>
              <w:widowControl w:val="0"/>
              <w:autoSpaceDE w:val="0"/>
              <w:autoSpaceDN w:val="0"/>
              <w:adjustRightInd w:val="0"/>
              <w:spacing w:after="0" w:line="240" w:lineRule="auto"/>
              <w:ind w:left="33" w:hanging="33"/>
              <w:jc w:val="both"/>
              <w:rPr>
                <w:rFonts w:ascii="Times New Roman" w:eastAsia="Times New Roman" w:hAnsi="Times New Roman" w:cs="Courier New"/>
                <w:color w:val="0D0D0D" w:themeColor="text1" w:themeTint="F2"/>
                <w:sz w:val="28"/>
                <w:szCs w:val="28"/>
                <w:lang w:eastAsia="ru-RU"/>
              </w:rPr>
            </w:pPr>
            <w:r w:rsidRPr="00082C0B">
              <w:rPr>
                <w:rFonts w:ascii="Times New Roman" w:eastAsia="Times New Roman" w:hAnsi="Times New Roman" w:cs="Courier New"/>
                <w:color w:val="0D0D0D" w:themeColor="text1" w:themeTint="F2"/>
                <w:sz w:val="28"/>
                <w:szCs w:val="28"/>
                <w:lang w:eastAsia="ru-RU"/>
              </w:rPr>
              <w:t>1)</w:t>
            </w:r>
            <w:r w:rsidRPr="00082C0B">
              <w:rPr>
                <w:color w:val="0D0D0D" w:themeColor="text1" w:themeTint="F2"/>
              </w:rPr>
              <w:t xml:space="preserve"> </w:t>
            </w:r>
            <w:r w:rsidRPr="00082C0B">
              <w:rPr>
                <w:rFonts w:ascii="Times New Roman" w:eastAsia="Times New Roman" w:hAnsi="Times New Roman" w:cs="Courier New"/>
                <w:color w:val="0D0D0D" w:themeColor="text1" w:themeTint="F2"/>
                <w:sz w:val="28"/>
                <w:szCs w:val="28"/>
                <w:lang w:eastAsia="ru-RU"/>
              </w:rPr>
              <w:t>Создание условий по обеспечению населения бесперебойн</w:t>
            </w:r>
            <w:r>
              <w:rPr>
                <w:rFonts w:ascii="Times New Roman" w:eastAsia="Times New Roman" w:hAnsi="Times New Roman" w:cs="Courier New"/>
                <w:color w:val="0D0D0D" w:themeColor="text1" w:themeTint="F2"/>
                <w:sz w:val="28"/>
                <w:szCs w:val="28"/>
                <w:lang w:eastAsia="ru-RU"/>
              </w:rPr>
              <w:t>ым</w:t>
            </w:r>
            <w:r w:rsidRPr="00082C0B">
              <w:rPr>
                <w:rFonts w:ascii="Times New Roman" w:eastAsia="Times New Roman" w:hAnsi="Times New Roman" w:cs="Courier New"/>
                <w:color w:val="0D0D0D" w:themeColor="text1" w:themeTint="F2"/>
                <w:sz w:val="28"/>
                <w:szCs w:val="28"/>
                <w:lang w:eastAsia="ru-RU"/>
              </w:rPr>
              <w:t xml:space="preserve"> предоставлени</w:t>
            </w:r>
            <w:r>
              <w:rPr>
                <w:rFonts w:ascii="Times New Roman" w:eastAsia="Times New Roman" w:hAnsi="Times New Roman" w:cs="Courier New"/>
                <w:color w:val="0D0D0D" w:themeColor="text1" w:themeTint="F2"/>
                <w:sz w:val="28"/>
                <w:szCs w:val="28"/>
                <w:lang w:eastAsia="ru-RU"/>
              </w:rPr>
              <w:t>ем</w:t>
            </w:r>
            <w:r w:rsidRPr="00082C0B">
              <w:rPr>
                <w:rFonts w:ascii="Times New Roman" w:eastAsia="Times New Roman" w:hAnsi="Times New Roman" w:cs="Courier New"/>
                <w:color w:val="0D0D0D" w:themeColor="text1" w:themeTint="F2"/>
                <w:sz w:val="28"/>
                <w:szCs w:val="28"/>
                <w:lang w:eastAsia="ru-RU"/>
              </w:rPr>
              <w:t xml:space="preserve"> жилищно-коммунальн</w:t>
            </w:r>
            <w:r>
              <w:rPr>
                <w:rFonts w:ascii="Times New Roman" w:eastAsia="Times New Roman" w:hAnsi="Times New Roman" w:cs="Courier New"/>
                <w:color w:val="0D0D0D" w:themeColor="text1" w:themeTint="F2"/>
                <w:sz w:val="28"/>
                <w:szCs w:val="28"/>
                <w:lang w:eastAsia="ru-RU"/>
              </w:rPr>
              <w:t>ых</w:t>
            </w:r>
          </w:p>
          <w:p w14:paraId="71EB0CD8" w14:textId="77777777" w:rsidR="00C57229" w:rsidRPr="00082C0B" w:rsidRDefault="00C57229" w:rsidP="00BB0B1D">
            <w:pPr>
              <w:pStyle w:val="a4"/>
              <w:widowControl w:val="0"/>
              <w:autoSpaceDE w:val="0"/>
              <w:autoSpaceDN w:val="0"/>
              <w:adjustRightInd w:val="0"/>
              <w:spacing w:after="0" w:line="240" w:lineRule="auto"/>
              <w:ind w:left="33" w:hanging="33"/>
              <w:jc w:val="both"/>
              <w:rPr>
                <w:rFonts w:ascii="Times New Roman" w:eastAsia="Times New Roman" w:hAnsi="Times New Roman" w:cs="Courier New"/>
                <w:color w:val="0D0D0D" w:themeColor="text1" w:themeTint="F2"/>
                <w:sz w:val="28"/>
                <w:szCs w:val="28"/>
                <w:lang w:eastAsia="ru-RU"/>
              </w:rPr>
            </w:pPr>
            <w:r>
              <w:rPr>
                <w:rFonts w:ascii="Times New Roman" w:eastAsia="Times New Roman" w:hAnsi="Times New Roman" w:cs="Courier New"/>
                <w:color w:val="0D0D0D" w:themeColor="text1" w:themeTint="F2"/>
                <w:sz w:val="28"/>
                <w:szCs w:val="28"/>
                <w:lang w:eastAsia="ru-RU"/>
              </w:rPr>
              <w:t>услуг</w:t>
            </w:r>
          </w:p>
          <w:p w14:paraId="6158BE0B" w14:textId="77777777" w:rsidR="00C57229" w:rsidRPr="00E27EFB" w:rsidRDefault="00C57229" w:rsidP="00BB0B1D">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8"/>
                <w:szCs w:val="28"/>
              </w:rPr>
            </w:pPr>
            <w:r w:rsidRPr="00082C0B">
              <w:rPr>
                <w:rFonts w:ascii="Times New Roman" w:eastAsia="Times New Roman" w:hAnsi="Times New Roman" w:cs="Courier New"/>
                <w:color w:val="0D0D0D" w:themeColor="text1" w:themeTint="F2"/>
                <w:sz w:val="28"/>
                <w:szCs w:val="28"/>
                <w:lang w:eastAsia="ru-RU"/>
              </w:rPr>
              <w:t xml:space="preserve">2) Увеличение </w:t>
            </w:r>
            <w:r>
              <w:rPr>
                <w:rFonts w:ascii="Times New Roman" w:eastAsia="Times New Roman" w:hAnsi="Times New Roman" w:cs="Courier New"/>
                <w:color w:val="0D0D0D" w:themeColor="text1" w:themeTint="F2"/>
                <w:sz w:val="28"/>
                <w:szCs w:val="28"/>
                <w:lang w:eastAsia="ru-RU"/>
              </w:rPr>
              <w:t>количества</w:t>
            </w:r>
            <w:r w:rsidRPr="00082C0B">
              <w:rPr>
                <w:rFonts w:ascii="Times New Roman" w:eastAsia="Times New Roman" w:hAnsi="Times New Roman" w:cs="Courier New"/>
                <w:color w:val="0D0D0D" w:themeColor="text1" w:themeTint="F2"/>
                <w:sz w:val="28"/>
                <w:szCs w:val="28"/>
                <w:lang w:eastAsia="ru-RU"/>
              </w:rPr>
              <w:t xml:space="preserve"> благоустроенных территорий, соответствующих</w:t>
            </w:r>
            <w:r w:rsidRPr="00E27EFB">
              <w:rPr>
                <w:rFonts w:ascii="Times New Roman" w:eastAsia="Times New Roman" w:hAnsi="Times New Roman" w:cs="Courier New"/>
                <w:color w:val="0D0D0D" w:themeColor="text1" w:themeTint="F2"/>
                <w:sz w:val="28"/>
                <w:szCs w:val="28"/>
                <w:lang w:eastAsia="ru-RU"/>
              </w:rPr>
              <w:t xml:space="preserve"> санитарным нормативам по содержанию территорий муниципального образования </w:t>
            </w:r>
            <w:r w:rsidRPr="00E27EFB">
              <w:rPr>
                <w:rFonts w:ascii="Times New Roman" w:hAnsi="Times New Roman"/>
                <w:color w:val="0D0D0D" w:themeColor="text1" w:themeTint="F2"/>
                <w:sz w:val="28"/>
                <w:szCs w:val="28"/>
              </w:rPr>
              <w:t>«Светлогорский городской округ»</w:t>
            </w:r>
          </w:p>
          <w:p w14:paraId="247F8457" w14:textId="77777777" w:rsidR="00C57229" w:rsidRPr="00DA0B7A" w:rsidRDefault="00C57229" w:rsidP="00BB0B1D">
            <w:pPr>
              <w:pStyle w:val="a4"/>
              <w:widowControl w:val="0"/>
              <w:autoSpaceDE w:val="0"/>
              <w:autoSpaceDN w:val="0"/>
              <w:adjustRightInd w:val="0"/>
              <w:spacing w:after="0" w:line="240" w:lineRule="auto"/>
              <w:ind w:left="33" w:hanging="33"/>
              <w:jc w:val="both"/>
              <w:rPr>
                <w:rFonts w:ascii="Times New Roman" w:hAnsi="Times New Roman"/>
                <w:color w:val="FF0000"/>
                <w:sz w:val="28"/>
                <w:szCs w:val="28"/>
              </w:rPr>
            </w:pPr>
            <w:r w:rsidRPr="00E27EFB">
              <w:rPr>
                <w:rFonts w:ascii="Times New Roman" w:hAnsi="Times New Roman"/>
                <w:color w:val="0D0D0D" w:themeColor="text1" w:themeTint="F2"/>
                <w:sz w:val="28"/>
                <w:szCs w:val="28"/>
              </w:rPr>
              <w:t>3)</w:t>
            </w:r>
            <w:r w:rsidRPr="00E27EFB">
              <w:rPr>
                <w:color w:val="0D0D0D" w:themeColor="text1" w:themeTint="F2"/>
              </w:rPr>
              <w:t xml:space="preserve"> </w:t>
            </w:r>
            <w:r>
              <w:rPr>
                <w:rFonts w:ascii="Times New Roman" w:hAnsi="Times New Roman"/>
                <w:color w:val="0D0D0D" w:themeColor="text1" w:themeTint="F2"/>
                <w:sz w:val="28"/>
                <w:szCs w:val="28"/>
              </w:rPr>
              <w:t>Улучшение экологической обстановки и благоприятной среды</w:t>
            </w:r>
            <w:r w:rsidRPr="00E27EFB">
              <w:rPr>
                <w:rFonts w:ascii="Times New Roman" w:hAnsi="Times New Roman"/>
                <w:color w:val="0D0D0D" w:themeColor="text1" w:themeTint="F2"/>
                <w:sz w:val="28"/>
                <w:szCs w:val="28"/>
              </w:rPr>
              <w:t xml:space="preserve"> Светлогорского городского округа.</w:t>
            </w:r>
          </w:p>
        </w:tc>
      </w:tr>
      <w:bookmarkEnd w:id="7"/>
      <w:tr w:rsidR="00C57229" w:rsidRPr="002911E4" w14:paraId="4B93F734" w14:textId="77777777" w:rsidTr="00BB0B1D">
        <w:trPr>
          <w:trHeight w:val="841"/>
        </w:trPr>
        <w:tc>
          <w:tcPr>
            <w:tcW w:w="2211" w:type="dxa"/>
            <w:tcBorders>
              <w:top w:val="single" w:sz="4" w:space="0" w:color="auto"/>
              <w:left w:val="single" w:sz="4" w:space="0" w:color="auto"/>
              <w:bottom w:val="single" w:sz="4" w:space="0" w:color="auto"/>
              <w:right w:val="single" w:sz="4" w:space="0" w:color="auto"/>
            </w:tcBorders>
          </w:tcPr>
          <w:p w14:paraId="0EED5A16" w14:textId="77777777" w:rsidR="00C57229" w:rsidRPr="000720F4" w:rsidRDefault="00C57229" w:rsidP="00BB0B1D">
            <w:pPr>
              <w:spacing w:after="0" w:line="240" w:lineRule="auto"/>
              <w:rPr>
                <w:rFonts w:ascii="Times New Roman" w:hAnsi="Times New Roman"/>
                <w:color w:val="0D0D0D" w:themeColor="text1" w:themeTint="F2"/>
                <w:sz w:val="28"/>
                <w:szCs w:val="28"/>
              </w:rPr>
            </w:pPr>
            <w:r w:rsidRPr="000720F4">
              <w:rPr>
                <w:rFonts w:ascii="Times New Roman" w:hAnsi="Times New Roman"/>
                <w:color w:val="0D0D0D" w:themeColor="text1" w:themeTint="F2"/>
                <w:sz w:val="28"/>
                <w:szCs w:val="28"/>
              </w:rPr>
              <w:lastRenderedPageBreak/>
              <w:t>Задачи муниципальной Программы</w:t>
            </w:r>
          </w:p>
        </w:tc>
        <w:tc>
          <w:tcPr>
            <w:tcW w:w="7423" w:type="dxa"/>
            <w:tcBorders>
              <w:top w:val="single" w:sz="4" w:space="0" w:color="auto"/>
              <w:left w:val="single" w:sz="4" w:space="0" w:color="auto"/>
              <w:bottom w:val="single" w:sz="4" w:space="0" w:color="auto"/>
              <w:right w:val="single" w:sz="4" w:space="0" w:color="auto"/>
            </w:tcBorders>
          </w:tcPr>
          <w:p w14:paraId="42A5C4BA" w14:textId="77777777" w:rsidR="00C57229" w:rsidRDefault="00C57229" w:rsidP="00BB0B1D">
            <w:pPr>
              <w:pStyle w:val="Default"/>
              <w:jc w:val="both"/>
              <w:rPr>
                <w:color w:val="0D0D0D" w:themeColor="text1" w:themeTint="F2"/>
                <w:sz w:val="28"/>
                <w:szCs w:val="28"/>
              </w:rPr>
            </w:pPr>
            <w:r w:rsidRPr="000720F4">
              <w:rPr>
                <w:color w:val="0D0D0D" w:themeColor="text1" w:themeTint="F2"/>
                <w:sz w:val="28"/>
                <w:szCs w:val="28"/>
              </w:rPr>
              <w:t xml:space="preserve">1) </w:t>
            </w:r>
            <w:r w:rsidRPr="00FB1FF9">
              <w:rPr>
                <w:color w:val="0D0D0D" w:themeColor="text1" w:themeTint="F2"/>
                <w:sz w:val="28"/>
                <w:szCs w:val="28"/>
              </w:rPr>
              <w:t>Обеспечение бесперебойного предоставления и улучшени</w:t>
            </w:r>
            <w:r>
              <w:rPr>
                <w:color w:val="0D0D0D" w:themeColor="text1" w:themeTint="F2"/>
                <w:sz w:val="28"/>
                <w:szCs w:val="28"/>
              </w:rPr>
              <w:t>я</w:t>
            </w:r>
            <w:r w:rsidRPr="00FB1FF9">
              <w:rPr>
                <w:color w:val="0D0D0D" w:themeColor="text1" w:themeTint="F2"/>
                <w:sz w:val="28"/>
                <w:szCs w:val="28"/>
              </w:rPr>
              <w:t xml:space="preserve"> качества коммунальных услуг</w:t>
            </w:r>
            <w:r>
              <w:rPr>
                <w:color w:val="0D0D0D" w:themeColor="text1" w:themeTint="F2"/>
                <w:sz w:val="28"/>
                <w:szCs w:val="28"/>
              </w:rPr>
              <w:t>.</w:t>
            </w:r>
          </w:p>
          <w:p w14:paraId="6C78D907" w14:textId="77777777" w:rsidR="00C57229" w:rsidRDefault="00C57229" w:rsidP="00BB0B1D">
            <w:pPr>
              <w:pStyle w:val="Default"/>
              <w:jc w:val="both"/>
              <w:rPr>
                <w:color w:val="0D0D0D" w:themeColor="text1" w:themeTint="F2"/>
                <w:sz w:val="28"/>
                <w:szCs w:val="28"/>
              </w:rPr>
            </w:pPr>
            <w:r>
              <w:rPr>
                <w:color w:val="0D0D0D" w:themeColor="text1" w:themeTint="F2"/>
                <w:sz w:val="28"/>
                <w:szCs w:val="28"/>
              </w:rPr>
              <w:t>2</w:t>
            </w:r>
            <w:r w:rsidRPr="000720F4">
              <w:rPr>
                <w:color w:val="0D0D0D" w:themeColor="text1" w:themeTint="F2"/>
                <w:sz w:val="28"/>
                <w:szCs w:val="28"/>
              </w:rPr>
              <w:t>) Увеличение площади благоустроенных территорий</w:t>
            </w:r>
            <w:r>
              <w:rPr>
                <w:color w:val="0D0D0D" w:themeColor="text1" w:themeTint="F2"/>
                <w:sz w:val="28"/>
                <w:szCs w:val="28"/>
              </w:rPr>
              <w:t>.</w:t>
            </w:r>
          </w:p>
          <w:p w14:paraId="732AC9FD" w14:textId="77777777" w:rsidR="00C57229" w:rsidRPr="000720F4" w:rsidRDefault="00C57229" w:rsidP="00BB0B1D">
            <w:pPr>
              <w:pStyle w:val="Default"/>
              <w:jc w:val="both"/>
              <w:rPr>
                <w:color w:val="0D0D0D" w:themeColor="text1" w:themeTint="F2"/>
                <w:sz w:val="28"/>
                <w:szCs w:val="28"/>
              </w:rPr>
            </w:pPr>
            <w:r>
              <w:rPr>
                <w:color w:val="0D0D0D" w:themeColor="text1" w:themeTint="F2"/>
                <w:sz w:val="28"/>
                <w:szCs w:val="28"/>
              </w:rPr>
              <w:t>3</w:t>
            </w:r>
            <w:r w:rsidRPr="000720F4">
              <w:rPr>
                <w:color w:val="0D0D0D" w:themeColor="text1" w:themeTint="F2"/>
                <w:sz w:val="28"/>
                <w:szCs w:val="28"/>
              </w:rPr>
              <w:t>)</w:t>
            </w:r>
            <w:r w:rsidRPr="000720F4">
              <w:rPr>
                <w:color w:val="0D0D0D" w:themeColor="text1" w:themeTint="F2"/>
              </w:rPr>
              <w:t xml:space="preserve"> </w:t>
            </w:r>
            <w:r>
              <w:rPr>
                <w:color w:val="0D0D0D" w:themeColor="text1" w:themeTint="F2"/>
                <w:sz w:val="28"/>
                <w:szCs w:val="28"/>
              </w:rPr>
              <w:t>С</w:t>
            </w:r>
            <w:r w:rsidRPr="000720F4">
              <w:rPr>
                <w:color w:val="0D0D0D" w:themeColor="text1" w:themeTint="F2"/>
                <w:sz w:val="28"/>
                <w:szCs w:val="28"/>
              </w:rPr>
              <w:t>одержани</w:t>
            </w:r>
            <w:r>
              <w:rPr>
                <w:color w:val="0D0D0D" w:themeColor="text1" w:themeTint="F2"/>
                <w:sz w:val="28"/>
                <w:szCs w:val="28"/>
              </w:rPr>
              <w:t>е</w:t>
            </w:r>
            <w:r w:rsidRPr="000720F4">
              <w:rPr>
                <w:color w:val="0D0D0D" w:themeColor="text1" w:themeTint="F2"/>
                <w:sz w:val="28"/>
                <w:szCs w:val="28"/>
              </w:rPr>
              <w:t xml:space="preserve"> зеленого фонда Светлогорского городского округа.</w:t>
            </w:r>
          </w:p>
        </w:tc>
      </w:tr>
      <w:tr w:rsidR="00C57229" w:rsidRPr="002911E4" w14:paraId="6D64B01D" w14:textId="77777777" w:rsidTr="00BB0B1D">
        <w:trPr>
          <w:trHeight w:val="135"/>
        </w:trPr>
        <w:tc>
          <w:tcPr>
            <w:tcW w:w="2211" w:type="dxa"/>
            <w:tcBorders>
              <w:top w:val="single" w:sz="4" w:space="0" w:color="auto"/>
              <w:left w:val="single" w:sz="4" w:space="0" w:color="auto"/>
              <w:bottom w:val="single" w:sz="4" w:space="0" w:color="auto"/>
              <w:right w:val="single" w:sz="4" w:space="0" w:color="auto"/>
            </w:tcBorders>
          </w:tcPr>
          <w:p w14:paraId="067F6F52" w14:textId="77777777" w:rsidR="00C57229" w:rsidRPr="000720F4" w:rsidRDefault="00C57229" w:rsidP="00BB0B1D">
            <w:pPr>
              <w:spacing w:after="0" w:line="240" w:lineRule="auto"/>
              <w:rPr>
                <w:rFonts w:ascii="Times New Roman" w:hAnsi="Times New Roman"/>
                <w:color w:val="0D0D0D" w:themeColor="text1" w:themeTint="F2"/>
                <w:sz w:val="28"/>
                <w:szCs w:val="28"/>
              </w:rPr>
            </w:pPr>
            <w:r w:rsidRPr="000720F4">
              <w:rPr>
                <w:rFonts w:ascii="Times New Roman" w:hAnsi="Times New Roman"/>
                <w:color w:val="0D0D0D" w:themeColor="text1" w:themeTint="F2"/>
                <w:sz w:val="28"/>
                <w:szCs w:val="28"/>
              </w:rPr>
              <w:t>Целевые Показатели Программы</w:t>
            </w:r>
          </w:p>
        </w:tc>
        <w:tc>
          <w:tcPr>
            <w:tcW w:w="7423" w:type="dxa"/>
            <w:tcBorders>
              <w:top w:val="single" w:sz="4" w:space="0" w:color="auto"/>
              <w:left w:val="single" w:sz="4" w:space="0" w:color="auto"/>
              <w:bottom w:val="single" w:sz="4" w:space="0" w:color="auto"/>
              <w:right w:val="single" w:sz="4" w:space="0" w:color="auto"/>
            </w:tcBorders>
          </w:tcPr>
          <w:p w14:paraId="61DE3FB4" w14:textId="77777777" w:rsidR="00C57229" w:rsidRPr="00CF74D1" w:rsidRDefault="00C57229" w:rsidP="00BB0B1D">
            <w:pPr>
              <w:pStyle w:val="a4"/>
              <w:widowControl w:val="0"/>
              <w:autoSpaceDE w:val="0"/>
              <w:autoSpaceDN w:val="0"/>
              <w:adjustRightInd w:val="0"/>
              <w:spacing w:after="0" w:line="240" w:lineRule="auto"/>
              <w:ind w:left="33"/>
              <w:jc w:val="both"/>
              <w:rPr>
                <w:rFonts w:ascii="Times New Roman" w:hAnsi="Times New Roman"/>
                <w:color w:val="0D0D0D" w:themeColor="text1" w:themeTint="F2"/>
                <w:sz w:val="28"/>
                <w:szCs w:val="28"/>
              </w:rPr>
            </w:pPr>
            <w:r w:rsidRPr="000720F4">
              <w:rPr>
                <w:rFonts w:ascii="Times New Roman" w:hAnsi="Times New Roman"/>
                <w:color w:val="0D0D0D" w:themeColor="text1" w:themeTint="F2"/>
                <w:sz w:val="28"/>
                <w:szCs w:val="28"/>
              </w:rPr>
              <w:t xml:space="preserve">1) </w:t>
            </w:r>
            <w:r>
              <w:rPr>
                <w:rFonts w:ascii="Times New Roman" w:hAnsi="Times New Roman"/>
                <w:color w:val="0D0D0D" w:themeColor="text1" w:themeTint="F2"/>
                <w:sz w:val="28"/>
                <w:szCs w:val="28"/>
              </w:rPr>
              <w:t>У</w:t>
            </w:r>
            <w:r w:rsidRPr="00FB1FF9">
              <w:rPr>
                <w:rFonts w:ascii="Times New Roman" w:hAnsi="Times New Roman"/>
                <w:color w:val="0D0D0D" w:themeColor="text1" w:themeTint="F2"/>
                <w:sz w:val="28"/>
                <w:szCs w:val="28"/>
              </w:rPr>
              <w:t xml:space="preserve">ровень удовлетворенности </w:t>
            </w:r>
            <w:r>
              <w:rPr>
                <w:rFonts w:ascii="Times New Roman" w:hAnsi="Times New Roman"/>
                <w:color w:val="0D0D0D" w:themeColor="text1" w:themeTint="F2"/>
                <w:sz w:val="28"/>
                <w:szCs w:val="28"/>
              </w:rPr>
              <w:t xml:space="preserve">населения </w:t>
            </w:r>
            <w:r w:rsidRPr="00FB1FF9">
              <w:rPr>
                <w:rFonts w:ascii="Times New Roman" w:hAnsi="Times New Roman"/>
                <w:color w:val="0D0D0D" w:themeColor="text1" w:themeTint="F2"/>
                <w:sz w:val="28"/>
                <w:szCs w:val="28"/>
              </w:rPr>
              <w:t>качеством предоставляемых коммунальных услуг</w:t>
            </w:r>
            <w:r w:rsidRPr="000720F4">
              <w:rPr>
                <w:rFonts w:ascii="Times New Roman" w:hAnsi="Times New Roman"/>
                <w:color w:val="0D0D0D" w:themeColor="text1" w:themeTint="F2"/>
                <w:sz w:val="28"/>
                <w:szCs w:val="28"/>
              </w:rPr>
              <w:t>, сос</w:t>
            </w:r>
            <w:r w:rsidRPr="00CF74D1">
              <w:rPr>
                <w:rFonts w:ascii="Times New Roman" w:hAnsi="Times New Roman"/>
                <w:color w:val="0D0D0D" w:themeColor="text1" w:themeTint="F2"/>
                <w:sz w:val="28"/>
                <w:szCs w:val="28"/>
              </w:rPr>
              <w:t xml:space="preserve">тавит </w:t>
            </w:r>
            <w:r>
              <w:rPr>
                <w:rFonts w:ascii="Times New Roman" w:hAnsi="Times New Roman"/>
                <w:color w:val="0D0D0D" w:themeColor="text1" w:themeTint="F2"/>
                <w:sz w:val="28"/>
                <w:szCs w:val="28"/>
              </w:rPr>
              <w:t>9</w:t>
            </w:r>
            <w:r w:rsidRPr="00CF74D1">
              <w:rPr>
                <w:rFonts w:ascii="Times New Roman" w:hAnsi="Times New Roman"/>
                <w:color w:val="0D0D0D" w:themeColor="text1" w:themeTint="F2"/>
                <w:sz w:val="28"/>
                <w:szCs w:val="28"/>
              </w:rPr>
              <w:t>0 %.</w:t>
            </w:r>
          </w:p>
          <w:p w14:paraId="263ECEF5" w14:textId="3700645C" w:rsidR="00C57229" w:rsidRPr="00CF74D1" w:rsidRDefault="00C57229" w:rsidP="00BB0B1D">
            <w:pPr>
              <w:pStyle w:val="a4"/>
              <w:widowControl w:val="0"/>
              <w:autoSpaceDE w:val="0"/>
              <w:autoSpaceDN w:val="0"/>
              <w:adjustRightInd w:val="0"/>
              <w:spacing w:after="0" w:line="240" w:lineRule="auto"/>
              <w:ind w:left="33"/>
              <w:jc w:val="both"/>
              <w:rPr>
                <w:rFonts w:ascii="Times New Roman" w:hAnsi="Times New Roman"/>
                <w:color w:val="0D0D0D" w:themeColor="text1" w:themeTint="F2"/>
                <w:sz w:val="28"/>
                <w:szCs w:val="28"/>
              </w:rPr>
            </w:pPr>
            <w:r w:rsidRPr="00CF74D1">
              <w:rPr>
                <w:rFonts w:ascii="Times New Roman" w:hAnsi="Times New Roman"/>
                <w:color w:val="0D0D0D" w:themeColor="text1" w:themeTint="F2"/>
                <w:sz w:val="28"/>
                <w:szCs w:val="28"/>
              </w:rPr>
              <w:t xml:space="preserve">2) Увеличение количества благоустроенных территорий за период реализации программы </w:t>
            </w:r>
            <w:r>
              <w:rPr>
                <w:rFonts w:ascii="Times New Roman" w:hAnsi="Times New Roman"/>
                <w:color w:val="0D0D0D" w:themeColor="text1" w:themeTint="F2"/>
                <w:sz w:val="28"/>
                <w:szCs w:val="28"/>
              </w:rPr>
              <w:t xml:space="preserve">на </w:t>
            </w:r>
            <w:r w:rsidR="00F9256D">
              <w:rPr>
                <w:rFonts w:ascii="Times New Roman" w:hAnsi="Times New Roman"/>
                <w:color w:val="0D0D0D" w:themeColor="text1" w:themeTint="F2"/>
                <w:sz w:val="28"/>
                <w:szCs w:val="28"/>
              </w:rPr>
              <w:t>5</w:t>
            </w:r>
            <w:r>
              <w:rPr>
                <w:rFonts w:ascii="Times New Roman" w:hAnsi="Times New Roman"/>
                <w:color w:val="0D0D0D" w:themeColor="text1" w:themeTint="F2"/>
                <w:sz w:val="28"/>
                <w:szCs w:val="28"/>
              </w:rPr>
              <w:t xml:space="preserve"> ед.</w:t>
            </w:r>
            <w:r w:rsidRPr="00CF74D1">
              <w:rPr>
                <w:rFonts w:ascii="Times New Roman" w:hAnsi="Times New Roman"/>
                <w:color w:val="0D0D0D" w:themeColor="text1" w:themeTint="F2"/>
                <w:sz w:val="28"/>
                <w:szCs w:val="28"/>
              </w:rPr>
              <w:t xml:space="preserve"> территорий.</w:t>
            </w:r>
          </w:p>
          <w:p w14:paraId="52965C6D" w14:textId="77777777" w:rsidR="00C57229" w:rsidRPr="000720F4" w:rsidRDefault="00C57229" w:rsidP="00BB0B1D">
            <w:pPr>
              <w:pStyle w:val="a4"/>
              <w:widowControl w:val="0"/>
              <w:autoSpaceDE w:val="0"/>
              <w:autoSpaceDN w:val="0"/>
              <w:adjustRightInd w:val="0"/>
              <w:spacing w:after="0" w:line="240" w:lineRule="auto"/>
              <w:ind w:left="33"/>
              <w:jc w:val="both"/>
              <w:rPr>
                <w:rFonts w:ascii="Times New Roman" w:eastAsia="Times New Roman" w:hAnsi="Times New Roman" w:cs="Courier New"/>
                <w:color w:val="0D0D0D" w:themeColor="text1" w:themeTint="F2"/>
                <w:sz w:val="28"/>
                <w:szCs w:val="28"/>
                <w:lang w:eastAsia="ru-RU"/>
              </w:rPr>
            </w:pPr>
            <w:r>
              <w:rPr>
                <w:rFonts w:ascii="Times New Roman" w:eastAsia="Times New Roman" w:hAnsi="Times New Roman" w:cs="Courier New"/>
                <w:color w:val="0D0D0D" w:themeColor="text1" w:themeTint="F2"/>
                <w:sz w:val="28"/>
                <w:szCs w:val="28"/>
              </w:rPr>
              <w:t>3</w:t>
            </w:r>
            <w:r w:rsidRPr="000720F4">
              <w:rPr>
                <w:rFonts w:ascii="Times New Roman" w:eastAsia="Times New Roman" w:hAnsi="Times New Roman" w:cs="Courier New"/>
                <w:color w:val="0D0D0D" w:themeColor="text1" w:themeTint="F2"/>
                <w:sz w:val="28"/>
                <w:szCs w:val="28"/>
              </w:rPr>
              <w:t>)</w:t>
            </w:r>
            <w:r w:rsidRPr="000720F4">
              <w:rPr>
                <w:color w:val="0D0D0D" w:themeColor="text1" w:themeTint="F2"/>
              </w:rPr>
              <w:t xml:space="preserve"> </w:t>
            </w:r>
            <w:r w:rsidRPr="00EE1128">
              <w:rPr>
                <w:rFonts w:ascii="Times New Roman" w:hAnsi="Times New Roman"/>
                <w:sz w:val="28"/>
                <w:szCs w:val="28"/>
              </w:rPr>
              <w:t xml:space="preserve">Увеличение зеленого фонда Светлогорского городского округа за период реализации программы на </w:t>
            </w:r>
            <w:r>
              <w:rPr>
                <w:rFonts w:ascii="Times New Roman" w:hAnsi="Times New Roman"/>
                <w:sz w:val="28"/>
                <w:szCs w:val="28"/>
              </w:rPr>
              <w:t>1</w:t>
            </w:r>
            <w:r w:rsidRPr="00EE1128">
              <w:rPr>
                <w:rFonts w:ascii="Times New Roman" w:hAnsi="Times New Roman"/>
                <w:sz w:val="28"/>
                <w:szCs w:val="28"/>
              </w:rPr>
              <w:t xml:space="preserve"> </w:t>
            </w:r>
            <w:r>
              <w:rPr>
                <w:rFonts w:ascii="Times New Roman" w:hAnsi="Times New Roman"/>
                <w:sz w:val="28"/>
                <w:szCs w:val="28"/>
              </w:rPr>
              <w:t>ед.</w:t>
            </w:r>
          </w:p>
        </w:tc>
      </w:tr>
      <w:tr w:rsidR="00C57229" w:rsidRPr="002911E4" w14:paraId="7321DC12" w14:textId="77777777" w:rsidTr="00BB0B1D">
        <w:tc>
          <w:tcPr>
            <w:tcW w:w="2211" w:type="dxa"/>
            <w:tcBorders>
              <w:top w:val="single" w:sz="4" w:space="0" w:color="auto"/>
              <w:left w:val="single" w:sz="4" w:space="0" w:color="auto"/>
              <w:bottom w:val="single" w:sz="4" w:space="0" w:color="auto"/>
              <w:right w:val="single" w:sz="4" w:space="0" w:color="auto"/>
            </w:tcBorders>
          </w:tcPr>
          <w:p w14:paraId="4AC545AA" w14:textId="77777777" w:rsidR="00C57229" w:rsidRPr="002911E4" w:rsidRDefault="00C57229" w:rsidP="00BB0B1D">
            <w:pPr>
              <w:spacing w:after="0" w:line="240" w:lineRule="auto"/>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Объемы и источники финансирования муниципальной Программы и Подпрограммы по годам ее реализации</w:t>
            </w:r>
          </w:p>
        </w:tc>
        <w:tc>
          <w:tcPr>
            <w:tcW w:w="7423" w:type="dxa"/>
            <w:tcBorders>
              <w:top w:val="single" w:sz="4" w:space="0" w:color="auto"/>
              <w:left w:val="single" w:sz="4" w:space="0" w:color="auto"/>
              <w:bottom w:val="single" w:sz="4" w:space="0" w:color="auto"/>
              <w:right w:val="single" w:sz="4" w:space="0" w:color="auto"/>
            </w:tcBorders>
          </w:tcPr>
          <w:p w14:paraId="0D0E71CA" w14:textId="3FE02EB0" w:rsidR="00C57229" w:rsidRPr="002911E4" w:rsidRDefault="00C57229" w:rsidP="00BB0B1D">
            <w:pPr>
              <w:spacing w:after="0" w:line="240" w:lineRule="auto"/>
              <w:jc w:val="both"/>
              <w:rPr>
                <w:rFonts w:ascii="Times New Roman" w:hAnsi="Times New Roman"/>
                <w:color w:val="0D0D0D" w:themeColor="text1" w:themeTint="F2"/>
                <w:sz w:val="28"/>
                <w:szCs w:val="28"/>
              </w:rPr>
            </w:pPr>
            <w:bookmarkStart w:id="8" w:name="_Hlk120524617"/>
            <w:r w:rsidRPr="002911E4">
              <w:rPr>
                <w:rFonts w:ascii="Times New Roman" w:hAnsi="Times New Roman"/>
                <w:color w:val="0D0D0D" w:themeColor="text1" w:themeTint="F2"/>
                <w:sz w:val="28"/>
                <w:szCs w:val="28"/>
              </w:rPr>
              <w:t xml:space="preserve">2024 год -  </w:t>
            </w:r>
            <w:r w:rsidR="00192F14">
              <w:rPr>
                <w:rFonts w:ascii="Times New Roman" w:hAnsi="Times New Roman"/>
                <w:color w:val="0D0D0D" w:themeColor="text1" w:themeTint="F2"/>
                <w:sz w:val="28"/>
                <w:szCs w:val="28"/>
              </w:rPr>
              <w:t>266 200,2</w:t>
            </w:r>
            <w:r w:rsidR="004A6C0A">
              <w:rPr>
                <w:rFonts w:ascii="Times New Roman" w:hAnsi="Times New Roman"/>
                <w:color w:val="0D0D0D" w:themeColor="text1" w:themeTint="F2"/>
                <w:sz w:val="28"/>
                <w:szCs w:val="28"/>
              </w:rPr>
              <w:t>4</w:t>
            </w:r>
            <w:r>
              <w:rPr>
                <w:rFonts w:ascii="Times New Roman" w:hAnsi="Times New Roman"/>
                <w:color w:val="0D0D0D" w:themeColor="text1" w:themeTint="F2"/>
                <w:sz w:val="28"/>
                <w:szCs w:val="28"/>
              </w:rPr>
              <w:t xml:space="preserve"> </w:t>
            </w:r>
            <w:r w:rsidRPr="002911E4">
              <w:rPr>
                <w:rFonts w:ascii="Times New Roman" w:hAnsi="Times New Roman"/>
                <w:color w:val="0D0D0D" w:themeColor="text1" w:themeTint="F2"/>
                <w:sz w:val="28"/>
                <w:szCs w:val="28"/>
              </w:rPr>
              <w:t>тыс. рублей;</w:t>
            </w:r>
          </w:p>
          <w:p w14:paraId="7E2FFC7D" w14:textId="77777777" w:rsidR="00C57229" w:rsidRPr="002911E4" w:rsidRDefault="00C57229" w:rsidP="00BB0B1D">
            <w:pPr>
              <w:pStyle w:val="ConsPlusCell"/>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 xml:space="preserve">2025 год -  </w:t>
            </w:r>
            <w:r>
              <w:rPr>
                <w:rFonts w:ascii="Times New Roman" w:hAnsi="Times New Roman"/>
                <w:color w:val="0D0D0D" w:themeColor="text1" w:themeTint="F2"/>
                <w:sz w:val="28"/>
                <w:szCs w:val="28"/>
              </w:rPr>
              <w:t xml:space="preserve">120 676,84 </w:t>
            </w:r>
            <w:r w:rsidRPr="002911E4">
              <w:rPr>
                <w:rFonts w:ascii="Times New Roman" w:hAnsi="Times New Roman"/>
                <w:color w:val="0D0D0D" w:themeColor="text1" w:themeTint="F2"/>
                <w:sz w:val="28"/>
                <w:szCs w:val="28"/>
              </w:rPr>
              <w:t>тыс. рублей;</w:t>
            </w:r>
          </w:p>
          <w:p w14:paraId="11F64AC3" w14:textId="77777777" w:rsidR="00C57229" w:rsidRPr="002911E4" w:rsidRDefault="00C57229" w:rsidP="00BB0B1D">
            <w:pPr>
              <w:pStyle w:val="ConsPlusCell"/>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 xml:space="preserve">2026 год -  </w:t>
            </w:r>
            <w:r w:rsidRPr="00D76C71">
              <w:rPr>
                <w:rFonts w:ascii="Times New Roman" w:hAnsi="Times New Roman"/>
                <w:color w:val="0D0D0D" w:themeColor="text1" w:themeTint="F2"/>
                <w:sz w:val="28"/>
                <w:szCs w:val="28"/>
              </w:rPr>
              <w:t>104 226,85</w:t>
            </w:r>
            <w:r>
              <w:rPr>
                <w:rFonts w:ascii="Times New Roman" w:hAnsi="Times New Roman"/>
                <w:color w:val="0D0D0D" w:themeColor="text1" w:themeTint="F2"/>
                <w:sz w:val="28"/>
                <w:szCs w:val="28"/>
              </w:rPr>
              <w:t xml:space="preserve"> </w:t>
            </w:r>
            <w:r w:rsidRPr="002911E4">
              <w:rPr>
                <w:rFonts w:ascii="Times New Roman" w:hAnsi="Times New Roman"/>
                <w:color w:val="0D0D0D" w:themeColor="text1" w:themeTint="F2"/>
                <w:sz w:val="28"/>
                <w:szCs w:val="28"/>
              </w:rPr>
              <w:t>тыс. рублей;</w:t>
            </w:r>
          </w:p>
          <w:p w14:paraId="309EDE5A" w14:textId="77777777" w:rsidR="00C57229" w:rsidRPr="002911E4" w:rsidRDefault="00C57229" w:rsidP="00BB0B1D">
            <w:pPr>
              <w:pStyle w:val="ConsPlusCell"/>
              <w:jc w:val="both"/>
              <w:rPr>
                <w:rFonts w:ascii="Times New Roman" w:hAnsi="Times New Roman" w:cs="Times New Roman"/>
                <w:color w:val="0D0D0D" w:themeColor="text1" w:themeTint="F2"/>
                <w:sz w:val="28"/>
                <w:szCs w:val="28"/>
              </w:rPr>
            </w:pPr>
            <w:r w:rsidRPr="002911E4">
              <w:rPr>
                <w:rFonts w:ascii="Times New Roman" w:hAnsi="Times New Roman" w:cs="Times New Roman"/>
                <w:color w:val="0D0D0D" w:themeColor="text1" w:themeTint="F2"/>
                <w:sz w:val="28"/>
                <w:szCs w:val="28"/>
              </w:rPr>
              <w:t>Объемы финансирования мероприятий Программы за счет средств местного (муниципального) бюджета подлежат ежегодному утверждению.</w:t>
            </w:r>
            <w:bookmarkEnd w:id="8"/>
          </w:p>
          <w:p w14:paraId="59C4EF6C" w14:textId="45F455CD" w:rsidR="00C57229" w:rsidRPr="002911E4" w:rsidRDefault="00C57229" w:rsidP="00BB0B1D">
            <w:pPr>
              <w:pStyle w:val="ConsPlusCell"/>
              <w:jc w:val="both"/>
              <w:rPr>
                <w:rFonts w:ascii="Times New Roman" w:hAnsi="Times New Roman" w:cs="Times New Roman"/>
                <w:color w:val="0D0D0D" w:themeColor="text1" w:themeTint="F2"/>
                <w:sz w:val="28"/>
                <w:szCs w:val="28"/>
              </w:rPr>
            </w:pPr>
            <w:r w:rsidRPr="002911E4">
              <w:rPr>
                <w:rFonts w:ascii="Times New Roman" w:hAnsi="Times New Roman" w:cs="Times New Roman"/>
                <w:color w:val="0D0D0D" w:themeColor="text1" w:themeTint="F2"/>
                <w:sz w:val="28"/>
                <w:szCs w:val="28"/>
              </w:rPr>
              <w:t xml:space="preserve">Объем финансового обеспечения муниципальной программы – </w:t>
            </w:r>
            <w:r w:rsidR="00192F14">
              <w:rPr>
                <w:rFonts w:ascii="Times New Roman" w:hAnsi="Times New Roman" w:cs="Times New Roman"/>
                <w:color w:val="0D0D0D" w:themeColor="text1" w:themeTint="F2"/>
                <w:sz w:val="28"/>
                <w:szCs w:val="28"/>
              </w:rPr>
              <w:t>491 103,9</w:t>
            </w:r>
            <w:r w:rsidR="004A6C0A">
              <w:rPr>
                <w:rFonts w:ascii="Times New Roman" w:hAnsi="Times New Roman" w:cs="Times New Roman"/>
                <w:color w:val="0D0D0D" w:themeColor="text1" w:themeTint="F2"/>
                <w:sz w:val="28"/>
                <w:szCs w:val="28"/>
              </w:rPr>
              <w:t>3</w:t>
            </w:r>
            <w:r>
              <w:rPr>
                <w:rFonts w:ascii="Times New Roman" w:hAnsi="Times New Roman" w:cs="Times New Roman"/>
                <w:color w:val="0D0D0D" w:themeColor="text1" w:themeTint="F2"/>
                <w:sz w:val="28"/>
                <w:szCs w:val="28"/>
              </w:rPr>
              <w:t xml:space="preserve"> </w:t>
            </w:r>
            <w:r w:rsidRPr="002911E4">
              <w:rPr>
                <w:rFonts w:ascii="Times New Roman" w:hAnsi="Times New Roman" w:cs="Times New Roman"/>
                <w:color w:val="0D0D0D" w:themeColor="text1" w:themeTint="F2"/>
                <w:sz w:val="28"/>
                <w:szCs w:val="28"/>
              </w:rPr>
              <w:t>тыс. руб.</w:t>
            </w:r>
          </w:p>
        </w:tc>
      </w:tr>
      <w:tr w:rsidR="00C57229" w:rsidRPr="002911E4" w14:paraId="6477617A" w14:textId="77777777" w:rsidTr="00BB0B1D">
        <w:tc>
          <w:tcPr>
            <w:tcW w:w="2211" w:type="dxa"/>
            <w:tcBorders>
              <w:top w:val="single" w:sz="4" w:space="0" w:color="auto"/>
              <w:left w:val="single" w:sz="4" w:space="0" w:color="auto"/>
              <w:bottom w:val="single" w:sz="4" w:space="0" w:color="auto"/>
              <w:right w:val="single" w:sz="4" w:space="0" w:color="auto"/>
            </w:tcBorders>
            <w:hideMark/>
          </w:tcPr>
          <w:p w14:paraId="75049692" w14:textId="77777777" w:rsidR="00C57229" w:rsidRPr="002911E4" w:rsidRDefault="00C57229" w:rsidP="00BB0B1D">
            <w:pPr>
              <w:spacing w:after="0" w:line="240" w:lineRule="auto"/>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Ожидаемые результаты реализации МП</w:t>
            </w:r>
          </w:p>
        </w:tc>
        <w:tc>
          <w:tcPr>
            <w:tcW w:w="7423" w:type="dxa"/>
            <w:tcBorders>
              <w:top w:val="single" w:sz="4" w:space="0" w:color="auto"/>
              <w:left w:val="single" w:sz="4" w:space="0" w:color="auto"/>
              <w:bottom w:val="single" w:sz="4" w:space="0" w:color="auto"/>
              <w:right w:val="single" w:sz="4" w:space="0" w:color="auto"/>
            </w:tcBorders>
            <w:hideMark/>
          </w:tcPr>
          <w:p w14:paraId="4C115EF1" w14:textId="54F26FA2" w:rsidR="00C57229" w:rsidRPr="00EE1128"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sidRPr="00EE1128">
              <w:rPr>
                <w:rFonts w:ascii="Times New Roman" w:hAnsi="Times New Roman"/>
                <w:sz w:val="28"/>
                <w:szCs w:val="28"/>
              </w:rPr>
              <w:t>1)</w:t>
            </w:r>
            <w:r w:rsidRPr="00EE1128">
              <w:t xml:space="preserve"> </w:t>
            </w:r>
            <w:r w:rsidRPr="00EE1128">
              <w:rPr>
                <w:rFonts w:ascii="Times New Roman" w:hAnsi="Times New Roman"/>
                <w:sz w:val="28"/>
                <w:szCs w:val="28"/>
              </w:rPr>
              <w:t xml:space="preserve">Увеличение количества созданных (отремонтированных) объектов жилищно-коммунального хозяйства за период реализации подпрограммы, достигнет </w:t>
            </w:r>
            <w:r w:rsidR="00F9256D">
              <w:rPr>
                <w:rFonts w:ascii="Times New Roman" w:hAnsi="Times New Roman"/>
                <w:sz w:val="28"/>
                <w:szCs w:val="28"/>
              </w:rPr>
              <w:t>14</w:t>
            </w:r>
            <w:r w:rsidRPr="00EE1128">
              <w:rPr>
                <w:rFonts w:ascii="Times New Roman" w:hAnsi="Times New Roman"/>
                <w:sz w:val="28"/>
                <w:szCs w:val="28"/>
              </w:rPr>
              <w:t xml:space="preserve"> ед.</w:t>
            </w:r>
          </w:p>
          <w:p w14:paraId="51741FC9" w14:textId="7B93093E" w:rsidR="00C57229" w:rsidRPr="00EE1128"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sidRPr="00EE1128">
              <w:rPr>
                <w:rFonts w:ascii="Times New Roman" w:hAnsi="Times New Roman"/>
                <w:sz w:val="28"/>
                <w:szCs w:val="28"/>
              </w:rPr>
              <w:t xml:space="preserve">2) Увеличение количества разработанной документации за период реализации подпрограммы, достигнет </w:t>
            </w:r>
            <w:r w:rsidR="00F9256D">
              <w:rPr>
                <w:rFonts w:ascii="Times New Roman" w:hAnsi="Times New Roman"/>
                <w:sz w:val="28"/>
                <w:szCs w:val="28"/>
              </w:rPr>
              <w:t>3</w:t>
            </w:r>
            <w:r w:rsidRPr="00EE1128">
              <w:rPr>
                <w:rFonts w:ascii="Times New Roman" w:hAnsi="Times New Roman"/>
                <w:sz w:val="28"/>
                <w:szCs w:val="28"/>
              </w:rPr>
              <w:t xml:space="preserve"> ед.</w:t>
            </w:r>
          </w:p>
          <w:p w14:paraId="6EF452DC" w14:textId="77777777" w:rsidR="00C57229" w:rsidRPr="00EE1128"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sidRPr="00EE1128">
              <w:rPr>
                <w:rFonts w:ascii="Times New Roman" w:hAnsi="Times New Roman"/>
                <w:sz w:val="28"/>
                <w:szCs w:val="28"/>
              </w:rPr>
              <w:t>3)</w:t>
            </w:r>
            <w:r w:rsidRPr="00EE1128">
              <w:t xml:space="preserve"> </w:t>
            </w:r>
            <w:r w:rsidRPr="00EE1128">
              <w:rPr>
                <w:rFonts w:ascii="Times New Roman" w:hAnsi="Times New Roman"/>
                <w:sz w:val="28"/>
                <w:szCs w:val="28"/>
              </w:rPr>
              <w:t>Увеличение площади благоустроенных территорий за период реализации подпрограммы с 482 264,00 до 483 494,00 м</w:t>
            </w:r>
            <w:r w:rsidRPr="00EE1128">
              <w:rPr>
                <w:rFonts w:ascii="Times New Roman" w:hAnsi="Times New Roman"/>
                <w:sz w:val="28"/>
                <w:szCs w:val="28"/>
                <w:vertAlign w:val="superscript"/>
              </w:rPr>
              <w:t>2.</w:t>
            </w:r>
          </w:p>
          <w:p w14:paraId="2E1BB0E4" w14:textId="77777777" w:rsidR="00C57229"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sidRPr="00EE1128">
              <w:rPr>
                <w:rFonts w:ascii="Times New Roman" w:hAnsi="Times New Roman"/>
                <w:sz w:val="28"/>
                <w:szCs w:val="28"/>
              </w:rPr>
              <w:t>4) Увеличение зеленого фонда Светлогорского городского округа за период реализации программы на 7 892,00  шт.</w:t>
            </w:r>
          </w:p>
          <w:p w14:paraId="775DF51D" w14:textId="77777777" w:rsidR="00C57229" w:rsidRPr="00C64B28"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Pr>
                <w:rFonts w:ascii="Times New Roman" w:hAnsi="Times New Roman"/>
                <w:sz w:val="28"/>
                <w:szCs w:val="28"/>
              </w:rPr>
              <w:t>5</w:t>
            </w:r>
            <w:r w:rsidRPr="00EE1128">
              <w:rPr>
                <w:rFonts w:ascii="Times New Roman" w:hAnsi="Times New Roman"/>
                <w:sz w:val="28"/>
                <w:szCs w:val="28"/>
              </w:rPr>
              <w:t>)</w:t>
            </w:r>
            <w:r>
              <w:rPr>
                <w:rFonts w:ascii="Times New Roman" w:hAnsi="Times New Roman"/>
                <w:sz w:val="28"/>
                <w:szCs w:val="28"/>
              </w:rPr>
              <w:t xml:space="preserve"> </w:t>
            </w:r>
            <w:r w:rsidRPr="00C40B84">
              <w:rPr>
                <w:rFonts w:ascii="Times New Roman" w:hAnsi="Times New Roman"/>
                <w:sz w:val="28"/>
                <w:szCs w:val="28"/>
              </w:rPr>
              <w:t xml:space="preserve">Осуществление </w:t>
            </w:r>
            <w:r>
              <w:rPr>
                <w:rFonts w:ascii="Times New Roman" w:hAnsi="Times New Roman"/>
                <w:sz w:val="28"/>
                <w:szCs w:val="28"/>
              </w:rPr>
              <w:t>м</w:t>
            </w:r>
            <w:r w:rsidRPr="00C40B84">
              <w:rPr>
                <w:rFonts w:ascii="Times New Roman" w:hAnsi="Times New Roman"/>
                <w:sz w:val="28"/>
                <w:szCs w:val="28"/>
              </w:rPr>
              <w:t>ероприятий по содержанию зеленых насаждений на территориях общего пользования и зеленых зонах, муниципальных земельных участках</w:t>
            </w:r>
            <w:r>
              <w:rPr>
                <w:rFonts w:ascii="Times New Roman" w:hAnsi="Times New Roman"/>
                <w:sz w:val="28"/>
                <w:szCs w:val="28"/>
              </w:rPr>
              <w:t xml:space="preserve">  1ед.</w:t>
            </w:r>
          </w:p>
          <w:p w14:paraId="6A915504" w14:textId="77777777" w:rsidR="00C57229" w:rsidRPr="00EF62FF"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p>
        </w:tc>
      </w:tr>
      <w:bookmarkEnd w:id="5"/>
    </w:tbl>
    <w:p w14:paraId="52E37C28" w14:textId="77777777" w:rsidR="00C57229" w:rsidRDefault="00C57229" w:rsidP="00C57229">
      <w:pPr>
        <w:spacing w:after="0" w:line="240" w:lineRule="auto"/>
        <w:rPr>
          <w:rFonts w:eastAsia="Times New Roman" w:cs="Calibri"/>
          <w:color w:val="0D0D0D"/>
          <w:lang w:eastAsia="ru-RU"/>
        </w:rPr>
      </w:pPr>
    </w:p>
    <w:p w14:paraId="7C1EE784" w14:textId="77777777" w:rsidR="00C57229" w:rsidRDefault="00C57229" w:rsidP="00C57229">
      <w:pPr>
        <w:spacing w:after="0" w:line="240" w:lineRule="auto"/>
        <w:rPr>
          <w:rFonts w:eastAsia="Times New Roman" w:cs="Calibri"/>
          <w:color w:val="0D0D0D"/>
          <w:lang w:eastAsia="ru-RU"/>
        </w:rPr>
      </w:pPr>
    </w:p>
    <w:p w14:paraId="48A49CC0" w14:textId="77777777" w:rsidR="00C57229" w:rsidRDefault="00C57229" w:rsidP="00C57229">
      <w:pPr>
        <w:spacing w:after="0" w:line="240" w:lineRule="auto"/>
        <w:rPr>
          <w:rFonts w:eastAsia="Times New Roman" w:cs="Calibri"/>
          <w:color w:val="0D0D0D"/>
          <w:lang w:eastAsia="ru-RU"/>
        </w:rPr>
      </w:pPr>
    </w:p>
    <w:p w14:paraId="6E1E5DDE" w14:textId="77777777" w:rsidR="00C57229" w:rsidRDefault="00C57229" w:rsidP="00C57229">
      <w:pPr>
        <w:spacing w:after="0" w:line="240" w:lineRule="auto"/>
        <w:rPr>
          <w:rFonts w:eastAsia="Times New Roman" w:cs="Calibri"/>
          <w:color w:val="0D0D0D"/>
          <w:lang w:eastAsia="ru-RU"/>
        </w:rPr>
      </w:pPr>
    </w:p>
    <w:p w14:paraId="1E0411F9" w14:textId="77777777" w:rsidR="00C57229" w:rsidRDefault="00C57229" w:rsidP="00C57229">
      <w:pPr>
        <w:spacing w:after="0" w:line="240" w:lineRule="auto"/>
        <w:rPr>
          <w:rFonts w:eastAsia="Times New Roman" w:cs="Calibri"/>
          <w:color w:val="0D0D0D"/>
          <w:lang w:eastAsia="ru-RU"/>
        </w:rPr>
      </w:pPr>
    </w:p>
    <w:p w14:paraId="1D324EE8" w14:textId="77777777" w:rsidR="00C57229" w:rsidRDefault="00C57229" w:rsidP="00C57229">
      <w:pPr>
        <w:spacing w:after="0" w:line="240" w:lineRule="auto"/>
        <w:rPr>
          <w:rFonts w:eastAsia="Times New Roman" w:cs="Calibri"/>
          <w:color w:val="0D0D0D"/>
          <w:lang w:eastAsia="ru-RU"/>
        </w:rPr>
      </w:pPr>
    </w:p>
    <w:p w14:paraId="2E09DEC4" w14:textId="77777777" w:rsidR="00C57229" w:rsidRDefault="00C57229" w:rsidP="00C57229">
      <w:pPr>
        <w:spacing w:after="0" w:line="240" w:lineRule="auto"/>
        <w:rPr>
          <w:rFonts w:eastAsia="Times New Roman" w:cs="Calibri"/>
          <w:color w:val="0D0D0D"/>
          <w:lang w:eastAsia="ru-RU"/>
        </w:rPr>
      </w:pPr>
    </w:p>
    <w:p w14:paraId="4BB3DFCB" w14:textId="77777777" w:rsidR="00C57229" w:rsidRDefault="00C57229" w:rsidP="00C57229">
      <w:pPr>
        <w:spacing w:after="0" w:line="240" w:lineRule="auto"/>
        <w:rPr>
          <w:rFonts w:eastAsia="Times New Roman" w:cs="Calibri"/>
          <w:color w:val="0D0D0D"/>
          <w:lang w:eastAsia="ru-RU"/>
        </w:rPr>
      </w:pPr>
    </w:p>
    <w:p w14:paraId="4E9D3960" w14:textId="77777777" w:rsidR="00C57229" w:rsidRDefault="00C57229" w:rsidP="00C57229">
      <w:pPr>
        <w:spacing w:after="0" w:line="240" w:lineRule="auto"/>
        <w:rPr>
          <w:rFonts w:eastAsia="Times New Roman" w:cs="Calibri"/>
          <w:color w:val="0D0D0D"/>
          <w:lang w:eastAsia="ru-RU"/>
        </w:rPr>
      </w:pPr>
    </w:p>
    <w:p w14:paraId="00AEEE6C" w14:textId="77777777" w:rsidR="00C57229" w:rsidRDefault="00C57229" w:rsidP="00C57229">
      <w:pPr>
        <w:spacing w:after="0" w:line="240" w:lineRule="auto"/>
        <w:rPr>
          <w:rFonts w:eastAsia="Times New Roman" w:cs="Calibri"/>
          <w:color w:val="0D0D0D"/>
          <w:lang w:eastAsia="ru-RU"/>
        </w:rPr>
      </w:pPr>
    </w:p>
    <w:p w14:paraId="51FD50D8" w14:textId="77777777" w:rsidR="00C57229" w:rsidRDefault="00C57229" w:rsidP="00C57229">
      <w:pPr>
        <w:spacing w:after="0" w:line="240" w:lineRule="auto"/>
        <w:rPr>
          <w:rFonts w:eastAsia="Times New Roman" w:cs="Calibri"/>
          <w:color w:val="0D0D0D"/>
          <w:lang w:eastAsia="ru-RU"/>
        </w:rPr>
      </w:pPr>
    </w:p>
    <w:p w14:paraId="7E133D5E" w14:textId="77777777" w:rsidR="00C57229" w:rsidRDefault="00C57229" w:rsidP="00C57229">
      <w:pPr>
        <w:spacing w:after="0" w:line="240" w:lineRule="auto"/>
        <w:rPr>
          <w:rFonts w:eastAsia="Times New Roman" w:cs="Calibri"/>
          <w:color w:val="0D0D0D"/>
          <w:lang w:eastAsia="ru-RU"/>
        </w:rPr>
      </w:pPr>
    </w:p>
    <w:p w14:paraId="43262EB8" w14:textId="77777777" w:rsidR="00C57229" w:rsidRDefault="00C57229" w:rsidP="00C57229">
      <w:pPr>
        <w:spacing w:after="0" w:line="240" w:lineRule="auto"/>
        <w:rPr>
          <w:rFonts w:eastAsia="Times New Roman" w:cs="Calibri"/>
          <w:color w:val="0D0D0D"/>
          <w:lang w:eastAsia="ru-RU"/>
        </w:rPr>
      </w:pPr>
    </w:p>
    <w:p w14:paraId="2ADB0E27" w14:textId="77777777" w:rsidR="00C57229" w:rsidRDefault="00C57229" w:rsidP="00C57229">
      <w:pPr>
        <w:spacing w:after="0" w:line="240" w:lineRule="auto"/>
        <w:contextualSpacing/>
        <w:jc w:val="center"/>
        <w:rPr>
          <w:rFonts w:ascii="Times New Roman" w:hAnsi="Times New Roman"/>
          <w:b/>
          <w:color w:val="0D0D0D" w:themeColor="text1" w:themeTint="F2"/>
          <w:sz w:val="28"/>
          <w:szCs w:val="28"/>
        </w:rPr>
      </w:pPr>
      <w:bookmarkStart w:id="9" w:name="_Hlk161132376"/>
    </w:p>
    <w:p w14:paraId="5B4B4F78" w14:textId="77777777" w:rsidR="00C57229" w:rsidRDefault="00C57229" w:rsidP="00C57229">
      <w:pPr>
        <w:spacing w:after="0" w:line="240" w:lineRule="auto"/>
        <w:contextualSpacing/>
        <w:jc w:val="center"/>
        <w:rPr>
          <w:rFonts w:ascii="Times New Roman" w:hAnsi="Times New Roman"/>
          <w:b/>
          <w:color w:val="0D0D0D" w:themeColor="text1" w:themeTint="F2"/>
          <w:sz w:val="28"/>
          <w:szCs w:val="28"/>
        </w:rPr>
      </w:pPr>
    </w:p>
    <w:p w14:paraId="40F2C10A" w14:textId="77777777" w:rsidR="00C57229" w:rsidRDefault="00C57229" w:rsidP="00C57229">
      <w:pPr>
        <w:spacing w:after="0" w:line="240" w:lineRule="auto"/>
        <w:contextualSpacing/>
        <w:jc w:val="center"/>
        <w:rPr>
          <w:rFonts w:ascii="Times New Roman" w:hAnsi="Times New Roman"/>
          <w:b/>
          <w:color w:val="0D0D0D" w:themeColor="text1" w:themeTint="F2"/>
          <w:sz w:val="28"/>
          <w:szCs w:val="28"/>
        </w:rPr>
      </w:pPr>
    </w:p>
    <w:p w14:paraId="47AA45BB" w14:textId="77777777" w:rsidR="00C57229" w:rsidRDefault="00C57229" w:rsidP="00C57229">
      <w:pPr>
        <w:spacing w:after="0" w:line="240" w:lineRule="auto"/>
        <w:contextualSpacing/>
        <w:jc w:val="center"/>
        <w:rPr>
          <w:rFonts w:ascii="Times New Roman" w:hAnsi="Times New Roman"/>
          <w:b/>
          <w:color w:val="0D0D0D" w:themeColor="text1" w:themeTint="F2"/>
          <w:sz w:val="28"/>
          <w:szCs w:val="28"/>
        </w:rPr>
      </w:pPr>
    </w:p>
    <w:p w14:paraId="7F59E69D" w14:textId="77777777" w:rsidR="00C57229" w:rsidRDefault="00C57229" w:rsidP="00C57229">
      <w:pPr>
        <w:spacing w:after="0" w:line="240" w:lineRule="auto"/>
        <w:contextualSpacing/>
        <w:jc w:val="center"/>
        <w:rPr>
          <w:rFonts w:ascii="Times New Roman" w:hAnsi="Times New Roman"/>
          <w:b/>
          <w:color w:val="0D0D0D" w:themeColor="text1" w:themeTint="F2"/>
          <w:sz w:val="28"/>
          <w:szCs w:val="28"/>
        </w:rPr>
      </w:pPr>
    </w:p>
    <w:p w14:paraId="30BAC8AF" w14:textId="6A41F4D1" w:rsidR="00C57229" w:rsidRPr="00D5558D" w:rsidRDefault="00C57229" w:rsidP="00C57229">
      <w:pPr>
        <w:spacing w:after="0" w:line="240" w:lineRule="auto"/>
        <w:contextualSpacing/>
        <w:jc w:val="center"/>
        <w:rPr>
          <w:rFonts w:ascii="Times New Roman" w:hAnsi="Times New Roman"/>
          <w:b/>
          <w:color w:val="0D0D0D" w:themeColor="text1" w:themeTint="F2"/>
          <w:sz w:val="28"/>
          <w:szCs w:val="28"/>
        </w:rPr>
      </w:pPr>
      <w:r w:rsidRPr="00D5558D">
        <w:rPr>
          <w:rFonts w:ascii="Times New Roman" w:hAnsi="Times New Roman"/>
          <w:b/>
          <w:color w:val="0D0D0D" w:themeColor="text1" w:themeTint="F2"/>
          <w:sz w:val="28"/>
          <w:szCs w:val="28"/>
        </w:rPr>
        <w:t xml:space="preserve">Муниципальная программа </w:t>
      </w:r>
    </w:p>
    <w:p w14:paraId="08B1A53D" w14:textId="77777777" w:rsidR="00C57229" w:rsidRDefault="00C57229" w:rsidP="00C57229">
      <w:pPr>
        <w:spacing w:after="0" w:line="240" w:lineRule="auto"/>
        <w:contextualSpacing/>
        <w:jc w:val="center"/>
        <w:rPr>
          <w:rFonts w:ascii="Times New Roman" w:hAnsi="Times New Roman"/>
          <w:b/>
          <w:color w:val="0D0D0D" w:themeColor="text1" w:themeTint="F2"/>
          <w:sz w:val="28"/>
          <w:szCs w:val="28"/>
        </w:rPr>
      </w:pPr>
      <w:r w:rsidRPr="00D5558D">
        <w:rPr>
          <w:rFonts w:ascii="Times New Roman" w:hAnsi="Times New Roman"/>
          <w:b/>
          <w:color w:val="0D0D0D" w:themeColor="text1" w:themeTint="F2"/>
          <w:sz w:val="28"/>
          <w:szCs w:val="28"/>
        </w:rPr>
        <w:t xml:space="preserve">«Комплексное развитие жилищно-коммунального хозяйства» </w:t>
      </w:r>
    </w:p>
    <w:p w14:paraId="221CC976" w14:textId="77777777" w:rsidR="00C57229" w:rsidRPr="00D5558D" w:rsidRDefault="00C57229" w:rsidP="00C57229">
      <w:pPr>
        <w:spacing w:after="0" w:line="240" w:lineRule="auto"/>
        <w:contextualSpacing/>
        <w:jc w:val="center"/>
        <w:rPr>
          <w:rFonts w:ascii="Times New Roman" w:hAnsi="Times New Roman"/>
          <w:b/>
          <w:color w:val="0D0D0D" w:themeColor="text1" w:themeTint="F2"/>
          <w:sz w:val="28"/>
          <w:szCs w:val="28"/>
        </w:rPr>
      </w:pPr>
    </w:p>
    <w:bookmarkEnd w:id="9"/>
    <w:p w14:paraId="45698577" w14:textId="77777777" w:rsidR="00C57229" w:rsidRDefault="00C57229" w:rsidP="00C57229">
      <w:pPr>
        <w:spacing w:after="0" w:line="240" w:lineRule="auto"/>
        <w:contextualSpacing/>
        <w:jc w:val="center"/>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ПАСПОРТ ПО</w:t>
      </w:r>
      <w:r>
        <w:rPr>
          <w:rFonts w:ascii="Times New Roman" w:hAnsi="Times New Roman"/>
          <w:color w:val="0D0D0D" w:themeColor="text1" w:themeTint="F2"/>
          <w:sz w:val="28"/>
          <w:szCs w:val="28"/>
        </w:rPr>
        <w:t>Д</w:t>
      </w:r>
      <w:r w:rsidRPr="00D5558D">
        <w:rPr>
          <w:rFonts w:ascii="Times New Roman" w:hAnsi="Times New Roman"/>
          <w:color w:val="0D0D0D" w:themeColor="text1" w:themeTint="F2"/>
          <w:sz w:val="28"/>
          <w:szCs w:val="28"/>
        </w:rPr>
        <w:t xml:space="preserve">ПРОГРАММЫ № 1 </w:t>
      </w:r>
    </w:p>
    <w:p w14:paraId="7C31F8A6" w14:textId="77777777" w:rsidR="00C57229" w:rsidRPr="00D5558D" w:rsidRDefault="00C57229" w:rsidP="00C57229">
      <w:pPr>
        <w:spacing w:after="0" w:line="240" w:lineRule="auto"/>
        <w:contextualSpacing/>
        <w:jc w:val="center"/>
        <w:rPr>
          <w:rFonts w:ascii="Times New Roman" w:hAnsi="Times New Roman"/>
          <w:color w:val="0D0D0D" w:themeColor="text1" w:themeTint="F2"/>
          <w:sz w:val="28"/>
          <w:szCs w:val="28"/>
        </w:rPr>
      </w:pPr>
    </w:p>
    <w:tbl>
      <w:tblPr>
        <w:tblStyle w:val="a3"/>
        <w:tblW w:w="9889" w:type="dxa"/>
        <w:tblLook w:val="04A0" w:firstRow="1" w:lastRow="0" w:firstColumn="1" w:lastColumn="0" w:noHBand="0" w:noVBand="1"/>
      </w:tblPr>
      <w:tblGrid>
        <w:gridCol w:w="2211"/>
        <w:gridCol w:w="7678"/>
      </w:tblGrid>
      <w:tr w:rsidR="00C57229" w:rsidRPr="00D5558D" w14:paraId="738B27BF" w14:textId="77777777" w:rsidTr="00BB0B1D">
        <w:tc>
          <w:tcPr>
            <w:tcW w:w="2211" w:type="dxa"/>
            <w:tcBorders>
              <w:top w:val="single" w:sz="4" w:space="0" w:color="auto"/>
              <w:left w:val="single" w:sz="4" w:space="0" w:color="auto"/>
              <w:bottom w:val="single" w:sz="4" w:space="0" w:color="auto"/>
              <w:right w:val="single" w:sz="4" w:space="0" w:color="auto"/>
            </w:tcBorders>
            <w:hideMark/>
          </w:tcPr>
          <w:p w14:paraId="241CF104" w14:textId="77777777" w:rsidR="00C57229" w:rsidRPr="00D5558D" w:rsidRDefault="00C57229" w:rsidP="00BB0B1D">
            <w:pPr>
              <w:spacing w:after="0" w:line="240" w:lineRule="auto"/>
              <w:rPr>
                <w:rFonts w:ascii="Times New Roman" w:hAnsi="Times New Roman"/>
                <w:color w:val="0D0D0D" w:themeColor="text1" w:themeTint="F2"/>
                <w:sz w:val="28"/>
                <w:szCs w:val="28"/>
              </w:rPr>
            </w:pPr>
            <w:bookmarkStart w:id="10" w:name="_Hlk151988296"/>
            <w:r w:rsidRPr="00D5558D">
              <w:rPr>
                <w:rFonts w:ascii="Times New Roman" w:hAnsi="Times New Roman"/>
                <w:color w:val="0D0D0D" w:themeColor="text1" w:themeTint="F2"/>
                <w:sz w:val="28"/>
                <w:szCs w:val="28"/>
              </w:rPr>
              <w:t xml:space="preserve">Наименование Подпрограммы </w:t>
            </w:r>
          </w:p>
        </w:tc>
        <w:tc>
          <w:tcPr>
            <w:tcW w:w="7678" w:type="dxa"/>
            <w:tcBorders>
              <w:top w:val="single" w:sz="4" w:space="0" w:color="auto"/>
              <w:left w:val="single" w:sz="4" w:space="0" w:color="auto"/>
              <w:bottom w:val="single" w:sz="4" w:space="0" w:color="auto"/>
              <w:right w:val="single" w:sz="4" w:space="0" w:color="auto"/>
            </w:tcBorders>
            <w:hideMark/>
          </w:tcPr>
          <w:p w14:paraId="0556F1E9" w14:textId="77777777" w:rsidR="00C57229" w:rsidRPr="00D5558D" w:rsidRDefault="00C57229" w:rsidP="00BB0B1D">
            <w:pPr>
              <w:spacing w:after="0" w:line="240" w:lineRule="auto"/>
              <w:contextualSpacing/>
              <w:rPr>
                <w:rFonts w:ascii="Times New Roman" w:hAnsi="Times New Roman"/>
                <w:color w:val="0D0D0D" w:themeColor="text1" w:themeTint="F2"/>
                <w:sz w:val="28"/>
                <w:szCs w:val="28"/>
              </w:rPr>
            </w:pPr>
            <w:r w:rsidRPr="00D5558D">
              <w:rPr>
                <w:rFonts w:ascii="Times New Roman" w:hAnsi="Times New Roman"/>
                <w:b/>
                <w:color w:val="0D0D0D" w:themeColor="text1" w:themeTint="F2"/>
                <w:sz w:val="28"/>
                <w:szCs w:val="28"/>
              </w:rPr>
              <w:t>«</w:t>
            </w:r>
            <w:r w:rsidRPr="00D5558D">
              <w:rPr>
                <w:rFonts w:ascii="Times New Roman" w:hAnsi="Times New Roman"/>
                <w:color w:val="0D0D0D" w:themeColor="text1" w:themeTint="F2"/>
                <w:sz w:val="28"/>
                <w:szCs w:val="28"/>
              </w:rPr>
              <w:t>Комплексное развитие объектов оказания жилищно-коммунальных услуг» (далее - подпрограмма)</w:t>
            </w:r>
          </w:p>
        </w:tc>
      </w:tr>
      <w:tr w:rsidR="00C57229" w:rsidRPr="00D5558D" w14:paraId="3BBB11F4" w14:textId="77777777" w:rsidTr="00BB0B1D">
        <w:tc>
          <w:tcPr>
            <w:tcW w:w="2211" w:type="dxa"/>
            <w:tcBorders>
              <w:top w:val="single" w:sz="4" w:space="0" w:color="auto"/>
              <w:left w:val="single" w:sz="4" w:space="0" w:color="auto"/>
              <w:bottom w:val="single" w:sz="4" w:space="0" w:color="auto"/>
              <w:right w:val="single" w:sz="4" w:space="0" w:color="auto"/>
            </w:tcBorders>
            <w:hideMark/>
          </w:tcPr>
          <w:p w14:paraId="3C80BBC1" w14:textId="77777777" w:rsidR="00C57229" w:rsidRPr="00D5558D" w:rsidRDefault="00C57229" w:rsidP="00BB0B1D">
            <w:pPr>
              <w:pStyle w:val="ConsPlusCell"/>
              <w:widowControl/>
              <w:rPr>
                <w:rFonts w:ascii="Times New Roman" w:hAnsi="Times New Roman" w:cs="Times New Roman"/>
                <w:color w:val="0D0D0D" w:themeColor="text1" w:themeTint="F2"/>
                <w:sz w:val="28"/>
                <w:szCs w:val="28"/>
              </w:rPr>
            </w:pPr>
            <w:r w:rsidRPr="00D5558D">
              <w:rPr>
                <w:rFonts w:ascii="Times New Roman" w:hAnsi="Times New Roman"/>
                <w:color w:val="0D0D0D" w:themeColor="text1" w:themeTint="F2"/>
                <w:sz w:val="28"/>
                <w:szCs w:val="28"/>
              </w:rPr>
              <w:t>Ответственный исполнитель подпрограммы</w:t>
            </w:r>
          </w:p>
        </w:tc>
        <w:tc>
          <w:tcPr>
            <w:tcW w:w="7678" w:type="dxa"/>
            <w:tcBorders>
              <w:top w:val="single" w:sz="4" w:space="0" w:color="auto"/>
              <w:left w:val="nil"/>
              <w:bottom w:val="single" w:sz="4" w:space="0" w:color="auto"/>
              <w:right w:val="single" w:sz="4" w:space="0" w:color="auto"/>
            </w:tcBorders>
            <w:hideMark/>
          </w:tcPr>
          <w:p w14:paraId="31AFAE36" w14:textId="77777777" w:rsidR="00C57229" w:rsidRPr="00D5558D" w:rsidRDefault="00C57229" w:rsidP="00BB0B1D">
            <w:pPr>
              <w:pStyle w:val="ConsPlusCell"/>
              <w:widowControl/>
              <w:rPr>
                <w:color w:val="0D0D0D" w:themeColor="text1" w:themeTint="F2"/>
                <w:sz w:val="28"/>
                <w:szCs w:val="28"/>
              </w:rPr>
            </w:pPr>
            <w:r w:rsidRPr="00D5558D">
              <w:rPr>
                <w:rFonts w:ascii="Times New Roman" w:hAnsi="Times New Roman"/>
                <w:color w:val="0D0D0D" w:themeColor="text1" w:themeTint="F2"/>
                <w:sz w:val="28"/>
                <w:szCs w:val="28"/>
              </w:rPr>
              <w:t>МКУ «Отдел ЖКХ Светлогорского городского округа».</w:t>
            </w:r>
          </w:p>
        </w:tc>
      </w:tr>
      <w:tr w:rsidR="00C57229" w:rsidRPr="00D5558D" w14:paraId="63CE2551" w14:textId="77777777" w:rsidTr="00BB0B1D">
        <w:trPr>
          <w:trHeight w:val="840"/>
        </w:trPr>
        <w:tc>
          <w:tcPr>
            <w:tcW w:w="2211" w:type="dxa"/>
            <w:tcBorders>
              <w:top w:val="single" w:sz="4" w:space="0" w:color="auto"/>
              <w:left w:val="single" w:sz="4" w:space="0" w:color="auto"/>
              <w:bottom w:val="single" w:sz="4" w:space="0" w:color="auto"/>
              <w:right w:val="single" w:sz="4" w:space="0" w:color="auto"/>
            </w:tcBorders>
          </w:tcPr>
          <w:p w14:paraId="12AC8A4C" w14:textId="77777777" w:rsidR="00C57229" w:rsidRPr="00D5558D" w:rsidRDefault="00C57229" w:rsidP="00BB0B1D">
            <w:pPr>
              <w:pStyle w:val="ConsPlusCell"/>
              <w:widowControl/>
              <w:rPr>
                <w:rFonts w:ascii="Times New Roman" w:hAnsi="Times New Roman" w:cs="Times New Roman"/>
                <w:color w:val="0D0D0D" w:themeColor="text1" w:themeTint="F2"/>
                <w:sz w:val="28"/>
                <w:szCs w:val="28"/>
              </w:rPr>
            </w:pPr>
            <w:r w:rsidRPr="00D5558D">
              <w:rPr>
                <w:rFonts w:ascii="Times New Roman" w:hAnsi="Times New Roman"/>
                <w:color w:val="0D0D0D" w:themeColor="text1" w:themeTint="F2"/>
                <w:sz w:val="28"/>
                <w:szCs w:val="28"/>
              </w:rPr>
              <w:t>Соисполнители муниципальной программы</w:t>
            </w:r>
          </w:p>
        </w:tc>
        <w:tc>
          <w:tcPr>
            <w:tcW w:w="7678" w:type="dxa"/>
            <w:tcBorders>
              <w:top w:val="single" w:sz="4" w:space="0" w:color="auto"/>
              <w:left w:val="nil"/>
              <w:bottom w:val="single" w:sz="4" w:space="0" w:color="auto"/>
              <w:right w:val="single" w:sz="4" w:space="0" w:color="auto"/>
            </w:tcBorders>
          </w:tcPr>
          <w:p w14:paraId="0042321F" w14:textId="77777777" w:rsidR="00C57229" w:rsidRPr="00D5558D" w:rsidRDefault="00C57229" w:rsidP="00BB0B1D">
            <w:pPr>
              <w:pStyle w:val="ConsPlusCell"/>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Администрация муниципального образования «Светлогорский городской округ»</w:t>
            </w:r>
          </w:p>
          <w:p w14:paraId="06897EB2" w14:textId="77777777" w:rsidR="00C57229" w:rsidRPr="00D5558D" w:rsidRDefault="00C57229" w:rsidP="00BB0B1D">
            <w:pPr>
              <w:pStyle w:val="ConsPlusCell"/>
              <w:rPr>
                <w:rFonts w:ascii="Times New Roman" w:hAnsi="Times New Roman" w:cs="Times New Roman"/>
                <w:color w:val="0D0D0D" w:themeColor="text1" w:themeTint="F2"/>
                <w:sz w:val="28"/>
                <w:szCs w:val="28"/>
              </w:rPr>
            </w:pPr>
          </w:p>
        </w:tc>
      </w:tr>
      <w:tr w:rsidR="00C57229" w:rsidRPr="00D5558D" w14:paraId="7288213E" w14:textId="77777777" w:rsidTr="00BB0B1D">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767A748B" w14:textId="77777777" w:rsidR="00C57229" w:rsidRPr="00D5558D" w:rsidRDefault="00C57229" w:rsidP="00BB0B1D">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Цели подпрограммы</w:t>
            </w:r>
          </w:p>
        </w:tc>
        <w:tc>
          <w:tcPr>
            <w:tcW w:w="7678" w:type="dxa"/>
            <w:tcBorders>
              <w:top w:val="single" w:sz="4" w:space="0" w:color="auto"/>
              <w:left w:val="single" w:sz="4" w:space="0" w:color="auto"/>
              <w:bottom w:val="single" w:sz="4" w:space="0" w:color="auto"/>
              <w:right w:val="single" w:sz="4" w:space="0" w:color="auto"/>
            </w:tcBorders>
            <w:shd w:val="clear" w:color="auto" w:fill="auto"/>
            <w:hideMark/>
          </w:tcPr>
          <w:p w14:paraId="52D5E391" w14:textId="77777777" w:rsidR="00C57229" w:rsidRPr="00CF74D1" w:rsidRDefault="00C57229" w:rsidP="00BB0B1D">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8"/>
                <w:szCs w:val="28"/>
              </w:rPr>
            </w:pPr>
            <w:r w:rsidRPr="00CF74D1">
              <w:rPr>
                <w:rFonts w:ascii="Times New Roman" w:hAnsi="Times New Roman"/>
                <w:color w:val="0D0D0D" w:themeColor="text1" w:themeTint="F2"/>
                <w:sz w:val="28"/>
                <w:szCs w:val="28"/>
              </w:rPr>
              <w:t>Создание условий по обеспечению населения бесперебойным предоставлением жилищно-коммунальных</w:t>
            </w:r>
            <w:r>
              <w:rPr>
                <w:rFonts w:ascii="Times New Roman" w:hAnsi="Times New Roman"/>
                <w:color w:val="0D0D0D" w:themeColor="text1" w:themeTint="F2"/>
                <w:sz w:val="28"/>
                <w:szCs w:val="28"/>
              </w:rPr>
              <w:t xml:space="preserve"> </w:t>
            </w:r>
            <w:r w:rsidRPr="00CF74D1">
              <w:rPr>
                <w:rFonts w:ascii="Times New Roman" w:hAnsi="Times New Roman"/>
                <w:color w:val="0D0D0D" w:themeColor="text1" w:themeTint="F2"/>
                <w:sz w:val="28"/>
                <w:szCs w:val="28"/>
              </w:rPr>
              <w:t>услуг.</w:t>
            </w:r>
          </w:p>
        </w:tc>
      </w:tr>
      <w:tr w:rsidR="00C57229" w:rsidRPr="00D5558D" w14:paraId="4613700E" w14:textId="77777777" w:rsidTr="00BB0B1D">
        <w:trPr>
          <w:trHeight w:val="841"/>
        </w:trPr>
        <w:tc>
          <w:tcPr>
            <w:tcW w:w="2211" w:type="dxa"/>
            <w:tcBorders>
              <w:top w:val="single" w:sz="4" w:space="0" w:color="auto"/>
              <w:left w:val="single" w:sz="4" w:space="0" w:color="auto"/>
              <w:bottom w:val="single" w:sz="4" w:space="0" w:color="auto"/>
              <w:right w:val="single" w:sz="4" w:space="0" w:color="auto"/>
            </w:tcBorders>
          </w:tcPr>
          <w:p w14:paraId="6B70331E" w14:textId="77777777" w:rsidR="00C57229" w:rsidRPr="00D5558D" w:rsidRDefault="00C57229" w:rsidP="00BB0B1D">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Задачи подпрограммы</w:t>
            </w:r>
          </w:p>
        </w:tc>
        <w:tc>
          <w:tcPr>
            <w:tcW w:w="7678" w:type="dxa"/>
            <w:tcBorders>
              <w:top w:val="single" w:sz="4" w:space="0" w:color="auto"/>
              <w:left w:val="single" w:sz="4" w:space="0" w:color="auto"/>
              <w:bottom w:val="single" w:sz="4" w:space="0" w:color="auto"/>
              <w:right w:val="single" w:sz="4" w:space="0" w:color="auto"/>
            </w:tcBorders>
          </w:tcPr>
          <w:p w14:paraId="4A65FFCE" w14:textId="77777777" w:rsidR="00C57229" w:rsidRPr="00D5558D" w:rsidRDefault="00C57229" w:rsidP="00BB0B1D">
            <w:pPr>
              <w:pStyle w:val="Default"/>
              <w:jc w:val="both"/>
              <w:rPr>
                <w:color w:val="0D0D0D" w:themeColor="text1" w:themeTint="F2"/>
                <w:sz w:val="28"/>
                <w:szCs w:val="28"/>
              </w:rPr>
            </w:pPr>
            <w:r w:rsidRPr="00D5558D">
              <w:rPr>
                <w:color w:val="0D0D0D" w:themeColor="text1" w:themeTint="F2"/>
                <w:sz w:val="28"/>
                <w:szCs w:val="28"/>
              </w:rPr>
              <w:t>Обеспечение бесперебойного предоставления и улучшени</w:t>
            </w:r>
            <w:r>
              <w:rPr>
                <w:color w:val="0D0D0D" w:themeColor="text1" w:themeTint="F2"/>
                <w:sz w:val="28"/>
                <w:szCs w:val="28"/>
              </w:rPr>
              <w:t>я</w:t>
            </w:r>
            <w:r w:rsidRPr="00D5558D">
              <w:rPr>
                <w:color w:val="0D0D0D" w:themeColor="text1" w:themeTint="F2"/>
                <w:sz w:val="28"/>
                <w:szCs w:val="28"/>
              </w:rPr>
              <w:t xml:space="preserve"> качества коммунальных услуг.</w:t>
            </w:r>
          </w:p>
        </w:tc>
      </w:tr>
      <w:tr w:rsidR="00C57229" w:rsidRPr="00D5558D" w14:paraId="00D96536" w14:textId="77777777" w:rsidTr="00BB0B1D">
        <w:trPr>
          <w:trHeight w:val="135"/>
        </w:trPr>
        <w:tc>
          <w:tcPr>
            <w:tcW w:w="2211" w:type="dxa"/>
            <w:tcBorders>
              <w:top w:val="single" w:sz="4" w:space="0" w:color="auto"/>
              <w:left w:val="single" w:sz="4" w:space="0" w:color="auto"/>
              <w:bottom w:val="single" w:sz="4" w:space="0" w:color="auto"/>
              <w:right w:val="single" w:sz="4" w:space="0" w:color="auto"/>
            </w:tcBorders>
          </w:tcPr>
          <w:p w14:paraId="72BEAA57" w14:textId="77777777" w:rsidR="00C57229" w:rsidRPr="00D5558D" w:rsidRDefault="00C57229" w:rsidP="00BB0B1D">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Целевые Показатели подпрограммы</w:t>
            </w:r>
          </w:p>
        </w:tc>
        <w:tc>
          <w:tcPr>
            <w:tcW w:w="7678" w:type="dxa"/>
            <w:tcBorders>
              <w:top w:val="single" w:sz="4" w:space="0" w:color="auto"/>
              <w:left w:val="single" w:sz="4" w:space="0" w:color="auto"/>
              <w:bottom w:val="single" w:sz="4" w:space="0" w:color="auto"/>
              <w:right w:val="single" w:sz="4" w:space="0" w:color="auto"/>
            </w:tcBorders>
          </w:tcPr>
          <w:p w14:paraId="1799C2F8" w14:textId="77777777" w:rsidR="00C57229" w:rsidRPr="00D5558D" w:rsidRDefault="00C57229" w:rsidP="00BB0B1D">
            <w:pPr>
              <w:pStyle w:val="a4"/>
              <w:widowControl w:val="0"/>
              <w:autoSpaceDE w:val="0"/>
              <w:autoSpaceDN w:val="0"/>
              <w:adjustRightInd w:val="0"/>
              <w:spacing w:after="0" w:line="240" w:lineRule="auto"/>
              <w:ind w:left="33"/>
              <w:jc w:val="both"/>
              <w:rPr>
                <w:rFonts w:ascii="Times New Roman" w:eastAsia="Times New Roman" w:hAnsi="Times New Roman" w:cs="Courier New"/>
                <w:color w:val="0D0D0D" w:themeColor="text1" w:themeTint="F2"/>
                <w:sz w:val="28"/>
                <w:szCs w:val="28"/>
                <w:lang w:eastAsia="ru-RU"/>
              </w:rPr>
            </w:pPr>
            <w:r w:rsidRPr="00D5558D">
              <w:rPr>
                <w:rFonts w:ascii="Times New Roman" w:eastAsia="Times New Roman" w:hAnsi="Times New Roman" w:cs="Courier New"/>
                <w:color w:val="0D0D0D" w:themeColor="text1" w:themeTint="F2"/>
                <w:sz w:val="28"/>
                <w:szCs w:val="28"/>
                <w:lang w:eastAsia="ru-RU"/>
              </w:rPr>
              <w:t>Уровень удовлетворенности</w:t>
            </w:r>
            <w:r>
              <w:rPr>
                <w:rFonts w:ascii="Times New Roman" w:eastAsia="Times New Roman" w:hAnsi="Times New Roman" w:cs="Courier New"/>
                <w:color w:val="0D0D0D" w:themeColor="text1" w:themeTint="F2"/>
                <w:sz w:val="28"/>
                <w:szCs w:val="28"/>
                <w:lang w:eastAsia="ru-RU"/>
              </w:rPr>
              <w:t xml:space="preserve"> населения </w:t>
            </w:r>
            <w:r w:rsidRPr="00D5558D">
              <w:rPr>
                <w:rFonts w:ascii="Times New Roman" w:eastAsia="Times New Roman" w:hAnsi="Times New Roman" w:cs="Courier New"/>
                <w:color w:val="0D0D0D" w:themeColor="text1" w:themeTint="F2"/>
                <w:sz w:val="28"/>
                <w:szCs w:val="28"/>
                <w:lang w:eastAsia="ru-RU"/>
              </w:rPr>
              <w:t xml:space="preserve">качеством предоставляемых коммунальных услуг, </w:t>
            </w:r>
            <w:r>
              <w:rPr>
                <w:rFonts w:ascii="Times New Roman" w:eastAsia="Times New Roman" w:hAnsi="Times New Roman" w:cs="Courier New"/>
                <w:color w:val="0D0D0D" w:themeColor="text1" w:themeTint="F2"/>
                <w:sz w:val="28"/>
                <w:szCs w:val="28"/>
                <w:lang w:eastAsia="ru-RU"/>
              </w:rPr>
              <w:t>достигнет 90</w:t>
            </w:r>
            <w:r w:rsidRPr="00C24BCF">
              <w:rPr>
                <w:rFonts w:ascii="Times New Roman" w:eastAsia="Times New Roman" w:hAnsi="Times New Roman" w:cs="Courier New"/>
                <w:color w:val="0D0D0D" w:themeColor="text1" w:themeTint="F2"/>
                <w:sz w:val="28"/>
                <w:szCs w:val="28"/>
                <w:lang w:eastAsia="ru-RU"/>
              </w:rPr>
              <w:t xml:space="preserve"> %.</w:t>
            </w:r>
          </w:p>
        </w:tc>
      </w:tr>
      <w:tr w:rsidR="00C57229" w:rsidRPr="00D5558D" w14:paraId="046D11DC" w14:textId="77777777" w:rsidTr="00BB0B1D">
        <w:trPr>
          <w:trHeight w:val="135"/>
        </w:trPr>
        <w:tc>
          <w:tcPr>
            <w:tcW w:w="2211" w:type="dxa"/>
            <w:tcBorders>
              <w:top w:val="single" w:sz="4" w:space="0" w:color="auto"/>
              <w:left w:val="single" w:sz="4" w:space="0" w:color="auto"/>
              <w:bottom w:val="single" w:sz="4" w:space="0" w:color="auto"/>
              <w:right w:val="single" w:sz="4" w:space="0" w:color="auto"/>
            </w:tcBorders>
          </w:tcPr>
          <w:p w14:paraId="2F0C762D" w14:textId="77777777" w:rsidR="00C57229" w:rsidRPr="00D5558D" w:rsidRDefault="00C57229" w:rsidP="00BB0B1D">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Срок реализации подпрограммы</w:t>
            </w:r>
          </w:p>
        </w:tc>
        <w:tc>
          <w:tcPr>
            <w:tcW w:w="7678" w:type="dxa"/>
            <w:tcBorders>
              <w:top w:val="single" w:sz="4" w:space="0" w:color="auto"/>
              <w:left w:val="single" w:sz="4" w:space="0" w:color="auto"/>
              <w:bottom w:val="single" w:sz="4" w:space="0" w:color="auto"/>
              <w:right w:val="single" w:sz="4" w:space="0" w:color="auto"/>
            </w:tcBorders>
          </w:tcPr>
          <w:p w14:paraId="0C1E609D" w14:textId="77777777" w:rsidR="00C57229" w:rsidRPr="00D5558D" w:rsidRDefault="00C57229" w:rsidP="00BB0B1D">
            <w:pPr>
              <w:pStyle w:val="a4"/>
              <w:widowControl w:val="0"/>
              <w:autoSpaceDE w:val="0"/>
              <w:autoSpaceDN w:val="0"/>
              <w:adjustRightInd w:val="0"/>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подпрограмма реализуется в период 2024-2026 годы, этапы не предусмотрены</w:t>
            </w:r>
          </w:p>
        </w:tc>
      </w:tr>
      <w:tr w:rsidR="00C57229" w:rsidRPr="00D5558D" w14:paraId="044D3713" w14:textId="77777777" w:rsidTr="00BB0B1D">
        <w:tc>
          <w:tcPr>
            <w:tcW w:w="2211" w:type="dxa"/>
            <w:tcBorders>
              <w:top w:val="single" w:sz="4" w:space="0" w:color="auto"/>
              <w:left w:val="single" w:sz="4" w:space="0" w:color="auto"/>
              <w:bottom w:val="single" w:sz="4" w:space="0" w:color="auto"/>
              <w:right w:val="single" w:sz="4" w:space="0" w:color="auto"/>
            </w:tcBorders>
          </w:tcPr>
          <w:p w14:paraId="6752E432" w14:textId="77777777" w:rsidR="00C57229" w:rsidRPr="00D5558D" w:rsidRDefault="00C57229" w:rsidP="00BB0B1D">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Объемы и источники финансирования подпрограммы по годам ее реализации</w:t>
            </w:r>
          </w:p>
        </w:tc>
        <w:tc>
          <w:tcPr>
            <w:tcW w:w="7678" w:type="dxa"/>
            <w:tcBorders>
              <w:top w:val="single" w:sz="4" w:space="0" w:color="auto"/>
              <w:left w:val="single" w:sz="4" w:space="0" w:color="auto"/>
              <w:bottom w:val="single" w:sz="4" w:space="0" w:color="auto"/>
              <w:right w:val="single" w:sz="4" w:space="0" w:color="auto"/>
            </w:tcBorders>
          </w:tcPr>
          <w:p w14:paraId="72094E5B" w14:textId="69984AD3" w:rsidR="00C57229" w:rsidRPr="00D5558D" w:rsidRDefault="00C57229" w:rsidP="00BB0B1D">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2024 год </w:t>
            </w:r>
            <w:r>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w:t>
            </w:r>
            <w:r w:rsidR="00DC4DA7">
              <w:rPr>
                <w:rFonts w:ascii="Times New Roman" w:hAnsi="Times New Roman"/>
                <w:color w:val="0D0D0D" w:themeColor="text1" w:themeTint="F2"/>
                <w:sz w:val="28"/>
                <w:szCs w:val="28"/>
              </w:rPr>
              <w:t>96 246,75</w:t>
            </w:r>
            <w:r w:rsidRPr="00D5558D">
              <w:rPr>
                <w:rFonts w:ascii="Times New Roman" w:hAnsi="Times New Roman"/>
                <w:color w:val="0D0D0D" w:themeColor="text1" w:themeTint="F2"/>
                <w:sz w:val="28"/>
                <w:szCs w:val="28"/>
              </w:rPr>
              <w:t xml:space="preserve"> тыс. рублей;</w:t>
            </w:r>
          </w:p>
          <w:p w14:paraId="6A0FE8B3" w14:textId="77777777" w:rsidR="00C57229" w:rsidRPr="00D5558D" w:rsidRDefault="00C57229" w:rsidP="00BB0B1D">
            <w:pPr>
              <w:pStyle w:val="ConsPlusCell"/>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2025 год </w:t>
            </w:r>
            <w:r w:rsidRPr="009C3CBC">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 xml:space="preserve">61 122,75 </w:t>
            </w:r>
            <w:r w:rsidRPr="00D5558D">
              <w:rPr>
                <w:rFonts w:ascii="Times New Roman" w:hAnsi="Times New Roman"/>
                <w:color w:val="0D0D0D" w:themeColor="text1" w:themeTint="F2"/>
                <w:sz w:val="28"/>
                <w:szCs w:val="28"/>
              </w:rPr>
              <w:t>тыс. рублей;</w:t>
            </w:r>
          </w:p>
          <w:p w14:paraId="7F5F0DBD" w14:textId="77777777" w:rsidR="00C57229" w:rsidRPr="00D5558D" w:rsidRDefault="00C57229" w:rsidP="00BB0B1D">
            <w:pPr>
              <w:pStyle w:val="ConsPlusCell"/>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2026 год </w:t>
            </w:r>
            <w:r w:rsidRPr="009C3CBC">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44 671,69 тыс. рублей;</w:t>
            </w:r>
          </w:p>
          <w:p w14:paraId="7C9F0F61" w14:textId="77777777" w:rsidR="00C57229" w:rsidRPr="00D5558D" w:rsidRDefault="00C57229" w:rsidP="00BB0B1D">
            <w:pPr>
              <w:pStyle w:val="ConsPlusCell"/>
              <w:jc w:val="both"/>
              <w:rPr>
                <w:rFonts w:ascii="Times New Roman" w:hAnsi="Times New Roman" w:cs="Times New Roman"/>
                <w:color w:val="0D0D0D" w:themeColor="text1" w:themeTint="F2"/>
                <w:sz w:val="28"/>
                <w:szCs w:val="28"/>
              </w:rPr>
            </w:pPr>
            <w:r w:rsidRPr="00D5558D">
              <w:rPr>
                <w:rFonts w:ascii="Times New Roman" w:hAnsi="Times New Roman" w:cs="Times New Roman"/>
                <w:color w:val="0D0D0D" w:themeColor="text1" w:themeTint="F2"/>
                <w:sz w:val="28"/>
                <w:szCs w:val="28"/>
              </w:rPr>
              <w:t>Объемы финансирования мероприятий подпрограммы за счет средств местного (муниципального) бюджета подлежат ежегодному утверждению.</w:t>
            </w:r>
          </w:p>
          <w:p w14:paraId="7D1E0906" w14:textId="00A1B3A0" w:rsidR="00C57229" w:rsidRPr="00D5558D" w:rsidRDefault="00C57229" w:rsidP="00BB0B1D">
            <w:pPr>
              <w:pStyle w:val="ConsPlusCell"/>
              <w:jc w:val="both"/>
              <w:rPr>
                <w:rFonts w:ascii="Times New Roman" w:hAnsi="Times New Roman" w:cs="Times New Roman"/>
                <w:color w:val="0D0D0D" w:themeColor="text1" w:themeTint="F2"/>
                <w:sz w:val="28"/>
                <w:szCs w:val="28"/>
              </w:rPr>
            </w:pPr>
            <w:r w:rsidRPr="00D5558D">
              <w:rPr>
                <w:rFonts w:ascii="Times New Roman" w:hAnsi="Times New Roman" w:cs="Times New Roman"/>
                <w:color w:val="0D0D0D" w:themeColor="text1" w:themeTint="F2"/>
                <w:sz w:val="28"/>
                <w:szCs w:val="28"/>
              </w:rPr>
              <w:t xml:space="preserve">Объем финансового обеспечения муниципальной подпрограммы – </w:t>
            </w:r>
            <w:r w:rsidR="00DC4DA7">
              <w:rPr>
                <w:rFonts w:ascii="Times New Roman" w:hAnsi="Times New Roman" w:cs="Times New Roman"/>
                <w:color w:val="0D0D0D" w:themeColor="text1" w:themeTint="F2"/>
                <w:sz w:val="28"/>
                <w:szCs w:val="28"/>
              </w:rPr>
              <w:t>202 041,19</w:t>
            </w:r>
            <w:r>
              <w:rPr>
                <w:rFonts w:ascii="Times New Roman" w:hAnsi="Times New Roman" w:cs="Times New Roman"/>
                <w:color w:val="0D0D0D" w:themeColor="text1" w:themeTint="F2"/>
                <w:sz w:val="28"/>
                <w:szCs w:val="28"/>
              </w:rPr>
              <w:t xml:space="preserve"> </w:t>
            </w:r>
            <w:r w:rsidRPr="00D5558D">
              <w:rPr>
                <w:rFonts w:ascii="Times New Roman" w:hAnsi="Times New Roman" w:cs="Times New Roman"/>
                <w:color w:val="0D0D0D" w:themeColor="text1" w:themeTint="F2"/>
                <w:sz w:val="28"/>
                <w:szCs w:val="28"/>
              </w:rPr>
              <w:t>тыс. руб.</w:t>
            </w:r>
          </w:p>
        </w:tc>
      </w:tr>
      <w:tr w:rsidR="00C57229" w:rsidRPr="00D5558D" w14:paraId="0836B383" w14:textId="77777777" w:rsidTr="00BB0B1D">
        <w:tc>
          <w:tcPr>
            <w:tcW w:w="2211" w:type="dxa"/>
            <w:tcBorders>
              <w:top w:val="single" w:sz="4" w:space="0" w:color="auto"/>
              <w:left w:val="single" w:sz="4" w:space="0" w:color="auto"/>
              <w:bottom w:val="single" w:sz="4" w:space="0" w:color="auto"/>
              <w:right w:val="single" w:sz="4" w:space="0" w:color="auto"/>
            </w:tcBorders>
            <w:hideMark/>
          </w:tcPr>
          <w:p w14:paraId="21468C2D" w14:textId="77777777" w:rsidR="00C57229" w:rsidRPr="00D5558D" w:rsidRDefault="00C57229" w:rsidP="00BB0B1D">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Ожидаемые результаты реализации подпрограммы</w:t>
            </w:r>
          </w:p>
        </w:tc>
        <w:tc>
          <w:tcPr>
            <w:tcW w:w="7678" w:type="dxa"/>
            <w:tcBorders>
              <w:top w:val="single" w:sz="4" w:space="0" w:color="auto"/>
              <w:left w:val="single" w:sz="4" w:space="0" w:color="auto"/>
              <w:bottom w:val="single" w:sz="4" w:space="0" w:color="auto"/>
              <w:right w:val="single" w:sz="4" w:space="0" w:color="auto"/>
            </w:tcBorders>
            <w:hideMark/>
          </w:tcPr>
          <w:p w14:paraId="2A7C5DA3" w14:textId="167D02D9" w:rsidR="00C57229" w:rsidRPr="00D5558D"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Увеличение количества созданных (отремонтированных) объектов жилищно-коммунального хозяйства за период реализации подпрограммы, достигнет </w:t>
            </w:r>
            <w:r w:rsidR="00F9256D">
              <w:rPr>
                <w:rFonts w:ascii="Times New Roman" w:hAnsi="Times New Roman"/>
                <w:color w:val="0D0D0D" w:themeColor="text1" w:themeTint="F2"/>
                <w:sz w:val="28"/>
                <w:szCs w:val="28"/>
              </w:rPr>
              <w:t>14</w:t>
            </w:r>
            <w:r w:rsidRPr="00D5558D">
              <w:rPr>
                <w:rFonts w:ascii="Times New Roman" w:hAnsi="Times New Roman"/>
                <w:color w:val="0D0D0D" w:themeColor="text1" w:themeTint="F2"/>
                <w:sz w:val="28"/>
                <w:szCs w:val="28"/>
              </w:rPr>
              <w:t xml:space="preserve"> ед.</w:t>
            </w:r>
          </w:p>
          <w:p w14:paraId="0020EE0A" w14:textId="23483D6C" w:rsidR="00C57229"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Увеличение количества разработанной документации за период реализации подпрограммы, достигнет </w:t>
            </w:r>
            <w:r w:rsidR="00F9256D">
              <w:rPr>
                <w:rFonts w:ascii="Times New Roman" w:hAnsi="Times New Roman"/>
                <w:color w:val="0D0D0D" w:themeColor="text1" w:themeTint="F2"/>
                <w:sz w:val="28"/>
                <w:szCs w:val="28"/>
              </w:rPr>
              <w:t>3</w:t>
            </w:r>
            <w:r w:rsidRPr="00D5558D">
              <w:rPr>
                <w:rFonts w:ascii="Times New Roman" w:hAnsi="Times New Roman"/>
                <w:color w:val="0D0D0D" w:themeColor="text1" w:themeTint="F2"/>
                <w:sz w:val="28"/>
                <w:szCs w:val="28"/>
              </w:rPr>
              <w:t xml:space="preserve"> ед.</w:t>
            </w:r>
          </w:p>
          <w:p w14:paraId="0A58B57A" w14:textId="77777777" w:rsidR="00C57229" w:rsidRPr="00D5558D"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p>
        </w:tc>
      </w:tr>
      <w:bookmarkEnd w:id="10"/>
    </w:tbl>
    <w:p w14:paraId="35914E32" w14:textId="77777777" w:rsidR="00C57229" w:rsidRPr="00D5558D" w:rsidRDefault="00C57229" w:rsidP="00C57229">
      <w:pPr>
        <w:spacing w:after="0" w:line="240" w:lineRule="auto"/>
        <w:rPr>
          <w:rFonts w:eastAsia="Times New Roman" w:cs="Calibri"/>
          <w:color w:val="0D0D0D" w:themeColor="text1" w:themeTint="F2"/>
          <w:lang w:eastAsia="ru-RU"/>
        </w:rPr>
      </w:pPr>
    </w:p>
    <w:p w14:paraId="2271A5CB" w14:textId="77777777" w:rsidR="00C57229" w:rsidRDefault="00C57229" w:rsidP="00C57229">
      <w:pPr>
        <w:spacing w:after="0" w:line="240" w:lineRule="auto"/>
        <w:rPr>
          <w:rFonts w:eastAsia="Times New Roman" w:cs="Calibri"/>
          <w:color w:val="0D0D0D" w:themeColor="text1" w:themeTint="F2"/>
          <w:lang w:eastAsia="ru-RU"/>
        </w:rPr>
      </w:pPr>
    </w:p>
    <w:p w14:paraId="7CF21038" w14:textId="77777777" w:rsidR="00C57229" w:rsidRDefault="00C57229" w:rsidP="00C57229">
      <w:pPr>
        <w:spacing w:after="0" w:line="240" w:lineRule="auto"/>
        <w:rPr>
          <w:rFonts w:eastAsia="Times New Roman" w:cs="Calibri"/>
          <w:color w:val="0D0D0D" w:themeColor="text1" w:themeTint="F2"/>
          <w:lang w:eastAsia="ru-RU"/>
        </w:rPr>
      </w:pPr>
    </w:p>
    <w:p w14:paraId="6D652C60" w14:textId="77777777" w:rsidR="00C57229" w:rsidRDefault="00C57229" w:rsidP="00C57229">
      <w:pPr>
        <w:spacing w:after="0" w:line="240" w:lineRule="auto"/>
        <w:rPr>
          <w:rFonts w:eastAsia="Times New Roman" w:cs="Calibri"/>
          <w:color w:val="0D0D0D" w:themeColor="text1" w:themeTint="F2"/>
          <w:lang w:eastAsia="ru-RU"/>
        </w:rPr>
      </w:pPr>
    </w:p>
    <w:p w14:paraId="5D645EC7" w14:textId="77777777" w:rsidR="00C57229" w:rsidRDefault="00C57229" w:rsidP="00C57229">
      <w:pPr>
        <w:spacing w:after="0" w:line="240" w:lineRule="auto"/>
        <w:rPr>
          <w:rFonts w:eastAsia="Times New Roman" w:cs="Calibri"/>
          <w:color w:val="0D0D0D" w:themeColor="text1" w:themeTint="F2"/>
          <w:lang w:eastAsia="ru-RU"/>
        </w:rPr>
      </w:pPr>
    </w:p>
    <w:p w14:paraId="24C9BBC7" w14:textId="77777777" w:rsidR="00510E72" w:rsidRDefault="00510E72" w:rsidP="00C57229">
      <w:pPr>
        <w:spacing w:after="0" w:line="240" w:lineRule="auto"/>
        <w:contextualSpacing/>
        <w:jc w:val="center"/>
        <w:rPr>
          <w:rFonts w:ascii="Times New Roman" w:hAnsi="Times New Roman"/>
          <w:b/>
          <w:color w:val="0D0D0D" w:themeColor="text1" w:themeTint="F2"/>
          <w:sz w:val="28"/>
          <w:szCs w:val="28"/>
        </w:rPr>
      </w:pPr>
    </w:p>
    <w:p w14:paraId="1FBF1BE3" w14:textId="77777777" w:rsidR="00510E72" w:rsidRDefault="00510E72" w:rsidP="00C57229">
      <w:pPr>
        <w:spacing w:after="0" w:line="240" w:lineRule="auto"/>
        <w:contextualSpacing/>
        <w:jc w:val="center"/>
        <w:rPr>
          <w:rFonts w:ascii="Times New Roman" w:hAnsi="Times New Roman"/>
          <w:b/>
          <w:color w:val="0D0D0D" w:themeColor="text1" w:themeTint="F2"/>
          <w:sz w:val="28"/>
          <w:szCs w:val="28"/>
        </w:rPr>
      </w:pPr>
    </w:p>
    <w:p w14:paraId="1653DA70" w14:textId="77777777" w:rsidR="00510E72" w:rsidRDefault="00510E72" w:rsidP="00C57229">
      <w:pPr>
        <w:spacing w:after="0" w:line="240" w:lineRule="auto"/>
        <w:contextualSpacing/>
        <w:jc w:val="center"/>
        <w:rPr>
          <w:rFonts w:ascii="Times New Roman" w:hAnsi="Times New Roman"/>
          <w:b/>
          <w:color w:val="0D0D0D" w:themeColor="text1" w:themeTint="F2"/>
          <w:sz w:val="28"/>
          <w:szCs w:val="28"/>
        </w:rPr>
      </w:pPr>
    </w:p>
    <w:p w14:paraId="6B80785A" w14:textId="77777777" w:rsidR="00510E72" w:rsidRDefault="00510E72" w:rsidP="00C57229">
      <w:pPr>
        <w:spacing w:after="0" w:line="240" w:lineRule="auto"/>
        <w:contextualSpacing/>
        <w:jc w:val="center"/>
        <w:rPr>
          <w:rFonts w:ascii="Times New Roman" w:hAnsi="Times New Roman"/>
          <w:b/>
          <w:color w:val="0D0D0D" w:themeColor="text1" w:themeTint="F2"/>
          <w:sz w:val="28"/>
          <w:szCs w:val="28"/>
        </w:rPr>
      </w:pPr>
    </w:p>
    <w:p w14:paraId="26C5AA35" w14:textId="77777777" w:rsidR="00510E72" w:rsidRDefault="00510E72" w:rsidP="00C57229">
      <w:pPr>
        <w:spacing w:after="0" w:line="240" w:lineRule="auto"/>
        <w:contextualSpacing/>
        <w:jc w:val="center"/>
        <w:rPr>
          <w:rFonts w:ascii="Times New Roman" w:hAnsi="Times New Roman"/>
          <w:b/>
          <w:color w:val="0D0D0D" w:themeColor="text1" w:themeTint="F2"/>
          <w:sz w:val="28"/>
          <w:szCs w:val="28"/>
        </w:rPr>
      </w:pPr>
    </w:p>
    <w:p w14:paraId="6E94D487" w14:textId="3A95FADC" w:rsidR="00C57229" w:rsidRPr="00D5558D" w:rsidRDefault="00C57229" w:rsidP="00C57229">
      <w:pPr>
        <w:spacing w:after="0" w:line="240" w:lineRule="auto"/>
        <w:contextualSpacing/>
        <w:jc w:val="center"/>
        <w:rPr>
          <w:rFonts w:ascii="Times New Roman" w:hAnsi="Times New Roman"/>
          <w:b/>
          <w:color w:val="0D0D0D" w:themeColor="text1" w:themeTint="F2"/>
          <w:sz w:val="28"/>
          <w:szCs w:val="28"/>
        </w:rPr>
      </w:pPr>
      <w:r w:rsidRPr="00D5558D">
        <w:rPr>
          <w:rFonts w:ascii="Times New Roman" w:hAnsi="Times New Roman"/>
          <w:b/>
          <w:color w:val="0D0D0D" w:themeColor="text1" w:themeTint="F2"/>
          <w:sz w:val="28"/>
          <w:szCs w:val="28"/>
        </w:rPr>
        <w:lastRenderedPageBreak/>
        <w:t xml:space="preserve">Муниципальная программа </w:t>
      </w:r>
    </w:p>
    <w:p w14:paraId="5EAA2FE2" w14:textId="77777777" w:rsidR="00C57229" w:rsidRPr="00D5558D" w:rsidRDefault="00C57229" w:rsidP="00C57229">
      <w:pPr>
        <w:spacing w:after="0" w:line="240" w:lineRule="auto"/>
        <w:contextualSpacing/>
        <w:jc w:val="center"/>
        <w:rPr>
          <w:rFonts w:ascii="Times New Roman" w:hAnsi="Times New Roman"/>
          <w:b/>
          <w:color w:val="0D0D0D" w:themeColor="text1" w:themeTint="F2"/>
          <w:sz w:val="28"/>
          <w:szCs w:val="28"/>
        </w:rPr>
      </w:pPr>
      <w:r w:rsidRPr="00D5558D">
        <w:rPr>
          <w:rFonts w:ascii="Times New Roman" w:hAnsi="Times New Roman"/>
          <w:b/>
          <w:color w:val="0D0D0D" w:themeColor="text1" w:themeTint="F2"/>
          <w:sz w:val="28"/>
          <w:szCs w:val="28"/>
        </w:rPr>
        <w:t xml:space="preserve">«Комплексное развитие жилищно-коммунального хозяйства» </w:t>
      </w:r>
    </w:p>
    <w:p w14:paraId="41FBE038" w14:textId="77777777" w:rsidR="00C57229" w:rsidRPr="00D5558D" w:rsidRDefault="00C57229" w:rsidP="00C57229">
      <w:pPr>
        <w:spacing w:after="0" w:line="240" w:lineRule="auto"/>
        <w:contextualSpacing/>
        <w:jc w:val="center"/>
        <w:rPr>
          <w:rFonts w:ascii="Times New Roman" w:hAnsi="Times New Roman"/>
          <w:color w:val="0D0D0D" w:themeColor="text1" w:themeTint="F2"/>
          <w:sz w:val="28"/>
          <w:szCs w:val="28"/>
        </w:rPr>
      </w:pPr>
    </w:p>
    <w:p w14:paraId="76D5AC7E" w14:textId="77777777" w:rsidR="00C57229" w:rsidRDefault="00C57229" w:rsidP="00C57229">
      <w:pPr>
        <w:spacing w:after="0" w:line="240" w:lineRule="auto"/>
        <w:contextualSpacing/>
        <w:jc w:val="center"/>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ПАСПОРТ ПОДПРОГРАММЫ № 2</w:t>
      </w:r>
    </w:p>
    <w:p w14:paraId="7E474A0B" w14:textId="77777777" w:rsidR="00C57229" w:rsidRPr="00837A8E" w:rsidRDefault="00C57229" w:rsidP="00C57229">
      <w:pPr>
        <w:spacing w:after="0" w:line="240" w:lineRule="auto"/>
        <w:contextualSpacing/>
        <w:jc w:val="center"/>
        <w:rPr>
          <w:rFonts w:ascii="Times New Roman" w:hAnsi="Times New Roman"/>
          <w:color w:val="0D0D0D" w:themeColor="text1" w:themeTint="F2"/>
          <w:sz w:val="28"/>
          <w:szCs w:val="28"/>
        </w:rPr>
      </w:pPr>
    </w:p>
    <w:tbl>
      <w:tblPr>
        <w:tblStyle w:val="a3"/>
        <w:tblW w:w="9634" w:type="dxa"/>
        <w:tblLook w:val="04A0" w:firstRow="1" w:lastRow="0" w:firstColumn="1" w:lastColumn="0" w:noHBand="0" w:noVBand="1"/>
      </w:tblPr>
      <w:tblGrid>
        <w:gridCol w:w="2211"/>
        <w:gridCol w:w="7423"/>
      </w:tblGrid>
      <w:tr w:rsidR="00C57229" w:rsidRPr="00D5558D" w14:paraId="2A1A8FBE" w14:textId="77777777" w:rsidTr="00BB0B1D">
        <w:tc>
          <w:tcPr>
            <w:tcW w:w="2211" w:type="dxa"/>
            <w:tcBorders>
              <w:top w:val="single" w:sz="4" w:space="0" w:color="auto"/>
              <w:left w:val="single" w:sz="4" w:space="0" w:color="auto"/>
              <w:bottom w:val="single" w:sz="4" w:space="0" w:color="auto"/>
              <w:right w:val="single" w:sz="4" w:space="0" w:color="auto"/>
            </w:tcBorders>
            <w:hideMark/>
          </w:tcPr>
          <w:p w14:paraId="0FF073F9" w14:textId="77777777" w:rsidR="00C57229" w:rsidRPr="00D5558D" w:rsidRDefault="00C57229" w:rsidP="00BB0B1D">
            <w:pPr>
              <w:spacing w:after="0" w:line="240" w:lineRule="auto"/>
              <w:rPr>
                <w:rFonts w:ascii="Times New Roman" w:hAnsi="Times New Roman"/>
                <w:color w:val="0D0D0D" w:themeColor="text1" w:themeTint="F2"/>
                <w:sz w:val="28"/>
                <w:szCs w:val="28"/>
              </w:rPr>
            </w:pPr>
            <w:bookmarkStart w:id="11" w:name="_Hlk151992244"/>
            <w:r w:rsidRPr="00D5558D">
              <w:rPr>
                <w:rFonts w:ascii="Times New Roman" w:hAnsi="Times New Roman"/>
                <w:color w:val="0D0D0D" w:themeColor="text1" w:themeTint="F2"/>
                <w:sz w:val="28"/>
                <w:szCs w:val="28"/>
              </w:rPr>
              <w:t xml:space="preserve">Наименование подпрограммы </w:t>
            </w:r>
          </w:p>
        </w:tc>
        <w:tc>
          <w:tcPr>
            <w:tcW w:w="7423" w:type="dxa"/>
            <w:tcBorders>
              <w:top w:val="single" w:sz="4" w:space="0" w:color="auto"/>
              <w:left w:val="single" w:sz="4" w:space="0" w:color="auto"/>
              <w:bottom w:val="single" w:sz="4" w:space="0" w:color="auto"/>
              <w:right w:val="single" w:sz="4" w:space="0" w:color="auto"/>
            </w:tcBorders>
            <w:hideMark/>
          </w:tcPr>
          <w:p w14:paraId="169DC132" w14:textId="77777777" w:rsidR="00C57229" w:rsidRPr="00D5558D" w:rsidRDefault="00C57229" w:rsidP="00BB0B1D">
            <w:pPr>
              <w:spacing w:after="0" w:line="240" w:lineRule="auto"/>
              <w:contextualSpacing/>
              <w:rPr>
                <w:rFonts w:ascii="Times New Roman" w:hAnsi="Times New Roman"/>
                <w:color w:val="0D0D0D" w:themeColor="text1" w:themeTint="F2"/>
                <w:sz w:val="28"/>
                <w:szCs w:val="28"/>
              </w:rPr>
            </w:pPr>
            <w:r w:rsidRPr="00D5558D">
              <w:rPr>
                <w:rFonts w:ascii="Times New Roman" w:hAnsi="Times New Roman"/>
                <w:b/>
                <w:color w:val="0D0D0D" w:themeColor="text1" w:themeTint="F2"/>
                <w:sz w:val="28"/>
                <w:szCs w:val="28"/>
              </w:rPr>
              <w:t>«</w:t>
            </w:r>
            <w:r w:rsidRPr="00D5558D">
              <w:rPr>
                <w:rFonts w:ascii="Times New Roman" w:hAnsi="Times New Roman"/>
                <w:color w:val="0D0D0D" w:themeColor="text1" w:themeTint="F2"/>
                <w:sz w:val="28"/>
                <w:szCs w:val="28"/>
              </w:rPr>
              <w:t>Создание комфортной городской среды»</w:t>
            </w:r>
          </w:p>
          <w:p w14:paraId="3D09554F" w14:textId="77777777" w:rsidR="00C57229" w:rsidRPr="00D5558D" w:rsidRDefault="00C57229" w:rsidP="00BB0B1D">
            <w:pPr>
              <w:spacing w:after="0" w:line="240" w:lineRule="auto"/>
              <w:contextualSpacing/>
              <w:rPr>
                <w:rFonts w:ascii="Times New Roman" w:hAnsi="Times New Roman"/>
                <w:b/>
                <w:color w:val="0D0D0D" w:themeColor="text1" w:themeTint="F2"/>
                <w:sz w:val="28"/>
                <w:szCs w:val="28"/>
              </w:rPr>
            </w:pPr>
            <w:r w:rsidRPr="00D5558D">
              <w:rPr>
                <w:rFonts w:ascii="Times New Roman" w:hAnsi="Times New Roman"/>
                <w:color w:val="0D0D0D" w:themeColor="text1" w:themeTint="F2"/>
                <w:sz w:val="28"/>
                <w:szCs w:val="28"/>
              </w:rPr>
              <w:t>(далее – подпрограмма)</w:t>
            </w:r>
          </w:p>
        </w:tc>
      </w:tr>
      <w:tr w:rsidR="00C57229" w:rsidRPr="00D5558D" w14:paraId="07FC5E6F" w14:textId="77777777" w:rsidTr="00BB0B1D">
        <w:tc>
          <w:tcPr>
            <w:tcW w:w="2211" w:type="dxa"/>
            <w:tcBorders>
              <w:top w:val="single" w:sz="4" w:space="0" w:color="auto"/>
              <w:left w:val="single" w:sz="4" w:space="0" w:color="auto"/>
              <w:bottom w:val="single" w:sz="4" w:space="0" w:color="auto"/>
              <w:right w:val="single" w:sz="4" w:space="0" w:color="auto"/>
            </w:tcBorders>
            <w:hideMark/>
          </w:tcPr>
          <w:p w14:paraId="58092FE8" w14:textId="77777777" w:rsidR="00C57229" w:rsidRPr="00D5558D" w:rsidRDefault="00C57229" w:rsidP="00BB0B1D">
            <w:pPr>
              <w:pStyle w:val="ConsPlusCell"/>
              <w:widowControl/>
              <w:rPr>
                <w:rFonts w:ascii="Times New Roman" w:hAnsi="Times New Roman" w:cs="Times New Roman"/>
                <w:color w:val="0D0D0D" w:themeColor="text1" w:themeTint="F2"/>
                <w:sz w:val="28"/>
                <w:szCs w:val="28"/>
              </w:rPr>
            </w:pPr>
            <w:r w:rsidRPr="00D5558D">
              <w:rPr>
                <w:rFonts w:ascii="Times New Roman" w:hAnsi="Times New Roman"/>
                <w:color w:val="0D0D0D" w:themeColor="text1" w:themeTint="F2"/>
                <w:sz w:val="28"/>
                <w:szCs w:val="28"/>
              </w:rPr>
              <w:t>Ответственный исполнитель подпрограммы</w:t>
            </w:r>
          </w:p>
        </w:tc>
        <w:tc>
          <w:tcPr>
            <w:tcW w:w="7423" w:type="dxa"/>
            <w:tcBorders>
              <w:top w:val="single" w:sz="4" w:space="0" w:color="auto"/>
              <w:left w:val="nil"/>
              <w:bottom w:val="single" w:sz="4" w:space="0" w:color="auto"/>
              <w:right w:val="single" w:sz="4" w:space="0" w:color="auto"/>
            </w:tcBorders>
            <w:hideMark/>
          </w:tcPr>
          <w:p w14:paraId="737FC6D9" w14:textId="77777777" w:rsidR="00C57229" w:rsidRPr="00D5558D" w:rsidRDefault="00C57229" w:rsidP="00BB0B1D">
            <w:pPr>
              <w:pStyle w:val="ConsPlusCell"/>
              <w:widowControl/>
              <w:rPr>
                <w:color w:val="0D0D0D" w:themeColor="text1" w:themeTint="F2"/>
                <w:sz w:val="28"/>
                <w:szCs w:val="28"/>
              </w:rPr>
            </w:pPr>
            <w:r w:rsidRPr="00D5558D">
              <w:rPr>
                <w:rFonts w:ascii="Times New Roman" w:hAnsi="Times New Roman"/>
                <w:color w:val="0D0D0D" w:themeColor="text1" w:themeTint="F2"/>
                <w:sz w:val="28"/>
                <w:szCs w:val="28"/>
              </w:rPr>
              <w:t>МКУ «Отдел ЖКХ Светлогорского городского округа».</w:t>
            </w:r>
          </w:p>
        </w:tc>
      </w:tr>
      <w:tr w:rsidR="00C57229" w:rsidRPr="00D5558D" w14:paraId="56953D50" w14:textId="77777777" w:rsidTr="00BB0B1D">
        <w:trPr>
          <w:trHeight w:val="544"/>
        </w:trPr>
        <w:tc>
          <w:tcPr>
            <w:tcW w:w="2211" w:type="dxa"/>
            <w:tcBorders>
              <w:top w:val="single" w:sz="4" w:space="0" w:color="auto"/>
              <w:left w:val="single" w:sz="4" w:space="0" w:color="auto"/>
              <w:bottom w:val="single" w:sz="4" w:space="0" w:color="auto"/>
              <w:right w:val="single" w:sz="4" w:space="0" w:color="auto"/>
            </w:tcBorders>
          </w:tcPr>
          <w:p w14:paraId="77BF7581" w14:textId="77777777" w:rsidR="00C57229" w:rsidRPr="00D5558D" w:rsidRDefault="00C57229" w:rsidP="00BB0B1D">
            <w:pPr>
              <w:pStyle w:val="ConsPlusCell"/>
              <w:widowControl/>
              <w:rPr>
                <w:rFonts w:ascii="Times New Roman" w:hAnsi="Times New Roman" w:cs="Times New Roman"/>
                <w:color w:val="0D0D0D" w:themeColor="text1" w:themeTint="F2"/>
                <w:sz w:val="28"/>
                <w:szCs w:val="28"/>
              </w:rPr>
            </w:pPr>
            <w:r w:rsidRPr="00D5558D">
              <w:rPr>
                <w:rFonts w:ascii="Times New Roman" w:hAnsi="Times New Roman"/>
                <w:color w:val="0D0D0D" w:themeColor="text1" w:themeTint="F2"/>
                <w:sz w:val="28"/>
                <w:szCs w:val="28"/>
              </w:rPr>
              <w:t>Соисполнители подпрограммы</w:t>
            </w:r>
          </w:p>
        </w:tc>
        <w:tc>
          <w:tcPr>
            <w:tcW w:w="7423" w:type="dxa"/>
            <w:tcBorders>
              <w:top w:val="single" w:sz="4" w:space="0" w:color="auto"/>
              <w:left w:val="nil"/>
              <w:bottom w:val="single" w:sz="4" w:space="0" w:color="auto"/>
              <w:right w:val="single" w:sz="4" w:space="0" w:color="auto"/>
            </w:tcBorders>
          </w:tcPr>
          <w:p w14:paraId="070BC403" w14:textId="77777777" w:rsidR="00C57229" w:rsidRPr="00D5558D" w:rsidRDefault="00C57229" w:rsidP="00BB0B1D">
            <w:pPr>
              <w:pStyle w:val="ConsPlusCell"/>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отсутствуют</w:t>
            </w:r>
          </w:p>
          <w:p w14:paraId="696B5B2A" w14:textId="77777777" w:rsidR="00C57229" w:rsidRPr="00D5558D" w:rsidRDefault="00C57229" w:rsidP="00BB0B1D">
            <w:pPr>
              <w:pStyle w:val="ConsPlusCell"/>
              <w:rPr>
                <w:rFonts w:ascii="Times New Roman" w:hAnsi="Times New Roman" w:cs="Times New Roman"/>
                <w:color w:val="0D0D0D" w:themeColor="text1" w:themeTint="F2"/>
                <w:sz w:val="28"/>
                <w:szCs w:val="28"/>
              </w:rPr>
            </w:pPr>
          </w:p>
        </w:tc>
      </w:tr>
      <w:tr w:rsidR="00C57229" w:rsidRPr="00D5558D" w14:paraId="0C6F732D" w14:textId="77777777" w:rsidTr="00BB0B1D">
        <w:trPr>
          <w:trHeight w:val="840"/>
        </w:trPr>
        <w:tc>
          <w:tcPr>
            <w:tcW w:w="2211" w:type="dxa"/>
            <w:tcBorders>
              <w:top w:val="single" w:sz="4" w:space="0" w:color="auto"/>
              <w:left w:val="single" w:sz="4" w:space="0" w:color="auto"/>
              <w:bottom w:val="single" w:sz="4" w:space="0" w:color="auto"/>
              <w:right w:val="single" w:sz="4" w:space="0" w:color="auto"/>
            </w:tcBorders>
          </w:tcPr>
          <w:p w14:paraId="365E04D9" w14:textId="77777777" w:rsidR="00C57229" w:rsidRPr="00D5558D" w:rsidRDefault="00C57229" w:rsidP="00BB0B1D">
            <w:pPr>
              <w:pStyle w:val="ConsPlusCell"/>
              <w:widowControl/>
              <w:rPr>
                <w:color w:val="0D0D0D" w:themeColor="text1" w:themeTint="F2"/>
                <w:sz w:val="28"/>
                <w:szCs w:val="28"/>
              </w:rPr>
            </w:pPr>
            <w:r w:rsidRPr="00D5558D">
              <w:rPr>
                <w:rFonts w:ascii="Times New Roman" w:hAnsi="Times New Roman"/>
                <w:color w:val="0D0D0D" w:themeColor="text1" w:themeTint="F2"/>
                <w:sz w:val="28"/>
                <w:szCs w:val="28"/>
              </w:rPr>
              <w:t>Участники подпрограммы</w:t>
            </w:r>
          </w:p>
        </w:tc>
        <w:tc>
          <w:tcPr>
            <w:tcW w:w="7423" w:type="dxa"/>
            <w:tcBorders>
              <w:top w:val="single" w:sz="4" w:space="0" w:color="auto"/>
              <w:left w:val="nil"/>
              <w:bottom w:val="single" w:sz="4" w:space="0" w:color="auto"/>
              <w:right w:val="single" w:sz="4" w:space="0" w:color="auto"/>
            </w:tcBorders>
          </w:tcPr>
          <w:p w14:paraId="4FECCA0E" w14:textId="77777777" w:rsidR="00C57229" w:rsidRPr="00D5558D" w:rsidRDefault="00C57229" w:rsidP="00BB0B1D">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МБУ «Отдел капитального строительства Светлогорского городского округа»; </w:t>
            </w:r>
          </w:p>
          <w:p w14:paraId="4A105107" w14:textId="77777777" w:rsidR="00C57229" w:rsidRPr="00D5558D" w:rsidRDefault="00C57229" w:rsidP="00BB0B1D">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МБУ «Спецремтранс»;</w:t>
            </w:r>
          </w:p>
          <w:p w14:paraId="6F01607E" w14:textId="77777777" w:rsidR="00C57229" w:rsidRPr="00D5558D" w:rsidRDefault="00C57229" w:rsidP="00BB0B1D">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МУП «Светлогорские парки»;</w:t>
            </w:r>
          </w:p>
          <w:p w14:paraId="22DFB1A5" w14:textId="77777777" w:rsidR="00C57229" w:rsidRPr="00D5558D" w:rsidRDefault="00C57229" w:rsidP="00BB0B1D">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МУП «Теплосети»;</w:t>
            </w:r>
          </w:p>
          <w:p w14:paraId="7AAEC1C2" w14:textId="77777777" w:rsidR="00C57229" w:rsidRPr="00D5558D" w:rsidRDefault="00C57229" w:rsidP="00BB0B1D">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МБУ «РОН»;</w:t>
            </w:r>
          </w:p>
          <w:p w14:paraId="1D4C1FDF" w14:textId="77777777" w:rsidR="00C57229" w:rsidRPr="00D5558D" w:rsidRDefault="00C57229" w:rsidP="00BB0B1D">
            <w:pPr>
              <w:pStyle w:val="ConsPlusCell"/>
              <w:rPr>
                <w:color w:val="0D0D0D" w:themeColor="text1" w:themeTint="F2"/>
                <w:sz w:val="28"/>
                <w:szCs w:val="28"/>
              </w:rPr>
            </w:pPr>
            <w:r w:rsidRPr="00D5558D">
              <w:rPr>
                <w:rFonts w:ascii="Times New Roman" w:hAnsi="Times New Roman"/>
                <w:color w:val="0D0D0D" w:themeColor="text1" w:themeTint="F2"/>
                <w:sz w:val="28"/>
                <w:szCs w:val="28"/>
              </w:rPr>
              <w:t>иные исполнители, определяемые в установленном законодательном порядке.</w:t>
            </w:r>
          </w:p>
        </w:tc>
      </w:tr>
      <w:tr w:rsidR="00C57229" w:rsidRPr="00D5558D" w14:paraId="58E4BAE5" w14:textId="77777777" w:rsidTr="00BB0B1D">
        <w:trPr>
          <w:trHeight w:val="645"/>
        </w:trPr>
        <w:tc>
          <w:tcPr>
            <w:tcW w:w="2211" w:type="dxa"/>
            <w:tcBorders>
              <w:top w:val="single" w:sz="4" w:space="0" w:color="auto"/>
              <w:left w:val="single" w:sz="4" w:space="0" w:color="auto"/>
              <w:bottom w:val="single" w:sz="4" w:space="0" w:color="auto"/>
              <w:right w:val="single" w:sz="4" w:space="0" w:color="auto"/>
            </w:tcBorders>
            <w:hideMark/>
          </w:tcPr>
          <w:p w14:paraId="2AA22B90" w14:textId="77777777" w:rsidR="00C57229" w:rsidRPr="00D5558D" w:rsidRDefault="00C57229" w:rsidP="00BB0B1D">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Срок реализации подпрограммы</w:t>
            </w:r>
          </w:p>
        </w:tc>
        <w:tc>
          <w:tcPr>
            <w:tcW w:w="7423" w:type="dxa"/>
            <w:tcBorders>
              <w:top w:val="single" w:sz="4" w:space="0" w:color="auto"/>
              <w:left w:val="single" w:sz="4" w:space="0" w:color="auto"/>
              <w:bottom w:val="single" w:sz="4" w:space="0" w:color="auto"/>
              <w:right w:val="single" w:sz="4" w:space="0" w:color="auto"/>
            </w:tcBorders>
            <w:hideMark/>
          </w:tcPr>
          <w:p w14:paraId="2A6DFF37" w14:textId="77777777" w:rsidR="00C57229" w:rsidRPr="00D5558D" w:rsidRDefault="00C57229" w:rsidP="00BB0B1D">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подпрограмма реализуется в период 2024-2026 годы, этапы не предусмотрены</w:t>
            </w:r>
          </w:p>
        </w:tc>
      </w:tr>
      <w:tr w:rsidR="00C57229" w:rsidRPr="00D5558D" w14:paraId="341C2983" w14:textId="77777777" w:rsidTr="00BB0B1D">
        <w:tc>
          <w:tcPr>
            <w:tcW w:w="2211" w:type="dxa"/>
            <w:tcBorders>
              <w:top w:val="single" w:sz="4" w:space="0" w:color="auto"/>
              <w:left w:val="single" w:sz="4" w:space="0" w:color="auto"/>
              <w:bottom w:val="single" w:sz="4" w:space="0" w:color="auto"/>
              <w:right w:val="single" w:sz="4" w:space="0" w:color="auto"/>
            </w:tcBorders>
            <w:hideMark/>
          </w:tcPr>
          <w:p w14:paraId="59E2BBD5" w14:textId="77777777" w:rsidR="00C57229" w:rsidRPr="00D5558D" w:rsidRDefault="00C57229" w:rsidP="00BB0B1D">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Цели подпрограммы</w:t>
            </w:r>
          </w:p>
        </w:tc>
        <w:tc>
          <w:tcPr>
            <w:tcW w:w="7423" w:type="dxa"/>
            <w:tcBorders>
              <w:top w:val="single" w:sz="4" w:space="0" w:color="auto"/>
              <w:left w:val="single" w:sz="4" w:space="0" w:color="auto"/>
              <w:bottom w:val="single" w:sz="4" w:space="0" w:color="auto"/>
              <w:right w:val="single" w:sz="4" w:space="0" w:color="auto"/>
            </w:tcBorders>
            <w:hideMark/>
          </w:tcPr>
          <w:p w14:paraId="6A4CAFA5" w14:textId="77777777" w:rsidR="00C57229" w:rsidRPr="00D5558D" w:rsidRDefault="00C57229" w:rsidP="00BB0B1D">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8"/>
                <w:szCs w:val="28"/>
              </w:rPr>
            </w:pPr>
            <w:r w:rsidRPr="00D5558D">
              <w:rPr>
                <w:rFonts w:ascii="Times New Roman" w:eastAsia="Times New Roman" w:hAnsi="Times New Roman" w:cs="Courier New"/>
                <w:color w:val="0D0D0D" w:themeColor="text1" w:themeTint="F2"/>
                <w:sz w:val="28"/>
                <w:szCs w:val="28"/>
                <w:lang w:eastAsia="ru-RU"/>
              </w:rPr>
              <w:t xml:space="preserve">Увеличение количества благоустроенных территорий, соответствующих санитарным нормативам по содержанию территорий муниципального образования </w:t>
            </w:r>
            <w:r w:rsidRPr="00D5558D">
              <w:rPr>
                <w:rFonts w:ascii="Times New Roman" w:hAnsi="Times New Roman"/>
                <w:color w:val="0D0D0D" w:themeColor="text1" w:themeTint="F2"/>
                <w:sz w:val="28"/>
                <w:szCs w:val="28"/>
              </w:rPr>
              <w:t>«Светлогорский городской округ»</w:t>
            </w:r>
          </w:p>
          <w:p w14:paraId="1AFB41E8" w14:textId="77777777" w:rsidR="00C57229" w:rsidRPr="00D5558D" w:rsidRDefault="00C57229" w:rsidP="00BB0B1D">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8"/>
                <w:szCs w:val="28"/>
              </w:rPr>
            </w:pPr>
          </w:p>
        </w:tc>
      </w:tr>
      <w:tr w:rsidR="00C57229" w:rsidRPr="00D5558D" w14:paraId="1069FB8F" w14:textId="77777777" w:rsidTr="00BB0B1D">
        <w:trPr>
          <w:trHeight w:val="566"/>
        </w:trPr>
        <w:tc>
          <w:tcPr>
            <w:tcW w:w="2211" w:type="dxa"/>
            <w:tcBorders>
              <w:top w:val="single" w:sz="4" w:space="0" w:color="auto"/>
              <w:left w:val="single" w:sz="4" w:space="0" w:color="auto"/>
              <w:bottom w:val="single" w:sz="4" w:space="0" w:color="auto"/>
              <w:right w:val="single" w:sz="4" w:space="0" w:color="auto"/>
            </w:tcBorders>
          </w:tcPr>
          <w:p w14:paraId="37716453" w14:textId="77777777" w:rsidR="00C57229" w:rsidRPr="00D5558D" w:rsidRDefault="00C57229" w:rsidP="00BB0B1D">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Задачи подпрограммы</w:t>
            </w:r>
          </w:p>
        </w:tc>
        <w:tc>
          <w:tcPr>
            <w:tcW w:w="7423" w:type="dxa"/>
            <w:tcBorders>
              <w:top w:val="single" w:sz="4" w:space="0" w:color="auto"/>
              <w:left w:val="single" w:sz="4" w:space="0" w:color="auto"/>
              <w:bottom w:val="single" w:sz="4" w:space="0" w:color="auto"/>
              <w:right w:val="single" w:sz="4" w:space="0" w:color="auto"/>
            </w:tcBorders>
          </w:tcPr>
          <w:p w14:paraId="1422A6E9" w14:textId="77777777" w:rsidR="00C57229" w:rsidRPr="00D5558D" w:rsidRDefault="00C57229" w:rsidP="00BB0B1D">
            <w:pPr>
              <w:pStyle w:val="Default"/>
              <w:jc w:val="both"/>
              <w:rPr>
                <w:color w:val="0D0D0D" w:themeColor="text1" w:themeTint="F2"/>
                <w:sz w:val="28"/>
                <w:szCs w:val="28"/>
              </w:rPr>
            </w:pPr>
            <w:r w:rsidRPr="00D5558D">
              <w:rPr>
                <w:color w:val="0D0D0D" w:themeColor="text1" w:themeTint="F2"/>
                <w:sz w:val="28"/>
                <w:szCs w:val="28"/>
              </w:rPr>
              <w:t xml:space="preserve"> Увеличение площади благоустроенных территорий </w:t>
            </w:r>
          </w:p>
        </w:tc>
      </w:tr>
      <w:tr w:rsidR="00C57229" w:rsidRPr="00D5558D" w14:paraId="21AC99FA" w14:textId="77777777" w:rsidTr="00BB0B1D">
        <w:trPr>
          <w:trHeight w:val="135"/>
        </w:trPr>
        <w:tc>
          <w:tcPr>
            <w:tcW w:w="2211" w:type="dxa"/>
            <w:tcBorders>
              <w:top w:val="single" w:sz="4" w:space="0" w:color="auto"/>
              <w:left w:val="single" w:sz="4" w:space="0" w:color="auto"/>
              <w:bottom w:val="single" w:sz="4" w:space="0" w:color="auto"/>
              <w:right w:val="single" w:sz="4" w:space="0" w:color="auto"/>
            </w:tcBorders>
          </w:tcPr>
          <w:p w14:paraId="4CE4584B" w14:textId="77777777" w:rsidR="00C57229" w:rsidRPr="00D5558D" w:rsidRDefault="00C57229" w:rsidP="00BB0B1D">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Целевые Показатели подпрограммы</w:t>
            </w:r>
          </w:p>
        </w:tc>
        <w:tc>
          <w:tcPr>
            <w:tcW w:w="7423" w:type="dxa"/>
            <w:tcBorders>
              <w:top w:val="single" w:sz="4" w:space="0" w:color="auto"/>
              <w:left w:val="single" w:sz="4" w:space="0" w:color="auto"/>
              <w:bottom w:val="single" w:sz="4" w:space="0" w:color="auto"/>
              <w:right w:val="single" w:sz="4" w:space="0" w:color="auto"/>
            </w:tcBorders>
          </w:tcPr>
          <w:p w14:paraId="6F1C09B0" w14:textId="4D516FFE" w:rsidR="00C57229" w:rsidRPr="00D5558D" w:rsidRDefault="00C57229" w:rsidP="00BB0B1D">
            <w:pPr>
              <w:pStyle w:val="a4"/>
              <w:widowControl w:val="0"/>
              <w:autoSpaceDE w:val="0"/>
              <w:autoSpaceDN w:val="0"/>
              <w:adjustRightInd w:val="0"/>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Увеличение количества благоустроенных территорий за период реализации подпрограммы с 4 до </w:t>
            </w:r>
            <w:r w:rsidR="00F9256D">
              <w:rPr>
                <w:rFonts w:ascii="Times New Roman" w:hAnsi="Times New Roman"/>
                <w:color w:val="0D0D0D" w:themeColor="text1" w:themeTint="F2"/>
                <w:sz w:val="28"/>
                <w:szCs w:val="28"/>
              </w:rPr>
              <w:t>9</w:t>
            </w:r>
            <w:r w:rsidRPr="00D5558D">
              <w:rPr>
                <w:rFonts w:ascii="Times New Roman" w:hAnsi="Times New Roman"/>
                <w:color w:val="0D0D0D" w:themeColor="text1" w:themeTint="F2"/>
                <w:sz w:val="28"/>
                <w:szCs w:val="28"/>
              </w:rPr>
              <w:t xml:space="preserve"> территорий.</w:t>
            </w:r>
          </w:p>
        </w:tc>
      </w:tr>
      <w:tr w:rsidR="00C57229" w:rsidRPr="00D5558D" w14:paraId="10A7AF25" w14:textId="77777777" w:rsidTr="00BB0B1D">
        <w:tc>
          <w:tcPr>
            <w:tcW w:w="2211" w:type="dxa"/>
            <w:tcBorders>
              <w:top w:val="single" w:sz="4" w:space="0" w:color="auto"/>
              <w:left w:val="single" w:sz="4" w:space="0" w:color="auto"/>
              <w:bottom w:val="single" w:sz="4" w:space="0" w:color="auto"/>
              <w:right w:val="single" w:sz="4" w:space="0" w:color="auto"/>
            </w:tcBorders>
          </w:tcPr>
          <w:p w14:paraId="759BDB2B" w14:textId="77777777" w:rsidR="00C57229" w:rsidRPr="00D5558D" w:rsidRDefault="00C57229" w:rsidP="00BB0B1D">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Объемы и источники финансирования Подпрограммы по годам ее реализации</w:t>
            </w:r>
          </w:p>
        </w:tc>
        <w:tc>
          <w:tcPr>
            <w:tcW w:w="7423" w:type="dxa"/>
            <w:tcBorders>
              <w:top w:val="single" w:sz="4" w:space="0" w:color="auto"/>
              <w:left w:val="single" w:sz="4" w:space="0" w:color="auto"/>
              <w:bottom w:val="single" w:sz="4" w:space="0" w:color="auto"/>
              <w:right w:val="single" w:sz="4" w:space="0" w:color="auto"/>
            </w:tcBorders>
          </w:tcPr>
          <w:p w14:paraId="7733E82B" w14:textId="2C503450" w:rsidR="00C57229" w:rsidRPr="00D5558D" w:rsidRDefault="00C57229" w:rsidP="00BB0B1D">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2024 год </w:t>
            </w:r>
            <w:r>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w:t>
            </w:r>
            <w:r w:rsidR="00192F14">
              <w:rPr>
                <w:rFonts w:ascii="Times New Roman" w:hAnsi="Times New Roman"/>
                <w:color w:val="0D0D0D" w:themeColor="text1" w:themeTint="F2"/>
                <w:sz w:val="28"/>
                <w:szCs w:val="28"/>
              </w:rPr>
              <w:t>157 442,8</w:t>
            </w:r>
            <w:r w:rsidR="004A6C0A">
              <w:rPr>
                <w:rFonts w:ascii="Times New Roman" w:hAnsi="Times New Roman"/>
                <w:color w:val="0D0D0D" w:themeColor="text1" w:themeTint="F2"/>
                <w:sz w:val="28"/>
                <w:szCs w:val="28"/>
              </w:rPr>
              <w:t>6</w:t>
            </w:r>
            <w:r>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тыс. рублей;</w:t>
            </w:r>
          </w:p>
          <w:p w14:paraId="1D5EBB06" w14:textId="77777777" w:rsidR="00C57229" w:rsidRPr="00D5558D" w:rsidRDefault="00C57229" w:rsidP="00BB0B1D">
            <w:pPr>
              <w:pStyle w:val="ConsPlusCell"/>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2025 год - </w:t>
            </w:r>
            <w:r w:rsidRPr="00D76C71">
              <w:rPr>
                <w:rFonts w:ascii="Times New Roman" w:hAnsi="Times New Roman"/>
                <w:color w:val="0D0D0D" w:themeColor="text1" w:themeTint="F2"/>
                <w:sz w:val="28"/>
                <w:szCs w:val="28"/>
              </w:rPr>
              <w:t>48 704,58</w:t>
            </w:r>
            <w:r>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тыс. рублей;</w:t>
            </w:r>
          </w:p>
          <w:p w14:paraId="5639A354" w14:textId="77777777" w:rsidR="00C57229" w:rsidRPr="00D5558D" w:rsidRDefault="00C57229" w:rsidP="00BB0B1D">
            <w:pPr>
              <w:pStyle w:val="ConsPlusCell"/>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2026 год - </w:t>
            </w:r>
            <w:r w:rsidRPr="00D76C71">
              <w:rPr>
                <w:rFonts w:ascii="Times New Roman" w:hAnsi="Times New Roman"/>
                <w:color w:val="0D0D0D" w:themeColor="text1" w:themeTint="F2"/>
                <w:sz w:val="28"/>
                <w:szCs w:val="28"/>
              </w:rPr>
              <w:t>48 705,65</w:t>
            </w:r>
            <w:r>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тыс. рублей;</w:t>
            </w:r>
          </w:p>
          <w:p w14:paraId="7C3BB8A9" w14:textId="77777777" w:rsidR="00C57229" w:rsidRPr="00D5558D" w:rsidRDefault="00C57229" w:rsidP="00BB0B1D">
            <w:pPr>
              <w:pStyle w:val="ConsPlusCell"/>
              <w:jc w:val="both"/>
              <w:rPr>
                <w:rFonts w:ascii="Times New Roman" w:hAnsi="Times New Roman" w:cs="Times New Roman"/>
                <w:color w:val="0D0D0D" w:themeColor="text1" w:themeTint="F2"/>
                <w:sz w:val="28"/>
                <w:szCs w:val="28"/>
              </w:rPr>
            </w:pPr>
            <w:r w:rsidRPr="00D5558D">
              <w:rPr>
                <w:rFonts w:ascii="Times New Roman" w:hAnsi="Times New Roman" w:cs="Times New Roman"/>
                <w:color w:val="0D0D0D" w:themeColor="text1" w:themeTint="F2"/>
                <w:sz w:val="28"/>
                <w:szCs w:val="28"/>
              </w:rPr>
              <w:t>Объемы финансирования мероприятий подпрограммы за счет средств местного (муниципального) бюджета подлежат ежегодному утверждению.</w:t>
            </w:r>
          </w:p>
          <w:p w14:paraId="1A2821DC" w14:textId="6F396E64" w:rsidR="00C57229" w:rsidRPr="00D5558D" w:rsidRDefault="00C57229" w:rsidP="00BB0B1D">
            <w:pPr>
              <w:pStyle w:val="ConsPlusCell"/>
              <w:jc w:val="both"/>
              <w:rPr>
                <w:rFonts w:ascii="Times New Roman" w:hAnsi="Times New Roman" w:cs="Times New Roman"/>
                <w:color w:val="0D0D0D" w:themeColor="text1" w:themeTint="F2"/>
                <w:sz w:val="28"/>
                <w:szCs w:val="28"/>
              </w:rPr>
            </w:pPr>
            <w:r w:rsidRPr="00D5558D">
              <w:rPr>
                <w:rFonts w:ascii="Times New Roman" w:hAnsi="Times New Roman" w:cs="Times New Roman"/>
                <w:color w:val="0D0D0D" w:themeColor="text1" w:themeTint="F2"/>
                <w:sz w:val="28"/>
                <w:szCs w:val="28"/>
              </w:rPr>
              <w:t xml:space="preserve">Объем финансового обеспечения муниципальной </w:t>
            </w:r>
            <w:r>
              <w:rPr>
                <w:rFonts w:ascii="Times New Roman" w:hAnsi="Times New Roman" w:cs="Times New Roman"/>
                <w:color w:val="0D0D0D" w:themeColor="text1" w:themeTint="F2"/>
                <w:sz w:val="28"/>
                <w:szCs w:val="28"/>
              </w:rPr>
              <w:t>под</w:t>
            </w:r>
            <w:r w:rsidRPr="00D5558D">
              <w:rPr>
                <w:rFonts w:ascii="Times New Roman" w:hAnsi="Times New Roman" w:cs="Times New Roman"/>
                <w:color w:val="0D0D0D" w:themeColor="text1" w:themeTint="F2"/>
                <w:sz w:val="28"/>
                <w:szCs w:val="28"/>
              </w:rPr>
              <w:t xml:space="preserve">программы – </w:t>
            </w:r>
            <w:r w:rsidR="00192F14">
              <w:rPr>
                <w:rFonts w:ascii="Times New Roman" w:hAnsi="Times New Roman" w:cs="Times New Roman"/>
                <w:color w:val="0D0D0D" w:themeColor="text1" w:themeTint="F2"/>
                <w:sz w:val="28"/>
                <w:szCs w:val="28"/>
              </w:rPr>
              <w:t>254 853,0</w:t>
            </w:r>
            <w:r w:rsidR="004A6C0A">
              <w:rPr>
                <w:rFonts w:ascii="Times New Roman" w:hAnsi="Times New Roman" w:cs="Times New Roman"/>
                <w:color w:val="0D0D0D" w:themeColor="text1" w:themeTint="F2"/>
                <w:sz w:val="28"/>
                <w:szCs w:val="28"/>
              </w:rPr>
              <w:t>9</w:t>
            </w:r>
            <w:r>
              <w:rPr>
                <w:rFonts w:ascii="Times New Roman" w:hAnsi="Times New Roman" w:cs="Times New Roman"/>
                <w:color w:val="0D0D0D" w:themeColor="text1" w:themeTint="F2"/>
                <w:sz w:val="28"/>
                <w:szCs w:val="28"/>
              </w:rPr>
              <w:t xml:space="preserve"> </w:t>
            </w:r>
            <w:r w:rsidRPr="00D5558D">
              <w:rPr>
                <w:rFonts w:ascii="Times New Roman" w:hAnsi="Times New Roman" w:cs="Times New Roman"/>
                <w:color w:val="0D0D0D" w:themeColor="text1" w:themeTint="F2"/>
                <w:sz w:val="28"/>
                <w:szCs w:val="28"/>
              </w:rPr>
              <w:t>тыс. руб.</w:t>
            </w:r>
          </w:p>
        </w:tc>
      </w:tr>
      <w:tr w:rsidR="00C57229" w:rsidRPr="00D5558D" w14:paraId="612B42DA" w14:textId="77777777" w:rsidTr="00BB0B1D">
        <w:trPr>
          <w:trHeight w:val="1625"/>
        </w:trPr>
        <w:tc>
          <w:tcPr>
            <w:tcW w:w="2211" w:type="dxa"/>
            <w:tcBorders>
              <w:top w:val="single" w:sz="4" w:space="0" w:color="auto"/>
              <w:left w:val="single" w:sz="4" w:space="0" w:color="auto"/>
              <w:bottom w:val="single" w:sz="4" w:space="0" w:color="auto"/>
              <w:right w:val="single" w:sz="4" w:space="0" w:color="auto"/>
            </w:tcBorders>
            <w:hideMark/>
          </w:tcPr>
          <w:p w14:paraId="0BF6D717" w14:textId="77777777" w:rsidR="00C57229" w:rsidRPr="00D5558D" w:rsidRDefault="00C57229" w:rsidP="00BB0B1D">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Ожидаемые результаты реализации подпрограммы</w:t>
            </w:r>
          </w:p>
        </w:tc>
        <w:tc>
          <w:tcPr>
            <w:tcW w:w="7423" w:type="dxa"/>
            <w:tcBorders>
              <w:top w:val="single" w:sz="4" w:space="0" w:color="auto"/>
              <w:left w:val="single" w:sz="4" w:space="0" w:color="auto"/>
              <w:bottom w:val="single" w:sz="4" w:space="0" w:color="auto"/>
              <w:right w:val="single" w:sz="4" w:space="0" w:color="auto"/>
            </w:tcBorders>
            <w:hideMark/>
          </w:tcPr>
          <w:p w14:paraId="17A64D1F" w14:textId="5579A8DF" w:rsidR="00C57229"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r w:rsidRPr="00D72726">
              <w:rPr>
                <w:rFonts w:ascii="Times New Roman" w:hAnsi="Times New Roman"/>
                <w:color w:val="0D0D0D" w:themeColor="text1" w:themeTint="F2"/>
                <w:sz w:val="28"/>
                <w:szCs w:val="28"/>
              </w:rPr>
              <w:t xml:space="preserve">Благоустройство общественных  территорий Светлогорского городского округа </w:t>
            </w:r>
            <w:r w:rsidR="00355A4C">
              <w:rPr>
                <w:rFonts w:ascii="Times New Roman" w:hAnsi="Times New Roman"/>
                <w:color w:val="0D0D0D" w:themeColor="text1" w:themeTint="F2"/>
                <w:sz w:val="28"/>
                <w:szCs w:val="28"/>
              </w:rPr>
              <w:t>5</w:t>
            </w:r>
            <w:r>
              <w:rPr>
                <w:rFonts w:ascii="Times New Roman" w:hAnsi="Times New Roman"/>
                <w:color w:val="0D0D0D" w:themeColor="text1" w:themeTint="F2"/>
                <w:sz w:val="28"/>
                <w:szCs w:val="28"/>
              </w:rPr>
              <w:t xml:space="preserve"> ед.</w:t>
            </w:r>
            <w:r w:rsidRPr="007B1F9F">
              <w:rPr>
                <w:rFonts w:ascii="Times New Roman" w:hAnsi="Times New Roman"/>
                <w:color w:val="0D0D0D" w:themeColor="text1" w:themeTint="F2"/>
                <w:sz w:val="28"/>
                <w:szCs w:val="28"/>
              </w:rPr>
              <w:t xml:space="preserve"> </w:t>
            </w:r>
          </w:p>
          <w:p w14:paraId="61E967D7" w14:textId="77777777" w:rsidR="00C57229" w:rsidRPr="00D5558D"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Увеличение площади благоустроенных территорий Светлогорского городского округа за период реализации </w:t>
            </w:r>
          </w:p>
          <w:p w14:paraId="52418B2E" w14:textId="77777777" w:rsidR="00C57229"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подпрограммы с 482 264,00 до 483 494,00 м</w:t>
            </w:r>
            <w:r w:rsidRPr="00D5558D">
              <w:rPr>
                <w:rFonts w:ascii="Times New Roman" w:hAnsi="Times New Roman"/>
                <w:color w:val="0D0D0D" w:themeColor="text1" w:themeTint="F2"/>
                <w:sz w:val="28"/>
                <w:szCs w:val="28"/>
                <w:vertAlign w:val="superscript"/>
              </w:rPr>
              <w:t>2</w:t>
            </w:r>
          </w:p>
          <w:p w14:paraId="37854904" w14:textId="77777777" w:rsidR="00C57229"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p>
          <w:p w14:paraId="0F4EE81C" w14:textId="77777777" w:rsidR="00C57229" w:rsidRPr="00D5558D"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p>
        </w:tc>
      </w:tr>
      <w:bookmarkEnd w:id="11"/>
    </w:tbl>
    <w:p w14:paraId="53B08660" w14:textId="77777777" w:rsidR="00C57229" w:rsidRDefault="00C57229" w:rsidP="00C57229">
      <w:pPr>
        <w:spacing w:after="0" w:line="240" w:lineRule="auto"/>
        <w:contextualSpacing/>
        <w:jc w:val="center"/>
        <w:rPr>
          <w:rFonts w:ascii="Times New Roman" w:hAnsi="Times New Roman"/>
          <w:b/>
          <w:color w:val="0D0D0D" w:themeColor="text1" w:themeTint="F2"/>
          <w:sz w:val="28"/>
          <w:szCs w:val="28"/>
        </w:rPr>
      </w:pPr>
    </w:p>
    <w:p w14:paraId="5B18BE4A" w14:textId="77777777" w:rsidR="00B41A00" w:rsidRDefault="00B41A00" w:rsidP="00B41A00">
      <w:pPr>
        <w:rPr>
          <w:rFonts w:eastAsia="Times New Roman"/>
          <w:lang w:eastAsia="ru-RU"/>
        </w:rPr>
      </w:pPr>
    </w:p>
    <w:p w14:paraId="5F48FE96" w14:textId="77777777" w:rsidR="00B41A00" w:rsidRDefault="00B41A00" w:rsidP="00B41A00">
      <w:pPr>
        <w:rPr>
          <w:rFonts w:eastAsia="Times New Roman"/>
          <w:lang w:eastAsia="ru-RU"/>
        </w:rPr>
      </w:pPr>
    </w:p>
    <w:bookmarkEnd w:id="4"/>
    <w:p w14:paraId="0366B0AE" w14:textId="77777777" w:rsidR="00E10709" w:rsidRPr="00F260CC" w:rsidRDefault="00E10709" w:rsidP="00F260CC">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sectPr w:rsidR="00E10709" w:rsidRPr="00F260CC" w:rsidSect="006829D5">
          <w:pgSz w:w="11906" w:h="16838"/>
          <w:pgMar w:top="709" w:right="849" w:bottom="851" w:left="1418" w:header="720" w:footer="720" w:gutter="0"/>
          <w:cols w:space="720"/>
          <w:titlePg/>
          <w:docGrid w:linePitch="360"/>
        </w:sectPr>
      </w:pPr>
    </w:p>
    <w:p w14:paraId="1594A588" w14:textId="77777777" w:rsidR="00875AC9" w:rsidRPr="00875AC9" w:rsidRDefault="00875AC9" w:rsidP="00875AC9">
      <w:pPr>
        <w:spacing w:after="0" w:line="240" w:lineRule="auto"/>
        <w:jc w:val="right"/>
        <w:rPr>
          <w:rFonts w:ascii="Times New Roman" w:eastAsia="Times New Roman" w:hAnsi="Times New Roman"/>
          <w:bCs/>
          <w:color w:val="000000"/>
          <w:sz w:val="20"/>
          <w:szCs w:val="20"/>
          <w:lang w:eastAsia="ru-RU"/>
        </w:rPr>
      </w:pPr>
      <w:r w:rsidRPr="00875AC9">
        <w:rPr>
          <w:rFonts w:ascii="Times New Roman" w:eastAsia="Times New Roman" w:hAnsi="Times New Roman"/>
          <w:bCs/>
          <w:color w:val="000000"/>
          <w:sz w:val="20"/>
          <w:szCs w:val="20"/>
          <w:lang w:eastAsia="ru-RU"/>
        </w:rPr>
        <w:lastRenderedPageBreak/>
        <w:t>Приложение № 1 к постановлению</w:t>
      </w:r>
    </w:p>
    <w:p w14:paraId="029F0D3B" w14:textId="1FC8ECC1" w:rsidR="00875AC9" w:rsidRDefault="00875AC9" w:rsidP="00875AC9">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                                                     </w:t>
      </w:r>
      <w:r w:rsidRPr="00875AC9">
        <w:rPr>
          <w:rFonts w:ascii="Times New Roman" w:eastAsia="Times New Roman" w:hAnsi="Times New Roman"/>
          <w:bCs/>
          <w:color w:val="000000"/>
          <w:sz w:val="20"/>
          <w:szCs w:val="20"/>
          <w:lang w:eastAsia="ru-RU"/>
        </w:rPr>
        <w:t xml:space="preserve">                                                                                                                                                                                     </w:t>
      </w:r>
      <w:r w:rsidR="00BE7AE8">
        <w:rPr>
          <w:rFonts w:ascii="Times New Roman" w:eastAsia="Times New Roman" w:hAnsi="Times New Roman"/>
          <w:bCs/>
          <w:color w:val="000000"/>
          <w:sz w:val="20"/>
          <w:szCs w:val="20"/>
          <w:lang w:eastAsia="ru-RU"/>
        </w:rPr>
        <w:t xml:space="preserve">       </w:t>
      </w:r>
      <w:r w:rsidRPr="00875AC9">
        <w:rPr>
          <w:rFonts w:ascii="Times New Roman" w:eastAsia="Times New Roman" w:hAnsi="Times New Roman"/>
          <w:bCs/>
          <w:color w:val="000000"/>
          <w:sz w:val="20"/>
          <w:szCs w:val="20"/>
          <w:lang w:eastAsia="ru-RU"/>
        </w:rPr>
        <w:t>от «</w:t>
      </w:r>
      <w:r w:rsidR="002A48DF">
        <w:rPr>
          <w:rFonts w:ascii="Times New Roman" w:eastAsia="Times New Roman" w:hAnsi="Times New Roman"/>
          <w:bCs/>
          <w:color w:val="000000"/>
          <w:sz w:val="20"/>
          <w:szCs w:val="20"/>
          <w:lang w:eastAsia="ru-RU"/>
        </w:rPr>
        <w:t>27</w:t>
      </w:r>
      <w:r w:rsidRPr="00875AC9">
        <w:rPr>
          <w:rFonts w:ascii="Times New Roman" w:eastAsia="Times New Roman" w:hAnsi="Times New Roman"/>
          <w:bCs/>
          <w:color w:val="000000"/>
          <w:sz w:val="20"/>
          <w:szCs w:val="20"/>
          <w:lang w:eastAsia="ru-RU"/>
        </w:rPr>
        <w:t>»</w:t>
      </w:r>
      <w:r w:rsidR="0044169D">
        <w:rPr>
          <w:rFonts w:ascii="Times New Roman" w:eastAsia="Times New Roman" w:hAnsi="Times New Roman"/>
          <w:bCs/>
          <w:color w:val="000000"/>
          <w:sz w:val="20"/>
          <w:szCs w:val="20"/>
          <w:lang w:eastAsia="ru-RU"/>
        </w:rPr>
        <w:t xml:space="preserve"> </w:t>
      </w:r>
      <w:r w:rsidR="002A48DF">
        <w:rPr>
          <w:rFonts w:ascii="Times New Roman" w:eastAsia="Times New Roman" w:hAnsi="Times New Roman"/>
          <w:bCs/>
          <w:color w:val="000000"/>
          <w:sz w:val="20"/>
          <w:szCs w:val="20"/>
          <w:lang w:eastAsia="ru-RU"/>
        </w:rPr>
        <w:t>декабря</w:t>
      </w:r>
      <w:r w:rsidR="00BA398D">
        <w:rPr>
          <w:rFonts w:ascii="Times New Roman" w:eastAsia="Times New Roman" w:hAnsi="Times New Roman"/>
          <w:bCs/>
          <w:color w:val="000000"/>
          <w:sz w:val="20"/>
          <w:szCs w:val="20"/>
          <w:lang w:eastAsia="ru-RU"/>
        </w:rPr>
        <w:t xml:space="preserve"> </w:t>
      </w:r>
      <w:r w:rsidRPr="00875AC9">
        <w:rPr>
          <w:rFonts w:ascii="Times New Roman" w:eastAsia="Times New Roman" w:hAnsi="Times New Roman"/>
          <w:bCs/>
          <w:color w:val="000000"/>
          <w:sz w:val="20"/>
          <w:szCs w:val="20"/>
          <w:lang w:eastAsia="ru-RU"/>
        </w:rPr>
        <w:t>2024 г. №</w:t>
      </w:r>
      <w:r w:rsidR="002A48DF">
        <w:rPr>
          <w:rFonts w:ascii="Times New Roman" w:eastAsia="Times New Roman" w:hAnsi="Times New Roman"/>
          <w:bCs/>
          <w:color w:val="000000"/>
          <w:sz w:val="20"/>
          <w:szCs w:val="20"/>
          <w:lang w:eastAsia="ru-RU"/>
        </w:rPr>
        <w:t>1481</w:t>
      </w:r>
      <w:r w:rsidR="00EC264D">
        <w:rPr>
          <w:rFonts w:ascii="Times New Roman" w:eastAsia="Times New Roman" w:hAnsi="Times New Roman"/>
          <w:bCs/>
          <w:color w:val="000000"/>
          <w:sz w:val="20"/>
          <w:szCs w:val="20"/>
          <w:lang w:eastAsia="ru-RU"/>
        </w:rPr>
        <w:t xml:space="preserve"> </w:t>
      </w:r>
    </w:p>
    <w:p w14:paraId="2ACB341A" w14:textId="77777777" w:rsidR="00875AC9" w:rsidRPr="00875AC9" w:rsidRDefault="00875AC9" w:rsidP="00875AC9">
      <w:pPr>
        <w:spacing w:after="0" w:line="240" w:lineRule="auto"/>
        <w:jc w:val="right"/>
        <w:rPr>
          <w:rFonts w:ascii="Times New Roman" w:eastAsia="Times New Roman" w:hAnsi="Times New Roman"/>
          <w:b/>
          <w:color w:val="000000"/>
          <w:sz w:val="20"/>
          <w:szCs w:val="20"/>
          <w:lang w:eastAsia="ru-RU"/>
        </w:rPr>
      </w:pPr>
      <w:r w:rsidRPr="00875AC9">
        <w:rPr>
          <w:rFonts w:ascii="Times New Roman" w:eastAsia="Times New Roman" w:hAnsi="Times New Roman"/>
          <w:bCs/>
          <w:color w:val="000000"/>
          <w:sz w:val="20"/>
          <w:szCs w:val="20"/>
          <w:lang w:eastAsia="ru-RU"/>
        </w:rPr>
        <w:t xml:space="preserve">    </w:t>
      </w:r>
    </w:p>
    <w:p w14:paraId="509A8E9B" w14:textId="77777777" w:rsidR="00423CEF" w:rsidRDefault="00BE514A" w:rsidP="00423CEF">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w:t>
      </w:r>
      <w:r w:rsidR="00B12E6F">
        <w:rPr>
          <w:rFonts w:ascii="Times New Roman" w:eastAsia="Times New Roman" w:hAnsi="Times New Roman"/>
          <w:color w:val="000000"/>
          <w:sz w:val="20"/>
          <w:szCs w:val="20"/>
          <w:lang w:eastAsia="ru-RU"/>
        </w:rPr>
        <w:t>риложение № 1</w:t>
      </w:r>
      <w:r w:rsidR="00B12E6F">
        <w:rPr>
          <w:rFonts w:ascii="Times New Roman" w:eastAsia="Times New Roman" w:hAnsi="Times New Roman"/>
          <w:color w:val="000000"/>
          <w:sz w:val="20"/>
          <w:szCs w:val="20"/>
          <w:lang w:eastAsia="ru-RU"/>
        </w:rPr>
        <w:br/>
        <w:t>к муниципальной п</w:t>
      </w:r>
      <w:r w:rsidR="00423CEF" w:rsidRPr="00423CEF">
        <w:rPr>
          <w:rFonts w:ascii="Times New Roman" w:eastAsia="Times New Roman" w:hAnsi="Times New Roman"/>
          <w:color w:val="000000"/>
          <w:sz w:val="20"/>
          <w:szCs w:val="20"/>
          <w:lang w:eastAsia="ru-RU"/>
        </w:rPr>
        <w:t xml:space="preserve">рограмме </w:t>
      </w:r>
    </w:p>
    <w:p w14:paraId="545DB3E3" w14:textId="77777777" w:rsidR="00423CEF" w:rsidRDefault="00423CEF" w:rsidP="00423CEF">
      <w:pPr>
        <w:spacing w:after="0" w:line="240" w:lineRule="auto"/>
        <w:jc w:val="right"/>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«Комплексное развитие </w:t>
      </w:r>
    </w:p>
    <w:p w14:paraId="29CAF4AA" w14:textId="77777777" w:rsidR="00423CEF" w:rsidRPr="00423CEF" w:rsidRDefault="00423CEF" w:rsidP="00423CEF">
      <w:pPr>
        <w:spacing w:after="0" w:line="240" w:lineRule="auto"/>
        <w:jc w:val="right"/>
        <w:rPr>
          <w:rFonts w:ascii="Times New Roman" w:eastAsia="Times New Roman" w:hAnsi="Times New Roman"/>
          <w:sz w:val="28"/>
          <w:szCs w:val="28"/>
          <w:lang w:eastAsia="ru-RU"/>
        </w:rPr>
      </w:pPr>
      <w:r w:rsidRPr="00423CEF">
        <w:rPr>
          <w:rFonts w:ascii="Times New Roman" w:eastAsia="Times New Roman" w:hAnsi="Times New Roman"/>
          <w:color w:val="000000"/>
          <w:sz w:val="20"/>
          <w:szCs w:val="20"/>
          <w:lang w:eastAsia="ru-RU"/>
        </w:rPr>
        <w:t xml:space="preserve">жилищно-коммунального хозяйства»  </w:t>
      </w:r>
    </w:p>
    <w:tbl>
      <w:tblPr>
        <w:tblW w:w="15578" w:type="dxa"/>
        <w:tblInd w:w="108" w:type="dxa"/>
        <w:tblLook w:val="04A0" w:firstRow="1" w:lastRow="0" w:firstColumn="1" w:lastColumn="0" w:noHBand="0" w:noVBand="1"/>
      </w:tblPr>
      <w:tblGrid>
        <w:gridCol w:w="960"/>
        <w:gridCol w:w="2584"/>
        <w:gridCol w:w="1465"/>
        <w:gridCol w:w="1113"/>
        <w:gridCol w:w="1249"/>
        <w:gridCol w:w="1117"/>
        <w:gridCol w:w="1134"/>
        <w:gridCol w:w="1276"/>
        <w:gridCol w:w="1580"/>
        <w:gridCol w:w="3100"/>
      </w:tblGrid>
      <w:tr w:rsidR="00423CEF" w:rsidRPr="00423CEF" w14:paraId="75AEDFB0" w14:textId="77777777" w:rsidTr="00423CEF">
        <w:trPr>
          <w:trHeight w:val="1245"/>
        </w:trPr>
        <w:tc>
          <w:tcPr>
            <w:tcW w:w="15578" w:type="dxa"/>
            <w:gridSpan w:val="10"/>
            <w:tcBorders>
              <w:top w:val="nil"/>
              <w:left w:val="nil"/>
              <w:bottom w:val="nil"/>
              <w:right w:val="nil"/>
            </w:tcBorders>
            <w:shd w:val="clear" w:color="auto" w:fill="auto"/>
            <w:vAlign w:val="center"/>
            <w:hideMark/>
          </w:tcPr>
          <w:p w14:paraId="6A18F87E" w14:textId="77777777" w:rsidR="00423CEF" w:rsidRDefault="00423CEF" w:rsidP="00423CEF">
            <w:pPr>
              <w:spacing w:after="0" w:line="240" w:lineRule="auto"/>
              <w:jc w:val="center"/>
              <w:rPr>
                <w:rFonts w:ascii="Times New Roman" w:eastAsia="Times New Roman" w:hAnsi="Times New Roman"/>
                <w:color w:val="000000"/>
                <w:sz w:val="20"/>
                <w:szCs w:val="20"/>
                <w:lang w:eastAsia="ru-RU"/>
              </w:rPr>
            </w:pPr>
          </w:p>
          <w:p w14:paraId="5B01F8B3"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Сведения</w:t>
            </w:r>
            <w:r w:rsidRPr="00423CEF">
              <w:rPr>
                <w:rFonts w:ascii="Times New Roman" w:eastAsia="Times New Roman" w:hAnsi="Times New Roman"/>
                <w:color w:val="000000"/>
                <w:sz w:val="20"/>
                <w:szCs w:val="20"/>
                <w:lang w:eastAsia="ru-RU"/>
              </w:rPr>
              <w:br/>
              <w:t xml:space="preserve">о целевых показателях (индикаторах) достижения целей МП, перечень основных </w:t>
            </w:r>
            <w:r w:rsidRPr="00423CEF">
              <w:rPr>
                <w:rFonts w:ascii="Times New Roman" w:eastAsia="Times New Roman" w:hAnsi="Times New Roman"/>
                <w:color w:val="000000"/>
                <w:sz w:val="20"/>
                <w:szCs w:val="20"/>
                <w:lang w:eastAsia="ru-RU"/>
              </w:rPr>
              <w:br/>
              <w:t>мероприятий муниципальной программы</w:t>
            </w:r>
          </w:p>
        </w:tc>
      </w:tr>
      <w:tr w:rsidR="00423CEF" w:rsidRPr="00423CEF" w14:paraId="40A22960" w14:textId="77777777" w:rsidTr="002F7BD4">
        <w:trPr>
          <w:trHeight w:val="126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85C05"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п/п</w:t>
            </w:r>
          </w:p>
        </w:tc>
        <w:tc>
          <w:tcPr>
            <w:tcW w:w="2584" w:type="dxa"/>
            <w:tcBorders>
              <w:top w:val="single" w:sz="4" w:space="0" w:color="auto"/>
              <w:left w:val="nil"/>
              <w:bottom w:val="single" w:sz="4" w:space="0" w:color="auto"/>
              <w:right w:val="single" w:sz="4" w:space="0" w:color="auto"/>
            </w:tcBorders>
            <w:shd w:val="clear" w:color="auto" w:fill="auto"/>
            <w:vAlign w:val="center"/>
            <w:hideMark/>
          </w:tcPr>
          <w:p w14:paraId="317F1A0A"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Наименование задачи, целевого показателя,  основного мероприятия</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7416AC86"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Наименование показателя основного мероприятия</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24E5880B"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Единица измерения</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14A0CF1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Базовое значение</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78363917"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2024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3911FA"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2025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F738FF1"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2026 г.</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1F65EE83"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Целевое значение</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247BE8E4"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Ответственный исполнитель / соисполнитель</w:t>
            </w:r>
          </w:p>
        </w:tc>
      </w:tr>
      <w:tr w:rsidR="00423CEF" w:rsidRPr="00423CEF" w14:paraId="0EE52BA3" w14:textId="77777777" w:rsidTr="00423CEF">
        <w:trPr>
          <w:trHeight w:val="315"/>
        </w:trPr>
        <w:tc>
          <w:tcPr>
            <w:tcW w:w="15578"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281A2AB5"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Подпрограмма 1.  Комплексное развитие объектов оказания жилищно-коммунальных услуг</w:t>
            </w:r>
          </w:p>
        </w:tc>
      </w:tr>
      <w:tr w:rsidR="00423CEF" w:rsidRPr="00423CEF" w14:paraId="36FF6A61" w14:textId="77777777" w:rsidTr="00423CEF">
        <w:trPr>
          <w:trHeight w:val="43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C7C371"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1.</w:t>
            </w:r>
          </w:p>
        </w:tc>
        <w:tc>
          <w:tcPr>
            <w:tcW w:w="14618" w:type="dxa"/>
            <w:gridSpan w:val="9"/>
            <w:tcBorders>
              <w:top w:val="single" w:sz="4" w:space="0" w:color="auto"/>
              <w:left w:val="nil"/>
              <w:bottom w:val="single" w:sz="4" w:space="0" w:color="auto"/>
              <w:right w:val="single" w:sz="4" w:space="0" w:color="000000"/>
            </w:tcBorders>
            <w:shd w:val="clear" w:color="auto" w:fill="auto"/>
            <w:vAlign w:val="center"/>
            <w:hideMark/>
          </w:tcPr>
          <w:p w14:paraId="72A17481"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Задача 1.Обеспечение бесперебойным предоставлением и улучшения качества коммунальных услуг</w:t>
            </w:r>
          </w:p>
        </w:tc>
      </w:tr>
      <w:tr w:rsidR="00423CEF" w:rsidRPr="00423CEF" w14:paraId="427F3D38" w14:textId="77777777" w:rsidTr="002F7BD4">
        <w:trPr>
          <w:trHeight w:val="78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7FA0EC44"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1.1.</w:t>
            </w:r>
          </w:p>
        </w:tc>
        <w:tc>
          <w:tcPr>
            <w:tcW w:w="4049" w:type="dxa"/>
            <w:gridSpan w:val="2"/>
            <w:tcBorders>
              <w:top w:val="single" w:sz="4" w:space="0" w:color="auto"/>
              <w:left w:val="nil"/>
              <w:bottom w:val="single" w:sz="4" w:space="0" w:color="auto"/>
              <w:right w:val="single" w:sz="4" w:space="0" w:color="auto"/>
            </w:tcBorders>
            <w:shd w:val="clear" w:color="auto" w:fill="auto"/>
            <w:vAlign w:val="center"/>
            <w:hideMark/>
          </w:tcPr>
          <w:p w14:paraId="5B94F585"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созданных (отремонтированных) объектов жилищно-коммунального хозяйства</w:t>
            </w:r>
          </w:p>
        </w:tc>
        <w:tc>
          <w:tcPr>
            <w:tcW w:w="1113" w:type="dxa"/>
            <w:tcBorders>
              <w:top w:val="nil"/>
              <w:left w:val="nil"/>
              <w:bottom w:val="single" w:sz="4" w:space="0" w:color="auto"/>
              <w:right w:val="single" w:sz="4" w:space="0" w:color="auto"/>
            </w:tcBorders>
            <w:shd w:val="clear" w:color="auto" w:fill="auto"/>
            <w:vAlign w:val="center"/>
            <w:hideMark/>
          </w:tcPr>
          <w:p w14:paraId="7C9BE33A"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vAlign w:val="center"/>
            <w:hideMark/>
          </w:tcPr>
          <w:p w14:paraId="03692834"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12,00</w:t>
            </w:r>
          </w:p>
        </w:tc>
        <w:tc>
          <w:tcPr>
            <w:tcW w:w="1117" w:type="dxa"/>
            <w:tcBorders>
              <w:top w:val="nil"/>
              <w:left w:val="nil"/>
              <w:bottom w:val="single" w:sz="4" w:space="0" w:color="auto"/>
              <w:right w:val="single" w:sz="4" w:space="0" w:color="auto"/>
            </w:tcBorders>
            <w:shd w:val="clear" w:color="auto" w:fill="auto"/>
            <w:vAlign w:val="center"/>
            <w:hideMark/>
          </w:tcPr>
          <w:p w14:paraId="7437F761" w14:textId="15097AFC" w:rsidR="00423CEF" w:rsidRPr="00423CEF" w:rsidRDefault="00F9256D"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14</w:t>
            </w:r>
            <w:r w:rsidR="00423CEF" w:rsidRPr="00423CEF">
              <w:rPr>
                <w:rFonts w:ascii="Times New Roman" w:eastAsia="Times New Roman" w:hAnsi="Times New Roman"/>
                <w:color w:val="0D0D0D"/>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221A2FB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61A438B2"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0,00</w:t>
            </w:r>
          </w:p>
        </w:tc>
        <w:tc>
          <w:tcPr>
            <w:tcW w:w="1580" w:type="dxa"/>
            <w:tcBorders>
              <w:top w:val="nil"/>
              <w:left w:val="nil"/>
              <w:bottom w:val="single" w:sz="4" w:space="0" w:color="auto"/>
              <w:right w:val="single" w:sz="4" w:space="0" w:color="auto"/>
            </w:tcBorders>
            <w:shd w:val="clear" w:color="auto" w:fill="auto"/>
            <w:vAlign w:val="center"/>
            <w:hideMark/>
          </w:tcPr>
          <w:p w14:paraId="741FE29F" w14:textId="455D8A1F" w:rsidR="00423CEF" w:rsidRPr="00423CEF" w:rsidRDefault="00CB64C0"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14</w:t>
            </w:r>
            <w:r w:rsidR="00423CEF" w:rsidRPr="00423CEF">
              <w:rPr>
                <w:rFonts w:ascii="Times New Roman" w:eastAsia="Times New Roman" w:hAnsi="Times New Roman"/>
                <w:color w:val="0D0D0D"/>
                <w:sz w:val="20"/>
                <w:szCs w:val="20"/>
                <w:lang w:eastAsia="ru-RU"/>
              </w:rPr>
              <w:t>,00</w:t>
            </w:r>
          </w:p>
        </w:tc>
        <w:tc>
          <w:tcPr>
            <w:tcW w:w="3100" w:type="dxa"/>
            <w:vMerge w:val="restart"/>
            <w:tcBorders>
              <w:top w:val="nil"/>
              <w:left w:val="single" w:sz="4" w:space="0" w:color="auto"/>
              <w:bottom w:val="single" w:sz="4" w:space="0" w:color="000000"/>
              <w:right w:val="single" w:sz="4" w:space="0" w:color="auto"/>
            </w:tcBorders>
            <w:shd w:val="clear" w:color="auto" w:fill="auto"/>
            <w:vAlign w:val="center"/>
            <w:hideMark/>
          </w:tcPr>
          <w:p w14:paraId="0645E56D"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65A99FC2" w14:textId="77777777" w:rsidTr="002F7BD4">
        <w:trPr>
          <w:trHeight w:val="840"/>
        </w:trPr>
        <w:tc>
          <w:tcPr>
            <w:tcW w:w="960" w:type="dxa"/>
            <w:vMerge/>
            <w:tcBorders>
              <w:top w:val="nil"/>
              <w:left w:val="single" w:sz="4" w:space="0" w:color="auto"/>
              <w:bottom w:val="single" w:sz="4" w:space="0" w:color="000000"/>
              <w:right w:val="single" w:sz="4" w:space="0" w:color="auto"/>
            </w:tcBorders>
            <w:vAlign w:val="center"/>
            <w:hideMark/>
          </w:tcPr>
          <w:p w14:paraId="265C7725"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p>
        </w:tc>
        <w:tc>
          <w:tcPr>
            <w:tcW w:w="4049" w:type="dxa"/>
            <w:gridSpan w:val="2"/>
            <w:tcBorders>
              <w:top w:val="single" w:sz="4" w:space="0" w:color="auto"/>
              <w:left w:val="nil"/>
              <w:bottom w:val="single" w:sz="4" w:space="0" w:color="auto"/>
              <w:right w:val="single" w:sz="4" w:space="0" w:color="auto"/>
            </w:tcBorders>
            <w:shd w:val="clear" w:color="auto" w:fill="auto"/>
            <w:vAlign w:val="center"/>
            <w:hideMark/>
          </w:tcPr>
          <w:p w14:paraId="44538C33"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разработанной документации</w:t>
            </w:r>
          </w:p>
        </w:tc>
        <w:tc>
          <w:tcPr>
            <w:tcW w:w="1113" w:type="dxa"/>
            <w:tcBorders>
              <w:top w:val="nil"/>
              <w:left w:val="nil"/>
              <w:bottom w:val="single" w:sz="4" w:space="0" w:color="auto"/>
              <w:right w:val="single" w:sz="4" w:space="0" w:color="auto"/>
            </w:tcBorders>
            <w:shd w:val="clear" w:color="auto" w:fill="auto"/>
            <w:vAlign w:val="center"/>
            <w:hideMark/>
          </w:tcPr>
          <w:p w14:paraId="54365E7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vAlign w:val="center"/>
            <w:hideMark/>
          </w:tcPr>
          <w:p w14:paraId="44D3B2B5"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0,00</w:t>
            </w:r>
          </w:p>
        </w:tc>
        <w:tc>
          <w:tcPr>
            <w:tcW w:w="1117" w:type="dxa"/>
            <w:tcBorders>
              <w:top w:val="nil"/>
              <w:left w:val="nil"/>
              <w:bottom w:val="single" w:sz="4" w:space="0" w:color="auto"/>
              <w:right w:val="single" w:sz="4" w:space="0" w:color="auto"/>
            </w:tcBorders>
            <w:shd w:val="clear" w:color="auto" w:fill="auto"/>
            <w:vAlign w:val="center"/>
            <w:hideMark/>
          </w:tcPr>
          <w:p w14:paraId="087BA6AB" w14:textId="06783B5C" w:rsidR="00423CEF" w:rsidRPr="00423CEF" w:rsidRDefault="00F9256D"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423CEF" w:rsidRPr="00423CEF">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14:paraId="0AB5AA98"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765E2CBB"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0,00</w:t>
            </w:r>
          </w:p>
        </w:tc>
        <w:tc>
          <w:tcPr>
            <w:tcW w:w="1580" w:type="dxa"/>
            <w:tcBorders>
              <w:top w:val="nil"/>
              <w:left w:val="nil"/>
              <w:bottom w:val="single" w:sz="4" w:space="0" w:color="auto"/>
              <w:right w:val="single" w:sz="4" w:space="0" w:color="auto"/>
            </w:tcBorders>
            <w:shd w:val="clear" w:color="auto" w:fill="auto"/>
            <w:vAlign w:val="center"/>
            <w:hideMark/>
          </w:tcPr>
          <w:p w14:paraId="15E705E3" w14:textId="024BEEA2" w:rsidR="00423CEF" w:rsidRPr="00423CEF" w:rsidRDefault="00CB64C0"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423CEF" w:rsidRPr="00423CEF">
              <w:rPr>
                <w:rFonts w:ascii="Times New Roman" w:eastAsia="Times New Roman" w:hAnsi="Times New Roman"/>
                <w:color w:val="000000"/>
                <w:sz w:val="20"/>
                <w:szCs w:val="20"/>
                <w:lang w:eastAsia="ru-RU"/>
              </w:rPr>
              <w:t>,00</w:t>
            </w:r>
          </w:p>
        </w:tc>
        <w:tc>
          <w:tcPr>
            <w:tcW w:w="3100" w:type="dxa"/>
            <w:vMerge/>
            <w:tcBorders>
              <w:top w:val="nil"/>
              <w:left w:val="single" w:sz="4" w:space="0" w:color="auto"/>
              <w:bottom w:val="single" w:sz="4" w:space="0" w:color="000000"/>
              <w:right w:val="single" w:sz="4" w:space="0" w:color="auto"/>
            </w:tcBorders>
            <w:vAlign w:val="center"/>
            <w:hideMark/>
          </w:tcPr>
          <w:p w14:paraId="5AD983FE" w14:textId="77777777" w:rsidR="00423CEF" w:rsidRPr="00423CEF" w:rsidRDefault="00423CEF" w:rsidP="00423CEF">
            <w:pPr>
              <w:spacing w:after="0" w:line="240" w:lineRule="auto"/>
              <w:rPr>
                <w:rFonts w:ascii="Times New Roman" w:eastAsia="Times New Roman" w:hAnsi="Times New Roman"/>
                <w:color w:val="000000"/>
                <w:sz w:val="20"/>
                <w:szCs w:val="20"/>
                <w:lang w:eastAsia="ru-RU"/>
              </w:rPr>
            </w:pPr>
          </w:p>
        </w:tc>
      </w:tr>
      <w:tr w:rsidR="00423CEF" w:rsidRPr="00423CEF" w14:paraId="5FA4FE4E" w14:textId="77777777" w:rsidTr="002F7BD4">
        <w:trPr>
          <w:trHeight w:val="17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62B25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01</w:t>
            </w:r>
          </w:p>
        </w:tc>
        <w:tc>
          <w:tcPr>
            <w:tcW w:w="2584" w:type="dxa"/>
            <w:tcBorders>
              <w:top w:val="nil"/>
              <w:left w:val="nil"/>
              <w:bottom w:val="single" w:sz="4" w:space="0" w:color="auto"/>
              <w:right w:val="single" w:sz="4" w:space="0" w:color="auto"/>
            </w:tcBorders>
            <w:shd w:val="clear" w:color="auto" w:fill="auto"/>
            <w:vAlign w:val="center"/>
            <w:hideMark/>
          </w:tcPr>
          <w:p w14:paraId="605F82EC"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Разработка стратегической и технической документации  в отношении объектов жилищно-коммунального комплекса</w:t>
            </w:r>
          </w:p>
        </w:tc>
        <w:tc>
          <w:tcPr>
            <w:tcW w:w="1465" w:type="dxa"/>
            <w:tcBorders>
              <w:top w:val="nil"/>
              <w:left w:val="nil"/>
              <w:bottom w:val="single" w:sz="4" w:space="0" w:color="auto"/>
              <w:right w:val="single" w:sz="4" w:space="0" w:color="auto"/>
            </w:tcBorders>
            <w:shd w:val="clear" w:color="auto" w:fill="auto"/>
            <w:vAlign w:val="center"/>
            <w:hideMark/>
          </w:tcPr>
          <w:p w14:paraId="4B2E8C19"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53C1784B"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noWrap/>
            <w:vAlign w:val="center"/>
            <w:hideMark/>
          </w:tcPr>
          <w:p w14:paraId="4030AD96"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0,00  </w:t>
            </w:r>
          </w:p>
        </w:tc>
        <w:tc>
          <w:tcPr>
            <w:tcW w:w="1117" w:type="dxa"/>
            <w:tcBorders>
              <w:top w:val="nil"/>
              <w:left w:val="nil"/>
              <w:bottom w:val="single" w:sz="4" w:space="0" w:color="auto"/>
              <w:right w:val="single" w:sz="4" w:space="0" w:color="auto"/>
            </w:tcBorders>
            <w:shd w:val="clear" w:color="auto" w:fill="auto"/>
            <w:noWrap/>
            <w:vAlign w:val="center"/>
            <w:hideMark/>
          </w:tcPr>
          <w:p w14:paraId="26803341"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3,00  </w:t>
            </w:r>
          </w:p>
        </w:tc>
        <w:tc>
          <w:tcPr>
            <w:tcW w:w="1134" w:type="dxa"/>
            <w:tcBorders>
              <w:top w:val="nil"/>
              <w:left w:val="nil"/>
              <w:bottom w:val="single" w:sz="4" w:space="0" w:color="auto"/>
              <w:right w:val="single" w:sz="4" w:space="0" w:color="auto"/>
            </w:tcBorders>
            <w:shd w:val="clear" w:color="auto" w:fill="auto"/>
            <w:noWrap/>
            <w:vAlign w:val="center"/>
            <w:hideMark/>
          </w:tcPr>
          <w:p w14:paraId="1F3AFD56"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14:paraId="351592FA"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17B44648"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3,00  </w:t>
            </w:r>
          </w:p>
        </w:tc>
        <w:tc>
          <w:tcPr>
            <w:tcW w:w="3100" w:type="dxa"/>
            <w:tcBorders>
              <w:top w:val="nil"/>
              <w:left w:val="nil"/>
              <w:bottom w:val="single" w:sz="4" w:space="0" w:color="auto"/>
              <w:right w:val="single" w:sz="4" w:space="0" w:color="auto"/>
            </w:tcBorders>
            <w:shd w:val="clear" w:color="auto" w:fill="auto"/>
            <w:vAlign w:val="center"/>
            <w:hideMark/>
          </w:tcPr>
          <w:p w14:paraId="79F8FA3D"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3EF9E3BD" w14:textId="77777777" w:rsidTr="002F7BD4">
        <w:trPr>
          <w:trHeight w:val="2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BCD1D2"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lastRenderedPageBreak/>
              <w:t>02</w:t>
            </w:r>
          </w:p>
        </w:tc>
        <w:tc>
          <w:tcPr>
            <w:tcW w:w="2584" w:type="dxa"/>
            <w:tcBorders>
              <w:top w:val="nil"/>
              <w:left w:val="nil"/>
              <w:bottom w:val="single" w:sz="4" w:space="0" w:color="auto"/>
              <w:right w:val="single" w:sz="4" w:space="0" w:color="auto"/>
            </w:tcBorders>
            <w:shd w:val="clear" w:color="auto" w:fill="auto"/>
            <w:vAlign w:val="center"/>
            <w:hideMark/>
          </w:tcPr>
          <w:p w14:paraId="01CA5D2E"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Проектно-изыскательские работы, работы по разработке и услуги по экспертизе проектно-сметной (проверке достоверности сметной) документации оъектов жилищно-коммунального комплекса</w:t>
            </w:r>
          </w:p>
        </w:tc>
        <w:tc>
          <w:tcPr>
            <w:tcW w:w="1465" w:type="dxa"/>
            <w:tcBorders>
              <w:top w:val="nil"/>
              <w:left w:val="nil"/>
              <w:bottom w:val="single" w:sz="4" w:space="0" w:color="auto"/>
              <w:right w:val="single" w:sz="4" w:space="0" w:color="auto"/>
            </w:tcBorders>
            <w:shd w:val="clear" w:color="auto" w:fill="auto"/>
            <w:vAlign w:val="center"/>
            <w:hideMark/>
          </w:tcPr>
          <w:p w14:paraId="4B6552C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092658F2"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noWrap/>
            <w:vAlign w:val="center"/>
            <w:hideMark/>
          </w:tcPr>
          <w:p w14:paraId="1F2EF78F"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0,0</w:t>
            </w:r>
          </w:p>
        </w:tc>
        <w:tc>
          <w:tcPr>
            <w:tcW w:w="1117" w:type="dxa"/>
            <w:tcBorders>
              <w:top w:val="nil"/>
              <w:left w:val="nil"/>
              <w:bottom w:val="single" w:sz="4" w:space="0" w:color="auto"/>
              <w:right w:val="single" w:sz="4" w:space="0" w:color="auto"/>
            </w:tcBorders>
            <w:shd w:val="clear" w:color="auto" w:fill="auto"/>
            <w:noWrap/>
            <w:vAlign w:val="center"/>
            <w:hideMark/>
          </w:tcPr>
          <w:p w14:paraId="67DBF2E7" w14:textId="77777777" w:rsidR="00423CEF" w:rsidRPr="00423CEF" w:rsidRDefault="00C41CFD" w:rsidP="00423CEF">
            <w:pPr>
              <w:spacing w:after="0" w:line="240" w:lineRule="auto"/>
              <w:jc w:val="center"/>
              <w:rPr>
                <w:rFonts w:ascii="Times New Roman" w:eastAsia="Times New Roman" w:hAnsi="Times New Roman"/>
                <w:color w:val="000000"/>
                <w:sz w:val="20"/>
                <w:szCs w:val="20"/>
                <w:lang w:eastAsia="ru-RU"/>
              </w:rPr>
            </w:pPr>
            <w:r w:rsidRPr="00EE4961">
              <w:rPr>
                <w:rFonts w:ascii="Times New Roman" w:eastAsia="Times New Roman" w:hAnsi="Times New Roman"/>
                <w:color w:val="000000"/>
                <w:sz w:val="20"/>
                <w:szCs w:val="20"/>
                <w:lang w:eastAsia="ru-RU"/>
              </w:rPr>
              <w:t>0</w:t>
            </w:r>
            <w:r w:rsidR="00423CEF" w:rsidRPr="00EE4961">
              <w:rPr>
                <w:rFonts w:ascii="Times New Roman" w:eastAsia="Times New Roman" w:hAnsi="Times New Roman"/>
                <w:color w:val="000000"/>
                <w:sz w:val="20"/>
                <w:szCs w:val="20"/>
                <w:lang w:eastAsia="ru-RU"/>
              </w:rPr>
              <w:t>,0</w:t>
            </w:r>
            <w:r w:rsidR="00423CEF" w:rsidRPr="00423CEF">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C026C78"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  </w:t>
            </w:r>
          </w:p>
        </w:tc>
        <w:tc>
          <w:tcPr>
            <w:tcW w:w="1276" w:type="dxa"/>
            <w:tcBorders>
              <w:top w:val="nil"/>
              <w:left w:val="nil"/>
              <w:bottom w:val="single" w:sz="4" w:space="0" w:color="auto"/>
              <w:right w:val="single" w:sz="4" w:space="0" w:color="auto"/>
            </w:tcBorders>
            <w:shd w:val="clear" w:color="auto" w:fill="auto"/>
            <w:noWrap/>
            <w:vAlign w:val="center"/>
            <w:hideMark/>
          </w:tcPr>
          <w:p w14:paraId="04082EA9"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  </w:t>
            </w:r>
          </w:p>
        </w:tc>
        <w:tc>
          <w:tcPr>
            <w:tcW w:w="1580" w:type="dxa"/>
            <w:tcBorders>
              <w:top w:val="nil"/>
              <w:left w:val="nil"/>
              <w:bottom w:val="single" w:sz="4" w:space="0" w:color="auto"/>
              <w:right w:val="single" w:sz="4" w:space="0" w:color="auto"/>
            </w:tcBorders>
            <w:shd w:val="clear" w:color="auto" w:fill="auto"/>
            <w:vAlign w:val="center"/>
            <w:hideMark/>
          </w:tcPr>
          <w:p w14:paraId="48F2AEA2" w14:textId="77777777" w:rsidR="00423CEF" w:rsidRPr="00423CEF" w:rsidRDefault="00E56B5C"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423CEF" w:rsidRPr="00423CEF">
              <w:rPr>
                <w:rFonts w:ascii="Times New Roman" w:eastAsia="Times New Roman" w:hAnsi="Times New Roman"/>
                <w:color w:val="000000"/>
                <w:sz w:val="20"/>
                <w:szCs w:val="20"/>
                <w:lang w:eastAsia="ru-RU"/>
              </w:rPr>
              <w:t xml:space="preserve">,0  </w:t>
            </w:r>
          </w:p>
        </w:tc>
        <w:tc>
          <w:tcPr>
            <w:tcW w:w="3100" w:type="dxa"/>
            <w:tcBorders>
              <w:top w:val="nil"/>
              <w:left w:val="nil"/>
              <w:bottom w:val="single" w:sz="4" w:space="0" w:color="auto"/>
              <w:right w:val="single" w:sz="4" w:space="0" w:color="auto"/>
            </w:tcBorders>
            <w:shd w:val="clear" w:color="auto" w:fill="auto"/>
            <w:vAlign w:val="center"/>
            <w:hideMark/>
          </w:tcPr>
          <w:p w14:paraId="21226142"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3BC6B3E7" w14:textId="77777777" w:rsidTr="002F7BD4">
        <w:trPr>
          <w:trHeight w:val="16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A29D6F"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03</w:t>
            </w:r>
          </w:p>
        </w:tc>
        <w:tc>
          <w:tcPr>
            <w:tcW w:w="2584" w:type="dxa"/>
            <w:tcBorders>
              <w:top w:val="nil"/>
              <w:left w:val="nil"/>
              <w:bottom w:val="single" w:sz="4" w:space="0" w:color="auto"/>
              <w:right w:val="single" w:sz="4" w:space="0" w:color="auto"/>
            </w:tcBorders>
            <w:shd w:val="clear" w:color="auto" w:fill="auto"/>
            <w:vAlign w:val="center"/>
            <w:hideMark/>
          </w:tcPr>
          <w:p w14:paraId="607E61A5"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Строительство, реконструкция и технологическое присоединение объектов жилищно-коммунального комплекса</w:t>
            </w:r>
          </w:p>
        </w:tc>
        <w:tc>
          <w:tcPr>
            <w:tcW w:w="1465" w:type="dxa"/>
            <w:tcBorders>
              <w:top w:val="nil"/>
              <w:left w:val="nil"/>
              <w:bottom w:val="single" w:sz="4" w:space="0" w:color="auto"/>
              <w:right w:val="single" w:sz="4" w:space="0" w:color="auto"/>
            </w:tcBorders>
            <w:shd w:val="clear" w:color="auto" w:fill="auto"/>
            <w:vAlign w:val="center"/>
            <w:hideMark/>
          </w:tcPr>
          <w:p w14:paraId="6B74EB3A"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7F710CAC"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noWrap/>
            <w:vAlign w:val="center"/>
            <w:hideMark/>
          </w:tcPr>
          <w:p w14:paraId="2F002563"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  </w:t>
            </w:r>
          </w:p>
        </w:tc>
        <w:tc>
          <w:tcPr>
            <w:tcW w:w="1117" w:type="dxa"/>
            <w:tcBorders>
              <w:top w:val="nil"/>
              <w:left w:val="nil"/>
              <w:bottom w:val="single" w:sz="4" w:space="0" w:color="auto"/>
              <w:right w:val="single" w:sz="4" w:space="0" w:color="auto"/>
            </w:tcBorders>
            <w:shd w:val="clear" w:color="auto" w:fill="auto"/>
            <w:noWrap/>
            <w:vAlign w:val="center"/>
            <w:hideMark/>
          </w:tcPr>
          <w:p w14:paraId="33A70708"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29C57CFF" w14:textId="77777777" w:rsidR="00423CEF" w:rsidRPr="00423CEF" w:rsidRDefault="00001E7C"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23CEF" w:rsidRPr="00423CEF">
              <w:rPr>
                <w:rFonts w:ascii="Times New Roman" w:eastAsia="Times New Roman" w:hAnsi="Times New Roman"/>
                <w:color w:val="000000"/>
                <w:sz w:val="20"/>
                <w:szCs w:val="20"/>
                <w:lang w:eastAsia="ru-RU"/>
              </w:rPr>
              <w:t xml:space="preserve">,0  </w:t>
            </w:r>
          </w:p>
        </w:tc>
        <w:tc>
          <w:tcPr>
            <w:tcW w:w="1276" w:type="dxa"/>
            <w:tcBorders>
              <w:top w:val="nil"/>
              <w:left w:val="nil"/>
              <w:bottom w:val="single" w:sz="4" w:space="0" w:color="auto"/>
              <w:right w:val="single" w:sz="4" w:space="0" w:color="auto"/>
            </w:tcBorders>
            <w:shd w:val="clear" w:color="auto" w:fill="auto"/>
            <w:noWrap/>
            <w:vAlign w:val="center"/>
            <w:hideMark/>
          </w:tcPr>
          <w:p w14:paraId="18591A3B" w14:textId="77777777" w:rsidR="00423CEF" w:rsidRPr="00423CEF" w:rsidRDefault="00001E7C"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23CEF" w:rsidRPr="00423CEF">
              <w:rPr>
                <w:rFonts w:ascii="Times New Roman" w:eastAsia="Times New Roman" w:hAnsi="Times New Roman"/>
                <w:color w:val="000000"/>
                <w:sz w:val="20"/>
                <w:szCs w:val="20"/>
                <w:lang w:eastAsia="ru-RU"/>
              </w:rPr>
              <w:t xml:space="preserve">,0  </w:t>
            </w:r>
          </w:p>
        </w:tc>
        <w:tc>
          <w:tcPr>
            <w:tcW w:w="1580" w:type="dxa"/>
            <w:tcBorders>
              <w:top w:val="nil"/>
              <w:left w:val="nil"/>
              <w:bottom w:val="single" w:sz="4" w:space="0" w:color="auto"/>
              <w:right w:val="single" w:sz="4" w:space="0" w:color="auto"/>
            </w:tcBorders>
            <w:shd w:val="clear" w:color="auto" w:fill="auto"/>
            <w:vAlign w:val="center"/>
            <w:hideMark/>
          </w:tcPr>
          <w:p w14:paraId="2D5009E0" w14:textId="77777777" w:rsidR="00423CEF" w:rsidRPr="00423CEF" w:rsidRDefault="00001E7C"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423CEF" w:rsidRPr="00423CEF">
              <w:rPr>
                <w:rFonts w:ascii="Times New Roman" w:eastAsia="Times New Roman" w:hAnsi="Times New Roman"/>
                <w:color w:val="000000"/>
                <w:sz w:val="20"/>
                <w:szCs w:val="20"/>
                <w:lang w:eastAsia="ru-RU"/>
              </w:rPr>
              <w:t xml:space="preserve">,0  </w:t>
            </w:r>
          </w:p>
        </w:tc>
        <w:tc>
          <w:tcPr>
            <w:tcW w:w="3100" w:type="dxa"/>
            <w:tcBorders>
              <w:top w:val="nil"/>
              <w:left w:val="nil"/>
              <w:bottom w:val="single" w:sz="4" w:space="0" w:color="auto"/>
              <w:right w:val="single" w:sz="4" w:space="0" w:color="auto"/>
            </w:tcBorders>
            <w:shd w:val="clear" w:color="auto" w:fill="auto"/>
            <w:vAlign w:val="center"/>
            <w:hideMark/>
          </w:tcPr>
          <w:p w14:paraId="729791F1"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0234F47F" w14:textId="77777777" w:rsidTr="002F7BD4">
        <w:trPr>
          <w:trHeight w:val="16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F06761"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04</w:t>
            </w:r>
          </w:p>
        </w:tc>
        <w:tc>
          <w:tcPr>
            <w:tcW w:w="2584" w:type="dxa"/>
            <w:tcBorders>
              <w:top w:val="nil"/>
              <w:left w:val="nil"/>
              <w:bottom w:val="single" w:sz="4" w:space="0" w:color="auto"/>
              <w:right w:val="single" w:sz="4" w:space="0" w:color="auto"/>
            </w:tcBorders>
            <w:shd w:val="clear" w:color="auto" w:fill="auto"/>
            <w:vAlign w:val="center"/>
            <w:hideMark/>
          </w:tcPr>
          <w:p w14:paraId="31BAD280"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Модернизация (расширение/развитие), капитальный и текущий ремонт, содержание объектов жилищно-коммунального комплекса</w:t>
            </w:r>
          </w:p>
        </w:tc>
        <w:tc>
          <w:tcPr>
            <w:tcW w:w="1465" w:type="dxa"/>
            <w:tcBorders>
              <w:top w:val="nil"/>
              <w:left w:val="nil"/>
              <w:bottom w:val="single" w:sz="4" w:space="0" w:color="auto"/>
              <w:right w:val="single" w:sz="4" w:space="0" w:color="auto"/>
            </w:tcBorders>
            <w:shd w:val="clear" w:color="auto" w:fill="auto"/>
            <w:vAlign w:val="center"/>
            <w:hideMark/>
          </w:tcPr>
          <w:p w14:paraId="672A3F4E"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5ACB862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noWrap/>
            <w:vAlign w:val="center"/>
            <w:hideMark/>
          </w:tcPr>
          <w:p w14:paraId="4CE55DF4"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0,00  </w:t>
            </w:r>
          </w:p>
        </w:tc>
        <w:tc>
          <w:tcPr>
            <w:tcW w:w="1117" w:type="dxa"/>
            <w:tcBorders>
              <w:top w:val="nil"/>
              <w:left w:val="nil"/>
              <w:bottom w:val="single" w:sz="4" w:space="0" w:color="auto"/>
              <w:right w:val="single" w:sz="4" w:space="0" w:color="auto"/>
            </w:tcBorders>
            <w:shd w:val="clear" w:color="auto" w:fill="auto"/>
            <w:noWrap/>
            <w:vAlign w:val="center"/>
            <w:hideMark/>
          </w:tcPr>
          <w:p w14:paraId="16523BCD" w14:textId="77777777" w:rsidR="00423CEF" w:rsidRPr="00FC711A" w:rsidRDefault="001C5B76" w:rsidP="008F44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8F44B8">
              <w:rPr>
                <w:rFonts w:ascii="Times New Roman" w:eastAsia="Times New Roman" w:hAnsi="Times New Roman"/>
                <w:color w:val="000000"/>
                <w:sz w:val="20"/>
                <w:szCs w:val="20"/>
                <w:lang w:eastAsia="ru-RU"/>
              </w:rPr>
              <w:t>1</w:t>
            </w:r>
            <w:r w:rsidR="00753669" w:rsidRPr="00EE4961">
              <w:rPr>
                <w:rFonts w:ascii="Times New Roman" w:eastAsia="Times New Roman" w:hAnsi="Times New Roman"/>
                <w:color w:val="000000"/>
                <w:sz w:val="20"/>
                <w:szCs w:val="20"/>
                <w:lang w:eastAsia="ru-RU"/>
              </w:rPr>
              <w:t>,0</w:t>
            </w:r>
            <w:r w:rsidR="00423CEF" w:rsidRPr="00FC711A">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BCCD8FF" w14:textId="77777777" w:rsidR="00423CEF" w:rsidRPr="00423CEF" w:rsidRDefault="00BA79EF"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r w:rsidR="00FC711A">
              <w:rPr>
                <w:rFonts w:ascii="Times New Roman" w:eastAsia="Times New Roman" w:hAnsi="Times New Roman"/>
                <w:color w:val="000000"/>
                <w:sz w:val="20"/>
                <w:szCs w:val="20"/>
                <w:lang w:eastAsia="ru-RU"/>
              </w:rPr>
              <w:t>,0</w:t>
            </w:r>
            <w:r w:rsidR="00423CEF" w:rsidRPr="00423CEF">
              <w:rPr>
                <w:rFonts w:ascii="Times New Roman" w:eastAsia="Times New Roman" w:hAnsi="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CADB150" w14:textId="77777777" w:rsidR="00423CEF" w:rsidRPr="00423CEF" w:rsidRDefault="00136CCE"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00001E7C">
              <w:rPr>
                <w:rFonts w:ascii="Times New Roman" w:eastAsia="Times New Roman" w:hAnsi="Times New Roman"/>
                <w:color w:val="000000"/>
                <w:sz w:val="20"/>
                <w:szCs w:val="20"/>
                <w:lang w:eastAsia="ru-RU"/>
              </w:rPr>
              <w:t>,</w:t>
            </w:r>
            <w:r w:rsidR="00FC711A">
              <w:rPr>
                <w:rFonts w:ascii="Times New Roman" w:eastAsia="Times New Roman" w:hAnsi="Times New Roman"/>
                <w:color w:val="000000"/>
                <w:sz w:val="20"/>
                <w:szCs w:val="20"/>
                <w:lang w:eastAsia="ru-RU"/>
              </w:rPr>
              <w:t>0</w:t>
            </w:r>
            <w:r w:rsidR="00423CEF" w:rsidRPr="00423CEF">
              <w:rPr>
                <w:rFonts w:ascii="Times New Roman" w:eastAsia="Times New Roman" w:hAnsi="Times New Roman"/>
                <w:color w:val="000000"/>
                <w:sz w:val="20"/>
                <w:szCs w:val="20"/>
                <w:lang w:eastAsia="ru-RU"/>
              </w:rPr>
              <w:t xml:space="preserve">  </w:t>
            </w:r>
          </w:p>
        </w:tc>
        <w:tc>
          <w:tcPr>
            <w:tcW w:w="1580" w:type="dxa"/>
            <w:tcBorders>
              <w:top w:val="nil"/>
              <w:left w:val="nil"/>
              <w:bottom w:val="single" w:sz="4" w:space="0" w:color="auto"/>
              <w:right w:val="single" w:sz="4" w:space="0" w:color="auto"/>
            </w:tcBorders>
            <w:shd w:val="clear" w:color="auto" w:fill="auto"/>
            <w:vAlign w:val="center"/>
            <w:hideMark/>
          </w:tcPr>
          <w:p w14:paraId="1E781B83" w14:textId="77777777" w:rsidR="00423CEF" w:rsidRPr="00423CEF" w:rsidRDefault="001C5B76" w:rsidP="008F44B8">
            <w:pPr>
              <w:spacing w:after="0" w:line="240" w:lineRule="auto"/>
              <w:jc w:val="center"/>
              <w:rPr>
                <w:rFonts w:ascii="Times New Roman" w:eastAsia="Times New Roman" w:hAnsi="Times New Roman"/>
                <w:color w:val="000000"/>
                <w:sz w:val="20"/>
                <w:szCs w:val="20"/>
                <w:lang w:eastAsia="ru-RU"/>
              </w:rPr>
            </w:pPr>
            <w:r w:rsidRPr="001C5B76">
              <w:rPr>
                <w:rFonts w:ascii="Times New Roman" w:eastAsia="Times New Roman" w:hAnsi="Times New Roman"/>
                <w:color w:val="000000"/>
                <w:sz w:val="20"/>
                <w:szCs w:val="20"/>
                <w:lang w:eastAsia="ru-RU"/>
              </w:rPr>
              <w:t>4</w:t>
            </w:r>
            <w:r w:rsidR="008F44B8">
              <w:rPr>
                <w:rFonts w:ascii="Times New Roman" w:eastAsia="Times New Roman" w:hAnsi="Times New Roman"/>
                <w:color w:val="000000"/>
                <w:sz w:val="20"/>
                <w:szCs w:val="20"/>
                <w:lang w:eastAsia="ru-RU"/>
              </w:rPr>
              <w:t>4</w:t>
            </w:r>
            <w:r w:rsidR="00FC711A" w:rsidRPr="001C5B76">
              <w:rPr>
                <w:rFonts w:ascii="Times New Roman" w:eastAsia="Times New Roman" w:hAnsi="Times New Roman"/>
                <w:color w:val="000000"/>
                <w:sz w:val="20"/>
                <w:szCs w:val="20"/>
                <w:lang w:eastAsia="ru-RU"/>
              </w:rPr>
              <w:t>,0</w:t>
            </w:r>
            <w:r w:rsidR="00423CEF" w:rsidRPr="00423CEF">
              <w:rPr>
                <w:rFonts w:ascii="Times New Roman" w:eastAsia="Times New Roman" w:hAnsi="Times New Roman"/>
                <w:color w:val="000000"/>
                <w:sz w:val="20"/>
                <w:szCs w:val="20"/>
                <w:lang w:eastAsia="ru-RU"/>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00C43514"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08DD6177" w14:textId="77777777" w:rsidTr="00423CEF">
        <w:trPr>
          <w:trHeight w:val="315"/>
        </w:trPr>
        <w:tc>
          <w:tcPr>
            <w:tcW w:w="15578"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4494506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Подпрограмма 2.Создание комфортной городской среды</w:t>
            </w:r>
          </w:p>
        </w:tc>
      </w:tr>
      <w:tr w:rsidR="00423CEF" w:rsidRPr="00423CEF" w14:paraId="3B78109B" w14:textId="77777777" w:rsidTr="00423CEF">
        <w:trPr>
          <w:trHeight w:val="5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F0B586"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2.</w:t>
            </w:r>
          </w:p>
        </w:tc>
        <w:tc>
          <w:tcPr>
            <w:tcW w:w="14618" w:type="dxa"/>
            <w:gridSpan w:val="9"/>
            <w:tcBorders>
              <w:top w:val="single" w:sz="4" w:space="0" w:color="auto"/>
              <w:left w:val="nil"/>
              <w:bottom w:val="single" w:sz="4" w:space="0" w:color="auto"/>
              <w:right w:val="single" w:sz="4" w:space="0" w:color="000000"/>
            </w:tcBorders>
            <w:shd w:val="clear" w:color="auto" w:fill="auto"/>
            <w:vAlign w:val="center"/>
            <w:hideMark/>
          </w:tcPr>
          <w:p w14:paraId="40709E5C"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Задача 2. Увеличение площади благоустроенных территорий общего пользования</w:t>
            </w:r>
          </w:p>
        </w:tc>
      </w:tr>
      <w:tr w:rsidR="00423CEF" w:rsidRPr="00423CEF" w14:paraId="1819C2EC" w14:textId="77777777" w:rsidTr="002F7BD4">
        <w:trPr>
          <w:trHeight w:val="17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21D45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2.1</w:t>
            </w:r>
          </w:p>
        </w:tc>
        <w:tc>
          <w:tcPr>
            <w:tcW w:w="4049" w:type="dxa"/>
            <w:gridSpan w:val="2"/>
            <w:tcBorders>
              <w:top w:val="single" w:sz="4" w:space="0" w:color="auto"/>
              <w:left w:val="nil"/>
              <w:bottom w:val="single" w:sz="4" w:space="0" w:color="auto"/>
              <w:right w:val="single" w:sz="4" w:space="0" w:color="auto"/>
            </w:tcBorders>
            <w:shd w:val="clear" w:color="auto" w:fill="auto"/>
            <w:vAlign w:val="center"/>
            <w:hideMark/>
          </w:tcPr>
          <w:p w14:paraId="14DBD2C4"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площадь</w:t>
            </w:r>
          </w:p>
        </w:tc>
        <w:tc>
          <w:tcPr>
            <w:tcW w:w="1113" w:type="dxa"/>
            <w:tcBorders>
              <w:top w:val="nil"/>
              <w:left w:val="nil"/>
              <w:bottom w:val="single" w:sz="4" w:space="0" w:color="auto"/>
              <w:right w:val="single" w:sz="4" w:space="0" w:color="auto"/>
            </w:tcBorders>
            <w:shd w:val="clear" w:color="auto" w:fill="auto"/>
            <w:vAlign w:val="center"/>
            <w:hideMark/>
          </w:tcPr>
          <w:p w14:paraId="503175C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кв.м.</w:t>
            </w:r>
          </w:p>
        </w:tc>
        <w:tc>
          <w:tcPr>
            <w:tcW w:w="1249" w:type="dxa"/>
            <w:tcBorders>
              <w:top w:val="nil"/>
              <w:left w:val="nil"/>
              <w:bottom w:val="single" w:sz="4" w:space="0" w:color="auto"/>
              <w:right w:val="single" w:sz="4" w:space="0" w:color="auto"/>
            </w:tcBorders>
            <w:shd w:val="clear" w:color="auto" w:fill="auto"/>
            <w:vAlign w:val="center"/>
            <w:hideMark/>
          </w:tcPr>
          <w:p w14:paraId="1480459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482 264,00  </w:t>
            </w:r>
          </w:p>
        </w:tc>
        <w:tc>
          <w:tcPr>
            <w:tcW w:w="1117" w:type="dxa"/>
            <w:tcBorders>
              <w:top w:val="nil"/>
              <w:left w:val="nil"/>
              <w:bottom w:val="single" w:sz="4" w:space="0" w:color="auto"/>
              <w:right w:val="single" w:sz="4" w:space="0" w:color="auto"/>
            </w:tcBorders>
            <w:shd w:val="clear" w:color="auto" w:fill="auto"/>
            <w:vAlign w:val="center"/>
            <w:hideMark/>
          </w:tcPr>
          <w:p w14:paraId="17F958DE"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1 230,00  </w:t>
            </w:r>
          </w:p>
        </w:tc>
        <w:tc>
          <w:tcPr>
            <w:tcW w:w="1134" w:type="dxa"/>
            <w:tcBorders>
              <w:top w:val="nil"/>
              <w:left w:val="nil"/>
              <w:bottom w:val="single" w:sz="4" w:space="0" w:color="auto"/>
              <w:right w:val="single" w:sz="4" w:space="0" w:color="auto"/>
            </w:tcBorders>
            <w:shd w:val="clear" w:color="auto" w:fill="auto"/>
            <w:vAlign w:val="center"/>
            <w:hideMark/>
          </w:tcPr>
          <w:p w14:paraId="53D2EEE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5E24CF5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453417C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483 494,00  </w:t>
            </w:r>
          </w:p>
        </w:tc>
        <w:tc>
          <w:tcPr>
            <w:tcW w:w="3100" w:type="dxa"/>
            <w:tcBorders>
              <w:top w:val="nil"/>
              <w:left w:val="nil"/>
              <w:bottom w:val="single" w:sz="4" w:space="0" w:color="auto"/>
              <w:right w:val="single" w:sz="4" w:space="0" w:color="auto"/>
            </w:tcBorders>
            <w:shd w:val="clear" w:color="auto" w:fill="auto"/>
            <w:vAlign w:val="center"/>
            <w:hideMark/>
          </w:tcPr>
          <w:p w14:paraId="7A7FE8FA"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ype="page"/>
              <w:t>Участники:</w:t>
            </w:r>
            <w:r w:rsidRPr="00423CEF">
              <w:rPr>
                <w:rFonts w:ascii="Times New Roman" w:eastAsia="Times New Roman" w:hAnsi="Times New Roman"/>
                <w:color w:val="000000"/>
                <w:sz w:val="20"/>
                <w:szCs w:val="20"/>
                <w:lang w:eastAsia="ru-RU"/>
              </w:rPr>
              <w:br w:type="page"/>
              <w:t xml:space="preserve">сторонние организации по результату закупок товаров, работ и услуг. </w:t>
            </w:r>
          </w:p>
        </w:tc>
      </w:tr>
      <w:tr w:rsidR="00423CEF" w:rsidRPr="00423CEF" w14:paraId="397E0B85" w14:textId="77777777" w:rsidTr="002F7BD4">
        <w:trPr>
          <w:trHeight w:val="18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579434"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lastRenderedPageBreak/>
              <w:t>05</w:t>
            </w:r>
          </w:p>
        </w:tc>
        <w:tc>
          <w:tcPr>
            <w:tcW w:w="2584" w:type="dxa"/>
            <w:tcBorders>
              <w:top w:val="nil"/>
              <w:left w:val="nil"/>
              <w:bottom w:val="single" w:sz="4" w:space="0" w:color="auto"/>
              <w:right w:val="single" w:sz="4" w:space="0" w:color="auto"/>
            </w:tcBorders>
            <w:shd w:val="clear" w:color="auto" w:fill="auto"/>
            <w:vAlign w:val="center"/>
            <w:hideMark/>
          </w:tcPr>
          <w:p w14:paraId="4DDD58C5"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Благоустройство общественных территорий</w:t>
            </w:r>
          </w:p>
        </w:tc>
        <w:tc>
          <w:tcPr>
            <w:tcW w:w="1465" w:type="dxa"/>
            <w:tcBorders>
              <w:top w:val="nil"/>
              <w:left w:val="nil"/>
              <w:bottom w:val="single" w:sz="4" w:space="0" w:color="auto"/>
              <w:right w:val="single" w:sz="4" w:space="0" w:color="auto"/>
            </w:tcBorders>
            <w:shd w:val="clear" w:color="auto" w:fill="auto"/>
            <w:vAlign w:val="center"/>
            <w:hideMark/>
          </w:tcPr>
          <w:p w14:paraId="3FA35B27"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78ECBBFC"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vAlign w:val="center"/>
            <w:hideMark/>
          </w:tcPr>
          <w:p w14:paraId="2CF4A411"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4,00  </w:t>
            </w:r>
          </w:p>
        </w:tc>
        <w:tc>
          <w:tcPr>
            <w:tcW w:w="1117" w:type="dxa"/>
            <w:tcBorders>
              <w:top w:val="nil"/>
              <w:left w:val="nil"/>
              <w:bottom w:val="single" w:sz="4" w:space="0" w:color="auto"/>
              <w:right w:val="single" w:sz="4" w:space="0" w:color="auto"/>
            </w:tcBorders>
            <w:shd w:val="clear" w:color="auto" w:fill="auto"/>
            <w:vAlign w:val="center"/>
            <w:hideMark/>
          </w:tcPr>
          <w:p w14:paraId="4046DAD8" w14:textId="401FFD3C" w:rsidR="00423CEF" w:rsidRPr="00423CEF" w:rsidRDefault="00F9256D"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7</w:t>
            </w:r>
            <w:r w:rsidR="00423CEF" w:rsidRPr="00EE4961">
              <w:rPr>
                <w:rFonts w:ascii="Times New Roman" w:eastAsia="Times New Roman" w:hAnsi="Times New Roman"/>
                <w:color w:val="0D0D0D"/>
                <w:sz w:val="20"/>
                <w:szCs w:val="20"/>
                <w:lang w:eastAsia="ru-RU"/>
              </w:rPr>
              <w:t>,00</w:t>
            </w:r>
            <w:r w:rsidR="00423CEF" w:rsidRPr="00423CEF">
              <w:rPr>
                <w:rFonts w:ascii="Times New Roman" w:eastAsia="Times New Roman" w:hAnsi="Times New Roman"/>
                <w:color w:val="0D0D0D"/>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94672EC"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1EB3BB8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702CE966" w14:textId="1EFEF1D7" w:rsidR="00423CEF" w:rsidRPr="00423CEF" w:rsidRDefault="00F9256D"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11</w:t>
            </w:r>
            <w:r w:rsidR="00D91684">
              <w:rPr>
                <w:rFonts w:ascii="Times New Roman" w:eastAsia="Times New Roman" w:hAnsi="Times New Roman"/>
                <w:color w:val="0D0D0D"/>
                <w:sz w:val="20"/>
                <w:szCs w:val="20"/>
                <w:lang w:eastAsia="ru-RU"/>
              </w:rPr>
              <w:t>,00</w:t>
            </w:r>
            <w:r w:rsidR="00423CEF" w:rsidRPr="00423CEF">
              <w:rPr>
                <w:rFonts w:ascii="Times New Roman" w:eastAsia="Times New Roman" w:hAnsi="Times New Roman"/>
                <w:color w:val="0D0D0D"/>
                <w:sz w:val="20"/>
                <w:szCs w:val="20"/>
                <w:lang w:eastAsia="ru-RU"/>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0602EE56"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2990943D" w14:textId="77777777" w:rsidTr="002F7BD4">
        <w:trPr>
          <w:trHeight w:val="19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8CC296"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07</w:t>
            </w:r>
          </w:p>
        </w:tc>
        <w:tc>
          <w:tcPr>
            <w:tcW w:w="2584" w:type="dxa"/>
            <w:tcBorders>
              <w:top w:val="nil"/>
              <w:left w:val="nil"/>
              <w:bottom w:val="single" w:sz="4" w:space="0" w:color="auto"/>
              <w:right w:val="single" w:sz="4" w:space="0" w:color="auto"/>
            </w:tcBorders>
            <w:shd w:val="clear" w:color="auto" w:fill="auto"/>
            <w:vAlign w:val="center"/>
            <w:hideMark/>
          </w:tcPr>
          <w:p w14:paraId="3A11C318"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Обустройство мест массового отдыха</w:t>
            </w:r>
          </w:p>
        </w:tc>
        <w:tc>
          <w:tcPr>
            <w:tcW w:w="1465" w:type="dxa"/>
            <w:tcBorders>
              <w:top w:val="nil"/>
              <w:left w:val="nil"/>
              <w:bottom w:val="single" w:sz="4" w:space="0" w:color="auto"/>
              <w:right w:val="single" w:sz="4" w:space="0" w:color="auto"/>
            </w:tcBorders>
            <w:shd w:val="clear" w:color="auto" w:fill="auto"/>
            <w:vAlign w:val="center"/>
            <w:hideMark/>
          </w:tcPr>
          <w:p w14:paraId="567637F3"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104D4304"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vAlign w:val="center"/>
            <w:hideMark/>
          </w:tcPr>
          <w:p w14:paraId="7F10ACD8"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117" w:type="dxa"/>
            <w:tcBorders>
              <w:top w:val="nil"/>
              <w:left w:val="nil"/>
              <w:bottom w:val="single" w:sz="4" w:space="0" w:color="auto"/>
              <w:right w:val="single" w:sz="4" w:space="0" w:color="auto"/>
            </w:tcBorders>
            <w:shd w:val="clear" w:color="auto" w:fill="auto"/>
            <w:vAlign w:val="center"/>
            <w:hideMark/>
          </w:tcPr>
          <w:p w14:paraId="3DC3C3BE" w14:textId="77777777" w:rsidR="00423CEF" w:rsidRPr="00423CEF" w:rsidRDefault="0090077A"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3</w:t>
            </w:r>
            <w:r w:rsidR="00423CEF" w:rsidRPr="00423CEF">
              <w:rPr>
                <w:rFonts w:ascii="Times New Roman" w:eastAsia="Times New Roman" w:hAnsi="Times New Roman"/>
                <w:color w:val="0D0D0D"/>
                <w:sz w:val="20"/>
                <w:szCs w:val="20"/>
                <w:lang w:eastAsia="ru-RU"/>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14:paraId="1A3931CF"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1F38874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56A96CCD" w14:textId="77777777" w:rsidR="00423CEF" w:rsidRPr="00423CEF" w:rsidRDefault="0090077A"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3</w:t>
            </w:r>
            <w:r w:rsidR="00423CEF" w:rsidRPr="00423CEF">
              <w:rPr>
                <w:rFonts w:ascii="Times New Roman" w:eastAsia="Times New Roman" w:hAnsi="Times New Roman"/>
                <w:color w:val="0D0D0D"/>
                <w:sz w:val="20"/>
                <w:szCs w:val="20"/>
                <w:lang w:eastAsia="ru-RU"/>
              </w:rPr>
              <w:t xml:space="preserve">,00  </w:t>
            </w:r>
          </w:p>
        </w:tc>
        <w:tc>
          <w:tcPr>
            <w:tcW w:w="3100" w:type="dxa"/>
            <w:tcBorders>
              <w:top w:val="nil"/>
              <w:left w:val="nil"/>
              <w:bottom w:val="single" w:sz="4" w:space="0" w:color="auto"/>
              <w:right w:val="single" w:sz="4" w:space="0" w:color="auto"/>
            </w:tcBorders>
            <w:shd w:val="clear" w:color="auto" w:fill="auto"/>
            <w:vAlign w:val="center"/>
            <w:hideMark/>
          </w:tcPr>
          <w:p w14:paraId="3CBFEA69"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 xml:space="preserve">Участники: МБУ "ОКС", </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3B39B6C2" w14:textId="77777777" w:rsidTr="002F7BD4">
        <w:trPr>
          <w:trHeight w:val="20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93B6B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08</w:t>
            </w:r>
          </w:p>
        </w:tc>
        <w:tc>
          <w:tcPr>
            <w:tcW w:w="2584" w:type="dxa"/>
            <w:tcBorders>
              <w:top w:val="nil"/>
              <w:left w:val="nil"/>
              <w:bottom w:val="single" w:sz="4" w:space="0" w:color="auto"/>
              <w:right w:val="single" w:sz="4" w:space="0" w:color="auto"/>
            </w:tcBorders>
            <w:shd w:val="clear" w:color="auto" w:fill="auto"/>
            <w:vAlign w:val="center"/>
            <w:hideMark/>
          </w:tcPr>
          <w:p w14:paraId="7FD43F32"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Содержание территорий общего пользования</w:t>
            </w:r>
          </w:p>
        </w:tc>
        <w:tc>
          <w:tcPr>
            <w:tcW w:w="1465" w:type="dxa"/>
            <w:tcBorders>
              <w:top w:val="nil"/>
              <w:left w:val="nil"/>
              <w:bottom w:val="single" w:sz="4" w:space="0" w:color="auto"/>
              <w:right w:val="single" w:sz="4" w:space="0" w:color="auto"/>
            </w:tcBorders>
            <w:shd w:val="clear" w:color="auto" w:fill="auto"/>
            <w:vAlign w:val="center"/>
            <w:hideMark/>
          </w:tcPr>
          <w:p w14:paraId="0C896963"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площадь</w:t>
            </w:r>
          </w:p>
        </w:tc>
        <w:tc>
          <w:tcPr>
            <w:tcW w:w="1113" w:type="dxa"/>
            <w:tcBorders>
              <w:top w:val="nil"/>
              <w:left w:val="nil"/>
              <w:bottom w:val="single" w:sz="4" w:space="0" w:color="auto"/>
              <w:right w:val="single" w:sz="4" w:space="0" w:color="auto"/>
            </w:tcBorders>
            <w:shd w:val="clear" w:color="auto" w:fill="auto"/>
            <w:vAlign w:val="center"/>
            <w:hideMark/>
          </w:tcPr>
          <w:p w14:paraId="0E9CB723"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кв.м.</w:t>
            </w:r>
          </w:p>
        </w:tc>
        <w:tc>
          <w:tcPr>
            <w:tcW w:w="1249" w:type="dxa"/>
            <w:tcBorders>
              <w:top w:val="nil"/>
              <w:left w:val="nil"/>
              <w:bottom w:val="single" w:sz="4" w:space="0" w:color="auto"/>
              <w:right w:val="single" w:sz="4" w:space="0" w:color="auto"/>
            </w:tcBorders>
            <w:shd w:val="clear" w:color="auto" w:fill="auto"/>
            <w:vAlign w:val="center"/>
            <w:hideMark/>
          </w:tcPr>
          <w:p w14:paraId="2D2A67B9"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642 226,00  </w:t>
            </w:r>
          </w:p>
        </w:tc>
        <w:tc>
          <w:tcPr>
            <w:tcW w:w="1117" w:type="dxa"/>
            <w:tcBorders>
              <w:top w:val="nil"/>
              <w:left w:val="nil"/>
              <w:bottom w:val="single" w:sz="4" w:space="0" w:color="auto"/>
              <w:right w:val="single" w:sz="4" w:space="0" w:color="auto"/>
            </w:tcBorders>
            <w:shd w:val="clear" w:color="auto" w:fill="auto"/>
            <w:vAlign w:val="center"/>
            <w:hideMark/>
          </w:tcPr>
          <w:p w14:paraId="4ED9EBEA" w14:textId="77777777" w:rsidR="00423CEF" w:rsidRPr="00423CEF" w:rsidRDefault="00E56B5C"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642 226</w:t>
            </w:r>
            <w:r w:rsidR="003152F2">
              <w:rPr>
                <w:rFonts w:ascii="Times New Roman" w:eastAsia="Times New Roman" w:hAnsi="Times New Roman"/>
                <w:color w:val="0D0D0D"/>
                <w:sz w:val="20"/>
                <w:szCs w:val="20"/>
                <w:lang w:eastAsia="ru-RU"/>
              </w:rPr>
              <w:t>,00</w:t>
            </w:r>
            <w:r w:rsidR="00423CEF" w:rsidRPr="00423CEF">
              <w:rPr>
                <w:rFonts w:ascii="Times New Roman" w:eastAsia="Times New Roman" w:hAnsi="Times New Roman"/>
                <w:color w:val="0D0D0D"/>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93C4355" w14:textId="77777777" w:rsidR="00423CEF" w:rsidRPr="00EE4961" w:rsidRDefault="00C41CFD" w:rsidP="00423CEF">
            <w:pPr>
              <w:spacing w:after="0" w:line="240" w:lineRule="auto"/>
              <w:jc w:val="center"/>
              <w:rPr>
                <w:rFonts w:ascii="Times New Roman" w:eastAsia="Times New Roman" w:hAnsi="Times New Roman"/>
                <w:color w:val="0D0D0D"/>
                <w:sz w:val="20"/>
                <w:szCs w:val="20"/>
                <w:lang w:eastAsia="ru-RU"/>
              </w:rPr>
            </w:pPr>
            <w:r w:rsidRPr="00EE4961">
              <w:rPr>
                <w:rFonts w:ascii="Times New Roman" w:eastAsia="Times New Roman" w:hAnsi="Times New Roman"/>
                <w:color w:val="0D0D0D"/>
                <w:sz w:val="20"/>
                <w:szCs w:val="20"/>
                <w:lang w:eastAsia="ru-RU"/>
              </w:rPr>
              <w:t>642 226,00</w:t>
            </w:r>
            <w:r w:rsidR="00423CEF" w:rsidRPr="00EE4961">
              <w:rPr>
                <w:rFonts w:ascii="Times New Roman" w:eastAsia="Times New Roman" w:hAnsi="Times New Roman"/>
                <w:color w:val="0D0D0D"/>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37EFC6C2" w14:textId="77777777" w:rsidR="00423CEF" w:rsidRPr="00EE4961" w:rsidRDefault="00C41CFD" w:rsidP="00423CEF">
            <w:pPr>
              <w:spacing w:after="0" w:line="240" w:lineRule="auto"/>
              <w:jc w:val="center"/>
              <w:rPr>
                <w:rFonts w:ascii="Times New Roman" w:eastAsia="Times New Roman" w:hAnsi="Times New Roman"/>
                <w:color w:val="0D0D0D"/>
                <w:sz w:val="20"/>
                <w:szCs w:val="20"/>
                <w:lang w:eastAsia="ru-RU"/>
              </w:rPr>
            </w:pPr>
            <w:r w:rsidRPr="00EE4961">
              <w:rPr>
                <w:rFonts w:ascii="Times New Roman" w:eastAsia="Times New Roman" w:hAnsi="Times New Roman"/>
                <w:color w:val="0D0D0D"/>
                <w:sz w:val="20"/>
                <w:szCs w:val="20"/>
                <w:lang w:eastAsia="ru-RU"/>
              </w:rPr>
              <w:t>642 226,00</w:t>
            </w:r>
            <w:r w:rsidR="00423CEF" w:rsidRPr="00EE4961">
              <w:rPr>
                <w:rFonts w:ascii="Times New Roman" w:eastAsia="Times New Roman" w:hAnsi="Times New Roman"/>
                <w:color w:val="0D0D0D"/>
                <w:sz w:val="20"/>
                <w:szCs w:val="20"/>
                <w:lang w:eastAsia="ru-RU"/>
              </w:rPr>
              <w:t xml:space="preserve">  </w:t>
            </w:r>
          </w:p>
        </w:tc>
        <w:tc>
          <w:tcPr>
            <w:tcW w:w="1580" w:type="dxa"/>
            <w:tcBorders>
              <w:top w:val="nil"/>
              <w:left w:val="nil"/>
              <w:bottom w:val="single" w:sz="4" w:space="0" w:color="auto"/>
              <w:right w:val="single" w:sz="4" w:space="0" w:color="auto"/>
            </w:tcBorders>
            <w:shd w:val="clear" w:color="auto" w:fill="auto"/>
            <w:vAlign w:val="center"/>
            <w:hideMark/>
          </w:tcPr>
          <w:p w14:paraId="04A8C0C5" w14:textId="77777777" w:rsidR="00423CEF" w:rsidRPr="00EE4961" w:rsidRDefault="00E56B5C"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642 226</w:t>
            </w:r>
            <w:r w:rsidR="003152F2">
              <w:rPr>
                <w:rFonts w:ascii="Times New Roman" w:eastAsia="Times New Roman" w:hAnsi="Times New Roman"/>
                <w:color w:val="0D0D0D"/>
                <w:sz w:val="20"/>
                <w:szCs w:val="20"/>
                <w:lang w:eastAsia="ru-RU"/>
              </w:rPr>
              <w:t>,00</w:t>
            </w:r>
            <w:r w:rsidR="00423CEF" w:rsidRPr="00EE4961">
              <w:rPr>
                <w:rFonts w:ascii="Times New Roman" w:eastAsia="Times New Roman" w:hAnsi="Times New Roman"/>
                <w:color w:val="0D0D0D"/>
                <w:sz w:val="20"/>
                <w:szCs w:val="20"/>
                <w:lang w:eastAsia="ru-RU"/>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58F7F332"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 МБУ "Спецремтранс", МУП "Светлогорские парки",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2F7BD4" w:rsidRPr="00423CEF" w14:paraId="3BFC71CF" w14:textId="77777777" w:rsidTr="002F7BD4">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24F20A" w14:textId="77777777" w:rsidR="002F7BD4" w:rsidRPr="00423CEF" w:rsidRDefault="002F7BD4" w:rsidP="002F7BD4">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09</w:t>
            </w:r>
          </w:p>
        </w:tc>
        <w:tc>
          <w:tcPr>
            <w:tcW w:w="2584" w:type="dxa"/>
            <w:tcBorders>
              <w:top w:val="nil"/>
              <w:left w:val="nil"/>
              <w:bottom w:val="single" w:sz="4" w:space="0" w:color="auto"/>
              <w:right w:val="single" w:sz="4" w:space="0" w:color="auto"/>
            </w:tcBorders>
            <w:shd w:val="clear" w:color="auto" w:fill="auto"/>
            <w:vAlign w:val="center"/>
            <w:hideMark/>
          </w:tcPr>
          <w:p w14:paraId="14664101" w14:textId="77777777" w:rsidR="002F7BD4" w:rsidRPr="00423CEF" w:rsidRDefault="002F7BD4" w:rsidP="002F7BD4">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Организация и содержание общественных городских кладбищ (мест погребения)</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86EE6" w14:textId="77777777" w:rsidR="002F7BD4" w:rsidRPr="002F7BD4" w:rsidRDefault="002F7BD4" w:rsidP="002F7BD4">
            <w:pPr>
              <w:spacing w:after="0" w:line="240" w:lineRule="auto"/>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количество кладбищ</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5723357C"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ед.</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7CC7BE45"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15DB504F"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A4A844"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D7E9B4"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622D96A6"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3100" w:type="dxa"/>
            <w:tcBorders>
              <w:top w:val="nil"/>
              <w:left w:val="nil"/>
              <w:bottom w:val="single" w:sz="4" w:space="0" w:color="auto"/>
              <w:right w:val="single" w:sz="4" w:space="0" w:color="auto"/>
            </w:tcBorders>
            <w:shd w:val="clear" w:color="auto" w:fill="auto"/>
            <w:vAlign w:val="center"/>
            <w:hideMark/>
          </w:tcPr>
          <w:p w14:paraId="09F94C9A" w14:textId="77777777" w:rsidR="002F7BD4" w:rsidRPr="00423CEF" w:rsidRDefault="002F7BD4" w:rsidP="002F7BD4">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 МБУ "РОН СГО",</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42C8C3AE" w14:textId="77777777" w:rsidTr="00423CEF">
        <w:trPr>
          <w:trHeight w:val="315"/>
        </w:trPr>
        <w:tc>
          <w:tcPr>
            <w:tcW w:w="15578"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A6DF13"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Подпрограмма 3. Сохранение и развитие зеленого фонда Светлогорского городского округа</w:t>
            </w:r>
          </w:p>
        </w:tc>
      </w:tr>
      <w:tr w:rsidR="00423CEF" w:rsidRPr="00423CEF" w14:paraId="0B217E07" w14:textId="77777777" w:rsidTr="00423CEF">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07B3A4"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3.</w:t>
            </w:r>
          </w:p>
        </w:tc>
        <w:tc>
          <w:tcPr>
            <w:tcW w:w="14618" w:type="dxa"/>
            <w:gridSpan w:val="9"/>
            <w:tcBorders>
              <w:top w:val="single" w:sz="4" w:space="0" w:color="auto"/>
              <w:left w:val="nil"/>
              <w:bottom w:val="single" w:sz="4" w:space="0" w:color="auto"/>
              <w:right w:val="single" w:sz="4" w:space="0" w:color="000000"/>
            </w:tcBorders>
            <w:shd w:val="clear" w:color="auto" w:fill="auto"/>
            <w:vAlign w:val="center"/>
            <w:hideMark/>
          </w:tcPr>
          <w:p w14:paraId="618374B7"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Задача 3.Содержание зеленого фонда Светлогорского городского округа</w:t>
            </w:r>
          </w:p>
        </w:tc>
      </w:tr>
      <w:tr w:rsidR="00423CEF" w:rsidRPr="00423CEF" w14:paraId="24CBCD1D" w14:textId="77777777" w:rsidTr="002F7BD4">
        <w:trPr>
          <w:trHeight w:val="17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EC9B73"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lastRenderedPageBreak/>
              <w:t>3.1</w:t>
            </w:r>
          </w:p>
        </w:tc>
        <w:tc>
          <w:tcPr>
            <w:tcW w:w="4049" w:type="dxa"/>
            <w:gridSpan w:val="2"/>
            <w:tcBorders>
              <w:top w:val="single" w:sz="4" w:space="0" w:color="auto"/>
              <w:left w:val="nil"/>
              <w:bottom w:val="single" w:sz="4" w:space="0" w:color="auto"/>
              <w:right w:val="single" w:sz="4" w:space="0" w:color="auto"/>
            </w:tcBorders>
            <w:shd w:val="clear" w:color="auto" w:fill="auto"/>
            <w:vAlign w:val="center"/>
            <w:hideMark/>
          </w:tcPr>
          <w:p w14:paraId="76145A8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w:t>
            </w:r>
          </w:p>
        </w:tc>
        <w:tc>
          <w:tcPr>
            <w:tcW w:w="1113" w:type="dxa"/>
            <w:tcBorders>
              <w:top w:val="nil"/>
              <w:left w:val="nil"/>
              <w:bottom w:val="single" w:sz="4" w:space="0" w:color="auto"/>
              <w:right w:val="single" w:sz="4" w:space="0" w:color="auto"/>
            </w:tcBorders>
            <w:shd w:val="clear" w:color="auto" w:fill="auto"/>
            <w:vAlign w:val="center"/>
            <w:hideMark/>
          </w:tcPr>
          <w:p w14:paraId="05E0C488"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шт.</w:t>
            </w:r>
          </w:p>
        </w:tc>
        <w:tc>
          <w:tcPr>
            <w:tcW w:w="1249" w:type="dxa"/>
            <w:tcBorders>
              <w:top w:val="nil"/>
              <w:left w:val="nil"/>
              <w:bottom w:val="single" w:sz="4" w:space="0" w:color="auto"/>
              <w:right w:val="single" w:sz="4" w:space="0" w:color="auto"/>
            </w:tcBorders>
            <w:shd w:val="clear" w:color="auto" w:fill="auto"/>
            <w:vAlign w:val="center"/>
            <w:hideMark/>
          </w:tcPr>
          <w:p w14:paraId="1AE05BC4"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7 558,00  </w:t>
            </w:r>
          </w:p>
        </w:tc>
        <w:tc>
          <w:tcPr>
            <w:tcW w:w="1117" w:type="dxa"/>
            <w:tcBorders>
              <w:top w:val="nil"/>
              <w:left w:val="nil"/>
              <w:bottom w:val="nil"/>
              <w:right w:val="nil"/>
            </w:tcBorders>
            <w:shd w:val="clear" w:color="auto" w:fill="auto"/>
            <w:noWrap/>
            <w:vAlign w:val="center"/>
            <w:hideMark/>
          </w:tcPr>
          <w:p w14:paraId="2C2D372F" w14:textId="77777777" w:rsidR="00423CEF" w:rsidRPr="00423CEF" w:rsidRDefault="008437B4" w:rsidP="00423CEF">
            <w:pPr>
              <w:spacing w:after="0" w:line="240" w:lineRule="auto"/>
              <w:jc w:val="right"/>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7 892,00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DAADCC4"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7EE42B1C"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1256BE32" w14:textId="77777777" w:rsidR="00423CEF" w:rsidRPr="00423CEF" w:rsidRDefault="008437B4"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7 892</w:t>
            </w:r>
            <w:r w:rsidR="00EF4020">
              <w:rPr>
                <w:rFonts w:ascii="Times New Roman" w:eastAsia="Times New Roman" w:hAnsi="Times New Roman"/>
                <w:color w:val="0D0D0D"/>
                <w:sz w:val="20"/>
                <w:szCs w:val="20"/>
                <w:lang w:eastAsia="ru-RU"/>
              </w:rPr>
              <w:t>,00</w:t>
            </w:r>
            <w:r w:rsidR="00423CEF" w:rsidRPr="00423CEF">
              <w:rPr>
                <w:rFonts w:ascii="Times New Roman" w:eastAsia="Times New Roman" w:hAnsi="Times New Roman"/>
                <w:color w:val="0D0D0D"/>
                <w:sz w:val="20"/>
                <w:szCs w:val="20"/>
                <w:lang w:eastAsia="ru-RU"/>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24CB42BB"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7E4BF341" w14:textId="77777777" w:rsidTr="002F7BD4">
        <w:trPr>
          <w:trHeight w:val="20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888875"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10</w:t>
            </w:r>
          </w:p>
        </w:tc>
        <w:tc>
          <w:tcPr>
            <w:tcW w:w="2584" w:type="dxa"/>
            <w:tcBorders>
              <w:top w:val="nil"/>
              <w:left w:val="nil"/>
              <w:bottom w:val="single" w:sz="4" w:space="0" w:color="auto"/>
              <w:right w:val="single" w:sz="4" w:space="0" w:color="auto"/>
            </w:tcBorders>
            <w:shd w:val="clear" w:color="auto" w:fill="auto"/>
            <w:vAlign w:val="center"/>
            <w:hideMark/>
          </w:tcPr>
          <w:p w14:paraId="45E7CFD0"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Содержание зеленых насаждений на территориях общего пользования и зеленых зонах, муниципальных земельных участках</w:t>
            </w:r>
          </w:p>
        </w:tc>
        <w:tc>
          <w:tcPr>
            <w:tcW w:w="1465" w:type="dxa"/>
            <w:tcBorders>
              <w:top w:val="nil"/>
              <w:left w:val="nil"/>
              <w:bottom w:val="single" w:sz="4" w:space="0" w:color="auto"/>
              <w:right w:val="single" w:sz="4" w:space="0" w:color="auto"/>
            </w:tcBorders>
            <w:shd w:val="clear" w:color="auto" w:fill="auto"/>
            <w:vAlign w:val="center"/>
            <w:hideMark/>
          </w:tcPr>
          <w:p w14:paraId="691C3A33"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площадь территории</w:t>
            </w:r>
          </w:p>
        </w:tc>
        <w:tc>
          <w:tcPr>
            <w:tcW w:w="1113" w:type="dxa"/>
            <w:tcBorders>
              <w:top w:val="nil"/>
              <w:left w:val="nil"/>
              <w:bottom w:val="single" w:sz="4" w:space="0" w:color="auto"/>
              <w:right w:val="single" w:sz="4" w:space="0" w:color="auto"/>
            </w:tcBorders>
            <w:shd w:val="clear" w:color="auto" w:fill="auto"/>
            <w:vAlign w:val="center"/>
            <w:hideMark/>
          </w:tcPr>
          <w:p w14:paraId="7AF195FC"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кв.м.</w:t>
            </w:r>
          </w:p>
        </w:tc>
        <w:tc>
          <w:tcPr>
            <w:tcW w:w="1249" w:type="dxa"/>
            <w:tcBorders>
              <w:top w:val="nil"/>
              <w:left w:val="nil"/>
              <w:bottom w:val="single" w:sz="4" w:space="0" w:color="auto"/>
              <w:right w:val="single" w:sz="4" w:space="0" w:color="auto"/>
            </w:tcBorders>
            <w:shd w:val="clear" w:color="auto" w:fill="auto"/>
            <w:vAlign w:val="center"/>
            <w:hideMark/>
          </w:tcPr>
          <w:p w14:paraId="2113CE2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282 909,55  </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0FD7528E" w14:textId="77777777" w:rsidR="00423CEF" w:rsidRPr="00C41CFD" w:rsidRDefault="00BA79EF" w:rsidP="00423CEF">
            <w:pPr>
              <w:spacing w:after="0" w:line="240" w:lineRule="auto"/>
              <w:jc w:val="center"/>
              <w:rPr>
                <w:rFonts w:ascii="Times New Roman" w:eastAsia="Times New Roman" w:hAnsi="Times New Roman"/>
                <w:sz w:val="20"/>
                <w:szCs w:val="20"/>
                <w:lang w:eastAsia="ru-RU"/>
              </w:rPr>
            </w:pPr>
            <w:r w:rsidRPr="00C41CFD">
              <w:rPr>
                <w:rFonts w:ascii="Times New Roman" w:eastAsia="Times New Roman" w:hAnsi="Times New Roman"/>
                <w:sz w:val="20"/>
                <w:szCs w:val="20"/>
                <w:lang w:eastAsia="ru-RU"/>
              </w:rPr>
              <w:t>283 309,55</w:t>
            </w:r>
            <w:r w:rsidR="00423CEF" w:rsidRPr="00C41CFD">
              <w:rPr>
                <w:rFonts w:ascii="Times New Roman" w:eastAsia="Times New Roman" w:hAnsi="Times New Roman"/>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286DC83" w14:textId="77777777" w:rsidR="00423CEF" w:rsidRPr="00C41CFD" w:rsidRDefault="00BA79EF" w:rsidP="00423CEF">
            <w:pPr>
              <w:spacing w:after="0" w:line="240" w:lineRule="auto"/>
              <w:jc w:val="center"/>
              <w:rPr>
                <w:rFonts w:ascii="Times New Roman" w:eastAsia="Times New Roman" w:hAnsi="Times New Roman"/>
                <w:sz w:val="20"/>
                <w:szCs w:val="20"/>
                <w:lang w:eastAsia="ru-RU"/>
              </w:rPr>
            </w:pPr>
            <w:r w:rsidRPr="00C41CFD">
              <w:rPr>
                <w:rFonts w:ascii="Times New Roman" w:eastAsia="Times New Roman" w:hAnsi="Times New Roman"/>
                <w:sz w:val="20"/>
                <w:szCs w:val="20"/>
                <w:lang w:eastAsia="ru-RU"/>
              </w:rPr>
              <w:t>283 309,55</w:t>
            </w:r>
            <w:r w:rsidR="000654E7" w:rsidRPr="00C41CFD">
              <w:rPr>
                <w:rFonts w:ascii="Times New Roman" w:eastAsia="Times New Roman" w:hAnsi="Times New Roman"/>
                <w:sz w:val="20"/>
                <w:szCs w:val="20"/>
                <w:lang w:eastAsia="ru-RU"/>
              </w:rPr>
              <w:t xml:space="preserve">  </w:t>
            </w:r>
            <w:r w:rsidR="00423CEF" w:rsidRPr="00C41CFD">
              <w:rPr>
                <w:rFonts w:ascii="Times New Roman" w:eastAsia="Times New Roman" w:hAnsi="Times New Roman"/>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AC68002" w14:textId="77777777" w:rsidR="00423CEF" w:rsidRPr="00C41CFD" w:rsidRDefault="00BA79EF" w:rsidP="00423CEF">
            <w:pPr>
              <w:spacing w:after="0" w:line="240" w:lineRule="auto"/>
              <w:jc w:val="center"/>
              <w:rPr>
                <w:rFonts w:ascii="Times New Roman" w:eastAsia="Times New Roman" w:hAnsi="Times New Roman"/>
                <w:sz w:val="20"/>
                <w:szCs w:val="20"/>
                <w:lang w:eastAsia="ru-RU"/>
              </w:rPr>
            </w:pPr>
            <w:r w:rsidRPr="00C41CFD">
              <w:rPr>
                <w:rFonts w:ascii="Times New Roman" w:eastAsia="Times New Roman" w:hAnsi="Times New Roman"/>
                <w:sz w:val="20"/>
                <w:szCs w:val="20"/>
                <w:lang w:eastAsia="ru-RU"/>
              </w:rPr>
              <w:t>283 309,55</w:t>
            </w:r>
            <w:r w:rsidR="000654E7" w:rsidRPr="00C41CFD">
              <w:rPr>
                <w:rFonts w:ascii="Times New Roman" w:eastAsia="Times New Roman" w:hAnsi="Times New Roman"/>
                <w:sz w:val="20"/>
                <w:szCs w:val="20"/>
                <w:lang w:eastAsia="ru-RU"/>
              </w:rPr>
              <w:t xml:space="preserve"> </w:t>
            </w:r>
          </w:p>
        </w:tc>
        <w:tc>
          <w:tcPr>
            <w:tcW w:w="1580" w:type="dxa"/>
            <w:tcBorders>
              <w:top w:val="nil"/>
              <w:left w:val="nil"/>
              <w:bottom w:val="single" w:sz="4" w:space="0" w:color="auto"/>
              <w:right w:val="single" w:sz="4" w:space="0" w:color="auto"/>
            </w:tcBorders>
            <w:shd w:val="clear" w:color="auto" w:fill="auto"/>
            <w:vAlign w:val="center"/>
            <w:hideMark/>
          </w:tcPr>
          <w:p w14:paraId="4C298E37" w14:textId="77777777" w:rsidR="00423CEF" w:rsidRPr="00C41CFD" w:rsidRDefault="00BA79EF" w:rsidP="00423CEF">
            <w:pPr>
              <w:spacing w:after="0" w:line="240" w:lineRule="auto"/>
              <w:jc w:val="center"/>
              <w:rPr>
                <w:rFonts w:ascii="Times New Roman" w:eastAsia="Times New Roman" w:hAnsi="Times New Roman"/>
                <w:sz w:val="20"/>
                <w:szCs w:val="20"/>
                <w:lang w:eastAsia="ru-RU"/>
              </w:rPr>
            </w:pPr>
            <w:r w:rsidRPr="00C41CFD">
              <w:rPr>
                <w:rFonts w:ascii="Times New Roman" w:eastAsia="Times New Roman" w:hAnsi="Times New Roman"/>
                <w:sz w:val="20"/>
                <w:szCs w:val="20"/>
                <w:lang w:eastAsia="ru-RU"/>
              </w:rPr>
              <w:t>283309,55</w:t>
            </w:r>
            <w:r w:rsidR="000654E7" w:rsidRPr="00C41CFD">
              <w:rPr>
                <w:rFonts w:ascii="Times New Roman" w:eastAsia="Times New Roman" w:hAnsi="Times New Roman"/>
                <w:sz w:val="20"/>
                <w:szCs w:val="20"/>
                <w:lang w:eastAsia="ru-RU"/>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7141A460"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bl>
    <w:p w14:paraId="42BFF289" w14:textId="77777777" w:rsidR="00423CEF" w:rsidRDefault="00423CEF" w:rsidP="00423CEF">
      <w:pPr>
        <w:rPr>
          <w:rFonts w:ascii="Times New Roman" w:eastAsia="Times New Roman" w:hAnsi="Times New Roman"/>
          <w:sz w:val="28"/>
          <w:szCs w:val="28"/>
          <w:lang w:eastAsia="ru-RU"/>
        </w:rPr>
      </w:pPr>
    </w:p>
    <w:p w14:paraId="58C8373A" w14:textId="77777777" w:rsidR="00423CEF" w:rsidRDefault="00423CEF" w:rsidP="00423CEF">
      <w:pPr>
        <w:rPr>
          <w:rFonts w:ascii="Times New Roman" w:eastAsia="Times New Roman" w:hAnsi="Times New Roman"/>
          <w:sz w:val="28"/>
          <w:szCs w:val="28"/>
          <w:lang w:eastAsia="ru-RU"/>
        </w:rPr>
      </w:pPr>
    </w:p>
    <w:p w14:paraId="13FB9486" w14:textId="77777777" w:rsidR="00B12E6F" w:rsidRDefault="00B12E6F" w:rsidP="00423CEF">
      <w:pPr>
        <w:rPr>
          <w:rFonts w:ascii="Times New Roman" w:eastAsia="Times New Roman" w:hAnsi="Times New Roman"/>
          <w:sz w:val="28"/>
          <w:szCs w:val="28"/>
          <w:lang w:eastAsia="ru-RU"/>
        </w:rPr>
      </w:pPr>
    </w:p>
    <w:p w14:paraId="357D9419" w14:textId="77777777" w:rsidR="00423CEF" w:rsidRPr="00136CCE" w:rsidRDefault="00423CEF" w:rsidP="00423CEF">
      <w:pPr>
        <w:rPr>
          <w:rFonts w:ascii="Times New Roman" w:eastAsia="Times New Roman" w:hAnsi="Times New Roman"/>
          <w:sz w:val="28"/>
          <w:szCs w:val="28"/>
          <w:lang w:eastAsia="ru-RU"/>
        </w:rPr>
      </w:pPr>
    </w:p>
    <w:p w14:paraId="2DA75E7F" w14:textId="77777777" w:rsidR="005802E0" w:rsidRPr="00136CCE" w:rsidRDefault="005802E0" w:rsidP="00423CEF">
      <w:pPr>
        <w:rPr>
          <w:rFonts w:ascii="Times New Roman" w:eastAsia="Times New Roman" w:hAnsi="Times New Roman"/>
          <w:sz w:val="28"/>
          <w:szCs w:val="28"/>
          <w:lang w:eastAsia="ru-RU"/>
        </w:rPr>
      </w:pPr>
    </w:p>
    <w:p w14:paraId="08E0F8B2" w14:textId="77777777" w:rsidR="005802E0" w:rsidRPr="00136CCE" w:rsidRDefault="005802E0" w:rsidP="00423CEF">
      <w:pPr>
        <w:rPr>
          <w:rFonts w:ascii="Times New Roman" w:eastAsia="Times New Roman" w:hAnsi="Times New Roman"/>
          <w:sz w:val="28"/>
          <w:szCs w:val="28"/>
          <w:lang w:eastAsia="ru-RU"/>
        </w:rPr>
      </w:pPr>
    </w:p>
    <w:p w14:paraId="39B16DE0" w14:textId="77777777" w:rsidR="005802E0" w:rsidRPr="00136CCE" w:rsidRDefault="005802E0" w:rsidP="00423CEF">
      <w:pPr>
        <w:rPr>
          <w:rFonts w:ascii="Times New Roman" w:eastAsia="Times New Roman" w:hAnsi="Times New Roman"/>
          <w:sz w:val="28"/>
          <w:szCs w:val="28"/>
          <w:lang w:eastAsia="ru-RU"/>
        </w:rPr>
      </w:pPr>
    </w:p>
    <w:p w14:paraId="66D10077" w14:textId="77777777" w:rsidR="005802E0" w:rsidRPr="00136CCE" w:rsidRDefault="005802E0" w:rsidP="00423CEF">
      <w:pPr>
        <w:rPr>
          <w:rFonts w:ascii="Times New Roman" w:eastAsia="Times New Roman" w:hAnsi="Times New Roman"/>
          <w:sz w:val="28"/>
          <w:szCs w:val="28"/>
          <w:lang w:eastAsia="ru-RU"/>
        </w:rPr>
      </w:pPr>
    </w:p>
    <w:p w14:paraId="7B0BCA1E" w14:textId="77777777" w:rsidR="005802E0" w:rsidRPr="00136CCE" w:rsidRDefault="005802E0" w:rsidP="00423CEF">
      <w:pPr>
        <w:rPr>
          <w:rFonts w:ascii="Times New Roman" w:eastAsia="Times New Roman" w:hAnsi="Times New Roman"/>
          <w:sz w:val="28"/>
          <w:szCs w:val="28"/>
          <w:lang w:eastAsia="ru-RU"/>
        </w:rPr>
      </w:pPr>
    </w:p>
    <w:p w14:paraId="0E55C887" w14:textId="77777777" w:rsidR="005802E0" w:rsidRPr="00136CCE" w:rsidRDefault="005802E0" w:rsidP="00423CEF">
      <w:pPr>
        <w:rPr>
          <w:rFonts w:ascii="Times New Roman" w:eastAsia="Times New Roman" w:hAnsi="Times New Roman"/>
          <w:sz w:val="28"/>
          <w:szCs w:val="28"/>
          <w:lang w:eastAsia="ru-RU"/>
        </w:rPr>
      </w:pPr>
    </w:p>
    <w:p w14:paraId="0BFA9E9D" w14:textId="77777777" w:rsidR="005802E0" w:rsidRPr="00136CCE" w:rsidRDefault="005802E0" w:rsidP="00423CEF">
      <w:pPr>
        <w:rPr>
          <w:rFonts w:ascii="Times New Roman" w:eastAsia="Times New Roman" w:hAnsi="Times New Roman"/>
          <w:sz w:val="28"/>
          <w:szCs w:val="28"/>
          <w:lang w:eastAsia="ru-RU"/>
        </w:rPr>
      </w:pPr>
    </w:p>
    <w:p w14:paraId="28A3B006" w14:textId="77777777" w:rsidR="005802E0" w:rsidRP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lastRenderedPageBreak/>
        <w:t>Приложение №</w:t>
      </w:r>
      <w:r w:rsidR="00DC531B">
        <w:rPr>
          <w:rFonts w:ascii="Times New Roman" w:eastAsia="Times New Roman" w:hAnsi="Times New Roman"/>
          <w:lang w:eastAsia="ru-RU"/>
        </w:rPr>
        <w:t>2</w:t>
      </w:r>
      <w:r w:rsidRPr="005802E0">
        <w:rPr>
          <w:rFonts w:ascii="Times New Roman" w:eastAsia="Times New Roman" w:hAnsi="Times New Roman"/>
          <w:lang w:eastAsia="ru-RU"/>
        </w:rPr>
        <w:t xml:space="preserve"> </w:t>
      </w:r>
    </w:p>
    <w:p w14:paraId="2AA4987E" w14:textId="77777777" w:rsidR="005802E0" w:rsidRP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t xml:space="preserve">к постановлению Администрации </w:t>
      </w:r>
    </w:p>
    <w:p w14:paraId="077AEA1A" w14:textId="77777777" w:rsidR="005802E0" w:rsidRP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t>МО «Светлогорский городской округ»</w:t>
      </w:r>
    </w:p>
    <w:p w14:paraId="11739022" w14:textId="01CA4C61" w:rsidR="005802E0" w:rsidRDefault="00BA398D" w:rsidP="00BA398D">
      <w:pPr>
        <w:tabs>
          <w:tab w:val="left" w:pos="11895"/>
          <w:tab w:val="right" w:pos="15136"/>
        </w:tabs>
        <w:spacing w:after="0" w:line="240" w:lineRule="auto"/>
        <w:rPr>
          <w:rFonts w:ascii="Times New Roman" w:eastAsia="Times New Roman" w:hAnsi="Times New Roman"/>
          <w:lang w:eastAsia="ru-RU"/>
        </w:rPr>
      </w:pPr>
      <w:r>
        <w:rPr>
          <w:rFonts w:ascii="Times New Roman" w:eastAsia="Times New Roman" w:hAnsi="Times New Roman"/>
          <w:lang w:eastAsia="ru-RU"/>
        </w:rPr>
        <w:tab/>
      </w:r>
      <w:r w:rsidR="005802E0" w:rsidRPr="005802E0">
        <w:rPr>
          <w:rFonts w:ascii="Times New Roman" w:eastAsia="Times New Roman" w:hAnsi="Times New Roman"/>
          <w:lang w:eastAsia="ru-RU"/>
        </w:rPr>
        <w:t>от «</w:t>
      </w:r>
      <w:r w:rsidR="002A48DF">
        <w:rPr>
          <w:rFonts w:ascii="Times New Roman" w:eastAsia="Times New Roman" w:hAnsi="Times New Roman"/>
          <w:lang w:eastAsia="ru-RU"/>
        </w:rPr>
        <w:t>27</w:t>
      </w:r>
      <w:r w:rsidR="005802E0" w:rsidRPr="005802E0">
        <w:rPr>
          <w:rFonts w:ascii="Times New Roman" w:eastAsia="Times New Roman" w:hAnsi="Times New Roman"/>
          <w:lang w:eastAsia="ru-RU"/>
        </w:rPr>
        <w:t>»</w:t>
      </w:r>
      <w:r w:rsidR="005802E0" w:rsidRPr="005802E0">
        <w:rPr>
          <w:rFonts w:ascii="Times New Roman" w:eastAsia="Times New Roman" w:hAnsi="Times New Roman"/>
          <w:u w:val="single"/>
          <w:lang w:eastAsia="ru-RU"/>
        </w:rPr>
        <w:t xml:space="preserve"> </w:t>
      </w:r>
      <w:r w:rsidR="002A48DF">
        <w:rPr>
          <w:rFonts w:ascii="Times New Roman" w:eastAsia="Times New Roman" w:hAnsi="Times New Roman"/>
          <w:u w:val="single"/>
          <w:lang w:eastAsia="ru-RU"/>
        </w:rPr>
        <w:t>декабря</w:t>
      </w:r>
      <w:r w:rsidR="0044169D">
        <w:rPr>
          <w:rFonts w:ascii="Times New Roman" w:eastAsia="Times New Roman" w:hAnsi="Times New Roman"/>
          <w:u w:val="single"/>
          <w:lang w:eastAsia="ru-RU"/>
        </w:rPr>
        <w:t xml:space="preserve"> </w:t>
      </w:r>
      <w:r w:rsidR="005802E0" w:rsidRPr="005802E0">
        <w:rPr>
          <w:rFonts w:ascii="Times New Roman" w:eastAsia="Times New Roman" w:hAnsi="Times New Roman"/>
          <w:lang w:eastAsia="ru-RU"/>
        </w:rPr>
        <w:t xml:space="preserve">2024 № </w:t>
      </w:r>
      <w:r w:rsidR="002A48DF">
        <w:rPr>
          <w:rFonts w:ascii="Times New Roman" w:eastAsia="Times New Roman" w:hAnsi="Times New Roman"/>
          <w:lang w:eastAsia="ru-RU"/>
        </w:rPr>
        <w:t>1481</w:t>
      </w:r>
    </w:p>
    <w:p w14:paraId="196D3408" w14:textId="77777777" w:rsidR="005802E0" w:rsidRPr="005802E0" w:rsidRDefault="005802E0" w:rsidP="005802E0">
      <w:pPr>
        <w:spacing w:after="0" w:line="240" w:lineRule="auto"/>
        <w:jc w:val="right"/>
        <w:rPr>
          <w:rFonts w:ascii="Times New Roman" w:eastAsia="Times New Roman" w:hAnsi="Times New Roman"/>
          <w:lang w:eastAsia="ru-RU"/>
        </w:rPr>
      </w:pPr>
    </w:p>
    <w:p w14:paraId="0D71DBEB" w14:textId="77777777" w:rsidR="005802E0" w:rsidRP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t xml:space="preserve">Приложение № 2 </w:t>
      </w:r>
    </w:p>
    <w:p w14:paraId="640E8502" w14:textId="77777777" w:rsid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t>к муниципальной программе</w:t>
      </w:r>
    </w:p>
    <w:p w14:paraId="1C11983D" w14:textId="77777777" w:rsidR="005802E0" w:rsidRPr="005802E0" w:rsidRDefault="005802E0" w:rsidP="005802E0">
      <w:pPr>
        <w:spacing w:after="0" w:line="240" w:lineRule="auto"/>
        <w:rPr>
          <w:rFonts w:ascii="Times New Roman" w:eastAsia="Times New Roman" w:hAnsi="Times New Roman"/>
          <w:lang w:eastAsia="ru-RU"/>
        </w:rPr>
      </w:pPr>
    </w:p>
    <w:tbl>
      <w:tblPr>
        <w:tblW w:w="14048" w:type="dxa"/>
        <w:tblLook w:val="04A0" w:firstRow="1" w:lastRow="0" w:firstColumn="1" w:lastColumn="0" w:noHBand="0" w:noVBand="1"/>
      </w:tblPr>
      <w:tblGrid>
        <w:gridCol w:w="2080"/>
        <w:gridCol w:w="4130"/>
        <w:gridCol w:w="1926"/>
        <w:gridCol w:w="1860"/>
        <w:gridCol w:w="1628"/>
        <w:gridCol w:w="2424"/>
      </w:tblGrid>
      <w:tr w:rsidR="00082EF5" w:rsidRPr="00082EF5" w14:paraId="1EECD30E" w14:textId="77777777" w:rsidTr="00EE4961">
        <w:trPr>
          <w:trHeight w:val="705"/>
        </w:trPr>
        <w:tc>
          <w:tcPr>
            <w:tcW w:w="14048" w:type="dxa"/>
            <w:gridSpan w:val="6"/>
            <w:tcBorders>
              <w:top w:val="nil"/>
              <w:left w:val="nil"/>
              <w:bottom w:val="nil"/>
              <w:right w:val="nil"/>
            </w:tcBorders>
            <w:shd w:val="clear" w:color="auto" w:fill="auto"/>
            <w:vAlign w:val="center"/>
            <w:hideMark/>
          </w:tcPr>
          <w:p w14:paraId="6A0A0EF6" w14:textId="77777777" w:rsidR="00082EF5" w:rsidRPr="00082EF5" w:rsidRDefault="00082EF5" w:rsidP="00082EF5">
            <w:pPr>
              <w:spacing w:after="0" w:line="240" w:lineRule="auto"/>
              <w:jc w:val="center"/>
              <w:rPr>
                <w:rFonts w:ascii="Times New Roman" w:eastAsia="Times New Roman" w:hAnsi="Times New Roman"/>
                <w:color w:val="000000"/>
                <w:sz w:val="28"/>
                <w:szCs w:val="28"/>
                <w:lang w:eastAsia="ru-RU"/>
              </w:rPr>
            </w:pPr>
            <w:r w:rsidRPr="00082EF5">
              <w:rPr>
                <w:rFonts w:ascii="Times New Roman" w:eastAsia="Times New Roman" w:hAnsi="Times New Roman"/>
                <w:color w:val="000000"/>
                <w:sz w:val="28"/>
                <w:szCs w:val="28"/>
                <w:lang w:eastAsia="ru-RU"/>
              </w:rPr>
              <w:t>Сведения</w:t>
            </w:r>
            <w:r w:rsidRPr="00082EF5">
              <w:rPr>
                <w:rFonts w:ascii="Times New Roman" w:eastAsia="Times New Roman" w:hAnsi="Times New Roman"/>
                <w:color w:val="000000"/>
                <w:sz w:val="28"/>
                <w:szCs w:val="28"/>
                <w:lang w:eastAsia="ru-RU"/>
              </w:rPr>
              <w:br/>
              <w:t xml:space="preserve"> о финансовом обеспечении выполнения основных мероприятий муниципальной программы </w:t>
            </w:r>
          </w:p>
        </w:tc>
      </w:tr>
      <w:tr w:rsidR="00082EF5" w:rsidRPr="00082EF5" w14:paraId="51BDA7AA" w14:textId="77777777" w:rsidTr="00EE4961">
        <w:trPr>
          <w:trHeight w:val="54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6971D6"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Номер основного мероприятия</w:t>
            </w:r>
          </w:p>
        </w:tc>
        <w:tc>
          <w:tcPr>
            <w:tcW w:w="4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410FF6"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Наименование основного мероприятия</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E1587"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Источники финансирования</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645CA89E"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Объемы финансового обеспечения, тыс. руб. </w:t>
            </w:r>
          </w:p>
        </w:tc>
      </w:tr>
      <w:tr w:rsidR="00082EF5" w:rsidRPr="00082EF5" w14:paraId="11141CEB" w14:textId="77777777" w:rsidTr="001F2351">
        <w:trPr>
          <w:trHeight w:val="315"/>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73D5FEA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single" w:sz="4" w:space="0" w:color="auto"/>
              <w:left w:val="single" w:sz="4" w:space="0" w:color="auto"/>
              <w:bottom w:val="single" w:sz="4" w:space="0" w:color="auto"/>
              <w:right w:val="single" w:sz="4" w:space="0" w:color="auto"/>
            </w:tcBorders>
            <w:vAlign w:val="center"/>
            <w:hideMark/>
          </w:tcPr>
          <w:p w14:paraId="7397E51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253DD1F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860" w:type="dxa"/>
            <w:tcBorders>
              <w:top w:val="nil"/>
              <w:left w:val="nil"/>
              <w:bottom w:val="single" w:sz="4" w:space="0" w:color="auto"/>
              <w:right w:val="single" w:sz="4" w:space="0" w:color="auto"/>
            </w:tcBorders>
            <w:shd w:val="clear" w:color="auto" w:fill="auto"/>
            <w:vAlign w:val="center"/>
            <w:hideMark/>
          </w:tcPr>
          <w:p w14:paraId="4FACECBC"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2024 год</w:t>
            </w:r>
          </w:p>
        </w:tc>
        <w:tc>
          <w:tcPr>
            <w:tcW w:w="1628" w:type="dxa"/>
            <w:tcBorders>
              <w:top w:val="nil"/>
              <w:left w:val="nil"/>
              <w:bottom w:val="single" w:sz="4" w:space="0" w:color="auto"/>
              <w:right w:val="single" w:sz="4" w:space="0" w:color="auto"/>
            </w:tcBorders>
            <w:shd w:val="clear" w:color="auto" w:fill="auto"/>
            <w:vAlign w:val="center"/>
            <w:hideMark/>
          </w:tcPr>
          <w:p w14:paraId="3802D9BD"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2025 год</w:t>
            </w:r>
          </w:p>
        </w:tc>
        <w:tc>
          <w:tcPr>
            <w:tcW w:w="2424" w:type="dxa"/>
            <w:tcBorders>
              <w:top w:val="nil"/>
              <w:left w:val="nil"/>
              <w:bottom w:val="single" w:sz="4" w:space="0" w:color="auto"/>
              <w:right w:val="single" w:sz="4" w:space="0" w:color="auto"/>
            </w:tcBorders>
            <w:shd w:val="clear" w:color="auto" w:fill="auto"/>
            <w:vAlign w:val="center"/>
            <w:hideMark/>
          </w:tcPr>
          <w:p w14:paraId="606801A6"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2026 год</w:t>
            </w:r>
          </w:p>
        </w:tc>
      </w:tr>
      <w:tr w:rsidR="00082EF5" w:rsidRPr="00082EF5" w14:paraId="06F18186" w14:textId="77777777" w:rsidTr="001F2351">
        <w:trPr>
          <w:trHeight w:val="315"/>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4BA60E28"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1</w:t>
            </w:r>
          </w:p>
        </w:tc>
        <w:tc>
          <w:tcPr>
            <w:tcW w:w="4130" w:type="dxa"/>
            <w:tcBorders>
              <w:top w:val="nil"/>
              <w:left w:val="nil"/>
              <w:bottom w:val="single" w:sz="4" w:space="0" w:color="auto"/>
              <w:right w:val="single" w:sz="4" w:space="0" w:color="auto"/>
            </w:tcBorders>
            <w:shd w:val="clear" w:color="auto" w:fill="auto"/>
            <w:vAlign w:val="center"/>
            <w:hideMark/>
          </w:tcPr>
          <w:p w14:paraId="3C79E382"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2</w:t>
            </w:r>
          </w:p>
        </w:tc>
        <w:tc>
          <w:tcPr>
            <w:tcW w:w="1926" w:type="dxa"/>
            <w:tcBorders>
              <w:top w:val="nil"/>
              <w:left w:val="nil"/>
              <w:bottom w:val="single" w:sz="4" w:space="0" w:color="auto"/>
              <w:right w:val="single" w:sz="4" w:space="0" w:color="auto"/>
            </w:tcBorders>
            <w:shd w:val="clear" w:color="auto" w:fill="auto"/>
            <w:vAlign w:val="center"/>
            <w:hideMark/>
          </w:tcPr>
          <w:p w14:paraId="2B19B6F0"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w:t>
            </w:r>
          </w:p>
        </w:tc>
        <w:tc>
          <w:tcPr>
            <w:tcW w:w="1860" w:type="dxa"/>
            <w:tcBorders>
              <w:top w:val="nil"/>
              <w:left w:val="nil"/>
              <w:bottom w:val="single" w:sz="4" w:space="0" w:color="auto"/>
              <w:right w:val="single" w:sz="4" w:space="0" w:color="auto"/>
            </w:tcBorders>
            <w:shd w:val="clear" w:color="auto" w:fill="auto"/>
            <w:vAlign w:val="center"/>
            <w:hideMark/>
          </w:tcPr>
          <w:p w14:paraId="148BDE52"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w:t>
            </w:r>
          </w:p>
        </w:tc>
        <w:tc>
          <w:tcPr>
            <w:tcW w:w="1628" w:type="dxa"/>
            <w:tcBorders>
              <w:top w:val="nil"/>
              <w:left w:val="nil"/>
              <w:bottom w:val="single" w:sz="4" w:space="0" w:color="auto"/>
              <w:right w:val="single" w:sz="4" w:space="0" w:color="auto"/>
            </w:tcBorders>
            <w:shd w:val="clear" w:color="auto" w:fill="auto"/>
            <w:vAlign w:val="center"/>
            <w:hideMark/>
          </w:tcPr>
          <w:p w14:paraId="54DCAE0E"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5</w:t>
            </w:r>
          </w:p>
        </w:tc>
        <w:tc>
          <w:tcPr>
            <w:tcW w:w="2424" w:type="dxa"/>
            <w:tcBorders>
              <w:top w:val="nil"/>
              <w:left w:val="nil"/>
              <w:bottom w:val="single" w:sz="4" w:space="0" w:color="auto"/>
              <w:right w:val="single" w:sz="4" w:space="0" w:color="auto"/>
            </w:tcBorders>
            <w:shd w:val="clear" w:color="auto" w:fill="auto"/>
            <w:vAlign w:val="center"/>
            <w:hideMark/>
          </w:tcPr>
          <w:p w14:paraId="310E26C1"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w:t>
            </w:r>
          </w:p>
        </w:tc>
      </w:tr>
      <w:tr w:rsidR="00082EF5" w:rsidRPr="00082EF5" w14:paraId="2CC62519" w14:textId="77777777" w:rsidTr="001F2351">
        <w:trPr>
          <w:trHeight w:val="315"/>
        </w:trPr>
        <w:tc>
          <w:tcPr>
            <w:tcW w:w="62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2A92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Общий объем финансового обеспечения выполнения основных мероприятий Программы</w:t>
            </w:r>
          </w:p>
        </w:tc>
        <w:tc>
          <w:tcPr>
            <w:tcW w:w="1926" w:type="dxa"/>
            <w:tcBorders>
              <w:top w:val="nil"/>
              <w:left w:val="nil"/>
              <w:bottom w:val="single" w:sz="4" w:space="0" w:color="auto"/>
              <w:right w:val="single" w:sz="4" w:space="0" w:color="auto"/>
            </w:tcBorders>
            <w:shd w:val="clear" w:color="auto" w:fill="auto"/>
            <w:vAlign w:val="center"/>
            <w:hideMark/>
          </w:tcPr>
          <w:p w14:paraId="531F1A5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center"/>
            <w:hideMark/>
          </w:tcPr>
          <w:p w14:paraId="6B42AD8F" w14:textId="65D65630" w:rsidR="00082EF5" w:rsidRPr="00EC0531" w:rsidRDefault="00192F14"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266 200,2</w:t>
            </w:r>
            <w:r w:rsidR="004A6C0A">
              <w:rPr>
                <w:rFonts w:ascii="Times New Roman" w:eastAsia="Times New Roman" w:hAnsi="Times New Roman"/>
                <w:color w:val="0D0D0D"/>
                <w:sz w:val="24"/>
                <w:szCs w:val="24"/>
                <w:lang w:eastAsia="ru-RU"/>
              </w:rPr>
              <w:t>4</w:t>
            </w:r>
          </w:p>
        </w:tc>
        <w:tc>
          <w:tcPr>
            <w:tcW w:w="1628" w:type="dxa"/>
            <w:tcBorders>
              <w:top w:val="nil"/>
              <w:left w:val="nil"/>
              <w:bottom w:val="single" w:sz="4" w:space="0" w:color="auto"/>
              <w:right w:val="single" w:sz="4" w:space="0" w:color="auto"/>
            </w:tcBorders>
            <w:shd w:val="clear" w:color="auto" w:fill="auto"/>
            <w:noWrap/>
            <w:vAlign w:val="center"/>
            <w:hideMark/>
          </w:tcPr>
          <w:p w14:paraId="78092FF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120 676,84</w:t>
            </w:r>
          </w:p>
        </w:tc>
        <w:tc>
          <w:tcPr>
            <w:tcW w:w="2424" w:type="dxa"/>
            <w:tcBorders>
              <w:top w:val="nil"/>
              <w:left w:val="nil"/>
              <w:bottom w:val="single" w:sz="4" w:space="0" w:color="auto"/>
              <w:right w:val="single" w:sz="4" w:space="0" w:color="auto"/>
            </w:tcBorders>
            <w:shd w:val="clear" w:color="auto" w:fill="auto"/>
            <w:noWrap/>
            <w:vAlign w:val="center"/>
            <w:hideMark/>
          </w:tcPr>
          <w:p w14:paraId="13833CF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104 226,85</w:t>
            </w:r>
          </w:p>
        </w:tc>
      </w:tr>
      <w:tr w:rsidR="00082EF5" w:rsidRPr="00082EF5" w14:paraId="5E8B266C" w14:textId="77777777" w:rsidTr="001F235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4889FC5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0A32BD0"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center"/>
            <w:hideMark/>
          </w:tcPr>
          <w:p w14:paraId="3ED4B4F6" w14:textId="77777777" w:rsidR="00082EF5" w:rsidRPr="00EC0531" w:rsidRDefault="00830093" w:rsidP="00082EF5">
            <w:pPr>
              <w:spacing w:after="0" w:line="240" w:lineRule="auto"/>
              <w:jc w:val="right"/>
              <w:rPr>
                <w:rFonts w:ascii="Times New Roman" w:eastAsia="Times New Roman" w:hAnsi="Times New Roman"/>
                <w:color w:val="0D0D0D"/>
                <w:sz w:val="24"/>
                <w:szCs w:val="24"/>
                <w:lang w:eastAsia="ru-RU"/>
              </w:rPr>
            </w:pPr>
            <w:r w:rsidRPr="00EC0531">
              <w:rPr>
                <w:rFonts w:ascii="Times New Roman" w:eastAsia="Times New Roman" w:hAnsi="Times New Roman"/>
                <w:color w:val="0D0D0D"/>
                <w:sz w:val="24"/>
                <w:szCs w:val="24"/>
                <w:lang w:eastAsia="ru-RU"/>
              </w:rPr>
              <w:t>51 555,28</w:t>
            </w:r>
          </w:p>
        </w:tc>
        <w:tc>
          <w:tcPr>
            <w:tcW w:w="1628" w:type="dxa"/>
            <w:tcBorders>
              <w:top w:val="nil"/>
              <w:left w:val="nil"/>
              <w:bottom w:val="single" w:sz="4" w:space="0" w:color="auto"/>
              <w:right w:val="single" w:sz="4" w:space="0" w:color="auto"/>
            </w:tcBorders>
            <w:shd w:val="clear" w:color="auto" w:fill="auto"/>
            <w:noWrap/>
            <w:vAlign w:val="center"/>
            <w:hideMark/>
          </w:tcPr>
          <w:p w14:paraId="012F188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center"/>
            <w:hideMark/>
          </w:tcPr>
          <w:p w14:paraId="06CC169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4FCFA7D" w14:textId="77777777" w:rsidTr="001F235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1B4DEFD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7F6CAC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center"/>
            <w:hideMark/>
          </w:tcPr>
          <w:p w14:paraId="71CEB6B8" w14:textId="484494E7" w:rsidR="00082EF5" w:rsidRPr="00EC0531" w:rsidRDefault="0014189C"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214 </w:t>
            </w:r>
            <w:r w:rsidR="00192F14">
              <w:rPr>
                <w:rFonts w:ascii="Times New Roman" w:eastAsia="Times New Roman" w:hAnsi="Times New Roman"/>
                <w:color w:val="0D0D0D"/>
                <w:sz w:val="24"/>
                <w:szCs w:val="24"/>
                <w:lang w:eastAsia="ru-RU"/>
              </w:rPr>
              <w:t>644</w:t>
            </w:r>
            <w:r>
              <w:rPr>
                <w:rFonts w:ascii="Times New Roman" w:eastAsia="Times New Roman" w:hAnsi="Times New Roman"/>
                <w:color w:val="0D0D0D"/>
                <w:sz w:val="24"/>
                <w:szCs w:val="24"/>
                <w:lang w:eastAsia="ru-RU"/>
              </w:rPr>
              <w:t>,</w:t>
            </w:r>
            <w:r w:rsidR="00192F14">
              <w:rPr>
                <w:rFonts w:ascii="Times New Roman" w:eastAsia="Times New Roman" w:hAnsi="Times New Roman"/>
                <w:color w:val="0D0D0D"/>
                <w:sz w:val="24"/>
                <w:szCs w:val="24"/>
                <w:lang w:eastAsia="ru-RU"/>
              </w:rPr>
              <w:t>9</w:t>
            </w:r>
            <w:r w:rsidR="004A6C0A">
              <w:rPr>
                <w:rFonts w:ascii="Times New Roman" w:eastAsia="Times New Roman" w:hAnsi="Times New Roman"/>
                <w:color w:val="0D0D0D"/>
                <w:sz w:val="24"/>
                <w:szCs w:val="24"/>
                <w:lang w:eastAsia="ru-RU"/>
              </w:rPr>
              <w:t>6</w:t>
            </w:r>
          </w:p>
        </w:tc>
        <w:tc>
          <w:tcPr>
            <w:tcW w:w="1628" w:type="dxa"/>
            <w:tcBorders>
              <w:top w:val="nil"/>
              <w:left w:val="nil"/>
              <w:bottom w:val="single" w:sz="4" w:space="0" w:color="auto"/>
              <w:right w:val="single" w:sz="4" w:space="0" w:color="auto"/>
            </w:tcBorders>
            <w:shd w:val="clear" w:color="auto" w:fill="auto"/>
            <w:noWrap/>
            <w:vAlign w:val="center"/>
            <w:hideMark/>
          </w:tcPr>
          <w:p w14:paraId="22449D0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120 676,84</w:t>
            </w:r>
          </w:p>
        </w:tc>
        <w:tc>
          <w:tcPr>
            <w:tcW w:w="2424" w:type="dxa"/>
            <w:tcBorders>
              <w:top w:val="nil"/>
              <w:left w:val="nil"/>
              <w:bottom w:val="single" w:sz="4" w:space="0" w:color="auto"/>
              <w:right w:val="single" w:sz="4" w:space="0" w:color="auto"/>
            </w:tcBorders>
            <w:shd w:val="clear" w:color="auto" w:fill="auto"/>
            <w:noWrap/>
            <w:vAlign w:val="center"/>
            <w:hideMark/>
          </w:tcPr>
          <w:p w14:paraId="3D496D9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104 226,85</w:t>
            </w:r>
          </w:p>
        </w:tc>
      </w:tr>
      <w:tr w:rsidR="00082EF5" w:rsidRPr="00082EF5" w14:paraId="08E890F5" w14:textId="77777777" w:rsidTr="001F2351">
        <w:trPr>
          <w:trHeight w:val="34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38226AB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B640DF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center"/>
            <w:hideMark/>
          </w:tcPr>
          <w:p w14:paraId="6878E51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center"/>
            <w:hideMark/>
          </w:tcPr>
          <w:p w14:paraId="00F9A92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center"/>
            <w:hideMark/>
          </w:tcPr>
          <w:p w14:paraId="04DC0CE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75E46B3" w14:textId="77777777" w:rsidTr="001F235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5D0DB019"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01</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7129864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Разработка стратегической и технической документации в отношении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611143F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6E69ED7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1 550,00</w:t>
            </w:r>
          </w:p>
        </w:tc>
        <w:tc>
          <w:tcPr>
            <w:tcW w:w="1628" w:type="dxa"/>
            <w:tcBorders>
              <w:top w:val="nil"/>
              <w:left w:val="nil"/>
              <w:bottom w:val="single" w:sz="4" w:space="0" w:color="auto"/>
              <w:right w:val="single" w:sz="4" w:space="0" w:color="auto"/>
            </w:tcBorders>
            <w:shd w:val="clear" w:color="auto" w:fill="auto"/>
            <w:vAlign w:val="center"/>
            <w:hideMark/>
          </w:tcPr>
          <w:p w14:paraId="70C8D78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640177D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E2FFC64"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6CAF63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1354E79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B4446A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4556FEC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35792C8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04AD0F4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324389B"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11F2943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222D06F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4718E7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03736FC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1 550,00</w:t>
            </w:r>
          </w:p>
        </w:tc>
        <w:tc>
          <w:tcPr>
            <w:tcW w:w="1628" w:type="dxa"/>
            <w:tcBorders>
              <w:top w:val="nil"/>
              <w:left w:val="nil"/>
              <w:bottom w:val="single" w:sz="4" w:space="0" w:color="auto"/>
              <w:right w:val="single" w:sz="4" w:space="0" w:color="auto"/>
            </w:tcBorders>
            <w:shd w:val="clear" w:color="auto" w:fill="auto"/>
            <w:vAlign w:val="center"/>
            <w:hideMark/>
          </w:tcPr>
          <w:p w14:paraId="7E940B7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1089D7B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C2F6704"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F9C589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5BFF813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40D8F5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740234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0296BA4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6B7615C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013E787" w14:textId="77777777" w:rsidTr="001F235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318FD381"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02</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75B1C78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Проектно-изыскательские работы, работы по разработке и услуги по экспертизе проектно-сметной (проверке достоверности сметной) документации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4040E48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148B0DF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35A2B1A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3D869BC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494AC7E"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46A6210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6E4CD9A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54802D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06A2AE8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2A0E4D8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01C02D4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EBD8FB5"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16AA391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1B5DE82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C9EDE40"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75C13A2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10E0E29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1E611DB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E80016A" w14:textId="77777777" w:rsidTr="001F2351">
        <w:trPr>
          <w:trHeight w:val="825"/>
        </w:trPr>
        <w:tc>
          <w:tcPr>
            <w:tcW w:w="2080" w:type="dxa"/>
            <w:vMerge/>
            <w:tcBorders>
              <w:top w:val="nil"/>
              <w:left w:val="single" w:sz="4" w:space="0" w:color="auto"/>
              <w:bottom w:val="single" w:sz="4" w:space="0" w:color="auto"/>
              <w:right w:val="single" w:sz="4" w:space="0" w:color="auto"/>
            </w:tcBorders>
            <w:vAlign w:val="center"/>
            <w:hideMark/>
          </w:tcPr>
          <w:p w14:paraId="193EDC4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1B94B11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25A5C0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F8A4E5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07ED385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3297A41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5AFE080" w14:textId="77777777" w:rsidTr="001F235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0FC33CA4"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03</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4FFA203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 xml:space="preserve">Строительство, реконструкция и технологическое присоединение объектов жилищно-коммунального </w:t>
            </w:r>
            <w:r w:rsidRPr="00082EF5">
              <w:rPr>
                <w:rFonts w:ascii="Times New Roman" w:eastAsia="Times New Roman" w:hAnsi="Times New Roman"/>
                <w:color w:val="000000"/>
                <w:sz w:val="24"/>
                <w:szCs w:val="24"/>
                <w:lang w:eastAsia="ru-RU"/>
              </w:rPr>
              <w:lastRenderedPageBreak/>
              <w:t>комплекса</w:t>
            </w:r>
          </w:p>
        </w:tc>
        <w:tc>
          <w:tcPr>
            <w:tcW w:w="1926" w:type="dxa"/>
            <w:tcBorders>
              <w:top w:val="nil"/>
              <w:left w:val="nil"/>
              <w:bottom w:val="single" w:sz="4" w:space="0" w:color="auto"/>
              <w:right w:val="single" w:sz="4" w:space="0" w:color="auto"/>
            </w:tcBorders>
            <w:shd w:val="clear" w:color="auto" w:fill="auto"/>
            <w:vAlign w:val="center"/>
            <w:hideMark/>
          </w:tcPr>
          <w:p w14:paraId="49B3BAF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lastRenderedPageBreak/>
              <w:t>Всего</w:t>
            </w:r>
          </w:p>
        </w:tc>
        <w:tc>
          <w:tcPr>
            <w:tcW w:w="1860" w:type="dxa"/>
            <w:tcBorders>
              <w:top w:val="nil"/>
              <w:left w:val="nil"/>
              <w:bottom w:val="single" w:sz="4" w:space="0" w:color="auto"/>
              <w:right w:val="single" w:sz="4" w:space="0" w:color="auto"/>
            </w:tcBorders>
            <w:shd w:val="clear" w:color="auto" w:fill="auto"/>
            <w:vAlign w:val="center"/>
            <w:hideMark/>
          </w:tcPr>
          <w:p w14:paraId="0F19A5A0" w14:textId="77777777" w:rsidR="00082EF5" w:rsidRPr="00082EF5" w:rsidRDefault="000A0B86" w:rsidP="000A0B86">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668</w:t>
            </w:r>
            <w:r w:rsidR="00082EF5" w:rsidRPr="00082EF5">
              <w:rPr>
                <w:rFonts w:ascii="Times New Roman" w:eastAsia="Times New Roman" w:hAnsi="Times New Roman"/>
                <w:color w:val="0D0D0D"/>
                <w:sz w:val="24"/>
                <w:szCs w:val="24"/>
                <w:lang w:eastAsia="ru-RU"/>
              </w:rPr>
              <w:t>,1</w:t>
            </w:r>
            <w:r>
              <w:rPr>
                <w:rFonts w:ascii="Times New Roman" w:eastAsia="Times New Roman" w:hAnsi="Times New Roman"/>
                <w:color w:val="0D0D0D"/>
                <w:sz w:val="24"/>
                <w:szCs w:val="24"/>
                <w:lang w:eastAsia="ru-RU"/>
              </w:rPr>
              <w:t>1</w:t>
            </w:r>
          </w:p>
        </w:tc>
        <w:tc>
          <w:tcPr>
            <w:tcW w:w="1628" w:type="dxa"/>
            <w:tcBorders>
              <w:top w:val="nil"/>
              <w:left w:val="nil"/>
              <w:bottom w:val="single" w:sz="4" w:space="0" w:color="auto"/>
              <w:right w:val="single" w:sz="4" w:space="0" w:color="auto"/>
            </w:tcBorders>
            <w:shd w:val="clear" w:color="auto" w:fill="auto"/>
            <w:vAlign w:val="center"/>
            <w:hideMark/>
          </w:tcPr>
          <w:p w14:paraId="65F3AE8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4" w:type="dxa"/>
            <w:tcBorders>
              <w:top w:val="nil"/>
              <w:left w:val="nil"/>
              <w:bottom w:val="single" w:sz="4" w:space="0" w:color="auto"/>
              <w:right w:val="single" w:sz="4" w:space="0" w:color="auto"/>
            </w:tcBorders>
            <w:shd w:val="clear" w:color="auto" w:fill="auto"/>
            <w:vAlign w:val="center"/>
            <w:hideMark/>
          </w:tcPr>
          <w:p w14:paraId="507C901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0389A757"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57445FC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51BF20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C208CA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17C0864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4FEB768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172F101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B9849B7"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52E56BA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660B91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7A9A11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1196B5BF" w14:textId="77777777" w:rsidR="00082EF5" w:rsidRPr="00082EF5" w:rsidRDefault="000A0B86" w:rsidP="000A0B86">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668</w:t>
            </w:r>
            <w:r w:rsidR="00082EF5" w:rsidRPr="00082EF5">
              <w:rPr>
                <w:rFonts w:ascii="Times New Roman" w:eastAsia="Times New Roman" w:hAnsi="Times New Roman"/>
                <w:color w:val="0D0D0D"/>
                <w:sz w:val="24"/>
                <w:szCs w:val="24"/>
                <w:lang w:eastAsia="ru-RU"/>
              </w:rPr>
              <w:t>,</w:t>
            </w:r>
            <w:r>
              <w:rPr>
                <w:rFonts w:ascii="Times New Roman" w:eastAsia="Times New Roman" w:hAnsi="Times New Roman"/>
                <w:color w:val="0D0D0D"/>
                <w:sz w:val="24"/>
                <w:szCs w:val="24"/>
                <w:lang w:eastAsia="ru-RU"/>
              </w:rPr>
              <w:t>11</w:t>
            </w:r>
          </w:p>
        </w:tc>
        <w:tc>
          <w:tcPr>
            <w:tcW w:w="1628" w:type="dxa"/>
            <w:tcBorders>
              <w:top w:val="nil"/>
              <w:left w:val="nil"/>
              <w:bottom w:val="single" w:sz="4" w:space="0" w:color="auto"/>
              <w:right w:val="single" w:sz="4" w:space="0" w:color="auto"/>
            </w:tcBorders>
            <w:shd w:val="clear" w:color="auto" w:fill="auto"/>
            <w:vAlign w:val="center"/>
            <w:hideMark/>
          </w:tcPr>
          <w:p w14:paraId="5DC71C8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4" w:type="dxa"/>
            <w:tcBorders>
              <w:top w:val="nil"/>
              <w:left w:val="nil"/>
              <w:bottom w:val="single" w:sz="4" w:space="0" w:color="auto"/>
              <w:right w:val="single" w:sz="4" w:space="0" w:color="auto"/>
            </w:tcBorders>
            <w:shd w:val="clear" w:color="auto" w:fill="auto"/>
            <w:vAlign w:val="center"/>
            <w:hideMark/>
          </w:tcPr>
          <w:p w14:paraId="3A9F47F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6AE30E4E" w14:textId="77777777" w:rsidTr="001F2351">
        <w:trPr>
          <w:trHeight w:val="375"/>
        </w:trPr>
        <w:tc>
          <w:tcPr>
            <w:tcW w:w="2080" w:type="dxa"/>
            <w:vMerge/>
            <w:tcBorders>
              <w:top w:val="nil"/>
              <w:left w:val="single" w:sz="4" w:space="0" w:color="auto"/>
              <w:bottom w:val="single" w:sz="4" w:space="0" w:color="auto"/>
              <w:right w:val="single" w:sz="4" w:space="0" w:color="auto"/>
            </w:tcBorders>
            <w:vAlign w:val="center"/>
            <w:hideMark/>
          </w:tcPr>
          <w:p w14:paraId="6C509E6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6BDB07E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CCBF5D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7A27AB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3F49A66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0780950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8058C85" w14:textId="77777777" w:rsidTr="001F235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23A8A679"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04</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1807253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Модернизация (расширение/развитие), капитальный и текущий ремонт, содержание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652C27E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6A033F66" w14:textId="43C6D89B" w:rsidR="00082EF5" w:rsidRPr="00082EF5" w:rsidRDefault="00C40D61" w:rsidP="000A0B86">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94</w:t>
            </w:r>
            <w:r w:rsidR="00BA2794">
              <w:rPr>
                <w:rFonts w:ascii="Times New Roman" w:eastAsia="Times New Roman" w:hAnsi="Times New Roman"/>
                <w:color w:val="0D0D0D"/>
                <w:sz w:val="24"/>
                <w:szCs w:val="24"/>
                <w:lang w:eastAsia="ru-RU"/>
              </w:rPr>
              <w:t> </w:t>
            </w:r>
            <w:r>
              <w:rPr>
                <w:rFonts w:ascii="Times New Roman" w:eastAsia="Times New Roman" w:hAnsi="Times New Roman"/>
                <w:color w:val="0D0D0D"/>
                <w:sz w:val="24"/>
                <w:szCs w:val="24"/>
                <w:lang w:eastAsia="ru-RU"/>
              </w:rPr>
              <w:t>028</w:t>
            </w:r>
            <w:r w:rsidR="00BA2794">
              <w:rPr>
                <w:rFonts w:ascii="Times New Roman" w:eastAsia="Times New Roman" w:hAnsi="Times New Roman"/>
                <w:color w:val="0D0D0D"/>
                <w:sz w:val="24"/>
                <w:szCs w:val="24"/>
                <w:lang w:eastAsia="ru-RU"/>
              </w:rPr>
              <w:t>,</w:t>
            </w:r>
            <w:r>
              <w:rPr>
                <w:rFonts w:ascii="Times New Roman" w:eastAsia="Times New Roman" w:hAnsi="Times New Roman"/>
                <w:color w:val="0D0D0D"/>
                <w:sz w:val="24"/>
                <w:szCs w:val="24"/>
                <w:lang w:eastAsia="ru-RU"/>
              </w:rPr>
              <w:t>64</w:t>
            </w:r>
          </w:p>
        </w:tc>
        <w:tc>
          <w:tcPr>
            <w:tcW w:w="1628" w:type="dxa"/>
            <w:tcBorders>
              <w:top w:val="nil"/>
              <w:left w:val="nil"/>
              <w:bottom w:val="single" w:sz="4" w:space="0" w:color="auto"/>
              <w:right w:val="single" w:sz="4" w:space="0" w:color="auto"/>
            </w:tcBorders>
            <w:shd w:val="clear" w:color="auto" w:fill="auto"/>
            <w:vAlign w:val="center"/>
            <w:hideMark/>
          </w:tcPr>
          <w:p w14:paraId="19A429A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60 987,90</w:t>
            </w:r>
          </w:p>
        </w:tc>
        <w:tc>
          <w:tcPr>
            <w:tcW w:w="2424" w:type="dxa"/>
            <w:tcBorders>
              <w:top w:val="nil"/>
              <w:left w:val="nil"/>
              <w:bottom w:val="single" w:sz="4" w:space="0" w:color="auto"/>
              <w:right w:val="single" w:sz="4" w:space="0" w:color="auto"/>
            </w:tcBorders>
            <w:shd w:val="clear" w:color="auto" w:fill="auto"/>
            <w:vAlign w:val="center"/>
            <w:hideMark/>
          </w:tcPr>
          <w:p w14:paraId="49DE162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44 536,84</w:t>
            </w:r>
          </w:p>
        </w:tc>
      </w:tr>
      <w:tr w:rsidR="00082EF5" w:rsidRPr="00082EF5" w14:paraId="10D82C44"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37ECB1C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E6D8CA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BBA406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5344B54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4 574,73</w:t>
            </w:r>
          </w:p>
        </w:tc>
        <w:tc>
          <w:tcPr>
            <w:tcW w:w="1628" w:type="dxa"/>
            <w:tcBorders>
              <w:top w:val="nil"/>
              <w:left w:val="nil"/>
              <w:bottom w:val="single" w:sz="4" w:space="0" w:color="auto"/>
              <w:right w:val="single" w:sz="4" w:space="0" w:color="auto"/>
            </w:tcBorders>
            <w:shd w:val="clear" w:color="auto" w:fill="auto"/>
            <w:vAlign w:val="center"/>
            <w:hideMark/>
          </w:tcPr>
          <w:p w14:paraId="0DEB888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1FE0DF0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9722F30"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5026ECB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05320C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01D9AB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5AC5DE5C" w14:textId="081D2405" w:rsidR="00082EF5" w:rsidRPr="00082EF5" w:rsidRDefault="00C40D61" w:rsidP="000A0B86">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89</w:t>
            </w:r>
            <w:r w:rsidR="00BA2794">
              <w:rPr>
                <w:rFonts w:ascii="Times New Roman" w:eastAsia="Times New Roman" w:hAnsi="Times New Roman"/>
                <w:color w:val="0D0D0D"/>
                <w:sz w:val="24"/>
                <w:szCs w:val="24"/>
                <w:lang w:eastAsia="ru-RU"/>
              </w:rPr>
              <w:t> </w:t>
            </w:r>
            <w:r>
              <w:rPr>
                <w:rFonts w:ascii="Times New Roman" w:eastAsia="Times New Roman" w:hAnsi="Times New Roman"/>
                <w:color w:val="0D0D0D"/>
                <w:sz w:val="24"/>
                <w:szCs w:val="24"/>
                <w:lang w:eastAsia="ru-RU"/>
              </w:rPr>
              <w:t>453</w:t>
            </w:r>
            <w:r w:rsidR="00BA2794">
              <w:rPr>
                <w:rFonts w:ascii="Times New Roman" w:eastAsia="Times New Roman" w:hAnsi="Times New Roman"/>
                <w:color w:val="0D0D0D"/>
                <w:sz w:val="24"/>
                <w:szCs w:val="24"/>
                <w:lang w:eastAsia="ru-RU"/>
              </w:rPr>
              <w:t>,</w:t>
            </w:r>
            <w:r>
              <w:rPr>
                <w:rFonts w:ascii="Times New Roman" w:eastAsia="Times New Roman" w:hAnsi="Times New Roman"/>
                <w:color w:val="0D0D0D"/>
                <w:sz w:val="24"/>
                <w:szCs w:val="24"/>
                <w:lang w:eastAsia="ru-RU"/>
              </w:rPr>
              <w:t>91</w:t>
            </w:r>
          </w:p>
        </w:tc>
        <w:tc>
          <w:tcPr>
            <w:tcW w:w="1628" w:type="dxa"/>
            <w:tcBorders>
              <w:top w:val="nil"/>
              <w:left w:val="nil"/>
              <w:bottom w:val="single" w:sz="4" w:space="0" w:color="auto"/>
              <w:right w:val="single" w:sz="4" w:space="0" w:color="auto"/>
            </w:tcBorders>
            <w:shd w:val="clear" w:color="auto" w:fill="auto"/>
            <w:vAlign w:val="center"/>
            <w:hideMark/>
          </w:tcPr>
          <w:p w14:paraId="73F0633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60 987,90</w:t>
            </w:r>
          </w:p>
        </w:tc>
        <w:tc>
          <w:tcPr>
            <w:tcW w:w="2424" w:type="dxa"/>
            <w:tcBorders>
              <w:top w:val="nil"/>
              <w:left w:val="nil"/>
              <w:bottom w:val="single" w:sz="4" w:space="0" w:color="auto"/>
              <w:right w:val="single" w:sz="4" w:space="0" w:color="auto"/>
            </w:tcBorders>
            <w:shd w:val="clear" w:color="auto" w:fill="auto"/>
            <w:vAlign w:val="center"/>
            <w:hideMark/>
          </w:tcPr>
          <w:p w14:paraId="681C1C2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44 536,84</w:t>
            </w:r>
          </w:p>
        </w:tc>
      </w:tr>
      <w:tr w:rsidR="00082EF5" w:rsidRPr="00082EF5" w14:paraId="0740AB8A"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4C88FE6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3E95B26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FEAF21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35624D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5ACF0BD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54060D7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8E4A21F" w14:textId="77777777" w:rsidTr="001F235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57017DE9"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05</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6F4836F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Благоустройство общественных территорий</w:t>
            </w:r>
          </w:p>
        </w:tc>
        <w:tc>
          <w:tcPr>
            <w:tcW w:w="1926" w:type="dxa"/>
            <w:tcBorders>
              <w:top w:val="nil"/>
              <w:left w:val="nil"/>
              <w:bottom w:val="single" w:sz="4" w:space="0" w:color="auto"/>
              <w:right w:val="single" w:sz="4" w:space="0" w:color="auto"/>
            </w:tcBorders>
            <w:shd w:val="clear" w:color="auto" w:fill="auto"/>
            <w:vAlign w:val="center"/>
            <w:hideMark/>
          </w:tcPr>
          <w:p w14:paraId="4072CF4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0F87576D" w14:textId="544D9AB4" w:rsidR="00082EF5" w:rsidRPr="00EC0531" w:rsidRDefault="0014189C" w:rsidP="000A0B86">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50 137,0</w:t>
            </w:r>
            <w:r w:rsidR="004A6C0A">
              <w:rPr>
                <w:rFonts w:ascii="Times New Roman" w:eastAsia="Times New Roman" w:hAnsi="Times New Roman"/>
                <w:color w:val="0D0D0D"/>
                <w:sz w:val="24"/>
                <w:szCs w:val="24"/>
                <w:lang w:eastAsia="ru-RU"/>
              </w:rPr>
              <w:t>2</w:t>
            </w:r>
          </w:p>
        </w:tc>
        <w:tc>
          <w:tcPr>
            <w:tcW w:w="1628" w:type="dxa"/>
            <w:tcBorders>
              <w:top w:val="nil"/>
              <w:left w:val="nil"/>
              <w:bottom w:val="single" w:sz="4" w:space="0" w:color="auto"/>
              <w:right w:val="single" w:sz="4" w:space="0" w:color="auto"/>
            </w:tcBorders>
            <w:shd w:val="clear" w:color="auto" w:fill="auto"/>
            <w:vAlign w:val="center"/>
            <w:hideMark/>
          </w:tcPr>
          <w:p w14:paraId="5631A8A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4A1F96A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F3772F5"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362C645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601238B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616BFE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21CC4786" w14:textId="77777777" w:rsidR="00082EF5" w:rsidRPr="00EC0531" w:rsidRDefault="00830093" w:rsidP="00082EF5">
            <w:pPr>
              <w:spacing w:after="0" w:line="240" w:lineRule="auto"/>
              <w:jc w:val="right"/>
              <w:rPr>
                <w:rFonts w:ascii="Times New Roman" w:eastAsia="Times New Roman" w:hAnsi="Times New Roman"/>
                <w:color w:val="0D0D0D"/>
                <w:sz w:val="24"/>
                <w:szCs w:val="24"/>
                <w:lang w:eastAsia="ru-RU"/>
              </w:rPr>
            </w:pPr>
            <w:r w:rsidRPr="00EC0531">
              <w:rPr>
                <w:rFonts w:ascii="Times New Roman" w:eastAsia="Times New Roman" w:hAnsi="Times New Roman"/>
                <w:color w:val="0D0D0D"/>
                <w:sz w:val="24"/>
                <w:szCs w:val="24"/>
                <w:lang w:eastAsia="ru-RU"/>
              </w:rPr>
              <w:t>41 652,12</w:t>
            </w:r>
          </w:p>
        </w:tc>
        <w:tc>
          <w:tcPr>
            <w:tcW w:w="1628" w:type="dxa"/>
            <w:tcBorders>
              <w:top w:val="nil"/>
              <w:left w:val="nil"/>
              <w:bottom w:val="single" w:sz="4" w:space="0" w:color="auto"/>
              <w:right w:val="single" w:sz="4" w:space="0" w:color="auto"/>
            </w:tcBorders>
            <w:shd w:val="clear" w:color="auto" w:fill="auto"/>
            <w:vAlign w:val="center"/>
            <w:hideMark/>
          </w:tcPr>
          <w:p w14:paraId="34E0B44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2B70BE0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7A3633B"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2D41D50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5195637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6B1515A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22EDAB6D" w14:textId="357026D2" w:rsidR="00082EF5" w:rsidRPr="00EC0531" w:rsidRDefault="0014189C" w:rsidP="000A0B86">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8 484,</w:t>
            </w:r>
            <w:r w:rsidR="004A6C0A">
              <w:rPr>
                <w:rFonts w:ascii="Times New Roman" w:eastAsia="Times New Roman" w:hAnsi="Times New Roman"/>
                <w:color w:val="0D0D0D"/>
                <w:sz w:val="24"/>
                <w:szCs w:val="24"/>
                <w:lang w:eastAsia="ru-RU"/>
              </w:rPr>
              <w:t>90</w:t>
            </w:r>
          </w:p>
        </w:tc>
        <w:tc>
          <w:tcPr>
            <w:tcW w:w="1628" w:type="dxa"/>
            <w:tcBorders>
              <w:top w:val="nil"/>
              <w:left w:val="nil"/>
              <w:bottom w:val="single" w:sz="4" w:space="0" w:color="auto"/>
              <w:right w:val="single" w:sz="4" w:space="0" w:color="auto"/>
            </w:tcBorders>
            <w:shd w:val="clear" w:color="auto" w:fill="auto"/>
            <w:vAlign w:val="center"/>
            <w:hideMark/>
          </w:tcPr>
          <w:p w14:paraId="12D627C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3CC0B31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CD6383C"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2229B2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64A74DB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15DF6F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0CD8617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6420A04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52B174A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3AF203C" w14:textId="77777777" w:rsidTr="001F235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41384DC2"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07</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280BDDF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Обустройство мест массового отдыха</w:t>
            </w:r>
          </w:p>
        </w:tc>
        <w:tc>
          <w:tcPr>
            <w:tcW w:w="1926" w:type="dxa"/>
            <w:tcBorders>
              <w:top w:val="nil"/>
              <w:left w:val="nil"/>
              <w:bottom w:val="single" w:sz="4" w:space="0" w:color="auto"/>
              <w:right w:val="single" w:sz="4" w:space="0" w:color="auto"/>
            </w:tcBorders>
            <w:shd w:val="clear" w:color="auto" w:fill="auto"/>
            <w:vAlign w:val="center"/>
            <w:hideMark/>
          </w:tcPr>
          <w:p w14:paraId="6A4F72C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04F2DD3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4 490,03</w:t>
            </w:r>
          </w:p>
        </w:tc>
        <w:tc>
          <w:tcPr>
            <w:tcW w:w="1628" w:type="dxa"/>
            <w:tcBorders>
              <w:top w:val="nil"/>
              <w:left w:val="nil"/>
              <w:bottom w:val="single" w:sz="4" w:space="0" w:color="auto"/>
              <w:right w:val="single" w:sz="4" w:space="0" w:color="auto"/>
            </w:tcBorders>
            <w:shd w:val="clear" w:color="auto" w:fill="auto"/>
            <w:vAlign w:val="center"/>
            <w:hideMark/>
          </w:tcPr>
          <w:p w14:paraId="741C4A4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7C5BAAA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A40B522"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50748DF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2277135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D2E164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7C19463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70A743B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5BDE4D1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5A4141A"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1F71DFA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6E9CC3C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F0FB48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688CCBF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4 490,03</w:t>
            </w:r>
          </w:p>
        </w:tc>
        <w:tc>
          <w:tcPr>
            <w:tcW w:w="1628" w:type="dxa"/>
            <w:tcBorders>
              <w:top w:val="nil"/>
              <w:left w:val="nil"/>
              <w:bottom w:val="single" w:sz="4" w:space="0" w:color="auto"/>
              <w:right w:val="single" w:sz="4" w:space="0" w:color="auto"/>
            </w:tcBorders>
            <w:shd w:val="clear" w:color="auto" w:fill="auto"/>
            <w:vAlign w:val="center"/>
            <w:hideMark/>
          </w:tcPr>
          <w:p w14:paraId="7C78F24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46F2A4A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CB9A048"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2A41D6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D0A0C0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57D620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0626AAC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1472F81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19A3D1F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E8E964A" w14:textId="77777777" w:rsidTr="001F235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3846B78F"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08</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0BFCB4C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Содержание территорий общего пользования</w:t>
            </w:r>
          </w:p>
        </w:tc>
        <w:tc>
          <w:tcPr>
            <w:tcW w:w="1926" w:type="dxa"/>
            <w:tcBorders>
              <w:top w:val="nil"/>
              <w:left w:val="nil"/>
              <w:bottom w:val="single" w:sz="4" w:space="0" w:color="auto"/>
              <w:right w:val="single" w:sz="4" w:space="0" w:color="auto"/>
            </w:tcBorders>
            <w:shd w:val="clear" w:color="auto" w:fill="auto"/>
            <w:vAlign w:val="center"/>
            <w:hideMark/>
          </w:tcPr>
          <w:p w14:paraId="78B0093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145F45ED" w14:textId="6F246011" w:rsidR="00082EF5" w:rsidRPr="00EC0531" w:rsidRDefault="00192F14" w:rsidP="000A0B86">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96 568,19</w:t>
            </w:r>
          </w:p>
        </w:tc>
        <w:tc>
          <w:tcPr>
            <w:tcW w:w="1628" w:type="dxa"/>
            <w:tcBorders>
              <w:top w:val="nil"/>
              <w:left w:val="nil"/>
              <w:bottom w:val="single" w:sz="4" w:space="0" w:color="auto"/>
              <w:right w:val="single" w:sz="4" w:space="0" w:color="auto"/>
            </w:tcBorders>
            <w:shd w:val="clear" w:color="auto" w:fill="auto"/>
            <w:vAlign w:val="center"/>
            <w:hideMark/>
          </w:tcPr>
          <w:p w14:paraId="260A43C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45 600,68</w:t>
            </w:r>
          </w:p>
        </w:tc>
        <w:tc>
          <w:tcPr>
            <w:tcW w:w="2424" w:type="dxa"/>
            <w:tcBorders>
              <w:top w:val="nil"/>
              <w:left w:val="nil"/>
              <w:bottom w:val="single" w:sz="4" w:space="0" w:color="auto"/>
              <w:right w:val="single" w:sz="4" w:space="0" w:color="auto"/>
            </w:tcBorders>
            <w:shd w:val="clear" w:color="auto" w:fill="auto"/>
            <w:vAlign w:val="center"/>
            <w:hideMark/>
          </w:tcPr>
          <w:p w14:paraId="72D7095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45 601,75</w:t>
            </w:r>
          </w:p>
        </w:tc>
      </w:tr>
      <w:tr w:rsidR="00082EF5" w:rsidRPr="00082EF5" w14:paraId="27EDAE2F"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7F28719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D99BBF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DCCC8F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5446D4EB" w14:textId="77777777" w:rsidR="00082EF5" w:rsidRPr="00EC0531" w:rsidRDefault="00830093" w:rsidP="00082EF5">
            <w:pPr>
              <w:spacing w:after="0" w:line="240" w:lineRule="auto"/>
              <w:jc w:val="right"/>
              <w:rPr>
                <w:rFonts w:ascii="Times New Roman" w:eastAsia="Times New Roman" w:hAnsi="Times New Roman"/>
                <w:color w:val="0D0D0D"/>
                <w:sz w:val="24"/>
                <w:szCs w:val="24"/>
                <w:lang w:eastAsia="ru-RU"/>
              </w:rPr>
            </w:pPr>
            <w:r w:rsidRPr="00EC0531">
              <w:rPr>
                <w:rFonts w:ascii="Times New Roman" w:eastAsia="Times New Roman" w:hAnsi="Times New Roman"/>
                <w:color w:val="0D0D0D"/>
                <w:sz w:val="24"/>
                <w:szCs w:val="24"/>
                <w:lang w:eastAsia="ru-RU"/>
              </w:rPr>
              <w:t>5 328</w:t>
            </w:r>
            <w:r w:rsidR="00082EF5" w:rsidRPr="00EC0531">
              <w:rPr>
                <w:rFonts w:ascii="Times New Roman" w:eastAsia="Times New Roman" w:hAnsi="Times New Roman"/>
                <w:color w:val="0D0D0D"/>
                <w:sz w:val="24"/>
                <w:szCs w:val="24"/>
                <w:lang w:eastAsia="ru-RU"/>
              </w:rPr>
              <w:t>,</w:t>
            </w:r>
            <w:r w:rsidRPr="00EC0531">
              <w:rPr>
                <w:rFonts w:ascii="Times New Roman" w:eastAsia="Times New Roman" w:hAnsi="Times New Roman"/>
                <w:color w:val="0D0D0D"/>
                <w:sz w:val="24"/>
                <w:szCs w:val="24"/>
                <w:lang w:eastAsia="ru-RU"/>
              </w:rPr>
              <w:t>43</w:t>
            </w:r>
          </w:p>
        </w:tc>
        <w:tc>
          <w:tcPr>
            <w:tcW w:w="1628" w:type="dxa"/>
            <w:tcBorders>
              <w:top w:val="nil"/>
              <w:left w:val="nil"/>
              <w:bottom w:val="single" w:sz="4" w:space="0" w:color="auto"/>
              <w:right w:val="single" w:sz="4" w:space="0" w:color="auto"/>
            </w:tcBorders>
            <w:shd w:val="clear" w:color="auto" w:fill="auto"/>
            <w:vAlign w:val="center"/>
            <w:hideMark/>
          </w:tcPr>
          <w:p w14:paraId="3C631AC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410640B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472DB39" w14:textId="77777777" w:rsidTr="001F2351">
        <w:trPr>
          <w:trHeight w:val="300"/>
        </w:trPr>
        <w:tc>
          <w:tcPr>
            <w:tcW w:w="2080" w:type="dxa"/>
            <w:vMerge/>
            <w:tcBorders>
              <w:top w:val="nil"/>
              <w:left w:val="single" w:sz="4" w:space="0" w:color="auto"/>
              <w:bottom w:val="single" w:sz="4" w:space="0" w:color="auto"/>
              <w:right w:val="single" w:sz="4" w:space="0" w:color="auto"/>
            </w:tcBorders>
            <w:vAlign w:val="center"/>
            <w:hideMark/>
          </w:tcPr>
          <w:p w14:paraId="644004A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6FF9B1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6ED971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33C985F3" w14:textId="1B01F49B" w:rsidR="00082EF5" w:rsidRPr="00EC0531" w:rsidRDefault="00192F14" w:rsidP="000A0B86">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91 239,76</w:t>
            </w:r>
          </w:p>
        </w:tc>
        <w:tc>
          <w:tcPr>
            <w:tcW w:w="1628" w:type="dxa"/>
            <w:tcBorders>
              <w:top w:val="nil"/>
              <w:left w:val="nil"/>
              <w:bottom w:val="single" w:sz="4" w:space="0" w:color="auto"/>
              <w:right w:val="single" w:sz="4" w:space="0" w:color="auto"/>
            </w:tcBorders>
            <w:shd w:val="clear" w:color="auto" w:fill="auto"/>
            <w:vAlign w:val="center"/>
            <w:hideMark/>
          </w:tcPr>
          <w:p w14:paraId="5524912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45 600,68</w:t>
            </w:r>
          </w:p>
        </w:tc>
        <w:tc>
          <w:tcPr>
            <w:tcW w:w="2424" w:type="dxa"/>
            <w:tcBorders>
              <w:top w:val="nil"/>
              <w:left w:val="nil"/>
              <w:bottom w:val="single" w:sz="4" w:space="0" w:color="auto"/>
              <w:right w:val="single" w:sz="4" w:space="0" w:color="auto"/>
            </w:tcBorders>
            <w:shd w:val="clear" w:color="auto" w:fill="auto"/>
            <w:vAlign w:val="center"/>
            <w:hideMark/>
          </w:tcPr>
          <w:p w14:paraId="76E1186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45 601,75</w:t>
            </w:r>
          </w:p>
        </w:tc>
      </w:tr>
      <w:tr w:rsidR="00082EF5" w:rsidRPr="00082EF5" w14:paraId="7D19EF67"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3550FA7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EA487A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8F42FB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1AD8301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72B8BDC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3456B2E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66CD3B3" w14:textId="77777777" w:rsidTr="001F235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6702380E"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09</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5B2D51D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Организация и содержание общественных городских кладбищ (мест погребения)</w:t>
            </w:r>
          </w:p>
        </w:tc>
        <w:tc>
          <w:tcPr>
            <w:tcW w:w="1926" w:type="dxa"/>
            <w:tcBorders>
              <w:top w:val="nil"/>
              <w:left w:val="nil"/>
              <w:bottom w:val="single" w:sz="4" w:space="0" w:color="auto"/>
              <w:right w:val="single" w:sz="4" w:space="0" w:color="auto"/>
            </w:tcBorders>
            <w:shd w:val="clear" w:color="auto" w:fill="auto"/>
            <w:vAlign w:val="center"/>
            <w:hideMark/>
          </w:tcPr>
          <w:p w14:paraId="74A8ABD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05D667E7" w14:textId="77777777" w:rsidR="00082EF5" w:rsidRPr="00082EF5" w:rsidRDefault="00082EF5" w:rsidP="0095568C">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 xml:space="preserve">6 </w:t>
            </w:r>
            <w:r w:rsidR="0095568C">
              <w:rPr>
                <w:rFonts w:ascii="Times New Roman" w:eastAsia="Times New Roman" w:hAnsi="Times New Roman"/>
                <w:color w:val="0D0D0D"/>
                <w:sz w:val="24"/>
                <w:szCs w:val="24"/>
                <w:lang w:eastAsia="ru-RU"/>
              </w:rPr>
              <w:t>247</w:t>
            </w:r>
            <w:r w:rsidRPr="00082EF5">
              <w:rPr>
                <w:rFonts w:ascii="Times New Roman" w:eastAsia="Times New Roman" w:hAnsi="Times New Roman"/>
                <w:color w:val="0D0D0D"/>
                <w:sz w:val="24"/>
                <w:szCs w:val="24"/>
                <w:lang w:eastAsia="ru-RU"/>
              </w:rPr>
              <w:t>,</w:t>
            </w:r>
            <w:r w:rsidR="0095568C">
              <w:rPr>
                <w:rFonts w:ascii="Times New Roman" w:eastAsia="Times New Roman" w:hAnsi="Times New Roman"/>
                <w:color w:val="0D0D0D"/>
                <w:sz w:val="24"/>
                <w:szCs w:val="24"/>
                <w:lang w:eastAsia="ru-RU"/>
              </w:rPr>
              <w:t>6</w:t>
            </w:r>
            <w:r w:rsidRPr="00082EF5">
              <w:rPr>
                <w:rFonts w:ascii="Times New Roman" w:eastAsia="Times New Roman" w:hAnsi="Times New Roman"/>
                <w:color w:val="0D0D0D"/>
                <w:sz w:val="24"/>
                <w:szCs w:val="24"/>
                <w:lang w:eastAsia="ru-RU"/>
              </w:rPr>
              <w:t>2</w:t>
            </w:r>
          </w:p>
        </w:tc>
        <w:tc>
          <w:tcPr>
            <w:tcW w:w="1628" w:type="dxa"/>
            <w:tcBorders>
              <w:top w:val="nil"/>
              <w:left w:val="nil"/>
              <w:bottom w:val="single" w:sz="4" w:space="0" w:color="auto"/>
              <w:right w:val="single" w:sz="4" w:space="0" w:color="auto"/>
            </w:tcBorders>
            <w:shd w:val="clear" w:color="auto" w:fill="auto"/>
            <w:vAlign w:val="center"/>
            <w:hideMark/>
          </w:tcPr>
          <w:p w14:paraId="0D5CACF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c>
          <w:tcPr>
            <w:tcW w:w="2424" w:type="dxa"/>
            <w:tcBorders>
              <w:top w:val="nil"/>
              <w:left w:val="nil"/>
              <w:bottom w:val="single" w:sz="4" w:space="0" w:color="auto"/>
              <w:right w:val="single" w:sz="4" w:space="0" w:color="auto"/>
            </w:tcBorders>
            <w:shd w:val="clear" w:color="auto" w:fill="auto"/>
            <w:vAlign w:val="center"/>
            <w:hideMark/>
          </w:tcPr>
          <w:p w14:paraId="37641B0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r>
      <w:tr w:rsidR="00082EF5" w:rsidRPr="00082EF5" w14:paraId="4A7AC00F"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80247C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3A89722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5ECB3C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24B9DE4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0991A68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33AE8D9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F8F4D79"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226CFF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6064D9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ADB7F8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11B870E8" w14:textId="77777777" w:rsidR="00082EF5" w:rsidRPr="00082EF5" w:rsidRDefault="00082EF5" w:rsidP="0095568C">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 xml:space="preserve">6 </w:t>
            </w:r>
            <w:r w:rsidR="0095568C">
              <w:rPr>
                <w:rFonts w:ascii="Times New Roman" w:eastAsia="Times New Roman" w:hAnsi="Times New Roman"/>
                <w:color w:val="0D0D0D"/>
                <w:sz w:val="24"/>
                <w:szCs w:val="24"/>
                <w:lang w:eastAsia="ru-RU"/>
              </w:rPr>
              <w:t>247</w:t>
            </w:r>
            <w:r w:rsidRPr="00082EF5">
              <w:rPr>
                <w:rFonts w:ascii="Times New Roman" w:eastAsia="Times New Roman" w:hAnsi="Times New Roman"/>
                <w:color w:val="0D0D0D"/>
                <w:sz w:val="24"/>
                <w:szCs w:val="24"/>
                <w:lang w:eastAsia="ru-RU"/>
              </w:rPr>
              <w:t>,</w:t>
            </w:r>
            <w:r w:rsidR="0095568C">
              <w:rPr>
                <w:rFonts w:ascii="Times New Roman" w:eastAsia="Times New Roman" w:hAnsi="Times New Roman"/>
                <w:color w:val="0D0D0D"/>
                <w:sz w:val="24"/>
                <w:szCs w:val="24"/>
                <w:lang w:eastAsia="ru-RU"/>
              </w:rPr>
              <w:t>6</w:t>
            </w:r>
            <w:r w:rsidRPr="00082EF5">
              <w:rPr>
                <w:rFonts w:ascii="Times New Roman" w:eastAsia="Times New Roman" w:hAnsi="Times New Roman"/>
                <w:color w:val="0D0D0D"/>
                <w:sz w:val="24"/>
                <w:szCs w:val="24"/>
                <w:lang w:eastAsia="ru-RU"/>
              </w:rPr>
              <w:t>2</w:t>
            </w:r>
          </w:p>
        </w:tc>
        <w:tc>
          <w:tcPr>
            <w:tcW w:w="1628" w:type="dxa"/>
            <w:tcBorders>
              <w:top w:val="nil"/>
              <w:left w:val="nil"/>
              <w:bottom w:val="single" w:sz="4" w:space="0" w:color="auto"/>
              <w:right w:val="single" w:sz="4" w:space="0" w:color="auto"/>
            </w:tcBorders>
            <w:shd w:val="clear" w:color="auto" w:fill="auto"/>
            <w:vAlign w:val="center"/>
            <w:hideMark/>
          </w:tcPr>
          <w:p w14:paraId="6BD0285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c>
          <w:tcPr>
            <w:tcW w:w="2424" w:type="dxa"/>
            <w:tcBorders>
              <w:top w:val="nil"/>
              <w:left w:val="nil"/>
              <w:bottom w:val="single" w:sz="4" w:space="0" w:color="auto"/>
              <w:right w:val="single" w:sz="4" w:space="0" w:color="auto"/>
            </w:tcBorders>
            <w:shd w:val="clear" w:color="auto" w:fill="auto"/>
            <w:vAlign w:val="center"/>
            <w:hideMark/>
          </w:tcPr>
          <w:p w14:paraId="2BA90E1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r>
      <w:tr w:rsidR="00082EF5" w:rsidRPr="00082EF5" w14:paraId="3E3FF427"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79BD3C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01760D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BE9F34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79263A2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4A92492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690D4C9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BF89274" w14:textId="77777777" w:rsidTr="001F2351">
        <w:trPr>
          <w:trHeight w:val="315"/>
        </w:trPr>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14:paraId="368657F5"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10</w:t>
            </w:r>
          </w:p>
        </w:tc>
        <w:tc>
          <w:tcPr>
            <w:tcW w:w="4130" w:type="dxa"/>
            <w:vMerge w:val="restart"/>
            <w:tcBorders>
              <w:top w:val="nil"/>
              <w:left w:val="single" w:sz="4" w:space="0" w:color="auto"/>
              <w:bottom w:val="single" w:sz="4" w:space="0" w:color="000000"/>
              <w:right w:val="single" w:sz="4" w:space="0" w:color="auto"/>
            </w:tcBorders>
            <w:shd w:val="clear" w:color="auto" w:fill="auto"/>
            <w:vAlign w:val="center"/>
            <w:hideMark/>
          </w:tcPr>
          <w:p w14:paraId="5AE9190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Содержание зеленых насаждений на территориях общего пользования и зеленых зонах, муниципальных земельных участках</w:t>
            </w:r>
          </w:p>
        </w:tc>
        <w:tc>
          <w:tcPr>
            <w:tcW w:w="1926" w:type="dxa"/>
            <w:tcBorders>
              <w:top w:val="nil"/>
              <w:left w:val="nil"/>
              <w:bottom w:val="single" w:sz="4" w:space="0" w:color="auto"/>
              <w:right w:val="single" w:sz="4" w:space="0" w:color="auto"/>
            </w:tcBorders>
            <w:shd w:val="clear" w:color="auto" w:fill="auto"/>
            <w:vAlign w:val="center"/>
            <w:hideMark/>
          </w:tcPr>
          <w:p w14:paraId="3B724F9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2B649EEA" w14:textId="77777777" w:rsidR="00082EF5" w:rsidRPr="00082EF5" w:rsidRDefault="00C24B45"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12 510,63</w:t>
            </w:r>
          </w:p>
        </w:tc>
        <w:tc>
          <w:tcPr>
            <w:tcW w:w="1628" w:type="dxa"/>
            <w:tcBorders>
              <w:top w:val="nil"/>
              <w:left w:val="nil"/>
              <w:bottom w:val="single" w:sz="4" w:space="0" w:color="auto"/>
              <w:right w:val="single" w:sz="4" w:space="0" w:color="auto"/>
            </w:tcBorders>
            <w:shd w:val="clear" w:color="auto" w:fill="auto"/>
            <w:vAlign w:val="center"/>
            <w:hideMark/>
          </w:tcPr>
          <w:p w14:paraId="4E3133E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c>
          <w:tcPr>
            <w:tcW w:w="2424" w:type="dxa"/>
            <w:tcBorders>
              <w:top w:val="nil"/>
              <w:left w:val="nil"/>
              <w:bottom w:val="single" w:sz="4" w:space="0" w:color="auto"/>
              <w:right w:val="single" w:sz="4" w:space="0" w:color="auto"/>
            </w:tcBorders>
            <w:shd w:val="clear" w:color="auto" w:fill="auto"/>
            <w:vAlign w:val="center"/>
            <w:hideMark/>
          </w:tcPr>
          <w:p w14:paraId="50A1D86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r>
      <w:tr w:rsidR="00082EF5" w:rsidRPr="00082EF5" w14:paraId="10A8DCF1" w14:textId="77777777" w:rsidTr="001F235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3A17699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2F39E29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AB607C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1454559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0264AA4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6AE5E5A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C56D8DE" w14:textId="77777777" w:rsidTr="001F235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3930D1D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20EFA34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24571FF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3D727D1B" w14:textId="77777777" w:rsidR="00082EF5" w:rsidRPr="00082EF5" w:rsidRDefault="00C24B45"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12 510,63</w:t>
            </w:r>
          </w:p>
        </w:tc>
        <w:tc>
          <w:tcPr>
            <w:tcW w:w="1628" w:type="dxa"/>
            <w:tcBorders>
              <w:top w:val="nil"/>
              <w:left w:val="nil"/>
              <w:bottom w:val="single" w:sz="4" w:space="0" w:color="auto"/>
              <w:right w:val="single" w:sz="4" w:space="0" w:color="auto"/>
            </w:tcBorders>
            <w:shd w:val="clear" w:color="auto" w:fill="auto"/>
            <w:vAlign w:val="center"/>
            <w:hideMark/>
          </w:tcPr>
          <w:p w14:paraId="6C3652F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c>
          <w:tcPr>
            <w:tcW w:w="2424" w:type="dxa"/>
            <w:tcBorders>
              <w:top w:val="nil"/>
              <w:left w:val="nil"/>
              <w:bottom w:val="single" w:sz="4" w:space="0" w:color="auto"/>
              <w:right w:val="single" w:sz="4" w:space="0" w:color="auto"/>
            </w:tcBorders>
            <w:shd w:val="clear" w:color="auto" w:fill="auto"/>
            <w:vAlign w:val="center"/>
            <w:hideMark/>
          </w:tcPr>
          <w:p w14:paraId="7B1AC07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r>
      <w:tr w:rsidR="00082EF5" w:rsidRPr="00082EF5" w14:paraId="31D85F9C" w14:textId="77777777" w:rsidTr="001F235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3ACAA0A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0A82F97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DAA3F26"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67456F9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6DD7DFE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0DB69E0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6E135BC" w14:textId="77777777" w:rsidTr="001F2351">
        <w:trPr>
          <w:trHeight w:val="315"/>
        </w:trPr>
        <w:tc>
          <w:tcPr>
            <w:tcW w:w="62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D8B5F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МКУ "ОЖКХ"</w:t>
            </w:r>
          </w:p>
        </w:tc>
        <w:tc>
          <w:tcPr>
            <w:tcW w:w="1926" w:type="dxa"/>
            <w:tcBorders>
              <w:top w:val="nil"/>
              <w:left w:val="nil"/>
              <w:bottom w:val="single" w:sz="4" w:space="0" w:color="auto"/>
              <w:right w:val="single" w:sz="4" w:space="0" w:color="auto"/>
            </w:tcBorders>
            <w:shd w:val="clear" w:color="auto" w:fill="auto"/>
            <w:vAlign w:val="center"/>
            <w:hideMark/>
          </w:tcPr>
          <w:p w14:paraId="18C8C95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69E048C5" w14:textId="3642EBC1" w:rsidR="00082EF5" w:rsidRPr="00082EF5" w:rsidRDefault="00B94450" w:rsidP="0095568C">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213 291,31</w:t>
            </w:r>
          </w:p>
        </w:tc>
        <w:tc>
          <w:tcPr>
            <w:tcW w:w="1628" w:type="dxa"/>
            <w:tcBorders>
              <w:top w:val="nil"/>
              <w:left w:val="nil"/>
              <w:bottom w:val="single" w:sz="4" w:space="0" w:color="auto"/>
              <w:right w:val="single" w:sz="4" w:space="0" w:color="auto"/>
            </w:tcBorders>
            <w:shd w:val="clear" w:color="auto" w:fill="auto"/>
            <w:vAlign w:val="center"/>
            <w:hideMark/>
          </w:tcPr>
          <w:p w14:paraId="5C54A2A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120 541,99</w:t>
            </w:r>
          </w:p>
        </w:tc>
        <w:tc>
          <w:tcPr>
            <w:tcW w:w="2424" w:type="dxa"/>
            <w:tcBorders>
              <w:top w:val="nil"/>
              <w:left w:val="nil"/>
              <w:bottom w:val="single" w:sz="4" w:space="0" w:color="auto"/>
              <w:right w:val="single" w:sz="4" w:space="0" w:color="auto"/>
            </w:tcBorders>
            <w:shd w:val="clear" w:color="auto" w:fill="auto"/>
            <w:vAlign w:val="center"/>
            <w:hideMark/>
          </w:tcPr>
          <w:p w14:paraId="35F1C36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104 092,00</w:t>
            </w:r>
          </w:p>
        </w:tc>
      </w:tr>
      <w:tr w:rsidR="00082EF5" w:rsidRPr="00082EF5" w14:paraId="20B26B3E" w14:textId="77777777" w:rsidTr="001F235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58D72A7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183ECE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4D24D23B" w14:textId="025EED98" w:rsidR="00082EF5" w:rsidRPr="00082EF5" w:rsidRDefault="00B94450"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11 955,28</w:t>
            </w:r>
          </w:p>
        </w:tc>
        <w:tc>
          <w:tcPr>
            <w:tcW w:w="1628" w:type="dxa"/>
            <w:tcBorders>
              <w:top w:val="nil"/>
              <w:left w:val="nil"/>
              <w:bottom w:val="single" w:sz="4" w:space="0" w:color="auto"/>
              <w:right w:val="single" w:sz="4" w:space="0" w:color="auto"/>
            </w:tcBorders>
            <w:shd w:val="clear" w:color="auto" w:fill="auto"/>
            <w:vAlign w:val="center"/>
            <w:hideMark/>
          </w:tcPr>
          <w:p w14:paraId="18A1F9A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18F240F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6DCB5EF" w14:textId="77777777" w:rsidTr="001F235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77C8EF8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2991AB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76A33CF1" w14:textId="22733FF5" w:rsidR="00082EF5" w:rsidRPr="00082EF5" w:rsidRDefault="00B94450" w:rsidP="0095568C">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201 336,03</w:t>
            </w:r>
          </w:p>
        </w:tc>
        <w:tc>
          <w:tcPr>
            <w:tcW w:w="1628" w:type="dxa"/>
            <w:tcBorders>
              <w:top w:val="nil"/>
              <w:left w:val="nil"/>
              <w:bottom w:val="single" w:sz="4" w:space="0" w:color="auto"/>
              <w:right w:val="single" w:sz="4" w:space="0" w:color="auto"/>
            </w:tcBorders>
            <w:shd w:val="clear" w:color="auto" w:fill="auto"/>
            <w:vAlign w:val="center"/>
            <w:hideMark/>
          </w:tcPr>
          <w:p w14:paraId="6F65CEA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120 541,99</w:t>
            </w:r>
          </w:p>
        </w:tc>
        <w:tc>
          <w:tcPr>
            <w:tcW w:w="2424" w:type="dxa"/>
            <w:tcBorders>
              <w:top w:val="nil"/>
              <w:left w:val="nil"/>
              <w:bottom w:val="single" w:sz="4" w:space="0" w:color="auto"/>
              <w:right w:val="single" w:sz="4" w:space="0" w:color="auto"/>
            </w:tcBorders>
            <w:shd w:val="clear" w:color="auto" w:fill="auto"/>
            <w:vAlign w:val="center"/>
            <w:hideMark/>
          </w:tcPr>
          <w:p w14:paraId="2FB4D1A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104 092,00</w:t>
            </w:r>
          </w:p>
        </w:tc>
      </w:tr>
      <w:tr w:rsidR="00082EF5" w:rsidRPr="00082EF5" w14:paraId="703E1910" w14:textId="77777777" w:rsidTr="001F235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1C3C74B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656FAC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61DFA41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5BA80E7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593F662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BB618B6" w14:textId="77777777" w:rsidTr="001F235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19547E8A"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01</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5987343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Разработка стратегической и технической документации в отношении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32EA479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60CA4FF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1 550,00</w:t>
            </w:r>
          </w:p>
        </w:tc>
        <w:tc>
          <w:tcPr>
            <w:tcW w:w="1628" w:type="dxa"/>
            <w:tcBorders>
              <w:top w:val="nil"/>
              <w:left w:val="nil"/>
              <w:bottom w:val="single" w:sz="4" w:space="0" w:color="auto"/>
              <w:right w:val="single" w:sz="4" w:space="0" w:color="auto"/>
            </w:tcBorders>
            <w:shd w:val="clear" w:color="auto" w:fill="auto"/>
            <w:vAlign w:val="center"/>
            <w:hideMark/>
          </w:tcPr>
          <w:p w14:paraId="4C6B83B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53A8BF0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47538C3"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3DEC06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3890C4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6BA91B9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51937BC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2200E6C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17A307F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B9F7FC0"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00F8D3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6FA98B4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6507516"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67A8BC4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1 550,00</w:t>
            </w:r>
          </w:p>
        </w:tc>
        <w:tc>
          <w:tcPr>
            <w:tcW w:w="1628" w:type="dxa"/>
            <w:tcBorders>
              <w:top w:val="nil"/>
              <w:left w:val="nil"/>
              <w:bottom w:val="single" w:sz="4" w:space="0" w:color="auto"/>
              <w:right w:val="single" w:sz="4" w:space="0" w:color="auto"/>
            </w:tcBorders>
            <w:shd w:val="clear" w:color="auto" w:fill="auto"/>
            <w:vAlign w:val="center"/>
            <w:hideMark/>
          </w:tcPr>
          <w:p w14:paraId="4F4B261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110017D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40156F6"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40F4D12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B07937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CB00F3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944C7E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6EB5228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35FBB2A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0ADECF9" w14:textId="77777777" w:rsidTr="001F235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1271C7E1"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04</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320DB22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Модернизация (расширение/развитие), капитальный и текущий ремонт, содержание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5278F4A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054DE2F7" w14:textId="030E3003" w:rsidR="00082EF5" w:rsidRPr="00082EF5" w:rsidRDefault="00C40D61" w:rsidP="0095568C">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94 028,64</w:t>
            </w:r>
          </w:p>
        </w:tc>
        <w:tc>
          <w:tcPr>
            <w:tcW w:w="1628" w:type="dxa"/>
            <w:tcBorders>
              <w:top w:val="nil"/>
              <w:left w:val="nil"/>
              <w:bottom w:val="single" w:sz="4" w:space="0" w:color="auto"/>
              <w:right w:val="single" w:sz="4" w:space="0" w:color="auto"/>
            </w:tcBorders>
            <w:shd w:val="clear" w:color="auto" w:fill="auto"/>
            <w:vAlign w:val="center"/>
            <w:hideMark/>
          </w:tcPr>
          <w:p w14:paraId="1808D7B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60 987,90</w:t>
            </w:r>
          </w:p>
        </w:tc>
        <w:tc>
          <w:tcPr>
            <w:tcW w:w="2424" w:type="dxa"/>
            <w:tcBorders>
              <w:top w:val="nil"/>
              <w:left w:val="nil"/>
              <w:bottom w:val="single" w:sz="4" w:space="0" w:color="auto"/>
              <w:right w:val="single" w:sz="4" w:space="0" w:color="auto"/>
            </w:tcBorders>
            <w:shd w:val="clear" w:color="auto" w:fill="auto"/>
            <w:vAlign w:val="center"/>
            <w:hideMark/>
          </w:tcPr>
          <w:p w14:paraId="2648C4A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44 536,84</w:t>
            </w:r>
          </w:p>
        </w:tc>
      </w:tr>
      <w:tr w:rsidR="00082EF5" w:rsidRPr="00082EF5" w14:paraId="086050CA"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3B68FB4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57C9F1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8EF4BE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6F40D3D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4 574,73</w:t>
            </w:r>
          </w:p>
        </w:tc>
        <w:tc>
          <w:tcPr>
            <w:tcW w:w="1628" w:type="dxa"/>
            <w:tcBorders>
              <w:top w:val="nil"/>
              <w:left w:val="nil"/>
              <w:bottom w:val="single" w:sz="4" w:space="0" w:color="auto"/>
              <w:right w:val="single" w:sz="4" w:space="0" w:color="auto"/>
            </w:tcBorders>
            <w:shd w:val="clear" w:color="auto" w:fill="auto"/>
            <w:vAlign w:val="center"/>
            <w:hideMark/>
          </w:tcPr>
          <w:p w14:paraId="250C761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6A1A273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7FE3892"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720811F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3AA761D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260644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06F380A3" w14:textId="21255CA0" w:rsidR="00082EF5" w:rsidRPr="00082EF5" w:rsidRDefault="00C40D61" w:rsidP="0095568C">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89 453,91</w:t>
            </w:r>
          </w:p>
        </w:tc>
        <w:tc>
          <w:tcPr>
            <w:tcW w:w="1628" w:type="dxa"/>
            <w:tcBorders>
              <w:top w:val="nil"/>
              <w:left w:val="nil"/>
              <w:bottom w:val="single" w:sz="4" w:space="0" w:color="auto"/>
              <w:right w:val="single" w:sz="4" w:space="0" w:color="auto"/>
            </w:tcBorders>
            <w:shd w:val="clear" w:color="auto" w:fill="auto"/>
            <w:vAlign w:val="center"/>
            <w:hideMark/>
          </w:tcPr>
          <w:p w14:paraId="469AB15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60 987,90</w:t>
            </w:r>
          </w:p>
        </w:tc>
        <w:tc>
          <w:tcPr>
            <w:tcW w:w="2424" w:type="dxa"/>
            <w:tcBorders>
              <w:top w:val="nil"/>
              <w:left w:val="nil"/>
              <w:bottom w:val="single" w:sz="4" w:space="0" w:color="auto"/>
              <w:right w:val="single" w:sz="4" w:space="0" w:color="auto"/>
            </w:tcBorders>
            <w:shd w:val="clear" w:color="auto" w:fill="auto"/>
            <w:vAlign w:val="center"/>
            <w:hideMark/>
          </w:tcPr>
          <w:p w14:paraId="37919B4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44 536,84</w:t>
            </w:r>
          </w:p>
        </w:tc>
      </w:tr>
      <w:tr w:rsidR="00082EF5" w:rsidRPr="00082EF5" w14:paraId="6503F462" w14:textId="77777777" w:rsidTr="001F2351">
        <w:trPr>
          <w:trHeight w:val="495"/>
        </w:trPr>
        <w:tc>
          <w:tcPr>
            <w:tcW w:w="2080" w:type="dxa"/>
            <w:vMerge/>
            <w:tcBorders>
              <w:top w:val="nil"/>
              <w:left w:val="single" w:sz="4" w:space="0" w:color="auto"/>
              <w:bottom w:val="single" w:sz="4" w:space="0" w:color="auto"/>
              <w:right w:val="single" w:sz="4" w:space="0" w:color="auto"/>
            </w:tcBorders>
            <w:vAlign w:val="center"/>
            <w:hideMark/>
          </w:tcPr>
          <w:p w14:paraId="1ECD341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1537A1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A80BA1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77702BD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254DEFD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39F7730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9A4E14E" w14:textId="77777777" w:rsidTr="001F235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63C33994"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05</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5384C4C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Благоустройство общественных территорий</w:t>
            </w:r>
          </w:p>
        </w:tc>
        <w:tc>
          <w:tcPr>
            <w:tcW w:w="1926" w:type="dxa"/>
            <w:tcBorders>
              <w:top w:val="nil"/>
              <w:left w:val="nil"/>
              <w:bottom w:val="single" w:sz="4" w:space="0" w:color="auto"/>
              <w:right w:val="single" w:sz="4" w:space="0" w:color="auto"/>
            </w:tcBorders>
            <w:shd w:val="clear" w:color="auto" w:fill="auto"/>
            <w:vAlign w:val="center"/>
            <w:hideMark/>
          </w:tcPr>
          <w:p w14:paraId="277DA9E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1AEB27A8" w14:textId="5CFE1602" w:rsidR="00082EF5" w:rsidRPr="00082EF5" w:rsidRDefault="001F2351" w:rsidP="00A4468F">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9 501,31</w:t>
            </w:r>
          </w:p>
        </w:tc>
        <w:tc>
          <w:tcPr>
            <w:tcW w:w="1628" w:type="dxa"/>
            <w:tcBorders>
              <w:top w:val="nil"/>
              <w:left w:val="nil"/>
              <w:bottom w:val="single" w:sz="4" w:space="0" w:color="auto"/>
              <w:right w:val="single" w:sz="4" w:space="0" w:color="auto"/>
            </w:tcBorders>
            <w:shd w:val="clear" w:color="auto" w:fill="auto"/>
            <w:vAlign w:val="center"/>
            <w:hideMark/>
          </w:tcPr>
          <w:p w14:paraId="4A5D28B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72F0597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A6664B7"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1564344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036FB9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85F6BC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1FB5D462" w14:textId="0F7E6AF9" w:rsidR="00082EF5" w:rsidRPr="00082EF5" w:rsidRDefault="001F2351"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2 052,12</w:t>
            </w:r>
          </w:p>
        </w:tc>
        <w:tc>
          <w:tcPr>
            <w:tcW w:w="1628" w:type="dxa"/>
            <w:tcBorders>
              <w:top w:val="nil"/>
              <w:left w:val="nil"/>
              <w:bottom w:val="single" w:sz="4" w:space="0" w:color="auto"/>
              <w:right w:val="single" w:sz="4" w:space="0" w:color="auto"/>
            </w:tcBorders>
            <w:shd w:val="clear" w:color="auto" w:fill="auto"/>
            <w:vAlign w:val="center"/>
            <w:hideMark/>
          </w:tcPr>
          <w:p w14:paraId="1DA1847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5863093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B2F7B2D"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7532AE7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345C4AA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3A985E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2983759E" w14:textId="633D98FE" w:rsidR="00082EF5" w:rsidRPr="00082EF5" w:rsidRDefault="001F2351"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7 449,19</w:t>
            </w:r>
          </w:p>
        </w:tc>
        <w:tc>
          <w:tcPr>
            <w:tcW w:w="1628" w:type="dxa"/>
            <w:tcBorders>
              <w:top w:val="nil"/>
              <w:left w:val="nil"/>
              <w:bottom w:val="single" w:sz="4" w:space="0" w:color="auto"/>
              <w:right w:val="single" w:sz="4" w:space="0" w:color="auto"/>
            </w:tcBorders>
            <w:shd w:val="clear" w:color="auto" w:fill="auto"/>
            <w:vAlign w:val="center"/>
            <w:hideMark/>
          </w:tcPr>
          <w:p w14:paraId="334401C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5305A8F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CC8A152"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7951B5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E4739C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D7FE78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7EE1D8E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394B960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23C7385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9D5C4EE" w14:textId="77777777" w:rsidTr="001F235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27E1801C"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07</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10FC8A4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Обустройство мест массового отдыха</w:t>
            </w:r>
          </w:p>
        </w:tc>
        <w:tc>
          <w:tcPr>
            <w:tcW w:w="1926" w:type="dxa"/>
            <w:tcBorders>
              <w:top w:val="nil"/>
              <w:left w:val="nil"/>
              <w:bottom w:val="single" w:sz="4" w:space="0" w:color="auto"/>
              <w:right w:val="single" w:sz="4" w:space="0" w:color="auto"/>
            </w:tcBorders>
            <w:shd w:val="clear" w:color="auto" w:fill="auto"/>
            <w:vAlign w:val="center"/>
            <w:hideMark/>
          </w:tcPr>
          <w:p w14:paraId="435203B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3C662EB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250,00</w:t>
            </w:r>
          </w:p>
        </w:tc>
        <w:tc>
          <w:tcPr>
            <w:tcW w:w="1628" w:type="dxa"/>
            <w:tcBorders>
              <w:top w:val="nil"/>
              <w:left w:val="nil"/>
              <w:bottom w:val="single" w:sz="4" w:space="0" w:color="auto"/>
              <w:right w:val="single" w:sz="4" w:space="0" w:color="auto"/>
            </w:tcBorders>
            <w:shd w:val="clear" w:color="auto" w:fill="auto"/>
            <w:vAlign w:val="center"/>
            <w:hideMark/>
          </w:tcPr>
          <w:p w14:paraId="371C1AF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4C4478A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57D51DA"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18F0E0F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6BF40D9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CB974B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41BEEF2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54E8F21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079B8D0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6011526"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3BA070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2ABF0C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941EC3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010F209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250,00</w:t>
            </w:r>
          </w:p>
        </w:tc>
        <w:tc>
          <w:tcPr>
            <w:tcW w:w="1628" w:type="dxa"/>
            <w:tcBorders>
              <w:top w:val="nil"/>
              <w:left w:val="nil"/>
              <w:bottom w:val="single" w:sz="4" w:space="0" w:color="auto"/>
              <w:right w:val="single" w:sz="4" w:space="0" w:color="auto"/>
            </w:tcBorders>
            <w:shd w:val="clear" w:color="auto" w:fill="auto"/>
            <w:vAlign w:val="center"/>
            <w:hideMark/>
          </w:tcPr>
          <w:p w14:paraId="3C62264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1C647C4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DFF42A2"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2952CB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2FE1677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54BD55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79436A0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2A47741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123CB52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F89B038" w14:textId="77777777" w:rsidTr="001F235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04AC1F0A"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08</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5A2F827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Содержание территорий общего пользования</w:t>
            </w:r>
          </w:p>
        </w:tc>
        <w:tc>
          <w:tcPr>
            <w:tcW w:w="1926" w:type="dxa"/>
            <w:tcBorders>
              <w:top w:val="nil"/>
              <w:left w:val="nil"/>
              <w:bottom w:val="single" w:sz="4" w:space="0" w:color="auto"/>
              <w:right w:val="single" w:sz="4" w:space="0" w:color="auto"/>
            </w:tcBorders>
            <w:shd w:val="clear" w:color="auto" w:fill="auto"/>
            <w:vAlign w:val="center"/>
            <w:hideMark/>
          </w:tcPr>
          <w:p w14:paraId="6BAD2C8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6D9134D1" w14:textId="5BC6E8F8" w:rsidR="00082EF5" w:rsidRPr="00082EF5" w:rsidRDefault="001F2351" w:rsidP="00A4468F">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89 203,11</w:t>
            </w:r>
          </w:p>
        </w:tc>
        <w:tc>
          <w:tcPr>
            <w:tcW w:w="1628" w:type="dxa"/>
            <w:tcBorders>
              <w:top w:val="nil"/>
              <w:left w:val="nil"/>
              <w:bottom w:val="single" w:sz="4" w:space="0" w:color="auto"/>
              <w:right w:val="single" w:sz="4" w:space="0" w:color="auto"/>
            </w:tcBorders>
            <w:shd w:val="clear" w:color="auto" w:fill="auto"/>
            <w:vAlign w:val="center"/>
            <w:hideMark/>
          </w:tcPr>
          <w:p w14:paraId="76A41BC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45 600,68</w:t>
            </w:r>
          </w:p>
        </w:tc>
        <w:tc>
          <w:tcPr>
            <w:tcW w:w="2424" w:type="dxa"/>
            <w:tcBorders>
              <w:top w:val="nil"/>
              <w:left w:val="nil"/>
              <w:bottom w:val="single" w:sz="4" w:space="0" w:color="auto"/>
              <w:right w:val="single" w:sz="4" w:space="0" w:color="auto"/>
            </w:tcBorders>
            <w:shd w:val="clear" w:color="auto" w:fill="auto"/>
            <w:vAlign w:val="center"/>
            <w:hideMark/>
          </w:tcPr>
          <w:p w14:paraId="10C98F4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45 601,75</w:t>
            </w:r>
          </w:p>
        </w:tc>
      </w:tr>
      <w:tr w:rsidR="00082EF5" w:rsidRPr="00082EF5" w14:paraId="5E5156FC"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03A14A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F365ED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3E1760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2B7B13C3" w14:textId="77777777" w:rsidR="00082EF5" w:rsidRPr="00082EF5" w:rsidRDefault="009E6600"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5 328,43</w:t>
            </w:r>
          </w:p>
        </w:tc>
        <w:tc>
          <w:tcPr>
            <w:tcW w:w="1628" w:type="dxa"/>
            <w:tcBorders>
              <w:top w:val="nil"/>
              <w:left w:val="nil"/>
              <w:bottom w:val="single" w:sz="4" w:space="0" w:color="auto"/>
              <w:right w:val="single" w:sz="4" w:space="0" w:color="auto"/>
            </w:tcBorders>
            <w:shd w:val="clear" w:color="auto" w:fill="auto"/>
            <w:vAlign w:val="center"/>
            <w:hideMark/>
          </w:tcPr>
          <w:p w14:paraId="2BB1F27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64B0664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F72B85D" w14:textId="77777777" w:rsidTr="001F2351">
        <w:trPr>
          <w:trHeight w:val="300"/>
        </w:trPr>
        <w:tc>
          <w:tcPr>
            <w:tcW w:w="2080" w:type="dxa"/>
            <w:vMerge/>
            <w:tcBorders>
              <w:top w:val="nil"/>
              <w:left w:val="single" w:sz="4" w:space="0" w:color="auto"/>
              <w:bottom w:val="single" w:sz="4" w:space="0" w:color="auto"/>
              <w:right w:val="single" w:sz="4" w:space="0" w:color="auto"/>
            </w:tcBorders>
            <w:vAlign w:val="center"/>
            <w:hideMark/>
          </w:tcPr>
          <w:p w14:paraId="7182F88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885645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066CC26"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42B29B48" w14:textId="125E226B" w:rsidR="00082EF5" w:rsidRPr="00082EF5" w:rsidRDefault="001F2351" w:rsidP="00A4468F">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83 874,68</w:t>
            </w:r>
          </w:p>
        </w:tc>
        <w:tc>
          <w:tcPr>
            <w:tcW w:w="1628" w:type="dxa"/>
            <w:tcBorders>
              <w:top w:val="nil"/>
              <w:left w:val="nil"/>
              <w:bottom w:val="single" w:sz="4" w:space="0" w:color="auto"/>
              <w:right w:val="single" w:sz="4" w:space="0" w:color="auto"/>
            </w:tcBorders>
            <w:shd w:val="clear" w:color="auto" w:fill="auto"/>
            <w:vAlign w:val="center"/>
            <w:hideMark/>
          </w:tcPr>
          <w:p w14:paraId="58FBEBF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45 600,68</w:t>
            </w:r>
          </w:p>
        </w:tc>
        <w:tc>
          <w:tcPr>
            <w:tcW w:w="2424" w:type="dxa"/>
            <w:tcBorders>
              <w:top w:val="nil"/>
              <w:left w:val="nil"/>
              <w:bottom w:val="single" w:sz="4" w:space="0" w:color="auto"/>
              <w:right w:val="single" w:sz="4" w:space="0" w:color="auto"/>
            </w:tcBorders>
            <w:shd w:val="clear" w:color="auto" w:fill="auto"/>
            <w:vAlign w:val="center"/>
            <w:hideMark/>
          </w:tcPr>
          <w:p w14:paraId="5397BE7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45 601,75</w:t>
            </w:r>
          </w:p>
        </w:tc>
      </w:tr>
      <w:tr w:rsidR="00082EF5" w:rsidRPr="00082EF5" w14:paraId="20A4FBE3"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F17BF8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D1B355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7DA5DB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2F49185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223838B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61E4C6A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D6903D6" w14:textId="77777777" w:rsidTr="001F235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745FEE6E"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09</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1F4AF04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Организация и содержание общественных городских кладбищ (мест погребения)</w:t>
            </w:r>
          </w:p>
        </w:tc>
        <w:tc>
          <w:tcPr>
            <w:tcW w:w="1926" w:type="dxa"/>
            <w:tcBorders>
              <w:top w:val="nil"/>
              <w:left w:val="nil"/>
              <w:bottom w:val="single" w:sz="4" w:space="0" w:color="auto"/>
              <w:right w:val="single" w:sz="4" w:space="0" w:color="auto"/>
            </w:tcBorders>
            <w:shd w:val="clear" w:color="auto" w:fill="auto"/>
            <w:vAlign w:val="center"/>
            <w:hideMark/>
          </w:tcPr>
          <w:p w14:paraId="18F12A5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76F11A52" w14:textId="77777777" w:rsidR="00082EF5" w:rsidRPr="00082EF5" w:rsidRDefault="00082EF5" w:rsidP="00A4468F">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 xml:space="preserve">6 </w:t>
            </w:r>
            <w:r w:rsidR="00A4468F">
              <w:rPr>
                <w:rFonts w:ascii="Times New Roman" w:eastAsia="Times New Roman" w:hAnsi="Times New Roman"/>
                <w:color w:val="0D0D0D"/>
                <w:sz w:val="24"/>
                <w:szCs w:val="24"/>
                <w:lang w:eastAsia="ru-RU"/>
              </w:rPr>
              <w:t>247</w:t>
            </w:r>
            <w:r w:rsidRPr="00082EF5">
              <w:rPr>
                <w:rFonts w:ascii="Times New Roman" w:eastAsia="Times New Roman" w:hAnsi="Times New Roman"/>
                <w:color w:val="0D0D0D"/>
                <w:sz w:val="24"/>
                <w:szCs w:val="24"/>
                <w:lang w:eastAsia="ru-RU"/>
              </w:rPr>
              <w:t>,</w:t>
            </w:r>
            <w:r w:rsidR="00A4468F">
              <w:rPr>
                <w:rFonts w:ascii="Times New Roman" w:eastAsia="Times New Roman" w:hAnsi="Times New Roman"/>
                <w:color w:val="0D0D0D"/>
                <w:sz w:val="24"/>
                <w:szCs w:val="24"/>
                <w:lang w:eastAsia="ru-RU"/>
              </w:rPr>
              <w:t>6</w:t>
            </w:r>
            <w:r w:rsidRPr="00082EF5">
              <w:rPr>
                <w:rFonts w:ascii="Times New Roman" w:eastAsia="Times New Roman" w:hAnsi="Times New Roman"/>
                <w:color w:val="0D0D0D"/>
                <w:sz w:val="24"/>
                <w:szCs w:val="24"/>
                <w:lang w:eastAsia="ru-RU"/>
              </w:rPr>
              <w:t>2</w:t>
            </w:r>
          </w:p>
        </w:tc>
        <w:tc>
          <w:tcPr>
            <w:tcW w:w="1628" w:type="dxa"/>
            <w:tcBorders>
              <w:top w:val="nil"/>
              <w:left w:val="nil"/>
              <w:bottom w:val="single" w:sz="4" w:space="0" w:color="auto"/>
              <w:right w:val="single" w:sz="4" w:space="0" w:color="auto"/>
            </w:tcBorders>
            <w:shd w:val="clear" w:color="auto" w:fill="auto"/>
            <w:vAlign w:val="center"/>
            <w:hideMark/>
          </w:tcPr>
          <w:p w14:paraId="1A8BC52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c>
          <w:tcPr>
            <w:tcW w:w="2424" w:type="dxa"/>
            <w:tcBorders>
              <w:top w:val="nil"/>
              <w:left w:val="nil"/>
              <w:bottom w:val="single" w:sz="4" w:space="0" w:color="auto"/>
              <w:right w:val="single" w:sz="4" w:space="0" w:color="auto"/>
            </w:tcBorders>
            <w:shd w:val="clear" w:color="auto" w:fill="auto"/>
            <w:vAlign w:val="center"/>
            <w:hideMark/>
          </w:tcPr>
          <w:p w14:paraId="7F16813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r>
      <w:tr w:rsidR="00082EF5" w:rsidRPr="00082EF5" w14:paraId="6ECA97B3"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0C4FA3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FBEEE4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AC8411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4F7699E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13FA03E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7973E95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C30D569"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D2A8EC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14B39580"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87B0E1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33D76F5A" w14:textId="77777777" w:rsidR="00082EF5" w:rsidRPr="00082EF5" w:rsidRDefault="00A4468F"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 xml:space="preserve">6 </w:t>
            </w:r>
            <w:r>
              <w:rPr>
                <w:rFonts w:ascii="Times New Roman" w:eastAsia="Times New Roman" w:hAnsi="Times New Roman"/>
                <w:color w:val="0D0D0D"/>
                <w:sz w:val="24"/>
                <w:szCs w:val="24"/>
                <w:lang w:eastAsia="ru-RU"/>
              </w:rPr>
              <w:t>247</w:t>
            </w:r>
            <w:r w:rsidRPr="00082EF5">
              <w:rPr>
                <w:rFonts w:ascii="Times New Roman" w:eastAsia="Times New Roman" w:hAnsi="Times New Roman"/>
                <w:color w:val="0D0D0D"/>
                <w:sz w:val="24"/>
                <w:szCs w:val="24"/>
                <w:lang w:eastAsia="ru-RU"/>
              </w:rPr>
              <w:t>,</w:t>
            </w:r>
            <w:r>
              <w:rPr>
                <w:rFonts w:ascii="Times New Roman" w:eastAsia="Times New Roman" w:hAnsi="Times New Roman"/>
                <w:color w:val="0D0D0D"/>
                <w:sz w:val="24"/>
                <w:szCs w:val="24"/>
                <w:lang w:eastAsia="ru-RU"/>
              </w:rPr>
              <w:t>6</w:t>
            </w:r>
            <w:r w:rsidRPr="00082EF5">
              <w:rPr>
                <w:rFonts w:ascii="Times New Roman" w:eastAsia="Times New Roman" w:hAnsi="Times New Roman"/>
                <w:color w:val="0D0D0D"/>
                <w:sz w:val="24"/>
                <w:szCs w:val="24"/>
                <w:lang w:eastAsia="ru-RU"/>
              </w:rPr>
              <w:t>2</w:t>
            </w:r>
          </w:p>
        </w:tc>
        <w:tc>
          <w:tcPr>
            <w:tcW w:w="1628" w:type="dxa"/>
            <w:tcBorders>
              <w:top w:val="nil"/>
              <w:left w:val="nil"/>
              <w:bottom w:val="single" w:sz="4" w:space="0" w:color="auto"/>
              <w:right w:val="single" w:sz="4" w:space="0" w:color="auto"/>
            </w:tcBorders>
            <w:shd w:val="clear" w:color="auto" w:fill="auto"/>
            <w:vAlign w:val="center"/>
            <w:hideMark/>
          </w:tcPr>
          <w:p w14:paraId="6AD7ACF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c>
          <w:tcPr>
            <w:tcW w:w="2424" w:type="dxa"/>
            <w:tcBorders>
              <w:top w:val="nil"/>
              <w:left w:val="nil"/>
              <w:bottom w:val="single" w:sz="4" w:space="0" w:color="auto"/>
              <w:right w:val="single" w:sz="4" w:space="0" w:color="auto"/>
            </w:tcBorders>
            <w:shd w:val="clear" w:color="auto" w:fill="auto"/>
            <w:vAlign w:val="center"/>
            <w:hideMark/>
          </w:tcPr>
          <w:p w14:paraId="6F13F87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r>
      <w:tr w:rsidR="00082EF5" w:rsidRPr="00082EF5" w14:paraId="0BB23581"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2877FCA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1E25697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C4BD44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241C27D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673096A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4E11608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F7A6056" w14:textId="77777777" w:rsidTr="001F2351">
        <w:trPr>
          <w:trHeight w:val="315"/>
        </w:trPr>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14:paraId="4EBB4A63"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10</w:t>
            </w:r>
          </w:p>
        </w:tc>
        <w:tc>
          <w:tcPr>
            <w:tcW w:w="4130" w:type="dxa"/>
            <w:vMerge w:val="restart"/>
            <w:tcBorders>
              <w:top w:val="nil"/>
              <w:left w:val="single" w:sz="4" w:space="0" w:color="auto"/>
              <w:bottom w:val="single" w:sz="4" w:space="0" w:color="000000"/>
              <w:right w:val="single" w:sz="4" w:space="0" w:color="auto"/>
            </w:tcBorders>
            <w:shd w:val="clear" w:color="auto" w:fill="auto"/>
            <w:vAlign w:val="center"/>
            <w:hideMark/>
          </w:tcPr>
          <w:p w14:paraId="02219E7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 xml:space="preserve">Содержание зеленых насаждений на территориях общего пользования и зеленых зонах, муниципальных </w:t>
            </w:r>
            <w:r w:rsidRPr="00082EF5">
              <w:rPr>
                <w:rFonts w:ascii="Times New Roman" w:eastAsia="Times New Roman" w:hAnsi="Times New Roman"/>
                <w:color w:val="0D0D0D"/>
                <w:sz w:val="24"/>
                <w:szCs w:val="24"/>
                <w:lang w:eastAsia="ru-RU"/>
              </w:rPr>
              <w:lastRenderedPageBreak/>
              <w:t>земельных участках</w:t>
            </w:r>
          </w:p>
        </w:tc>
        <w:tc>
          <w:tcPr>
            <w:tcW w:w="1926" w:type="dxa"/>
            <w:tcBorders>
              <w:top w:val="nil"/>
              <w:left w:val="nil"/>
              <w:bottom w:val="single" w:sz="4" w:space="0" w:color="auto"/>
              <w:right w:val="single" w:sz="4" w:space="0" w:color="auto"/>
            </w:tcBorders>
            <w:shd w:val="clear" w:color="auto" w:fill="auto"/>
            <w:vAlign w:val="center"/>
            <w:hideMark/>
          </w:tcPr>
          <w:p w14:paraId="5EC927A6"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lastRenderedPageBreak/>
              <w:t>Всего</w:t>
            </w:r>
          </w:p>
        </w:tc>
        <w:tc>
          <w:tcPr>
            <w:tcW w:w="1860" w:type="dxa"/>
            <w:tcBorders>
              <w:top w:val="nil"/>
              <w:left w:val="nil"/>
              <w:bottom w:val="single" w:sz="4" w:space="0" w:color="auto"/>
              <w:right w:val="single" w:sz="4" w:space="0" w:color="auto"/>
            </w:tcBorders>
            <w:shd w:val="clear" w:color="auto" w:fill="auto"/>
            <w:vAlign w:val="center"/>
            <w:hideMark/>
          </w:tcPr>
          <w:p w14:paraId="66030523" w14:textId="77777777" w:rsidR="00082EF5" w:rsidRPr="00082EF5" w:rsidRDefault="00556904"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12 510,63</w:t>
            </w:r>
          </w:p>
        </w:tc>
        <w:tc>
          <w:tcPr>
            <w:tcW w:w="1628" w:type="dxa"/>
            <w:tcBorders>
              <w:top w:val="nil"/>
              <w:left w:val="nil"/>
              <w:bottom w:val="single" w:sz="4" w:space="0" w:color="auto"/>
              <w:right w:val="single" w:sz="4" w:space="0" w:color="auto"/>
            </w:tcBorders>
            <w:shd w:val="clear" w:color="auto" w:fill="auto"/>
            <w:vAlign w:val="center"/>
            <w:hideMark/>
          </w:tcPr>
          <w:p w14:paraId="1CE90DE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c>
          <w:tcPr>
            <w:tcW w:w="2424" w:type="dxa"/>
            <w:tcBorders>
              <w:top w:val="nil"/>
              <w:left w:val="nil"/>
              <w:bottom w:val="single" w:sz="4" w:space="0" w:color="auto"/>
              <w:right w:val="single" w:sz="4" w:space="0" w:color="auto"/>
            </w:tcBorders>
            <w:shd w:val="clear" w:color="auto" w:fill="auto"/>
            <w:vAlign w:val="center"/>
            <w:hideMark/>
          </w:tcPr>
          <w:p w14:paraId="33C6DF8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r>
      <w:tr w:rsidR="00082EF5" w:rsidRPr="00082EF5" w14:paraId="1FEF547F" w14:textId="77777777" w:rsidTr="001F235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44CEADB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47EB23A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22C416F6"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57B1ABE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561D13F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3493AA0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120CFD1" w14:textId="77777777" w:rsidTr="001F235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3B89403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1B713AA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61E4B74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1E57A34B" w14:textId="77777777" w:rsidR="00082EF5" w:rsidRPr="00082EF5" w:rsidRDefault="00556904"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12 510,63</w:t>
            </w:r>
          </w:p>
        </w:tc>
        <w:tc>
          <w:tcPr>
            <w:tcW w:w="1628" w:type="dxa"/>
            <w:tcBorders>
              <w:top w:val="nil"/>
              <w:left w:val="nil"/>
              <w:bottom w:val="single" w:sz="4" w:space="0" w:color="auto"/>
              <w:right w:val="single" w:sz="4" w:space="0" w:color="auto"/>
            </w:tcBorders>
            <w:shd w:val="clear" w:color="auto" w:fill="auto"/>
            <w:vAlign w:val="center"/>
            <w:hideMark/>
          </w:tcPr>
          <w:p w14:paraId="232023D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c>
          <w:tcPr>
            <w:tcW w:w="2424" w:type="dxa"/>
            <w:tcBorders>
              <w:top w:val="nil"/>
              <w:left w:val="nil"/>
              <w:bottom w:val="single" w:sz="4" w:space="0" w:color="auto"/>
              <w:right w:val="single" w:sz="4" w:space="0" w:color="auto"/>
            </w:tcBorders>
            <w:shd w:val="clear" w:color="auto" w:fill="auto"/>
            <w:vAlign w:val="center"/>
            <w:hideMark/>
          </w:tcPr>
          <w:p w14:paraId="230B3C9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r>
      <w:tr w:rsidR="00082EF5" w:rsidRPr="00082EF5" w14:paraId="4A95C0BE" w14:textId="77777777" w:rsidTr="001F235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62D13FA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10846C8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3450B9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ADAFD7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4E3BAFD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62D6194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A0822EE" w14:textId="77777777" w:rsidTr="001F2351">
        <w:trPr>
          <w:trHeight w:val="315"/>
        </w:trPr>
        <w:tc>
          <w:tcPr>
            <w:tcW w:w="62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10191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МУ "Отдел по бюджету и финансам "Светлогорского городского округа"</w:t>
            </w:r>
          </w:p>
        </w:tc>
        <w:tc>
          <w:tcPr>
            <w:tcW w:w="1926" w:type="dxa"/>
            <w:tcBorders>
              <w:top w:val="nil"/>
              <w:left w:val="nil"/>
              <w:bottom w:val="single" w:sz="4" w:space="0" w:color="auto"/>
              <w:right w:val="single" w:sz="4" w:space="0" w:color="auto"/>
            </w:tcBorders>
            <w:shd w:val="clear" w:color="auto" w:fill="auto"/>
            <w:noWrap/>
            <w:vAlign w:val="bottom"/>
            <w:hideMark/>
          </w:tcPr>
          <w:p w14:paraId="7A9F0F3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4317DA65" w14:textId="1B01A4DF" w:rsidR="00082EF5" w:rsidRPr="00082EF5" w:rsidRDefault="00DA7577" w:rsidP="00A4468F">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51 234,86</w:t>
            </w:r>
          </w:p>
        </w:tc>
        <w:tc>
          <w:tcPr>
            <w:tcW w:w="1628" w:type="dxa"/>
            <w:tcBorders>
              <w:top w:val="nil"/>
              <w:left w:val="nil"/>
              <w:bottom w:val="single" w:sz="4" w:space="0" w:color="auto"/>
              <w:right w:val="single" w:sz="4" w:space="0" w:color="auto"/>
            </w:tcBorders>
            <w:shd w:val="clear" w:color="auto" w:fill="auto"/>
            <w:noWrap/>
            <w:vAlign w:val="bottom"/>
            <w:hideMark/>
          </w:tcPr>
          <w:p w14:paraId="052222B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bottom"/>
            <w:hideMark/>
          </w:tcPr>
          <w:p w14:paraId="0999BD8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BBEF3E7" w14:textId="77777777" w:rsidTr="001F235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5530E43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4FB0176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317F9DB2" w14:textId="25DAA625" w:rsidR="00082EF5" w:rsidRPr="00082EF5" w:rsidRDefault="001F2351"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39 600,00</w:t>
            </w:r>
          </w:p>
        </w:tc>
        <w:tc>
          <w:tcPr>
            <w:tcW w:w="1628" w:type="dxa"/>
            <w:tcBorders>
              <w:top w:val="nil"/>
              <w:left w:val="nil"/>
              <w:bottom w:val="single" w:sz="4" w:space="0" w:color="auto"/>
              <w:right w:val="single" w:sz="4" w:space="0" w:color="auto"/>
            </w:tcBorders>
            <w:shd w:val="clear" w:color="auto" w:fill="auto"/>
            <w:noWrap/>
            <w:vAlign w:val="bottom"/>
            <w:hideMark/>
          </w:tcPr>
          <w:p w14:paraId="07D17B2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bottom"/>
            <w:hideMark/>
          </w:tcPr>
          <w:p w14:paraId="0A6D3CB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A0FB38B" w14:textId="77777777" w:rsidTr="001F235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079F99F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10E289A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5DC774E1" w14:textId="67F75415" w:rsidR="00082EF5" w:rsidRPr="00082EF5" w:rsidRDefault="00DA7577"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11 634,86</w:t>
            </w:r>
          </w:p>
        </w:tc>
        <w:tc>
          <w:tcPr>
            <w:tcW w:w="1628" w:type="dxa"/>
            <w:tcBorders>
              <w:top w:val="nil"/>
              <w:left w:val="nil"/>
              <w:bottom w:val="single" w:sz="4" w:space="0" w:color="auto"/>
              <w:right w:val="single" w:sz="4" w:space="0" w:color="auto"/>
            </w:tcBorders>
            <w:shd w:val="clear" w:color="auto" w:fill="auto"/>
            <w:noWrap/>
            <w:vAlign w:val="bottom"/>
            <w:hideMark/>
          </w:tcPr>
          <w:p w14:paraId="47DBB1D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bottom"/>
            <w:hideMark/>
          </w:tcPr>
          <w:p w14:paraId="524206E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ABBF4C3" w14:textId="77777777" w:rsidTr="001F235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5767BD5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41D8081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17BAADB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6FA67BF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bottom"/>
            <w:hideMark/>
          </w:tcPr>
          <w:p w14:paraId="60EEF86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FBD6D2B" w14:textId="77777777" w:rsidTr="001F2351">
        <w:trPr>
          <w:trHeight w:val="360"/>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A9ADEA"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02</w:t>
            </w:r>
          </w:p>
        </w:tc>
        <w:tc>
          <w:tcPr>
            <w:tcW w:w="4130" w:type="dxa"/>
            <w:vMerge w:val="restart"/>
            <w:tcBorders>
              <w:top w:val="nil"/>
              <w:left w:val="single" w:sz="4" w:space="0" w:color="auto"/>
              <w:bottom w:val="single" w:sz="4" w:space="0" w:color="000000"/>
              <w:right w:val="single" w:sz="4" w:space="0" w:color="auto"/>
            </w:tcBorders>
            <w:shd w:val="clear" w:color="auto" w:fill="auto"/>
            <w:vAlign w:val="center"/>
            <w:hideMark/>
          </w:tcPr>
          <w:p w14:paraId="3381B20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Проектно-изыскательские работы, работы по разработке и услуги по экспертизе проектно-сметной (проверке достоверности сметной) документации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noWrap/>
            <w:vAlign w:val="bottom"/>
            <w:hideMark/>
          </w:tcPr>
          <w:p w14:paraId="11970C4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6ABF154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3FA0069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bottom"/>
            <w:hideMark/>
          </w:tcPr>
          <w:p w14:paraId="7929480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758152C" w14:textId="77777777" w:rsidTr="001F2351">
        <w:trPr>
          <w:trHeight w:val="450"/>
        </w:trPr>
        <w:tc>
          <w:tcPr>
            <w:tcW w:w="2080" w:type="dxa"/>
            <w:vMerge/>
            <w:tcBorders>
              <w:top w:val="nil"/>
              <w:left w:val="single" w:sz="4" w:space="0" w:color="auto"/>
              <w:bottom w:val="single" w:sz="4" w:space="0" w:color="000000"/>
              <w:right w:val="single" w:sz="4" w:space="0" w:color="auto"/>
            </w:tcBorders>
            <w:vAlign w:val="center"/>
            <w:hideMark/>
          </w:tcPr>
          <w:p w14:paraId="6111D3A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03F2718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06F9640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287EB47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1FDEDA6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bottom"/>
            <w:hideMark/>
          </w:tcPr>
          <w:p w14:paraId="436C933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8979576" w14:textId="77777777" w:rsidTr="001F2351">
        <w:trPr>
          <w:trHeight w:val="510"/>
        </w:trPr>
        <w:tc>
          <w:tcPr>
            <w:tcW w:w="2080" w:type="dxa"/>
            <w:vMerge/>
            <w:tcBorders>
              <w:top w:val="nil"/>
              <w:left w:val="single" w:sz="4" w:space="0" w:color="auto"/>
              <w:bottom w:val="single" w:sz="4" w:space="0" w:color="000000"/>
              <w:right w:val="single" w:sz="4" w:space="0" w:color="auto"/>
            </w:tcBorders>
            <w:vAlign w:val="center"/>
            <w:hideMark/>
          </w:tcPr>
          <w:p w14:paraId="4931064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78CBEFE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42C007C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5BF8200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58F0D31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bottom"/>
            <w:hideMark/>
          </w:tcPr>
          <w:p w14:paraId="29DE84C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3F5A4D1" w14:textId="77777777" w:rsidTr="001F2351">
        <w:trPr>
          <w:trHeight w:val="570"/>
        </w:trPr>
        <w:tc>
          <w:tcPr>
            <w:tcW w:w="2080" w:type="dxa"/>
            <w:vMerge/>
            <w:tcBorders>
              <w:top w:val="nil"/>
              <w:left w:val="single" w:sz="4" w:space="0" w:color="auto"/>
              <w:bottom w:val="single" w:sz="4" w:space="0" w:color="000000"/>
              <w:right w:val="single" w:sz="4" w:space="0" w:color="auto"/>
            </w:tcBorders>
            <w:vAlign w:val="center"/>
            <w:hideMark/>
          </w:tcPr>
          <w:p w14:paraId="4A4DB64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225740B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0859EA9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7C8A963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6BB1047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bottom"/>
            <w:hideMark/>
          </w:tcPr>
          <w:p w14:paraId="0104E5E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1F2351" w:rsidRPr="00082EF5" w14:paraId="2A7F95DB" w14:textId="77777777" w:rsidTr="00DA7577">
        <w:trPr>
          <w:trHeight w:val="340"/>
        </w:trPr>
        <w:tc>
          <w:tcPr>
            <w:tcW w:w="2080" w:type="dxa"/>
            <w:vMerge w:val="restart"/>
            <w:tcBorders>
              <w:top w:val="nil"/>
              <w:left w:val="single" w:sz="4" w:space="0" w:color="auto"/>
              <w:right w:val="single" w:sz="4" w:space="0" w:color="auto"/>
            </w:tcBorders>
            <w:vAlign w:val="center"/>
          </w:tcPr>
          <w:p w14:paraId="58C06241" w14:textId="451FBD38" w:rsidR="001F2351" w:rsidRPr="00082EF5" w:rsidRDefault="001F2351" w:rsidP="001F2351">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05</w:t>
            </w:r>
          </w:p>
        </w:tc>
        <w:tc>
          <w:tcPr>
            <w:tcW w:w="4130" w:type="dxa"/>
            <w:vMerge w:val="restart"/>
            <w:tcBorders>
              <w:top w:val="nil"/>
              <w:left w:val="single" w:sz="4" w:space="0" w:color="auto"/>
              <w:right w:val="single" w:sz="4" w:space="0" w:color="auto"/>
            </w:tcBorders>
            <w:vAlign w:val="center"/>
          </w:tcPr>
          <w:p w14:paraId="67863918" w14:textId="7492BA8F" w:rsidR="001F2351" w:rsidRPr="00082EF5" w:rsidRDefault="001F2351"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Благоустройство общественных территорий</w:t>
            </w:r>
          </w:p>
        </w:tc>
        <w:tc>
          <w:tcPr>
            <w:tcW w:w="1926" w:type="dxa"/>
            <w:tcBorders>
              <w:top w:val="nil"/>
              <w:left w:val="nil"/>
              <w:bottom w:val="single" w:sz="4" w:space="0" w:color="auto"/>
              <w:right w:val="single" w:sz="4" w:space="0" w:color="auto"/>
            </w:tcBorders>
            <w:shd w:val="clear" w:color="auto" w:fill="auto"/>
            <w:noWrap/>
            <w:vAlign w:val="bottom"/>
          </w:tcPr>
          <w:p w14:paraId="234933A0" w14:textId="1A9781F6" w:rsidR="001F2351" w:rsidRPr="00082EF5" w:rsidRDefault="001F2351"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tcPr>
          <w:p w14:paraId="4A4E35CD" w14:textId="241F36C6" w:rsidR="001F2351" w:rsidRPr="00082EF5" w:rsidRDefault="001F2351"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40 635,71</w:t>
            </w:r>
          </w:p>
        </w:tc>
        <w:tc>
          <w:tcPr>
            <w:tcW w:w="1628" w:type="dxa"/>
            <w:tcBorders>
              <w:top w:val="nil"/>
              <w:left w:val="nil"/>
              <w:bottom w:val="single" w:sz="4" w:space="0" w:color="auto"/>
              <w:right w:val="single" w:sz="4" w:space="0" w:color="auto"/>
            </w:tcBorders>
            <w:shd w:val="clear" w:color="auto" w:fill="auto"/>
            <w:noWrap/>
            <w:vAlign w:val="bottom"/>
          </w:tcPr>
          <w:p w14:paraId="3572C78D" w14:textId="04512F1D" w:rsidR="001F2351" w:rsidRPr="00082EF5" w:rsidRDefault="001F2351"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bottom"/>
          </w:tcPr>
          <w:p w14:paraId="0F5E2A0B" w14:textId="3AFC2D93" w:rsidR="001F2351" w:rsidRPr="00082EF5" w:rsidRDefault="001F2351"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0,00</w:t>
            </w:r>
          </w:p>
        </w:tc>
      </w:tr>
      <w:tr w:rsidR="001F2351" w:rsidRPr="00082EF5" w14:paraId="00D2AAA6" w14:textId="77777777" w:rsidTr="00DA7577">
        <w:trPr>
          <w:trHeight w:val="416"/>
        </w:trPr>
        <w:tc>
          <w:tcPr>
            <w:tcW w:w="2080" w:type="dxa"/>
            <w:vMerge/>
            <w:tcBorders>
              <w:left w:val="single" w:sz="4" w:space="0" w:color="auto"/>
              <w:right w:val="single" w:sz="4" w:space="0" w:color="auto"/>
            </w:tcBorders>
            <w:vAlign w:val="center"/>
          </w:tcPr>
          <w:p w14:paraId="67D89B1D" w14:textId="77777777" w:rsidR="001F2351" w:rsidRPr="00082EF5" w:rsidRDefault="001F2351" w:rsidP="00082EF5">
            <w:pPr>
              <w:spacing w:after="0" w:line="240" w:lineRule="auto"/>
              <w:rPr>
                <w:rFonts w:ascii="Times New Roman" w:eastAsia="Times New Roman" w:hAnsi="Times New Roman"/>
                <w:color w:val="000000"/>
                <w:sz w:val="24"/>
                <w:szCs w:val="24"/>
                <w:lang w:eastAsia="ru-RU"/>
              </w:rPr>
            </w:pPr>
          </w:p>
        </w:tc>
        <w:tc>
          <w:tcPr>
            <w:tcW w:w="4130" w:type="dxa"/>
            <w:vMerge/>
            <w:tcBorders>
              <w:left w:val="single" w:sz="4" w:space="0" w:color="auto"/>
              <w:right w:val="single" w:sz="4" w:space="0" w:color="auto"/>
            </w:tcBorders>
            <w:vAlign w:val="center"/>
          </w:tcPr>
          <w:p w14:paraId="7BC38DBC" w14:textId="77777777" w:rsidR="001F2351" w:rsidRPr="00082EF5" w:rsidRDefault="001F2351"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tcPr>
          <w:p w14:paraId="18215C36" w14:textId="41884120" w:rsidR="001F2351" w:rsidRPr="00082EF5" w:rsidRDefault="001F2351"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tcPr>
          <w:p w14:paraId="52DB4148" w14:textId="10113BA2" w:rsidR="001F2351" w:rsidRPr="00082EF5" w:rsidRDefault="001F2351"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39 600,00</w:t>
            </w:r>
          </w:p>
        </w:tc>
        <w:tc>
          <w:tcPr>
            <w:tcW w:w="1628" w:type="dxa"/>
            <w:tcBorders>
              <w:top w:val="nil"/>
              <w:left w:val="nil"/>
              <w:bottom w:val="single" w:sz="4" w:space="0" w:color="auto"/>
              <w:right w:val="single" w:sz="4" w:space="0" w:color="auto"/>
            </w:tcBorders>
            <w:shd w:val="clear" w:color="auto" w:fill="auto"/>
            <w:noWrap/>
            <w:vAlign w:val="bottom"/>
          </w:tcPr>
          <w:p w14:paraId="406453CD" w14:textId="0B593A0E" w:rsidR="001F2351" w:rsidRPr="00082EF5" w:rsidRDefault="001F2351"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bottom"/>
          </w:tcPr>
          <w:p w14:paraId="63EFC7D9" w14:textId="5650E600" w:rsidR="001F2351" w:rsidRPr="00082EF5" w:rsidRDefault="001F2351"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0,00</w:t>
            </w:r>
          </w:p>
        </w:tc>
      </w:tr>
      <w:tr w:rsidR="001F2351" w:rsidRPr="00082EF5" w14:paraId="6606DBB3" w14:textId="77777777" w:rsidTr="00DA7577">
        <w:trPr>
          <w:trHeight w:val="421"/>
        </w:trPr>
        <w:tc>
          <w:tcPr>
            <w:tcW w:w="2080" w:type="dxa"/>
            <w:vMerge/>
            <w:tcBorders>
              <w:left w:val="single" w:sz="4" w:space="0" w:color="auto"/>
              <w:right w:val="single" w:sz="4" w:space="0" w:color="auto"/>
            </w:tcBorders>
            <w:vAlign w:val="center"/>
          </w:tcPr>
          <w:p w14:paraId="1C438FF5" w14:textId="77777777" w:rsidR="001F2351" w:rsidRPr="00082EF5" w:rsidRDefault="001F2351" w:rsidP="00082EF5">
            <w:pPr>
              <w:spacing w:after="0" w:line="240" w:lineRule="auto"/>
              <w:rPr>
                <w:rFonts w:ascii="Times New Roman" w:eastAsia="Times New Roman" w:hAnsi="Times New Roman"/>
                <w:color w:val="000000"/>
                <w:sz w:val="24"/>
                <w:szCs w:val="24"/>
                <w:lang w:eastAsia="ru-RU"/>
              </w:rPr>
            </w:pPr>
          </w:p>
        </w:tc>
        <w:tc>
          <w:tcPr>
            <w:tcW w:w="4130" w:type="dxa"/>
            <w:vMerge/>
            <w:tcBorders>
              <w:left w:val="single" w:sz="4" w:space="0" w:color="auto"/>
              <w:right w:val="single" w:sz="4" w:space="0" w:color="auto"/>
            </w:tcBorders>
            <w:vAlign w:val="center"/>
          </w:tcPr>
          <w:p w14:paraId="66F65F8A" w14:textId="77777777" w:rsidR="001F2351" w:rsidRPr="00082EF5" w:rsidRDefault="001F2351"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tcPr>
          <w:p w14:paraId="14BC15CD" w14:textId="59346E8C" w:rsidR="001F2351" w:rsidRPr="00082EF5" w:rsidRDefault="001F2351"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tcPr>
          <w:p w14:paraId="0E9D2168" w14:textId="42BA18A7" w:rsidR="001F2351" w:rsidRPr="00082EF5" w:rsidRDefault="001F2351"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1 035,71</w:t>
            </w:r>
          </w:p>
        </w:tc>
        <w:tc>
          <w:tcPr>
            <w:tcW w:w="1628" w:type="dxa"/>
            <w:tcBorders>
              <w:top w:val="nil"/>
              <w:left w:val="nil"/>
              <w:bottom w:val="single" w:sz="4" w:space="0" w:color="auto"/>
              <w:right w:val="single" w:sz="4" w:space="0" w:color="auto"/>
            </w:tcBorders>
            <w:shd w:val="clear" w:color="auto" w:fill="auto"/>
            <w:noWrap/>
            <w:vAlign w:val="bottom"/>
          </w:tcPr>
          <w:p w14:paraId="3D1754A5" w14:textId="1E5C3333" w:rsidR="001F2351" w:rsidRPr="00082EF5" w:rsidRDefault="001F2351"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bottom"/>
          </w:tcPr>
          <w:p w14:paraId="43170AD1" w14:textId="546C83C2" w:rsidR="001F2351" w:rsidRPr="00082EF5" w:rsidRDefault="001F2351"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0,00</w:t>
            </w:r>
          </w:p>
        </w:tc>
      </w:tr>
      <w:tr w:rsidR="001F2351" w:rsidRPr="00082EF5" w14:paraId="56FE57F2" w14:textId="77777777" w:rsidTr="00DA7577">
        <w:trPr>
          <w:trHeight w:val="399"/>
        </w:trPr>
        <w:tc>
          <w:tcPr>
            <w:tcW w:w="2080" w:type="dxa"/>
            <w:vMerge/>
            <w:tcBorders>
              <w:left w:val="single" w:sz="4" w:space="0" w:color="auto"/>
              <w:bottom w:val="single" w:sz="4" w:space="0" w:color="000000"/>
              <w:right w:val="single" w:sz="4" w:space="0" w:color="auto"/>
            </w:tcBorders>
            <w:vAlign w:val="center"/>
          </w:tcPr>
          <w:p w14:paraId="28008E54" w14:textId="77777777" w:rsidR="001F2351" w:rsidRPr="00082EF5" w:rsidRDefault="001F2351" w:rsidP="00082EF5">
            <w:pPr>
              <w:spacing w:after="0" w:line="240" w:lineRule="auto"/>
              <w:rPr>
                <w:rFonts w:ascii="Times New Roman" w:eastAsia="Times New Roman" w:hAnsi="Times New Roman"/>
                <w:color w:val="000000"/>
                <w:sz w:val="24"/>
                <w:szCs w:val="24"/>
                <w:lang w:eastAsia="ru-RU"/>
              </w:rPr>
            </w:pPr>
          </w:p>
        </w:tc>
        <w:tc>
          <w:tcPr>
            <w:tcW w:w="4130" w:type="dxa"/>
            <w:vMerge/>
            <w:tcBorders>
              <w:left w:val="single" w:sz="4" w:space="0" w:color="auto"/>
              <w:bottom w:val="single" w:sz="4" w:space="0" w:color="000000"/>
              <w:right w:val="single" w:sz="4" w:space="0" w:color="auto"/>
            </w:tcBorders>
            <w:vAlign w:val="center"/>
          </w:tcPr>
          <w:p w14:paraId="3861059B" w14:textId="77777777" w:rsidR="001F2351" w:rsidRPr="00082EF5" w:rsidRDefault="001F2351"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tcPr>
          <w:p w14:paraId="7D20E405" w14:textId="1E23298B" w:rsidR="001F2351" w:rsidRPr="00082EF5" w:rsidRDefault="001F2351"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tcPr>
          <w:p w14:paraId="71D8966A" w14:textId="1C2627F3" w:rsidR="001F2351" w:rsidRPr="00082EF5" w:rsidRDefault="001F2351"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tcPr>
          <w:p w14:paraId="1D0F516D" w14:textId="4EF6D1C1" w:rsidR="001F2351" w:rsidRPr="00082EF5" w:rsidRDefault="001F2351"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bottom"/>
          </w:tcPr>
          <w:p w14:paraId="6FB3923E" w14:textId="7E4DE12D" w:rsidR="001F2351" w:rsidRPr="00082EF5" w:rsidRDefault="001F2351"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0,00</w:t>
            </w:r>
          </w:p>
        </w:tc>
      </w:tr>
      <w:tr w:rsidR="00082EF5" w:rsidRPr="00082EF5" w14:paraId="5D5495D5" w14:textId="77777777" w:rsidTr="001F2351">
        <w:trPr>
          <w:trHeight w:val="315"/>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C0B918"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07</w:t>
            </w:r>
          </w:p>
        </w:tc>
        <w:tc>
          <w:tcPr>
            <w:tcW w:w="4130" w:type="dxa"/>
            <w:vMerge w:val="restart"/>
            <w:tcBorders>
              <w:top w:val="nil"/>
              <w:left w:val="single" w:sz="4" w:space="0" w:color="auto"/>
              <w:bottom w:val="single" w:sz="4" w:space="0" w:color="000000"/>
              <w:right w:val="single" w:sz="4" w:space="0" w:color="auto"/>
            </w:tcBorders>
            <w:shd w:val="clear" w:color="auto" w:fill="auto"/>
            <w:vAlign w:val="center"/>
            <w:hideMark/>
          </w:tcPr>
          <w:p w14:paraId="0989CAE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Обустройство мест массового отдыха</w:t>
            </w:r>
          </w:p>
        </w:tc>
        <w:tc>
          <w:tcPr>
            <w:tcW w:w="1926" w:type="dxa"/>
            <w:tcBorders>
              <w:top w:val="nil"/>
              <w:left w:val="nil"/>
              <w:bottom w:val="single" w:sz="4" w:space="0" w:color="auto"/>
              <w:right w:val="single" w:sz="4" w:space="0" w:color="auto"/>
            </w:tcBorders>
            <w:shd w:val="clear" w:color="auto" w:fill="auto"/>
            <w:noWrap/>
            <w:vAlign w:val="bottom"/>
            <w:hideMark/>
          </w:tcPr>
          <w:p w14:paraId="06393DC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5D030667" w14:textId="6F98190A" w:rsidR="00082EF5" w:rsidRPr="00082EF5" w:rsidRDefault="00DA7577"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4 240,03</w:t>
            </w:r>
          </w:p>
        </w:tc>
        <w:tc>
          <w:tcPr>
            <w:tcW w:w="1628" w:type="dxa"/>
            <w:tcBorders>
              <w:top w:val="nil"/>
              <w:left w:val="nil"/>
              <w:bottom w:val="single" w:sz="4" w:space="0" w:color="auto"/>
              <w:right w:val="single" w:sz="4" w:space="0" w:color="auto"/>
            </w:tcBorders>
            <w:shd w:val="clear" w:color="auto" w:fill="auto"/>
            <w:noWrap/>
            <w:vAlign w:val="bottom"/>
            <w:hideMark/>
          </w:tcPr>
          <w:p w14:paraId="58198FD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bottom"/>
            <w:hideMark/>
          </w:tcPr>
          <w:p w14:paraId="67AFC63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650BBD7" w14:textId="77777777" w:rsidTr="001F235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1104E26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036E2A9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34658E6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3715805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4EE9E29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bottom"/>
            <w:hideMark/>
          </w:tcPr>
          <w:p w14:paraId="7DA6E29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0B8665E" w14:textId="77777777" w:rsidTr="001F235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6242E51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3B5AC5B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245F158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6ECAC4E5" w14:textId="72861826" w:rsidR="00082EF5" w:rsidRPr="00082EF5" w:rsidRDefault="00DA7577"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4 240,03</w:t>
            </w:r>
          </w:p>
        </w:tc>
        <w:tc>
          <w:tcPr>
            <w:tcW w:w="1628" w:type="dxa"/>
            <w:tcBorders>
              <w:top w:val="nil"/>
              <w:left w:val="nil"/>
              <w:bottom w:val="single" w:sz="4" w:space="0" w:color="auto"/>
              <w:right w:val="single" w:sz="4" w:space="0" w:color="auto"/>
            </w:tcBorders>
            <w:shd w:val="clear" w:color="auto" w:fill="auto"/>
            <w:noWrap/>
            <w:vAlign w:val="bottom"/>
            <w:hideMark/>
          </w:tcPr>
          <w:p w14:paraId="73F07D0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bottom"/>
            <w:hideMark/>
          </w:tcPr>
          <w:p w14:paraId="6BF853E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DC506B6" w14:textId="77777777" w:rsidTr="001F235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2D3BF1B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6FB439C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7019EB7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2D6A785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68985CA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bottom"/>
            <w:hideMark/>
          </w:tcPr>
          <w:p w14:paraId="3828515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1F2351" w:rsidRPr="00082EF5" w14:paraId="2F638940" w14:textId="77777777" w:rsidTr="004C2880">
        <w:trPr>
          <w:trHeight w:val="315"/>
        </w:trPr>
        <w:tc>
          <w:tcPr>
            <w:tcW w:w="2080" w:type="dxa"/>
            <w:vMerge w:val="restart"/>
            <w:tcBorders>
              <w:top w:val="nil"/>
              <w:left w:val="single" w:sz="4" w:space="0" w:color="auto"/>
              <w:right w:val="single" w:sz="4" w:space="0" w:color="auto"/>
            </w:tcBorders>
            <w:vAlign w:val="center"/>
          </w:tcPr>
          <w:p w14:paraId="05A9019C" w14:textId="14123E04" w:rsidR="001F2351" w:rsidRPr="00082EF5" w:rsidRDefault="001F2351" w:rsidP="001F235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w:t>
            </w:r>
          </w:p>
        </w:tc>
        <w:tc>
          <w:tcPr>
            <w:tcW w:w="4130" w:type="dxa"/>
            <w:vMerge w:val="restart"/>
            <w:tcBorders>
              <w:top w:val="nil"/>
              <w:left w:val="single" w:sz="4" w:space="0" w:color="auto"/>
              <w:right w:val="single" w:sz="4" w:space="0" w:color="auto"/>
            </w:tcBorders>
            <w:vAlign w:val="center"/>
          </w:tcPr>
          <w:p w14:paraId="3FAF6516" w14:textId="04660FD4" w:rsidR="001F2351" w:rsidRPr="00082EF5" w:rsidRDefault="001F2351" w:rsidP="001F2351">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Содержание территорий общего пользования</w:t>
            </w:r>
          </w:p>
        </w:tc>
        <w:tc>
          <w:tcPr>
            <w:tcW w:w="1926" w:type="dxa"/>
            <w:tcBorders>
              <w:top w:val="nil"/>
              <w:left w:val="nil"/>
              <w:bottom w:val="single" w:sz="4" w:space="0" w:color="auto"/>
              <w:right w:val="single" w:sz="4" w:space="0" w:color="auto"/>
            </w:tcBorders>
            <w:shd w:val="clear" w:color="auto" w:fill="auto"/>
            <w:noWrap/>
            <w:vAlign w:val="bottom"/>
          </w:tcPr>
          <w:p w14:paraId="46C5C54C" w14:textId="5E4E9DF6" w:rsidR="001F2351" w:rsidRPr="00082EF5" w:rsidRDefault="001F2351" w:rsidP="001F2351">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tcPr>
          <w:p w14:paraId="2C2ED951" w14:textId="033114BF" w:rsidR="001F2351" w:rsidRPr="00082EF5" w:rsidRDefault="001F2351" w:rsidP="001F2351">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6 359,12</w:t>
            </w:r>
          </w:p>
        </w:tc>
        <w:tc>
          <w:tcPr>
            <w:tcW w:w="1628" w:type="dxa"/>
            <w:tcBorders>
              <w:top w:val="nil"/>
              <w:left w:val="nil"/>
              <w:bottom w:val="single" w:sz="4" w:space="0" w:color="auto"/>
              <w:right w:val="single" w:sz="4" w:space="0" w:color="auto"/>
            </w:tcBorders>
            <w:shd w:val="clear" w:color="auto" w:fill="auto"/>
            <w:noWrap/>
            <w:vAlign w:val="bottom"/>
          </w:tcPr>
          <w:p w14:paraId="1C53B0B3" w14:textId="2B695D80" w:rsidR="001F2351" w:rsidRPr="00082EF5" w:rsidRDefault="001F2351" w:rsidP="001F2351">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bottom"/>
          </w:tcPr>
          <w:p w14:paraId="51AE8650" w14:textId="0434B94B" w:rsidR="001F2351" w:rsidRPr="00082EF5" w:rsidRDefault="001F2351" w:rsidP="001F2351">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1F2351" w:rsidRPr="00082EF5" w14:paraId="72B5653C" w14:textId="77777777" w:rsidTr="004C2880">
        <w:trPr>
          <w:trHeight w:val="315"/>
        </w:trPr>
        <w:tc>
          <w:tcPr>
            <w:tcW w:w="2080" w:type="dxa"/>
            <w:vMerge/>
            <w:tcBorders>
              <w:left w:val="single" w:sz="4" w:space="0" w:color="auto"/>
              <w:right w:val="single" w:sz="4" w:space="0" w:color="auto"/>
            </w:tcBorders>
            <w:vAlign w:val="center"/>
          </w:tcPr>
          <w:p w14:paraId="672A8AE5" w14:textId="77777777" w:rsidR="001F2351" w:rsidRPr="00082EF5" w:rsidRDefault="001F2351" w:rsidP="001F2351">
            <w:pPr>
              <w:spacing w:after="0" w:line="240" w:lineRule="auto"/>
              <w:rPr>
                <w:rFonts w:ascii="Times New Roman" w:eastAsia="Times New Roman" w:hAnsi="Times New Roman"/>
                <w:color w:val="000000"/>
                <w:sz w:val="24"/>
                <w:szCs w:val="24"/>
                <w:lang w:eastAsia="ru-RU"/>
              </w:rPr>
            </w:pPr>
          </w:p>
        </w:tc>
        <w:tc>
          <w:tcPr>
            <w:tcW w:w="4130" w:type="dxa"/>
            <w:vMerge/>
            <w:tcBorders>
              <w:left w:val="single" w:sz="4" w:space="0" w:color="auto"/>
              <w:right w:val="single" w:sz="4" w:space="0" w:color="auto"/>
            </w:tcBorders>
            <w:vAlign w:val="center"/>
          </w:tcPr>
          <w:p w14:paraId="661F51F9" w14:textId="77777777" w:rsidR="001F2351" w:rsidRPr="00082EF5" w:rsidRDefault="001F2351" w:rsidP="001F2351">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tcPr>
          <w:p w14:paraId="5A98B50B" w14:textId="090ED005" w:rsidR="001F2351" w:rsidRPr="00082EF5" w:rsidRDefault="001F2351" w:rsidP="001F2351">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tcPr>
          <w:p w14:paraId="2F663CF1" w14:textId="57658080" w:rsidR="001F2351" w:rsidRPr="00082EF5" w:rsidRDefault="001F2351" w:rsidP="001F2351">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tcPr>
          <w:p w14:paraId="003CAA25" w14:textId="75B511CA" w:rsidR="001F2351" w:rsidRPr="00082EF5" w:rsidRDefault="001F2351" w:rsidP="001F2351">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bottom"/>
          </w:tcPr>
          <w:p w14:paraId="3257F095" w14:textId="3E785E48" w:rsidR="001F2351" w:rsidRPr="00082EF5" w:rsidRDefault="001F2351" w:rsidP="001F2351">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1F2351" w:rsidRPr="00082EF5" w14:paraId="1F304286" w14:textId="77777777" w:rsidTr="004C2880">
        <w:trPr>
          <w:trHeight w:val="315"/>
        </w:trPr>
        <w:tc>
          <w:tcPr>
            <w:tcW w:w="2080" w:type="dxa"/>
            <w:vMerge/>
            <w:tcBorders>
              <w:left w:val="single" w:sz="4" w:space="0" w:color="auto"/>
              <w:right w:val="single" w:sz="4" w:space="0" w:color="auto"/>
            </w:tcBorders>
            <w:vAlign w:val="center"/>
          </w:tcPr>
          <w:p w14:paraId="77B750DA" w14:textId="77777777" w:rsidR="001F2351" w:rsidRPr="00082EF5" w:rsidRDefault="001F2351" w:rsidP="001F2351">
            <w:pPr>
              <w:spacing w:after="0" w:line="240" w:lineRule="auto"/>
              <w:rPr>
                <w:rFonts w:ascii="Times New Roman" w:eastAsia="Times New Roman" w:hAnsi="Times New Roman"/>
                <w:color w:val="000000"/>
                <w:sz w:val="24"/>
                <w:szCs w:val="24"/>
                <w:lang w:eastAsia="ru-RU"/>
              </w:rPr>
            </w:pPr>
          </w:p>
        </w:tc>
        <w:tc>
          <w:tcPr>
            <w:tcW w:w="4130" w:type="dxa"/>
            <w:vMerge/>
            <w:tcBorders>
              <w:left w:val="single" w:sz="4" w:space="0" w:color="auto"/>
              <w:right w:val="single" w:sz="4" w:space="0" w:color="auto"/>
            </w:tcBorders>
            <w:vAlign w:val="center"/>
          </w:tcPr>
          <w:p w14:paraId="4EA5ACAC" w14:textId="77777777" w:rsidR="001F2351" w:rsidRPr="00082EF5" w:rsidRDefault="001F2351" w:rsidP="001F2351">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tcPr>
          <w:p w14:paraId="44DE3340" w14:textId="184F07A4" w:rsidR="001F2351" w:rsidRPr="00082EF5" w:rsidRDefault="001F2351" w:rsidP="001F2351">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tcPr>
          <w:p w14:paraId="1B610641" w14:textId="0CF58F39" w:rsidR="001F2351" w:rsidRPr="00082EF5" w:rsidRDefault="001F2351" w:rsidP="001F2351">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6 359,12</w:t>
            </w:r>
          </w:p>
        </w:tc>
        <w:tc>
          <w:tcPr>
            <w:tcW w:w="1628" w:type="dxa"/>
            <w:tcBorders>
              <w:top w:val="nil"/>
              <w:left w:val="nil"/>
              <w:bottom w:val="single" w:sz="4" w:space="0" w:color="auto"/>
              <w:right w:val="single" w:sz="4" w:space="0" w:color="auto"/>
            </w:tcBorders>
            <w:shd w:val="clear" w:color="auto" w:fill="auto"/>
            <w:noWrap/>
            <w:vAlign w:val="bottom"/>
          </w:tcPr>
          <w:p w14:paraId="7439A395" w14:textId="2AC5B937" w:rsidR="001F2351" w:rsidRPr="00082EF5" w:rsidRDefault="001F2351" w:rsidP="001F2351">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bottom"/>
          </w:tcPr>
          <w:p w14:paraId="62457F44" w14:textId="7E5F2A46" w:rsidR="001F2351" w:rsidRPr="00082EF5" w:rsidRDefault="001F2351" w:rsidP="001F2351">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1F2351" w:rsidRPr="00082EF5" w14:paraId="79B06468" w14:textId="77777777" w:rsidTr="004C2880">
        <w:trPr>
          <w:trHeight w:val="315"/>
        </w:trPr>
        <w:tc>
          <w:tcPr>
            <w:tcW w:w="2080" w:type="dxa"/>
            <w:vMerge/>
            <w:tcBorders>
              <w:left w:val="single" w:sz="4" w:space="0" w:color="auto"/>
              <w:bottom w:val="single" w:sz="4" w:space="0" w:color="000000"/>
              <w:right w:val="single" w:sz="4" w:space="0" w:color="auto"/>
            </w:tcBorders>
            <w:vAlign w:val="center"/>
          </w:tcPr>
          <w:p w14:paraId="6896F146" w14:textId="77777777" w:rsidR="001F2351" w:rsidRPr="00082EF5" w:rsidRDefault="001F2351" w:rsidP="001F2351">
            <w:pPr>
              <w:spacing w:after="0" w:line="240" w:lineRule="auto"/>
              <w:rPr>
                <w:rFonts w:ascii="Times New Roman" w:eastAsia="Times New Roman" w:hAnsi="Times New Roman"/>
                <w:color w:val="000000"/>
                <w:sz w:val="24"/>
                <w:szCs w:val="24"/>
                <w:lang w:eastAsia="ru-RU"/>
              </w:rPr>
            </w:pPr>
          </w:p>
        </w:tc>
        <w:tc>
          <w:tcPr>
            <w:tcW w:w="4130" w:type="dxa"/>
            <w:vMerge/>
            <w:tcBorders>
              <w:left w:val="single" w:sz="4" w:space="0" w:color="auto"/>
              <w:bottom w:val="single" w:sz="4" w:space="0" w:color="000000"/>
              <w:right w:val="single" w:sz="4" w:space="0" w:color="auto"/>
            </w:tcBorders>
            <w:vAlign w:val="center"/>
          </w:tcPr>
          <w:p w14:paraId="01B3083D" w14:textId="77777777" w:rsidR="001F2351" w:rsidRPr="00082EF5" w:rsidRDefault="001F2351" w:rsidP="001F2351">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tcPr>
          <w:p w14:paraId="4C4FBEA9" w14:textId="2AE4DE6B" w:rsidR="001F2351" w:rsidRPr="00082EF5" w:rsidRDefault="001F2351" w:rsidP="001F2351">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tcPr>
          <w:p w14:paraId="2A524392" w14:textId="11B2609D" w:rsidR="001F2351" w:rsidRPr="00082EF5" w:rsidRDefault="001F2351" w:rsidP="001F2351">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tcPr>
          <w:p w14:paraId="30F71148" w14:textId="23E5C195" w:rsidR="001F2351" w:rsidRPr="00082EF5" w:rsidRDefault="001F2351" w:rsidP="001F2351">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bottom"/>
          </w:tcPr>
          <w:p w14:paraId="115EB773" w14:textId="4040383C" w:rsidR="001F2351" w:rsidRPr="00082EF5" w:rsidRDefault="001F2351" w:rsidP="001F2351">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E2D9A21" w14:textId="77777777" w:rsidTr="001F2351">
        <w:trPr>
          <w:trHeight w:val="360"/>
        </w:trPr>
        <w:tc>
          <w:tcPr>
            <w:tcW w:w="62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F765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Администрация муниципального образования «Светлогорский городской округ»</w:t>
            </w:r>
          </w:p>
        </w:tc>
        <w:tc>
          <w:tcPr>
            <w:tcW w:w="1926" w:type="dxa"/>
            <w:tcBorders>
              <w:top w:val="nil"/>
              <w:left w:val="nil"/>
              <w:bottom w:val="single" w:sz="4" w:space="0" w:color="auto"/>
              <w:right w:val="single" w:sz="4" w:space="0" w:color="auto"/>
            </w:tcBorders>
            <w:shd w:val="clear" w:color="auto" w:fill="auto"/>
            <w:noWrap/>
            <w:vAlign w:val="bottom"/>
            <w:hideMark/>
          </w:tcPr>
          <w:p w14:paraId="228BDC1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6A88560B" w14:textId="77777777" w:rsidR="00082EF5" w:rsidRPr="00082EF5" w:rsidRDefault="00A4468F" w:rsidP="00A4468F">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668</w:t>
            </w:r>
            <w:r w:rsidR="009E6600">
              <w:rPr>
                <w:rFonts w:ascii="Times New Roman" w:eastAsia="Times New Roman" w:hAnsi="Times New Roman"/>
                <w:color w:val="0D0D0D"/>
                <w:sz w:val="24"/>
                <w:szCs w:val="24"/>
                <w:lang w:eastAsia="ru-RU"/>
              </w:rPr>
              <w:t>,</w:t>
            </w:r>
            <w:r>
              <w:rPr>
                <w:rFonts w:ascii="Times New Roman" w:eastAsia="Times New Roman" w:hAnsi="Times New Roman"/>
                <w:color w:val="0D0D0D"/>
                <w:sz w:val="24"/>
                <w:szCs w:val="24"/>
                <w:lang w:eastAsia="ru-RU"/>
              </w:rPr>
              <w:t>11</w:t>
            </w:r>
          </w:p>
        </w:tc>
        <w:tc>
          <w:tcPr>
            <w:tcW w:w="1628" w:type="dxa"/>
            <w:tcBorders>
              <w:top w:val="nil"/>
              <w:left w:val="nil"/>
              <w:bottom w:val="single" w:sz="4" w:space="0" w:color="auto"/>
              <w:right w:val="single" w:sz="4" w:space="0" w:color="auto"/>
            </w:tcBorders>
            <w:shd w:val="clear" w:color="auto" w:fill="auto"/>
            <w:noWrap/>
            <w:vAlign w:val="bottom"/>
            <w:hideMark/>
          </w:tcPr>
          <w:p w14:paraId="0B59DA7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4" w:type="dxa"/>
            <w:tcBorders>
              <w:top w:val="nil"/>
              <w:left w:val="nil"/>
              <w:bottom w:val="single" w:sz="4" w:space="0" w:color="auto"/>
              <w:right w:val="single" w:sz="4" w:space="0" w:color="auto"/>
            </w:tcBorders>
            <w:shd w:val="clear" w:color="auto" w:fill="auto"/>
            <w:noWrap/>
            <w:vAlign w:val="bottom"/>
            <w:hideMark/>
          </w:tcPr>
          <w:p w14:paraId="111E9B0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0DAC9EC9" w14:textId="77777777" w:rsidTr="001F235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167ECE3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19BAC35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2CE5B26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02F92D2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bottom"/>
            <w:hideMark/>
          </w:tcPr>
          <w:p w14:paraId="2C45D29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59B4BBF" w14:textId="77777777" w:rsidTr="001F235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32544AC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66C59240"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448898E9" w14:textId="77777777" w:rsidR="00082EF5" w:rsidRPr="00082EF5" w:rsidRDefault="00A4468F"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668,11</w:t>
            </w:r>
          </w:p>
        </w:tc>
        <w:tc>
          <w:tcPr>
            <w:tcW w:w="1628" w:type="dxa"/>
            <w:tcBorders>
              <w:top w:val="nil"/>
              <w:left w:val="nil"/>
              <w:bottom w:val="single" w:sz="4" w:space="0" w:color="auto"/>
              <w:right w:val="single" w:sz="4" w:space="0" w:color="auto"/>
            </w:tcBorders>
            <w:shd w:val="clear" w:color="auto" w:fill="auto"/>
            <w:noWrap/>
            <w:vAlign w:val="bottom"/>
            <w:hideMark/>
          </w:tcPr>
          <w:p w14:paraId="475EFF8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4" w:type="dxa"/>
            <w:tcBorders>
              <w:top w:val="nil"/>
              <w:left w:val="nil"/>
              <w:bottom w:val="single" w:sz="4" w:space="0" w:color="auto"/>
              <w:right w:val="single" w:sz="4" w:space="0" w:color="auto"/>
            </w:tcBorders>
            <w:shd w:val="clear" w:color="auto" w:fill="auto"/>
            <w:noWrap/>
            <w:vAlign w:val="bottom"/>
            <w:hideMark/>
          </w:tcPr>
          <w:p w14:paraId="227ECD6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2E6DD3A4" w14:textId="77777777" w:rsidTr="001F235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61B5E25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19B8D22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62625AD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7243A09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bottom"/>
            <w:hideMark/>
          </w:tcPr>
          <w:p w14:paraId="277429A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1510B4A" w14:textId="77777777" w:rsidTr="001F235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465CFF5D"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03</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78BD62E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 xml:space="preserve">Строительство, реконструкция и </w:t>
            </w:r>
            <w:r w:rsidRPr="00082EF5">
              <w:rPr>
                <w:rFonts w:ascii="Times New Roman" w:eastAsia="Times New Roman" w:hAnsi="Times New Roman"/>
                <w:color w:val="000000"/>
                <w:sz w:val="24"/>
                <w:szCs w:val="24"/>
                <w:lang w:eastAsia="ru-RU"/>
              </w:rPr>
              <w:lastRenderedPageBreak/>
              <w:t>технологическое присоединение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1487589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lastRenderedPageBreak/>
              <w:t>Всего</w:t>
            </w:r>
          </w:p>
        </w:tc>
        <w:tc>
          <w:tcPr>
            <w:tcW w:w="1860" w:type="dxa"/>
            <w:tcBorders>
              <w:top w:val="nil"/>
              <w:left w:val="nil"/>
              <w:bottom w:val="single" w:sz="4" w:space="0" w:color="auto"/>
              <w:right w:val="single" w:sz="4" w:space="0" w:color="auto"/>
            </w:tcBorders>
            <w:shd w:val="clear" w:color="auto" w:fill="auto"/>
            <w:vAlign w:val="center"/>
            <w:hideMark/>
          </w:tcPr>
          <w:p w14:paraId="275F30B7" w14:textId="77777777" w:rsidR="00082EF5" w:rsidRPr="00082EF5" w:rsidRDefault="00A4468F"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668,11</w:t>
            </w:r>
          </w:p>
        </w:tc>
        <w:tc>
          <w:tcPr>
            <w:tcW w:w="1628" w:type="dxa"/>
            <w:tcBorders>
              <w:top w:val="nil"/>
              <w:left w:val="nil"/>
              <w:bottom w:val="single" w:sz="4" w:space="0" w:color="auto"/>
              <w:right w:val="single" w:sz="4" w:space="0" w:color="auto"/>
            </w:tcBorders>
            <w:shd w:val="clear" w:color="auto" w:fill="auto"/>
            <w:vAlign w:val="center"/>
            <w:hideMark/>
          </w:tcPr>
          <w:p w14:paraId="09DCA05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4" w:type="dxa"/>
            <w:tcBorders>
              <w:top w:val="nil"/>
              <w:left w:val="nil"/>
              <w:bottom w:val="single" w:sz="4" w:space="0" w:color="auto"/>
              <w:right w:val="single" w:sz="4" w:space="0" w:color="auto"/>
            </w:tcBorders>
            <w:shd w:val="clear" w:color="auto" w:fill="auto"/>
            <w:vAlign w:val="center"/>
            <w:hideMark/>
          </w:tcPr>
          <w:p w14:paraId="7000FF5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0C45B038"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4D2B0FC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809A69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549433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16A3F2E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2AA9D5F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5081527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257522D" w14:textId="77777777" w:rsidTr="001F2351">
        <w:trPr>
          <w:trHeight w:val="420"/>
        </w:trPr>
        <w:tc>
          <w:tcPr>
            <w:tcW w:w="2080" w:type="dxa"/>
            <w:vMerge/>
            <w:tcBorders>
              <w:top w:val="nil"/>
              <w:left w:val="single" w:sz="4" w:space="0" w:color="auto"/>
              <w:bottom w:val="single" w:sz="4" w:space="0" w:color="auto"/>
              <w:right w:val="single" w:sz="4" w:space="0" w:color="auto"/>
            </w:tcBorders>
            <w:vAlign w:val="center"/>
            <w:hideMark/>
          </w:tcPr>
          <w:p w14:paraId="68861A0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BA1558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75B3E2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026D93FA" w14:textId="77777777" w:rsidR="00082EF5" w:rsidRPr="00082EF5" w:rsidRDefault="00A4468F"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668,11</w:t>
            </w:r>
          </w:p>
        </w:tc>
        <w:tc>
          <w:tcPr>
            <w:tcW w:w="1628" w:type="dxa"/>
            <w:tcBorders>
              <w:top w:val="nil"/>
              <w:left w:val="nil"/>
              <w:bottom w:val="single" w:sz="4" w:space="0" w:color="auto"/>
              <w:right w:val="single" w:sz="4" w:space="0" w:color="auto"/>
            </w:tcBorders>
            <w:shd w:val="clear" w:color="auto" w:fill="auto"/>
            <w:vAlign w:val="center"/>
            <w:hideMark/>
          </w:tcPr>
          <w:p w14:paraId="40D29DE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4" w:type="dxa"/>
            <w:tcBorders>
              <w:top w:val="nil"/>
              <w:left w:val="nil"/>
              <w:bottom w:val="single" w:sz="4" w:space="0" w:color="auto"/>
              <w:right w:val="single" w:sz="4" w:space="0" w:color="auto"/>
            </w:tcBorders>
            <w:shd w:val="clear" w:color="auto" w:fill="auto"/>
            <w:vAlign w:val="center"/>
            <w:hideMark/>
          </w:tcPr>
          <w:p w14:paraId="6AFFCC8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52E938F4" w14:textId="77777777" w:rsidTr="001F2351">
        <w:trPr>
          <w:trHeight w:val="375"/>
        </w:trPr>
        <w:tc>
          <w:tcPr>
            <w:tcW w:w="2080" w:type="dxa"/>
            <w:vMerge/>
            <w:tcBorders>
              <w:top w:val="nil"/>
              <w:left w:val="single" w:sz="4" w:space="0" w:color="auto"/>
              <w:bottom w:val="single" w:sz="4" w:space="0" w:color="auto"/>
              <w:right w:val="single" w:sz="4" w:space="0" w:color="auto"/>
            </w:tcBorders>
            <w:vAlign w:val="center"/>
            <w:hideMark/>
          </w:tcPr>
          <w:p w14:paraId="1AF88C7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C30D43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84B3EC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9B3C2C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1044943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31F65A0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5FDD48F" w14:textId="77777777" w:rsidTr="001F2351">
        <w:trPr>
          <w:trHeight w:val="315"/>
        </w:trPr>
        <w:tc>
          <w:tcPr>
            <w:tcW w:w="62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AC42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МУ "Учетно-финансовый центр Светлогорского городского округа"</w:t>
            </w:r>
          </w:p>
        </w:tc>
        <w:tc>
          <w:tcPr>
            <w:tcW w:w="1926" w:type="dxa"/>
            <w:tcBorders>
              <w:top w:val="nil"/>
              <w:left w:val="nil"/>
              <w:bottom w:val="single" w:sz="4" w:space="0" w:color="auto"/>
              <w:right w:val="single" w:sz="4" w:space="0" w:color="auto"/>
            </w:tcBorders>
            <w:shd w:val="clear" w:color="auto" w:fill="auto"/>
            <w:noWrap/>
            <w:vAlign w:val="bottom"/>
            <w:hideMark/>
          </w:tcPr>
          <w:p w14:paraId="6182F78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785E280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1 005,96</w:t>
            </w:r>
          </w:p>
        </w:tc>
        <w:tc>
          <w:tcPr>
            <w:tcW w:w="1628" w:type="dxa"/>
            <w:tcBorders>
              <w:top w:val="nil"/>
              <w:left w:val="nil"/>
              <w:bottom w:val="single" w:sz="4" w:space="0" w:color="auto"/>
              <w:right w:val="single" w:sz="4" w:space="0" w:color="auto"/>
            </w:tcBorders>
            <w:shd w:val="clear" w:color="auto" w:fill="auto"/>
            <w:noWrap/>
            <w:vAlign w:val="bottom"/>
            <w:hideMark/>
          </w:tcPr>
          <w:p w14:paraId="4F33047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4" w:type="dxa"/>
            <w:tcBorders>
              <w:top w:val="nil"/>
              <w:left w:val="nil"/>
              <w:bottom w:val="single" w:sz="4" w:space="0" w:color="auto"/>
              <w:right w:val="single" w:sz="4" w:space="0" w:color="auto"/>
            </w:tcBorders>
            <w:shd w:val="clear" w:color="auto" w:fill="auto"/>
            <w:noWrap/>
            <w:vAlign w:val="bottom"/>
            <w:hideMark/>
          </w:tcPr>
          <w:p w14:paraId="733F146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4DBCD3C5" w14:textId="77777777" w:rsidTr="001F235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05D04D9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233D52F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02A41DD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6D1A0B6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bottom"/>
            <w:hideMark/>
          </w:tcPr>
          <w:p w14:paraId="1B34A57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4953494" w14:textId="77777777" w:rsidTr="001F235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60150AF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2252ED9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627097D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1 005,96</w:t>
            </w:r>
          </w:p>
        </w:tc>
        <w:tc>
          <w:tcPr>
            <w:tcW w:w="1628" w:type="dxa"/>
            <w:tcBorders>
              <w:top w:val="nil"/>
              <w:left w:val="nil"/>
              <w:bottom w:val="single" w:sz="4" w:space="0" w:color="auto"/>
              <w:right w:val="single" w:sz="4" w:space="0" w:color="auto"/>
            </w:tcBorders>
            <w:shd w:val="clear" w:color="auto" w:fill="auto"/>
            <w:noWrap/>
            <w:vAlign w:val="bottom"/>
            <w:hideMark/>
          </w:tcPr>
          <w:p w14:paraId="147EB80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4" w:type="dxa"/>
            <w:tcBorders>
              <w:top w:val="nil"/>
              <w:left w:val="nil"/>
              <w:bottom w:val="single" w:sz="4" w:space="0" w:color="auto"/>
              <w:right w:val="single" w:sz="4" w:space="0" w:color="auto"/>
            </w:tcBorders>
            <w:shd w:val="clear" w:color="auto" w:fill="auto"/>
            <w:noWrap/>
            <w:vAlign w:val="bottom"/>
            <w:hideMark/>
          </w:tcPr>
          <w:p w14:paraId="5C65B31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26B398BD" w14:textId="77777777" w:rsidTr="001F235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2B0EF1D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7760003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38F64D8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5C07EE7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noWrap/>
            <w:vAlign w:val="bottom"/>
            <w:hideMark/>
          </w:tcPr>
          <w:p w14:paraId="3753D8D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80AFCC3" w14:textId="77777777" w:rsidTr="001F235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52F74734"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08</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737366B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Обустройство мест массового отдыха</w:t>
            </w:r>
          </w:p>
        </w:tc>
        <w:tc>
          <w:tcPr>
            <w:tcW w:w="1926" w:type="dxa"/>
            <w:tcBorders>
              <w:top w:val="nil"/>
              <w:left w:val="nil"/>
              <w:bottom w:val="single" w:sz="4" w:space="0" w:color="auto"/>
              <w:right w:val="single" w:sz="4" w:space="0" w:color="auto"/>
            </w:tcBorders>
            <w:shd w:val="clear" w:color="auto" w:fill="auto"/>
            <w:vAlign w:val="center"/>
            <w:hideMark/>
          </w:tcPr>
          <w:p w14:paraId="2D393A20"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0777B2F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1 005,96</w:t>
            </w:r>
          </w:p>
        </w:tc>
        <w:tc>
          <w:tcPr>
            <w:tcW w:w="1628" w:type="dxa"/>
            <w:tcBorders>
              <w:top w:val="nil"/>
              <w:left w:val="nil"/>
              <w:bottom w:val="single" w:sz="4" w:space="0" w:color="auto"/>
              <w:right w:val="single" w:sz="4" w:space="0" w:color="auto"/>
            </w:tcBorders>
            <w:shd w:val="clear" w:color="auto" w:fill="auto"/>
            <w:vAlign w:val="center"/>
            <w:hideMark/>
          </w:tcPr>
          <w:p w14:paraId="1619A9A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718EA2D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F82A346"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288F7DB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23D683C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78A999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1B336BC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1EBAB26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7B5AA54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C0E0DC0"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31BEAD9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B1648A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20EF185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0F85DFC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1 005,96</w:t>
            </w:r>
          </w:p>
        </w:tc>
        <w:tc>
          <w:tcPr>
            <w:tcW w:w="1628" w:type="dxa"/>
            <w:tcBorders>
              <w:top w:val="nil"/>
              <w:left w:val="nil"/>
              <w:bottom w:val="single" w:sz="4" w:space="0" w:color="auto"/>
              <w:right w:val="single" w:sz="4" w:space="0" w:color="auto"/>
            </w:tcBorders>
            <w:shd w:val="clear" w:color="auto" w:fill="auto"/>
            <w:vAlign w:val="center"/>
            <w:hideMark/>
          </w:tcPr>
          <w:p w14:paraId="1DE6C02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3865FFA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21E8671" w14:textId="77777777" w:rsidTr="001F235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232554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5FFEF03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252633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3DB63CA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1340D70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4" w:type="dxa"/>
            <w:tcBorders>
              <w:top w:val="nil"/>
              <w:left w:val="nil"/>
              <w:bottom w:val="single" w:sz="4" w:space="0" w:color="auto"/>
              <w:right w:val="single" w:sz="4" w:space="0" w:color="auto"/>
            </w:tcBorders>
            <w:shd w:val="clear" w:color="auto" w:fill="auto"/>
            <w:vAlign w:val="center"/>
            <w:hideMark/>
          </w:tcPr>
          <w:p w14:paraId="3986595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bl>
    <w:p w14:paraId="18189876" w14:textId="77777777" w:rsidR="005802E0" w:rsidRPr="005802E0" w:rsidRDefault="005802E0" w:rsidP="00423CEF">
      <w:pPr>
        <w:rPr>
          <w:rFonts w:ascii="Times New Roman" w:eastAsia="Times New Roman" w:hAnsi="Times New Roman"/>
          <w:sz w:val="28"/>
          <w:szCs w:val="28"/>
          <w:lang w:eastAsia="ru-RU"/>
        </w:rPr>
      </w:pPr>
    </w:p>
    <w:p w14:paraId="029DA0A4" w14:textId="77777777" w:rsidR="00423CEF" w:rsidRDefault="00423CEF" w:rsidP="00423CEF">
      <w:pPr>
        <w:rPr>
          <w:rFonts w:ascii="Times New Roman" w:eastAsia="Times New Roman" w:hAnsi="Times New Roman"/>
          <w:sz w:val="28"/>
          <w:szCs w:val="28"/>
          <w:lang w:eastAsia="ru-RU"/>
        </w:rPr>
      </w:pPr>
    </w:p>
    <w:p w14:paraId="742868C6" w14:textId="77777777" w:rsidR="00423CEF" w:rsidRDefault="00423CEF" w:rsidP="00423CEF">
      <w:pPr>
        <w:rPr>
          <w:rFonts w:ascii="Times New Roman" w:eastAsia="Times New Roman" w:hAnsi="Times New Roman"/>
          <w:sz w:val="28"/>
          <w:szCs w:val="28"/>
          <w:lang w:eastAsia="ru-RU"/>
        </w:rPr>
      </w:pPr>
    </w:p>
    <w:p w14:paraId="4D4872C9" w14:textId="77777777" w:rsidR="00423CEF" w:rsidRDefault="00423CEF" w:rsidP="00423CEF">
      <w:pPr>
        <w:rPr>
          <w:rFonts w:ascii="Times New Roman" w:eastAsia="Times New Roman" w:hAnsi="Times New Roman"/>
          <w:sz w:val="28"/>
          <w:szCs w:val="28"/>
          <w:lang w:eastAsia="ru-RU"/>
        </w:rPr>
      </w:pPr>
    </w:p>
    <w:p w14:paraId="6F68675A" w14:textId="77777777" w:rsidR="00423CEF" w:rsidRDefault="00423CEF" w:rsidP="00423CEF">
      <w:pPr>
        <w:rPr>
          <w:rFonts w:ascii="Times New Roman" w:eastAsia="Times New Roman" w:hAnsi="Times New Roman"/>
          <w:sz w:val="28"/>
          <w:szCs w:val="28"/>
          <w:lang w:eastAsia="ru-RU"/>
        </w:rPr>
      </w:pPr>
    </w:p>
    <w:p w14:paraId="1351DBD6" w14:textId="77777777" w:rsidR="00423CEF" w:rsidRDefault="00423CEF" w:rsidP="00423CEF">
      <w:pPr>
        <w:rPr>
          <w:rFonts w:ascii="Times New Roman" w:eastAsia="Times New Roman" w:hAnsi="Times New Roman"/>
          <w:sz w:val="28"/>
          <w:szCs w:val="28"/>
          <w:lang w:eastAsia="ru-RU"/>
        </w:rPr>
      </w:pPr>
    </w:p>
    <w:p w14:paraId="466B6933" w14:textId="77777777" w:rsidR="00423CEF" w:rsidRDefault="00423CEF" w:rsidP="00423CEF">
      <w:pPr>
        <w:rPr>
          <w:rFonts w:ascii="Times New Roman" w:eastAsia="Times New Roman" w:hAnsi="Times New Roman"/>
          <w:sz w:val="28"/>
          <w:szCs w:val="28"/>
          <w:lang w:eastAsia="ru-RU"/>
        </w:rPr>
      </w:pPr>
    </w:p>
    <w:p w14:paraId="21AF95CE" w14:textId="77777777" w:rsidR="00D9168A" w:rsidRPr="00917BEC" w:rsidRDefault="00917BEC" w:rsidP="00DB1358">
      <w:pPr>
        <w:autoSpaceDE w:val="0"/>
        <w:autoSpaceDN w:val="0"/>
        <w:adjustRightInd w:val="0"/>
        <w:spacing w:after="0"/>
        <w:ind w:firstLine="698"/>
        <w:jc w:val="right"/>
        <w:rPr>
          <w:rFonts w:ascii="Times New Roman" w:hAnsi="Times New Roman"/>
          <w:b/>
          <w:color w:val="0D0D0D" w:themeColor="text1" w:themeTint="F2"/>
          <w:sz w:val="24"/>
          <w:szCs w:val="24"/>
        </w:rPr>
      </w:pPr>
      <w:r w:rsidRPr="00CC3F32">
        <w:rPr>
          <w:rFonts w:ascii="Times New Roman" w:hAnsi="Times New Roman"/>
          <w:b/>
          <w:color w:val="0D0D0D" w:themeColor="text1" w:themeTint="F2"/>
          <w:sz w:val="24"/>
          <w:szCs w:val="24"/>
        </w:rPr>
        <w:t xml:space="preserve"> </w:t>
      </w:r>
    </w:p>
    <w:sectPr w:rsidR="00D9168A" w:rsidRPr="00917BEC" w:rsidSect="009852DD">
      <w:pgSz w:w="16838" w:h="11906" w:orient="landscape"/>
      <w:pgMar w:top="1560" w:right="851" w:bottom="849"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9F266" w14:textId="77777777" w:rsidR="000D1F36" w:rsidRDefault="000D1F36" w:rsidP="00C529B7">
      <w:pPr>
        <w:spacing w:after="0" w:line="240" w:lineRule="auto"/>
      </w:pPr>
      <w:r>
        <w:separator/>
      </w:r>
    </w:p>
  </w:endnote>
  <w:endnote w:type="continuationSeparator" w:id="0">
    <w:p w14:paraId="4463A330" w14:textId="77777777" w:rsidR="000D1F36" w:rsidRDefault="000D1F36" w:rsidP="00C5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28C61" w14:textId="77777777" w:rsidR="000D1F36" w:rsidRDefault="000D1F36" w:rsidP="00C529B7">
      <w:pPr>
        <w:spacing w:after="0" w:line="240" w:lineRule="auto"/>
      </w:pPr>
      <w:r>
        <w:separator/>
      </w:r>
    </w:p>
  </w:footnote>
  <w:footnote w:type="continuationSeparator" w:id="0">
    <w:p w14:paraId="0B9BDE4E" w14:textId="77777777" w:rsidR="000D1F36" w:rsidRDefault="000D1F36" w:rsidP="00C52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6663"/>
        </w:tabs>
        <w:ind w:left="7095" w:hanging="432"/>
      </w:pPr>
    </w:lvl>
    <w:lvl w:ilvl="1">
      <w:start w:val="1"/>
      <w:numFmt w:val="none"/>
      <w:pStyle w:val="2"/>
      <w:suff w:val="nothing"/>
      <w:lvlText w:val=""/>
      <w:lvlJc w:val="left"/>
      <w:pPr>
        <w:tabs>
          <w:tab w:val="num" w:pos="6663"/>
        </w:tabs>
        <w:ind w:left="7239" w:hanging="576"/>
      </w:pPr>
    </w:lvl>
    <w:lvl w:ilvl="2">
      <w:start w:val="1"/>
      <w:numFmt w:val="none"/>
      <w:pStyle w:val="3"/>
      <w:suff w:val="nothing"/>
      <w:lvlText w:val=""/>
      <w:lvlJc w:val="left"/>
      <w:pPr>
        <w:tabs>
          <w:tab w:val="num" w:pos="6663"/>
        </w:tabs>
        <w:ind w:left="7383" w:hanging="720"/>
      </w:pPr>
    </w:lvl>
    <w:lvl w:ilvl="3">
      <w:start w:val="1"/>
      <w:numFmt w:val="none"/>
      <w:pStyle w:val="4"/>
      <w:suff w:val="nothing"/>
      <w:lvlText w:val=""/>
      <w:lvlJc w:val="left"/>
      <w:pPr>
        <w:tabs>
          <w:tab w:val="num" w:pos="6663"/>
        </w:tabs>
        <w:ind w:left="7527" w:hanging="864"/>
      </w:pPr>
    </w:lvl>
    <w:lvl w:ilvl="4">
      <w:start w:val="1"/>
      <w:numFmt w:val="none"/>
      <w:pStyle w:val="5"/>
      <w:suff w:val="nothing"/>
      <w:lvlText w:val=""/>
      <w:lvlJc w:val="left"/>
      <w:pPr>
        <w:tabs>
          <w:tab w:val="num" w:pos="6663"/>
        </w:tabs>
        <w:ind w:left="7671" w:hanging="1008"/>
      </w:pPr>
    </w:lvl>
    <w:lvl w:ilvl="5">
      <w:start w:val="1"/>
      <w:numFmt w:val="none"/>
      <w:pStyle w:val="6"/>
      <w:suff w:val="nothing"/>
      <w:lvlText w:val=""/>
      <w:lvlJc w:val="left"/>
      <w:pPr>
        <w:tabs>
          <w:tab w:val="num" w:pos="6663"/>
        </w:tabs>
        <w:ind w:left="7815" w:hanging="1152"/>
      </w:pPr>
    </w:lvl>
    <w:lvl w:ilvl="6">
      <w:start w:val="1"/>
      <w:numFmt w:val="none"/>
      <w:pStyle w:val="7"/>
      <w:suff w:val="nothing"/>
      <w:lvlText w:val=""/>
      <w:lvlJc w:val="left"/>
      <w:pPr>
        <w:tabs>
          <w:tab w:val="num" w:pos="6663"/>
        </w:tabs>
        <w:ind w:left="7959" w:hanging="1296"/>
      </w:pPr>
    </w:lvl>
    <w:lvl w:ilvl="7">
      <w:start w:val="1"/>
      <w:numFmt w:val="none"/>
      <w:pStyle w:val="8"/>
      <w:suff w:val="nothing"/>
      <w:lvlText w:val=""/>
      <w:lvlJc w:val="left"/>
      <w:pPr>
        <w:tabs>
          <w:tab w:val="num" w:pos="6663"/>
        </w:tabs>
        <w:ind w:left="8103" w:hanging="1440"/>
      </w:pPr>
    </w:lvl>
    <w:lvl w:ilvl="8">
      <w:start w:val="1"/>
      <w:numFmt w:val="none"/>
      <w:pStyle w:val="9"/>
      <w:suff w:val="nothing"/>
      <w:lvlText w:val=""/>
      <w:lvlJc w:val="left"/>
      <w:pPr>
        <w:tabs>
          <w:tab w:val="num" w:pos="6663"/>
        </w:tabs>
        <w:ind w:left="8247"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065"/>
        </w:tabs>
        <w:ind w:left="1065" w:hanging="360"/>
      </w:pPr>
      <w:rPr>
        <w:rFonts w:ascii="Times New Roman" w:hAnsi="Times New Roman" w:cs="Times New Roman" w:hint="default"/>
        <w:sz w:val="24"/>
        <w:szCs w:val="24"/>
      </w:rPr>
    </w:lvl>
  </w:abstractNum>
  <w:abstractNum w:abstractNumId="2" w15:restartNumberingAfterBreak="0">
    <w:nsid w:val="09647B80"/>
    <w:multiLevelType w:val="hybridMultilevel"/>
    <w:tmpl w:val="984C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A71C9D"/>
    <w:multiLevelType w:val="hybridMultilevel"/>
    <w:tmpl w:val="EA7A0CC2"/>
    <w:lvl w:ilvl="0" w:tplc="7B68D9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736C6C"/>
    <w:multiLevelType w:val="hybridMultilevel"/>
    <w:tmpl w:val="D5B2A17E"/>
    <w:lvl w:ilvl="0" w:tplc="D8A00420">
      <w:start w:val="1"/>
      <w:numFmt w:val="decimal"/>
      <w:lvlText w:val="%1."/>
      <w:lvlJc w:val="left"/>
      <w:pPr>
        <w:ind w:left="927" w:hanging="360"/>
      </w:pPr>
      <w:rPr>
        <w:rFonts w:eastAsia="Calibri"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887159E"/>
    <w:multiLevelType w:val="hybridMultilevel"/>
    <w:tmpl w:val="8D9E517E"/>
    <w:lvl w:ilvl="0" w:tplc="E68C3D66">
      <w:start w:val="1"/>
      <w:numFmt w:val="bullet"/>
      <w:lvlText w:val="-"/>
      <w:lvlJc w:val="left"/>
      <w:pPr>
        <w:ind w:left="1428" w:hanging="360"/>
      </w:pPr>
      <w:rPr>
        <w:rFonts w:ascii="Sitka Small" w:hAnsi="Sitka Smal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 w15:restartNumberingAfterBreak="0">
    <w:nsid w:val="1D0446B8"/>
    <w:multiLevelType w:val="hybridMultilevel"/>
    <w:tmpl w:val="A03CC824"/>
    <w:lvl w:ilvl="0" w:tplc="7B68D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3A11CE5"/>
    <w:multiLevelType w:val="hybridMultilevel"/>
    <w:tmpl w:val="518A79AA"/>
    <w:lvl w:ilvl="0" w:tplc="7B68D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0B6DD8"/>
    <w:multiLevelType w:val="hybridMultilevel"/>
    <w:tmpl w:val="2752D2A6"/>
    <w:lvl w:ilvl="0" w:tplc="B7548B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475BE1"/>
    <w:multiLevelType w:val="hybridMultilevel"/>
    <w:tmpl w:val="994EEB84"/>
    <w:lvl w:ilvl="0" w:tplc="3612B4D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851061"/>
    <w:multiLevelType w:val="multilevel"/>
    <w:tmpl w:val="ED2AEF00"/>
    <w:lvl w:ilvl="0">
      <w:start w:val="1"/>
      <w:numFmt w:val="decimal"/>
      <w:lvlText w:val="%1."/>
      <w:lvlJc w:val="left"/>
      <w:pPr>
        <w:ind w:left="1070" w:hanging="360"/>
      </w:pPr>
      <w:rPr>
        <w:rFonts w:hint="default"/>
      </w:rPr>
    </w:lvl>
    <w:lvl w:ilvl="1">
      <w:start w:val="1"/>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15:restartNumberingAfterBreak="0">
    <w:nsid w:val="2E9D7FF3"/>
    <w:multiLevelType w:val="hybridMultilevel"/>
    <w:tmpl w:val="C874C75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3F15810"/>
    <w:multiLevelType w:val="hybridMultilevel"/>
    <w:tmpl w:val="C700CA64"/>
    <w:lvl w:ilvl="0" w:tplc="C98CBBD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2D3286"/>
    <w:multiLevelType w:val="hybridMultilevel"/>
    <w:tmpl w:val="DC6E2006"/>
    <w:lvl w:ilvl="0" w:tplc="3612B4D6">
      <w:start w:val="1"/>
      <w:numFmt w:val="bullet"/>
      <w:lvlText w:val=""/>
      <w:lvlJc w:val="left"/>
      <w:pPr>
        <w:ind w:left="40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4614A0"/>
    <w:multiLevelType w:val="hybridMultilevel"/>
    <w:tmpl w:val="D4B49D88"/>
    <w:lvl w:ilvl="0" w:tplc="BC30F0C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B24824"/>
    <w:multiLevelType w:val="hybridMultilevel"/>
    <w:tmpl w:val="8B0EFAD4"/>
    <w:lvl w:ilvl="0" w:tplc="3612B4D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E660F72"/>
    <w:multiLevelType w:val="hybridMultilevel"/>
    <w:tmpl w:val="6C9AE41A"/>
    <w:lvl w:ilvl="0" w:tplc="3612B4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16E68BF"/>
    <w:multiLevelType w:val="hybridMultilevel"/>
    <w:tmpl w:val="4AF874F8"/>
    <w:lvl w:ilvl="0" w:tplc="CB3AF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6D182B"/>
    <w:multiLevelType w:val="hybridMultilevel"/>
    <w:tmpl w:val="A5C63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C07D3E"/>
    <w:multiLevelType w:val="hybridMultilevel"/>
    <w:tmpl w:val="2E3AB9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521D62C6"/>
    <w:multiLevelType w:val="hybridMultilevel"/>
    <w:tmpl w:val="0F80207C"/>
    <w:lvl w:ilvl="0" w:tplc="3612B4D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AA1233C"/>
    <w:multiLevelType w:val="hybridMultilevel"/>
    <w:tmpl w:val="DF0A4162"/>
    <w:lvl w:ilvl="0" w:tplc="B57AAF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778247C"/>
    <w:multiLevelType w:val="hybridMultilevel"/>
    <w:tmpl w:val="D1AA2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527C60"/>
    <w:multiLevelType w:val="multilevel"/>
    <w:tmpl w:val="1AC42AE8"/>
    <w:lvl w:ilvl="0">
      <w:start w:val="1"/>
      <w:numFmt w:val="decimal"/>
      <w:lvlText w:val="%1."/>
      <w:lvlJc w:val="left"/>
      <w:pPr>
        <w:ind w:left="851" w:firstLine="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4" w15:restartNumberingAfterBreak="0">
    <w:nsid w:val="75755AA0"/>
    <w:multiLevelType w:val="hybridMultilevel"/>
    <w:tmpl w:val="D5B2A17E"/>
    <w:lvl w:ilvl="0" w:tplc="D8A00420">
      <w:start w:val="1"/>
      <w:numFmt w:val="decimal"/>
      <w:lvlText w:val="%1."/>
      <w:lvlJc w:val="left"/>
      <w:pPr>
        <w:ind w:left="927" w:hanging="360"/>
      </w:pPr>
      <w:rPr>
        <w:rFonts w:eastAsia="Calibri"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69A3CD5"/>
    <w:multiLevelType w:val="hybridMultilevel"/>
    <w:tmpl w:val="0B0E6354"/>
    <w:lvl w:ilvl="0" w:tplc="E68C3D66">
      <w:start w:val="1"/>
      <w:numFmt w:val="bullet"/>
      <w:lvlText w:val="-"/>
      <w:lvlJc w:val="left"/>
      <w:pPr>
        <w:ind w:left="720" w:hanging="360"/>
      </w:pPr>
      <w:rPr>
        <w:rFonts w:ascii="Sitka Small" w:hAnsi="Sitka Smal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037CAB"/>
    <w:multiLevelType w:val="hybridMultilevel"/>
    <w:tmpl w:val="3BFA61A4"/>
    <w:lvl w:ilvl="0" w:tplc="0419000F">
      <w:start w:val="1"/>
      <w:numFmt w:val="decimal"/>
      <w:lvlText w:val="%1."/>
      <w:lvlJc w:val="left"/>
      <w:pPr>
        <w:ind w:left="1069"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16cid:durableId="1347444101">
    <w:abstractNumId w:val="17"/>
  </w:num>
  <w:num w:numId="2" w16cid:durableId="1043604299">
    <w:abstractNumId w:val="9"/>
  </w:num>
  <w:num w:numId="3" w16cid:durableId="1220360481">
    <w:abstractNumId w:val="22"/>
  </w:num>
  <w:num w:numId="4" w16cid:durableId="822040079">
    <w:abstractNumId w:val="0"/>
  </w:num>
  <w:num w:numId="5" w16cid:durableId="19286141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2161505">
    <w:abstractNumId w:val="15"/>
  </w:num>
  <w:num w:numId="7" w16cid:durableId="649140717">
    <w:abstractNumId w:val="13"/>
  </w:num>
  <w:num w:numId="8" w16cid:durableId="1960984714">
    <w:abstractNumId w:val="18"/>
  </w:num>
  <w:num w:numId="9" w16cid:durableId="106774907">
    <w:abstractNumId w:val="2"/>
  </w:num>
  <w:num w:numId="10" w16cid:durableId="851533326">
    <w:abstractNumId w:val="23"/>
  </w:num>
  <w:num w:numId="11" w16cid:durableId="713043093">
    <w:abstractNumId w:val="16"/>
  </w:num>
  <w:num w:numId="12" w16cid:durableId="1488130681">
    <w:abstractNumId w:val="10"/>
  </w:num>
  <w:num w:numId="13" w16cid:durableId="1458984110">
    <w:abstractNumId w:val="19"/>
  </w:num>
  <w:num w:numId="14" w16cid:durableId="1427262267">
    <w:abstractNumId w:val="5"/>
  </w:num>
  <w:num w:numId="15" w16cid:durableId="1194685843">
    <w:abstractNumId w:val="12"/>
  </w:num>
  <w:num w:numId="16" w16cid:durableId="2132937016">
    <w:abstractNumId w:val="8"/>
  </w:num>
  <w:num w:numId="17" w16cid:durableId="970944323">
    <w:abstractNumId w:val="4"/>
  </w:num>
  <w:num w:numId="18" w16cid:durableId="1255046934">
    <w:abstractNumId w:val="20"/>
  </w:num>
  <w:num w:numId="19" w16cid:durableId="1101754005">
    <w:abstractNumId w:val="24"/>
  </w:num>
  <w:num w:numId="20" w16cid:durableId="1026911473">
    <w:abstractNumId w:val="7"/>
  </w:num>
  <w:num w:numId="21" w16cid:durableId="599803439">
    <w:abstractNumId w:val="3"/>
  </w:num>
  <w:num w:numId="22" w16cid:durableId="2049525585">
    <w:abstractNumId w:val="11"/>
  </w:num>
  <w:num w:numId="23" w16cid:durableId="1783568040">
    <w:abstractNumId w:val="14"/>
  </w:num>
  <w:num w:numId="24" w16cid:durableId="2039351922">
    <w:abstractNumId w:val="21"/>
  </w:num>
  <w:num w:numId="25" w16cid:durableId="842748138">
    <w:abstractNumId w:val="6"/>
  </w:num>
  <w:num w:numId="26" w16cid:durableId="279531502">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74EC"/>
    <w:rsid w:val="00001E7C"/>
    <w:rsid w:val="00003A0B"/>
    <w:rsid w:val="00004038"/>
    <w:rsid w:val="0000635B"/>
    <w:rsid w:val="000066CE"/>
    <w:rsid w:val="00015507"/>
    <w:rsid w:val="0002032B"/>
    <w:rsid w:val="00031AF7"/>
    <w:rsid w:val="0003219F"/>
    <w:rsid w:val="0003342B"/>
    <w:rsid w:val="00033651"/>
    <w:rsid w:val="000357B9"/>
    <w:rsid w:val="000419C7"/>
    <w:rsid w:val="00042AA7"/>
    <w:rsid w:val="00043F0A"/>
    <w:rsid w:val="000453A1"/>
    <w:rsid w:val="00045D25"/>
    <w:rsid w:val="00050807"/>
    <w:rsid w:val="00051DDC"/>
    <w:rsid w:val="00055C93"/>
    <w:rsid w:val="00061B2D"/>
    <w:rsid w:val="000653DD"/>
    <w:rsid w:val="000654E7"/>
    <w:rsid w:val="000720F4"/>
    <w:rsid w:val="0007481A"/>
    <w:rsid w:val="00077358"/>
    <w:rsid w:val="00080C40"/>
    <w:rsid w:val="00081933"/>
    <w:rsid w:val="00081B1B"/>
    <w:rsid w:val="00082C0B"/>
    <w:rsid w:val="00082EF5"/>
    <w:rsid w:val="000950C6"/>
    <w:rsid w:val="00097603"/>
    <w:rsid w:val="000A0B86"/>
    <w:rsid w:val="000A104C"/>
    <w:rsid w:val="000A1121"/>
    <w:rsid w:val="000A445C"/>
    <w:rsid w:val="000A4EFC"/>
    <w:rsid w:val="000A7047"/>
    <w:rsid w:val="000B115D"/>
    <w:rsid w:val="000B2D7F"/>
    <w:rsid w:val="000B5496"/>
    <w:rsid w:val="000B5D0A"/>
    <w:rsid w:val="000C1118"/>
    <w:rsid w:val="000C25B4"/>
    <w:rsid w:val="000C438D"/>
    <w:rsid w:val="000D01C9"/>
    <w:rsid w:val="000D1F36"/>
    <w:rsid w:val="000D25C8"/>
    <w:rsid w:val="000D527E"/>
    <w:rsid w:val="000D596B"/>
    <w:rsid w:val="000D63BB"/>
    <w:rsid w:val="000E0C64"/>
    <w:rsid w:val="000E3C21"/>
    <w:rsid w:val="000E4535"/>
    <w:rsid w:val="000F1F13"/>
    <w:rsid w:val="000F264F"/>
    <w:rsid w:val="000F2BC7"/>
    <w:rsid w:val="000F3C4F"/>
    <w:rsid w:val="000F55FC"/>
    <w:rsid w:val="000F5FC5"/>
    <w:rsid w:val="000F71C2"/>
    <w:rsid w:val="00101410"/>
    <w:rsid w:val="001030D9"/>
    <w:rsid w:val="00104CA7"/>
    <w:rsid w:val="00104D30"/>
    <w:rsid w:val="00105EBC"/>
    <w:rsid w:val="00111AE6"/>
    <w:rsid w:val="00113ED6"/>
    <w:rsid w:val="00115410"/>
    <w:rsid w:val="001154E6"/>
    <w:rsid w:val="00117F2A"/>
    <w:rsid w:val="001200EB"/>
    <w:rsid w:val="00121B44"/>
    <w:rsid w:val="00122B4C"/>
    <w:rsid w:val="00127138"/>
    <w:rsid w:val="0013344F"/>
    <w:rsid w:val="00134BD1"/>
    <w:rsid w:val="00134D26"/>
    <w:rsid w:val="00135A9C"/>
    <w:rsid w:val="00135FBA"/>
    <w:rsid w:val="00136CCE"/>
    <w:rsid w:val="00137DF8"/>
    <w:rsid w:val="00137EEC"/>
    <w:rsid w:val="00140FF1"/>
    <w:rsid w:val="0014189C"/>
    <w:rsid w:val="00142FEF"/>
    <w:rsid w:val="00150E0C"/>
    <w:rsid w:val="0015110B"/>
    <w:rsid w:val="001512BF"/>
    <w:rsid w:val="001551B7"/>
    <w:rsid w:val="001614A1"/>
    <w:rsid w:val="0016173C"/>
    <w:rsid w:val="001703A2"/>
    <w:rsid w:val="001713A2"/>
    <w:rsid w:val="0017584F"/>
    <w:rsid w:val="00180185"/>
    <w:rsid w:val="0018068C"/>
    <w:rsid w:val="00185317"/>
    <w:rsid w:val="00185F45"/>
    <w:rsid w:val="00191CF1"/>
    <w:rsid w:val="00192F14"/>
    <w:rsid w:val="00193D5C"/>
    <w:rsid w:val="001952C2"/>
    <w:rsid w:val="00196A57"/>
    <w:rsid w:val="001A1DDF"/>
    <w:rsid w:val="001A302F"/>
    <w:rsid w:val="001A628B"/>
    <w:rsid w:val="001B01EE"/>
    <w:rsid w:val="001B4C3F"/>
    <w:rsid w:val="001B77DA"/>
    <w:rsid w:val="001B7832"/>
    <w:rsid w:val="001C2C41"/>
    <w:rsid w:val="001C5B76"/>
    <w:rsid w:val="001C5C11"/>
    <w:rsid w:val="001C7375"/>
    <w:rsid w:val="001D503E"/>
    <w:rsid w:val="001E3681"/>
    <w:rsid w:val="001E4BA4"/>
    <w:rsid w:val="001E6380"/>
    <w:rsid w:val="001E63F0"/>
    <w:rsid w:val="001F2351"/>
    <w:rsid w:val="001F2987"/>
    <w:rsid w:val="00200B52"/>
    <w:rsid w:val="00201722"/>
    <w:rsid w:val="00207ACD"/>
    <w:rsid w:val="00207C74"/>
    <w:rsid w:val="0021128A"/>
    <w:rsid w:val="00223394"/>
    <w:rsid w:val="00223E35"/>
    <w:rsid w:val="00224375"/>
    <w:rsid w:val="002262DE"/>
    <w:rsid w:val="00227E3A"/>
    <w:rsid w:val="002301A7"/>
    <w:rsid w:val="0023042A"/>
    <w:rsid w:val="00232F7B"/>
    <w:rsid w:val="002332B7"/>
    <w:rsid w:val="00236A3E"/>
    <w:rsid w:val="00243130"/>
    <w:rsid w:val="00246F7C"/>
    <w:rsid w:val="00247C25"/>
    <w:rsid w:val="00247DD5"/>
    <w:rsid w:val="002505C5"/>
    <w:rsid w:val="00251EB8"/>
    <w:rsid w:val="0025284C"/>
    <w:rsid w:val="00254D7D"/>
    <w:rsid w:val="00257F7D"/>
    <w:rsid w:val="00261853"/>
    <w:rsid w:val="00262304"/>
    <w:rsid w:val="00262363"/>
    <w:rsid w:val="00263728"/>
    <w:rsid w:val="00267F47"/>
    <w:rsid w:val="0027221B"/>
    <w:rsid w:val="00273C78"/>
    <w:rsid w:val="002740F2"/>
    <w:rsid w:val="0027440E"/>
    <w:rsid w:val="00277908"/>
    <w:rsid w:val="00277FC6"/>
    <w:rsid w:val="002807A2"/>
    <w:rsid w:val="00282413"/>
    <w:rsid w:val="002911E4"/>
    <w:rsid w:val="00291D1F"/>
    <w:rsid w:val="00293DF8"/>
    <w:rsid w:val="002A48DF"/>
    <w:rsid w:val="002B16E7"/>
    <w:rsid w:val="002C0E55"/>
    <w:rsid w:val="002C46BC"/>
    <w:rsid w:val="002C49B1"/>
    <w:rsid w:val="002E3927"/>
    <w:rsid w:val="002E3DED"/>
    <w:rsid w:val="002E53BD"/>
    <w:rsid w:val="002E7D9A"/>
    <w:rsid w:val="002F44A7"/>
    <w:rsid w:val="002F6029"/>
    <w:rsid w:val="002F6E55"/>
    <w:rsid w:val="002F7BD4"/>
    <w:rsid w:val="00302946"/>
    <w:rsid w:val="003031BF"/>
    <w:rsid w:val="00305185"/>
    <w:rsid w:val="00306D8D"/>
    <w:rsid w:val="00312E49"/>
    <w:rsid w:val="0031400B"/>
    <w:rsid w:val="003152F2"/>
    <w:rsid w:val="00317DDC"/>
    <w:rsid w:val="00327194"/>
    <w:rsid w:val="0033027C"/>
    <w:rsid w:val="00330D77"/>
    <w:rsid w:val="00337927"/>
    <w:rsid w:val="003400D1"/>
    <w:rsid w:val="0034015D"/>
    <w:rsid w:val="003431ED"/>
    <w:rsid w:val="003451C6"/>
    <w:rsid w:val="003456E8"/>
    <w:rsid w:val="00352002"/>
    <w:rsid w:val="003524D4"/>
    <w:rsid w:val="003532A5"/>
    <w:rsid w:val="00355A4C"/>
    <w:rsid w:val="00357C04"/>
    <w:rsid w:val="00360FB2"/>
    <w:rsid w:val="003618ED"/>
    <w:rsid w:val="00361C56"/>
    <w:rsid w:val="0036533D"/>
    <w:rsid w:val="0037199C"/>
    <w:rsid w:val="00371DF9"/>
    <w:rsid w:val="00372019"/>
    <w:rsid w:val="00373130"/>
    <w:rsid w:val="00382011"/>
    <w:rsid w:val="00382C18"/>
    <w:rsid w:val="003849FE"/>
    <w:rsid w:val="003865F7"/>
    <w:rsid w:val="003904DA"/>
    <w:rsid w:val="00396631"/>
    <w:rsid w:val="00396FB0"/>
    <w:rsid w:val="003A3052"/>
    <w:rsid w:val="003A7B62"/>
    <w:rsid w:val="003B0331"/>
    <w:rsid w:val="003C75D5"/>
    <w:rsid w:val="003D103A"/>
    <w:rsid w:val="003D1742"/>
    <w:rsid w:val="003E67C8"/>
    <w:rsid w:val="003E7352"/>
    <w:rsid w:val="003E753C"/>
    <w:rsid w:val="003F1A9E"/>
    <w:rsid w:val="003F2FAE"/>
    <w:rsid w:val="003F3E52"/>
    <w:rsid w:val="003F5D9F"/>
    <w:rsid w:val="003F5F8A"/>
    <w:rsid w:val="004123A9"/>
    <w:rsid w:val="0041416F"/>
    <w:rsid w:val="00414761"/>
    <w:rsid w:val="00414F62"/>
    <w:rsid w:val="00416173"/>
    <w:rsid w:val="00420ADE"/>
    <w:rsid w:val="00421A52"/>
    <w:rsid w:val="00423CEF"/>
    <w:rsid w:val="0042459F"/>
    <w:rsid w:val="00424BED"/>
    <w:rsid w:val="00424C6D"/>
    <w:rsid w:val="00432721"/>
    <w:rsid w:val="0043310F"/>
    <w:rsid w:val="00434C49"/>
    <w:rsid w:val="0044026D"/>
    <w:rsid w:val="0044169D"/>
    <w:rsid w:val="00443490"/>
    <w:rsid w:val="004479DD"/>
    <w:rsid w:val="004511FE"/>
    <w:rsid w:val="004570DB"/>
    <w:rsid w:val="004575F2"/>
    <w:rsid w:val="004604A0"/>
    <w:rsid w:val="00461354"/>
    <w:rsid w:val="004648CE"/>
    <w:rsid w:val="00465979"/>
    <w:rsid w:val="00466EEB"/>
    <w:rsid w:val="004707DF"/>
    <w:rsid w:val="00470834"/>
    <w:rsid w:val="00470925"/>
    <w:rsid w:val="004714D0"/>
    <w:rsid w:val="004725DE"/>
    <w:rsid w:val="004730E9"/>
    <w:rsid w:val="004749A3"/>
    <w:rsid w:val="00474B86"/>
    <w:rsid w:val="00482D6F"/>
    <w:rsid w:val="0048495D"/>
    <w:rsid w:val="00492A89"/>
    <w:rsid w:val="00493D2E"/>
    <w:rsid w:val="004A2D38"/>
    <w:rsid w:val="004A2E70"/>
    <w:rsid w:val="004A35EA"/>
    <w:rsid w:val="004A6C0A"/>
    <w:rsid w:val="004B1EAD"/>
    <w:rsid w:val="004B38A0"/>
    <w:rsid w:val="004B3EEB"/>
    <w:rsid w:val="004B459F"/>
    <w:rsid w:val="004B475A"/>
    <w:rsid w:val="004B5AE0"/>
    <w:rsid w:val="004B7005"/>
    <w:rsid w:val="004B7F01"/>
    <w:rsid w:val="004C522B"/>
    <w:rsid w:val="004C6721"/>
    <w:rsid w:val="004D1F92"/>
    <w:rsid w:val="004E0630"/>
    <w:rsid w:val="004E4791"/>
    <w:rsid w:val="004E6642"/>
    <w:rsid w:val="004F43B7"/>
    <w:rsid w:val="004F5BD8"/>
    <w:rsid w:val="004F6E20"/>
    <w:rsid w:val="004F7B30"/>
    <w:rsid w:val="005038F8"/>
    <w:rsid w:val="00503C18"/>
    <w:rsid w:val="00505245"/>
    <w:rsid w:val="00505471"/>
    <w:rsid w:val="00510E72"/>
    <w:rsid w:val="00511F7C"/>
    <w:rsid w:val="00512500"/>
    <w:rsid w:val="00512F97"/>
    <w:rsid w:val="005168E5"/>
    <w:rsid w:val="005202FD"/>
    <w:rsid w:val="00522281"/>
    <w:rsid w:val="00533E7F"/>
    <w:rsid w:val="00534818"/>
    <w:rsid w:val="00536D4D"/>
    <w:rsid w:val="005405C0"/>
    <w:rsid w:val="00545A62"/>
    <w:rsid w:val="0055046B"/>
    <w:rsid w:val="00552A56"/>
    <w:rsid w:val="00553052"/>
    <w:rsid w:val="00553CD0"/>
    <w:rsid w:val="00556904"/>
    <w:rsid w:val="00557AF7"/>
    <w:rsid w:val="00560BAB"/>
    <w:rsid w:val="00561AC3"/>
    <w:rsid w:val="005666F8"/>
    <w:rsid w:val="00567170"/>
    <w:rsid w:val="00567AD0"/>
    <w:rsid w:val="00572116"/>
    <w:rsid w:val="00576FE4"/>
    <w:rsid w:val="005778E6"/>
    <w:rsid w:val="005802E0"/>
    <w:rsid w:val="00583000"/>
    <w:rsid w:val="0059156B"/>
    <w:rsid w:val="00591CFB"/>
    <w:rsid w:val="0059453C"/>
    <w:rsid w:val="005A16DA"/>
    <w:rsid w:val="005B12F5"/>
    <w:rsid w:val="005B5B26"/>
    <w:rsid w:val="005B60B2"/>
    <w:rsid w:val="005B7C81"/>
    <w:rsid w:val="005C155E"/>
    <w:rsid w:val="005C2F9C"/>
    <w:rsid w:val="005C501F"/>
    <w:rsid w:val="005C61F1"/>
    <w:rsid w:val="005C697D"/>
    <w:rsid w:val="005C73C3"/>
    <w:rsid w:val="005D01F7"/>
    <w:rsid w:val="005E0997"/>
    <w:rsid w:val="005E2E95"/>
    <w:rsid w:val="005E5200"/>
    <w:rsid w:val="005F0926"/>
    <w:rsid w:val="005F4AC5"/>
    <w:rsid w:val="005F5072"/>
    <w:rsid w:val="005F5E10"/>
    <w:rsid w:val="00604012"/>
    <w:rsid w:val="006040E7"/>
    <w:rsid w:val="00604ACC"/>
    <w:rsid w:val="00605A85"/>
    <w:rsid w:val="006101F0"/>
    <w:rsid w:val="006102FA"/>
    <w:rsid w:val="00611201"/>
    <w:rsid w:val="00611611"/>
    <w:rsid w:val="006123AA"/>
    <w:rsid w:val="00612742"/>
    <w:rsid w:val="006141F6"/>
    <w:rsid w:val="0061429D"/>
    <w:rsid w:val="0061474B"/>
    <w:rsid w:val="00615CCE"/>
    <w:rsid w:val="0061785D"/>
    <w:rsid w:val="006232C2"/>
    <w:rsid w:val="00625916"/>
    <w:rsid w:val="00627DD7"/>
    <w:rsid w:val="00632F47"/>
    <w:rsid w:val="0063465E"/>
    <w:rsid w:val="006364B4"/>
    <w:rsid w:val="00636EAE"/>
    <w:rsid w:val="006374DD"/>
    <w:rsid w:val="0064357B"/>
    <w:rsid w:val="006466D7"/>
    <w:rsid w:val="00650D42"/>
    <w:rsid w:val="0065444B"/>
    <w:rsid w:val="00654A33"/>
    <w:rsid w:val="00655B38"/>
    <w:rsid w:val="0065643C"/>
    <w:rsid w:val="0066150C"/>
    <w:rsid w:val="0066548B"/>
    <w:rsid w:val="00666EB8"/>
    <w:rsid w:val="0066799D"/>
    <w:rsid w:val="006712D6"/>
    <w:rsid w:val="00671FE6"/>
    <w:rsid w:val="0067575E"/>
    <w:rsid w:val="00682377"/>
    <w:rsid w:val="006829D5"/>
    <w:rsid w:val="00683342"/>
    <w:rsid w:val="006859AD"/>
    <w:rsid w:val="006862E2"/>
    <w:rsid w:val="00687ED3"/>
    <w:rsid w:val="00690FE0"/>
    <w:rsid w:val="006914E1"/>
    <w:rsid w:val="00696BF1"/>
    <w:rsid w:val="006A05DA"/>
    <w:rsid w:val="006A2DBF"/>
    <w:rsid w:val="006A406E"/>
    <w:rsid w:val="006A44F1"/>
    <w:rsid w:val="006B3A86"/>
    <w:rsid w:val="006B4D37"/>
    <w:rsid w:val="006C0EF6"/>
    <w:rsid w:val="006C13CA"/>
    <w:rsid w:val="006C14E6"/>
    <w:rsid w:val="006C4441"/>
    <w:rsid w:val="006D5EE6"/>
    <w:rsid w:val="006D6E50"/>
    <w:rsid w:val="006D6EAE"/>
    <w:rsid w:val="006D71D8"/>
    <w:rsid w:val="006E02DB"/>
    <w:rsid w:val="006E046C"/>
    <w:rsid w:val="006E0C56"/>
    <w:rsid w:val="006E5DBF"/>
    <w:rsid w:val="006E7C3A"/>
    <w:rsid w:val="006F0DD8"/>
    <w:rsid w:val="006F24A9"/>
    <w:rsid w:val="006F39BB"/>
    <w:rsid w:val="006F42DE"/>
    <w:rsid w:val="006F45B0"/>
    <w:rsid w:val="0070039F"/>
    <w:rsid w:val="00706BD0"/>
    <w:rsid w:val="00707D9F"/>
    <w:rsid w:val="00712B91"/>
    <w:rsid w:val="00715A1C"/>
    <w:rsid w:val="00716D27"/>
    <w:rsid w:val="00716FAF"/>
    <w:rsid w:val="0072188B"/>
    <w:rsid w:val="00723D9B"/>
    <w:rsid w:val="00724278"/>
    <w:rsid w:val="00725716"/>
    <w:rsid w:val="00730E13"/>
    <w:rsid w:val="00734000"/>
    <w:rsid w:val="0073474A"/>
    <w:rsid w:val="00735320"/>
    <w:rsid w:val="007355C9"/>
    <w:rsid w:val="0073677D"/>
    <w:rsid w:val="00740279"/>
    <w:rsid w:val="00743AA3"/>
    <w:rsid w:val="00744E97"/>
    <w:rsid w:val="00745C66"/>
    <w:rsid w:val="00746085"/>
    <w:rsid w:val="0074648E"/>
    <w:rsid w:val="00750215"/>
    <w:rsid w:val="00751731"/>
    <w:rsid w:val="0075232D"/>
    <w:rsid w:val="00753669"/>
    <w:rsid w:val="00754547"/>
    <w:rsid w:val="00755E76"/>
    <w:rsid w:val="00756578"/>
    <w:rsid w:val="00757276"/>
    <w:rsid w:val="007620C4"/>
    <w:rsid w:val="0076384E"/>
    <w:rsid w:val="007664FE"/>
    <w:rsid w:val="00770377"/>
    <w:rsid w:val="00771A5E"/>
    <w:rsid w:val="00772A31"/>
    <w:rsid w:val="00774D68"/>
    <w:rsid w:val="00775881"/>
    <w:rsid w:val="0077602B"/>
    <w:rsid w:val="00777B50"/>
    <w:rsid w:val="007802DF"/>
    <w:rsid w:val="00780F33"/>
    <w:rsid w:val="007874EC"/>
    <w:rsid w:val="00793028"/>
    <w:rsid w:val="00794250"/>
    <w:rsid w:val="007A1553"/>
    <w:rsid w:val="007A258C"/>
    <w:rsid w:val="007A53F3"/>
    <w:rsid w:val="007B1061"/>
    <w:rsid w:val="007B18B4"/>
    <w:rsid w:val="007B1F9F"/>
    <w:rsid w:val="007B29AC"/>
    <w:rsid w:val="007B6381"/>
    <w:rsid w:val="007C06BE"/>
    <w:rsid w:val="007C3176"/>
    <w:rsid w:val="007D4F1E"/>
    <w:rsid w:val="007D6A11"/>
    <w:rsid w:val="007E1209"/>
    <w:rsid w:val="007E2D3F"/>
    <w:rsid w:val="007E7104"/>
    <w:rsid w:val="007F0DC8"/>
    <w:rsid w:val="007F1415"/>
    <w:rsid w:val="007F35F8"/>
    <w:rsid w:val="00802164"/>
    <w:rsid w:val="00803B75"/>
    <w:rsid w:val="00804647"/>
    <w:rsid w:val="0081078C"/>
    <w:rsid w:val="00811713"/>
    <w:rsid w:val="00811CDF"/>
    <w:rsid w:val="008149BB"/>
    <w:rsid w:val="00815061"/>
    <w:rsid w:val="008162D5"/>
    <w:rsid w:val="00817A43"/>
    <w:rsid w:val="00817DBF"/>
    <w:rsid w:val="00820EE5"/>
    <w:rsid w:val="00825F8C"/>
    <w:rsid w:val="00830093"/>
    <w:rsid w:val="00830640"/>
    <w:rsid w:val="00831C6E"/>
    <w:rsid w:val="00835E2A"/>
    <w:rsid w:val="0083715A"/>
    <w:rsid w:val="00837A8E"/>
    <w:rsid w:val="00837EBD"/>
    <w:rsid w:val="00840E50"/>
    <w:rsid w:val="00841BEE"/>
    <w:rsid w:val="008437B4"/>
    <w:rsid w:val="00843F53"/>
    <w:rsid w:val="008449A5"/>
    <w:rsid w:val="008469FD"/>
    <w:rsid w:val="00851023"/>
    <w:rsid w:val="008525BE"/>
    <w:rsid w:val="008577EA"/>
    <w:rsid w:val="008611BE"/>
    <w:rsid w:val="00867275"/>
    <w:rsid w:val="008673F6"/>
    <w:rsid w:val="008709E6"/>
    <w:rsid w:val="008722C9"/>
    <w:rsid w:val="00872D18"/>
    <w:rsid w:val="00875AC9"/>
    <w:rsid w:val="0087653E"/>
    <w:rsid w:val="00880FD3"/>
    <w:rsid w:val="00882C9E"/>
    <w:rsid w:val="0088471C"/>
    <w:rsid w:val="00885728"/>
    <w:rsid w:val="00886C7B"/>
    <w:rsid w:val="00890CFE"/>
    <w:rsid w:val="00891D52"/>
    <w:rsid w:val="00892880"/>
    <w:rsid w:val="00893684"/>
    <w:rsid w:val="00896E93"/>
    <w:rsid w:val="008B14E0"/>
    <w:rsid w:val="008B3BA4"/>
    <w:rsid w:val="008C20A9"/>
    <w:rsid w:val="008D11EF"/>
    <w:rsid w:val="008D3C7A"/>
    <w:rsid w:val="008D6501"/>
    <w:rsid w:val="008E2AED"/>
    <w:rsid w:val="008E3901"/>
    <w:rsid w:val="008E411D"/>
    <w:rsid w:val="008E7E5A"/>
    <w:rsid w:val="008E7FF8"/>
    <w:rsid w:val="008F093F"/>
    <w:rsid w:val="008F44B8"/>
    <w:rsid w:val="008F56CD"/>
    <w:rsid w:val="0090077A"/>
    <w:rsid w:val="00903DE1"/>
    <w:rsid w:val="0090792B"/>
    <w:rsid w:val="00907D1B"/>
    <w:rsid w:val="00913DB0"/>
    <w:rsid w:val="009141AD"/>
    <w:rsid w:val="00914595"/>
    <w:rsid w:val="00914722"/>
    <w:rsid w:val="00914B41"/>
    <w:rsid w:val="00915702"/>
    <w:rsid w:val="00917BEC"/>
    <w:rsid w:val="0092082F"/>
    <w:rsid w:val="00923EA9"/>
    <w:rsid w:val="0093205F"/>
    <w:rsid w:val="00934152"/>
    <w:rsid w:val="00936710"/>
    <w:rsid w:val="00937736"/>
    <w:rsid w:val="00937BD1"/>
    <w:rsid w:val="0094154D"/>
    <w:rsid w:val="00942D62"/>
    <w:rsid w:val="00945076"/>
    <w:rsid w:val="00946F0E"/>
    <w:rsid w:val="00947A15"/>
    <w:rsid w:val="0095022F"/>
    <w:rsid w:val="0095568C"/>
    <w:rsid w:val="0096261A"/>
    <w:rsid w:val="00965C80"/>
    <w:rsid w:val="00966377"/>
    <w:rsid w:val="00967D52"/>
    <w:rsid w:val="00967D84"/>
    <w:rsid w:val="00970E33"/>
    <w:rsid w:val="00975FB9"/>
    <w:rsid w:val="00977ABA"/>
    <w:rsid w:val="00980EDB"/>
    <w:rsid w:val="00981351"/>
    <w:rsid w:val="009852DD"/>
    <w:rsid w:val="00987FE4"/>
    <w:rsid w:val="009908C5"/>
    <w:rsid w:val="009941F2"/>
    <w:rsid w:val="00995C7E"/>
    <w:rsid w:val="009A1990"/>
    <w:rsid w:val="009A1AD1"/>
    <w:rsid w:val="009B4A24"/>
    <w:rsid w:val="009B606E"/>
    <w:rsid w:val="009B6D3D"/>
    <w:rsid w:val="009B6D4B"/>
    <w:rsid w:val="009B71E6"/>
    <w:rsid w:val="009C02ED"/>
    <w:rsid w:val="009C3747"/>
    <w:rsid w:val="009C3CBC"/>
    <w:rsid w:val="009C5971"/>
    <w:rsid w:val="009C6917"/>
    <w:rsid w:val="009C6B58"/>
    <w:rsid w:val="009C774D"/>
    <w:rsid w:val="009D4455"/>
    <w:rsid w:val="009E6600"/>
    <w:rsid w:val="009E6FF0"/>
    <w:rsid w:val="009F0467"/>
    <w:rsid w:val="009F06E8"/>
    <w:rsid w:val="009F3E21"/>
    <w:rsid w:val="009F522A"/>
    <w:rsid w:val="009F68E1"/>
    <w:rsid w:val="009F7CE0"/>
    <w:rsid w:val="00A01A3F"/>
    <w:rsid w:val="00A0362F"/>
    <w:rsid w:val="00A06AEF"/>
    <w:rsid w:val="00A10E81"/>
    <w:rsid w:val="00A14B0F"/>
    <w:rsid w:val="00A15EEB"/>
    <w:rsid w:val="00A201F5"/>
    <w:rsid w:val="00A21AD2"/>
    <w:rsid w:val="00A23B6F"/>
    <w:rsid w:val="00A24711"/>
    <w:rsid w:val="00A25479"/>
    <w:rsid w:val="00A25FBD"/>
    <w:rsid w:val="00A32A8E"/>
    <w:rsid w:val="00A33AD4"/>
    <w:rsid w:val="00A36639"/>
    <w:rsid w:val="00A40106"/>
    <w:rsid w:val="00A4468F"/>
    <w:rsid w:val="00A4556F"/>
    <w:rsid w:val="00A47151"/>
    <w:rsid w:val="00A47713"/>
    <w:rsid w:val="00A537D2"/>
    <w:rsid w:val="00A54845"/>
    <w:rsid w:val="00A71846"/>
    <w:rsid w:val="00A7363E"/>
    <w:rsid w:val="00A76477"/>
    <w:rsid w:val="00A8448D"/>
    <w:rsid w:val="00A94988"/>
    <w:rsid w:val="00A952AA"/>
    <w:rsid w:val="00AA4890"/>
    <w:rsid w:val="00AA5454"/>
    <w:rsid w:val="00AA5819"/>
    <w:rsid w:val="00AA591B"/>
    <w:rsid w:val="00AA73CB"/>
    <w:rsid w:val="00AA7E0A"/>
    <w:rsid w:val="00AB1680"/>
    <w:rsid w:val="00AB1954"/>
    <w:rsid w:val="00AB3A8D"/>
    <w:rsid w:val="00AB60CE"/>
    <w:rsid w:val="00AC1D8D"/>
    <w:rsid w:val="00AC69D3"/>
    <w:rsid w:val="00AC776C"/>
    <w:rsid w:val="00AD14B8"/>
    <w:rsid w:val="00AD533C"/>
    <w:rsid w:val="00AE0D28"/>
    <w:rsid w:val="00AE13DA"/>
    <w:rsid w:val="00AE51EB"/>
    <w:rsid w:val="00AE7056"/>
    <w:rsid w:val="00AF0663"/>
    <w:rsid w:val="00AF2674"/>
    <w:rsid w:val="00AF56A5"/>
    <w:rsid w:val="00AF5CAC"/>
    <w:rsid w:val="00B00979"/>
    <w:rsid w:val="00B02D91"/>
    <w:rsid w:val="00B045F3"/>
    <w:rsid w:val="00B052D8"/>
    <w:rsid w:val="00B06683"/>
    <w:rsid w:val="00B06718"/>
    <w:rsid w:val="00B071A7"/>
    <w:rsid w:val="00B074EC"/>
    <w:rsid w:val="00B0764A"/>
    <w:rsid w:val="00B11272"/>
    <w:rsid w:val="00B11E84"/>
    <w:rsid w:val="00B120DE"/>
    <w:rsid w:val="00B12E6F"/>
    <w:rsid w:val="00B16A98"/>
    <w:rsid w:val="00B21641"/>
    <w:rsid w:val="00B2304E"/>
    <w:rsid w:val="00B26FF2"/>
    <w:rsid w:val="00B3403E"/>
    <w:rsid w:val="00B34CB5"/>
    <w:rsid w:val="00B35460"/>
    <w:rsid w:val="00B356A7"/>
    <w:rsid w:val="00B41A00"/>
    <w:rsid w:val="00B43F59"/>
    <w:rsid w:val="00B47F9F"/>
    <w:rsid w:val="00B5580C"/>
    <w:rsid w:val="00B568B4"/>
    <w:rsid w:val="00B60DC1"/>
    <w:rsid w:val="00B621BD"/>
    <w:rsid w:val="00B62AC6"/>
    <w:rsid w:val="00B63A83"/>
    <w:rsid w:val="00B71A19"/>
    <w:rsid w:val="00B74828"/>
    <w:rsid w:val="00B80573"/>
    <w:rsid w:val="00B811A3"/>
    <w:rsid w:val="00B82117"/>
    <w:rsid w:val="00B84F08"/>
    <w:rsid w:val="00B86210"/>
    <w:rsid w:val="00B87FC0"/>
    <w:rsid w:val="00B94450"/>
    <w:rsid w:val="00B9668F"/>
    <w:rsid w:val="00B96F49"/>
    <w:rsid w:val="00BA0B2C"/>
    <w:rsid w:val="00BA2794"/>
    <w:rsid w:val="00BA398D"/>
    <w:rsid w:val="00BA5042"/>
    <w:rsid w:val="00BA79EF"/>
    <w:rsid w:val="00BB17B9"/>
    <w:rsid w:val="00BB2B6C"/>
    <w:rsid w:val="00BB644B"/>
    <w:rsid w:val="00BC09AE"/>
    <w:rsid w:val="00BC78BC"/>
    <w:rsid w:val="00BD4CA0"/>
    <w:rsid w:val="00BD629D"/>
    <w:rsid w:val="00BE04B5"/>
    <w:rsid w:val="00BE0C05"/>
    <w:rsid w:val="00BE4C82"/>
    <w:rsid w:val="00BE514A"/>
    <w:rsid w:val="00BE7AE8"/>
    <w:rsid w:val="00BF1E7F"/>
    <w:rsid w:val="00BF3F12"/>
    <w:rsid w:val="00C06A18"/>
    <w:rsid w:val="00C06F60"/>
    <w:rsid w:val="00C100F5"/>
    <w:rsid w:val="00C12456"/>
    <w:rsid w:val="00C12C9E"/>
    <w:rsid w:val="00C14602"/>
    <w:rsid w:val="00C1639B"/>
    <w:rsid w:val="00C24B45"/>
    <w:rsid w:val="00C24BCF"/>
    <w:rsid w:val="00C307BB"/>
    <w:rsid w:val="00C31596"/>
    <w:rsid w:val="00C3788D"/>
    <w:rsid w:val="00C402BA"/>
    <w:rsid w:val="00C40B84"/>
    <w:rsid w:val="00C40D61"/>
    <w:rsid w:val="00C41CFD"/>
    <w:rsid w:val="00C44CE4"/>
    <w:rsid w:val="00C529B7"/>
    <w:rsid w:val="00C53092"/>
    <w:rsid w:val="00C532D8"/>
    <w:rsid w:val="00C55534"/>
    <w:rsid w:val="00C57229"/>
    <w:rsid w:val="00C60B3A"/>
    <w:rsid w:val="00C61614"/>
    <w:rsid w:val="00C64B28"/>
    <w:rsid w:val="00C665E5"/>
    <w:rsid w:val="00C70AEC"/>
    <w:rsid w:val="00C7291B"/>
    <w:rsid w:val="00C75CC0"/>
    <w:rsid w:val="00C8368C"/>
    <w:rsid w:val="00C83B16"/>
    <w:rsid w:val="00C8575F"/>
    <w:rsid w:val="00C91885"/>
    <w:rsid w:val="00C927F3"/>
    <w:rsid w:val="00C936D9"/>
    <w:rsid w:val="00C9405E"/>
    <w:rsid w:val="00C95B19"/>
    <w:rsid w:val="00C95F39"/>
    <w:rsid w:val="00C975C9"/>
    <w:rsid w:val="00CA14F5"/>
    <w:rsid w:val="00CA1D1F"/>
    <w:rsid w:val="00CA232C"/>
    <w:rsid w:val="00CA3397"/>
    <w:rsid w:val="00CA3B02"/>
    <w:rsid w:val="00CA3E87"/>
    <w:rsid w:val="00CB2FC2"/>
    <w:rsid w:val="00CB3B92"/>
    <w:rsid w:val="00CB5EAE"/>
    <w:rsid w:val="00CB64C0"/>
    <w:rsid w:val="00CB700E"/>
    <w:rsid w:val="00CC140B"/>
    <w:rsid w:val="00CC3003"/>
    <w:rsid w:val="00CC3B0E"/>
    <w:rsid w:val="00CC3F32"/>
    <w:rsid w:val="00CC5F21"/>
    <w:rsid w:val="00CC75F9"/>
    <w:rsid w:val="00CC7F06"/>
    <w:rsid w:val="00CD19BE"/>
    <w:rsid w:val="00CD1C7F"/>
    <w:rsid w:val="00CD550D"/>
    <w:rsid w:val="00CD76A1"/>
    <w:rsid w:val="00CE7E62"/>
    <w:rsid w:val="00CF1C77"/>
    <w:rsid w:val="00CF364E"/>
    <w:rsid w:val="00CF3E14"/>
    <w:rsid w:val="00CF74D1"/>
    <w:rsid w:val="00D00211"/>
    <w:rsid w:val="00D04F82"/>
    <w:rsid w:val="00D0702B"/>
    <w:rsid w:val="00D10FAB"/>
    <w:rsid w:val="00D1115F"/>
    <w:rsid w:val="00D11A8D"/>
    <w:rsid w:val="00D120FF"/>
    <w:rsid w:val="00D12499"/>
    <w:rsid w:val="00D127D7"/>
    <w:rsid w:val="00D1674C"/>
    <w:rsid w:val="00D16BD1"/>
    <w:rsid w:val="00D17180"/>
    <w:rsid w:val="00D17F35"/>
    <w:rsid w:val="00D2115B"/>
    <w:rsid w:val="00D27783"/>
    <w:rsid w:val="00D332E7"/>
    <w:rsid w:val="00D407AA"/>
    <w:rsid w:val="00D43D2E"/>
    <w:rsid w:val="00D440CE"/>
    <w:rsid w:val="00D53AC4"/>
    <w:rsid w:val="00D5558D"/>
    <w:rsid w:val="00D601C5"/>
    <w:rsid w:val="00D60704"/>
    <w:rsid w:val="00D629AB"/>
    <w:rsid w:val="00D63253"/>
    <w:rsid w:val="00D63C51"/>
    <w:rsid w:val="00D709EA"/>
    <w:rsid w:val="00D71B43"/>
    <w:rsid w:val="00D72726"/>
    <w:rsid w:val="00D7695C"/>
    <w:rsid w:val="00D76C71"/>
    <w:rsid w:val="00D8128D"/>
    <w:rsid w:val="00D9152D"/>
    <w:rsid w:val="00D91684"/>
    <w:rsid w:val="00D9168A"/>
    <w:rsid w:val="00D91C37"/>
    <w:rsid w:val="00D94045"/>
    <w:rsid w:val="00D94500"/>
    <w:rsid w:val="00DA0B7A"/>
    <w:rsid w:val="00DA1F54"/>
    <w:rsid w:val="00DA23EC"/>
    <w:rsid w:val="00DA6FEA"/>
    <w:rsid w:val="00DA74E7"/>
    <w:rsid w:val="00DA7577"/>
    <w:rsid w:val="00DA7610"/>
    <w:rsid w:val="00DA7A99"/>
    <w:rsid w:val="00DB1358"/>
    <w:rsid w:val="00DB155D"/>
    <w:rsid w:val="00DB1567"/>
    <w:rsid w:val="00DC00B5"/>
    <w:rsid w:val="00DC23C6"/>
    <w:rsid w:val="00DC3DAA"/>
    <w:rsid w:val="00DC4DA7"/>
    <w:rsid w:val="00DC4DB3"/>
    <w:rsid w:val="00DC531B"/>
    <w:rsid w:val="00DE7C09"/>
    <w:rsid w:val="00DF096E"/>
    <w:rsid w:val="00DF559F"/>
    <w:rsid w:val="00E015AD"/>
    <w:rsid w:val="00E10070"/>
    <w:rsid w:val="00E10709"/>
    <w:rsid w:val="00E110C1"/>
    <w:rsid w:val="00E133D6"/>
    <w:rsid w:val="00E153FD"/>
    <w:rsid w:val="00E15AFC"/>
    <w:rsid w:val="00E166ED"/>
    <w:rsid w:val="00E225F4"/>
    <w:rsid w:val="00E22809"/>
    <w:rsid w:val="00E25649"/>
    <w:rsid w:val="00E264D9"/>
    <w:rsid w:val="00E27889"/>
    <w:rsid w:val="00E27EFB"/>
    <w:rsid w:val="00E302E6"/>
    <w:rsid w:val="00E306D6"/>
    <w:rsid w:val="00E36489"/>
    <w:rsid w:val="00E40DB9"/>
    <w:rsid w:val="00E4146A"/>
    <w:rsid w:val="00E41E07"/>
    <w:rsid w:val="00E5067A"/>
    <w:rsid w:val="00E5427C"/>
    <w:rsid w:val="00E54373"/>
    <w:rsid w:val="00E55634"/>
    <w:rsid w:val="00E56B5C"/>
    <w:rsid w:val="00E5798D"/>
    <w:rsid w:val="00E629F7"/>
    <w:rsid w:val="00E64056"/>
    <w:rsid w:val="00E6421B"/>
    <w:rsid w:val="00E661DB"/>
    <w:rsid w:val="00E77D31"/>
    <w:rsid w:val="00E8221F"/>
    <w:rsid w:val="00E87612"/>
    <w:rsid w:val="00E9723E"/>
    <w:rsid w:val="00E9771E"/>
    <w:rsid w:val="00EA1609"/>
    <w:rsid w:val="00EA1C1B"/>
    <w:rsid w:val="00EA3933"/>
    <w:rsid w:val="00EA4716"/>
    <w:rsid w:val="00EA618A"/>
    <w:rsid w:val="00EB2028"/>
    <w:rsid w:val="00EB3FA3"/>
    <w:rsid w:val="00EB4577"/>
    <w:rsid w:val="00EB53DF"/>
    <w:rsid w:val="00EC0531"/>
    <w:rsid w:val="00EC2427"/>
    <w:rsid w:val="00EC264D"/>
    <w:rsid w:val="00EC42B9"/>
    <w:rsid w:val="00EC5C82"/>
    <w:rsid w:val="00ED473E"/>
    <w:rsid w:val="00EE0EB0"/>
    <w:rsid w:val="00EE1128"/>
    <w:rsid w:val="00EE19DC"/>
    <w:rsid w:val="00EE4961"/>
    <w:rsid w:val="00EF0302"/>
    <w:rsid w:val="00EF4020"/>
    <w:rsid w:val="00EF4378"/>
    <w:rsid w:val="00EF62FF"/>
    <w:rsid w:val="00F0296F"/>
    <w:rsid w:val="00F0495B"/>
    <w:rsid w:val="00F115E9"/>
    <w:rsid w:val="00F12D3C"/>
    <w:rsid w:val="00F14275"/>
    <w:rsid w:val="00F152CA"/>
    <w:rsid w:val="00F1595C"/>
    <w:rsid w:val="00F17046"/>
    <w:rsid w:val="00F17D7D"/>
    <w:rsid w:val="00F2159C"/>
    <w:rsid w:val="00F22023"/>
    <w:rsid w:val="00F2354E"/>
    <w:rsid w:val="00F260CC"/>
    <w:rsid w:val="00F26C36"/>
    <w:rsid w:val="00F30D33"/>
    <w:rsid w:val="00F30E2B"/>
    <w:rsid w:val="00F34138"/>
    <w:rsid w:val="00F352CE"/>
    <w:rsid w:val="00F3609B"/>
    <w:rsid w:val="00F37EA3"/>
    <w:rsid w:val="00F40DDB"/>
    <w:rsid w:val="00F415D7"/>
    <w:rsid w:val="00F4251C"/>
    <w:rsid w:val="00F430D7"/>
    <w:rsid w:val="00F430FF"/>
    <w:rsid w:val="00F444FC"/>
    <w:rsid w:val="00F52B41"/>
    <w:rsid w:val="00F52EC9"/>
    <w:rsid w:val="00F541DB"/>
    <w:rsid w:val="00F549B5"/>
    <w:rsid w:val="00F56C49"/>
    <w:rsid w:val="00F60917"/>
    <w:rsid w:val="00F617EA"/>
    <w:rsid w:val="00F6552B"/>
    <w:rsid w:val="00F66659"/>
    <w:rsid w:val="00F73C7E"/>
    <w:rsid w:val="00F75C4A"/>
    <w:rsid w:val="00F77541"/>
    <w:rsid w:val="00F824E6"/>
    <w:rsid w:val="00F87DBC"/>
    <w:rsid w:val="00F911A4"/>
    <w:rsid w:val="00F91CEB"/>
    <w:rsid w:val="00F9256D"/>
    <w:rsid w:val="00F9323E"/>
    <w:rsid w:val="00FA378B"/>
    <w:rsid w:val="00FA38D6"/>
    <w:rsid w:val="00FB1FF9"/>
    <w:rsid w:val="00FB42C9"/>
    <w:rsid w:val="00FB45E3"/>
    <w:rsid w:val="00FC578A"/>
    <w:rsid w:val="00FC711A"/>
    <w:rsid w:val="00FD1399"/>
    <w:rsid w:val="00FD1532"/>
    <w:rsid w:val="00FD2F70"/>
    <w:rsid w:val="00FD4897"/>
    <w:rsid w:val="00FD7254"/>
    <w:rsid w:val="00FE090F"/>
    <w:rsid w:val="00FE1CBC"/>
    <w:rsid w:val="00FE205D"/>
    <w:rsid w:val="00FE43C6"/>
    <w:rsid w:val="00FE4E50"/>
    <w:rsid w:val="00FE5A0A"/>
    <w:rsid w:val="00FF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64F9"/>
  <w15:docId w15:val="{D3391479-C09F-4293-A2F1-E9AA2ED0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713"/>
    <w:pPr>
      <w:spacing w:after="160" w:line="256" w:lineRule="auto"/>
    </w:pPr>
    <w:rPr>
      <w:sz w:val="22"/>
      <w:szCs w:val="22"/>
      <w:lang w:eastAsia="en-US"/>
    </w:rPr>
  </w:style>
  <w:style w:type="paragraph" w:styleId="1">
    <w:name w:val="heading 1"/>
    <w:basedOn w:val="a"/>
    <w:next w:val="a"/>
    <w:link w:val="10"/>
    <w:qFormat/>
    <w:rsid w:val="00B3403E"/>
    <w:pPr>
      <w:keepNext/>
      <w:numPr>
        <w:numId w:val="4"/>
      </w:numPr>
      <w:spacing w:after="0" w:line="240" w:lineRule="auto"/>
      <w:jc w:val="right"/>
      <w:outlineLvl w:val="0"/>
    </w:pPr>
    <w:rPr>
      <w:rFonts w:ascii="Times New Roman" w:eastAsia="Times New Roman" w:hAnsi="Times New Roman"/>
      <w:sz w:val="28"/>
      <w:szCs w:val="24"/>
      <w:lang w:eastAsia="zh-CN"/>
    </w:rPr>
  </w:style>
  <w:style w:type="paragraph" w:styleId="2">
    <w:name w:val="heading 2"/>
    <w:basedOn w:val="a"/>
    <w:next w:val="a"/>
    <w:link w:val="20"/>
    <w:qFormat/>
    <w:rsid w:val="00B3403E"/>
    <w:pPr>
      <w:keepNext/>
      <w:numPr>
        <w:ilvl w:val="1"/>
        <w:numId w:val="4"/>
      </w:numPr>
      <w:spacing w:before="240" w:after="60" w:line="240" w:lineRule="auto"/>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B3403E"/>
    <w:pPr>
      <w:keepNext/>
      <w:numPr>
        <w:ilvl w:val="2"/>
        <w:numId w:val="4"/>
      </w:numPr>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B3403E"/>
    <w:pPr>
      <w:keepNext/>
      <w:numPr>
        <w:ilvl w:val="3"/>
        <w:numId w:val="4"/>
      </w:numPr>
      <w:shd w:val="clear" w:color="auto" w:fill="FFFFFF"/>
      <w:spacing w:after="0" w:line="240" w:lineRule="auto"/>
      <w:ind w:left="4536" w:firstLine="0"/>
      <w:jc w:val="both"/>
      <w:outlineLvl w:val="3"/>
    </w:pPr>
    <w:rPr>
      <w:rFonts w:ascii="Times New Roman" w:eastAsia="Times New Roman" w:hAnsi="Times New Roman"/>
      <w:sz w:val="28"/>
      <w:szCs w:val="28"/>
      <w:lang w:eastAsia="zh-CN"/>
    </w:rPr>
  </w:style>
  <w:style w:type="paragraph" w:styleId="5">
    <w:name w:val="heading 5"/>
    <w:basedOn w:val="a"/>
    <w:next w:val="a"/>
    <w:link w:val="50"/>
    <w:qFormat/>
    <w:rsid w:val="00B3403E"/>
    <w:pPr>
      <w:numPr>
        <w:ilvl w:val="4"/>
        <w:numId w:val="4"/>
      </w:numPr>
      <w:spacing w:before="240" w:after="60" w:line="240" w:lineRule="auto"/>
      <w:outlineLvl w:val="4"/>
    </w:pPr>
    <w:rPr>
      <w:rFonts w:ascii="Times New Roman" w:hAnsi="Times New Roman"/>
      <w:sz w:val="32"/>
      <w:szCs w:val="24"/>
      <w:lang w:eastAsia="zh-CN"/>
    </w:rPr>
  </w:style>
  <w:style w:type="paragraph" w:styleId="6">
    <w:name w:val="heading 6"/>
    <w:basedOn w:val="a"/>
    <w:next w:val="a"/>
    <w:link w:val="60"/>
    <w:qFormat/>
    <w:rsid w:val="00B3403E"/>
    <w:pPr>
      <w:numPr>
        <w:ilvl w:val="5"/>
        <w:numId w:val="4"/>
      </w:numPr>
      <w:spacing w:before="240" w:after="60" w:line="240" w:lineRule="auto"/>
      <w:outlineLvl w:val="5"/>
    </w:pPr>
    <w:rPr>
      <w:rFonts w:ascii="Times New Roman" w:eastAsia="Times New Roman" w:hAnsi="Times New Roman"/>
      <w:b/>
      <w:bCs/>
      <w:lang w:eastAsia="zh-CN"/>
    </w:rPr>
  </w:style>
  <w:style w:type="paragraph" w:styleId="7">
    <w:name w:val="heading 7"/>
    <w:basedOn w:val="a"/>
    <w:next w:val="a"/>
    <w:link w:val="70"/>
    <w:qFormat/>
    <w:rsid w:val="00B3403E"/>
    <w:pPr>
      <w:numPr>
        <w:ilvl w:val="6"/>
        <w:numId w:val="4"/>
      </w:numPr>
      <w:spacing w:before="240" w:after="60" w:line="240" w:lineRule="auto"/>
      <w:outlineLvl w:val="6"/>
    </w:pPr>
    <w:rPr>
      <w:rFonts w:ascii="Times New Roman" w:eastAsia="Times New Roman" w:hAnsi="Times New Roman"/>
      <w:sz w:val="24"/>
      <w:szCs w:val="24"/>
      <w:lang w:eastAsia="zh-CN"/>
    </w:rPr>
  </w:style>
  <w:style w:type="paragraph" w:styleId="8">
    <w:name w:val="heading 8"/>
    <w:basedOn w:val="a"/>
    <w:next w:val="a"/>
    <w:link w:val="80"/>
    <w:qFormat/>
    <w:rsid w:val="00B3403E"/>
    <w:pPr>
      <w:keepNext/>
      <w:numPr>
        <w:ilvl w:val="7"/>
        <w:numId w:val="4"/>
      </w:numPr>
      <w:spacing w:after="0" w:line="240" w:lineRule="auto"/>
      <w:jc w:val="center"/>
      <w:outlineLvl w:val="7"/>
    </w:pPr>
    <w:rPr>
      <w:rFonts w:ascii="Times New Roman" w:eastAsia="Times New Roman" w:hAnsi="Times New Roman"/>
      <w:b/>
      <w:sz w:val="24"/>
      <w:szCs w:val="20"/>
      <w:lang w:eastAsia="zh-CN"/>
    </w:rPr>
  </w:style>
  <w:style w:type="paragraph" w:styleId="9">
    <w:name w:val="heading 9"/>
    <w:basedOn w:val="a"/>
    <w:next w:val="a"/>
    <w:link w:val="90"/>
    <w:qFormat/>
    <w:rsid w:val="00B3403E"/>
    <w:pPr>
      <w:keepNext/>
      <w:numPr>
        <w:ilvl w:val="8"/>
        <w:numId w:val="4"/>
      </w:numPr>
      <w:autoSpaceDE w:val="0"/>
      <w:spacing w:after="0" w:line="240" w:lineRule="auto"/>
      <w:ind w:left="0" w:firstLine="540"/>
      <w:jc w:val="right"/>
      <w:outlineLvl w:val="8"/>
    </w:pPr>
    <w:rPr>
      <w:rFonts w:ascii="Times New Roman" w:eastAsia="Times New Roman" w:hAnsi="Times New Roman"/>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7FF8"/>
    <w:pPr>
      <w:ind w:left="720"/>
      <w:contextualSpacing/>
    </w:pPr>
  </w:style>
  <w:style w:type="table" w:customStyle="1" w:styleId="11">
    <w:name w:val="Сетка таблицы1"/>
    <w:basedOn w:val="a1"/>
    <w:next w:val="a3"/>
    <w:rsid w:val="007464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B0764A"/>
    <w:pPr>
      <w:spacing w:after="0" w:line="240" w:lineRule="auto"/>
    </w:pPr>
    <w:rPr>
      <w:rFonts w:ascii="Segoe UI" w:hAnsi="Segoe UI" w:cs="Segoe UI"/>
      <w:sz w:val="18"/>
      <w:szCs w:val="18"/>
    </w:rPr>
  </w:style>
  <w:style w:type="character" w:customStyle="1" w:styleId="a6">
    <w:name w:val="Текст выноски Знак"/>
    <w:basedOn w:val="a0"/>
    <w:link w:val="a5"/>
    <w:rsid w:val="00B0764A"/>
    <w:rPr>
      <w:rFonts w:ascii="Segoe UI" w:hAnsi="Segoe UI" w:cs="Segoe UI"/>
      <w:sz w:val="18"/>
      <w:szCs w:val="18"/>
    </w:rPr>
  </w:style>
  <w:style w:type="character" w:styleId="a7">
    <w:name w:val="Hyperlink"/>
    <w:uiPriority w:val="99"/>
    <w:unhideWhenUsed/>
    <w:rsid w:val="00A47151"/>
    <w:rPr>
      <w:b w:val="0"/>
      <w:bCs w:val="0"/>
      <w:color w:val="0066CC"/>
      <w:u w:val="single"/>
    </w:rPr>
  </w:style>
  <w:style w:type="paragraph" w:styleId="a8">
    <w:name w:val="No Spacing"/>
    <w:uiPriority w:val="1"/>
    <w:qFormat/>
    <w:rsid w:val="00A32A8E"/>
    <w:rPr>
      <w:sz w:val="22"/>
      <w:szCs w:val="22"/>
      <w:lang w:eastAsia="en-US"/>
    </w:rPr>
  </w:style>
  <w:style w:type="paragraph" w:customStyle="1" w:styleId="Style7">
    <w:name w:val="Style7"/>
    <w:basedOn w:val="a"/>
    <w:rsid w:val="00A32A8E"/>
    <w:pPr>
      <w:widowControl w:val="0"/>
      <w:autoSpaceDE w:val="0"/>
      <w:autoSpaceDN w:val="0"/>
      <w:adjustRightInd w:val="0"/>
      <w:spacing w:after="0" w:line="317" w:lineRule="exact"/>
      <w:ind w:firstLine="691"/>
    </w:pPr>
    <w:rPr>
      <w:rFonts w:ascii="Times New Roman" w:eastAsia="Times New Roman" w:hAnsi="Times New Roman"/>
      <w:sz w:val="24"/>
      <w:szCs w:val="24"/>
      <w:lang w:eastAsia="ru-RU"/>
    </w:rPr>
  </w:style>
  <w:style w:type="character" w:customStyle="1" w:styleId="FontStyle11">
    <w:name w:val="Font Style11"/>
    <w:rsid w:val="00A32A8E"/>
    <w:rPr>
      <w:rFonts w:ascii="Times New Roman" w:hAnsi="Times New Roman" w:cs="Times New Roman" w:hint="default"/>
      <w:b/>
      <w:bCs/>
      <w:sz w:val="26"/>
      <w:szCs w:val="26"/>
    </w:rPr>
  </w:style>
  <w:style w:type="character" w:customStyle="1" w:styleId="WW8Num1z1">
    <w:name w:val="WW8Num1z1"/>
    <w:rsid w:val="008449A5"/>
  </w:style>
  <w:style w:type="paragraph" w:customStyle="1" w:styleId="ConsPlusCell">
    <w:name w:val="ConsPlusCell"/>
    <w:rsid w:val="008449A5"/>
    <w:pPr>
      <w:widowControl w:val="0"/>
      <w:suppressAutoHyphens/>
      <w:autoSpaceDE w:val="0"/>
    </w:pPr>
    <w:rPr>
      <w:rFonts w:ascii="Arial" w:eastAsia="Times New Roman" w:hAnsi="Arial" w:cs="Arial"/>
      <w:lang w:eastAsia="zh-CN"/>
    </w:rPr>
  </w:style>
  <w:style w:type="paragraph" w:customStyle="1" w:styleId="ConsPlusNormal">
    <w:name w:val="ConsPlusNormal"/>
    <w:rsid w:val="00CE7E62"/>
    <w:pPr>
      <w:widowControl w:val="0"/>
      <w:suppressAutoHyphens/>
      <w:autoSpaceDE w:val="0"/>
      <w:ind w:firstLine="720"/>
    </w:pPr>
    <w:rPr>
      <w:rFonts w:ascii="Arial" w:eastAsia="Times New Roman" w:hAnsi="Arial" w:cs="Arial"/>
      <w:lang w:eastAsia="zh-CN"/>
    </w:rPr>
  </w:style>
  <w:style w:type="character" w:customStyle="1" w:styleId="10">
    <w:name w:val="Заголовок 1 Знак"/>
    <w:basedOn w:val="a0"/>
    <w:link w:val="1"/>
    <w:rsid w:val="00B3403E"/>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B3403E"/>
    <w:rPr>
      <w:rFonts w:ascii="Cambria" w:eastAsia="Times New Roman" w:hAnsi="Cambria" w:cs="Cambria"/>
      <w:b/>
      <w:bCs/>
      <w:i/>
      <w:iCs/>
      <w:sz w:val="28"/>
      <w:szCs w:val="28"/>
      <w:lang w:eastAsia="zh-CN"/>
    </w:rPr>
  </w:style>
  <w:style w:type="character" w:customStyle="1" w:styleId="30">
    <w:name w:val="Заголовок 3 Знак"/>
    <w:basedOn w:val="a0"/>
    <w:link w:val="3"/>
    <w:rsid w:val="00B3403E"/>
    <w:rPr>
      <w:rFonts w:ascii="Arial" w:eastAsia="Times New Roman" w:hAnsi="Arial" w:cs="Arial"/>
      <w:b/>
      <w:bCs/>
      <w:sz w:val="26"/>
      <w:szCs w:val="26"/>
      <w:lang w:eastAsia="zh-CN"/>
    </w:rPr>
  </w:style>
  <w:style w:type="character" w:customStyle="1" w:styleId="40">
    <w:name w:val="Заголовок 4 Знак"/>
    <w:basedOn w:val="a0"/>
    <w:link w:val="4"/>
    <w:rsid w:val="00B3403E"/>
    <w:rPr>
      <w:rFonts w:ascii="Times New Roman" w:eastAsia="Times New Roman" w:hAnsi="Times New Roman" w:cs="Times New Roman"/>
      <w:sz w:val="28"/>
      <w:szCs w:val="28"/>
      <w:shd w:val="clear" w:color="auto" w:fill="FFFFFF"/>
      <w:lang w:eastAsia="zh-CN"/>
    </w:rPr>
  </w:style>
  <w:style w:type="character" w:customStyle="1" w:styleId="50">
    <w:name w:val="Заголовок 5 Знак"/>
    <w:basedOn w:val="a0"/>
    <w:link w:val="5"/>
    <w:rsid w:val="00B3403E"/>
    <w:rPr>
      <w:rFonts w:ascii="Times New Roman" w:eastAsia="Calibri" w:hAnsi="Times New Roman" w:cs="Times New Roman"/>
      <w:sz w:val="32"/>
      <w:szCs w:val="24"/>
      <w:lang w:eastAsia="zh-CN"/>
    </w:rPr>
  </w:style>
  <w:style w:type="character" w:customStyle="1" w:styleId="60">
    <w:name w:val="Заголовок 6 Знак"/>
    <w:basedOn w:val="a0"/>
    <w:link w:val="6"/>
    <w:rsid w:val="00B3403E"/>
    <w:rPr>
      <w:rFonts w:ascii="Times New Roman" w:eastAsia="Times New Roman" w:hAnsi="Times New Roman" w:cs="Times New Roman"/>
      <w:b/>
      <w:bCs/>
      <w:lang w:eastAsia="zh-CN"/>
    </w:rPr>
  </w:style>
  <w:style w:type="character" w:customStyle="1" w:styleId="70">
    <w:name w:val="Заголовок 7 Знак"/>
    <w:basedOn w:val="a0"/>
    <w:link w:val="7"/>
    <w:rsid w:val="00B3403E"/>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B3403E"/>
    <w:rPr>
      <w:rFonts w:ascii="Times New Roman" w:eastAsia="Times New Roman" w:hAnsi="Times New Roman" w:cs="Times New Roman"/>
      <w:b/>
      <w:sz w:val="24"/>
      <w:szCs w:val="20"/>
      <w:lang w:eastAsia="zh-CN"/>
    </w:rPr>
  </w:style>
  <w:style w:type="character" w:customStyle="1" w:styleId="90">
    <w:name w:val="Заголовок 9 Знак"/>
    <w:basedOn w:val="a0"/>
    <w:link w:val="9"/>
    <w:rsid w:val="00B3403E"/>
    <w:rPr>
      <w:rFonts w:ascii="Times New Roman" w:eastAsia="Times New Roman" w:hAnsi="Times New Roman" w:cs="Times New Roman"/>
      <w:sz w:val="28"/>
      <w:szCs w:val="20"/>
      <w:lang w:val="en-US" w:eastAsia="zh-CN"/>
    </w:rPr>
  </w:style>
  <w:style w:type="character" w:customStyle="1" w:styleId="WW8Num1z0">
    <w:name w:val="WW8Num1z0"/>
    <w:rsid w:val="00B3403E"/>
  </w:style>
  <w:style w:type="character" w:customStyle="1" w:styleId="WW8Num1z2">
    <w:name w:val="WW8Num1z2"/>
    <w:rsid w:val="00B3403E"/>
  </w:style>
  <w:style w:type="character" w:customStyle="1" w:styleId="WW8Num1z3">
    <w:name w:val="WW8Num1z3"/>
    <w:rsid w:val="00B3403E"/>
  </w:style>
  <w:style w:type="character" w:customStyle="1" w:styleId="WW8Num1z4">
    <w:name w:val="WW8Num1z4"/>
    <w:rsid w:val="00B3403E"/>
  </w:style>
  <w:style w:type="character" w:customStyle="1" w:styleId="WW8Num1z5">
    <w:name w:val="WW8Num1z5"/>
    <w:rsid w:val="00B3403E"/>
  </w:style>
  <w:style w:type="character" w:customStyle="1" w:styleId="WW8Num1z6">
    <w:name w:val="WW8Num1z6"/>
    <w:rsid w:val="00B3403E"/>
  </w:style>
  <w:style w:type="character" w:customStyle="1" w:styleId="WW8Num1z7">
    <w:name w:val="WW8Num1z7"/>
    <w:rsid w:val="00B3403E"/>
  </w:style>
  <w:style w:type="character" w:customStyle="1" w:styleId="WW8Num1z8">
    <w:name w:val="WW8Num1z8"/>
    <w:rsid w:val="00B3403E"/>
  </w:style>
  <w:style w:type="character" w:customStyle="1" w:styleId="WW8Num2z0">
    <w:name w:val="WW8Num2z0"/>
    <w:rsid w:val="00B3403E"/>
    <w:rPr>
      <w:rFonts w:ascii="Times New Roman" w:hAnsi="Times New Roman" w:cs="Times New Roman" w:hint="default"/>
      <w:sz w:val="24"/>
      <w:szCs w:val="24"/>
    </w:rPr>
  </w:style>
  <w:style w:type="character" w:customStyle="1" w:styleId="WW8Num2z1">
    <w:name w:val="WW8Num2z1"/>
    <w:rsid w:val="00B3403E"/>
  </w:style>
  <w:style w:type="character" w:customStyle="1" w:styleId="WW8Num2z2">
    <w:name w:val="WW8Num2z2"/>
    <w:rsid w:val="00B3403E"/>
  </w:style>
  <w:style w:type="character" w:customStyle="1" w:styleId="WW8Num2z3">
    <w:name w:val="WW8Num2z3"/>
    <w:rsid w:val="00B3403E"/>
  </w:style>
  <w:style w:type="character" w:customStyle="1" w:styleId="WW8Num2z4">
    <w:name w:val="WW8Num2z4"/>
    <w:rsid w:val="00B3403E"/>
  </w:style>
  <w:style w:type="character" w:customStyle="1" w:styleId="WW8Num2z5">
    <w:name w:val="WW8Num2z5"/>
    <w:rsid w:val="00B3403E"/>
  </w:style>
  <w:style w:type="character" w:customStyle="1" w:styleId="WW8Num2z6">
    <w:name w:val="WW8Num2z6"/>
    <w:rsid w:val="00B3403E"/>
  </w:style>
  <w:style w:type="character" w:customStyle="1" w:styleId="WW8Num2z7">
    <w:name w:val="WW8Num2z7"/>
    <w:rsid w:val="00B3403E"/>
  </w:style>
  <w:style w:type="character" w:customStyle="1" w:styleId="WW8Num2z8">
    <w:name w:val="WW8Num2z8"/>
    <w:rsid w:val="00B3403E"/>
  </w:style>
  <w:style w:type="character" w:customStyle="1" w:styleId="WW8Num3z0">
    <w:name w:val="WW8Num3z0"/>
    <w:rsid w:val="00B3403E"/>
  </w:style>
  <w:style w:type="character" w:customStyle="1" w:styleId="WW8Num3z1">
    <w:name w:val="WW8Num3z1"/>
    <w:rsid w:val="00B3403E"/>
  </w:style>
  <w:style w:type="character" w:customStyle="1" w:styleId="WW8Num3z2">
    <w:name w:val="WW8Num3z2"/>
    <w:rsid w:val="00B3403E"/>
  </w:style>
  <w:style w:type="character" w:customStyle="1" w:styleId="WW8Num3z3">
    <w:name w:val="WW8Num3z3"/>
    <w:rsid w:val="00B3403E"/>
  </w:style>
  <w:style w:type="character" w:customStyle="1" w:styleId="WW8Num3z4">
    <w:name w:val="WW8Num3z4"/>
    <w:rsid w:val="00B3403E"/>
  </w:style>
  <w:style w:type="character" w:customStyle="1" w:styleId="WW8Num3z5">
    <w:name w:val="WW8Num3z5"/>
    <w:rsid w:val="00B3403E"/>
  </w:style>
  <w:style w:type="character" w:customStyle="1" w:styleId="WW8Num3z6">
    <w:name w:val="WW8Num3z6"/>
    <w:rsid w:val="00B3403E"/>
  </w:style>
  <w:style w:type="character" w:customStyle="1" w:styleId="WW8Num3z7">
    <w:name w:val="WW8Num3z7"/>
    <w:rsid w:val="00B3403E"/>
  </w:style>
  <w:style w:type="character" w:customStyle="1" w:styleId="WW8Num3z8">
    <w:name w:val="WW8Num3z8"/>
    <w:rsid w:val="00B3403E"/>
  </w:style>
  <w:style w:type="character" w:customStyle="1" w:styleId="WW8Num4z0">
    <w:name w:val="WW8Num4z0"/>
    <w:rsid w:val="00B3403E"/>
  </w:style>
  <w:style w:type="character" w:customStyle="1" w:styleId="WW8Num4z1">
    <w:name w:val="WW8Num4z1"/>
    <w:rsid w:val="00B3403E"/>
  </w:style>
  <w:style w:type="character" w:customStyle="1" w:styleId="WW8Num4z2">
    <w:name w:val="WW8Num4z2"/>
    <w:rsid w:val="00B3403E"/>
  </w:style>
  <w:style w:type="character" w:customStyle="1" w:styleId="WW8Num4z3">
    <w:name w:val="WW8Num4z3"/>
    <w:rsid w:val="00B3403E"/>
  </w:style>
  <w:style w:type="character" w:customStyle="1" w:styleId="WW8Num4z4">
    <w:name w:val="WW8Num4z4"/>
    <w:rsid w:val="00B3403E"/>
  </w:style>
  <w:style w:type="character" w:customStyle="1" w:styleId="WW8Num4z5">
    <w:name w:val="WW8Num4z5"/>
    <w:rsid w:val="00B3403E"/>
  </w:style>
  <w:style w:type="character" w:customStyle="1" w:styleId="WW8Num4z6">
    <w:name w:val="WW8Num4z6"/>
    <w:rsid w:val="00B3403E"/>
  </w:style>
  <w:style w:type="character" w:customStyle="1" w:styleId="WW8Num4z7">
    <w:name w:val="WW8Num4z7"/>
    <w:rsid w:val="00B3403E"/>
  </w:style>
  <w:style w:type="character" w:customStyle="1" w:styleId="WW8Num4z8">
    <w:name w:val="WW8Num4z8"/>
    <w:rsid w:val="00B3403E"/>
  </w:style>
  <w:style w:type="character" w:customStyle="1" w:styleId="WW8Num5z0">
    <w:name w:val="WW8Num5z0"/>
    <w:rsid w:val="00B3403E"/>
  </w:style>
  <w:style w:type="character" w:customStyle="1" w:styleId="WW8Num5z1">
    <w:name w:val="WW8Num5z1"/>
    <w:rsid w:val="00B3403E"/>
  </w:style>
  <w:style w:type="character" w:customStyle="1" w:styleId="WW8Num5z2">
    <w:name w:val="WW8Num5z2"/>
    <w:rsid w:val="00B3403E"/>
  </w:style>
  <w:style w:type="character" w:customStyle="1" w:styleId="WW8Num5z3">
    <w:name w:val="WW8Num5z3"/>
    <w:rsid w:val="00B3403E"/>
  </w:style>
  <w:style w:type="character" w:customStyle="1" w:styleId="WW8Num5z4">
    <w:name w:val="WW8Num5z4"/>
    <w:rsid w:val="00B3403E"/>
  </w:style>
  <w:style w:type="character" w:customStyle="1" w:styleId="WW8Num5z5">
    <w:name w:val="WW8Num5z5"/>
    <w:rsid w:val="00B3403E"/>
  </w:style>
  <w:style w:type="character" w:customStyle="1" w:styleId="WW8Num5z6">
    <w:name w:val="WW8Num5z6"/>
    <w:rsid w:val="00B3403E"/>
  </w:style>
  <w:style w:type="character" w:customStyle="1" w:styleId="WW8Num5z7">
    <w:name w:val="WW8Num5z7"/>
    <w:rsid w:val="00B3403E"/>
  </w:style>
  <w:style w:type="character" w:customStyle="1" w:styleId="WW8Num5z8">
    <w:name w:val="WW8Num5z8"/>
    <w:rsid w:val="00B3403E"/>
  </w:style>
  <w:style w:type="character" w:customStyle="1" w:styleId="WW8Num6z0">
    <w:name w:val="WW8Num6z0"/>
    <w:rsid w:val="00B3403E"/>
    <w:rPr>
      <w:rFonts w:ascii="Times New Roman" w:eastAsia="Times New Roman" w:hAnsi="Times New Roman" w:cs="Times New Roman" w:hint="default"/>
      <w:color w:val="000000"/>
      <w:w w:val="88"/>
    </w:rPr>
  </w:style>
  <w:style w:type="character" w:customStyle="1" w:styleId="WW8Num6z1">
    <w:name w:val="WW8Num6z1"/>
    <w:rsid w:val="00B3403E"/>
    <w:rPr>
      <w:rFonts w:hint="default"/>
      <w:color w:val="000000"/>
      <w:w w:val="88"/>
    </w:rPr>
  </w:style>
  <w:style w:type="character" w:customStyle="1" w:styleId="WW8Num6z2">
    <w:name w:val="WW8Num6z2"/>
    <w:rsid w:val="00B3403E"/>
    <w:rPr>
      <w:rFonts w:ascii="Wingdings" w:hAnsi="Wingdings" w:cs="Wingdings" w:hint="default"/>
    </w:rPr>
  </w:style>
  <w:style w:type="character" w:customStyle="1" w:styleId="WW8Num6z3">
    <w:name w:val="WW8Num6z3"/>
    <w:rsid w:val="00B3403E"/>
    <w:rPr>
      <w:rFonts w:ascii="Symbol" w:hAnsi="Symbol" w:cs="Symbol" w:hint="default"/>
    </w:rPr>
  </w:style>
  <w:style w:type="character" w:customStyle="1" w:styleId="WW8Num6z4">
    <w:name w:val="WW8Num6z4"/>
    <w:rsid w:val="00B3403E"/>
    <w:rPr>
      <w:rFonts w:ascii="Courier New" w:hAnsi="Courier New" w:cs="Courier New" w:hint="default"/>
    </w:rPr>
  </w:style>
  <w:style w:type="character" w:customStyle="1" w:styleId="WW8Num7z0">
    <w:name w:val="WW8Num7z0"/>
    <w:rsid w:val="00B3403E"/>
    <w:rPr>
      <w:rFonts w:hint="default"/>
    </w:rPr>
  </w:style>
  <w:style w:type="character" w:customStyle="1" w:styleId="WW8Num7z1">
    <w:name w:val="WW8Num7z1"/>
    <w:rsid w:val="00B3403E"/>
  </w:style>
  <w:style w:type="character" w:customStyle="1" w:styleId="WW8Num7z2">
    <w:name w:val="WW8Num7z2"/>
    <w:rsid w:val="00B3403E"/>
  </w:style>
  <w:style w:type="character" w:customStyle="1" w:styleId="WW8Num7z3">
    <w:name w:val="WW8Num7z3"/>
    <w:rsid w:val="00B3403E"/>
  </w:style>
  <w:style w:type="character" w:customStyle="1" w:styleId="WW8Num7z4">
    <w:name w:val="WW8Num7z4"/>
    <w:rsid w:val="00B3403E"/>
  </w:style>
  <w:style w:type="character" w:customStyle="1" w:styleId="WW8Num7z5">
    <w:name w:val="WW8Num7z5"/>
    <w:rsid w:val="00B3403E"/>
  </w:style>
  <w:style w:type="character" w:customStyle="1" w:styleId="WW8Num7z6">
    <w:name w:val="WW8Num7z6"/>
    <w:rsid w:val="00B3403E"/>
  </w:style>
  <w:style w:type="character" w:customStyle="1" w:styleId="WW8Num7z7">
    <w:name w:val="WW8Num7z7"/>
    <w:rsid w:val="00B3403E"/>
  </w:style>
  <w:style w:type="character" w:customStyle="1" w:styleId="WW8Num7z8">
    <w:name w:val="WW8Num7z8"/>
    <w:rsid w:val="00B3403E"/>
  </w:style>
  <w:style w:type="character" w:customStyle="1" w:styleId="WW8Num8z0">
    <w:name w:val="WW8Num8z0"/>
    <w:rsid w:val="00B3403E"/>
    <w:rPr>
      <w:rFonts w:ascii="Times New Roman" w:eastAsia="Times New Roman" w:hAnsi="Times New Roman" w:cs="Times New Roman" w:hint="default"/>
      <w:color w:val="000000"/>
      <w:w w:val="88"/>
    </w:rPr>
  </w:style>
  <w:style w:type="character" w:customStyle="1" w:styleId="WW8Num8z1">
    <w:name w:val="WW8Num8z1"/>
    <w:rsid w:val="00B3403E"/>
    <w:rPr>
      <w:rFonts w:ascii="Courier New" w:hAnsi="Courier New" w:cs="Courier New" w:hint="default"/>
    </w:rPr>
  </w:style>
  <w:style w:type="character" w:customStyle="1" w:styleId="WW8Num8z2">
    <w:name w:val="WW8Num8z2"/>
    <w:rsid w:val="00B3403E"/>
    <w:rPr>
      <w:rFonts w:ascii="Wingdings" w:hAnsi="Wingdings" w:cs="Wingdings" w:hint="default"/>
    </w:rPr>
  </w:style>
  <w:style w:type="character" w:customStyle="1" w:styleId="WW8Num8z3">
    <w:name w:val="WW8Num8z3"/>
    <w:rsid w:val="00B3403E"/>
    <w:rPr>
      <w:rFonts w:ascii="Symbol" w:hAnsi="Symbol" w:cs="Symbol" w:hint="default"/>
    </w:rPr>
  </w:style>
  <w:style w:type="character" w:customStyle="1" w:styleId="WW8Num9z0">
    <w:name w:val="WW8Num9z0"/>
    <w:rsid w:val="00B3403E"/>
  </w:style>
  <w:style w:type="character" w:customStyle="1" w:styleId="WW8Num9z1">
    <w:name w:val="WW8Num9z1"/>
    <w:rsid w:val="00B3403E"/>
  </w:style>
  <w:style w:type="character" w:customStyle="1" w:styleId="WW8Num9z2">
    <w:name w:val="WW8Num9z2"/>
    <w:rsid w:val="00B3403E"/>
  </w:style>
  <w:style w:type="character" w:customStyle="1" w:styleId="WW8Num9z3">
    <w:name w:val="WW8Num9z3"/>
    <w:rsid w:val="00B3403E"/>
  </w:style>
  <w:style w:type="character" w:customStyle="1" w:styleId="WW8Num9z4">
    <w:name w:val="WW8Num9z4"/>
    <w:rsid w:val="00B3403E"/>
  </w:style>
  <w:style w:type="character" w:customStyle="1" w:styleId="WW8Num9z5">
    <w:name w:val="WW8Num9z5"/>
    <w:rsid w:val="00B3403E"/>
  </w:style>
  <w:style w:type="character" w:customStyle="1" w:styleId="WW8Num9z6">
    <w:name w:val="WW8Num9z6"/>
    <w:rsid w:val="00B3403E"/>
  </w:style>
  <w:style w:type="character" w:customStyle="1" w:styleId="WW8Num9z7">
    <w:name w:val="WW8Num9z7"/>
    <w:rsid w:val="00B3403E"/>
  </w:style>
  <w:style w:type="character" w:customStyle="1" w:styleId="WW8Num9z8">
    <w:name w:val="WW8Num9z8"/>
    <w:rsid w:val="00B3403E"/>
  </w:style>
  <w:style w:type="character" w:customStyle="1" w:styleId="WW8Num10z0">
    <w:name w:val="WW8Num10z0"/>
    <w:rsid w:val="00B3403E"/>
  </w:style>
  <w:style w:type="character" w:customStyle="1" w:styleId="WW8Num10z1">
    <w:name w:val="WW8Num10z1"/>
    <w:rsid w:val="00B3403E"/>
  </w:style>
  <w:style w:type="character" w:customStyle="1" w:styleId="WW8Num10z2">
    <w:name w:val="WW8Num10z2"/>
    <w:rsid w:val="00B3403E"/>
  </w:style>
  <w:style w:type="character" w:customStyle="1" w:styleId="WW8Num10z3">
    <w:name w:val="WW8Num10z3"/>
    <w:rsid w:val="00B3403E"/>
  </w:style>
  <w:style w:type="character" w:customStyle="1" w:styleId="WW8Num10z4">
    <w:name w:val="WW8Num10z4"/>
    <w:rsid w:val="00B3403E"/>
  </w:style>
  <w:style w:type="character" w:customStyle="1" w:styleId="WW8Num10z5">
    <w:name w:val="WW8Num10z5"/>
    <w:rsid w:val="00B3403E"/>
  </w:style>
  <w:style w:type="character" w:customStyle="1" w:styleId="WW8Num10z6">
    <w:name w:val="WW8Num10z6"/>
    <w:rsid w:val="00B3403E"/>
  </w:style>
  <w:style w:type="character" w:customStyle="1" w:styleId="WW8Num10z7">
    <w:name w:val="WW8Num10z7"/>
    <w:rsid w:val="00B3403E"/>
  </w:style>
  <w:style w:type="character" w:customStyle="1" w:styleId="WW8Num10z8">
    <w:name w:val="WW8Num10z8"/>
    <w:rsid w:val="00B3403E"/>
  </w:style>
  <w:style w:type="character" w:customStyle="1" w:styleId="WW8Num11z0">
    <w:name w:val="WW8Num11z0"/>
    <w:rsid w:val="00B3403E"/>
    <w:rPr>
      <w:rFonts w:hint="default"/>
    </w:rPr>
  </w:style>
  <w:style w:type="character" w:customStyle="1" w:styleId="WW8Num11z1">
    <w:name w:val="WW8Num11z1"/>
    <w:rsid w:val="00B3403E"/>
  </w:style>
  <w:style w:type="character" w:customStyle="1" w:styleId="WW8Num11z2">
    <w:name w:val="WW8Num11z2"/>
    <w:rsid w:val="00B3403E"/>
  </w:style>
  <w:style w:type="character" w:customStyle="1" w:styleId="WW8Num11z3">
    <w:name w:val="WW8Num11z3"/>
    <w:rsid w:val="00B3403E"/>
  </w:style>
  <w:style w:type="character" w:customStyle="1" w:styleId="WW8Num11z4">
    <w:name w:val="WW8Num11z4"/>
    <w:rsid w:val="00B3403E"/>
  </w:style>
  <w:style w:type="character" w:customStyle="1" w:styleId="WW8Num11z5">
    <w:name w:val="WW8Num11z5"/>
    <w:rsid w:val="00B3403E"/>
  </w:style>
  <w:style w:type="character" w:customStyle="1" w:styleId="WW8Num11z6">
    <w:name w:val="WW8Num11z6"/>
    <w:rsid w:val="00B3403E"/>
  </w:style>
  <w:style w:type="character" w:customStyle="1" w:styleId="WW8Num11z7">
    <w:name w:val="WW8Num11z7"/>
    <w:rsid w:val="00B3403E"/>
  </w:style>
  <w:style w:type="character" w:customStyle="1" w:styleId="WW8Num11z8">
    <w:name w:val="WW8Num11z8"/>
    <w:rsid w:val="00B3403E"/>
  </w:style>
  <w:style w:type="character" w:customStyle="1" w:styleId="WW8Num12z0">
    <w:name w:val="WW8Num12z0"/>
    <w:rsid w:val="00B3403E"/>
    <w:rPr>
      <w:rFonts w:hint="default"/>
    </w:rPr>
  </w:style>
  <w:style w:type="character" w:customStyle="1" w:styleId="WW8Num12z1">
    <w:name w:val="WW8Num12z1"/>
    <w:rsid w:val="00B3403E"/>
  </w:style>
  <w:style w:type="character" w:customStyle="1" w:styleId="WW8Num12z2">
    <w:name w:val="WW8Num12z2"/>
    <w:rsid w:val="00B3403E"/>
  </w:style>
  <w:style w:type="character" w:customStyle="1" w:styleId="WW8Num12z3">
    <w:name w:val="WW8Num12z3"/>
    <w:rsid w:val="00B3403E"/>
  </w:style>
  <w:style w:type="character" w:customStyle="1" w:styleId="WW8Num12z4">
    <w:name w:val="WW8Num12z4"/>
    <w:rsid w:val="00B3403E"/>
  </w:style>
  <w:style w:type="character" w:customStyle="1" w:styleId="WW8Num12z5">
    <w:name w:val="WW8Num12z5"/>
    <w:rsid w:val="00B3403E"/>
  </w:style>
  <w:style w:type="character" w:customStyle="1" w:styleId="WW8Num12z6">
    <w:name w:val="WW8Num12z6"/>
    <w:rsid w:val="00B3403E"/>
  </w:style>
  <w:style w:type="character" w:customStyle="1" w:styleId="WW8Num12z7">
    <w:name w:val="WW8Num12z7"/>
    <w:rsid w:val="00B3403E"/>
  </w:style>
  <w:style w:type="character" w:customStyle="1" w:styleId="WW8Num12z8">
    <w:name w:val="WW8Num12z8"/>
    <w:rsid w:val="00B3403E"/>
  </w:style>
  <w:style w:type="character" w:customStyle="1" w:styleId="WW8Num13z0">
    <w:name w:val="WW8Num13z0"/>
    <w:rsid w:val="00B3403E"/>
    <w:rPr>
      <w:rFonts w:ascii="Times New Roman" w:eastAsia="Times New Roman" w:hAnsi="Times New Roman" w:cs="Times New Roman" w:hint="default"/>
      <w:color w:val="000000"/>
      <w:w w:val="88"/>
    </w:rPr>
  </w:style>
  <w:style w:type="character" w:customStyle="1" w:styleId="WW8Num13z1">
    <w:name w:val="WW8Num13z1"/>
    <w:rsid w:val="00B3403E"/>
    <w:rPr>
      <w:rFonts w:hint="default"/>
      <w:color w:val="000000"/>
      <w:w w:val="88"/>
    </w:rPr>
  </w:style>
  <w:style w:type="character" w:customStyle="1" w:styleId="WW8Num13z2">
    <w:name w:val="WW8Num13z2"/>
    <w:rsid w:val="00B3403E"/>
    <w:rPr>
      <w:rFonts w:ascii="Wingdings" w:hAnsi="Wingdings" w:cs="Wingdings" w:hint="default"/>
    </w:rPr>
  </w:style>
  <w:style w:type="character" w:customStyle="1" w:styleId="WW8Num13z3">
    <w:name w:val="WW8Num13z3"/>
    <w:rsid w:val="00B3403E"/>
    <w:rPr>
      <w:rFonts w:ascii="Symbol" w:hAnsi="Symbol" w:cs="Symbol" w:hint="default"/>
    </w:rPr>
  </w:style>
  <w:style w:type="character" w:customStyle="1" w:styleId="WW8Num13z4">
    <w:name w:val="WW8Num13z4"/>
    <w:rsid w:val="00B3403E"/>
    <w:rPr>
      <w:rFonts w:ascii="Courier New" w:hAnsi="Courier New" w:cs="Courier New" w:hint="default"/>
    </w:rPr>
  </w:style>
  <w:style w:type="character" w:customStyle="1" w:styleId="WW8Num14z0">
    <w:name w:val="WW8Num14z0"/>
    <w:rsid w:val="00B3403E"/>
    <w:rPr>
      <w:rFonts w:ascii="Times New Roman" w:eastAsia="Times New Roman" w:hAnsi="Times New Roman" w:cs="Times New Roman" w:hint="default"/>
      <w:color w:val="000000"/>
      <w:w w:val="88"/>
    </w:rPr>
  </w:style>
  <w:style w:type="character" w:customStyle="1" w:styleId="WW8Num14z1">
    <w:name w:val="WW8Num14z1"/>
    <w:rsid w:val="00B3403E"/>
    <w:rPr>
      <w:rFonts w:ascii="Courier New" w:hAnsi="Courier New" w:cs="Courier New" w:hint="default"/>
    </w:rPr>
  </w:style>
  <w:style w:type="character" w:customStyle="1" w:styleId="WW8Num14z2">
    <w:name w:val="WW8Num14z2"/>
    <w:rsid w:val="00B3403E"/>
    <w:rPr>
      <w:rFonts w:ascii="Wingdings" w:hAnsi="Wingdings" w:cs="Wingdings" w:hint="default"/>
    </w:rPr>
  </w:style>
  <w:style w:type="character" w:customStyle="1" w:styleId="WW8Num14z3">
    <w:name w:val="WW8Num14z3"/>
    <w:rsid w:val="00B3403E"/>
    <w:rPr>
      <w:rFonts w:ascii="Symbol" w:hAnsi="Symbol" w:cs="Symbol" w:hint="default"/>
    </w:rPr>
  </w:style>
  <w:style w:type="character" w:customStyle="1" w:styleId="WW8Num15z0">
    <w:name w:val="WW8Num15z0"/>
    <w:rsid w:val="00B3403E"/>
    <w:rPr>
      <w:rFonts w:ascii="Times New Roman" w:eastAsia="Times New Roman" w:hAnsi="Times New Roman" w:cs="Times New Roman" w:hint="default"/>
      <w:color w:val="000000"/>
      <w:w w:val="88"/>
    </w:rPr>
  </w:style>
  <w:style w:type="character" w:customStyle="1" w:styleId="WW8Num15z1">
    <w:name w:val="WW8Num15z1"/>
    <w:rsid w:val="00B3403E"/>
    <w:rPr>
      <w:rFonts w:hint="default"/>
      <w:color w:val="000000"/>
      <w:w w:val="88"/>
    </w:rPr>
  </w:style>
  <w:style w:type="character" w:customStyle="1" w:styleId="WW8Num15z2">
    <w:name w:val="WW8Num15z2"/>
    <w:rsid w:val="00B3403E"/>
    <w:rPr>
      <w:rFonts w:ascii="Wingdings" w:hAnsi="Wingdings" w:cs="Wingdings" w:hint="default"/>
    </w:rPr>
  </w:style>
  <w:style w:type="character" w:customStyle="1" w:styleId="WW8Num15z3">
    <w:name w:val="WW8Num15z3"/>
    <w:rsid w:val="00B3403E"/>
    <w:rPr>
      <w:rFonts w:ascii="Symbol" w:hAnsi="Symbol" w:cs="Symbol" w:hint="default"/>
    </w:rPr>
  </w:style>
  <w:style w:type="character" w:customStyle="1" w:styleId="WW8Num15z4">
    <w:name w:val="WW8Num15z4"/>
    <w:rsid w:val="00B3403E"/>
    <w:rPr>
      <w:rFonts w:ascii="Courier New" w:hAnsi="Courier New" w:cs="Courier New" w:hint="default"/>
    </w:rPr>
  </w:style>
  <w:style w:type="character" w:customStyle="1" w:styleId="WW8Num16z0">
    <w:name w:val="WW8Num16z0"/>
    <w:rsid w:val="00B3403E"/>
    <w:rPr>
      <w:rFonts w:hint="default"/>
    </w:rPr>
  </w:style>
  <w:style w:type="character" w:customStyle="1" w:styleId="WW8Num16z1">
    <w:name w:val="WW8Num16z1"/>
    <w:rsid w:val="00B3403E"/>
    <w:rPr>
      <w:rFonts w:ascii="Times New Roman" w:eastAsia="Times New Roman" w:hAnsi="Times New Roman" w:cs="Times New Roman" w:hint="default"/>
      <w:color w:val="000000"/>
      <w:w w:val="88"/>
    </w:rPr>
  </w:style>
  <w:style w:type="character" w:customStyle="1" w:styleId="WW8Num16z2">
    <w:name w:val="WW8Num16z2"/>
    <w:rsid w:val="00B3403E"/>
  </w:style>
  <w:style w:type="character" w:customStyle="1" w:styleId="WW8Num16z3">
    <w:name w:val="WW8Num16z3"/>
    <w:rsid w:val="00B3403E"/>
  </w:style>
  <w:style w:type="character" w:customStyle="1" w:styleId="WW8Num16z4">
    <w:name w:val="WW8Num16z4"/>
    <w:rsid w:val="00B3403E"/>
  </w:style>
  <w:style w:type="character" w:customStyle="1" w:styleId="WW8Num16z5">
    <w:name w:val="WW8Num16z5"/>
    <w:rsid w:val="00B3403E"/>
  </w:style>
  <w:style w:type="character" w:customStyle="1" w:styleId="WW8Num16z6">
    <w:name w:val="WW8Num16z6"/>
    <w:rsid w:val="00B3403E"/>
  </w:style>
  <w:style w:type="character" w:customStyle="1" w:styleId="WW8Num16z7">
    <w:name w:val="WW8Num16z7"/>
    <w:rsid w:val="00B3403E"/>
  </w:style>
  <w:style w:type="character" w:customStyle="1" w:styleId="WW8Num16z8">
    <w:name w:val="WW8Num16z8"/>
    <w:rsid w:val="00B3403E"/>
  </w:style>
  <w:style w:type="character" w:customStyle="1" w:styleId="WW8Num17z0">
    <w:name w:val="WW8Num17z0"/>
    <w:rsid w:val="00B3403E"/>
    <w:rPr>
      <w:rFonts w:cs="Times New Roman"/>
      <w:b w:val="0"/>
    </w:rPr>
  </w:style>
  <w:style w:type="character" w:customStyle="1" w:styleId="WW8Num17z1">
    <w:name w:val="WW8Num17z1"/>
    <w:rsid w:val="00B3403E"/>
    <w:rPr>
      <w:rFonts w:cs="Times New Roman"/>
    </w:rPr>
  </w:style>
  <w:style w:type="character" w:customStyle="1" w:styleId="WW8Num18z0">
    <w:name w:val="WW8Num18z0"/>
    <w:rsid w:val="00B3403E"/>
    <w:rPr>
      <w:rFonts w:ascii="Symbol" w:hAnsi="Symbol" w:cs="Symbol" w:hint="default"/>
    </w:rPr>
  </w:style>
  <w:style w:type="character" w:customStyle="1" w:styleId="WW8Num18z1">
    <w:name w:val="WW8Num18z1"/>
    <w:rsid w:val="00B3403E"/>
    <w:rPr>
      <w:rFonts w:ascii="Courier New" w:hAnsi="Courier New" w:cs="Courier New" w:hint="default"/>
    </w:rPr>
  </w:style>
  <w:style w:type="character" w:customStyle="1" w:styleId="WW8Num18z2">
    <w:name w:val="WW8Num18z2"/>
    <w:rsid w:val="00B3403E"/>
    <w:rPr>
      <w:rFonts w:ascii="Wingdings" w:hAnsi="Wingdings" w:cs="Wingdings" w:hint="default"/>
    </w:rPr>
  </w:style>
  <w:style w:type="character" w:customStyle="1" w:styleId="WW8Num19z0">
    <w:name w:val="WW8Num19z0"/>
    <w:rsid w:val="00B3403E"/>
    <w:rPr>
      <w:rFonts w:hint="default"/>
    </w:rPr>
  </w:style>
  <w:style w:type="character" w:customStyle="1" w:styleId="WW8Num19z1">
    <w:name w:val="WW8Num19z1"/>
    <w:rsid w:val="00B3403E"/>
  </w:style>
  <w:style w:type="character" w:customStyle="1" w:styleId="WW8Num19z2">
    <w:name w:val="WW8Num19z2"/>
    <w:rsid w:val="00B3403E"/>
  </w:style>
  <w:style w:type="character" w:customStyle="1" w:styleId="WW8Num19z3">
    <w:name w:val="WW8Num19z3"/>
    <w:rsid w:val="00B3403E"/>
  </w:style>
  <w:style w:type="character" w:customStyle="1" w:styleId="WW8Num19z4">
    <w:name w:val="WW8Num19z4"/>
    <w:rsid w:val="00B3403E"/>
  </w:style>
  <w:style w:type="character" w:customStyle="1" w:styleId="WW8Num19z5">
    <w:name w:val="WW8Num19z5"/>
    <w:rsid w:val="00B3403E"/>
  </w:style>
  <w:style w:type="character" w:customStyle="1" w:styleId="WW8Num19z6">
    <w:name w:val="WW8Num19z6"/>
    <w:rsid w:val="00B3403E"/>
  </w:style>
  <w:style w:type="character" w:customStyle="1" w:styleId="WW8Num19z7">
    <w:name w:val="WW8Num19z7"/>
    <w:rsid w:val="00B3403E"/>
  </w:style>
  <w:style w:type="character" w:customStyle="1" w:styleId="WW8Num19z8">
    <w:name w:val="WW8Num19z8"/>
    <w:rsid w:val="00B3403E"/>
  </w:style>
  <w:style w:type="character" w:customStyle="1" w:styleId="WW8Num20z0">
    <w:name w:val="WW8Num20z0"/>
    <w:rsid w:val="00B3403E"/>
    <w:rPr>
      <w:rFonts w:ascii="Symbol" w:hAnsi="Symbol" w:cs="Symbol" w:hint="default"/>
    </w:rPr>
  </w:style>
  <w:style w:type="character" w:customStyle="1" w:styleId="WW8Num20z1">
    <w:name w:val="WW8Num20z1"/>
    <w:rsid w:val="00B3403E"/>
    <w:rPr>
      <w:rFonts w:ascii="Courier New" w:hAnsi="Courier New" w:cs="Courier New" w:hint="default"/>
    </w:rPr>
  </w:style>
  <w:style w:type="character" w:customStyle="1" w:styleId="WW8Num20z2">
    <w:name w:val="WW8Num20z2"/>
    <w:rsid w:val="00B3403E"/>
    <w:rPr>
      <w:rFonts w:ascii="Wingdings" w:hAnsi="Wingdings" w:cs="Wingdings" w:hint="default"/>
    </w:rPr>
  </w:style>
  <w:style w:type="character" w:customStyle="1" w:styleId="WW8Num21z0">
    <w:name w:val="WW8Num21z0"/>
    <w:rsid w:val="00B3403E"/>
    <w:rPr>
      <w:rFonts w:ascii="Symbol" w:hAnsi="Symbol" w:cs="Symbol" w:hint="default"/>
    </w:rPr>
  </w:style>
  <w:style w:type="character" w:customStyle="1" w:styleId="WW8Num21z1">
    <w:name w:val="WW8Num21z1"/>
    <w:rsid w:val="00B3403E"/>
    <w:rPr>
      <w:rFonts w:ascii="Courier New" w:hAnsi="Courier New" w:cs="Courier New" w:hint="default"/>
    </w:rPr>
  </w:style>
  <w:style w:type="character" w:customStyle="1" w:styleId="WW8Num21z2">
    <w:name w:val="WW8Num21z2"/>
    <w:rsid w:val="00B3403E"/>
    <w:rPr>
      <w:rFonts w:ascii="Wingdings" w:hAnsi="Wingdings" w:cs="Wingdings" w:hint="default"/>
    </w:rPr>
  </w:style>
  <w:style w:type="character" w:customStyle="1" w:styleId="WW8Num22z0">
    <w:name w:val="WW8Num22z0"/>
    <w:rsid w:val="00B3403E"/>
  </w:style>
  <w:style w:type="character" w:customStyle="1" w:styleId="WW8Num22z1">
    <w:name w:val="WW8Num22z1"/>
    <w:rsid w:val="00B3403E"/>
  </w:style>
  <w:style w:type="character" w:customStyle="1" w:styleId="WW8Num22z2">
    <w:name w:val="WW8Num22z2"/>
    <w:rsid w:val="00B3403E"/>
  </w:style>
  <w:style w:type="character" w:customStyle="1" w:styleId="WW8Num22z3">
    <w:name w:val="WW8Num22z3"/>
    <w:rsid w:val="00B3403E"/>
  </w:style>
  <w:style w:type="character" w:customStyle="1" w:styleId="WW8Num22z4">
    <w:name w:val="WW8Num22z4"/>
    <w:rsid w:val="00B3403E"/>
  </w:style>
  <w:style w:type="character" w:customStyle="1" w:styleId="WW8Num22z5">
    <w:name w:val="WW8Num22z5"/>
    <w:rsid w:val="00B3403E"/>
  </w:style>
  <w:style w:type="character" w:customStyle="1" w:styleId="WW8Num22z6">
    <w:name w:val="WW8Num22z6"/>
    <w:rsid w:val="00B3403E"/>
  </w:style>
  <w:style w:type="character" w:customStyle="1" w:styleId="WW8Num22z7">
    <w:name w:val="WW8Num22z7"/>
    <w:rsid w:val="00B3403E"/>
  </w:style>
  <w:style w:type="character" w:customStyle="1" w:styleId="WW8Num22z8">
    <w:name w:val="WW8Num22z8"/>
    <w:rsid w:val="00B3403E"/>
  </w:style>
  <w:style w:type="character" w:customStyle="1" w:styleId="WW8Num23z0">
    <w:name w:val="WW8Num23z0"/>
    <w:rsid w:val="00B3403E"/>
    <w:rPr>
      <w:rFonts w:ascii="Times New Roman" w:eastAsia="Times New Roman" w:hAnsi="Times New Roman" w:cs="Times New Roman" w:hint="default"/>
      <w:color w:val="000000"/>
      <w:w w:val="88"/>
    </w:rPr>
  </w:style>
  <w:style w:type="character" w:customStyle="1" w:styleId="WW8Num23z1">
    <w:name w:val="WW8Num23z1"/>
    <w:rsid w:val="00B3403E"/>
    <w:rPr>
      <w:rFonts w:ascii="Courier New" w:hAnsi="Courier New" w:cs="Courier New" w:hint="default"/>
    </w:rPr>
  </w:style>
  <w:style w:type="character" w:customStyle="1" w:styleId="WW8Num23z2">
    <w:name w:val="WW8Num23z2"/>
    <w:rsid w:val="00B3403E"/>
    <w:rPr>
      <w:rFonts w:ascii="Wingdings" w:hAnsi="Wingdings" w:cs="Wingdings" w:hint="default"/>
    </w:rPr>
  </w:style>
  <w:style w:type="character" w:customStyle="1" w:styleId="WW8Num23z3">
    <w:name w:val="WW8Num23z3"/>
    <w:rsid w:val="00B3403E"/>
    <w:rPr>
      <w:rFonts w:ascii="Symbol" w:hAnsi="Symbol" w:cs="Symbol" w:hint="default"/>
    </w:rPr>
  </w:style>
  <w:style w:type="character" w:customStyle="1" w:styleId="WW8Num24z0">
    <w:name w:val="WW8Num24z0"/>
    <w:rsid w:val="00B3403E"/>
    <w:rPr>
      <w:rFonts w:ascii="Times New Roman" w:eastAsia="Times New Roman" w:hAnsi="Times New Roman" w:cs="Times New Roman" w:hint="default"/>
      <w:color w:val="000000"/>
      <w:w w:val="88"/>
    </w:rPr>
  </w:style>
  <w:style w:type="character" w:customStyle="1" w:styleId="WW8Num24z1">
    <w:name w:val="WW8Num24z1"/>
    <w:rsid w:val="00B3403E"/>
    <w:rPr>
      <w:rFonts w:ascii="Courier New" w:hAnsi="Courier New" w:cs="Courier New" w:hint="default"/>
    </w:rPr>
  </w:style>
  <w:style w:type="character" w:customStyle="1" w:styleId="WW8Num24z2">
    <w:name w:val="WW8Num24z2"/>
    <w:rsid w:val="00B3403E"/>
    <w:rPr>
      <w:rFonts w:ascii="Wingdings" w:hAnsi="Wingdings" w:cs="Wingdings" w:hint="default"/>
    </w:rPr>
  </w:style>
  <w:style w:type="character" w:customStyle="1" w:styleId="WW8Num24z3">
    <w:name w:val="WW8Num24z3"/>
    <w:rsid w:val="00B3403E"/>
    <w:rPr>
      <w:rFonts w:ascii="Symbol" w:hAnsi="Symbol" w:cs="Symbol" w:hint="default"/>
    </w:rPr>
  </w:style>
  <w:style w:type="character" w:customStyle="1" w:styleId="WW8Num25z0">
    <w:name w:val="WW8Num25z0"/>
    <w:rsid w:val="00B3403E"/>
    <w:rPr>
      <w:rFonts w:ascii="Times New Roman" w:hAnsi="Times New Roman" w:cs="Times New Roman" w:hint="default"/>
      <w:sz w:val="24"/>
      <w:szCs w:val="24"/>
    </w:rPr>
  </w:style>
  <w:style w:type="character" w:customStyle="1" w:styleId="WW8Num25z1">
    <w:name w:val="WW8Num25z1"/>
    <w:rsid w:val="00B3403E"/>
  </w:style>
  <w:style w:type="character" w:customStyle="1" w:styleId="WW8Num25z2">
    <w:name w:val="WW8Num25z2"/>
    <w:rsid w:val="00B3403E"/>
  </w:style>
  <w:style w:type="character" w:customStyle="1" w:styleId="WW8Num25z3">
    <w:name w:val="WW8Num25z3"/>
    <w:rsid w:val="00B3403E"/>
  </w:style>
  <w:style w:type="character" w:customStyle="1" w:styleId="WW8Num25z4">
    <w:name w:val="WW8Num25z4"/>
    <w:rsid w:val="00B3403E"/>
  </w:style>
  <w:style w:type="character" w:customStyle="1" w:styleId="WW8Num25z5">
    <w:name w:val="WW8Num25z5"/>
    <w:rsid w:val="00B3403E"/>
  </w:style>
  <w:style w:type="character" w:customStyle="1" w:styleId="WW8Num25z6">
    <w:name w:val="WW8Num25z6"/>
    <w:rsid w:val="00B3403E"/>
  </w:style>
  <w:style w:type="character" w:customStyle="1" w:styleId="WW8Num25z7">
    <w:name w:val="WW8Num25z7"/>
    <w:rsid w:val="00B3403E"/>
  </w:style>
  <w:style w:type="character" w:customStyle="1" w:styleId="WW8Num25z8">
    <w:name w:val="WW8Num25z8"/>
    <w:rsid w:val="00B3403E"/>
  </w:style>
  <w:style w:type="character" w:customStyle="1" w:styleId="WW8Num26z0">
    <w:name w:val="WW8Num26z0"/>
    <w:rsid w:val="00B3403E"/>
  </w:style>
  <w:style w:type="character" w:customStyle="1" w:styleId="WW8Num26z1">
    <w:name w:val="WW8Num26z1"/>
    <w:rsid w:val="00B3403E"/>
    <w:rPr>
      <w:rFonts w:ascii="Times New Roman" w:eastAsia="Times New Roman" w:hAnsi="Times New Roman" w:cs="Times New Roman" w:hint="default"/>
      <w:color w:val="000000"/>
      <w:w w:val="88"/>
    </w:rPr>
  </w:style>
  <w:style w:type="character" w:customStyle="1" w:styleId="WW8Num26z2">
    <w:name w:val="WW8Num26z2"/>
    <w:rsid w:val="00B3403E"/>
  </w:style>
  <w:style w:type="character" w:customStyle="1" w:styleId="WW8Num26z3">
    <w:name w:val="WW8Num26z3"/>
    <w:rsid w:val="00B3403E"/>
  </w:style>
  <w:style w:type="character" w:customStyle="1" w:styleId="WW8Num26z4">
    <w:name w:val="WW8Num26z4"/>
    <w:rsid w:val="00B3403E"/>
  </w:style>
  <w:style w:type="character" w:customStyle="1" w:styleId="WW8Num26z5">
    <w:name w:val="WW8Num26z5"/>
    <w:rsid w:val="00B3403E"/>
  </w:style>
  <w:style w:type="character" w:customStyle="1" w:styleId="WW8Num26z6">
    <w:name w:val="WW8Num26z6"/>
    <w:rsid w:val="00B3403E"/>
  </w:style>
  <w:style w:type="character" w:customStyle="1" w:styleId="WW8Num26z7">
    <w:name w:val="WW8Num26z7"/>
    <w:rsid w:val="00B3403E"/>
  </w:style>
  <w:style w:type="character" w:customStyle="1" w:styleId="WW8Num26z8">
    <w:name w:val="WW8Num26z8"/>
    <w:rsid w:val="00B3403E"/>
  </w:style>
  <w:style w:type="character" w:customStyle="1" w:styleId="WW8Num27z0">
    <w:name w:val="WW8Num27z0"/>
    <w:rsid w:val="00B3403E"/>
    <w:rPr>
      <w:rFonts w:ascii="Symbol" w:hAnsi="Symbol" w:cs="Symbol" w:hint="default"/>
    </w:rPr>
  </w:style>
  <w:style w:type="character" w:customStyle="1" w:styleId="WW8Num27z1">
    <w:name w:val="WW8Num27z1"/>
    <w:rsid w:val="00B3403E"/>
    <w:rPr>
      <w:rFonts w:ascii="Courier New" w:hAnsi="Courier New" w:cs="Courier New" w:hint="default"/>
    </w:rPr>
  </w:style>
  <w:style w:type="character" w:customStyle="1" w:styleId="WW8Num27z2">
    <w:name w:val="WW8Num27z2"/>
    <w:rsid w:val="00B3403E"/>
    <w:rPr>
      <w:rFonts w:ascii="Wingdings" w:hAnsi="Wingdings" w:cs="Wingdings" w:hint="default"/>
    </w:rPr>
  </w:style>
  <w:style w:type="character" w:customStyle="1" w:styleId="WW8Num28z0">
    <w:name w:val="WW8Num28z0"/>
    <w:rsid w:val="00B3403E"/>
    <w:rPr>
      <w:rFonts w:ascii="Symbol" w:hAnsi="Symbol" w:cs="Symbol" w:hint="default"/>
    </w:rPr>
  </w:style>
  <w:style w:type="character" w:customStyle="1" w:styleId="WW8Num28z1">
    <w:name w:val="WW8Num28z1"/>
    <w:rsid w:val="00B3403E"/>
    <w:rPr>
      <w:rFonts w:ascii="Courier New" w:hAnsi="Courier New" w:cs="Courier New" w:hint="default"/>
    </w:rPr>
  </w:style>
  <w:style w:type="character" w:customStyle="1" w:styleId="WW8Num28z2">
    <w:name w:val="WW8Num28z2"/>
    <w:rsid w:val="00B3403E"/>
    <w:rPr>
      <w:rFonts w:ascii="Wingdings" w:hAnsi="Wingdings" w:cs="Wingdings" w:hint="default"/>
    </w:rPr>
  </w:style>
  <w:style w:type="character" w:customStyle="1" w:styleId="WW8Num29z0">
    <w:name w:val="WW8Num29z0"/>
    <w:rsid w:val="00B3403E"/>
    <w:rPr>
      <w:rFonts w:ascii="Symbol" w:hAnsi="Symbol" w:cs="Symbol" w:hint="default"/>
    </w:rPr>
  </w:style>
  <w:style w:type="character" w:customStyle="1" w:styleId="WW8Num29z1">
    <w:name w:val="WW8Num29z1"/>
    <w:rsid w:val="00B3403E"/>
    <w:rPr>
      <w:rFonts w:ascii="Courier New" w:hAnsi="Courier New" w:cs="Courier New" w:hint="default"/>
    </w:rPr>
  </w:style>
  <w:style w:type="character" w:customStyle="1" w:styleId="WW8Num29z2">
    <w:name w:val="WW8Num29z2"/>
    <w:rsid w:val="00B3403E"/>
    <w:rPr>
      <w:rFonts w:ascii="Wingdings" w:hAnsi="Wingdings" w:cs="Wingdings" w:hint="default"/>
    </w:rPr>
  </w:style>
  <w:style w:type="character" w:customStyle="1" w:styleId="WW8Num30z0">
    <w:name w:val="WW8Num30z0"/>
    <w:rsid w:val="00B3403E"/>
    <w:rPr>
      <w:rFonts w:ascii="Times New Roman" w:eastAsia="Times New Roman" w:hAnsi="Times New Roman" w:cs="Times New Roman" w:hint="default"/>
      <w:color w:val="000000"/>
      <w:w w:val="88"/>
    </w:rPr>
  </w:style>
  <w:style w:type="character" w:customStyle="1" w:styleId="WW8Num30z1">
    <w:name w:val="WW8Num30z1"/>
    <w:rsid w:val="00B3403E"/>
    <w:rPr>
      <w:rFonts w:ascii="Courier New" w:hAnsi="Courier New" w:cs="Courier New" w:hint="default"/>
    </w:rPr>
  </w:style>
  <w:style w:type="character" w:customStyle="1" w:styleId="WW8Num30z2">
    <w:name w:val="WW8Num30z2"/>
    <w:rsid w:val="00B3403E"/>
    <w:rPr>
      <w:rFonts w:ascii="Wingdings" w:hAnsi="Wingdings" w:cs="Wingdings" w:hint="default"/>
    </w:rPr>
  </w:style>
  <w:style w:type="character" w:customStyle="1" w:styleId="WW8Num30z3">
    <w:name w:val="WW8Num30z3"/>
    <w:rsid w:val="00B3403E"/>
    <w:rPr>
      <w:rFonts w:ascii="Symbol" w:hAnsi="Symbol" w:cs="Symbol" w:hint="default"/>
    </w:rPr>
  </w:style>
  <w:style w:type="character" w:customStyle="1" w:styleId="WW8NumSt23z0">
    <w:name w:val="WW8NumSt23z0"/>
    <w:rsid w:val="00B3403E"/>
    <w:rPr>
      <w:rFonts w:ascii="Times New Roman" w:hAnsi="Times New Roman" w:cs="Times New Roman" w:hint="default"/>
    </w:rPr>
  </w:style>
  <w:style w:type="character" w:customStyle="1" w:styleId="WW8NumSt24z0">
    <w:name w:val="WW8NumSt24z0"/>
    <w:rsid w:val="00B3403E"/>
    <w:rPr>
      <w:rFonts w:ascii="Times New Roman" w:hAnsi="Times New Roman" w:cs="Times New Roman" w:hint="default"/>
    </w:rPr>
  </w:style>
  <w:style w:type="character" w:customStyle="1" w:styleId="21">
    <w:name w:val="Основной шрифт абзаца2"/>
    <w:rsid w:val="00B3403E"/>
  </w:style>
  <w:style w:type="character" w:customStyle="1" w:styleId="81">
    <w:name w:val="Знак Знак8"/>
    <w:rsid w:val="00B3403E"/>
    <w:rPr>
      <w:sz w:val="28"/>
      <w:lang w:val="en-US" w:bidi="ar-SA"/>
    </w:rPr>
  </w:style>
  <w:style w:type="character" w:customStyle="1" w:styleId="61">
    <w:name w:val="Знак Знак6"/>
    <w:rsid w:val="00B3403E"/>
    <w:rPr>
      <w:sz w:val="28"/>
      <w:szCs w:val="24"/>
      <w:lang w:val="ru-RU" w:bidi="ar-SA"/>
    </w:rPr>
  </w:style>
  <w:style w:type="character" w:styleId="a9">
    <w:name w:val="page number"/>
    <w:basedOn w:val="21"/>
    <w:rsid w:val="00B3403E"/>
  </w:style>
  <w:style w:type="character" w:customStyle="1" w:styleId="aa">
    <w:name w:val="Знак Знак"/>
    <w:rsid w:val="00B3403E"/>
    <w:rPr>
      <w:rFonts w:eastAsia="Calibri"/>
      <w:sz w:val="32"/>
      <w:szCs w:val="24"/>
      <w:lang w:val="ru-RU" w:bidi="ar-SA"/>
    </w:rPr>
  </w:style>
  <w:style w:type="character" w:customStyle="1" w:styleId="22">
    <w:name w:val="Знак Знак2"/>
    <w:rsid w:val="00B3403E"/>
    <w:rPr>
      <w:rFonts w:ascii="Times New Roman" w:eastAsia="Times New Roman" w:hAnsi="Times New Roman" w:cs="Times New Roman"/>
      <w:sz w:val="28"/>
      <w:szCs w:val="20"/>
      <w:lang w:val="en-US"/>
    </w:rPr>
  </w:style>
  <w:style w:type="character" w:customStyle="1" w:styleId="41">
    <w:name w:val="Знак Знак4"/>
    <w:rsid w:val="00B3403E"/>
    <w:rPr>
      <w:sz w:val="28"/>
      <w:lang w:val="en-US" w:bidi="ar-SA"/>
    </w:rPr>
  </w:style>
  <w:style w:type="character" w:customStyle="1" w:styleId="31">
    <w:name w:val="Знак Знак3"/>
    <w:rsid w:val="00B3403E"/>
    <w:rPr>
      <w:sz w:val="28"/>
      <w:lang w:val="en-US" w:bidi="ar-SA"/>
    </w:rPr>
  </w:style>
  <w:style w:type="character" w:customStyle="1" w:styleId="12">
    <w:name w:val="Знак Знак1"/>
    <w:rsid w:val="00B3403E"/>
    <w:rPr>
      <w:sz w:val="24"/>
      <w:lang w:val="ru-RU" w:bidi="ar-SA"/>
    </w:rPr>
  </w:style>
  <w:style w:type="character" w:customStyle="1" w:styleId="13">
    <w:name w:val="Заголовок №1_"/>
    <w:rsid w:val="00B3403E"/>
    <w:rPr>
      <w:b/>
      <w:bCs/>
      <w:sz w:val="27"/>
      <w:szCs w:val="27"/>
      <w:lang w:bidi="ar-SA"/>
    </w:rPr>
  </w:style>
  <w:style w:type="character" w:customStyle="1" w:styleId="51">
    <w:name w:val="Знак Знак5"/>
    <w:rsid w:val="00B3403E"/>
    <w:rPr>
      <w:sz w:val="24"/>
      <w:lang w:val="ru-RU" w:bidi="ar-SA"/>
    </w:rPr>
  </w:style>
  <w:style w:type="character" w:customStyle="1" w:styleId="71">
    <w:name w:val="Знак Знак7"/>
    <w:rsid w:val="00B3403E"/>
    <w:rPr>
      <w:sz w:val="28"/>
      <w:lang w:val="en-US" w:bidi="ar-SA"/>
    </w:rPr>
  </w:style>
  <w:style w:type="character" w:customStyle="1" w:styleId="110">
    <w:name w:val="Знак Знак11"/>
    <w:rsid w:val="00B3403E"/>
    <w:rPr>
      <w:sz w:val="28"/>
      <w:lang w:val="en-US" w:bidi="ar-SA"/>
    </w:rPr>
  </w:style>
  <w:style w:type="character" w:customStyle="1" w:styleId="200">
    <w:name w:val="Знак Знак20"/>
    <w:rsid w:val="00B3403E"/>
    <w:rPr>
      <w:rFonts w:eastAsia="Calibri"/>
      <w:sz w:val="32"/>
      <w:szCs w:val="24"/>
      <w:lang w:val="ru-RU" w:bidi="ar-SA"/>
    </w:rPr>
  </w:style>
  <w:style w:type="character" w:customStyle="1" w:styleId="27">
    <w:name w:val="Знак Знак27"/>
    <w:rsid w:val="00B3403E"/>
    <w:rPr>
      <w:rFonts w:ascii="Arial" w:hAnsi="Arial" w:cs="Arial"/>
      <w:b/>
      <w:bCs/>
      <w:sz w:val="26"/>
      <w:szCs w:val="26"/>
      <w:lang w:val="ru-RU" w:bidi="ar-SA"/>
    </w:rPr>
  </w:style>
  <w:style w:type="character" w:customStyle="1" w:styleId="220">
    <w:name w:val="Знак Знак22"/>
    <w:rsid w:val="00B3403E"/>
    <w:rPr>
      <w:sz w:val="28"/>
      <w:szCs w:val="28"/>
      <w:lang w:val="ru-RU" w:bidi="ar-SA"/>
    </w:rPr>
  </w:style>
  <w:style w:type="character" w:customStyle="1" w:styleId="18">
    <w:name w:val="Знак Знак18"/>
    <w:rsid w:val="00B3403E"/>
    <w:rPr>
      <w:b/>
      <w:bCs/>
      <w:sz w:val="22"/>
      <w:szCs w:val="22"/>
      <w:lang w:val="ru-RU" w:bidi="ar-SA"/>
    </w:rPr>
  </w:style>
  <w:style w:type="character" w:customStyle="1" w:styleId="120">
    <w:name w:val="Знак Знак12"/>
    <w:rsid w:val="00B3403E"/>
    <w:rPr>
      <w:b/>
      <w:sz w:val="24"/>
      <w:lang w:val="ru-RU" w:bidi="ar-SA"/>
    </w:rPr>
  </w:style>
  <w:style w:type="character" w:customStyle="1" w:styleId="91">
    <w:name w:val="Знак Знак9"/>
    <w:rsid w:val="00B3403E"/>
    <w:rPr>
      <w:sz w:val="24"/>
      <w:lang w:val="ru-RU" w:bidi="ar-SA"/>
    </w:rPr>
  </w:style>
  <w:style w:type="character" w:customStyle="1" w:styleId="32">
    <w:name w:val="Знак Знак32"/>
    <w:rsid w:val="00B3403E"/>
    <w:rPr>
      <w:sz w:val="28"/>
      <w:szCs w:val="24"/>
      <w:lang w:val="ru-RU" w:bidi="ar-SA"/>
    </w:rPr>
  </w:style>
  <w:style w:type="character" w:customStyle="1" w:styleId="310">
    <w:name w:val="Знак Знак31"/>
    <w:rsid w:val="00B3403E"/>
    <w:rPr>
      <w:rFonts w:ascii="Cambria" w:hAnsi="Cambria" w:cs="Cambria"/>
      <w:b/>
      <w:bCs/>
      <w:i/>
      <w:iCs/>
      <w:sz w:val="28"/>
      <w:szCs w:val="28"/>
      <w:lang w:val="ru-RU" w:bidi="ar-SA"/>
    </w:rPr>
  </w:style>
  <w:style w:type="character" w:customStyle="1" w:styleId="15">
    <w:name w:val="Знак Знак15"/>
    <w:rsid w:val="00B3403E"/>
    <w:rPr>
      <w:sz w:val="28"/>
      <w:lang w:val="en-US" w:bidi="ar-SA"/>
    </w:rPr>
  </w:style>
  <w:style w:type="character" w:customStyle="1" w:styleId="14">
    <w:name w:val="Знак Знак14"/>
    <w:rsid w:val="00B3403E"/>
    <w:rPr>
      <w:sz w:val="28"/>
      <w:szCs w:val="24"/>
      <w:lang w:val="ru-RU" w:bidi="ar-SA"/>
    </w:rPr>
  </w:style>
  <w:style w:type="character" w:customStyle="1" w:styleId="16">
    <w:name w:val="Основной шрифт абзаца1"/>
    <w:rsid w:val="00B3403E"/>
  </w:style>
  <w:style w:type="character" w:customStyle="1" w:styleId="apple-converted-space">
    <w:name w:val="apple-converted-space"/>
    <w:basedOn w:val="21"/>
    <w:rsid w:val="00B3403E"/>
  </w:style>
  <w:style w:type="character" w:styleId="ab">
    <w:name w:val="Strong"/>
    <w:qFormat/>
    <w:rsid w:val="00B3403E"/>
    <w:rPr>
      <w:b/>
      <w:bCs/>
    </w:rPr>
  </w:style>
  <w:style w:type="character" w:customStyle="1" w:styleId="42">
    <w:name w:val="Основной текст (4)_"/>
    <w:rsid w:val="00B3403E"/>
    <w:rPr>
      <w:spacing w:val="4"/>
      <w:sz w:val="15"/>
      <w:szCs w:val="15"/>
      <w:lang w:bidi="ar-SA"/>
    </w:rPr>
  </w:style>
  <w:style w:type="character" w:customStyle="1" w:styleId="ac">
    <w:name w:val="Подпись к таблице_"/>
    <w:rsid w:val="00B3403E"/>
    <w:rPr>
      <w:rFonts w:ascii="Verdana" w:hAnsi="Verdana" w:cs="Verdana"/>
      <w:spacing w:val="-4"/>
      <w:sz w:val="13"/>
      <w:szCs w:val="13"/>
      <w:lang w:bidi="ar-SA"/>
    </w:rPr>
  </w:style>
  <w:style w:type="character" w:customStyle="1" w:styleId="7pt1">
    <w:name w:val="Основной текст + 7 pt1"/>
    <w:rsid w:val="00B3403E"/>
    <w:rPr>
      <w:rFonts w:cs="Verdana"/>
      <w:b/>
      <w:bCs/>
      <w:i/>
      <w:iCs/>
      <w:spacing w:val="-10"/>
      <w:sz w:val="14"/>
      <w:szCs w:val="14"/>
      <w:u w:val="none"/>
      <w:lang w:val="ru-RU" w:bidi="ar-SA"/>
    </w:rPr>
  </w:style>
  <w:style w:type="character" w:customStyle="1" w:styleId="ad">
    <w:name w:val="Другое_"/>
    <w:rsid w:val="00B3403E"/>
    <w:rPr>
      <w:rFonts w:ascii="Verdana" w:hAnsi="Verdana" w:cs="Verdana"/>
      <w:spacing w:val="-4"/>
      <w:sz w:val="13"/>
      <w:szCs w:val="13"/>
      <w:lang w:val="en-US" w:bidi="ar-SA"/>
    </w:rPr>
  </w:style>
  <w:style w:type="character" w:customStyle="1" w:styleId="23">
    <w:name w:val="Другое (2)_"/>
    <w:rsid w:val="00B3403E"/>
    <w:rPr>
      <w:rFonts w:ascii="Tahoma" w:hAnsi="Tahoma" w:cs="Tahoma"/>
      <w:sz w:val="14"/>
      <w:szCs w:val="14"/>
      <w:lang w:val="en-US" w:bidi="ar-SA"/>
    </w:rPr>
  </w:style>
  <w:style w:type="character" w:customStyle="1" w:styleId="62">
    <w:name w:val="Основной текст (6)_"/>
    <w:rsid w:val="00B3403E"/>
    <w:rPr>
      <w:rFonts w:ascii="Verdana" w:hAnsi="Verdana" w:cs="Verdana"/>
      <w:spacing w:val="1"/>
      <w:sz w:val="11"/>
      <w:szCs w:val="11"/>
      <w:lang w:bidi="ar-SA"/>
    </w:rPr>
  </w:style>
  <w:style w:type="character" w:customStyle="1" w:styleId="6CourierNew">
    <w:name w:val="Основной текст (6) + Courier New"/>
    <w:rsid w:val="00B3403E"/>
    <w:rPr>
      <w:rFonts w:ascii="Courier New" w:hAnsi="Courier New" w:cs="Courier New"/>
      <w:spacing w:val="0"/>
      <w:sz w:val="12"/>
      <w:szCs w:val="12"/>
      <w:lang w:val="ru-RU" w:eastAsia="ru-RU" w:bidi="ar-SA"/>
    </w:rPr>
  </w:style>
  <w:style w:type="character" w:customStyle="1" w:styleId="72">
    <w:name w:val="Основной текст (7)_"/>
    <w:rsid w:val="00B3403E"/>
    <w:rPr>
      <w:rFonts w:ascii="Verdana" w:hAnsi="Verdana" w:cs="Verdana"/>
      <w:sz w:val="12"/>
      <w:szCs w:val="12"/>
      <w:lang w:bidi="ar-SA"/>
    </w:rPr>
  </w:style>
  <w:style w:type="character" w:customStyle="1" w:styleId="7Tahoma">
    <w:name w:val="Основной текст (7) + Tahoma"/>
    <w:rsid w:val="00B3403E"/>
    <w:rPr>
      <w:rFonts w:ascii="Tahoma" w:hAnsi="Tahoma" w:cs="Tahoma"/>
      <w:b/>
      <w:bCs/>
      <w:sz w:val="8"/>
      <w:szCs w:val="8"/>
      <w:lang w:val="ru-RU" w:eastAsia="ru-RU" w:bidi="ar-SA"/>
    </w:rPr>
  </w:style>
  <w:style w:type="character" w:customStyle="1" w:styleId="82">
    <w:name w:val="Основной текст (8)_"/>
    <w:rsid w:val="00B3403E"/>
    <w:rPr>
      <w:rFonts w:ascii="Verdana" w:hAnsi="Verdana" w:cs="Verdana"/>
      <w:sz w:val="12"/>
      <w:szCs w:val="12"/>
      <w:lang w:bidi="ar-SA"/>
    </w:rPr>
  </w:style>
  <w:style w:type="character" w:customStyle="1" w:styleId="8Tahoma">
    <w:name w:val="Основной текст (8) + Tahoma"/>
    <w:rsid w:val="00B3403E"/>
    <w:rPr>
      <w:rFonts w:ascii="Tahoma" w:hAnsi="Tahoma" w:cs="Tahoma"/>
      <w:sz w:val="12"/>
      <w:szCs w:val="12"/>
      <w:lang w:val="ru-RU" w:eastAsia="ru-RU" w:bidi="ar-SA"/>
    </w:rPr>
  </w:style>
  <w:style w:type="character" w:customStyle="1" w:styleId="111">
    <w:name w:val="Основной текст (11)_"/>
    <w:rsid w:val="00B3403E"/>
    <w:rPr>
      <w:rFonts w:ascii="Tahoma" w:hAnsi="Tahoma" w:cs="Tahoma"/>
      <w:spacing w:val="9"/>
      <w:sz w:val="12"/>
      <w:szCs w:val="12"/>
      <w:lang w:bidi="ar-SA"/>
    </w:rPr>
  </w:style>
  <w:style w:type="character" w:customStyle="1" w:styleId="150">
    <w:name w:val="Основной текст (15)_"/>
    <w:rsid w:val="00B3403E"/>
    <w:rPr>
      <w:rFonts w:ascii="Tahoma" w:hAnsi="Tahoma" w:cs="Tahoma"/>
      <w:spacing w:val="7"/>
      <w:sz w:val="12"/>
      <w:szCs w:val="12"/>
      <w:lang w:bidi="ar-SA"/>
    </w:rPr>
  </w:style>
  <w:style w:type="character" w:customStyle="1" w:styleId="150pt">
    <w:name w:val="Основной текст (15) + Интервал 0 pt"/>
    <w:rsid w:val="00B3403E"/>
    <w:rPr>
      <w:rFonts w:ascii="Tahoma" w:hAnsi="Tahoma" w:cs="Tahoma"/>
      <w:spacing w:val="0"/>
      <w:sz w:val="12"/>
      <w:szCs w:val="12"/>
      <w:lang w:val="ru-RU" w:eastAsia="ru-RU" w:bidi="ar-SA"/>
    </w:rPr>
  </w:style>
  <w:style w:type="character" w:customStyle="1" w:styleId="Tahoma">
    <w:name w:val="Основной текст + Tahoma"/>
    <w:rsid w:val="00B3403E"/>
    <w:rPr>
      <w:rFonts w:ascii="Tahoma" w:hAnsi="Tahoma" w:cs="Tahoma"/>
      <w:spacing w:val="0"/>
      <w:sz w:val="14"/>
      <w:szCs w:val="14"/>
      <w:u w:val="none"/>
      <w:lang w:val="ru-RU" w:bidi="ar-SA"/>
    </w:rPr>
  </w:style>
  <w:style w:type="character" w:customStyle="1" w:styleId="26">
    <w:name w:val="Знак Знак26"/>
    <w:rsid w:val="00B3403E"/>
    <w:rPr>
      <w:sz w:val="28"/>
      <w:szCs w:val="24"/>
      <w:lang w:val="ru-RU" w:bidi="ar-SA"/>
    </w:rPr>
  </w:style>
  <w:style w:type="character" w:customStyle="1" w:styleId="25">
    <w:name w:val="Знак Знак25"/>
    <w:rsid w:val="00B3403E"/>
    <w:rPr>
      <w:rFonts w:ascii="Arial" w:hAnsi="Arial" w:cs="Arial"/>
      <w:b/>
      <w:bCs/>
      <w:i/>
      <w:iCs/>
      <w:sz w:val="28"/>
      <w:szCs w:val="28"/>
      <w:lang w:val="ru-RU" w:bidi="ar-SA"/>
    </w:rPr>
  </w:style>
  <w:style w:type="character" w:customStyle="1" w:styleId="24">
    <w:name w:val="Знак Знак24"/>
    <w:rsid w:val="00B3403E"/>
    <w:rPr>
      <w:rFonts w:ascii="Arial" w:hAnsi="Arial" w:cs="Arial"/>
      <w:b/>
      <w:bCs/>
      <w:sz w:val="26"/>
      <w:szCs w:val="26"/>
      <w:lang w:val="ru-RU" w:bidi="ar-SA"/>
    </w:rPr>
  </w:style>
  <w:style w:type="character" w:customStyle="1" w:styleId="230">
    <w:name w:val="Знак Знак23"/>
    <w:rsid w:val="00B3403E"/>
    <w:rPr>
      <w:b/>
      <w:bCs/>
      <w:sz w:val="28"/>
      <w:szCs w:val="28"/>
      <w:lang w:val="ru-RU" w:bidi="ar-SA"/>
    </w:rPr>
  </w:style>
  <w:style w:type="character" w:customStyle="1" w:styleId="210">
    <w:name w:val="Знак Знак21"/>
    <w:rsid w:val="00B3403E"/>
    <w:rPr>
      <w:b/>
      <w:bCs/>
      <w:sz w:val="22"/>
      <w:szCs w:val="22"/>
      <w:lang w:val="ru-RU" w:bidi="ar-SA"/>
    </w:rPr>
  </w:style>
  <w:style w:type="character" w:customStyle="1" w:styleId="130">
    <w:name w:val="Знак Знак13"/>
    <w:rsid w:val="00B3403E"/>
    <w:rPr>
      <w:sz w:val="24"/>
      <w:szCs w:val="24"/>
      <w:lang w:val="ru-RU" w:bidi="ar-SA"/>
    </w:rPr>
  </w:style>
  <w:style w:type="character" w:customStyle="1" w:styleId="19">
    <w:name w:val="Знак Знак19"/>
    <w:rsid w:val="00B3403E"/>
    <w:rPr>
      <w:color w:val="000000"/>
      <w:spacing w:val="-1"/>
      <w:sz w:val="28"/>
      <w:szCs w:val="28"/>
      <w:lang w:val="ru-RU" w:bidi="ar-SA"/>
    </w:rPr>
  </w:style>
  <w:style w:type="character" w:customStyle="1" w:styleId="17">
    <w:name w:val="Знак Знак17"/>
    <w:rsid w:val="00B3403E"/>
    <w:rPr>
      <w:sz w:val="24"/>
      <w:lang w:val="ru-RU" w:bidi="ar-SA"/>
    </w:rPr>
  </w:style>
  <w:style w:type="character" w:customStyle="1" w:styleId="ae">
    <w:name w:val="Цветовое выделение"/>
    <w:rsid w:val="00B3403E"/>
    <w:rPr>
      <w:b/>
      <w:color w:val="000080"/>
    </w:rPr>
  </w:style>
  <w:style w:type="character" w:customStyle="1" w:styleId="af">
    <w:name w:val="Гипертекстовая ссылка"/>
    <w:rsid w:val="00B3403E"/>
    <w:rPr>
      <w:rFonts w:cs="Times New Roman"/>
      <w:b/>
      <w:color w:val="008000"/>
    </w:rPr>
  </w:style>
  <w:style w:type="character" w:customStyle="1" w:styleId="SubtitleChar">
    <w:name w:val="Subtitle Char"/>
    <w:rsid w:val="00B3403E"/>
    <w:rPr>
      <w:rFonts w:ascii="Times New Roman" w:hAnsi="Times New Roman" w:cs="Times New Roman"/>
      <w:sz w:val="24"/>
      <w:szCs w:val="24"/>
    </w:rPr>
  </w:style>
  <w:style w:type="character" w:customStyle="1" w:styleId="160">
    <w:name w:val="Знак Знак16"/>
    <w:rsid w:val="00B3403E"/>
    <w:rPr>
      <w:sz w:val="24"/>
    </w:rPr>
  </w:style>
  <w:style w:type="character" w:customStyle="1" w:styleId="FontStyle20">
    <w:name w:val="Font Style20"/>
    <w:rsid w:val="00B3403E"/>
    <w:rPr>
      <w:rFonts w:ascii="Arial" w:hAnsi="Arial" w:cs="Arial" w:hint="default"/>
      <w:sz w:val="16"/>
      <w:szCs w:val="16"/>
    </w:rPr>
  </w:style>
  <w:style w:type="character" w:customStyle="1" w:styleId="FontStyle21">
    <w:name w:val="Font Style21"/>
    <w:rsid w:val="00B3403E"/>
    <w:rPr>
      <w:rFonts w:ascii="Arial" w:hAnsi="Arial" w:cs="Arial" w:hint="default"/>
      <w:b/>
      <w:bCs/>
      <w:sz w:val="18"/>
      <w:szCs w:val="18"/>
    </w:rPr>
  </w:style>
  <w:style w:type="character" w:customStyle="1" w:styleId="112">
    <w:name w:val="Заголовок 1 Знак1"/>
    <w:rsid w:val="00B3403E"/>
    <w:rPr>
      <w:rFonts w:eastAsia="Arial Unicode MS"/>
      <w:b/>
      <w:bCs/>
      <w:sz w:val="22"/>
      <w:szCs w:val="24"/>
      <w:lang w:val="ru-RU" w:bidi="ar-SA"/>
    </w:rPr>
  </w:style>
  <w:style w:type="character" w:customStyle="1" w:styleId="ConsPlusNonformat">
    <w:name w:val="ConsPlusNonformat Знак"/>
    <w:rsid w:val="00B3403E"/>
    <w:rPr>
      <w:rFonts w:ascii="Courier New" w:hAnsi="Courier New" w:cs="Courier New"/>
      <w:lang w:val="ru-RU" w:bidi="ar-SA"/>
    </w:rPr>
  </w:style>
  <w:style w:type="character" w:styleId="af0">
    <w:name w:val="Emphasis"/>
    <w:qFormat/>
    <w:rsid w:val="00B3403E"/>
    <w:rPr>
      <w:i/>
      <w:iCs/>
    </w:rPr>
  </w:style>
  <w:style w:type="character" w:customStyle="1" w:styleId="st">
    <w:name w:val="st"/>
    <w:basedOn w:val="21"/>
    <w:rsid w:val="00B3403E"/>
  </w:style>
  <w:style w:type="character" w:customStyle="1" w:styleId="af1">
    <w:name w:val="Символ сноски"/>
    <w:rsid w:val="00B3403E"/>
    <w:rPr>
      <w:vertAlign w:val="superscript"/>
    </w:rPr>
  </w:style>
  <w:style w:type="character" w:customStyle="1" w:styleId="28">
    <w:name w:val="Знак Знак28"/>
    <w:rsid w:val="00B3403E"/>
    <w:rPr>
      <w:sz w:val="28"/>
      <w:szCs w:val="24"/>
      <w:lang w:val="ru-RU" w:bidi="ar-SA"/>
    </w:rPr>
  </w:style>
  <w:style w:type="character" w:customStyle="1" w:styleId="apple-style-span">
    <w:name w:val="apple-style-span"/>
    <w:rsid w:val="00B3403E"/>
  </w:style>
  <w:style w:type="character" w:customStyle="1" w:styleId="29">
    <w:name w:val="Знак Знак29"/>
    <w:rsid w:val="00B3403E"/>
    <w:rPr>
      <w:sz w:val="28"/>
      <w:szCs w:val="24"/>
      <w:lang w:val="ru-RU" w:bidi="ar-SA"/>
    </w:rPr>
  </w:style>
  <w:style w:type="character" w:customStyle="1" w:styleId="ConsPlusNormal0">
    <w:name w:val="ConsPlusNormal Знак"/>
    <w:rsid w:val="00B3403E"/>
    <w:rPr>
      <w:rFonts w:ascii="Arial" w:hAnsi="Arial" w:cs="Arial"/>
      <w:lang w:val="ru-RU" w:bidi="ar-SA"/>
    </w:rPr>
  </w:style>
  <w:style w:type="character" w:customStyle="1" w:styleId="300">
    <w:name w:val="Знак Знак30"/>
    <w:rsid w:val="00B3403E"/>
    <w:rPr>
      <w:sz w:val="28"/>
      <w:szCs w:val="24"/>
      <w:lang w:val="ru-RU" w:bidi="ar-SA"/>
    </w:rPr>
  </w:style>
  <w:style w:type="character" w:customStyle="1" w:styleId="af2">
    <w:name w:val="Обычный + полужирный Знак"/>
    <w:rsid w:val="00B3403E"/>
    <w:rPr>
      <w:b/>
      <w:sz w:val="24"/>
      <w:szCs w:val="24"/>
      <w:lang w:val="ru-RU" w:bidi="ar-SA"/>
    </w:rPr>
  </w:style>
  <w:style w:type="character" w:customStyle="1" w:styleId="Absatz-Standardschriftart">
    <w:name w:val="Absatz-Standardschriftart"/>
    <w:rsid w:val="00B3403E"/>
  </w:style>
  <w:style w:type="character" w:customStyle="1" w:styleId="WW-Absatz-Standardschriftart">
    <w:name w:val="WW-Absatz-Standardschriftart"/>
    <w:rsid w:val="00B3403E"/>
  </w:style>
  <w:style w:type="character" w:customStyle="1" w:styleId="WW-Absatz-Standardschriftart1">
    <w:name w:val="WW-Absatz-Standardschriftart1"/>
    <w:rsid w:val="00B3403E"/>
  </w:style>
  <w:style w:type="character" w:customStyle="1" w:styleId="WW-Absatz-Standardschriftart11">
    <w:name w:val="WW-Absatz-Standardschriftart11"/>
    <w:rsid w:val="00B3403E"/>
  </w:style>
  <w:style w:type="character" w:customStyle="1" w:styleId="WW-Absatz-Standardschriftart111">
    <w:name w:val="WW-Absatz-Standardschriftart111"/>
    <w:rsid w:val="00B3403E"/>
  </w:style>
  <w:style w:type="character" w:customStyle="1" w:styleId="WW-Absatz-Standardschriftart1111">
    <w:name w:val="WW-Absatz-Standardschriftart1111"/>
    <w:rsid w:val="00B3403E"/>
  </w:style>
  <w:style w:type="character" w:customStyle="1" w:styleId="af3">
    <w:name w:val="Основной текст с отступом Знак"/>
    <w:rsid w:val="00B3403E"/>
    <w:rPr>
      <w:rFonts w:eastAsia="Times New Roman"/>
      <w:sz w:val="28"/>
      <w:szCs w:val="24"/>
    </w:rPr>
  </w:style>
  <w:style w:type="character" w:customStyle="1" w:styleId="af4">
    <w:name w:val="Верхний колонтитул Знак"/>
    <w:rsid w:val="00B3403E"/>
    <w:rPr>
      <w:sz w:val="23"/>
      <w:szCs w:val="22"/>
    </w:rPr>
  </w:style>
  <w:style w:type="character" w:customStyle="1" w:styleId="af5">
    <w:name w:val="Нижний колонтитул Знак"/>
    <w:rsid w:val="00B3403E"/>
    <w:rPr>
      <w:sz w:val="23"/>
      <w:szCs w:val="22"/>
    </w:rPr>
  </w:style>
  <w:style w:type="character" w:customStyle="1" w:styleId="af6">
    <w:name w:val="Символ нумерации"/>
    <w:rsid w:val="00B3403E"/>
  </w:style>
  <w:style w:type="character" w:customStyle="1" w:styleId="33">
    <w:name w:val="Основной шрифт абзаца3"/>
    <w:rsid w:val="00B3403E"/>
  </w:style>
  <w:style w:type="character" w:styleId="af7">
    <w:name w:val="FollowedHyperlink"/>
    <w:uiPriority w:val="99"/>
    <w:rsid w:val="00B3403E"/>
    <w:rPr>
      <w:color w:val="800080"/>
      <w:u w:val="single"/>
    </w:rPr>
  </w:style>
  <w:style w:type="character" w:customStyle="1" w:styleId="100">
    <w:name w:val="Знак Знак10"/>
    <w:rsid w:val="00B3403E"/>
    <w:rPr>
      <w:sz w:val="28"/>
      <w:szCs w:val="28"/>
      <w:lang w:val="ru-RU" w:bidi="ar-SA"/>
    </w:rPr>
  </w:style>
  <w:style w:type="character" w:customStyle="1" w:styleId="TitleChar">
    <w:name w:val="Title Char"/>
    <w:rsid w:val="00B3403E"/>
    <w:rPr>
      <w:rFonts w:eastAsia="Calibri"/>
      <w:sz w:val="32"/>
      <w:szCs w:val="24"/>
      <w:lang w:val="ru-RU" w:bidi="ar-SA"/>
    </w:rPr>
  </w:style>
  <w:style w:type="character" w:customStyle="1" w:styleId="af8">
    <w:name w:val="Основной текст_"/>
    <w:link w:val="2a"/>
    <w:rsid w:val="00B3403E"/>
    <w:rPr>
      <w:spacing w:val="10"/>
      <w:sz w:val="24"/>
      <w:szCs w:val="24"/>
      <w:lang w:bidi="ar-SA"/>
    </w:rPr>
  </w:style>
  <w:style w:type="paragraph" w:customStyle="1" w:styleId="1a">
    <w:name w:val="Заголовок1"/>
    <w:basedOn w:val="a"/>
    <w:next w:val="af9"/>
    <w:rsid w:val="00B3403E"/>
    <w:pPr>
      <w:spacing w:after="0" w:line="240" w:lineRule="auto"/>
      <w:jc w:val="center"/>
    </w:pPr>
    <w:rPr>
      <w:rFonts w:ascii="Times New Roman" w:hAnsi="Times New Roman"/>
      <w:sz w:val="32"/>
      <w:szCs w:val="24"/>
      <w:lang w:eastAsia="zh-CN"/>
    </w:rPr>
  </w:style>
  <w:style w:type="paragraph" w:styleId="af9">
    <w:name w:val="Body Text"/>
    <w:basedOn w:val="a"/>
    <w:link w:val="afa"/>
    <w:rsid w:val="00B3403E"/>
    <w:pPr>
      <w:spacing w:after="120" w:line="240" w:lineRule="auto"/>
    </w:pPr>
    <w:rPr>
      <w:rFonts w:ascii="Times New Roman" w:eastAsia="Times New Roman" w:hAnsi="Times New Roman"/>
      <w:sz w:val="24"/>
      <w:szCs w:val="20"/>
      <w:lang w:eastAsia="zh-CN"/>
    </w:rPr>
  </w:style>
  <w:style w:type="character" w:customStyle="1" w:styleId="afa">
    <w:name w:val="Основной текст Знак"/>
    <w:basedOn w:val="a0"/>
    <w:link w:val="af9"/>
    <w:rsid w:val="00B3403E"/>
    <w:rPr>
      <w:rFonts w:ascii="Times New Roman" w:eastAsia="Times New Roman" w:hAnsi="Times New Roman" w:cs="Times New Roman"/>
      <w:sz w:val="24"/>
      <w:szCs w:val="20"/>
      <w:lang w:eastAsia="zh-CN"/>
    </w:rPr>
  </w:style>
  <w:style w:type="paragraph" w:styleId="afb">
    <w:name w:val="List"/>
    <w:basedOn w:val="af9"/>
    <w:rsid w:val="00B3403E"/>
    <w:pPr>
      <w:suppressAutoHyphens/>
    </w:pPr>
    <w:rPr>
      <w:rFonts w:ascii="Arial" w:hAnsi="Arial" w:cs="Mangal"/>
      <w:szCs w:val="24"/>
    </w:rPr>
  </w:style>
  <w:style w:type="paragraph" w:styleId="afc">
    <w:name w:val="caption"/>
    <w:basedOn w:val="a"/>
    <w:qFormat/>
    <w:rsid w:val="00B3403E"/>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b">
    <w:name w:val="Указатель2"/>
    <w:basedOn w:val="a"/>
    <w:rsid w:val="00B3403E"/>
    <w:pPr>
      <w:suppressLineNumbers/>
      <w:spacing w:after="0" w:line="240" w:lineRule="auto"/>
    </w:pPr>
    <w:rPr>
      <w:rFonts w:ascii="Times New Roman" w:eastAsia="Times New Roman" w:hAnsi="Times New Roman" w:cs="Mangal"/>
      <w:sz w:val="24"/>
      <w:szCs w:val="20"/>
      <w:lang w:eastAsia="zh-CN"/>
    </w:rPr>
  </w:style>
  <w:style w:type="paragraph" w:styleId="afd">
    <w:name w:val="header"/>
    <w:basedOn w:val="a"/>
    <w:link w:val="1b"/>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b">
    <w:name w:val="Верхний колонтитул Знак1"/>
    <w:basedOn w:val="a0"/>
    <w:link w:val="afd"/>
    <w:rsid w:val="00B3403E"/>
    <w:rPr>
      <w:rFonts w:ascii="Times New Roman" w:eastAsia="Times New Roman" w:hAnsi="Times New Roman" w:cs="Times New Roman"/>
      <w:sz w:val="24"/>
      <w:szCs w:val="20"/>
      <w:lang w:eastAsia="zh-CN"/>
    </w:rPr>
  </w:style>
  <w:style w:type="paragraph" w:styleId="afe">
    <w:name w:val="footer"/>
    <w:basedOn w:val="a"/>
    <w:link w:val="1c"/>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c">
    <w:name w:val="Нижний колонтитул Знак1"/>
    <w:basedOn w:val="a0"/>
    <w:link w:val="afe"/>
    <w:rsid w:val="00B3403E"/>
    <w:rPr>
      <w:rFonts w:ascii="Times New Roman" w:eastAsia="Times New Roman" w:hAnsi="Times New Roman" w:cs="Times New Roman"/>
      <w:sz w:val="24"/>
      <w:szCs w:val="20"/>
      <w:lang w:eastAsia="zh-CN"/>
    </w:rPr>
  </w:style>
  <w:style w:type="paragraph" w:customStyle="1" w:styleId="221">
    <w:name w:val="Основной текст 22"/>
    <w:basedOn w:val="a"/>
    <w:rsid w:val="00B3403E"/>
    <w:pPr>
      <w:widowControl w:val="0"/>
      <w:spacing w:after="0" w:line="240" w:lineRule="auto"/>
      <w:jc w:val="both"/>
    </w:pPr>
    <w:rPr>
      <w:rFonts w:ascii="Times New Roman" w:eastAsia="Times New Roman" w:hAnsi="Times New Roman"/>
      <w:sz w:val="28"/>
      <w:szCs w:val="20"/>
      <w:lang w:val="en-US" w:eastAsia="zh-CN"/>
    </w:rPr>
  </w:style>
  <w:style w:type="paragraph" w:styleId="aff">
    <w:name w:val="Subtitle"/>
    <w:basedOn w:val="a"/>
    <w:next w:val="af9"/>
    <w:link w:val="aff0"/>
    <w:qFormat/>
    <w:rsid w:val="00B3403E"/>
    <w:pPr>
      <w:spacing w:after="0" w:line="240" w:lineRule="auto"/>
      <w:jc w:val="center"/>
    </w:pPr>
    <w:rPr>
      <w:rFonts w:ascii="Times New Roman" w:eastAsia="Times New Roman" w:hAnsi="Times New Roman"/>
      <w:sz w:val="28"/>
      <w:szCs w:val="24"/>
      <w:lang w:eastAsia="zh-CN"/>
    </w:rPr>
  </w:style>
  <w:style w:type="character" w:customStyle="1" w:styleId="aff0">
    <w:name w:val="Подзаголовок Знак"/>
    <w:basedOn w:val="a0"/>
    <w:link w:val="aff"/>
    <w:rsid w:val="00B3403E"/>
    <w:rPr>
      <w:rFonts w:ascii="Times New Roman" w:eastAsia="Times New Roman" w:hAnsi="Times New Roman" w:cs="Times New Roman"/>
      <w:sz w:val="28"/>
      <w:szCs w:val="24"/>
      <w:lang w:eastAsia="zh-CN"/>
    </w:rPr>
  </w:style>
  <w:style w:type="paragraph" w:styleId="aff1">
    <w:name w:val="Body Text Indent"/>
    <w:basedOn w:val="a"/>
    <w:link w:val="1d"/>
    <w:rsid w:val="00B3403E"/>
    <w:pPr>
      <w:spacing w:after="120" w:line="240" w:lineRule="auto"/>
      <w:ind w:left="283"/>
    </w:pPr>
    <w:rPr>
      <w:rFonts w:ascii="Times New Roman" w:eastAsia="Times New Roman" w:hAnsi="Times New Roman"/>
      <w:sz w:val="24"/>
      <w:szCs w:val="20"/>
      <w:lang w:eastAsia="zh-CN"/>
    </w:rPr>
  </w:style>
  <w:style w:type="character" w:customStyle="1" w:styleId="1d">
    <w:name w:val="Основной текст с отступом Знак1"/>
    <w:basedOn w:val="a0"/>
    <w:link w:val="aff1"/>
    <w:rsid w:val="00B3403E"/>
    <w:rPr>
      <w:rFonts w:ascii="Times New Roman" w:eastAsia="Times New Roman" w:hAnsi="Times New Roman" w:cs="Times New Roman"/>
      <w:sz w:val="24"/>
      <w:szCs w:val="20"/>
      <w:lang w:eastAsia="zh-CN"/>
    </w:rPr>
  </w:style>
  <w:style w:type="paragraph" w:styleId="aff2">
    <w:name w:val="Normal (Web)"/>
    <w:basedOn w:val="a"/>
    <w:rsid w:val="00B3403E"/>
    <w:pPr>
      <w:spacing w:before="240" w:after="240" w:line="240" w:lineRule="auto"/>
    </w:pPr>
    <w:rPr>
      <w:rFonts w:ascii="Times New Roman" w:eastAsia="Times New Roman" w:hAnsi="Times New Roman"/>
      <w:sz w:val="24"/>
      <w:szCs w:val="24"/>
      <w:lang w:eastAsia="zh-CN"/>
    </w:rPr>
  </w:style>
  <w:style w:type="paragraph" w:customStyle="1" w:styleId="ConsPlusTitle">
    <w:name w:val="ConsPlusTitle"/>
    <w:rsid w:val="00B3403E"/>
    <w:pPr>
      <w:widowControl w:val="0"/>
      <w:suppressAutoHyphens/>
      <w:autoSpaceDE w:val="0"/>
    </w:pPr>
    <w:rPr>
      <w:rFonts w:ascii="Arial" w:eastAsia="Times New Roman" w:hAnsi="Arial" w:cs="Arial"/>
      <w:b/>
      <w:bCs/>
      <w:lang w:eastAsia="zh-CN"/>
    </w:rPr>
  </w:style>
  <w:style w:type="paragraph" w:customStyle="1" w:styleId="320">
    <w:name w:val="Основной текст 32"/>
    <w:basedOn w:val="a"/>
    <w:rsid w:val="00B3403E"/>
    <w:pPr>
      <w:spacing w:after="120" w:line="240" w:lineRule="auto"/>
    </w:pPr>
    <w:rPr>
      <w:rFonts w:ascii="Times New Roman" w:eastAsia="Times New Roman" w:hAnsi="Times New Roman"/>
      <w:sz w:val="16"/>
      <w:szCs w:val="16"/>
      <w:lang w:eastAsia="zh-CN"/>
    </w:rPr>
  </w:style>
  <w:style w:type="paragraph" w:customStyle="1" w:styleId="1e">
    <w:name w:val="Заголовок №1"/>
    <w:basedOn w:val="a"/>
    <w:rsid w:val="00B3403E"/>
    <w:pPr>
      <w:widowControl w:val="0"/>
      <w:shd w:val="clear" w:color="auto" w:fill="FFFFFF"/>
      <w:spacing w:before="300" w:after="120" w:line="240" w:lineRule="atLeast"/>
      <w:ind w:hanging="4240"/>
      <w:jc w:val="both"/>
    </w:pPr>
    <w:rPr>
      <w:rFonts w:ascii="Times New Roman" w:eastAsia="Times New Roman" w:hAnsi="Times New Roman"/>
      <w:b/>
      <w:bCs/>
      <w:sz w:val="27"/>
      <w:szCs w:val="27"/>
      <w:lang w:eastAsia="ru-RU"/>
    </w:rPr>
  </w:style>
  <w:style w:type="paragraph" w:customStyle="1" w:styleId="222">
    <w:name w:val="Основной текст с отступом 22"/>
    <w:basedOn w:val="a"/>
    <w:rsid w:val="00B3403E"/>
    <w:pPr>
      <w:spacing w:after="120" w:line="480" w:lineRule="auto"/>
      <w:ind w:left="283"/>
    </w:pPr>
    <w:rPr>
      <w:rFonts w:ascii="Times New Roman" w:eastAsia="Times New Roman" w:hAnsi="Times New Roman"/>
      <w:sz w:val="24"/>
      <w:szCs w:val="20"/>
      <w:lang w:eastAsia="zh-CN"/>
    </w:rPr>
  </w:style>
  <w:style w:type="paragraph" w:customStyle="1" w:styleId="311">
    <w:name w:val="Основной текст с отступом 31"/>
    <w:basedOn w:val="a"/>
    <w:rsid w:val="00B3403E"/>
    <w:pPr>
      <w:spacing w:after="120" w:line="240" w:lineRule="auto"/>
      <w:ind w:left="283"/>
    </w:pPr>
    <w:rPr>
      <w:rFonts w:ascii="Times New Roman" w:eastAsia="Times New Roman" w:hAnsi="Times New Roman"/>
      <w:sz w:val="16"/>
      <w:szCs w:val="16"/>
      <w:lang w:eastAsia="zh-CN"/>
    </w:rPr>
  </w:style>
  <w:style w:type="paragraph" w:customStyle="1" w:styleId="aff3">
    <w:name w:val="Заголовок статьи"/>
    <w:basedOn w:val="a"/>
    <w:next w:val="a"/>
    <w:uiPriority w:val="99"/>
    <w:rsid w:val="00B3403E"/>
    <w:pPr>
      <w:autoSpaceDE w:val="0"/>
      <w:spacing w:after="0" w:line="240" w:lineRule="auto"/>
      <w:ind w:left="1612" w:hanging="892"/>
      <w:jc w:val="both"/>
    </w:pPr>
    <w:rPr>
      <w:rFonts w:ascii="Arial" w:eastAsia="Times New Roman" w:hAnsi="Arial" w:cs="Arial"/>
      <w:sz w:val="24"/>
      <w:szCs w:val="24"/>
      <w:lang w:eastAsia="zh-CN"/>
    </w:rPr>
  </w:style>
  <w:style w:type="paragraph" w:customStyle="1" w:styleId="1f">
    <w:name w:val="Знак Знак Знак Знак Знак1 Знак"/>
    <w:basedOn w:val="a"/>
    <w:rsid w:val="00B3403E"/>
    <w:pPr>
      <w:spacing w:line="240" w:lineRule="exact"/>
    </w:pPr>
    <w:rPr>
      <w:rFonts w:ascii="Times New Roman" w:eastAsia="Times New Roman" w:hAnsi="Times New Roman"/>
      <w:sz w:val="28"/>
      <w:szCs w:val="28"/>
      <w:lang w:val="en-US" w:eastAsia="zh-CN"/>
    </w:rPr>
  </w:style>
  <w:style w:type="paragraph" w:customStyle="1" w:styleId="aff4">
    <w:name w:val="Прижатый влево"/>
    <w:basedOn w:val="a"/>
    <w:next w:val="a"/>
    <w:rsid w:val="00B3403E"/>
    <w:pPr>
      <w:autoSpaceDE w:val="0"/>
      <w:spacing w:after="0" w:line="240" w:lineRule="auto"/>
    </w:pPr>
    <w:rPr>
      <w:rFonts w:ascii="Arial" w:eastAsia="Times New Roman" w:hAnsi="Arial" w:cs="Arial"/>
      <w:sz w:val="24"/>
      <w:szCs w:val="24"/>
      <w:lang w:eastAsia="zh-CN"/>
    </w:rPr>
  </w:style>
  <w:style w:type="paragraph" w:customStyle="1" w:styleId="1f0">
    <w:name w:val="Название объекта1"/>
    <w:basedOn w:val="a"/>
    <w:next w:val="a"/>
    <w:rsid w:val="00B3403E"/>
    <w:pPr>
      <w:shd w:val="clear" w:color="auto" w:fill="FFFFFF"/>
      <w:spacing w:after="0" w:line="240" w:lineRule="auto"/>
      <w:jc w:val="both"/>
    </w:pPr>
    <w:rPr>
      <w:rFonts w:ascii="Times New Roman" w:eastAsia="Times New Roman" w:hAnsi="Times New Roman"/>
      <w:color w:val="000000"/>
      <w:sz w:val="28"/>
      <w:szCs w:val="24"/>
      <w:lang w:eastAsia="zh-CN"/>
    </w:rPr>
  </w:style>
  <w:style w:type="paragraph" w:customStyle="1" w:styleId="ConsNormal">
    <w:name w:val="ConsNormal"/>
    <w:rsid w:val="00B3403E"/>
    <w:pPr>
      <w:widowControl w:val="0"/>
      <w:suppressAutoHyphens/>
      <w:autoSpaceDE w:val="0"/>
      <w:ind w:right="19772" w:firstLine="720"/>
    </w:pPr>
    <w:rPr>
      <w:rFonts w:ascii="Arial" w:eastAsia="Times New Roman" w:hAnsi="Arial" w:cs="Arial"/>
      <w:sz w:val="24"/>
      <w:szCs w:val="24"/>
      <w:lang w:eastAsia="zh-CN"/>
    </w:rPr>
  </w:style>
  <w:style w:type="paragraph" w:customStyle="1" w:styleId="1f1">
    <w:name w:val="Цитата1"/>
    <w:basedOn w:val="a"/>
    <w:rsid w:val="00B3403E"/>
    <w:pPr>
      <w:spacing w:after="0" w:line="240" w:lineRule="auto"/>
      <w:ind w:left="1560" w:right="1417"/>
      <w:jc w:val="center"/>
    </w:pPr>
    <w:rPr>
      <w:rFonts w:ascii="Times New Roman" w:eastAsia="Times New Roman" w:hAnsi="Times New Roman"/>
      <w:sz w:val="28"/>
      <w:szCs w:val="20"/>
      <w:lang w:eastAsia="zh-CN"/>
    </w:rPr>
  </w:style>
  <w:style w:type="paragraph" w:customStyle="1" w:styleId="ConsPlusNonformat0">
    <w:name w:val="ConsPlusNonformat"/>
    <w:rsid w:val="00B3403E"/>
    <w:pPr>
      <w:widowControl w:val="0"/>
      <w:suppressAutoHyphens/>
      <w:autoSpaceDE w:val="0"/>
    </w:pPr>
    <w:rPr>
      <w:rFonts w:ascii="Courier New" w:eastAsia="Times New Roman" w:hAnsi="Courier New" w:cs="Courier New"/>
      <w:lang w:eastAsia="zh-CN"/>
    </w:rPr>
  </w:style>
  <w:style w:type="paragraph" w:customStyle="1" w:styleId="ConsNonformat">
    <w:name w:val="ConsNonformat"/>
    <w:rsid w:val="00B3403E"/>
    <w:pPr>
      <w:widowControl w:val="0"/>
      <w:suppressAutoHyphens/>
      <w:ind w:right="19772"/>
    </w:pPr>
    <w:rPr>
      <w:rFonts w:ascii="Courier New" w:eastAsia="Times New Roman" w:hAnsi="Courier New" w:cs="Courier New"/>
      <w:lang w:eastAsia="zh-CN"/>
    </w:rPr>
  </w:style>
  <w:style w:type="paragraph" w:customStyle="1" w:styleId="1f2">
    <w:name w:val="Обычный1"/>
    <w:rsid w:val="00B3403E"/>
    <w:pPr>
      <w:suppressAutoHyphens/>
      <w:spacing w:line="100" w:lineRule="atLeast"/>
    </w:pPr>
    <w:rPr>
      <w:rFonts w:ascii="Times New Roman" w:eastAsia="Times New Roman" w:hAnsi="Times New Roman"/>
      <w:sz w:val="24"/>
      <w:szCs w:val="24"/>
      <w:lang w:eastAsia="zh-CN"/>
    </w:rPr>
  </w:style>
  <w:style w:type="paragraph" w:customStyle="1" w:styleId="1f3">
    <w:name w:val="Абзац списка1"/>
    <w:basedOn w:val="a"/>
    <w:rsid w:val="00B3403E"/>
    <w:pPr>
      <w:spacing w:after="200" w:line="276" w:lineRule="auto"/>
      <w:ind w:left="720"/>
    </w:pPr>
    <w:rPr>
      <w:rFonts w:eastAsia="Times New Roman" w:cs="Calibri"/>
      <w:lang w:eastAsia="zh-CN"/>
    </w:rPr>
  </w:style>
  <w:style w:type="paragraph" w:customStyle="1" w:styleId="Heading">
    <w:name w:val="Heading"/>
    <w:rsid w:val="00B3403E"/>
    <w:pPr>
      <w:widowControl w:val="0"/>
      <w:suppressAutoHyphens/>
      <w:autoSpaceDE w:val="0"/>
    </w:pPr>
    <w:rPr>
      <w:rFonts w:ascii="Arial" w:eastAsia="Times New Roman" w:hAnsi="Arial" w:cs="Arial"/>
      <w:b/>
      <w:bCs/>
      <w:sz w:val="22"/>
      <w:szCs w:val="22"/>
      <w:lang w:eastAsia="zh-CN"/>
    </w:rPr>
  </w:style>
  <w:style w:type="paragraph" w:customStyle="1" w:styleId="consplustitle0">
    <w:name w:val="consplustitle"/>
    <w:basedOn w:val="a"/>
    <w:rsid w:val="00B3403E"/>
    <w:pPr>
      <w:spacing w:after="192" w:line="240" w:lineRule="auto"/>
    </w:pPr>
    <w:rPr>
      <w:rFonts w:ascii="Times New Roman" w:eastAsia="Times New Roman" w:hAnsi="Times New Roman"/>
      <w:sz w:val="24"/>
      <w:szCs w:val="24"/>
      <w:lang w:eastAsia="zh-CN"/>
    </w:rPr>
  </w:style>
  <w:style w:type="paragraph" w:customStyle="1" w:styleId="consplusnonformat1">
    <w:name w:val="consplusnonformat"/>
    <w:basedOn w:val="a"/>
    <w:rsid w:val="00B3403E"/>
    <w:pPr>
      <w:spacing w:after="192" w:line="240" w:lineRule="auto"/>
    </w:pPr>
    <w:rPr>
      <w:rFonts w:ascii="Times New Roman" w:eastAsia="Times New Roman" w:hAnsi="Times New Roman"/>
      <w:sz w:val="24"/>
      <w:szCs w:val="24"/>
      <w:lang w:eastAsia="zh-CN"/>
    </w:rPr>
  </w:style>
  <w:style w:type="paragraph" w:customStyle="1" w:styleId="consplusnormal1">
    <w:name w:val="consplusnormal"/>
    <w:basedOn w:val="a"/>
    <w:rsid w:val="00B3403E"/>
    <w:pPr>
      <w:spacing w:after="192" w:line="240" w:lineRule="auto"/>
    </w:pPr>
    <w:rPr>
      <w:rFonts w:ascii="Times New Roman" w:eastAsia="Times New Roman" w:hAnsi="Times New Roman"/>
      <w:sz w:val="24"/>
      <w:szCs w:val="24"/>
      <w:lang w:eastAsia="zh-CN"/>
    </w:rPr>
  </w:style>
  <w:style w:type="paragraph" w:customStyle="1" w:styleId="ConsTitle">
    <w:name w:val="ConsTitle"/>
    <w:rsid w:val="00B3403E"/>
    <w:pPr>
      <w:widowControl w:val="0"/>
      <w:suppressAutoHyphens/>
      <w:snapToGrid w:val="0"/>
    </w:pPr>
    <w:rPr>
      <w:rFonts w:ascii="Arial" w:eastAsia="Times New Roman" w:hAnsi="Arial" w:cs="Arial"/>
      <w:b/>
      <w:sz w:val="16"/>
      <w:lang w:eastAsia="zh-CN"/>
    </w:rPr>
  </w:style>
  <w:style w:type="paragraph" w:customStyle="1" w:styleId="43">
    <w:name w:val="Основной текст (4)"/>
    <w:basedOn w:val="a"/>
    <w:rsid w:val="00B3403E"/>
    <w:pPr>
      <w:widowControl w:val="0"/>
      <w:shd w:val="clear" w:color="auto" w:fill="FFFFFF"/>
      <w:spacing w:after="120" w:line="240" w:lineRule="atLeast"/>
      <w:jc w:val="right"/>
    </w:pPr>
    <w:rPr>
      <w:rFonts w:ascii="Times New Roman" w:eastAsia="Times New Roman" w:hAnsi="Times New Roman"/>
      <w:spacing w:val="4"/>
      <w:sz w:val="15"/>
      <w:szCs w:val="15"/>
      <w:lang w:eastAsia="ru-RU"/>
    </w:rPr>
  </w:style>
  <w:style w:type="paragraph" w:customStyle="1" w:styleId="aff5">
    <w:name w:val="Подпись к таблице"/>
    <w:basedOn w:val="a"/>
    <w:rsid w:val="00B3403E"/>
    <w:pPr>
      <w:widowControl w:val="0"/>
      <w:shd w:val="clear" w:color="auto" w:fill="FFFFFF"/>
      <w:spacing w:after="0" w:line="240" w:lineRule="atLeast"/>
    </w:pPr>
    <w:rPr>
      <w:rFonts w:ascii="Verdana" w:eastAsia="Times New Roman" w:hAnsi="Verdana" w:cs="Verdana"/>
      <w:spacing w:val="-4"/>
      <w:sz w:val="13"/>
      <w:szCs w:val="13"/>
      <w:lang w:eastAsia="ru-RU"/>
    </w:rPr>
  </w:style>
  <w:style w:type="paragraph" w:customStyle="1" w:styleId="aff6">
    <w:name w:val="Другое"/>
    <w:basedOn w:val="a"/>
    <w:rsid w:val="00B3403E"/>
    <w:pPr>
      <w:widowControl w:val="0"/>
      <w:shd w:val="clear" w:color="auto" w:fill="FFFFFF"/>
      <w:spacing w:after="0" w:line="250" w:lineRule="exact"/>
    </w:pPr>
    <w:rPr>
      <w:rFonts w:ascii="Verdana" w:eastAsia="Times New Roman" w:hAnsi="Verdana" w:cs="Verdana"/>
      <w:spacing w:val="-4"/>
      <w:sz w:val="13"/>
      <w:szCs w:val="13"/>
      <w:lang w:val="en-US" w:eastAsia="zh-CN"/>
    </w:rPr>
  </w:style>
  <w:style w:type="paragraph" w:customStyle="1" w:styleId="2c">
    <w:name w:val="Другое (2)"/>
    <w:basedOn w:val="a"/>
    <w:rsid w:val="00B3403E"/>
    <w:pPr>
      <w:widowControl w:val="0"/>
      <w:shd w:val="clear" w:color="auto" w:fill="FFFFFF"/>
      <w:spacing w:after="0" w:line="250" w:lineRule="exact"/>
    </w:pPr>
    <w:rPr>
      <w:rFonts w:ascii="Tahoma" w:eastAsia="Times New Roman" w:hAnsi="Tahoma" w:cs="Tahoma"/>
      <w:sz w:val="14"/>
      <w:szCs w:val="14"/>
      <w:lang w:val="en-US" w:eastAsia="zh-CN"/>
    </w:rPr>
  </w:style>
  <w:style w:type="paragraph" w:customStyle="1" w:styleId="63">
    <w:name w:val="Основной текст (6)"/>
    <w:basedOn w:val="a"/>
    <w:rsid w:val="00B3403E"/>
    <w:pPr>
      <w:widowControl w:val="0"/>
      <w:shd w:val="clear" w:color="auto" w:fill="FFFFFF"/>
      <w:spacing w:after="0" w:line="240" w:lineRule="atLeast"/>
    </w:pPr>
    <w:rPr>
      <w:rFonts w:ascii="Verdana" w:eastAsia="Times New Roman" w:hAnsi="Verdana" w:cs="Verdana"/>
      <w:spacing w:val="1"/>
      <w:sz w:val="11"/>
      <w:szCs w:val="11"/>
      <w:lang w:eastAsia="ru-RU"/>
    </w:rPr>
  </w:style>
  <w:style w:type="paragraph" w:customStyle="1" w:styleId="73">
    <w:name w:val="Основной текст (7)"/>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83">
    <w:name w:val="Основной текст (8)"/>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113">
    <w:name w:val="Основной текст (11)"/>
    <w:basedOn w:val="a"/>
    <w:rsid w:val="00B3403E"/>
    <w:pPr>
      <w:widowControl w:val="0"/>
      <w:shd w:val="clear" w:color="auto" w:fill="FFFFFF"/>
      <w:spacing w:after="0" w:line="240" w:lineRule="atLeast"/>
    </w:pPr>
    <w:rPr>
      <w:rFonts w:ascii="Tahoma" w:eastAsia="Times New Roman" w:hAnsi="Tahoma" w:cs="Tahoma"/>
      <w:spacing w:val="9"/>
      <w:sz w:val="12"/>
      <w:szCs w:val="12"/>
      <w:lang w:eastAsia="ru-RU"/>
    </w:rPr>
  </w:style>
  <w:style w:type="paragraph" w:customStyle="1" w:styleId="151">
    <w:name w:val="Основной текст (15)"/>
    <w:basedOn w:val="a"/>
    <w:rsid w:val="00B3403E"/>
    <w:pPr>
      <w:widowControl w:val="0"/>
      <w:shd w:val="clear" w:color="auto" w:fill="FFFFFF"/>
      <w:spacing w:after="0" w:line="240" w:lineRule="atLeast"/>
    </w:pPr>
    <w:rPr>
      <w:rFonts w:ascii="Tahoma" w:eastAsia="Times New Roman" w:hAnsi="Tahoma" w:cs="Tahoma"/>
      <w:spacing w:val="7"/>
      <w:sz w:val="12"/>
      <w:szCs w:val="12"/>
      <w:lang w:eastAsia="ru-RU"/>
    </w:rPr>
  </w:style>
  <w:style w:type="paragraph" w:customStyle="1" w:styleId="tekstob">
    <w:name w:val="tekstob"/>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1f4">
    <w:name w:val="Схема документа1"/>
    <w:basedOn w:val="a"/>
    <w:rsid w:val="00B3403E"/>
    <w:pPr>
      <w:shd w:val="clear" w:color="auto" w:fill="000080"/>
      <w:spacing w:after="0" w:line="240" w:lineRule="auto"/>
    </w:pPr>
    <w:rPr>
      <w:rFonts w:ascii="Times New Roman" w:eastAsia="Times New Roman" w:hAnsi="Times New Roman"/>
      <w:sz w:val="28"/>
      <w:szCs w:val="20"/>
      <w:lang w:val="en-US" w:eastAsia="zh-CN"/>
    </w:rPr>
  </w:style>
  <w:style w:type="paragraph" w:customStyle="1" w:styleId="1f5">
    <w:name w:val="Основной текст1"/>
    <w:basedOn w:val="a"/>
    <w:rsid w:val="00B3403E"/>
    <w:pPr>
      <w:shd w:val="clear" w:color="auto" w:fill="FFFFFF"/>
      <w:spacing w:after="600" w:line="317" w:lineRule="exact"/>
      <w:ind w:hanging="340"/>
      <w:jc w:val="both"/>
    </w:pPr>
    <w:rPr>
      <w:rFonts w:ascii="Times New Roman" w:eastAsia="Times New Roman" w:hAnsi="Times New Roman"/>
      <w:spacing w:val="10"/>
      <w:sz w:val="24"/>
      <w:szCs w:val="24"/>
      <w:lang w:eastAsia="ru-RU"/>
    </w:rPr>
  </w:style>
  <w:style w:type="paragraph" w:customStyle="1" w:styleId="211">
    <w:name w:val="Основной текст с отступом 21"/>
    <w:basedOn w:val="a"/>
    <w:rsid w:val="00B3403E"/>
    <w:pPr>
      <w:spacing w:after="0" w:line="240" w:lineRule="auto"/>
      <w:ind w:firstLine="708"/>
      <w:jc w:val="both"/>
    </w:pPr>
    <w:rPr>
      <w:rFonts w:ascii="Times New Roman" w:eastAsia="Times New Roman" w:hAnsi="Times New Roman"/>
      <w:bCs/>
      <w:sz w:val="28"/>
      <w:szCs w:val="24"/>
      <w:lang w:eastAsia="zh-CN"/>
    </w:rPr>
  </w:style>
  <w:style w:type="paragraph" w:customStyle="1" w:styleId="ConsPlusDocList">
    <w:name w:val="ConsPlusDocList"/>
    <w:rsid w:val="00B3403E"/>
    <w:pPr>
      <w:widowControl w:val="0"/>
      <w:suppressAutoHyphens/>
      <w:autoSpaceDE w:val="0"/>
    </w:pPr>
    <w:rPr>
      <w:rFonts w:ascii="Courier New" w:eastAsia="Times New Roman" w:hAnsi="Courier New" w:cs="Courier New"/>
      <w:lang w:eastAsia="zh-CN"/>
    </w:rPr>
  </w:style>
  <w:style w:type="paragraph" w:styleId="2d">
    <w:name w:val="List Bullet 2"/>
    <w:basedOn w:val="a"/>
    <w:rsid w:val="00B3403E"/>
    <w:pPr>
      <w:spacing w:after="0" w:line="240" w:lineRule="auto"/>
    </w:pPr>
    <w:rPr>
      <w:rFonts w:ascii="Times New Roman" w:eastAsia="Times New Roman" w:hAnsi="Times New Roman"/>
      <w:spacing w:val="-2"/>
      <w:sz w:val="28"/>
      <w:szCs w:val="28"/>
      <w:lang w:eastAsia="zh-CN"/>
    </w:rPr>
  </w:style>
  <w:style w:type="paragraph" w:customStyle="1" w:styleId="212">
    <w:name w:val="Основной текст 21"/>
    <w:basedOn w:val="a"/>
    <w:rsid w:val="00B3403E"/>
    <w:pPr>
      <w:suppressAutoHyphens/>
      <w:spacing w:after="120" w:line="480" w:lineRule="auto"/>
    </w:pPr>
    <w:rPr>
      <w:rFonts w:ascii="Times New Roman" w:eastAsia="Times New Roman" w:hAnsi="Times New Roman"/>
      <w:sz w:val="24"/>
      <w:szCs w:val="24"/>
      <w:lang w:eastAsia="zh-CN"/>
    </w:rPr>
  </w:style>
  <w:style w:type="paragraph" w:customStyle="1" w:styleId="312">
    <w:name w:val="Основной текст 31"/>
    <w:basedOn w:val="a"/>
    <w:rsid w:val="00B3403E"/>
    <w:pPr>
      <w:suppressAutoHyphens/>
      <w:spacing w:after="0" w:line="240" w:lineRule="auto"/>
      <w:ind w:right="59"/>
      <w:jc w:val="both"/>
    </w:pPr>
    <w:rPr>
      <w:rFonts w:ascii="Times New Roman" w:eastAsia="Times New Roman" w:hAnsi="Times New Roman"/>
      <w:lang w:eastAsia="zh-CN"/>
    </w:rPr>
  </w:style>
  <w:style w:type="paragraph" w:customStyle="1" w:styleId="Style12">
    <w:name w:val="Style12"/>
    <w:basedOn w:val="a"/>
    <w:rsid w:val="00B3403E"/>
    <w:pPr>
      <w:widowControl w:val="0"/>
      <w:autoSpaceDE w:val="0"/>
      <w:spacing w:after="0" w:line="254" w:lineRule="exact"/>
      <w:ind w:hanging="293"/>
    </w:pPr>
    <w:rPr>
      <w:rFonts w:ascii="Arial" w:eastAsia="Times New Roman" w:hAnsi="Arial" w:cs="Arial"/>
      <w:sz w:val="24"/>
      <w:szCs w:val="24"/>
      <w:lang w:eastAsia="zh-CN"/>
    </w:rPr>
  </w:style>
  <w:style w:type="paragraph" w:customStyle="1" w:styleId="Style2">
    <w:name w:val="Style2"/>
    <w:basedOn w:val="a"/>
    <w:rsid w:val="00B3403E"/>
    <w:pPr>
      <w:widowControl w:val="0"/>
      <w:autoSpaceDE w:val="0"/>
      <w:spacing w:after="0" w:line="264" w:lineRule="exact"/>
      <w:ind w:firstLine="686"/>
      <w:jc w:val="both"/>
    </w:pPr>
    <w:rPr>
      <w:rFonts w:ascii="Arial" w:eastAsia="Times New Roman" w:hAnsi="Arial" w:cs="Arial"/>
      <w:sz w:val="24"/>
      <w:szCs w:val="24"/>
      <w:lang w:eastAsia="zh-CN"/>
    </w:rPr>
  </w:style>
  <w:style w:type="paragraph" w:customStyle="1" w:styleId="Style3">
    <w:name w:val="Style3"/>
    <w:basedOn w:val="a"/>
    <w:rsid w:val="00B3403E"/>
    <w:pPr>
      <w:widowControl w:val="0"/>
      <w:autoSpaceDE w:val="0"/>
      <w:spacing w:after="0" w:line="259" w:lineRule="exact"/>
      <w:ind w:firstLine="677"/>
    </w:pPr>
    <w:rPr>
      <w:rFonts w:ascii="Arial" w:eastAsia="Times New Roman" w:hAnsi="Arial" w:cs="Arial"/>
      <w:sz w:val="24"/>
      <w:szCs w:val="24"/>
      <w:lang w:eastAsia="zh-CN"/>
    </w:rPr>
  </w:style>
  <w:style w:type="paragraph" w:customStyle="1" w:styleId="2e">
    <w:name w:val="Стиль2"/>
    <w:basedOn w:val="a"/>
    <w:rsid w:val="00B3403E"/>
    <w:pPr>
      <w:autoSpaceDE w:val="0"/>
      <w:spacing w:after="0" w:line="240" w:lineRule="auto"/>
      <w:jc w:val="center"/>
    </w:pPr>
    <w:rPr>
      <w:rFonts w:ascii="Times New Roman" w:hAnsi="Times New Roman"/>
      <w:b/>
      <w:bCs/>
      <w:sz w:val="28"/>
      <w:szCs w:val="28"/>
      <w:lang w:eastAsia="zh-CN"/>
    </w:rPr>
  </w:style>
  <w:style w:type="paragraph" w:customStyle="1" w:styleId="1f6">
    <w:name w:val="1"/>
    <w:basedOn w:val="a"/>
    <w:rsid w:val="00B3403E"/>
    <w:pPr>
      <w:spacing w:line="240" w:lineRule="exact"/>
    </w:pPr>
    <w:rPr>
      <w:rFonts w:ascii="Times New Roman" w:eastAsia="Times New Roman" w:hAnsi="Times New Roman"/>
      <w:sz w:val="28"/>
      <w:szCs w:val="20"/>
      <w:lang w:val="en-US" w:eastAsia="zh-CN"/>
    </w:rPr>
  </w:style>
  <w:style w:type="paragraph" w:customStyle="1" w:styleId="1f7">
    <w:name w:val="1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CharChar">
    <w:name w:val="Char Char"/>
    <w:basedOn w:val="a"/>
    <w:rsid w:val="00B3403E"/>
    <w:pPr>
      <w:spacing w:line="240" w:lineRule="exact"/>
    </w:pPr>
    <w:rPr>
      <w:rFonts w:ascii="Times New Roman" w:eastAsia="Times New Roman" w:hAnsi="Times New Roman"/>
      <w:sz w:val="28"/>
      <w:szCs w:val="20"/>
      <w:lang w:val="en-US" w:eastAsia="zh-CN"/>
    </w:rPr>
  </w:style>
  <w:style w:type="paragraph" w:customStyle="1" w:styleId="aff7">
    <w:name w:val="Знак"/>
    <w:basedOn w:val="a"/>
    <w:rsid w:val="00B3403E"/>
    <w:pPr>
      <w:spacing w:line="240" w:lineRule="exact"/>
    </w:pPr>
    <w:rPr>
      <w:rFonts w:ascii="Verdana" w:eastAsia="Times New Roman" w:hAnsi="Verdana" w:cs="Verdana"/>
      <w:sz w:val="20"/>
      <w:szCs w:val="20"/>
      <w:lang w:val="en-US" w:eastAsia="zh-CN"/>
    </w:rPr>
  </w:style>
  <w:style w:type="paragraph" w:customStyle="1" w:styleId="1f8">
    <w:name w:val="Текст1"/>
    <w:basedOn w:val="a"/>
    <w:rsid w:val="00B3403E"/>
    <w:pPr>
      <w:spacing w:after="0" w:line="240" w:lineRule="auto"/>
    </w:pPr>
    <w:rPr>
      <w:rFonts w:ascii="Courier New" w:eastAsia="Times New Roman" w:hAnsi="Courier New" w:cs="Courier New"/>
      <w:sz w:val="20"/>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403E"/>
    <w:pPr>
      <w:spacing w:before="100" w:after="100" w:line="240" w:lineRule="auto"/>
    </w:pPr>
    <w:rPr>
      <w:rFonts w:ascii="Tahoma" w:eastAsia="Times New Roman" w:hAnsi="Tahoma" w:cs="Tahoma"/>
      <w:sz w:val="20"/>
      <w:szCs w:val="20"/>
      <w:lang w:val="en-US" w:eastAsia="zh-CN"/>
    </w:rPr>
  </w:style>
  <w:style w:type="paragraph" w:styleId="HTML">
    <w:name w:val="HTML Preformatted"/>
    <w:basedOn w:val="a"/>
    <w:link w:val="HTML0"/>
    <w:rsid w:val="00B3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zh-CN"/>
    </w:rPr>
  </w:style>
  <w:style w:type="character" w:customStyle="1" w:styleId="HTML0">
    <w:name w:val="Стандартный HTML Знак"/>
    <w:basedOn w:val="a0"/>
    <w:link w:val="HTML"/>
    <w:rsid w:val="00B3403E"/>
    <w:rPr>
      <w:rFonts w:ascii="Courier New" w:eastAsia="Times New Roman" w:hAnsi="Courier New" w:cs="Courier New"/>
      <w:color w:val="000000"/>
      <w:sz w:val="20"/>
      <w:szCs w:val="20"/>
      <w:lang w:eastAsia="zh-CN"/>
    </w:rPr>
  </w:style>
  <w:style w:type="paragraph" w:customStyle="1" w:styleId="aff8">
    <w:name w:val="Заголовок документа"/>
    <w:basedOn w:val="a"/>
    <w:rsid w:val="00B3403E"/>
    <w:pPr>
      <w:widowControl w:val="0"/>
      <w:spacing w:after="20" w:line="240" w:lineRule="auto"/>
      <w:ind w:left="567" w:right="567"/>
      <w:jc w:val="center"/>
    </w:pPr>
    <w:rPr>
      <w:rFonts w:ascii="Arial Black" w:eastAsia="Times New Roman" w:hAnsi="Arial Black" w:cs="Arial Black"/>
      <w:sz w:val="36"/>
      <w:szCs w:val="36"/>
      <w:lang w:val="en-US" w:eastAsia="zh-CN"/>
    </w:rPr>
  </w:style>
  <w:style w:type="paragraph" w:customStyle="1" w:styleId="aff9">
    <w:name w:val="Основной"/>
    <w:basedOn w:val="a"/>
    <w:rsid w:val="00B3403E"/>
    <w:pPr>
      <w:spacing w:after="20" w:line="240" w:lineRule="auto"/>
      <w:ind w:firstLine="709"/>
      <w:jc w:val="both"/>
    </w:pPr>
    <w:rPr>
      <w:rFonts w:ascii="Times New Roman" w:eastAsia="Times New Roman" w:hAnsi="Times New Roman"/>
      <w:sz w:val="28"/>
      <w:szCs w:val="20"/>
      <w:lang w:eastAsia="zh-CN"/>
    </w:rPr>
  </w:style>
  <w:style w:type="paragraph" w:customStyle="1" w:styleId="44">
    <w:name w:val="Обычный (веб)4"/>
    <w:basedOn w:val="a"/>
    <w:rsid w:val="00B3403E"/>
    <w:pPr>
      <w:spacing w:after="0" w:line="240" w:lineRule="auto"/>
    </w:pPr>
    <w:rPr>
      <w:rFonts w:ascii="Times New Roman" w:eastAsia="Times New Roman" w:hAnsi="Times New Roman"/>
      <w:sz w:val="24"/>
      <w:szCs w:val="24"/>
      <w:lang w:eastAsia="zh-CN"/>
    </w:rPr>
  </w:style>
  <w:style w:type="paragraph" w:customStyle="1" w:styleId="WW-">
    <w:name w:val="WW-Заголовок"/>
    <w:basedOn w:val="a"/>
    <w:next w:val="af9"/>
    <w:rsid w:val="00B3403E"/>
    <w:pPr>
      <w:keepNext/>
      <w:suppressAutoHyphens/>
      <w:spacing w:before="240" w:after="120" w:line="240" w:lineRule="auto"/>
    </w:pPr>
    <w:rPr>
      <w:rFonts w:ascii="Arial" w:eastAsia="Times New Roman" w:hAnsi="Arial" w:cs="Mangal"/>
      <w:sz w:val="28"/>
      <w:szCs w:val="28"/>
      <w:lang w:eastAsia="zh-CN"/>
    </w:rPr>
  </w:style>
  <w:style w:type="paragraph" w:customStyle="1" w:styleId="1f9">
    <w:name w:val="Название1"/>
    <w:basedOn w:val="a"/>
    <w:rsid w:val="00B3403E"/>
    <w:pPr>
      <w:suppressLineNumbers/>
      <w:suppressAutoHyphens/>
      <w:spacing w:before="120" w:after="120" w:line="240" w:lineRule="auto"/>
    </w:pPr>
    <w:rPr>
      <w:rFonts w:ascii="Arial" w:eastAsia="Times New Roman" w:hAnsi="Arial" w:cs="Mangal"/>
      <w:i/>
      <w:iCs/>
      <w:sz w:val="20"/>
      <w:szCs w:val="24"/>
      <w:lang w:eastAsia="zh-CN"/>
    </w:rPr>
  </w:style>
  <w:style w:type="paragraph" w:customStyle="1" w:styleId="1fa">
    <w:name w:val="Указатель1"/>
    <w:basedOn w:val="a"/>
    <w:rsid w:val="00B3403E"/>
    <w:pPr>
      <w:suppressLineNumbers/>
      <w:suppressAutoHyphens/>
      <w:spacing w:after="0" w:line="240" w:lineRule="auto"/>
    </w:pPr>
    <w:rPr>
      <w:rFonts w:ascii="Arial" w:eastAsia="Times New Roman" w:hAnsi="Arial" w:cs="Mangal"/>
      <w:sz w:val="24"/>
      <w:szCs w:val="24"/>
      <w:lang w:eastAsia="zh-CN"/>
    </w:rPr>
  </w:style>
  <w:style w:type="paragraph" w:customStyle="1" w:styleId="affa">
    <w:name w:val="Содержимое таблицы"/>
    <w:basedOn w:val="a"/>
    <w:rsid w:val="00B3403E"/>
    <w:pPr>
      <w:suppressLineNumbers/>
      <w:suppressAutoHyphens/>
      <w:spacing w:after="0" w:line="240" w:lineRule="auto"/>
    </w:pPr>
    <w:rPr>
      <w:rFonts w:ascii="Times New Roman" w:eastAsia="Times New Roman" w:hAnsi="Times New Roman"/>
      <w:sz w:val="24"/>
      <w:szCs w:val="24"/>
      <w:lang w:eastAsia="zh-CN"/>
    </w:rPr>
  </w:style>
  <w:style w:type="paragraph" w:customStyle="1" w:styleId="affb">
    <w:name w:val="Заголовок таблицы"/>
    <w:basedOn w:val="affa"/>
    <w:rsid w:val="00B3403E"/>
    <w:pPr>
      <w:jc w:val="center"/>
    </w:pPr>
    <w:rPr>
      <w:b/>
      <w:bCs/>
    </w:rPr>
  </w:style>
  <w:style w:type="paragraph" w:customStyle="1" w:styleId="affc">
    <w:name w:val="Содержимое врезки"/>
    <w:basedOn w:val="af9"/>
    <w:rsid w:val="00B3403E"/>
    <w:pPr>
      <w:suppressAutoHyphens/>
    </w:pPr>
    <w:rPr>
      <w:szCs w:val="24"/>
    </w:rPr>
  </w:style>
  <w:style w:type="paragraph" w:customStyle="1" w:styleId="96">
    <w:name w:val="стиль96"/>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CharChar1">
    <w:name w:val="Char Char1"/>
    <w:basedOn w:val="a"/>
    <w:rsid w:val="00B3403E"/>
    <w:pPr>
      <w:spacing w:line="240" w:lineRule="exact"/>
    </w:pPr>
    <w:rPr>
      <w:rFonts w:ascii="Times New Roman" w:eastAsia="Times New Roman" w:hAnsi="Times New Roman"/>
      <w:sz w:val="28"/>
      <w:szCs w:val="20"/>
      <w:lang w:val="en-US" w:eastAsia="zh-CN"/>
    </w:rPr>
  </w:style>
  <w:style w:type="paragraph" w:customStyle="1" w:styleId="affd">
    <w:name w:val="Нормальный (таблица)"/>
    <w:basedOn w:val="a"/>
    <w:next w:val="a"/>
    <w:rsid w:val="00B3403E"/>
    <w:pPr>
      <w:widowControl w:val="0"/>
      <w:autoSpaceDE w:val="0"/>
      <w:spacing w:after="0" w:line="240" w:lineRule="auto"/>
      <w:jc w:val="both"/>
    </w:pPr>
    <w:rPr>
      <w:rFonts w:ascii="Arial" w:eastAsia="Times New Roman" w:hAnsi="Arial" w:cs="Arial"/>
      <w:sz w:val="24"/>
      <w:szCs w:val="24"/>
      <w:lang w:eastAsia="zh-CN"/>
    </w:rPr>
  </w:style>
  <w:style w:type="paragraph" w:customStyle="1" w:styleId="affe">
    <w:name w:val="Знак 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11Char">
    <w:name w:val="Знак1 Знак Знак Знак Знак Знак Знак Знак Знак1 Char"/>
    <w:basedOn w:val="a"/>
    <w:rsid w:val="00B3403E"/>
    <w:pPr>
      <w:spacing w:line="240" w:lineRule="exact"/>
    </w:pPr>
    <w:rPr>
      <w:rFonts w:ascii="Verdana" w:hAnsi="Verdana" w:cs="Verdana"/>
      <w:sz w:val="20"/>
      <w:szCs w:val="20"/>
      <w:lang w:val="en-US" w:eastAsia="zh-CN"/>
    </w:rPr>
  </w:style>
  <w:style w:type="paragraph" w:customStyle="1" w:styleId="afff">
    <w:name w:val="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2f">
    <w:name w:val="Табличный 2"/>
    <w:basedOn w:val="a"/>
    <w:rsid w:val="00B3403E"/>
    <w:pPr>
      <w:spacing w:after="0" w:line="240" w:lineRule="auto"/>
      <w:jc w:val="both"/>
    </w:pPr>
    <w:rPr>
      <w:rFonts w:ascii="Times New Roman" w:eastAsia="Times New Roman" w:hAnsi="Times New Roman"/>
      <w:b/>
      <w:bCs/>
      <w:sz w:val="24"/>
      <w:szCs w:val="24"/>
      <w:lang w:eastAsia="zh-CN"/>
    </w:rPr>
  </w:style>
  <w:style w:type="paragraph" w:styleId="afff0">
    <w:name w:val="footnote text"/>
    <w:basedOn w:val="a"/>
    <w:link w:val="afff1"/>
    <w:rsid w:val="00B3403E"/>
    <w:pPr>
      <w:spacing w:after="0" w:line="240" w:lineRule="auto"/>
    </w:pPr>
    <w:rPr>
      <w:rFonts w:ascii="Times New Roman" w:eastAsia="Times New Roman" w:hAnsi="Times New Roman"/>
      <w:sz w:val="20"/>
      <w:szCs w:val="20"/>
      <w:lang w:eastAsia="zh-CN"/>
    </w:rPr>
  </w:style>
  <w:style w:type="character" w:customStyle="1" w:styleId="afff1">
    <w:name w:val="Текст сноски Знак"/>
    <w:basedOn w:val="a0"/>
    <w:link w:val="afff0"/>
    <w:rsid w:val="00B3403E"/>
    <w:rPr>
      <w:rFonts w:ascii="Times New Roman" w:eastAsia="Times New Roman" w:hAnsi="Times New Roman" w:cs="Times New Roman"/>
      <w:sz w:val="20"/>
      <w:szCs w:val="20"/>
      <w:lang w:eastAsia="zh-CN"/>
    </w:rPr>
  </w:style>
  <w:style w:type="paragraph" w:customStyle="1" w:styleId="LO-Normal">
    <w:name w:val="LO-Normal"/>
    <w:rsid w:val="00B3403E"/>
    <w:pPr>
      <w:suppressAutoHyphens/>
    </w:pPr>
    <w:rPr>
      <w:rFonts w:ascii="Times New Roman" w:eastAsia="Times New Roman" w:hAnsi="Times New Roman"/>
      <w:b/>
      <w:sz w:val="24"/>
      <w:lang w:eastAsia="zh-CN"/>
    </w:rPr>
  </w:style>
  <w:style w:type="paragraph" w:customStyle="1" w:styleId="afff2">
    <w:name w:val="Стиль"/>
    <w:rsid w:val="00B3403E"/>
    <w:pPr>
      <w:widowControl w:val="0"/>
      <w:suppressAutoHyphens/>
      <w:autoSpaceDE w:val="0"/>
    </w:pPr>
    <w:rPr>
      <w:rFonts w:ascii="Times New Roman" w:eastAsia="Times New Roman" w:hAnsi="Times New Roman"/>
      <w:sz w:val="24"/>
      <w:szCs w:val="24"/>
      <w:lang w:eastAsia="zh-CN"/>
    </w:rPr>
  </w:style>
  <w:style w:type="paragraph" w:customStyle="1" w:styleId="ConsCell">
    <w:name w:val="ConsCell"/>
    <w:rsid w:val="00B3403E"/>
    <w:pPr>
      <w:suppressAutoHyphens/>
    </w:pPr>
    <w:rPr>
      <w:rFonts w:ascii="Arial" w:eastAsia="Times New Roman" w:hAnsi="Arial" w:cs="Arial"/>
      <w:lang w:eastAsia="zh-CN"/>
    </w:rPr>
  </w:style>
  <w:style w:type="paragraph" w:customStyle="1" w:styleId="msotitlecxspmiddle">
    <w:name w:val="msotitlecxspmiddle"/>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msotitlecxsplast">
    <w:name w:val="msotitlecxsplast"/>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Default">
    <w:name w:val="Default"/>
    <w:rsid w:val="00B3403E"/>
    <w:pPr>
      <w:suppressAutoHyphens/>
      <w:autoSpaceDE w:val="0"/>
    </w:pPr>
    <w:rPr>
      <w:rFonts w:ascii="Times New Roman" w:eastAsia="Times New Roman" w:hAnsi="Times New Roman"/>
      <w:color w:val="000000"/>
      <w:sz w:val="24"/>
      <w:szCs w:val="24"/>
      <w:lang w:eastAsia="zh-CN"/>
    </w:rPr>
  </w:style>
  <w:style w:type="paragraph" w:customStyle="1" w:styleId="WW-0">
    <w:name w:val="WW-Базовый"/>
    <w:rsid w:val="00B3403E"/>
    <w:pPr>
      <w:tabs>
        <w:tab w:val="left" w:pos="708"/>
      </w:tabs>
      <w:suppressAutoHyphens/>
      <w:spacing w:after="200" w:line="360" w:lineRule="auto"/>
      <w:ind w:firstLine="709"/>
      <w:jc w:val="both"/>
    </w:pPr>
    <w:rPr>
      <w:rFonts w:ascii="Times New Roman" w:eastAsia="SimSun" w:hAnsi="Times New Roman"/>
      <w:sz w:val="28"/>
      <w:szCs w:val="22"/>
      <w:lang w:eastAsia="zh-CN"/>
    </w:rPr>
  </w:style>
  <w:style w:type="paragraph" w:customStyle="1" w:styleId="p14">
    <w:name w:val="p14"/>
    <w:basedOn w:val="WW-0"/>
    <w:rsid w:val="00B3403E"/>
    <w:pPr>
      <w:widowControl w:val="0"/>
      <w:tabs>
        <w:tab w:val="left" w:pos="464"/>
      </w:tabs>
      <w:spacing w:line="232" w:lineRule="atLeast"/>
      <w:ind w:firstLine="465"/>
    </w:pPr>
    <w:rPr>
      <w:rFonts w:eastAsia="Times New Roman"/>
      <w:sz w:val="24"/>
      <w:szCs w:val="24"/>
      <w:lang w:val="en-US"/>
    </w:rPr>
  </w:style>
  <w:style w:type="paragraph" w:customStyle="1" w:styleId="afff3">
    <w:name w:val="Таблицы (моноширинный)"/>
    <w:basedOn w:val="a"/>
    <w:next w:val="a"/>
    <w:rsid w:val="00B3403E"/>
    <w:pPr>
      <w:widowControl w:val="0"/>
      <w:autoSpaceDE w:val="0"/>
      <w:spacing w:after="0" w:line="240" w:lineRule="auto"/>
      <w:jc w:val="both"/>
    </w:pPr>
    <w:rPr>
      <w:rFonts w:ascii="Courier New" w:eastAsia="Times New Roman" w:hAnsi="Courier New" w:cs="Courier New"/>
      <w:sz w:val="24"/>
      <w:szCs w:val="24"/>
      <w:lang w:eastAsia="zh-CN"/>
    </w:rPr>
  </w:style>
  <w:style w:type="paragraph" w:customStyle="1" w:styleId="a00">
    <w:name w:val="a0"/>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afff4">
    <w:name w:val="Обычный + полужирный"/>
    <w:basedOn w:val="a"/>
    <w:rsid w:val="00B3403E"/>
    <w:pPr>
      <w:spacing w:after="0" w:line="240" w:lineRule="auto"/>
      <w:ind w:left="57" w:firstLine="709"/>
      <w:jc w:val="both"/>
    </w:pPr>
    <w:rPr>
      <w:rFonts w:ascii="Times New Roman" w:eastAsia="Times New Roman" w:hAnsi="Times New Roman"/>
      <w:b/>
      <w:sz w:val="24"/>
      <w:szCs w:val="24"/>
      <w:lang w:eastAsia="zh-CN"/>
    </w:rPr>
  </w:style>
  <w:style w:type="paragraph" w:customStyle="1" w:styleId="p">
    <w:name w:val="p"/>
    <w:basedOn w:val="a"/>
    <w:rsid w:val="00B3403E"/>
    <w:pPr>
      <w:spacing w:before="100" w:after="100" w:line="240" w:lineRule="auto"/>
    </w:pPr>
    <w:rPr>
      <w:rFonts w:ascii="Tahoma" w:eastAsia="Times New Roman" w:hAnsi="Tahoma" w:cs="Tahoma"/>
      <w:color w:val="000000"/>
      <w:sz w:val="18"/>
      <w:szCs w:val="18"/>
      <w:lang w:eastAsia="zh-CN"/>
    </w:rPr>
  </w:style>
  <w:style w:type="paragraph" w:customStyle="1" w:styleId="western">
    <w:name w:val="western"/>
    <w:basedOn w:val="a"/>
    <w:rsid w:val="00B3403E"/>
    <w:pPr>
      <w:spacing w:before="100" w:after="119" w:line="363" w:lineRule="atLeast"/>
      <w:jc w:val="both"/>
    </w:pPr>
    <w:rPr>
      <w:rFonts w:ascii="Times New Roman CYR" w:eastAsia="Times New Roman" w:hAnsi="Times New Roman CYR" w:cs="Times New Roman CYR"/>
      <w:color w:val="000000"/>
      <w:sz w:val="28"/>
      <w:szCs w:val="28"/>
      <w:lang w:eastAsia="zh-CN"/>
    </w:rPr>
  </w:style>
  <w:style w:type="paragraph" w:customStyle="1" w:styleId="2f0">
    <w:name w:val="Текст2"/>
    <w:basedOn w:val="a"/>
    <w:rsid w:val="00B3403E"/>
    <w:pPr>
      <w:spacing w:after="0" w:line="240" w:lineRule="auto"/>
    </w:pPr>
    <w:rPr>
      <w:rFonts w:ascii="Courier New" w:eastAsia="Times New Roman" w:hAnsi="Courier New" w:cs="MS Mincho"/>
      <w:sz w:val="20"/>
      <w:szCs w:val="20"/>
      <w:lang w:eastAsia="zh-CN"/>
    </w:rPr>
  </w:style>
  <w:style w:type="paragraph" w:customStyle="1" w:styleId="afff5">
    <w:name w:val="Информация об изменениях"/>
    <w:basedOn w:val="a"/>
    <w:next w:val="a"/>
    <w:rsid w:val="00B3403E"/>
    <w:pPr>
      <w:autoSpaceDE w:val="0"/>
      <w:spacing w:before="180" w:after="0" w:line="240" w:lineRule="auto"/>
      <w:ind w:left="360" w:right="360"/>
      <w:jc w:val="both"/>
    </w:pPr>
    <w:rPr>
      <w:rFonts w:ascii="Arial" w:eastAsia="Times New Roman" w:hAnsi="Arial" w:cs="Arial"/>
      <w:sz w:val="24"/>
      <w:szCs w:val="24"/>
      <w:shd w:val="clear" w:color="auto" w:fill="EAEFED"/>
      <w:lang w:eastAsia="zh-CN"/>
    </w:rPr>
  </w:style>
  <w:style w:type="paragraph" w:customStyle="1" w:styleId="afff6">
    <w:name w:val="Подзаголовок для информации об изменениях"/>
    <w:basedOn w:val="a"/>
    <w:next w:val="a"/>
    <w:rsid w:val="00B3403E"/>
    <w:pPr>
      <w:autoSpaceDE w:val="0"/>
      <w:spacing w:after="0" w:line="240" w:lineRule="auto"/>
      <w:jc w:val="both"/>
    </w:pPr>
    <w:rPr>
      <w:rFonts w:ascii="Arial" w:eastAsia="Times New Roman" w:hAnsi="Arial" w:cs="Arial"/>
      <w:b/>
      <w:bCs/>
      <w:color w:val="353842"/>
      <w:sz w:val="24"/>
      <w:szCs w:val="24"/>
      <w:lang w:eastAsia="zh-CN"/>
    </w:rPr>
  </w:style>
  <w:style w:type="paragraph" w:styleId="afff7">
    <w:name w:val="Title"/>
    <w:basedOn w:val="a"/>
    <w:link w:val="afff8"/>
    <w:qFormat/>
    <w:rsid w:val="00975FB9"/>
    <w:pPr>
      <w:spacing w:after="0" w:line="240" w:lineRule="auto"/>
      <w:jc w:val="center"/>
    </w:pPr>
    <w:rPr>
      <w:rFonts w:ascii="Times New Roman" w:eastAsia="Times New Roman" w:hAnsi="Times New Roman"/>
      <w:b/>
      <w:bCs/>
      <w:sz w:val="28"/>
      <w:szCs w:val="28"/>
      <w:lang w:eastAsia="ru-RU"/>
    </w:rPr>
  </w:style>
  <w:style w:type="character" w:customStyle="1" w:styleId="afff8">
    <w:name w:val="Заголовок Знак"/>
    <w:basedOn w:val="a0"/>
    <w:link w:val="afff7"/>
    <w:rsid w:val="00975FB9"/>
    <w:rPr>
      <w:rFonts w:ascii="Times New Roman" w:eastAsia="Times New Roman" w:hAnsi="Times New Roman" w:cs="Times New Roman"/>
      <w:b/>
      <w:bCs/>
      <w:sz w:val="28"/>
      <w:szCs w:val="28"/>
      <w:lang w:eastAsia="ru-RU"/>
    </w:rPr>
  </w:style>
  <w:style w:type="paragraph" w:styleId="afff9">
    <w:name w:val="Document Map"/>
    <w:basedOn w:val="a"/>
    <w:link w:val="afffa"/>
    <w:semiHidden/>
    <w:rsid w:val="00975FB9"/>
    <w:pPr>
      <w:shd w:val="clear" w:color="auto" w:fill="000080"/>
      <w:spacing w:after="0" w:line="240" w:lineRule="auto"/>
    </w:pPr>
    <w:rPr>
      <w:rFonts w:ascii="Tahoma" w:eastAsia="Times New Roman" w:hAnsi="Tahoma" w:cs="Tahoma"/>
      <w:sz w:val="20"/>
      <w:szCs w:val="20"/>
      <w:lang w:eastAsia="ru-RU"/>
    </w:rPr>
  </w:style>
  <w:style w:type="character" w:customStyle="1" w:styleId="afffa">
    <w:name w:val="Схема документа Знак"/>
    <w:basedOn w:val="a0"/>
    <w:link w:val="afff9"/>
    <w:semiHidden/>
    <w:rsid w:val="00975FB9"/>
    <w:rPr>
      <w:rFonts w:ascii="Tahoma" w:eastAsia="Times New Roman" w:hAnsi="Tahoma" w:cs="Tahoma"/>
      <w:sz w:val="20"/>
      <w:szCs w:val="20"/>
      <w:shd w:val="clear" w:color="auto" w:fill="000080"/>
      <w:lang w:eastAsia="ru-RU"/>
    </w:rPr>
  </w:style>
  <w:style w:type="paragraph" w:styleId="2f1">
    <w:name w:val="Body Text 2"/>
    <w:basedOn w:val="a"/>
    <w:link w:val="2f2"/>
    <w:unhideWhenUsed/>
    <w:rsid w:val="00975F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2">
    <w:name w:val="Основной текст 2 Знак"/>
    <w:basedOn w:val="a0"/>
    <w:link w:val="2f1"/>
    <w:rsid w:val="00975FB9"/>
    <w:rPr>
      <w:rFonts w:ascii="Times New Roman" w:eastAsia="Times New Roman" w:hAnsi="Times New Roman" w:cs="Times New Roman"/>
      <w:sz w:val="24"/>
      <w:szCs w:val="24"/>
      <w:lang w:eastAsia="ru-RU"/>
    </w:rPr>
  </w:style>
  <w:style w:type="paragraph" w:customStyle="1" w:styleId="2a">
    <w:name w:val="Основной текст2"/>
    <w:basedOn w:val="a"/>
    <w:link w:val="af8"/>
    <w:rsid w:val="00975FB9"/>
    <w:pPr>
      <w:widowControl w:val="0"/>
      <w:shd w:val="clear" w:color="auto" w:fill="FFFFFF"/>
      <w:spacing w:before="420" w:after="420" w:line="0" w:lineRule="atLeast"/>
      <w:jc w:val="both"/>
    </w:pPr>
    <w:rPr>
      <w:spacing w:val="10"/>
      <w:sz w:val="24"/>
      <w:szCs w:val="24"/>
    </w:rPr>
  </w:style>
  <w:style w:type="numbering" w:customStyle="1" w:styleId="1fb">
    <w:name w:val="Нет списка1"/>
    <w:next w:val="a2"/>
    <w:uiPriority w:val="99"/>
    <w:semiHidden/>
    <w:unhideWhenUsed/>
    <w:rsid w:val="00975FB9"/>
  </w:style>
  <w:style w:type="paragraph" w:customStyle="1" w:styleId="ConsPlusTitlePage">
    <w:name w:val="ConsPlusTitlePage"/>
    <w:rsid w:val="00975FB9"/>
    <w:pPr>
      <w:widowControl w:val="0"/>
      <w:autoSpaceDE w:val="0"/>
      <w:autoSpaceDN w:val="0"/>
    </w:pPr>
    <w:rPr>
      <w:rFonts w:ascii="Tahoma" w:eastAsia="Times New Roman" w:hAnsi="Tahoma" w:cs="Tahoma"/>
    </w:rPr>
  </w:style>
  <w:style w:type="paragraph" w:customStyle="1" w:styleId="ConsPlusJurTerm">
    <w:name w:val="ConsPlusJurTerm"/>
    <w:rsid w:val="00975FB9"/>
    <w:pPr>
      <w:widowControl w:val="0"/>
      <w:autoSpaceDE w:val="0"/>
      <w:autoSpaceDN w:val="0"/>
    </w:pPr>
    <w:rPr>
      <w:rFonts w:ascii="Tahoma" w:eastAsia="Times New Roman" w:hAnsi="Tahoma" w:cs="Tahoma"/>
      <w:sz w:val="26"/>
    </w:rPr>
  </w:style>
  <w:style w:type="paragraph" w:customStyle="1" w:styleId="ConsPlusTextList">
    <w:name w:val="ConsPlusTextList"/>
    <w:rsid w:val="00975FB9"/>
    <w:pPr>
      <w:widowControl w:val="0"/>
      <w:autoSpaceDE w:val="0"/>
      <w:autoSpaceDN w:val="0"/>
    </w:pPr>
    <w:rPr>
      <w:rFonts w:ascii="Arial" w:eastAsia="Times New Roman" w:hAnsi="Arial" w:cs="Arial"/>
    </w:rPr>
  </w:style>
  <w:style w:type="numbering" w:customStyle="1" w:styleId="2f3">
    <w:name w:val="Нет списка2"/>
    <w:next w:val="a2"/>
    <w:uiPriority w:val="99"/>
    <w:semiHidden/>
    <w:unhideWhenUsed/>
    <w:rsid w:val="00975FB9"/>
  </w:style>
  <w:style w:type="character" w:styleId="afffb">
    <w:name w:val="annotation reference"/>
    <w:basedOn w:val="a0"/>
    <w:rsid w:val="00975FB9"/>
    <w:rPr>
      <w:sz w:val="16"/>
      <w:szCs w:val="16"/>
    </w:rPr>
  </w:style>
  <w:style w:type="paragraph" w:styleId="afffc">
    <w:name w:val="annotation text"/>
    <w:basedOn w:val="a"/>
    <w:link w:val="afffd"/>
    <w:rsid w:val="00975FB9"/>
    <w:pPr>
      <w:spacing w:after="0" w:line="240" w:lineRule="auto"/>
    </w:pPr>
    <w:rPr>
      <w:rFonts w:ascii="Times New Roman" w:eastAsia="Times New Roman" w:hAnsi="Times New Roman"/>
      <w:sz w:val="20"/>
      <w:szCs w:val="20"/>
      <w:lang w:eastAsia="ru-RU"/>
    </w:rPr>
  </w:style>
  <w:style w:type="character" w:customStyle="1" w:styleId="afffd">
    <w:name w:val="Текст примечания Знак"/>
    <w:basedOn w:val="a0"/>
    <w:link w:val="afffc"/>
    <w:rsid w:val="00975FB9"/>
    <w:rPr>
      <w:rFonts w:ascii="Times New Roman" w:eastAsia="Times New Roman" w:hAnsi="Times New Roman" w:cs="Times New Roman"/>
      <w:sz w:val="20"/>
      <w:szCs w:val="20"/>
      <w:lang w:eastAsia="ru-RU"/>
    </w:rPr>
  </w:style>
  <w:style w:type="paragraph" w:styleId="afffe">
    <w:name w:val="annotation subject"/>
    <w:basedOn w:val="afffc"/>
    <w:next w:val="afffc"/>
    <w:link w:val="affff"/>
    <w:rsid w:val="00975FB9"/>
    <w:rPr>
      <w:b/>
      <w:bCs/>
    </w:rPr>
  </w:style>
  <w:style w:type="character" w:customStyle="1" w:styleId="affff">
    <w:name w:val="Тема примечания Знак"/>
    <w:basedOn w:val="afffd"/>
    <w:link w:val="afffe"/>
    <w:rsid w:val="00975FB9"/>
    <w:rPr>
      <w:rFonts w:ascii="Times New Roman" w:eastAsia="Times New Roman" w:hAnsi="Times New Roman" w:cs="Times New Roman"/>
      <w:b/>
      <w:bCs/>
      <w:sz w:val="20"/>
      <w:szCs w:val="20"/>
      <w:lang w:eastAsia="ru-RU"/>
    </w:rPr>
  </w:style>
  <w:style w:type="character" w:customStyle="1" w:styleId="29pt">
    <w:name w:val="Основной текст (2) + 9 pt"/>
    <w:rsid w:val="00975FB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f4">
    <w:name w:val="Основной текст (2)_"/>
    <w:link w:val="2f5"/>
    <w:rsid w:val="00975FB9"/>
    <w:rPr>
      <w:sz w:val="26"/>
      <w:szCs w:val="26"/>
      <w:shd w:val="clear" w:color="auto" w:fill="FFFFFF"/>
    </w:rPr>
  </w:style>
  <w:style w:type="paragraph" w:customStyle="1" w:styleId="2f5">
    <w:name w:val="Основной текст (2)"/>
    <w:basedOn w:val="a"/>
    <w:link w:val="2f4"/>
    <w:rsid w:val="00975FB9"/>
    <w:pPr>
      <w:widowControl w:val="0"/>
      <w:shd w:val="clear" w:color="auto" w:fill="FFFFFF"/>
      <w:spacing w:after="0" w:line="298" w:lineRule="exact"/>
      <w:jc w:val="both"/>
    </w:pPr>
    <w:rPr>
      <w:sz w:val="26"/>
      <w:szCs w:val="26"/>
    </w:rPr>
  </w:style>
  <w:style w:type="paragraph" w:customStyle="1" w:styleId="msonormal0">
    <w:name w:val="msonormal"/>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9C6917"/>
    <w:pPr>
      <w:spacing w:before="100" w:beforeAutospacing="1" w:after="100" w:afterAutospacing="1" w:line="240" w:lineRule="auto"/>
    </w:pPr>
    <w:rPr>
      <w:rFonts w:ascii="Times New Roman" w:eastAsia="Times New Roman" w:hAnsi="Times New Roman"/>
      <w:color w:val="0D0D0D"/>
      <w:sz w:val="20"/>
      <w:szCs w:val="20"/>
      <w:lang w:eastAsia="ru-RU"/>
    </w:rPr>
  </w:style>
  <w:style w:type="paragraph" w:customStyle="1" w:styleId="font6">
    <w:name w:val="font6"/>
    <w:basedOn w:val="a"/>
    <w:rsid w:val="009C6917"/>
    <w:pPr>
      <w:spacing w:before="100" w:beforeAutospacing="1" w:after="100" w:afterAutospacing="1" w:line="240" w:lineRule="auto"/>
    </w:pPr>
    <w:rPr>
      <w:rFonts w:ascii="Times New Roman" w:eastAsia="Times New Roman" w:hAnsi="Times New Roman"/>
      <w:b/>
      <w:bCs/>
      <w:color w:val="0D0D0D"/>
      <w:sz w:val="20"/>
      <w:szCs w:val="20"/>
      <w:lang w:eastAsia="ru-RU"/>
    </w:rPr>
  </w:style>
  <w:style w:type="paragraph" w:customStyle="1" w:styleId="font7">
    <w:name w:val="font7"/>
    <w:basedOn w:val="a"/>
    <w:rsid w:val="009C6917"/>
    <w:pPr>
      <w:spacing w:before="100" w:beforeAutospacing="1" w:after="100" w:afterAutospacing="1" w:line="240" w:lineRule="auto"/>
    </w:pPr>
    <w:rPr>
      <w:rFonts w:ascii="Times New Roman" w:eastAsia="Times New Roman" w:hAnsi="Times New Roman"/>
      <w:b/>
      <w:bCs/>
      <w:color w:val="0D0D0D"/>
      <w:sz w:val="14"/>
      <w:szCs w:val="14"/>
      <w:lang w:eastAsia="ru-RU"/>
    </w:rPr>
  </w:style>
  <w:style w:type="paragraph" w:customStyle="1" w:styleId="xl63">
    <w:name w:val="xl63"/>
    <w:basedOn w:val="a"/>
    <w:rsid w:val="009C691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9C6917"/>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9C6917"/>
    <w:pPr>
      <w:shd w:val="clear" w:color="000000" w:fill="FFFFFF"/>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6">
    <w:name w:val="xl66"/>
    <w:basedOn w:val="a"/>
    <w:rsid w:val="009C6917"/>
    <w:pPr>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7">
    <w:name w:val="xl67"/>
    <w:basedOn w:val="a"/>
    <w:rsid w:val="009C6917"/>
    <w:pPr>
      <w:shd w:val="clear" w:color="000000" w:fill="FFFFFF"/>
      <w:spacing w:before="100" w:beforeAutospacing="1" w:after="100" w:afterAutospacing="1" w:line="240" w:lineRule="auto"/>
      <w:jc w:val="right"/>
      <w:textAlignment w:val="center"/>
    </w:pPr>
    <w:rPr>
      <w:rFonts w:ascii="Times New Roman" w:eastAsia="Times New Roman" w:hAnsi="Times New Roman"/>
      <w:color w:val="0D0D0D"/>
      <w:sz w:val="20"/>
      <w:szCs w:val="20"/>
      <w:lang w:eastAsia="ru-RU"/>
    </w:rPr>
  </w:style>
  <w:style w:type="paragraph" w:customStyle="1" w:styleId="xl68">
    <w:name w:val="xl68"/>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69">
    <w:name w:val="xl69"/>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0">
    <w:name w:val="xl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1">
    <w:name w:val="xl7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2">
    <w:name w:val="xl7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3">
    <w:name w:val="xl7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4">
    <w:name w:val="xl74"/>
    <w:basedOn w:val="a"/>
    <w:rsid w:val="009C6917"/>
    <w:pP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5">
    <w:name w:val="xl7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76">
    <w:name w:val="xl76"/>
    <w:basedOn w:val="a"/>
    <w:rsid w:val="009C691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77">
    <w:name w:val="xl7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8">
    <w:name w:val="xl78"/>
    <w:basedOn w:val="a"/>
    <w:rsid w:val="009C6917"/>
    <w:pPr>
      <w:shd w:val="clear" w:color="000000" w:fill="FFFFFF"/>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79">
    <w:name w:val="xl79"/>
    <w:basedOn w:val="a"/>
    <w:rsid w:val="009C6917"/>
    <w:pPr>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80">
    <w:name w:val="xl8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D0D0D"/>
      <w:sz w:val="20"/>
      <w:szCs w:val="20"/>
      <w:lang w:eastAsia="ru-RU"/>
    </w:rPr>
  </w:style>
  <w:style w:type="paragraph" w:customStyle="1" w:styleId="xl81">
    <w:name w:val="xl81"/>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2">
    <w:name w:val="xl82"/>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3">
    <w:name w:val="xl83"/>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4">
    <w:name w:val="xl8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5">
    <w:name w:val="xl8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86">
    <w:name w:val="xl8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7">
    <w:name w:val="xl8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88">
    <w:name w:val="xl8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9">
    <w:name w:val="xl89"/>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0">
    <w:name w:val="xl9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FF0000"/>
      <w:sz w:val="20"/>
      <w:szCs w:val="20"/>
      <w:lang w:eastAsia="ru-RU"/>
    </w:rPr>
  </w:style>
  <w:style w:type="paragraph" w:customStyle="1" w:styleId="xl91">
    <w:name w:val="xl9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2">
    <w:name w:val="xl92"/>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4">
    <w:name w:val="xl9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95">
    <w:name w:val="xl9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6">
    <w:name w:val="xl96"/>
    <w:basedOn w:val="a"/>
    <w:rsid w:val="009C691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9C6917"/>
    <w:pPr>
      <w:shd w:val="clear" w:color="000000" w:fill="FFFFFF"/>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98">
    <w:name w:val="xl98"/>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1">
    <w:name w:val="xl10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70C0"/>
      <w:sz w:val="20"/>
      <w:szCs w:val="20"/>
      <w:lang w:eastAsia="ru-RU"/>
    </w:rPr>
  </w:style>
  <w:style w:type="paragraph" w:customStyle="1" w:styleId="xl102">
    <w:name w:val="xl10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9C6917"/>
    <w:pPr>
      <w:shd w:val="clear" w:color="000000" w:fill="FFFFFF"/>
      <w:spacing w:before="100" w:beforeAutospacing="1" w:after="100" w:afterAutospacing="1" w:line="240" w:lineRule="auto"/>
    </w:pPr>
    <w:rPr>
      <w:rFonts w:ascii="Times New Roman" w:eastAsia="Times New Roman" w:hAnsi="Times New Roman"/>
      <w:color w:val="0070C0"/>
      <w:sz w:val="24"/>
      <w:szCs w:val="24"/>
      <w:lang w:eastAsia="ru-RU"/>
    </w:rPr>
  </w:style>
  <w:style w:type="paragraph" w:customStyle="1" w:styleId="xl104">
    <w:name w:val="xl10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5">
    <w:name w:val="xl10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6">
    <w:name w:val="xl10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7">
    <w:name w:val="xl107"/>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70C0"/>
      <w:sz w:val="20"/>
      <w:szCs w:val="20"/>
      <w:lang w:eastAsia="ru-RU"/>
    </w:rPr>
  </w:style>
  <w:style w:type="paragraph" w:customStyle="1" w:styleId="xl108">
    <w:name w:val="xl108"/>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109">
    <w:name w:val="xl10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0"/>
      <w:szCs w:val="20"/>
      <w:lang w:eastAsia="ru-RU"/>
    </w:rPr>
  </w:style>
  <w:style w:type="paragraph" w:customStyle="1" w:styleId="xl110">
    <w:name w:val="xl11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1">
    <w:name w:val="xl111"/>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D0D0D"/>
      <w:sz w:val="24"/>
      <w:szCs w:val="24"/>
      <w:lang w:eastAsia="ru-RU"/>
    </w:rPr>
  </w:style>
  <w:style w:type="paragraph" w:customStyle="1" w:styleId="xl112">
    <w:name w:val="xl112"/>
    <w:basedOn w:val="a"/>
    <w:rsid w:val="009C6917"/>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13">
    <w:name w:val="xl113"/>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4">
    <w:name w:val="xl114"/>
    <w:basedOn w:val="a"/>
    <w:rsid w:val="009C691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5">
    <w:name w:val="xl115"/>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6">
    <w:name w:val="xl11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117">
    <w:name w:val="xl11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8">
    <w:name w:val="xl11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9">
    <w:name w:val="xl11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0">
    <w:name w:val="xl12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1">
    <w:name w:val="xl121"/>
    <w:basedOn w:val="a"/>
    <w:rsid w:val="009C69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800" w:firstLine="800"/>
      <w:textAlignment w:val="center"/>
    </w:pPr>
    <w:rPr>
      <w:rFonts w:ascii="Times New Roman" w:eastAsia="Times New Roman" w:hAnsi="Times New Roman"/>
      <w:b/>
      <w:bCs/>
      <w:color w:val="0D0D0D"/>
      <w:sz w:val="20"/>
      <w:szCs w:val="20"/>
      <w:lang w:eastAsia="ru-RU"/>
    </w:rPr>
  </w:style>
  <w:style w:type="paragraph" w:customStyle="1" w:styleId="xl122">
    <w:name w:val="xl122"/>
    <w:basedOn w:val="a"/>
    <w:rsid w:val="009C691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3">
    <w:name w:val="xl123"/>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4">
    <w:name w:val="xl12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5">
    <w:name w:val="xl12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18"/>
      <w:szCs w:val="18"/>
      <w:lang w:eastAsia="ru-RU"/>
    </w:rPr>
  </w:style>
  <w:style w:type="paragraph" w:customStyle="1" w:styleId="xl126">
    <w:name w:val="xl12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7">
    <w:name w:val="xl12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8">
    <w:name w:val="xl12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0"/>
      <w:szCs w:val="20"/>
      <w:lang w:eastAsia="ru-RU"/>
    </w:rPr>
  </w:style>
  <w:style w:type="paragraph" w:customStyle="1" w:styleId="xl129">
    <w:name w:val="xl12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30">
    <w:name w:val="xl13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60497A"/>
      <w:sz w:val="20"/>
      <w:szCs w:val="20"/>
      <w:lang w:eastAsia="ru-RU"/>
    </w:rPr>
  </w:style>
  <w:style w:type="paragraph" w:customStyle="1" w:styleId="xl131">
    <w:name w:val="xl13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2">
    <w:name w:val="xl132"/>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3">
    <w:name w:val="xl13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34">
    <w:name w:val="xl13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5">
    <w:name w:val="xl135"/>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6">
    <w:name w:val="xl13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7">
    <w:name w:val="xl13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8">
    <w:name w:val="xl138"/>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9">
    <w:name w:val="xl139"/>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0">
    <w:name w:val="xl14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1">
    <w:name w:val="xl14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2">
    <w:name w:val="xl142"/>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3">
    <w:name w:val="xl14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4">
    <w:name w:val="xl14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5">
    <w:name w:val="xl14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6">
    <w:name w:val="xl146"/>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7">
    <w:name w:val="xl14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8">
    <w:name w:val="xl14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9">
    <w:name w:val="xl149"/>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0">
    <w:name w:val="xl150"/>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1">
    <w:name w:val="xl151"/>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2">
    <w:name w:val="xl152"/>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3">
    <w:name w:val="xl153"/>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4">
    <w:name w:val="xl154"/>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5">
    <w:name w:val="xl15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56">
    <w:name w:val="xl156"/>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7">
    <w:name w:val="xl157"/>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0">
    <w:name w:val="xl16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1">
    <w:name w:val="xl161"/>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2">
    <w:name w:val="xl162"/>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3">
    <w:name w:val="xl163"/>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4">
    <w:name w:val="xl164"/>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5">
    <w:name w:val="xl165"/>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6">
    <w:name w:val="xl16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7">
    <w:name w:val="xl167"/>
    <w:basedOn w:val="a"/>
    <w:rsid w:val="009C6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8">
    <w:name w:val="xl168"/>
    <w:basedOn w:val="a"/>
    <w:rsid w:val="009C69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9">
    <w:name w:val="xl169"/>
    <w:basedOn w:val="a"/>
    <w:rsid w:val="009C69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70">
    <w:name w:val="xl1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71">
    <w:name w:val="xl17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9C691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5">
    <w:name w:val="xl175"/>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6">
    <w:name w:val="xl17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7">
    <w:name w:val="xl177"/>
    <w:basedOn w:val="a"/>
    <w:rsid w:val="009F7C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78">
    <w:name w:val="xl178"/>
    <w:basedOn w:val="a"/>
    <w:rsid w:val="000E4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79">
    <w:name w:val="xl179"/>
    <w:basedOn w:val="a"/>
    <w:rsid w:val="000E4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table" w:customStyle="1" w:styleId="2f6">
    <w:name w:val="Сетка таблицы2"/>
    <w:basedOn w:val="a1"/>
    <w:next w:val="a3"/>
    <w:uiPriority w:val="39"/>
    <w:rsid w:val="003431ED"/>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Неразрешенное упоминание1"/>
    <w:basedOn w:val="a0"/>
    <w:uiPriority w:val="99"/>
    <w:semiHidden/>
    <w:unhideWhenUsed/>
    <w:rsid w:val="001B4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5567">
      <w:bodyDiv w:val="1"/>
      <w:marLeft w:val="0"/>
      <w:marRight w:val="0"/>
      <w:marTop w:val="0"/>
      <w:marBottom w:val="0"/>
      <w:divBdr>
        <w:top w:val="none" w:sz="0" w:space="0" w:color="auto"/>
        <w:left w:val="none" w:sz="0" w:space="0" w:color="auto"/>
        <w:bottom w:val="none" w:sz="0" w:space="0" w:color="auto"/>
        <w:right w:val="none" w:sz="0" w:space="0" w:color="auto"/>
      </w:divBdr>
    </w:div>
    <w:div w:id="37433368">
      <w:bodyDiv w:val="1"/>
      <w:marLeft w:val="0"/>
      <w:marRight w:val="0"/>
      <w:marTop w:val="0"/>
      <w:marBottom w:val="0"/>
      <w:divBdr>
        <w:top w:val="none" w:sz="0" w:space="0" w:color="auto"/>
        <w:left w:val="none" w:sz="0" w:space="0" w:color="auto"/>
        <w:bottom w:val="none" w:sz="0" w:space="0" w:color="auto"/>
        <w:right w:val="none" w:sz="0" w:space="0" w:color="auto"/>
      </w:divBdr>
    </w:div>
    <w:div w:id="47579518">
      <w:bodyDiv w:val="1"/>
      <w:marLeft w:val="0"/>
      <w:marRight w:val="0"/>
      <w:marTop w:val="0"/>
      <w:marBottom w:val="0"/>
      <w:divBdr>
        <w:top w:val="none" w:sz="0" w:space="0" w:color="auto"/>
        <w:left w:val="none" w:sz="0" w:space="0" w:color="auto"/>
        <w:bottom w:val="none" w:sz="0" w:space="0" w:color="auto"/>
        <w:right w:val="none" w:sz="0" w:space="0" w:color="auto"/>
      </w:divBdr>
    </w:div>
    <w:div w:id="58291743">
      <w:bodyDiv w:val="1"/>
      <w:marLeft w:val="0"/>
      <w:marRight w:val="0"/>
      <w:marTop w:val="0"/>
      <w:marBottom w:val="0"/>
      <w:divBdr>
        <w:top w:val="none" w:sz="0" w:space="0" w:color="auto"/>
        <w:left w:val="none" w:sz="0" w:space="0" w:color="auto"/>
        <w:bottom w:val="none" w:sz="0" w:space="0" w:color="auto"/>
        <w:right w:val="none" w:sz="0" w:space="0" w:color="auto"/>
      </w:divBdr>
    </w:div>
    <w:div w:id="73282213">
      <w:bodyDiv w:val="1"/>
      <w:marLeft w:val="0"/>
      <w:marRight w:val="0"/>
      <w:marTop w:val="0"/>
      <w:marBottom w:val="0"/>
      <w:divBdr>
        <w:top w:val="none" w:sz="0" w:space="0" w:color="auto"/>
        <w:left w:val="none" w:sz="0" w:space="0" w:color="auto"/>
        <w:bottom w:val="none" w:sz="0" w:space="0" w:color="auto"/>
        <w:right w:val="none" w:sz="0" w:space="0" w:color="auto"/>
      </w:divBdr>
    </w:div>
    <w:div w:id="85807322">
      <w:bodyDiv w:val="1"/>
      <w:marLeft w:val="0"/>
      <w:marRight w:val="0"/>
      <w:marTop w:val="0"/>
      <w:marBottom w:val="0"/>
      <w:divBdr>
        <w:top w:val="none" w:sz="0" w:space="0" w:color="auto"/>
        <w:left w:val="none" w:sz="0" w:space="0" w:color="auto"/>
        <w:bottom w:val="none" w:sz="0" w:space="0" w:color="auto"/>
        <w:right w:val="none" w:sz="0" w:space="0" w:color="auto"/>
      </w:divBdr>
    </w:div>
    <w:div w:id="124546023">
      <w:bodyDiv w:val="1"/>
      <w:marLeft w:val="0"/>
      <w:marRight w:val="0"/>
      <w:marTop w:val="0"/>
      <w:marBottom w:val="0"/>
      <w:divBdr>
        <w:top w:val="none" w:sz="0" w:space="0" w:color="auto"/>
        <w:left w:val="none" w:sz="0" w:space="0" w:color="auto"/>
        <w:bottom w:val="none" w:sz="0" w:space="0" w:color="auto"/>
        <w:right w:val="none" w:sz="0" w:space="0" w:color="auto"/>
      </w:divBdr>
    </w:div>
    <w:div w:id="128209259">
      <w:bodyDiv w:val="1"/>
      <w:marLeft w:val="0"/>
      <w:marRight w:val="0"/>
      <w:marTop w:val="0"/>
      <w:marBottom w:val="0"/>
      <w:divBdr>
        <w:top w:val="none" w:sz="0" w:space="0" w:color="auto"/>
        <w:left w:val="none" w:sz="0" w:space="0" w:color="auto"/>
        <w:bottom w:val="none" w:sz="0" w:space="0" w:color="auto"/>
        <w:right w:val="none" w:sz="0" w:space="0" w:color="auto"/>
      </w:divBdr>
    </w:div>
    <w:div w:id="155270406">
      <w:bodyDiv w:val="1"/>
      <w:marLeft w:val="0"/>
      <w:marRight w:val="0"/>
      <w:marTop w:val="0"/>
      <w:marBottom w:val="0"/>
      <w:divBdr>
        <w:top w:val="none" w:sz="0" w:space="0" w:color="auto"/>
        <w:left w:val="none" w:sz="0" w:space="0" w:color="auto"/>
        <w:bottom w:val="none" w:sz="0" w:space="0" w:color="auto"/>
        <w:right w:val="none" w:sz="0" w:space="0" w:color="auto"/>
      </w:divBdr>
    </w:div>
    <w:div w:id="205525601">
      <w:bodyDiv w:val="1"/>
      <w:marLeft w:val="0"/>
      <w:marRight w:val="0"/>
      <w:marTop w:val="0"/>
      <w:marBottom w:val="0"/>
      <w:divBdr>
        <w:top w:val="none" w:sz="0" w:space="0" w:color="auto"/>
        <w:left w:val="none" w:sz="0" w:space="0" w:color="auto"/>
        <w:bottom w:val="none" w:sz="0" w:space="0" w:color="auto"/>
        <w:right w:val="none" w:sz="0" w:space="0" w:color="auto"/>
      </w:divBdr>
    </w:div>
    <w:div w:id="211118792">
      <w:bodyDiv w:val="1"/>
      <w:marLeft w:val="0"/>
      <w:marRight w:val="0"/>
      <w:marTop w:val="0"/>
      <w:marBottom w:val="0"/>
      <w:divBdr>
        <w:top w:val="none" w:sz="0" w:space="0" w:color="auto"/>
        <w:left w:val="none" w:sz="0" w:space="0" w:color="auto"/>
        <w:bottom w:val="none" w:sz="0" w:space="0" w:color="auto"/>
        <w:right w:val="none" w:sz="0" w:space="0" w:color="auto"/>
      </w:divBdr>
    </w:div>
    <w:div w:id="236017787">
      <w:bodyDiv w:val="1"/>
      <w:marLeft w:val="0"/>
      <w:marRight w:val="0"/>
      <w:marTop w:val="0"/>
      <w:marBottom w:val="0"/>
      <w:divBdr>
        <w:top w:val="none" w:sz="0" w:space="0" w:color="auto"/>
        <w:left w:val="none" w:sz="0" w:space="0" w:color="auto"/>
        <w:bottom w:val="none" w:sz="0" w:space="0" w:color="auto"/>
        <w:right w:val="none" w:sz="0" w:space="0" w:color="auto"/>
      </w:divBdr>
    </w:div>
    <w:div w:id="272900411">
      <w:bodyDiv w:val="1"/>
      <w:marLeft w:val="0"/>
      <w:marRight w:val="0"/>
      <w:marTop w:val="0"/>
      <w:marBottom w:val="0"/>
      <w:divBdr>
        <w:top w:val="none" w:sz="0" w:space="0" w:color="auto"/>
        <w:left w:val="none" w:sz="0" w:space="0" w:color="auto"/>
        <w:bottom w:val="none" w:sz="0" w:space="0" w:color="auto"/>
        <w:right w:val="none" w:sz="0" w:space="0" w:color="auto"/>
      </w:divBdr>
    </w:div>
    <w:div w:id="280309523">
      <w:bodyDiv w:val="1"/>
      <w:marLeft w:val="0"/>
      <w:marRight w:val="0"/>
      <w:marTop w:val="0"/>
      <w:marBottom w:val="0"/>
      <w:divBdr>
        <w:top w:val="none" w:sz="0" w:space="0" w:color="auto"/>
        <w:left w:val="none" w:sz="0" w:space="0" w:color="auto"/>
        <w:bottom w:val="none" w:sz="0" w:space="0" w:color="auto"/>
        <w:right w:val="none" w:sz="0" w:space="0" w:color="auto"/>
      </w:divBdr>
    </w:div>
    <w:div w:id="329990604">
      <w:bodyDiv w:val="1"/>
      <w:marLeft w:val="0"/>
      <w:marRight w:val="0"/>
      <w:marTop w:val="0"/>
      <w:marBottom w:val="0"/>
      <w:divBdr>
        <w:top w:val="none" w:sz="0" w:space="0" w:color="auto"/>
        <w:left w:val="none" w:sz="0" w:space="0" w:color="auto"/>
        <w:bottom w:val="none" w:sz="0" w:space="0" w:color="auto"/>
        <w:right w:val="none" w:sz="0" w:space="0" w:color="auto"/>
      </w:divBdr>
    </w:div>
    <w:div w:id="366834791">
      <w:bodyDiv w:val="1"/>
      <w:marLeft w:val="0"/>
      <w:marRight w:val="0"/>
      <w:marTop w:val="0"/>
      <w:marBottom w:val="0"/>
      <w:divBdr>
        <w:top w:val="none" w:sz="0" w:space="0" w:color="auto"/>
        <w:left w:val="none" w:sz="0" w:space="0" w:color="auto"/>
        <w:bottom w:val="none" w:sz="0" w:space="0" w:color="auto"/>
        <w:right w:val="none" w:sz="0" w:space="0" w:color="auto"/>
      </w:divBdr>
    </w:div>
    <w:div w:id="379323933">
      <w:bodyDiv w:val="1"/>
      <w:marLeft w:val="0"/>
      <w:marRight w:val="0"/>
      <w:marTop w:val="0"/>
      <w:marBottom w:val="0"/>
      <w:divBdr>
        <w:top w:val="none" w:sz="0" w:space="0" w:color="auto"/>
        <w:left w:val="none" w:sz="0" w:space="0" w:color="auto"/>
        <w:bottom w:val="none" w:sz="0" w:space="0" w:color="auto"/>
        <w:right w:val="none" w:sz="0" w:space="0" w:color="auto"/>
      </w:divBdr>
    </w:div>
    <w:div w:id="385691503">
      <w:bodyDiv w:val="1"/>
      <w:marLeft w:val="0"/>
      <w:marRight w:val="0"/>
      <w:marTop w:val="0"/>
      <w:marBottom w:val="0"/>
      <w:divBdr>
        <w:top w:val="none" w:sz="0" w:space="0" w:color="auto"/>
        <w:left w:val="none" w:sz="0" w:space="0" w:color="auto"/>
        <w:bottom w:val="none" w:sz="0" w:space="0" w:color="auto"/>
        <w:right w:val="none" w:sz="0" w:space="0" w:color="auto"/>
      </w:divBdr>
    </w:div>
    <w:div w:id="391081109">
      <w:bodyDiv w:val="1"/>
      <w:marLeft w:val="0"/>
      <w:marRight w:val="0"/>
      <w:marTop w:val="0"/>
      <w:marBottom w:val="0"/>
      <w:divBdr>
        <w:top w:val="none" w:sz="0" w:space="0" w:color="auto"/>
        <w:left w:val="none" w:sz="0" w:space="0" w:color="auto"/>
        <w:bottom w:val="none" w:sz="0" w:space="0" w:color="auto"/>
        <w:right w:val="none" w:sz="0" w:space="0" w:color="auto"/>
      </w:divBdr>
    </w:div>
    <w:div w:id="404226679">
      <w:bodyDiv w:val="1"/>
      <w:marLeft w:val="0"/>
      <w:marRight w:val="0"/>
      <w:marTop w:val="0"/>
      <w:marBottom w:val="0"/>
      <w:divBdr>
        <w:top w:val="none" w:sz="0" w:space="0" w:color="auto"/>
        <w:left w:val="none" w:sz="0" w:space="0" w:color="auto"/>
        <w:bottom w:val="none" w:sz="0" w:space="0" w:color="auto"/>
        <w:right w:val="none" w:sz="0" w:space="0" w:color="auto"/>
      </w:divBdr>
    </w:div>
    <w:div w:id="405222166">
      <w:bodyDiv w:val="1"/>
      <w:marLeft w:val="0"/>
      <w:marRight w:val="0"/>
      <w:marTop w:val="0"/>
      <w:marBottom w:val="0"/>
      <w:divBdr>
        <w:top w:val="none" w:sz="0" w:space="0" w:color="auto"/>
        <w:left w:val="none" w:sz="0" w:space="0" w:color="auto"/>
        <w:bottom w:val="none" w:sz="0" w:space="0" w:color="auto"/>
        <w:right w:val="none" w:sz="0" w:space="0" w:color="auto"/>
      </w:divBdr>
    </w:div>
    <w:div w:id="441654091">
      <w:bodyDiv w:val="1"/>
      <w:marLeft w:val="0"/>
      <w:marRight w:val="0"/>
      <w:marTop w:val="0"/>
      <w:marBottom w:val="0"/>
      <w:divBdr>
        <w:top w:val="none" w:sz="0" w:space="0" w:color="auto"/>
        <w:left w:val="none" w:sz="0" w:space="0" w:color="auto"/>
        <w:bottom w:val="none" w:sz="0" w:space="0" w:color="auto"/>
        <w:right w:val="none" w:sz="0" w:space="0" w:color="auto"/>
      </w:divBdr>
    </w:div>
    <w:div w:id="483009699">
      <w:bodyDiv w:val="1"/>
      <w:marLeft w:val="0"/>
      <w:marRight w:val="0"/>
      <w:marTop w:val="0"/>
      <w:marBottom w:val="0"/>
      <w:divBdr>
        <w:top w:val="none" w:sz="0" w:space="0" w:color="auto"/>
        <w:left w:val="none" w:sz="0" w:space="0" w:color="auto"/>
        <w:bottom w:val="none" w:sz="0" w:space="0" w:color="auto"/>
        <w:right w:val="none" w:sz="0" w:space="0" w:color="auto"/>
      </w:divBdr>
    </w:div>
    <w:div w:id="507600710">
      <w:bodyDiv w:val="1"/>
      <w:marLeft w:val="0"/>
      <w:marRight w:val="0"/>
      <w:marTop w:val="0"/>
      <w:marBottom w:val="0"/>
      <w:divBdr>
        <w:top w:val="none" w:sz="0" w:space="0" w:color="auto"/>
        <w:left w:val="none" w:sz="0" w:space="0" w:color="auto"/>
        <w:bottom w:val="none" w:sz="0" w:space="0" w:color="auto"/>
        <w:right w:val="none" w:sz="0" w:space="0" w:color="auto"/>
      </w:divBdr>
    </w:div>
    <w:div w:id="547297770">
      <w:bodyDiv w:val="1"/>
      <w:marLeft w:val="0"/>
      <w:marRight w:val="0"/>
      <w:marTop w:val="0"/>
      <w:marBottom w:val="0"/>
      <w:divBdr>
        <w:top w:val="none" w:sz="0" w:space="0" w:color="auto"/>
        <w:left w:val="none" w:sz="0" w:space="0" w:color="auto"/>
        <w:bottom w:val="none" w:sz="0" w:space="0" w:color="auto"/>
        <w:right w:val="none" w:sz="0" w:space="0" w:color="auto"/>
      </w:divBdr>
    </w:div>
    <w:div w:id="601642404">
      <w:bodyDiv w:val="1"/>
      <w:marLeft w:val="0"/>
      <w:marRight w:val="0"/>
      <w:marTop w:val="0"/>
      <w:marBottom w:val="0"/>
      <w:divBdr>
        <w:top w:val="none" w:sz="0" w:space="0" w:color="auto"/>
        <w:left w:val="none" w:sz="0" w:space="0" w:color="auto"/>
        <w:bottom w:val="none" w:sz="0" w:space="0" w:color="auto"/>
        <w:right w:val="none" w:sz="0" w:space="0" w:color="auto"/>
      </w:divBdr>
    </w:div>
    <w:div w:id="613753358">
      <w:bodyDiv w:val="1"/>
      <w:marLeft w:val="0"/>
      <w:marRight w:val="0"/>
      <w:marTop w:val="0"/>
      <w:marBottom w:val="0"/>
      <w:divBdr>
        <w:top w:val="none" w:sz="0" w:space="0" w:color="auto"/>
        <w:left w:val="none" w:sz="0" w:space="0" w:color="auto"/>
        <w:bottom w:val="none" w:sz="0" w:space="0" w:color="auto"/>
        <w:right w:val="none" w:sz="0" w:space="0" w:color="auto"/>
      </w:divBdr>
    </w:div>
    <w:div w:id="639960973">
      <w:bodyDiv w:val="1"/>
      <w:marLeft w:val="0"/>
      <w:marRight w:val="0"/>
      <w:marTop w:val="0"/>
      <w:marBottom w:val="0"/>
      <w:divBdr>
        <w:top w:val="none" w:sz="0" w:space="0" w:color="auto"/>
        <w:left w:val="none" w:sz="0" w:space="0" w:color="auto"/>
        <w:bottom w:val="none" w:sz="0" w:space="0" w:color="auto"/>
        <w:right w:val="none" w:sz="0" w:space="0" w:color="auto"/>
      </w:divBdr>
    </w:div>
    <w:div w:id="664357072">
      <w:bodyDiv w:val="1"/>
      <w:marLeft w:val="0"/>
      <w:marRight w:val="0"/>
      <w:marTop w:val="0"/>
      <w:marBottom w:val="0"/>
      <w:divBdr>
        <w:top w:val="none" w:sz="0" w:space="0" w:color="auto"/>
        <w:left w:val="none" w:sz="0" w:space="0" w:color="auto"/>
        <w:bottom w:val="none" w:sz="0" w:space="0" w:color="auto"/>
        <w:right w:val="none" w:sz="0" w:space="0" w:color="auto"/>
      </w:divBdr>
    </w:div>
    <w:div w:id="676155394">
      <w:bodyDiv w:val="1"/>
      <w:marLeft w:val="0"/>
      <w:marRight w:val="0"/>
      <w:marTop w:val="0"/>
      <w:marBottom w:val="0"/>
      <w:divBdr>
        <w:top w:val="none" w:sz="0" w:space="0" w:color="auto"/>
        <w:left w:val="none" w:sz="0" w:space="0" w:color="auto"/>
        <w:bottom w:val="none" w:sz="0" w:space="0" w:color="auto"/>
        <w:right w:val="none" w:sz="0" w:space="0" w:color="auto"/>
      </w:divBdr>
    </w:div>
    <w:div w:id="693271485">
      <w:bodyDiv w:val="1"/>
      <w:marLeft w:val="0"/>
      <w:marRight w:val="0"/>
      <w:marTop w:val="0"/>
      <w:marBottom w:val="0"/>
      <w:divBdr>
        <w:top w:val="none" w:sz="0" w:space="0" w:color="auto"/>
        <w:left w:val="none" w:sz="0" w:space="0" w:color="auto"/>
        <w:bottom w:val="none" w:sz="0" w:space="0" w:color="auto"/>
        <w:right w:val="none" w:sz="0" w:space="0" w:color="auto"/>
      </w:divBdr>
    </w:div>
    <w:div w:id="719482063">
      <w:bodyDiv w:val="1"/>
      <w:marLeft w:val="0"/>
      <w:marRight w:val="0"/>
      <w:marTop w:val="0"/>
      <w:marBottom w:val="0"/>
      <w:divBdr>
        <w:top w:val="none" w:sz="0" w:space="0" w:color="auto"/>
        <w:left w:val="none" w:sz="0" w:space="0" w:color="auto"/>
        <w:bottom w:val="none" w:sz="0" w:space="0" w:color="auto"/>
        <w:right w:val="none" w:sz="0" w:space="0" w:color="auto"/>
      </w:divBdr>
    </w:div>
    <w:div w:id="730614122">
      <w:bodyDiv w:val="1"/>
      <w:marLeft w:val="0"/>
      <w:marRight w:val="0"/>
      <w:marTop w:val="0"/>
      <w:marBottom w:val="0"/>
      <w:divBdr>
        <w:top w:val="none" w:sz="0" w:space="0" w:color="auto"/>
        <w:left w:val="none" w:sz="0" w:space="0" w:color="auto"/>
        <w:bottom w:val="none" w:sz="0" w:space="0" w:color="auto"/>
        <w:right w:val="none" w:sz="0" w:space="0" w:color="auto"/>
      </w:divBdr>
    </w:div>
    <w:div w:id="738750187">
      <w:bodyDiv w:val="1"/>
      <w:marLeft w:val="0"/>
      <w:marRight w:val="0"/>
      <w:marTop w:val="0"/>
      <w:marBottom w:val="0"/>
      <w:divBdr>
        <w:top w:val="none" w:sz="0" w:space="0" w:color="auto"/>
        <w:left w:val="none" w:sz="0" w:space="0" w:color="auto"/>
        <w:bottom w:val="none" w:sz="0" w:space="0" w:color="auto"/>
        <w:right w:val="none" w:sz="0" w:space="0" w:color="auto"/>
      </w:divBdr>
    </w:div>
    <w:div w:id="755520836">
      <w:bodyDiv w:val="1"/>
      <w:marLeft w:val="0"/>
      <w:marRight w:val="0"/>
      <w:marTop w:val="0"/>
      <w:marBottom w:val="0"/>
      <w:divBdr>
        <w:top w:val="none" w:sz="0" w:space="0" w:color="auto"/>
        <w:left w:val="none" w:sz="0" w:space="0" w:color="auto"/>
        <w:bottom w:val="none" w:sz="0" w:space="0" w:color="auto"/>
        <w:right w:val="none" w:sz="0" w:space="0" w:color="auto"/>
      </w:divBdr>
    </w:div>
    <w:div w:id="759986723">
      <w:bodyDiv w:val="1"/>
      <w:marLeft w:val="0"/>
      <w:marRight w:val="0"/>
      <w:marTop w:val="0"/>
      <w:marBottom w:val="0"/>
      <w:divBdr>
        <w:top w:val="none" w:sz="0" w:space="0" w:color="auto"/>
        <w:left w:val="none" w:sz="0" w:space="0" w:color="auto"/>
        <w:bottom w:val="none" w:sz="0" w:space="0" w:color="auto"/>
        <w:right w:val="none" w:sz="0" w:space="0" w:color="auto"/>
      </w:divBdr>
    </w:div>
    <w:div w:id="770588334">
      <w:bodyDiv w:val="1"/>
      <w:marLeft w:val="0"/>
      <w:marRight w:val="0"/>
      <w:marTop w:val="0"/>
      <w:marBottom w:val="0"/>
      <w:divBdr>
        <w:top w:val="none" w:sz="0" w:space="0" w:color="auto"/>
        <w:left w:val="none" w:sz="0" w:space="0" w:color="auto"/>
        <w:bottom w:val="none" w:sz="0" w:space="0" w:color="auto"/>
        <w:right w:val="none" w:sz="0" w:space="0" w:color="auto"/>
      </w:divBdr>
    </w:div>
    <w:div w:id="827555603">
      <w:bodyDiv w:val="1"/>
      <w:marLeft w:val="0"/>
      <w:marRight w:val="0"/>
      <w:marTop w:val="0"/>
      <w:marBottom w:val="0"/>
      <w:divBdr>
        <w:top w:val="none" w:sz="0" w:space="0" w:color="auto"/>
        <w:left w:val="none" w:sz="0" w:space="0" w:color="auto"/>
        <w:bottom w:val="none" w:sz="0" w:space="0" w:color="auto"/>
        <w:right w:val="none" w:sz="0" w:space="0" w:color="auto"/>
      </w:divBdr>
    </w:div>
    <w:div w:id="854228185">
      <w:bodyDiv w:val="1"/>
      <w:marLeft w:val="0"/>
      <w:marRight w:val="0"/>
      <w:marTop w:val="0"/>
      <w:marBottom w:val="0"/>
      <w:divBdr>
        <w:top w:val="none" w:sz="0" w:space="0" w:color="auto"/>
        <w:left w:val="none" w:sz="0" w:space="0" w:color="auto"/>
        <w:bottom w:val="none" w:sz="0" w:space="0" w:color="auto"/>
        <w:right w:val="none" w:sz="0" w:space="0" w:color="auto"/>
      </w:divBdr>
    </w:div>
    <w:div w:id="869411554">
      <w:bodyDiv w:val="1"/>
      <w:marLeft w:val="0"/>
      <w:marRight w:val="0"/>
      <w:marTop w:val="0"/>
      <w:marBottom w:val="0"/>
      <w:divBdr>
        <w:top w:val="none" w:sz="0" w:space="0" w:color="auto"/>
        <w:left w:val="none" w:sz="0" w:space="0" w:color="auto"/>
        <w:bottom w:val="none" w:sz="0" w:space="0" w:color="auto"/>
        <w:right w:val="none" w:sz="0" w:space="0" w:color="auto"/>
      </w:divBdr>
    </w:div>
    <w:div w:id="900867848">
      <w:bodyDiv w:val="1"/>
      <w:marLeft w:val="0"/>
      <w:marRight w:val="0"/>
      <w:marTop w:val="0"/>
      <w:marBottom w:val="0"/>
      <w:divBdr>
        <w:top w:val="none" w:sz="0" w:space="0" w:color="auto"/>
        <w:left w:val="none" w:sz="0" w:space="0" w:color="auto"/>
        <w:bottom w:val="none" w:sz="0" w:space="0" w:color="auto"/>
        <w:right w:val="none" w:sz="0" w:space="0" w:color="auto"/>
      </w:divBdr>
    </w:div>
    <w:div w:id="913466156">
      <w:bodyDiv w:val="1"/>
      <w:marLeft w:val="0"/>
      <w:marRight w:val="0"/>
      <w:marTop w:val="0"/>
      <w:marBottom w:val="0"/>
      <w:divBdr>
        <w:top w:val="none" w:sz="0" w:space="0" w:color="auto"/>
        <w:left w:val="none" w:sz="0" w:space="0" w:color="auto"/>
        <w:bottom w:val="none" w:sz="0" w:space="0" w:color="auto"/>
        <w:right w:val="none" w:sz="0" w:space="0" w:color="auto"/>
      </w:divBdr>
    </w:div>
    <w:div w:id="934094297">
      <w:bodyDiv w:val="1"/>
      <w:marLeft w:val="0"/>
      <w:marRight w:val="0"/>
      <w:marTop w:val="0"/>
      <w:marBottom w:val="0"/>
      <w:divBdr>
        <w:top w:val="none" w:sz="0" w:space="0" w:color="auto"/>
        <w:left w:val="none" w:sz="0" w:space="0" w:color="auto"/>
        <w:bottom w:val="none" w:sz="0" w:space="0" w:color="auto"/>
        <w:right w:val="none" w:sz="0" w:space="0" w:color="auto"/>
      </w:divBdr>
    </w:div>
    <w:div w:id="953100682">
      <w:bodyDiv w:val="1"/>
      <w:marLeft w:val="0"/>
      <w:marRight w:val="0"/>
      <w:marTop w:val="0"/>
      <w:marBottom w:val="0"/>
      <w:divBdr>
        <w:top w:val="none" w:sz="0" w:space="0" w:color="auto"/>
        <w:left w:val="none" w:sz="0" w:space="0" w:color="auto"/>
        <w:bottom w:val="none" w:sz="0" w:space="0" w:color="auto"/>
        <w:right w:val="none" w:sz="0" w:space="0" w:color="auto"/>
      </w:divBdr>
    </w:div>
    <w:div w:id="957298394">
      <w:bodyDiv w:val="1"/>
      <w:marLeft w:val="0"/>
      <w:marRight w:val="0"/>
      <w:marTop w:val="0"/>
      <w:marBottom w:val="0"/>
      <w:divBdr>
        <w:top w:val="none" w:sz="0" w:space="0" w:color="auto"/>
        <w:left w:val="none" w:sz="0" w:space="0" w:color="auto"/>
        <w:bottom w:val="none" w:sz="0" w:space="0" w:color="auto"/>
        <w:right w:val="none" w:sz="0" w:space="0" w:color="auto"/>
      </w:divBdr>
    </w:div>
    <w:div w:id="965738732">
      <w:bodyDiv w:val="1"/>
      <w:marLeft w:val="0"/>
      <w:marRight w:val="0"/>
      <w:marTop w:val="0"/>
      <w:marBottom w:val="0"/>
      <w:divBdr>
        <w:top w:val="none" w:sz="0" w:space="0" w:color="auto"/>
        <w:left w:val="none" w:sz="0" w:space="0" w:color="auto"/>
        <w:bottom w:val="none" w:sz="0" w:space="0" w:color="auto"/>
        <w:right w:val="none" w:sz="0" w:space="0" w:color="auto"/>
      </w:divBdr>
    </w:div>
    <w:div w:id="987899330">
      <w:bodyDiv w:val="1"/>
      <w:marLeft w:val="0"/>
      <w:marRight w:val="0"/>
      <w:marTop w:val="0"/>
      <w:marBottom w:val="0"/>
      <w:divBdr>
        <w:top w:val="none" w:sz="0" w:space="0" w:color="auto"/>
        <w:left w:val="none" w:sz="0" w:space="0" w:color="auto"/>
        <w:bottom w:val="none" w:sz="0" w:space="0" w:color="auto"/>
        <w:right w:val="none" w:sz="0" w:space="0" w:color="auto"/>
      </w:divBdr>
    </w:div>
    <w:div w:id="999112742">
      <w:bodyDiv w:val="1"/>
      <w:marLeft w:val="0"/>
      <w:marRight w:val="0"/>
      <w:marTop w:val="0"/>
      <w:marBottom w:val="0"/>
      <w:divBdr>
        <w:top w:val="none" w:sz="0" w:space="0" w:color="auto"/>
        <w:left w:val="none" w:sz="0" w:space="0" w:color="auto"/>
        <w:bottom w:val="none" w:sz="0" w:space="0" w:color="auto"/>
        <w:right w:val="none" w:sz="0" w:space="0" w:color="auto"/>
      </w:divBdr>
    </w:div>
    <w:div w:id="1062287409">
      <w:bodyDiv w:val="1"/>
      <w:marLeft w:val="0"/>
      <w:marRight w:val="0"/>
      <w:marTop w:val="0"/>
      <w:marBottom w:val="0"/>
      <w:divBdr>
        <w:top w:val="none" w:sz="0" w:space="0" w:color="auto"/>
        <w:left w:val="none" w:sz="0" w:space="0" w:color="auto"/>
        <w:bottom w:val="none" w:sz="0" w:space="0" w:color="auto"/>
        <w:right w:val="none" w:sz="0" w:space="0" w:color="auto"/>
      </w:divBdr>
    </w:div>
    <w:div w:id="1066495029">
      <w:bodyDiv w:val="1"/>
      <w:marLeft w:val="0"/>
      <w:marRight w:val="0"/>
      <w:marTop w:val="0"/>
      <w:marBottom w:val="0"/>
      <w:divBdr>
        <w:top w:val="none" w:sz="0" w:space="0" w:color="auto"/>
        <w:left w:val="none" w:sz="0" w:space="0" w:color="auto"/>
        <w:bottom w:val="none" w:sz="0" w:space="0" w:color="auto"/>
        <w:right w:val="none" w:sz="0" w:space="0" w:color="auto"/>
      </w:divBdr>
    </w:div>
    <w:div w:id="1105346273">
      <w:bodyDiv w:val="1"/>
      <w:marLeft w:val="0"/>
      <w:marRight w:val="0"/>
      <w:marTop w:val="0"/>
      <w:marBottom w:val="0"/>
      <w:divBdr>
        <w:top w:val="none" w:sz="0" w:space="0" w:color="auto"/>
        <w:left w:val="none" w:sz="0" w:space="0" w:color="auto"/>
        <w:bottom w:val="none" w:sz="0" w:space="0" w:color="auto"/>
        <w:right w:val="none" w:sz="0" w:space="0" w:color="auto"/>
      </w:divBdr>
    </w:div>
    <w:div w:id="1122309439">
      <w:bodyDiv w:val="1"/>
      <w:marLeft w:val="0"/>
      <w:marRight w:val="0"/>
      <w:marTop w:val="0"/>
      <w:marBottom w:val="0"/>
      <w:divBdr>
        <w:top w:val="none" w:sz="0" w:space="0" w:color="auto"/>
        <w:left w:val="none" w:sz="0" w:space="0" w:color="auto"/>
        <w:bottom w:val="none" w:sz="0" w:space="0" w:color="auto"/>
        <w:right w:val="none" w:sz="0" w:space="0" w:color="auto"/>
      </w:divBdr>
    </w:div>
    <w:div w:id="1150100018">
      <w:bodyDiv w:val="1"/>
      <w:marLeft w:val="0"/>
      <w:marRight w:val="0"/>
      <w:marTop w:val="0"/>
      <w:marBottom w:val="0"/>
      <w:divBdr>
        <w:top w:val="none" w:sz="0" w:space="0" w:color="auto"/>
        <w:left w:val="none" w:sz="0" w:space="0" w:color="auto"/>
        <w:bottom w:val="none" w:sz="0" w:space="0" w:color="auto"/>
        <w:right w:val="none" w:sz="0" w:space="0" w:color="auto"/>
      </w:divBdr>
    </w:div>
    <w:div w:id="1151368600">
      <w:bodyDiv w:val="1"/>
      <w:marLeft w:val="0"/>
      <w:marRight w:val="0"/>
      <w:marTop w:val="0"/>
      <w:marBottom w:val="0"/>
      <w:divBdr>
        <w:top w:val="none" w:sz="0" w:space="0" w:color="auto"/>
        <w:left w:val="none" w:sz="0" w:space="0" w:color="auto"/>
        <w:bottom w:val="none" w:sz="0" w:space="0" w:color="auto"/>
        <w:right w:val="none" w:sz="0" w:space="0" w:color="auto"/>
      </w:divBdr>
    </w:div>
    <w:div w:id="1151480644">
      <w:bodyDiv w:val="1"/>
      <w:marLeft w:val="0"/>
      <w:marRight w:val="0"/>
      <w:marTop w:val="0"/>
      <w:marBottom w:val="0"/>
      <w:divBdr>
        <w:top w:val="none" w:sz="0" w:space="0" w:color="auto"/>
        <w:left w:val="none" w:sz="0" w:space="0" w:color="auto"/>
        <w:bottom w:val="none" w:sz="0" w:space="0" w:color="auto"/>
        <w:right w:val="none" w:sz="0" w:space="0" w:color="auto"/>
      </w:divBdr>
    </w:div>
    <w:div w:id="1221866916">
      <w:bodyDiv w:val="1"/>
      <w:marLeft w:val="0"/>
      <w:marRight w:val="0"/>
      <w:marTop w:val="0"/>
      <w:marBottom w:val="0"/>
      <w:divBdr>
        <w:top w:val="none" w:sz="0" w:space="0" w:color="auto"/>
        <w:left w:val="none" w:sz="0" w:space="0" w:color="auto"/>
        <w:bottom w:val="none" w:sz="0" w:space="0" w:color="auto"/>
        <w:right w:val="none" w:sz="0" w:space="0" w:color="auto"/>
      </w:divBdr>
    </w:div>
    <w:div w:id="1281034821">
      <w:bodyDiv w:val="1"/>
      <w:marLeft w:val="0"/>
      <w:marRight w:val="0"/>
      <w:marTop w:val="0"/>
      <w:marBottom w:val="0"/>
      <w:divBdr>
        <w:top w:val="none" w:sz="0" w:space="0" w:color="auto"/>
        <w:left w:val="none" w:sz="0" w:space="0" w:color="auto"/>
        <w:bottom w:val="none" w:sz="0" w:space="0" w:color="auto"/>
        <w:right w:val="none" w:sz="0" w:space="0" w:color="auto"/>
      </w:divBdr>
    </w:div>
    <w:div w:id="1293360665">
      <w:bodyDiv w:val="1"/>
      <w:marLeft w:val="0"/>
      <w:marRight w:val="0"/>
      <w:marTop w:val="0"/>
      <w:marBottom w:val="0"/>
      <w:divBdr>
        <w:top w:val="none" w:sz="0" w:space="0" w:color="auto"/>
        <w:left w:val="none" w:sz="0" w:space="0" w:color="auto"/>
        <w:bottom w:val="none" w:sz="0" w:space="0" w:color="auto"/>
        <w:right w:val="none" w:sz="0" w:space="0" w:color="auto"/>
      </w:divBdr>
    </w:div>
    <w:div w:id="1293364094">
      <w:bodyDiv w:val="1"/>
      <w:marLeft w:val="0"/>
      <w:marRight w:val="0"/>
      <w:marTop w:val="0"/>
      <w:marBottom w:val="0"/>
      <w:divBdr>
        <w:top w:val="none" w:sz="0" w:space="0" w:color="auto"/>
        <w:left w:val="none" w:sz="0" w:space="0" w:color="auto"/>
        <w:bottom w:val="none" w:sz="0" w:space="0" w:color="auto"/>
        <w:right w:val="none" w:sz="0" w:space="0" w:color="auto"/>
      </w:divBdr>
    </w:div>
    <w:div w:id="1315254075">
      <w:bodyDiv w:val="1"/>
      <w:marLeft w:val="0"/>
      <w:marRight w:val="0"/>
      <w:marTop w:val="0"/>
      <w:marBottom w:val="0"/>
      <w:divBdr>
        <w:top w:val="none" w:sz="0" w:space="0" w:color="auto"/>
        <w:left w:val="none" w:sz="0" w:space="0" w:color="auto"/>
        <w:bottom w:val="none" w:sz="0" w:space="0" w:color="auto"/>
        <w:right w:val="none" w:sz="0" w:space="0" w:color="auto"/>
      </w:divBdr>
    </w:div>
    <w:div w:id="1341396927">
      <w:bodyDiv w:val="1"/>
      <w:marLeft w:val="0"/>
      <w:marRight w:val="0"/>
      <w:marTop w:val="0"/>
      <w:marBottom w:val="0"/>
      <w:divBdr>
        <w:top w:val="none" w:sz="0" w:space="0" w:color="auto"/>
        <w:left w:val="none" w:sz="0" w:space="0" w:color="auto"/>
        <w:bottom w:val="none" w:sz="0" w:space="0" w:color="auto"/>
        <w:right w:val="none" w:sz="0" w:space="0" w:color="auto"/>
      </w:divBdr>
    </w:div>
    <w:div w:id="1365985183">
      <w:bodyDiv w:val="1"/>
      <w:marLeft w:val="0"/>
      <w:marRight w:val="0"/>
      <w:marTop w:val="0"/>
      <w:marBottom w:val="0"/>
      <w:divBdr>
        <w:top w:val="none" w:sz="0" w:space="0" w:color="auto"/>
        <w:left w:val="none" w:sz="0" w:space="0" w:color="auto"/>
        <w:bottom w:val="none" w:sz="0" w:space="0" w:color="auto"/>
        <w:right w:val="none" w:sz="0" w:space="0" w:color="auto"/>
      </w:divBdr>
    </w:div>
    <w:div w:id="1383408936">
      <w:bodyDiv w:val="1"/>
      <w:marLeft w:val="0"/>
      <w:marRight w:val="0"/>
      <w:marTop w:val="0"/>
      <w:marBottom w:val="0"/>
      <w:divBdr>
        <w:top w:val="none" w:sz="0" w:space="0" w:color="auto"/>
        <w:left w:val="none" w:sz="0" w:space="0" w:color="auto"/>
        <w:bottom w:val="none" w:sz="0" w:space="0" w:color="auto"/>
        <w:right w:val="none" w:sz="0" w:space="0" w:color="auto"/>
      </w:divBdr>
    </w:div>
    <w:div w:id="1403329178">
      <w:bodyDiv w:val="1"/>
      <w:marLeft w:val="0"/>
      <w:marRight w:val="0"/>
      <w:marTop w:val="0"/>
      <w:marBottom w:val="0"/>
      <w:divBdr>
        <w:top w:val="none" w:sz="0" w:space="0" w:color="auto"/>
        <w:left w:val="none" w:sz="0" w:space="0" w:color="auto"/>
        <w:bottom w:val="none" w:sz="0" w:space="0" w:color="auto"/>
        <w:right w:val="none" w:sz="0" w:space="0" w:color="auto"/>
      </w:divBdr>
    </w:div>
    <w:div w:id="1444303472">
      <w:bodyDiv w:val="1"/>
      <w:marLeft w:val="0"/>
      <w:marRight w:val="0"/>
      <w:marTop w:val="0"/>
      <w:marBottom w:val="0"/>
      <w:divBdr>
        <w:top w:val="none" w:sz="0" w:space="0" w:color="auto"/>
        <w:left w:val="none" w:sz="0" w:space="0" w:color="auto"/>
        <w:bottom w:val="none" w:sz="0" w:space="0" w:color="auto"/>
        <w:right w:val="none" w:sz="0" w:space="0" w:color="auto"/>
      </w:divBdr>
    </w:div>
    <w:div w:id="1451588254">
      <w:bodyDiv w:val="1"/>
      <w:marLeft w:val="0"/>
      <w:marRight w:val="0"/>
      <w:marTop w:val="0"/>
      <w:marBottom w:val="0"/>
      <w:divBdr>
        <w:top w:val="none" w:sz="0" w:space="0" w:color="auto"/>
        <w:left w:val="none" w:sz="0" w:space="0" w:color="auto"/>
        <w:bottom w:val="none" w:sz="0" w:space="0" w:color="auto"/>
        <w:right w:val="none" w:sz="0" w:space="0" w:color="auto"/>
      </w:divBdr>
    </w:div>
    <w:div w:id="1455438637">
      <w:bodyDiv w:val="1"/>
      <w:marLeft w:val="0"/>
      <w:marRight w:val="0"/>
      <w:marTop w:val="0"/>
      <w:marBottom w:val="0"/>
      <w:divBdr>
        <w:top w:val="none" w:sz="0" w:space="0" w:color="auto"/>
        <w:left w:val="none" w:sz="0" w:space="0" w:color="auto"/>
        <w:bottom w:val="none" w:sz="0" w:space="0" w:color="auto"/>
        <w:right w:val="none" w:sz="0" w:space="0" w:color="auto"/>
      </w:divBdr>
    </w:div>
    <w:div w:id="1497649865">
      <w:bodyDiv w:val="1"/>
      <w:marLeft w:val="0"/>
      <w:marRight w:val="0"/>
      <w:marTop w:val="0"/>
      <w:marBottom w:val="0"/>
      <w:divBdr>
        <w:top w:val="none" w:sz="0" w:space="0" w:color="auto"/>
        <w:left w:val="none" w:sz="0" w:space="0" w:color="auto"/>
        <w:bottom w:val="none" w:sz="0" w:space="0" w:color="auto"/>
        <w:right w:val="none" w:sz="0" w:space="0" w:color="auto"/>
      </w:divBdr>
    </w:div>
    <w:div w:id="1509060047">
      <w:bodyDiv w:val="1"/>
      <w:marLeft w:val="0"/>
      <w:marRight w:val="0"/>
      <w:marTop w:val="0"/>
      <w:marBottom w:val="0"/>
      <w:divBdr>
        <w:top w:val="none" w:sz="0" w:space="0" w:color="auto"/>
        <w:left w:val="none" w:sz="0" w:space="0" w:color="auto"/>
        <w:bottom w:val="none" w:sz="0" w:space="0" w:color="auto"/>
        <w:right w:val="none" w:sz="0" w:space="0" w:color="auto"/>
      </w:divBdr>
    </w:div>
    <w:div w:id="1514490001">
      <w:bodyDiv w:val="1"/>
      <w:marLeft w:val="0"/>
      <w:marRight w:val="0"/>
      <w:marTop w:val="0"/>
      <w:marBottom w:val="0"/>
      <w:divBdr>
        <w:top w:val="none" w:sz="0" w:space="0" w:color="auto"/>
        <w:left w:val="none" w:sz="0" w:space="0" w:color="auto"/>
        <w:bottom w:val="none" w:sz="0" w:space="0" w:color="auto"/>
        <w:right w:val="none" w:sz="0" w:space="0" w:color="auto"/>
      </w:divBdr>
    </w:div>
    <w:div w:id="1518084035">
      <w:bodyDiv w:val="1"/>
      <w:marLeft w:val="0"/>
      <w:marRight w:val="0"/>
      <w:marTop w:val="0"/>
      <w:marBottom w:val="0"/>
      <w:divBdr>
        <w:top w:val="none" w:sz="0" w:space="0" w:color="auto"/>
        <w:left w:val="none" w:sz="0" w:space="0" w:color="auto"/>
        <w:bottom w:val="none" w:sz="0" w:space="0" w:color="auto"/>
        <w:right w:val="none" w:sz="0" w:space="0" w:color="auto"/>
      </w:divBdr>
    </w:div>
    <w:div w:id="1519195842">
      <w:bodyDiv w:val="1"/>
      <w:marLeft w:val="0"/>
      <w:marRight w:val="0"/>
      <w:marTop w:val="0"/>
      <w:marBottom w:val="0"/>
      <w:divBdr>
        <w:top w:val="none" w:sz="0" w:space="0" w:color="auto"/>
        <w:left w:val="none" w:sz="0" w:space="0" w:color="auto"/>
        <w:bottom w:val="none" w:sz="0" w:space="0" w:color="auto"/>
        <w:right w:val="none" w:sz="0" w:space="0" w:color="auto"/>
      </w:divBdr>
    </w:div>
    <w:div w:id="1534801095">
      <w:bodyDiv w:val="1"/>
      <w:marLeft w:val="0"/>
      <w:marRight w:val="0"/>
      <w:marTop w:val="0"/>
      <w:marBottom w:val="0"/>
      <w:divBdr>
        <w:top w:val="none" w:sz="0" w:space="0" w:color="auto"/>
        <w:left w:val="none" w:sz="0" w:space="0" w:color="auto"/>
        <w:bottom w:val="none" w:sz="0" w:space="0" w:color="auto"/>
        <w:right w:val="none" w:sz="0" w:space="0" w:color="auto"/>
      </w:divBdr>
    </w:div>
    <w:div w:id="1538859471">
      <w:bodyDiv w:val="1"/>
      <w:marLeft w:val="0"/>
      <w:marRight w:val="0"/>
      <w:marTop w:val="0"/>
      <w:marBottom w:val="0"/>
      <w:divBdr>
        <w:top w:val="none" w:sz="0" w:space="0" w:color="auto"/>
        <w:left w:val="none" w:sz="0" w:space="0" w:color="auto"/>
        <w:bottom w:val="none" w:sz="0" w:space="0" w:color="auto"/>
        <w:right w:val="none" w:sz="0" w:space="0" w:color="auto"/>
      </w:divBdr>
    </w:div>
    <w:div w:id="1552958466">
      <w:bodyDiv w:val="1"/>
      <w:marLeft w:val="0"/>
      <w:marRight w:val="0"/>
      <w:marTop w:val="0"/>
      <w:marBottom w:val="0"/>
      <w:divBdr>
        <w:top w:val="none" w:sz="0" w:space="0" w:color="auto"/>
        <w:left w:val="none" w:sz="0" w:space="0" w:color="auto"/>
        <w:bottom w:val="none" w:sz="0" w:space="0" w:color="auto"/>
        <w:right w:val="none" w:sz="0" w:space="0" w:color="auto"/>
      </w:divBdr>
    </w:div>
    <w:div w:id="1566257324">
      <w:bodyDiv w:val="1"/>
      <w:marLeft w:val="0"/>
      <w:marRight w:val="0"/>
      <w:marTop w:val="0"/>
      <w:marBottom w:val="0"/>
      <w:divBdr>
        <w:top w:val="none" w:sz="0" w:space="0" w:color="auto"/>
        <w:left w:val="none" w:sz="0" w:space="0" w:color="auto"/>
        <w:bottom w:val="none" w:sz="0" w:space="0" w:color="auto"/>
        <w:right w:val="none" w:sz="0" w:space="0" w:color="auto"/>
      </w:divBdr>
    </w:div>
    <w:div w:id="1570842221">
      <w:bodyDiv w:val="1"/>
      <w:marLeft w:val="0"/>
      <w:marRight w:val="0"/>
      <w:marTop w:val="0"/>
      <w:marBottom w:val="0"/>
      <w:divBdr>
        <w:top w:val="none" w:sz="0" w:space="0" w:color="auto"/>
        <w:left w:val="none" w:sz="0" w:space="0" w:color="auto"/>
        <w:bottom w:val="none" w:sz="0" w:space="0" w:color="auto"/>
        <w:right w:val="none" w:sz="0" w:space="0" w:color="auto"/>
      </w:divBdr>
    </w:div>
    <w:div w:id="1616017997">
      <w:bodyDiv w:val="1"/>
      <w:marLeft w:val="0"/>
      <w:marRight w:val="0"/>
      <w:marTop w:val="0"/>
      <w:marBottom w:val="0"/>
      <w:divBdr>
        <w:top w:val="none" w:sz="0" w:space="0" w:color="auto"/>
        <w:left w:val="none" w:sz="0" w:space="0" w:color="auto"/>
        <w:bottom w:val="none" w:sz="0" w:space="0" w:color="auto"/>
        <w:right w:val="none" w:sz="0" w:space="0" w:color="auto"/>
      </w:divBdr>
    </w:div>
    <w:div w:id="1622882909">
      <w:bodyDiv w:val="1"/>
      <w:marLeft w:val="0"/>
      <w:marRight w:val="0"/>
      <w:marTop w:val="0"/>
      <w:marBottom w:val="0"/>
      <w:divBdr>
        <w:top w:val="none" w:sz="0" w:space="0" w:color="auto"/>
        <w:left w:val="none" w:sz="0" w:space="0" w:color="auto"/>
        <w:bottom w:val="none" w:sz="0" w:space="0" w:color="auto"/>
        <w:right w:val="none" w:sz="0" w:space="0" w:color="auto"/>
      </w:divBdr>
    </w:div>
    <w:div w:id="1631201792">
      <w:bodyDiv w:val="1"/>
      <w:marLeft w:val="0"/>
      <w:marRight w:val="0"/>
      <w:marTop w:val="0"/>
      <w:marBottom w:val="0"/>
      <w:divBdr>
        <w:top w:val="none" w:sz="0" w:space="0" w:color="auto"/>
        <w:left w:val="none" w:sz="0" w:space="0" w:color="auto"/>
        <w:bottom w:val="none" w:sz="0" w:space="0" w:color="auto"/>
        <w:right w:val="none" w:sz="0" w:space="0" w:color="auto"/>
      </w:divBdr>
    </w:div>
    <w:div w:id="1635601781">
      <w:bodyDiv w:val="1"/>
      <w:marLeft w:val="0"/>
      <w:marRight w:val="0"/>
      <w:marTop w:val="0"/>
      <w:marBottom w:val="0"/>
      <w:divBdr>
        <w:top w:val="none" w:sz="0" w:space="0" w:color="auto"/>
        <w:left w:val="none" w:sz="0" w:space="0" w:color="auto"/>
        <w:bottom w:val="none" w:sz="0" w:space="0" w:color="auto"/>
        <w:right w:val="none" w:sz="0" w:space="0" w:color="auto"/>
      </w:divBdr>
    </w:div>
    <w:div w:id="1652324842">
      <w:bodyDiv w:val="1"/>
      <w:marLeft w:val="0"/>
      <w:marRight w:val="0"/>
      <w:marTop w:val="0"/>
      <w:marBottom w:val="0"/>
      <w:divBdr>
        <w:top w:val="none" w:sz="0" w:space="0" w:color="auto"/>
        <w:left w:val="none" w:sz="0" w:space="0" w:color="auto"/>
        <w:bottom w:val="none" w:sz="0" w:space="0" w:color="auto"/>
        <w:right w:val="none" w:sz="0" w:space="0" w:color="auto"/>
      </w:divBdr>
    </w:div>
    <w:div w:id="1673751451">
      <w:bodyDiv w:val="1"/>
      <w:marLeft w:val="0"/>
      <w:marRight w:val="0"/>
      <w:marTop w:val="0"/>
      <w:marBottom w:val="0"/>
      <w:divBdr>
        <w:top w:val="none" w:sz="0" w:space="0" w:color="auto"/>
        <w:left w:val="none" w:sz="0" w:space="0" w:color="auto"/>
        <w:bottom w:val="none" w:sz="0" w:space="0" w:color="auto"/>
        <w:right w:val="none" w:sz="0" w:space="0" w:color="auto"/>
      </w:divBdr>
    </w:div>
    <w:div w:id="1690716851">
      <w:bodyDiv w:val="1"/>
      <w:marLeft w:val="0"/>
      <w:marRight w:val="0"/>
      <w:marTop w:val="0"/>
      <w:marBottom w:val="0"/>
      <w:divBdr>
        <w:top w:val="none" w:sz="0" w:space="0" w:color="auto"/>
        <w:left w:val="none" w:sz="0" w:space="0" w:color="auto"/>
        <w:bottom w:val="none" w:sz="0" w:space="0" w:color="auto"/>
        <w:right w:val="none" w:sz="0" w:space="0" w:color="auto"/>
      </w:divBdr>
    </w:div>
    <w:div w:id="1703481262">
      <w:bodyDiv w:val="1"/>
      <w:marLeft w:val="0"/>
      <w:marRight w:val="0"/>
      <w:marTop w:val="0"/>
      <w:marBottom w:val="0"/>
      <w:divBdr>
        <w:top w:val="none" w:sz="0" w:space="0" w:color="auto"/>
        <w:left w:val="none" w:sz="0" w:space="0" w:color="auto"/>
        <w:bottom w:val="none" w:sz="0" w:space="0" w:color="auto"/>
        <w:right w:val="none" w:sz="0" w:space="0" w:color="auto"/>
      </w:divBdr>
    </w:div>
    <w:div w:id="1703824499">
      <w:bodyDiv w:val="1"/>
      <w:marLeft w:val="0"/>
      <w:marRight w:val="0"/>
      <w:marTop w:val="0"/>
      <w:marBottom w:val="0"/>
      <w:divBdr>
        <w:top w:val="none" w:sz="0" w:space="0" w:color="auto"/>
        <w:left w:val="none" w:sz="0" w:space="0" w:color="auto"/>
        <w:bottom w:val="none" w:sz="0" w:space="0" w:color="auto"/>
        <w:right w:val="none" w:sz="0" w:space="0" w:color="auto"/>
      </w:divBdr>
    </w:div>
    <w:div w:id="1812864877">
      <w:bodyDiv w:val="1"/>
      <w:marLeft w:val="0"/>
      <w:marRight w:val="0"/>
      <w:marTop w:val="0"/>
      <w:marBottom w:val="0"/>
      <w:divBdr>
        <w:top w:val="none" w:sz="0" w:space="0" w:color="auto"/>
        <w:left w:val="none" w:sz="0" w:space="0" w:color="auto"/>
        <w:bottom w:val="none" w:sz="0" w:space="0" w:color="auto"/>
        <w:right w:val="none" w:sz="0" w:space="0" w:color="auto"/>
      </w:divBdr>
    </w:div>
    <w:div w:id="1831631797">
      <w:bodyDiv w:val="1"/>
      <w:marLeft w:val="0"/>
      <w:marRight w:val="0"/>
      <w:marTop w:val="0"/>
      <w:marBottom w:val="0"/>
      <w:divBdr>
        <w:top w:val="none" w:sz="0" w:space="0" w:color="auto"/>
        <w:left w:val="none" w:sz="0" w:space="0" w:color="auto"/>
        <w:bottom w:val="none" w:sz="0" w:space="0" w:color="auto"/>
        <w:right w:val="none" w:sz="0" w:space="0" w:color="auto"/>
      </w:divBdr>
    </w:div>
    <w:div w:id="1867867148">
      <w:bodyDiv w:val="1"/>
      <w:marLeft w:val="0"/>
      <w:marRight w:val="0"/>
      <w:marTop w:val="0"/>
      <w:marBottom w:val="0"/>
      <w:divBdr>
        <w:top w:val="none" w:sz="0" w:space="0" w:color="auto"/>
        <w:left w:val="none" w:sz="0" w:space="0" w:color="auto"/>
        <w:bottom w:val="none" w:sz="0" w:space="0" w:color="auto"/>
        <w:right w:val="none" w:sz="0" w:space="0" w:color="auto"/>
      </w:divBdr>
    </w:div>
    <w:div w:id="1883206340">
      <w:bodyDiv w:val="1"/>
      <w:marLeft w:val="0"/>
      <w:marRight w:val="0"/>
      <w:marTop w:val="0"/>
      <w:marBottom w:val="0"/>
      <w:divBdr>
        <w:top w:val="none" w:sz="0" w:space="0" w:color="auto"/>
        <w:left w:val="none" w:sz="0" w:space="0" w:color="auto"/>
        <w:bottom w:val="none" w:sz="0" w:space="0" w:color="auto"/>
        <w:right w:val="none" w:sz="0" w:space="0" w:color="auto"/>
      </w:divBdr>
    </w:div>
    <w:div w:id="1891646386">
      <w:bodyDiv w:val="1"/>
      <w:marLeft w:val="0"/>
      <w:marRight w:val="0"/>
      <w:marTop w:val="0"/>
      <w:marBottom w:val="0"/>
      <w:divBdr>
        <w:top w:val="none" w:sz="0" w:space="0" w:color="auto"/>
        <w:left w:val="none" w:sz="0" w:space="0" w:color="auto"/>
        <w:bottom w:val="none" w:sz="0" w:space="0" w:color="auto"/>
        <w:right w:val="none" w:sz="0" w:space="0" w:color="auto"/>
      </w:divBdr>
    </w:div>
    <w:div w:id="1935165172">
      <w:bodyDiv w:val="1"/>
      <w:marLeft w:val="0"/>
      <w:marRight w:val="0"/>
      <w:marTop w:val="0"/>
      <w:marBottom w:val="0"/>
      <w:divBdr>
        <w:top w:val="none" w:sz="0" w:space="0" w:color="auto"/>
        <w:left w:val="none" w:sz="0" w:space="0" w:color="auto"/>
        <w:bottom w:val="none" w:sz="0" w:space="0" w:color="auto"/>
        <w:right w:val="none" w:sz="0" w:space="0" w:color="auto"/>
      </w:divBdr>
    </w:div>
    <w:div w:id="1940603505">
      <w:bodyDiv w:val="1"/>
      <w:marLeft w:val="0"/>
      <w:marRight w:val="0"/>
      <w:marTop w:val="0"/>
      <w:marBottom w:val="0"/>
      <w:divBdr>
        <w:top w:val="none" w:sz="0" w:space="0" w:color="auto"/>
        <w:left w:val="none" w:sz="0" w:space="0" w:color="auto"/>
        <w:bottom w:val="none" w:sz="0" w:space="0" w:color="auto"/>
        <w:right w:val="none" w:sz="0" w:space="0" w:color="auto"/>
      </w:divBdr>
    </w:div>
    <w:div w:id="1952591581">
      <w:bodyDiv w:val="1"/>
      <w:marLeft w:val="0"/>
      <w:marRight w:val="0"/>
      <w:marTop w:val="0"/>
      <w:marBottom w:val="0"/>
      <w:divBdr>
        <w:top w:val="none" w:sz="0" w:space="0" w:color="auto"/>
        <w:left w:val="none" w:sz="0" w:space="0" w:color="auto"/>
        <w:bottom w:val="none" w:sz="0" w:space="0" w:color="auto"/>
        <w:right w:val="none" w:sz="0" w:space="0" w:color="auto"/>
      </w:divBdr>
    </w:div>
    <w:div w:id="2038118969">
      <w:bodyDiv w:val="1"/>
      <w:marLeft w:val="0"/>
      <w:marRight w:val="0"/>
      <w:marTop w:val="0"/>
      <w:marBottom w:val="0"/>
      <w:divBdr>
        <w:top w:val="none" w:sz="0" w:space="0" w:color="auto"/>
        <w:left w:val="none" w:sz="0" w:space="0" w:color="auto"/>
        <w:bottom w:val="none" w:sz="0" w:space="0" w:color="auto"/>
        <w:right w:val="none" w:sz="0" w:space="0" w:color="auto"/>
      </w:divBdr>
    </w:div>
    <w:div w:id="2045057440">
      <w:bodyDiv w:val="1"/>
      <w:marLeft w:val="0"/>
      <w:marRight w:val="0"/>
      <w:marTop w:val="0"/>
      <w:marBottom w:val="0"/>
      <w:divBdr>
        <w:top w:val="none" w:sz="0" w:space="0" w:color="auto"/>
        <w:left w:val="none" w:sz="0" w:space="0" w:color="auto"/>
        <w:bottom w:val="none" w:sz="0" w:space="0" w:color="auto"/>
        <w:right w:val="none" w:sz="0" w:space="0" w:color="auto"/>
      </w:divBdr>
    </w:div>
    <w:div w:id="2092895764">
      <w:bodyDiv w:val="1"/>
      <w:marLeft w:val="0"/>
      <w:marRight w:val="0"/>
      <w:marTop w:val="0"/>
      <w:marBottom w:val="0"/>
      <w:divBdr>
        <w:top w:val="none" w:sz="0" w:space="0" w:color="auto"/>
        <w:left w:val="none" w:sz="0" w:space="0" w:color="auto"/>
        <w:bottom w:val="none" w:sz="0" w:space="0" w:color="auto"/>
        <w:right w:val="none" w:sz="0" w:space="0" w:color="auto"/>
      </w:divBdr>
    </w:div>
    <w:div w:id="2097509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7E0B9-CFCF-4CD7-BCBB-876B1D7E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16</Pages>
  <Words>2884</Words>
  <Characters>16439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Экономический отдел</dc:creator>
  <cp:keywords/>
  <dc:description/>
  <cp:lastModifiedBy>Сорокина Марина</cp:lastModifiedBy>
  <cp:revision>104</cp:revision>
  <cp:lastPrinted>2024-12-25T10:00:00Z</cp:lastPrinted>
  <dcterms:created xsi:type="dcterms:W3CDTF">2024-08-23T09:38:00Z</dcterms:created>
  <dcterms:modified xsi:type="dcterms:W3CDTF">2024-12-28T15:55:00Z</dcterms:modified>
</cp:coreProperties>
</file>