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D5F" w:rsidRDefault="00F77D5F" w:rsidP="00F77D5F">
      <w:pPr>
        <w:jc w:val="center"/>
        <w:rPr>
          <w:b/>
          <w:sz w:val="26"/>
          <w:szCs w:val="26"/>
        </w:rPr>
      </w:pPr>
      <w:bookmarkStart w:id="0" w:name="_Toc406965478"/>
      <w:r>
        <w:rPr>
          <w:b/>
          <w:sz w:val="26"/>
          <w:szCs w:val="26"/>
        </w:rPr>
        <w:t>РОССИЙСКАЯ ФЕДЕРАЦИЯ</w:t>
      </w:r>
    </w:p>
    <w:p w:rsidR="00F77D5F" w:rsidRDefault="00F77D5F" w:rsidP="00F77D5F">
      <w:pPr>
        <w:jc w:val="center"/>
        <w:rPr>
          <w:b/>
          <w:sz w:val="26"/>
          <w:szCs w:val="26"/>
        </w:rPr>
      </w:pPr>
      <w:r>
        <w:rPr>
          <w:b/>
          <w:sz w:val="26"/>
          <w:szCs w:val="26"/>
        </w:rPr>
        <w:t>КАЛИНИНГРАДСКАЯ   ОБЛАСТЬ</w:t>
      </w:r>
    </w:p>
    <w:p w:rsidR="00F77D5F" w:rsidRDefault="00F77D5F" w:rsidP="00F77D5F">
      <w:pPr>
        <w:jc w:val="center"/>
        <w:rPr>
          <w:b/>
          <w:sz w:val="26"/>
          <w:szCs w:val="26"/>
        </w:rPr>
      </w:pPr>
      <w:r>
        <w:rPr>
          <w:b/>
          <w:sz w:val="26"/>
          <w:szCs w:val="26"/>
        </w:rPr>
        <w:t>ОКРУЖНОЙ СОВЕТ ДЕПУТАТОВ МУНИЦИПАЛЬНОГО ОБРАЗОВАНИЯ</w:t>
      </w:r>
    </w:p>
    <w:p w:rsidR="00F77D5F" w:rsidRDefault="00F77D5F" w:rsidP="00F77D5F">
      <w:pPr>
        <w:pBdr>
          <w:bottom w:val="single" w:sz="12" w:space="1" w:color="auto"/>
        </w:pBdr>
        <w:jc w:val="center"/>
        <w:rPr>
          <w:b/>
          <w:sz w:val="26"/>
          <w:szCs w:val="26"/>
        </w:rPr>
      </w:pPr>
      <w:r>
        <w:rPr>
          <w:b/>
          <w:sz w:val="26"/>
          <w:szCs w:val="26"/>
        </w:rPr>
        <w:t>«СВЕТЛОГОРСКИЙ ГОРОДСКОЙ ОКРУГ»</w:t>
      </w:r>
    </w:p>
    <w:p w:rsidR="00F77D5F" w:rsidRDefault="00F77D5F" w:rsidP="00F77D5F">
      <w:pPr>
        <w:autoSpaceDE w:val="0"/>
        <w:autoSpaceDN w:val="0"/>
        <w:adjustRightInd w:val="0"/>
        <w:jc w:val="center"/>
        <w:rPr>
          <w:b/>
          <w:bCs/>
          <w:sz w:val="26"/>
          <w:szCs w:val="26"/>
        </w:rPr>
      </w:pPr>
    </w:p>
    <w:p w:rsidR="00F77D5F" w:rsidRDefault="00F77D5F" w:rsidP="00F77D5F">
      <w:pPr>
        <w:autoSpaceDE w:val="0"/>
        <w:autoSpaceDN w:val="0"/>
        <w:adjustRightInd w:val="0"/>
        <w:jc w:val="center"/>
        <w:rPr>
          <w:b/>
          <w:bCs/>
          <w:sz w:val="26"/>
          <w:szCs w:val="26"/>
        </w:rPr>
      </w:pPr>
      <w:r>
        <w:rPr>
          <w:b/>
          <w:bCs/>
          <w:sz w:val="26"/>
          <w:szCs w:val="26"/>
        </w:rPr>
        <w:t>РЕШЕНИЕ</w:t>
      </w:r>
    </w:p>
    <w:p w:rsidR="00F77D5F" w:rsidRDefault="00F77D5F" w:rsidP="00F77D5F">
      <w:pPr>
        <w:autoSpaceDE w:val="0"/>
        <w:autoSpaceDN w:val="0"/>
        <w:adjustRightInd w:val="0"/>
        <w:rPr>
          <w:b/>
          <w:bCs/>
          <w:sz w:val="28"/>
          <w:szCs w:val="28"/>
        </w:rPr>
      </w:pPr>
      <w:r>
        <w:rPr>
          <w:b/>
          <w:bCs/>
          <w:sz w:val="28"/>
          <w:szCs w:val="28"/>
        </w:rPr>
        <w:t xml:space="preserve"> </w:t>
      </w:r>
    </w:p>
    <w:p w:rsidR="00F77D5F" w:rsidRDefault="00F77D5F" w:rsidP="00F77D5F">
      <w:pPr>
        <w:autoSpaceDE w:val="0"/>
        <w:autoSpaceDN w:val="0"/>
        <w:adjustRightInd w:val="0"/>
        <w:jc w:val="both"/>
        <w:rPr>
          <w:bCs/>
        </w:rPr>
      </w:pPr>
      <w:r>
        <w:rPr>
          <w:bCs/>
        </w:rPr>
        <w:t>от «21» сентября 2020 года                                                                                                          №65</w:t>
      </w:r>
    </w:p>
    <w:p w:rsidR="00F77D5F" w:rsidRDefault="00F77D5F" w:rsidP="00F77D5F">
      <w:pPr>
        <w:autoSpaceDE w:val="0"/>
        <w:autoSpaceDN w:val="0"/>
        <w:adjustRightInd w:val="0"/>
        <w:rPr>
          <w:bCs/>
        </w:rPr>
      </w:pPr>
      <w:r>
        <w:rPr>
          <w:bCs/>
        </w:rPr>
        <w:t>г. Светлогорск</w:t>
      </w:r>
    </w:p>
    <w:p w:rsidR="00F77D5F" w:rsidRDefault="00F77D5F" w:rsidP="00F77D5F"/>
    <w:p w:rsidR="00F77D5F" w:rsidRDefault="00F77D5F" w:rsidP="00F77D5F">
      <w:pPr>
        <w:jc w:val="center"/>
        <w:rPr>
          <w:rFonts w:eastAsia="Tahoma" w:cs="Tahoma"/>
          <w:b/>
          <w:color w:val="000000"/>
          <w:sz w:val="28"/>
          <w:szCs w:val="28"/>
          <w:lang w:bidi="ru-RU"/>
        </w:rPr>
      </w:pPr>
      <w:r>
        <w:rPr>
          <w:b/>
          <w:sz w:val="28"/>
          <w:szCs w:val="28"/>
        </w:rPr>
        <w:t xml:space="preserve">Об утверждении Программы комплексного развития социальной  инфраструктуры муниципального образования </w:t>
      </w:r>
    </w:p>
    <w:p w:rsidR="00F77D5F" w:rsidRDefault="00F77D5F" w:rsidP="00F77D5F">
      <w:pPr>
        <w:jc w:val="center"/>
        <w:rPr>
          <w:b/>
          <w:sz w:val="28"/>
          <w:szCs w:val="28"/>
        </w:rPr>
      </w:pPr>
      <w:r>
        <w:rPr>
          <w:b/>
          <w:sz w:val="28"/>
          <w:szCs w:val="28"/>
        </w:rPr>
        <w:t>«Светлогорский городской округ»</w:t>
      </w:r>
    </w:p>
    <w:p w:rsidR="00F77D5F" w:rsidRDefault="00F77D5F" w:rsidP="00F77D5F">
      <w:pPr>
        <w:pStyle w:val="1"/>
        <w:spacing w:before="0"/>
        <w:ind w:right="142"/>
        <w:rPr>
          <w:rFonts w:ascii="Times New Roman" w:hAnsi="Times New Roman"/>
          <w:color w:val="000000"/>
          <w:sz w:val="28"/>
          <w:szCs w:val="28"/>
        </w:rPr>
      </w:pPr>
      <w:r>
        <w:rPr>
          <w:rFonts w:ascii="Times New Roman" w:hAnsi="Times New Roman"/>
          <w:color w:val="000000"/>
          <w:sz w:val="28"/>
          <w:szCs w:val="28"/>
        </w:rPr>
        <w:t xml:space="preserve"> </w:t>
      </w:r>
    </w:p>
    <w:p w:rsidR="00F77D5F" w:rsidRDefault="00F77D5F" w:rsidP="00F77D5F">
      <w:pPr>
        <w:pStyle w:val="1"/>
        <w:spacing w:before="0"/>
        <w:ind w:right="142" w:firstLine="709"/>
        <w:jc w:val="both"/>
        <w:rPr>
          <w:rFonts w:ascii="Times New Roman" w:hAnsi="Times New Roman"/>
          <w:color w:val="000000"/>
        </w:rPr>
      </w:pPr>
      <w:proofErr w:type="gramStart"/>
      <w:r>
        <w:rPr>
          <w:rFonts w:ascii="Times New Roman" w:hAnsi="Times New Roman"/>
          <w:bCs/>
          <w:color w:val="auto"/>
          <w:sz w:val="24"/>
          <w:szCs w:val="24"/>
        </w:rPr>
        <w:t>Заслушав и обсудив информацию главы администрации муниципального образования «Светлогорский городской округ» Бондаренко В.В., в соответствии с  Федеральным законом «Об общих принципах организации местного самоуправления в Российской Федерации» от 06 октября 2003 года №131-ФЗ, Градостроительным кодексом Российской Федерации, Постановлением Правительства Российской Федерации от 01 октября 2015 года №1050 «Об утверждении требований комплексного развития социальной инфраструктуры поселений, городских округов», Уставом муниципального</w:t>
      </w:r>
      <w:proofErr w:type="gramEnd"/>
      <w:r>
        <w:rPr>
          <w:rFonts w:ascii="Times New Roman" w:hAnsi="Times New Roman"/>
          <w:bCs/>
          <w:color w:val="auto"/>
          <w:sz w:val="24"/>
          <w:szCs w:val="24"/>
        </w:rPr>
        <w:t xml:space="preserve"> образования  «Светлогорский городской округ», </w:t>
      </w:r>
      <w:r>
        <w:rPr>
          <w:rFonts w:ascii="Times New Roman" w:eastAsia="Times New Roman" w:hAnsi="Times New Roman" w:cs="Times New Roman"/>
          <w:bCs/>
          <w:color w:val="auto"/>
          <w:kern w:val="36"/>
          <w:sz w:val="24"/>
          <w:szCs w:val="24"/>
          <w:lang w:bidi="ar-SA"/>
        </w:rPr>
        <w:t>окружной  Совет депутатов</w:t>
      </w:r>
    </w:p>
    <w:p w:rsidR="00F77D5F" w:rsidRDefault="00F77D5F" w:rsidP="00F77D5F">
      <w:pPr>
        <w:rPr>
          <w:color w:val="000000"/>
        </w:rPr>
      </w:pPr>
    </w:p>
    <w:p w:rsidR="00F77D5F" w:rsidRPr="00F77D5F" w:rsidRDefault="00F77D5F" w:rsidP="00F77D5F">
      <w:pPr>
        <w:jc w:val="center"/>
        <w:rPr>
          <w:b/>
          <w:sz w:val="28"/>
          <w:szCs w:val="28"/>
        </w:rPr>
      </w:pPr>
      <w:r w:rsidRPr="00F77D5F">
        <w:rPr>
          <w:b/>
          <w:sz w:val="28"/>
          <w:szCs w:val="28"/>
        </w:rPr>
        <w:t>РЕШИЛ:</w:t>
      </w:r>
    </w:p>
    <w:p w:rsidR="00F77D5F" w:rsidRDefault="00F77D5F" w:rsidP="00F77D5F">
      <w:pPr>
        <w:pStyle w:val="ConsPlusNormal"/>
        <w:ind w:firstLine="709"/>
        <w:jc w:val="both"/>
        <w:rPr>
          <w:rFonts w:eastAsia="Tahoma"/>
          <w:b/>
          <w:color w:val="000000"/>
          <w:lang w:eastAsia="ru-RU" w:bidi="ru-RU"/>
        </w:rPr>
      </w:pPr>
      <w:bookmarkStart w:id="1" w:name="sub_1"/>
    </w:p>
    <w:p w:rsidR="00F77D5F" w:rsidRDefault="00F77D5F" w:rsidP="00F77D5F">
      <w:pPr>
        <w:pStyle w:val="ConsPlusNormal"/>
        <w:ind w:firstLine="709"/>
        <w:jc w:val="both"/>
        <w:rPr>
          <w:b/>
        </w:rPr>
      </w:pPr>
      <w:r>
        <w:rPr>
          <w:b/>
        </w:rPr>
        <w:t>1.Утвердить Программу комплексного развития социальной инфраструктуры муниципального образования «Светлогорский городской округ» (Приложение).</w:t>
      </w:r>
    </w:p>
    <w:p w:rsidR="00F77D5F" w:rsidRDefault="00F77D5F" w:rsidP="00F77D5F">
      <w:pPr>
        <w:pStyle w:val="ConsPlusNormal"/>
        <w:ind w:firstLine="709"/>
        <w:jc w:val="both"/>
        <w:rPr>
          <w:b/>
        </w:rPr>
      </w:pPr>
      <w:r>
        <w:rPr>
          <w:b/>
        </w:rPr>
        <w:t>2. Признать утратившими силу:</w:t>
      </w:r>
    </w:p>
    <w:p w:rsidR="00F77D5F" w:rsidRDefault="00F77D5F" w:rsidP="00F77D5F">
      <w:pPr>
        <w:pStyle w:val="ConsPlusNormal"/>
        <w:ind w:firstLine="709"/>
        <w:jc w:val="both"/>
        <w:rPr>
          <w:b/>
        </w:rPr>
      </w:pPr>
      <w:r>
        <w:rPr>
          <w:b/>
        </w:rPr>
        <w:t>- решение городского Совета депутатов муниципального образования городское  поселение  «Город Светлогорск» от 20 февраля 2017года №9 «Об утверждении Программы комплексного развития социальной инфраструктуры муниципального образования городское поселение « Город Светлогорск»;</w:t>
      </w:r>
    </w:p>
    <w:p w:rsidR="00F77D5F" w:rsidRDefault="00F77D5F" w:rsidP="00F77D5F">
      <w:pPr>
        <w:pStyle w:val="ConsPlusNormal"/>
        <w:ind w:firstLine="709"/>
        <w:jc w:val="both"/>
        <w:rPr>
          <w:b/>
        </w:rPr>
      </w:pPr>
      <w:r>
        <w:rPr>
          <w:b/>
        </w:rPr>
        <w:t>- решение городского Совета депутатов муниципального образования «Поселок Приморье» от 03.07.2017 №24 «Об утверждении Программы комплексного развития социальной инфраструктуры муниципального образования «Поселок Приморье».</w:t>
      </w:r>
    </w:p>
    <w:p w:rsidR="00F77D5F" w:rsidRDefault="00F77D5F" w:rsidP="00F77D5F">
      <w:pPr>
        <w:pStyle w:val="ConsPlusNormal"/>
        <w:ind w:firstLine="709"/>
        <w:jc w:val="both"/>
        <w:rPr>
          <w:b/>
        </w:rPr>
      </w:pPr>
      <w:r>
        <w:rPr>
          <w:b/>
        </w:rPr>
        <w:t>-  решение городского Совета депутатов муниципального образования «Поселок Донское» от 03.04.2017 №4 «Об утверждении Программы комплексного развития социальной инфраструктуры муниципального образования «Поселок Донское».</w:t>
      </w:r>
    </w:p>
    <w:p w:rsidR="00F77D5F" w:rsidRDefault="00F77D5F" w:rsidP="00F77D5F">
      <w:pPr>
        <w:pStyle w:val="ConsPlusNormal"/>
        <w:ind w:firstLine="709"/>
        <w:jc w:val="both"/>
        <w:rPr>
          <w:b/>
          <w:bCs/>
        </w:rPr>
      </w:pPr>
      <w:r>
        <w:rPr>
          <w:rStyle w:val="blk"/>
          <w:b/>
          <w:bCs/>
        </w:rPr>
        <w:t xml:space="preserve">3. Возложить </w:t>
      </w:r>
      <w:proofErr w:type="gramStart"/>
      <w:r>
        <w:rPr>
          <w:b/>
          <w:bCs/>
        </w:rPr>
        <w:t>контроль за</w:t>
      </w:r>
      <w:proofErr w:type="gramEnd"/>
      <w:r>
        <w:rPr>
          <w:b/>
          <w:bCs/>
        </w:rPr>
        <w:t xml:space="preserve"> исполнением настоящего Решения на постоянную Комиссию окружного Совета депутатов муниципального образования «Светлогорский городской округ» по бюджету, экономике и градостроительной деятельности (А. И. Ярошенко).</w:t>
      </w:r>
      <w:bookmarkEnd w:id="1"/>
    </w:p>
    <w:p w:rsidR="00F77D5F" w:rsidRDefault="00F77D5F" w:rsidP="00F77D5F">
      <w:pPr>
        <w:pStyle w:val="ConsPlusNormal"/>
        <w:ind w:firstLine="709"/>
        <w:jc w:val="both"/>
        <w:rPr>
          <w:rFonts w:eastAsia="Times New Roman"/>
          <w:b/>
          <w:kern w:val="36"/>
        </w:rPr>
      </w:pPr>
      <w:r>
        <w:rPr>
          <w:rFonts w:eastAsia="Times New Roman"/>
          <w:b/>
          <w:kern w:val="36"/>
        </w:rPr>
        <w:t xml:space="preserve">4. Опубликовать настоящее Решение в газете «Вестник Светлогорска» и разместить в информационно-телекоммуникационной сети Интернет на сайте </w:t>
      </w:r>
      <w:hyperlink r:id="rId8" w:history="1">
        <w:r w:rsidRPr="00F77D5F">
          <w:rPr>
            <w:rStyle w:val="a8"/>
            <w:rFonts w:eastAsia="Times New Roman"/>
            <w:b/>
            <w:color w:val="auto"/>
            <w:kern w:val="36"/>
            <w:u w:val="none"/>
          </w:rPr>
          <w:t>www.svetlogorsk39.ru</w:t>
        </w:r>
      </w:hyperlink>
      <w:r w:rsidRPr="00F77D5F">
        <w:rPr>
          <w:rFonts w:eastAsia="Times New Roman"/>
          <w:b/>
          <w:kern w:val="36"/>
        </w:rPr>
        <w:t>.</w:t>
      </w:r>
    </w:p>
    <w:p w:rsidR="00F77D5F" w:rsidRDefault="00F77D5F" w:rsidP="00F77D5F">
      <w:pPr>
        <w:pStyle w:val="ConsPlusNormal"/>
        <w:ind w:firstLine="709"/>
        <w:jc w:val="both"/>
        <w:rPr>
          <w:b/>
        </w:rPr>
      </w:pPr>
      <w:r>
        <w:rPr>
          <w:rFonts w:eastAsia="Times New Roman"/>
          <w:b/>
          <w:kern w:val="36"/>
        </w:rPr>
        <w:t>5. Настоящее решение вступает в силу после его официального опубликования.</w:t>
      </w:r>
    </w:p>
    <w:p w:rsidR="00F77D5F" w:rsidRDefault="00F77D5F" w:rsidP="00F77D5F">
      <w:pPr>
        <w:shd w:val="clear" w:color="auto" w:fill="FFFFFF"/>
        <w:ind w:firstLine="709"/>
        <w:jc w:val="both"/>
        <w:outlineLvl w:val="0"/>
        <w:rPr>
          <w:b/>
          <w:bCs/>
          <w:color w:val="333333"/>
          <w:kern w:val="36"/>
        </w:rPr>
      </w:pPr>
    </w:p>
    <w:p w:rsidR="00F77D5F" w:rsidRDefault="00F77D5F" w:rsidP="00F77D5F">
      <w:pPr>
        <w:rPr>
          <w:color w:val="000000"/>
          <w:sz w:val="28"/>
          <w:szCs w:val="28"/>
        </w:rPr>
      </w:pPr>
      <w:r>
        <w:rPr>
          <w:sz w:val="28"/>
          <w:szCs w:val="28"/>
        </w:rPr>
        <w:t>Глава</w:t>
      </w:r>
      <w:r>
        <w:rPr>
          <w:sz w:val="28"/>
          <w:szCs w:val="28"/>
        </w:rPr>
        <w:tab/>
        <w:t xml:space="preserve"> муниципального образования </w:t>
      </w:r>
    </w:p>
    <w:p w:rsidR="00F77D5F" w:rsidRDefault="00F77D5F" w:rsidP="00F77D5F">
      <w:pPr>
        <w:jc w:val="both"/>
        <w:rPr>
          <w:sz w:val="28"/>
          <w:szCs w:val="28"/>
        </w:rPr>
      </w:pPr>
      <w:r>
        <w:rPr>
          <w:sz w:val="28"/>
          <w:szCs w:val="28"/>
        </w:rPr>
        <w:t>«Светлогорский городской округ»</w:t>
      </w:r>
      <w:r>
        <w:rPr>
          <w:sz w:val="28"/>
          <w:szCs w:val="28"/>
        </w:rPr>
        <w:tab/>
      </w:r>
      <w:r>
        <w:rPr>
          <w:sz w:val="28"/>
          <w:szCs w:val="28"/>
        </w:rPr>
        <w:tab/>
        <w:t xml:space="preserve">                                        А.В. Мохнов</w:t>
      </w:r>
    </w:p>
    <w:p w:rsidR="00F77D5F" w:rsidRDefault="00F77D5F" w:rsidP="00CE4392">
      <w:pPr>
        <w:jc w:val="right"/>
        <w:rPr>
          <w:b/>
        </w:rPr>
      </w:pPr>
    </w:p>
    <w:p w:rsidR="00F77D5F" w:rsidRDefault="00F77D5F" w:rsidP="00CE4392">
      <w:pPr>
        <w:jc w:val="right"/>
        <w:rPr>
          <w:b/>
        </w:rPr>
      </w:pPr>
    </w:p>
    <w:p w:rsidR="00CE4392" w:rsidRPr="00F77D5F" w:rsidRDefault="00CE4392" w:rsidP="00CE4392">
      <w:pPr>
        <w:jc w:val="right"/>
        <w:rPr>
          <w:b/>
          <w:sz w:val="20"/>
          <w:szCs w:val="20"/>
        </w:rPr>
      </w:pPr>
      <w:r w:rsidRPr="00F77D5F">
        <w:rPr>
          <w:b/>
          <w:sz w:val="20"/>
          <w:szCs w:val="20"/>
        </w:rPr>
        <w:lastRenderedPageBreak/>
        <w:t xml:space="preserve">Приложение  </w:t>
      </w:r>
    </w:p>
    <w:p w:rsidR="00CE4392" w:rsidRPr="00F77D5F" w:rsidRDefault="00A86097" w:rsidP="00CE4392">
      <w:pPr>
        <w:jc w:val="right"/>
        <w:rPr>
          <w:b/>
          <w:sz w:val="20"/>
          <w:szCs w:val="20"/>
        </w:rPr>
      </w:pPr>
      <w:r w:rsidRPr="00F77D5F">
        <w:rPr>
          <w:b/>
          <w:sz w:val="20"/>
          <w:szCs w:val="20"/>
        </w:rPr>
        <w:t xml:space="preserve">к решению </w:t>
      </w:r>
      <w:proofErr w:type="gramStart"/>
      <w:r w:rsidRPr="00F77D5F">
        <w:rPr>
          <w:b/>
          <w:sz w:val="20"/>
          <w:szCs w:val="20"/>
        </w:rPr>
        <w:t>окружного</w:t>
      </w:r>
      <w:proofErr w:type="gramEnd"/>
      <w:r w:rsidRPr="00F77D5F">
        <w:rPr>
          <w:b/>
          <w:sz w:val="20"/>
          <w:szCs w:val="20"/>
        </w:rPr>
        <w:t xml:space="preserve"> </w:t>
      </w:r>
      <w:r w:rsidR="00C417A5" w:rsidRPr="00F77D5F">
        <w:rPr>
          <w:b/>
          <w:sz w:val="20"/>
          <w:szCs w:val="20"/>
        </w:rPr>
        <w:t xml:space="preserve"> </w:t>
      </w:r>
      <w:r w:rsidR="00CE4392" w:rsidRPr="00F77D5F">
        <w:rPr>
          <w:b/>
          <w:sz w:val="20"/>
          <w:szCs w:val="20"/>
        </w:rPr>
        <w:t xml:space="preserve">Совета депутатов </w:t>
      </w:r>
    </w:p>
    <w:p w:rsidR="00CD1586" w:rsidRPr="00F77D5F" w:rsidRDefault="00CE4392" w:rsidP="00CE4392">
      <w:pPr>
        <w:jc w:val="right"/>
        <w:rPr>
          <w:b/>
          <w:sz w:val="20"/>
          <w:szCs w:val="20"/>
        </w:rPr>
      </w:pPr>
      <w:r w:rsidRPr="00F77D5F">
        <w:rPr>
          <w:b/>
          <w:sz w:val="20"/>
          <w:szCs w:val="20"/>
        </w:rPr>
        <w:t>муниципальног</w:t>
      </w:r>
      <w:r w:rsidR="00C417A5" w:rsidRPr="00F77D5F">
        <w:rPr>
          <w:b/>
          <w:sz w:val="20"/>
          <w:szCs w:val="20"/>
        </w:rPr>
        <w:t>о образования</w:t>
      </w:r>
    </w:p>
    <w:p w:rsidR="00CE4392" w:rsidRPr="00F77D5F" w:rsidRDefault="00C417A5" w:rsidP="00CE4392">
      <w:pPr>
        <w:jc w:val="right"/>
        <w:rPr>
          <w:b/>
          <w:sz w:val="20"/>
          <w:szCs w:val="20"/>
        </w:rPr>
      </w:pPr>
      <w:r w:rsidRPr="00F77D5F">
        <w:rPr>
          <w:b/>
          <w:sz w:val="20"/>
          <w:szCs w:val="20"/>
        </w:rPr>
        <w:t xml:space="preserve"> «Светлогорский городской округ </w:t>
      </w:r>
      <w:r w:rsidR="00CE4392" w:rsidRPr="00F77D5F">
        <w:rPr>
          <w:b/>
          <w:sz w:val="20"/>
          <w:szCs w:val="20"/>
        </w:rPr>
        <w:t>»</w:t>
      </w:r>
    </w:p>
    <w:p w:rsidR="00CE4392" w:rsidRPr="00F77D5F" w:rsidRDefault="00CE4392" w:rsidP="00CE4392">
      <w:pPr>
        <w:jc w:val="right"/>
        <w:rPr>
          <w:b/>
          <w:sz w:val="20"/>
          <w:szCs w:val="20"/>
        </w:rPr>
      </w:pPr>
      <w:r w:rsidRPr="00F77D5F">
        <w:rPr>
          <w:b/>
          <w:sz w:val="20"/>
          <w:szCs w:val="20"/>
        </w:rPr>
        <w:t>от «</w:t>
      </w:r>
      <w:r w:rsidR="00F77D5F">
        <w:rPr>
          <w:b/>
          <w:sz w:val="20"/>
          <w:szCs w:val="20"/>
        </w:rPr>
        <w:t>21</w:t>
      </w:r>
      <w:r w:rsidR="00C417A5" w:rsidRPr="00F77D5F">
        <w:rPr>
          <w:b/>
          <w:sz w:val="20"/>
          <w:szCs w:val="20"/>
        </w:rPr>
        <w:t xml:space="preserve">» </w:t>
      </w:r>
      <w:r w:rsidR="00F77D5F">
        <w:rPr>
          <w:b/>
          <w:sz w:val="20"/>
          <w:szCs w:val="20"/>
        </w:rPr>
        <w:t xml:space="preserve">сентября </w:t>
      </w:r>
      <w:r w:rsidR="00C417A5" w:rsidRPr="00F77D5F">
        <w:rPr>
          <w:b/>
          <w:sz w:val="20"/>
          <w:szCs w:val="20"/>
        </w:rPr>
        <w:t>2020 года №</w:t>
      </w:r>
      <w:r w:rsidR="00F77D5F">
        <w:rPr>
          <w:b/>
          <w:sz w:val="20"/>
          <w:szCs w:val="20"/>
        </w:rPr>
        <w:t>65</w:t>
      </w:r>
      <w:r w:rsidR="00C417A5" w:rsidRPr="00F77D5F">
        <w:rPr>
          <w:b/>
          <w:sz w:val="20"/>
          <w:szCs w:val="20"/>
        </w:rPr>
        <w:t xml:space="preserve"> </w:t>
      </w:r>
    </w:p>
    <w:p w:rsidR="00B82058" w:rsidRPr="00F77D5F" w:rsidRDefault="00B82058" w:rsidP="00B82058">
      <w:pPr>
        <w:rPr>
          <w:sz w:val="20"/>
          <w:szCs w:val="20"/>
        </w:rPr>
      </w:pPr>
    </w:p>
    <w:p w:rsidR="00B82058" w:rsidRPr="00B82058" w:rsidRDefault="00B82058" w:rsidP="00B82058"/>
    <w:p w:rsidR="00B82058" w:rsidRDefault="00B82058" w:rsidP="00B82058"/>
    <w:p w:rsidR="00F77D5F" w:rsidRDefault="00F77D5F" w:rsidP="00B82058"/>
    <w:p w:rsidR="00F77D5F" w:rsidRDefault="00F77D5F" w:rsidP="00B82058"/>
    <w:p w:rsidR="00F77D5F" w:rsidRDefault="00F77D5F" w:rsidP="00B82058"/>
    <w:p w:rsidR="00F77D5F" w:rsidRDefault="00F77D5F" w:rsidP="00B82058"/>
    <w:p w:rsidR="00F77D5F" w:rsidRDefault="00F77D5F" w:rsidP="00B82058"/>
    <w:p w:rsidR="00F77D5F" w:rsidRDefault="00F77D5F" w:rsidP="00B82058"/>
    <w:p w:rsidR="00F77D5F" w:rsidRDefault="00F77D5F" w:rsidP="00B82058"/>
    <w:p w:rsidR="00B82058" w:rsidRPr="00B82058" w:rsidRDefault="00B82058" w:rsidP="00B82058"/>
    <w:p w:rsidR="00B82058" w:rsidRPr="00B82058" w:rsidRDefault="00B82058" w:rsidP="00203516">
      <w:pPr>
        <w:spacing w:line="360" w:lineRule="auto"/>
        <w:jc w:val="center"/>
        <w:rPr>
          <w:b/>
          <w:sz w:val="36"/>
          <w:szCs w:val="36"/>
        </w:rPr>
      </w:pPr>
      <w:r w:rsidRPr="00B82058">
        <w:rPr>
          <w:b/>
          <w:sz w:val="36"/>
          <w:szCs w:val="36"/>
        </w:rPr>
        <w:t>Программа комплексного развития социальной  инфраструктуры муни</w:t>
      </w:r>
      <w:r w:rsidR="00C417A5">
        <w:rPr>
          <w:b/>
          <w:sz w:val="36"/>
          <w:szCs w:val="36"/>
        </w:rPr>
        <w:t>ципального образования «Светлогорский городской округ</w:t>
      </w:r>
      <w:r w:rsidRPr="00B82058">
        <w:rPr>
          <w:b/>
          <w:sz w:val="36"/>
          <w:szCs w:val="36"/>
        </w:rPr>
        <w:t>»</w:t>
      </w:r>
    </w:p>
    <w:p w:rsidR="00B82058" w:rsidRPr="00B82058" w:rsidRDefault="00B82058" w:rsidP="00B82058">
      <w:pPr>
        <w:jc w:val="both"/>
      </w:pPr>
    </w:p>
    <w:p w:rsidR="00B82058" w:rsidRPr="00B82058" w:rsidRDefault="00B82058" w:rsidP="00B82058"/>
    <w:p w:rsidR="00B82058" w:rsidRPr="00B82058" w:rsidRDefault="00B82058" w:rsidP="00B82058"/>
    <w:p w:rsidR="00B82058" w:rsidRPr="00B82058" w:rsidRDefault="00B82058" w:rsidP="00B82058"/>
    <w:p w:rsidR="00B82058" w:rsidRPr="00B82058" w:rsidRDefault="00B82058" w:rsidP="00B82058"/>
    <w:p w:rsidR="00B82058" w:rsidRPr="00B82058" w:rsidRDefault="00B82058" w:rsidP="00B82058"/>
    <w:p w:rsidR="00B82058" w:rsidRPr="00B82058" w:rsidRDefault="00B82058" w:rsidP="00B82058"/>
    <w:p w:rsidR="00B82058" w:rsidRPr="00B82058" w:rsidRDefault="00B82058" w:rsidP="00B82058"/>
    <w:p w:rsidR="00B82058" w:rsidRDefault="00B82058" w:rsidP="00B82058"/>
    <w:p w:rsidR="00B82058" w:rsidRDefault="00B82058" w:rsidP="00B82058"/>
    <w:p w:rsidR="00B82058" w:rsidRDefault="00B82058" w:rsidP="00B82058"/>
    <w:p w:rsidR="00B82058" w:rsidRDefault="00B82058" w:rsidP="00B82058"/>
    <w:p w:rsidR="00B82058" w:rsidRPr="00B82058" w:rsidRDefault="00B82058" w:rsidP="00B82058"/>
    <w:p w:rsidR="00B82058" w:rsidRPr="00B82058" w:rsidRDefault="00B82058" w:rsidP="00B82058"/>
    <w:p w:rsidR="00B82058" w:rsidRDefault="00B82058" w:rsidP="00B82058"/>
    <w:p w:rsidR="00CE4392" w:rsidRDefault="00CE4392" w:rsidP="00B82058"/>
    <w:p w:rsidR="00CE4392" w:rsidRDefault="00CE4392" w:rsidP="00B82058"/>
    <w:p w:rsidR="00CE4392" w:rsidRDefault="00CE4392" w:rsidP="00B82058"/>
    <w:p w:rsidR="00CE4392" w:rsidRDefault="00CE4392" w:rsidP="00B82058"/>
    <w:p w:rsidR="00CE4392" w:rsidRDefault="00CE4392" w:rsidP="00B82058"/>
    <w:p w:rsidR="00CE4392" w:rsidRPr="00B82058" w:rsidRDefault="00CE4392" w:rsidP="00B82058"/>
    <w:p w:rsidR="00B82058" w:rsidRPr="00B82058" w:rsidRDefault="00B82058" w:rsidP="00B82058"/>
    <w:p w:rsidR="00B82058" w:rsidRPr="00B82058" w:rsidRDefault="00B82058" w:rsidP="00B82058"/>
    <w:p w:rsidR="00B82058" w:rsidRDefault="00B82058" w:rsidP="00B82058"/>
    <w:p w:rsidR="00E32ADE" w:rsidRPr="00B82058" w:rsidRDefault="00E32ADE" w:rsidP="00B82058"/>
    <w:p w:rsidR="00B82058" w:rsidRDefault="00B82058" w:rsidP="00B82058"/>
    <w:p w:rsidR="00F77D5F" w:rsidRDefault="00F77D5F" w:rsidP="00B82058"/>
    <w:p w:rsidR="00F77D5F" w:rsidRDefault="00F77D5F" w:rsidP="00B82058"/>
    <w:p w:rsidR="00F77D5F" w:rsidRDefault="00F77D5F" w:rsidP="00B82058"/>
    <w:p w:rsidR="00F77D5F" w:rsidRPr="00B82058" w:rsidRDefault="00F77D5F" w:rsidP="00B82058"/>
    <w:p w:rsidR="00B82058" w:rsidRPr="00B82058" w:rsidRDefault="00B82058" w:rsidP="00B82058"/>
    <w:p w:rsidR="00374969" w:rsidRDefault="003C27A0" w:rsidP="00291924">
      <w:pPr>
        <w:jc w:val="center"/>
        <w:rPr>
          <w:b/>
          <w:sz w:val="28"/>
          <w:szCs w:val="28"/>
        </w:rPr>
      </w:pPr>
      <w:r>
        <w:rPr>
          <w:b/>
          <w:sz w:val="28"/>
          <w:szCs w:val="28"/>
        </w:rPr>
        <w:lastRenderedPageBreak/>
        <w:t>1</w:t>
      </w:r>
    </w:p>
    <w:p w:rsidR="002E0A40" w:rsidRPr="00867DEE" w:rsidRDefault="002E0A40" w:rsidP="00291924">
      <w:pPr>
        <w:jc w:val="center"/>
        <w:rPr>
          <w:b/>
          <w:sz w:val="28"/>
          <w:szCs w:val="28"/>
        </w:rPr>
      </w:pPr>
      <w:r w:rsidRPr="00867DEE">
        <w:rPr>
          <w:b/>
          <w:sz w:val="28"/>
          <w:szCs w:val="28"/>
        </w:rPr>
        <w:t>Паспорт программы</w:t>
      </w:r>
      <w:bookmarkEnd w:id="0"/>
    </w:p>
    <w:p w:rsidR="00A223C2" w:rsidRPr="00B82058" w:rsidRDefault="00A223C2" w:rsidP="00B82058"/>
    <w:tbl>
      <w:tblPr>
        <w:tblW w:w="5000" w:type="pct"/>
        <w:tblLook w:val="04A0"/>
      </w:tblPr>
      <w:tblGrid>
        <w:gridCol w:w="3131"/>
        <w:gridCol w:w="6702"/>
      </w:tblGrid>
      <w:tr w:rsidR="002E0A40" w:rsidRPr="002E0A40" w:rsidTr="000E4028">
        <w:trPr>
          <w:trHeight w:val="990"/>
        </w:trPr>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rsidR="002E0A40" w:rsidRPr="00503AF6" w:rsidRDefault="002E0A40" w:rsidP="0001117E">
            <w:pPr>
              <w:rPr>
                <w:color w:val="000000"/>
              </w:rPr>
            </w:pPr>
            <w:r w:rsidRPr="00503AF6">
              <w:rPr>
                <w:color w:val="000000"/>
              </w:rPr>
              <w:t>Наименование Программы:</w:t>
            </w:r>
          </w:p>
        </w:tc>
        <w:tc>
          <w:tcPr>
            <w:tcW w:w="3408" w:type="pct"/>
            <w:tcBorders>
              <w:top w:val="single" w:sz="4" w:space="0" w:color="auto"/>
              <w:left w:val="nil"/>
              <w:bottom w:val="single" w:sz="4" w:space="0" w:color="auto"/>
              <w:right w:val="single" w:sz="4" w:space="0" w:color="000000"/>
            </w:tcBorders>
            <w:shd w:val="clear" w:color="auto" w:fill="auto"/>
            <w:vAlign w:val="center"/>
          </w:tcPr>
          <w:p w:rsidR="002E0A40" w:rsidRPr="00503AF6" w:rsidRDefault="002E0A40" w:rsidP="0001117E">
            <w:r w:rsidRPr="00503AF6">
              <w:t xml:space="preserve">Программа комплексного развития социальной инфраструктуры </w:t>
            </w:r>
            <w:r w:rsidR="00A223C2" w:rsidRPr="00503AF6">
              <w:t>м</w:t>
            </w:r>
            <w:r w:rsidR="00A86097" w:rsidRPr="00503AF6">
              <w:t>униципального образования «Светлогорский городской округ</w:t>
            </w:r>
            <w:r w:rsidR="00A223C2" w:rsidRPr="00503AF6">
              <w:t>»</w:t>
            </w:r>
            <w:r w:rsidR="002F2779" w:rsidRPr="00503AF6">
              <w:t xml:space="preserve"> </w:t>
            </w:r>
          </w:p>
          <w:p w:rsidR="00867DEE" w:rsidRPr="00503AF6" w:rsidRDefault="002E0A40" w:rsidP="00E1486A">
            <w:r w:rsidRPr="00503AF6">
              <w:t>(далее – Программа)</w:t>
            </w:r>
          </w:p>
        </w:tc>
      </w:tr>
      <w:tr w:rsidR="002E0A40" w:rsidRPr="002E0A40" w:rsidTr="009F4EEA">
        <w:trPr>
          <w:trHeight w:val="1721"/>
        </w:trPr>
        <w:tc>
          <w:tcPr>
            <w:tcW w:w="1592" w:type="pct"/>
            <w:tcBorders>
              <w:top w:val="single" w:sz="4" w:space="0" w:color="auto"/>
              <w:left w:val="single" w:sz="4" w:space="0" w:color="auto"/>
              <w:bottom w:val="single" w:sz="4" w:space="0" w:color="auto"/>
              <w:right w:val="single" w:sz="4" w:space="0" w:color="auto"/>
            </w:tcBorders>
            <w:shd w:val="clear" w:color="auto" w:fill="auto"/>
          </w:tcPr>
          <w:p w:rsidR="002E0A40" w:rsidRPr="00503AF6" w:rsidRDefault="002E0A40" w:rsidP="009F4EEA">
            <w:pPr>
              <w:rPr>
                <w:color w:val="000000"/>
              </w:rPr>
            </w:pPr>
            <w:r w:rsidRPr="00503AF6">
              <w:rPr>
                <w:color w:val="000000"/>
              </w:rPr>
              <w:t>Основания для разработки Программы:</w:t>
            </w:r>
          </w:p>
        </w:tc>
        <w:tc>
          <w:tcPr>
            <w:tcW w:w="3408" w:type="pct"/>
            <w:tcBorders>
              <w:top w:val="single" w:sz="4" w:space="0" w:color="auto"/>
              <w:left w:val="nil"/>
              <w:right w:val="single" w:sz="4" w:space="0" w:color="auto"/>
            </w:tcBorders>
            <w:shd w:val="clear" w:color="auto" w:fill="auto"/>
            <w:vAlign w:val="center"/>
          </w:tcPr>
          <w:p w:rsidR="009F4EEA" w:rsidRPr="00503AF6" w:rsidRDefault="00A86097" w:rsidP="00A86097">
            <w:pPr>
              <w:pStyle w:val="ac"/>
              <w:numPr>
                <w:ilvl w:val="0"/>
                <w:numId w:val="14"/>
              </w:numPr>
              <w:spacing w:line="326" w:lineRule="exact"/>
              <w:jc w:val="both"/>
              <w:rPr>
                <w:rFonts w:ascii="Times New Roman" w:hAnsi="Times New Roman"/>
                <w:sz w:val="24"/>
                <w:szCs w:val="24"/>
              </w:rPr>
            </w:pPr>
            <w:r w:rsidRPr="00503AF6">
              <w:rPr>
                <w:rFonts w:ascii="Times New Roman" w:hAnsi="Times New Roman"/>
                <w:sz w:val="24"/>
                <w:szCs w:val="24"/>
              </w:rPr>
              <w:t>Градостроительный</w:t>
            </w:r>
            <w:r w:rsidRPr="00503AF6">
              <w:rPr>
                <w:rFonts w:ascii="Times New Roman" w:hAnsi="Times New Roman"/>
                <w:sz w:val="24"/>
                <w:szCs w:val="24"/>
              </w:rPr>
              <w:tab/>
              <w:t>кодекс Российской Федерации;</w:t>
            </w:r>
          </w:p>
          <w:p w:rsidR="009F4EEA" w:rsidRPr="00503AF6" w:rsidRDefault="00A86097" w:rsidP="00A86097">
            <w:pPr>
              <w:pStyle w:val="ac"/>
              <w:numPr>
                <w:ilvl w:val="0"/>
                <w:numId w:val="14"/>
              </w:numPr>
              <w:spacing w:line="326" w:lineRule="exact"/>
              <w:jc w:val="both"/>
              <w:rPr>
                <w:rFonts w:ascii="Times New Roman" w:hAnsi="Times New Roman"/>
                <w:sz w:val="24"/>
                <w:szCs w:val="24"/>
              </w:rPr>
            </w:pPr>
            <w:r w:rsidRPr="00503AF6">
              <w:rPr>
                <w:rFonts w:ascii="Times New Roman" w:hAnsi="Times New Roman"/>
                <w:sz w:val="24"/>
                <w:szCs w:val="24"/>
              </w:rPr>
              <w:t>Распоряжение Правительства РФ от 29.07.2013 № 1336-р «План мероприятий («дорожная карта») «Совершенствование правового регулирования градостроительной деятельности и улучшение предпринимательского климата в сфере строительства»;</w:t>
            </w:r>
          </w:p>
          <w:p w:rsidR="009F4EEA" w:rsidRPr="00503AF6" w:rsidRDefault="00A86097" w:rsidP="00A86097">
            <w:pPr>
              <w:pStyle w:val="ac"/>
              <w:numPr>
                <w:ilvl w:val="0"/>
                <w:numId w:val="14"/>
              </w:numPr>
              <w:spacing w:line="326" w:lineRule="exact"/>
              <w:jc w:val="both"/>
              <w:rPr>
                <w:rFonts w:ascii="Times New Roman" w:hAnsi="Times New Roman"/>
                <w:sz w:val="24"/>
                <w:szCs w:val="24"/>
              </w:rPr>
            </w:pPr>
            <w:r w:rsidRPr="00503AF6">
              <w:rPr>
                <w:rFonts w:ascii="Times New Roman" w:hAnsi="Times New Roman"/>
                <w:sz w:val="24"/>
                <w:szCs w:val="24"/>
              </w:rPr>
              <w:t xml:space="preserve">Федеральный закон от 06.10.2003 №131-ФЗ «Об общих </w:t>
            </w:r>
            <w:proofErr w:type="gramStart"/>
            <w:r w:rsidRPr="00503AF6">
              <w:rPr>
                <w:rFonts w:ascii="Times New Roman" w:hAnsi="Times New Roman"/>
                <w:sz w:val="24"/>
                <w:szCs w:val="24"/>
              </w:rPr>
              <w:t>принципах</w:t>
            </w:r>
            <w:proofErr w:type="gramEnd"/>
            <w:r w:rsidRPr="00503AF6">
              <w:rPr>
                <w:rFonts w:ascii="Times New Roman" w:hAnsi="Times New Roman"/>
                <w:sz w:val="24"/>
                <w:szCs w:val="24"/>
              </w:rPr>
              <w:t xml:space="preserve"> организации местного самоуправления в Российской Федерации»;</w:t>
            </w:r>
          </w:p>
          <w:p w:rsidR="009F4EEA" w:rsidRPr="00503AF6" w:rsidRDefault="00A86097" w:rsidP="00A86097">
            <w:pPr>
              <w:pStyle w:val="ac"/>
              <w:numPr>
                <w:ilvl w:val="0"/>
                <w:numId w:val="14"/>
              </w:numPr>
              <w:spacing w:line="326" w:lineRule="exact"/>
              <w:jc w:val="both"/>
              <w:rPr>
                <w:rFonts w:ascii="Times New Roman" w:hAnsi="Times New Roman"/>
                <w:color w:val="000000"/>
                <w:sz w:val="24"/>
                <w:szCs w:val="24"/>
              </w:rPr>
            </w:pPr>
            <w:r w:rsidRPr="00503AF6">
              <w:rPr>
                <w:rFonts w:ascii="Times New Roman" w:hAnsi="Times New Roman"/>
                <w:sz w:val="24"/>
                <w:szCs w:val="24"/>
              </w:rPr>
              <w:t>Постановление</w:t>
            </w:r>
            <w:r w:rsidRPr="00503AF6">
              <w:rPr>
                <w:rFonts w:ascii="Times New Roman" w:hAnsi="Times New Roman"/>
                <w:sz w:val="24"/>
                <w:szCs w:val="24"/>
              </w:rPr>
              <w:tab/>
              <w:t>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w:t>
            </w:r>
          </w:p>
          <w:p w:rsidR="00867DEE" w:rsidRPr="00503AF6" w:rsidRDefault="00A86097" w:rsidP="00681CA2">
            <w:pPr>
              <w:pStyle w:val="ac"/>
              <w:numPr>
                <w:ilvl w:val="0"/>
                <w:numId w:val="14"/>
              </w:numPr>
              <w:spacing w:line="326" w:lineRule="exact"/>
              <w:jc w:val="both"/>
              <w:rPr>
                <w:rFonts w:ascii="Times New Roman" w:hAnsi="Times New Roman"/>
                <w:color w:val="000000"/>
                <w:sz w:val="24"/>
                <w:szCs w:val="24"/>
              </w:rPr>
            </w:pPr>
            <w:r w:rsidRPr="00503AF6">
              <w:rPr>
                <w:rFonts w:ascii="Times New Roman" w:hAnsi="Times New Roman"/>
                <w:sz w:val="24"/>
                <w:szCs w:val="24"/>
              </w:rPr>
              <w:t xml:space="preserve">Генеральный план муниципального образования «Светлогорский городской округ» </w:t>
            </w:r>
            <w:bookmarkStart w:id="2" w:name="_Hlk36542379"/>
            <w:r w:rsidRPr="00503AF6">
              <w:rPr>
                <w:rFonts w:ascii="Times New Roman" w:hAnsi="Times New Roman"/>
                <w:sz w:val="24"/>
                <w:szCs w:val="24"/>
              </w:rPr>
              <w:t>утвержден постановлением Правительства Калининградской области от 11.02.2020 г. №59 «Об утверждении генерального плана муниципального образования «Светлогорского городского округа»</w:t>
            </w:r>
            <w:bookmarkEnd w:id="2"/>
          </w:p>
        </w:tc>
      </w:tr>
      <w:tr w:rsidR="002E0A40" w:rsidRPr="002E0A40" w:rsidTr="009F4EEA">
        <w:trPr>
          <w:trHeight w:val="402"/>
        </w:trPr>
        <w:tc>
          <w:tcPr>
            <w:tcW w:w="1592" w:type="pct"/>
            <w:tcBorders>
              <w:top w:val="single" w:sz="4" w:space="0" w:color="auto"/>
              <w:left w:val="single" w:sz="4" w:space="0" w:color="auto"/>
              <w:bottom w:val="single" w:sz="4" w:space="0" w:color="auto"/>
              <w:right w:val="single" w:sz="4" w:space="0" w:color="auto"/>
            </w:tcBorders>
            <w:shd w:val="clear" w:color="auto" w:fill="auto"/>
          </w:tcPr>
          <w:p w:rsidR="002E0A40" w:rsidRPr="00503AF6" w:rsidRDefault="00976146" w:rsidP="009F4EEA">
            <w:pPr>
              <w:rPr>
                <w:color w:val="000000"/>
              </w:rPr>
            </w:pPr>
            <w:r w:rsidRPr="00503AF6">
              <w:rPr>
                <w:color w:val="000000"/>
              </w:rPr>
              <w:t xml:space="preserve">Наименование </w:t>
            </w:r>
            <w:r w:rsidR="002E0A40" w:rsidRPr="00503AF6">
              <w:rPr>
                <w:color w:val="000000"/>
              </w:rPr>
              <w:t>разработчи</w:t>
            </w:r>
            <w:r w:rsidRPr="00503AF6">
              <w:rPr>
                <w:color w:val="000000"/>
              </w:rPr>
              <w:t>ка Программы.</w:t>
            </w:r>
          </w:p>
        </w:tc>
        <w:tc>
          <w:tcPr>
            <w:tcW w:w="3408" w:type="pct"/>
            <w:tcBorders>
              <w:top w:val="single" w:sz="4" w:space="0" w:color="auto"/>
              <w:left w:val="nil"/>
              <w:bottom w:val="single" w:sz="4" w:space="0" w:color="auto"/>
              <w:right w:val="single" w:sz="4" w:space="0" w:color="auto"/>
            </w:tcBorders>
            <w:shd w:val="clear" w:color="auto" w:fill="auto"/>
            <w:vAlign w:val="center"/>
          </w:tcPr>
          <w:p w:rsidR="002F2779" w:rsidRPr="00503AF6" w:rsidRDefault="005C296C" w:rsidP="00424A53">
            <w:pPr>
              <w:jc w:val="both"/>
              <w:rPr>
                <w:color w:val="000000"/>
              </w:rPr>
            </w:pPr>
            <w:r w:rsidRPr="00503AF6">
              <w:rPr>
                <w:color w:val="000000"/>
              </w:rPr>
              <w:t xml:space="preserve">1. </w:t>
            </w:r>
            <w:r w:rsidR="002E0A40" w:rsidRPr="00503AF6">
              <w:rPr>
                <w:color w:val="000000"/>
              </w:rPr>
              <w:t>Администрация</w:t>
            </w:r>
            <w:r w:rsidR="002F2779" w:rsidRPr="00503AF6">
              <w:rPr>
                <w:color w:val="000000"/>
              </w:rPr>
              <w:t xml:space="preserve"> муниципального образования </w:t>
            </w:r>
            <w:r w:rsidR="008A4466" w:rsidRPr="00503AF6">
              <w:rPr>
                <w:color w:val="000000"/>
              </w:rPr>
              <w:t>«Светлогорский городской округ</w:t>
            </w:r>
            <w:r w:rsidR="002F2779" w:rsidRPr="00503AF6">
              <w:rPr>
                <w:color w:val="000000"/>
              </w:rPr>
              <w:t>»</w:t>
            </w:r>
            <w:r w:rsidR="000B5071" w:rsidRPr="00503AF6">
              <w:rPr>
                <w:color w:val="000000"/>
              </w:rPr>
              <w:t>, при участии</w:t>
            </w:r>
            <w:r w:rsidR="00976146" w:rsidRPr="00503AF6">
              <w:rPr>
                <w:color w:val="000000"/>
              </w:rPr>
              <w:t>:</w:t>
            </w:r>
          </w:p>
          <w:p w:rsidR="00976146" w:rsidRPr="00503AF6" w:rsidRDefault="00976146" w:rsidP="00424A53">
            <w:pPr>
              <w:jc w:val="both"/>
              <w:rPr>
                <w:color w:val="000000"/>
              </w:rPr>
            </w:pPr>
            <w:r w:rsidRPr="00503AF6">
              <w:rPr>
                <w:color w:val="000000"/>
              </w:rPr>
              <w:t xml:space="preserve"> - МКУ «</w:t>
            </w:r>
            <w:r w:rsidR="000B5071" w:rsidRPr="00503AF6">
              <w:rPr>
                <w:color w:val="000000"/>
              </w:rPr>
              <w:t>О</w:t>
            </w:r>
            <w:r w:rsidRPr="00503AF6">
              <w:rPr>
                <w:color w:val="000000"/>
              </w:rPr>
              <w:t>тдел ЖКХ Светлогорского городского округа</w:t>
            </w:r>
            <w:r w:rsidR="006C1371" w:rsidRPr="00503AF6">
              <w:rPr>
                <w:color w:val="000000"/>
              </w:rPr>
              <w:t>;</w:t>
            </w:r>
          </w:p>
          <w:p w:rsidR="008A4466" w:rsidRPr="00503AF6" w:rsidRDefault="00A44AA6" w:rsidP="00424A53">
            <w:pPr>
              <w:pStyle w:val="bodytextindent31"/>
              <w:snapToGrid w:val="0"/>
              <w:ind w:right="170" w:firstLine="0"/>
              <w:rPr>
                <w:sz w:val="24"/>
                <w:szCs w:val="24"/>
              </w:rPr>
            </w:pPr>
            <w:r w:rsidRPr="00503AF6">
              <w:rPr>
                <w:sz w:val="24"/>
                <w:szCs w:val="24"/>
              </w:rPr>
              <w:t xml:space="preserve"> </w:t>
            </w:r>
            <w:r w:rsidR="006F6B98" w:rsidRPr="00503AF6">
              <w:rPr>
                <w:sz w:val="24"/>
                <w:szCs w:val="24"/>
              </w:rPr>
              <w:t xml:space="preserve">- </w:t>
            </w:r>
            <w:r w:rsidR="008A4466" w:rsidRPr="00503AF6">
              <w:rPr>
                <w:bCs/>
                <w:sz w:val="24"/>
                <w:szCs w:val="24"/>
              </w:rPr>
              <w:t>МКУ «Отдел капитального строительства Светлогорского городского округа»</w:t>
            </w:r>
            <w:r w:rsidR="006F6B98" w:rsidRPr="00503AF6">
              <w:rPr>
                <w:bCs/>
                <w:sz w:val="24"/>
                <w:szCs w:val="24"/>
              </w:rPr>
              <w:t>;</w:t>
            </w:r>
          </w:p>
          <w:p w:rsidR="00867DEE" w:rsidRPr="00503AF6" w:rsidRDefault="002E0A40" w:rsidP="00424A53">
            <w:pPr>
              <w:jc w:val="both"/>
              <w:rPr>
                <w:color w:val="000000"/>
              </w:rPr>
            </w:pPr>
            <w:r w:rsidRPr="00503AF6">
              <w:rPr>
                <w:color w:val="000000"/>
              </w:rPr>
              <w:t>К</w:t>
            </w:r>
            <w:r w:rsidR="002F2779" w:rsidRPr="00503AF6">
              <w:rPr>
                <w:color w:val="000000"/>
              </w:rPr>
              <w:t>алининградская область, город Светлого</w:t>
            </w:r>
            <w:r w:rsidRPr="00503AF6">
              <w:rPr>
                <w:color w:val="000000"/>
              </w:rPr>
              <w:t>р</w:t>
            </w:r>
            <w:r w:rsidR="002F2779" w:rsidRPr="00503AF6">
              <w:rPr>
                <w:color w:val="000000"/>
              </w:rPr>
              <w:t>ск</w:t>
            </w:r>
            <w:r w:rsidRPr="00503AF6">
              <w:rPr>
                <w:color w:val="000000"/>
              </w:rPr>
              <w:t>,</w:t>
            </w:r>
            <w:r w:rsidR="002F2779" w:rsidRPr="00503AF6">
              <w:rPr>
                <w:color w:val="000000"/>
              </w:rPr>
              <w:t xml:space="preserve">  Калининградский проспект,</w:t>
            </w:r>
            <w:r w:rsidRPr="00503AF6">
              <w:rPr>
                <w:color w:val="000000"/>
              </w:rPr>
              <w:t xml:space="preserve"> дом </w:t>
            </w:r>
            <w:r w:rsidR="002F2779" w:rsidRPr="00503AF6">
              <w:rPr>
                <w:color w:val="000000"/>
              </w:rPr>
              <w:t xml:space="preserve">77 </w:t>
            </w:r>
            <w:r w:rsidR="00851457" w:rsidRPr="00503AF6">
              <w:rPr>
                <w:color w:val="000000"/>
              </w:rPr>
              <w:t>«А».</w:t>
            </w:r>
          </w:p>
          <w:p w:rsidR="00C54D02" w:rsidRPr="00503AF6" w:rsidRDefault="00C54D02" w:rsidP="00424A53">
            <w:pPr>
              <w:jc w:val="both"/>
              <w:rPr>
                <w:color w:val="000000"/>
              </w:rPr>
            </w:pPr>
          </w:p>
        </w:tc>
      </w:tr>
      <w:tr w:rsidR="002C72CF" w:rsidRPr="002E0A40" w:rsidTr="009F4EEA">
        <w:trPr>
          <w:trHeight w:val="402"/>
        </w:trPr>
        <w:tc>
          <w:tcPr>
            <w:tcW w:w="1592" w:type="pct"/>
            <w:tcBorders>
              <w:top w:val="single" w:sz="4" w:space="0" w:color="auto"/>
              <w:left w:val="single" w:sz="4" w:space="0" w:color="auto"/>
              <w:bottom w:val="single" w:sz="4" w:space="0" w:color="auto"/>
              <w:right w:val="single" w:sz="4" w:space="0" w:color="auto"/>
            </w:tcBorders>
            <w:shd w:val="clear" w:color="auto" w:fill="auto"/>
          </w:tcPr>
          <w:p w:rsidR="002C72CF" w:rsidRPr="00503AF6" w:rsidRDefault="002C72CF" w:rsidP="009F4EEA">
            <w:pPr>
              <w:rPr>
                <w:color w:val="000000"/>
              </w:rPr>
            </w:pPr>
            <w:r w:rsidRPr="00503AF6">
              <w:rPr>
                <w:color w:val="000000"/>
              </w:rPr>
              <w:t>Ответств</w:t>
            </w:r>
            <w:r w:rsidR="00663220" w:rsidRPr="00503AF6">
              <w:rPr>
                <w:color w:val="000000"/>
              </w:rPr>
              <w:t>енный исполнитель П</w:t>
            </w:r>
            <w:r w:rsidRPr="00503AF6">
              <w:rPr>
                <w:color w:val="000000"/>
              </w:rPr>
              <w:t>рограммы:</w:t>
            </w:r>
          </w:p>
          <w:p w:rsidR="002C72CF" w:rsidRPr="00503AF6" w:rsidRDefault="001B7F77" w:rsidP="00291924">
            <w:pPr>
              <w:rPr>
                <w:color w:val="000000"/>
              </w:rPr>
            </w:pPr>
            <w:r w:rsidRPr="00503AF6">
              <w:rPr>
                <w:color w:val="000000"/>
              </w:rPr>
              <w:t>Соисполнители</w:t>
            </w:r>
            <w:r w:rsidR="002C72CF" w:rsidRPr="00503AF6">
              <w:rPr>
                <w:color w:val="000000"/>
              </w:rPr>
              <w:t>:</w:t>
            </w:r>
          </w:p>
        </w:tc>
        <w:tc>
          <w:tcPr>
            <w:tcW w:w="3408" w:type="pct"/>
            <w:tcBorders>
              <w:top w:val="single" w:sz="4" w:space="0" w:color="auto"/>
              <w:left w:val="nil"/>
              <w:bottom w:val="single" w:sz="4" w:space="0" w:color="auto"/>
              <w:right w:val="single" w:sz="4" w:space="0" w:color="auto"/>
            </w:tcBorders>
            <w:shd w:val="clear" w:color="auto" w:fill="auto"/>
            <w:vAlign w:val="center"/>
          </w:tcPr>
          <w:p w:rsidR="00C54D02" w:rsidRPr="00503AF6" w:rsidRDefault="00663220" w:rsidP="00424A53">
            <w:pPr>
              <w:jc w:val="both"/>
              <w:rPr>
                <w:color w:val="000000"/>
              </w:rPr>
            </w:pPr>
            <w:r w:rsidRPr="00503AF6">
              <w:rPr>
                <w:color w:val="000000"/>
              </w:rPr>
              <w:t xml:space="preserve"> Ответственный исполнитель Программ</w:t>
            </w:r>
            <w:proofErr w:type="gramStart"/>
            <w:r w:rsidRPr="00503AF6">
              <w:rPr>
                <w:color w:val="000000"/>
              </w:rPr>
              <w:t>ы-</w:t>
            </w:r>
            <w:proofErr w:type="gramEnd"/>
            <w:r w:rsidRPr="00503AF6">
              <w:rPr>
                <w:color w:val="000000"/>
              </w:rPr>
              <w:t xml:space="preserve"> </w:t>
            </w:r>
            <w:r w:rsidR="00C54D02" w:rsidRPr="00503AF6">
              <w:rPr>
                <w:color w:val="000000"/>
              </w:rPr>
              <w:t xml:space="preserve">Администрация муниципального образования </w:t>
            </w:r>
          </w:p>
          <w:p w:rsidR="002C72CF" w:rsidRPr="00503AF6" w:rsidRDefault="009F4EEA" w:rsidP="00424A53">
            <w:pPr>
              <w:jc w:val="both"/>
              <w:rPr>
                <w:color w:val="000000"/>
              </w:rPr>
            </w:pPr>
            <w:r w:rsidRPr="00503AF6">
              <w:rPr>
                <w:color w:val="000000"/>
              </w:rPr>
              <w:t>«</w:t>
            </w:r>
            <w:r w:rsidR="00C54D02" w:rsidRPr="00503AF6">
              <w:rPr>
                <w:color w:val="000000"/>
              </w:rPr>
              <w:t>Светлогорский городской округ»</w:t>
            </w:r>
            <w:r w:rsidR="00663220" w:rsidRPr="00503AF6">
              <w:rPr>
                <w:color w:val="000000"/>
              </w:rPr>
              <w:t>;</w:t>
            </w:r>
          </w:p>
          <w:p w:rsidR="006F6B98" w:rsidRPr="00503AF6" w:rsidRDefault="00663220" w:rsidP="00C54D02">
            <w:pPr>
              <w:jc w:val="both"/>
            </w:pPr>
            <w:r w:rsidRPr="00503AF6">
              <w:t>Соисполнители</w:t>
            </w:r>
            <w:r w:rsidR="00A44AA6" w:rsidRPr="00503AF6">
              <w:t>:</w:t>
            </w:r>
          </w:p>
          <w:p w:rsidR="00C54D02" w:rsidRPr="00503AF6" w:rsidRDefault="006F6B98" w:rsidP="006F6B98">
            <w:pPr>
              <w:jc w:val="both"/>
              <w:rPr>
                <w:bCs/>
              </w:rPr>
            </w:pPr>
            <w:r w:rsidRPr="00503AF6">
              <w:t xml:space="preserve">- </w:t>
            </w:r>
            <w:r w:rsidR="00C54D02" w:rsidRPr="00503AF6">
              <w:rPr>
                <w:bCs/>
              </w:rPr>
              <w:t>МКУ «Отдел капитального строительства Светлогорского городского округа».</w:t>
            </w:r>
          </w:p>
          <w:p w:rsidR="00AC01E8" w:rsidRPr="00503AF6" w:rsidRDefault="00AC01E8" w:rsidP="006F6B98">
            <w:pPr>
              <w:jc w:val="both"/>
              <w:rPr>
                <w:color w:val="000000"/>
              </w:rPr>
            </w:pPr>
            <w:r w:rsidRPr="00503AF6">
              <w:rPr>
                <w:color w:val="000000"/>
              </w:rPr>
              <w:t>- МКУ «Отдел ЖКХ Светлогорского городского округа</w:t>
            </w:r>
            <w:r w:rsidR="00291924" w:rsidRPr="00503AF6">
              <w:rPr>
                <w:color w:val="000000"/>
              </w:rPr>
              <w:t>»</w:t>
            </w:r>
            <w:r w:rsidRPr="00503AF6">
              <w:rPr>
                <w:color w:val="000000"/>
              </w:rPr>
              <w:t>;</w:t>
            </w:r>
          </w:p>
        </w:tc>
      </w:tr>
      <w:tr w:rsidR="00332187" w:rsidRPr="002E0A40" w:rsidTr="009F4EEA">
        <w:trPr>
          <w:trHeight w:val="977"/>
        </w:trPr>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rsidR="00332187" w:rsidRPr="00503AF6" w:rsidRDefault="00332187" w:rsidP="0001117E">
            <w:pPr>
              <w:rPr>
                <w:color w:val="000000"/>
              </w:rPr>
            </w:pPr>
            <w:r w:rsidRPr="00503AF6">
              <w:rPr>
                <w:color w:val="000000"/>
              </w:rPr>
              <w:t>Цель Программы</w:t>
            </w:r>
          </w:p>
        </w:tc>
        <w:tc>
          <w:tcPr>
            <w:tcW w:w="3408" w:type="pct"/>
            <w:tcBorders>
              <w:top w:val="single" w:sz="4" w:space="0" w:color="auto"/>
              <w:left w:val="single" w:sz="4" w:space="0" w:color="auto"/>
              <w:bottom w:val="single" w:sz="4" w:space="0" w:color="auto"/>
              <w:right w:val="single" w:sz="4" w:space="0" w:color="auto"/>
            </w:tcBorders>
            <w:shd w:val="clear" w:color="auto" w:fill="auto"/>
            <w:vAlign w:val="center"/>
          </w:tcPr>
          <w:p w:rsidR="00291924" w:rsidRPr="00503AF6" w:rsidRDefault="005C296C" w:rsidP="00291924">
            <w:pPr>
              <w:pStyle w:val="a3"/>
              <w:spacing w:before="0" w:beforeAutospacing="0" w:after="0" w:afterAutospacing="0" w:line="330" w:lineRule="atLeast"/>
              <w:textAlignment w:val="baseline"/>
              <w:rPr>
                <w:bdr w:val="none" w:sz="0" w:space="0" w:color="auto" w:frame="1"/>
              </w:rPr>
            </w:pPr>
            <w:r w:rsidRPr="00503AF6">
              <w:rPr>
                <w:color w:val="000000"/>
              </w:rPr>
              <w:t>Создание материальной базы развития социальной инфраструктуры</w:t>
            </w:r>
            <w:r w:rsidR="00291924" w:rsidRPr="00503AF6">
              <w:rPr>
                <w:color w:val="000000"/>
              </w:rPr>
              <w:t>,</w:t>
            </w:r>
            <w:r w:rsidRPr="00503AF6">
              <w:rPr>
                <w:color w:val="000000"/>
              </w:rPr>
              <w:t xml:space="preserve"> </w:t>
            </w:r>
            <w:r w:rsidR="00291924" w:rsidRPr="00503AF6">
              <w:t>что позволит п</w:t>
            </w:r>
            <w:r w:rsidR="00291924" w:rsidRPr="00503AF6">
              <w:rPr>
                <w:bdr w:val="none" w:sz="0" w:space="0" w:color="auto" w:frame="1"/>
              </w:rPr>
              <w:t>овысить доступность и уровень обеспеченности населения объектами социальной инфраструктуры.</w:t>
            </w:r>
          </w:p>
          <w:p w:rsidR="00867DEE" w:rsidRPr="00503AF6" w:rsidRDefault="00867DEE" w:rsidP="009F4EEA">
            <w:pPr>
              <w:pStyle w:val="a3"/>
              <w:spacing w:before="0" w:beforeAutospacing="0" w:after="0" w:afterAutospacing="0" w:line="330" w:lineRule="atLeast"/>
              <w:textAlignment w:val="baseline"/>
            </w:pPr>
          </w:p>
        </w:tc>
      </w:tr>
      <w:tr w:rsidR="002E0A40" w:rsidRPr="002E0A40" w:rsidTr="000E4028">
        <w:trPr>
          <w:trHeight w:val="1575"/>
        </w:trPr>
        <w:tc>
          <w:tcPr>
            <w:tcW w:w="1592" w:type="pct"/>
            <w:tcBorders>
              <w:top w:val="nil"/>
              <w:left w:val="single" w:sz="4" w:space="0" w:color="auto"/>
              <w:bottom w:val="single" w:sz="4" w:space="0" w:color="auto"/>
              <w:right w:val="single" w:sz="4" w:space="0" w:color="auto"/>
            </w:tcBorders>
            <w:shd w:val="clear" w:color="auto" w:fill="auto"/>
            <w:vAlign w:val="center"/>
          </w:tcPr>
          <w:p w:rsidR="002E0A40" w:rsidRPr="00503AF6" w:rsidRDefault="00332187" w:rsidP="0001117E">
            <w:pPr>
              <w:rPr>
                <w:color w:val="000000"/>
              </w:rPr>
            </w:pPr>
            <w:r w:rsidRPr="00503AF6">
              <w:rPr>
                <w:color w:val="000000"/>
              </w:rPr>
              <w:lastRenderedPageBreak/>
              <w:t>З</w:t>
            </w:r>
            <w:r w:rsidR="002E0A40" w:rsidRPr="00503AF6">
              <w:rPr>
                <w:color w:val="000000"/>
              </w:rPr>
              <w:t>адачи Программы:</w:t>
            </w:r>
          </w:p>
        </w:tc>
        <w:tc>
          <w:tcPr>
            <w:tcW w:w="3408" w:type="pct"/>
            <w:tcBorders>
              <w:top w:val="single" w:sz="4" w:space="0" w:color="auto"/>
              <w:left w:val="nil"/>
              <w:bottom w:val="single" w:sz="4" w:space="0" w:color="auto"/>
              <w:right w:val="single" w:sz="4" w:space="0" w:color="auto"/>
            </w:tcBorders>
            <w:shd w:val="clear" w:color="auto" w:fill="auto"/>
            <w:vAlign w:val="center"/>
          </w:tcPr>
          <w:p w:rsidR="00867DEE" w:rsidRPr="00503AF6" w:rsidRDefault="00F572F8" w:rsidP="00291924">
            <w:pPr>
              <w:pStyle w:val="a3"/>
              <w:spacing w:before="0" w:beforeAutospacing="0" w:after="0" w:afterAutospacing="0" w:line="330" w:lineRule="atLeast"/>
              <w:textAlignment w:val="baseline"/>
            </w:pPr>
            <w:r w:rsidRPr="00503AF6">
              <w:rPr>
                <w:bdr w:val="none" w:sz="0" w:space="0" w:color="auto" w:frame="1"/>
              </w:rPr>
              <w:t xml:space="preserve">Строительство новых объектов </w:t>
            </w:r>
            <w:r w:rsidRPr="00503AF6">
              <w:t>социальной инфраструктуры муниципального образования «Светлогорский городской округ»</w:t>
            </w:r>
            <w:r w:rsidR="00291924" w:rsidRPr="00503AF6">
              <w:t xml:space="preserve">. </w:t>
            </w:r>
          </w:p>
        </w:tc>
      </w:tr>
      <w:tr w:rsidR="002E0A40" w:rsidRPr="002E0A40" w:rsidTr="000E4028">
        <w:trPr>
          <w:trHeight w:val="1575"/>
        </w:trPr>
        <w:tc>
          <w:tcPr>
            <w:tcW w:w="1592" w:type="pct"/>
            <w:tcBorders>
              <w:top w:val="nil"/>
              <w:left w:val="single" w:sz="4" w:space="0" w:color="auto"/>
              <w:bottom w:val="single" w:sz="4" w:space="0" w:color="auto"/>
              <w:right w:val="single" w:sz="4" w:space="0" w:color="auto"/>
            </w:tcBorders>
            <w:shd w:val="clear" w:color="auto" w:fill="auto"/>
            <w:vAlign w:val="center"/>
          </w:tcPr>
          <w:p w:rsidR="002E0A40" w:rsidRPr="00503AF6" w:rsidRDefault="002E0A40" w:rsidP="0001117E">
            <w:pPr>
              <w:rPr>
                <w:color w:val="000000"/>
              </w:rPr>
            </w:pPr>
            <w:r w:rsidRPr="00503AF6">
              <w:rPr>
                <w:color w:val="000000"/>
              </w:rPr>
              <w:t>Целевые показатели (индикаторы) обеспеченности населения объектами социальной инфраструктуры</w:t>
            </w:r>
          </w:p>
        </w:tc>
        <w:tc>
          <w:tcPr>
            <w:tcW w:w="3408" w:type="pct"/>
            <w:tcBorders>
              <w:top w:val="single" w:sz="4" w:space="0" w:color="auto"/>
              <w:left w:val="nil"/>
              <w:bottom w:val="single" w:sz="4" w:space="0" w:color="auto"/>
              <w:right w:val="single" w:sz="4" w:space="0" w:color="auto"/>
            </w:tcBorders>
            <w:shd w:val="clear" w:color="auto" w:fill="auto"/>
            <w:vAlign w:val="center"/>
          </w:tcPr>
          <w:p w:rsidR="002E0A40" w:rsidRPr="00503AF6" w:rsidRDefault="00332187" w:rsidP="008077CA">
            <w:pPr>
              <w:pStyle w:val="a3"/>
              <w:spacing w:before="0" w:beforeAutospacing="0" w:after="0" w:afterAutospacing="0" w:line="330" w:lineRule="atLeast"/>
              <w:textAlignment w:val="baseline"/>
            </w:pPr>
            <w:r w:rsidRPr="00503AF6">
              <w:t xml:space="preserve">Достижение расчетного уровня обеспеченности населения </w:t>
            </w:r>
            <w:r w:rsidR="002C72CF" w:rsidRPr="00503AF6">
              <w:t>МО «Светлогорский городской округ</w:t>
            </w:r>
            <w:r w:rsidR="00851457" w:rsidRPr="00503AF6">
              <w:t>»</w:t>
            </w:r>
            <w:r w:rsidR="009F4EEA" w:rsidRPr="00503AF6">
              <w:t xml:space="preserve"> услугами в областях</w:t>
            </w:r>
            <w:r w:rsidRPr="00503AF6">
              <w:t xml:space="preserve"> образования, физической культуры и массового спорта и культуры</w:t>
            </w:r>
            <w:r w:rsidR="00F572F8" w:rsidRPr="00503AF6">
              <w:t>.</w:t>
            </w:r>
          </w:p>
          <w:p w:rsidR="00F572F8" w:rsidRPr="00503AF6" w:rsidRDefault="00F572F8" w:rsidP="008077CA">
            <w:pPr>
              <w:pStyle w:val="a3"/>
              <w:spacing w:before="0" w:beforeAutospacing="0" w:after="0" w:afterAutospacing="0" w:line="330" w:lineRule="atLeast"/>
              <w:textAlignment w:val="baseline"/>
            </w:pPr>
            <w:r w:rsidRPr="00503AF6">
              <w:t>(приложение №1 к Программе)</w:t>
            </w:r>
          </w:p>
          <w:p w:rsidR="006C05C9" w:rsidRPr="00503AF6" w:rsidRDefault="006C05C9" w:rsidP="00272320">
            <w:pPr>
              <w:rPr>
                <w:color w:val="000000"/>
              </w:rPr>
            </w:pPr>
          </w:p>
        </w:tc>
      </w:tr>
      <w:tr w:rsidR="002E0A40" w:rsidRPr="002E0A40" w:rsidTr="0009131E">
        <w:trPr>
          <w:trHeight w:val="708"/>
        </w:trPr>
        <w:tc>
          <w:tcPr>
            <w:tcW w:w="1592" w:type="pct"/>
            <w:tcBorders>
              <w:top w:val="nil"/>
              <w:left w:val="single" w:sz="4" w:space="0" w:color="auto"/>
              <w:bottom w:val="single" w:sz="4" w:space="0" w:color="auto"/>
              <w:right w:val="single" w:sz="4" w:space="0" w:color="auto"/>
            </w:tcBorders>
            <w:shd w:val="clear" w:color="auto" w:fill="auto"/>
          </w:tcPr>
          <w:p w:rsidR="00001FCB" w:rsidRPr="00503AF6" w:rsidRDefault="002E0A40" w:rsidP="0009131E">
            <w:pPr>
              <w:rPr>
                <w:color w:val="000000"/>
              </w:rPr>
            </w:pPr>
            <w:r w:rsidRPr="00503AF6">
              <w:rPr>
                <w:color w:val="000000"/>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3408" w:type="pct"/>
            <w:tcBorders>
              <w:top w:val="single" w:sz="4" w:space="0" w:color="auto"/>
              <w:left w:val="nil"/>
              <w:bottom w:val="single" w:sz="4" w:space="0" w:color="auto"/>
              <w:right w:val="single" w:sz="4" w:space="0" w:color="auto"/>
            </w:tcBorders>
            <w:shd w:val="clear" w:color="auto" w:fill="auto"/>
          </w:tcPr>
          <w:p w:rsidR="002E0A40" w:rsidRPr="00503AF6" w:rsidRDefault="002E0A40" w:rsidP="00402D9D">
            <w:pPr>
              <w:pStyle w:val="ac"/>
              <w:spacing w:after="0" w:line="240" w:lineRule="auto"/>
              <w:ind w:left="16"/>
              <w:rPr>
                <w:rFonts w:ascii="Times New Roman" w:hAnsi="Times New Roman"/>
                <w:sz w:val="24"/>
                <w:szCs w:val="24"/>
              </w:rPr>
            </w:pPr>
            <w:r w:rsidRPr="00503AF6">
              <w:rPr>
                <w:rFonts w:ascii="Times New Roman" w:hAnsi="Times New Roman"/>
                <w:sz w:val="24"/>
                <w:szCs w:val="24"/>
              </w:rPr>
              <w:t>Поэтапн</w:t>
            </w:r>
            <w:r w:rsidR="00402D9D" w:rsidRPr="00503AF6">
              <w:rPr>
                <w:rFonts w:ascii="Times New Roman" w:hAnsi="Times New Roman"/>
                <w:sz w:val="24"/>
                <w:szCs w:val="24"/>
              </w:rPr>
              <w:t>ые мероприятия по проектированию</w:t>
            </w:r>
            <w:r w:rsidRPr="00503AF6">
              <w:rPr>
                <w:rFonts w:ascii="Times New Roman" w:hAnsi="Times New Roman"/>
                <w:sz w:val="24"/>
                <w:szCs w:val="24"/>
              </w:rPr>
              <w:t xml:space="preserve"> </w:t>
            </w:r>
            <w:r w:rsidR="00402D9D" w:rsidRPr="00503AF6">
              <w:rPr>
                <w:rFonts w:ascii="Times New Roman" w:hAnsi="Times New Roman"/>
                <w:sz w:val="24"/>
                <w:szCs w:val="24"/>
              </w:rPr>
              <w:t>и с</w:t>
            </w:r>
            <w:r w:rsidRPr="00503AF6">
              <w:rPr>
                <w:rFonts w:ascii="Times New Roman" w:hAnsi="Times New Roman"/>
                <w:sz w:val="24"/>
                <w:szCs w:val="24"/>
              </w:rPr>
              <w:t>троительств</w:t>
            </w:r>
            <w:r w:rsidR="00402D9D" w:rsidRPr="00503AF6">
              <w:rPr>
                <w:rFonts w:ascii="Times New Roman" w:hAnsi="Times New Roman"/>
                <w:sz w:val="24"/>
                <w:szCs w:val="24"/>
              </w:rPr>
              <w:t>у</w:t>
            </w:r>
            <w:r w:rsidRPr="00503AF6">
              <w:rPr>
                <w:rFonts w:ascii="Times New Roman" w:hAnsi="Times New Roman"/>
                <w:sz w:val="24"/>
                <w:szCs w:val="24"/>
              </w:rPr>
              <w:t xml:space="preserve"> новых объектов социальной инфраструктуры</w:t>
            </w:r>
            <w:r w:rsidR="00402D9D" w:rsidRPr="00503AF6">
              <w:rPr>
                <w:rFonts w:ascii="Times New Roman" w:hAnsi="Times New Roman"/>
                <w:sz w:val="24"/>
                <w:szCs w:val="24"/>
              </w:rPr>
              <w:t xml:space="preserve"> в </w:t>
            </w:r>
            <w:proofErr w:type="gramStart"/>
            <w:r w:rsidR="00402D9D" w:rsidRPr="00503AF6">
              <w:rPr>
                <w:rFonts w:ascii="Times New Roman" w:hAnsi="Times New Roman"/>
                <w:sz w:val="24"/>
                <w:szCs w:val="24"/>
              </w:rPr>
              <w:t>соответствии</w:t>
            </w:r>
            <w:proofErr w:type="gramEnd"/>
            <w:r w:rsidR="00402D9D" w:rsidRPr="00503AF6">
              <w:rPr>
                <w:rFonts w:ascii="Times New Roman" w:hAnsi="Times New Roman"/>
                <w:sz w:val="24"/>
                <w:szCs w:val="24"/>
              </w:rPr>
              <w:t xml:space="preserve"> с генеральным планом муниципального образования «Светлогорский городской округ»</w:t>
            </w:r>
            <w:r w:rsidR="00F572F8" w:rsidRPr="00503AF6">
              <w:rPr>
                <w:rFonts w:ascii="Times New Roman" w:hAnsi="Times New Roman"/>
                <w:sz w:val="24"/>
                <w:szCs w:val="24"/>
              </w:rPr>
              <w:t>.</w:t>
            </w:r>
          </w:p>
          <w:p w:rsidR="002E0A40" w:rsidRPr="00503AF6" w:rsidRDefault="002E0A40" w:rsidP="0009131E">
            <w:pPr>
              <w:pStyle w:val="a3"/>
              <w:spacing w:before="0" w:beforeAutospacing="0" w:after="0" w:afterAutospacing="0" w:line="330" w:lineRule="atLeast"/>
              <w:textAlignment w:val="baseline"/>
              <w:rPr>
                <w:color w:val="000000"/>
              </w:rPr>
            </w:pPr>
          </w:p>
        </w:tc>
      </w:tr>
      <w:tr w:rsidR="002E0A40" w:rsidRPr="002E0A40" w:rsidTr="0009131E">
        <w:trPr>
          <w:trHeight w:val="402"/>
        </w:trPr>
        <w:tc>
          <w:tcPr>
            <w:tcW w:w="1592" w:type="pct"/>
            <w:tcBorders>
              <w:top w:val="nil"/>
              <w:left w:val="single" w:sz="4" w:space="0" w:color="auto"/>
              <w:bottom w:val="single" w:sz="4" w:space="0" w:color="auto"/>
              <w:right w:val="single" w:sz="4" w:space="0" w:color="auto"/>
            </w:tcBorders>
            <w:shd w:val="clear" w:color="auto" w:fill="auto"/>
          </w:tcPr>
          <w:p w:rsidR="002E0A40" w:rsidRPr="00503AF6" w:rsidRDefault="002E0A40" w:rsidP="0009131E">
            <w:pPr>
              <w:rPr>
                <w:color w:val="000000"/>
              </w:rPr>
            </w:pPr>
            <w:r w:rsidRPr="00503AF6">
              <w:rPr>
                <w:color w:val="000000"/>
              </w:rPr>
              <w:t xml:space="preserve">Срок и этапы реализации </w:t>
            </w:r>
            <w:r w:rsidR="00867DEE" w:rsidRPr="00503AF6">
              <w:rPr>
                <w:color w:val="000000"/>
              </w:rPr>
              <w:t xml:space="preserve"> </w:t>
            </w:r>
            <w:r w:rsidRPr="00503AF6">
              <w:rPr>
                <w:color w:val="000000"/>
              </w:rPr>
              <w:t>Программы</w:t>
            </w:r>
          </w:p>
          <w:p w:rsidR="00001FCB" w:rsidRPr="00503AF6" w:rsidRDefault="00001FCB" w:rsidP="0009131E">
            <w:pPr>
              <w:rPr>
                <w:color w:val="000000"/>
              </w:rPr>
            </w:pPr>
          </w:p>
        </w:tc>
        <w:tc>
          <w:tcPr>
            <w:tcW w:w="3408" w:type="pct"/>
            <w:tcBorders>
              <w:top w:val="single" w:sz="4" w:space="0" w:color="auto"/>
              <w:left w:val="nil"/>
              <w:bottom w:val="single" w:sz="4" w:space="0" w:color="auto"/>
              <w:right w:val="single" w:sz="4" w:space="0" w:color="000000"/>
            </w:tcBorders>
            <w:shd w:val="clear" w:color="auto" w:fill="auto"/>
          </w:tcPr>
          <w:p w:rsidR="002E0A40" w:rsidRPr="00503AF6" w:rsidRDefault="00730873" w:rsidP="0009131E">
            <w:r w:rsidRPr="00503AF6">
              <w:t xml:space="preserve">1 этап </w:t>
            </w:r>
            <w:r w:rsidR="002C72CF" w:rsidRPr="00503AF6">
              <w:t>2020</w:t>
            </w:r>
            <w:r w:rsidR="002E0A40" w:rsidRPr="00503AF6">
              <w:t>- 20</w:t>
            </w:r>
            <w:r w:rsidRPr="00503AF6">
              <w:t>24</w:t>
            </w:r>
            <w:r w:rsidR="00D86F52" w:rsidRPr="00503AF6">
              <w:t xml:space="preserve"> </w:t>
            </w:r>
            <w:r w:rsidR="002E0A40" w:rsidRPr="00503AF6">
              <w:t>годы</w:t>
            </w:r>
          </w:p>
          <w:p w:rsidR="00730873" w:rsidRPr="00503AF6" w:rsidRDefault="00730873" w:rsidP="0009131E">
            <w:r w:rsidRPr="00503AF6">
              <w:t>2 этап 2025-2030</w:t>
            </w:r>
            <w:r w:rsidR="00D86F52" w:rsidRPr="00503AF6">
              <w:t xml:space="preserve"> </w:t>
            </w:r>
            <w:r w:rsidRPr="00503AF6">
              <w:t xml:space="preserve">годы </w:t>
            </w:r>
          </w:p>
          <w:p w:rsidR="00730873" w:rsidRPr="00503AF6" w:rsidRDefault="00730873" w:rsidP="0009131E">
            <w:r w:rsidRPr="00503AF6">
              <w:t>3 этап 2031-2040</w:t>
            </w:r>
            <w:r w:rsidR="00D86F52" w:rsidRPr="00503AF6">
              <w:t xml:space="preserve"> </w:t>
            </w:r>
            <w:r w:rsidRPr="00503AF6">
              <w:t xml:space="preserve">годы </w:t>
            </w:r>
          </w:p>
        </w:tc>
      </w:tr>
      <w:tr w:rsidR="002E0A40" w:rsidRPr="002E0A40" w:rsidTr="0009131E">
        <w:trPr>
          <w:trHeight w:val="1785"/>
        </w:trPr>
        <w:tc>
          <w:tcPr>
            <w:tcW w:w="1592" w:type="pct"/>
            <w:tcBorders>
              <w:top w:val="nil"/>
              <w:left w:val="single" w:sz="4" w:space="0" w:color="auto"/>
              <w:bottom w:val="single" w:sz="4" w:space="0" w:color="auto"/>
              <w:right w:val="single" w:sz="4" w:space="0" w:color="auto"/>
            </w:tcBorders>
            <w:shd w:val="clear" w:color="auto" w:fill="auto"/>
          </w:tcPr>
          <w:p w:rsidR="002E0A40" w:rsidRPr="00503AF6" w:rsidRDefault="002E0A40" w:rsidP="0009131E">
            <w:pPr>
              <w:rPr>
                <w:color w:val="000000"/>
              </w:rPr>
            </w:pPr>
            <w:r w:rsidRPr="00503AF6">
              <w:rPr>
                <w:color w:val="000000"/>
              </w:rPr>
              <w:t>Объемы и источники финансирования Программы</w:t>
            </w:r>
          </w:p>
        </w:tc>
        <w:tc>
          <w:tcPr>
            <w:tcW w:w="3408" w:type="pct"/>
            <w:tcBorders>
              <w:top w:val="single" w:sz="4" w:space="0" w:color="auto"/>
              <w:left w:val="nil"/>
              <w:bottom w:val="single" w:sz="4" w:space="0" w:color="auto"/>
              <w:right w:val="single" w:sz="4" w:space="0" w:color="000000"/>
            </w:tcBorders>
            <w:shd w:val="clear" w:color="auto" w:fill="auto"/>
          </w:tcPr>
          <w:p w:rsidR="0078066A" w:rsidRPr="00503AF6" w:rsidRDefault="002E0A40" w:rsidP="0009131E">
            <w:r w:rsidRPr="00503AF6">
              <w:t>Прогнозный общий объем финансирования Прогр</w:t>
            </w:r>
            <w:r w:rsidR="001B7F77" w:rsidRPr="00503AF6">
              <w:t>аммы на период 2020</w:t>
            </w:r>
            <w:r w:rsidRPr="00503AF6">
              <w:t xml:space="preserve"> - 20</w:t>
            </w:r>
            <w:r w:rsidR="001B7F77" w:rsidRPr="00503AF6">
              <w:t>40</w:t>
            </w:r>
            <w:r w:rsidRPr="00503AF6">
              <w:t xml:space="preserve"> г. составляет</w:t>
            </w:r>
            <w:r w:rsidR="007E695A" w:rsidRPr="00503AF6">
              <w:t>:</w:t>
            </w:r>
          </w:p>
          <w:p w:rsidR="002E0A40" w:rsidRPr="00503AF6" w:rsidRDefault="001B2035" w:rsidP="0009131E">
            <w:r w:rsidRPr="00503AF6">
              <w:rPr>
                <w:b/>
                <w:bCs/>
              </w:rPr>
              <w:t>6</w:t>
            </w:r>
            <w:r w:rsidR="0023496B" w:rsidRPr="00503AF6">
              <w:rPr>
                <w:b/>
                <w:bCs/>
              </w:rPr>
              <w:t>320,932</w:t>
            </w:r>
            <w:r w:rsidR="007434CA" w:rsidRPr="00503AF6">
              <w:rPr>
                <w:b/>
                <w:bCs/>
              </w:rPr>
              <w:t xml:space="preserve"> </w:t>
            </w:r>
            <w:r w:rsidR="007E695A" w:rsidRPr="00503AF6">
              <w:t>млн</w:t>
            </w:r>
            <w:r w:rsidR="008D1FEA" w:rsidRPr="00503AF6">
              <w:t>.</w:t>
            </w:r>
            <w:r w:rsidR="002E0A40" w:rsidRPr="00503AF6">
              <w:t xml:space="preserve"> рублей, в том числе по годам: </w:t>
            </w:r>
          </w:p>
          <w:p w:rsidR="007E695A" w:rsidRPr="00503AF6" w:rsidRDefault="001B7F77" w:rsidP="0009131E">
            <w:r w:rsidRPr="00503AF6">
              <w:t>2020</w:t>
            </w:r>
            <w:r w:rsidR="00B810D6" w:rsidRPr="00503AF6">
              <w:t xml:space="preserve"> </w:t>
            </w:r>
            <w:r w:rsidR="002E0A40" w:rsidRPr="00503AF6">
              <w:t xml:space="preserve">год </w:t>
            </w:r>
            <w:r w:rsidR="00A6097C" w:rsidRPr="00503AF6">
              <w:t>-</w:t>
            </w:r>
            <w:r w:rsidR="002E0A40" w:rsidRPr="00503AF6">
              <w:t xml:space="preserve"> </w:t>
            </w:r>
            <w:r w:rsidR="001B2035" w:rsidRPr="00503AF6">
              <w:t xml:space="preserve">    </w:t>
            </w:r>
            <w:r w:rsidR="0023496B" w:rsidRPr="00503AF6">
              <w:t>70,77</w:t>
            </w:r>
            <w:r w:rsidR="001C387F" w:rsidRPr="00503AF6">
              <w:rPr>
                <w:bCs/>
              </w:rPr>
              <w:t xml:space="preserve"> </w:t>
            </w:r>
            <w:r w:rsidR="00097E6A" w:rsidRPr="00503AF6">
              <w:t>млн</w:t>
            </w:r>
            <w:r w:rsidR="002E0A40" w:rsidRPr="00503AF6">
              <w:t>. рублей</w:t>
            </w:r>
            <w:r w:rsidR="00B810D6" w:rsidRPr="00503AF6">
              <w:t>;</w:t>
            </w:r>
            <w:r w:rsidR="008D1FEA" w:rsidRPr="00503AF6">
              <w:t xml:space="preserve"> </w:t>
            </w:r>
          </w:p>
          <w:p w:rsidR="007E695A" w:rsidRPr="00503AF6" w:rsidRDefault="001B7F77" w:rsidP="0009131E">
            <w:r w:rsidRPr="00503AF6">
              <w:t>2021</w:t>
            </w:r>
            <w:r w:rsidR="00B810D6" w:rsidRPr="00503AF6">
              <w:t xml:space="preserve"> </w:t>
            </w:r>
            <w:r w:rsidR="007E695A" w:rsidRPr="00503AF6">
              <w:t xml:space="preserve">год </w:t>
            </w:r>
            <w:r w:rsidR="00A6097C" w:rsidRPr="00503AF6">
              <w:t>-</w:t>
            </w:r>
            <w:r w:rsidR="00B810D6" w:rsidRPr="00503AF6">
              <w:t xml:space="preserve"> </w:t>
            </w:r>
            <w:r w:rsidR="001B2035" w:rsidRPr="00503AF6">
              <w:t xml:space="preserve">   25</w:t>
            </w:r>
            <w:r w:rsidR="001C387F" w:rsidRPr="00503AF6">
              <w:rPr>
                <w:bCs/>
              </w:rPr>
              <w:t>,0</w:t>
            </w:r>
            <w:r w:rsidR="00685A2F" w:rsidRPr="00503AF6">
              <w:rPr>
                <w:bCs/>
              </w:rPr>
              <w:t>0</w:t>
            </w:r>
            <w:r w:rsidR="001C387F" w:rsidRPr="00503AF6">
              <w:rPr>
                <w:bCs/>
              </w:rPr>
              <w:t xml:space="preserve"> </w:t>
            </w:r>
            <w:r w:rsidR="007E695A" w:rsidRPr="00503AF6">
              <w:t>млн. рублей;</w:t>
            </w:r>
          </w:p>
          <w:p w:rsidR="00B810D6" w:rsidRPr="00503AF6" w:rsidRDefault="001B7F77" w:rsidP="0009131E">
            <w:r w:rsidRPr="00503AF6">
              <w:t>2022</w:t>
            </w:r>
            <w:r w:rsidR="002F2779" w:rsidRPr="00503AF6">
              <w:t xml:space="preserve"> год</w:t>
            </w:r>
            <w:r w:rsidR="001C387F" w:rsidRPr="00503AF6">
              <w:t xml:space="preserve"> - </w:t>
            </w:r>
            <w:r w:rsidR="001B2035" w:rsidRPr="00503AF6">
              <w:t xml:space="preserve">     0</w:t>
            </w:r>
            <w:r w:rsidR="001C387F" w:rsidRPr="00503AF6">
              <w:rPr>
                <w:bCs/>
              </w:rPr>
              <w:t>,0</w:t>
            </w:r>
            <w:r w:rsidR="00685A2F" w:rsidRPr="00503AF6">
              <w:rPr>
                <w:bCs/>
              </w:rPr>
              <w:t>0</w:t>
            </w:r>
            <w:r w:rsidR="001C387F" w:rsidRPr="00503AF6">
              <w:rPr>
                <w:bCs/>
              </w:rPr>
              <w:t xml:space="preserve"> </w:t>
            </w:r>
            <w:r w:rsidR="00B810D6" w:rsidRPr="00503AF6">
              <w:t>млн. рублей;</w:t>
            </w:r>
          </w:p>
          <w:p w:rsidR="00B810D6" w:rsidRPr="00503AF6" w:rsidRDefault="001B7F77" w:rsidP="0009131E">
            <w:r w:rsidRPr="00503AF6">
              <w:t>2023</w:t>
            </w:r>
            <w:r w:rsidR="007E695A" w:rsidRPr="00503AF6">
              <w:t xml:space="preserve"> год</w:t>
            </w:r>
            <w:r w:rsidR="00A6097C" w:rsidRPr="00503AF6">
              <w:t xml:space="preserve"> </w:t>
            </w:r>
            <w:r w:rsidR="001B2035" w:rsidRPr="00503AF6">
              <w:t xml:space="preserve">- </w:t>
            </w:r>
            <w:r w:rsidR="00A6097C" w:rsidRPr="00503AF6">
              <w:t xml:space="preserve"> </w:t>
            </w:r>
            <w:r w:rsidR="001B2035" w:rsidRPr="00503AF6">
              <w:t>960,0</w:t>
            </w:r>
            <w:r w:rsidR="00685A2F" w:rsidRPr="00503AF6">
              <w:t>0</w:t>
            </w:r>
            <w:r w:rsidR="001C387F" w:rsidRPr="00503AF6">
              <w:rPr>
                <w:bCs/>
              </w:rPr>
              <w:t xml:space="preserve"> </w:t>
            </w:r>
            <w:r w:rsidR="007E695A" w:rsidRPr="00503AF6">
              <w:t>млн.</w:t>
            </w:r>
            <w:r w:rsidR="00B810D6" w:rsidRPr="00503AF6">
              <w:t xml:space="preserve"> рублей</w:t>
            </w:r>
            <w:r w:rsidR="007E695A" w:rsidRPr="00503AF6">
              <w:t>;</w:t>
            </w:r>
            <w:r w:rsidRPr="00503AF6">
              <w:br/>
              <w:t>2024</w:t>
            </w:r>
            <w:r w:rsidR="00A6331E" w:rsidRPr="00503AF6">
              <w:t xml:space="preserve"> год</w:t>
            </w:r>
            <w:r w:rsidR="001B2035" w:rsidRPr="00503AF6">
              <w:t xml:space="preserve"> -    73,0</w:t>
            </w:r>
            <w:r w:rsidR="0023496B" w:rsidRPr="00503AF6">
              <w:t>02</w:t>
            </w:r>
            <w:r w:rsidR="001C387F" w:rsidRPr="00503AF6">
              <w:rPr>
                <w:bCs/>
              </w:rPr>
              <w:t xml:space="preserve"> </w:t>
            </w:r>
            <w:r w:rsidR="00B810D6" w:rsidRPr="00503AF6">
              <w:t>млн. рублей;</w:t>
            </w:r>
          </w:p>
          <w:p w:rsidR="001B2035" w:rsidRPr="00503AF6" w:rsidRDefault="0023496B" w:rsidP="0009131E">
            <w:r w:rsidRPr="00503AF6">
              <w:t>2025-2030гг. - 2904,16</w:t>
            </w:r>
            <w:r w:rsidR="001B2035" w:rsidRPr="00503AF6">
              <w:rPr>
                <w:bCs/>
              </w:rPr>
              <w:t xml:space="preserve"> </w:t>
            </w:r>
            <w:r w:rsidR="001B2035" w:rsidRPr="00503AF6">
              <w:t>млн. рублей;</w:t>
            </w:r>
          </w:p>
          <w:p w:rsidR="00001FCB" w:rsidRPr="00503AF6" w:rsidRDefault="001B7F77" w:rsidP="001B2035">
            <w:r w:rsidRPr="00503AF6">
              <w:t>20</w:t>
            </w:r>
            <w:r w:rsidR="001B2035" w:rsidRPr="00503AF6">
              <w:t>31</w:t>
            </w:r>
            <w:r w:rsidRPr="00503AF6">
              <w:t>-2040</w:t>
            </w:r>
            <w:r w:rsidR="001B2035" w:rsidRPr="00503AF6">
              <w:t>г</w:t>
            </w:r>
            <w:r w:rsidR="002E0A40" w:rsidRPr="00503AF6">
              <w:t>г</w:t>
            </w:r>
            <w:r w:rsidR="001B2035" w:rsidRPr="00503AF6">
              <w:t>. -</w:t>
            </w:r>
            <w:r w:rsidR="002E0A40" w:rsidRPr="00503AF6">
              <w:t xml:space="preserve"> </w:t>
            </w:r>
            <w:r w:rsidR="001B2035" w:rsidRPr="00503AF6">
              <w:t>2288,0</w:t>
            </w:r>
            <w:r w:rsidR="001C387F" w:rsidRPr="00503AF6">
              <w:rPr>
                <w:bCs/>
              </w:rPr>
              <w:t xml:space="preserve"> </w:t>
            </w:r>
            <w:r w:rsidR="007E695A" w:rsidRPr="00503AF6">
              <w:t>млн</w:t>
            </w:r>
            <w:r w:rsidR="002E0A40" w:rsidRPr="00503AF6">
              <w:t>. рублей</w:t>
            </w:r>
            <w:r w:rsidR="008E798B" w:rsidRPr="00503AF6">
              <w:t>.</w:t>
            </w:r>
          </w:p>
          <w:p w:rsidR="001034CC" w:rsidRPr="00503AF6" w:rsidRDefault="001034CC" w:rsidP="008B5308">
            <w:pPr>
              <w:jc w:val="both"/>
            </w:pPr>
            <w:r w:rsidRPr="00503AF6">
              <w:t xml:space="preserve">Объемы финансирования </w:t>
            </w:r>
            <w:proofErr w:type="gramStart"/>
            <w:r w:rsidRPr="00503AF6">
              <w:t>носят прогнозный характер и подлежат</w:t>
            </w:r>
            <w:proofErr w:type="gramEnd"/>
            <w:r w:rsidRPr="00503AF6">
              <w:t xml:space="preserve"> уточнению в установленные сроки после принятия бюджетов всех уровней на очередной финансовый год и плановый период.</w:t>
            </w:r>
          </w:p>
        </w:tc>
      </w:tr>
      <w:tr w:rsidR="002E0A40" w:rsidRPr="002E0A40" w:rsidTr="0009131E">
        <w:trPr>
          <w:trHeight w:val="416"/>
        </w:trPr>
        <w:tc>
          <w:tcPr>
            <w:tcW w:w="1592" w:type="pct"/>
            <w:tcBorders>
              <w:top w:val="single" w:sz="4" w:space="0" w:color="auto"/>
              <w:left w:val="single" w:sz="4" w:space="0" w:color="auto"/>
              <w:bottom w:val="single" w:sz="4" w:space="0" w:color="auto"/>
              <w:right w:val="single" w:sz="4" w:space="0" w:color="auto"/>
            </w:tcBorders>
            <w:shd w:val="clear" w:color="auto" w:fill="auto"/>
          </w:tcPr>
          <w:p w:rsidR="002E0A40" w:rsidRPr="00503AF6" w:rsidRDefault="002E0A40" w:rsidP="0009131E">
            <w:pPr>
              <w:rPr>
                <w:color w:val="000000"/>
              </w:rPr>
            </w:pPr>
            <w:r w:rsidRPr="00503AF6">
              <w:rPr>
                <w:color w:val="000000"/>
              </w:rPr>
              <w:t>Ожидаемые результаты реализации Программы</w:t>
            </w:r>
          </w:p>
        </w:tc>
        <w:tc>
          <w:tcPr>
            <w:tcW w:w="3408" w:type="pct"/>
            <w:tcBorders>
              <w:top w:val="single" w:sz="4" w:space="0" w:color="auto"/>
              <w:left w:val="nil"/>
              <w:bottom w:val="single" w:sz="4" w:space="0" w:color="auto"/>
              <w:right w:val="single" w:sz="4" w:space="0" w:color="auto"/>
            </w:tcBorders>
            <w:shd w:val="clear" w:color="auto" w:fill="auto"/>
          </w:tcPr>
          <w:p w:rsidR="006D19E4" w:rsidRPr="00503AF6" w:rsidRDefault="00272320" w:rsidP="0009131E">
            <w:r w:rsidRPr="00503AF6">
              <w:t>С</w:t>
            </w:r>
            <w:r w:rsidR="004A2CDD" w:rsidRPr="00503AF6">
              <w:t>троительство новых объектов социальной инфраструктуры</w:t>
            </w:r>
            <w:r w:rsidRPr="00503AF6">
              <w:t xml:space="preserve"> на территории </w:t>
            </w:r>
            <w:r w:rsidRPr="00503AF6">
              <w:rPr>
                <w:color w:val="000000"/>
              </w:rPr>
              <w:t>муниципального образования «Светлогорский городской округ»</w:t>
            </w:r>
            <w:r w:rsidR="00402D9D" w:rsidRPr="00503AF6">
              <w:rPr>
                <w:color w:val="000000"/>
              </w:rPr>
              <w:t xml:space="preserve"> п</w:t>
            </w:r>
            <w:r w:rsidRPr="00503AF6">
              <w:t>озволит достичь следующих результатов по следующим направлениям</w:t>
            </w:r>
            <w:r w:rsidR="00F572F8" w:rsidRPr="00503AF6">
              <w:t xml:space="preserve"> деятельности</w:t>
            </w:r>
            <w:r w:rsidRPr="00503AF6">
              <w:t>:</w:t>
            </w:r>
          </w:p>
          <w:p w:rsidR="006D19E4" w:rsidRPr="00503AF6" w:rsidRDefault="006D19E4" w:rsidP="006D19E4">
            <w:pPr>
              <w:pStyle w:val="25"/>
              <w:spacing w:line="326" w:lineRule="exact"/>
              <w:jc w:val="both"/>
              <w:rPr>
                <w:sz w:val="24"/>
                <w:szCs w:val="24"/>
              </w:rPr>
            </w:pPr>
            <w:r w:rsidRPr="00503AF6">
              <w:rPr>
                <w:sz w:val="24"/>
                <w:szCs w:val="24"/>
              </w:rPr>
              <w:t>1. Система образования.</w:t>
            </w:r>
          </w:p>
          <w:p w:rsidR="006D19E4" w:rsidRPr="00503AF6" w:rsidRDefault="006D19E4" w:rsidP="006D19E4">
            <w:pPr>
              <w:pStyle w:val="25"/>
              <w:spacing w:line="326" w:lineRule="exact"/>
              <w:jc w:val="both"/>
              <w:rPr>
                <w:sz w:val="24"/>
                <w:szCs w:val="24"/>
              </w:rPr>
            </w:pPr>
            <w:r w:rsidRPr="00503AF6">
              <w:rPr>
                <w:sz w:val="24"/>
                <w:szCs w:val="24"/>
              </w:rPr>
              <w:t>1.1. Удельный вес образовательных учреждений, соответствующих современным условиям организации образовательного процесса:</w:t>
            </w:r>
          </w:p>
          <w:p w:rsidR="006D19E4" w:rsidRPr="00503AF6" w:rsidRDefault="006D19E4" w:rsidP="006D19E4">
            <w:pPr>
              <w:pStyle w:val="25"/>
              <w:spacing w:line="326" w:lineRule="exact"/>
              <w:jc w:val="both"/>
              <w:rPr>
                <w:sz w:val="24"/>
                <w:szCs w:val="24"/>
              </w:rPr>
            </w:pPr>
            <w:r w:rsidRPr="00503AF6">
              <w:rPr>
                <w:sz w:val="24"/>
                <w:szCs w:val="24"/>
              </w:rPr>
              <w:t>- до 2025 года – 90 %</w:t>
            </w:r>
          </w:p>
          <w:p w:rsidR="006D19E4" w:rsidRPr="00503AF6" w:rsidRDefault="006D19E4" w:rsidP="006D19E4">
            <w:pPr>
              <w:pStyle w:val="25"/>
              <w:spacing w:line="326" w:lineRule="exact"/>
              <w:jc w:val="both"/>
              <w:rPr>
                <w:sz w:val="24"/>
                <w:szCs w:val="24"/>
              </w:rPr>
            </w:pPr>
            <w:r w:rsidRPr="00503AF6">
              <w:rPr>
                <w:sz w:val="24"/>
                <w:szCs w:val="24"/>
              </w:rPr>
              <w:t>- до 2040 года – 100 %</w:t>
            </w:r>
          </w:p>
          <w:p w:rsidR="006D19E4" w:rsidRPr="00503AF6" w:rsidRDefault="006D19E4" w:rsidP="006D19E4">
            <w:pPr>
              <w:pStyle w:val="25"/>
              <w:spacing w:line="326" w:lineRule="exact"/>
              <w:jc w:val="both"/>
              <w:rPr>
                <w:sz w:val="24"/>
                <w:szCs w:val="24"/>
              </w:rPr>
            </w:pPr>
            <w:r w:rsidRPr="00503AF6">
              <w:rPr>
                <w:sz w:val="24"/>
                <w:szCs w:val="24"/>
              </w:rPr>
              <w:t>1.2.</w:t>
            </w:r>
            <w:r w:rsidR="00366541" w:rsidRPr="00503AF6">
              <w:rPr>
                <w:sz w:val="24"/>
                <w:szCs w:val="24"/>
              </w:rPr>
              <w:t xml:space="preserve"> </w:t>
            </w:r>
            <w:proofErr w:type="gramStart"/>
            <w:r w:rsidR="00366541" w:rsidRPr="00503AF6">
              <w:rPr>
                <w:sz w:val="24"/>
                <w:szCs w:val="24"/>
              </w:rPr>
              <w:t>Охват детей в возрасте от 2 лет</w:t>
            </w:r>
            <w:r w:rsidRPr="00503AF6">
              <w:rPr>
                <w:sz w:val="24"/>
                <w:szCs w:val="24"/>
              </w:rPr>
              <w:t xml:space="preserve"> до 7 лет программами дошкольного образования (отношение численности детей, посещающих дошкольные общеобразовательные организации, </w:t>
            </w:r>
            <w:r w:rsidRPr="00503AF6">
              <w:rPr>
                <w:sz w:val="24"/>
                <w:szCs w:val="24"/>
              </w:rPr>
              <w:lastRenderedPageBreak/>
              <w:t>к численнос</w:t>
            </w:r>
            <w:r w:rsidR="00366541" w:rsidRPr="00503AF6">
              <w:rPr>
                <w:sz w:val="24"/>
                <w:szCs w:val="24"/>
              </w:rPr>
              <w:t xml:space="preserve">ти детей в возрасте от 2 лет </w:t>
            </w:r>
            <w:r w:rsidRPr="00503AF6">
              <w:rPr>
                <w:sz w:val="24"/>
                <w:szCs w:val="24"/>
              </w:rPr>
              <w:t xml:space="preserve"> до 7 лет включительно, скорректированной на численность детей соответствующих возрастов, обучающихся в общеобразовательных организациях);</w:t>
            </w:r>
            <w:proofErr w:type="gramEnd"/>
          </w:p>
          <w:p w:rsidR="006D19E4" w:rsidRPr="00503AF6" w:rsidRDefault="006D19E4" w:rsidP="006D19E4">
            <w:pPr>
              <w:pStyle w:val="25"/>
              <w:spacing w:line="326" w:lineRule="exact"/>
              <w:jc w:val="both"/>
              <w:rPr>
                <w:sz w:val="24"/>
                <w:szCs w:val="24"/>
              </w:rPr>
            </w:pPr>
            <w:r w:rsidRPr="00503AF6">
              <w:rPr>
                <w:sz w:val="24"/>
                <w:szCs w:val="24"/>
              </w:rPr>
              <w:t>- до 2025 года – 100 %</w:t>
            </w:r>
          </w:p>
          <w:p w:rsidR="006D19E4" w:rsidRPr="00503AF6" w:rsidRDefault="006D19E4" w:rsidP="006D19E4">
            <w:pPr>
              <w:pStyle w:val="25"/>
              <w:spacing w:line="326" w:lineRule="exact"/>
              <w:jc w:val="both"/>
              <w:rPr>
                <w:sz w:val="24"/>
                <w:szCs w:val="24"/>
              </w:rPr>
            </w:pPr>
            <w:r w:rsidRPr="00503AF6">
              <w:rPr>
                <w:sz w:val="24"/>
                <w:szCs w:val="24"/>
              </w:rPr>
              <w:t>- до 2040 года – 100 %</w:t>
            </w:r>
          </w:p>
          <w:p w:rsidR="006D19E4" w:rsidRPr="00503AF6" w:rsidRDefault="006D19E4" w:rsidP="006D19E4">
            <w:pPr>
              <w:pStyle w:val="25"/>
              <w:spacing w:line="326" w:lineRule="exact"/>
              <w:jc w:val="both"/>
              <w:rPr>
                <w:sz w:val="24"/>
                <w:szCs w:val="24"/>
              </w:rPr>
            </w:pPr>
            <w:r w:rsidRPr="00503AF6">
              <w:rPr>
                <w:sz w:val="24"/>
                <w:szCs w:val="24"/>
              </w:rPr>
              <w:t>1.3. Количество дошкольных учреждений:</w:t>
            </w:r>
          </w:p>
          <w:p w:rsidR="006D19E4" w:rsidRPr="00503AF6" w:rsidRDefault="006D19E4" w:rsidP="006D19E4">
            <w:pPr>
              <w:pStyle w:val="25"/>
              <w:spacing w:line="326" w:lineRule="exact"/>
              <w:jc w:val="both"/>
              <w:rPr>
                <w:sz w:val="24"/>
                <w:szCs w:val="24"/>
              </w:rPr>
            </w:pPr>
            <w:r w:rsidRPr="00503AF6">
              <w:rPr>
                <w:sz w:val="24"/>
                <w:szCs w:val="24"/>
              </w:rPr>
              <w:t>- до 2025 года – 4;</w:t>
            </w:r>
          </w:p>
          <w:p w:rsidR="006D19E4" w:rsidRPr="00503AF6" w:rsidRDefault="006D19E4" w:rsidP="006D19E4">
            <w:pPr>
              <w:pStyle w:val="25"/>
              <w:spacing w:line="326" w:lineRule="exact"/>
              <w:jc w:val="both"/>
              <w:rPr>
                <w:sz w:val="24"/>
                <w:szCs w:val="24"/>
              </w:rPr>
            </w:pPr>
            <w:r w:rsidRPr="00503AF6">
              <w:rPr>
                <w:sz w:val="24"/>
                <w:szCs w:val="24"/>
              </w:rPr>
              <w:t>- до 2040 года – 10.</w:t>
            </w:r>
          </w:p>
          <w:p w:rsidR="006D19E4" w:rsidRPr="00503AF6" w:rsidRDefault="006D19E4" w:rsidP="006D19E4">
            <w:pPr>
              <w:pStyle w:val="25"/>
              <w:spacing w:line="326" w:lineRule="exact"/>
              <w:jc w:val="both"/>
              <w:rPr>
                <w:sz w:val="24"/>
                <w:szCs w:val="24"/>
              </w:rPr>
            </w:pPr>
            <w:r w:rsidRPr="00503AF6">
              <w:rPr>
                <w:sz w:val="24"/>
                <w:szCs w:val="24"/>
              </w:rPr>
              <w:t>1.4. Количество общеобразовательных учреждений:</w:t>
            </w:r>
          </w:p>
          <w:p w:rsidR="006D19E4" w:rsidRPr="00503AF6" w:rsidRDefault="006D19E4" w:rsidP="006D19E4">
            <w:pPr>
              <w:pStyle w:val="25"/>
              <w:spacing w:line="326" w:lineRule="exact"/>
              <w:jc w:val="both"/>
              <w:rPr>
                <w:sz w:val="24"/>
                <w:szCs w:val="24"/>
              </w:rPr>
            </w:pPr>
            <w:r w:rsidRPr="00503AF6">
              <w:rPr>
                <w:sz w:val="24"/>
                <w:szCs w:val="24"/>
              </w:rPr>
              <w:t>- до 2025 года – 3;</w:t>
            </w:r>
          </w:p>
          <w:p w:rsidR="006D19E4" w:rsidRPr="00503AF6" w:rsidRDefault="006D19E4" w:rsidP="006D19E4">
            <w:pPr>
              <w:pStyle w:val="25"/>
              <w:spacing w:line="326" w:lineRule="exact"/>
              <w:jc w:val="both"/>
              <w:rPr>
                <w:sz w:val="24"/>
                <w:szCs w:val="24"/>
              </w:rPr>
            </w:pPr>
            <w:r w:rsidRPr="00503AF6">
              <w:rPr>
                <w:sz w:val="24"/>
                <w:szCs w:val="24"/>
              </w:rPr>
              <w:t>- до 2040 года - 4.</w:t>
            </w:r>
          </w:p>
          <w:p w:rsidR="008065C8" w:rsidRPr="00503AF6" w:rsidRDefault="008065C8" w:rsidP="008065C8">
            <w:pPr>
              <w:pStyle w:val="25"/>
              <w:spacing w:line="326" w:lineRule="exact"/>
              <w:jc w:val="both"/>
              <w:rPr>
                <w:sz w:val="24"/>
                <w:szCs w:val="24"/>
              </w:rPr>
            </w:pPr>
            <w:r w:rsidRPr="00503AF6">
              <w:rPr>
                <w:sz w:val="24"/>
                <w:szCs w:val="24"/>
              </w:rPr>
              <w:t xml:space="preserve">1.5. Доля детей, охваченных образовательными программами </w:t>
            </w:r>
            <w:proofErr w:type="gramStart"/>
            <w:r w:rsidRPr="00503AF6">
              <w:rPr>
                <w:sz w:val="24"/>
                <w:szCs w:val="24"/>
              </w:rPr>
              <w:t>дополнительного</w:t>
            </w:r>
            <w:proofErr w:type="gramEnd"/>
            <w:r w:rsidRPr="00503AF6">
              <w:rPr>
                <w:sz w:val="24"/>
                <w:szCs w:val="24"/>
              </w:rPr>
              <w:t xml:space="preserve"> образования детей, в общей численности детей и молодежи 5- 18 лет;</w:t>
            </w:r>
          </w:p>
          <w:p w:rsidR="008065C8" w:rsidRPr="00503AF6" w:rsidRDefault="008065C8" w:rsidP="008065C8">
            <w:pPr>
              <w:pStyle w:val="25"/>
              <w:spacing w:line="326" w:lineRule="exact"/>
              <w:jc w:val="both"/>
              <w:rPr>
                <w:sz w:val="24"/>
                <w:szCs w:val="24"/>
              </w:rPr>
            </w:pPr>
            <w:r w:rsidRPr="00503AF6">
              <w:rPr>
                <w:sz w:val="24"/>
                <w:szCs w:val="24"/>
              </w:rPr>
              <w:t>- до 2025 года – 80 %</w:t>
            </w:r>
          </w:p>
          <w:p w:rsidR="008065C8" w:rsidRPr="00503AF6" w:rsidRDefault="008065C8" w:rsidP="008065C8">
            <w:pPr>
              <w:pStyle w:val="25"/>
              <w:spacing w:line="326" w:lineRule="exact"/>
              <w:jc w:val="both"/>
              <w:rPr>
                <w:sz w:val="24"/>
                <w:szCs w:val="24"/>
              </w:rPr>
            </w:pPr>
            <w:r w:rsidRPr="00503AF6">
              <w:rPr>
                <w:sz w:val="24"/>
                <w:szCs w:val="24"/>
              </w:rPr>
              <w:t>- до 2040 года – 85 %</w:t>
            </w:r>
          </w:p>
          <w:p w:rsidR="006D19E4" w:rsidRPr="00503AF6" w:rsidRDefault="001C3E86" w:rsidP="006D19E4">
            <w:pPr>
              <w:pStyle w:val="25"/>
              <w:spacing w:line="326" w:lineRule="exact"/>
              <w:jc w:val="both"/>
              <w:rPr>
                <w:sz w:val="24"/>
                <w:szCs w:val="24"/>
              </w:rPr>
            </w:pPr>
            <w:r w:rsidRPr="00503AF6">
              <w:rPr>
                <w:sz w:val="24"/>
                <w:szCs w:val="24"/>
              </w:rPr>
              <w:t>2</w:t>
            </w:r>
            <w:r w:rsidR="006D19E4" w:rsidRPr="00503AF6">
              <w:rPr>
                <w:sz w:val="24"/>
                <w:szCs w:val="24"/>
              </w:rPr>
              <w:t>.Культура.</w:t>
            </w:r>
          </w:p>
          <w:p w:rsidR="006D19E4" w:rsidRPr="00503AF6" w:rsidRDefault="001C3E86" w:rsidP="006D19E4">
            <w:pPr>
              <w:pStyle w:val="25"/>
              <w:spacing w:line="326" w:lineRule="exact"/>
              <w:jc w:val="both"/>
              <w:rPr>
                <w:sz w:val="24"/>
                <w:szCs w:val="24"/>
              </w:rPr>
            </w:pPr>
            <w:r w:rsidRPr="00503AF6">
              <w:rPr>
                <w:sz w:val="24"/>
                <w:szCs w:val="24"/>
              </w:rPr>
              <w:t>2</w:t>
            </w:r>
            <w:r w:rsidR="006D19E4" w:rsidRPr="00503AF6">
              <w:rPr>
                <w:sz w:val="24"/>
                <w:szCs w:val="24"/>
              </w:rPr>
              <w:t>.1. Число пользователей муниципальных общедоступных библиотек на 10 000 жителей в год:</w:t>
            </w:r>
          </w:p>
          <w:p w:rsidR="006D19E4" w:rsidRPr="00503AF6" w:rsidRDefault="006D19E4" w:rsidP="006D19E4">
            <w:pPr>
              <w:pStyle w:val="25"/>
              <w:spacing w:line="326" w:lineRule="exact"/>
              <w:jc w:val="both"/>
              <w:rPr>
                <w:sz w:val="24"/>
                <w:szCs w:val="24"/>
              </w:rPr>
            </w:pPr>
            <w:r w:rsidRPr="00503AF6">
              <w:rPr>
                <w:sz w:val="24"/>
                <w:szCs w:val="24"/>
              </w:rPr>
              <w:t>-</w:t>
            </w:r>
            <w:r w:rsidRPr="00503AF6">
              <w:rPr>
                <w:sz w:val="24"/>
                <w:szCs w:val="24"/>
              </w:rPr>
              <w:tab/>
              <w:t>до 2025 года – 2250 чел.;</w:t>
            </w:r>
          </w:p>
          <w:p w:rsidR="006D19E4" w:rsidRPr="00503AF6" w:rsidRDefault="006D19E4" w:rsidP="006D19E4">
            <w:pPr>
              <w:pStyle w:val="25"/>
              <w:spacing w:line="326" w:lineRule="exact"/>
              <w:jc w:val="both"/>
              <w:rPr>
                <w:sz w:val="24"/>
                <w:szCs w:val="24"/>
              </w:rPr>
            </w:pPr>
            <w:r w:rsidRPr="00503AF6">
              <w:rPr>
                <w:sz w:val="24"/>
                <w:szCs w:val="24"/>
              </w:rPr>
              <w:t>-</w:t>
            </w:r>
            <w:r w:rsidRPr="00503AF6">
              <w:rPr>
                <w:sz w:val="24"/>
                <w:szCs w:val="24"/>
              </w:rPr>
              <w:tab/>
              <w:t>до 2040 года – 3000 чел.</w:t>
            </w:r>
          </w:p>
          <w:p w:rsidR="008065C8" w:rsidRPr="00503AF6" w:rsidRDefault="008065C8" w:rsidP="008065C8">
            <w:pPr>
              <w:pStyle w:val="25"/>
              <w:spacing w:line="326" w:lineRule="exact"/>
              <w:jc w:val="both"/>
              <w:rPr>
                <w:sz w:val="24"/>
                <w:szCs w:val="24"/>
              </w:rPr>
            </w:pPr>
            <w:r w:rsidRPr="00503AF6">
              <w:rPr>
                <w:sz w:val="24"/>
                <w:szCs w:val="24"/>
              </w:rPr>
              <w:t>2.2.</w:t>
            </w:r>
            <w:r w:rsidRPr="00503AF6">
              <w:rPr>
                <w:sz w:val="24"/>
                <w:szCs w:val="24"/>
              </w:rPr>
              <w:tab/>
              <w:t xml:space="preserve">Охват населения муниципального образования «Светлогорский городской округ» </w:t>
            </w:r>
            <w:r w:rsidRPr="00503AF6">
              <w:rPr>
                <w:sz w:val="24"/>
                <w:szCs w:val="24"/>
              </w:rPr>
              <w:tab/>
              <w:t>культурно-досуговыми мероприятиями на 10 000 жителей:</w:t>
            </w:r>
          </w:p>
          <w:p w:rsidR="008065C8" w:rsidRPr="00503AF6" w:rsidRDefault="008065C8" w:rsidP="008065C8">
            <w:pPr>
              <w:pStyle w:val="25"/>
              <w:spacing w:line="326" w:lineRule="exact"/>
              <w:jc w:val="both"/>
              <w:rPr>
                <w:sz w:val="24"/>
                <w:szCs w:val="24"/>
              </w:rPr>
            </w:pPr>
            <w:r w:rsidRPr="00503AF6">
              <w:rPr>
                <w:sz w:val="24"/>
                <w:szCs w:val="24"/>
              </w:rPr>
              <w:t>-</w:t>
            </w:r>
            <w:r w:rsidRPr="00503AF6">
              <w:rPr>
                <w:sz w:val="24"/>
                <w:szCs w:val="24"/>
              </w:rPr>
              <w:tab/>
              <w:t>до 2025 года – 57 ед.;</w:t>
            </w:r>
          </w:p>
          <w:p w:rsidR="008065C8" w:rsidRPr="00503AF6" w:rsidRDefault="008065C8" w:rsidP="008065C8">
            <w:pPr>
              <w:pStyle w:val="25"/>
              <w:spacing w:line="326" w:lineRule="exact"/>
              <w:jc w:val="both"/>
              <w:rPr>
                <w:sz w:val="24"/>
                <w:szCs w:val="24"/>
              </w:rPr>
            </w:pPr>
            <w:r w:rsidRPr="00503AF6">
              <w:rPr>
                <w:sz w:val="24"/>
                <w:szCs w:val="24"/>
              </w:rPr>
              <w:t>-</w:t>
            </w:r>
            <w:r w:rsidRPr="00503AF6">
              <w:rPr>
                <w:sz w:val="24"/>
                <w:szCs w:val="24"/>
              </w:rPr>
              <w:tab/>
              <w:t>до 2040 года – 72 ед.</w:t>
            </w:r>
          </w:p>
          <w:p w:rsidR="006D19E4" w:rsidRPr="00503AF6" w:rsidRDefault="001C3E86" w:rsidP="006D19E4">
            <w:pPr>
              <w:pStyle w:val="25"/>
              <w:spacing w:line="326" w:lineRule="exact"/>
              <w:jc w:val="both"/>
              <w:rPr>
                <w:sz w:val="24"/>
                <w:szCs w:val="24"/>
              </w:rPr>
            </w:pPr>
            <w:r w:rsidRPr="00503AF6">
              <w:rPr>
                <w:sz w:val="24"/>
                <w:szCs w:val="24"/>
              </w:rPr>
              <w:t>3</w:t>
            </w:r>
            <w:r w:rsidR="006D19E4" w:rsidRPr="00503AF6">
              <w:rPr>
                <w:sz w:val="24"/>
                <w:szCs w:val="24"/>
              </w:rPr>
              <w:t>. Физическая культура и спорт.</w:t>
            </w:r>
          </w:p>
          <w:p w:rsidR="006D19E4" w:rsidRPr="00503AF6" w:rsidRDefault="001C3E86" w:rsidP="006D19E4">
            <w:pPr>
              <w:pStyle w:val="25"/>
              <w:spacing w:line="326" w:lineRule="exact"/>
              <w:jc w:val="both"/>
              <w:rPr>
                <w:sz w:val="24"/>
                <w:szCs w:val="24"/>
              </w:rPr>
            </w:pPr>
            <w:r w:rsidRPr="00503AF6">
              <w:rPr>
                <w:sz w:val="24"/>
                <w:szCs w:val="24"/>
              </w:rPr>
              <w:t>3</w:t>
            </w:r>
            <w:r w:rsidR="006D19E4" w:rsidRPr="00503AF6">
              <w:rPr>
                <w:sz w:val="24"/>
                <w:szCs w:val="24"/>
              </w:rPr>
              <w:t>.1. Доля населения, систематически занимающегося физической культурой и спортом:</w:t>
            </w:r>
          </w:p>
          <w:p w:rsidR="006D19E4" w:rsidRPr="00503AF6" w:rsidRDefault="006D19E4" w:rsidP="006D19E4">
            <w:pPr>
              <w:pStyle w:val="25"/>
              <w:spacing w:line="326" w:lineRule="exact"/>
              <w:jc w:val="both"/>
              <w:rPr>
                <w:sz w:val="24"/>
                <w:szCs w:val="24"/>
              </w:rPr>
            </w:pPr>
            <w:r w:rsidRPr="00503AF6">
              <w:rPr>
                <w:sz w:val="24"/>
                <w:szCs w:val="24"/>
              </w:rPr>
              <w:t>-</w:t>
            </w:r>
            <w:r w:rsidR="00272320" w:rsidRPr="00503AF6">
              <w:rPr>
                <w:sz w:val="24"/>
                <w:szCs w:val="24"/>
              </w:rPr>
              <w:t xml:space="preserve"> </w:t>
            </w:r>
            <w:r w:rsidRPr="00503AF6">
              <w:rPr>
                <w:sz w:val="24"/>
                <w:szCs w:val="24"/>
              </w:rPr>
              <w:t>до 2020 года - 42%;</w:t>
            </w:r>
          </w:p>
          <w:p w:rsidR="006D19E4" w:rsidRPr="00503AF6" w:rsidRDefault="006D19E4" w:rsidP="006D19E4">
            <w:pPr>
              <w:pStyle w:val="25"/>
              <w:spacing w:line="326" w:lineRule="exact"/>
              <w:jc w:val="both"/>
              <w:rPr>
                <w:sz w:val="24"/>
                <w:szCs w:val="24"/>
              </w:rPr>
            </w:pPr>
            <w:r w:rsidRPr="00503AF6">
              <w:rPr>
                <w:sz w:val="24"/>
                <w:szCs w:val="24"/>
              </w:rPr>
              <w:t>-</w:t>
            </w:r>
            <w:r w:rsidR="00272320" w:rsidRPr="00503AF6">
              <w:rPr>
                <w:sz w:val="24"/>
                <w:szCs w:val="24"/>
              </w:rPr>
              <w:t xml:space="preserve"> </w:t>
            </w:r>
            <w:r w:rsidRPr="00503AF6">
              <w:rPr>
                <w:sz w:val="24"/>
                <w:szCs w:val="24"/>
              </w:rPr>
              <w:t>до 2040 года - 60%.</w:t>
            </w:r>
          </w:p>
          <w:p w:rsidR="006D19E4" w:rsidRPr="00503AF6" w:rsidRDefault="006D19E4" w:rsidP="00833DBC"/>
        </w:tc>
      </w:tr>
    </w:tbl>
    <w:p w:rsidR="00B82058" w:rsidRDefault="00B82058" w:rsidP="00B82058">
      <w:bookmarkStart w:id="3" w:name="_Toc406965479"/>
    </w:p>
    <w:p w:rsidR="008B7771" w:rsidRDefault="008B7771" w:rsidP="006D19E4">
      <w:pPr>
        <w:jc w:val="center"/>
        <w:rPr>
          <w:b/>
          <w:sz w:val="28"/>
          <w:szCs w:val="28"/>
        </w:rPr>
      </w:pPr>
    </w:p>
    <w:p w:rsidR="006D19E4" w:rsidRPr="005C4433" w:rsidRDefault="006D19E4" w:rsidP="006D19E4">
      <w:pPr>
        <w:jc w:val="center"/>
        <w:rPr>
          <w:b/>
        </w:rPr>
      </w:pPr>
      <w:r w:rsidRPr="005C4433">
        <w:rPr>
          <w:b/>
        </w:rPr>
        <w:t xml:space="preserve">Характеристика социальной инфраструктуры </w:t>
      </w:r>
    </w:p>
    <w:p w:rsidR="006D19E4" w:rsidRPr="005C4433" w:rsidRDefault="006D19E4" w:rsidP="006D19E4">
      <w:pPr>
        <w:jc w:val="center"/>
        <w:rPr>
          <w:b/>
        </w:rPr>
      </w:pPr>
      <w:r w:rsidRPr="005C4433">
        <w:rPr>
          <w:b/>
        </w:rPr>
        <w:t>Светлогорского городского округа</w:t>
      </w:r>
    </w:p>
    <w:p w:rsidR="008B7771" w:rsidRPr="005C4433" w:rsidRDefault="008B7771" w:rsidP="006D19E4">
      <w:pPr>
        <w:jc w:val="both"/>
        <w:rPr>
          <w:b/>
          <w:bCs/>
          <w:i/>
        </w:rPr>
      </w:pPr>
    </w:p>
    <w:p w:rsidR="006D19E4" w:rsidRPr="005C4433" w:rsidRDefault="006D19E4" w:rsidP="006D19E4">
      <w:pPr>
        <w:jc w:val="both"/>
        <w:rPr>
          <w:b/>
          <w:bCs/>
          <w:i/>
        </w:rPr>
      </w:pPr>
      <w:r w:rsidRPr="005C4433">
        <w:rPr>
          <w:b/>
          <w:bCs/>
          <w:i/>
        </w:rPr>
        <w:t>1. Описание социально-экономического состояния муниципального образования «Светлогорский городской округ», сведения о градостроительной деятельности на территории городского округа</w:t>
      </w:r>
    </w:p>
    <w:p w:rsidR="006D19E4" w:rsidRPr="005C4433" w:rsidRDefault="006D19E4" w:rsidP="006D19E4">
      <w:pPr>
        <w:jc w:val="both"/>
        <w:rPr>
          <w:b/>
          <w:bCs/>
        </w:rPr>
      </w:pPr>
    </w:p>
    <w:p w:rsidR="006D19E4" w:rsidRPr="005C4433" w:rsidRDefault="006D19E4" w:rsidP="006D19E4">
      <w:pPr>
        <w:ind w:firstLine="708"/>
        <w:jc w:val="both"/>
      </w:pPr>
      <w:r w:rsidRPr="005C4433">
        <w:t>Муниципальное образование «Светлогорский городской округ» - динамично развивающийся округ с большим экономическим, культурным, научным и образовательным потенциалом.</w:t>
      </w:r>
    </w:p>
    <w:p w:rsidR="006D19E4" w:rsidRPr="005C4433" w:rsidRDefault="006D19E4" w:rsidP="006D19E4">
      <w:pPr>
        <w:ind w:firstLine="708"/>
        <w:jc w:val="both"/>
      </w:pPr>
      <w:r w:rsidRPr="005C4433">
        <w:t xml:space="preserve">По состоянию на 01.01.2020 года численность населения составляет порядка 19710 человек при среднегодовом приросте в 1077 человек. Увеличение численности населения </w:t>
      </w:r>
      <w:r w:rsidRPr="005C4433">
        <w:lastRenderedPageBreak/>
        <w:t>сопряжено с интенсивными миграционными процессами, на которые влияет благоприятное местоположение. Отмечается положительная динамика в структуре воспроизводства населения, естественная убыль существенно сокращается в объемах: если в 2018 году разница между умершими и родившимися составляла 65  человек (умерших больше), то в 2019 году разница составляет 64 человека.</w:t>
      </w:r>
    </w:p>
    <w:p w:rsidR="006D19E4" w:rsidRPr="005C4433" w:rsidRDefault="006D19E4" w:rsidP="006D19E4">
      <w:pPr>
        <w:ind w:firstLine="708"/>
        <w:jc w:val="both"/>
      </w:pPr>
      <w:r w:rsidRPr="005C4433">
        <w:t xml:space="preserve">Численность населения моложе трудоспособного возраста составляет по состоянию на 01.01.2020 года порядка 3135 человек 15,9% от общего числа жителей, ее динамика носит положительный характер как в ретроспективном, так и в перспективном </w:t>
      </w:r>
      <w:proofErr w:type="gramStart"/>
      <w:r w:rsidRPr="005C4433">
        <w:t>периоде</w:t>
      </w:r>
      <w:proofErr w:type="gramEnd"/>
      <w:r w:rsidRPr="005C4433">
        <w:t xml:space="preserve">. Численность детей возрастной категории от 2 мес. до 7 лет включительно составила в 2019 году порядка 1498 человек. Количество детей в </w:t>
      </w:r>
      <w:proofErr w:type="gramStart"/>
      <w:r w:rsidRPr="005C4433">
        <w:t>возрасте</w:t>
      </w:r>
      <w:proofErr w:type="gramEnd"/>
      <w:r w:rsidRPr="005C4433">
        <w:t xml:space="preserve"> от 8 до 17 лет в 2018-2019 гг. увеличилось и составило 1860 и 1951 тыс. человек соответственно.</w:t>
      </w:r>
    </w:p>
    <w:p w:rsidR="006D19E4" w:rsidRPr="005C4433" w:rsidRDefault="006D19E4" w:rsidP="006D19E4">
      <w:pPr>
        <w:ind w:firstLine="708"/>
        <w:jc w:val="both"/>
      </w:pPr>
      <w:r w:rsidRPr="005C4433">
        <w:t>В целом положительная динамика численности населения по муниципальному образованию «Светлогорский городской округ» определяет потребность в развитии жилой и социальной инфраструктуры.</w:t>
      </w:r>
    </w:p>
    <w:p w:rsidR="006D19E4" w:rsidRPr="005C4433" w:rsidRDefault="006D19E4" w:rsidP="006D19E4">
      <w:pPr>
        <w:ind w:firstLine="708"/>
        <w:jc w:val="both"/>
      </w:pPr>
      <w:r w:rsidRPr="005C4433">
        <w:t xml:space="preserve">Так, активно развивается жилой сектор: в 2019 году организациями всех форм собственности введено в эксплуатацию 33 жилых дома на 1184 квартир общей площадью 57,5 тыс. кв. м, что на 30,5 тыс. кв.м. выше показателя предыдущего года. </w:t>
      </w:r>
    </w:p>
    <w:p w:rsidR="001264EB" w:rsidRPr="005C4433" w:rsidRDefault="008538E3" w:rsidP="008538E3">
      <w:pPr>
        <w:ind w:firstLine="708"/>
        <w:jc w:val="both"/>
      </w:pPr>
      <w:r w:rsidRPr="005C4433">
        <w:t xml:space="preserve">В </w:t>
      </w:r>
      <w:proofErr w:type="gramStart"/>
      <w:r w:rsidRPr="005C4433">
        <w:t>Светлогорске</w:t>
      </w:r>
      <w:proofErr w:type="gramEnd"/>
      <w:r w:rsidRPr="005C4433">
        <w:t xml:space="preserve"> условно предусмотрены   планировочные  районы: </w:t>
      </w:r>
    </w:p>
    <w:p w:rsidR="008538E3" w:rsidRPr="005C4433" w:rsidRDefault="005C4433" w:rsidP="008538E3">
      <w:pPr>
        <w:ind w:firstLine="708"/>
        <w:jc w:val="both"/>
      </w:pPr>
      <w:r>
        <w:t xml:space="preserve">«Отрадное, «Майский», </w:t>
      </w:r>
      <w:r w:rsidR="008538E3" w:rsidRPr="005C4433">
        <w:t>«</w:t>
      </w:r>
      <w:r>
        <w:t>Зори», «Светлогорск -1», «Светлогорск-2», «Светлогорск-</w:t>
      </w:r>
      <w:r w:rsidR="008538E3" w:rsidRPr="005C4433">
        <w:t>3».</w:t>
      </w:r>
    </w:p>
    <w:p w:rsidR="006D19E4" w:rsidRPr="005C4433" w:rsidRDefault="00B4484C" w:rsidP="006D19E4">
      <w:pPr>
        <w:ind w:firstLine="708"/>
        <w:jc w:val="both"/>
      </w:pPr>
      <w:r w:rsidRPr="005C4433">
        <w:rPr>
          <w:noProof/>
        </w:rPr>
        <w:drawing>
          <wp:anchor distT="0" distB="0" distL="114300" distR="114300" simplePos="0" relativeHeight="251657728" behindDoc="1" locked="0" layoutInCell="1" allowOverlap="1">
            <wp:simplePos x="0" y="0"/>
            <wp:positionH relativeFrom="column">
              <wp:posOffset>12065</wp:posOffset>
            </wp:positionH>
            <wp:positionV relativeFrom="paragraph">
              <wp:posOffset>0</wp:posOffset>
            </wp:positionV>
            <wp:extent cx="6092825" cy="4311015"/>
            <wp:effectExtent l="0" t="0" r="3175" b="0"/>
            <wp:wrapTight wrapText="bothSides">
              <wp:wrapPolygon edited="0">
                <wp:start x="0" y="0"/>
                <wp:lineTo x="0" y="21476"/>
                <wp:lineTo x="21544" y="21476"/>
                <wp:lineTo x="21544" y="0"/>
                <wp:lineTo x="0" y="0"/>
              </wp:wrapPolygon>
            </wp:wrapTight>
            <wp:docPr id="2" name="Рисунок 2" descr="светлогорский го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ветлогорский го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2825" cy="4311015"/>
                    </a:xfrm>
                    <a:prstGeom prst="rect">
                      <a:avLst/>
                    </a:prstGeom>
                    <a:noFill/>
                  </pic:spPr>
                </pic:pic>
              </a:graphicData>
            </a:graphic>
          </wp:anchor>
        </w:drawing>
      </w:r>
      <w:proofErr w:type="gramStart"/>
      <w:r w:rsidR="006D19E4" w:rsidRPr="005C4433">
        <w:t>На начало 2019 года на территории муниципалитета проживает 3159 молодых людей в возрасте от 14 до 29 лет или 16,9 % населения Светлогорского городского округа при среднем показателе по стране 25,4%. По статистическим данным численность населения данной возрастной категории ежегодно сокращается в среднем на 12 человек в год вследствие демографических проблем прошлых лет.</w:t>
      </w:r>
      <w:proofErr w:type="gramEnd"/>
      <w:r w:rsidR="006D19E4" w:rsidRPr="005C4433">
        <w:t xml:space="preserve"> Из них 2459 человек - городское население и 1047 человек - сельское население. 57% молодежного населения – мужчины, 43% - женщины. Численность молодежи в </w:t>
      </w:r>
      <w:proofErr w:type="gramStart"/>
      <w:r w:rsidR="006D19E4" w:rsidRPr="005C4433">
        <w:t>возрасте</w:t>
      </w:r>
      <w:proofErr w:type="gramEnd"/>
      <w:r w:rsidR="006D19E4" w:rsidRPr="005C4433">
        <w:t xml:space="preserve"> 14-17 лет (условные школьники) – 655 человек. Численность молодежи в </w:t>
      </w:r>
      <w:proofErr w:type="gramStart"/>
      <w:r w:rsidR="006D19E4" w:rsidRPr="005C4433">
        <w:t>возрасте</w:t>
      </w:r>
      <w:proofErr w:type="gramEnd"/>
      <w:r w:rsidR="006D19E4" w:rsidRPr="005C4433">
        <w:t xml:space="preserve"> 18-22 лет (условные студенты, которые большую часть времени проводят за пределами территории муниципалитета) – 789 человек. </w:t>
      </w:r>
    </w:p>
    <w:p w:rsidR="00805D9F" w:rsidRPr="005C4433" w:rsidRDefault="006D19E4" w:rsidP="00ED189E">
      <w:pPr>
        <w:ind w:firstLine="708"/>
        <w:jc w:val="both"/>
      </w:pPr>
      <w:r w:rsidRPr="005C4433">
        <w:lastRenderedPageBreak/>
        <w:t xml:space="preserve">Ключевая проблема для Светлогорска, выявленная в </w:t>
      </w:r>
      <w:proofErr w:type="gramStart"/>
      <w:r w:rsidRPr="005C4433">
        <w:t>процессе</w:t>
      </w:r>
      <w:proofErr w:type="gramEnd"/>
      <w:r w:rsidRPr="005C4433">
        <w:t xml:space="preserve"> исследования в 2017 г., - это молодежная миграция</w:t>
      </w:r>
      <w:r w:rsidRPr="005C4433">
        <w:rPr>
          <w:rStyle w:val="af3"/>
        </w:rPr>
        <w:footnoteReference w:id="1"/>
      </w:r>
      <w:r w:rsidRPr="005C4433">
        <w:t xml:space="preserve">. </w:t>
      </w:r>
      <w:r w:rsidR="00805D9F" w:rsidRPr="005C4433">
        <w:t>Социальная сфера округа  включает в себя все основные виды социальных объектов.</w:t>
      </w:r>
    </w:p>
    <w:p w:rsidR="00805D9F" w:rsidRPr="005C4433" w:rsidRDefault="00805D9F" w:rsidP="00805D9F">
      <w:pPr>
        <w:pStyle w:val="S"/>
      </w:pPr>
      <w:r w:rsidRPr="005C4433">
        <w:t xml:space="preserve">Центральный планировочный район округа обеспечен всеми необходимыми объектами, недостаточное количество объектов социальной инфраструктуры в планировочных </w:t>
      </w:r>
      <w:proofErr w:type="gramStart"/>
      <w:r w:rsidRPr="005C4433">
        <w:t>районах</w:t>
      </w:r>
      <w:proofErr w:type="gramEnd"/>
      <w:r w:rsidRPr="005C4433">
        <w:t xml:space="preserve">. </w:t>
      </w:r>
    </w:p>
    <w:p w:rsidR="00805D9F" w:rsidRPr="005C4433" w:rsidRDefault="00805D9F" w:rsidP="00805D9F">
      <w:pPr>
        <w:pStyle w:val="S"/>
      </w:pPr>
      <w:r w:rsidRPr="005C4433">
        <w:t xml:space="preserve">Недостаток объектов социальной инфраструктуры в указанных планировочных </w:t>
      </w:r>
      <w:proofErr w:type="gramStart"/>
      <w:r w:rsidRPr="005C4433">
        <w:t>районах</w:t>
      </w:r>
      <w:proofErr w:type="gramEnd"/>
      <w:r w:rsidRPr="005C4433">
        <w:t xml:space="preserve"> компенсируется за счет Центрального планировочного района. Доступность в объекты социальной инфраструктуры со всех планировочных районной соответствует нормативам.</w:t>
      </w:r>
    </w:p>
    <w:p w:rsidR="00805D9F" w:rsidRPr="005C4433" w:rsidRDefault="00805D9F" w:rsidP="00805D9F">
      <w:pPr>
        <w:ind w:firstLine="709"/>
        <w:jc w:val="both"/>
      </w:pPr>
      <w:r w:rsidRPr="005C4433">
        <w:t xml:space="preserve"> Расчет перспективного развития отраслей социальной сферы округа производится на основе анализа существующего состояния объектов с учетом демографической ситуации. </w:t>
      </w:r>
    </w:p>
    <w:p w:rsidR="00805D9F" w:rsidRPr="005C4433" w:rsidRDefault="00805D9F" w:rsidP="00805D9F">
      <w:pPr>
        <w:ind w:firstLine="709"/>
        <w:jc w:val="both"/>
      </w:pPr>
    </w:p>
    <w:p w:rsidR="00D44F40" w:rsidRPr="00805D9F" w:rsidRDefault="00D44F40" w:rsidP="00805D9F">
      <w:pPr>
        <w:ind w:firstLine="709"/>
        <w:jc w:val="both"/>
        <w:rPr>
          <w:sz w:val="28"/>
          <w:szCs w:val="28"/>
        </w:rPr>
      </w:pPr>
      <w:bookmarkStart w:id="4" w:name="_GoBack"/>
      <w:bookmarkEnd w:id="4"/>
    </w:p>
    <w:tbl>
      <w:tblPr>
        <w:tblW w:w="5000" w:type="pct"/>
        <w:tblLook w:val="04A0"/>
      </w:tblPr>
      <w:tblGrid>
        <w:gridCol w:w="2557"/>
        <w:gridCol w:w="1510"/>
        <w:gridCol w:w="2132"/>
        <w:gridCol w:w="1538"/>
        <w:gridCol w:w="2096"/>
      </w:tblGrid>
      <w:tr w:rsidR="00805D9F" w:rsidRPr="00805D9F" w:rsidTr="00805D9F">
        <w:trPr>
          <w:trHeight w:val="20"/>
        </w:trPr>
        <w:tc>
          <w:tcPr>
            <w:tcW w:w="1300" w:type="pct"/>
            <w:tcBorders>
              <w:top w:val="single" w:sz="4" w:space="0" w:color="auto"/>
              <w:left w:val="single" w:sz="4" w:space="0" w:color="auto"/>
              <w:bottom w:val="single" w:sz="4" w:space="0" w:color="auto"/>
              <w:right w:val="single" w:sz="4" w:space="0" w:color="auto"/>
            </w:tcBorders>
            <w:shd w:val="clear" w:color="000000" w:fill="FFFFFF"/>
            <w:vAlign w:val="center"/>
          </w:tcPr>
          <w:p w:rsidR="00805D9F" w:rsidRPr="005C4433" w:rsidRDefault="00805D9F" w:rsidP="00805D9F">
            <w:pPr>
              <w:jc w:val="center"/>
            </w:pPr>
            <w:r w:rsidRPr="005C4433">
              <w:t>Показатели</w:t>
            </w:r>
          </w:p>
        </w:tc>
        <w:tc>
          <w:tcPr>
            <w:tcW w:w="768" w:type="pct"/>
            <w:tcBorders>
              <w:top w:val="single" w:sz="4" w:space="0" w:color="auto"/>
              <w:left w:val="nil"/>
              <w:bottom w:val="single" w:sz="4" w:space="0" w:color="auto"/>
              <w:right w:val="single" w:sz="4" w:space="0" w:color="auto"/>
            </w:tcBorders>
            <w:shd w:val="clear" w:color="000000" w:fill="FFFFFF"/>
            <w:vAlign w:val="center"/>
          </w:tcPr>
          <w:p w:rsidR="00805D9F" w:rsidRPr="005C4433" w:rsidRDefault="00805D9F" w:rsidP="00805D9F">
            <w:pPr>
              <w:jc w:val="center"/>
            </w:pPr>
            <w:r w:rsidRPr="005C4433">
              <w:t>Единицы измерения</w:t>
            </w:r>
          </w:p>
        </w:tc>
        <w:tc>
          <w:tcPr>
            <w:tcW w:w="1084" w:type="pct"/>
            <w:tcBorders>
              <w:top w:val="single" w:sz="4" w:space="0" w:color="auto"/>
              <w:left w:val="nil"/>
              <w:bottom w:val="single" w:sz="4" w:space="0" w:color="auto"/>
              <w:right w:val="single" w:sz="4" w:space="0" w:color="auto"/>
            </w:tcBorders>
            <w:shd w:val="clear" w:color="000000" w:fill="FFFFFF"/>
            <w:vAlign w:val="center"/>
          </w:tcPr>
          <w:p w:rsidR="00805D9F" w:rsidRPr="005C4433" w:rsidRDefault="00805D9F" w:rsidP="00805D9F">
            <w:pPr>
              <w:jc w:val="center"/>
            </w:pPr>
            <w:r w:rsidRPr="005C4433">
              <w:t>Существующее положение</w:t>
            </w:r>
          </w:p>
        </w:tc>
        <w:tc>
          <w:tcPr>
            <w:tcW w:w="782" w:type="pct"/>
            <w:tcBorders>
              <w:top w:val="single" w:sz="4" w:space="0" w:color="auto"/>
              <w:left w:val="nil"/>
              <w:bottom w:val="single" w:sz="4" w:space="0" w:color="auto"/>
              <w:right w:val="single" w:sz="4" w:space="0" w:color="auto"/>
            </w:tcBorders>
            <w:shd w:val="clear" w:color="000000" w:fill="FFFFFF"/>
            <w:vAlign w:val="center"/>
          </w:tcPr>
          <w:p w:rsidR="00805D9F" w:rsidRPr="005C4433" w:rsidRDefault="00805D9F" w:rsidP="00805D9F">
            <w:pPr>
              <w:jc w:val="center"/>
            </w:pPr>
            <w:r w:rsidRPr="005C4433">
              <w:t>Расчетный срок 2025 год</w:t>
            </w:r>
          </w:p>
        </w:tc>
        <w:tc>
          <w:tcPr>
            <w:tcW w:w="1066" w:type="pct"/>
            <w:tcBorders>
              <w:top w:val="single" w:sz="4" w:space="0" w:color="auto"/>
              <w:left w:val="nil"/>
              <w:bottom w:val="single" w:sz="4" w:space="0" w:color="auto"/>
              <w:right w:val="single" w:sz="4" w:space="0" w:color="auto"/>
            </w:tcBorders>
            <w:shd w:val="clear" w:color="000000" w:fill="FFFFFF"/>
            <w:vAlign w:val="center"/>
          </w:tcPr>
          <w:p w:rsidR="00805D9F" w:rsidRPr="005C4433" w:rsidRDefault="00805D9F" w:rsidP="00805D9F">
            <w:pPr>
              <w:jc w:val="center"/>
            </w:pPr>
            <w:r w:rsidRPr="005C4433">
              <w:t>Перспективное развитие 2040 год</w:t>
            </w:r>
          </w:p>
        </w:tc>
      </w:tr>
      <w:tr w:rsidR="00805D9F" w:rsidRPr="00805D9F" w:rsidTr="00805D9F">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805D9F" w:rsidRPr="005C4433" w:rsidRDefault="00805D9F" w:rsidP="00805D9F">
            <w:pPr>
              <w:rPr>
                <w:b/>
              </w:rPr>
            </w:pPr>
            <w:r w:rsidRPr="005C4433">
              <w:rPr>
                <w:b/>
              </w:rPr>
              <w:t xml:space="preserve">1. Население в существующих </w:t>
            </w:r>
            <w:proofErr w:type="gramStart"/>
            <w:r w:rsidRPr="005C4433">
              <w:rPr>
                <w:b/>
              </w:rPr>
              <w:t>границах</w:t>
            </w:r>
            <w:proofErr w:type="gramEnd"/>
            <w:r w:rsidRPr="005C4433">
              <w:rPr>
                <w:b/>
              </w:rPr>
              <w:t xml:space="preserve"> Светлогорского округа</w:t>
            </w:r>
          </w:p>
        </w:tc>
      </w:tr>
      <w:tr w:rsidR="00805D9F" w:rsidRPr="00805D9F" w:rsidTr="00805D9F">
        <w:trPr>
          <w:trHeight w:val="20"/>
        </w:trPr>
        <w:tc>
          <w:tcPr>
            <w:tcW w:w="1300" w:type="pct"/>
            <w:tcBorders>
              <w:top w:val="nil"/>
              <w:left w:val="single" w:sz="4" w:space="0" w:color="auto"/>
              <w:bottom w:val="single" w:sz="4" w:space="0" w:color="auto"/>
              <w:right w:val="single" w:sz="4" w:space="0" w:color="auto"/>
            </w:tcBorders>
            <w:shd w:val="clear" w:color="000000" w:fill="FFFFFF"/>
            <w:vAlign w:val="center"/>
          </w:tcPr>
          <w:p w:rsidR="00805D9F" w:rsidRPr="005C4433" w:rsidRDefault="00805D9F" w:rsidP="00805D9F">
            <w:r w:rsidRPr="005C4433">
              <w:t>1.1 Постоянное население на конец года</w:t>
            </w:r>
          </w:p>
        </w:tc>
        <w:tc>
          <w:tcPr>
            <w:tcW w:w="768"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тыс</w:t>
            </w:r>
            <w:proofErr w:type="gramStart"/>
            <w:r w:rsidRPr="005C4433">
              <w:t>.ч</w:t>
            </w:r>
            <w:proofErr w:type="gramEnd"/>
            <w:r w:rsidRPr="005C4433">
              <w:t>ел.</w:t>
            </w:r>
          </w:p>
        </w:tc>
        <w:tc>
          <w:tcPr>
            <w:tcW w:w="1084"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19,71</w:t>
            </w:r>
          </w:p>
        </w:tc>
        <w:tc>
          <w:tcPr>
            <w:tcW w:w="782"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25,16</w:t>
            </w:r>
          </w:p>
        </w:tc>
        <w:tc>
          <w:tcPr>
            <w:tcW w:w="1066"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32,00</w:t>
            </w:r>
          </w:p>
        </w:tc>
      </w:tr>
      <w:tr w:rsidR="00805D9F" w:rsidRPr="00805D9F" w:rsidTr="00805D9F">
        <w:trPr>
          <w:trHeight w:val="20"/>
        </w:trPr>
        <w:tc>
          <w:tcPr>
            <w:tcW w:w="1300" w:type="pct"/>
            <w:tcBorders>
              <w:top w:val="nil"/>
              <w:left w:val="single" w:sz="4" w:space="0" w:color="auto"/>
              <w:bottom w:val="single" w:sz="4" w:space="0" w:color="auto"/>
              <w:right w:val="single" w:sz="4" w:space="0" w:color="auto"/>
            </w:tcBorders>
            <w:shd w:val="clear" w:color="000000" w:fill="FFFFFF"/>
            <w:vAlign w:val="center"/>
          </w:tcPr>
          <w:p w:rsidR="00805D9F" w:rsidRPr="005C4433" w:rsidRDefault="00805D9F" w:rsidP="00805D9F">
            <w:r w:rsidRPr="005C4433">
              <w:t>1.2 Плотность населения</w:t>
            </w:r>
          </w:p>
        </w:tc>
        <w:tc>
          <w:tcPr>
            <w:tcW w:w="768"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чел./</w:t>
            </w:r>
            <w:proofErr w:type="gramStart"/>
            <w:r w:rsidRPr="005C4433">
              <w:t>га</w:t>
            </w:r>
            <w:proofErr w:type="gramEnd"/>
          </w:p>
        </w:tc>
        <w:tc>
          <w:tcPr>
            <w:tcW w:w="1084"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5,94</w:t>
            </w:r>
          </w:p>
        </w:tc>
        <w:tc>
          <w:tcPr>
            <w:tcW w:w="782"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7,58</w:t>
            </w:r>
          </w:p>
        </w:tc>
        <w:tc>
          <w:tcPr>
            <w:tcW w:w="1066"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9,65</w:t>
            </w:r>
          </w:p>
        </w:tc>
      </w:tr>
      <w:tr w:rsidR="00805D9F" w:rsidRPr="00805D9F" w:rsidTr="00805D9F">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805D9F" w:rsidRPr="005C4433" w:rsidRDefault="00805D9F" w:rsidP="00805D9F">
            <w:pPr>
              <w:rPr>
                <w:b/>
              </w:rPr>
            </w:pPr>
            <w:r w:rsidRPr="005C4433">
              <w:rPr>
                <w:b/>
              </w:rPr>
              <w:t>2. Экономика</w:t>
            </w:r>
          </w:p>
        </w:tc>
      </w:tr>
      <w:tr w:rsidR="00805D9F" w:rsidRPr="00805D9F" w:rsidTr="00805D9F">
        <w:trPr>
          <w:trHeight w:val="20"/>
        </w:trPr>
        <w:tc>
          <w:tcPr>
            <w:tcW w:w="1300" w:type="pct"/>
            <w:tcBorders>
              <w:top w:val="nil"/>
              <w:left w:val="single" w:sz="4" w:space="0" w:color="auto"/>
              <w:bottom w:val="single" w:sz="4" w:space="0" w:color="auto"/>
              <w:right w:val="single" w:sz="4" w:space="0" w:color="auto"/>
            </w:tcBorders>
            <w:shd w:val="clear" w:color="000000" w:fill="FFFFFF"/>
            <w:vAlign w:val="center"/>
          </w:tcPr>
          <w:p w:rsidR="00805D9F" w:rsidRPr="005C4433" w:rsidRDefault="00805D9F" w:rsidP="00805D9F">
            <w:r w:rsidRPr="005C4433">
              <w:t xml:space="preserve">2.1 Количество хозяйствующих субъектов </w:t>
            </w:r>
          </w:p>
        </w:tc>
        <w:tc>
          <w:tcPr>
            <w:tcW w:w="768"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единиц</w:t>
            </w:r>
          </w:p>
        </w:tc>
        <w:tc>
          <w:tcPr>
            <w:tcW w:w="1084"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1372</w:t>
            </w:r>
          </w:p>
        </w:tc>
        <w:tc>
          <w:tcPr>
            <w:tcW w:w="782"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1410</w:t>
            </w:r>
          </w:p>
        </w:tc>
        <w:tc>
          <w:tcPr>
            <w:tcW w:w="1066"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p w:rsidR="00805D9F" w:rsidRPr="005C4433" w:rsidRDefault="00805D9F" w:rsidP="00805D9F">
            <w:r w:rsidRPr="005C4433">
              <w:t>1500</w:t>
            </w:r>
          </w:p>
          <w:p w:rsidR="00805D9F" w:rsidRPr="005C4433" w:rsidRDefault="00805D9F" w:rsidP="00805D9F"/>
        </w:tc>
      </w:tr>
      <w:tr w:rsidR="00805D9F" w:rsidRPr="00805D9F" w:rsidTr="00805D9F">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805D9F" w:rsidRPr="005C4433" w:rsidRDefault="00805D9F" w:rsidP="00805D9F">
            <w:pPr>
              <w:rPr>
                <w:b/>
              </w:rPr>
            </w:pPr>
            <w:r w:rsidRPr="005C4433">
              <w:rPr>
                <w:b/>
              </w:rPr>
              <w:t>3. Территория</w:t>
            </w:r>
          </w:p>
        </w:tc>
      </w:tr>
      <w:tr w:rsidR="00805D9F" w:rsidRPr="00805D9F" w:rsidTr="00805D9F">
        <w:trPr>
          <w:trHeight w:val="20"/>
        </w:trPr>
        <w:tc>
          <w:tcPr>
            <w:tcW w:w="1300" w:type="pct"/>
            <w:tcBorders>
              <w:top w:val="nil"/>
              <w:left w:val="single" w:sz="4" w:space="0" w:color="auto"/>
              <w:bottom w:val="single" w:sz="4" w:space="0" w:color="auto"/>
              <w:right w:val="single" w:sz="4" w:space="0" w:color="auto"/>
            </w:tcBorders>
            <w:shd w:val="clear" w:color="000000" w:fill="FFFFFF"/>
            <w:vAlign w:val="center"/>
          </w:tcPr>
          <w:p w:rsidR="00805D9F" w:rsidRPr="005C4433" w:rsidRDefault="00805D9F" w:rsidP="00805D9F">
            <w:r w:rsidRPr="005C4433">
              <w:t>3.1 Общая площадь земель округа</w:t>
            </w:r>
          </w:p>
        </w:tc>
        <w:tc>
          <w:tcPr>
            <w:tcW w:w="768"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га</w:t>
            </w:r>
          </w:p>
        </w:tc>
        <w:tc>
          <w:tcPr>
            <w:tcW w:w="1084"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3316</w:t>
            </w:r>
          </w:p>
        </w:tc>
        <w:tc>
          <w:tcPr>
            <w:tcW w:w="782"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3316</w:t>
            </w:r>
          </w:p>
        </w:tc>
        <w:tc>
          <w:tcPr>
            <w:tcW w:w="1066"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3316</w:t>
            </w:r>
          </w:p>
        </w:tc>
      </w:tr>
      <w:tr w:rsidR="00805D9F" w:rsidRPr="00805D9F" w:rsidTr="00805D9F">
        <w:trPr>
          <w:trHeight w:val="20"/>
        </w:trPr>
        <w:tc>
          <w:tcPr>
            <w:tcW w:w="1300" w:type="pct"/>
            <w:tcBorders>
              <w:top w:val="nil"/>
              <w:left w:val="single" w:sz="4" w:space="0" w:color="auto"/>
              <w:bottom w:val="single" w:sz="4" w:space="0" w:color="auto"/>
              <w:right w:val="single" w:sz="4" w:space="0" w:color="auto"/>
            </w:tcBorders>
            <w:shd w:val="clear" w:color="000000" w:fill="FFFFFF"/>
            <w:vAlign w:val="center"/>
          </w:tcPr>
          <w:p w:rsidR="00805D9F" w:rsidRPr="005C4433" w:rsidRDefault="00805D9F" w:rsidP="00805D9F">
            <w:r w:rsidRPr="005C4433">
              <w:t>3.2 Городские леса</w:t>
            </w:r>
          </w:p>
        </w:tc>
        <w:tc>
          <w:tcPr>
            <w:tcW w:w="768"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га</w:t>
            </w:r>
          </w:p>
        </w:tc>
        <w:tc>
          <w:tcPr>
            <w:tcW w:w="1084"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487</w:t>
            </w:r>
          </w:p>
        </w:tc>
        <w:tc>
          <w:tcPr>
            <w:tcW w:w="782"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487</w:t>
            </w:r>
          </w:p>
        </w:tc>
        <w:tc>
          <w:tcPr>
            <w:tcW w:w="1066"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487</w:t>
            </w:r>
          </w:p>
        </w:tc>
      </w:tr>
      <w:tr w:rsidR="00805D9F" w:rsidRPr="00805D9F" w:rsidTr="00805D9F">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805D9F" w:rsidRPr="005C4433" w:rsidRDefault="00805D9F" w:rsidP="00805D9F">
            <w:pPr>
              <w:rPr>
                <w:b/>
              </w:rPr>
            </w:pPr>
            <w:r w:rsidRPr="005C4433">
              <w:rPr>
                <w:b/>
              </w:rPr>
              <w:t xml:space="preserve">4. Застройка в существующих </w:t>
            </w:r>
            <w:proofErr w:type="gramStart"/>
            <w:r w:rsidRPr="005C4433">
              <w:rPr>
                <w:b/>
              </w:rPr>
              <w:t>границах</w:t>
            </w:r>
            <w:proofErr w:type="gramEnd"/>
            <w:r w:rsidRPr="005C4433">
              <w:rPr>
                <w:b/>
              </w:rPr>
              <w:t xml:space="preserve"> Светлогорского округа</w:t>
            </w:r>
          </w:p>
        </w:tc>
      </w:tr>
      <w:tr w:rsidR="00805D9F" w:rsidRPr="00805D9F" w:rsidTr="00805D9F">
        <w:trPr>
          <w:trHeight w:val="20"/>
        </w:trPr>
        <w:tc>
          <w:tcPr>
            <w:tcW w:w="1300" w:type="pct"/>
            <w:tcBorders>
              <w:top w:val="nil"/>
              <w:left w:val="single" w:sz="4" w:space="0" w:color="auto"/>
              <w:bottom w:val="single" w:sz="4" w:space="0" w:color="auto"/>
              <w:right w:val="single" w:sz="4" w:space="0" w:color="auto"/>
            </w:tcBorders>
            <w:shd w:val="clear" w:color="auto" w:fill="auto"/>
            <w:vAlign w:val="center"/>
          </w:tcPr>
          <w:p w:rsidR="00805D9F" w:rsidRPr="005C4433" w:rsidRDefault="00805D9F" w:rsidP="00805D9F">
            <w:r w:rsidRPr="005C4433">
              <w:t>4.1  Жилой фонд всего</w:t>
            </w:r>
          </w:p>
        </w:tc>
        <w:tc>
          <w:tcPr>
            <w:tcW w:w="768"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тыс.кв.м.</w:t>
            </w:r>
          </w:p>
        </w:tc>
        <w:tc>
          <w:tcPr>
            <w:tcW w:w="1084"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628,3</w:t>
            </w:r>
          </w:p>
        </w:tc>
        <w:tc>
          <w:tcPr>
            <w:tcW w:w="782"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673,5</w:t>
            </w:r>
          </w:p>
        </w:tc>
        <w:tc>
          <w:tcPr>
            <w:tcW w:w="1066"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813,6</w:t>
            </w:r>
          </w:p>
        </w:tc>
      </w:tr>
      <w:tr w:rsidR="00805D9F" w:rsidRPr="00805D9F" w:rsidTr="00805D9F">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805D9F" w:rsidRPr="005C4433" w:rsidRDefault="00805D9F" w:rsidP="00805D9F">
            <w:r w:rsidRPr="005C4433">
              <w:t>Общественная застройка специализированная</w:t>
            </w:r>
          </w:p>
        </w:tc>
      </w:tr>
      <w:tr w:rsidR="00805D9F" w:rsidRPr="00805D9F" w:rsidTr="00805D9F">
        <w:trPr>
          <w:trHeight w:val="20"/>
        </w:trPr>
        <w:tc>
          <w:tcPr>
            <w:tcW w:w="1300" w:type="pct"/>
            <w:tcBorders>
              <w:top w:val="nil"/>
              <w:left w:val="single" w:sz="4" w:space="0" w:color="auto"/>
              <w:bottom w:val="single" w:sz="4" w:space="0" w:color="auto"/>
              <w:right w:val="single" w:sz="4" w:space="0" w:color="auto"/>
            </w:tcBorders>
            <w:shd w:val="clear" w:color="000000" w:fill="FFFFFF"/>
            <w:vAlign w:val="center"/>
          </w:tcPr>
          <w:p w:rsidR="00805D9F" w:rsidRPr="005C4433" w:rsidRDefault="00805D9F" w:rsidP="00805D9F">
            <w:r w:rsidRPr="005C4433">
              <w:t>4.2 Детские сады</w:t>
            </w:r>
          </w:p>
        </w:tc>
        <w:tc>
          <w:tcPr>
            <w:tcW w:w="768"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единиц</w:t>
            </w:r>
          </w:p>
        </w:tc>
        <w:tc>
          <w:tcPr>
            <w:tcW w:w="1084"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4</w:t>
            </w:r>
          </w:p>
        </w:tc>
        <w:tc>
          <w:tcPr>
            <w:tcW w:w="782"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7</w:t>
            </w:r>
          </w:p>
        </w:tc>
        <w:tc>
          <w:tcPr>
            <w:tcW w:w="1066"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10</w:t>
            </w:r>
          </w:p>
        </w:tc>
      </w:tr>
      <w:tr w:rsidR="00805D9F" w:rsidRPr="00805D9F" w:rsidTr="00805D9F">
        <w:trPr>
          <w:trHeight w:val="20"/>
        </w:trPr>
        <w:tc>
          <w:tcPr>
            <w:tcW w:w="1300" w:type="pct"/>
            <w:tcBorders>
              <w:top w:val="nil"/>
              <w:left w:val="single" w:sz="4" w:space="0" w:color="auto"/>
              <w:bottom w:val="single" w:sz="4" w:space="0" w:color="auto"/>
              <w:right w:val="single" w:sz="4" w:space="0" w:color="auto"/>
            </w:tcBorders>
            <w:shd w:val="clear" w:color="000000" w:fill="FFFFFF"/>
            <w:vAlign w:val="center"/>
          </w:tcPr>
          <w:p w:rsidR="00805D9F" w:rsidRPr="005C4433" w:rsidRDefault="00805D9F" w:rsidP="00805D9F">
            <w:r w:rsidRPr="005C4433">
              <w:t>4.3 Школы</w:t>
            </w:r>
          </w:p>
        </w:tc>
        <w:tc>
          <w:tcPr>
            <w:tcW w:w="768"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единиц</w:t>
            </w:r>
          </w:p>
        </w:tc>
        <w:tc>
          <w:tcPr>
            <w:tcW w:w="1084"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3</w:t>
            </w:r>
          </w:p>
        </w:tc>
        <w:tc>
          <w:tcPr>
            <w:tcW w:w="782"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4</w:t>
            </w:r>
          </w:p>
        </w:tc>
        <w:tc>
          <w:tcPr>
            <w:tcW w:w="1066"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5</w:t>
            </w:r>
          </w:p>
        </w:tc>
      </w:tr>
      <w:tr w:rsidR="00805D9F" w:rsidRPr="00805D9F" w:rsidTr="00805D9F">
        <w:trPr>
          <w:trHeight w:val="20"/>
        </w:trPr>
        <w:tc>
          <w:tcPr>
            <w:tcW w:w="1300" w:type="pct"/>
            <w:tcBorders>
              <w:top w:val="nil"/>
              <w:left w:val="single" w:sz="4" w:space="0" w:color="auto"/>
              <w:bottom w:val="single" w:sz="4" w:space="0" w:color="auto"/>
              <w:right w:val="single" w:sz="4" w:space="0" w:color="auto"/>
            </w:tcBorders>
            <w:shd w:val="clear" w:color="000000" w:fill="FFFFFF"/>
            <w:vAlign w:val="center"/>
          </w:tcPr>
          <w:p w:rsidR="00805D9F" w:rsidRPr="005C4433" w:rsidRDefault="00805D9F" w:rsidP="00805D9F">
            <w:r w:rsidRPr="005C4433">
              <w:t>4.4. Учреждения дополнительного образования</w:t>
            </w:r>
          </w:p>
        </w:tc>
        <w:tc>
          <w:tcPr>
            <w:tcW w:w="768"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единиц</w:t>
            </w:r>
          </w:p>
        </w:tc>
        <w:tc>
          <w:tcPr>
            <w:tcW w:w="1084"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2</w:t>
            </w:r>
          </w:p>
        </w:tc>
        <w:tc>
          <w:tcPr>
            <w:tcW w:w="782"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3</w:t>
            </w:r>
          </w:p>
        </w:tc>
        <w:tc>
          <w:tcPr>
            <w:tcW w:w="1066"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4</w:t>
            </w:r>
          </w:p>
        </w:tc>
      </w:tr>
      <w:tr w:rsidR="00805D9F" w:rsidRPr="00805D9F" w:rsidTr="00805D9F">
        <w:trPr>
          <w:trHeight w:val="20"/>
        </w:trPr>
        <w:tc>
          <w:tcPr>
            <w:tcW w:w="1300" w:type="pct"/>
            <w:tcBorders>
              <w:top w:val="nil"/>
              <w:left w:val="single" w:sz="4" w:space="0" w:color="auto"/>
              <w:bottom w:val="single" w:sz="4" w:space="0" w:color="auto"/>
              <w:right w:val="single" w:sz="4" w:space="0" w:color="auto"/>
            </w:tcBorders>
            <w:shd w:val="clear" w:color="000000" w:fill="FFFFFF"/>
            <w:vAlign w:val="center"/>
          </w:tcPr>
          <w:p w:rsidR="00805D9F" w:rsidRPr="005C4433" w:rsidRDefault="00805D9F" w:rsidP="00805D9F">
            <w:r w:rsidRPr="005C4433">
              <w:t>4.5 Физкультурно-спортивные сооружения</w:t>
            </w:r>
          </w:p>
        </w:tc>
        <w:tc>
          <w:tcPr>
            <w:tcW w:w="768"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единиц</w:t>
            </w:r>
          </w:p>
        </w:tc>
        <w:tc>
          <w:tcPr>
            <w:tcW w:w="1084"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91</w:t>
            </w:r>
          </w:p>
        </w:tc>
        <w:tc>
          <w:tcPr>
            <w:tcW w:w="782"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93</w:t>
            </w:r>
          </w:p>
        </w:tc>
        <w:tc>
          <w:tcPr>
            <w:tcW w:w="1066" w:type="pct"/>
            <w:tcBorders>
              <w:top w:val="nil"/>
              <w:left w:val="nil"/>
              <w:bottom w:val="single" w:sz="4" w:space="0" w:color="auto"/>
              <w:right w:val="single" w:sz="4" w:space="0" w:color="auto"/>
            </w:tcBorders>
            <w:shd w:val="clear" w:color="000000" w:fill="FFFFFF"/>
            <w:vAlign w:val="center"/>
          </w:tcPr>
          <w:p w:rsidR="00805D9F" w:rsidRPr="005C4433" w:rsidRDefault="00805D9F" w:rsidP="00805D9F">
            <w:r w:rsidRPr="005C4433">
              <w:t>95</w:t>
            </w:r>
          </w:p>
        </w:tc>
      </w:tr>
    </w:tbl>
    <w:p w:rsidR="00805D9F" w:rsidRPr="00805D9F" w:rsidRDefault="00805D9F" w:rsidP="00805D9F">
      <w:pPr>
        <w:ind w:firstLine="709"/>
        <w:jc w:val="both"/>
        <w:rPr>
          <w:sz w:val="28"/>
          <w:szCs w:val="28"/>
        </w:rPr>
      </w:pPr>
    </w:p>
    <w:p w:rsidR="00805D9F" w:rsidRPr="005C4433" w:rsidRDefault="00805D9F" w:rsidP="00805D9F">
      <w:pPr>
        <w:ind w:firstLine="709"/>
        <w:jc w:val="both"/>
      </w:pPr>
      <w:r w:rsidRPr="005C4433">
        <w:t xml:space="preserve">Численность населения имеет тенденцию к увеличению за счёт миграции населения. Число родившихся в 2018 году - 152 человека, в 2019 году - 157 человек, оценка за 2020 год - 165 человек, но при этом смертность превышает рождаемость, в результате чего происходит естественная убыль населения Светлогорского округа. </w:t>
      </w:r>
    </w:p>
    <w:p w:rsidR="002D535F" w:rsidRPr="005C4433" w:rsidRDefault="002D535F" w:rsidP="00805D9F">
      <w:pPr>
        <w:ind w:firstLine="709"/>
        <w:jc w:val="both"/>
      </w:pPr>
    </w:p>
    <w:p w:rsidR="00805D9F" w:rsidRPr="005C4433" w:rsidRDefault="002D535F" w:rsidP="006D19E4">
      <w:pPr>
        <w:ind w:firstLine="708"/>
        <w:jc w:val="both"/>
      </w:pPr>
      <w:r w:rsidRPr="005C4433">
        <w:lastRenderedPageBreak/>
        <w:t xml:space="preserve">В </w:t>
      </w:r>
      <w:proofErr w:type="gramStart"/>
      <w:r w:rsidRPr="005C4433">
        <w:t>соответствии</w:t>
      </w:r>
      <w:proofErr w:type="gramEnd"/>
      <w:r w:rsidRPr="005C4433">
        <w:t xml:space="preserve"> с федеральным и областным законодательством все муниципальные учреждения здравоохранения переданы в областную собственность. На уровень области перешли и полномочия муниципалитетов в сфере охраны здоровья населения.</w:t>
      </w:r>
    </w:p>
    <w:p w:rsidR="004807B6" w:rsidRPr="005C4433" w:rsidRDefault="004807B6" w:rsidP="001C5C62">
      <w:pPr>
        <w:jc w:val="both"/>
        <w:rPr>
          <w:b/>
          <w:bCs/>
          <w:i/>
        </w:rPr>
      </w:pPr>
    </w:p>
    <w:p w:rsidR="001C5C62" w:rsidRPr="005C4433" w:rsidRDefault="001745FA" w:rsidP="001C5C62">
      <w:pPr>
        <w:jc w:val="both"/>
        <w:rPr>
          <w:b/>
          <w:bCs/>
          <w:i/>
        </w:rPr>
      </w:pPr>
      <w:r w:rsidRPr="005C4433">
        <w:rPr>
          <w:b/>
          <w:bCs/>
          <w:i/>
        </w:rPr>
        <w:t>1.1</w:t>
      </w:r>
      <w:r w:rsidR="001C5C62" w:rsidRPr="005C4433">
        <w:rPr>
          <w:b/>
          <w:bCs/>
          <w:i/>
        </w:rPr>
        <w:t xml:space="preserve">. Описание </w:t>
      </w:r>
      <w:proofErr w:type="gramStart"/>
      <w:r w:rsidR="001C5C62" w:rsidRPr="005C4433">
        <w:rPr>
          <w:b/>
          <w:bCs/>
          <w:i/>
        </w:rPr>
        <w:t>состояния системы организации досуга населения</w:t>
      </w:r>
      <w:proofErr w:type="gramEnd"/>
      <w:r w:rsidR="001C5C62" w:rsidRPr="005C4433">
        <w:rPr>
          <w:b/>
          <w:bCs/>
          <w:i/>
        </w:rPr>
        <w:t xml:space="preserve"> в сфере культуры, спорту и молодежной </w:t>
      </w:r>
      <w:r w:rsidRPr="005C4433">
        <w:rPr>
          <w:b/>
          <w:bCs/>
          <w:i/>
        </w:rPr>
        <w:t xml:space="preserve"> </w:t>
      </w:r>
      <w:r w:rsidR="00095690" w:rsidRPr="005C4433">
        <w:rPr>
          <w:b/>
          <w:bCs/>
          <w:i/>
        </w:rPr>
        <w:t xml:space="preserve"> </w:t>
      </w:r>
      <w:r w:rsidR="001C5C62" w:rsidRPr="005C4433">
        <w:rPr>
          <w:b/>
          <w:bCs/>
          <w:i/>
        </w:rPr>
        <w:t>политики и соответствующих объектов (помещений, зданий) на территории муниципального образования «Светлогорский городской округ»</w:t>
      </w:r>
    </w:p>
    <w:p w:rsidR="001C5C62" w:rsidRPr="005C4433" w:rsidRDefault="001C5C62" w:rsidP="006D19E4">
      <w:pPr>
        <w:jc w:val="both"/>
      </w:pPr>
    </w:p>
    <w:p w:rsidR="00D63F4C" w:rsidRPr="005C4433" w:rsidRDefault="00D63F4C" w:rsidP="00D63F4C">
      <w:pPr>
        <w:ind w:firstLine="709"/>
        <w:jc w:val="both"/>
      </w:pPr>
      <w:r w:rsidRPr="005C4433">
        <w:t xml:space="preserve">В сеть учреждений культуры округа входят 3 муниципальные учреждения:  </w:t>
      </w:r>
    </w:p>
    <w:p w:rsidR="00D63F4C" w:rsidRPr="005C4433" w:rsidRDefault="00D63F4C" w:rsidP="00D63F4C">
      <w:pPr>
        <w:pStyle w:val="ac"/>
        <w:numPr>
          <w:ilvl w:val="0"/>
          <w:numId w:val="19"/>
        </w:numPr>
        <w:spacing w:line="240" w:lineRule="auto"/>
        <w:jc w:val="both"/>
        <w:rPr>
          <w:rFonts w:ascii="Times New Roman" w:hAnsi="Times New Roman"/>
          <w:sz w:val="24"/>
          <w:szCs w:val="24"/>
        </w:rPr>
      </w:pPr>
      <w:r w:rsidRPr="005C4433">
        <w:rPr>
          <w:rFonts w:ascii="Times New Roman" w:hAnsi="Times New Roman"/>
          <w:sz w:val="24"/>
          <w:szCs w:val="24"/>
        </w:rPr>
        <w:t xml:space="preserve">МБУК «Светлогорская централизованная библиотечная система» (три библиотеки размещены в </w:t>
      </w:r>
      <w:proofErr w:type="gramStart"/>
      <w:r w:rsidRPr="005C4433">
        <w:rPr>
          <w:rFonts w:ascii="Times New Roman" w:hAnsi="Times New Roman"/>
          <w:sz w:val="24"/>
          <w:szCs w:val="24"/>
        </w:rPr>
        <w:t>помещениях</w:t>
      </w:r>
      <w:proofErr w:type="gramEnd"/>
      <w:r w:rsidRPr="005C4433">
        <w:rPr>
          <w:rFonts w:ascii="Times New Roman" w:hAnsi="Times New Roman"/>
          <w:sz w:val="24"/>
          <w:szCs w:val="24"/>
        </w:rPr>
        <w:t>, расположенных в многоквартирных домах). Услугами библиотек пользуется боле</w:t>
      </w:r>
      <w:r w:rsidR="00465B8D" w:rsidRPr="005C4433">
        <w:rPr>
          <w:rFonts w:ascii="Times New Roman" w:hAnsi="Times New Roman"/>
          <w:sz w:val="24"/>
          <w:szCs w:val="24"/>
        </w:rPr>
        <w:t>е 3700</w:t>
      </w:r>
      <w:r w:rsidR="00387FB2" w:rsidRPr="005C4433">
        <w:rPr>
          <w:rFonts w:ascii="Times New Roman" w:hAnsi="Times New Roman"/>
          <w:sz w:val="24"/>
          <w:szCs w:val="24"/>
        </w:rPr>
        <w:t xml:space="preserve"> человек. Книжный фонд – </w:t>
      </w:r>
      <w:r w:rsidRPr="005C4433">
        <w:rPr>
          <w:rFonts w:ascii="Times New Roman" w:hAnsi="Times New Roman"/>
          <w:sz w:val="24"/>
          <w:szCs w:val="24"/>
        </w:rPr>
        <w:t xml:space="preserve">87260 </w:t>
      </w:r>
      <w:r w:rsidR="00095690" w:rsidRPr="005C4433">
        <w:rPr>
          <w:rFonts w:ascii="Times New Roman" w:hAnsi="Times New Roman"/>
          <w:sz w:val="24"/>
          <w:szCs w:val="24"/>
          <w:lang w:val="en-US"/>
        </w:rPr>
        <w:t xml:space="preserve"> </w:t>
      </w:r>
      <w:r w:rsidRPr="005C4433">
        <w:rPr>
          <w:rFonts w:ascii="Times New Roman" w:hAnsi="Times New Roman"/>
          <w:sz w:val="24"/>
          <w:szCs w:val="24"/>
        </w:rPr>
        <w:t xml:space="preserve"> экземпляров;</w:t>
      </w:r>
    </w:p>
    <w:p w:rsidR="00D63F4C" w:rsidRPr="005C4433" w:rsidRDefault="00D63F4C" w:rsidP="00D63F4C">
      <w:pPr>
        <w:pStyle w:val="ac"/>
        <w:numPr>
          <w:ilvl w:val="0"/>
          <w:numId w:val="19"/>
        </w:numPr>
        <w:spacing w:line="240" w:lineRule="auto"/>
        <w:jc w:val="both"/>
        <w:rPr>
          <w:rFonts w:ascii="Times New Roman" w:hAnsi="Times New Roman"/>
          <w:sz w:val="24"/>
          <w:szCs w:val="24"/>
        </w:rPr>
      </w:pPr>
      <w:r w:rsidRPr="005C4433">
        <w:rPr>
          <w:rFonts w:ascii="Times New Roman" w:hAnsi="Times New Roman"/>
          <w:sz w:val="24"/>
          <w:szCs w:val="24"/>
        </w:rPr>
        <w:t xml:space="preserve">МБУДО «Детская школа искусств им. Гречанинова А.Т.» г. Светлогорска (учебный корпус и концертный зал в </w:t>
      </w:r>
      <w:proofErr w:type="gramStart"/>
      <w:r w:rsidRPr="005C4433">
        <w:rPr>
          <w:rFonts w:ascii="Times New Roman" w:hAnsi="Times New Roman"/>
          <w:sz w:val="24"/>
          <w:szCs w:val="24"/>
        </w:rPr>
        <w:t>Светлогорске</w:t>
      </w:r>
      <w:proofErr w:type="gramEnd"/>
      <w:r w:rsidRPr="005C4433">
        <w:rPr>
          <w:rFonts w:ascii="Times New Roman" w:hAnsi="Times New Roman"/>
          <w:sz w:val="24"/>
          <w:szCs w:val="24"/>
        </w:rPr>
        <w:t>, филиал в п. Донское;</w:t>
      </w:r>
    </w:p>
    <w:p w:rsidR="00D63F4C" w:rsidRPr="005C4433" w:rsidRDefault="00D63F4C" w:rsidP="00D63F4C">
      <w:pPr>
        <w:pStyle w:val="ac"/>
        <w:numPr>
          <w:ilvl w:val="0"/>
          <w:numId w:val="19"/>
        </w:numPr>
        <w:spacing w:line="240" w:lineRule="auto"/>
        <w:jc w:val="both"/>
        <w:rPr>
          <w:rFonts w:ascii="Times New Roman" w:hAnsi="Times New Roman"/>
          <w:sz w:val="24"/>
          <w:szCs w:val="24"/>
        </w:rPr>
      </w:pPr>
      <w:r w:rsidRPr="005C4433">
        <w:rPr>
          <w:rFonts w:ascii="Times New Roman" w:hAnsi="Times New Roman"/>
          <w:sz w:val="24"/>
          <w:szCs w:val="24"/>
        </w:rPr>
        <w:t xml:space="preserve">МБУ «Дом культуры п. Приморье». </w:t>
      </w:r>
    </w:p>
    <w:p w:rsidR="00D63F4C" w:rsidRPr="005C4433" w:rsidRDefault="00D63F4C" w:rsidP="00D63F4C">
      <w:pPr>
        <w:ind w:firstLine="720"/>
        <w:jc w:val="both"/>
      </w:pPr>
      <w:r w:rsidRPr="005C4433">
        <w:t>Кроме того, на территории муниципального образования функционируют федеральные объекты:</w:t>
      </w:r>
    </w:p>
    <w:p w:rsidR="00D63F4C" w:rsidRPr="005C4433" w:rsidRDefault="00D63F4C" w:rsidP="00D63F4C">
      <w:pPr>
        <w:pStyle w:val="ac"/>
        <w:numPr>
          <w:ilvl w:val="0"/>
          <w:numId w:val="20"/>
        </w:numPr>
        <w:spacing w:after="0" w:line="240" w:lineRule="auto"/>
        <w:jc w:val="both"/>
        <w:rPr>
          <w:rFonts w:ascii="Times New Roman" w:hAnsi="Times New Roman"/>
          <w:sz w:val="24"/>
          <w:szCs w:val="24"/>
        </w:rPr>
      </w:pPr>
      <w:r w:rsidRPr="005C4433">
        <w:rPr>
          <w:rFonts w:ascii="Times New Roman" w:hAnsi="Times New Roman"/>
          <w:sz w:val="24"/>
          <w:szCs w:val="24"/>
        </w:rPr>
        <w:t xml:space="preserve">клуб ФБУ «Светлогорский </w:t>
      </w:r>
      <w:proofErr w:type="gramStart"/>
      <w:r w:rsidRPr="005C4433">
        <w:rPr>
          <w:rFonts w:ascii="Times New Roman" w:hAnsi="Times New Roman"/>
          <w:sz w:val="24"/>
          <w:szCs w:val="24"/>
        </w:rPr>
        <w:t>ВС</w:t>
      </w:r>
      <w:proofErr w:type="gramEnd"/>
      <w:r w:rsidRPr="005C4433">
        <w:rPr>
          <w:rFonts w:ascii="Times New Roman" w:hAnsi="Times New Roman"/>
          <w:sz w:val="24"/>
          <w:szCs w:val="24"/>
        </w:rPr>
        <w:t>» Минобороны России с киноконцертным залом на 600 мест, паркетным танцевальным залом и библиотекой;</w:t>
      </w:r>
    </w:p>
    <w:p w:rsidR="00D63F4C" w:rsidRPr="005C4433" w:rsidRDefault="00D63F4C" w:rsidP="00D63F4C">
      <w:pPr>
        <w:pStyle w:val="ac"/>
        <w:numPr>
          <w:ilvl w:val="0"/>
          <w:numId w:val="20"/>
        </w:numPr>
        <w:spacing w:after="0" w:line="240" w:lineRule="auto"/>
        <w:jc w:val="both"/>
        <w:rPr>
          <w:rFonts w:ascii="Times New Roman" w:hAnsi="Times New Roman"/>
          <w:sz w:val="24"/>
          <w:szCs w:val="24"/>
        </w:rPr>
      </w:pPr>
      <w:r w:rsidRPr="005C4433">
        <w:rPr>
          <w:rFonts w:ascii="Times New Roman" w:hAnsi="Times New Roman"/>
          <w:sz w:val="24"/>
          <w:szCs w:val="24"/>
        </w:rPr>
        <w:t>Морской выставочный центр Музея мирового океана.</w:t>
      </w:r>
    </w:p>
    <w:p w:rsidR="00D63F4C" w:rsidRPr="005C4433" w:rsidRDefault="00D63F4C" w:rsidP="00D63F4C">
      <w:pPr>
        <w:jc w:val="both"/>
      </w:pPr>
    </w:p>
    <w:p w:rsidR="00D63F4C" w:rsidRPr="005C4433" w:rsidRDefault="00D63F4C" w:rsidP="00D63F4C">
      <w:pPr>
        <w:ind w:firstLine="709"/>
        <w:jc w:val="both"/>
      </w:pPr>
      <w:r w:rsidRPr="005C4433">
        <w:t xml:space="preserve">Также, на территории муниципалитета работают 2 </w:t>
      </w:r>
      <w:proofErr w:type="gramStart"/>
      <w:r w:rsidRPr="005C4433">
        <w:t>региональных</w:t>
      </w:r>
      <w:proofErr w:type="gramEnd"/>
      <w:r w:rsidRPr="005C4433">
        <w:t xml:space="preserve"> учреждения культуры: </w:t>
      </w:r>
    </w:p>
    <w:p w:rsidR="00D63F4C" w:rsidRPr="005C4433" w:rsidRDefault="00D63F4C" w:rsidP="00D63F4C">
      <w:pPr>
        <w:pStyle w:val="ac"/>
        <w:numPr>
          <w:ilvl w:val="0"/>
          <w:numId w:val="21"/>
        </w:numPr>
        <w:spacing w:line="240" w:lineRule="auto"/>
        <w:jc w:val="both"/>
        <w:rPr>
          <w:rFonts w:ascii="Times New Roman" w:hAnsi="Times New Roman"/>
          <w:sz w:val="24"/>
          <w:szCs w:val="24"/>
        </w:rPr>
      </w:pPr>
      <w:r w:rsidRPr="005C4433">
        <w:rPr>
          <w:rFonts w:ascii="Times New Roman" w:hAnsi="Times New Roman"/>
          <w:sz w:val="24"/>
          <w:szCs w:val="24"/>
        </w:rPr>
        <w:t>ГБУК «Дом-музей Германа Брахерта»;</w:t>
      </w:r>
    </w:p>
    <w:p w:rsidR="00D63F4C" w:rsidRPr="005C4433" w:rsidRDefault="00D63F4C" w:rsidP="00D63F4C">
      <w:pPr>
        <w:pStyle w:val="ac"/>
        <w:numPr>
          <w:ilvl w:val="0"/>
          <w:numId w:val="21"/>
        </w:numPr>
        <w:spacing w:line="240" w:lineRule="auto"/>
        <w:jc w:val="both"/>
        <w:rPr>
          <w:rFonts w:ascii="Times New Roman" w:hAnsi="Times New Roman"/>
          <w:sz w:val="24"/>
          <w:szCs w:val="24"/>
        </w:rPr>
      </w:pPr>
      <w:r w:rsidRPr="005C4433">
        <w:rPr>
          <w:rFonts w:ascii="Times New Roman" w:hAnsi="Times New Roman"/>
          <w:sz w:val="24"/>
          <w:szCs w:val="24"/>
        </w:rPr>
        <w:t>ГБУК КО «Янтарь-холл».</w:t>
      </w:r>
    </w:p>
    <w:p w:rsidR="00D63F4C" w:rsidRPr="005C4433" w:rsidRDefault="00D63F4C" w:rsidP="00D63F4C">
      <w:pPr>
        <w:ind w:firstLine="720"/>
        <w:jc w:val="both"/>
      </w:pPr>
      <w:r w:rsidRPr="005C4433">
        <w:t>2 частных учреждения культуры:</w:t>
      </w:r>
    </w:p>
    <w:p w:rsidR="00D63F4C" w:rsidRPr="005C4433" w:rsidRDefault="00D63F4C" w:rsidP="00D63F4C">
      <w:pPr>
        <w:pStyle w:val="ac"/>
        <w:numPr>
          <w:ilvl w:val="0"/>
          <w:numId w:val="22"/>
        </w:numPr>
        <w:spacing w:line="240" w:lineRule="auto"/>
        <w:jc w:val="both"/>
        <w:rPr>
          <w:rFonts w:ascii="Times New Roman" w:hAnsi="Times New Roman"/>
          <w:sz w:val="24"/>
          <w:szCs w:val="24"/>
        </w:rPr>
      </w:pPr>
      <w:r w:rsidRPr="005C4433">
        <w:rPr>
          <w:rFonts w:ascii="Times New Roman" w:hAnsi="Times New Roman"/>
          <w:sz w:val="24"/>
          <w:szCs w:val="24"/>
        </w:rPr>
        <w:t>органный зал компании «Макаров»</w:t>
      </w:r>
      <w:r w:rsidRPr="005C4433">
        <w:rPr>
          <w:rFonts w:ascii="Times New Roman" w:hAnsi="Times New Roman"/>
          <w:sz w:val="24"/>
          <w:szCs w:val="24"/>
          <w:lang w:val="en-US"/>
        </w:rPr>
        <w:t>;</w:t>
      </w:r>
    </w:p>
    <w:p w:rsidR="00D63F4C" w:rsidRPr="005C4433" w:rsidRDefault="00D63F4C" w:rsidP="00D63F4C">
      <w:pPr>
        <w:pStyle w:val="ac"/>
        <w:numPr>
          <w:ilvl w:val="0"/>
          <w:numId w:val="22"/>
        </w:numPr>
        <w:spacing w:line="240" w:lineRule="auto"/>
        <w:jc w:val="both"/>
        <w:rPr>
          <w:rFonts w:ascii="Times New Roman" w:hAnsi="Times New Roman"/>
          <w:sz w:val="24"/>
          <w:szCs w:val="24"/>
        </w:rPr>
      </w:pPr>
      <w:r w:rsidRPr="005C4433">
        <w:rPr>
          <w:rFonts w:ascii="Times New Roman" w:hAnsi="Times New Roman"/>
          <w:sz w:val="24"/>
          <w:szCs w:val="24"/>
        </w:rPr>
        <w:t xml:space="preserve">ЧУК музей «Колесо истории». </w:t>
      </w:r>
    </w:p>
    <w:p w:rsidR="00387FB2" w:rsidRPr="005C4433" w:rsidRDefault="00387FB2" w:rsidP="00387FB2">
      <w:pPr>
        <w:ind w:firstLine="709"/>
        <w:jc w:val="both"/>
        <w:rPr>
          <w:rFonts w:eastAsia="Calibri"/>
        </w:rPr>
      </w:pPr>
      <w:r w:rsidRPr="005C4433">
        <w:rPr>
          <w:rFonts w:eastAsia="Calibri"/>
        </w:rPr>
        <w:t xml:space="preserve">В </w:t>
      </w:r>
      <w:proofErr w:type="gramStart"/>
      <w:r w:rsidRPr="005C4433">
        <w:rPr>
          <w:rFonts w:eastAsia="Calibri"/>
        </w:rPr>
        <w:t>рамках</w:t>
      </w:r>
      <w:proofErr w:type="gramEnd"/>
      <w:r w:rsidRPr="005C4433">
        <w:rPr>
          <w:rFonts w:eastAsia="Calibri"/>
        </w:rPr>
        <w:t xml:space="preserve"> реализации муниципальной программы «Развитие культуры» на сегодняшний день реализованы следующие мероприятия: </w:t>
      </w:r>
    </w:p>
    <w:p w:rsidR="00387FB2" w:rsidRPr="005C4433" w:rsidRDefault="00387FB2" w:rsidP="00387FB2">
      <w:pPr>
        <w:numPr>
          <w:ilvl w:val="0"/>
          <w:numId w:val="27"/>
        </w:numPr>
        <w:jc w:val="both"/>
      </w:pPr>
      <w:r w:rsidRPr="005C4433">
        <w:rPr>
          <w:rFonts w:eastAsia="Calibri"/>
        </w:rPr>
        <w:t xml:space="preserve">Проведен ремонт помещений в </w:t>
      </w:r>
      <w:proofErr w:type="gramStart"/>
      <w:r w:rsidRPr="005C4433">
        <w:rPr>
          <w:rFonts w:eastAsia="Calibri"/>
        </w:rPr>
        <w:t>здании</w:t>
      </w:r>
      <w:proofErr w:type="gramEnd"/>
      <w:r w:rsidRPr="005C4433">
        <w:rPr>
          <w:rFonts w:eastAsia="Calibri"/>
        </w:rPr>
        <w:t xml:space="preserve"> МБУ «Дом культуры п. Приморье» и закуплено новое оборудование для сценического освещения и звукоусиления,</w:t>
      </w:r>
      <w:r w:rsidRPr="005C4433">
        <w:rPr>
          <w:shd w:val="clear" w:color="auto" w:fill="FFFFFF"/>
        </w:rPr>
        <w:t xml:space="preserve"> закуплены и смонтированы новый проектор и экран</w:t>
      </w:r>
      <w:r w:rsidRPr="005C4433">
        <w:rPr>
          <w:rFonts w:eastAsia="Calibri"/>
        </w:rPr>
        <w:t>;</w:t>
      </w:r>
    </w:p>
    <w:p w:rsidR="00387FB2" w:rsidRPr="005C4433" w:rsidRDefault="00387FB2" w:rsidP="00387FB2">
      <w:pPr>
        <w:numPr>
          <w:ilvl w:val="0"/>
          <w:numId w:val="27"/>
        </w:numPr>
        <w:jc w:val="both"/>
      </w:pPr>
      <w:r w:rsidRPr="005C4433">
        <w:rPr>
          <w:rFonts w:eastAsia="Calibri"/>
        </w:rPr>
        <w:t xml:space="preserve">проведен ремонт помещений детской библиотеки МБУК </w:t>
      </w:r>
      <w:r w:rsidRPr="005C4433">
        <w:t>«Светлогорская централизованная библиотечная система»</w:t>
      </w:r>
      <w:r w:rsidRPr="005C4433">
        <w:rPr>
          <w:rFonts w:eastAsia="Calibri"/>
        </w:rPr>
        <w:t xml:space="preserve"> в г. Светлогорске, приобретена новая мебель.</w:t>
      </w:r>
    </w:p>
    <w:p w:rsidR="00387FB2" w:rsidRPr="005C4433" w:rsidRDefault="00387FB2" w:rsidP="00387FB2">
      <w:pPr>
        <w:ind w:firstLine="708"/>
        <w:jc w:val="both"/>
      </w:pPr>
      <w:r w:rsidRPr="005C4433">
        <w:rPr>
          <w:shd w:val="clear" w:color="auto" w:fill="FFFFFF"/>
        </w:rPr>
        <w:t>За счет средств подпрограммы «Доступная среда» муниципальной программы «Социальная поддержка населения»:</w:t>
      </w:r>
      <w:r w:rsidRPr="005C4433">
        <w:t xml:space="preserve"> </w:t>
      </w:r>
    </w:p>
    <w:p w:rsidR="00387FB2" w:rsidRPr="005C4433" w:rsidRDefault="00387FB2" w:rsidP="00387FB2">
      <w:pPr>
        <w:numPr>
          <w:ilvl w:val="0"/>
          <w:numId w:val="15"/>
        </w:numPr>
        <w:jc w:val="both"/>
      </w:pPr>
      <w:r w:rsidRPr="005C4433">
        <w:t xml:space="preserve">произведен ремонт и оснащение пандусом крыльца </w:t>
      </w:r>
      <w:r w:rsidRPr="005C4433">
        <w:rPr>
          <w:rFonts w:eastAsia="Calibri"/>
        </w:rPr>
        <w:t xml:space="preserve">МБУК </w:t>
      </w:r>
      <w:r w:rsidRPr="005C4433">
        <w:t xml:space="preserve">«Светлогорская централизованная библиотечная система»; </w:t>
      </w:r>
    </w:p>
    <w:p w:rsidR="00387FB2" w:rsidRPr="005C4433" w:rsidRDefault="00387FB2" w:rsidP="00387FB2">
      <w:pPr>
        <w:numPr>
          <w:ilvl w:val="0"/>
          <w:numId w:val="15"/>
        </w:numPr>
        <w:jc w:val="both"/>
      </w:pPr>
      <w:r w:rsidRPr="005C4433">
        <w:t xml:space="preserve">ремонт и оснащение пандусом крыльца в ДК п. Приморье. </w:t>
      </w:r>
    </w:p>
    <w:p w:rsidR="00387FB2" w:rsidRPr="005C4433" w:rsidRDefault="00387FB2" w:rsidP="00387FB2">
      <w:pPr>
        <w:ind w:firstLine="720"/>
        <w:jc w:val="both"/>
      </w:pPr>
      <w:r w:rsidRPr="005C4433">
        <w:t xml:space="preserve">За счет реализации субсидии в рамках Национального проекта  «Культура» в МБУДО «Детская школа искусств им. Гречанинова А.Т.» г. Светлогорска» приобретены новые музыкальные инструменты, оборудование и учебные материалы.  </w:t>
      </w:r>
    </w:p>
    <w:p w:rsidR="00387FB2" w:rsidRPr="005C4433" w:rsidRDefault="00387FB2" w:rsidP="00D63F4C">
      <w:pPr>
        <w:ind w:firstLine="720"/>
        <w:jc w:val="both"/>
      </w:pPr>
    </w:p>
    <w:p w:rsidR="00D63F4C" w:rsidRPr="005C4433" w:rsidRDefault="00D63F4C" w:rsidP="00D63F4C">
      <w:pPr>
        <w:ind w:firstLine="720"/>
        <w:jc w:val="both"/>
        <w:rPr>
          <w:kern w:val="24"/>
        </w:rPr>
      </w:pPr>
      <w:r w:rsidRPr="005C4433">
        <w:t xml:space="preserve">В сфере физической культуры и спорта ведет работу МАУ «Физкультурно-оздоровительного комплекс «Светлогорский», а также множество спортивных объектов - </w:t>
      </w:r>
      <w:r w:rsidRPr="005C4433">
        <w:rPr>
          <w:kern w:val="24"/>
        </w:rPr>
        <w:t xml:space="preserve">91 спортивных сооружений в том числе: 39 плоскостных сооружений, 23 спортивных зала, 3 плавательных бассейна, другие спортивные сооружения – 15. </w:t>
      </w:r>
    </w:p>
    <w:p w:rsidR="00D63F4C" w:rsidRPr="005C4433" w:rsidRDefault="00D63F4C" w:rsidP="00D63F4C">
      <w:pPr>
        <w:ind w:firstLine="708"/>
        <w:jc w:val="both"/>
      </w:pPr>
      <w:r w:rsidRPr="005C4433">
        <w:lastRenderedPageBreak/>
        <w:t>Среднемесячная пропускная способность МАУ «Физкультурно-оздоровительного комплекс «</w:t>
      </w:r>
      <w:proofErr w:type="gramStart"/>
      <w:r w:rsidR="003769D8" w:rsidRPr="005C4433">
        <w:rPr>
          <w:lang w:val="en-US"/>
        </w:rPr>
        <w:t>C</w:t>
      </w:r>
      <w:proofErr w:type="gramEnd"/>
      <w:r w:rsidRPr="005C4433">
        <w:t>ветлогорский</w:t>
      </w:r>
      <w:r w:rsidR="003769D8" w:rsidRPr="005C4433">
        <w:t>»</w:t>
      </w:r>
      <w:r w:rsidRPr="005C4433">
        <w:t xml:space="preserve">  составляет около 7000 человек, включая спортсменов, родителей, зрителей спортивных мероприятий. </w:t>
      </w:r>
    </w:p>
    <w:p w:rsidR="00D63F4C" w:rsidRPr="005C4433" w:rsidRDefault="00D63F4C" w:rsidP="00D63F4C">
      <w:pPr>
        <w:ind w:firstLine="708"/>
        <w:jc w:val="both"/>
        <w:rPr>
          <w:kern w:val="24"/>
        </w:rPr>
      </w:pPr>
      <w:proofErr w:type="gramStart"/>
      <w:r w:rsidRPr="005C4433">
        <w:t xml:space="preserve">Работают секции для детей и взрослых по хоккею, фигурному катанию, художественной гимнастике, кикбоксингу, спортивным бальным танцам, рукопашному бою, йоге, аэробике, фитнесу, плаванию, мини-футболу, волейболу, баскетболу и по другим спортивным направлениям. </w:t>
      </w:r>
      <w:proofErr w:type="gramEnd"/>
    </w:p>
    <w:p w:rsidR="00D63F4C" w:rsidRPr="005C4433" w:rsidRDefault="00D63F4C" w:rsidP="00D63F4C">
      <w:pPr>
        <w:ind w:firstLine="709"/>
        <w:jc w:val="both"/>
        <w:rPr>
          <w:kern w:val="24"/>
        </w:rPr>
      </w:pPr>
      <w:r w:rsidRPr="005C4433">
        <w:rPr>
          <w:kern w:val="24"/>
        </w:rPr>
        <w:t>В округе 6643 жителей занимаются физической культурой и спортом, что составляет 38,6 % от общей численности населения.</w:t>
      </w:r>
    </w:p>
    <w:p w:rsidR="003769D8" w:rsidRPr="00D63F4C" w:rsidRDefault="003769D8" w:rsidP="00D63F4C">
      <w:pPr>
        <w:ind w:firstLine="709"/>
        <w:jc w:val="both"/>
        <w:rPr>
          <w:kern w:val="24"/>
          <w:sz w:val="28"/>
          <w:szCs w:val="28"/>
        </w:rPr>
      </w:pPr>
    </w:p>
    <w:tbl>
      <w:tblPr>
        <w:tblpPr w:leftFromText="180" w:rightFromText="180" w:vertAnchor="text" w:horzAnchor="margin" w:tblpXSpec="center" w:tblpY="14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2240"/>
        <w:gridCol w:w="1985"/>
        <w:gridCol w:w="2409"/>
        <w:gridCol w:w="2126"/>
      </w:tblGrid>
      <w:tr w:rsidR="00D63F4C" w:rsidRPr="009B0FA1" w:rsidTr="00D63F4C">
        <w:tc>
          <w:tcPr>
            <w:tcW w:w="562" w:type="dxa"/>
          </w:tcPr>
          <w:p w:rsidR="00D63F4C" w:rsidRPr="009B0FA1" w:rsidRDefault="00D63F4C" w:rsidP="00D63F4C">
            <w:pPr>
              <w:spacing w:line="23" w:lineRule="atLeast"/>
            </w:pPr>
            <w:r w:rsidRPr="009B0FA1">
              <w:t>№</w:t>
            </w:r>
          </w:p>
          <w:p w:rsidR="00D63F4C" w:rsidRPr="009B0FA1" w:rsidRDefault="00D63F4C" w:rsidP="00D63F4C">
            <w:pPr>
              <w:spacing w:line="23" w:lineRule="atLeast"/>
            </w:pPr>
            <w:r w:rsidRPr="009B0FA1">
              <w:t>п/п</w:t>
            </w:r>
          </w:p>
        </w:tc>
        <w:tc>
          <w:tcPr>
            <w:tcW w:w="2240" w:type="dxa"/>
          </w:tcPr>
          <w:p w:rsidR="00D63F4C" w:rsidRPr="009B0FA1" w:rsidRDefault="00D63F4C" w:rsidP="00D63F4C">
            <w:r w:rsidRPr="009B0FA1">
              <w:t>Наименование объекта социальной инфраструктуры</w:t>
            </w:r>
          </w:p>
          <w:p w:rsidR="00D63F4C" w:rsidRPr="009B0FA1" w:rsidRDefault="00D63F4C" w:rsidP="00D63F4C">
            <w:pPr>
              <w:ind w:right="-157"/>
            </w:pPr>
            <w:r w:rsidRPr="009B0FA1">
              <w:t>(адрес)</w:t>
            </w:r>
          </w:p>
        </w:tc>
        <w:tc>
          <w:tcPr>
            <w:tcW w:w="1985" w:type="dxa"/>
          </w:tcPr>
          <w:p w:rsidR="00D63F4C" w:rsidRPr="009B0FA1" w:rsidRDefault="00D63F4C" w:rsidP="00D63F4C">
            <w:pPr>
              <w:spacing w:line="23" w:lineRule="atLeast"/>
            </w:pPr>
            <w:r w:rsidRPr="009B0FA1">
              <w:rPr>
                <w:color w:val="000000"/>
              </w:rPr>
              <w:t>Пропускная  способность</w:t>
            </w:r>
          </w:p>
        </w:tc>
        <w:tc>
          <w:tcPr>
            <w:tcW w:w="2409" w:type="dxa"/>
          </w:tcPr>
          <w:p w:rsidR="00D63F4C" w:rsidRPr="009B0FA1" w:rsidRDefault="00D63F4C" w:rsidP="00D63F4C">
            <w:pPr>
              <w:spacing w:line="23" w:lineRule="atLeast"/>
            </w:pPr>
            <w:r w:rsidRPr="009B0FA1">
              <w:t>Характеристика объекта</w:t>
            </w:r>
          </w:p>
          <w:p w:rsidR="00D63F4C" w:rsidRPr="009B0FA1" w:rsidRDefault="00D63F4C" w:rsidP="00D63F4C">
            <w:pPr>
              <w:spacing w:line="23" w:lineRule="atLeast"/>
            </w:pPr>
            <w:r w:rsidRPr="009B0FA1">
              <w:t>(материал стен, состояние)</w:t>
            </w:r>
          </w:p>
          <w:p w:rsidR="00D63F4C" w:rsidRPr="009B0FA1" w:rsidRDefault="00D63F4C" w:rsidP="00D63F4C">
            <w:pPr>
              <w:spacing w:line="23" w:lineRule="atLeast"/>
            </w:pPr>
          </w:p>
        </w:tc>
        <w:tc>
          <w:tcPr>
            <w:tcW w:w="2126" w:type="dxa"/>
          </w:tcPr>
          <w:p w:rsidR="00D63F4C" w:rsidRPr="009B0FA1" w:rsidRDefault="00D63F4C" w:rsidP="00D63F4C">
            <w:pPr>
              <w:spacing w:line="23" w:lineRule="atLeast"/>
              <w:ind w:left="72" w:firstLine="36"/>
            </w:pPr>
            <w:r w:rsidRPr="009B0FA1">
              <w:t>Прогнозируемый спрос на услуги (в соответствии с прогнозом изменения численности и половозрастного состава населения)</w:t>
            </w:r>
          </w:p>
        </w:tc>
      </w:tr>
      <w:tr w:rsidR="00D63F4C" w:rsidRPr="009B0FA1" w:rsidTr="00D63F4C">
        <w:trPr>
          <w:trHeight w:val="1408"/>
        </w:trPr>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Спортивный зал детского санатория «Отрадное»</w:t>
            </w:r>
          </w:p>
        </w:tc>
        <w:tc>
          <w:tcPr>
            <w:tcW w:w="1985" w:type="dxa"/>
          </w:tcPr>
          <w:p w:rsidR="00D63F4C" w:rsidRPr="009B0FA1" w:rsidRDefault="00D63F4C" w:rsidP="00D63F4C">
            <w:pPr>
              <w:spacing w:line="23" w:lineRule="atLeast"/>
            </w:pPr>
            <w:r w:rsidRPr="009B0FA1">
              <w:rPr>
                <w:color w:val="000000"/>
              </w:rPr>
              <w:t xml:space="preserve">Единовременная пропускная  способность (далее – </w:t>
            </w:r>
            <w:r w:rsidRPr="009B0FA1">
              <w:t>ЕПС) 30 человек</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Волейбольная площадка санаторий «Отрадное»</w:t>
            </w:r>
          </w:p>
        </w:tc>
        <w:tc>
          <w:tcPr>
            <w:tcW w:w="1985" w:type="dxa"/>
          </w:tcPr>
          <w:p w:rsidR="00D63F4C" w:rsidRPr="009B0FA1" w:rsidRDefault="00D63F4C" w:rsidP="00D63F4C">
            <w:pPr>
              <w:pStyle w:val="a6"/>
              <w:spacing w:after="0" w:line="226" w:lineRule="exact"/>
            </w:pPr>
          </w:p>
          <w:p w:rsidR="00D63F4C" w:rsidRPr="009B0FA1" w:rsidRDefault="00D63F4C" w:rsidP="00D63F4C">
            <w:pPr>
              <w:pStyle w:val="a6"/>
              <w:spacing w:after="0" w:line="226" w:lineRule="exact"/>
            </w:pPr>
            <w:r w:rsidRPr="009B0FA1">
              <w:t>ЕПС</w:t>
            </w:r>
            <w:r w:rsidRPr="009B0FA1">
              <w:rPr>
                <w:color w:val="000000"/>
              </w:rPr>
              <w:t xml:space="preserve"> 25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Поле для мини- футбола поселок отрадное</w:t>
            </w:r>
          </w:p>
        </w:tc>
        <w:tc>
          <w:tcPr>
            <w:tcW w:w="1985" w:type="dxa"/>
          </w:tcPr>
          <w:p w:rsidR="00D63F4C" w:rsidRPr="009B0FA1" w:rsidRDefault="00D63F4C" w:rsidP="00D63F4C">
            <w:pPr>
              <w:spacing w:line="23" w:lineRule="atLeast"/>
              <w:rPr>
                <w:color w:val="000000"/>
              </w:rPr>
            </w:pPr>
          </w:p>
          <w:p w:rsidR="00D63F4C" w:rsidRPr="009B0FA1" w:rsidRDefault="00D63F4C" w:rsidP="00D63F4C">
            <w:pPr>
              <w:spacing w:line="23" w:lineRule="atLeast"/>
            </w:pPr>
            <w:r w:rsidRPr="009B0FA1">
              <w:t>ЕПС</w:t>
            </w:r>
            <w:r w:rsidRPr="009B0FA1">
              <w:rPr>
                <w:color w:val="000000"/>
              </w:rPr>
              <w:t xml:space="preserve"> 16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Баскетбольная площадка поселок Отрадное</w:t>
            </w:r>
          </w:p>
        </w:tc>
        <w:tc>
          <w:tcPr>
            <w:tcW w:w="1985" w:type="dxa"/>
          </w:tcPr>
          <w:p w:rsidR="00D63F4C" w:rsidRPr="009B0FA1" w:rsidRDefault="00D63F4C" w:rsidP="00D63F4C">
            <w:pPr>
              <w:spacing w:line="23" w:lineRule="atLeast"/>
              <w:rPr>
                <w:color w:val="000000"/>
              </w:rPr>
            </w:pPr>
          </w:p>
          <w:p w:rsidR="00D63F4C" w:rsidRPr="009B0FA1" w:rsidRDefault="00D63F4C" w:rsidP="00D63F4C">
            <w:pPr>
              <w:spacing w:line="23" w:lineRule="atLeast"/>
            </w:pPr>
            <w:r w:rsidRPr="009B0FA1">
              <w:t>ЕПС</w:t>
            </w:r>
            <w:r w:rsidRPr="009B0FA1">
              <w:rPr>
                <w:color w:val="000000"/>
              </w:rPr>
              <w:t xml:space="preserve"> 25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Баскетбольная площадка санатория «Отрадное»</w:t>
            </w:r>
          </w:p>
        </w:tc>
        <w:tc>
          <w:tcPr>
            <w:tcW w:w="1985" w:type="dxa"/>
          </w:tcPr>
          <w:p w:rsidR="00D63F4C" w:rsidRPr="009B0FA1" w:rsidRDefault="00D63F4C" w:rsidP="00D63F4C">
            <w:pPr>
              <w:spacing w:line="23" w:lineRule="atLeast"/>
            </w:pPr>
          </w:p>
          <w:p w:rsidR="00D63F4C" w:rsidRPr="009B0FA1" w:rsidRDefault="00D63F4C" w:rsidP="00D63F4C">
            <w:pPr>
              <w:spacing w:line="23" w:lineRule="atLeast"/>
            </w:pPr>
            <w:r w:rsidRPr="009B0FA1">
              <w:t>ЕПС</w:t>
            </w:r>
            <w:r w:rsidRPr="009B0FA1">
              <w:rPr>
                <w:color w:val="000000"/>
              </w:rPr>
              <w:t xml:space="preserve"> 15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Спортивный зал ДСОЛ им. Терешковой</w:t>
            </w:r>
          </w:p>
        </w:tc>
        <w:tc>
          <w:tcPr>
            <w:tcW w:w="1985" w:type="dxa"/>
          </w:tcPr>
          <w:p w:rsidR="00D63F4C" w:rsidRPr="009B0FA1" w:rsidRDefault="00D63F4C" w:rsidP="00D63F4C">
            <w:pPr>
              <w:spacing w:line="23" w:lineRule="atLeast"/>
              <w:rPr>
                <w:color w:val="000000"/>
              </w:rPr>
            </w:pPr>
          </w:p>
          <w:p w:rsidR="00D63F4C" w:rsidRPr="009B0FA1" w:rsidRDefault="00D63F4C" w:rsidP="00D63F4C">
            <w:pPr>
              <w:spacing w:line="23" w:lineRule="atLeast"/>
            </w:pPr>
            <w:r w:rsidRPr="009B0FA1">
              <w:t>ЕПС</w:t>
            </w:r>
            <w:r w:rsidRPr="009B0FA1">
              <w:rPr>
                <w:color w:val="000000"/>
              </w:rPr>
              <w:t xml:space="preserve"> 15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Спортивный зал санатория «Майский»</w:t>
            </w:r>
          </w:p>
        </w:tc>
        <w:tc>
          <w:tcPr>
            <w:tcW w:w="1985" w:type="dxa"/>
          </w:tcPr>
          <w:p w:rsidR="00D63F4C" w:rsidRPr="009B0FA1" w:rsidRDefault="00D63F4C" w:rsidP="00D63F4C">
            <w:pPr>
              <w:spacing w:line="23" w:lineRule="atLeast"/>
            </w:pPr>
          </w:p>
          <w:p w:rsidR="00D63F4C" w:rsidRPr="009B0FA1" w:rsidRDefault="00D63F4C" w:rsidP="00D63F4C">
            <w:pPr>
              <w:spacing w:line="23" w:lineRule="atLeast"/>
            </w:pPr>
            <w:r w:rsidRPr="009B0FA1">
              <w:t>ЕПС</w:t>
            </w:r>
            <w:r w:rsidRPr="009B0FA1">
              <w:rPr>
                <w:color w:val="000000"/>
              </w:rPr>
              <w:t xml:space="preserve">  30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Волейбольная площадка № 1 ДСОЛ им. В Терешковой</w:t>
            </w:r>
          </w:p>
        </w:tc>
        <w:tc>
          <w:tcPr>
            <w:tcW w:w="1985" w:type="dxa"/>
          </w:tcPr>
          <w:p w:rsidR="00D63F4C" w:rsidRPr="009B0FA1" w:rsidRDefault="00D63F4C" w:rsidP="00D63F4C">
            <w:pPr>
              <w:spacing w:line="23" w:lineRule="atLeast"/>
              <w:rPr>
                <w:color w:val="000000"/>
              </w:rPr>
            </w:pPr>
          </w:p>
          <w:p w:rsidR="00D63F4C" w:rsidRPr="009B0FA1" w:rsidRDefault="00D63F4C" w:rsidP="00D63F4C">
            <w:pPr>
              <w:spacing w:line="23" w:lineRule="atLeast"/>
            </w:pPr>
            <w:r w:rsidRPr="009B0FA1">
              <w:t>ЕПС</w:t>
            </w:r>
            <w:r w:rsidRPr="009B0FA1">
              <w:rPr>
                <w:color w:val="000000"/>
              </w:rPr>
              <w:t xml:space="preserve"> 16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Волейбольная площадка № 2 ДСОЛ им. В Терешковой</w:t>
            </w:r>
          </w:p>
        </w:tc>
        <w:tc>
          <w:tcPr>
            <w:tcW w:w="1985" w:type="dxa"/>
          </w:tcPr>
          <w:p w:rsidR="00D63F4C" w:rsidRPr="009B0FA1" w:rsidRDefault="00D63F4C" w:rsidP="00D63F4C">
            <w:pPr>
              <w:spacing w:line="23" w:lineRule="atLeast"/>
              <w:rPr>
                <w:color w:val="000000"/>
              </w:rPr>
            </w:pPr>
          </w:p>
          <w:p w:rsidR="00D63F4C" w:rsidRPr="009B0FA1" w:rsidRDefault="00D63F4C" w:rsidP="00D63F4C">
            <w:pPr>
              <w:spacing w:line="23" w:lineRule="atLeast"/>
            </w:pPr>
            <w:r w:rsidRPr="009B0FA1">
              <w:t>ЕПС</w:t>
            </w:r>
            <w:r w:rsidRPr="009B0FA1">
              <w:rPr>
                <w:color w:val="000000"/>
              </w:rPr>
              <w:t xml:space="preserve"> 16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Футбольное поле лагеря ДОЛ им. Терешковой</w:t>
            </w:r>
          </w:p>
        </w:tc>
        <w:tc>
          <w:tcPr>
            <w:tcW w:w="1985" w:type="dxa"/>
          </w:tcPr>
          <w:p w:rsidR="00D63F4C" w:rsidRPr="009B0FA1" w:rsidRDefault="00D63F4C" w:rsidP="00D63F4C">
            <w:pPr>
              <w:spacing w:line="23" w:lineRule="atLeast"/>
              <w:rPr>
                <w:color w:val="000000"/>
              </w:rPr>
            </w:pPr>
          </w:p>
          <w:p w:rsidR="00D63F4C" w:rsidRPr="009B0FA1" w:rsidRDefault="00D63F4C" w:rsidP="00D63F4C">
            <w:pPr>
              <w:spacing w:line="23" w:lineRule="atLeast"/>
            </w:pPr>
            <w:r w:rsidRPr="009B0FA1">
              <w:t>ЕПС</w:t>
            </w:r>
            <w:r w:rsidRPr="009B0FA1">
              <w:rPr>
                <w:color w:val="000000"/>
              </w:rPr>
              <w:t xml:space="preserve"> 25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Поле для мини- футбола «Детский санаторий Майский»</w:t>
            </w:r>
          </w:p>
        </w:tc>
        <w:tc>
          <w:tcPr>
            <w:tcW w:w="1985" w:type="dxa"/>
          </w:tcPr>
          <w:p w:rsidR="00D63F4C" w:rsidRPr="009B0FA1" w:rsidRDefault="00D63F4C" w:rsidP="00D63F4C">
            <w:pPr>
              <w:spacing w:line="23" w:lineRule="atLeast"/>
            </w:pPr>
          </w:p>
          <w:p w:rsidR="00D63F4C" w:rsidRPr="009B0FA1" w:rsidRDefault="00D63F4C" w:rsidP="00D63F4C">
            <w:pPr>
              <w:spacing w:line="23" w:lineRule="atLeast"/>
            </w:pPr>
            <w:r w:rsidRPr="009B0FA1">
              <w:t>ЕПС</w:t>
            </w:r>
            <w:r w:rsidRPr="009B0FA1">
              <w:rPr>
                <w:color w:val="000000"/>
              </w:rPr>
              <w:t xml:space="preserve"> 25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Баскетбольная площадка ДСОЛ им. В. Терешковой</w:t>
            </w:r>
          </w:p>
        </w:tc>
        <w:tc>
          <w:tcPr>
            <w:tcW w:w="1985" w:type="dxa"/>
          </w:tcPr>
          <w:p w:rsidR="00D63F4C" w:rsidRPr="009B0FA1" w:rsidRDefault="00D63F4C" w:rsidP="00D63F4C">
            <w:pPr>
              <w:spacing w:line="23" w:lineRule="atLeast"/>
            </w:pPr>
          </w:p>
          <w:p w:rsidR="00D63F4C" w:rsidRPr="009B0FA1" w:rsidRDefault="00D63F4C" w:rsidP="00D63F4C">
            <w:pPr>
              <w:spacing w:line="23" w:lineRule="atLeast"/>
            </w:pPr>
            <w:r w:rsidRPr="009B0FA1">
              <w:t>ЕПС</w:t>
            </w:r>
            <w:r w:rsidRPr="009B0FA1">
              <w:rPr>
                <w:color w:val="000000"/>
              </w:rPr>
              <w:t xml:space="preserve"> 15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Баскетбольная площадка санатория «Майский»</w:t>
            </w:r>
          </w:p>
        </w:tc>
        <w:tc>
          <w:tcPr>
            <w:tcW w:w="1985" w:type="dxa"/>
          </w:tcPr>
          <w:p w:rsidR="00D63F4C" w:rsidRPr="009B0FA1" w:rsidRDefault="00D63F4C" w:rsidP="00D63F4C">
            <w:pPr>
              <w:spacing w:line="23" w:lineRule="atLeast"/>
            </w:pPr>
          </w:p>
          <w:p w:rsidR="00D63F4C" w:rsidRPr="009B0FA1" w:rsidRDefault="00D63F4C" w:rsidP="00D63F4C">
            <w:pPr>
              <w:spacing w:line="23" w:lineRule="atLeast"/>
            </w:pPr>
            <w:r w:rsidRPr="009B0FA1">
              <w:t>ЕПС</w:t>
            </w:r>
            <w:r w:rsidRPr="009B0FA1">
              <w:rPr>
                <w:color w:val="000000"/>
              </w:rPr>
              <w:t xml:space="preserve"> 15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Спортивный зал № 1 МОУ СОШ №1 г. Светлогорска</w:t>
            </w:r>
          </w:p>
        </w:tc>
        <w:tc>
          <w:tcPr>
            <w:tcW w:w="1985" w:type="dxa"/>
          </w:tcPr>
          <w:p w:rsidR="00D63F4C" w:rsidRPr="009B0FA1" w:rsidRDefault="00D63F4C" w:rsidP="00D63F4C">
            <w:pPr>
              <w:spacing w:line="23" w:lineRule="atLeast"/>
              <w:rPr>
                <w:color w:val="000000"/>
              </w:rPr>
            </w:pPr>
          </w:p>
          <w:p w:rsidR="00D63F4C" w:rsidRPr="009B0FA1" w:rsidRDefault="00D63F4C" w:rsidP="00D63F4C">
            <w:pPr>
              <w:spacing w:line="23" w:lineRule="atLeast"/>
            </w:pPr>
            <w:r w:rsidRPr="009B0FA1">
              <w:t>ЕПС</w:t>
            </w:r>
            <w:r w:rsidRPr="009B0FA1">
              <w:rPr>
                <w:color w:val="000000"/>
              </w:rPr>
              <w:t xml:space="preserve"> 30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Спортивный зал №2, МОУ СОШ №1 г. Светлогорска</w:t>
            </w:r>
          </w:p>
        </w:tc>
        <w:tc>
          <w:tcPr>
            <w:tcW w:w="1985" w:type="dxa"/>
          </w:tcPr>
          <w:p w:rsidR="00D63F4C" w:rsidRPr="009B0FA1" w:rsidRDefault="00D63F4C" w:rsidP="00D63F4C">
            <w:pPr>
              <w:spacing w:line="23" w:lineRule="atLeast"/>
              <w:rPr>
                <w:color w:val="000000"/>
              </w:rPr>
            </w:pPr>
          </w:p>
          <w:p w:rsidR="00D63F4C" w:rsidRPr="009B0FA1" w:rsidRDefault="00D63F4C" w:rsidP="00D63F4C">
            <w:pPr>
              <w:spacing w:line="23" w:lineRule="atLeast"/>
            </w:pPr>
            <w:r w:rsidRPr="009B0FA1">
              <w:t>ЕПС</w:t>
            </w:r>
            <w:r w:rsidRPr="009B0FA1">
              <w:rPr>
                <w:color w:val="000000"/>
              </w:rPr>
              <w:t xml:space="preserve"> 30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Спортивный зал №3, МОУ СОШ №1 г. Светлогорска</w:t>
            </w:r>
          </w:p>
        </w:tc>
        <w:tc>
          <w:tcPr>
            <w:tcW w:w="1985" w:type="dxa"/>
          </w:tcPr>
          <w:p w:rsidR="00D63F4C" w:rsidRPr="009B0FA1" w:rsidRDefault="00D63F4C" w:rsidP="00D63F4C">
            <w:pPr>
              <w:spacing w:line="23" w:lineRule="atLeast"/>
              <w:rPr>
                <w:color w:val="000000"/>
              </w:rPr>
            </w:pPr>
          </w:p>
          <w:p w:rsidR="00D63F4C" w:rsidRPr="009B0FA1" w:rsidRDefault="00D63F4C" w:rsidP="00D63F4C">
            <w:pPr>
              <w:spacing w:line="23" w:lineRule="atLeast"/>
            </w:pPr>
            <w:r w:rsidRPr="009B0FA1">
              <w:t>ЕПС</w:t>
            </w:r>
            <w:r w:rsidRPr="009B0FA1">
              <w:rPr>
                <w:color w:val="000000"/>
              </w:rPr>
              <w:t xml:space="preserve"> 30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Спортивный зал №4, МОУ СОШ №1 г. Светлогорска</w:t>
            </w:r>
          </w:p>
        </w:tc>
        <w:tc>
          <w:tcPr>
            <w:tcW w:w="1985" w:type="dxa"/>
          </w:tcPr>
          <w:p w:rsidR="00D63F4C" w:rsidRPr="009B0FA1" w:rsidRDefault="00D63F4C" w:rsidP="00D63F4C">
            <w:pPr>
              <w:spacing w:line="23" w:lineRule="atLeast"/>
              <w:rPr>
                <w:color w:val="000000"/>
              </w:rPr>
            </w:pPr>
          </w:p>
          <w:p w:rsidR="00D63F4C" w:rsidRPr="009B0FA1" w:rsidRDefault="00D63F4C" w:rsidP="00D63F4C">
            <w:pPr>
              <w:spacing w:line="23" w:lineRule="atLeast"/>
            </w:pPr>
            <w:r w:rsidRPr="009B0FA1">
              <w:t>ЕПС</w:t>
            </w:r>
            <w:r w:rsidRPr="009B0FA1">
              <w:rPr>
                <w:color w:val="000000"/>
              </w:rPr>
              <w:t xml:space="preserve"> 30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ind w:left="5" w:hanging="5"/>
            </w:pPr>
            <w:r w:rsidRPr="009B0FA1">
              <w:rPr>
                <w:color w:val="000000"/>
              </w:rPr>
              <w:t>Спортивный зал МДОУ «Центр развития ребенка д/с № 20 «Родничок»</w:t>
            </w:r>
          </w:p>
        </w:tc>
        <w:tc>
          <w:tcPr>
            <w:tcW w:w="1985" w:type="dxa"/>
          </w:tcPr>
          <w:p w:rsidR="00D63F4C" w:rsidRPr="009B0FA1" w:rsidRDefault="00D63F4C" w:rsidP="00D63F4C">
            <w:pPr>
              <w:spacing w:line="23" w:lineRule="atLeast"/>
              <w:rPr>
                <w:color w:val="000000"/>
              </w:rPr>
            </w:pPr>
          </w:p>
          <w:p w:rsidR="00D63F4C" w:rsidRPr="009B0FA1" w:rsidRDefault="00D63F4C" w:rsidP="00D63F4C">
            <w:pPr>
              <w:spacing w:line="23" w:lineRule="atLeast"/>
            </w:pPr>
            <w:r w:rsidRPr="009B0FA1">
              <w:t>ЕПС</w:t>
            </w:r>
            <w:r w:rsidRPr="009B0FA1">
              <w:rPr>
                <w:color w:val="000000"/>
              </w:rPr>
              <w:t xml:space="preserve"> 30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Спортивный зал МДОУ д/с «Березка»</w:t>
            </w:r>
          </w:p>
        </w:tc>
        <w:tc>
          <w:tcPr>
            <w:tcW w:w="1985" w:type="dxa"/>
          </w:tcPr>
          <w:p w:rsidR="00D63F4C" w:rsidRPr="009B0FA1" w:rsidRDefault="00D63F4C" w:rsidP="00D63F4C">
            <w:pPr>
              <w:spacing w:line="23" w:lineRule="atLeast"/>
              <w:rPr>
                <w:color w:val="000000"/>
              </w:rPr>
            </w:pPr>
          </w:p>
          <w:p w:rsidR="00D63F4C" w:rsidRPr="009B0FA1" w:rsidRDefault="00D63F4C" w:rsidP="00D63F4C">
            <w:pPr>
              <w:spacing w:line="23" w:lineRule="atLeast"/>
            </w:pPr>
            <w:r w:rsidRPr="009B0FA1">
              <w:t>ЕПС</w:t>
            </w:r>
            <w:r w:rsidRPr="009B0FA1">
              <w:rPr>
                <w:color w:val="000000"/>
              </w:rPr>
              <w:t xml:space="preserve"> 30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Спортивный зал ДСОЛ «Юность»</w:t>
            </w:r>
          </w:p>
        </w:tc>
        <w:tc>
          <w:tcPr>
            <w:tcW w:w="1985" w:type="dxa"/>
          </w:tcPr>
          <w:p w:rsidR="00D63F4C" w:rsidRPr="009B0FA1" w:rsidRDefault="00D63F4C" w:rsidP="00D63F4C">
            <w:pPr>
              <w:spacing w:line="23" w:lineRule="atLeast"/>
              <w:rPr>
                <w:color w:val="000000"/>
              </w:rPr>
            </w:pPr>
          </w:p>
          <w:p w:rsidR="00D63F4C" w:rsidRPr="009B0FA1" w:rsidRDefault="00D63F4C" w:rsidP="00D63F4C">
            <w:pPr>
              <w:spacing w:line="23" w:lineRule="atLeast"/>
            </w:pPr>
            <w:r w:rsidRPr="009B0FA1">
              <w:t>ЕПС</w:t>
            </w:r>
            <w:r w:rsidRPr="009B0FA1">
              <w:rPr>
                <w:color w:val="000000"/>
              </w:rPr>
              <w:t xml:space="preserve"> 25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Зал ЛФК Санаторий «Янтарный берег»</w:t>
            </w:r>
          </w:p>
        </w:tc>
        <w:tc>
          <w:tcPr>
            <w:tcW w:w="1985" w:type="dxa"/>
          </w:tcPr>
          <w:p w:rsidR="00D63F4C" w:rsidRPr="009B0FA1" w:rsidRDefault="00D63F4C" w:rsidP="00D63F4C">
            <w:pPr>
              <w:spacing w:line="23" w:lineRule="atLeast"/>
              <w:rPr>
                <w:color w:val="000000"/>
              </w:rPr>
            </w:pPr>
          </w:p>
          <w:p w:rsidR="00D63F4C" w:rsidRPr="009B0FA1" w:rsidRDefault="00D63F4C" w:rsidP="00D63F4C">
            <w:pPr>
              <w:spacing w:line="23" w:lineRule="atLeast"/>
            </w:pPr>
            <w:r w:rsidRPr="009B0FA1">
              <w:t>ЕПС</w:t>
            </w:r>
            <w:r w:rsidRPr="009B0FA1">
              <w:rPr>
                <w:color w:val="000000"/>
              </w:rPr>
              <w:t xml:space="preserve"> 12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Зал ЛФК Санаторий «Светлогорск»</w:t>
            </w:r>
          </w:p>
        </w:tc>
        <w:tc>
          <w:tcPr>
            <w:tcW w:w="1985" w:type="dxa"/>
          </w:tcPr>
          <w:p w:rsidR="00D63F4C" w:rsidRPr="009B0FA1" w:rsidRDefault="00D63F4C" w:rsidP="00D63F4C">
            <w:pPr>
              <w:spacing w:line="23" w:lineRule="atLeast"/>
              <w:rPr>
                <w:color w:val="000000"/>
              </w:rPr>
            </w:pPr>
          </w:p>
          <w:p w:rsidR="00D63F4C" w:rsidRPr="009B0FA1" w:rsidRDefault="00D63F4C" w:rsidP="00D63F4C">
            <w:pPr>
              <w:spacing w:line="23" w:lineRule="atLeast"/>
            </w:pPr>
            <w:r w:rsidRPr="009B0FA1">
              <w:t>ЕПС</w:t>
            </w:r>
            <w:r w:rsidRPr="009B0FA1">
              <w:rPr>
                <w:color w:val="000000"/>
              </w:rPr>
              <w:t xml:space="preserve">  30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rPr>
                <w:color w:val="000000"/>
              </w:rPr>
            </w:pPr>
            <w:r w:rsidRPr="009B0FA1">
              <w:rPr>
                <w:color w:val="000000"/>
              </w:rPr>
              <w:t>Зал ЛФК № 1</w:t>
            </w:r>
          </w:p>
          <w:p w:rsidR="00D63F4C" w:rsidRPr="009B0FA1" w:rsidRDefault="00D63F4C" w:rsidP="00D63F4C">
            <w:pPr>
              <w:pStyle w:val="a6"/>
              <w:spacing w:after="0"/>
            </w:pPr>
            <w:r w:rsidRPr="009B0FA1">
              <w:rPr>
                <w:color w:val="000000"/>
              </w:rPr>
              <w:t xml:space="preserve"> СЦВС</w:t>
            </w:r>
          </w:p>
        </w:tc>
        <w:tc>
          <w:tcPr>
            <w:tcW w:w="1985" w:type="dxa"/>
          </w:tcPr>
          <w:p w:rsidR="00D63F4C" w:rsidRPr="009B0FA1" w:rsidRDefault="00D63F4C" w:rsidP="00D63F4C">
            <w:pPr>
              <w:spacing w:line="23" w:lineRule="atLeast"/>
              <w:rPr>
                <w:color w:val="000000"/>
              </w:rPr>
            </w:pPr>
          </w:p>
          <w:p w:rsidR="00D63F4C" w:rsidRPr="009B0FA1" w:rsidRDefault="00D63F4C" w:rsidP="00D63F4C">
            <w:pPr>
              <w:spacing w:line="23" w:lineRule="atLeast"/>
            </w:pPr>
            <w:r w:rsidRPr="009B0FA1">
              <w:t>ЕПС</w:t>
            </w:r>
            <w:r w:rsidRPr="009B0FA1">
              <w:rPr>
                <w:color w:val="000000"/>
              </w:rPr>
              <w:t xml:space="preserve"> 30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Зал ЛФК СЦВС</w:t>
            </w:r>
          </w:p>
        </w:tc>
        <w:tc>
          <w:tcPr>
            <w:tcW w:w="1985" w:type="dxa"/>
          </w:tcPr>
          <w:p w:rsidR="00D63F4C" w:rsidRPr="009B0FA1" w:rsidRDefault="00D63F4C" w:rsidP="00D63F4C">
            <w:pPr>
              <w:spacing w:line="23" w:lineRule="atLeast"/>
            </w:pPr>
          </w:p>
          <w:p w:rsidR="00D63F4C" w:rsidRPr="009B0FA1" w:rsidRDefault="00D63F4C" w:rsidP="00D63F4C">
            <w:pPr>
              <w:spacing w:line="23" w:lineRule="atLeast"/>
            </w:pPr>
            <w:r w:rsidRPr="009B0FA1">
              <w:t>ЕПС</w:t>
            </w:r>
            <w:r w:rsidRPr="009B0FA1">
              <w:rPr>
                <w:color w:val="000000"/>
              </w:rPr>
              <w:t xml:space="preserve"> 30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Зал для настольного тенниса СЦВС</w:t>
            </w:r>
          </w:p>
        </w:tc>
        <w:tc>
          <w:tcPr>
            <w:tcW w:w="1985" w:type="dxa"/>
          </w:tcPr>
          <w:p w:rsidR="00D63F4C" w:rsidRPr="009B0FA1" w:rsidRDefault="00D63F4C" w:rsidP="00D63F4C">
            <w:pPr>
              <w:spacing w:line="23" w:lineRule="atLeast"/>
              <w:rPr>
                <w:color w:val="000000"/>
              </w:rPr>
            </w:pPr>
          </w:p>
          <w:p w:rsidR="00D63F4C" w:rsidRPr="009B0FA1" w:rsidRDefault="00D63F4C" w:rsidP="00D63F4C">
            <w:pPr>
              <w:spacing w:line="23" w:lineRule="atLeast"/>
            </w:pPr>
            <w:r w:rsidRPr="009B0FA1">
              <w:t>ЕПС</w:t>
            </w:r>
            <w:r w:rsidRPr="009B0FA1">
              <w:rPr>
                <w:color w:val="000000"/>
              </w:rPr>
              <w:t xml:space="preserve"> 12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 xml:space="preserve">Зал для танцев </w:t>
            </w:r>
            <w:r w:rsidRPr="009B0FA1">
              <w:rPr>
                <w:color w:val="000000"/>
              </w:rPr>
              <w:lastRenderedPageBreak/>
              <w:t>МОУ СОШ № 1</w:t>
            </w:r>
          </w:p>
        </w:tc>
        <w:tc>
          <w:tcPr>
            <w:tcW w:w="1985" w:type="dxa"/>
          </w:tcPr>
          <w:p w:rsidR="00D63F4C" w:rsidRPr="009B0FA1" w:rsidRDefault="00D63F4C" w:rsidP="00D63F4C">
            <w:pPr>
              <w:spacing w:line="23" w:lineRule="atLeast"/>
            </w:pPr>
            <w:r w:rsidRPr="009B0FA1">
              <w:lastRenderedPageBreak/>
              <w:t>ЕПС</w:t>
            </w:r>
            <w:r w:rsidRPr="009B0FA1">
              <w:rPr>
                <w:color w:val="000000"/>
              </w:rPr>
              <w:t xml:space="preserve"> 30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 xml:space="preserve">Спрос на услуги </w:t>
            </w:r>
            <w:r w:rsidRPr="009B0FA1">
              <w:lastRenderedPageBreak/>
              <w:t>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Тренажерный зал Санаторий «Янтарный берег»</w:t>
            </w:r>
          </w:p>
        </w:tc>
        <w:tc>
          <w:tcPr>
            <w:tcW w:w="1985" w:type="dxa"/>
          </w:tcPr>
          <w:p w:rsidR="00D63F4C" w:rsidRPr="009B0FA1" w:rsidRDefault="00D63F4C" w:rsidP="00D63F4C">
            <w:pPr>
              <w:spacing w:line="23" w:lineRule="atLeast"/>
            </w:pPr>
            <w:r w:rsidRPr="009B0FA1">
              <w:t>ЕПС 12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Тренажерный зал №3 СЦВС</w:t>
            </w:r>
          </w:p>
        </w:tc>
        <w:tc>
          <w:tcPr>
            <w:tcW w:w="1985" w:type="dxa"/>
          </w:tcPr>
          <w:p w:rsidR="00D63F4C" w:rsidRPr="009B0FA1" w:rsidRDefault="00D63F4C" w:rsidP="00D63F4C">
            <w:pPr>
              <w:spacing w:line="23" w:lineRule="atLeast"/>
            </w:pPr>
            <w:r w:rsidRPr="009B0FA1">
              <w:t>ЕПС 7чел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Тренажерный зал№1 СЦВС</w:t>
            </w:r>
          </w:p>
        </w:tc>
        <w:tc>
          <w:tcPr>
            <w:tcW w:w="1985" w:type="dxa"/>
          </w:tcPr>
          <w:p w:rsidR="00D63F4C" w:rsidRPr="009B0FA1" w:rsidRDefault="00D63F4C" w:rsidP="00D63F4C">
            <w:pPr>
              <w:spacing w:line="23" w:lineRule="atLeast"/>
            </w:pPr>
            <w:r w:rsidRPr="009B0FA1">
              <w:t>ЕПС 12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Тренажерный зал №2 СЦВС</w:t>
            </w:r>
          </w:p>
        </w:tc>
        <w:tc>
          <w:tcPr>
            <w:tcW w:w="1985" w:type="dxa"/>
          </w:tcPr>
          <w:p w:rsidR="00D63F4C" w:rsidRPr="009B0FA1" w:rsidRDefault="00D63F4C" w:rsidP="00D63F4C">
            <w:pPr>
              <w:spacing w:line="23" w:lineRule="atLeast"/>
            </w:pPr>
            <w:r w:rsidRPr="009B0FA1">
              <w:t>ЕПС 7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Тренажерный зал №4 СЦВС</w:t>
            </w:r>
          </w:p>
        </w:tc>
        <w:tc>
          <w:tcPr>
            <w:tcW w:w="1985" w:type="dxa"/>
          </w:tcPr>
          <w:p w:rsidR="00D63F4C" w:rsidRPr="009B0FA1" w:rsidRDefault="00D63F4C" w:rsidP="00D63F4C">
            <w:pPr>
              <w:spacing w:line="23" w:lineRule="atLeast"/>
            </w:pPr>
            <w:r w:rsidRPr="009B0FA1">
              <w:t>ЕПС 12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Тренажерный зал МОУ СОШ № 1 г. Светлогорска</w:t>
            </w:r>
          </w:p>
        </w:tc>
        <w:tc>
          <w:tcPr>
            <w:tcW w:w="1985" w:type="dxa"/>
          </w:tcPr>
          <w:p w:rsidR="00D63F4C" w:rsidRPr="009B0FA1" w:rsidRDefault="00D63F4C" w:rsidP="00D63F4C">
            <w:pPr>
              <w:spacing w:line="23" w:lineRule="atLeast"/>
            </w:pPr>
            <w:r w:rsidRPr="009B0FA1">
              <w:t>ЕПС 8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Тренажерный зал УОК «Олимп»</w:t>
            </w:r>
          </w:p>
        </w:tc>
        <w:tc>
          <w:tcPr>
            <w:tcW w:w="1985" w:type="dxa"/>
          </w:tcPr>
          <w:p w:rsidR="00D63F4C" w:rsidRPr="009B0FA1" w:rsidRDefault="00D63F4C" w:rsidP="00D63F4C">
            <w:pPr>
              <w:spacing w:line="23" w:lineRule="atLeast"/>
            </w:pPr>
            <w:r w:rsidRPr="009B0FA1">
              <w:t>ЕПС 8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Площадка для пейнтбола</w:t>
            </w:r>
          </w:p>
        </w:tc>
        <w:tc>
          <w:tcPr>
            <w:tcW w:w="1985" w:type="dxa"/>
          </w:tcPr>
          <w:p w:rsidR="00D63F4C" w:rsidRPr="009B0FA1" w:rsidRDefault="00D63F4C" w:rsidP="00D63F4C">
            <w:pPr>
              <w:spacing w:line="23" w:lineRule="atLeast"/>
            </w:pPr>
            <w:r w:rsidRPr="009B0FA1">
              <w:t>ЕПС 12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Бассейн для плавания Санаторий «Янтарный берег»</w:t>
            </w:r>
          </w:p>
        </w:tc>
        <w:tc>
          <w:tcPr>
            <w:tcW w:w="1985" w:type="dxa"/>
          </w:tcPr>
          <w:p w:rsidR="00D63F4C" w:rsidRPr="009B0FA1" w:rsidRDefault="00D63F4C" w:rsidP="00D63F4C">
            <w:pPr>
              <w:spacing w:line="23" w:lineRule="atLeast"/>
            </w:pPr>
            <w:r w:rsidRPr="009B0FA1">
              <w:t>ЕПС 16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Плавательный бассейн СЦВС</w:t>
            </w:r>
          </w:p>
        </w:tc>
        <w:tc>
          <w:tcPr>
            <w:tcW w:w="1985" w:type="dxa"/>
          </w:tcPr>
          <w:p w:rsidR="00D63F4C" w:rsidRPr="009B0FA1" w:rsidRDefault="00D63F4C" w:rsidP="00D63F4C">
            <w:pPr>
              <w:spacing w:line="23" w:lineRule="atLeast"/>
            </w:pPr>
            <w:r w:rsidRPr="009B0FA1">
              <w:t>ЕПС 16 чел</w:t>
            </w:r>
          </w:p>
        </w:tc>
        <w:tc>
          <w:tcPr>
            <w:tcW w:w="2409" w:type="dxa"/>
          </w:tcPr>
          <w:p w:rsidR="00D63F4C" w:rsidRPr="009B0FA1" w:rsidRDefault="00D63F4C" w:rsidP="00D63F4C">
            <w:pPr>
              <w:contextualSpacing/>
            </w:pPr>
            <w:r w:rsidRPr="009B0FA1">
              <w:t>неудовлетворительное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Плавательный Бассейн УОК «Олимп»</w:t>
            </w:r>
          </w:p>
        </w:tc>
        <w:tc>
          <w:tcPr>
            <w:tcW w:w="1985" w:type="dxa"/>
          </w:tcPr>
          <w:p w:rsidR="00D63F4C" w:rsidRPr="009B0FA1" w:rsidRDefault="00D63F4C" w:rsidP="00D63F4C">
            <w:pPr>
              <w:spacing w:line="23" w:lineRule="atLeast"/>
            </w:pPr>
            <w:r w:rsidRPr="009B0FA1">
              <w:t>ЕПС 16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Стрелковый тир МОУ СОШ № 1г. Светлогорска</w:t>
            </w:r>
          </w:p>
        </w:tc>
        <w:tc>
          <w:tcPr>
            <w:tcW w:w="1985" w:type="dxa"/>
          </w:tcPr>
          <w:p w:rsidR="00D63F4C" w:rsidRPr="009B0FA1" w:rsidRDefault="00D63F4C" w:rsidP="00D63F4C">
            <w:pPr>
              <w:spacing w:line="23" w:lineRule="atLeast"/>
            </w:pPr>
            <w:r w:rsidRPr="009B0FA1">
              <w:t>ЕПС 2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Футбольное поле ДОЛ им. Белоусова</w:t>
            </w:r>
          </w:p>
        </w:tc>
        <w:tc>
          <w:tcPr>
            <w:tcW w:w="1985" w:type="dxa"/>
          </w:tcPr>
          <w:p w:rsidR="00D63F4C" w:rsidRPr="009B0FA1" w:rsidRDefault="00D63F4C" w:rsidP="00D63F4C">
            <w:pPr>
              <w:spacing w:line="23" w:lineRule="atLeast"/>
            </w:pPr>
            <w:r w:rsidRPr="009B0FA1">
              <w:t>ЕПС 25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Футбольное поле ДОЛ им. Смирнова</w:t>
            </w:r>
          </w:p>
        </w:tc>
        <w:tc>
          <w:tcPr>
            <w:tcW w:w="1985" w:type="dxa"/>
          </w:tcPr>
          <w:p w:rsidR="00D63F4C" w:rsidRPr="009B0FA1" w:rsidRDefault="00D63F4C" w:rsidP="00D63F4C">
            <w:pPr>
              <w:spacing w:line="23" w:lineRule="atLeast"/>
            </w:pPr>
            <w:r w:rsidRPr="009B0FA1">
              <w:t>ЕПС 25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Футбольное поле ДОЛ Матросова</w:t>
            </w:r>
          </w:p>
        </w:tc>
        <w:tc>
          <w:tcPr>
            <w:tcW w:w="1985" w:type="dxa"/>
          </w:tcPr>
          <w:p w:rsidR="00D63F4C" w:rsidRPr="009B0FA1" w:rsidRDefault="00D63F4C" w:rsidP="00D63F4C">
            <w:pPr>
              <w:spacing w:line="23" w:lineRule="atLeast"/>
            </w:pPr>
            <w:r w:rsidRPr="009B0FA1">
              <w:t>ЕПС 25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Теннисный корт№ 1 СЦВС</w:t>
            </w:r>
          </w:p>
        </w:tc>
        <w:tc>
          <w:tcPr>
            <w:tcW w:w="1985" w:type="dxa"/>
          </w:tcPr>
          <w:p w:rsidR="00D63F4C" w:rsidRPr="009B0FA1" w:rsidRDefault="00D63F4C" w:rsidP="00D63F4C">
            <w:pPr>
              <w:spacing w:line="23" w:lineRule="atLeast"/>
            </w:pPr>
            <w:r w:rsidRPr="009B0FA1">
              <w:t>ЕПС 6 чел</w:t>
            </w:r>
          </w:p>
        </w:tc>
        <w:tc>
          <w:tcPr>
            <w:tcW w:w="2409" w:type="dxa"/>
          </w:tcPr>
          <w:p w:rsidR="00D63F4C" w:rsidRPr="009B0FA1" w:rsidRDefault="00D63F4C" w:rsidP="00D63F4C">
            <w:pPr>
              <w:contextualSpacing/>
            </w:pPr>
            <w:r w:rsidRPr="009B0FA1">
              <w:t>неудовлетворительное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Теннисный корт № 2 СЦВС</w:t>
            </w:r>
          </w:p>
        </w:tc>
        <w:tc>
          <w:tcPr>
            <w:tcW w:w="1985" w:type="dxa"/>
          </w:tcPr>
          <w:p w:rsidR="00D63F4C" w:rsidRPr="009B0FA1" w:rsidRDefault="00D63F4C" w:rsidP="00D63F4C">
            <w:pPr>
              <w:spacing w:line="23" w:lineRule="atLeast"/>
            </w:pPr>
            <w:r w:rsidRPr="009B0FA1">
              <w:t>ЕПС 6 чел</w:t>
            </w:r>
          </w:p>
        </w:tc>
        <w:tc>
          <w:tcPr>
            <w:tcW w:w="2409" w:type="dxa"/>
          </w:tcPr>
          <w:p w:rsidR="00D63F4C" w:rsidRPr="009B0FA1" w:rsidRDefault="00D63F4C" w:rsidP="00D63F4C">
            <w:pPr>
              <w:contextualSpacing/>
            </w:pPr>
            <w:r w:rsidRPr="009B0FA1">
              <w:t>неудовлетворительное</w:t>
            </w:r>
          </w:p>
        </w:tc>
        <w:tc>
          <w:tcPr>
            <w:tcW w:w="2126" w:type="dxa"/>
          </w:tcPr>
          <w:p w:rsidR="00D63F4C" w:rsidRPr="009B0FA1" w:rsidRDefault="00D63F4C" w:rsidP="00D63F4C">
            <w:pPr>
              <w:spacing w:line="23" w:lineRule="atLeast"/>
              <w:ind w:left="72" w:firstLine="36"/>
            </w:pPr>
            <w:r w:rsidRPr="009B0FA1">
              <w:t xml:space="preserve">Спрос на услуги ежегодно будет </w:t>
            </w:r>
            <w:r w:rsidRPr="009B0FA1">
              <w:lastRenderedPageBreak/>
              <w:t>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Теннисный корт №3 СЦВС</w:t>
            </w:r>
          </w:p>
        </w:tc>
        <w:tc>
          <w:tcPr>
            <w:tcW w:w="1985" w:type="dxa"/>
          </w:tcPr>
          <w:p w:rsidR="00D63F4C" w:rsidRPr="009B0FA1" w:rsidRDefault="00D63F4C" w:rsidP="00D63F4C">
            <w:pPr>
              <w:spacing w:line="23" w:lineRule="atLeast"/>
            </w:pPr>
            <w:r w:rsidRPr="009B0FA1">
              <w:t>ЕПС 6 чел</w:t>
            </w:r>
          </w:p>
        </w:tc>
        <w:tc>
          <w:tcPr>
            <w:tcW w:w="2409" w:type="dxa"/>
          </w:tcPr>
          <w:p w:rsidR="00D63F4C" w:rsidRPr="009B0FA1" w:rsidRDefault="00D63F4C" w:rsidP="00D63F4C">
            <w:pPr>
              <w:contextualSpacing/>
            </w:pPr>
            <w:r w:rsidRPr="009B0FA1">
              <w:t>неудовлетворительное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Теннисный корт №1 УОК Олимп</w:t>
            </w:r>
          </w:p>
        </w:tc>
        <w:tc>
          <w:tcPr>
            <w:tcW w:w="1985" w:type="dxa"/>
          </w:tcPr>
          <w:p w:rsidR="00D63F4C" w:rsidRPr="009B0FA1" w:rsidRDefault="00D63F4C" w:rsidP="00D63F4C">
            <w:pPr>
              <w:spacing w:line="23" w:lineRule="atLeast"/>
            </w:pPr>
            <w:r w:rsidRPr="009B0FA1">
              <w:t>ЕПС 6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Теннисный корт № 2 УОК Олимп</w:t>
            </w:r>
          </w:p>
        </w:tc>
        <w:tc>
          <w:tcPr>
            <w:tcW w:w="1985" w:type="dxa"/>
          </w:tcPr>
          <w:p w:rsidR="00D63F4C" w:rsidRPr="009B0FA1" w:rsidRDefault="00D63F4C" w:rsidP="00D63F4C">
            <w:pPr>
              <w:spacing w:line="23" w:lineRule="atLeast"/>
            </w:pPr>
            <w:r w:rsidRPr="009B0FA1">
              <w:t>ЕПС 6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Теннисный корт Пансионат «Балтика»</w:t>
            </w:r>
          </w:p>
        </w:tc>
        <w:tc>
          <w:tcPr>
            <w:tcW w:w="1985" w:type="dxa"/>
          </w:tcPr>
          <w:p w:rsidR="00D63F4C" w:rsidRPr="009B0FA1" w:rsidRDefault="00D63F4C" w:rsidP="00D63F4C">
            <w:pPr>
              <w:spacing w:line="23" w:lineRule="atLeast"/>
            </w:pPr>
            <w:r w:rsidRPr="009B0FA1">
              <w:t>ЕПС 6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Теннисный корт «Санаторий Янтарный берег»</w:t>
            </w:r>
          </w:p>
        </w:tc>
        <w:tc>
          <w:tcPr>
            <w:tcW w:w="1985" w:type="dxa"/>
          </w:tcPr>
          <w:p w:rsidR="00D63F4C" w:rsidRPr="009B0FA1" w:rsidRDefault="00D63F4C" w:rsidP="00D63F4C">
            <w:pPr>
              <w:spacing w:line="23" w:lineRule="atLeast"/>
            </w:pPr>
            <w:r w:rsidRPr="009B0FA1">
              <w:t>ЕПС 6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Теннисный корт№1</w:t>
            </w:r>
          </w:p>
        </w:tc>
        <w:tc>
          <w:tcPr>
            <w:tcW w:w="1985" w:type="dxa"/>
          </w:tcPr>
          <w:p w:rsidR="00D63F4C" w:rsidRPr="009B0FA1" w:rsidRDefault="00D63F4C" w:rsidP="00D63F4C">
            <w:pPr>
              <w:spacing w:line="23" w:lineRule="atLeast"/>
            </w:pPr>
            <w:r w:rsidRPr="009B0FA1">
              <w:t>ЕПС 6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Теннисный корт №2</w:t>
            </w:r>
          </w:p>
        </w:tc>
        <w:tc>
          <w:tcPr>
            <w:tcW w:w="1985" w:type="dxa"/>
          </w:tcPr>
          <w:p w:rsidR="00D63F4C" w:rsidRPr="009B0FA1" w:rsidRDefault="00D63F4C" w:rsidP="00D63F4C">
            <w:pPr>
              <w:spacing w:line="23" w:lineRule="atLeast"/>
            </w:pPr>
            <w:r w:rsidRPr="009B0FA1">
              <w:t>ЕПС 6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rPr>
                <w:color w:val="000000"/>
              </w:rPr>
            </w:pPr>
            <w:r w:rsidRPr="009B0FA1">
              <w:rPr>
                <w:color w:val="000000"/>
              </w:rPr>
              <w:t>Теннисный корт</w:t>
            </w:r>
          </w:p>
          <w:p w:rsidR="00D63F4C" w:rsidRPr="009B0FA1" w:rsidRDefault="00D63F4C" w:rsidP="00D63F4C">
            <w:pPr>
              <w:pStyle w:val="a6"/>
              <w:spacing w:after="0"/>
            </w:pPr>
            <w:r w:rsidRPr="009B0FA1">
              <w:rPr>
                <w:color w:val="000000"/>
              </w:rPr>
              <w:t xml:space="preserve"> № 3</w:t>
            </w:r>
          </w:p>
        </w:tc>
        <w:tc>
          <w:tcPr>
            <w:tcW w:w="1985" w:type="dxa"/>
          </w:tcPr>
          <w:p w:rsidR="00D63F4C" w:rsidRPr="009B0FA1" w:rsidRDefault="00D63F4C" w:rsidP="00D63F4C">
            <w:pPr>
              <w:spacing w:line="23" w:lineRule="atLeast"/>
            </w:pPr>
            <w:r w:rsidRPr="009B0FA1">
              <w:t>ЕПС 6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rPr>
                <w:color w:val="000000"/>
              </w:rPr>
            </w:pPr>
            <w:r w:rsidRPr="009B0FA1">
              <w:rPr>
                <w:color w:val="000000"/>
              </w:rPr>
              <w:t>Легкоатлетическое ядро МАОУ СОШ № 1</w:t>
            </w:r>
          </w:p>
          <w:p w:rsidR="00D63F4C" w:rsidRPr="009B0FA1" w:rsidRDefault="00D63F4C" w:rsidP="00D63F4C">
            <w:pPr>
              <w:pStyle w:val="a6"/>
              <w:spacing w:after="0"/>
            </w:pPr>
            <w:r w:rsidRPr="009B0FA1">
              <w:rPr>
                <w:color w:val="000000"/>
              </w:rPr>
              <w:t xml:space="preserve"> г. Светлогорска</w:t>
            </w:r>
          </w:p>
        </w:tc>
        <w:tc>
          <w:tcPr>
            <w:tcW w:w="1985" w:type="dxa"/>
          </w:tcPr>
          <w:p w:rsidR="00D63F4C" w:rsidRPr="009B0FA1" w:rsidRDefault="00D63F4C" w:rsidP="00D63F4C">
            <w:pPr>
              <w:spacing w:line="23" w:lineRule="atLeast"/>
            </w:pPr>
            <w:r w:rsidRPr="009B0FA1">
              <w:t>ЕПС 50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Волейбольная площадка № 1 СЦВС</w:t>
            </w:r>
          </w:p>
        </w:tc>
        <w:tc>
          <w:tcPr>
            <w:tcW w:w="1985" w:type="dxa"/>
          </w:tcPr>
          <w:p w:rsidR="00D63F4C" w:rsidRPr="009B0FA1" w:rsidRDefault="00D63F4C" w:rsidP="00D63F4C">
            <w:pPr>
              <w:spacing w:line="23" w:lineRule="atLeast"/>
            </w:pPr>
            <w:r w:rsidRPr="009B0FA1">
              <w:t>ЕПС 16 чел</w:t>
            </w:r>
          </w:p>
        </w:tc>
        <w:tc>
          <w:tcPr>
            <w:tcW w:w="2409" w:type="dxa"/>
          </w:tcPr>
          <w:p w:rsidR="00D63F4C" w:rsidRPr="009B0FA1" w:rsidRDefault="00D63F4C" w:rsidP="00D63F4C">
            <w:pPr>
              <w:contextualSpacing/>
            </w:pPr>
            <w:r w:rsidRPr="009B0FA1">
              <w:t>неудовлетворительное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ind w:left="5"/>
            </w:pPr>
            <w:r w:rsidRPr="009B0FA1">
              <w:rPr>
                <w:color w:val="000000"/>
              </w:rPr>
              <w:t>Волейбольная площадка № 2 СЦВС</w:t>
            </w:r>
          </w:p>
        </w:tc>
        <w:tc>
          <w:tcPr>
            <w:tcW w:w="1985" w:type="dxa"/>
          </w:tcPr>
          <w:p w:rsidR="00D63F4C" w:rsidRPr="009B0FA1" w:rsidRDefault="00D63F4C" w:rsidP="00D63F4C">
            <w:pPr>
              <w:spacing w:line="23" w:lineRule="atLeast"/>
            </w:pPr>
            <w:r w:rsidRPr="009B0FA1">
              <w:t>ЕПС 16 чел</w:t>
            </w:r>
          </w:p>
        </w:tc>
        <w:tc>
          <w:tcPr>
            <w:tcW w:w="2409" w:type="dxa"/>
          </w:tcPr>
          <w:p w:rsidR="00D63F4C" w:rsidRPr="009B0FA1" w:rsidRDefault="00D63F4C" w:rsidP="00D63F4C">
            <w:pPr>
              <w:contextualSpacing/>
            </w:pPr>
            <w:r w:rsidRPr="009B0FA1">
              <w:t>неудовлетворительное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ind w:left="5"/>
            </w:pPr>
            <w:r w:rsidRPr="009B0FA1">
              <w:rPr>
                <w:color w:val="000000"/>
              </w:rPr>
              <w:t>Волейбольная площадка МОУ СОШ №1 г. Светлогорска</w:t>
            </w:r>
          </w:p>
        </w:tc>
        <w:tc>
          <w:tcPr>
            <w:tcW w:w="1985" w:type="dxa"/>
          </w:tcPr>
          <w:p w:rsidR="00D63F4C" w:rsidRPr="009B0FA1" w:rsidRDefault="00D63F4C" w:rsidP="00D63F4C">
            <w:pPr>
              <w:spacing w:line="23" w:lineRule="atLeast"/>
            </w:pPr>
            <w:r w:rsidRPr="009B0FA1">
              <w:t>ЕПС 16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ind w:left="5"/>
            </w:pPr>
            <w:r w:rsidRPr="009B0FA1">
              <w:rPr>
                <w:color w:val="000000"/>
              </w:rPr>
              <w:t>Волейбольная площадка ДОЛ им. Смирнова</w:t>
            </w:r>
          </w:p>
        </w:tc>
        <w:tc>
          <w:tcPr>
            <w:tcW w:w="1985" w:type="dxa"/>
          </w:tcPr>
          <w:p w:rsidR="00D63F4C" w:rsidRPr="009B0FA1" w:rsidRDefault="00D63F4C" w:rsidP="00D63F4C">
            <w:pPr>
              <w:spacing w:line="23" w:lineRule="atLeast"/>
            </w:pPr>
            <w:r w:rsidRPr="009B0FA1">
              <w:t>ЕПС 16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Волейбольная площадка Санаторий «Энергетик»</w:t>
            </w:r>
          </w:p>
        </w:tc>
        <w:tc>
          <w:tcPr>
            <w:tcW w:w="1985" w:type="dxa"/>
          </w:tcPr>
          <w:p w:rsidR="00D63F4C" w:rsidRPr="009B0FA1" w:rsidRDefault="00D63F4C" w:rsidP="00D63F4C">
            <w:pPr>
              <w:spacing w:line="23" w:lineRule="atLeast"/>
            </w:pPr>
            <w:r w:rsidRPr="009B0FA1">
              <w:t>ЕПС 32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Поле для мини- футбола</w:t>
            </w:r>
          </w:p>
        </w:tc>
        <w:tc>
          <w:tcPr>
            <w:tcW w:w="1985" w:type="dxa"/>
          </w:tcPr>
          <w:p w:rsidR="00D63F4C" w:rsidRPr="009B0FA1" w:rsidRDefault="00D63F4C" w:rsidP="00D63F4C">
            <w:pPr>
              <w:spacing w:line="23" w:lineRule="atLeast"/>
            </w:pPr>
            <w:r w:rsidRPr="009B0FA1">
              <w:t>ЕПС 25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Поле для мини- футбола</w:t>
            </w:r>
          </w:p>
        </w:tc>
        <w:tc>
          <w:tcPr>
            <w:tcW w:w="1985" w:type="dxa"/>
          </w:tcPr>
          <w:p w:rsidR="00D63F4C" w:rsidRPr="009B0FA1" w:rsidRDefault="00D63F4C" w:rsidP="00D63F4C">
            <w:pPr>
              <w:spacing w:line="23" w:lineRule="atLeast"/>
            </w:pPr>
            <w:r w:rsidRPr="009B0FA1">
              <w:t>ЕПС 25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 xml:space="preserve">Площадка для </w:t>
            </w:r>
            <w:r w:rsidRPr="009B0FA1">
              <w:rPr>
                <w:color w:val="000000"/>
              </w:rPr>
              <w:lastRenderedPageBreak/>
              <w:t>бадминтона №1 СЦВС</w:t>
            </w:r>
          </w:p>
        </w:tc>
        <w:tc>
          <w:tcPr>
            <w:tcW w:w="1985" w:type="dxa"/>
          </w:tcPr>
          <w:p w:rsidR="00D63F4C" w:rsidRPr="009B0FA1" w:rsidRDefault="00D63F4C" w:rsidP="00D63F4C">
            <w:pPr>
              <w:spacing w:line="23" w:lineRule="atLeast"/>
            </w:pPr>
            <w:r w:rsidRPr="009B0FA1">
              <w:lastRenderedPageBreak/>
              <w:t>ЕПС 6 чел</w:t>
            </w:r>
          </w:p>
        </w:tc>
        <w:tc>
          <w:tcPr>
            <w:tcW w:w="2409" w:type="dxa"/>
          </w:tcPr>
          <w:p w:rsidR="00D63F4C" w:rsidRPr="009B0FA1" w:rsidRDefault="00D63F4C" w:rsidP="00D63F4C">
            <w:pPr>
              <w:contextualSpacing/>
            </w:pPr>
            <w:r w:rsidRPr="009B0FA1">
              <w:t>неудовлетворительн</w:t>
            </w:r>
            <w:r w:rsidRPr="009B0FA1">
              <w:lastRenderedPageBreak/>
              <w:t>ое</w:t>
            </w:r>
          </w:p>
        </w:tc>
        <w:tc>
          <w:tcPr>
            <w:tcW w:w="2126" w:type="dxa"/>
          </w:tcPr>
          <w:p w:rsidR="00D63F4C" w:rsidRPr="009B0FA1" w:rsidRDefault="00D63F4C" w:rsidP="00D63F4C">
            <w:pPr>
              <w:spacing w:line="23" w:lineRule="atLeast"/>
              <w:ind w:left="72" w:firstLine="36"/>
            </w:pPr>
            <w:r w:rsidRPr="009B0FA1">
              <w:lastRenderedPageBreak/>
              <w:t xml:space="preserve">Спрос на услуги </w:t>
            </w:r>
            <w:r w:rsidRPr="009B0FA1">
              <w:lastRenderedPageBreak/>
              <w:t>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Площадка для бадминтона № 2 СЦВС</w:t>
            </w:r>
          </w:p>
        </w:tc>
        <w:tc>
          <w:tcPr>
            <w:tcW w:w="1985" w:type="dxa"/>
          </w:tcPr>
          <w:p w:rsidR="00D63F4C" w:rsidRPr="009B0FA1" w:rsidRDefault="00D63F4C" w:rsidP="00D63F4C">
            <w:pPr>
              <w:spacing w:line="23" w:lineRule="atLeast"/>
            </w:pPr>
            <w:r w:rsidRPr="009B0FA1">
              <w:t>ЕПС 6 чел</w:t>
            </w:r>
          </w:p>
        </w:tc>
        <w:tc>
          <w:tcPr>
            <w:tcW w:w="2409" w:type="dxa"/>
          </w:tcPr>
          <w:p w:rsidR="00D63F4C" w:rsidRPr="009B0FA1" w:rsidRDefault="00D63F4C" w:rsidP="00D63F4C">
            <w:pPr>
              <w:contextualSpacing/>
            </w:pPr>
            <w:r w:rsidRPr="009B0FA1">
              <w:t>неудовлетворительное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Спортивный комплекс (универсальная игровая площадка с гимнастическим городком)</w:t>
            </w:r>
          </w:p>
        </w:tc>
        <w:tc>
          <w:tcPr>
            <w:tcW w:w="1985" w:type="dxa"/>
          </w:tcPr>
          <w:p w:rsidR="00D63F4C" w:rsidRPr="009B0FA1" w:rsidRDefault="00D63F4C" w:rsidP="00D63F4C">
            <w:pPr>
              <w:spacing w:line="23" w:lineRule="atLeast"/>
            </w:pPr>
            <w:r w:rsidRPr="009B0FA1">
              <w:t>ЕПС 30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Спортивный комплекс (универсальная игровая площадка с гимнастическим городком)</w:t>
            </w:r>
          </w:p>
        </w:tc>
        <w:tc>
          <w:tcPr>
            <w:tcW w:w="1985" w:type="dxa"/>
          </w:tcPr>
          <w:p w:rsidR="00D63F4C" w:rsidRPr="009B0FA1" w:rsidRDefault="00D63F4C" w:rsidP="00D63F4C">
            <w:pPr>
              <w:spacing w:line="23" w:lineRule="atLeast"/>
            </w:pPr>
            <w:r w:rsidRPr="009B0FA1">
              <w:t>ЕПС 30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jc w:val="both"/>
              <w:rPr>
                <w:color w:val="000000"/>
              </w:rPr>
            </w:pPr>
            <w:r w:rsidRPr="009B0FA1">
              <w:rPr>
                <w:color w:val="000000"/>
              </w:rPr>
              <w:t>Баскетбольная площадка МАОУ СОШ № 1</w:t>
            </w:r>
          </w:p>
          <w:p w:rsidR="00D63F4C" w:rsidRPr="009B0FA1" w:rsidRDefault="00D63F4C" w:rsidP="00D63F4C">
            <w:pPr>
              <w:pStyle w:val="a6"/>
              <w:spacing w:after="0"/>
              <w:jc w:val="both"/>
            </w:pPr>
            <w:r w:rsidRPr="009B0FA1">
              <w:rPr>
                <w:color w:val="000000"/>
              </w:rPr>
              <w:t>г. Светлогорска</w:t>
            </w:r>
          </w:p>
        </w:tc>
        <w:tc>
          <w:tcPr>
            <w:tcW w:w="1985" w:type="dxa"/>
          </w:tcPr>
          <w:p w:rsidR="00D63F4C" w:rsidRPr="009B0FA1" w:rsidRDefault="00D63F4C" w:rsidP="00D63F4C">
            <w:pPr>
              <w:spacing w:line="23" w:lineRule="atLeast"/>
            </w:pPr>
            <w:r w:rsidRPr="009B0FA1">
              <w:t>ЕПС 15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60"/>
            </w:pPr>
            <w:r w:rsidRPr="009B0FA1">
              <w:rPr>
                <w:color w:val="000000"/>
              </w:rPr>
              <w:t>Баскетбольная</w:t>
            </w:r>
          </w:p>
          <w:p w:rsidR="00D63F4C" w:rsidRPr="009B0FA1" w:rsidRDefault="00D63F4C" w:rsidP="00D63F4C">
            <w:pPr>
              <w:pStyle w:val="a6"/>
              <w:spacing w:before="60" w:after="0"/>
            </w:pPr>
            <w:r w:rsidRPr="009B0FA1">
              <w:rPr>
                <w:color w:val="000000"/>
              </w:rPr>
              <w:t>площадка</w:t>
            </w:r>
          </w:p>
        </w:tc>
        <w:tc>
          <w:tcPr>
            <w:tcW w:w="1985" w:type="dxa"/>
          </w:tcPr>
          <w:p w:rsidR="00D63F4C" w:rsidRPr="009B0FA1" w:rsidRDefault="00D63F4C" w:rsidP="00D63F4C">
            <w:pPr>
              <w:spacing w:line="23" w:lineRule="atLeast"/>
            </w:pPr>
            <w:r w:rsidRPr="009B0FA1">
              <w:t>ЕПС 15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Баскетбольная площадка ДОЛ им. П. Морозова</w:t>
            </w:r>
          </w:p>
        </w:tc>
        <w:tc>
          <w:tcPr>
            <w:tcW w:w="1985" w:type="dxa"/>
          </w:tcPr>
          <w:p w:rsidR="00D63F4C" w:rsidRPr="009B0FA1" w:rsidRDefault="00D63F4C" w:rsidP="00D63F4C">
            <w:pPr>
              <w:spacing w:line="23" w:lineRule="atLeast"/>
            </w:pPr>
            <w:r w:rsidRPr="009B0FA1">
              <w:t>ЕПС 15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pStyle w:val="a6"/>
              <w:spacing w:after="0"/>
            </w:pPr>
            <w:r w:rsidRPr="009B0FA1">
              <w:rPr>
                <w:color w:val="000000"/>
              </w:rPr>
              <w:t>МАУ «ФОК «Светлогорский»»</w:t>
            </w:r>
          </w:p>
        </w:tc>
        <w:tc>
          <w:tcPr>
            <w:tcW w:w="1985" w:type="dxa"/>
          </w:tcPr>
          <w:p w:rsidR="00D63F4C" w:rsidRPr="009B0FA1" w:rsidRDefault="00D63F4C" w:rsidP="00D63F4C">
            <w:pPr>
              <w:spacing w:line="23" w:lineRule="atLeast"/>
            </w:pPr>
            <w:r w:rsidRPr="009B0FA1">
              <w:t xml:space="preserve">ЕПС </w:t>
            </w:r>
            <w:r>
              <w:t xml:space="preserve">121 </w:t>
            </w:r>
            <w:r w:rsidRPr="009B0FA1">
              <w:t>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contextualSpacing/>
            </w:pPr>
            <w:r w:rsidRPr="009B0FA1">
              <w:t>Тренажерный комплекс</w:t>
            </w:r>
          </w:p>
        </w:tc>
        <w:tc>
          <w:tcPr>
            <w:tcW w:w="1985" w:type="dxa"/>
          </w:tcPr>
          <w:p w:rsidR="00D63F4C" w:rsidRPr="009B0FA1" w:rsidRDefault="00D63F4C" w:rsidP="00D63F4C">
            <w:pPr>
              <w:spacing w:line="23" w:lineRule="atLeast"/>
            </w:pPr>
            <w:r w:rsidRPr="009B0FA1">
              <w:t>ЕПС 15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contextualSpacing/>
            </w:pPr>
            <w:r w:rsidRPr="009B0FA1">
              <w:t>Тренажерный комплекс</w:t>
            </w:r>
          </w:p>
        </w:tc>
        <w:tc>
          <w:tcPr>
            <w:tcW w:w="1985" w:type="dxa"/>
          </w:tcPr>
          <w:p w:rsidR="00D63F4C" w:rsidRPr="009B0FA1" w:rsidRDefault="00D63F4C" w:rsidP="00D63F4C">
            <w:pPr>
              <w:spacing w:line="23" w:lineRule="atLeast"/>
            </w:pPr>
            <w:r w:rsidRPr="009B0FA1">
              <w:t>ЕПС 15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contextualSpacing/>
            </w:pPr>
            <w:r w:rsidRPr="009B0FA1">
              <w:t>Тренажерный комплекс</w:t>
            </w:r>
          </w:p>
        </w:tc>
        <w:tc>
          <w:tcPr>
            <w:tcW w:w="1985" w:type="dxa"/>
          </w:tcPr>
          <w:p w:rsidR="00D63F4C" w:rsidRPr="009B0FA1" w:rsidRDefault="00D63F4C" w:rsidP="00D63F4C">
            <w:pPr>
              <w:spacing w:line="23" w:lineRule="atLeast"/>
            </w:pPr>
            <w:r w:rsidRPr="009B0FA1">
              <w:t>ЕПС 15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rPr>
          <w:trHeight w:val="1294"/>
        </w:trPr>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contextualSpacing/>
            </w:pPr>
            <w:r w:rsidRPr="009B0FA1">
              <w:rPr>
                <w:color w:val="000000"/>
              </w:rPr>
              <w:t>Спортивный комплекс (универсальная игровая площадка)</w:t>
            </w:r>
          </w:p>
        </w:tc>
        <w:tc>
          <w:tcPr>
            <w:tcW w:w="1985" w:type="dxa"/>
          </w:tcPr>
          <w:p w:rsidR="00D63F4C" w:rsidRPr="009B0FA1" w:rsidRDefault="00D63F4C" w:rsidP="00D63F4C">
            <w:pPr>
              <w:spacing w:line="23" w:lineRule="atLeast"/>
            </w:pPr>
            <w:r w:rsidRPr="009B0FA1">
              <w:t>ЕПС 30 чел</w:t>
            </w:r>
          </w:p>
          <w:p w:rsidR="00D63F4C" w:rsidRPr="009B0FA1" w:rsidRDefault="00D63F4C" w:rsidP="00D63F4C">
            <w:pPr>
              <w:spacing w:line="23" w:lineRule="atLeast"/>
            </w:pPr>
          </w:p>
          <w:p w:rsidR="00D63F4C" w:rsidRPr="009B0FA1" w:rsidRDefault="00D63F4C" w:rsidP="00D63F4C">
            <w:pPr>
              <w:spacing w:line="23" w:lineRule="atLeast"/>
            </w:pPr>
          </w:p>
        </w:tc>
        <w:tc>
          <w:tcPr>
            <w:tcW w:w="2409" w:type="dxa"/>
          </w:tcPr>
          <w:p w:rsidR="00D63F4C" w:rsidRPr="009B0FA1" w:rsidRDefault="00D63F4C" w:rsidP="00D63F4C">
            <w:pPr>
              <w:contextualSpacing/>
            </w:pPr>
            <w:r w:rsidRPr="009B0FA1">
              <w:t>Удовлетворительное</w:t>
            </w:r>
          </w:p>
          <w:p w:rsidR="00D63F4C" w:rsidRPr="009B0FA1" w:rsidRDefault="00D63F4C" w:rsidP="00D63F4C">
            <w:pPr>
              <w:contextualSpacing/>
            </w:pP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p w:rsidR="00D63F4C" w:rsidRPr="009B0FA1" w:rsidRDefault="00D63F4C" w:rsidP="00D63F4C">
            <w:pPr>
              <w:spacing w:line="23" w:lineRule="atLeast"/>
              <w:ind w:left="72" w:firstLine="36"/>
            </w:pP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contextualSpacing/>
            </w:pPr>
            <w:r w:rsidRPr="009B0FA1">
              <w:rPr>
                <w:color w:val="000000"/>
              </w:rPr>
              <w:t>Гимнастический городок</w:t>
            </w:r>
          </w:p>
        </w:tc>
        <w:tc>
          <w:tcPr>
            <w:tcW w:w="1985" w:type="dxa"/>
          </w:tcPr>
          <w:p w:rsidR="00D63F4C" w:rsidRPr="009B0FA1" w:rsidRDefault="00D63F4C" w:rsidP="00D63F4C">
            <w:pPr>
              <w:spacing w:line="23" w:lineRule="atLeast"/>
            </w:pPr>
            <w:r w:rsidRPr="009B0FA1">
              <w:t>ЕПС 15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contextualSpacing/>
            </w:pPr>
            <w:r w:rsidRPr="009B0FA1">
              <w:t>Теннисный корт Санатория «Тройка»</w:t>
            </w:r>
          </w:p>
        </w:tc>
        <w:tc>
          <w:tcPr>
            <w:tcW w:w="1985" w:type="dxa"/>
          </w:tcPr>
          <w:p w:rsidR="00D63F4C" w:rsidRPr="009B0FA1" w:rsidRDefault="00D63F4C" w:rsidP="00D63F4C">
            <w:pPr>
              <w:spacing w:line="23" w:lineRule="atLeast"/>
            </w:pPr>
            <w:r w:rsidRPr="009B0FA1">
              <w:t>ЕПС 6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contextualSpacing/>
            </w:pPr>
            <w:r w:rsidRPr="009B0FA1">
              <w:t>Спортивная площадка отеля «Раушен»</w:t>
            </w:r>
          </w:p>
        </w:tc>
        <w:tc>
          <w:tcPr>
            <w:tcW w:w="1985" w:type="dxa"/>
          </w:tcPr>
          <w:p w:rsidR="00D63F4C" w:rsidRPr="009B0FA1" w:rsidRDefault="00D63F4C" w:rsidP="00D63F4C">
            <w:pPr>
              <w:spacing w:line="23" w:lineRule="atLeast"/>
            </w:pPr>
            <w:r w:rsidRPr="009B0FA1">
              <w:t>ЕПС 10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rPr>
          <w:trHeight w:val="926"/>
        </w:trPr>
        <w:tc>
          <w:tcPr>
            <w:tcW w:w="562" w:type="dxa"/>
          </w:tcPr>
          <w:p w:rsidR="00D63F4C" w:rsidRPr="009B0FA1"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contextualSpacing/>
            </w:pPr>
            <w:r w:rsidRPr="009B0FA1">
              <w:t>Плавательный бассейн санатория «Тройка»</w:t>
            </w:r>
          </w:p>
        </w:tc>
        <w:tc>
          <w:tcPr>
            <w:tcW w:w="1985" w:type="dxa"/>
          </w:tcPr>
          <w:p w:rsidR="00D63F4C" w:rsidRPr="009B0FA1" w:rsidRDefault="00D63F4C" w:rsidP="00D63F4C">
            <w:pPr>
              <w:spacing w:line="23" w:lineRule="atLeast"/>
            </w:pPr>
            <w:r w:rsidRPr="009B0FA1">
              <w:t>ЕПС 15 чел</w:t>
            </w: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rPr>
          <w:trHeight w:val="926"/>
        </w:trPr>
        <w:tc>
          <w:tcPr>
            <w:tcW w:w="562" w:type="dxa"/>
          </w:tcPr>
          <w:p w:rsidR="00D63F4C" w:rsidRPr="009B0FA1" w:rsidRDefault="00D63F4C" w:rsidP="00D63F4C">
            <w:pPr>
              <w:pStyle w:val="ac"/>
              <w:numPr>
                <w:ilvl w:val="0"/>
                <w:numId w:val="11"/>
              </w:numPr>
              <w:spacing w:after="0" w:line="23" w:lineRule="atLeast"/>
              <w:ind w:left="313" w:hanging="284"/>
              <w:rPr>
                <w:sz w:val="24"/>
                <w:szCs w:val="24"/>
              </w:rPr>
            </w:pPr>
            <w:r>
              <w:rPr>
                <w:sz w:val="24"/>
                <w:szCs w:val="24"/>
              </w:rPr>
              <w:t>С</w:t>
            </w:r>
          </w:p>
        </w:tc>
        <w:tc>
          <w:tcPr>
            <w:tcW w:w="2240" w:type="dxa"/>
          </w:tcPr>
          <w:p w:rsidR="00D63F4C" w:rsidRPr="009B0FA1" w:rsidRDefault="00D63F4C" w:rsidP="00D63F4C">
            <w:pPr>
              <w:contextualSpacing/>
            </w:pPr>
            <w:r w:rsidRPr="009C6EC6">
              <w:t>Спортивный комплекс (универсальная игровая площадка)</w:t>
            </w:r>
            <w:r>
              <w:t xml:space="preserve"> МАОУ СОШ №1 г. Светлогорска</w:t>
            </w:r>
          </w:p>
        </w:tc>
        <w:tc>
          <w:tcPr>
            <w:tcW w:w="1985" w:type="dxa"/>
          </w:tcPr>
          <w:p w:rsidR="00D63F4C" w:rsidRPr="009C6EC6" w:rsidRDefault="00D63F4C" w:rsidP="00D63F4C">
            <w:pPr>
              <w:spacing w:line="23" w:lineRule="atLeast"/>
            </w:pPr>
            <w:r w:rsidRPr="009C6EC6">
              <w:t>ЕПС 30 чел</w:t>
            </w:r>
          </w:p>
          <w:p w:rsidR="00D63F4C" w:rsidRPr="009B0FA1" w:rsidRDefault="00D63F4C" w:rsidP="00D63F4C">
            <w:pPr>
              <w:spacing w:line="23" w:lineRule="atLeast"/>
            </w:pPr>
          </w:p>
        </w:tc>
        <w:tc>
          <w:tcPr>
            <w:tcW w:w="2409" w:type="dxa"/>
          </w:tcPr>
          <w:p w:rsidR="00D63F4C" w:rsidRPr="009B0FA1" w:rsidRDefault="00D63F4C" w:rsidP="00D63F4C">
            <w:pPr>
              <w:contextualSpacing/>
            </w:pPr>
            <w:r w:rsidRPr="009C6EC6">
              <w:t>удовлетворительное</w:t>
            </w:r>
          </w:p>
        </w:tc>
        <w:tc>
          <w:tcPr>
            <w:tcW w:w="2126" w:type="dxa"/>
          </w:tcPr>
          <w:p w:rsidR="00D63F4C" w:rsidRPr="009B0FA1" w:rsidRDefault="00D63F4C" w:rsidP="00D63F4C">
            <w:pPr>
              <w:spacing w:line="23" w:lineRule="atLeast"/>
              <w:ind w:left="72" w:firstLine="36"/>
            </w:pPr>
            <w:r w:rsidRPr="009C6EC6">
              <w:t>Спрос на услуги ежегодно будет расти</w:t>
            </w:r>
          </w:p>
        </w:tc>
      </w:tr>
      <w:tr w:rsidR="00D63F4C" w:rsidRPr="009B0FA1" w:rsidTr="00D63F4C">
        <w:trPr>
          <w:trHeight w:val="926"/>
        </w:trPr>
        <w:tc>
          <w:tcPr>
            <w:tcW w:w="562" w:type="dxa"/>
          </w:tcPr>
          <w:p w:rsidR="00D63F4C"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contextualSpacing/>
            </w:pPr>
            <w:r w:rsidRPr="009B0FA1">
              <w:rPr>
                <w:color w:val="000000"/>
              </w:rPr>
              <w:t>Спортивный комплекс (универсальная игровая площадка)</w:t>
            </w:r>
            <w:r>
              <w:t xml:space="preserve"> пос. Приморье</w:t>
            </w:r>
          </w:p>
        </w:tc>
        <w:tc>
          <w:tcPr>
            <w:tcW w:w="1985" w:type="dxa"/>
          </w:tcPr>
          <w:p w:rsidR="00D63F4C" w:rsidRPr="009B0FA1" w:rsidRDefault="00D63F4C" w:rsidP="00D63F4C">
            <w:pPr>
              <w:spacing w:line="23" w:lineRule="atLeast"/>
            </w:pPr>
            <w:r w:rsidRPr="009B0FA1">
              <w:t>ЕПС 30 чел</w:t>
            </w:r>
          </w:p>
          <w:p w:rsidR="00D63F4C" w:rsidRPr="009B0FA1" w:rsidRDefault="00D63F4C" w:rsidP="00D63F4C">
            <w:pPr>
              <w:spacing w:line="23" w:lineRule="atLeast"/>
            </w:pPr>
          </w:p>
          <w:p w:rsidR="00D63F4C" w:rsidRPr="009B0FA1" w:rsidRDefault="00D63F4C" w:rsidP="00D63F4C">
            <w:pPr>
              <w:spacing w:line="23" w:lineRule="atLeast"/>
            </w:pPr>
          </w:p>
        </w:tc>
        <w:tc>
          <w:tcPr>
            <w:tcW w:w="2409" w:type="dxa"/>
          </w:tcPr>
          <w:p w:rsidR="00D63F4C" w:rsidRPr="009B0FA1" w:rsidRDefault="00D63F4C" w:rsidP="00D63F4C">
            <w:pPr>
              <w:contextualSpacing/>
            </w:pPr>
            <w:r w:rsidRPr="009B0FA1">
              <w:t>Удовлетворительное</w:t>
            </w:r>
          </w:p>
          <w:p w:rsidR="00D63F4C" w:rsidRPr="009B0FA1" w:rsidRDefault="00D63F4C" w:rsidP="00D63F4C">
            <w:pPr>
              <w:contextualSpacing/>
            </w:pP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p w:rsidR="00D63F4C" w:rsidRPr="009B0FA1" w:rsidRDefault="00D63F4C" w:rsidP="00D63F4C">
            <w:pPr>
              <w:spacing w:line="23" w:lineRule="atLeast"/>
              <w:ind w:left="72" w:firstLine="36"/>
            </w:pPr>
          </w:p>
        </w:tc>
      </w:tr>
      <w:tr w:rsidR="00D63F4C" w:rsidRPr="009B0FA1" w:rsidTr="00D63F4C">
        <w:trPr>
          <w:trHeight w:val="926"/>
        </w:trPr>
        <w:tc>
          <w:tcPr>
            <w:tcW w:w="562" w:type="dxa"/>
          </w:tcPr>
          <w:p w:rsidR="00D63F4C" w:rsidRDefault="00D63F4C" w:rsidP="00D63F4C">
            <w:pPr>
              <w:pStyle w:val="ac"/>
              <w:numPr>
                <w:ilvl w:val="0"/>
                <w:numId w:val="11"/>
              </w:numPr>
              <w:spacing w:after="0" w:line="23" w:lineRule="atLeast"/>
              <w:ind w:left="313" w:hanging="284"/>
              <w:rPr>
                <w:sz w:val="24"/>
                <w:szCs w:val="24"/>
              </w:rPr>
            </w:pPr>
          </w:p>
        </w:tc>
        <w:tc>
          <w:tcPr>
            <w:tcW w:w="2240" w:type="dxa"/>
          </w:tcPr>
          <w:p w:rsidR="00D63F4C" w:rsidRPr="009B0FA1" w:rsidRDefault="00D63F4C" w:rsidP="00D63F4C">
            <w:pPr>
              <w:contextualSpacing/>
            </w:pPr>
            <w:r w:rsidRPr="009B0FA1">
              <w:rPr>
                <w:color w:val="000000"/>
              </w:rPr>
              <w:t>Спортивный комплекс (универсальная игровая площадка)</w:t>
            </w:r>
            <w:r>
              <w:t xml:space="preserve"> пос. Донское</w:t>
            </w:r>
          </w:p>
        </w:tc>
        <w:tc>
          <w:tcPr>
            <w:tcW w:w="1985" w:type="dxa"/>
          </w:tcPr>
          <w:p w:rsidR="00D63F4C" w:rsidRPr="009B0FA1" w:rsidRDefault="00D63F4C" w:rsidP="00D63F4C">
            <w:pPr>
              <w:spacing w:line="23" w:lineRule="atLeast"/>
            </w:pPr>
            <w:r w:rsidRPr="009B0FA1">
              <w:t>ЕПС 30 чел</w:t>
            </w:r>
          </w:p>
          <w:p w:rsidR="00D63F4C" w:rsidRPr="009B0FA1" w:rsidRDefault="00D63F4C" w:rsidP="00D63F4C">
            <w:pPr>
              <w:spacing w:line="23" w:lineRule="atLeast"/>
            </w:pPr>
          </w:p>
          <w:p w:rsidR="00D63F4C" w:rsidRPr="009B0FA1" w:rsidRDefault="00D63F4C" w:rsidP="00D63F4C">
            <w:pPr>
              <w:spacing w:line="23" w:lineRule="atLeast"/>
            </w:pP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rPr>
          <w:trHeight w:val="926"/>
        </w:trPr>
        <w:tc>
          <w:tcPr>
            <w:tcW w:w="562" w:type="dxa"/>
          </w:tcPr>
          <w:p w:rsidR="00D63F4C" w:rsidRDefault="00D63F4C" w:rsidP="00D63F4C">
            <w:pPr>
              <w:pStyle w:val="ac"/>
              <w:numPr>
                <w:ilvl w:val="0"/>
                <w:numId w:val="11"/>
              </w:numPr>
              <w:spacing w:after="0" w:line="23" w:lineRule="atLeast"/>
              <w:ind w:left="313" w:hanging="284"/>
              <w:rPr>
                <w:sz w:val="24"/>
                <w:szCs w:val="24"/>
              </w:rPr>
            </w:pPr>
          </w:p>
        </w:tc>
        <w:tc>
          <w:tcPr>
            <w:tcW w:w="2240" w:type="dxa"/>
          </w:tcPr>
          <w:p w:rsidR="00D63F4C" w:rsidRPr="009C6EC6" w:rsidRDefault="00D63F4C" w:rsidP="00D63F4C">
            <w:pPr>
              <w:contextualSpacing/>
            </w:pPr>
            <w:r w:rsidRPr="009641C1">
              <w:t>Спортивный комплекс (универсальная игровая площадка с гимнастическим городком)</w:t>
            </w:r>
            <w:r>
              <w:t xml:space="preserve"> по ул. Яблоневая</w:t>
            </w:r>
          </w:p>
        </w:tc>
        <w:tc>
          <w:tcPr>
            <w:tcW w:w="1985" w:type="dxa"/>
          </w:tcPr>
          <w:p w:rsidR="00D63F4C" w:rsidRPr="009641C1" w:rsidRDefault="00D63F4C" w:rsidP="00D63F4C">
            <w:pPr>
              <w:spacing w:line="23" w:lineRule="atLeast"/>
            </w:pPr>
            <w:r w:rsidRPr="009641C1">
              <w:t>ЕПС 30 чел</w:t>
            </w:r>
          </w:p>
          <w:p w:rsidR="00D63F4C" w:rsidRPr="009641C1" w:rsidRDefault="00D63F4C" w:rsidP="00D63F4C">
            <w:pPr>
              <w:spacing w:line="23" w:lineRule="atLeast"/>
            </w:pPr>
          </w:p>
          <w:p w:rsidR="00D63F4C" w:rsidRPr="009C6EC6" w:rsidRDefault="00D63F4C" w:rsidP="00D63F4C">
            <w:pPr>
              <w:spacing w:line="23" w:lineRule="atLeast"/>
            </w:pP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rPr>
          <w:trHeight w:val="926"/>
        </w:trPr>
        <w:tc>
          <w:tcPr>
            <w:tcW w:w="562" w:type="dxa"/>
          </w:tcPr>
          <w:p w:rsidR="00D63F4C" w:rsidRDefault="00D63F4C" w:rsidP="00D63F4C">
            <w:pPr>
              <w:pStyle w:val="ac"/>
              <w:numPr>
                <w:ilvl w:val="0"/>
                <w:numId w:val="11"/>
              </w:numPr>
              <w:spacing w:after="0" w:line="23" w:lineRule="atLeast"/>
              <w:ind w:left="313" w:hanging="284"/>
              <w:rPr>
                <w:sz w:val="24"/>
                <w:szCs w:val="24"/>
              </w:rPr>
            </w:pPr>
          </w:p>
        </w:tc>
        <w:tc>
          <w:tcPr>
            <w:tcW w:w="2240" w:type="dxa"/>
          </w:tcPr>
          <w:p w:rsidR="00D63F4C" w:rsidRPr="009C6EC6" w:rsidRDefault="00D63F4C" w:rsidP="00D63F4C">
            <w:pPr>
              <w:contextualSpacing/>
            </w:pPr>
            <w:r w:rsidRPr="009641C1">
              <w:t xml:space="preserve">Спортивный комплекс (универсальная игровая площадка) пос. </w:t>
            </w:r>
            <w:r>
              <w:t>Отрадное</w:t>
            </w:r>
          </w:p>
        </w:tc>
        <w:tc>
          <w:tcPr>
            <w:tcW w:w="1985" w:type="dxa"/>
          </w:tcPr>
          <w:p w:rsidR="00D63F4C" w:rsidRPr="009641C1" w:rsidRDefault="00D63F4C" w:rsidP="00D63F4C">
            <w:pPr>
              <w:spacing w:line="23" w:lineRule="atLeast"/>
            </w:pPr>
            <w:r w:rsidRPr="009641C1">
              <w:t>ЕПС 30 чел</w:t>
            </w:r>
          </w:p>
          <w:p w:rsidR="00D63F4C" w:rsidRPr="009C6EC6" w:rsidRDefault="00D63F4C" w:rsidP="00D63F4C">
            <w:pPr>
              <w:spacing w:line="23" w:lineRule="atLeast"/>
            </w:pP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rPr>
          <w:trHeight w:val="926"/>
        </w:trPr>
        <w:tc>
          <w:tcPr>
            <w:tcW w:w="562" w:type="dxa"/>
          </w:tcPr>
          <w:p w:rsidR="00D63F4C" w:rsidRDefault="00D63F4C" w:rsidP="00D63F4C">
            <w:pPr>
              <w:pStyle w:val="ac"/>
              <w:numPr>
                <w:ilvl w:val="0"/>
                <w:numId w:val="11"/>
              </w:numPr>
              <w:spacing w:after="0" w:line="23" w:lineRule="atLeast"/>
              <w:ind w:left="313" w:hanging="284"/>
              <w:rPr>
                <w:sz w:val="24"/>
                <w:szCs w:val="24"/>
              </w:rPr>
            </w:pPr>
          </w:p>
        </w:tc>
        <w:tc>
          <w:tcPr>
            <w:tcW w:w="2240" w:type="dxa"/>
          </w:tcPr>
          <w:p w:rsidR="00D63F4C" w:rsidRPr="009C6EC6" w:rsidRDefault="00D63F4C" w:rsidP="00D63F4C">
            <w:pPr>
              <w:contextualSpacing/>
            </w:pPr>
            <w:r w:rsidRPr="009641C1">
              <w:t>Универсальная игровая площадка МАОУ СОШ пос. Донское</w:t>
            </w:r>
          </w:p>
        </w:tc>
        <w:tc>
          <w:tcPr>
            <w:tcW w:w="1985" w:type="dxa"/>
          </w:tcPr>
          <w:p w:rsidR="00D63F4C" w:rsidRPr="009641C1" w:rsidRDefault="00D63F4C" w:rsidP="00D63F4C">
            <w:pPr>
              <w:spacing w:line="23" w:lineRule="atLeast"/>
            </w:pPr>
            <w:r w:rsidRPr="009641C1">
              <w:t>ЕПС 30 чел</w:t>
            </w:r>
          </w:p>
          <w:p w:rsidR="00D63F4C" w:rsidRPr="009C6EC6" w:rsidRDefault="00D63F4C" w:rsidP="00D63F4C">
            <w:pPr>
              <w:spacing w:line="23" w:lineRule="atLeast"/>
            </w:pPr>
          </w:p>
        </w:tc>
        <w:tc>
          <w:tcPr>
            <w:tcW w:w="2409" w:type="dxa"/>
          </w:tcPr>
          <w:p w:rsidR="00D63F4C" w:rsidRPr="009B0FA1" w:rsidRDefault="00D63F4C" w:rsidP="00D63F4C">
            <w:pPr>
              <w:contextualSpacing/>
            </w:pPr>
            <w:r w:rsidRPr="009C6EC6">
              <w:t>удовлетворительное</w:t>
            </w:r>
          </w:p>
        </w:tc>
        <w:tc>
          <w:tcPr>
            <w:tcW w:w="2126" w:type="dxa"/>
          </w:tcPr>
          <w:p w:rsidR="00D63F4C" w:rsidRPr="009B0FA1" w:rsidRDefault="00D63F4C" w:rsidP="00D63F4C">
            <w:pPr>
              <w:spacing w:line="23" w:lineRule="atLeast"/>
              <w:ind w:left="72" w:firstLine="36"/>
            </w:pPr>
            <w:r w:rsidRPr="009C6EC6">
              <w:t>Спрос на услуги ежегодно будет расти</w:t>
            </w:r>
          </w:p>
        </w:tc>
      </w:tr>
      <w:tr w:rsidR="00D63F4C" w:rsidRPr="009B0FA1" w:rsidTr="00D63F4C">
        <w:trPr>
          <w:trHeight w:val="926"/>
        </w:trPr>
        <w:tc>
          <w:tcPr>
            <w:tcW w:w="562" w:type="dxa"/>
          </w:tcPr>
          <w:p w:rsidR="00D63F4C" w:rsidRDefault="00D63F4C" w:rsidP="00D63F4C">
            <w:pPr>
              <w:pStyle w:val="ac"/>
              <w:numPr>
                <w:ilvl w:val="0"/>
                <w:numId w:val="11"/>
              </w:numPr>
              <w:spacing w:after="0" w:line="23" w:lineRule="atLeast"/>
              <w:ind w:left="313" w:hanging="284"/>
              <w:rPr>
                <w:sz w:val="24"/>
                <w:szCs w:val="24"/>
              </w:rPr>
            </w:pPr>
          </w:p>
        </w:tc>
        <w:tc>
          <w:tcPr>
            <w:tcW w:w="2240" w:type="dxa"/>
          </w:tcPr>
          <w:p w:rsidR="00D63F4C" w:rsidRPr="009C6EC6" w:rsidRDefault="00D63F4C" w:rsidP="00D63F4C">
            <w:pPr>
              <w:contextualSpacing/>
            </w:pPr>
            <w:r w:rsidRPr="009641C1">
              <w:t>Площадки для пляжных видов спорта</w:t>
            </w:r>
          </w:p>
        </w:tc>
        <w:tc>
          <w:tcPr>
            <w:tcW w:w="1985" w:type="dxa"/>
          </w:tcPr>
          <w:p w:rsidR="00D63F4C" w:rsidRPr="009641C1" w:rsidRDefault="00D63F4C" w:rsidP="00D63F4C">
            <w:pPr>
              <w:spacing w:line="23" w:lineRule="atLeast"/>
            </w:pPr>
            <w:r w:rsidRPr="009641C1">
              <w:t xml:space="preserve">ЕПС </w:t>
            </w:r>
            <w:r>
              <w:t>12</w:t>
            </w:r>
            <w:r w:rsidRPr="009641C1">
              <w:t xml:space="preserve"> чел</w:t>
            </w:r>
          </w:p>
          <w:p w:rsidR="00D63F4C" w:rsidRPr="009C6EC6" w:rsidRDefault="00D63F4C" w:rsidP="00D63F4C">
            <w:pPr>
              <w:spacing w:line="23" w:lineRule="atLeast"/>
            </w:pPr>
          </w:p>
        </w:tc>
        <w:tc>
          <w:tcPr>
            <w:tcW w:w="2409" w:type="dxa"/>
          </w:tcPr>
          <w:p w:rsidR="00D63F4C" w:rsidRPr="009B0FA1" w:rsidRDefault="00D63F4C" w:rsidP="00D63F4C">
            <w:pPr>
              <w:contextualSpacing/>
            </w:pPr>
            <w:r w:rsidRPr="009B0FA1">
              <w:t>Удовлетворительное</w:t>
            </w:r>
          </w:p>
          <w:p w:rsidR="00D63F4C" w:rsidRPr="009B0FA1" w:rsidRDefault="00D63F4C" w:rsidP="00D63F4C">
            <w:pPr>
              <w:contextualSpacing/>
            </w:pP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p w:rsidR="00D63F4C" w:rsidRPr="009B0FA1" w:rsidRDefault="00D63F4C" w:rsidP="00D63F4C">
            <w:pPr>
              <w:spacing w:line="23" w:lineRule="atLeast"/>
              <w:ind w:left="72" w:firstLine="36"/>
            </w:pPr>
          </w:p>
        </w:tc>
      </w:tr>
      <w:tr w:rsidR="00D63F4C" w:rsidRPr="009B0FA1" w:rsidTr="00D63F4C">
        <w:trPr>
          <w:trHeight w:val="926"/>
        </w:trPr>
        <w:tc>
          <w:tcPr>
            <w:tcW w:w="562" w:type="dxa"/>
          </w:tcPr>
          <w:p w:rsidR="00D63F4C" w:rsidRDefault="00D63F4C" w:rsidP="00D63F4C">
            <w:pPr>
              <w:pStyle w:val="ac"/>
              <w:numPr>
                <w:ilvl w:val="0"/>
                <w:numId w:val="11"/>
              </w:numPr>
              <w:spacing w:after="0" w:line="23" w:lineRule="atLeast"/>
              <w:ind w:left="313" w:hanging="284"/>
              <w:rPr>
                <w:sz w:val="24"/>
                <w:szCs w:val="24"/>
              </w:rPr>
            </w:pPr>
          </w:p>
        </w:tc>
        <w:tc>
          <w:tcPr>
            <w:tcW w:w="2240" w:type="dxa"/>
          </w:tcPr>
          <w:p w:rsidR="00D63F4C" w:rsidRPr="009C6EC6" w:rsidRDefault="00D63F4C" w:rsidP="00D63F4C">
            <w:pPr>
              <w:contextualSpacing/>
            </w:pPr>
            <w:r w:rsidRPr="009641C1">
              <w:t>Тренажерный комплекс</w:t>
            </w:r>
            <w:r>
              <w:t xml:space="preserve"> пос. Приморье</w:t>
            </w:r>
          </w:p>
        </w:tc>
        <w:tc>
          <w:tcPr>
            <w:tcW w:w="1985" w:type="dxa"/>
          </w:tcPr>
          <w:p w:rsidR="00D63F4C" w:rsidRPr="009641C1" w:rsidRDefault="00D63F4C" w:rsidP="00D63F4C">
            <w:pPr>
              <w:spacing w:line="23" w:lineRule="atLeast"/>
            </w:pPr>
            <w:r w:rsidRPr="009641C1">
              <w:t>ЕПС 12 чел</w:t>
            </w:r>
          </w:p>
          <w:p w:rsidR="00D63F4C" w:rsidRPr="009C6EC6" w:rsidRDefault="00D63F4C" w:rsidP="00D63F4C">
            <w:pPr>
              <w:spacing w:line="23" w:lineRule="atLeast"/>
            </w:pP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rPr>
          <w:trHeight w:val="926"/>
        </w:trPr>
        <w:tc>
          <w:tcPr>
            <w:tcW w:w="562" w:type="dxa"/>
          </w:tcPr>
          <w:p w:rsidR="00D63F4C" w:rsidRDefault="00D63F4C" w:rsidP="00D63F4C">
            <w:pPr>
              <w:pStyle w:val="ac"/>
              <w:numPr>
                <w:ilvl w:val="0"/>
                <w:numId w:val="11"/>
              </w:numPr>
              <w:spacing w:after="0" w:line="23" w:lineRule="atLeast"/>
              <w:ind w:left="313" w:hanging="284"/>
              <w:rPr>
                <w:sz w:val="24"/>
                <w:szCs w:val="24"/>
              </w:rPr>
            </w:pPr>
          </w:p>
        </w:tc>
        <w:tc>
          <w:tcPr>
            <w:tcW w:w="2240" w:type="dxa"/>
          </w:tcPr>
          <w:p w:rsidR="00D63F4C" w:rsidRPr="009C6EC6" w:rsidRDefault="00D63F4C" w:rsidP="00D63F4C">
            <w:pPr>
              <w:contextualSpacing/>
            </w:pPr>
            <w:r w:rsidRPr="009641C1">
              <w:t>Тренировочная база «Балтия»</w:t>
            </w:r>
          </w:p>
        </w:tc>
        <w:tc>
          <w:tcPr>
            <w:tcW w:w="1985" w:type="dxa"/>
          </w:tcPr>
          <w:p w:rsidR="00D63F4C" w:rsidRPr="009641C1" w:rsidRDefault="00D63F4C" w:rsidP="00D63F4C">
            <w:pPr>
              <w:spacing w:line="23" w:lineRule="atLeast"/>
            </w:pPr>
            <w:r w:rsidRPr="009641C1">
              <w:t xml:space="preserve">ЕПС </w:t>
            </w:r>
            <w:r>
              <w:t>30</w:t>
            </w:r>
            <w:r w:rsidRPr="009641C1">
              <w:t xml:space="preserve"> чел</w:t>
            </w:r>
          </w:p>
          <w:p w:rsidR="00D63F4C" w:rsidRPr="009C6EC6" w:rsidRDefault="00D63F4C" w:rsidP="00D63F4C">
            <w:pPr>
              <w:spacing w:line="23" w:lineRule="atLeast"/>
            </w:pP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rPr>
          <w:trHeight w:val="926"/>
        </w:trPr>
        <w:tc>
          <w:tcPr>
            <w:tcW w:w="562" w:type="dxa"/>
          </w:tcPr>
          <w:p w:rsidR="00D63F4C" w:rsidRDefault="00D63F4C" w:rsidP="00D63F4C">
            <w:pPr>
              <w:pStyle w:val="ac"/>
              <w:numPr>
                <w:ilvl w:val="0"/>
                <w:numId w:val="11"/>
              </w:numPr>
              <w:spacing w:after="0" w:line="23" w:lineRule="atLeast"/>
              <w:ind w:left="313" w:hanging="284"/>
              <w:rPr>
                <w:sz w:val="24"/>
                <w:szCs w:val="24"/>
              </w:rPr>
            </w:pPr>
          </w:p>
        </w:tc>
        <w:tc>
          <w:tcPr>
            <w:tcW w:w="2240" w:type="dxa"/>
          </w:tcPr>
          <w:p w:rsidR="00D63F4C" w:rsidRPr="00774D99" w:rsidRDefault="00D63F4C" w:rsidP="00D63F4C">
            <w:pPr>
              <w:pStyle w:val="a6"/>
              <w:spacing w:after="0" w:line="230" w:lineRule="exact"/>
              <w:jc w:val="center"/>
              <w:rPr>
                <w:sz w:val="22"/>
                <w:szCs w:val="22"/>
              </w:rPr>
            </w:pPr>
            <w:r w:rsidRPr="00774D99">
              <w:rPr>
                <w:color w:val="000000"/>
                <w:sz w:val="22"/>
                <w:szCs w:val="22"/>
              </w:rPr>
              <w:t>Спортивный зал МАОУ СОШ п. Донское</w:t>
            </w:r>
          </w:p>
        </w:tc>
        <w:tc>
          <w:tcPr>
            <w:tcW w:w="1985" w:type="dxa"/>
          </w:tcPr>
          <w:p w:rsidR="00D63F4C" w:rsidRPr="009641C1" w:rsidRDefault="00D63F4C" w:rsidP="00D63F4C">
            <w:pPr>
              <w:spacing w:line="23" w:lineRule="atLeast"/>
            </w:pPr>
            <w:r w:rsidRPr="009641C1">
              <w:t>ЕПС 12 чел</w:t>
            </w:r>
          </w:p>
          <w:p w:rsidR="00D63F4C" w:rsidRPr="009C6EC6" w:rsidRDefault="00D63F4C" w:rsidP="00D63F4C">
            <w:pPr>
              <w:spacing w:line="23" w:lineRule="atLeast"/>
            </w:pP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rPr>
          <w:trHeight w:val="926"/>
        </w:trPr>
        <w:tc>
          <w:tcPr>
            <w:tcW w:w="562" w:type="dxa"/>
          </w:tcPr>
          <w:p w:rsidR="00D63F4C" w:rsidRDefault="00D63F4C" w:rsidP="00D63F4C">
            <w:pPr>
              <w:pStyle w:val="ac"/>
              <w:numPr>
                <w:ilvl w:val="0"/>
                <w:numId w:val="11"/>
              </w:numPr>
              <w:spacing w:after="0" w:line="23" w:lineRule="atLeast"/>
              <w:ind w:left="313" w:hanging="284"/>
              <w:rPr>
                <w:sz w:val="24"/>
                <w:szCs w:val="24"/>
              </w:rPr>
            </w:pPr>
          </w:p>
        </w:tc>
        <w:tc>
          <w:tcPr>
            <w:tcW w:w="2240" w:type="dxa"/>
          </w:tcPr>
          <w:p w:rsidR="00D63F4C" w:rsidRPr="00774D99" w:rsidRDefault="00D63F4C" w:rsidP="00D63F4C">
            <w:pPr>
              <w:pStyle w:val="a6"/>
              <w:spacing w:after="0" w:line="230" w:lineRule="exact"/>
              <w:jc w:val="center"/>
              <w:rPr>
                <w:sz w:val="22"/>
                <w:szCs w:val="22"/>
              </w:rPr>
            </w:pPr>
            <w:r w:rsidRPr="00774D99">
              <w:rPr>
                <w:color w:val="000000"/>
                <w:sz w:val="22"/>
                <w:szCs w:val="22"/>
              </w:rPr>
              <w:t>Тренажерный зал МАОУ СОШ пос. Донское</w:t>
            </w:r>
          </w:p>
        </w:tc>
        <w:tc>
          <w:tcPr>
            <w:tcW w:w="1985" w:type="dxa"/>
          </w:tcPr>
          <w:p w:rsidR="00D63F4C" w:rsidRPr="009641C1" w:rsidRDefault="00D63F4C" w:rsidP="00D63F4C">
            <w:pPr>
              <w:spacing w:line="23" w:lineRule="atLeast"/>
            </w:pPr>
            <w:r w:rsidRPr="009641C1">
              <w:t>ЕПС 12 чел</w:t>
            </w:r>
          </w:p>
          <w:p w:rsidR="00D63F4C" w:rsidRPr="009C6EC6" w:rsidRDefault="00D63F4C" w:rsidP="00D63F4C">
            <w:pPr>
              <w:spacing w:line="23" w:lineRule="atLeast"/>
            </w:pP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rPr>
          <w:trHeight w:val="926"/>
        </w:trPr>
        <w:tc>
          <w:tcPr>
            <w:tcW w:w="562" w:type="dxa"/>
          </w:tcPr>
          <w:p w:rsidR="00D63F4C" w:rsidRDefault="00D63F4C" w:rsidP="00D63F4C">
            <w:pPr>
              <w:pStyle w:val="ac"/>
              <w:numPr>
                <w:ilvl w:val="0"/>
                <w:numId w:val="11"/>
              </w:numPr>
              <w:spacing w:after="0" w:line="23" w:lineRule="atLeast"/>
              <w:ind w:left="313" w:hanging="284"/>
              <w:rPr>
                <w:sz w:val="24"/>
                <w:szCs w:val="24"/>
              </w:rPr>
            </w:pPr>
          </w:p>
        </w:tc>
        <w:tc>
          <w:tcPr>
            <w:tcW w:w="2240" w:type="dxa"/>
          </w:tcPr>
          <w:p w:rsidR="00D63F4C" w:rsidRPr="00774D99" w:rsidRDefault="00D63F4C" w:rsidP="00D63F4C">
            <w:pPr>
              <w:pStyle w:val="a6"/>
              <w:spacing w:after="0" w:line="230" w:lineRule="exact"/>
              <w:jc w:val="center"/>
              <w:rPr>
                <w:sz w:val="22"/>
                <w:szCs w:val="22"/>
              </w:rPr>
            </w:pPr>
            <w:r w:rsidRPr="00774D99">
              <w:rPr>
                <w:color w:val="000000"/>
                <w:sz w:val="22"/>
                <w:szCs w:val="22"/>
              </w:rPr>
              <w:t>Стрелковый тир МАОУ СОШ п</w:t>
            </w:r>
            <w:r w:rsidRPr="00774D99">
              <w:rPr>
                <w:color w:val="000000"/>
                <w:sz w:val="22"/>
                <w:szCs w:val="22"/>
                <w:lang w:val="en-US"/>
              </w:rPr>
              <w:t>oc</w:t>
            </w:r>
            <w:r w:rsidRPr="00774D99">
              <w:rPr>
                <w:color w:val="000000"/>
                <w:sz w:val="22"/>
                <w:szCs w:val="22"/>
              </w:rPr>
              <w:t>. Донское</w:t>
            </w:r>
          </w:p>
        </w:tc>
        <w:tc>
          <w:tcPr>
            <w:tcW w:w="1985" w:type="dxa"/>
          </w:tcPr>
          <w:p w:rsidR="00D63F4C" w:rsidRPr="009641C1" w:rsidRDefault="00D63F4C" w:rsidP="00D63F4C">
            <w:pPr>
              <w:spacing w:line="23" w:lineRule="atLeast"/>
            </w:pPr>
            <w:r w:rsidRPr="009641C1">
              <w:t>ЕПС 2 чел</w:t>
            </w:r>
          </w:p>
          <w:p w:rsidR="00D63F4C" w:rsidRPr="009C6EC6" w:rsidRDefault="00D63F4C" w:rsidP="00D63F4C">
            <w:pPr>
              <w:spacing w:line="23" w:lineRule="atLeast"/>
            </w:pPr>
          </w:p>
        </w:tc>
        <w:tc>
          <w:tcPr>
            <w:tcW w:w="2409" w:type="dxa"/>
          </w:tcPr>
          <w:p w:rsidR="00D63F4C" w:rsidRPr="009B0FA1" w:rsidRDefault="00D63F4C" w:rsidP="00D63F4C">
            <w:pPr>
              <w:contextualSpacing/>
            </w:pPr>
            <w:r w:rsidRPr="009C6EC6">
              <w:t>удовлетворительное</w:t>
            </w:r>
          </w:p>
        </w:tc>
        <w:tc>
          <w:tcPr>
            <w:tcW w:w="2126" w:type="dxa"/>
          </w:tcPr>
          <w:p w:rsidR="00D63F4C" w:rsidRPr="009B0FA1" w:rsidRDefault="00D63F4C" w:rsidP="00D63F4C">
            <w:pPr>
              <w:spacing w:line="23" w:lineRule="atLeast"/>
              <w:ind w:left="72" w:firstLine="36"/>
            </w:pPr>
            <w:r w:rsidRPr="009C6EC6">
              <w:t>Спрос на услуги ежегодно будет расти</w:t>
            </w:r>
          </w:p>
        </w:tc>
      </w:tr>
      <w:tr w:rsidR="00D63F4C" w:rsidRPr="009B0FA1" w:rsidTr="00D63F4C">
        <w:trPr>
          <w:trHeight w:val="926"/>
        </w:trPr>
        <w:tc>
          <w:tcPr>
            <w:tcW w:w="562" w:type="dxa"/>
          </w:tcPr>
          <w:p w:rsidR="00D63F4C" w:rsidRDefault="00D63F4C" w:rsidP="00D63F4C">
            <w:pPr>
              <w:pStyle w:val="ac"/>
              <w:numPr>
                <w:ilvl w:val="0"/>
                <w:numId w:val="11"/>
              </w:numPr>
              <w:spacing w:after="0" w:line="23" w:lineRule="atLeast"/>
              <w:ind w:left="313" w:hanging="284"/>
              <w:rPr>
                <w:sz w:val="24"/>
                <w:szCs w:val="24"/>
              </w:rPr>
            </w:pPr>
          </w:p>
        </w:tc>
        <w:tc>
          <w:tcPr>
            <w:tcW w:w="2240" w:type="dxa"/>
          </w:tcPr>
          <w:p w:rsidR="00D63F4C" w:rsidRPr="00774D99" w:rsidRDefault="00D63F4C" w:rsidP="00D63F4C">
            <w:pPr>
              <w:pStyle w:val="a6"/>
              <w:spacing w:after="0" w:line="230" w:lineRule="exact"/>
              <w:jc w:val="center"/>
              <w:rPr>
                <w:sz w:val="22"/>
                <w:szCs w:val="22"/>
              </w:rPr>
            </w:pPr>
            <w:r w:rsidRPr="00774D99">
              <w:rPr>
                <w:color w:val="000000"/>
                <w:sz w:val="22"/>
                <w:szCs w:val="22"/>
              </w:rPr>
              <w:t>Футбольное поле МАОУ СОШ пос. Донское</w:t>
            </w:r>
          </w:p>
        </w:tc>
        <w:tc>
          <w:tcPr>
            <w:tcW w:w="1985" w:type="dxa"/>
          </w:tcPr>
          <w:p w:rsidR="00D63F4C" w:rsidRPr="009641C1" w:rsidRDefault="00D63F4C" w:rsidP="00D63F4C">
            <w:pPr>
              <w:spacing w:line="23" w:lineRule="atLeast"/>
            </w:pPr>
            <w:r w:rsidRPr="009641C1">
              <w:t>ЕПС 12 чел</w:t>
            </w:r>
          </w:p>
          <w:p w:rsidR="00D63F4C" w:rsidRPr="009C6EC6" w:rsidRDefault="00D63F4C" w:rsidP="00D63F4C">
            <w:pPr>
              <w:spacing w:line="23" w:lineRule="atLeast"/>
            </w:pPr>
          </w:p>
        </w:tc>
        <w:tc>
          <w:tcPr>
            <w:tcW w:w="2409" w:type="dxa"/>
          </w:tcPr>
          <w:p w:rsidR="00D63F4C" w:rsidRPr="009B0FA1" w:rsidRDefault="00D63F4C" w:rsidP="00D63F4C">
            <w:pPr>
              <w:contextualSpacing/>
            </w:pPr>
            <w:r w:rsidRPr="009B0FA1">
              <w:t>Удовлетворительное</w:t>
            </w:r>
          </w:p>
          <w:p w:rsidR="00D63F4C" w:rsidRPr="009B0FA1" w:rsidRDefault="00D63F4C" w:rsidP="00D63F4C">
            <w:pPr>
              <w:contextualSpacing/>
            </w:pP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p w:rsidR="00D63F4C" w:rsidRPr="009B0FA1" w:rsidRDefault="00D63F4C" w:rsidP="00D63F4C">
            <w:pPr>
              <w:spacing w:line="23" w:lineRule="atLeast"/>
              <w:ind w:left="72" w:firstLine="36"/>
            </w:pPr>
          </w:p>
        </w:tc>
      </w:tr>
      <w:tr w:rsidR="00D63F4C" w:rsidRPr="009B0FA1" w:rsidTr="00D63F4C">
        <w:trPr>
          <w:trHeight w:val="926"/>
        </w:trPr>
        <w:tc>
          <w:tcPr>
            <w:tcW w:w="562" w:type="dxa"/>
          </w:tcPr>
          <w:p w:rsidR="00D63F4C" w:rsidRDefault="00D63F4C" w:rsidP="00D63F4C">
            <w:pPr>
              <w:pStyle w:val="ac"/>
              <w:numPr>
                <w:ilvl w:val="0"/>
                <w:numId w:val="11"/>
              </w:numPr>
              <w:spacing w:after="0" w:line="23" w:lineRule="atLeast"/>
              <w:ind w:left="313" w:hanging="284"/>
              <w:rPr>
                <w:sz w:val="24"/>
                <w:szCs w:val="24"/>
              </w:rPr>
            </w:pPr>
          </w:p>
        </w:tc>
        <w:tc>
          <w:tcPr>
            <w:tcW w:w="2240" w:type="dxa"/>
          </w:tcPr>
          <w:p w:rsidR="00D63F4C" w:rsidRPr="009C6EC6" w:rsidRDefault="00D63F4C" w:rsidP="00D63F4C">
            <w:pPr>
              <w:contextualSpacing/>
            </w:pPr>
            <w:r w:rsidRPr="009641C1">
              <w:t>Гимнастический городок</w:t>
            </w:r>
          </w:p>
        </w:tc>
        <w:tc>
          <w:tcPr>
            <w:tcW w:w="1985" w:type="dxa"/>
          </w:tcPr>
          <w:p w:rsidR="00D63F4C" w:rsidRPr="009641C1" w:rsidRDefault="00D63F4C" w:rsidP="00D63F4C">
            <w:pPr>
              <w:spacing w:line="23" w:lineRule="atLeast"/>
            </w:pPr>
            <w:r w:rsidRPr="009641C1">
              <w:t>ЕПС 12 чел</w:t>
            </w:r>
          </w:p>
          <w:p w:rsidR="00D63F4C" w:rsidRPr="009C6EC6" w:rsidRDefault="00D63F4C" w:rsidP="00D63F4C">
            <w:pPr>
              <w:spacing w:line="23" w:lineRule="atLeast"/>
            </w:pP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rPr>
          <w:trHeight w:val="926"/>
        </w:trPr>
        <w:tc>
          <w:tcPr>
            <w:tcW w:w="562" w:type="dxa"/>
          </w:tcPr>
          <w:p w:rsidR="00D63F4C" w:rsidRDefault="00D63F4C" w:rsidP="00D63F4C">
            <w:pPr>
              <w:pStyle w:val="ac"/>
              <w:numPr>
                <w:ilvl w:val="0"/>
                <w:numId w:val="11"/>
              </w:numPr>
              <w:spacing w:after="0" w:line="23" w:lineRule="atLeast"/>
              <w:ind w:left="313" w:hanging="284"/>
              <w:rPr>
                <w:sz w:val="24"/>
                <w:szCs w:val="24"/>
              </w:rPr>
            </w:pPr>
          </w:p>
        </w:tc>
        <w:tc>
          <w:tcPr>
            <w:tcW w:w="2240" w:type="dxa"/>
          </w:tcPr>
          <w:p w:rsidR="00D63F4C" w:rsidRPr="009C6EC6" w:rsidRDefault="00D63F4C" w:rsidP="00D63F4C">
            <w:pPr>
              <w:contextualSpacing/>
            </w:pPr>
            <w:r>
              <w:t>Площадка для занятия воркаутом</w:t>
            </w:r>
          </w:p>
        </w:tc>
        <w:tc>
          <w:tcPr>
            <w:tcW w:w="1985" w:type="dxa"/>
          </w:tcPr>
          <w:p w:rsidR="00D63F4C" w:rsidRPr="001256B0" w:rsidRDefault="00D63F4C" w:rsidP="00D63F4C">
            <w:pPr>
              <w:spacing w:line="23" w:lineRule="atLeast"/>
            </w:pPr>
            <w:r w:rsidRPr="001256B0">
              <w:t>ЕПС 12 чел</w:t>
            </w:r>
          </w:p>
          <w:p w:rsidR="00D63F4C" w:rsidRPr="009C6EC6" w:rsidRDefault="00D63F4C" w:rsidP="00D63F4C">
            <w:pPr>
              <w:spacing w:line="23" w:lineRule="atLeast"/>
            </w:pP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r w:rsidR="00D63F4C" w:rsidRPr="009B0FA1" w:rsidTr="00D63F4C">
        <w:trPr>
          <w:trHeight w:val="926"/>
        </w:trPr>
        <w:tc>
          <w:tcPr>
            <w:tcW w:w="562" w:type="dxa"/>
          </w:tcPr>
          <w:p w:rsidR="00D63F4C" w:rsidRPr="00B3398F" w:rsidRDefault="00D63F4C" w:rsidP="00D63F4C">
            <w:pPr>
              <w:pStyle w:val="ac"/>
              <w:numPr>
                <w:ilvl w:val="0"/>
                <w:numId w:val="11"/>
              </w:numPr>
              <w:spacing w:after="0" w:line="23" w:lineRule="atLeast"/>
              <w:ind w:left="313" w:hanging="284"/>
              <w:rPr>
                <w:sz w:val="24"/>
                <w:szCs w:val="24"/>
              </w:rPr>
            </w:pPr>
          </w:p>
        </w:tc>
        <w:tc>
          <w:tcPr>
            <w:tcW w:w="2240" w:type="dxa"/>
          </w:tcPr>
          <w:p w:rsidR="00D63F4C" w:rsidRPr="00B3398F" w:rsidRDefault="00D63F4C" w:rsidP="00D63F4C">
            <w:pPr>
              <w:contextualSpacing/>
            </w:pPr>
            <w:r w:rsidRPr="00B3398F">
              <w:t>Трасса для маунтинбайка</w:t>
            </w:r>
          </w:p>
        </w:tc>
        <w:tc>
          <w:tcPr>
            <w:tcW w:w="1985" w:type="dxa"/>
          </w:tcPr>
          <w:p w:rsidR="00D63F4C" w:rsidRPr="001256B0" w:rsidRDefault="00D63F4C" w:rsidP="00D63F4C">
            <w:pPr>
              <w:spacing w:line="23" w:lineRule="atLeast"/>
            </w:pPr>
            <w:r w:rsidRPr="001256B0">
              <w:t xml:space="preserve">ЕПС </w:t>
            </w:r>
            <w:r>
              <w:t>50</w:t>
            </w:r>
            <w:r w:rsidRPr="001256B0">
              <w:t xml:space="preserve"> чел</w:t>
            </w:r>
          </w:p>
          <w:p w:rsidR="00D63F4C" w:rsidRPr="009C6EC6" w:rsidRDefault="00D63F4C" w:rsidP="00D63F4C">
            <w:pPr>
              <w:spacing w:line="23" w:lineRule="atLeast"/>
            </w:pPr>
          </w:p>
        </w:tc>
        <w:tc>
          <w:tcPr>
            <w:tcW w:w="2409" w:type="dxa"/>
          </w:tcPr>
          <w:p w:rsidR="00D63F4C" w:rsidRPr="009B0FA1" w:rsidRDefault="00D63F4C" w:rsidP="00D63F4C">
            <w:pPr>
              <w:contextualSpacing/>
            </w:pPr>
            <w:r w:rsidRPr="009B0FA1">
              <w:t>удовлетворительное</w:t>
            </w:r>
          </w:p>
        </w:tc>
        <w:tc>
          <w:tcPr>
            <w:tcW w:w="2126" w:type="dxa"/>
          </w:tcPr>
          <w:p w:rsidR="00D63F4C" w:rsidRPr="009B0FA1" w:rsidRDefault="00D63F4C" w:rsidP="00D63F4C">
            <w:pPr>
              <w:spacing w:line="23" w:lineRule="atLeast"/>
              <w:ind w:left="72" w:firstLine="36"/>
            </w:pPr>
            <w:r w:rsidRPr="009B0FA1">
              <w:t>Спрос на услуги ежегодно будет расти</w:t>
            </w:r>
          </w:p>
        </w:tc>
      </w:tr>
    </w:tbl>
    <w:p w:rsidR="00D63F4C" w:rsidRDefault="00D63F4C" w:rsidP="00D63F4C">
      <w:pPr>
        <w:ind w:firstLine="902"/>
        <w:jc w:val="both"/>
      </w:pPr>
    </w:p>
    <w:p w:rsidR="00D63F4C" w:rsidRPr="005C4433" w:rsidRDefault="00D63F4C" w:rsidP="00D63F4C">
      <w:pPr>
        <w:ind w:firstLine="708"/>
        <w:jc w:val="both"/>
      </w:pPr>
      <w:r w:rsidRPr="005C4433">
        <w:t xml:space="preserve">  В Светлогорском городском округе сформирована спортивная инфраструктура, включающая 91 спортивное сооружение (85 - в 2018 г.), в том числе 1 стадион, 39 плоскостных спортивных сооружений (35 - в 2018 г.), 23 спортивных зала (23 - в 2018 г.), 3 плавательных бассейна.</w:t>
      </w:r>
    </w:p>
    <w:p w:rsidR="00D63F4C" w:rsidRPr="005C4433" w:rsidRDefault="00D63F4C" w:rsidP="00D63F4C">
      <w:pPr>
        <w:ind w:firstLine="708"/>
        <w:jc w:val="both"/>
      </w:pPr>
      <w:r w:rsidRPr="005C4433">
        <w:t xml:space="preserve">За 2019 год на территории Светлогорского городского округа проведено 55 физкультурно-оздоровительных, комплексных и международных мероприятий, в которых приняло участие более 5000 тысяч человек. </w:t>
      </w:r>
    </w:p>
    <w:p w:rsidR="00D63F4C" w:rsidRPr="005C4433" w:rsidRDefault="00D63F4C" w:rsidP="00D63F4C">
      <w:pPr>
        <w:ind w:firstLine="708"/>
        <w:jc w:val="both"/>
      </w:pPr>
      <w:r w:rsidRPr="005C4433">
        <w:t xml:space="preserve">В </w:t>
      </w:r>
      <w:proofErr w:type="gramStart"/>
      <w:r w:rsidRPr="005C4433">
        <w:t>рамках</w:t>
      </w:r>
      <w:proofErr w:type="gramEnd"/>
      <w:r w:rsidRPr="005C4433">
        <w:t xml:space="preserve"> подготовки к чемпионату мира по футболу 2018 года в сфере физической культуры и спорта реализовались следующие мероприятия:</w:t>
      </w:r>
    </w:p>
    <w:p w:rsidR="00D63F4C" w:rsidRPr="005C4433" w:rsidRDefault="00D63F4C" w:rsidP="00D63F4C">
      <w:pPr>
        <w:jc w:val="both"/>
      </w:pPr>
      <w:r w:rsidRPr="005C4433">
        <w:t>-</w:t>
      </w:r>
      <w:r w:rsidRPr="005C4433">
        <w:tab/>
        <w:t>строительство стадиона на 500 мест;</w:t>
      </w:r>
    </w:p>
    <w:p w:rsidR="00D63F4C" w:rsidRPr="005C4433" w:rsidRDefault="00D63F4C" w:rsidP="00D63F4C">
      <w:pPr>
        <w:jc w:val="both"/>
      </w:pPr>
      <w:r w:rsidRPr="005C4433">
        <w:t>-</w:t>
      </w:r>
      <w:r w:rsidRPr="005C4433">
        <w:tab/>
        <w:t>строительство «Сербского сквера».</w:t>
      </w:r>
    </w:p>
    <w:p w:rsidR="00D63F4C" w:rsidRPr="005C4433" w:rsidRDefault="00D63F4C" w:rsidP="00D63F4C">
      <w:pPr>
        <w:jc w:val="both"/>
      </w:pPr>
      <w:r w:rsidRPr="005C4433">
        <w:tab/>
        <w:t xml:space="preserve">В период с 2020 по 2025 планируется строительство спортивной базы круглогодичного пребывания со стадионом, спортивными залами и тренажёрными комплексами в пос. Филино. В период с 2025 по 2035 планируется возведение федерального центра спортивных единоборств с плоскостными сооружениями и спортивными залами в </w:t>
      </w:r>
      <w:r w:rsidR="00494248" w:rsidRPr="005C4433">
        <w:t xml:space="preserve"> </w:t>
      </w:r>
      <w:r w:rsidR="00412CAA" w:rsidRPr="005C4433">
        <w:t xml:space="preserve"> </w:t>
      </w:r>
      <w:proofErr w:type="gramStart"/>
      <w:r w:rsidR="00412CAA" w:rsidRPr="005C4433">
        <w:t>районе</w:t>
      </w:r>
      <w:proofErr w:type="gramEnd"/>
      <w:r w:rsidR="00412CAA" w:rsidRPr="005C4433">
        <w:t xml:space="preserve"> «</w:t>
      </w:r>
      <w:r w:rsidRPr="005C4433">
        <w:t xml:space="preserve"> Майский</w:t>
      </w:r>
      <w:r w:rsidR="00412CAA" w:rsidRPr="005C4433">
        <w:t>»</w:t>
      </w:r>
      <w:r w:rsidRPr="005C4433">
        <w:t xml:space="preserve">. </w:t>
      </w:r>
    </w:p>
    <w:p w:rsidR="00D63F4C" w:rsidRPr="005C4433" w:rsidRDefault="00D63F4C" w:rsidP="00805D9F">
      <w:pPr>
        <w:ind w:firstLine="709"/>
        <w:jc w:val="both"/>
        <w:rPr>
          <w:rFonts w:eastAsia="Calibri"/>
        </w:rPr>
      </w:pPr>
    </w:p>
    <w:p w:rsidR="006D19E4" w:rsidRPr="005C4433" w:rsidRDefault="006D19E4" w:rsidP="006D19E4">
      <w:pPr>
        <w:ind w:firstLine="720"/>
        <w:jc w:val="both"/>
        <w:rPr>
          <w:shd w:val="clear" w:color="auto" w:fill="FFFFFF"/>
        </w:rPr>
      </w:pPr>
      <w:r w:rsidRPr="005C4433">
        <w:rPr>
          <w:shd w:val="clear" w:color="auto" w:fill="FFFFFF"/>
        </w:rPr>
        <w:t>За счет средств из регионального бюджета приобретено новое оборудование для уличного кинотеатра и площадок для пляжного волейбола на ул. Ленина, занятия на которых стали бесплатными для всех желающих.</w:t>
      </w:r>
    </w:p>
    <w:p w:rsidR="006D19E4" w:rsidRPr="005C4433" w:rsidRDefault="006D19E4" w:rsidP="006D19E4">
      <w:pPr>
        <w:ind w:left="720"/>
        <w:jc w:val="both"/>
      </w:pPr>
      <w:r w:rsidRPr="005C4433">
        <w:t>За счет сре</w:t>
      </w:r>
      <w:proofErr w:type="gramStart"/>
      <w:r w:rsidRPr="005C4433">
        <w:t>дств пр</w:t>
      </w:r>
      <w:proofErr w:type="gramEnd"/>
      <w:r w:rsidRPr="005C4433">
        <w:t>ограммы «Развитие физической культуры и спорта»:</w:t>
      </w:r>
    </w:p>
    <w:p w:rsidR="006D19E4" w:rsidRPr="005C4433" w:rsidRDefault="006D19E4" w:rsidP="006D19E4">
      <w:pPr>
        <w:numPr>
          <w:ilvl w:val="0"/>
          <w:numId w:val="28"/>
        </w:numPr>
        <w:jc w:val="both"/>
      </w:pPr>
      <w:r w:rsidRPr="005C4433">
        <w:t xml:space="preserve">проведены ремонтные работы оборудования и нанесена разметка на 3 городских спортивных </w:t>
      </w:r>
      <w:proofErr w:type="gramStart"/>
      <w:r w:rsidRPr="005C4433">
        <w:t>площадках</w:t>
      </w:r>
      <w:proofErr w:type="gramEnd"/>
      <w:r w:rsidRPr="005C4433">
        <w:t>;</w:t>
      </w:r>
    </w:p>
    <w:p w:rsidR="006D19E4" w:rsidRPr="005C4433" w:rsidRDefault="00387FB2" w:rsidP="006D19E4">
      <w:pPr>
        <w:numPr>
          <w:ilvl w:val="0"/>
          <w:numId w:val="28"/>
        </w:numPr>
        <w:jc w:val="both"/>
      </w:pPr>
      <w:r w:rsidRPr="005C4433">
        <w:t>Ведется строительство</w:t>
      </w:r>
      <w:r w:rsidR="006D19E4" w:rsidRPr="005C4433">
        <w:t xml:space="preserve"> объекта капитального строительства: «Строительство спортивной площадки, расположенной по ул. </w:t>
      </w:r>
      <w:proofErr w:type="gramStart"/>
      <w:r w:rsidR="006D19E4" w:rsidRPr="005C4433">
        <w:t>Яблоневая</w:t>
      </w:r>
      <w:proofErr w:type="gramEnd"/>
      <w:r w:rsidR="006D19E4" w:rsidRPr="005C4433">
        <w:t xml:space="preserve"> в г. Светлог</w:t>
      </w:r>
      <w:r w:rsidRPr="005C4433">
        <w:t>орске, Калининградской области»</w:t>
      </w:r>
      <w:r w:rsidR="006D19E4" w:rsidRPr="005C4433">
        <w:t>;</w:t>
      </w:r>
    </w:p>
    <w:p w:rsidR="006D19E4" w:rsidRPr="005C4433" w:rsidRDefault="006D19E4" w:rsidP="006D19E4">
      <w:pPr>
        <w:numPr>
          <w:ilvl w:val="0"/>
          <w:numId w:val="28"/>
        </w:numPr>
        <w:jc w:val="both"/>
      </w:pPr>
      <w:r w:rsidRPr="005C4433">
        <w:t xml:space="preserve">Проведено устройство спортивно-тренажерной площадки, расположенной на территории напротив д.№30 по ул. Пионерской за счет </w:t>
      </w:r>
      <w:proofErr w:type="gramStart"/>
      <w:r w:rsidRPr="005C4433">
        <w:t>регионального</w:t>
      </w:r>
      <w:proofErr w:type="gramEnd"/>
      <w:r w:rsidRPr="005C4433">
        <w:t xml:space="preserve"> бюджета;</w:t>
      </w:r>
    </w:p>
    <w:p w:rsidR="006D19E4" w:rsidRPr="005C4433" w:rsidRDefault="006D19E4" w:rsidP="006D19E4">
      <w:pPr>
        <w:numPr>
          <w:ilvl w:val="0"/>
          <w:numId w:val="28"/>
        </w:numPr>
        <w:jc w:val="both"/>
      </w:pPr>
      <w:r w:rsidRPr="005C4433">
        <w:t>Проведены ремонтные работы и модернизация оборудования в ФОКе, в том числе замена теплообменника в теплопункте, замена материала для напольного и потолочного покрытий в танцевальном зале, установка шкафа в танцевальном зале, ремонт и нанесение разметки, замена дозирующей системы в бассейне.</w:t>
      </w:r>
    </w:p>
    <w:p w:rsidR="006D19E4" w:rsidRPr="005C4433" w:rsidRDefault="006D19E4" w:rsidP="006D19E4">
      <w:pPr>
        <w:ind w:firstLine="708"/>
        <w:jc w:val="both"/>
      </w:pPr>
      <w:r w:rsidRPr="005C4433">
        <w:t>Получено в пользование оборудование (оргтехника и мебель) для муниципального добровольческого центра на базе МАУ «Информационно-туристический центр».</w:t>
      </w:r>
    </w:p>
    <w:p w:rsidR="00D63F4C" w:rsidRPr="005C4433" w:rsidRDefault="00D63F4C" w:rsidP="00D63F4C">
      <w:pPr>
        <w:ind w:firstLine="708"/>
        <w:jc w:val="both"/>
      </w:pPr>
      <w:r w:rsidRPr="005C4433">
        <w:lastRenderedPageBreak/>
        <w:t xml:space="preserve">Стабильный рост численности постоянного населения муниципалитета позволяет фиксировать необходимость строительства новых учреждений культурно-досугового типа, в том числе помещений для нужд общедоступных библиотек. Решением проблемы может стать привлечение в муниципальную собственность или муниципальное управление многофункционального </w:t>
      </w:r>
      <w:proofErr w:type="gramStart"/>
      <w:r w:rsidRPr="005C4433">
        <w:t>кино-концертного</w:t>
      </w:r>
      <w:proofErr w:type="gramEnd"/>
      <w:r w:rsidRPr="005C4433">
        <w:t xml:space="preserve"> зала (500 – 600 посадочных мест) Светлогорского военного санатория для проведения театрально-зрелищных мероприятий муниципального и межмуниципального значения</w:t>
      </w:r>
      <w:r w:rsidRPr="005C4433">
        <w:rPr>
          <w:rStyle w:val="af3"/>
        </w:rPr>
        <w:footnoteReference w:id="2"/>
      </w:r>
      <w:r w:rsidRPr="005C4433">
        <w:t>;</w:t>
      </w:r>
    </w:p>
    <w:p w:rsidR="00D63F4C" w:rsidRPr="005C4433" w:rsidRDefault="00D63F4C" w:rsidP="00D63F4C">
      <w:pPr>
        <w:ind w:firstLine="708"/>
        <w:jc w:val="both"/>
      </w:pPr>
      <w:r w:rsidRPr="005C4433">
        <w:t>Очевидна необходимость введения в эксплуатацию кинозала, расположенного в МАУ «ФОК «Светлогорский»» для расширения сети услуг в сфере культуры, в том числе в микрорайоне «Светлогорск-1».</w:t>
      </w:r>
    </w:p>
    <w:p w:rsidR="00D63F4C" w:rsidRPr="005C4433" w:rsidRDefault="00D63F4C" w:rsidP="00D63F4C">
      <w:pPr>
        <w:ind w:firstLine="708"/>
        <w:jc w:val="both"/>
      </w:pPr>
      <w:r w:rsidRPr="005C4433">
        <w:t>На сегодняшний день основные субъекты молодежной политики на территории муниципалитета представлены следующим образом:</w:t>
      </w:r>
    </w:p>
    <w:p w:rsidR="00D63F4C" w:rsidRPr="005C4433" w:rsidRDefault="00D63F4C" w:rsidP="00D63F4C">
      <w:pPr>
        <w:numPr>
          <w:ilvl w:val="0"/>
          <w:numId w:val="30"/>
        </w:numPr>
        <w:jc w:val="both"/>
      </w:pPr>
      <w:r w:rsidRPr="005C4433">
        <w:t>Учреждений молодежной сферы нет</w:t>
      </w:r>
      <w:r w:rsidRPr="005C4433">
        <w:rPr>
          <w:lang w:val="en-US"/>
        </w:rPr>
        <w:t>;</w:t>
      </w:r>
    </w:p>
    <w:p w:rsidR="00D63F4C" w:rsidRPr="005C4433" w:rsidRDefault="00D63F4C" w:rsidP="00D63F4C">
      <w:pPr>
        <w:numPr>
          <w:ilvl w:val="0"/>
          <w:numId w:val="30"/>
        </w:numPr>
        <w:jc w:val="both"/>
      </w:pPr>
      <w:r w:rsidRPr="005C4433">
        <w:t>Муниципальных учреждений, осуществляющих деятельность по работе с молодежью – 7 (3 школы, 1 физкультурно-оздоровительный комплекс, в том числе - центр тестирования ВФСК ГТО и отделение дополнительного образования детско-юношеская спортивная школа, 1 детско-юношеский центр, 1 детская школа искусств, 1 информационно-туристический центр);</w:t>
      </w:r>
    </w:p>
    <w:p w:rsidR="00D63F4C" w:rsidRPr="005C4433" w:rsidRDefault="00D63F4C" w:rsidP="00D63F4C">
      <w:pPr>
        <w:numPr>
          <w:ilvl w:val="0"/>
          <w:numId w:val="30"/>
        </w:numPr>
        <w:jc w:val="both"/>
      </w:pPr>
      <w:r w:rsidRPr="005C4433">
        <w:t>Государственных и частных учреждений, осуществляющих деятельность по работе с молодежью – 4 (ГБУК «Дом-музей Германа Брахерта», ГБУК КО «Янтарь-холл», Частный музей «Колесо истории», Всероссийский молодежный образовательный форум «Балтийский артек»);</w:t>
      </w:r>
    </w:p>
    <w:p w:rsidR="00D63F4C" w:rsidRPr="005C4433" w:rsidRDefault="00D63F4C" w:rsidP="00D63F4C">
      <w:pPr>
        <w:numPr>
          <w:ilvl w:val="0"/>
          <w:numId w:val="30"/>
        </w:numPr>
        <w:jc w:val="both"/>
      </w:pPr>
      <w:r w:rsidRPr="005C4433">
        <w:rPr>
          <w:lang w:val="en-US"/>
        </w:rPr>
        <w:t xml:space="preserve">6 </w:t>
      </w:r>
      <w:r w:rsidRPr="005C4433">
        <w:t>детских оздоровительных лагерей</w:t>
      </w:r>
      <w:r w:rsidRPr="005C4433">
        <w:rPr>
          <w:lang w:val="en-US"/>
        </w:rPr>
        <w:t>;</w:t>
      </w:r>
    </w:p>
    <w:p w:rsidR="00D63F4C" w:rsidRPr="005C4433" w:rsidRDefault="00D63F4C" w:rsidP="00D63F4C">
      <w:pPr>
        <w:numPr>
          <w:ilvl w:val="0"/>
          <w:numId w:val="30"/>
        </w:numPr>
        <w:jc w:val="both"/>
      </w:pPr>
      <w:r w:rsidRPr="005C4433">
        <w:t>3 творческих клуба (Молодежный театр песни «Ковчег»,  Инициативная группа «ЛЕС/ Лаборатория естественной самореализации», Молодежный театр «Начало»);</w:t>
      </w:r>
    </w:p>
    <w:p w:rsidR="00D63F4C" w:rsidRPr="005C4433" w:rsidRDefault="00D63F4C" w:rsidP="00D63F4C">
      <w:pPr>
        <w:numPr>
          <w:ilvl w:val="0"/>
          <w:numId w:val="30"/>
        </w:numPr>
        <w:jc w:val="both"/>
      </w:pPr>
      <w:r w:rsidRPr="005C4433">
        <w:t>4 спортивных клуба (КРОО «Бо-Тэк» / греко-римская борьба и тхэквондо, спортивный клуб «Цунами» / тайский бокс, КРОО «Светлогорец» / хоккей, ФК «Дюна» / футбол);</w:t>
      </w:r>
    </w:p>
    <w:p w:rsidR="00D63F4C" w:rsidRPr="005C4433" w:rsidRDefault="00D63F4C" w:rsidP="00D63F4C">
      <w:pPr>
        <w:numPr>
          <w:ilvl w:val="0"/>
          <w:numId w:val="30"/>
        </w:numPr>
        <w:jc w:val="both"/>
      </w:pPr>
      <w:r w:rsidRPr="005C4433">
        <w:t>1 орган школьного самоуправления - ДМ ООСВШ «Совет Лидеров» МАОУ СОШ №1 г. Светлогорска;</w:t>
      </w:r>
    </w:p>
    <w:p w:rsidR="00D63F4C" w:rsidRPr="005C4433" w:rsidRDefault="00D63F4C" w:rsidP="00D63F4C">
      <w:pPr>
        <w:numPr>
          <w:ilvl w:val="0"/>
          <w:numId w:val="30"/>
        </w:numPr>
        <w:jc w:val="both"/>
      </w:pPr>
      <w:r w:rsidRPr="005C4433">
        <w:t xml:space="preserve">1 Молодежная администрация Светлогорского городского округа; </w:t>
      </w:r>
    </w:p>
    <w:p w:rsidR="00D63F4C" w:rsidRPr="005C4433" w:rsidRDefault="00D63F4C" w:rsidP="00D63F4C">
      <w:pPr>
        <w:numPr>
          <w:ilvl w:val="0"/>
          <w:numId w:val="30"/>
        </w:numPr>
        <w:jc w:val="both"/>
      </w:pPr>
      <w:r w:rsidRPr="005C4433">
        <w:rPr>
          <w:lang w:val="en-US"/>
        </w:rPr>
        <w:t xml:space="preserve">1 </w:t>
      </w:r>
      <w:r w:rsidRPr="005C4433">
        <w:t>студия информационных технологий «Спектр»</w:t>
      </w:r>
      <w:r w:rsidRPr="005C4433">
        <w:rPr>
          <w:lang w:val="en-US"/>
        </w:rPr>
        <w:t>;</w:t>
      </w:r>
    </w:p>
    <w:p w:rsidR="00D63F4C" w:rsidRPr="005C4433" w:rsidRDefault="00D63F4C" w:rsidP="00D63F4C">
      <w:pPr>
        <w:numPr>
          <w:ilvl w:val="0"/>
          <w:numId w:val="30"/>
        </w:numPr>
        <w:jc w:val="both"/>
      </w:pPr>
      <w:r w:rsidRPr="005C4433">
        <w:t>Молодежное движение при Храме прп. Серафима Саровского г. Светлогорска</w:t>
      </w:r>
      <w:r w:rsidRPr="005C4433">
        <w:rPr>
          <w:lang w:val="en-US"/>
        </w:rPr>
        <w:t>;</w:t>
      </w:r>
    </w:p>
    <w:p w:rsidR="00D63F4C" w:rsidRPr="005C4433" w:rsidRDefault="00D63F4C" w:rsidP="00D63F4C">
      <w:pPr>
        <w:numPr>
          <w:ilvl w:val="0"/>
          <w:numId w:val="30"/>
        </w:numPr>
        <w:jc w:val="both"/>
      </w:pPr>
      <w:r w:rsidRPr="005C4433">
        <w:t xml:space="preserve">Общественно-культурный центр «Телеграф». </w:t>
      </w:r>
    </w:p>
    <w:p w:rsidR="00D63F4C" w:rsidRPr="005C4433" w:rsidRDefault="00D63F4C" w:rsidP="00D63F4C">
      <w:pPr>
        <w:jc w:val="both"/>
        <w:rPr>
          <w:lang w:val="en-US"/>
        </w:rPr>
      </w:pPr>
    </w:p>
    <w:p w:rsidR="00D63F4C" w:rsidRPr="005C4433" w:rsidRDefault="00D63F4C" w:rsidP="00D63F4C">
      <w:pPr>
        <w:ind w:firstLine="708"/>
        <w:jc w:val="both"/>
      </w:pPr>
      <w:r w:rsidRPr="005C4433">
        <w:t>Работа указанных муниципальных учреждений осуществляется за счет муниципального бюджета, реализация молодежных мероприятий и проектов общественными организациями и объединениями граждан поддерживается муниципальной администрацией информационно, методически и финансово.</w:t>
      </w:r>
    </w:p>
    <w:p w:rsidR="001C5C62" w:rsidRDefault="00D63F4C" w:rsidP="00387FB2">
      <w:pPr>
        <w:ind w:firstLine="708"/>
        <w:jc w:val="both"/>
        <w:rPr>
          <w:b/>
          <w:bCs/>
          <w:sz w:val="28"/>
          <w:szCs w:val="28"/>
        </w:rPr>
      </w:pPr>
      <w:r w:rsidRPr="00FF4347">
        <w:rPr>
          <w:sz w:val="28"/>
          <w:szCs w:val="28"/>
        </w:rPr>
        <w:t xml:space="preserve">  </w:t>
      </w:r>
    </w:p>
    <w:p w:rsidR="001C5C62" w:rsidRPr="005C4433" w:rsidRDefault="001745FA" w:rsidP="001C5C62">
      <w:pPr>
        <w:jc w:val="both"/>
        <w:rPr>
          <w:b/>
          <w:bCs/>
          <w:i/>
        </w:rPr>
      </w:pPr>
      <w:r w:rsidRPr="005C4433">
        <w:rPr>
          <w:b/>
          <w:bCs/>
          <w:i/>
        </w:rPr>
        <w:t>1.2</w:t>
      </w:r>
      <w:r w:rsidR="001C5C62" w:rsidRPr="005C4433">
        <w:rPr>
          <w:b/>
          <w:bCs/>
          <w:i/>
        </w:rPr>
        <w:t>. Описание состояния системы образования и соответствующих объектов (помещений, зданий) на территории  муниципального образования «Светлогорский городской округ»</w:t>
      </w:r>
    </w:p>
    <w:p w:rsidR="00805D9F" w:rsidRPr="005C4433" w:rsidRDefault="00805D9F" w:rsidP="00805D9F"/>
    <w:p w:rsidR="00805D9F" w:rsidRPr="005C4433" w:rsidRDefault="00805D9F" w:rsidP="00805D9F">
      <w:pPr>
        <w:ind w:firstLine="708"/>
        <w:jc w:val="both"/>
      </w:pPr>
      <w:proofErr w:type="gramStart"/>
      <w:r w:rsidRPr="005C4433">
        <w:lastRenderedPageBreak/>
        <w:t>В Светлогорском городском округе функционируют 9 образовательных учреждений:</w:t>
      </w:r>
      <w:proofErr w:type="gramEnd"/>
    </w:p>
    <w:p w:rsidR="00805D9F" w:rsidRPr="005C4433" w:rsidRDefault="00805D9F" w:rsidP="00805D9F">
      <w:pPr>
        <w:jc w:val="both"/>
      </w:pPr>
      <w:r w:rsidRPr="005C4433">
        <w:t xml:space="preserve">- 4 </w:t>
      </w:r>
      <w:proofErr w:type="gramStart"/>
      <w:r w:rsidRPr="005C4433">
        <w:t>дошкольных</w:t>
      </w:r>
      <w:proofErr w:type="gramEnd"/>
      <w:r w:rsidRPr="005C4433">
        <w:t xml:space="preserve"> образовательных учреждения;</w:t>
      </w:r>
    </w:p>
    <w:p w:rsidR="00805D9F" w:rsidRPr="005C4433" w:rsidRDefault="00805D9F" w:rsidP="00805D9F">
      <w:pPr>
        <w:jc w:val="both"/>
      </w:pPr>
      <w:r w:rsidRPr="005C4433">
        <w:t xml:space="preserve">- 3 </w:t>
      </w:r>
      <w:proofErr w:type="gramStart"/>
      <w:r w:rsidRPr="005C4433">
        <w:t>общеобразовательных</w:t>
      </w:r>
      <w:proofErr w:type="gramEnd"/>
      <w:r w:rsidRPr="005C4433">
        <w:t xml:space="preserve"> учреждения;</w:t>
      </w:r>
    </w:p>
    <w:p w:rsidR="00805D9F" w:rsidRPr="005C4433" w:rsidRDefault="00805D9F" w:rsidP="00805D9F">
      <w:pPr>
        <w:jc w:val="both"/>
      </w:pPr>
      <w:r w:rsidRPr="005C4433">
        <w:t xml:space="preserve">- 2 учреждения дополнительного образования. </w:t>
      </w:r>
    </w:p>
    <w:p w:rsidR="00805D9F" w:rsidRPr="005C4433" w:rsidRDefault="00805D9F" w:rsidP="00805D9F">
      <w:pPr>
        <w:ind w:firstLine="708"/>
        <w:jc w:val="both"/>
      </w:pPr>
      <w:r w:rsidRPr="005C4433">
        <w:t xml:space="preserve">В общеобразовательных </w:t>
      </w:r>
      <w:proofErr w:type="gramStart"/>
      <w:r w:rsidRPr="005C4433">
        <w:t>учреждениях</w:t>
      </w:r>
      <w:proofErr w:type="gramEnd"/>
      <w:r w:rsidRPr="005C4433">
        <w:t xml:space="preserve"> Светлогорского городского округа в 2018 году проходили обучение 1580 человек, в 2019 году - 1665 человек, что на 85 учащихся больше, чем в предыдущем учебном году.</w:t>
      </w:r>
    </w:p>
    <w:p w:rsidR="00805D9F" w:rsidRPr="005C4433" w:rsidRDefault="00805D9F" w:rsidP="00805D9F">
      <w:pPr>
        <w:ind w:firstLine="709"/>
        <w:jc w:val="both"/>
      </w:pPr>
      <w:r w:rsidRPr="005C4433">
        <w:t xml:space="preserve">Важную роль в образовательном комплексе Светлогорского городского округа выполняет система </w:t>
      </w:r>
      <w:proofErr w:type="gramStart"/>
      <w:r w:rsidRPr="005C4433">
        <w:t>дополнительного</w:t>
      </w:r>
      <w:proofErr w:type="gramEnd"/>
      <w:r w:rsidRPr="005C4433">
        <w:t xml:space="preserve"> образования детей. В настоящее время в системе дополнительного образования Светлогорского городского округа функционирует 2 учреждения, в которых занимаются более 1184 детей в возрасте от 5 до 18 лет (47 % от общей численности детей в возрасте от 5 до 18 лет, зарегистрированных на территории Светлогорского городского округа).</w:t>
      </w:r>
    </w:p>
    <w:p w:rsidR="00805D9F" w:rsidRPr="005C4433" w:rsidRDefault="00805D9F" w:rsidP="00805D9F"/>
    <w:p w:rsidR="00805D9F" w:rsidRPr="005C4433" w:rsidRDefault="00805D9F" w:rsidP="00805D9F">
      <w:pPr>
        <w:pStyle w:val="5"/>
        <w:spacing w:before="0" w:line="240" w:lineRule="auto"/>
        <w:ind w:left="2268"/>
        <w:rPr>
          <w:rFonts w:ascii="Times New Roman" w:hAnsi="Times New Roman"/>
          <w:b/>
          <w:color w:val="auto"/>
          <w:sz w:val="24"/>
          <w:szCs w:val="24"/>
        </w:rPr>
      </w:pPr>
      <w:bookmarkStart w:id="5" w:name="_Toc254955314"/>
      <w:bookmarkStart w:id="6" w:name="_Toc280554369"/>
      <w:r w:rsidRPr="005C4433">
        <w:rPr>
          <w:rFonts w:ascii="Times New Roman" w:hAnsi="Times New Roman"/>
          <w:b/>
          <w:color w:val="auto"/>
          <w:sz w:val="24"/>
          <w:szCs w:val="24"/>
        </w:rPr>
        <w:t>Учреждения дошкольного образования.</w:t>
      </w:r>
      <w:bookmarkEnd w:id="5"/>
      <w:bookmarkEnd w:id="6"/>
    </w:p>
    <w:p w:rsidR="00805D9F" w:rsidRPr="005C4433" w:rsidRDefault="00805D9F" w:rsidP="00805D9F">
      <w:pPr>
        <w:ind w:firstLine="902"/>
        <w:jc w:val="both"/>
      </w:pPr>
      <w:r w:rsidRPr="005C4433">
        <w:t>На территории муниципального образования «Светлогорский городской округ» расположено четыре дошкольных образовательных учреждения, обеспечивающих воспитание, обучение, присмотр и уход за детьми в возрасте от 2-х лет:</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126"/>
        <w:gridCol w:w="1985"/>
        <w:gridCol w:w="2268"/>
        <w:gridCol w:w="2684"/>
      </w:tblGrid>
      <w:tr w:rsidR="00805D9F" w:rsidRPr="001B2035" w:rsidTr="00805D9F">
        <w:tc>
          <w:tcPr>
            <w:tcW w:w="392" w:type="dxa"/>
            <w:tcBorders>
              <w:top w:val="single" w:sz="4" w:space="0" w:color="auto"/>
              <w:left w:val="single" w:sz="4" w:space="0" w:color="auto"/>
              <w:bottom w:val="single" w:sz="4" w:space="0" w:color="auto"/>
              <w:right w:val="single" w:sz="4" w:space="0" w:color="auto"/>
            </w:tcBorders>
            <w:hideMark/>
          </w:tcPr>
          <w:p w:rsidR="00805D9F" w:rsidRPr="001B2035" w:rsidRDefault="00805D9F" w:rsidP="00805D9F">
            <w:pPr>
              <w:jc w:val="center"/>
            </w:pPr>
            <w:r w:rsidRPr="001B2035">
              <w:t>№</w:t>
            </w:r>
          </w:p>
        </w:tc>
        <w:tc>
          <w:tcPr>
            <w:tcW w:w="2126" w:type="dxa"/>
            <w:tcBorders>
              <w:top w:val="single" w:sz="4" w:space="0" w:color="auto"/>
              <w:left w:val="single" w:sz="4" w:space="0" w:color="auto"/>
              <w:bottom w:val="single" w:sz="4" w:space="0" w:color="auto"/>
              <w:right w:val="single" w:sz="4" w:space="0" w:color="auto"/>
            </w:tcBorders>
            <w:hideMark/>
          </w:tcPr>
          <w:p w:rsidR="00805D9F" w:rsidRPr="001B2035" w:rsidRDefault="00805D9F" w:rsidP="00805D9F">
            <w:r w:rsidRPr="001B2035">
              <w:t>Наименование, адрес</w:t>
            </w:r>
          </w:p>
        </w:tc>
        <w:tc>
          <w:tcPr>
            <w:tcW w:w="1985" w:type="dxa"/>
            <w:tcBorders>
              <w:top w:val="single" w:sz="4" w:space="0" w:color="auto"/>
              <w:left w:val="single" w:sz="4" w:space="0" w:color="auto"/>
              <w:bottom w:val="single" w:sz="4" w:space="0" w:color="auto"/>
              <w:right w:val="single" w:sz="4" w:space="0" w:color="auto"/>
            </w:tcBorders>
            <w:hideMark/>
          </w:tcPr>
          <w:p w:rsidR="00805D9F" w:rsidRPr="001B2035" w:rsidRDefault="00805D9F" w:rsidP="00805D9F">
            <w:r w:rsidRPr="001B2035">
              <w:t>Количество мест,</w:t>
            </w:r>
          </w:p>
          <w:p w:rsidR="00805D9F" w:rsidRPr="001B2035" w:rsidRDefault="00805D9F" w:rsidP="00805D9F">
            <w:r w:rsidRPr="001B2035">
              <w:t>общая площадь здания (кв.м), площадь земельного участка (кв.м)</w:t>
            </w:r>
          </w:p>
        </w:tc>
        <w:tc>
          <w:tcPr>
            <w:tcW w:w="2268" w:type="dxa"/>
            <w:tcBorders>
              <w:top w:val="single" w:sz="4" w:space="0" w:color="auto"/>
              <w:left w:val="single" w:sz="4" w:space="0" w:color="auto"/>
              <w:bottom w:val="single" w:sz="4" w:space="0" w:color="auto"/>
              <w:right w:val="single" w:sz="4" w:space="0" w:color="auto"/>
            </w:tcBorders>
            <w:hideMark/>
          </w:tcPr>
          <w:p w:rsidR="00805D9F" w:rsidRPr="001B2035" w:rsidRDefault="00805D9F" w:rsidP="00805D9F">
            <w:r w:rsidRPr="001B2035">
              <w:t>Характеристика объекта</w:t>
            </w:r>
          </w:p>
          <w:p w:rsidR="00805D9F" w:rsidRPr="001B2035" w:rsidRDefault="00805D9F" w:rsidP="00805D9F">
            <w:r w:rsidRPr="001B2035">
              <w:t>(материал стен, состояние)</w:t>
            </w:r>
          </w:p>
          <w:p w:rsidR="00805D9F" w:rsidRPr="001B2035" w:rsidRDefault="00805D9F" w:rsidP="00805D9F"/>
        </w:tc>
        <w:tc>
          <w:tcPr>
            <w:tcW w:w="2684" w:type="dxa"/>
            <w:tcBorders>
              <w:top w:val="single" w:sz="4" w:space="0" w:color="auto"/>
              <w:left w:val="single" w:sz="4" w:space="0" w:color="auto"/>
              <w:bottom w:val="single" w:sz="4" w:space="0" w:color="auto"/>
              <w:right w:val="single" w:sz="4" w:space="0" w:color="auto"/>
            </w:tcBorders>
            <w:hideMark/>
          </w:tcPr>
          <w:p w:rsidR="00805D9F" w:rsidRPr="001B2035" w:rsidRDefault="00805D9F" w:rsidP="00805D9F">
            <w:r w:rsidRPr="001B2035">
              <w:t>Прогнозируемый спрос на услуги (в соответствии с прогнозом изменения численности и половозрастного состава населения)</w:t>
            </w:r>
          </w:p>
        </w:tc>
      </w:tr>
      <w:tr w:rsidR="00805D9F" w:rsidRPr="001B2035" w:rsidTr="00805D9F">
        <w:tc>
          <w:tcPr>
            <w:tcW w:w="392" w:type="dxa"/>
            <w:tcBorders>
              <w:top w:val="single" w:sz="4" w:space="0" w:color="auto"/>
              <w:left w:val="single" w:sz="4" w:space="0" w:color="auto"/>
              <w:bottom w:val="single" w:sz="4" w:space="0" w:color="auto"/>
              <w:right w:val="single" w:sz="4" w:space="0" w:color="auto"/>
            </w:tcBorders>
            <w:hideMark/>
          </w:tcPr>
          <w:p w:rsidR="00805D9F" w:rsidRPr="001B2035" w:rsidRDefault="00805D9F" w:rsidP="00805D9F">
            <w:pPr>
              <w:jc w:val="center"/>
            </w:pPr>
            <w:r w:rsidRPr="001B2035">
              <w:t>1</w:t>
            </w:r>
          </w:p>
        </w:tc>
        <w:tc>
          <w:tcPr>
            <w:tcW w:w="2126" w:type="dxa"/>
            <w:tcBorders>
              <w:top w:val="single" w:sz="4" w:space="0" w:color="auto"/>
              <w:left w:val="single" w:sz="4" w:space="0" w:color="auto"/>
              <w:bottom w:val="single" w:sz="4" w:space="0" w:color="auto"/>
              <w:right w:val="single" w:sz="4" w:space="0" w:color="auto"/>
            </w:tcBorders>
            <w:hideMark/>
          </w:tcPr>
          <w:p w:rsidR="00805D9F" w:rsidRPr="001B2035" w:rsidRDefault="00805D9F" w:rsidP="00805D9F">
            <w:r w:rsidRPr="001B2035">
              <w:t>МАДОУ д/с № 20 «Родничок»</w:t>
            </w:r>
          </w:p>
          <w:p w:rsidR="00805D9F" w:rsidRPr="001B2035" w:rsidRDefault="00805D9F" w:rsidP="00805D9F">
            <w:r w:rsidRPr="001B2035">
              <w:t xml:space="preserve"> г. Светлогорск, </w:t>
            </w:r>
          </w:p>
          <w:p w:rsidR="00805D9F" w:rsidRPr="001B2035" w:rsidRDefault="00805D9F" w:rsidP="00805D9F">
            <w:r w:rsidRPr="001B2035">
              <w:t>ул. Гоголя, 15 и 12</w:t>
            </w:r>
          </w:p>
        </w:tc>
        <w:tc>
          <w:tcPr>
            <w:tcW w:w="1985" w:type="dxa"/>
            <w:tcBorders>
              <w:top w:val="single" w:sz="4" w:space="0" w:color="auto"/>
              <w:left w:val="single" w:sz="4" w:space="0" w:color="auto"/>
              <w:bottom w:val="single" w:sz="4" w:space="0" w:color="auto"/>
              <w:right w:val="single" w:sz="4" w:space="0" w:color="auto"/>
            </w:tcBorders>
            <w:hideMark/>
          </w:tcPr>
          <w:p w:rsidR="00805D9F" w:rsidRPr="001B2035" w:rsidRDefault="00805D9F" w:rsidP="00805D9F">
            <w:r w:rsidRPr="001B2035">
              <w:t>370 человек</w:t>
            </w:r>
          </w:p>
          <w:p w:rsidR="00805D9F" w:rsidRPr="001B2035" w:rsidRDefault="00805D9F" w:rsidP="00805D9F">
            <w:r w:rsidRPr="001B2035">
              <w:t xml:space="preserve">Площадь здания: </w:t>
            </w:r>
            <w:r w:rsidRPr="001B2035">
              <w:rPr>
                <w:rFonts w:eastAsia="Calibri"/>
              </w:rPr>
              <w:t xml:space="preserve">2898,9 </w:t>
            </w:r>
            <w:r w:rsidRPr="001B2035">
              <w:t xml:space="preserve">кв.м и </w:t>
            </w:r>
            <w:r w:rsidRPr="001B2035">
              <w:rPr>
                <w:rFonts w:eastAsia="Calibri"/>
              </w:rPr>
              <w:t>571,6</w:t>
            </w:r>
            <w:r w:rsidRPr="001B2035">
              <w:t xml:space="preserve"> кв.м.</w:t>
            </w:r>
          </w:p>
          <w:p w:rsidR="00805D9F" w:rsidRPr="001B2035" w:rsidRDefault="00805D9F" w:rsidP="00805D9F">
            <w:r w:rsidRPr="001B2035">
              <w:t xml:space="preserve">Площадь земельного участка: </w:t>
            </w:r>
          </w:p>
          <w:p w:rsidR="00805D9F" w:rsidRPr="001B2035" w:rsidRDefault="00805D9F" w:rsidP="00805D9F">
            <w:r w:rsidRPr="001B2035">
              <w:rPr>
                <w:rFonts w:eastAsia="Calibri"/>
              </w:rPr>
              <w:t>12230</w:t>
            </w:r>
            <w:r w:rsidRPr="001B2035">
              <w:t xml:space="preserve"> кв.м и </w:t>
            </w:r>
            <w:r w:rsidRPr="001B2035">
              <w:rPr>
                <w:rFonts w:eastAsia="Calibri"/>
              </w:rPr>
              <w:t>4184</w:t>
            </w:r>
            <w:r w:rsidRPr="001B2035">
              <w:t xml:space="preserve"> кв.м.</w:t>
            </w:r>
          </w:p>
          <w:p w:rsidR="00805D9F" w:rsidRPr="001B2035" w:rsidRDefault="00805D9F" w:rsidP="00805D9F"/>
        </w:tc>
        <w:tc>
          <w:tcPr>
            <w:tcW w:w="2268" w:type="dxa"/>
            <w:tcBorders>
              <w:top w:val="single" w:sz="4" w:space="0" w:color="auto"/>
              <w:left w:val="single" w:sz="4" w:space="0" w:color="auto"/>
              <w:bottom w:val="single" w:sz="4" w:space="0" w:color="auto"/>
              <w:right w:val="single" w:sz="4" w:space="0" w:color="auto"/>
            </w:tcBorders>
            <w:hideMark/>
          </w:tcPr>
          <w:p w:rsidR="00805D9F" w:rsidRPr="001B2035" w:rsidRDefault="00805D9F" w:rsidP="00805D9F">
            <w:r w:rsidRPr="001B2035">
              <w:t>Одно здание блочное другое кирпичное находятся в удовлетворительном состоянии.</w:t>
            </w:r>
          </w:p>
        </w:tc>
        <w:tc>
          <w:tcPr>
            <w:tcW w:w="2684" w:type="dxa"/>
            <w:vMerge w:val="restart"/>
            <w:tcBorders>
              <w:top w:val="single" w:sz="4" w:space="0" w:color="auto"/>
              <w:left w:val="single" w:sz="4" w:space="0" w:color="auto"/>
              <w:right w:val="single" w:sz="4" w:space="0" w:color="auto"/>
            </w:tcBorders>
            <w:hideMark/>
          </w:tcPr>
          <w:p w:rsidR="00805D9F" w:rsidRPr="001B2035" w:rsidRDefault="00805D9F" w:rsidP="00805D9F">
            <w:pPr>
              <w:spacing w:line="23" w:lineRule="atLeast"/>
              <w:jc w:val="both"/>
            </w:pPr>
            <w:r w:rsidRPr="001B2035">
              <w:t xml:space="preserve">В целях достижения расчетного норматива, в связи с ежегодным увеличением числа детей, встающих на учет для поступления в ДОУ, в округе имеется необходимость в строительстве дошкольных образовательных учреждений. </w:t>
            </w:r>
          </w:p>
          <w:p w:rsidR="00805D9F" w:rsidRPr="001B2035" w:rsidRDefault="00805D9F" w:rsidP="00805D9F">
            <w:pPr>
              <w:spacing w:line="23" w:lineRule="atLeast"/>
              <w:ind w:firstLine="709"/>
              <w:jc w:val="both"/>
            </w:pPr>
            <w:r w:rsidRPr="001B2035">
              <w:t xml:space="preserve">     </w:t>
            </w:r>
          </w:p>
          <w:p w:rsidR="00805D9F" w:rsidRPr="001B2035" w:rsidRDefault="00805D9F" w:rsidP="00805D9F"/>
        </w:tc>
      </w:tr>
      <w:tr w:rsidR="00805D9F" w:rsidRPr="001B2035" w:rsidTr="00805D9F">
        <w:tc>
          <w:tcPr>
            <w:tcW w:w="392" w:type="dxa"/>
            <w:tcBorders>
              <w:top w:val="single" w:sz="4" w:space="0" w:color="auto"/>
              <w:left w:val="single" w:sz="4" w:space="0" w:color="auto"/>
              <w:bottom w:val="single" w:sz="4" w:space="0" w:color="auto"/>
              <w:right w:val="single" w:sz="4" w:space="0" w:color="auto"/>
            </w:tcBorders>
            <w:hideMark/>
          </w:tcPr>
          <w:p w:rsidR="00805D9F" w:rsidRPr="001B2035" w:rsidRDefault="00805D9F" w:rsidP="00805D9F">
            <w:pPr>
              <w:jc w:val="center"/>
            </w:pPr>
            <w:r w:rsidRPr="001B2035">
              <w:t>2</w:t>
            </w:r>
          </w:p>
        </w:tc>
        <w:tc>
          <w:tcPr>
            <w:tcW w:w="2126" w:type="dxa"/>
            <w:tcBorders>
              <w:top w:val="single" w:sz="4" w:space="0" w:color="auto"/>
              <w:left w:val="single" w:sz="4" w:space="0" w:color="auto"/>
              <w:bottom w:val="single" w:sz="4" w:space="0" w:color="auto"/>
              <w:right w:val="single" w:sz="4" w:space="0" w:color="auto"/>
            </w:tcBorders>
          </w:tcPr>
          <w:p w:rsidR="00805D9F" w:rsidRPr="001B2035" w:rsidRDefault="00805D9F" w:rsidP="00805D9F">
            <w:r w:rsidRPr="001B2035">
              <w:t xml:space="preserve">МАДОУ д/с </w:t>
            </w:r>
          </w:p>
          <w:p w:rsidR="00805D9F" w:rsidRPr="001B2035" w:rsidRDefault="00805D9F" w:rsidP="00805D9F">
            <w:r w:rsidRPr="001B2035">
              <w:t xml:space="preserve">«Березка» </w:t>
            </w:r>
          </w:p>
          <w:p w:rsidR="00805D9F" w:rsidRPr="001B2035" w:rsidRDefault="00805D9F" w:rsidP="00805D9F">
            <w:r w:rsidRPr="001B2035">
              <w:t xml:space="preserve">г. Светлогорск, </w:t>
            </w:r>
          </w:p>
          <w:p w:rsidR="00805D9F" w:rsidRPr="001B2035" w:rsidRDefault="00805D9F" w:rsidP="00805D9F">
            <w:r w:rsidRPr="001B2035">
              <w:t xml:space="preserve">Калининградский пр-т, 7 и г. Светлогорск, </w:t>
            </w:r>
          </w:p>
          <w:p w:rsidR="00805D9F" w:rsidRPr="001B2035" w:rsidRDefault="00805D9F" w:rsidP="00805D9F">
            <w:r w:rsidRPr="001B2035">
              <w:t>ул. Новая, 6</w:t>
            </w:r>
          </w:p>
        </w:tc>
        <w:tc>
          <w:tcPr>
            <w:tcW w:w="1985" w:type="dxa"/>
            <w:tcBorders>
              <w:top w:val="single" w:sz="4" w:space="0" w:color="auto"/>
              <w:left w:val="single" w:sz="4" w:space="0" w:color="auto"/>
              <w:bottom w:val="single" w:sz="4" w:space="0" w:color="auto"/>
              <w:right w:val="single" w:sz="4" w:space="0" w:color="auto"/>
            </w:tcBorders>
          </w:tcPr>
          <w:p w:rsidR="00805D9F" w:rsidRPr="001B2035" w:rsidRDefault="00805D9F" w:rsidP="00805D9F">
            <w:r w:rsidRPr="001B2035">
              <w:t>215 человек</w:t>
            </w:r>
          </w:p>
          <w:p w:rsidR="00805D9F" w:rsidRPr="001B2035" w:rsidRDefault="00805D9F" w:rsidP="00805D9F">
            <w:r w:rsidRPr="001B2035">
              <w:t>Площадь здания: 768,3 кв.м. и 1536,0 кв.м.</w:t>
            </w:r>
          </w:p>
          <w:p w:rsidR="00805D9F" w:rsidRPr="001B2035" w:rsidRDefault="00805D9F" w:rsidP="00805D9F">
            <w:r w:rsidRPr="001B2035">
              <w:t xml:space="preserve">Площадь земельного участка: </w:t>
            </w:r>
          </w:p>
          <w:p w:rsidR="00805D9F" w:rsidRPr="001B2035" w:rsidRDefault="00805D9F" w:rsidP="00805D9F">
            <w:r w:rsidRPr="001B2035">
              <w:t>7352,0 кв.м и 1144,0 кв.м</w:t>
            </w:r>
          </w:p>
        </w:tc>
        <w:tc>
          <w:tcPr>
            <w:tcW w:w="2268" w:type="dxa"/>
            <w:tcBorders>
              <w:top w:val="single" w:sz="4" w:space="0" w:color="auto"/>
              <w:left w:val="single" w:sz="4" w:space="0" w:color="auto"/>
              <w:bottom w:val="single" w:sz="4" w:space="0" w:color="auto"/>
              <w:right w:val="single" w:sz="4" w:space="0" w:color="auto"/>
            </w:tcBorders>
          </w:tcPr>
          <w:p w:rsidR="00805D9F" w:rsidRPr="001B2035" w:rsidRDefault="00805D9F" w:rsidP="00805D9F">
            <w:r w:rsidRPr="001B2035">
              <w:t>Оба здания кирпичных находятся в удовлетворительном состоянии.</w:t>
            </w:r>
          </w:p>
        </w:tc>
        <w:tc>
          <w:tcPr>
            <w:tcW w:w="2684" w:type="dxa"/>
            <w:vMerge/>
            <w:tcBorders>
              <w:left w:val="single" w:sz="4" w:space="0" w:color="auto"/>
              <w:right w:val="single" w:sz="4" w:space="0" w:color="auto"/>
            </w:tcBorders>
            <w:hideMark/>
          </w:tcPr>
          <w:p w:rsidR="00805D9F" w:rsidRPr="001B2035" w:rsidRDefault="00805D9F" w:rsidP="00805D9F"/>
        </w:tc>
      </w:tr>
      <w:tr w:rsidR="00805D9F" w:rsidRPr="001B2035" w:rsidTr="00805D9F">
        <w:trPr>
          <w:trHeight w:val="428"/>
        </w:trPr>
        <w:tc>
          <w:tcPr>
            <w:tcW w:w="392" w:type="dxa"/>
            <w:tcBorders>
              <w:top w:val="single" w:sz="4" w:space="0" w:color="auto"/>
              <w:left w:val="single" w:sz="4" w:space="0" w:color="auto"/>
              <w:bottom w:val="single" w:sz="4" w:space="0" w:color="auto"/>
              <w:right w:val="single" w:sz="4" w:space="0" w:color="auto"/>
            </w:tcBorders>
            <w:hideMark/>
          </w:tcPr>
          <w:p w:rsidR="00805D9F" w:rsidRPr="001B2035" w:rsidRDefault="00805D9F" w:rsidP="00805D9F">
            <w:pPr>
              <w:jc w:val="center"/>
            </w:pPr>
            <w:r w:rsidRPr="001B2035">
              <w:t>3</w:t>
            </w:r>
          </w:p>
        </w:tc>
        <w:tc>
          <w:tcPr>
            <w:tcW w:w="2126" w:type="dxa"/>
            <w:tcBorders>
              <w:top w:val="single" w:sz="4" w:space="0" w:color="auto"/>
              <w:left w:val="single" w:sz="4" w:space="0" w:color="auto"/>
              <w:bottom w:val="single" w:sz="4" w:space="0" w:color="auto"/>
              <w:right w:val="single" w:sz="4" w:space="0" w:color="auto"/>
            </w:tcBorders>
            <w:hideMark/>
          </w:tcPr>
          <w:p w:rsidR="00805D9F" w:rsidRPr="001B2035" w:rsidRDefault="00805D9F" w:rsidP="00805D9F">
            <w:r w:rsidRPr="001B2035">
              <w:t xml:space="preserve">МАДОУ д/с </w:t>
            </w:r>
          </w:p>
          <w:p w:rsidR="00805D9F" w:rsidRPr="001B2035" w:rsidRDefault="00805D9F" w:rsidP="00805D9F">
            <w:r w:rsidRPr="001B2035">
              <w:t xml:space="preserve">«Солнышко» </w:t>
            </w:r>
          </w:p>
          <w:p w:rsidR="00805D9F" w:rsidRPr="001B2035" w:rsidRDefault="00805D9F" w:rsidP="00805D9F">
            <w:r w:rsidRPr="001B2035">
              <w:t xml:space="preserve">г. Светлогорск, </w:t>
            </w:r>
          </w:p>
          <w:p w:rsidR="00805D9F" w:rsidRPr="001B2035" w:rsidRDefault="00805D9F" w:rsidP="00805D9F">
            <w:r w:rsidRPr="001B2035">
              <w:t>ул. Пионерская, 32</w:t>
            </w:r>
          </w:p>
        </w:tc>
        <w:tc>
          <w:tcPr>
            <w:tcW w:w="1985" w:type="dxa"/>
            <w:tcBorders>
              <w:top w:val="single" w:sz="4" w:space="0" w:color="auto"/>
              <w:left w:val="single" w:sz="4" w:space="0" w:color="auto"/>
              <w:bottom w:val="single" w:sz="4" w:space="0" w:color="auto"/>
              <w:right w:val="single" w:sz="4" w:space="0" w:color="auto"/>
            </w:tcBorders>
            <w:hideMark/>
          </w:tcPr>
          <w:p w:rsidR="00805D9F" w:rsidRPr="001B2035" w:rsidRDefault="00805D9F" w:rsidP="00805D9F">
            <w:r w:rsidRPr="001B2035">
              <w:t>195 человек</w:t>
            </w:r>
          </w:p>
          <w:p w:rsidR="00805D9F" w:rsidRPr="001B2035" w:rsidRDefault="00805D9F" w:rsidP="00805D9F">
            <w:r w:rsidRPr="001B2035">
              <w:t>Площадь здания: 3091,4 кв.м.</w:t>
            </w:r>
          </w:p>
          <w:p w:rsidR="00805D9F" w:rsidRPr="001B2035" w:rsidRDefault="00805D9F" w:rsidP="00805D9F">
            <w:r w:rsidRPr="001B2035">
              <w:t xml:space="preserve">Площадь земельного участка: </w:t>
            </w:r>
          </w:p>
          <w:p w:rsidR="00805D9F" w:rsidRPr="001B2035" w:rsidRDefault="00805D9F" w:rsidP="00805D9F">
            <w:r w:rsidRPr="001B2035">
              <w:t>11213,0 кв.м</w:t>
            </w:r>
          </w:p>
          <w:p w:rsidR="00805D9F" w:rsidRPr="001B2035" w:rsidRDefault="00805D9F" w:rsidP="00805D9F"/>
        </w:tc>
        <w:tc>
          <w:tcPr>
            <w:tcW w:w="2268" w:type="dxa"/>
            <w:tcBorders>
              <w:top w:val="single" w:sz="4" w:space="0" w:color="auto"/>
              <w:left w:val="single" w:sz="4" w:space="0" w:color="auto"/>
              <w:bottom w:val="single" w:sz="4" w:space="0" w:color="auto"/>
              <w:right w:val="single" w:sz="4" w:space="0" w:color="auto"/>
            </w:tcBorders>
            <w:hideMark/>
          </w:tcPr>
          <w:p w:rsidR="00805D9F" w:rsidRPr="001B2035" w:rsidRDefault="00805D9F" w:rsidP="00805D9F">
            <w:r w:rsidRPr="001B2035">
              <w:t>Здание блочное находится в удовлетворительном состоянии.</w:t>
            </w:r>
          </w:p>
        </w:tc>
        <w:tc>
          <w:tcPr>
            <w:tcW w:w="2684" w:type="dxa"/>
            <w:vMerge/>
            <w:tcBorders>
              <w:left w:val="single" w:sz="4" w:space="0" w:color="auto"/>
              <w:right w:val="single" w:sz="4" w:space="0" w:color="auto"/>
            </w:tcBorders>
            <w:hideMark/>
          </w:tcPr>
          <w:p w:rsidR="00805D9F" w:rsidRPr="001B2035" w:rsidRDefault="00805D9F" w:rsidP="00805D9F"/>
        </w:tc>
      </w:tr>
      <w:tr w:rsidR="00805D9F" w:rsidRPr="001B2035" w:rsidTr="00805D9F">
        <w:trPr>
          <w:trHeight w:val="2072"/>
        </w:trPr>
        <w:tc>
          <w:tcPr>
            <w:tcW w:w="392" w:type="dxa"/>
            <w:tcBorders>
              <w:top w:val="single" w:sz="4" w:space="0" w:color="auto"/>
              <w:left w:val="single" w:sz="4" w:space="0" w:color="auto"/>
              <w:bottom w:val="single" w:sz="4" w:space="0" w:color="auto"/>
              <w:right w:val="single" w:sz="4" w:space="0" w:color="auto"/>
            </w:tcBorders>
            <w:hideMark/>
          </w:tcPr>
          <w:p w:rsidR="00805D9F" w:rsidRPr="001B2035" w:rsidRDefault="00805D9F" w:rsidP="00805D9F">
            <w:pPr>
              <w:jc w:val="center"/>
            </w:pPr>
            <w:r w:rsidRPr="001B2035">
              <w:lastRenderedPageBreak/>
              <w:t>4</w:t>
            </w:r>
          </w:p>
        </w:tc>
        <w:tc>
          <w:tcPr>
            <w:tcW w:w="2126" w:type="dxa"/>
            <w:tcBorders>
              <w:top w:val="single" w:sz="4" w:space="0" w:color="auto"/>
              <w:left w:val="single" w:sz="4" w:space="0" w:color="auto"/>
              <w:bottom w:val="single" w:sz="4" w:space="0" w:color="auto"/>
              <w:right w:val="single" w:sz="4" w:space="0" w:color="auto"/>
            </w:tcBorders>
          </w:tcPr>
          <w:p w:rsidR="00805D9F" w:rsidRPr="001B2035" w:rsidRDefault="00805D9F" w:rsidP="00805D9F">
            <w:r w:rsidRPr="001B2035">
              <w:t xml:space="preserve">МБДОУ д/с  </w:t>
            </w:r>
          </w:p>
          <w:p w:rsidR="00805D9F" w:rsidRPr="001B2035" w:rsidRDefault="00805D9F" w:rsidP="00805D9F">
            <w:r w:rsidRPr="001B2035">
              <w:t xml:space="preserve">«Одуванчик» (п. Приморье, </w:t>
            </w:r>
          </w:p>
          <w:p w:rsidR="00805D9F" w:rsidRPr="001B2035" w:rsidRDefault="00805D9F" w:rsidP="00805D9F">
            <w:r w:rsidRPr="001B2035">
              <w:t>ул. Артиллерийская, 1)</w:t>
            </w:r>
          </w:p>
        </w:tc>
        <w:tc>
          <w:tcPr>
            <w:tcW w:w="1985" w:type="dxa"/>
            <w:tcBorders>
              <w:top w:val="single" w:sz="4" w:space="0" w:color="auto"/>
              <w:left w:val="single" w:sz="4" w:space="0" w:color="auto"/>
              <w:bottom w:val="single" w:sz="4" w:space="0" w:color="auto"/>
              <w:right w:val="single" w:sz="4" w:space="0" w:color="auto"/>
            </w:tcBorders>
          </w:tcPr>
          <w:p w:rsidR="00805D9F" w:rsidRPr="001B2035" w:rsidRDefault="00805D9F" w:rsidP="00805D9F">
            <w:r w:rsidRPr="001B2035">
              <w:t>43 человек</w:t>
            </w:r>
          </w:p>
          <w:p w:rsidR="00805D9F" w:rsidRPr="001B2035" w:rsidRDefault="00805D9F" w:rsidP="00805D9F">
            <w:r w:rsidRPr="001B2035">
              <w:t>Площадь здания: 354,5 кв.м.</w:t>
            </w:r>
          </w:p>
          <w:p w:rsidR="00805D9F" w:rsidRPr="001B2035" w:rsidRDefault="00805D9F" w:rsidP="00805D9F">
            <w:r w:rsidRPr="001B2035">
              <w:t xml:space="preserve">Площадь земельного участка: </w:t>
            </w:r>
          </w:p>
          <w:p w:rsidR="00805D9F" w:rsidRPr="001B2035" w:rsidRDefault="00805D9F" w:rsidP="00805D9F">
            <w:r w:rsidRPr="001B2035">
              <w:t>6125,0 кв.м</w:t>
            </w:r>
          </w:p>
          <w:p w:rsidR="00805D9F" w:rsidRPr="001B2035" w:rsidRDefault="00805D9F" w:rsidP="00805D9F"/>
        </w:tc>
        <w:tc>
          <w:tcPr>
            <w:tcW w:w="2268" w:type="dxa"/>
            <w:tcBorders>
              <w:top w:val="single" w:sz="4" w:space="0" w:color="auto"/>
              <w:left w:val="single" w:sz="4" w:space="0" w:color="auto"/>
              <w:bottom w:val="single" w:sz="4" w:space="0" w:color="auto"/>
              <w:right w:val="single" w:sz="4" w:space="0" w:color="auto"/>
            </w:tcBorders>
          </w:tcPr>
          <w:p w:rsidR="00805D9F" w:rsidRPr="001B2035" w:rsidRDefault="00805D9F" w:rsidP="00805D9F">
            <w:r w:rsidRPr="001B2035">
              <w:t>Здание кирпичное находится в удовлетворительном состоянии.</w:t>
            </w:r>
          </w:p>
        </w:tc>
        <w:tc>
          <w:tcPr>
            <w:tcW w:w="2684" w:type="dxa"/>
            <w:vMerge/>
            <w:tcBorders>
              <w:left w:val="single" w:sz="4" w:space="0" w:color="auto"/>
              <w:bottom w:val="single" w:sz="4" w:space="0" w:color="auto"/>
              <w:right w:val="single" w:sz="4" w:space="0" w:color="auto"/>
            </w:tcBorders>
            <w:hideMark/>
          </w:tcPr>
          <w:p w:rsidR="00805D9F" w:rsidRPr="001B2035" w:rsidRDefault="00805D9F" w:rsidP="00805D9F"/>
        </w:tc>
      </w:tr>
    </w:tbl>
    <w:p w:rsidR="00805D9F" w:rsidRPr="00F0006B" w:rsidRDefault="00805D9F" w:rsidP="00805D9F">
      <w:pPr>
        <w:ind w:firstLine="720"/>
        <w:jc w:val="both"/>
        <w:rPr>
          <w:sz w:val="28"/>
          <w:szCs w:val="28"/>
        </w:rPr>
      </w:pPr>
    </w:p>
    <w:p w:rsidR="00805D9F" w:rsidRPr="005C4433" w:rsidRDefault="00805D9F" w:rsidP="00805D9F">
      <w:pPr>
        <w:ind w:firstLine="720"/>
        <w:jc w:val="both"/>
      </w:pPr>
      <w:r w:rsidRPr="005C4433">
        <w:t xml:space="preserve">Дошкольное образование является одним из ключевых средств решения проблем социальной мобильности населения, что особенно актуально в условиях развития экономики. </w:t>
      </w:r>
    </w:p>
    <w:p w:rsidR="00805D9F" w:rsidRPr="005C4433" w:rsidRDefault="00805D9F" w:rsidP="00805D9F">
      <w:pPr>
        <w:ind w:firstLine="720"/>
        <w:jc w:val="both"/>
      </w:pPr>
      <w:r w:rsidRPr="005C4433">
        <w:rPr>
          <w:rStyle w:val="111"/>
          <w:sz w:val="24"/>
        </w:rPr>
        <w:t xml:space="preserve">Доля детей в возрасте от 3 - 7 лет, которым предоставлена возможность получить услуги </w:t>
      </w:r>
      <w:proofErr w:type="gramStart"/>
      <w:r w:rsidRPr="005C4433">
        <w:rPr>
          <w:rStyle w:val="111"/>
          <w:sz w:val="24"/>
        </w:rPr>
        <w:t>дошкольного</w:t>
      </w:r>
      <w:proofErr w:type="gramEnd"/>
      <w:r w:rsidRPr="005C4433">
        <w:rPr>
          <w:rStyle w:val="111"/>
          <w:sz w:val="24"/>
        </w:rPr>
        <w:t xml:space="preserve"> образования, составляет 100%.</w:t>
      </w:r>
    </w:p>
    <w:p w:rsidR="00805D9F" w:rsidRPr="005C4433" w:rsidRDefault="00805D9F" w:rsidP="00805D9F">
      <w:pPr>
        <w:ind w:firstLine="720"/>
        <w:jc w:val="both"/>
      </w:pPr>
      <w:r w:rsidRPr="005C4433">
        <w:t>Очереди на получение мест в дошкольных учреждениях округа в настоящее время нет.</w:t>
      </w:r>
    </w:p>
    <w:p w:rsidR="00805D9F" w:rsidRPr="005C4433" w:rsidRDefault="00805D9F" w:rsidP="00805D9F">
      <w:pPr>
        <w:ind w:firstLine="720"/>
        <w:jc w:val="both"/>
        <w:rPr>
          <w:color w:val="FF0000"/>
        </w:rPr>
      </w:pPr>
      <w:r w:rsidRPr="005C4433">
        <w:t xml:space="preserve">На протяжении последних лет (в результате строительства новых жилых домов), отмечается постоянное увеличение числа детей, встающих на учет для поступления в ДОУ. Следовательно, сохраняется необходимость в </w:t>
      </w:r>
      <w:proofErr w:type="gramStart"/>
      <w:r w:rsidRPr="005C4433">
        <w:t>строительстве</w:t>
      </w:r>
      <w:proofErr w:type="gramEnd"/>
      <w:r w:rsidRPr="005C4433">
        <w:t xml:space="preserve"> еще детских садов на территории округа в шаговой доступности от новых жилых микрорайонов.</w:t>
      </w:r>
      <w:bookmarkStart w:id="7" w:name="_Toc254955315"/>
      <w:bookmarkStart w:id="8" w:name="_Toc280554370"/>
      <w:r w:rsidRPr="005C4433">
        <w:t xml:space="preserve"> </w:t>
      </w:r>
    </w:p>
    <w:p w:rsidR="00805D9F" w:rsidRPr="005C4433" w:rsidRDefault="00805D9F" w:rsidP="00805D9F">
      <w:pPr>
        <w:ind w:firstLine="720"/>
        <w:jc w:val="both"/>
      </w:pPr>
    </w:p>
    <w:p w:rsidR="00805D9F" w:rsidRPr="005C4433" w:rsidRDefault="00805D9F" w:rsidP="00805D9F">
      <w:pPr>
        <w:ind w:firstLine="720"/>
        <w:jc w:val="center"/>
      </w:pPr>
      <w:r w:rsidRPr="005C4433">
        <w:rPr>
          <w:b/>
        </w:rPr>
        <w:t>Общеобразовательные учреждения</w:t>
      </w:r>
      <w:bookmarkEnd w:id="7"/>
      <w:bookmarkEnd w:id="8"/>
    </w:p>
    <w:p w:rsidR="00805D9F" w:rsidRPr="005C4433" w:rsidRDefault="00805D9F" w:rsidP="00805D9F">
      <w:pPr>
        <w:pStyle w:val="12"/>
        <w:ind w:firstLine="708"/>
        <w:jc w:val="both"/>
      </w:pPr>
      <w:r w:rsidRPr="005C4433">
        <w:t xml:space="preserve">Сеть общеобразовательных учреждений муниципального образования «Светлогорский городской округ» представлена 3 общеобразовательными учреждениями. Из них: 2 предоставляют все три ступени общего образования (начальное, основное и среднее (полное)) и 1 предоставляет две ступени общего образования (начальное и основное). С целью обеспечения шаговой доступности школы для учащихся </w:t>
      </w:r>
      <w:proofErr w:type="gramStart"/>
      <w:r w:rsidRPr="005C4433">
        <w:t>оборудованы и открыты</w:t>
      </w:r>
      <w:proofErr w:type="gramEnd"/>
      <w:r w:rsidRPr="005C4433">
        <w:t xml:space="preserve"> школьные маршруты (доставка детей школьным автобусом).</w:t>
      </w:r>
    </w:p>
    <w:p w:rsidR="00805D9F" w:rsidRPr="005C4433" w:rsidRDefault="00805D9F" w:rsidP="00805D9F">
      <w:pPr>
        <w:ind w:firstLine="902"/>
        <w:jc w:val="both"/>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18"/>
        <w:gridCol w:w="1940"/>
        <w:gridCol w:w="2126"/>
        <w:gridCol w:w="2401"/>
      </w:tblGrid>
      <w:tr w:rsidR="00805D9F" w:rsidRPr="001B2035" w:rsidTr="00805D9F">
        <w:tc>
          <w:tcPr>
            <w:tcW w:w="709" w:type="dxa"/>
            <w:tcBorders>
              <w:top w:val="single" w:sz="4" w:space="0" w:color="auto"/>
              <w:left w:val="single" w:sz="4" w:space="0" w:color="auto"/>
              <w:bottom w:val="single" w:sz="4" w:space="0" w:color="auto"/>
              <w:right w:val="single" w:sz="4" w:space="0" w:color="auto"/>
            </w:tcBorders>
            <w:hideMark/>
          </w:tcPr>
          <w:p w:rsidR="00805D9F" w:rsidRPr="001B2035" w:rsidRDefault="00805D9F" w:rsidP="00805D9F">
            <w:pPr>
              <w:jc w:val="center"/>
            </w:pPr>
            <w:r w:rsidRPr="001B2035">
              <w:t>№</w:t>
            </w:r>
          </w:p>
        </w:tc>
        <w:tc>
          <w:tcPr>
            <w:tcW w:w="2518" w:type="dxa"/>
            <w:tcBorders>
              <w:top w:val="single" w:sz="4" w:space="0" w:color="auto"/>
              <w:left w:val="single" w:sz="4" w:space="0" w:color="auto"/>
              <w:bottom w:val="single" w:sz="4" w:space="0" w:color="auto"/>
              <w:right w:val="single" w:sz="4" w:space="0" w:color="auto"/>
            </w:tcBorders>
            <w:hideMark/>
          </w:tcPr>
          <w:p w:rsidR="00805D9F" w:rsidRPr="001B2035" w:rsidRDefault="00805D9F" w:rsidP="00805D9F">
            <w:r w:rsidRPr="001B2035">
              <w:t>Наименование, адрес</w:t>
            </w:r>
          </w:p>
        </w:tc>
        <w:tc>
          <w:tcPr>
            <w:tcW w:w="1940" w:type="dxa"/>
            <w:tcBorders>
              <w:top w:val="single" w:sz="4" w:space="0" w:color="auto"/>
              <w:left w:val="single" w:sz="4" w:space="0" w:color="auto"/>
              <w:bottom w:val="single" w:sz="4" w:space="0" w:color="auto"/>
              <w:right w:val="single" w:sz="4" w:space="0" w:color="auto"/>
            </w:tcBorders>
            <w:hideMark/>
          </w:tcPr>
          <w:p w:rsidR="00805D9F" w:rsidRPr="001B2035" w:rsidRDefault="00805D9F" w:rsidP="00805D9F">
            <w:r w:rsidRPr="001B2035">
              <w:t>Количество мест,</w:t>
            </w:r>
          </w:p>
          <w:p w:rsidR="00805D9F" w:rsidRPr="001B2035" w:rsidRDefault="00805D9F" w:rsidP="00805D9F">
            <w:r w:rsidRPr="001B2035">
              <w:t>общая площадь здания (кв.м), площадь земельного участка (кв.м)</w:t>
            </w:r>
          </w:p>
        </w:tc>
        <w:tc>
          <w:tcPr>
            <w:tcW w:w="2126" w:type="dxa"/>
            <w:tcBorders>
              <w:top w:val="single" w:sz="4" w:space="0" w:color="auto"/>
              <w:left w:val="single" w:sz="4" w:space="0" w:color="auto"/>
              <w:bottom w:val="single" w:sz="4" w:space="0" w:color="auto"/>
              <w:right w:val="single" w:sz="4" w:space="0" w:color="auto"/>
            </w:tcBorders>
            <w:hideMark/>
          </w:tcPr>
          <w:p w:rsidR="00805D9F" w:rsidRPr="001B2035" w:rsidRDefault="00805D9F" w:rsidP="00805D9F">
            <w:r w:rsidRPr="001B2035">
              <w:t>Характеристика объекта</w:t>
            </w:r>
          </w:p>
          <w:p w:rsidR="00805D9F" w:rsidRPr="001B2035" w:rsidRDefault="00805D9F" w:rsidP="00805D9F">
            <w:r w:rsidRPr="001B2035">
              <w:t>(материал стен, состояние)</w:t>
            </w:r>
          </w:p>
          <w:p w:rsidR="00805D9F" w:rsidRPr="001B2035" w:rsidRDefault="00805D9F" w:rsidP="00805D9F"/>
        </w:tc>
        <w:tc>
          <w:tcPr>
            <w:tcW w:w="2401" w:type="dxa"/>
            <w:tcBorders>
              <w:top w:val="single" w:sz="4" w:space="0" w:color="auto"/>
              <w:left w:val="single" w:sz="4" w:space="0" w:color="auto"/>
              <w:bottom w:val="single" w:sz="4" w:space="0" w:color="auto"/>
              <w:right w:val="single" w:sz="4" w:space="0" w:color="auto"/>
            </w:tcBorders>
            <w:hideMark/>
          </w:tcPr>
          <w:p w:rsidR="00805D9F" w:rsidRPr="001B2035" w:rsidRDefault="00805D9F" w:rsidP="00805D9F">
            <w:r w:rsidRPr="001B2035">
              <w:t>Прогнозируемый спрос на услуги (в соответствии с прогнозом изменения численности и половозрастного состава населения)</w:t>
            </w:r>
          </w:p>
        </w:tc>
      </w:tr>
      <w:tr w:rsidR="00805D9F" w:rsidRPr="001B2035" w:rsidTr="00805D9F">
        <w:tc>
          <w:tcPr>
            <w:tcW w:w="709" w:type="dxa"/>
            <w:tcBorders>
              <w:top w:val="single" w:sz="4" w:space="0" w:color="auto"/>
              <w:left w:val="single" w:sz="4" w:space="0" w:color="auto"/>
              <w:bottom w:val="single" w:sz="4" w:space="0" w:color="auto"/>
              <w:right w:val="single" w:sz="4" w:space="0" w:color="auto"/>
            </w:tcBorders>
          </w:tcPr>
          <w:p w:rsidR="00805D9F" w:rsidRPr="001B2035" w:rsidRDefault="00805D9F" w:rsidP="00805D9F">
            <w:pPr>
              <w:jc w:val="center"/>
            </w:pPr>
            <w:r w:rsidRPr="001B2035">
              <w:t>1</w:t>
            </w:r>
          </w:p>
        </w:tc>
        <w:tc>
          <w:tcPr>
            <w:tcW w:w="2518" w:type="dxa"/>
            <w:tcBorders>
              <w:top w:val="single" w:sz="4" w:space="0" w:color="auto"/>
              <w:left w:val="single" w:sz="4" w:space="0" w:color="auto"/>
              <w:bottom w:val="single" w:sz="4" w:space="0" w:color="auto"/>
              <w:right w:val="single" w:sz="4" w:space="0" w:color="auto"/>
            </w:tcBorders>
          </w:tcPr>
          <w:p w:rsidR="00805D9F" w:rsidRPr="001B2035" w:rsidRDefault="00805D9F" w:rsidP="00805D9F">
            <w:r w:rsidRPr="001B2035">
              <w:t>МАОУ «СОШ №1 г. Светлогорска»</w:t>
            </w:r>
          </w:p>
          <w:p w:rsidR="00805D9F" w:rsidRPr="001B2035" w:rsidRDefault="00805D9F" w:rsidP="00805D9F">
            <w:r w:rsidRPr="001B2035">
              <w:t xml:space="preserve"> (г. Светлогорск, ул. Новая, 3)</w:t>
            </w:r>
          </w:p>
        </w:tc>
        <w:tc>
          <w:tcPr>
            <w:tcW w:w="1940" w:type="dxa"/>
            <w:tcBorders>
              <w:top w:val="single" w:sz="4" w:space="0" w:color="auto"/>
              <w:left w:val="single" w:sz="4" w:space="0" w:color="auto"/>
              <w:bottom w:val="single" w:sz="4" w:space="0" w:color="auto"/>
              <w:right w:val="single" w:sz="4" w:space="0" w:color="auto"/>
            </w:tcBorders>
          </w:tcPr>
          <w:p w:rsidR="00805D9F" w:rsidRPr="001B2035" w:rsidRDefault="00805D9F" w:rsidP="00805D9F">
            <w:r w:rsidRPr="001B2035">
              <w:t>780 человек</w:t>
            </w:r>
          </w:p>
          <w:p w:rsidR="00805D9F" w:rsidRPr="001B2035" w:rsidRDefault="00805D9F" w:rsidP="00805D9F">
            <w:r w:rsidRPr="001B2035">
              <w:t>Площадь здания: 7282,0 кв.м.</w:t>
            </w:r>
          </w:p>
          <w:p w:rsidR="00805D9F" w:rsidRPr="001B2035" w:rsidRDefault="00805D9F" w:rsidP="00805D9F">
            <w:r w:rsidRPr="001B2035">
              <w:t xml:space="preserve">Площадь земельного участка: </w:t>
            </w:r>
          </w:p>
          <w:p w:rsidR="00805D9F" w:rsidRPr="001B2035" w:rsidRDefault="00805D9F" w:rsidP="00805D9F">
            <w:r w:rsidRPr="001B2035">
              <w:t>23246,0 кв.м</w:t>
            </w:r>
          </w:p>
          <w:p w:rsidR="00805D9F" w:rsidRPr="001B2035" w:rsidRDefault="00805D9F" w:rsidP="00805D9F"/>
        </w:tc>
        <w:tc>
          <w:tcPr>
            <w:tcW w:w="2126" w:type="dxa"/>
            <w:tcBorders>
              <w:top w:val="single" w:sz="4" w:space="0" w:color="auto"/>
              <w:left w:val="single" w:sz="4" w:space="0" w:color="auto"/>
              <w:bottom w:val="single" w:sz="4" w:space="0" w:color="auto"/>
              <w:right w:val="single" w:sz="4" w:space="0" w:color="auto"/>
            </w:tcBorders>
          </w:tcPr>
          <w:p w:rsidR="00805D9F" w:rsidRPr="001B2035" w:rsidRDefault="00805D9F" w:rsidP="00805D9F">
            <w:r w:rsidRPr="001B2035">
              <w:t>Здание бетонное крупноблочное находится в удовлетворительном состоянии</w:t>
            </w:r>
          </w:p>
        </w:tc>
        <w:tc>
          <w:tcPr>
            <w:tcW w:w="2401" w:type="dxa"/>
            <w:vMerge w:val="restart"/>
            <w:tcBorders>
              <w:top w:val="single" w:sz="4" w:space="0" w:color="auto"/>
              <w:left w:val="single" w:sz="4" w:space="0" w:color="auto"/>
              <w:right w:val="single" w:sz="4" w:space="0" w:color="auto"/>
            </w:tcBorders>
          </w:tcPr>
          <w:p w:rsidR="00805D9F" w:rsidRPr="001B2035" w:rsidRDefault="00805D9F" w:rsidP="00805D9F">
            <w:pPr>
              <w:spacing w:line="23" w:lineRule="atLeast"/>
              <w:jc w:val="both"/>
            </w:pPr>
            <w:r w:rsidRPr="001B2035">
              <w:t xml:space="preserve">В городе имеется необходимость в строительстве образовательного учреждения. </w:t>
            </w:r>
          </w:p>
          <w:p w:rsidR="00805D9F" w:rsidRPr="001B2035" w:rsidRDefault="00805D9F" w:rsidP="00805D9F">
            <w:r w:rsidRPr="001B2035">
              <w:t>Норматив обеспеченности объектами общего образования не выдерживается, из года в год растет число учащихся (сильная загруженность).</w:t>
            </w:r>
          </w:p>
        </w:tc>
      </w:tr>
      <w:tr w:rsidR="00805D9F" w:rsidRPr="001B2035" w:rsidTr="00805D9F">
        <w:tc>
          <w:tcPr>
            <w:tcW w:w="709" w:type="dxa"/>
            <w:tcBorders>
              <w:top w:val="single" w:sz="4" w:space="0" w:color="auto"/>
              <w:left w:val="single" w:sz="4" w:space="0" w:color="auto"/>
              <w:bottom w:val="single" w:sz="4" w:space="0" w:color="auto"/>
              <w:right w:val="single" w:sz="4" w:space="0" w:color="auto"/>
            </w:tcBorders>
          </w:tcPr>
          <w:p w:rsidR="00805D9F" w:rsidRPr="001B2035" w:rsidRDefault="00805D9F" w:rsidP="00805D9F">
            <w:pPr>
              <w:jc w:val="center"/>
            </w:pPr>
            <w:r w:rsidRPr="001B2035">
              <w:t>2</w:t>
            </w:r>
          </w:p>
        </w:tc>
        <w:tc>
          <w:tcPr>
            <w:tcW w:w="2518" w:type="dxa"/>
            <w:tcBorders>
              <w:top w:val="single" w:sz="4" w:space="0" w:color="auto"/>
              <w:left w:val="single" w:sz="4" w:space="0" w:color="auto"/>
              <w:bottom w:val="single" w:sz="4" w:space="0" w:color="auto"/>
              <w:right w:val="single" w:sz="4" w:space="0" w:color="auto"/>
            </w:tcBorders>
          </w:tcPr>
          <w:p w:rsidR="00805D9F" w:rsidRPr="001B2035" w:rsidRDefault="00805D9F" w:rsidP="00805D9F">
            <w:r w:rsidRPr="001B2035">
              <w:t>МАОУ «СОШ</w:t>
            </w:r>
          </w:p>
          <w:p w:rsidR="00805D9F" w:rsidRPr="001B2035" w:rsidRDefault="00805D9F" w:rsidP="00805D9F">
            <w:r w:rsidRPr="001B2035">
              <w:t xml:space="preserve"> п. Донское» </w:t>
            </w:r>
          </w:p>
          <w:p w:rsidR="00805D9F" w:rsidRPr="001B2035" w:rsidRDefault="00805D9F" w:rsidP="00805D9F">
            <w:r w:rsidRPr="001B2035">
              <w:t xml:space="preserve">(п. Донское, </w:t>
            </w:r>
          </w:p>
          <w:p w:rsidR="00805D9F" w:rsidRPr="001B2035" w:rsidRDefault="00805D9F" w:rsidP="00805D9F">
            <w:r w:rsidRPr="001B2035">
              <w:t>ул. Садовая, 7)</w:t>
            </w:r>
          </w:p>
        </w:tc>
        <w:tc>
          <w:tcPr>
            <w:tcW w:w="1940" w:type="dxa"/>
            <w:tcBorders>
              <w:top w:val="single" w:sz="4" w:space="0" w:color="auto"/>
              <w:left w:val="single" w:sz="4" w:space="0" w:color="auto"/>
              <w:bottom w:val="single" w:sz="4" w:space="0" w:color="auto"/>
              <w:right w:val="single" w:sz="4" w:space="0" w:color="auto"/>
            </w:tcBorders>
          </w:tcPr>
          <w:p w:rsidR="00805D9F" w:rsidRPr="001B2035" w:rsidRDefault="00805D9F" w:rsidP="00805D9F">
            <w:r w:rsidRPr="001B2035">
              <w:t>330 человек</w:t>
            </w:r>
          </w:p>
          <w:p w:rsidR="00805D9F" w:rsidRPr="001B2035" w:rsidRDefault="00805D9F" w:rsidP="00805D9F">
            <w:r w:rsidRPr="001B2035">
              <w:t>Площадь здания: 3681,8кв.м.</w:t>
            </w:r>
          </w:p>
          <w:p w:rsidR="00805D9F" w:rsidRPr="001B2035" w:rsidRDefault="00805D9F" w:rsidP="00805D9F">
            <w:r w:rsidRPr="001B2035">
              <w:t xml:space="preserve">Площадь земельного </w:t>
            </w:r>
            <w:r w:rsidRPr="001B2035">
              <w:lastRenderedPageBreak/>
              <w:t xml:space="preserve">участка: </w:t>
            </w:r>
          </w:p>
          <w:p w:rsidR="00805D9F" w:rsidRPr="001B2035" w:rsidRDefault="00805D9F" w:rsidP="00805D9F">
            <w:r w:rsidRPr="001B2035">
              <w:t>35438,0 кв.м</w:t>
            </w:r>
          </w:p>
          <w:p w:rsidR="00805D9F" w:rsidRPr="001B2035" w:rsidRDefault="00805D9F" w:rsidP="00805D9F"/>
        </w:tc>
        <w:tc>
          <w:tcPr>
            <w:tcW w:w="2126" w:type="dxa"/>
            <w:tcBorders>
              <w:top w:val="single" w:sz="4" w:space="0" w:color="auto"/>
              <w:left w:val="single" w:sz="4" w:space="0" w:color="auto"/>
              <w:bottom w:val="single" w:sz="4" w:space="0" w:color="auto"/>
              <w:right w:val="single" w:sz="4" w:space="0" w:color="auto"/>
            </w:tcBorders>
          </w:tcPr>
          <w:p w:rsidR="00805D9F" w:rsidRPr="001B2035" w:rsidRDefault="00805D9F" w:rsidP="00805D9F">
            <w:r w:rsidRPr="001B2035">
              <w:lastRenderedPageBreak/>
              <w:t>Здание кирпичное находится в удовлетворительном состоянии.</w:t>
            </w:r>
          </w:p>
        </w:tc>
        <w:tc>
          <w:tcPr>
            <w:tcW w:w="2401" w:type="dxa"/>
            <w:vMerge/>
            <w:tcBorders>
              <w:left w:val="single" w:sz="4" w:space="0" w:color="auto"/>
              <w:right w:val="single" w:sz="4" w:space="0" w:color="auto"/>
            </w:tcBorders>
          </w:tcPr>
          <w:p w:rsidR="00805D9F" w:rsidRPr="001B2035" w:rsidRDefault="00805D9F" w:rsidP="00805D9F"/>
        </w:tc>
      </w:tr>
      <w:tr w:rsidR="00805D9F" w:rsidRPr="001B2035" w:rsidTr="00805D9F">
        <w:trPr>
          <w:trHeight w:val="621"/>
        </w:trPr>
        <w:tc>
          <w:tcPr>
            <w:tcW w:w="709" w:type="dxa"/>
            <w:tcBorders>
              <w:top w:val="single" w:sz="4" w:space="0" w:color="auto"/>
              <w:left w:val="single" w:sz="4" w:space="0" w:color="auto"/>
              <w:bottom w:val="single" w:sz="4" w:space="0" w:color="auto"/>
              <w:right w:val="single" w:sz="4" w:space="0" w:color="auto"/>
            </w:tcBorders>
            <w:hideMark/>
          </w:tcPr>
          <w:p w:rsidR="00805D9F" w:rsidRPr="001B2035" w:rsidRDefault="00805D9F" w:rsidP="00805D9F">
            <w:pPr>
              <w:jc w:val="center"/>
            </w:pPr>
            <w:r w:rsidRPr="001B2035">
              <w:lastRenderedPageBreak/>
              <w:t>3</w:t>
            </w:r>
          </w:p>
        </w:tc>
        <w:tc>
          <w:tcPr>
            <w:tcW w:w="2518" w:type="dxa"/>
            <w:tcBorders>
              <w:top w:val="single" w:sz="4" w:space="0" w:color="auto"/>
              <w:left w:val="single" w:sz="4" w:space="0" w:color="auto"/>
              <w:bottom w:val="single" w:sz="4" w:space="0" w:color="auto"/>
              <w:right w:val="single" w:sz="4" w:space="0" w:color="auto"/>
            </w:tcBorders>
            <w:hideMark/>
          </w:tcPr>
          <w:p w:rsidR="00805D9F" w:rsidRPr="001B2035" w:rsidRDefault="00805D9F" w:rsidP="00805D9F">
            <w:r w:rsidRPr="001B2035">
              <w:t>МБОУ «ООШ п. Приморье»</w:t>
            </w:r>
          </w:p>
          <w:p w:rsidR="00805D9F" w:rsidRPr="001B2035" w:rsidRDefault="00805D9F" w:rsidP="00805D9F">
            <w:r w:rsidRPr="001B2035">
              <w:t xml:space="preserve"> (п. Приморье, Балтийский пр-т, 14</w:t>
            </w:r>
          </w:p>
        </w:tc>
        <w:tc>
          <w:tcPr>
            <w:tcW w:w="1940" w:type="dxa"/>
            <w:tcBorders>
              <w:top w:val="single" w:sz="4" w:space="0" w:color="auto"/>
              <w:left w:val="single" w:sz="4" w:space="0" w:color="auto"/>
              <w:bottom w:val="single" w:sz="4" w:space="0" w:color="auto"/>
              <w:right w:val="single" w:sz="4" w:space="0" w:color="auto"/>
            </w:tcBorders>
            <w:hideMark/>
          </w:tcPr>
          <w:p w:rsidR="00805D9F" w:rsidRPr="001B2035" w:rsidRDefault="00805D9F" w:rsidP="00805D9F">
            <w:r w:rsidRPr="001B2035">
              <w:t>120 человек</w:t>
            </w:r>
          </w:p>
          <w:p w:rsidR="00805D9F" w:rsidRPr="001B2035" w:rsidRDefault="00805D9F" w:rsidP="00805D9F">
            <w:r w:rsidRPr="001B2035">
              <w:t>Площадь здания: 638,2 кв.м.</w:t>
            </w:r>
          </w:p>
          <w:p w:rsidR="00805D9F" w:rsidRPr="001B2035" w:rsidRDefault="00805D9F" w:rsidP="00805D9F">
            <w:r w:rsidRPr="001B2035">
              <w:t xml:space="preserve">Площадь земельного участка: </w:t>
            </w:r>
          </w:p>
          <w:p w:rsidR="00805D9F" w:rsidRPr="001B2035" w:rsidRDefault="00805D9F" w:rsidP="00805D9F">
            <w:r w:rsidRPr="001B2035">
              <w:t>10683,0 кв.м</w:t>
            </w:r>
          </w:p>
          <w:p w:rsidR="00805D9F" w:rsidRPr="001B2035" w:rsidRDefault="00805D9F" w:rsidP="00805D9F"/>
        </w:tc>
        <w:tc>
          <w:tcPr>
            <w:tcW w:w="2126" w:type="dxa"/>
            <w:tcBorders>
              <w:top w:val="single" w:sz="4" w:space="0" w:color="auto"/>
              <w:left w:val="single" w:sz="4" w:space="0" w:color="auto"/>
              <w:bottom w:val="single" w:sz="4" w:space="0" w:color="auto"/>
              <w:right w:val="single" w:sz="4" w:space="0" w:color="auto"/>
            </w:tcBorders>
            <w:hideMark/>
          </w:tcPr>
          <w:p w:rsidR="00805D9F" w:rsidRPr="001B2035" w:rsidRDefault="00805D9F" w:rsidP="00805D9F">
            <w:r w:rsidRPr="001B2035">
              <w:t>Здание железобетонное кирпичное находится в удовлетворительном состоянии.</w:t>
            </w:r>
          </w:p>
        </w:tc>
        <w:tc>
          <w:tcPr>
            <w:tcW w:w="2401" w:type="dxa"/>
            <w:vMerge/>
            <w:tcBorders>
              <w:left w:val="single" w:sz="4" w:space="0" w:color="auto"/>
              <w:bottom w:val="single" w:sz="4" w:space="0" w:color="auto"/>
              <w:right w:val="single" w:sz="4" w:space="0" w:color="auto"/>
            </w:tcBorders>
            <w:hideMark/>
          </w:tcPr>
          <w:p w:rsidR="00805D9F" w:rsidRPr="001B2035" w:rsidRDefault="00805D9F" w:rsidP="00805D9F">
            <w:pPr>
              <w:jc w:val="both"/>
            </w:pPr>
          </w:p>
        </w:tc>
      </w:tr>
    </w:tbl>
    <w:p w:rsidR="00805D9F" w:rsidRPr="00F0006B" w:rsidRDefault="00805D9F" w:rsidP="00805D9F">
      <w:pPr>
        <w:pStyle w:val="21"/>
        <w:spacing w:after="0" w:line="240" w:lineRule="auto"/>
        <w:ind w:firstLine="539"/>
        <w:jc w:val="both"/>
        <w:rPr>
          <w:sz w:val="28"/>
          <w:szCs w:val="28"/>
        </w:rPr>
      </w:pPr>
    </w:p>
    <w:p w:rsidR="00805D9F" w:rsidRPr="005C4433" w:rsidRDefault="00805D9F" w:rsidP="00805D9F">
      <w:pPr>
        <w:ind w:firstLine="567"/>
        <w:jc w:val="both"/>
      </w:pPr>
      <w:r w:rsidRPr="005C4433">
        <w:t xml:space="preserve">По объектам образования сложившийся уровень обеспеченности в целом не соответствует нормативной потребности. </w:t>
      </w:r>
    </w:p>
    <w:p w:rsidR="00805D9F" w:rsidRPr="005C4433" w:rsidRDefault="00805D9F" w:rsidP="00805D9F">
      <w:pPr>
        <w:ind w:firstLine="567"/>
        <w:jc w:val="both"/>
      </w:pPr>
      <w:r w:rsidRPr="005C4433">
        <w:t xml:space="preserve">С целью удовлетворения </w:t>
      </w:r>
      <w:r w:rsidRPr="005C4433">
        <w:rPr>
          <w:i/>
        </w:rPr>
        <w:t>потребности в детских садах</w:t>
      </w:r>
      <w:r w:rsidRPr="005C4433">
        <w:t xml:space="preserve"> с учетом условий наиболее комфортной пешеходной доступности генеральным планом предусмотрено:</w:t>
      </w:r>
    </w:p>
    <w:p w:rsidR="00805D9F" w:rsidRPr="005C4433" w:rsidRDefault="00805D9F" w:rsidP="00805D9F">
      <w:pPr>
        <w:pStyle w:val="ac"/>
        <w:numPr>
          <w:ilvl w:val="0"/>
          <w:numId w:val="16"/>
        </w:numPr>
        <w:tabs>
          <w:tab w:val="left" w:pos="1134"/>
        </w:tabs>
        <w:spacing w:after="0" w:line="240" w:lineRule="auto"/>
        <w:ind w:left="0" w:firstLine="709"/>
        <w:jc w:val="both"/>
        <w:rPr>
          <w:rFonts w:ascii="Times New Roman" w:hAnsi="Times New Roman"/>
          <w:sz w:val="24"/>
          <w:szCs w:val="24"/>
        </w:rPr>
      </w:pPr>
      <w:r w:rsidRPr="005C4433">
        <w:rPr>
          <w:rFonts w:ascii="Times New Roman" w:hAnsi="Times New Roman"/>
          <w:sz w:val="24"/>
          <w:szCs w:val="24"/>
        </w:rPr>
        <w:t xml:space="preserve">строительство с 2020 по 2030 </w:t>
      </w:r>
      <w:proofErr w:type="gramStart"/>
      <w:r w:rsidRPr="005C4433">
        <w:rPr>
          <w:rFonts w:ascii="Times New Roman" w:hAnsi="Times New Roman"/>
          <w:sz w:val="24"/>
          <w:szCs w:val="24"/>
        </w:rPr>
        <w:t>гг</w:t>
      </w:r>
      <w:proofErr w:type="gramEnd"/>
      <w:r w:rsidRPr="005C4433">
        <w:rPr>
          <w:rFonts w:ascii="Times New Roman" w:hAnsi="Times New Roman"/>
          <w:sz w:val="24"/>
          <w:szCs w:val="24"/>
        </w:rPr>
        <w:t xml:space="preserve">: </w:t>
      </w:r>
    </w:p>
    <w:p w:rsidR="00805D9F" w:rsidRPr="005C4433" w:rsidRDefault="00805D9F" w:rsidP="00805D9F">
      <w:pPr>
        <w:tabs>
          <w:tab w:val="left" w:pos="1134"/>
        </w:tabs>
        <w:jc w:val="both"/>
        <w:rPr>
          <w:rStyle w:val="FontStyle284"/>
          <w:sz w:val="24"/>
          <w:szCs w:val="24"/>
        </w:rPr>
      </w:pPr>
      <w:r w:rsidRPr="005C4433">
        <w:t>- детского дошкольного учреждения</w:t>
      </w:r>
      <w:r w:rsidRPr="005C4433">
        <w:rPr>
          <w:rStyle w:val="FontStyle284"/>
          <w:sz w:val="24"/>
          <w:szCs w:val="24"/>
        </w:rPr>
        <w:t xml:space="preserve"> </w:t>
      </w:r>
      <w:r w:rsidRPr="005C4433">
        <w:t>г. </w:t>
      </w:r>
      <w:proofErr w:type="gramStart"/>
      <w:r w:rsidRPr="005C4433">
        <w:t>Светлогорске</w:t>
      </w:r>
      <w:proofErr w:type="gramEnd"/>
      <w:r w:rsidR="005C3C9B" w:rsidRPr="005C4433">
        <w:rPr>
          <w:rStyle w:val="FontStyle284"/>
          <w:sz w:val="24"/>
          <w:szCs w:val="24"/>
        </w:rPr>
        <w:t xml:space="preserve"> по ул. Хуторская-Заречная </w:t>
      </w:r>
      <w:r w:rsidRPr="005C4433">
        <w:rPr>
          <w:rStyle w:val="FontStyle284"/>
          <w:sz w:val="24"/>
          <w:szCs w:val="24"/>
        </w:rPr>
        <w:t xml:space="preserve"> ёмкостью 100 мест;</w:t>
      </w:r>
    </w:p>
    <w:p w:rsidR="00805D9F" w:rsidRPr="005C4433" w:rsidRDefault="00805D9F" w:rsidP="00805D9F">
      <w:pPr>
        <w:tabs>
          <w:tab w:val="left" w:pos="1134"/>
        </w:tabs>
        <w:jc w:val="both"/>
        <w:rPr>
          <w:rStyle w:val="FontStyle284"/>
          <w:sz w:val="24"/>
          <w:szCs w:val="24"/>
        </w:rPr>
      </w:pPr>
      <w:r w:rsidRPr="005C4433">
        <w:rPr>
          <w:rStyle w:val="FontStyle284"/>
          <w:sz w:val="24"/>
          <w:szCs w:val="24"/>
        </w:rPr>
        <w:t>- строительство детского дошкольного учреждения в п. Донское ёмкостью 150 мест;</w:t>
      </w:r>
    </w:p>
    <w:p w:rsidR="00805D9F" w:rsidRPr="005C4433" w:rsidRDefault="00805D9F" w:rsidP="00805D9F">
      <w:pPr>
        <w:tabs>
          <w:tab w:val="left" w:pos="1134"/>
        </w:tabs>
        <w:jc w:val="both"/>
        <w:rPr>
          <w:rStyle w:val="FontStyle284"/>
          <w:sz w:val="24"/>
          <w:szCs w:val="24"/>
        </w:rPr>
      </w:pPr>
      <w:r w:rsidRPr="005C4433">
        <w:t>- строительство детского дошкольного учреждения</w:t>
      </w:r>
      <w:r w:rsidRPr="005C4433">
        <w:rPr>
          <w:rStyle w:val="FontStyle284"/>
          <w:sz w:val="24"/>
          <w:szCs w:val="24"/>
        </w:rPr>
        <w:t xml:space="preserve"> по проезду </w:t>
      </w:r>
      <w:proofErr w:type="gramStart"/>
      <w:r w:rsidRPr="005C4433">
        <w:rPr>
          <w:rStyle w:val="FontStyle284"/>
          <w:sz w:val="24"/>
          <w:szCs w:val="24"/>
        </w:rPr>
        <w:t>Майский</w:t>
      </w:r>
      <w:proofErr w:type="gramEnd"/>
      <w:r w:rsidRPr="005C4433">
        <w:rPr>
          <w:rStyle w:val="FontStyle284"/>
          <w:sz w:val="24"/>
          <w:szCs w:val="24"/>
        </w:rPr>
        <w:t xml:space="preserve"> в </w:t>
      </w:r>
      <w:r w:rsidRPr="005C4433">
        <w:t>г. Светлогорске</w:t>
      </w:r>
      <w:r w:rsidRPr="005C4433">
        <w:rPr>
          <w:rStyle w:val="FontStyle284"/>
          <w:sz w:val="24"/>
          <w:szCs w:val="24"/>
        </w:rPr>
        <w:t xml:space="preserve"> ёмкостью 180 мест;</w:t>
      </w:r>
    </w:p>
    <w:p w:rsidR="00805D9F" w:rsidRPr="005C4433" w:rsidRDefault="00805D9F" w:rsidP="00805D9F">
      <w:pPr>
        <w:pStyle w:val="ac"/>
        <w:numPr>
          <w:ilvl w:val="0"/>
          <w:numId w:val="16"/>
        </w:numPr>
        <w:tabs>
          <w:tab w:val="left" w:pos="1134"/>
        </w:tabs>
        <w:spacing w:line="240" w:lineRule="auto"/>
        <w:ind w:left="993"/>
        <w:jc w:val="both"/>
        <w:rPr>
          <w:rFonts w:ascii="Times New Roman" w:hAnsi="Times New Roman"/>
          <w:sz w:val="24"/>
          <w:szCs w:val="24"/>
        </w:rPr>
      </w:pPr>
      <w:r w:rsidRPr="005C4433">
        <w:rPr>
          <w:rFonts w:ascii="Times New Roman" w:eastAsia="Tahoma" w:hAnsi="Times New Roman"/>
          <w:sz w:val="24"/>
          <w:szCs w:val="24"/>
          <w:lang w:eastAsia="ru-RU" w:bidi="ru-RU"/>
        </w:rPr>
        <w:t xml:space="preserve">строительство с 2030 по 2040 </w:t>
      </w:r>
      <w:proofErr w:type="gramStart"/>
      <w:r w:rsidRPr="005C4433">
        <w:rPr>
          <w:rFonts w:ascii="Times New Roman" w:eastAsia="Tahoma" w:hAnsi="Times New Roman"/>
          <w:sz w:val="24"/>
          <w:szCs w:val="24"/>
          <w:lang w:eastAsia="ru-RU" w:bidi="ru-RU"/>
        </w:rPr>
        <w:t>гг</w:t>
      </w:r>
      <w:proofErr w:type="gramEnd"/>
      <w:r w:rsidRPr="005C4433">
        <w:rPr>
          <w:rFonts w:ascii="Times New Roman" w:eastAsia="Tahoma" w:hAnsi="Times New Roman"/>
          <w:sz w:val="24"/>
          <w:szCs w:val="24"/>
          <w:lang w:eastAsia="ru-RU" w:bidi="ru-RU"/>
        </w:rPr>
        <w:t xml:space="preserve">: </w:t>
      </w:r>
    </w:p>
    <w:p w:rsidR="00805D9F" w:rsidRPr="005C4433" w:rsidRDefault="00805D9F" w:rsidP="00805D9F">
      <w:pPr>
        <w:pStyle w:val="ac"/>
        <w:tabs>
          <w:tab w:val="left" w:pos="1134"/>
        </w:tabs>
        <w:spacing w:line="240" w:lineRule="auto"/>
        <w:ind w:left="0"/>
        <w:jc w:val="both"/>
        <w:rPr>
          <w:rStyle w:val="FontStyle284"/>
          <w:sz w:val="24"/>
          <w:szCs w:val="24"/>
        </w:rPr>
      </w:pPr>
      <w:r w:rsidRPr="005C4433">
        <w:rPr>
          <w:rFonts w:ascii="Times New Roman" w:eastAsia="Tahoma" w:hAnsi="Times New Roman"/>
          <w:sz w:val="24"/>
          <w:szCs w:val="24"/>
          <w:lang w:eastAsia="ru-RU" w:bidi="ru-RU"/>
        </w:rPr>
        <w:t xml:space="preserve">- </w:t>
      </w:r>
      <w:r w:rsidRPr="005C4433">
        <w:rPr>
          <w:rStyle w:val="FontStyle284"/>
          <w:sz w:val="24"/>
          <w:szCs w:val="24"/>
        </w:rPr>
        <w:t>строительство детского дошкольного учрежден</w:t>
      </w:r>
      <w:r w:rsidR="005C3C9B" w:rsidRPr="005C4433">
        <w:rPr>
          <w:rStyle w:val="FontStyle284"/>
          <w:sz w:val="24"/>
          <w:szCs w:val="24"/>
        </w:rPr>
        <w:t xml:space="preserve">ия в г. </w:t>
      </w:r>
      <w:proofErr w:type="gramStart"/>
      <w:r w:rsidR="005C3C9B" w:rsidRPr="005C4433">
        <w:rPr>
          <w:rStyle w:val="FontStyle284"/>
          <w:sz w:val="24"/>
          <w:szCs w:val="24"/>
        </w:rPr>
        <w:t>Светлогорске</w:t>
      </w:r>
      <w:proofErr w:type="gramEnd"/>
      <w:r w:rsidR="005C3C9B" w:rsidRPr="005C4433">
        <w:rPr>
          <w:rStyle w:val="FontStyle284"/>
          <w:sz w:val="24"/>
          <w:szCs w:val="24"/>
        </w:rPr>
        <w:t>, в  планировочном районе «Отрадное»</w:t>
      </w:r>
      <w:r w:rsidRPr="005C4433">
        <w:rPr>
          <w:rStyle w:val="FontStyle284"/>
          <w:sz w:val="24"/>
          <w:szCs w:val="24"/>
        </w:rPr>
        <w:t xml:space="preserve"> суммарно на 240 мест; </w:t>
      </w:r>
    </w:p>
    <w:p w:rsidR="00805D9F" w:rsidRPr="005C4433" w:rsidRDefault="00805D9F" w:rsidP="00805D9F">
      <w:pPr>
        <w:pStyle w:val="ac"/>
        <w:tabs>
          <w:tab w:val="left" w:pos="1134"/>
        </w:tabs>
        <w:spacing w:line="240" w:lineRule="auto"/>
        <w:ind w:left="0"/>
        <w:jc w:val="both"/>
        <w:rPr>
          <w:rStyle w:val="FontStyle284"/>
          <w:sz w:val="24"/>
          <w:szCs w:val="24"/>
        </w:rPr>
      </w:pPr>
      <w:r w:rsidRPr="005C4433">
        <w:rPr>
          <w:rStyle w:val="FontStyle284"/>
          <w:sz w:val="24"/>
          <w:szCs w:val="24"/>
        </w:rPr>
        <w:t>- строительство детского дош</w:t>
      </w:r>
      <w:r w:rsidR="005C3C9B" w:rsidRPr="005C4433">
        <w:rPr>
          <w:rStyle w:val="FontStyle284"/>
          <w:sz w:val="24"/>
          <w:szCs w:val="24"/>
        </w:rPr>
        <w:t>кольного учреждения в</w:t>
      </w:r>
      <w:r w:rsidR="009F681F" w:rsidRPr="005C4433">
        <w:rPr>
          <w:rStyle w:val="FontStyle284"/>
          <w:sz w:val="24"/>
          <w:szCs w:val="24"/>
        </w:rPr>
        <w:t xml:space="preserve"> </w:t>
      </w:r>
      <w:r w:rsidR="005C3C9B" w:rsidRPr="005C4433">
        <w:rPr>
          <w:rStyle w:val="FontStyle284"/>
          <w:sz w:val="24"/>
          <w:szCs w:val="24"/>
        </w:rPr>
        <w:t xml:space="preserve">планировочном </w:t>
      </w:r>
      <w:proofErr w:type="gramStart"/>
      <w:r w:rsidR="005C3C9B" w:rsidRPr="005C4433">
        <w:rPr>
          <w:rStyle w:val="FontStyle284"/>
          <w:sz w:val="24"/>
          <w:szCs w:val="24"/>
        </w:rPr>
        <w:t>районе</w:t>
      </w:r>
      <w:proofErr w:type="gramEnd"/>
      <w:r w:rsidR="005C3C9B" w:rsidRPr="005C4433">
        <w:rPr>
          <w:rStyle w:val="FontStyle284"/>
          <w:sz w:val="24"/>
          <w:szCs w:val="24"/>
        </w:rPr>
        <w:t xml:space="preserve"> «Зори»</w:t>
      </w:r>
      <w:r w:rsidRPr="005C4433">
        <w:rPr>
          <w:rStyle w:val="FontStyle284"/>
          <w:sz w:val="24"/>
          <w:szCs w:val="24"/>
        </w:rPr>
        <w:t xml:space="preserve"> ёмкостью 110 мест</w:t>
      </w:r>
    </w:p>
    <w:p w:rsidR="00805D9F" w:rsidRPr="005C4433" w:rsidRDefault="00805D9F" w:rsidP="00805D9F">
      <w:pPr>
        <w:pStyle w:val="ac"/>
        <w:tabs>
          <w:tab w:val="left" w:pos="1134"/>
        </w:tabs>
        <w:spacing w:after="0" w:line="240" w:lineRule="auto"/>
        <w:ind w:left="0"/>
        <w:jc w:val="both"/>
        <w:rPr>
          <w:rFonts w:ascii="Times New Roman" w:hAnsi="Times New Roman"/>
          <w:sz w:val="24"/>
          <w:szCs w:val="24"/>
        </w:rPr>
      </w:pPr>
      <w:r w:rsidRPr="005C4433">
        <w:rPr>
          <w:rStyle w:val="FontStyle284"/>
          <w:sz w:val="24"/>
          <w:szCs w:val="24"/>
        </w:rPr>
        <w:t>- строительство детского дошкольного учреждения в  районе санатория  «</w:t>
      </w:r>
      <w:proofErr w:type="gramStart"/>
      <w:r w:rsidRPr="005C4433">
        <w:rPr>
          <w:rStyle w:val="FontStyle284"/>
          <w:sz w:val="24"/>
          <w:szCs w:val="24"/>
        </w:rPr>
        <w:t>Майский</w:t>
      </w:r>
      <w:proofErr w:type="gramEnd"/>
      <w:r w:rsidRPr="005C4433">
        <w:rPr>
          <w:rStyle w:val="FontStyle284"/>
          <w:sz w:val="24"/>
          <w:szCs w:val="24"/>
        </w:rPr>
        <w:t>»  ёмкостью 40 мест</w:t>
      </w:r>
    </w:p>
    <w:p w:rsidR="00805D9F" w:rsidRPr="005C4433" w:rsidRDefault="00805D9F" w:rsidP="00805D9F">
      <w:pPr>
        <w:ind w:firstLine="709"/>
        <w:jc w:val="both"/>
        <w:rPr>
          <w:i/>
        </w:rPr>
      </w:pPr>
      <w:r w:rsidRPr="005C4433">
        <w:rPr>
          <w:i/>
        </w:rPr>
        <w:t>Общее образование</w:t>
      </w:r>
    </w:p>
    <w:p w:rsidR="00805D9F" w:rsidRPr="005C4433" w:rsidRDefault="00805D9F" w:rsidP="00805D9F">
      <w:pPr>
        <w:tabs>
          <w:tab w:val="left" w:pos="993"/>
        </w:tabs>
        <w:ind w:firstLine="709"/>
        <w:jc w:val="both"/>
      </w:pPr>
      <w:r w:rsidRPr="005C4433">
        <w:t xml:space="preserve">В связи с прогнозируемым ростом числа лиц школьного возраста значительно повысится уровень заполняемости ряда сельских школ, при этом в точках наибольшего роста населения существующей вместимости общеобразовательных учреждений будет недостаточно для 100% охвата детей общим образованием. </w:t>
      </w:r>
    </w:p>
    <w:p w:rsidR="00805D9F" w:rsidRPr="005C4433" w:rsidRDefault="00805D9F" w:rsidP="00805D9F">
      <w:pPr>
        <w:pStyle w:val="ac"/>
        <w:tabs>
          <w:tab w:val="left" w:pos="993"/>
        </w:tabs>
        <w:spacing w:after="0" w:line="240" w:lineRule="auto"/>
        <w:ind w:left="0" w:firstLine="709"/>
        <w:jc w:val="both"/>
        <w:rPr>
          <w:rFonts w:ascii="Times New Roman" w:hAnsi="Times New Roman"/>
          <w:sz w:val="24"/>
          <w:szCs w:val="24"/>
        </w:rPr>
      </w:pPr>
      <w:r w:rsidRPr="005C4433">
        <w:rPr>
          <w:rFonts w:ascii="Times New Roman" w:hAnsi="Times New Roman"/>
          <w:sz w:val="24"/>
          <w:szCs w:val="24"/>
        </w:rPr>
        <w:t>На первую очередь (2020-2030 гг.) генеральным планом предусмотрено:</w:t>
      </w:r>
    </w:p>
    <w:p w:rsidR="00805D9F" w:rsidRPr="005C4433" w:rsidRDefault="00805D9F" w:rsidP="00805D9F">
      <w:pPr>
        <w:pStyle w:val="Style137"/>
        <w:widowControl/>
        <w:tabs>
          <w:tab w:val="left" w:pos="993"/>
        </w:tabs>
        <w:spacing w:line="240" w:lineRule="auto"/>
        <w:ind w:firstLine="0"/>
        <w:rPr>
          <w:rStyle w:val="FontStyle284"/>
          <w:sz w:val="24"/>
          <w:szCs w:val="24"/>
        </w:rPr>
      </w:pPr>
      <w:r w:rsidRPr="005C4433">
        <w:rPr>
          <w:rStyle w:val="FontStyle284"/>
          <w:sz w:val="24"/>
          <w:szCs w:val="24"/>
        </w:rPr>
        <w:t xml:space="preserve">- реконструкция общеобразовательной школы в г. Светлогорске </w:t>
      </w:r>
      <w:r w:rsidR="009F681F" w:rsidRPr="005C4433">
        <w:rPr>
          <w:rStyle w:val="FontStyle284"/>
          <w:sz w:val="24"/>
          <w:szCs w:val="24"/>
        </w:rPr>
        <w:t xml:space="preserve"> </w:t>
      </w:r>
      <w:r w:rsidR="00F9146A" w:rsidRPr="005C4433">
        <w:rPr>
          <w:rStyle w:val="FontStyle284"/>
          <w:sz w:val="24"/>
          <w:szCs w:val="24"/>
        </w:rPr>
        <w:t xml:space="preserve"> </w:t>
      </w:r>
      <w:r w:rsidR="009F681F" w:rsidRPr="005C4433">
        <w:rPr>
          <w:rStyle w:val="FontStyle284"/>
          <w:sz w:val="24"/>
          <w:szCs w:val="24"/>
        </w:rPr>
        <w:t>(</w:t>
      </w:r>
      <w:proofErr w:type="gramStart"/>
      <w:r w:rsidR="009F681F" w:rsidRPr="005C4433">
        <w:rPr>
          <w:rStyle w:val="FontStyle284"/>
          <w:sz w:val="24"/>
          <w:szCs w:val="24"/>
        </w:rPr>
        <w:t>планировочный</w:t>
      </w:r>
      <w:proofErr w:type="gramEnd"/>
      <w:r w:rsidR="009F681F" w:rsidRPr="005C4433">
        <w:rPr>
          <w:rStyle w:val="FontStyle284"/>
          <w:sz w:val="24"/>
          <w:szCs w:val="24"/>
        </w:rPr>
        <w:t xml:space="preserve"> </w:t>
      </w:r>
      <w:r w:rsidR="00F9146A" w:rsidRPr="005C4433">
        <w:rPr>
          <w:rStyle w:val="FontStyle284"/>
          <w:sz w:val="24"/>
          <w:szCs w:val="24"/>
        </w:rPr>
        <w:t xml:space="preserve">район </w:t>
      </w:r>
      <w:r w:rsidRPr="005C4433">
        <w:rPr>
          <w:rStyle w:val="FontStyle284"/>
          <w:sz w:val="24"/>
          <w:szCs w:val="24"/>
        </w:rPr>
        <w:t>Светлогорск 1);</w:t>
      </w:r>
    </w:p>
    <w:p w:rsidR="00805D9F" w:rsidRPr="005C4433" w:rsidRDefault="00805D9F" w:rsidP="00805D9F">
      <w:pPr>
        <w:pStyle w:val="Style137"/>
        <w:widowControl/>
        <w:tabs>
          <w:tab w:val="left" w:pos="993"/>
        </w:tabs>
        <w:spacing w:line="240" w:lineRule="auto"/>
        <w:ind w:firstLine="0"/>
        <w:rPr>
          <w:rStyle w:val="FontStyle286"/>
          <w:sz w:val="24"/>
          <w:szCs w:val="24"/>
        </w:rPr>
      </w:pPr>
      <w:r w:rsidRPr="005C4433">
        <w:rPr>
          <w:rStyle w:val="FontStyle284"/>
          <w:sz w:val="24"/>
          <w:szCs w:val="24"/>
        </w:rPr>
        <w:t>- строительство нового корпуса начальной школы (</w:t>
      </w:r>
      <w:proofErr w:type="gramStart"/>
      <w:r w:rsidR="009F681F" w:rsidRPr="005C4433">
        <w:rPr>
          <w:rStyle w:val="FontStyle284"/>
          <w:sz w:val="24"/>
          <w:szCs w:val="24"/>
        </w:rPr>
        <w:t>планировочный</w:t>
      </w:r>
      <w:proofErr w:type="gramEnd"/>
      <w:r w:rsidR="009F681F" w:rsidRPr="005C4433">
        <w:rPr>
          <w:rStyle w:val="FontStyle284"/>
          <w:sz w:val="24"/>
          <w:szCs w:val="24"/>
        </w:rPr>
        <w:t xml:space="preserve"> </w:t>
      </w:r>
      <w:r w:rsidR="00F9146A" w:rsidRPr="005C4433">
        <w:rPr>
          <w:rStyle w:val="FontStyle284"/>
          <w:sz w:val="24"/>
          <w:szCs w:val="24"/>
        </w:rPr>
        <w:t xml:space="preserve">район </w:t>
      </w:r>
      <w:r w:rsidRPr="005C4433">
        <w:rPr>
          <w:rStyle w:val="FontStyle284"/>
          <w:sz w:val="24"/>
          <w:szCs w:val="24"/>
        </w:rPr>
        <w:t>Светлогорск 1) ёмкостью 1200 мест</w:t>
      </w:r>
      <w:r w:rsidRPr="005C4433">
        <w:rPr>
          <w:rStyle w:val="FontStyle286"/>
          <w:sz w:val="24"/>
          <w:szCs w:val="24"/>
        </w:rPr>
        <w:t>;</w:t>
      </w:r>
    </w:p>
    <w:p w:rsidR="00805D9F" w:rsidRPr="005C4433" w:rsidRDefault="00805D9F" w:rsidP="00805D9F">
      <w:pPr>
        <w:pStyle w:val="Style137"/>
        <w:widowControl/>
        <w:tabs>
          <w:tab w:val="left" w:pos="993"/>
        </w:tabs>
        <w:spacing w:line="240" w:lineRule="auto"/>
        <w:ind w:left="709" w:firstLine="0"/>
        <w:rPr>
          <w:rStyle w:val="FontStyle286"/>
          <w:sz w:val="24"/>
          <w:szCs w:val="24"/>
        </w:rPr>
      </w:pPr>
      <w:r w:rsidRPr="005C4433">
        <w:rPr>
          <w:rStyle w:val="FontStyle286"/>
          <w:sz w:val="24"/>
          <w:szCs w:val="24"/>
        </w:rPr>
        <w:t xml:space="preserve">В 2030-2040 </w:t>
      </w:r>
      <w:proofErr w:type="gramStart"/>
      <w:r w:rsidRPr="005C4433">
        <w:rPr>
          <w:rStyle w:val="FontStyle286"/>
          <w:sz w:val="24"/>
          <w:szCs w:val="24"/>
        </w:rPr>
        <w:t>гг</w:t>
      </w:r>
      <w:proofErr w:type="gramEnd"/>
      <w:r w:rsidRPr="005C4433">
        <w:rPr>
          <w:rStyle w:val="FontStyle286"/>
          <w:sz w:val="24"/>
          <w:szCs w:val="24"/>
        </w:rPr>
        <w:t>:</w:t>
      </w:r>
    </w:p>
    <w:p w:rsidR="00805D9F" w:rsidRPr="005C4433" w:rsidRDefault="00805D9F" w:rsidP="00805D9F">
      <w:pPr>
        <w:pStyle w:val="Style137"/>
        <w:widowControl/>
        <w:tabs>
          <w:tab w:val="left" w:pos="993"/>
        </w:tabs>
        <w:spacing w:line="240" w:lineRule="auto"/>
        <w:ind w:firstLine="0"/>
        <w:rPr>
          <w:rStyle w:val="FontStyle286"/>
          <w:sz w:val="24"/>
          <w:szCs w:val="24"/>
        </w:rPr>
      </w:pPr>
      <w:r w:rsidRPr="005C4433">
        <w:rPr>
          <w:rStyle w:val="FontStyle286"/>
          <w:sz w:val="24"/>
          <w:szCs w:val="24"/>
        </w:rPr>
        <w:t xml:space="preserve">- строительство общеобразовательной школы в </w:t>
      </w:r>
      <w:r w:rsidR="00F9146A" w:rsidRPr="005C4433">
        <w:rPr>
          <w:rStyle w:val="FontStyle286"/>
          <w:sz w:val="24"/>
          <w:szCs w:val="24"/>
        </w:rPr>
        <w:t xml:space="preserve"> планировочном </w:t>
      </w:r>
      <w:proofErr w:type="gramStart"/>
      <w:r w:rsidR="00F9146A" w:rsidRPr="005C4433">
        <w:rPr>
          <w:rStyle w:val="FontStyle286"/>
          <w:sz w:val="24"/>
          <w:szCs w:val="24"/>
        </w:rPr>
        <w:t>районе</w:t>
      </w:r>
      <w:proofErr w:type="gramEnd"/>
      <w:r w:rsidR="00F9146A" w:rsidRPr="005C4433">
        <w:rPr>
          <w:rStyle w:val="FontStyle286"/>
          <w:sz w:val="24"/>
          <w:szCs w:val="24"/>
        </w:rPr>
        <w:t xml:space="preserve"> «Зори»</w:t>
      </w:r>
      <w:r w:rsidRPr="005C4433">
        <w:rPr>
          <w:rStyle w:val="FontStyle286"/>
          <w:sz w:val="24"/>
          <w:szCs w:val="24"/>
        </w:rPr>
        <w:t xml:space="preserve"> на 240 мест.</w:t>
      </w:r>
    </w:p>
    <w:p w:rsidR="00805D9F" w:rsidRPr="005C4433" w:rsidRDefault="00805D9F" w:rsidP="00805D9F">
      <w:pPr>
        <w:ind w:firstLine="567"/>
        <w:jc w:val="both"/>
      </w:pPr>
      <w:r w:rsidRPr="005C4433">
        <w:t xml:space="preserve">Строительство общеобразовательных учреждений планируется осуществлять на </w:t>
      </w:r>
      <w:proofErr w:type="gramStart"/>
      <w:r w:rsidRPr="005C4433">
        <w:t>площадках</w:t>
      </w:r>
      <w:proofErr w:type="gramEnd"/>
      <w:r w:rsidRPr="005C4433">
        <w:t xml:space="preserve"> нового жилищного строительства в комплексе с другими учреждениями социальной инфраструктуры, а также строительство новых корпусов на территории существующих учреждений. </w:t>
      </w:r>
    </w:p>
    <w:p w:rsidR="00805D9F" w:rsidRPr="005C4433" w:rsidRDefault="00805D9F" w:rsidP="00805D9F">
      <w:pPr>
        <w:ind w:firstLine="567"/>
        <w:jc w:val="both"/>
      </w:pPr>
      <w:r w:rsidRPr="005C4433">
        <w:t xml:space="preserve">После реализации всех запланированных мероприятий общая емкость общеобразовательных учреждений составит порядка 2700 мест, дошкольных образовательных учреждений – 1575 мест. </w:t>
      </w:r>
    </w:p>
    <w:p w:rsidR="00805D9F" w:rsidRPr="005C4433" w:rsidRDefault="00805D9F" w:rsidP="00805D9F">
      <w:pPr>
        <w:ind w:firstLine="567"/>
        <w:jc w:val="both"/>
      </w:pPr>
      <w:r w:rsidRPr="005C4433">
        <w:t>К 2040 году планируется ввести в эксплуатацию 1 общеобразовательное учреждение и 6 дошкольных учреждений, соответствующих современным требованиям к качественным характеристикам объектов.</w:t>
      </w:r>
    </w:p>
    <w:p w:rsidR="00805D9F" w:rsidRPr="005C4433" w:rsidRDefault="00805D9F" w:rsidP="00805D9F">
      <w:pPr>
        <w:pStyle w:val="21"/>
        <w:spacing w:after="0" w:line="240" w:lineRule="auto"/>
        <w:ind w:firstLine="539"/>
        <w:jc w:val="both"/>
      </w:pPr>
    </w:p>
    <w:p w:rsidR="00805D9F" w:rsidRPr="005C4433" w:rsidRDefault="00805D9F" w:rsidP="00805D9F">
      <w:pPr>
        <w:ind w:firstLine="709"/>
        <w:jc w:val="center"/>
      </w:pPr>
      <w:bookmarkStart w:id="9" w:name="_Toc280554371"/>
      <w:r w:rsidRPr="005C4433">
        <w:rPr>
          <w:b/>
        </w:rPr>
        <w:lastRenderedPageBreak/>
        <w:t>Учреждения дополнительного образования</w:t>
      </w:r>
      <w:bookmarkEnd w:id="9"/>
    </w:p>
    <w:p w:rsidR="00805D9F" w:rsidRPr="005C4433" w:rsidRDefault="00805D9F" w:rsidP="00805D9F">
      <w:pPr>
        <w:ind w:firstLine="902"/>
        <w:jc w:val="both"/>
      </w:pPr>
    </w:p>
    <w:p w:rsidR="00805D9F" w:rsidRPr="005C4433" w:rsidRDefault="00805D9F" w:rsidP="00805D9F">
      <w:pPr>
        <w:ind w:firstLine="567"/>
        <w:jc w:val="both"/>
      </w:pPr>
      <w:r w:rsidRPr="005C4433">
        <w:t xml:space="preserve">Система дополнительного образования детей объединяет в единый процесс воспитание, обучение и развитие личности ребенка. </w:t>
      </w:r>
    </w:p>
    <w:p w:rsidR="00805D9F" w:rsidRPr="005C4433" w:rsidRDefault="00805D9F" w:rsidP="00805D9F">
      <w:pPr>
        <w:ind w:firstLine="567"/>
        <w:jc w:val="both"/>
      </w:pPr>
      <w:proofErr w:type="gramStart"/>
      <w:r w:rsidRPr="005C4433">
        <w:t>Сеть учреждений дополнительного образования детей округа в настоящее время представлена двумя учреждениями – МБУ ДО «ДЮЦ Светлогорского городского округа», МБУ ДО «ДШИ им. Гречанинова А.Т.».</w:t>
      </w:r>
      <w:proofErr w:type="gramEnd"/>
    </w:p>
    <w:p w:rsidR="00805D9F" w:rsidRPr="001C5C62" w:rsidRDefault="00805D9F" w:rsidP="00805D9F">
      <w:pPr>
        <w:ind w:firstLine="567"/>
        <w:jc w:val="both"/>
        <w:rPr>
          <w:sz w:val="28"/>
          <w:szCs w:val="28"/>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126"/>
        <w:gridCol w:w="1985"/>
        <w:gridCol w:w="2409"/>
        <w:gridCol w:w="2543"/>
      </w:tblGrid>
      <w:tr w:rsidR="00805D9F" w:rsidRPr="001B2035" w:rsidTr="00805D9F">
        <w:tc>
          <w:tcPr>
            <w:tcW w:w="392" w:type="dxa"/>
            <w:tcBorders>
              <w:top w:val="single" w:sz="4" w:space="0" w:color="auto"/>
              <w:left w:val="single" w:sz="4" w:space="0" w:color="auto"/>
              <w:bottom w:val="single" w:sz="4" w:space="0" w:color="auto"/>
              <w:right w:val="single" w:sz="4" w:space="0" w:color="auto"/>
            </w:tcBorders>
            <w:hideMark/>
          </w:tcPr>
          <w:p w:rsidR="00805D9F" w:rsidRPr="001B2035" w:rsidRDefault="00805D9F" w:rsidP="00805D9F">
            <w:pPr>
              <w:jc w:val="center"/>
            </w:pPr>
            <w:r w:rsidRPr="001B2035">
              <w:t>№</w:t>
            </w:r>
          </w:p>
        </w:tc>
        <w:tc>
          <w:tcPr>
            <w:tcW w:w="2126" w:type="dxa"/>
            <w:tcBorders>
              <w:top w:val="single" w:sz="4" w:space="0" w:color="auto"/>
              <w:left w:val="single" w:sz="4" w:space="0" w:color="auto"/>
              <w:bottom w:val="single" w:sz="4" w:space="0" w:color="auto"/>
              <w:right w:val="single" w:sz="4" w:space="0" w:color="auto"/>
            </w:tcBorders>
            <w:hideMark/>
          </w:tcPr>
          <w:p w:rsidR="00805D9F" w:rsidRPr="001B2035" w:rsidRDefault="00805D9F" w:rsidP="00805D9F">
            <w:r w:rsidRPr="001B2035">
              <w:t>Наименование, адрес</w:t>
            </w:r>
          </w:p>
        </w:tc>
        <w:tc>
          <w:tcPr>
            <w:tcW w:w="1985" w:type="dxa"/>
            <w:tcBorders>
              <w:top w:val="single" w:sz="4" w:space="0" w:color="auto"/>
              <w:left w:val="single" w:sz="4" w:space="0" w:color="auto"/>
              <w:bottom w:val="single" w:sz="4" w:space="0" w:color="auto"/>
              <w:right w:val="single" w:sz="4" w:space="0" w:color="auto"/>
            </w:tcBorders>
            <w:hideMark/>
          </w:tcPr>
          <w:p w:rsidR="00805D9F" w:rsidRPr="001B2035" w:rsidRDefault="00805D9F" w:rsidP="00805D9F">
            <w:r w:rsidRPr="001B2035">
              <w:t>Количество мест,</w:t>
            </w:r>
          </w:p>
          <w:p w:rsidR="00805D9F" w:rsidRPr="001B2035" w:rsidRDefault="00805D9F" w:rsidP="00805D9F">
            <w:r w:rsidRPr="001B2035">
              <w:t>общая площадь здания (кв.м), площадь земельного участка (кв.м)</w:t>
            </w:r>
          </w:p>
        </w:tc>
        <w:tc>
          <w:tcPr>
            <w:tcW w:w="2409" w:type="dxa"/>
            <w:tcBorders>
              <w:top w:val="single" w:sz="4" w:space="0" w:color="auto"/>
              <w:left w:val="single" w:sz="4" w:space="0" w:color="auto"/>
              <w:bottom w:val="single" w:sz="4" w:space="0" w:color="auto"/>
              <w:right w:val="single" w:sz="4" w:space="0" w:color="auto"/>
            </w:tcBorders>
            <w:hideMark/>
          </w:tcPr>
          <w:p w:rsidR="00805D9F" w:rsidRPr="001B2035" w:rsidRDefault="00805D9F" w:rsidP="00805D9F">
            <w:r w:rsidRPr="001B2035">
              <w:t>Характеристика объекта</w:t>
            </w:r>
          </w:p>
          <w:p w:rsidR="00805D9F" w:rsidRPr="001B2035" w:rsidRDefault="00805D9F" w:rsidP="00805D9F">
            <w:r w:rsidRPr="001B2035">
              <w:t>(материал стен, состояние)</w:t>
            </w:r>
          </w:p>
          <w:p w:rsidR="00805D9F" w:rsidRPr="001B2035" w:rsidRDefault="00805D9F" w:rsidP="00805D9F"/>
        </w:tc>
        <w:tc>
          <w:tcPr>
            <w:tcW w:w="2543" w:type="dxa"/>
            <w:tcBorders>
              <w:top w:val="single" w:sz="4" w:space="0" w:color="auto"/>
              <w:left w:val="single" w:sz="4" w:space="0" w:color="auto"/>
              <w:bottom w:val="single" w:sz="4" w:space="0" w:color="auto"/>
              <w:right w:val="single" w:sz="4" w:space="0" w:color="auto"/>
            </w:tcBorders>
            <w:hideMark/>
          </w:tcPr>
          <w:p w:rsidR="00805D9F" w:rsidRPr="001B2035" w:rsidRDefault="00805D9F" w:rsidP="00805D9F">
            <w:r w:rsidRPr="001B2035">
              <w:t>Прогнозируемый спрос на услуги (в соответствии с прогнозом изменения численности и половозрастного состава населения)</w:t>
            </w:r>
          </w:p>
        </w:tc>
      </w:tr>
      <w:tr w:rsidR="00805D9F" w:rsidRPr="001B2035" w:rsidTr="00805D9F">
        <w:tc>
          <w:tcPr>
            <w:tcW w:w="392" w:type="dxa"/>
            <w:tcBorders>
              <w:top w:val="single" w:sz="4" w:space="0" w:color="auto"/>
              <w:left w:val="single" w:sz="4" w:space="0" w:color="auto"/>
              <w:bottom w:val="single" w:sz="4" w:space="0" w:color="auto"/>
              <w:right w:val="single" w:sz="4" w:space="0" w:color="auto"/>
            </w:tcBorders>
            <w:hideMark/>
          </w:tcPr>
          <w:p w:rsidR="00805D9F" w:rsidRPr="001B2035" w:rsidRDefault="00805D9F" w:rsidP="00805D9F">
            <w:pPr>
              <w:jc w:val="center"/>
            </w:pPr>
            <w:r w:rsidRPr="001B2035">
              <w:t>1</w:t>
            </w:r>
          </w:p>
        </w:tc>
        <w:tc>
          <w:tcPr>
            <w:tcW w:w="2126" w:type="dxa"/>
            <w:tcBorders>
              <w:top w:val="single" w:sz="4" w:space="0" w:color="auto"/>
              <w:left w:val="single" w:sz="4" w:space="0" w:color="auto"/>
              <w:bottom w:val="single" w:sz="4" w:space="0" w:color="auto"/>
              <w:right w:val="single" w:sz="4" w:space="0" w:color="auto"/>
            </w:tcBorders>
          </w:tcPr>
          <w:p w:rsidR="00805D9F" w:rsidRPr="001B2035" w:rsidRDefault="00805D9F" w:rsidP="00805D9F">
            <w:r w:rsidRPr="001B2035">
              <w:t xml:space="preserve">МБУ ДО «ДЮЦ Светлогорского городского округа» </w:t>
            </w:r>
          </w:p>
          <w:p w:rsidR="00805D9F" w:rsidRPr="001B2035" w:rsidRDefault="00805D9F" w:rsidP="00805D9F">
            <w:r w:rsidRPr="001B2035">
              <w:t xml:space="preserve">г. Светлогорск, </w:t>
            </w:r>
          </w:p>
          <w:p w:rsidR="00805D9F" w:rsidRPr="001B2035" w:rsidRDefault="00805D9F" w:rsidP="00805D9F">
            <w:pPr>
              <w:rPr>
                <w:color w:val="FF0000"/>
              </w:rPr>
            </w:pPr>
            <w:r w:rsidRPr="001B2035">
              <w:t>Калининградский пр-т, 37</w:t>
            </w:r>
          </w:p>
        </w:tc>
        <w:tc>
          <w:tcPr>
            <w:tcW w:w="1985" w:type="dxa"/>
            <w:tcBorders>
              <w:top w:val="single" w:sz="4" w:space="0" w:color="auto"/>
              <w:left w:val="single" w:sz="4" w:space="0" w:color="auto"/>
              <w:bottom w:val="single" w:sz="4" w:space="0" w:color="auto"/>
              <w:right w:val="single" w:sz="4" w:space="0" w:color="auto"/>
            </w:tcBorders>
          </w:tcPr>
          <w:p w:rsidR="00805D9F" w:rsidRPr="001B2035" w:rsidRDefault="00805D9F" w:rsidP="00805D9F">
            <w:r w:rsidRPr="001B2035">
              <w:t>683 человек</w:t>
            </w:r>
          </w:p>
          <w:p w:rsidR="00805D9F" w:rsidRPr="001B2035" w:rsidRDefault="00805D9F" w:rsidP="00805D9F">
            <w:r w:rsidRPr="001B2035">
              <w:t>Площадь здания: 227,8 кв.м.</w:t>
            </w:r>
          </w:p>
          <w:p w:rsidR="00805D9F" w:rsidRPr="001B2035" w:rsidRDefault="00805D9F" w:rsidP="00805D9F">
            <w:r w:rsidRPr="001B2035">
              <w:t xml:space="preserve">Площадь земельного участка: </w:t>
            </w:r>
          </w:p>
          <w:p w:rsidR="00805D9F" w:rsidRPr="001B2035" w:rsidRDefault="00805D9F" w:rsidP="00805D9F">
            <w:r w:rsidRPr="001B2035">
              <w:t>966,0 кв.м</w:t>
            </w:r>
          </w:p>
          <w:p w:rsidR="00805D9F" w:rsidRPr="001B2035" w:rsidRDefault="00805D9F" w:rsidP="00805D9F"/>
        </w:tc>
        <w:tc>
          <w:tcPr>
            <w:tcW w:w="2409" w:type="dxa"/>
            <w:tcBorders>
              <w:top w:val="single" w:sz="4" w:space="0" w:color="auto"/>
              <w:left w:val="single" w:sz="4" w:space="0" w:color="auto"/>
              <w:bottom w:val="single" w:sz="4" w:space="0" w:color="auto"/>
              <w:right w:val="single" w:sz="4" w:space="0" w:color="auto"/>
            </w:tcBorders>
          </w:tcPr>
          <w:p w:rsidR="00805D9F" w:rsidRPr="001B2035" w:rsidRDefault="00805D9F" w:rsidP="00805D9F">
            <w:pPr>
              <w:rPr>
                <w:color w:val="FF0000"/>
              </w:rPr>
            </w:pPr>
            <w:r w:rsidRPr="001B2035">
              <w:t>Здание кирпичное находится в удовлетворительном состоянии.</w:t>
            </w:r>
          </w:p>
        </w:tc>
        <w:tc>
          <w:tcPr>
            <w:tcW w:w="2543" w:type="dxa"/>
            <w:vMerge w:val="restart"/>
            <w:tcBorders>
              <w:top w:val="single" w:sz="4" w:space="0" w:color="auto"/>
              <w:left w:val="single" w:sz="4" w:space="0" w:color="auto"/>
              <w:right w:val="single" w:sz="4" w:space="0" w:color="auto"/>
            </w:tcBorders>
            <w:hideMark/>
          </w:tcPr>
          <w:p w:rsidR="00805D9F" w:rsidRPr="001B2035" w:rsidRDefault="00805D9F" w:rsidP="00805D9F">
            <w:r w:rsidRPr="001B2035">
              <w:t>Структура сети учреждений дополнительного образования детей вполне соответствует нормативам градостроительного проектирования для данного населенного пункта.</w:t>
            </w:r>
          </w:p>
        </w:tc>
      </w:tr>
      <w:tr w:rsidR="00805D9F" w:rsidRPr="001B2035" w:rsidTr="00805D9F">
        <w:tc>
          <w:tcPr>
            <w:tcW w:w="392" w:type="dxa"/>
            <w:tcBorders>
              <w:top w:val="single" w:sz="4" w:space="0" w:color="auto"/>
              <w:left w:val="single" w:sz="4" w:space="0" w:color="auto"/>
              <w:bottom w:val="single" w:sz="4" w:space="0" w:color="auto"/>
              <w:right w:val="single" w:sz="4" w:space="0" w:color="auto"/>
            </w:tcBorders>
            <w:hideMark/>
          </w:tcPr>
          <w:p w:rsidR="00805D9F" w:rsidRPr="001B2035" w:rsidRDefault="00805D9F" w:rsidP="00805D9F">
            <w:pPr>
              <w:jc w:val="center"/>
            </w:pPr>
            <w:r w:rsidRPr="001B2035">
              <w:t>2</w:t>
            </w:r>
          </w:p>
        </w:tc>
        <w:tc>
          <w:tcPr>
            <w:tcW w:w="2126" w:type="dxa"/>
            <w:tcBorders>
              <w:top w:val="single" w:sz="4" w:space="0" w:color="auto"/>
              <w:left w:val="single" w:sz="4" w:space="0" w:color="auto"/>
              <w:bottom w:val="single" w:sz="4" w:space="0" w:color="auto"/>
              <w:right w:val="single" w:sz="4" w:space="0" w:color="auto"/>
            </w:tcBorders>
          </w:tcPr>
          <w:p w:rsidR="00805D9F" w:rsidRPr="001B2035" w:rsidRDefault="00805D9F" w:rsidP="00805D9F">
            <w:r w:rsidRPr="001B2035">
              <w:t xml:space="preserve">МБУ ДО «ДШИ им. Гречанинова А.Т.» </w:t>
            </w:r>
          </w:p>
          <w:p w:rsidR="00805D9F" w:rsidRPr="001B2035" w:rsidRDefault="00805D9F" w:rsidP="00805D9F">
            <w:pPr>
              <w:jc w:val="center"/>
            </w:pPr>
            <w:r w:rsidRPr="001B2035">
              <w:t xml:space="preserve">г. Светлогорск, </w:t>
            </w:r>
          </w:p>
          <w:p w:rsidR="00805D9F" w:rsidRPr="001B2035" w:rsidRDefault="00805D9F" w:rsidP="00805D9F">
            <w:r w:rsidRPr="001B2035">
              <w:t>Калининградский пр-т, 32</w:t>
            </w:r>
          </w:p>
        </w:tc>
        <w:tc>
          <w:tcPr>
            <w:tcW w:w="1985" w:type="dxa"/>
            <w:tcBorders>
              <w:top w:val="single" w:sz="4" w:space="0" w:color="auto"/>
              <w:left w:val="single" w:sz="4" w:space="0" w:color="auto"/>
              <w:bottom w:val="single" w:sz="4" w:space="0" w:color="auto"/>
              <w:right w:val="single" w:sz="4" w:space="0" w:color="auto"/>
            </w:tcBorders>
          </w:tcPr>
          <w:p w:rsidR="00805D9F" w:rsidRPr="001B2035" w:rsidRDefault="00805D9F" w:rsidP="00805D9F">
            <w:r w:rsidRPr="001B2035">
              <w:t>501 человек</w:t>
            </w:r>
          </w:p>
          <w:p w:rsidR="00805D9F" w:rsidRPr="001B2035" w:rsidRDefault="00805D9F" w:rsidP="00805D9F">
            <w:r w:rsidRPr="001B2035">
              <w:t>Площадь здания: 1089,6 кв.м.</w:t>
            </w:r>
          </w:p>
          <w:p w:rsidR="00805D9F" w:rsidRPr="001B2035" w:rsidRDefault="00805D9F" w:rsidP="00805D9F">
            <w:r w:rsidRPr="001B2035">
              <w:t xml:space="preserve">Площадь земельного участка: </w:t>
            </w:r>
          </w:p>
          <w:p w:rsidR="00805D9F" w:rsidRPr="001B2035" w:rsidRDefault="00805D9F" w:rsidP="00805D9F">
            <w:r w:rsidRPr="001B2035">
              <w:t>1543,0 кв.м</w:t>
            </w:r>
          </w:p>
          <w:p w:rsidR="00805D9F" w:rsidRPr="001B2035" w:rsidRDefault="00805D9F" w:rsidP="00805D9F"/>
        </w:tc>
        <w:tc>
          <w:tcPr>
            <w:tcW w:w="2409" w:type="dxa"/>
            <w:tcBorders>
              <w:top w:val="single" w:sz="4" w:space="0" w:color="auto"/>
              <w:left w:val="single" w:sz="4" w:space="0" w:color="auto"/>
              <w:bottom w:val="single" w:sz="4" w:space="0" w:color="auto"/>
              <w:right w:val="single" w:sz="4" w:space="0" w:color="auto"/>
            </w:tcBorders>
          </w:tcPr>
          <w:p w:rsidR="00805D9F" w:rsidRPr="001B2035" w:rsidRDefault="00805D9F" w:rsidP="00805D9F">
            <w:r w:rsidRPr="001B2035">
              <w:t>Здание кирпичное находится в удовлетворительном состоянии.</w:t>
            </w:r>
          </w:p>
        </w:tc>
        <w:tc>
          <w:tcPr>
            <w:tcW w:w="2543" w:type="dxa"/>
            <w:vMerge/>
            <w:tcBorders>
              <w:left w:val="single" w:sz="4" w:space="0" w:color="auto"/>
              <w:right w:val="single" w:sz="4" w:space="0" w:color="auto"/>
            </w:tcBorders>
            <w:hideMark/>
          </w:tcPr>
          <w:p w:rsidR="00805D9F" w:rsidRPr="001B2035" w:rsidRDefault="00805D9F" w:rsidP="00805D9F"/>
        </w:tc>
      </w:tr>
    </w:tbl>
    <w:p w:rsidR="00805D9F" w:rsidRPr="001C5C62" w:rsidRDefault="00805D9F" w:rsidP="00805D9F">
      <w:pPr>
        <w:ind w:firstLine="902"/>
        <w:jc w:val="both"/>
      </w:pPr>
    </w:p>
    <w:p w:rsidR="00805D9F" w:rsidRPr="005C4433" w:rsidRDefault="00805D9F" w:rsidP="00805D9F">
      <w:pPr>
        <w:ind w:firstLine="709"/>
        <w:jc w:val="both"/>
      </w:pPr>
      <w:r w:rsidRPr="005C4433">
        <w:t>Структура сети учреждений дополнительного образования детей соответствует нормативам градостроительного проектирования.</w:t>
      </w:r>
    </w:p>
    <w:p w:rsidR="00805D9F" w:rsidRPr="005C4433" w:rsidRDefault="00805D9F" w:rsidP="00805D9F">
      <w:pPr>
        <w:ind w:firstLine="709"/>
        <w:jc w:val="both"/>
      </w:pPr>
      <w:r w:rsidRPr="005C4433">
        <w:rPr>
          <w:kern w:val="24"/>
        </w:rPr>
        <w:t xml:space="preserve">В общеобразовательных школах функционируют студии и кружки различной направленности, которые составляют школьный блок </w:t>
      </w:r>
      <w:proofErr w:type="gramStart"/>
      <w:r w:rsidRPr="005C4433">
        <w:rPr>
          <w:kern w:val="24"/>
        </w:rPr>
        <w:t>дополнительного</w:t>
      </w:r>
      <w:proofErr w:type="gramEnd"/>
      <w:r w:rsidRPr="005C4433">
        <w:rPr>
          <w:kern w:val="24"/>
        </w:rPr>
        <w:t xml:space="preserve"> образования.</w:t>
      </w:r>
    </w:p>
    <w:p w:rsidR="00805D9F" w:rsidRPr="005C4433" w:rsidRDefault="00805D9F" w:rsidP="00805D9F">
      <w:pPr>
        <w:ind w:firstLine="709"/>
        <w:jc w:val="both"/>
      </w:pPr>
      <w:r w:rsidRPr="005C4433">
        <w:t xml:space="preserve">В настоящее время в учреждениях </w:t>
      </w:r>
      <w:proofErr w:type="gramStart"/>
      <w:r w:rsidRPr="005C4433">
        <w:t>дополнительного</w:t>
      </w:r>
      <w:proofErr w:type="gramEnd"/>
      <w:r w:rsidRPr="005C4433">
        <w:t xml:space="preserve"> образования занимаются 1769 детей – 75,1% детей и подростков в возрасте от 5 до 18 лет. На перспективу необходимо предусмотреть сохранение существующих учреждений </w:t>
      </w:r>
      <w:proofErr w:type="gramStart"/>
      <w:r w:rsidRPr="005C4433">
        <w:t>дополнительного</w:t>
      </w:r>
      <w:proofErr w:type="gramEnd"/>
      <w:r w:rsidRPr="005C4433">
        <w:t xml:space="preserve"> образования детей с дальнейшим расширением различных направлений.</w:t>
      </w:r>
    </w:p>
    <w:p w:rsidR="00805D9F" w:rsidRPr="005C4433" w:rsidRDefault="00805D9F" w:rsidP="006D19E4">
      <w:pPr>
        <w:ind w:firstLine="708"/>
        <w:jc w:val="both"/>
        <w:rPr>
          <w:b/>
        </w:rPr>
      </w:pPr>
    </w:p>
    <w:p w:rsidR="006D19E4" w:rsidRPr="005C4433" w:rsidRDefault="006D19E4" w:rsidP="006D19E4">
      <w:pPr>
        <w:jc w:val="both"/>
        <w:rPr>
          <w:b/>
          <w:bCs/>
          <w:i/>
        </w:rPr>
      </w:pPr>
      <w:r w:rsidRPr="005C4433">
        <w:rPr>
          <w:b/>
          <w:bCs/>
          <w:i/>
        </w:rPr>
        <w:t>2.Технико-экономические параметры существующих объектов социальной инфраструктуры МО «Светлогорский городской округ», сложившийся уровень обеспеченности населения городского округа услугами в област</w:t>
      </w:r>
      <w:r w:rsidR="00B72E5D" w:rsidRPr="005C4433">
        <w:rPr>
          <w:b/>
          <w:bCs/>
          <w:i/>
        </w:rPr>
        <w:t xml:space="preserve">ях образования, </w:t>
      </w:r>
      <w:r w:rsidRPr="005C4433">
        <w:rPr>
          <w:b/>
          <w:bCs/>
          <w:i/>
        </w:rPr>
        <w:t xml:space="preserve"> физической культуры и массового спо</w:t>
      </w:r>
      <w:r w:rsidR="00B72E5D" w:rsidRPr="005C4433">
        <w:rPr>
          <w:b/>
          <w:bCs/>
          <w:i/>
        </w:rPr>
        <w:t>рта и культуры.</w:t>
      </w:r>
    </w:p>
    <w:p w:rsidR="006D19E4" w:rsidRPr="005C4433" w:rsidRDefault="006D19E4" w:rsidP="006D19E4">
      <w:pPr>
        <w:jc w:val="both"/>
      </w:pPr>
    </w:p>
    <w:p w:rsidR="006D19E4" w:rsidRPr="005C4433" w:rsidRDefault="006D19E4" w:rsidP="006D19E4">
      <w:pPr>
        <w:jc w:val="center"/>
        <w:rPr>
          <w:b/>
        </w:rPr>
      </w:pPr>
      <w:r w:rsidRPr="005C4433">
        <w:rPr>
          <w:b/>
        </w:rPr>
        <w:t>Основные показатели функционирования системы дошкольного образ</w:t>
      </w:r>
      <w:r w:rsidR="00E010B2" w:rsidRPr="005C4433">
        <w:rPr>
          <w:b/>
        </w:rPr>
        <w:t xml:space="preserve">ования </w:t>
      </w:r>
    </w:p>
    <w:p w:rsidR="006D19E4" w:rsidRPr="00DA1A40" w:rsidRDefault="006D19E4" w:rsidP="006D19E4">
      <w:pPr>
        <w:jc w:val="both"/>
        <w:rPr>
          <w:sz w:val="28"/>
          <w:szCs w:val="28"/>
        </w:rPr>
      </w:pPr>
    </w:p>
    <w:tbl>
      <w:tblPr>
        <w:tblStyle w:val="a4"/>
        <w:tblW w:w="9747" w:type="dxa"/>
        <w:tblLook w:val="04A0"/>
      </w:tblPr>
      <w:tblGrid>
        <w:gridCol w:w="4219"/>
        <w:gridCol w:w="1745"/>
        <w:gridCol w:w="1799"/>
        <w:gridCol w:w="1984"/>
      </w:tblGrid>
      <w:tr w:rsidR="006D19E4" w:rsidRPr="00760D12" w:rsidTr="00BF4C9C">
        <w:tc>
          <w:tcPr>
            <w:tcW w:w="4219" w:type="dxa"/>
          </w:tcPr>
          <w:p w:rsidR="006D19E4" w:rsidRPr="00760D12" w:rsidRDefault="006D19E4" w:rsidP="00805D9F">
            <w:pPr>
              <w:jc w:val="both"/>
            </w:pPr>
            <w:r w:rsidRPr="00760D12">
              <w:t>Наименование показателей</w:t>
            </w:r>
          </w:p>
        </w:tc>
        <w:tc>
          <w:tcPr>
            <w:tcW w:w="1745" w:type="dxa"/>
          </w:tcPr>
          <w:p w:rsidR="006D19E4" w:rsidRPr="00760D12" w:rsidRDefault="006D19E4" w:rsidP="00805D9F">
            <w:pPr>
              <w:jc w:val="both"/>
            </w:pPr>
            <w:r w:rsidRPr="00760D12">
              <w:t>2015 год</w:t>
            </w:r>
          </w:p>
        </w:tc>
        <w:tc>
          <w:tcPr>
            <w:tcW w:w="1799" w:type="dxa"/>
          </w:tcPr>
          <w:p w:rsidR="006D19E4" w:rsidRPr="00760D12" w:rsidRDefault="006D19E4" w:rsidP="00805D9F">
            <w:pPr>
              <w:jc w:val="both"/>
            </w:pPr>
            <w:r w:rsidRPr="00760D12">
              <w:t xml:space="preserve">2020 год </w:t>
            </w:r>
          </w:p>
        </w:tc>
        <w:tc>
          <w:tcPr>
            <w:tcW w:w="1984" w:type="dxa"/>
          </w:tcPr>
          <w:p w:rsidR="006D19E4" w:rsidRPr="00760D12" w:rsidRDefault="006D19E4" w:rsidP="00805D9F">
            <w:pPr>
              <w:jc w:val="both"/>
            </w:pPr>
            <w:r w:rsidRPr="00760D12">
              <w:t>2020 год % к</w:t>
            </w:r>
          </w:p>
          <w:p w:rsidR="006D19E4" w:rsidRPr="00760D12" w:rsidRDefault="006D19E4" w:rsidP="00805D9F">
            <w:pPr>
              <w:jc w:val="both"/>
            </w:pPr>
            <w:r w:rsidRPr="00760D12">
              <w:t>2015 году</w:t>
            </w:r>
          </w:p>
        </w:tc>
      </w:tr>
      <w:tr w:rsidR="006D19E4" w:rsidRPr="00760D12" w:rsidTr="00BF4C9C">
        <w:tc>
          <w:tcPr>
            <w:tcW w:w="4219" w:type="dxa"/>
          </w:tcPr>
          <w:p w:rsidR="006D19E4" w:rsidRPr="00760D12" w:rsidRDefault="006D19E4" w:rsidP="00805D9F">
            <w:pPr>
              <w:jc w:val="both"/>
            </w:pPr>
            <w:r w:rsidRPr="00760D12">
              <w:t>Число ДОУ, в них:</w:t>
            </w:r>
          </w:p>
        </w:tc>
        <w:tc>
          <w:tcPr>
            <w:tcW w:w="1745" w:type="dxa"/>
          </w:tcPr>
          <w:p w:rsidR="006D19E4" w:rsidRPr="00760D12" w:rsidRDefault="006D19E4" w:rsidP="00805D9F">
            <w:pPr>
              <w:jc w:val="both"/>
            </w:pPr>
            <w:r w:rsidRPr="00760D12">
              <w:t>5</w:t>
            </w:r>
          </w:p>
        </w:tc>
        <w:tc>
          <w:tcPr>
            <w:tcW w:w="1799" w:type="dxa"/>
          </w:tcPr>
          <w:p w:rsidR="006D19E4" w:rsidRPr="00760D12" w:rsidRDefault="006D19E4" w:rsidP="00805D9F">
            <w:pPr>
              <w:jc w:val="both"/>
            </w:pPr>
            <w:r w:rsidRPr="00760D12">
              <w:t>4</w:t>
            </w:r>
          </w:p>
        </w:tc>
        <w:tc>
          <w:tcPr>
            <w:tcW w:w="1984" w:type="dxa"/>
          </w:tcPr>
          <w:p w:rsidR="006D19E4" w:rsidRPr="00760D12" w:rsidRDefault="006D19E4" w:rsidP="00805D9F">
            <w:pPr>
              <w:jc w:val="both"/>
            </w:pPr>
            <w:r w:rsidRPr="00760D12">
              <w:t>80</w:t>
            </w:r>
          </w:p>
        </w:tc>
      </w:tr>
      <w:tr w:rsidR="006D19E4" w:rsidRPr="00760D12" w:rsidTr="00BF4C9C">
        <w:tc>
          <w:tcPr>
            <w:tcW w:w="4219" w:type="dxa"/>
          </w:tcPr>
          <w:p w:rsidR="006D19E4" w:rsidRPr="00760D12" w:rsidRDefault="006D19E4" w:rsidP="00805D9F">
            <w:pPr>
              <w:jc w:val="both"/>
            </w:pPr>
            <w:r w:rsidRPr="00760D12">
              <w:t>Детей</w:t>
            </w:r>
          </w:p>
        </w:tc>
        <w:tc>
          <w:tcPr>
            <w:tcW w:w="1745" w:type="dxa"/>
          </w:tcPr>
          <w:p w:rsidR="006D19E4" w:rsidRPr="00760D12" w:rsidRDefault="006D19E4" w:rsidP="00805D9F">
            <w:pPr>
              <w:jc w:val="both"/>
            </w:pPr>
            <w:r w:rsidRPr="00760D12">
              <w:t>730</w:t>
            </w:r>
          </w:p>
        </w:tc>
        <w:tc>
          <w:tcPr>
            <w:tcW w:w="1799" w:type="dxa"/>
          </w:tcPr>
          <w:p w:rsidR="006D19E4" w:rsidRPr="00760D12" w:rsidRDefault="006D19E4" w:rsidP="00805D9F">
            <w:pPr>
              <w:jc w:val="both"/>
            </w:pPr>
            <w:r w:rsidRPr="00760D12">
              <w:t>894</w:t>
            </w:r>
          </w:p>
        </w:tc>
        <w:tc>
          <w:tcPr>
            <w:tcW w:w="1984" w:type="dxa"/>
          </w:tcPr>
          <w:p w:rsidR="006D19E4" w:rsidRPr="00760D12" w:rsidRDefault="006D19E4" w:rsidP="00805D9F">
            <w:pPr>
              <w:jc w:val="both"/>
            </w:pPr>
            <w:r w:rsidRPr="00760D12">
              <w:t>122</w:t>
            </w:r>
          </w:p>
        </w:tc>
      </w:tr>
      <w:tr w:rsidR="006D19E4" w:rsidRPr="00760D12" w:rsidTr="00BF4C9C">
        <w:tc>
          <w:tcPr>
            <w:tcW w:w="4219" w:type="dxa"/>
          </w:tcPr>
          <w:p w:rsidR="006D19E4" w:rsidRPr="00760D12" w:rsidRDefault="006D19E4" w:rsidP="00805D9F">
            <w:pPr>
              <w:jc w:val="both"/>
            </w:pPr>
            <w:r w:rsidRPr="00760D12">
              <w:t>Мест</w:t>
            </w:r>
          </w:p>
        </w:tc>
        <w:tc>
          <w:tcPr>
            <w:tcW w:w="1745" w:type="dxa"/>
          </w:tcPr>
          <w:p w:rsidR="006D19E4" w:rsidRPr="00760D12" w:rsidRDefault="006D19E4" w:rsidP="00805D9F">
            <w:pPr>
              <w:jc w:val="both"/>
            </w:pPr>
            <w:r w:rsidRPr="00760D12">
              <w:t>755</w:t>
            </w:r>
          </w:p>
        </w:tc>
        <w:tc>
          <w:tcPr>
            <w:tcW w:w="1799" w:type="dxa"/>
          </w:tcPr>
          <w:p w:rsidR="006D19E4" w:rsidRPr="00760D12" w:rsidRDefault="006D19E4" w:rsidP="00805D9F">
            <w:pPr>
              <w:jc w:val="both"/>
            </w:pPr>
            <w:r w:rsidRPr="00760D12">
              <w:t>755</w:t>
            </w:r>
          </w:p>
        </w:tc>
        <w:tc>
          <w:tcPr>
            <w:tcW w:w="1984" w:type="dxa"/>
          </w:tcPr>
          <w:p w:rsidR="006D19E4" w:rsidRPr="00760D12" w:rsidRDefault="006D19E4" w:rsidP="00805D9F">
            <w:pPr>
              <w:jc w:val="both"/>
            </w:pPr>
            <w:r w:rsidRPr="00760D12">
              <w:t>100</w:t>
            </w:r>
          </w:p>
        </w:tc>
      </w:tr>
      <w:tr w:rsidR="006D19E4" w:rsidRPr="00760D12" w:rsidTr="00BF4C9C">
        <w:trPr>
          <w:trHeight w:val="958"/>
        </w:trPr>
        <w:tc>
          <w:tcPr>
            <w:tcW w:w="4219" w:type="dxa"/>
          </w:tcPr>
          <w:p w:rsidR="006D19E4" w:rsidRPr="00760D12" w:rsidRDefault="006D19E4" w:rsidP="00805D9F">
            <w:pPr>
              <w:jc w:val="both"/>
            </w:pPr>
            <w:r w:rsidRPr="00760D12">
              <w:lastRenderedPageBreak/>
              <w:t>Приходится детей на 100 мест в дошкольных учреждениях</w:t>
            </w:r>
          </w:p>
        </w:tc>
        <w:tc>
          <w:tcPr>
            <w:tcW w:w="1745" w:type="dxa"/>
          </w:tcPr>
          <w:p w:rsidR="006D19E4" w:rsidRPr="00760D12" w:rsidRDefault="006D19E4" w:rsidP="00805D9F">
            <w:pPr>
              <w:jc w:val="both"/>
            </w:pPr>
            <w:r w:rsidRPr="00760D12">
              <w:t>96</w:t>
            </w:r>
            <w:r w:rsidR="00537388" w:rsidRPr="00760D12">
              <w:t xml:space="preserve">         </w:t>
            </w:r>
          </w:p>
        </w:tc>
        <w:tc>
          <w:tcPr>
            <w:tcW w:w="1799" w:type="dxa"/>
          </w:tcPr>
          <w:p w:rsidR="006D19E4" w:rsidRPr="00760D12" w:rsidRDefault="006D19E4" w:rsidP="00805D9F">
            <w:pPr>
              <w:jc w:val="both"/>
            </w:pPr>
            <w:r w:rsidRPr="00760D12">
              <w:t>118</w:t>
            </w:r>
          </w:p>
        </w:tc>
        <w:tc>
          <w:tcPr>
            <w:tcW w:w="1984" w:type="dxa"/>
          </w:tcPr>
          <w:p w:rsidR="006D19E4" w:rsidRPr="00760D12" w:rsidRDefault="006D19E4" w:rsidP="00805D9F">
            <w:pPr>
              <w:jc w:val="both"/>
            </w:pPr>
            <w:r w:rsidRPr="00760D12">
              <w:t>122</w:t>
            </w:r>
          </w:p>
        </w:tc>
      </w:tr>
    </w:tbl>
    <w:p w:rsidR="006D19E4" w:rsidRPr="00DA1A40" w:rsidRDefault="006D19E4" w:rsidP="006D19E4">
      <w:pPr>
        <w:rPr>
          <w:sz w:val="28"/>
          <w:szCs w:val="28"/>
        </w:rPr>
      </w:pPr>
    </w:p>
    <w:p w:rsidR="006D19E4" w:rsidRPr="005C4433" w:rsidRDefault="006D19E4" w:rsidP="00502D49">
      <w:pPr>
        <w:ind w:firstLine="708"/>
        <w:jc w:val="center"/>
        <w:rPr>
          <w:b/>
        </w:rPr>
      </w:pPr>
      <w:r w:rsidRPr="005C4433">
        <w:rPr>
          <w:b/>
        </w:rPr>
        <w:t xml:space="preserve">Основные показатели функционирования системы общеобразовательных учреждений МО «Светлогорский городской </w:t>
      </w:r>
      <w:r w:rsidR="00E010B2" w:rsidRPr="005C4433">
        <w:rPr>
          <w:b/>
        </w:rPr>
        <w:t xml:space="preserve">округ» </w:t>
      </w:r>
    </w:p>
    <w:p w:rsidR="006D19E4" w:rsidRPr="00DA1A40" w:rsidRDefault="006D19E4" w:rsidP="006D19E4">
      <w:pPr>
        <w:jc w:val="right"/>
        <w:rPr>
          <w:sz w:val="28"/>
          <w:szCs w:val="28"/>
        </w:rPr>
      </w:pPr>
    </w:p>
    <w:tbl>
      <w:tblPr>
        <w:tblStyle w:val="a4"/>
        <w:tblW w:w="0" w:type="auto"/>
        <w:tblLook w:val="04A0"/>
      </w:tblPr>
      <w:tblGrid>
        <w:gridCol w:w="4077"/>
        <w:gridCol w:w="1701"/>
        <w:gridCol w:w="1984"/>
        <w:gridCol w:w="1984"/>
      </w:tblGrid>
      <w:tr w:rsidR="006D19E4" w:rsidRPr="00760D12" w:rsidTr="00760D12">
        <w:tc>
          <w:tcPr>
            <w:tcW w:w="4077" w:type="dxa"/>
          </w:tcPr>
          <w:p w:rsidR="006D19E4" w:rsidRPr="00760D12" w:rsidRDefault="006D19E4" w:rsidP="00281735">
            <w:r w:rsidRPr="00760D12">
              <w:t>Наименование показателей</w:t>
            </w:r>
          </w:p>
        </w:tc>
        <w:tc>
          <w:tcPr>
            <w:tcW w:w="1701" w:type="dxa"/>
          </w:tcPr>
          <w:p w:rsidR="006D19E4" w:rsidRPr="00760D12" w:rsidRDefault="006D19E4" w:rsidP="00805D9F">
            <w:pPr>
              <w:jc w:val="center"/>
            </w:pPr>
            <w:r w:rsidRPr="00760D12">
              <w:t>2015 год</w:t>
            </w:r>
          </w:p>
        </w:tc>
        <w:tc>
          <w:tcPr>
            <w:tcW w:w="1984" w:type="dxa"/>
          </w:tcPr>
          <w:p w:rsidR="006D19E4" w:rsidRPr="00760D12" w:rsidRDefault="006D19E4" w:rsidP="00805D9F">
            <w:pPr>
              <w:jc w:val="center"/>
            </w:pPr>
            <w:r w:rsidRPr="00760D12">
              <w:t>2020 год</w:t>
            </w:r>
          </w:p>
        </w:tc>
        <w:tc>
          <w:tcPr>
            <w:tcW w:w="1984" w:type="dxa"/>
          </w:tcPr>
          <w:p w:rsidR="006D19E4" w:rsidRPr="00760D12" w:rsidRDefault="006D19E4" w:rsidP="00805D9F">
            <w:pPr>
              <w:jc w:val="center"/>
            </w:pPr>
            <w:r w:rsidRPr="00760D12">
              <w:t>2020 год % к</w:t>
            </w:r>
          </w:p>
          <w:p w:rsidR="006D19E4" w:rsidRPr="00760D12" w:rsidRDefault="006D19E4" w:rsidP="00805D9F">
            <w:pPr>
              <w:jc w:val="center"/>
            </w:pPr>
            <w:r w:rsidRPr="00760D12">
              <w:t>2015 году</w:t>
            </w:r>
          </w:p>
        </w:tc>
      </w:tr>
      <w:tr w:rsidR="006D19E4" w:rsidRPr="00760D12" w:rsidTr="00760D12">
        <w:trPr>
          <w:trHeight w:val="597"/>
        </w:trPr>
        <w:tc>
          <w:tcPr>
            <w:tcW w:w="4077" w:type="dxa"/>
          </w:tcPr>
          <w:p w:rsidR="00760D12" w:rsidRPr="00760D12" w:rsidRDefault="006D19E4" w:rsidP="00760D12">
            <w:r w:rsidRPr="00760D12">
              <w:t>Число дневных общеобразовательных учреждений</w:t>
            </w:r>
          </w:p>
        </w:tc>
        <w:tc>
          <w:tcPr>
            <w:tcW w:w="1701" w:type="dxa"/>
          </w:tcPr>
          <w:p w:rsidR="006D19E4" w:rsidRPr="00760D12" w:rsidRDefault="006D19E4" w:rsidP="00805D9F">
            <w:pPr>
              <w:jc w:val="center"/>
            </w:pPr>
            <w:r w:rsidRPr="00760D12">
              <w:t>3</w:t>
            </w:r>
          </w:p>
        </w:tc>
        <w:tc>
          <w:tcPr>
            <w:tcW w:w="1984" w:type="dxa"/>
          </w:tcPr>
          <w:p w:rsidR="006D19E4" w:rsidRPr="00760D12" w:rsidRDefault="006D19E4" w:rsidP="00805D9F">
            <w:pPr>
              <w:jc w:val="center"/>
            </w:pPr>
            <w:r w:rsidRPr="00760D12">
              <w:t>3</w:t>
            </w:r>
          </w:p>
        </w:tc>
        <w:tc>
          <w:tcPr>
            <w:tcW w:w="1984" w:type="dxa"/>
          </w:tcPr>
          <w:p w:rsidR="006D19E4" w:rsidRPr="00760D12" w:rsidRDefault="006D19E4" w:rsidP="00805D9F">
            <w:pPr>
              <w:jc w:val="center"/>
            </w:pPr>
            <w:r w:rsidRPr="00760D12">
              <w:t>100</w:t>
            </w:r>
          </w:p>
        </w:tc>
      </w:tr>
      <w:tr w:rsidR="006D19E4" w:rsidRPr="00760D12" w:rsidTr="00760D12">
        <w:tc>
          <w:tcPr>
            <w:tcW w:w="4077" w:type="dxa"/>
          </w:tcPr>
          <w:p w:rsidR="006D19E4" w:rsidRPr="00760D12" w:rsidRDefault="006D19E4" w:rsidP="00760D12">
            <w:r w:rsidRPr="00760D12">
              <w:t>Численность обучающихся в дневных общеобразовательных учреждениях.</w:t>
            </w:r>
          </w:p>
        </w:tc>
        <w:tc>
          <w:tcPr>
            <w:tcW w:w="1701" w:type="dxa"/>
          </w:tcPr>
          <w:p w:rsidR="006D19E4" w:rsidRPr="00760D12" w:rsidRDefault="006D19E4" w:rsidP="00805D9F">
            <w:pPr>
              <w:jc w:val="center"/>
            </w:pPr>
            <w:r w:rsidRPr="00760D12">
              <w:t>1387</w:t>
            </w:r>
          </w:p>
        </w:tc>
        <w:tc>
          <w:tcPr>
            <w:tcW w:w="1984" w:type="dxa"/>
          </w:tcPr>
          <w:p w:rsidR="006D19E4" w:rsidRPr="00760D12" w:rsidRDefault="006D19E4" w:rsidP="00805D9F">
            <w:pPr>
              <w:jc w:val="center"/>
            </w:pPr>
            <w:r w:rsidRPr="00760D12">
              <w:t>1665</w:t>
            </w:r>
          </w:p>
        </w:tc>
        <w:tc>
          <w:tcPr>
            <w:tcW w:w="1984" w:type="dxa"/>
          </w:tcPr>
          <w:p w:rsidR="006D19E4" w:rsidRPr="00760D12" w:rsidRDefault="0001698B" w:rsidP="00805D9F">
            <w:pPr>
              <w:jc w:val="center"/>
            </w:pPr>
            <w:r w:rsidRPr="00760D12">
              <w:t>120</w:t>
            </w:r>
          </w:p>
        </w:tc>
      </w:tr>
      <w:tr w:rsidR="006D19E4" w:rsidRPr="00760D12" w:rsidTr="00760D12">
        <w:tc>
          <w:tcPr>
            <w:tcW w:w="4077" w:type="dxa"/>
          </w:tcPr>
          <w:p w:rsidR="006D19E4" w:rsidRPr="00760D12" w:rsidRDefault="006D19E4" w:rsidP="00760D12">
            <w:r w:rsidRPr="00760D12">
              <w:t>Численность обучающихся в промежуточную смену</w:t>
            </w:r>
          </w:p>
        </w:tc>
        <w:tc>
          <w:tcPr>
            <w:tcW w:w="1701" w:type="dxa"/>
          </w:tcPr>
          <w:p w:rsidR="006D19E4" w:rsidRPr="00760D12" w:rsidRDefault="006D19E4" w:rsidP="00805D9F">
            <w:pPr>
              <w:jc w:val="center"/>
            </w:pPr>
            <w:r w:rsidRPr="00760D12">
              <w:t>135</w:t>
            </w:r>
          </w:p>
        </w:tc>
        <w:tc>
          <w:tcPr>
            <w:tcW w:w="1984" w:type="dxa"/>
          </w:tcPr>
          <w:p w:rsidR="006D19E4" w:rsidRPr="00760D12" w:rsidRDefault="006D19E4" w:rsidP="00805D9F">
            <w:pPr>
              <w:jc w:val="center"/>
            </w:pPr>
            <w:r w:rsidRPr="00760D12">
              <w:t>235</w:t>
            </w:r>
          </w:p>
        </w:tc>
        <w:tc>
          <w:tcPr>
            <w:tcW w:w="1984" w:type="dxa"/>
          </w:tcPr>
          <w:p w:rsidR="006D19E4" w:rsidRPr="00760D12" w:rsidRDefault="006D19E4" w:rsidP="00805D9F">
            <w:pPr>
              <w:jc w:val="center"/>
            </w:pPr>
            <w:r w:rsidRPr="00760D12">
              <w:t>174</w:t>
            </w:r>
          </w:p>
        </w:tc>
      </w:tr>
    </w:tbl>
    <w:p w:rsidR="006D19E4" w:rsidRPr="00DA1A40" w:rsidRDefault="006D19E4" w:rsidP="006D19E4">
      <w:pPr>
        <w:jc w:val="both"/>
        <w:rPr>
          <w:sz w:val="28"/>
          <w:szCs w:val="28"/>
        </w:rPr>
      </w:pPr>
    </w:p>
    <w:p w:rsidR="006D19E4" w:rsidRPr="005C4433" w:rsidRDefault="006D19E4" w:rsidP="006D19E4">
      <w:pPr>
        <w:ind w:firstLine="708"/>
        <w:jc w:val="both"/>
      </w:pPr>
      <w:r w:rsidRPr="005C4433">
        <w:t>Не соблюдается баланс между фактической и проектной вместимостью общеобразовательных учреждений округа. На долю образовательных учреждений с промежуточной сменой, приходится в настоящее время 66,6 % от общего числа учреждений данного типа МО «Светлогорский городской округ».</w:t>
      </w:r>
    </w:p>
    <w:p w:rsidR="006D19E4" w:rsidRPr="005C4433" w:rsidRDefault="006D19E4" w:rsidP="006D19E4">
      <w:pPr>
        <w:jc w:val="both"/>
      </w:pPr>
    </w:p>
    <w:p w:rsidR="006D19E4" w:rsidRPr="005C4433" w:rsidRDefault="006D19E4" w:rsidP="006D19E4">
      <w:pPr>
        <w:rPr>
          <w:b/>
        </w:rPr>
      </w:pPr>
      <w:r w:rsidRPr="005C4433">
        <w:rPr>
          <w:b/>
        </w:rPr>
        <w:t xml:space="preserve">Основные показатели функционирования объектов культуры МО </w:t>
      </w:r>
      <w:r w:rsidR="00DD56F8" w:rsidRPr="005C4433">
        <w:rPr>
          <w:b/>
        </w:rPr>
        <w:t xml:space="preserve">    </w:t>
      </w:r>
      <w:r w:rsidRPr="005C4433">
        <w:rPr>
          <w:b/>
        </w:rPr>
        <w:t>«Светл</w:t>
      </w:r>
      <w:r w:rsidR="00DD56F8" w:rsidRPr="005C4433">
        <w:rPr>
          <w:b/>
        </w:rPr>
        <w:t xml:space="preserve">огорский городской округ» </w:t>
      </w:r>
    </w:p>
    <w:p w:rsidR="006D19E4" w:rsidRPr="00DA1A40" w:rsidRDefault="006D19E4" w:rsidP="006D19E4">
      <w:pPr>
        <w:jc w:val="right"/>
        <w:rPr>
          <w:sz w:val="28"/>
          <w:szCs w:val="28"/>
        </w:rPr>
      </w:pPr>
    </w:p>
    <w:tbl>
      <w:tblPr>
        <w:tblStyle w:val="a4"/>
        <w:tblW w:w="0" w:type="auto"/>
        <w:tblLook w:val="04A0"/>
      </w:tblPr>
      <w:tblGrid>
        <w:gridCol w:w="5070"/>
        <w:gridCol w:w="1621"/>
        <w:gridCol w:w="1497"/>
        <w:gridCol w:w="1497"/>
      </w:tblGrid>
      <w:tr w:rsidR="00F0006B" w:rsidRPr="00760D12" w:rsidTr="003769D8">
        <w:trPr>
          <w:trHeight w:val="191"/>
        </w:trPr>
        <w:tc>
          <w:tcPr>
            <w:tcW w:w="5070" w:type="dxa"/>
          </w:tcPr>
          <w:p w:rsidR="00DD0B43" w:rsidRPr="00760D12" w:rsidRDefault="00DD0B43" w:rsidP="00736B9E">
            <w:r w:rsidRPr="00760D12">
              <w:t>Наименование показателей</w:t>
            </w:r>
          </w:p>
        </w:tc>
        <w:tc>
          <w:tcPr>
            <w:tcW w:w="1621" w:type="dxa"/>
          </w:tcPr>
          <w:p w:rsidR="00DD0B43" w:rsidRPr="00760D12" w:rsidRDefault="00DD0B43" w:rsidP="00805D9F">
            <w:r w:rsidRPr="00760D12">
              <w:t>2015 год</w:t>
            </w:r>
          </w:p>
        </w:tc>
        <w:tc>
          <w:tcPr>
            <w:tcW w:w="1497" w:type="dxa"/>
          </w:tcPr>
          <w:p w:rsidR="00DD0B43" w:rsidRPr="00760D12" w:rsidRDefault="00DD0B43" w:rsidP="00805D9F">
            <w:r w:rsidRPr="00760D12">
              <w:t>2020 год</w:t>
            </w:r>
          </w:p>
        </w:tc>
        <w:tc>
          <w:tcPr>
            <w:tcW w:w="1497" w:type="dxa"/>
          </w:tcPr>
          <w:p w:rsidR="00DD0B43" w:rsidRPr="00760D12" w:rsidRDefault="00DD0B43" w:rsidP="00DD0B43">
            <w:r w:rsidRPr="00760D12">
              <w:t>2020 год % к</w:t>
            </w:r>
          </w:p>
          <w:p w:rsidR="00DD0B43" w:rsidRPr="00760D12" w:rsidRDefault="00DD0B43" w:rsidP="00DD0B43">
            <w:r w:rsidRPr="00760D12">
              <w:t>2015 году</w:t>
            </w:r>
          </w:p>
        </w:tc>
      </w:tr>
      <w:tr w:rsidR="00DD0B43" w:rsidRPr="00760D12" w:rsidTr="003769D8">
        <w:tc>
          <w:tcPr>
            <w:tcW w:w="5070" w:type="dxa"/>
          </w:tcPr>
          <w:p w:rsidR="00DD0B43" w:rsidRPr="00760D12" w:rsidRDefault="00DD0B43" w:rsidP="00736B9E">
            <w:r w:rsidRPr="00760D12">
              <w:t>Число общедоступных библиотек, ед., в них;</w:t>
            </w:r>
          </w:p>
        </w:tc>
        <w:tc>
          <w:tcPr>
            <w:tcW w:w="1621" w:type="dxa"/>
          </w:tcPr>
          <w:p w:rsidR="00DD0B43" w:rsidRPr="00760D12" w:rsidRDefault="00DD0B43" w:rsidP="00805D9F">
            <w:pPr>
              <w:jc w:val="right"/>
            </w:pPr>
            <w:r w:rsidRPr="00760D12">
              <w:t>3</w:t>
            </w:r>
          </w:p>
        </w:tc>
        <w:tc>
          <w:tcPr>
            <w:tcW w:w="1497" w:type="dxa"/>
          </w:tcPr>
          <w:p w:rsidR="00DD0B43" w:rsidRPr="00760D12" w:rsidRDefault="00DD0B43" w:rsidP="00805D9F">
            <w:pPr>
              <w:jc w:val="right"/>
            </w:pPr>
            <w:r w:rsidRPr="00760D12">
              <w:t>3</w:t>
            </w:r>
          </w:p>
        </w:tc>
        <w:tc>
          <w:tcPr>
            <w:tcW w:w="1497" w:type="dxa"/>
          </w:tcPr>
          <w:p w:rsidR="00DD0B43" w:rsidRPr="00760D12" w:rsidRDefault="00563BF4" w:rsidP="00805D9F">
            <w:pPr>
              <w:jc w:val="right"/>
            </w:pPr>
            <w:r w:rsidRPr="00760D12">
              <w:t>0</w:t>
            </w:r>
          </w:p>
        </w:tc>
      </w:tr>
      <w:tr w:rsidR="00DD0B43" w:rsidRPr="00760D12" w:rsidTr="003769D8">
        <w:tc>
          <w:tcPr>
            <w:tcW w:w="5070" w:type="dxa"/>
          </w:tcPr>
          <w:p w:rsidR="00DD0B43" w:rsidRPr="00760D12" w:rsidRDefault="00DD0B43" w:rsidP="00736B9E">
            <w:r w:rsidRPr="00760D12">
              <w:t>библиотечный фонд, тыс. экз.</w:t>
            </w:r>
          </w:p>
        </w:tc>
        <w:tc>
          <w:tcPr>
            <w:tcW w:w="1621" w:type="dxa"/>
          </w:tcPr>
          <w:p w:rsidR="00DD0B43" w:rsidRPr="00760D12" w:rsidRDefault="00563BF4" w:rsidP="00805D9F">
            <w:pPr>
              <w:jc w:val="right"/>
            </w:pPr>
            <w:r w:rsidRPr="00760D12">
              <w:t>73,5</w:t>
            </w:r>
          </w:p>
        </w:tc>
        <w:tc>
          <w:tcPr>
            <w:tcW w:w="1497" w:type="dxa"/>
          </w:tcPr>
          <w:p w:rsidR="00DD0B43" w:rsidRPr="00760D12" w:rsidRDefault="00DD0B43" w:rsidP="00805D9F">
            <w:pPr>
              <w:jc w:val="right"/>
            </w:pPr>
            <w:r w:rsidRPr="00760D12">
              <w:t>91</w:t>
            </w:r>
          </w:p>
        </w:tc>
        <w:tc>
          <w:tcPr>
            <w:tcW w:w="1497" w:type="dxa"/>
          </w:tcPr>
          <w:p w:rsidR="00DD0B43" w:rsidRPr="00760D12" w:rsidRDefault="00563BF4" w:rsidP="00805D9F">
            <w:pPr>
              <w:jc w:val="right"/>
            </w:pPr>
            <w:r w:rsidRPr="00760D12">
              <w:t>23</w:t>
            </w:r>
          </w:p>
        </w:tc>
      </w:tr>
      <w:tr w:rsidR="00DD0B43" w:rsidRPr="00760D12" w:rsidTr="003769D8">
        <w:tc>
          <w:tcPr>
            <w:tcW w:w="5070" w:type="dxa"/>
          </w:tcPr>
          <w:p w:rsidR="00DD0B43" w:rsidRPr="00760D12" w:rsidRDefault="00DD0B43" w:rsidP="00736B9E">
            <w:r w:rsidRPr="00760D12">
              <w:t>число зарегистрированных пользователей, тыс. чел.</w:t>
            </w:r>
          </w:p>
        </w:tc>
        <w:tc>
          <w:tcPr>
            <w:tcW w:w="1621" w:type="dxa"/>
          </w:tcPr>
          <w:p w:rsidR="00DD0B43" w:rsidRPr="00760D12" w:rsidRDefault="00563BF4" w:rsidP="00805D9F">
            <w:pPr>
              <w:jc w:val="right"/>
            </w:pPr>
            <w:r w:rsidRPr="00760D12">
              <w:t>2</w:t>
            </w:r>
          </w:p>
        </w:tc>
        <w:tc>
          <w:tcPr>
            <w:tcW w:w="1497" w:type="dxa"/>
          </w:tcPr>
          <w:p w:rsidR="00DD0B43" w:rsidRPr="00760D12" w:rsidRDefault="00DD0B43" w:rsidP="00805D9F">
            <w:pPr>
              <w:jc w:val="right"/>
            </w:pPr>
            <w:r w:rsidRPr="00760D12">
              <w:t>3,7</w:t>
            </w:r>
          </w:p>
        </w:tc>
        <w:tc>
          <w:tcPr>
            <w:tcW w:w="1497" w:type="dxa"/>
          </w:tcPr>
          <w:p w:rsidR="00DD0B43" w:rsidRPr="00760D12" w:rsidRDefault="00563BF4" w:rsidP="00805D9F">
            <w:pPr>
              <w:jc w:val="right"/>
            </w:pPr>
            <w:r w:rsidRPr="00760D12">
              <w:t>85</w:t>
            </w:r>
          </w:p>
        </w:tc>
      </w:tr>
      <w:tr w:rsidR="00DD0B43" w:rsidRPr="00760D12" w:rsidTr="003769D8">
        <w:tc>
          <w:tcPr>
            <w:tcW w:w="5070" w:type="dxa"/>
          </w:tcPr>
          <w:p w:rsidR="00DD0B43" w:rsidRPr="00760D12" w:rsidRDefault="00DD0B43" w:rsidP="00736B9E">
            <w:r w:rsidRPr="00760D12">
              <w:t>Число учреждений культурно-досугового типа, ед.</w:t>
            </w:r>
          </w:p>
        </w:tc>
        <w:tc>
          <w:tcPr>
            <w:tcW w:w="1621" w:type="dxa"/>
          </w:tcPr>
          <w:p w:rsidR="00DD0B43" w:rsidRPr="00760D12" w:rsidRDefault="00DD0B43" w:rsidP="00805D9F">
            <w:pPr>
              <w:jc w:val="right"/>
            </w:pPr>
            <w:r w:rsidRPr="00760D12">
              <w:t>1</w:t>
            </w:r>
          </w:p>
        </w:tc>
        <w:tc>
          <w:tcPr>
            <w:tcW w:w="1497" w:type="dxa"/>
          </w:tcPr>
          <w:p w:rsidR="00DD0B43" w:rsidRPr="00760D12" w:rsidRDefault="00DD0B43" w:rsidP="00805D9F">
            <w:pPr>
              <w:jc w:val="right"/>
            </w:pPr>
            <w:r w:rsidRPr="00760D12">
              <w:t>1</w:t>
            </w:r>
          </w:p>
        </w:tc>
        <w:tc>
          <w:tcPr>
            <w:tcW w:w="1497" w:type="dxa"/>
          </w:tcPr>
          <w:p w:rsidR="00DD0B43" w:rsidRPr="00760D12" w:rsidRDefault="00563BF4" w:rsidP="00805D9F">
            <w:pPr>
              <w:jc w:val="right"/>
            </w:pPr>
            <w:r w:rsidRPr="00760D12">
              <w:t>0</w:t>
            </w:r>
          </w:p>
        </w:tc>
      </w:tr>
    </w:tbl>
    <w:p w:rsidR="006D19E4" w:rsidRPr="00DA1A40" w:rsidRDefault="006D19E4" w:rsidP="006D19E4">
      <w:pPr>
        <w:rPr>
          <w:sz w:val="28"/>
          <w:szCs w:val="28"/>
        </w:rPr>
      </w:pPr>
    </w:p>
    <w:p w:rsidR="006D19E4" w:rsidRPr="00D40DBA" w:rsidRDefault="006D19E4" w:rsidP="006D19E4">
      <w:pPr>
        <w:rPr>
          <w:b/>
          <w:sz w:val="28"/>
          <w:szCs w:val="28"/>
        </w:rPr>
      </w:pPr>
      <w:r w:rsidRPr="00A317A2">
        <w:rPr>
          <w:sz w:val="28"/>
          <w:szCs w:val="28"/>
        </w:rPr>
        <w:t xml:space="preserve">    </w:t>
      </w:r>
      <w:r w:rsidRPr="00D40DBA">
        <w:rPr>
          <w:b/>
          <w:sz w:val="28"/>
          <w:szCs w:val="28"/>
        </w:rPr>
        <w:t xml:space="preserve">Основные показатели функционирования системы физкультурно- оздоровительных и спортивных учреждений МО «Светлогорский городской </w:t>
      </w:r>
      <w:r w:rsidR="00D40DBA" w:rsidRPr="00D40DBA">
        <w:rPr>
          <w:b/>
          <w:sz w:val="28"/>
          <w:szCs w:val="28"/>
        </w:rPr>
        <w:t xml:space="preserve">округ» </w:t>
      </w:r>
    </w:p>
    <w:p w:rsidR="006D19E4" w:rsidRPr="00DA1A40" w:rsidRDefault="006D19E4" w:rsidP="006D19E4">
      <w:pPr>
        <w:jc w:val="right"/>
        <w:rPr>
          <w:sz w:val="28"/>
          <w:szCs w:val="28"/>
        </w:rPr>
      </w:pPr>
    </w:p>
    <w:tbl>
      <w:tblPr>
        <w:tblStyle w:val="a4"/>
        <w:tblW w:w="0" w:type="auto"/>
        <w:tblLook w:val="04A0"/>
      </w:tblPr>
      <w:tblGrid>
        <w:gridCol w:w="5070"/>
        <w:gridCol w:w="1559"/>
        <w:gridCol w:w="1559"/>
        <w:gridCol w:w="1559"/>
      </w:tblGrid>
      <w:tr w:rsidR="00DD0B43" w:rsidRPr="00760D12" w:rsidTr="00DD0B43">
        <w:tc>
          <w:tcPr>
            <w:tcW w:w="5070" w:type="dxa"/>
          </w:tcPr>
          <w:p w:rsidR="00DD0B43" w:rsidRPr="00760D12" w:rsidRDefault="00DD0B43" w:rsidP="00805D9F">
            <w:pPr>
              <w:jc w:val="both"/>
            </w:pPr>
            <w:r w:rsidRPr="00760D12">
              <w:t>Наименование</w:t>
            </w:r>
          </w:p>
          <w:p w:rsidR="00DD0B43" w:rsidRPr="00760D12" w:rsidRDefault="00DD0B43" w:rsidP="00805D9F">
            <w:pPr>
              <w:jc w:val="both"/>
            </w:pPr>
            <w:r w:rsidRPr="00760D12">
              <w:t>показателей</w:t>
            </w:r>
          </w:p>
        </w:tc>
        <w:tc>
          <w:tcPr>
            <w:tcW w:w="1559" w:type="dxa"/>
          </w:tcPr>
          <w:p w:rsidR="00DD0B43" w:rsidRPr="00760D12" w:rsidRDefault="00DD0B43" w:rsidP="00805D9F">
            <w:pPr>
              <w:jc w:val="center"/>
            </w:pPr>
            <w:r w:rsidRPr="00760D12">
              <w:t>2015 год</w:t>
            </w:r>
          </w:p>
        </w:tc>
        <w:tc>
          <w:tcPr>
            <w:tcW w:w="1559" w:type="dxa"/>
          </w:tcPr>
          <w:p w:rsidR="00DD0B43" w:rsidRPr="00760D12" w:rsidRDefault="00DD0B43" w:rsidP="00805D9F">
            <w:pPr>
              <w:jc w:val="center"/>
            </w:pPr>
            <w:r w:rsidRPr="00760D12">
              <w:t>2020</w:t>
            </w:r>
            <w:r w:rsidRPr="00760D12">
              <w:rPr>
                <w:lang w:val="en-US"/>
              </w:rPr>
              <w:t xml:space="preserve"> </w:t>
            </w:r>
            <w:r w:rsidRPr="00760D12">
              <w:t>год</w:t>
            </w:r>
          </w:p>
        </w:tc>
        <w:tc>
          <w:tcPr>
            <w:tcW w:w="1559" w:type="dxa"/>
          </w:tcPr>
          <w:p w:rsidR="00DD0B43" w:rsidRPr="00760D12" w:rsidRDefault="00DD0B43" w:rsidP="00DD0B43">
            <w:pPr>
              <w:jc w:val="center"/>
            </w:pPr>
            <w:r w:rsidRPr="00760D12">
              <w:t>2020 год % к</w:t>
            </w:r>
          </w:p>
          <w:p w:rsidR="00DD0B43" w:rsidRPr="00760D12" w:rsidRDefault="00DD0B43" w:rsidP="00DD0B43">
            <w:pPr>
              <w:jc w:val="center"/>
            </w:pPr>
            <w:r w:rsidRPr="00760D12">
              <w:t>2015 году</w:t>
            </w:r>
          </w:p>
        </w:tc>
      </w:tr>
      <w:tr w:rsidR="00DD0B43" w:rsidRPr="00760D12" w:rsidTr="00DD0B43">
        <w:tc>
          <w:tcPr>
            <w:tcW w:w="5070" w:type="dxa"/>
            <w:vAlign w:val="center"/>
          </w:tcPr>
          <w:p w:rsidR="00DD0B43" w:rsidRPr="00760D12" w:rsidRDefault="00DD0B43" w:rsidP="00805D9F">
            <w:r w:rsidRPr="00760D12">
              <w:t>Число спортивных сооружений, ед., в т.ч.:</w:t>
            </w:r>
          </w:p>
        </w:tc>
        <w:tc>
          <w:tcPr>
            <w:tcW w:w="1559" w:type="dxa"/>
            <w:vAlign w:val="center"/>
          </w:tcPr>
          <w:p w:rsidR="00DD0B43" w:rsidRPr="00760D12" w:rsidRDefault="00DD0B43" w:rsidP="00805D9F">
            <w:pPr>
              <w:jc w:val="center"/>
            </w:pPr>
            <w:r w:rsidRPr="00760D12">
              <w:t>85</w:t>
            </w:r>
          </w:p>
        </w:tc>
        <w:tc>
          <w:tcPr>
            <w:tcW w:w="1559" w:type="dxa"/>
            <w:vAlign w:val="center"/>
          </w:tcPr>
          <w:p w:rsidR="00DD0B43" w:rsidRPr="00760D12" w:rsidRDefault="00DD0B43" w:rsidP="00805D9F">
            <w:pPr>
              <w:jc w:val="center"/>
            </w:pPr>
            <w:r w:rsidRPr="00760D12">
              <w:t>91</w:t>
            </w:r>
          </w:p>
        </w:tc>
        <w:tc>
          <w:tcPr>
            <w:tcW w:w="1559" w:type="dxa"/>
          </w:tcPr>
          <w:p w:rsidR="00DD0B43" w:rsidRPr="00760D12" w:rsidRDefault="00563BF4" w:rsidP="00805D9F">
            <w:pPr>
              <w:jc w:val="center"/>
            </w:pPr>
            <w:r w:rsidRPr="00760D12">
              <w:t>7</w:t>
            </w:r>
          </w:p>
        </w:tc>
      </w:tr>
      <w:tr w:rsidR="00DD0B43" w:rsidRPr="00760D12" w:rsidTr="00DD0B43">
        <w:tc>
          <w:tcPr>
            <w:tcW w:w="5070" w:type="dxa"/>
            <w:vAlign w:val="center"/>
          </w:tcPr>
          <w:p w:rsidR="00DD0B43" w:rsidRPr="00760D12" w:rsidRDefault="00DD0B43" w:rsidP="00805D9F">
            <w:r w:rsidRPr="00760D12">
              <w:t>стадионы с трибунами на 1500 мест и более</w:t>
            </w:r>
          </w:p>
        </w:tc>
        <w:tc>
          <w:tcPr>
            <w:tcW w:w="1559" w:type="dxa"/>
            <w:vAlign w:val="center"/>
          </w:tcPr>
          <w:p w:rsidR="00DD0B43" w:rsidRPr="00760D12" w:rsidRDefault="00DD0B43" w:rsidP="00805D9F">
            <w:pPr>
              <w:jc w:val="center"/>
            </w:pPr>
            <w:r w:rsidRPr="00760D12">
              <w:t>0</w:t>
            </w:r>
          </w:p>
        </w:tc>
        <w:tc>
          <w:tcPr>
            <w:tcW w:w="1559" w:type="dxa"/>
            <w:vAlign w:val="center"/>
          </w:tcPr>
          <w:p w:rsidR="00DD0B43" w:rsidRPr="00760D12" w:rsidRDefault="00DD0B43" w:rsidP="00805D9F">
            <w:pPr>
              <w:jc w:val="center"/>
            </w:pPr>
            <w:r w:rsidRPr="00760D12">
              <w:t>1</w:t>
            </w:r>
          </w:p>
        </w:tc>
        <w:tc>
          <w:tcPr>
            <w:tcW w:w="1559" w:type="dxa"/>
          </w:tcPr>
          <w:p w:rsidR="00DD0B43" w:rsidRPr="00760D12" w:rsidRDefault="00563BF4" w:rsidP="00805D9F">
            <w:pPr>
              <w:jc w:val="center"/>
            </w:pPr>
            <w:r w:rsidRPr="00760D12">
              <w:t>100</w:t>
            </w:r>
          </w:p>
        </w:tc>
      </w:tr>
      <w:tr w:rsidR="00DD0B43" w:rsidRPr="00760D12" w:rsidTr="00DD0B43">
        <w:tc>
          <w:tcPr>
            <w:tcW w:w="5070" w:type="dxa"/>
            <w:vAlign w:val="center"/>
          </w:tcPr>
          <w:p w:rsidR="00DD0B43" w:rsidRPr="00760D12" w:rsidRDefault="00DD0B43" w:rsidP="00805D9F">
            <w:r w:rsidRPr="00760D12">
              <w:t>Плоскостные сооружения, в том числе уличные тренажеры</w:t>
            </w:r>
          </w:p>
        </w:tc>
        <w:tc>
          <w:tcPr>
            <w:tcW w:w="1559" w:type="dxa"/>
            <w:vAlign w:val="center"/>
          </w:tcPr>
          <w:p w:rsidR="00DD0B43" w:rsidRPr="00760D12" w:rsidRDefault="00DD0B43" w:rsidP="00805D9F">
            <w:pPr>
              <w:jc w:val="center"/>
            </w:pPr>
            <w:r w:rsidRPr="00760D12">
              <w:t>59</w:t>
            </w:r>
          </w:p>
        </w:tc>
        <w:tc>
          <w:tcPr>
            <w:tcW w:w="1559" w:type="dxa"/>
            <w:vAlign w:val="center"/>
          </w:tcPr>
          <w:p w:rsidR="00DD0B43" w:rsidRPr="00760D12" w:rsidRDefault="00DD0B43" w:rsidP="00805D9F">
            <w:pPr>
              <w:jc w:val="center"/>
            </w:pPr>
            <w:r w:rsidRPr="00760D12">
              <w:t>64</w:t>
            </w:r>
          </w:p>
        </w:tc>
        <w:tc>
          <w:tcPr>
            <w:tcW w:w="1559" w:type="dxa"/>
          </w:tcPr>
          <w:p w:rsidR="00DD0B43" w:rsidRPr="00760D12" w:rsidRDefault="00563BF4" w:rsidP="00805D9F">
            <w:pPr>
              <w:jc w:val="center"/>
            </w:pPr>
            <w:r w:rsidRPr="00760D12">
              <w:t>8,5</w:t>
            </w:r>
          </w:p>
        </w:tc>
      </w:tr>
      <w:tr w:rsidR="00DD0B43" w:rsidRPr="00760D12" w:rsidTr="00DD0B43">
        <w:tc>
          <w:tcPr>
            <w:tcW w:w="5070" w:type="dxa"/>
            <w:vAlign w:val="center"/>
          </w:tcPr>
          <w:p w:rsidR="00DD0B43" w:rsidRPr="00760D12" w:rsidRDefault="00DD0B43" w:rsidP="00805D9F">
            <w:r w:rsidRPr="00760D12">
              <w:t>спортивные залы</w:t>
            </w:r>
          </w:p>
        </w:tc>
        <w:tc>
          <w:tcPr>
            <w:tcW w:w="1559" w:type="dxa"/>
            <w:vAlign w:val="center"/>
          </w:tcPr>
          <w:p w:rsidR="00DD0B43" w:rsidRPr="00760D12" w:rsidRDefault="00DD0B43" w:rsidP="00805D9F">
            <w:pPr>
              <w:jc w:val="center"/>
            </w:pPr>
            <w:r w:rsidRPr="00760D12">
              <w:t>23</w:t>
            </w:r>
          </w:p>
        </w:tc>
        <w:tc>
          <w:tcPr>
            <w:tcW w:w="1559" w:type="dxa"/>
            <w:vAlign w:val="center"/>
          </w:tcPr>
          <w:p w:rsidR="00DD0B43" w:rsidRPr="00760D12" w:rsidRDefault="00DD0B43" w:rsidP="00805D9F">
            <w:pPr>
              <w:jc w:val="center"/>
            </w:pPr>
            <w:r w:rsidRPr="00760D12">
              <w:t>23</w:t>
            </w:r>
          </w:p>
        </w:tc>
        <w:tc>
          <w:tcPr>
            <w:tcW w:w="1559" w:type="dxa"/>
          </w:tcPr>
          <w:p w:rsidR="00DD0B43" w:rsidRPr="00760D12" w:rsidRDefault="00563BF4" w:rsidP="00805D9F">
            <w:pPr>
              <w:jc w:val="center"/>
            </w:pPr>
            <w:r w:rsidRPr="00760D12">
              <w:t>0</w:t>
            </w:r>
          </w:p>
        </w:tc>
      </w:tr>
      <w:tr w:rsidR="00DD0B43" w:rsidRPr="00760D12" w:rsidTr="00DD0B43">
        <w:tc>
          <w:tcPr>
            <w:tcW w:w="5070" w:type="dxa"/>
            <w:vAlign w:val="center"/>
          </w:tcPr>
          <w:p w:rsidR="00DD0B43" w:rsidRPr="00760D12" w:rsidRDefault="00DD0B43" w:rsidP="00805D9F">
            <w:r w:rsidRPr="00760D12">
              <w:t>плавательные бассейны</w:t>
            </w:r>
          </w:p>
        </w:tc>
        <w:tc>
          <w:tcPr>
            <w:tcW w:w="1559" w:type="dxa"/>
            <w:vAlign w:val="center"/>
          </w:tcPr>
          <w:p w:rsidR="00DD0B43" w:rsidRPr="00760D12" w:rsidRDefault="00DD0B43" w:rsidP="00805D9F">
            <w:pPr>
              <w:jc w:val="center"/>
            </w:pPr>
            <w:r w:rsidRPr="00760D12">
              <w:t>3</w:t>
            </w:r>
          </w:p>
        </w:tc>
        <w:tc>
          <w:tcPr>
            <w:tcW w:w="1559" w:type="dxa"/>
            <w:vAlign w:val="center"/>
          </w:tcPr>
          <w:p w:rsidR="00DD0B43" w:rsidRPr="00760D12" w:rsidRDefault="00DD0B43" w:rsidP="00805D9F">
            <w:pPr>
              <w:jc w:val="center"/>
            </w:pPr>
            <w:r w:rsidRPr="00760D12">
              <w:t>3</w:t>
            </w:r>
          </w:p>
        </w:tc>
        <w:tc>
          <w:tcPr>
            <w:tcW w:w="1559" w:type="dxa"/>
          </w:tcPr>
          <w:p w:rsidR="00DD0B43" w:rsidRPr="00760D12" w:rsidRDefault="00563BF4" w:rsidP="00805D9F">
            <w:pPr>
              <w:jc w:val="center"/>
            </w:pPr>
            <w:r w:rsidRPr="00760D12">
              <w:t>0</w:t>
            </w:r>
          </w:p>
        </w:tc>
      </w:tr>
      <w:tr w:rsidR="00DD0B43" w:rsidRPr="00760D12" w:rsidTr="00DD0B43">
        <w:tc>
          <w:tcPr>
            <w:tcW w:w="5070" w:type="dxa"/>
            <w:vAlign w:val="center"/>
          </w:tcPr>
          <w:p w:rsidR="00DD0B43" w:rsidRPr="00760D12" w:rsidRDefault="00DD0B43" w:rsidP="00805D9F">
            <w:r w:rsidRPr="00760D12">
              <w:t>Численность лиц, занимающихся в физкультурно-оздоровительных и спортивных учреждениях, человек</w:t>
            </w:r>
          </w:p>
        </w:tc>
        <w:tc>
          <w:tcPr>
            <w:tcW w:w="1559" w:type="dxa"/>
            <w:vAlign w:val="center"/>
          </w:tcPr>
          <w:p w:rsidR="00DD0B43" w:rsidRPr="00760D12" w:rsidRDefault="00DD0B43" w:rsidP="00805D9F">
            <w:pPr>
              <w:jc w:val="center"/>
            </w:pPr>
            <w:r w:rsidRPr="00760D12">
              <w:t>6040</w:t>
            </w:r>
          </w:p>
        </w:tc>
        <w:tc>
          <w:tcPr>
            <w:tcW w:w="1559" w:type="dxa"/>
            <w:vAlign w:val="center"/>
          </w:tcPr>
          <w:p w:rsidR="00DD0B43" w:rsidRPr="00760D12" w:rsidRDefault="00DD0B43" w:rsidP="00805D9F">
            <w:pPr>
              <w:jc w:val="center"/>
            </w:pPr>
            <w:r w:rsidRPr="00760D12">
              <w:t>7943</w:t>
            </w:r>
          </w:p>
        </w:tc>
        <w:tc>
          <w:tcPr>
            <w:tcW w:w="1559" w:type="dxa"/>
          </w:tcPr>
          <w:p w:rsidR="00563BF4" w:rsidRPr="00760D12" w:rsidRDefault="00563BF4" w:rsidP="00805D9F">
            <w:pPr>
              <w:jc w:val="center"/>
            </w:pPr>
          </w:p>
          <w:p w:rsidR="00DD0B43" w:rsidRPr="00760D12" w:rsidRDefault="00563BF4" w:rsidP="00805D9F">
            <w:pPr>
              <w:jc w:val="center"/>
            </w:pPr>
            <w:r w:rsidRPr="00760D12">
              <w:t>31,5</w:t>
            </w:r>
          </w:p>
        </w:tc>
      </w:tr>
    </w:tbl>
    <w:p w:rsidR="006D19E4" w:rsidRDefault="006D19E4" w:rsidP="006D19E4">
      <w:pPr>
        <w:jc w:val="right"/>
        <w:rPr>
          <w:sz w:val="28"/>
          <w:szCs w:val="28"/>
        </w:rPr>
      </w:pPr>
    </w:p>
    <w:p w:rsidR="004774A8" w:rsidRPr="00DA1A40" w:rsidRDefault="004774A8" w:rsidP="006D19E4">
      <w:pPr>
        <w:jc w:val="right"/>
        <w:rPr>
          <w:sz w:val="28"/>
          <w:szCs w:val="28"/>
        </w:rPr>
      </w:pPr>
    </w:p>
    <w:p w:rsidR="006D19E4" w:rsidRPr="008C21BF" w:rsidRDefault="006D19E4" w:rsidP="006D19E4">
      <w:pPr>
        <w:jc w:val="both"/>
        <w:rPr>
          <w:b/>
          <w:sz w:val="28"/>
          <w:szCs w:val="28"/>
        </w:rPr>
      </w:pPr>
      <w:r w:rsidRPr="00A317A2">
        <w:rPr>
          <w:sz w:val="28"/>
          <w:szCs w:val="28"/>
        </w:rPr>
        <w:t xml:space="preserve">            </w:t>
      </w:r>
      <w:r w:rsidRPr="008C21BF">
        <w:rPr>
          <w:b/>
          <w:sz w:val="28"/>
          <w:szCs w:val="28"/>
        </w:rPr>
        <w:t>Сложившийся уровень обеспеченности населения городского округа услугами в облас</w:t>
      </w:r>
      <w:r w:rsidR="00D253D1" w:rsidRPr="008C21BF">
        <w:rPr>
          <w:b/>
          <w:sz w:val="28"/>
          <w:szCs w:val="28"/>
        </w:rPr>
        <w:t>тях образования</w:t>
      </w:r>
      <w:r w:rsidRPr="008C21BF">
        <w:rPr>
          <w:b/>
          <w:sz w:val="28"/>
          <w:szCs w:val="28"/>
        </w:rPr>
        <w:t xml:space="preserve">, физической культуры и массового спорта и </w:t>
      </w:r>
      <w:r w:rsidR="008C21BF" w:rsidRPr="008C21BF">
        <w:rPr>
          <w:b/>
          <w:sz w:val="28"/>
          <w:szCs w:val="28"/>
        </w:rPr>
        <w:t xml:space="preserve">культуры </w:t>
      </w:r>
    </w:p>
    <w:p w:rsidR="006D19E4" w:rsidRPr="00C076B0" w:rsidRDefault="006D19E4" w:rsidP="006D19E4">
      <w:pPr>
        <w:jc w:val="right"/>
        <w:rPr>
          <w:sz w:val="28"/>
          <w:szCs w:val="28"/>
        </w:rPr>
      </w:pPr>
    </w:p>
    <w:tbl>
      <w:tblPr>
        <w:tblStyle w:val="a4"/>
        <w:tblW w:w="9747" w:type="dxa"/>
        <w:tblLayout w:type="fixed"/>
        <w:tblLook w:val="04A0"/>
      </w:tblPr>
      <w:tblGrid>
        <w:gridCol w:w="2235"/>
        <w:gridCol w:w="992"/>
        <w:gridCol w:w="2160"/>
        <w:gridCol w:w="1242"/>
        <w:gridCol w:w="1701"/>
        <w:gridCol w:w="1417"/>
      </w:tblGrid>
      <w:tr w:rsidR="006D19E4" w:rsidRPr="00C076B0" w:rsidTr="00BF4C9C">
        <w:trPr>
          <w:trHeight w:val="1091"/>
        </w:trPr>
        <w:tc>
          <w:tcPr>
            <w:tcW w:w="2235" w:type="dxa"/>
          </w:tcPr>
          <w:p w:rsidR="006D19E4" w:rsidRPr="00760D12" w:rsidRDefault="006D19E4" w:rsidP="00805D9F">
            <w:pPr>
              <w:jc w:val="both"/>
            </w:pPr>
            <w:r w:rsidRPr="00760D12">
              <w:t>Наименование нормируемого показателя, единица измерения</w:t>
            </w:r>
          </w:p>
        </w:tc>
        <w:tc>
          <w:tcPr>
            <w:tcW w:w="992" w:type="dxa"/>
          </w:tcPr>
          <w:p w:rsidR="006D19E4" w:rsidRPr="00760D12" w:rsidRDefault="006D19E4" w:rsidP="00805D9F">
            <w:pPr>
              <w:jc w:val="center"/>
            </w:pPr>
            <w:r w:rsidRPr="00760D12">
              <w:t>Ед.</w:t>
            </w:r>
            <w:r w:rsidR="00760D12">
              <w:t xml:space="preserve"> </w:t>
            </w:r>
            <w:r w:rsidRPr="00760D12">
              <w:t>изм.</w:t>
            </w:r>
          </w:p>
        </w:tc>
        <w:tc>
          <w:tcPr>
            <w:tcW w:w="2160" w:type="dxa"/>
          </w:tcPr>
          <w:p w:rsidR="006D19E4" w:rsidRPr="00760D12" w:rsidRDefault="006D19E4" w:rsidP="00805D9F">
            <w:pPr>
              <w:jc w:val="center"/>
            </w:pPr>
            <w:r w:rsidRPr="00760D12">
              <w:t>Норматив</w:t>
            </w:r>
          </w:p>
        </w:tc>
        <w:tc>
          <w:tcPr>
            <w:tcW w:w="4360" w:type="dxa"/>
            <w:gridSpan w:val="3"/>
          </w:tcPr>
          <w:p w:rsidR="006D19E4" w:rsidRPr="00760D12" w:rsidRDefault="006D19E4" w:rsidP="00805D9F">
            <w:pPr>
              <w:jc w:val="both"/>
            </w:pPr>
            <w:r w:rsidRPr="00760D12">
              <w:t>Уровень обеспеченности объектами социальной инфраструктуры</w:t>
            </w:r>
          </w:p>
        </w:tc>
      </w:tr>
      <w:tr w:rsidR="006D19E4" w:rsidRPr="00C076B0" w:rsidTr="00BF4C9C">
        <w:trPr>
          <w:trHeight w:val="551"/>
        </w:trPr>
        <w:tc>
          <w:tcPr>
            <w:tcW w:w="2235" w:type="dxa"/>
          </w:tcPr>
          <w:p w:rsidR="006D19E4" w:rsidRPr="00760D12" w:rsidRDefault="006D19E4" w:rsidP="00805D9F">
            <w:pPr>
              <w:jc w:val="right"/>
            </w:pPr>
          </w:p>
        </w:tc>
        <w:tc>
          <w:tcPr>
            <w:tcW w:w="992" w:type="dxa"/>
          </w:tcPr>
          <w:p w:rsidR="006D19E4" w:rsidRPr="00760D12" w:rsidRDefault="006D19E4" w:rsidP="00805D9F">
            <w:pPr>
              <w:jc w:val="right"/>
            </w:pPr>
          </w:p>
        </w:tc>
        <w:tc>
          <w:tcPr>
            <w:tcW w:w="2160" w:type="dxa"/>
          </w:tcPr>
          <w:p w:rsidR="006D19E4" w:rsidRPr="00760D12" w:rsidRDefault="006D19E4" w:rsidP="00805D9F">
            <w:pPr>
              <w:jc w:val="right"/>
            </w:pPr>
          </w:p>
        </w:tc>
        <w:tc>
          <w:tcPr>
            <w:tcW w:w="1242" w:type="dxa"/>
          </w:tcPr>
          <w:p w:rsidR="006D19E4" w:rsidRPr="00760D12" w:rsidRDefault="006D19E4" w:rsidP="00805D9F">
            <w:pPr>
              <w:jc w:val="center"/>
            </w:pPr>
            <w:r w:rsidRPr="00760D12">
              <w:t>Текущее значение</w:t>
            </w:r>
          </w:p>
        </w:tc>
        <w:tc>
          <w:tcPr>
            <w:tcW w:w="1701" w:type="dxa"/>
          </w:tcPr>
          <w:p w:rsidR="006D19E4" w:rsidRPr="00760D12" w:rsidRDefault="006D19E4" w:rsidP="00760D12">
            <w:pPr>
              <w:jc w:val="center"/>
            </w:pPr>
            <w:r w:rsidRPr="00760D12">
              <w:t>Нормативное значение</w:t>
            </w:r>
          </w:p>
        </w:tc>
        <w:tc>
          <w:tcPr>
            <w:tcW w:w="1417" w:type="dxa"/>
          </w:tcPr>
          <w:p w:rsidR="006D19E4" w:rsidRPr="00760D12" w:rsidRDefault="006D19E4" w:rsidP="00760D12">
            <w:pPr>
              <w:jc w:val="center"/>
            </w:pPr>
            <w:r w:rsidRPr="00760D12">
              <w:t>+/-</w:t>
            </w:r>
          </w:p>
        </w:tc>
      </w:tr>
      <w:tr w:rsidR="006D19E4" w:rsidRPr="00C076B0" w:rsidTr="00BF4C9C">
        <w:trPr>
          <w:trHeight w:val="551"/>
        </w:trPr>
        <w:tc>
          <w:tcPr>
            <w:tcW w:w="9747" w:type="dxa"/>
            <w:gridSpan w:val="6"/>
          </w:tcPr>
          <w:p w:rsidR="006D19E4" w:rsidRPr="00760D12" w:rsidRDefault="006D19E4" w:rsidP="00805D9F">
            <w:pPr>
              <w:jc w:val="center"/>
            </w:pPr>
            <w:r w:rsidRPr="00760D12">
              <w:t>Учреждения образования</w:t>
            </w:r>
          </w:p>
        </w:tc>
      </w:tr>
      <w:tr w:rsidR="006D19E4" w:rsidRPr="00C076B0" w:rsidTr="00BF4C9C">
        <w:trPr>
          <w:trHeight w:val="551"/>
        </w:trPr>
        <w:tc>
          <w:tcPr>
            <w:tcW w:w="2235" w:type="dxa"/>
          </w:tcPr>
          <w:p w:rsidR="006D19E4" w:rsidRPr="00760D12" w:rsidRDefault="006D19E4" w:rsidP="00805D9F">
            <w:pPr>
              <w:jc w:val="both"/>
            </w:pPr>
            <w:r w:rsidRPr="00760D12">
              <w:t>Дошкольные образовательные учреждения</w:t>
            </w:r>
          </w:p>
        </w:tc>
        <w:tc>
          <w:tcPr>
            <w:tcW w:w="992" w:type="dxa"/>
          </w:tcPr>
          <w:p w:rsidR="006D19E4" w:rsidRPr="00760D12" w:rsidRDefault="006D19E4" w:rsidP="00805D9F">
            <w:pPr>
              <w:jc w:val="center"/>
            </w:pPr>
            <w:r w:rsidRPr="00760D12">
              <w:t>мест</w:t>
            </w:r>
          </w:p>
        </w:tc>
        <w:tc>
          <w:tcPr>
            <w:tcW w:w="2160" w:type="dxa"/>
          </w:tcPr>
          <w:p w:rsidR="006D19E4" w:rsidRPr="00760D12" w:rsidRDefault="006D19E4" w:rsidP="00805D9F">
            <w:pPr>
              <w:spacing w:after="160" w:line="259" w:lineRule="auto"/>
            </w:pPr>
            <w:r w:rsidRPr="00760D12">
              <w:t>65 н</w:t>
            </w:r>
            <w:r w:rsidRPr="00760D12">
              <w:rPr>
                <w:bCs/>
              </w:rPr>
              <w:t>а 100 детей в возрасте от 0 до 7 лет</w:t>
            </w:r>
          </w:p>
        </w:tc>
        <w:tc>
          <w:tcPr>
            <w:tcW w:w="1242" w:type="dxa"/>
          </w:tcPr>
          <w:p w:rsidR="006D19E4" w:rsidRPr="00760D12" w:rsidRDefault="006D19E4" w:rsidP="00805D9F">
            <w:pPr>
              <w:spacing w:after="160" w:line="259" w:lineRule="auto"/>
            </w:pPr>
            <w:r w:rsidRPr="00760D12">
              <w:t>755 (проектная емкость)</w:t>
            </w:r>
            <w:r w:rsidRPr="00760D12">
              <w:rPr>
                <w:bCs/>
              </w:rPr>
              <w:t xml:space="preserve"> </w:t>
            </w:r>
          </w:p>
        </w:tc>
        <w:tc>
          <w:tcPr>
            <w:tcW w:w="1701" w:type="dxa"/>
          </w:tcPr>
          <w:p w:rsidR="006D19E4" w:rsidRPr="00760D12" w:rsidRDefault="006D19E4" w:rsidP="00805D9F">
            <w:pPr>
              <w:spacing w:after="160" w:line="259" w:lineRule="auto"/>
            </w:pPr>
            <w:r w:rsidRPr="00760D12">
              <w:t xml:space="preserve">798 </w:t>
            </w:r>
            <w:r w:rsidRPr="00760D12">
              <w:rPr>
                <w:bCs/>
              </w:rPr>
              <w:t>(фактическая численность к проектной мощности)</w:t>
            </w:r>
          </w:p>
        </w:tc>
        <w:tc>
          <w:tcPr>
            <w:tcW w:w="1417" w:type="dxa"/>
          </w:tcPr>
          <w:p w:rsidR="006D19E4" w:rsidRPr="00760D12" w:rsidRDefault="006D19E4" w:rsidP="00805D9F">
            <w:pPr>
              <w:spacing w:after="160" w:line="259" w:lineRule="auto"/>
            </w:pPr>
            <w:r w:rsidRPr="00760D12">
              <w:t>- 43</w:t>
            </w:r>
          </w:p>
        </w:tc>
      </w:tr>
      <w:tr w:rsidR="006D19E4" w:rsidRPr="00C076B0" w:rsidTr="00BF4C9C">
        <w:trPr>
          <w:trHeight w:val="551"/>
        </w:trPr>
        <w:tc>
          <w:tcPr>
            <w:tcW w:w="2235" w:type="dxa"/>
          </w:tcPr>
          <w:p w:rsidR="006D19E4" w:rsidRPr="00760D12" w:rsidRDefault="006D19E4" w:rsidP="00805D9F">
            <w:pPr>
              <w:jc w:val="both"/>
            </w:pPr>
            <w:r w:rsidRPr="00760D12">
              <w:t>Общеобразовательные учреждения (дети от 7 до 17 лет)</w:t>
            </w:r>
          </w:p>
        </w:tc>
        <w:tc>
          <w:tcPr>
            <w:tcW w:w="992" w:type="dxa"/>
          </w:tcPr>
          <w:p w:rsidR="006D19E4" w:rsidRPr="00760D12" w:rsidRDefault="006D19E4" w:rsidP="00805D9F">
            <w:pPr>
              <w:jc w:val="center"/>
            </w:pPr>
            <w:r w:rsidRPr="00760D12">
              <w:t>мест</w:t>
            </w:r>
          </w:p>
        </w:tc>
        <w:tc>
          <w:tcPr>
            <w:tcW w:w="2160" w:type="dxa"/>
          </w:tcPr>
          <w:p w:rsidR="006D19E4" w:rsidRPr="00760D12" w:rsidRDefault="006D19E4" w:rsidP="00805D9F">
            <w:r w:rsidRPr="00760D12">
              <w:t>892 на 1 городскую школу;</w:t>
            </w:r>
          </w:p>
          <w:p w:rsidR="006D19E4" w:rsidRPr="00760D12" w:rsidRDefault="006D19E4" w:rsidP="00805D9F">
            <w:r w:rsidRPr="00760D12">
              <w:t>201 на 1 сельскую школу.</w:t>
            </w:r>
          </w:p>
        </w:tc>
        <w:tc>
          <w:tcPr>
            <w:tcW w:w="1242" w:type="dxa"/>
          </w:tcPr>
          <w:p w:rsidR="006D19E4" w:rsidRPr="00760D12" w:rsidRDefault="006D19E4" w:rsidP="00805D9F">
            <w:pPr>
              <w:spacing w:after="160" w:line="259" w:lineRule="auto"/>
            </w:pPr>
            <w:r w:rsidRPr="00760D12">
              <w:t>1260 (проектная емкость)</w:t>
            </w:r>
          </w:p>
        </w:tc>
        <w:tc>
          <w:tcPr>
            <w:tcW w:w="1701" w:type="dxa"/>
          </w:tcPr>
          <w:p w:rsidR="006D19E4" w:rsidRPr="00760D12" w:rsidRDefault="006D19E4" w:rsidP="00805D9F">
            <w:pPr>
              <w:spacing w:after="160" w:line="259" w:lineRule="auto"/>
            </w:pPr>
            <w:r w:rsidRPr="00760D12">
              <w:t xml:space="preserve">1522 </w:t>
            </w:r>
            <w:r w:rsidRPr="00760D12">
              <w:rPr>
                <w:bCs/>
              </w:rPr>
              <w:t>(фактическая численность к проектной мощности)</w:t>
            </w:r>
          </w:p>
        </w:tc>
        <w:tc>
          <w:tcPr>
            <w:tcW w:w="1417" w:type="dxa"/>
          </w:tcPr>
          <w:p w:rsidR="006D19E4" w:rsidRPr="00760D12" w:rsidRDefault="006D19E4" w:rsidP="00805D9F">
            <w:pPr>
              <w:spacing w:after="160" w:line="259" w:lineRule="auto"/>
            </w:pPr>
            <w:r w:rsidRPr="00760D12">
              <w:t>-262</w:t>
            </w:r>
          </w:p>
        </w:tc>
      </w:tr>
      <w:tr w:rsidR="006D19E4" w:rsidRPr="00C076B0" w:rsidTr="00BF4C9C">
        <w:trPr>
          <w:trHeight w:val="551"/>
        </w:trPr>
        <w:tc>
          <w:tcPr>
            <w:tcW w:w="2235" w:type="dxa"/>
          </w:tcPr>
          <w:p w:rsidR="006D19E4" w:rsidRPr="00760D12" w:rsidRDefault="006D19E4" w:rsidP="00805D9F">
            <w:pPr>
              <w:jc w:val="both"/>
            </w:pPr>
            <w:r w:rsidRPr="00760D12">
              <w:t>Организации дополнительного образования детей</w:t>
            </w:r>
          </w:p>
        </w:tc>
        <w:tc>
          <w:tcPr>
            <w:tcW w:w="992" w:type="dxa"/>
          </w:tcPr>
          <w:p w:rsidR="006D19E4" w:rsidRPr="00760D12" w:rsidRDefault="006D19E4" w:rsidP="00805D9F">
            <w:pPr>
              <w:jc w:val="center"/>
            </w:pPr>
            <w:r w:rsidRPr="00760D12">
              <w:t>мест</w:t>
            </w:r>
          </w:p>
        </w:tc>
        <w:tc>
          <w:tcPr>
            <w:tcW w:w="2160" w:type="dxa"/>
          </w:tcPr>
          <w:p w:rsidR="006D19E4" w:rsidRPr="00760D12" w:rsidRDefault="006D19E4" w:rsidP="00805D9F">
            <w:pPr>
              <w:autoSpaceDE w:val="0"/>
              <w:autoSpaceDN w:val="0"/>
              <w:adjustRightInd w:val="0"/>
            </w:pPr>
            <w:r w:rsidRPr="00760D12">
              <w:rPr>
                <w:lang w:bidi="en-US"/>
              </w:rPr>
              <w:t xml:space="preserve">75 </w:t>
            </w:r>
            <w:r w:rsidRPr="00760D12">
              <w:t>мест</w:t>
            </w:r>
            <w:r w:rsidRPr="00760D12">
              <w:rPr>
                <w:bCs/>
              </w:rPr>
              <w:t xml:space="preserve"> на 100 </w:t>
            </w:r>
            <w:r w:rsidRPr="00760D12">
              <w:t>детей в возрасте 5 до 18 лет</w:t>
            </w:r>
          </w:p>
        </w:tc>
        <w:tc>
          <w:tcPr>
            <w:tcW w:w="1242" w:type="dxa"/>
          </w:tcPr>
          <w:p w:rsidR="006D19E4" w:rsidRPr="00760D12" w:rsidRDefault="006D19E4" w:rsidP="00805D9F">
            <w:pPr>
              <w:spacing w:after="160" w:line="259" w:lineRule="auto"/>
            </w:pPr>
            <w:r w:rsidRPr="00760D12">
              <w:t>1623</w:t>
            </w:r>
          </w:p>
        </w:tc>
        <w:tc>
          <w:tcPr>
            <w:tcW w:w="1701" w:type="dxa"/>
          </w:tcPr>
          <w:p w:rsidR="006D19E4" w:rsidRPr="00760D12" w:rsidRDefault="006D19E4" w:rsidP="00805D9F">
            <w:pPr>
              <w:spacing w:after="160" w:line="259" w:lineRule="auto"/>
            </w:pPr>
            <w:r w:rsidRPr="00760D12">
              <w:t>1766</w:t>
            </w:r>
          </w:p>
        </w:tc>
        <w:tc>
          <w:tcPr>
            <w:tcW w:w="1417" w:type="dxa"/>
          </w:tcPr>
          <w:p w:rsidR="006D19E4" w:rsidRPr="00760D12" w:rsidRDefault="006D19E4" w:rsidP="00805D9F">
            <w:pPr>
              <w:spacing w:after="160" w:line="259" w:lineRule="auto"/>
            </w:pPr>
            <w:r w:rsidRPr="00760D12">
              <w:t>-143</w:t>
            </w:r>
          </w:p>
        </w:tc>
      </w:tr>
      <w:tr w:rsidR="00D253D1" w:rsidRPr="00C076B0" w:rsidTr="00BF4C9C">
        <w:tc>
          <w:tcPr>
            <w:tcW w:w="9747" w:type="dxa"/>
            <w:gridSpan w:val="6"/>
          </w:tcPr>
          <w:p w:rsidR="00D253D1" w:rsidRPr="00760D12" w:rsidRDefault="00D253D1" w:rsidP="00D253D1">
            <w:pPr>
              <w:jc w:val="center"/>
            </w:pPr>
            <w:r w:rsidRPr="00760D12">
              <w:t>Учреждение культуры</w:t>
            </w:r>
          </w:p>
        </w:tc>
      </w:tr>
      <w:tr w:rsidR="00D253D1" w:rsidRPr="00C076B0" w:rsidTr="00BF4C9C">
        <w:trPr>
          <w:trHeight w:val="2090"/>
        </w:trPr>
        <w:tc>
          <w:tcPr>
            <w:tcW w:w="2235" w:type="dxa"/>
          </w:tcPr>
          <w:p w:rsidR="00D253D1" w:rsidRPr="00760D12" w:rsidRDefault="00D253D1" w:rsidP="00D253D1">
            <w:r w:rsidRPr="00760D12">
              <w:t>Культурно-досуговые учреждения клубного типа</w:t>
            </w:r>
          </w:p>
        </w:tc>
        <w:tc>
          <w:tcPr>
            <w:tcW w:w="992" w:type="dxa"/>
          </w:tcPr>
          <w:p w:rsidR="00D253D1" w:rsidRPr="00760D12" w:rsidRDefault="00760D12" w:rsidP="00760D12">
            <w:r>
              <w:t xml:space="preserve"> е</w:t>
            </w:r>
            <w:r w:rsidR="00D253D1" w:rsidRPr="00760D12">
              <w:t>д</w:t>
            </w:r>
            <w:r>
              <w:t>.</w:t>
            </w:r>
          </w:p>
        </w:tc>
        <w:tc>
          <w:tcPr>
            <w:tcW w:w="2160" w:type="dxa"/>
          </w:tcPr>
          <w:p w:rsidR="00D253D1" w:rsidRPr="00760D12" w:rsidRDefault="007A1666" w:rsidP="00D253D1">
            <w:r w:rsidRPr="00760D12">
              <w:t>1</w:t>
            </w:r>
            <w:r w:rsidRPr="00760D12">
              <w:tab/>
            </w:r>
            <w:r w:rsidR="00CF5CF1" w:rsidRPr="00760D12">
              <w:t>население до 100 тыс.чел.</w:t>
            </w:r>
          </w:p>
          <w:p w:rsidR="00D253D1" w:rsidRPr="00760D12" w:rsidRDefault="00D253D1" w:rsidP="00D253D1">
            <w:r w:rsidRPr="00760D12">
              <w:t>2</w:t>
            </w:r>
          </w:p>
          <w:p w:rsidR="00D253D1" w:rsidRPr="00760D12" w:rsidRDefault="00D253D1" w:rsidP="00D253D1">
            <w:r w:rsidRPr="00760D12">
              <w:t>Региональных</w:t>
            </w:r>
          </w:p>
          <w:p w:rsidR="00D253D1" w:rsidRPr="00760D12" w:rsidRDefault="00D253D1" w:rsidP="00D253D1">
            <w:r w:rsidRPr="00760D12">
              <w:t>объекта &lt;4&gt;</w:t>
            </w:r>
          </w:p>
        </w:tc>
        <w:tc>
          <w:tcPr>
            <w:tcW w:w="1242" w:type="dxa"/>
          </w:tcPr>
          <w:p w:rsidR="00D253D1" w:rsidRPr="00760D12" w:rsidRDefault="00D253D1" w:rsidP="00D253D1">
            <w:r w:rsidRPr="00760D12">
              <w:t>1</w:t>
            </w:r>
          </w:p>
        </w:tc>
        <w:tc>
          <w:tcPr>
            <w:tcW w:w="1701" w:type="dxa"/>
          </w:tcPr>
          <w:p w:rsidR="00D253D1" w:rsidRPr="00760D12" w:rsidRDefault="00D253D1" w:rsidP="00D253D1">
            <w:r w:rsidRPr="00760D12">
              <w:t>1</w:t>
            </w:r>
          </w:p>
        </w:tc>
        <w:tc>
          <w:tcPr>
            <w:tcW w:w="1417" w:type="dxa"/>
          </w:tcPr>
          <w:p w:rsidR="00D253D1" w:rsidRPr="00760D12" w:rsidRDefault="00D253D1" w:rsidP="00D253D1">
            <w:r w:rsidRPr="00760D12">
              <w:t>-</w:t>
            </w:r>
          </w:p>
        </w:tc>
      </w:tr>
      <w:tr w:rsidR="00D253D1" w:rsidRPr="00C076B0" w:rsidTr="00BF4C9C">
        <w:trPr>
          <w:trHeight w:val="1137"/>
        </w:trPr>
        <w:tc>
          <w:tcPr>
            <w:tcW w:w="2235" w:type="dxa"/>
          </w:tcPr>
          <w:p w:rsidR="00D253D1" w:rsidRPr="00760D12" w:rsidRDefault="00D253D1" w:rsidP="00D253D1">
            <w:r w:rsidRPr="00760D12">
              <w:t>Общедоступная</w:t>
            </w:r>
          </w:p>
          <w:p w:rsidR="00D253D1" w:rsidRPr="00760D12" w:rsidRDefault="00D253D1" w:rsidP="00D253D1">
            <w:r w:rsidRPr="00760D12">
              <w:t>универсальная</w:t>
            </w:r>
          </w:p>
          <w:p w:rsidR="00D253D1" w:rsidRPr="00760D12" w:rsidRDefault="00D253D1" w:rsidP="00D253D1">
            <w:r w:rsidRPr="00760D12">
              <w:t>библиотека</w:t>
            </w:r>
          </w:p>
        </w:tc>
        <w:tc>
          <w:tcPr>
            <w:tcW w:w="992" w:type="dxa"/>
          </w:tcPr>
          <w:p w:rsidR="00D253D1" w:rsidRPr="00760D12" w:rsidRDefault="00760D12" w:rsidP="00760D12">
            <w:r>
              <w:t xml:space="preserve"> е</w:t>
            </w:r>
            <w:r w:rsidR="00D253D1" w:rsidRPr="00760D12">
              <w:t>д</w:t>
            </w:r>
            <w:r>
              <w:t>.</w:t>
            </w:r>
          </w:p>
        </w:tc>
        <w:tc>
          <w:tcPr>
            <w:tcW w:w="2160" w:type="dxa"/>
          </w:tcPr>
          <w:p w:rsidR="00D253D1" w:rsidRPr="00760D12" w:rsidRDefault="007A1666" w:rsidP="00D253D1">
            <w:r w:rsidRPr="00760D12">
              <w:t>1 объект на 20</w:t>
            </w:r>
            <w:r w:rsidR="00D253D1" w:rsidRPr="00760D12">
              <w:t>000 жителей</w:t>
            </w:r>
          </w:p>
        </w:tc>
        <w:tc>
          <w:tcPr>
            <w:tcW w:w="1242" w:type="dxa"/>
          </w:tcPr>
          <w:p w:rsidR="00D253D1" w:rsidRPr="00760D12" w:rsidRDefault="00760D12" w:rsidP="00760D12">
            <w:r>
              <w:t>1</w:t>
            </w:r>
          </w:p>
        </w:tc>
        <w:tc>
          <w:tcPr>
            <w:tcW w:w="1701" w:type="dxa"/>
          </w:tcPr>
          <w:p w:rsidR="00D253D1" w:rsidRPr="00760D12" w:rsidRDefault="00D253D1" w:rsidP="00D253D1">
            <w:r w:rsidRPr="00760D12">
              <w:t>2</w:t>
            </w:r>
          </w:p>
        </w:tc>
        <w:tc>
          <w:tcPr>
            <w:tcW w:w="1417" w:type="dxa"/>
          </w:tcPr>
          <w:p w:rsidR="00D253D1" w:rsidRPr="00760D12" w:rsidRDefault="00760D12" w:rsidP="00D253D1">
            <w:r>
              <w:t>-</w:t>
            </w:r>
            <w:r w:rsidR="00D253D1" w:rsidRPr="00760D12">
              <w:t>1</w:t>
            </w:r>
          </w:p>
        </w:tc>
      </w:tr>
      <w:tr w:rsidR="00D253D1" w:rsidRPr="00C076B0" w:rsidTr="00BF4C9C">
        <w:tc>
          <w:tcPr>
            <w:tcW w:w="9747" w:type="dxa"/>
            <w:gridSpan w:val="6"/>
          </w:tcPr>
          <w:p w:rsidR="00D253D1" w:rsidRPr="00760D12" w:rsidRDefault="00D253D1" w:rsidP="00D253D1">
            <w:pPr>
              <w:jc w:val="center"/>
            </w:pPr>
            <w:r w:rsidRPr="00760D12">
              <w:t>Спортивные сооружения</w:t>
            </w:r>
          </w:p>
        </w:tc>
      </w:tr>
      <w:tr w:rsidR="00D253D1" w:rsidRPr="00C076B0" w:rsidTr="00BF4C9C">
        <w:trPr>
          <w:trHeight w:val="1198"/>
        </w:trPr>
        <w:tc>
          <w:tcPr>
            <w:tcW w:w="2235" w:type="dxa"/>
          </w:tcPr>
          <w:p w:rsidR="00D253D1" w:rsidRPr="00760D12" w:rsidRDefault="00D253D1" w:rsidP="00D253D1">
            <w:r w:rsidRPr="00760D12">
              <w:t>Спортивные залы</w:t>
            </w:r>
          </w:p>
        </w:tc>
        <w:tc>
          <w:tcPr>
            <w:tcW w:w="992" w:type="dxa"/>
          </w:tcPr>
          <w:p w:rsidR="00D253D1" w:rsidRPr="00760D12" w:rsidRDefault="00D253D1" w:rsidP="00D253D1">
            <w:r w:rsidRPr="00760D12">
              <w:t>м2</w:t>
            </w:r>
          </w:p>
        </w:tc>
        <w:tc>
          <w:tcPr>
            <w:tcW w:w="2160" w:type="dxa"/>
          </w:tcPr>
          <w:p w:rsidR="00D253D1" w:rsidRPr="00760D12" w:rsidRDefault="00D253D1" w:rsidP="00D253D1">
            <w:r w:rsidRPr="00760D12">
              <w:t>300 м2 пола зала на 1000 жителей</w:t>
            </w:r>
          </w:p>
        </w:tc>
        <w:tc>
          <w:tcPr>
            <w:tcW w:w="1242" w:type="dxa"/>
          </w:tcPr>
          <w:p w:rsidR="00D253D1" w:rsidRPr="00760D12" w:rsidRDefault="00D253D1" w:rsidP="00D253D1">
            <w:r w:rsidRPr="00760D12">
              <w:t>6590</w:t>
            </w:r>
          </w:p>
        </w:tc>
        <w:tc>
          <w:tcPr>
            <w:tcW w:w="1701" w:type="dxa"/>
          </w:tcPr>
          <w:p w:rsidR="00D253D1" w:rsidRPr="00760D12" w:rsidRDefault="00D253D1" w:rsidP="00D253D1">
            <w:r w:rsidRPr="00760D12">
              <w:t>5100</w:t>
            </w:r>
          </w:p>
        </w:tc>
        <w:tc>
          <w:tcPr>
            <w:tcW w:w="1417" w:type="dxa"/>
          </w:tcPr>
          <w:p w:rsidR="00D253D1" w:rsidRPr="00760D12" w:rsidRDefault="00D253D1" w:rsidP="00D253D1">
            <w:r w:rsidRPr="00760D12">
              <w:t>1490</w:t>
            </w:r>
          </w:p>
        </w:tc>
      </w:tr>
      <w:tr w:rsidR="00D253D1" w:rsidRPr="00C076B0" w:rsidTr="00BF4C9C">
        <w:tc>
          <w:tcPr>
            <w:tcW w:w="2235" w:type="dxa"/>
          </w:tcPr>
          <w:p w:rsidR="00D253D1" w:rsidRPr="00760D12" w:rsidRDefault="00D253D1" w:rsidP="00D253D1">
            <w:r w:rsidRPr="00760D12">
              <w:t>Бассейны крытые и открытые общего пользования</w:t>
            </w:r>
          </w:p>
        </w:tc>
        <w:tc>
          <w:tcPr>
            <w:tcW w:w="992" w:type="dxa"/>
          </w:tcPr>
          <w:p w:rsidR="00D253D1" w:rsidRPr="00760D12" w:rsidRDefault="00D253D1" w:rsidP="00D253D1">
            <w:r w:rsidRPr="00760D12">
              <w:t>м2 зеркала воды</w:t>
            </w:r>
          </w:p>
        </w:tc>
        <w:tc>
          <w:tcPr>
            <w:tcW w:w="2160" w:type="dxa"/>
          </w:tcPr>
          <w:p w:rsidR="00D253D1" w:rsidRPr="00760D12" w:rsidRDefault="00D253D1" w:rsidP="00D253D1">
            <w:r w:rsidRPr="00760D12">
              <w:t>22 м2 на 1000 жителей</w:t>
            </w:r>
          </w:p>
        </w:tc>
        <w:tc>
          <w:tcPr>
            <w:tcW w:w="1242" w:type="dxa"/>
          </w:tcPr>
          <w:p w:rsidR="00D253D1" w:rsidRPr="00760D12" w:rsidRDefault="00D253D1" w:rsidP="00D253D1">
            <w:r w:rsidRPr="00760D12">
              <w:t>793</w:t>
            </w:r>
          </w:p>
        </w:tc>
        <w:tc>
          <w:tcPr>
            <w:tcW w:w="1701" w:type="dxa"/>
          </w:tcPr>
          <w:p w:rsidR="00D253D1" w:rsidRPr="00760D12" w:rsidRDefault="00D253D1" w:rsidP="00D253D1">
            <w:r w:rsidRPr="00760D12">
              <w:t>374</w:t>
            </w:r>
          </w:p>
        </w:tc>
        <w:tc>
          <w:tcPr>
            <w:tcW w:w="1417" w:type="dxa"/>
          </w:tcPr>
          <w:p w:rsidR="00D253D1" w:rsidRPr="00760D12" w:rsidRDefault="00D253D1" w:rsidP="00D253D1">
            <w:r w:rsidRPr="00760D12">
              <w:t>419</w:t>
            </w:r>
          </w:p>
        </w:tc>
      </w:tr>
      <w:tr w:rsidR="00D253D1" w:rsidRPr="00C076B0" w:rsidTr="00BF4C9C">
        <w:trPr>
          <w:trHeight w:val="956"/>
        </w:trPr>
        <w:tc>
          <w:tcPr>
            <w:tcW w:w="2235" w:type="dxa"/>
          </w:tcPr>
          <w:p w:rsidR="00D253D1" w:rsidRPr="00760D12" w:rsidRDefault="00D253D1" w:rsidP="00D253D1">
            <w:r w:rsidRPr="00760D12">
              <w:lastRenderedPageBreak/>
              <w:t>Плоскостные</w:t>
            </w:r>
          </w:p>
          <w:p w:rsidR="00D253D1" w:rsidRPr="00760D12" w:rsidRDefault="00D253D1" w:rsidP="00D253D1">
            <w:r w:rsidRPr="00760D12">
              <w:t>спортивные</w:t>
            </w:r>
          </w:p>
          <w:p w:rsidR="00D253D1" w:rsidRPr="00760D12" w:rsidRDefault="00D253D1" w:rsidP="00D253D1">
            <w:r w:rsidRPr="00760D12">
              <w:t>учреждения</w:t>
            </w:r>
          </w:p>
        </w:tc>
        <w:tc>
          <w:tcPr>
            <w:tcW w:w="992" w:type="dxa"/>
          </w:tcPr>
          <w:p w:rsidR="00D253D1" w:rsidRPr="00760D12" w:rsidRDefault="00D253D1" w:rsidP="00D253D1">
            <w:r w:rsidRPr="00760D12">
              <w:t>тыс. м.</w:t>
            </w:r>
          </w:p>
        </w:tc>
        <w:tc>
          <w:tcPr>
            <w:tcW w:w="2160" w:type="dxa"/>
          </w:tcPr>
          <w:p w:rsidR="00D253D1" w:rsidRPr="00760D12" w:rsidRDefault="00D253D1" w:rsidP="00D253D1">
            <w:r w:rsidRPr="00760D12">
              <w:t>6820 м2 на 1000 жителей</w:t>
            </w:r>
          </w:p>
        </w:tc>
        <w:tc>
          <w:tcPr>
            <w:tcW w:w="1242" w:type="dxa"/>
          </w:tcPr>
          <w:p w:rsidR="00D253D1" w:rsidRPr="00343ED7" w:rsidRDefault="00D253D1" w:rsidP="00D253D1">
            <w:r w:rsidRPr="00760D12">
              <w:rPr>
                <w:lang w:val="en-US"/>
              </w:rPr>
              <w:t>716</w:t>
            </w:r>
            <w:r w:rsidRPr="00760D12">
              <w:t>13</w:t>
            </w:r>
          </w:p>
        </w:tc>
        <w:tc>
          <w:tcPr>
            <w:tcW w:w="1701" w:type="dxa"/>
          </w:tcPr>
          <w:p w:rsidR="00D253D1" w:rsidRPr="00760D12" w:rsidRDefault="00D253D1" w:rsidP="00D253D1">
            <w:r w:rsidRPr="00760D12">
              <w:t>115940</w:t>
            </w:r>
          </w:p>
        </w:tc>
        <w:tc>
          <w:tcPr>
            <w:tcW w:w="1417" w:type="dxa"/>
          </w:tcPr>
          <w:p w:rsidR="00D253D1" w:rsidRPr="00760D12" w:rsidRDefault="00D253D1" w:rsidP="00D253D1">
            <w:r w:rsidRPr="00760D12">
              <w:t>-44327</w:t>
            </w:r>
          </w:p>
        </w:tc>
      </w:tr>
    </w:tbl>
    <w:p w:rsidR="006D19E4" w:rsidRPr="00C076B0" w:rsidRDefault="006D19E4" w:rsidP="006D19E4">
      <w:pPr>
        <w:rPr>
          <w:sz w:val="28"/>
          <w:szCs w:val="28"/>
        </w:rPr>
      </w:pPr>
    </w:p>
    <w:p w:rsidR="006D19E4" w:rsidRPr="00DA1A40" w:rsidRDefault="006D19E4" w:rsidP="006D19E4">
      <w:pPr>
        <w:jc w:val="both"/>
        <w:rPr>
          <w:sz w:val="28"/>
          <w:szCs w:val="28"/>
        </w:rPr>
      </w:pPr>
      <w:r w:rsidRPr="00DA1A40">
        <w:rPr>
          <w:sz w:val="28"/>
          <w:szCs w:val="28"/>
        </w:rPr>
        <w:t>&lt;3&gt; При 100-процентном охвате детей. Нормативная обеспеченность скорректирована с учетом фактического о</w:t>
      </w:r>
      <w:r w:rsidR="00D253D1">
        <w:rPr>
          <w:sz w:val="28"/>
          <w:szCs w:val="28"/>
        </w:rPr>
        <w:t>хвата детей в возрасте от 2 лет</w:t>
      </w:r>
      <w:r w:rsidRPr="00DA1A40">
        <w:rPr>
          <w:sz w:val="28"/>
          <w:szCs w:val="28"/>
        </w:rPr>
        <w:t xml:space="preserve"> до 7 лет программами дошкольного образования (отношение численности детей, посещающих дошкольные общеобразовательные организации, к численнос</w:t>
      </w:r>
      <w:r w:rsidR="00D253D1">
        <w:rPr>
          <w:sz w:val="28"/>
          <w:szCs w:val="28"/>
        </w:rPr>
        <w:t>ти детей в возрасте от 2 лет</w:t>
      </w:r>
      <w:r w:rsidRPr="00DA1A40">
        <w:rPr>
          <w:sz w:val="28"/>
          <w:szCs w:val="28"/>
        </w:rPr>
        <w:t xml:space="preserve"> до 7 лет включительно, скорректированной на численность детей соответствующих возрастов, обучающихся в общеобразовательных организациях).</w:t>
      </w:r>
    </w:p>
    <w:p w:rsidR="006D19E4" w:rsidRPr="00DA1A40" w:rsidRDefault="006D19E4" w:rsidP="006D19E4">
      <w:pPr>
        <w:jc w:val="both"/>
        <w:rPr>
          <w:sz w:val="28"/>
          <w:szCs w:val="28"/>
        </w:rPr>
      </w:pPr>
      <w:r w:rsidRPr="00DA1A40">
        <w:rPr>
          <w:sz w:val="28"/>
          <w:szCs w:val="28"/>
        </w:rPr>
        <w:t xml:space="preserve">&lt;4&gt; Норматив определен в соответствии с Методическими рекомендациями субъектам РФ и органам местного самоуправления по развитию сети организаций культуры и обеспеченности населения услугами организаций культуры (утв. Распоряжением Министерства культуры РФ от 27.07.2016 </w:t>
      </w:r>
      <w:r>
        <w:rPr>
          <w:sz w:val="28"/>
          <w:szCs w:val="28"/>
        </w:rPr>
        <w:t>№</w:t>
      </w:r>
      <w:r w:rsidRPr="00DA1A40">
        <w:rPr>
          <w:sz w:val="28"/>
          <w:szCs w:val="28"/>
        </w:rPr>
        <w:t xml:space="preserve"> Р-948).</w:t>
      </w:r>
    </w:p>
    <w:p w:rsidR="006D19E4" w:rsidRPr="005C4433" w:rsidRDefault="00B161A0" w:rsidP="003E79EB">
      <w:pPr>
        <w:ind w:firstLine="567"/>
        <w:jc w:val="both"/>
      </w:pPr>
      <w:r w:rsidRPr="005C4433">
        <w:t xml:space="preserve"> </w:t>
      </w:r>
      <w:r w:rsidR="006D19E4" w:rsidRPr="005C4433">
        <w:t xml:space="preserve">По объектам образования сложившийся уровень обеспеченности в целом не соответствует нормативной потребности. </w:t>
      </w:r>
    </w:p>
    <w:p w:rsidR="006D19E4" w:rsidRPr="005C4433" w:rsidRDefault="006D19E4" w:rsidP="006D19E4">
      <w:pPr>
        <w:ind w:firstLine="567"/>
        <w:jc w:val="both"/>
      </w:pPr>
      <w:r w:rsidRPr="005C4433">
        <w:t xml:space="preserve">С целью удовлетворения </w:t>
      </w:r>
      <w:r w:rsidRPr="005C4433">
        <w:rPr>
          <w:i/>
        </w:rPr>
        <w:t>потребности в детских садах</w:t>
      </w:r>
      <w:r w:rsidRPr="005C4433">
        <w:t xml:space="preserve"> с учетом условий наиболее комфортной пешеходной доступности генеральным планом предусмотрено:</w:t>
      </w:r>
    </w:p>
    <w:p w:rsidR="006D19E4" w:rsidRPr="005C4433" w:rsidRDefault="006D19E4" w:rsidP="003E79EB">
      <w:pPr>
        <w:pStyle w:val="ac"/>
        <w:numPr>
          <w:ilvl w:val="0"/>
          <w:numId w:val="16"/>
        </w:numPr>
        <w:tabs>
          <w:tab w:val="left" w:pos="1134"/>
        </w:tabs>
        <w:spacing w:after="0" w:line="240" w:lineRule="auto"/>
        <w:ind w:left="0" w:firstLine="567"/>
        <w:jc w:val="both"/>
        <w:rPr>
          <w:rFonts w:ascii="Times New Roman" w:hAnsi="Times New Roman"/>
          <w:sz w:val="24"/>
          <w:szCs w:val="24"/>
        </w:rPr>
      </w:pPr>
      <w:r w:rsidRPr="005C4433">
        <w:rPr>
          <w:rFonts w:ascii="Times New Roman" w:hAnsi="Times New Roman"/>
          <w:sz w:val="24"/>
          <w:szCs w:val="24"/>
        </w:rPr>
        <w:t xml:space="preserve">строительство с 2020 по 2030 </w:t>
      </w:r>
      <w:proofErr w:type="gramStart"/>
      <w:r w:rsidRPr="005C4433">
        <w:rPr>
          <w:rFonts w:ascii="Times New Roman" w:hAnsi="Times New Roman"/>
          <w:sz w:val="24"/>
          <w:szCs w:val="24"/>
        </w:rPr>
        <w:t>гг</w:t>
      </w:r>
      <w:proofErr w:type="gramEnd"/>
      <w:r w:rsidRPr="005C4433">
        <w:rPr>
          <w:rFonts w:ascii="Times New Roman" w:hAnsi="Times New Roman"/>
          <w:sz w:val="24"/>
          <w:szCs w:val="24"/>
        </w:rPr>
        <w:t xml:space="preserve">: </w:t>
      </w:r>
    </w:p>
    <w:p w:rsidR="006D19E4" w:rsidRPr="005C4433" w:rsidRDefault="006D19E4" w:rsidP="006D19E4">
      <w:pPr>
        <w:tabs>
          <w:tab w:val="left" w:pos="1134"/>
        </w:tabs>
        <w:jc w:val="both"/>
        <w:rPr>
          <w:rStyle w:val="FontStyle284"/>
          <w:sz w:val="24"/>
          <w:szCs w:val="24"/>
        </w:rPr>
      </w:pPr>
      <w:r w:rsidRPr="005C4433">
        <w:t>- детского дошкольного учреждения</w:t>
      </w:r>
      <w:r w:rsidRPr="005C4433">
        <w:rPr>
          <w:rStyle w:val="FontStyle284"/>
          <w:sz w:val="24"/>
          <w:szCs w:val="24"/>
        </w:rPr>
        <w:t xml:space="preserve"> </w:t>
      </w:r>
      <w:r w:rsidRPr="005C4433">
        <w:t>г. Светлогорске</w:t>
      </w:r>
      <w:r w:rsidR="000A0874" w:rsidRPr="005C4433">
        <w:rPr>
          <w:rStyle w:val="FontStyle284"/>
          <w:sz w:val="24"/>
          <w:szCs w:val="24"/>
        </w:rPr>
        <w:t xml:space="preserve"> по ул. Хуторская-Заречная </w:t>
      </w:r>
      <w:proofErr w:type="gramStart"/>
      <w:r w:rsidR="009F681F" w:rsidRPr="005C4433">
        <w:rPr>
          <w:rStyle w:val="FontStyle284"/>
          <w:sz w:val="24"/>
          <w:szCs w:val="24"/>
        </w:rPr>
        <w:t>планировочный</w:t>
      </w:r>
      <w:proofErr w:type="gramEnd"/>
      <w:r w:rsidR="009F681F" w:rsidRPr="005C4433">
        <w:rPr>
          <w:rStyle w:val="FontStyle284"/>
          <w:sz w:val="24"/>
          <w:szCs w:val="24"/>
        </w:rPr>
        <w:t xml:space="preserve"> </w:t>
      </w:r>
      <w:r w:rsidR="000A0874" w:rsidRPr="005C4433">
        <w:rPr>
          <w:rStyle w:val="FontStyle284"/>
          <w:sz w:val="24"/>
          <w:szCs w:val="24"/>
        </w:rPr>
        <w:t>район « Светлогорск 3»</w:t>
      </w:r>
      <w:r w:rsidRPr="005C4433">
        <w:rPr>
          <w:rStyle w:val="FontStyle284"/>
          <w:sz w:val="24"/>
          <w:szCs w:val="24"/>
        </w:rPr>
        <w:t xml:space="preserve"> ёмкостью 100 мест;</w:t>
      </w:r>
    </w:p>
    <w:p w:rsidR="006D19E4" w:rsidRPr="005C4433" w:rsidRDefault="006D19E4" w:rsidP="006D19E4">
      <w:pPr>
        <w:tabs>
          <w:tab w:val="left" w:pos="1134"/>
        </w:tabs>
        <w:jc w:val="both"/>
        <w:rPr>
          <w:rStyle w:val="FontStyle284"/>
          <w:sz w:val="24"/>
          <w:szCs w:val="24"/>
        </w:rPr>
      </w:pPr>
      <w:r w:rsidRPr="005C4433">
        <w:rPr>
          <w:rStyle w:val="FontStyle284"/>
          <w:sz w:val="24"/>
          <w:szCs w:val="24"/>
        </w:rPr>
        <w:t>- строительство детского дошкольного учреждения в п. Донское ёмкостью 150 мест;</w:t>
      </w:r>
    </w:p>
    <w:p w:rsidR="006D19E4" w:rsidRPr="005C4433" w:rsidRDefault="006D19E4" w:rsidP="006D19E4">
      <w:pPr>
        <w:tabs>
          <w:tab w:val="left" w:pos="1134"/>
        </w:tabs>
        <w:jc w:val="both"/>
        <w:rPr>
          <w:rStyle w:val="FontStyle284"/>
          <w:sz w:val="24"/>
          <w:szCs w:val="24"/>
        </w:rPr>
      </w:pPr>
      <w:r w:rsidRPr="005C4433">
        <w:t>- строительство детского дошкольного учреждения</w:t>
      </w:r>
      <w:r w:rsidRPr="005C4433">
        <w:rPr>
          <w:rStyle w:val="FontStyle284"/>
          <w:sz w:val="24"/>
          <w:szCs w:val="24"/>
        </w:rPr>
        <w:t xml:space="preserve"> по проезду Майский</w:t>
      </w:r>
      <w:r w:rsidR="001D08A4" w:rsidRPr="005C4433">
        <w:rPr>
          <w:rStyle w:val="FontStyle284"/>
          <w:sz w:val="24"/>
          <w:szCs w:val="24"/>
        </w:rPr>
        <w:t xml:space="preserve"> </w:t>
      </w:r>
      <w:proofErr w:type="gramStart"/>
      <w:r w:rsidR="001D08A4" w:rsidRPr="005C4433">
        <w:rPr>
          <w:rStyle w:val="FontStyle284"/>
          <w:sz w:val="24"/>
          <w:szCs w:val="24"/>
        </w:rPr>
        <w:t xml:space="preserve">( </w:t>
      </w:r>
      <w:proofErr w:type="gramEnd"/>
      <w:r w:rsidR="009F681F" w:rsidRPr="005C4433">
        <w:rPr>
          <w:rStyle w:val="FontStyle284"/>
          <w:sz w:val="24"/>
          <w:szCs w:val="24"/>
        </w:rPr>
        <w:t xml:space="preserve">планировочный </w:t>
      </w:r>
      <w:r w:rsidR="001D08A4" w:rsidRPr="005C4433">
        <w:rPr>
          <w:rStyle w:val="FontStyle284"/>
          <w:sz w:val="24"/>
          <w:szCs w:val="24"/>
        </w:rPr>
        <w:t>район « Майский»)</w:t>
      </w:r>
      <w:r w:rsidRPr="005C4433">
        <w:rPr>
          <w:rStyle w:val="FontStyle284"/>
          <w:sz w:val="24"/>
          <w:szCs w:val="24"/>
        </w:rPr>
        <w:t xml:space="preserve"> в </w:t>
      </w:r>
      <w:r w:rsidRPr="005C4433">
        <w:t>г. Светлогорске</w:t>
      </w:r>
      <w:r w:rsidRPr="005C4433">
        <w:rPr>
          <w:rStyle w:val="FontStyle284"/>
          <w:sz w:val="24"/>
          <w:szCs w:val="24"/>
        </w:rPr>
        <w:t xml:space="preserve"> ёмкостью 180 мест;</w:t>
      </w:r>
    </w:p>
    <w:p w:rsidR="00343ED7" w:rsidRPr="005C4433" w:rsidRDefault="00343ED7" w:rsidP="00343ED7">
      <w:pPr>
        <w:tabs>
          <w:tab w:val="left" w:pos="1134"/>
        </w:tabs>
        <w:jc w:val="both"/>
      </w:pPr>
      <w:r w:rsidRPr="005C4433">
        <w:rPr>
          <w:rStyle w:val="FontStyle284"/>
          <w:sz w:val="24"/>
          <w:szCs w:val="24"/>
        </w:rPr>
        <w:t xml:space="preserve">- </w:t>
      </w:r>
      <w:r w:rsidRPr="005C4433">
        <w:t xml:space="preserve">Строительство спортивной площадки по ул. </w:t>
      </w:r>
      <w:proofErr w:type="gramStart"/>
      <w:r w:rsidRPr="005C4433">
        <w:t>Яблоневая</w:t>
      </w:r>
      <w:proofErr w:type="gramEnd"/>
      <w:r w:rsidRPr="005C4433">
        <w:t xml:space="preserve"> в г. Светлогорске</w:t>
      </w:r>
    </w:p>
    <w:p w:rsidR="006D19E4" w:rsidRPr="005C4433" w:rsidRDefault="006D19E4" w:rsidP="003E79EB">
      <w:pPr>
        <w:pStyle w:val="ac"/>
        <w:numPr>
          <w:ilvl w:val="0"/>
          <w:numId w:val="16"/>
        </w:numPr>
        <w:tabs>
          <w:tab w:val="left" w:pos="1134"/>
        </w:tabs>
        <w:spacing w:line="240" w:lineRule="auto"/>
        <w:ind w:left="993" w:hanging="426"/>
        <w:jc w:val="both"/>
        <w:rPr>
          <w:rFonts w:ascii="Times New Roman" w:hAnsi="Times New Roman"/>
          <w:sz w:val="24"/>
          <w:szCs w:val="24"/>
        </w:rPr>
      </w:pPr>
      <w:r w:rsidRPr="005C4433">
        <w:rPr>
          <w:rFonts w:ascii="Times New Roman" w:eastAsia="Tahoma" w:hAnsi="Times New Roman"/>
          <w:sz w:val="24"/>
          <w:szCs w:val="24"/>
          <w:lang w:eastAsia="ru-RU" w:bidi="ru-RU"/>
        </w:rPr>
        <w:t xml:space="preserve">строительство с 2030 по 2040 </w:t>
      </w:r>
      <w:proofErr w:type="gramStart"/>
      <w:r w:rsidRPr="005C4433">
        <w:rPr>
          <w:rFonts w:ascii="Times New Roman" w:eastAsia="Tahoma" w:hAnsi="Times New Roman"/>
          <w:sz w:val="24"/>
          <w:szCs w:val="24"/>
          <w:lang w:eastAsia="ru-RU" w:bidi="ru-RU"/>
        </w:rPr>
        <w:t>гг</w:t>
      </w:r>
      <w:proofErr w:type="gramEnd"/>
      <w:r w:rsidRPr="005C4433">
        <w:rPr>
          <w:rFonts w:ascii="Times New Roman" w:eastAsia="Tahoma" w:hAnsi="Times New Roman"/>
          <w:sz w:val="24"/>
          <w:szCs w:val="24"/>
          <w:lang w:eastAsia="ru-RU" w:bidi="ru-RU"/>
        </w:rPr>
        <w:t xml:space="preserve">: </w:t>
      </w:r>
    </w:p>
    <w:p w:rsidR="006D19E4" w:rsidRPr="005C4433" w:rsidRDefault="006D19E4" w:rsidP="006D19E4">
      <w:pPr>
        <w:pStyle w:val="ac"/>
        <w:tabs>
          <w:tab w:val="left" w:pos="1134"/>
        </w:tabs>
        <w:spacing w:line="240" w:lineRule="auto"/>
        <w:ind w:left="0"/>
        <w:jc w:val="both"/>
        <w:rPr>
          <w:rStyle w:val="FontStyle284"/>
          <w:sz w:val="24"/>
          <w:szCs w:val="24"/>
        </w:rPr>
      </w:pPr>
      <w:r w:rsidRPr="005C4433">
        <w:rPr>
          <w:rFonts w:ascii="Times New Roman" w:eastAsia="Tahoma" w:hAnsi="Times New Roman"/>
          <w:sz w:val="24"/>
          <w:szCs w:val="24"/>
          <w:lang w:eastAsia="ru-RU" w:bidi="ru-RU"/>
        </w:rPr>
        <w:t xml:space="preserve">- </w:t>
      </w:r>
      <w:r w:rsidRPr="005C4433">
        <w:rPr>
          <w:rStyle w:val="FontStyle284"/>
          <w:sz w:val="24"/>
          <w:szCs w:val="24"/>
        </w:rPr>
        <w:t xml:space="preserve">строительство детского дошкольного учреждения в г. </w:t>
      </w:r>
      <w:proofErr w:type="gramStart"/>
      <w:r w:rsidRPr="005C4433">
        <w:rPr>
          <w:rStyle w:val="FontStyle284"/>
          <w:sz w:val="24"/>
          <w:szCs w:val="24"/>
        </w:rPr>
        <w:t>Светлог</w:t>
      </w:r>
      <w:r w:rsidR="001D08A4" w:rsidRPr="005C4433">
        <w:rPr>
          <w:rStyle w:val="FontStyle284"/>
          <w:sz w:val="24"/>
          <w:szCs w:val="24"/>
        </w:rPr>
        <w:t>орске</w:t>
      </w:r>
      <w:proofErr w:type="gramEnd"/>
      <w:r w:rsidR="001D08A4" w:rsidRPr="005C4433">
        <w:rPr>
          <w:rStyle w:val="FontStyle284"/>
          <w:sz w:val="24"/>
          <w:szCs w:val="24"/>
        </w:rPr>
        <w:t xml:space="preserve">, в </w:t>
      </w:r>
      <w:r w:rsidR="009F681F" w:rsidRPr="005C4433">
        <w:rPr>
          <w:rStyle w:val="FontStyle284"/>
          <w:sz w:val="24"/>
          <w:szCs w:val="24"/>
        </w:rPr>
        <w:t xml:space="preserve">планировочном </w:t>
      </w:r>
      <w:r w:rsidR="001D08A4" w:rsidRPr="005C4433">
        <w:rPr>
          <w:rStyle w:val="FontStyle284"/>
          <w:sz w:val="24"/>
          <w:szCs w:val="24"/>
        </w:rPr>
        <w:t>районе «Отрадное»</w:t>
      </w:r>
      <w:r w:rsidRPr="005C4433">
        <w:rPr>
          <w:rStyle w:val="FontStyle284"/>
          <w:sz w:val="24"/>
          <w:szCs w:val="24"/>
        </w:rPr>
        <w:t xml:space="preserve"> суммарно на 240 мест; </w:t>
      </w:r>
    </w:p>
    <w:p w:rsidR="006D19E4" w:rsidRPr="005C4433" w:rsidRDefault="006D19E4" w:rsidP="006D19E4">
      <w:pPr>
        <w:pStyle w:val="ac"/>
        <w:tabs>
          <w:tab w:val="left" w:pos="1134"/>
        </w:tabs>
        <w:spacing w:line="240" w:lineRule="auto"/>
        <w:ind w:left="0"/>
        <w:jc w:val="both"/>
        <w:rPr>
          <w:rStyle w:val="FontStyle284"/>
          <w:sz w:val="24"/>
          <w:szCs w:val="24"/>
        </w:rPr>
      </w:pPr>
      <w:r w:rsidRPr="005C4433">
        <w:rPr>
          <w:rStyle w:val="FontStyle284"/>
          <w:sz w:val="24"/>
          <w:szCs w:val="24"/>
        </w:rPr>
        <w:t>- строительство детского дош</w:t>
      </w:r>
      <w:r w:rsidR="001D08A4" w:rsidRPr="005C4433">
        <w:rPr>
          <w:rStyle w:val="FontStyle284"/>
          <w:sz w:val="24"/>
          <w:szCs w:val="24"/>
        </w:rPr>
        <w:t xml:space="preserve">кольного учреждения в планировочном </w:t>
      </w:r>
      <w:proofErr w:type="gramStart"/>
      <w:r w:rsidR="001D08A4" w:rsidRPr="005C4433">
        <w:rPr>
          <w:rStyle w:val="FontStyle284"/>
          <w:sz w:val="24"/>
          <w:szCs w:val="24"/>
        </w:rPr>
        <w:t>районе</w:t>
      </w:r>
      <w:proofErr w:type="gramEnd"/>
      <w:r w:rsidR="001D08A4" w:rsidRPr="005C4433">
        <w:rPr>
          <w:rStyle w:val="FontStyle284"/>
          <w:sz w:val="24"/>
          <w:szCs w:val="24"/>
        </w:rPr>
        <w:t xml:space="preserve"> «Зори»</w:t>
      </w:r>
      <w:r w:rsidRPr="005C4433">
        <w:rPr>
          <w:rStyle w:val="FontStyle284"/>
          <w:sz w:val="24"/>
          <w:szCs w:val="24"/>
        </w:rPr>
        <w:t xml:space="preserve">  ёмкостью 110 мест</w:t>
      </w:r>
    </w:p>
    <w:p w:rsidR="006D19E4" w:rsidRPr="005C4433" w:rsidRDefault="006D19E4" w:rsidP="006D19E4">
      <w:pPr>
        <w:pStyle w:val="ac"/>
        <w:tabs>
          <w:tab w:val="left" w:pos="1134"/>
        </w:tabs>
        <w:spacing w:after="0" w:line="240" w:lineRule="auto"/>
        <w:ind w:left="0"/>
        <w:jc w:val="both"/>
        <w:rPr>
          <w:rFonts w:ascii="Times New Roman" w:hAnsi="Times New Roman"/>
          <w:sz w:val="24"/>
          <w:szCs w:val="24"/>
        </w:rPr>
      </w:pPr>
      <w:r w:rsidRPr="005C4433">
        <w:rPr>
          <w:rStyle w:val="FontStyle284"/>
          <w:sz w:val="24"/>
          <w:szCs w:val="24"/>
        </w:rPr>
        <w:t>- строительство детского дошкольного учреждения в  районе санатория  «</w:t>
      </w:r>
      <w:proofErr w:type="gramStart"/>
      <w:r w:rsidRPr="005C4433">
        <w:rPr>
          <w:rStyle w:val="FontStyle284"/>
          <w:sz w:val="24"/>
          <w:szCs w:val="24"/>
        </w:rPr>
        <w:t>Майский</w:t>
      </w:r>
      <w:proofErr w:type="gramEnd"/>
      <w:r w:rsidRPr="005C4433">
        <w:rPr>
          <w:rStyle w:val="FontStyle284"/>
          <w:sz w:val="24"/>
          <w:szCs w:val="24"/>
        </w:rPr>
        <w:t>»  ёмкостью 40 мест</w:t>
      </w:r>
    </w:p>
    <w:p w:rsidR="00F0006B" w:rsidRPr="005C4433" w:rsidRDefault="00F0006B" w:rsidP="006D19E4">
      <w:pPr>
        <w:ind w:firstLine="709"/>
        <w:jc w:val="both"/>
        <w:rPr>
          <w:i/>
        </w:rPr>
      </w:pPr>
    </w:p>
    <w:p w:rsidR="006D19E4" w:rsidRPr="005C4433" w:rsidRDefault="006D19E4" w:rsidP="006D19E4">
      <w:pPr>
        <w:ind w:firstLine="709"/>
        <w:jc w:val="both"/>
        <w:rPr>
          <w:b/>
          <w:i/>
        </w:rPr>
      </w:pPr>
      <w:r w:rsidRPr="005C4433">
        <w:rPr>
          <w:b/>
          <w:i/>
        </w:rPr>
        <w:t>Общее образование</w:t>
      </w:r>
    </w:p>
    <w:p w:rsidR="006D19E4" w:rsidRPr="005C4433" w:rsidRDefault="006D19E4" w:rsidP="006D19E4">
      <w:pPr>
        <w:tabs>
          <w:tab w:val="left" w:pos="993"/>
        </w:tabs>
        <w:ind w:firstLine="709"/>
        <w:jc w:val="both"/>
      </w:pPr>
      <w:r w:rsidRPr="005C4433">
        <w:t xml:space="preserve">В связи с прогнозируемым ростом числа лиц школьного возраста значительно повысится уровень </w:t>
      </w:r>
      <w:r w:rsidR="003E79EB" w:rsidRPr="005C4433">
        <w:t>наполняемости</w:t>
      </w:r>
      <w:r w:rsidRPr="005C4433">
        <w:t xml:space="preserve"> ряда </w:t>
      </w:r>
      <w:r w:rsidR="003E79EB" w:rsidRPr="005C4433">
        <w:t xml:space="preserve">поселковых </w:t>
      </w:r>
      <w:r w:rsidRPr="005C4433">
        <w:t xml:space="preserve">школ, при этом в точках наибольшего роста населения существующей вместимости общеобразовательных учреждений будет недостаточно для 100% охвата детей общим образованием. </w:t>
      </w:r>
    </w:p>
    <w:p w:rsidR="006D19E4" w:rsidRPr="005C4433" w:rsidRDefault="006D19E4" w:rsidP="006D19E4">
      <w:pPr>
        <w:pStyle w:val="ac"/>
        <w:tabs>
          <w:tab w:val="left" w:pos="993"/>
        </w:tabs>
        <w:spacing w:after="0" w:line="240" w:lineRule="auto"/>
        <w:ind w:left="0" w:firstLine="709"/>
        <w:jc w:val="both"/>
        <w:rPr>
          <w:rFonts w:ascii="Times New Roman" w:hAnsi="Times New Roman"/>
          <w:sz w:val="24"/>
          <w:szCs w:val="24"/>
        </w:rPr>
      </w:pPr>
      <w:r w:rsidRPr="005C4433">
        <w:rPr>
          <w:rFonts w:ascii="Times New Roman" w:hAnsi="Times New Roman"/>
          <w:sz w:val="24"/>
          <w:szCs w:val="24"/>
        </w:rPr>
        <w:t>На первую очередь (2020-2030 гг.) генеральным планом предусмотрено:</w:t>
      </w:r>
    </w:p>
    <w:p w:rsidR="006D19E4" w:rsidRPr="005C4433" w:rsidRDefault="006D19E4" w:rsidP="006D19E4">
      <w:pPr>
        <w:pStyle w:val="Style137"/>
        <w:widowControl/>
        <w:tabs>
          <w:tab w:val="left" w:pos="993"/>
        </w:tabs>
        <w:spacing w:line="240" w:lineRule="auto"/>
        <w:ind w:firstLine="0"/>
        <w:rPr>
          <w:rStyle w:val="FontStyle284"/>
          <w:sz w:val="24"/>
          <w:szCs w:val="24"/>
        </w:rPr>
      </w:pPr>
      <w:r w:rsidRPr="005C4433">
        <w:rPr>
          <w:rStyle w:val="FontStyle284"/>
          <w:sz w:val="24"/>
          <w:szCs w:val="24"/>
        </w:rPr>
        <w:t>- реконструкция общеобразовательной школы в г. Светлогорске (</w:t>
      </w:r>
      <w:proofErr w:type="gramStart"/>
      <w:r w:rsidR="009F681F" w:rsidRPr="005C4433">
        <w:rPr>
          <w:rStyle w:val="FontStyle284"/>
          <w:sz w:val="24"/>
          <w:szCs w:val="24"/>
        </w:rPr>
        <w:t>планировочный</w:t>
      </w:r>
      <w:proofErr w:type="gramEnd"/>
      <w:r w:rsidR="009F681F" w:rsidRPr="005C4433">
        <w:rPr>
          <w:rStyle w:val="FontStyle284"/>
          <w:sz w:val="24"/>
          <w:szCs w:val="24"/>
        </w:rPr>
        <w:t xml:space="preserve"> </w:t>
      </w:r>
      <w:r w:rsidR="001D08A4" w:rsidRPr="005C4433">
        <w:rPr>
          <w:rStyle w:val="FontStyle284"/>
          <w:sz w:val="24"/>
          <w:szCs w:val="24"/>
        </w:rPr>
        <w:t xml:space="preserve"> район «</w:t>
      </w:r>
      <w:r w:rsidRPr="005C4433">
        <w:rPr>
          <w:rStyle w:val="FontStyle284"/>
          <w:sz w:val="24"/>
          <w:szCs w:val="24"/>
        </w:rPr>
        <w:t>Светлогорск 1</w:t>
      </w:r>
      <w:r w:rsidR="001D08A4" w:rsidRPr="005C4433">
        <w:rPr>
          <w:rStyle w:val="FontStyle284"/>
          <w:sz w:val="24"/>
          <w:szCs w:val="24"/>
        </w:rPr>
        <w:t>»</w:t>
      </w:r>
      <w:r w:rsidRPr="005C4433">
        <w:rPr>
          <w:rStyle w:val="FontStyle284"/>
          <w:sz w:val="24"/>
          <w:szCs w:val="24"/>
        </w:rPr>
        <w:t>);</w:t>
      </w:r>
    </w:p>
    <w:p w:rsidR="006D19E4" w:rsidRPr="005C4433" w:rsidRDefault="006D19E4" w:rsidP="006D19E4">
      <w:pPr>
        <w:pStyle w:val="Style137"/>
        <w:widowControl/>
        <w:tabs>
          <w:tab w:val="left" w:pos="993"/>
        </w:tabs>
        <w:spacing w:line="240" w:lineRule="auto"/>
        <w:ind w:firstLine="0"/>
        <w:rPr>
          <w:rStyle w:val="FontStyle286"/>
          <w:sz w:val="24"/>
          <w:szCs w:val="24"/>
        </w:rPr>
      </w:pPr>
      <w:r w:rsidRPr="005C4433">
        <w:rPr>
          <w:rStyle w:val="FontStyle284"/>
          <w:sz w:val="24"/>
          <w:szCs w:val="24"/>
        </w:rPr>
        <w:t xml:space="preserve">- строительство нового корпуса начальной школы </w:t>
      </w:r>
      <w:proofErr w:type="gramStart"/>
      <w:r w:rsidRPr="005C4433">
        <w:rPr>
          <w:rStyle w:val="FontStyle284"/>
          <w:sz w:val="24"/>
          <w:szCs w:val="24"/>
        </w:rPr>
        <w:t>(</w:t>
      </w:r>
      <w:r w:rsidR="001D08A4" w:rsidRPr="005C4433">
        <w:rPr>
          <w:rStyle w:val="FontStyle284"/>
          <w:sz w:val="24"/>
          <w:szCs w:val="24"/>
        </w:rPr>
        <w:t xml:space="preserve"> </w:t>
      </w:r>
      <w:proofErr w:type="gramEnd"/>
      <w:r w:rsidR="009F681F" w:rsidRPr="005C4433">
        <w:rPr>
          <w:rStyle w:val="FontStyle284"/>
          <w:sz w:val="24"/>
          <w:szCs w:val="24"/>
        </w:rPr>
        <w:t xml:space="preserve">планировочный </w:t>
      </w:r>
      <w:r w:rsidR="001D08A4" w:rsidRPr="005C4433">
        <w:rPr>
          <w:rStyle w:val="FontStyle284"/>
          <w:sz w:val="24"/>
          <w:szCs w:val="24"/>
        </w:rPr>
        <w:t>район «</w:t>
      </w:r>
      <w:r w:rsidRPr="005C4433">
        <w:rPr>
          <w:rStyle w:val="FontStyle284"/>
          <w:sz w:val="24"/>
          <w:szCs w:val="24"/>
        </w:rPr>
        <w:t>Светлогорск 1</w:t>
      </w:r>
      <w:r w:rsidR="001D08A4" w:rsidRPr="005C4433">
        <w:rPr>
          <w:rStyle w:val="FontStyle284"/>
          <w:sz w:val="24"/>
          <w:szCs w:val="24"/>
        </w:rPr>
        <w:t>»</w:t>
      </w:r>
      <w:r w:rsidRPr="005C4433">
        <w:rPr>
          <w:rStyle w:val="FontStyle284"/>
          <w:sz w:val="24"/>
          <w:szCs w:val="24"/>
        </w:rPr>
        <w:t>) ёмкостью 1200 мест</w:t>
      </w:r>
      <w:r w:rsidRPr="005C4433">
        <w:rPr>
          <w:rStyle w:val="FontStyle286"/>
          <w:sz w:val="24"/>
          <w:szCs w:val="24"/>
        </w:rPr>
        <w:t>;</w:t>
      </w:r>
    </w:p>
    <w:p w:rsidR="006D19E4" w:rsidRPr="005C4433" w:rsidRDefault="006D19E4" w:rsidP="006D19E4">
      <w:pPr>
        <w:pStyle w:val="Style137"/>
        <w:widowControl/>
        <w:tabs>
          <w:tab w:val="left" w:pos="993"/>
        </w:tabs>
        <w:spacing w:line="240" w:lineRule="auto"/>
        <w:ind w:left="709" w:firstLine="0"/>
        <w:rPr>
          <w:rStyle w:val="FontStyle286"/>
          <w:sz w:val="24"/>
          <w:szCs w:val="24"/>
        </w:rPr>
      </w:pPr>
      <w:r w:rsidRPr="005C4433">
        <w:rPr>
          <w:rStyle w:val="FontStyle286"/>
          <w:sz w:val="24"/>
          <w:szCs w:val="24"/>
        </w:rPr>
        <w:t>В 2030-2040 гг</w:t>
      </w:r>
      <w:r w:rsidR="004479DA" w:rsidRPr="005C4433">
        <w:rPr>
          <w:rStyle w:val="FontStyle286"/>
          <w:sz w:val="24"/>
          <w:szCs w:val="24"/>
        </w:rPr>
        <w:t>.</w:t>
      </w:r>
      <w:r w:rsidRPr="005C4433">
        <w:rPr>
          <w:rStyle w:val="FontStyle286"/>
          <w:sz w:val="24"/>
          <w:szCs w:val="24"/>
        </w:rPr>
        <w:t>:</w:t>
      </w:r>
    </w:p>
    <w:p w:rsidR="006D19E4" w:rsidRPr="005C4433" w:rsidRDefault="006D19E4" w:rsidP="006D19E4">
      <w:pPr>
        <w:pStyle w:val="Style137"/>
        <w:widowControl/>
        <w:tabs>
          <w:tab w:val="left" w:pos="993"/>
        </w:tabs>
        <w:spacing w:line="240" w:lineRule="auto"/>
        <w:ind w:firstLine="0"/>
        <w:rPr>
          <w:rStyle w:val="FontStyle286"/>
          <w:sz w:val="24"/>
          <w:szCs w:val="24"/>
        </w:rPr>
      </w:pPr>
      <w:r w:rsidRPr="005C4433">
        <w:rPr>
          <w:rStyle w:val="FontStyle286"/>
          <w:sz w:val="24"/>
          <w:szCs w:val="24"/>
        </w:rPr>
        <w:t xml:space="preserve">- строительство общеобразовательной школы в </w:t>
      </w:r>
      <w:r w:rsidR="001D08A4" w:rsidRPr="005C4433">
        <w:rPr>
          <w:rStyle w:val="FontStyle286"/>
          <w:sz w:val="24"/>
          <w:szCs w:val="24"/>
        </w:rPr>
        <w:t xml:space="preserve"> планировочном </w:t>
      </w:r>
      <w:proofErr w:type="gramStart"/>
      <w:r w:rsidR="001D08A4" w:rsidRPr="005C4433">
        <w:rPr>
          <w:rStyle w:val="FontStyle286"/>
          <w:sz w:val="24"/>
          <w:szCs w:val="24"/>
        </w:rPr>
        <w:t>районе</w:t>
      </w:r>
      <w:proofErr w:type="gramEnd"/>
      <w:r w:rsidR="001D08A4" w:rsidRPr="005C4433">
        <w:rPr>
          <w:rStyle w:val="FontStyle286"/>
          <w:sz w:val="24"/>
          <w:szCs w:val="24"/>
        </w:rPr>
        <w:t xml:space="preserve"> «Зори»</w:t>
      </w:r>
      <w:r w:rsidRPr="005C4433">
        <w:rPr>
          <w:rStyle w:val="FontStyle286"/>
          <w:sz w:val="24"/>
          <w:szCs w:val="24"/>
        </w:rPr>
        <w:t xml:space="preserve"> на 240 мест.</w:t>
      </w:r>
    </w:p>
    <w:p w:rsidR="006D19E4" w:rsidRPr="005C4433" w:rsidRDefault="006D19E4" w:rsidP="006D19E4">
      <w:pPr>
        <w:ind w:firstLine="567"/>
        <w:jc w:val="both"/>
      </w:pPr>
      <w:r w:rsidRPr="005C4433">
        <w:t xml:space="preserve">Строительство общеобразовательных учреждений планируется осуществлять на </w:t>
      </w:r>
      <w:proofErr w:type="gramStart"/>
      <w:r w:rsidRPr="005C4433">
        <w:t>площадках</w:t>
      </w:r>
      <w:proofErr w:type="gramEnd"/>
      <w:r w:rsidRPr="005C4433">
        <w:t xml:space="preserve"> нового жилищного строительства в комплексе с другими учреждениями социальной инфраструктуры, а также строительство новых корпусов на территории существующих учреждений. </w:t>
      </w:r>
    </w:p>
    <w:p w:rsidR="006D19E4" w:rsidRPr="005C4433" w:rsidRDefault="006D19E4" w:rsidP="006D19E4">
      <w:pPr>
        <w:ind w:firstLine="567"/>
        <w:jc w:val="both"/>
      </w:pPr>
      <w:r w:rsidRPr="005C4433">
        <w:lastRenderedPageBreak/>
        <w:t xml:space="preserve">После реализации всех запланированных мероприятий общая емкость общеобразовательных учреждений составит порядка 2700 мест, дошкольных образовательных учреждений – 1575 мест. </w:t>
      </w:r>
    </w:p>
    <w:p w:rsidR="006D19E4" w:rsidRPr="005C4433" w:rsidRDefault="006D19E4" w:rsidP="006D19E4">
      <w:pPr>
        <w:ind w:firstLine="567"/>
        <w:jc w:val="both"/>
      </w:pPr>
      <w:r w:rsidRPr="005C4433">
        <w:t>К 2040 году планируется ввести в эксплуатацию 1 общеобразовательное учреждение и 6 дошкольных учреждений, соответствующих современным требованиям к качественным характеристикам объектов.</w:t>
      </w:r>
    </w:p>
    <w:p w:rsidR="00343ED7" w:rsidRPr="005C4433" w:rsidRDefault="00343ED7" w:rsidP="00343ED7">
      <w:pPr>
        <w:ind w:firstLine="567"/>
        <w:jc w:val="both"/>
      </w:pPr>
      <w:r w:rsidRPr="005C4433">
        <w:t xml:space="preserve">Строительство спортивной площадки по ул. </w:t>
      </w:r>
      <w:proofErr w:type="gramStart"/>
      <w:r w:rsidRPr="005C4433">
        <w:t>Яблоневая</w:t>
      </w:r>
      <w:proofErr w:type="gramEnd"/>
      <w:r w:rsidRPr="005C4433">
        <w:t xml:space="preserve"> в г. Светлогорске в 2020 году позволит увеличить нормативное значение до 82413.</w:t>
      </w:r>
    </w:p>
    <w:p w:rsidR="006D19E4" w:rsidRPr="005C4433" w:rsidRDefault="006D19E4" w:rsidP="006D19E4">
      <w:pPr>
        <w:ind w:firstLine="567"/>
        <w:jc w:val="both"/>
      </w:pPr>
      <w:r w:rsidRPr="005C4433">
        <w:t>К 2040 году планируется дополнительно обеспечить 0,3 тыс. кв. м спортивных залов общего пользования при текущем уровне обеспеченности в 6590 кв. м, что позволит выйти на нормативное значение площадей спортивных залов.</w:t>
      </w:r>
    </w:p>
    <w:p w:rsidR="006D19E4" w:rsidRPr="005C4433" w:rsidRDefault="006D19E4" w:rsidP="006D19E4">
      <w:pPr>
        <w:ind w:firstLine="567"/>
        <w:jc w:val="both"/>
      </w:pPr>
      <w:r w:rsidRPr="005C4433">
        <w:t xml:space="preserve">Потребность в крытых и открытых </w:t>
      </w:r>
      <w:proofErr w:type="gramStart"/>
      <w:r w:rsidRPr="005C4433">
        <w:t>бассейнах</w:t>
      </w:r>
      <w:proofErr w:type="gramEnd"/>
      <w:r w:rsidRPr="005C4433">
        <w:t xml:space="preserve"> общего пользования к 2040 году оценивается в соответствии с градостроительными нормативами на уровне 0,15 тыс. кв. м зеркала воды, тогда как планируемая обеспеченность - на уровне 0,9 тыс. кв. м.</w:t>
      </w:r>
    </w:p>
    <w:p w:rsidR="006D19E4" w:rsidRPr="005C4433" w:rsidRDefault="006D19E4" w:rsidP="006D19E4">
      <w:pPr>
        <w:ind w:firstLine="567"/>
        <w:jc w:val="both"/>
      </w:pPr>
      <w:r w:rsidRPr="005C4433">
        <w:t>По плоскостным спортивным сооружениям (стадионам, кортам, спортивным площадкам, каткам и т.п.) нормативное значение также будет достигнуто к расчетному периоду 120 000 кв. м при нормативном значении в 115 940 кв. м.</w:t>
      </w:r>
    </w:p>
    <w:p w:rsidR="006D19E4" w:rsidRPr="005C4433" w:rsidRDefault="006D19E4" w:rsidP="006D19E4">
      <w:pPr>
        <w:jc w:val="both"/>
        <w:rPr>
          <w:b/>
          <w:bCs/>
        </w:rPr>
      </w:pPr>
    </w:p>
    <w:p w:rsidR="006D19E4" w:rsidRPr="00B161A0" w:rsidRDefault="006D19E4" w:rsidP="00B161A0">
      <w:pPr>
        <w:rPr>
          <w:b/>
          <w:bCs/>
          <w:i/>
          <w:sz w:val="28"/>
          <w:szCs w:val="28"/>
        </w:rPr>
      </w:pPr>
      <w:r>
        <w:rPr>
          <w:bCs/>
          <w:i/>
          <w:sz w:val="28"/>
          <w:szCs w:val="28"/>
        </w:rPr>
        <w:t xml:space="preserve">3. </w:t>
      </w:r>
      <w:r w:rsidRPr="00B161A0">
        <w:rPr>
          <w:b/>
          <w:bCs/>
          <w:i/>
          <w:sz w:val="28"/>
          <w:szCs w:val="28"/>
        </w:rPr>
        <w:t>Прогнозируемый спрос на услуги социальной инфраструктуры (в соответствии с прогнозом изменения численности и половозрастного состава населения) в облас</w:t>
      </w:r>
      <w:r w:rsidR="00B161A0">
        <w:rPr>
          <w:b/>
          <w:bCs/>
          <w:i/>
          <w:sz w:val="28"/>
          <w:szCs w:val="28"/>
        </w:rPr>
        <w:t>тях образования</w:t>
      </w:r>
      <w:r w:rsidRPr="00B161A0">
        <w:rPr>
          <w:b/>
          <w:bCs/>
          <w:i/>
          <w:sz w:val="28"/>
          <w:szCs w:val="28"/>
        </w:rPr>
        <w:t xml:space="preserve">, физической культуры и массового спорта и культуры </w:t>
      </w:r>
      <w:r w:rsidR="00B161A0">
        <w:rPr>
          <w:b/>
          <w:bCs/>
          <w:i/>
          <w:sz w:val="28"/>
          <w:szCs w:val="28"/>
        </w:rPr>
        <w:t>.</w:t>
      </w:r>
    </w:p>
    <w:p w:rsidR="006D19E4" w:rsidRPr="00B161A0" w:rsidRDefault="006D19E4" w:rsidP="00B161A0">
      <w:pPr>
        <w:rPr>
          <w:b/>
          <w:bCs/>
          <w:sz w:val="28"/>
          <w:szCs w:val="28"/>
        </w:rPr>
      </w:pPr>
    </w:p>
    <w:p w:rsidR="00B161A0" w:rsidRPr="005C4433" w:rsidRDefault="006D19E4" w:rsidP="00B161A0">
      <w:pPr>
        <w:jc w:val="both"/>
      </w:pPr>
      <w:r w:rsidRPr="005C4433">
        <w:t xml:space="preserve">         Увеличение потребности в услугах объектов социальной инфраструктуры существенным образом зависит от планов по жилищному строительству. </w:t>
      </w:r>
      <w:r w:rsidR="00B161A0" w:rsidRPr="005C4433">
        <w:tab/>
        <w:t>Выдача разрешений на жилищное строительство является полномочием Правит</w:t>
      </w:r>
      <w:r w:rsidR="00F65FDA" w:rsidRPr="005C4433">
        <w:t>ельства Калининградской области</w:t>
      </w:r>
      <w:r w:rsidR="00B161A0" w:rsidRPr="005C4433">
        <w:t>.</w:t>
      </w:r>
    </w:p>
    <w:p w:rsidR="006D19E4" w:rsidRPr="005C4433" w:rsidRDefault="006D19E4" w:rsidP="00B161A0">
      <w:pPr>
        <w:ind w:firstLine="709"/>
      </w:pPr>
      <w:r w:rsidRPr="005C4433">
        <w:t xml:space="preserve">Основные направления в жилищном </w:t>
      </w:r>
      <w:proofErr w:type="gramStart"/>
      <w:r w:rsidRPr="005C4433">
        <w:t>строительстве</w:t>
      </w:r>
      <w:proofErr w:type="gramEnd"/>
      <w:r w:rsidRPr="005C4433">
        <w:t xml:space="preserve"> на расчетный срок:</w:t>
      </w:r>
    </w:p>
    <w:p w:rsidR="006D19E4" w:rsidRPr="005C4433" w:rsidRDefault="006D19E4" w:rsidP="00B161A0">
      <w:pPr>
        <w:numPr>
          <w:ilvl w:val="0"/>
          <w:numId w:val="36"/>
        </w:numPr>
        <w:tabs>
          <w:tab w:val="clear" w:pos="1620"/>
          <w:tab w:val="left" w:pos="1134"/>
        </w:tabs>
        <w:ind w:left="0" w:firstLine="709"/>
      </w:pPr>
      <w:r w:rsidRPr="005C4433">
        <w:t>повышение уровня благоустройства жилого фонда по основным показателям (отопление, газоснабжение, водоснабжение и водоотведение) до 100 %;</w:t>
      </w:r>
    </w:p>
    <w:p w:rsidR="006D19E4" w:rsidRPr="005C4433" w:rsidRDefault="006D19E4" w:rsidP="006D19E4">
      <w:pPr>
        <w:numPr>
          <w:ilvl w:val="0"/>
          <w:numId w:val="36"/>
        </w:numPr>
        <w:tabs>
          <w:tab w:val="clear" w:pos="1620"/>
          <w:tab w:val="left" w:pos="1134"/>
        </w:tabs>
        <w:ind w:left="0" w:firstLine="709"/>
        <w:jc w:val="both"/>
      </w:pPr>
      <w:r w:rsidRPr="005C4433">
        <w:t>освоение новых территорий для жилищного строительства с опережающим строительством объектов инженерной и транспортной инфраструктуры;</w:t>
      </w:r>
    </w:p>
    <w:p w:rsidR="006D19E4" w:rsidRPr="005C4433" w:rsidRDefault="006D19E4" w:rsidP="006D19E4">
      <w:pPr>
        <w:autoSpaceDE w:val="0"/>
        <w:autoSpaceDN w:val="0"/>
        <w:adjustRightInd w:val="0"/>
        <w:ind w:firstLine="709"/>
        <w:jc w:val="both"/>
        <w:rPr>
          <w:rFonts w:eastAsiaTheme="majorEastAsia"/>
          <w:b/>
          <w:bCs/>
        </w:rPr>
      </w:pPr>
      <w:r w:rsidRPr="005C4433">
        <w:t>Исходя из этого, определён прогнозируемый объем жилищного строительства.</w:t>
      </w:r>
    </w:p>
    <w:p w:rsidR="006D19E4" w:rsidRPr="004479DA" w:rsidRDefault="006D19E4" w:rsidP="004479DA">
      <w:pPr>
        <w:pStyle w:val="ac"/>
        <w:spacing w:after="0" w:line="240" w:lineRule="auto"/>
        <w:ind w:left="0"/>
        <w:jc w:val="both"/>
        <w:rPr>
          <w:rFonts w:ascii="Times New Roman" w:eastAsiaTheme="majorEastAsia" w:hAnsi="Times New Roman"/>
          <w:b/>
          <w:bCs/>
          <w:sz w:val="28"/>
          <w:szCs w:val="28"/>
        </w:rPr>
      </w:pPr>
      <w:r>
        <w:rPr>
          <w:rFonts w:ascii="Times New Roman" w:eastAsiaTheme="majorEastAsia" w:hAnsi="Times New Roman"/>
          <w:bCs/>
          <w:sz w:val="28"/>
          <w:szCs w:val="28"/>
        </w:rPr>
        <w:t xml:space="preserve">             </w:t>
      </w:r>
      <w:r w:rsidRPr="004479DA">
        <w:rPr>
          <w:rFonts w:ascii="Times New Roman" w:eastAsiaTheme="majorEastAsia" w:hAnsi="Times New Roman"/>
          <w:b/>
          <w:bCs/>
          <w:sz w:val="28"/>
          <w:szCs w:val="28"/>
        </w:rPr>
        <w:t>Распределение жилищного фонда на период 2018-2040 гг.</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
        <w:gridCol w:w="3261"/>
        <w:gridCol w:w="1415"/>
        <w:gridCol w:w="1843"/>
        <w:gridCol w:w="1417"/>
        <w:gridCol w:w="1559"/>
      </w:tblGrid>
      <w:tr w:rsidR="006D19E4" w:rsidRPr="004479DA" w:rsidTr="004479DA">
        <w:trPr>
          <w:trHeight w:val="874"/>
          <w:tblHeader/>
          <w:jc w:val="center"/>
        </w:trPr>
        <w:tc>
          <w:tcPr>
            <w:tcW w:w="595" w:type="dxa"/>
          </w:tcPr>
          <w:p w:rsidR="006D19E4" w:rsidRPr="004479DA" w:rsidRDefault="006D19E4" w:rsidP="00805D9F">
            <w:pPr>
              <w:pStyle w:val="00"/>
              <w:spacing w:line="240" w:lineRule="auto"/>
              <w:rPr>
                <w:szCs w:val="24"/>
              </w:rPr>
            </w:pPr>
            <w:r w:rsidRPr="004479DA">
              <w:rPr>
                <w:szCs w:val="24"/>
              </w:rPr>
              <w:t>№ п/п</w:t>
            </w:r>
          </w:p>
        </w:tc>
        <w:tc>
          <w:tcPr>
            <w:tcW w:w="3261" w:type="dxa"/>
            <w:shd w:val="clear" w:color="auto" w:fill="auto"/>
          </w:tcPr>
          <w:p w:rsidR="006D19E4" w:rsidRPr="004479DA" w:rsidRDefault="006D19E4" w:rsidP="00805D9F">
            <w:pPr>
              <w:jc w:val="center"/>
              <w:rPr>
                <w:bCs/>
              </w:rPr>
            </w:pPr>
            <w:r w:rsidRPr="004479DA">
              <w:rPr>
                <w:bCs/>
              </w:rPr>
              <w:t>Показатели</w:t>
            </w:r>
          </w:p>
        </w:tc>
        <w:tc>
          <w:tcPr>
            <w:tcW w:w="1415" w:type="dxa"/>
            <w:shd w:val="clear" w:color="auto" w:fill="auto"/>
          </w:tcPr>
          <w:p w:rsidR="006D19E4" w:rsidRPr="004479DA" w:rsidRDefault="006D19E4" w:rsidP="00805D9F">
            <w:pPr>
              <w:jc w:val="center"/>
              <w:rPr>
                <w:bCs/>
              </w:rPr>
            </w:pPr>
            <w:r w:rsidRPr="004479DA">
              <w:rPr>
                <w:bCs/>
              </w:rPr>
              <w:t>Единица измерения</w:t>
            </w:r>
          </w:p>
        </w:tc>
        <w:tc>
          <w:tcPr>
            <w:tcW w:w="1843" w:type="dxa"/>
            <w:shd w:val="clear" w:color="auto" w:fill="auto"/>
          </w:tcPr>
          <w:p w:rsidR="006D19E4" w:rsidRPr="004479DA" w:rsidRDefault="006D19E4" w:rsidP="004479DA">
            <w:pPr>
              <w:jc w:val="center"/>
              <w:rPr>
                <w:bCs/>
              </w:rPr>
            </w:pPr>
            <w:r w:rsidRPr="004479DA">
              <w:rPr>
                <w:bCs/>
              </w:rPr>
              <w:t>Современное состояние на 01.01.201</w:t>
            </w:r>
            <w:r w:rsidR="004479DA">
              <w:rPr>
                <w:bCs/>
              </w:rPr>
              <w:t>9</w:t>
            </w:r>
          </w:p>
        </w:tc>
        <w:tc>
          <w:tcPr>
            <w:tcW w:w="1417" w:type="dxa"/>
            <w:shd w:val="clear" w:color="auto" w:fill="auto"/>
          </w:tcPr>
          <w:p w:rsidR="006D19E4" w:rsidRPr="004479DA" w:rsidRDefault="006D19E4" w:rsidP="00805D9F">
            <w:pPr>
              <w:jc w:val="center"/>
              <w:rPr>
                <w:bCs/>
              </w:rPr>
            </w:pPr>
            <w:r w:rsidRPr="004479DA">
              <w:rPr>
                <w:bCs/>
              </w:rPr>
              <w:t xml:space="preserve">1 очередь строительства </w:t>
            </w:r>
          </w:p>
          <w:p w:rsidR="006D19E4" w:rsidRPr="004479DA" w:rsidRDefault="006D19E4" w:rsidP="00805D9F">
            <w:pPr>
              <w:jc w:val="center"/>
              <w:rPr>
                <w:bCs/>
              </w:rPr>
            </w:pPr>
            <w:r w:rsidRPr="004479DA">
              <w:rPr>
                <w:bCs/>
              </w:rPr>
              <w:t>(2030 г.)</w:t>
            </w:r>
          </w:p>
        </w:tc>
        <w:tc>
          <w:tcPr>
            <w:tcW w:w="1559" w:type="dxa"/>
            <w:shd w:val="clear" w:color="auto" w:fill="auto"/>
          </w:tcPr>
          <w:p w:rsidR="006D19E4" w:rsidRPr="004479DA" w:rsidRDefault="006D19E4" w:rsidP="00805D9F">
            <w:pPr>
              <w:jc w:val="center"/>
              <w:rPr>
                <w:bCs/>
              </w:rPr>
            </w:pPr>
            <w:r w:rsidRPr="004479DA">
              <w:rPr>
                <w:bCs/>
              </w:rPr>
              <w:t>Расчетный срок</w:t>
            </w:r>
          </w:p>
          <w:p w:rsidR="006D19E4" w:rsidRPr="004479DA" w:rsidRDefault="006D19E4" w:rsidP="00805D9F">
            <w:pPr>
              <w:jc w:val="center"/>
              <w:rPr>
                <w:bCs/>
              </w:rPr>
            </w:pPr>
            <w:r w:rsidRPr="004479DA">
              <w:rPr>
                <w:bCs/>
              </w:rPr>
              <w:t>(2040 г.)</w:t>
            </w:r>
          </w:p>
        </w:tc>
      </w:tr>
      <w:tr w:rsidR="006D19E4" w:rsidRPr="004479DA" w:rsidTr="004479DA">
        <w:trPr>
          <w:trHeight w:val="291"/>
          <w:jc w:val="center"/>
        </w:trPr>
        <w:tc>
          <w:tcPr>
            <w:tcW w:w="595" w:type="dxa"/>
            <w:vMerge w:val="restart"/>
          </w:tcPr>
          <w:p w:rsidR="006D19E4" w:rsidRPr="004479DA" w:rsidRDefault="006D19E4" w:rsidP="00805D9F">
            <w:pPr>
              <w:pStyle w:val="00"/>
              <w:spacing w:line="240" w:lineRule="auto"/>
              <w:rPr>
                <w:szCs w:val="24"/>
              </w:rPr>
            </w:pPr>
            <w:r w:rsidRPr="004479DA">
              <w:rPr>
                <w:szCs w:val="24"/>
              </w:rPr>
              <w:t>1</w:t>
            </w:r>
          </w:p>
        </w:tc>
        <w:tc>
          <w:tcPr>
            <w:tcW w:w="3261" w:type="dxa"/>
            <w:shd w:val="clear" w:color="auto" w:fill="auto"/>
          </w:tcPr>
          <w:p w:rsidR="006D19E4" w:rsidRPr="004479DA" w:rsidRDefault="006D19E4" w:rsidP="004479DA">
            <w:r w:rsidRPr="004479DA">
              <w:t>Численность постоянного населения, в т. ч.:</w:t>
            </w:r>
          </w:p>
        </w:tc>
        <w:tc>
          <w:tcPr>
            <w:tcW w:w="1415" w:type="dxa"/>
            <w:shd w:val="clear" w:color="auto" w:fill="auto"/>
          </w:tcPr>
          <w:p w:rsidR="006D19E4" w:rsidRPr="004479DA" w:rsidRDefault="006D19E4" w:rsidP="00805D9F">
            <w:pPr>
              <w:jc w:val="center"/>
            </w:pPr>
            <w:r w:rsidRPr="004479DA">
              <w:t>чел.</w:t>
            </w:r>
          </w:p>
        </w:tc>
        <w:tc>
          <w:tcPr>
            <w:tcW w:w="1843" w:type="dxa"/>
            <w:shd w:val="clear" w:color="auto" w:fill="auto"/>
          </w:tcPr>
          <w:p w:rsidR="006D19E4" w:rsidRPr="004479DA" w:rsidRDefault="006D19E4" w:rsidP="00805D9F">
            <w:pPr>
              <w:jc w:val="center"/>
            </w:pPr>
            <w:r w:rsidRPr="004479DA">
              <w:t>17840</w:t>
            </w:r>
          </w:p>
        </w:tc>
        <w:tc>
          <w:tcPr>
            <w:tcW w:w="1417" w:type="dxa"/>
            <w:shd w:val="clear" w:color="auto" w:fill="auto"/>
          </w:tcPr>
          <w:p w:rsidR="006D19E4" w:rsidRPr="004479DA" w:rsidRDefault="006D19E4" w:rsidP="00805D9F">
            <w:pPr>
              <w:jc w:val="center"/>
            </w:pPr>
            <w:r w:rsidRPr="004479DA">
              <w:t>22919</w:t>
            </w:r>
          </w:p>
        </w:tc>
        <w:tc>
          <w:tcPr>
            <w:tcW w:w="1559" w:type="dxa"/>
            <w:shd w:val="clear" w:color="auto" w:fill="auto"/>
          </w:tcPr>
          <w:p w:rsidR="006D19E4" w:rsidRPr="004479DA" w:rsidRDefault="006D19E4" w:rsidP="00805D9F">
            <w:pPr>
              <w:jc w:val="center"/>
            </w:pPr>
            <w:r w:rsidRPr="004479DA">
              <w:t>25091</w:t>
            </w:r>
          </w:p>
        </w:tc>
      </w:tr>
      <w:tr w:rsidR="006D19E4" w:rsidRPr="004479DA" w:rsidTr="004479DA">
        <w:trPr>
          <w:trHeight w:val="291"/>
          <w:jc w:val="center"/>
        </w:trPr>
        <w:tc>
          <w:tcPr>
            <w:tcW w:w="595" w:type="dxa"/>
            <w:vMerge/>
          </w:tcPr>
          <w:p w:rsidR="006D19E4" w:rsidRPr="004479DA" w:rsidRDefault="006D19E4" w:rsidP="00805D9F">
            <w:pPr>
              <w:pStyle w:val="00"/>
              <w:spacing w:line="240" w:lineRule="auto"/>
              <w:rPr>
                <w:szCs w:val="24"/>
              </w:rPr>
            </w:pPr>
          </w:p>
        </w:tc>
        <w:tc>
          <w:tcPr>
            <w:tcW w:w="3261" w:type="dxa"/>
            <w:shd w:val="clear" w:color="auto" w:fill="auto"/>
          </w:tcPr>
          <w:p w:rsidR="006D19E4" w:rsidRPr="004479DA" w:rsidRDefault="006D19E4" w:rsidP="004479DA">
            <w:r w:rsidRPr="004479DA">
              <w:t xml:space="preserve">прирост населения </w:t>
            </w:r>
          </w:p>
        </w:tc>
        <w:tc>
          <w:tcPr>
            <w:tcW w:w="1415" w:type="dxa"/>
            <w:shd w:val="clear" w:color="auto" w:fill="auto"/>
          </w:tcPr>
          <w:p w:rsidR="006D19E4" w:rsidRPr="004479DA" w:rsidRDefault="006D19E4" w:rsidP="00805D9F">
            <w:pPr>
              <w:jc w:val="center"/>
            </w:pPr>
            <w:r w:rsidRPr="004479DA">
              <w:t>чел.</w:t>
            </w:r>
          </w:p>
        </w:tc>
        <w:tc>
          <w:tcPr>
            <w:tcW w:w="1843" w:type="dxa"/>
            <w:shd w:val="clear" w:color="auto" w:fill="auto"/>
          </w:tcPr>
          <w:p w:rsidR="006D19E4" w:rsidRPr="004479DA" w:rsidRDefault="006D19E4" w:rsidP="00805D9F">
            <w:pPr>
              <w:jc w:val="center"/>
            </w:pPr>
            <w:r w:rsidRPr="004479DA">
              <w:t>-</w:t>
            </w:r>
          </w:p>
        </w:tc>
        <w:tc>
          <w:tcPr>
            <w:tcW w:w="1417" w:type="dxa"/>
            <w:shd w:val="clear" w:color="auto" w:fill="auto"/>
          </w:tcPr>
          <w:p w:rsidR="006D19E4" w:rsidRPr="004479DA" w:rsidRDefault="006D19E4" w:rsidP="00805D9F">
            <w:pPr>
              <w:jc w:val="center"/>
            </w:pPr>
            <w:r w:rsidRPr="004479DA">
              <w:t>5079</w:t>
            </w:r>
          </w:p>
        </w:tc>
        <w:tc>
          <w:tcPr>
            <w:tcW w:w="1559" w:type="dxa"/>
            <w:shd w:val="clear" w:color="auto" w:fill="auto"/>
          </w:tcPr>
          <w:p w:rsidR="006D19E4" w:rsidRPr="004479DA" w:rsidRDefault="006D19E4" w:rsidP="00805D9F">
            <w:pPr>
              <w:jc w:val="center"/>
            </w:pPr>
            <w:r w:rsidRPr="004479DA">
              <w:t>2172</w:t>
            </w:r>
          </w:p>
        </w:tc>
      </w:tr>
      <w:tr w:rsidR="006D19E4" w:rsidRPr="004479DA" w:rsidTr="004479DA">
        <w:trPr>
          <w:trHeight w:val="413"/>
          <w:jc w:val="center"/>
        </w:trPr>
        <w:tc>
          <w:tcPr>
            <w:tcW w:w="595" w:type="dxa"/>
          </w:tcPr>
          <w:p w:rsidR="006D19E4" w:rsidRPr="004479DA" w:rsidRDefault="006D19E4" w:rsidP="00805D9F">
            <w:pPr>
              <w:pStyle w:val="00"/>
              <w:spacing w:line="240" w:lineRule="auto"/>
              <w:rPr>
                <w:szCs w:val="24"/>
              </w:rPr>
            </w:pPr>
            <w:r w:rsidRPr="004479DA">
              <w:rPr>
                <w:szCs w:val="24"/>
              </w:rPr>
              <w:t>2</w:t>
            </w:r>
          </w:p>
        </w:tc>
        <w:tc>
          <w:tcPr>
            <w:tcW w:w="3261" w:type="dxa"/>
            <w:shd w:val="clear" w:color="auto" w:fill="auto"/>
          </w:tcPr>
          <w:p w:rsidR="006D19E4" w:rsidRPr="004479DA" w:rsidRDefault="006D19E4" w:rsidP="004479DA">
            <w:r w:rsidRPr="004479DA">
              <w:t>Число семей, проживающих в ветхом и аварийном жилфонде</w:t>
            </w:r>
          </w:p>
        </w:tc>
        <w:tc>
          <w:tcPr>
            <w:tcW w:w="1415" w:type="dxa"/>
            <w:shd w:val="clear" w:color="auto" w:fill="auto"/>
          </w:tcPr>
          <w:p w:rsidR="006D19E4" w:rsidRPr="004479DA" w:rsidRDefault="006D19E4" w:rsidP="00805D9F">
            <w:pPr>
              <w:jc w:val="center"/>
            </w:pPr>
            <w:r w:rsidRPr="004479DA">
              <w:t>чел.</w:t>
            </w:r>
          </w:p>
        </w:tc>
        <w:tc>
          <w:tcPr>
            <w:tcW w:w="1843" w:type="dxa"/>
            <w:shd w:val="clear" w:color="auto" w:fill="auto"/>
          </w:tcPr>
          <w:p w:rsidR="006D19E4" w:rsidRPr="004479DA" w:rsidRDefault="006D19E4" w:rsidP="00805D9F">
            <w:pPr>
              <w:jc w:val="center"/>
              <w:rPr>
                <w:vertAlign w:val="superscript"/>
              </w:rPr>
            </w:pPr>
            <w:r w:rsidRPr="004479DA">
              <w:t>11</w:t>
            </w:r>
            <w:r w:rsidRPr="004479DA">
              <w:rPr>
                <w:vertAlign w:val="superscript"/>
              </w:rPr>
              <w:t>1</w:t>
            </w:r>
          </w:p>
        </w:tc>
        <w:tc>
          <w:tcPr>
            <w:tcW w:w="1417" w:type="dxa"/>
            <w:shd w:val="clear" w:color="auto" w:fill="auto"/>
          </w:tcPr>
          <w:p w:rsidR="006D19E4" w:rsidRPr="004479DA" w:rsidRDefault="006D19E4" w:rsidP="00805D9F">
            <w:pPr>
              <w:jc w:val="center"/>
            </w:pPr>
            <w:r w:rsidRPr="004479DA">
              <w:t>-</w:t>
            </w:r>
          </w:p>
        </w:tc>
        <w:tc>
          <w:tcPr>
            <w:tcW w:w="1559" w:type="dxa"/>
            <w:shd w:val="clear" w:color="auto" w:fill="auto"/>
          </w:tcPr>
          <w:p w:rsidR="006D19E4" w:rsidRPr="004479DA" w:rsidRDefault="006D19E4" w:rsidP="00805D9F">
            <w:pPr>
              <w:jc w:val="center"/>
            </w:pPr>
            <w:r w:rsidRPr="004479DA">
              <w:t>-</w:t>
            </w:r>
          </w:p>
        </w:tc>
      </w:tr>
      <w:tr w:rsidR="006D19E4" w:rsidRPr="004479DA" w:rsidTr="004479DA">
        <w:trPr>
          <w:trHeight w:val="1104"/>
          <w:jc w:val="center"/>
        </w:trPr>
        <w:tc>
          <w:tcPr>
            <w:tcW w:w="595" w:type="dxa"/>
          </w:tcPr>
          <w:p w:rsidR="006D19E4" w:rsidRPr="004479DA" w:rsidRDefault="006D19E4" w:rsidP="00805D9F">
            <w:pPr>
              <w:pStyle w:val="00"/>
              <w:spacing w:line="240" w:lineRule="auto"/>
              <w:rPr>
                <w:szCs w:val="24"/>
              </w:rPr>
            </w:pPr>
            <w:r w:rsidRPr="004479DA">
              <w:rPr>
                <w:szCs w:val="24"/>
              </w:rPr>
              <w:t>3</w:t>
            </w:r>
          </w:p>
        </w:tc>
        <w:tc>
          <w:tcPr>
            <w:tcW w:w="3261" w:type="dxa"/>
            <w:shd w:val="clear" w:color="auto" w:fill="auto"/>
          </w:tcPr>
          <w:p w:rsidR="006D19E4" w:rsidRPr="004479DA" w:rsidRDefault="006D19E4" w:rsidP="004479DA">
            <w:r w:rsidRPr="004479DA">
              <w:t>Число семей, стоящих на учете в качестве нуждающихся в жилых помещениях</w:t>
            </w:r>
          </w:p>
        </w:tc>
        <w:tc>
          <w:tcPr>
            <w:tcW w:w="1415" w:type="dxa"/>
            <w:shd w:val="clear" w:color="auto" w:fill="auto"/>
          </w:tcPr>
          <w:p w:rsidR="006D19E4" w:rsidRPr="004479DA" w:rsidRDefault="006D19E4" w:rsidP="00805D9F">
            <w:pPr>
              <w:jc w:val="center"/>
            </w:pPr>
            <w:r w:rsidRPr="004479DA">
              <w:t>чел.</w:t>
            </w:r>
          </w:p>
        </w:tc>
        <w:tc>
          <w:tcPr>
            <w:tcW w:w="1843" w:type="dxa"/>
            <w:shd w:val="clear" w:color="auto" w:fill="auto"/>
          </w:tcPr>
          <w:p w:rsidR="006D19E4" w:rsidRPr="004479DA" w:rsidRDefault="006D19E4" w:rsidP="00805D9F">
            <w:pPr>
              <w:jc w:val="center"/>
            </w:pPr>
            <w:r w:rsidRPr="004479DA">
              <w:t>244</w:t>
            </w:r>
            <w:r w:rsidRPr="004479DA">
              <w:rPr>
                <w:rStyle w:val="af3"/>
              </w:rPr>
              <w:footnoteReference w:id="3"/>
            </w:r>
          </w:p>
        </w:tc>
        <w:tc>
          <w:tcPr>
            <w:tcW w:w="1417" w:type="dxa"/>
            <w:shd w:val="clear" w:color="auto" w:fill="auto"/>
          </w:tcPr>
          <w:p w:rsidR="006D19E4" w:rsidRPr="004479DA" w:rsidRDefault="006D19E4" w:rsidP="00805D9F">
            <w:pPr>
              <w:jc w:val="center"/>
            </w:pPr>
            <w:r w:rsidRPr="004479DA">
              <w:t>-</w:t>
            </w:r>
          </w:p>
        </w:tc>
        <w:tc>
          <w:tcPr>
            <w:tcW w:w="1559" w:type="dxa"/>
            <w:shd w:val="clear" w:color="auto" w:fill="auto"/>
          </w:tcPr>
          <w:p w:rsidR="006D19E4" w:rsidRPr="004479DA" w:rsidRDefault="006D19E4" w:rsidP="00805D9F">
            <w:pPr>
              <w:jc w:val="center"/>
            </w:pPr>
            <w:r w:rsidRPr="004479DA">
              <w:t>-</w:t>
            </w:r>
          </w:p>
        </w:tc>
      </w:tr>
      <w:tr w:rsidR="006D19E4" w:rsidRPr="004479DA" w:rsidTr="004479DA">
        <w:trPr>
          <w:trHeight w:val="413"/>
          <w:jc w:val="center"/>
        </w:trPr>
        <w:tc>
          <w:tcPr>
            <w:tcW w:w="595" w:type="dxa"/>
          </w:tcPr>
          <w:p w:rsidR="006D19E4" w:rsidRPr="004479DA" w:rsidRDefault="006D19E4" w:rsidP="00805D9F">
            <w:pPr>
              <w:pStyle w:val="00"/>
              <w:spacing w:line="240" w:lineRule="auto"/>
              <w:rPr>
                <w:szCs w:val="24"/>
              </w:rPr>
            </w:pPr>
            <w:r w:rsidRPr="004479DA">
              <w:rPr>
                <w:szCs w:val="24"/>
              </w:rPr>
              <w:t>4</w:t>
            </w:r>
          </w:p>
        </w:tc>
        <w:tc>
          <w:tcPr>
            <w:tcW w:w="3261" w:type="dxa"/>
            <w:shd w:val="clear" w:color="auto" w:fill="auto"/>
          </w:tcPr>
          <w:p w:rsidR="006D19E4" w:rsidRPr="004479DA" w:rsidRDefault="006D19E4" w:rsidP="004479DA">
            <w:r w:rsidRPr="004479DA">
              <w:t>Жилищный фонд – всего, в том числе:</w:t>
            </w:r>
          </w:p>
        </w:tc>
        <w:tc>
          <w:tcPr>
            <w:tcW w:w="1415" w:type="dxa"/>
            <w:shd w:val="clear" w:color="auto" w:fill="auto"/>
          </w:tcPr>
          <w:p w:rsidR="006D19E4" w:rsidRPr="004479DA" w:rsidRDefault="006D19E4" w:rsidP="00805D9F">
            <w:pPr>
              <w:jc w:val="center"/>
              <w:rPr>
                <w:vertAlign w:val="superscript"/>
              </w:rPr>
            </w:pPr>
            <w:r w:rsidRPr="004479DA">
              <w:t>тыс. м</w:t>
            </w:r>
            <w:r w:rsidRPr="004479DA">
              <w:rPr>
                <w:vertAlign w:val="superscript"/>
              </w:rPr>
              <w:t>2</w:t>
            </w:r>
          </w:p>
        </w:tc>
        <w:tc>
          <w:tcPr>
            <w:tcW w:w="1843" w:type="dxa"/>
            <w:shd w:val="clear" w:color="auto" w:fill="auto"/>
          </w:tcPr>
          <w:p w:rsidR="006D19E4" w:rsidRPr="004479DA" w:rsidRDefault="006D19E4" w:rsidP="00805D9F">
            <w:pPr>
              <w:jc w:val="center"/>
            </w:pPr>
            <w:r w:rsidRPr="004479DA">
              <w:t>760,6</w:t>
            </w:r>
          </w:p>
        </w:tc>
        <w:tc>
          <w:tcPr>
            <w:tcW w:w="1417" w:type="dxa"/>
            <w:shd w:val="clear" w:color="auto" w:fill="auto"/>
          </w:tcPr>
          <w:p w:rsidR="006D19E4" w:rsidRPr="004479DA" w:rsidRDefault="006D19E4" w:rsidP="00805D9F">
            <w:pPr>
              <w:jc w:val="center"/>
            </w:pPr>
            <w:r w:rsidRPr="004479DA">
              <w:t>968,2</w:t>
            </w:r>
          </w:p>
        </w:tc>
        <w:tc>
          <w:tcPr>
            <w:tcW w:w="1559" w:type="dxa"/>
            <w:shd w:val="clear" w:color="auto" w:fill="auto"/>
          </w:tcPr>
          <w:p w:rsidR="006D19E4" w:rsidRPr="004479DA" w:rsidRDefault="006D19E4" w:rsidP="00805D9F">
            <w:pPr>
              <w:jc w:val="center"/>
            </w:pPr>
            <w:r w:rsidRPr="004479DA">
              <w:t>1044,2</w:t>
            </w:r>
          </w:p>
        </w:tc>
      </w:tr>
      <w:tr w:rsidR="006D19E4" w:rsidRPr="004479DA" w:rsidTr="004479DA">
        <w:trPr>
          <w:trHeight w:val="575"/>
          <w:jc w:val="center"/>
        </w:trPr>
        <w:tc>
          <w:tcPr>
            <w:tcW w:w="595" w:type="dxa"/>
          </w:tcPr>
          <w:p w:rsidR="006D19E4" w:rsidRPr="004479DA" w:rsidRDefault="006D19E4" w:rsidP="00805D9F">
            <w:pPr>
              <w:pStyle w:val="00"/>
              <w:spacing w:line="240" w:lineRule="auto"/>
              <w:rPr>
                <w:szCs w:val="24"/>
              </w:rPr>
            </w:pPr>
            <w:r w:rsidRPr="004479DA">
              <w:rPr>
                <w:szCs w:val="24"/>
              </w:rPr>
              <w:lastRenderedPageBreak/>
              <w:t>5</w:t>
            </w:r>
          </w:p>
        </w:tc>
        <w:tc>
          <w:tcPr>
            <w:tcW w:w="3261" w:type="dxa"/>
            <w:shd w:val="clear" w:color="auto" w:fill="auto"/>
          </w:tcPr>
          <w:p w:rsidR="006D19E4" w:rsidRPr="004479DA" w:rsidRDefault="006D19E4" w:rsidP="004479DA">
            <w:r w:rsidRPr="004479DA">
              <w:t>Сохраняемый жилищный фонд</w:t>
            </w:r>
          </w:p>
        </w:tc>
        <w:tc>
          <w:tcPr>
            <w:tcW w:w="1415" w:type="dxa"/>
            <w:shd w:val="clear" w:color="auto" w:fill="auto"/>
          </w:tcPr>
          <w:p w:rsidR="006D19E4" w:rsidRPr="004479DA" w:rsidRDefault="006D19E4" w:rsidP="00805D9F">
            <w:pPr>
              <w:jc w:val="center"/>
            </w:pPr>
            <w:r w:rsidRPr="004479DA">
              <w:t>тыс. м</w:t>
            </w:r>
            <w:r w:rsidRPr="004479DA">
              <w:rPr>
                <w:vertAlign w:val="superscript"/>
              </w:rPr>
              <w:t>2</w:t>
            </w:r>
          </w:p>
        </w:tc>
        <w:tc>
          <w:tcPr>
            <w:tcW w:w="1843" w:type="dxa"/>
            <w:shd w:val="clear" w:color="auto" w:fill="auto"/>
          </w:tcPr>
          <w:p w:rsidR="006D19E4" w:rsidRPr="004479DA" w:rsidRDefault="006D19E4" w:rsidP="00805D9F">
            <w:pPr>
              <w:jc w:val="center"/>
            </w:pPr>
            <w:r w:rsidRPr="004479DA">
              <w:t>760,6</w:t>
            </w:r>
          </w:p>
        </w:tc>
        <w:tc>
          <w:tcPr>
            <w:tcW w:w="1417" w:type="dxa"/>
            <w:shd w:val="clear" w:color="auto" w:fill="auto"/>
          </w:tcPr>
          <w:p w:rsidR="006D19E4" w:rsidRPr="004479DA" w:rsidRDefault="006D19E4" w:rsidP="00805D9F">
            <w:pPr>
              <w:jc w:val="center"/>
            </w:pPr>
            <w:r w:rsidRPr="004479DA">
              <w:t>760,6</w:t>
            </w:r>
          </w:p>
        </w:tc>
        <w:tc>
          <w:tcPr>
            <w:tcW w:w="1559" w:type="dxa"/>
            <w:shd w:val="clear" w:color="auto" w:fill="auto"/>
          </w:tcPr>
          <w:p w:rsidR="006D19E4" w:rsidRPr="004479DA" w:rsidRDefault="006D19E4" w:rsidP="00805D9F">
            <w:pPr>
              <w:jc w:val="center"/>
            </w:pPr>
            <w:r w:rsidRPr="004479DA">
              <w:t>968,2</w:t>
            </w:r>
          </w:p>
        </w:tc>
      </w:tr>
      <w:tr w:rsidR="006D19E4" w:rsidRPr="004479DA" w:rsidTr="004479DA">
        <w:trPr>
          <w:trHeight w:val="870"/>
          <w:jc w:val="center"/>
        </w:trPr>
        <w:tc>
          <w:tcPr>
            <w:tcW w:w="595" w:type="dxa"/>
            <w:vMerge w:val="restart"/>
          </w:tcPr>
          <w:p w:rsidR="006D19E4" w:rsidRPr="004479DA" w:rsidRDefault="006D19E4" w:rsidP="00805D9F">
            <w:pPr>
              <w:pStyle w:val="00"/>
              <w:spacing w:line="240" w:lineRule="auto"/>
              <w:rPr>
                <w:szCs w:val="24"/>
              </w:rPr>
            </w:pPr>
            <w:r w:rsidRPr="004479DA">
              <w:rPr>
                <w:szCs w:val="24"/>
              </w:rPr>
              <w:t>6</w:t>
            </w:r>
          </w:p>
        </w:tc>
        <w:tc>
          <w:tcPr>
            <w:tcW w:w="3261" w:type="dxa"/>
            <w:shd w:val="clear" w:color="auto" w:fill="auto"/>
          </w:tcPr>
          <w:p w:rsidR="006D19E4" w:rsidRPr="004479DA" w:rsidRDefault="006D19E4" w:rsidP="004479DA">
            <w:r w:rsidRPr="004479DA">
              <w:t>Новое строительство, в том числе:</w:t>
            </w:r>
          </w:p>
        </w:tc>
        <w:tc>
          <w:tcPr>
            <w:tcW w:w="1415" w:type="dxa"/>
            <w:shd w:val="clear" w:color="auto" w:fill="auto"/>
          </w:tcPr>
          <w:p w:rsidR="006D19E4" w:rsidRPr="004479DA" w:rsidRDefault="006D19E4" w:rsidP="00805D9F">
            <w:pPr>
              <w:jc w:val="center"/>
            </w:pPr>
            <w:r w:rsidRPr="004479DA">
              <w:t>тыс. м</w:t>
            </w:r>
            <w:r w:rsidRPr="004479DA">
              <w:rPr>
                <w:vertAlign w:val="superscript"/>
              </w:rPr>
              <w:t>2</w:t>
            </w:r>
            <w:r w:rsidRPr="004479DA">
              <w:t xml:space="preserve"> общей площади </w:t>
            </w:r>
          </w:p>
        </w:tc>
        <w:tc>
          <w:tcPr>
            <w:tcW w:w="1843" w:type="dxa"/>
            <w:shd w:val="clear" w:color="auto" w:fill="auto"/>
          </w:tcPr>
          <w:p w:rsidR="006D19E4" w:rsidRPr="004479DA" w:rsidRDefault="006D19E4" w:rsidP="00805D9F">
            <w:pPr>
              <w:jc w:val="center"/>
            </w:pPr>
            <w:r w:rsidRPr="004479DA">
              <w:t>-</w:t>
            </w:r>
          </w:p>
        </w:tc>
        <w:tc>
          <w:tcPr>
            <w:tcW w:w="1417" w:type="dxa"/>
            <w:shd w:val="clear" w:color="auto" w:fill="auto"/>
          </w:tcPr>
          <w:p w:rsidR="006D19E4" w:rsidRPr="004479DA" w:rsidRDefault="006D19E4" w:rsidP="00805D9F">
            <w:pPr>
              <w:jc w:val="center"/>
            </w:pPr>
            <w:r w:rsidRPr="004479DA">
              <w:t>207,6</w:t>
            </w:r>
          </w:p>
        </w:tc>
        <w:tc>
          <w:tcPr>
            <w:tcW w:w="1559" w:type="dxa"/>
            <w:shd w:val="clear" w:color="auto" w:fill="auto"/>
          </w:tcPr>
          <w:p w:rsidR="006D19E4" w:rsidRPr="004479DA" w:rsidRDefault="006D19E4" w:rsidP="00805D9F">
            <w:pPr>
              <w:jc w:val="center"/>
            </w:pPr>
            <w:r w:rsidRPr="004479DA">
              <w:t>76,0</w:t>
            </w:r>
          </w:p>
        </w:tc>
      </w:tr>
      <w:tr w:rsidR="006D19E4" w:rsidRPr="004479DA" w:rsidTr="004479DA">
        <w:trPr>
          <w:trHeight w:val="79"/>
          <w:jc w:val="center"/>
        </w:trPr>
        <w:tc>
          <w:tcPr>
            <w:tcW w:w="595" w:type="dxa"/>
            <w:vMerge/>
          </w:tcPr>
          <w:p w:rsidR="006D19E4" w:rsidRPr="004479DA" w:rsidRDefault="006D19E4" w:rsidP="00805D9F">
            <w:pPr>
              <w:pStyle w:val="00"/>
              <w:spacing w:line="240" w:lineRule="auto"/>
              <w:rPr>
                <w:szCs w:val="24"/>
              </w:rPr>
            </w:pPr>
          </w:p>
        </w:tc>
        <w:tc>
          <w:tcPr>
            <w:tcW w:w="3261" w:type="dxa"/>
            <w:shd w:val="clear" w:color="auto" w:fill="auto"/>
          </w:tcPr>
          <w:p w:rsidR="006D19E4" w:rsidRPr="004479DA" w:rsidRDefault="006D19E4" w:rsidP="004479DA">
            <w:r w:rsidRPr="004479DA">
              <w:t>за счет амортизации</w:t>
            </w:r>
          </w:p>
        </w:tc>
        <w:tc>
          <w:tcPr>
            <w:tcW w:w="1415" w:type="dxa"/>
            <w:shd w:val="clear" w:color="auto" w:fill="auto"/>
          </w:tcPr>
          <w:p w:rsidR="006D19E4" w:rsidRPr="004479DA" w:rsidRDefault="006D19E4" w:rsidP="00805D9F">
            <w:pPr>
              <w:jc w:val="center"/>
            </w:pPr>
            <w:r w:rsidRPr="004479DA">
              <w:t>тыс. м</w:t>
            </w:r>
            <w:r w:rsidRPr="004479DA">
              <w:rPr>
                <w:vertAlign w:val="superscript"/>
              </w:rPr>
              <w:t>2</w:t>
            </w:r>
            <w:r w:rsidRPr="004479DA">
              <w:t xml:space="preserve"> общей площади</w:t>
            </w:r>
          </w:p>
        </w:tc>
        <w:tc>
          <w:tcPr>
            <w:tcW w:w="1843" w:type="dxa"/>
            <w:shd w:val="clear" w:color="auto" w:fill="auto"/>
          </w:tcPr>
          <w:p w:rsidR="006D19E4" w:rsidRPr="004479DA" w:rsidRDefault="006D19E4" w:rsidP="00805D9F">
            <w:pPr>
              <w:jc w:val="center"/>
            </w:pPr>
            <w:r w:rsidRPr="004479DA">
              <w:t>-</w:t>
            </w:r>
          </w:p>
        </w:tc>
        <w:tc>
          <w:tcPr>
            <w:tcW w:w="1417" w:type="dxa"/>
            <w:shd w:val="clear" w:color="auto" w:fill="auto"/>
          </w:tcPr>
          <w:p w:rsidR="006D19E4" w:rsidRPr="004479DA" w:rsidRDefault="006D19E4" w:rsidP="00805D9F">
            <w:pPr>
              <w:jc w:val="center"/>
            </w:pPr>
            <w:r w:rsidRPr="004479DA">
              <w:t>0</w:t>
            </w:r>
          </w:p>
        </w:tc>
        <w:tc>
          <w:tcPr>
            <w:tcW w:w="1559" w:type="dxa"/>
            <w:shd w:val="clear" w:color="auto" w:fill="auto"/>
          </w:tcPr>
          <w:p w:rsidR="006D19E4" w:rsidRPr="004479DA" w:rsidRDefault="006D19E4" w:rsidP="00805D9F">
            <w:pPr>
              <w:jc w:val="center"/>
            </w:pPr>
            <w:r w:rsidRPr="004479DA">
              <w:t>0</w:t>
            </w:r>
          </w:p>
        </w:tc>
      </w:tr>
      <w:tr w:rsidR="006D19E4" w:rsidRPr="004479DA" w:rsidTr="004479DA">
        <w:trPr>
          <w:trHeight w:val="112"/>
          <w:jc w:val="center"/>
        </w:trPr>
        <w:tc>
          <w:tcPr>
            <w:tcW w:w="595" w:type="dxa"/>
            <w:vMerge/>
          </w:tcPr>
          <w:p w:rsidR="006D19E4" w:rsidRPr="004479DA" w:rsidRDefault="006D19E4" w:rsidP="00805D9F">
            <w:pPr>
              <w:pStyle w:val="00"/>
              <w:spacing w:line="240" w:lineRule="auto"/>
              <w:rPr>
                <w:szCs w:val="24"/>
              </w:rPr>
            </w:pPr>
          </w:p>
        </w:tc>
        <w:tc>
          <w:tcPr>
            <w:tcW w:w="3261" w:type="dxa"/>
            <w:shd w:val="clear" w:color="auto" w:fill="auto"/>
          </w:tcPr>
          <w:p w:rsidR="006D19E4" w:rsidRPr="004479DA" w:rsidRDefault="006D19E4" w:rsidP="004479DA">
            <w:r w:rsidRPr="004479DA">
              <w:t>за счет прироста населения</w:t>
            </w:r>
          </w:p>
        </w:tc>
        <w:tc>
          <w:tcPr>
            <w:tcW w:w="1415" w:type="dxa"/>
            <w:shd w:val="clear" w:color="auto" w:fill="auto"/>
          </w:tcPr>
          <w:p w:rsidR="006D19E4" w:rsidRPr="004479DA" w:rsidRDefault="006D19E4" w:rsidP="00805D9F">
            <w:pPr>
              <w:jc w:val="center"/>
            </w:pPr>
            <w:r w:rsidRPr="004479DA">
              <w:t>тыс. м</w:t>
            </w:r>
            <w:r w:rsidRPr="004479DA">
              <w:rPr>
                <w:vertAlign w:val="superscript"/>
              </w:rPr>
              <w:t>2</w:t>
            </w:r>
            <w:r w:rsidRPr="004479DA">
              <w:t xml:space="preserve"> общей площади</w:t>
            </w:r>
          </w:p>
        </w:tc>
        <w:tc>
          <w:tcPr>
            <w:tcW w:w="1843" w:type="dxa"/>
            <w:shd w:val="clear" w:color="auto" w:fill="auto"/>
          </w:tcPr>
          <w:p w:rsidR="006D19E4" w:rsidRPr="004479DA" w:rsidRDefault="006D19E4" w:rsidP="00805D9F">
            <w:pPr>
              <w:jc w:val="center"/>
            </w:pPr>
            <w:r w:rsidRPr="004479DA">
              <w:t>-</w:t>
            </w:r>
          </w:p>
        </w:tc>
        <w:tc>
          <w:tcPr>
            <w:tcW w:w="1417" w:type="dxa"/>
            <w:shd w:val="clear" w:color="auto" w:fill="auto"/>
          </w:tcPr>
          <w:p w:rsidR="006D19E4" w:rsidRPr="004479DA" w:rsidRDefault="006D19E4" w:rsidP="00805D9F">
            <w:pPr>
              <w:jc w:val="center"/>
            </w:pPr>
            <w:r w:rsidRPr="004479DA">
              <w:t>177,8</w:t>
            </w:r>
          </w:p>
        </w:tc>
        <w:tc>
          <w:tcPr>
            <w:tcW w:w="1559" w:type="dxa"/>
            <w:shd w:val="clear" w:color="auto" w:fill="auto"/>
          </w:tcPr>
          <w:p w:rsidR="006D19E4" w:rsidRPr="004479DA" w:rsidRDefault="006D19E4" w:rsidP="00805D9F">
            <w:pPr>
              <w:jc w:val="center"/>
            </w:pPr>
            <w:r w:rsidRPr="004479DA">
              <w:t>76,0</w:t>
            </w:r>
          </w:p>
        </w:tc>
      </w:tr>
      <w:tr w:rsidR="006D19E4" w:rsidRPr="004479DA" w:rsidTr="004479DA">
        <w:trPr>
          <w:trHeight w:val="837"/>
          <w:jc w:val="center"/>
        </w:trPr>
        <w:tc>
          <w:tcPr>
            <w:tcW w:w="595" w:type="dxa"/>
            <w:vMerge/>
          </w:tcPr>
          <w:p w:rsidR="006D19E4" w:rsidRPr="004479DA" w:rsidRDefault="006D19E4" w:rsidP="00805D9F">
            <w:pPr>
              <w:pStyle w:val="00"/>
              <w:spacing w:line="240" w:lineRule="auto"/>
              <w:rPr>
                <w:szCs w:val="24"/>
              </w:rPr>
            </w:pPr>
          </w:p>
        </w:tc>
        <w:tc>
          <w:tcPr>
            <w:tcW w:w="3261" w:type="dxa"/>
            <w:shd w:val="clear" w:color="auto" w:fill="auto"/>
          </w:tcPr>
          <w:p w:rsidR="006D19E4" w:rsidRPr="004479DA" w:rsidRDefault="006D19E4" w:rsidP="004479DA">
            <w:r w:rsidRPr="004479DA">
              <w:t>за счет сноса ветхих и аварийных жилых домов</w:t>
            </w:r>
          </w:p>
        </w:tc>
        <w:tc>
          <w:tcPr>
            <w:tcW w:w="1415" w:type="dxa"/>
            <w:shd w:val="clear" w:color="auto" w:fill="auto"/>
          </w:tcPr>
          <w:p w:rsidR="006D19E4" w:rsidRPr="004479DA" w:rsidRDefault="006D19E4" w:rsidP="00805D9F">
            <w:pPr>
              <w:jc w:val="center"/>
            </w:pPr>
            <w:r w:rsidRPr="004479DA">
              <w:t>тыс. м</w:t>
            </w:r>
            <w:r w:rsidRPr="004479DA">
              <w:rPr>
                <w:vertAlign w:val="superscript"/>
              </w:rPr>
              <w:t>2</w:t>
            </w:r>
            <w:r w:rsidRPr="004479DA">
              <w:t xml:space="preserve"> общей площади</w:t>
            </w:r>
          </w:p>
        </w:tc>
        <w:tc>
          <w:tcPr>
            <w:tcW w:w="1843" w:type="dxa"/>
            <w:shd w:val="clear" w:color="auto" w:fill="auto"/>
          </w:tcPr>
          <w:p w:rsidR="006D19E4" w:rsidRPr="004479DA" w:rsidRDefault="006D19E4" w:rsidP="00805D9F">
            <w:pPr>
              <w:jc w:val="center"/>
            </w:pPr>
            <w:r w:rsidRPr="004479DA">
              <w:t>-</w:t>
            </w:r>
          </w:p>
        </w:tc>
        <w:tc>
          <w:tcPr>
            <w:tcW w:w="1417" w:type="dxa"/>
            <w:shd w:val="clear" w:color="auto" w:fill="auto"/>
          </w:tcPr>
          <w:p w:rsidR="006D19E4" w:rsidRPr="004479DA" w:rsidRDefault="006D19E4" w:rsidP="00805D9F">
            <w:pPr>
              <w:jc w:val="center"/>
            </w:pPr>
            <w:r w:rsidRPr="004479DA">
              <w:t>1,3</w:t>
            </w:r>
          </w:p>
        </w:tc>
        <w:tc>
          <w:tcPr>
            <w:tcW w:w="1559" w:type="dxa"/>
            <w:shd w:val="clear" w:color="auto" w:fill="auto"/>
          </w:tcPr>
          <w:p w:rsidR="006D19E4" w:rsidRPr="004479DA" w:rsidRDefault="006D19E4" w:rsidP="00805D9F">
            <w:pPr>
              <w:jc w:val="center"/>
            </w:pPr>
            <w:r w:rsidRPr="004479DA">
              <w:t>0</w:t>
            </w:r>
          </w:p>
        </w:tc>
      </w:tr>
      <w:tr w:rsidR="006D19E4" w:rsidRPr="004479DA" w:rsidTr="004479DA">
        <w:trPr>
          <w:trHeight w:val="112"/>
          <w:jc w:val="center"/>
        </w:trPr>
        <w:tc>
          <w:tcPr>
            <w:tcW w:w="595" w:type="dxa"/>
            <w:vMerge/>
          </w:tcPr>
          <w:p w:rsidR="006D19E4" w:rsidRPr="004479DA" w:rsidRDefault="006D19E4" w:rsidP="00805D9F">
            <w:pPr>
              <w:pStyle w:val="00"/>
              <w:spacing w:line="240" w:lineRule="auto"/>
              <w:rPr>
                <w:szCs w:val="24"/>
              </w:rPr>
            </w:pPr>
          </w:p>
        </w:tc>
        <w:tc>
          <w:tcPr>
            <w:tcW w:w="3261" w:type="dxa"/>
            <w:shd w:val="clear" w:color="auto" w:fill="auto"/>
          </w:tcPr>
          <w:p w:rsidR="006D19E4" w:rsidRPr="004479DA" w:rsidRDefault="006D19E4" w:rsidP="004479DA">
            <w:r w:rsidRPr="004479DA">
              <w:t>с учетом населения, стоящего в очереди на получение жилья</w:t>
            </w:r>
          </w:p>
        </w:tc>
        <w:tc>
          <w:tcPr>
            <w:tcW w:w="1415" w:type="dxa"/>
            <w:shd w:val="clear" w:color="auto" w:fill="auto"/>
          </w:tcPr>
          <w:p w:rsidR="006D19E4" w:rsidRPr="004479DA" w:rsidRDefault="006D19E4" w:rsidP="00805D9F">
            <w:pPr>
              <w:jc w:val="center"/>
            </w:pPr>
            <w:r w:rsidRPr="004479DA">
              <w:t>тыс. м</w:t>
            </w:r>
            <w:r w:rsidRPr="004479DA">
              <w:rPr>
                <w:vertAlign w:val="superscript"/>
              </w:rPr>
              <w:t>2</w:t>
            </w:r>
            <w:r w:rsidRPr="004479DA">
              <w:t xml:space="preserve"> общей площади</w:t>
            </w:r>
          </w:p>
        </w:tc>
        <w:tc>
          <w:tcPr>
            <w:tcW w:w="1843" w:type="dxa"/>
            <w:shd w:val="clear" w:color="auto" w:fill="auto"/>
          </w:tcPr>
          <w:p w:rsidR="006D19E4" w:rsidRPr="004479DA" w:rsidRDefault="006D19E4" w:rsidP="00805D9F">
            <w:pPr>
              <w:jc w:val="center"/>
            </w:pPr>
            <w:r w:rsidRPr="004479DA">
              <w:t>-</w:t>
            </w:r>
          </w:p>
        </w:tc>
        <w:tc>
          <w:tcPr>
            <w:tcW w:w="1417" w:type="dxa"/>
            <w:shd w:val="clear" w:color="auto" w:fill="auto"/>
          </w:tcPr>
          <w:p w:rsidR="006D19E4" w:rsidRPr="004479DA" w:rsidRDefault="006D19E4" w:rsidP="00805D9F">
            <w:pPr>
              <w:jc w:val="center"/>
            </w:pPr>
            <w:r w:rsidRPr="004479DA">
              <w:t>28,5</w:t>
            </w:r>
          </w:p>
        </w:tc>
        <w:tc>
          <w:tcPr>
            <w:tcW w:w="1559" w:type="dxa"/>
            <w:shd w:val="clear" w:color="auto" w:fill="auto"/>
          </w:tcPr>
          <w:p w:rsidR="006D19E4" w:rsidRPr="004479DA" w:rsidRDefault="006D19E4" w:rsidP="00805D9F">
            <w:pPr>
              <w:jc w:val="center"/>
            </w:pPr>
            <w:r w:rsidRPr="004479DA">
              <w:t>0</w:t>
            </w:r>
          </w:p>
        </w:tc>
      </w:tr>
      <w:tr w:rsidR="006D19E4" w:rsidRPr="004479DA" w:rsidTr="004479DA">
        <w:trPr>
          <w:trHeight w:val="731"/>
          <w:jc w:val="center"/>
        </w:trPr>
        <w:tc>
          <w:tcPr>
            <w:tcW w:w="595" w:type="dxa"/>
          </w:tcPr>
          <w:p w:rsidR="006D19E4" w:rsidRPr="004479DA" w:rsidRDefault="006D19E4" w:rsidP="00805D9F">
            <w:pPr>
              <w:pStyle w:val="00"/>
              <w:spacing w:line="240" w:lineRule="auto"/>
              <w:rPr>
                <w:szCs w:val="24"/>
              </w:rPr>
            </w:pPr>
            <w:r w:rsidRPr="004479DA">
              <w:rPr>
                <w:szCs w:val="24"/>
              </w:rPr>
              <w:t>7</w:t>
            </w:r>
          </w:p>
        </w:tc>
        <w:tc>
          <w:tcPr>
            <w:tcW w:w="3261" w:type="dxa"/>
            <w:shd w:val="clear" w:color="auto" w:fill="auto"/>
          </w:tcPr>
          <w:p w:rsidR="006D19E4" w:rsidRPr="004479DA" w:rsidRDefault="006D19E4" w:rsidP="004479DA">
            <w:r w:rsidRPr="004479DA">
              <w:t>Убыль жилищного фонда, всего</w:t>
            </w:r>
          </w:p>
        </w:tc>
        <w:tc>
          <w:tcPr>
            <w:tcW w:w="1415" w:type="dxa"/>
            <w:shd w:val="clear" w:color="auto" w:fill="auto"/>
          </w:tcPr>
          <w:p w:rsidR="006D19E4" w:rsidRPr="004479DA" w:rsidRDefault="006D19E4" w:rsidP="00805D9F">
            <w:pPr>
              <w:jc w:val="center"/>
            </w:pPr>
            <w:r w:rsidRPr="004479DA">
              <w:t>тыс. м</w:t>
            </w:r>
            <w:r w:rsidRPr="004479DA">
              <w:rPr>
                <w:vertAlign w:val="superscript"/>
              </w:rPr>
              <w:t>2</w:t>
            </w:r>
          </w:p>
        </w:tc>
        <w:tc>
          <w:tcPr>
            <w:tcW w:w="1843" w:type="dxa"/>
            <w:shd w:val="clear" w:color="auto" w:fill="auto"/>
          </w:tcPr>
          <w:p w:rsidR="006D19E4" w:rsidRPr="004479DA" w:rsidRDefault="006D19E4" w:rsidP="00805D9F">
            <w:pPr>
              <w:jc w:val="center"/>
            </w:pPr>
            <w:r w:rsidRPr="004479DA">
              <w:t>-</w:t>
            </w:r>
          </w:p>
        </w:tc>
        <w:tc>
          <w:tcPr>
            <w:tcW w:w="1417" w:type="dxa"/>
            <w:shd w:val="clear" w:color="auto" w:fill="auto"/>
          </w:tcPr>
          <w:p w:rsidR="006D19E4" w:rsidRPr="004479DA" w:rsidRDefault="006D19E4" w:rsidP="00805D9F">
            <w:pPr>
              <w:jc w:val="center"/>
            </w:pPr>
            <w:r w:rsidRPr="004479DA">
              <w:t>1,3</w:t>
            </w:r>
          </w:p>
        </w:tc>
        <w:tc>
          <w:tcPr>
            <w:tcW w:w="1559" w:type="dxa"/>
            <w:shd w:val="clear" w:color="auto" w:fill="auto"/>
          </w:tcPr>
          <w:p w:rsidR="006D19E4" w:rsidRPr="004479DA" w:rsidRDefault="006D19E4" w:rsidP="00805D9F">
            <w:pPr>
              <w:jc w:val="center"/>
            </w:pPr>
            <w:r w:rsidRPr="004479DA">
              <w:t>0</w:t>
            </w:r>
          </w:p>
        </w:tc>
      </w:tr>
      <w:tr w:rsidR="006D19E4" w:rsidRPr="004479DA" w:rsidTr="004479DA">
        <w:trPr>
          <w:trHeight w:val="1187"/>
          <w:jc w:val="center"/>
        </w:trPr>
        <w:tc>
          <w:tcPr>
            <w:tcW w:w="595" w:type="dxa"/>
          </w:tcPr>
          <w:p w:rsidR="006D19E4" w:rsidRPr="004479DA" w:rsidRDefault="006D19E4" w:rsidP="00805D9F">
            <w:pPr>
              <w:pStyle w:val="00"/>
              <w:spacing w:line="240" w:lineRule="auto"/>
              <w:rPr>
                <w:szCs w:val="24"/>
              </w:rPr>
            </w:pPr>
            <w:r w:rsidRPr="004479DA">
              <w:rPr>
                <w:szCs w:val="24"/>
              </w:rPr>
              <w:t>8</w:t>
            </w:r>
          </w:p>
        </w:tc>
        <w:tc>
          <w:tcPr>
            <w:tcW w:w="3261" w:type="dxa"/>
            <w:shd w:val="clear" w:color="auto" w:fill="auto"/>
          </w:tcPr>
          <w:p w:rsidR="006D19E4" w:rsidRPr="004479DA" w:rsidRDefault="006D19E4" w:rsidP="004479DA">
            <w:r w:rsidRPr="004479DA">
              <w:t>Средняя обеспеченность населения, всего по муниципальному образованию</w:t>
            </w:r>
          </w:p>
        </w:tc>
        <w:tc>
          <w:tcPr>
            <w:tcW w:w="1415" w:type="dxa"/>
            <w:shd w:val="clear" w:color="auto" w:fill="auto"/>
          </w:tcPr>
          <w:p w:rsidR="006D19E4" w:rsidRPr="004479DA" w:rsidRDefault="006D19E4" w:rsidP="00805D9F">
            <w:pPr>
              <w:jc w:val="center"/>
            </w:pPr>
            <w:r w:rsidRPr="004479DA">
              <w:t>м</w:t>
            </w:r>
            <w:r w:rsidRPr="004479DA">
              <w:rPr>
                <w:vertAlign w:val="superscript"/>
              </w:rPr>
              <w:t>2</w:t>
            </w:r>
            <w:r w:rsidRPr="004479DA">
              <w:t>/чел.</w:t>
            </w:r>
          </w:p>
        </w:tc>
        <w:tc>
          <w:tcPr>
            <w:tcW w:w="1843" w:type="dxa"/>
            <w:shd w:val="clear" w:color="auto" w:fill="auto"/>
          </w:tcPr>
          <w:p w:rsidR="006D19E4" w:rsidRPr="004479DA" w:rsidRDefault="006D19E4" w:rsidP="00805D9F">
            <w:pPr>
              <w:jc w:val="center"/>
            </w:pPr>
            <w:r w:rsidRPr="004479DA">
              <w:t>42,6</w:t>
            </w:r>
          </w:p>
        </w:tc>
        <w:tc>
          <w:tcPr>
            <w:tcW w:w="1417" w:type="dxa"/>
            <w:shd w:val="clear" w:color="auto" w:fill="auto"/>
          </w:tcPr>
          <w:p w:rsidR="006D19E4" w:rsidRPr="004479DA" w:rsidRDefault="006D19E4" w:rsidP="00805D9F">
            <w:pPr>
              <w:jc w:val="center"/>
            </w:pPr>
            <w:r w:rsidRPr="004479DA">
              <w:t>42,2</w:t>
            </w:r>
          </w:p>
        </w:tc>
        <w:tc>
          <w:tcPr>
            <w:tcW w:w="1559" w:type="dxa"/>
            <w:shd w:val="clear" w:color="auto" w:fill="auto"/>
            <w:noWrap/>
          </w:tcPr>
          <w:p w:rsidR="006D19E4" w:rsidRPr="004479DA" w:rsidRDefault="006D19E4" w:rsidP="00805D9F">
            <w:pPr>
              <w:jc w:val="center"/>
            </w:pPr>
            <w:r w:rsidRPr="004479DA">
              <w:t>41,6</w:t>
            </w:r>
          </w:p>
        </w:tc>
      </w:tr>
    </w:tbl>
    <w:p w:rsidR="006D19E4" w:rsidRPr="005C4433" w:rsidRDefault="006D19E4" w:rsidP="006D19E4">
      <w:pPr>
        <w:ind w:firstLine="709"/>
        <w:jc w:val="both"/>
      </w:pPr>
    </w:p>
    <w:p w:rsidR="006D19E4" w:rsidRPr="005C4433" w:rsidRDefault="006D19E4" w:rsidP="006D19E4">
      <w:pPr>
        <w:autoSpaceDE w:val="0"/>
        <w:autoSpaceDN w:val="0"/>
        <w:adjustRightInd w:val="0"/>
        <w:ind w:firstLine="709"/>
        <w:jc w:val="both"/>
      </w:pPr>
      <w:r w:rsidRPr="005C4433">
        <w:t xml:space="preserve">Прогнозируется, что в течение проектного срока в муниципальном образовании «Светлогорский городской округ» должно быть построено нового благоустроенного и комфортного жилья около 283,6 </w:t>
      </w:r>
      <w:r w:rsidRPr="005C4433">
        <w:rPr>
          <w:rFonts w:eastAsiaTheme="majorEastAsia"/>
          <w:bCs/>
        </w:rPr>
        <w:t>т</w:t>
      </w:r>
      <w:r w:rsidRPr="005C4433">
        <w:t>ыс. м</w:t>
      </w:r>
      <w:proofErr w:type="gramStart"/>
      <w:r w:rsidRPr="005C4433">
        <w:rPr>
          <w:vertAlign w:val="superscript"/>
        </w:rPr>
        <w:t>2</w:t>
      </w:r>
      <w:proofErr w:type="gramEnd"/>
      <w:r w:rsidRPr="005C4433">
        <w:t>. При нормативной плотности 45 чел./</w:t>
      </w:r>
      <w:proofErr w:type="gramStart"/>
      <w:r w:rsidRPr="005C4433">
        <w:t>га</w:t>
      </w:r>
      <w:proofErr w:type="gramEnd"/>
      <w:r w:rsidRPr="005C4433">
        <w:rPr>
          <w:rStyle w:val="af3"/>
        </w:rPr>
        <w:footnoteReference w:id="4"/>
      </w:r>
      <w:r w:rsidRPr="005C4433">
        <w:t xml:space="preserve"> потребность в селитебной территории должная составить 161,1 га.</w:t>
      </w:r>
    </w:p>
    <w:p w:rsidR="006D19E4" w:rsidRPr="005C4433" w:rsidRDefault="006D19E4" w:rsidP="006D19E4">
      <w:pPr>
        <w:tabs>
          <w:tab w:val="num" w:pos="360"/>
        </w:tabs>
        <w:ind w:firstLine="709"/>
        <w:jc w:val="both"/>
      </w:pPr>
      <w:r w:rsidRPr="005C4433">
        <w:t>Также при определении площадок нового жилищного строительства учтено, что около 10 % приходится на реконструкцию и уплотнение существующей застройки.</w:t>
      </w:r>
    </w:p>
    <w:p w:rsidR="006D19E4" w:rsidRPr="005C4433" w:rsidRDefault="006D19E4" w:rsidP="006D19E4">
      <w:pPr>
        <w:ind w:firstLine="709"/>
        <w:jc w:val="both"/>
      </w:pPr>
      <w:r w:rsidRPr="005C4433">
        <w:t>Генеральным планом предлагаются основные площадки нового жилищного строительства:</w:t>
      </w:r>
    </w:p>
    <w:p w:rsidR="006D19E4" w:rsidRPr="005C4433" w:rsidRDefault="006D19E4" w:rsidP="006D19E4">
      <w:pPr>
        <w:pStyle w:val="ac"/>
        <w:numPr>
          <w:ilvl w:val="0"/>
          <w:numId w:val="38"/>
        </w:numPr>
        <w:tabs>
          <w:tab w:val="left" w:pos="993"/>
        </w:tabs>
        <w:spacing w:after="0" w:line="240" w:lineRule="auto"/>
        <w:ind w:left="0" w:firstLine="709"/>
        <w:jc w:val="both"/>
        <w:rPr>
          <w:rFonts w:ascii="Times New Roman" w:hAnsi="Times New Roman"/>
          <w:sz w:val="24"/>
          <w:szCs w:val="24"/>
        </w:rPr>
      </w:pPr>
      <w:r w:rsidRPr="005C4433">
        <w:rPr>
          <w:rFonts w:ascii="Times New Roman" w:hAnsi="Times New Roman"/>
          <w:sz w:val="24"/>
          <w:szCs w:val="24"/>
        </w:rPr>
        <w:t xml:space="preserve">в г. </w:t>
      </w:r>
      <w:proofErr w:type="gramStart"/>
      <w:r w:rsidRPr="005C4433">
        <w:rPr>
          <w:rFonts w:ascii="Times New Roman" w:hAnsi="Times New Roman"/>
          <w:sz w:val="24"/>
          <w:szCs w:val="24"/>
        </w:rPr>
        <w:t>Светлогорске</w:t>
      </w:r>
      <w:proofErr w:type="gramEnd"/>
      <w:r w:rsidRPr="005C4433">
        <w:rPr>
          <w:rFonts w:ascii="Times New Roman" w:hAnsi="Times New Roman"/>
          <w:sz w:val="24"/>
          <w:szCs w:val="24"/>
        </w:rPr>
        <w:t>: под индивидуальное жилое строительство – 11,8 га; под малоэтажное жилое строительство – 20,1 га; под среднеэтажное жилое строительство – 10,6га</w:t>
      </w:r>
    </w:p>
    <w:p w:rsidR="006D19E4" w:rsidRPr="005C4433" w:rsidRDefault="006D19E4" w:rsidP="006D19E4">
      <w:pPr>
        <w:pStyle w:val="ac"/>
        <w:numPr>
          <w:ilvl w:val="0"/>
          <w:numId w:val="37"/>
        </w:numPr>
        <w:tabs>
          <w:tab w:val="left" w:pos="993"/>
        </w:tabs>
        <w:spacing w:after="0" w:line="240" w:lineRule="auto"/>
        <w:ind w:left="0" w:firstLine="709"/>
        <w:jc w:val="both"/>
        <w:rPr>
          <w:rFonts w:ascii="Times New Roman" w:hAnsi="Times New Roman"/>
          <w:sz w:val="24"/>
          <w:szCs w:val="24"/>
        </w:rPr>
      </w:pPr>
      <w:proofErr w:type="gramStart"/>
      <w:r w:rsidRPr="005C4433">
        <w:rPr>
          <w:rFonts w:ascii="Times New Roman" w:hAnsi="Times New Roman"/>
          <w:sz w:val="24"/>
          <w:szCs w:val="24"/>
        </w:rPr>
        <w:t>п. Лесное: под индивидуальное жилое строительство – 12,6 га, под малоэтажное жилое строительство – 4,5 га.</w:t>
      </w:r>
      <w:proofErr w:type="gramEnd"/>
    </w:p>
    <w:p w:rsidR="006D19E4" w:rsidRPr="005C4433" w:rsidRDefault="006D19E4" w:rsidP="006D19E4">
      <w:pPr>
        <w:pStyle w:val="ac"/>
        <w:numPr>
          <w:ilvl w:val="0"/>
          <w:numId w:val="37"/>
        </w:numPr>
        <w:tabs>
          <w:tab w:val="left" w:pos="993"/>
        </w:tabs>
        <w:spacing w:after="0" w:line="240" w:lineRule="auto"/>
        <w:ind w:left="0" w:firstLine="709"/>
        <w:jc w:val="both"/>
        <w:rPr>
          <w:rFonts w:ascii="Times New Roman" w:hAnsi="Times New Roman"/>
          <w:sz w:val="24"/>
          <w:szCs w:val="24"/>
        </w:rPr>
      </w:pPr>
      <w:r w:rsidRPr="005C4433">
        <w:rPr>
          <w:rFonts w:ascii="Times New Roman" w:hAnsi="Times New Roman"/>
          <w:sz w:val="24"/>
          <w:szCs w:val="24"/>
        </w:rPr>
        <w:t xml:space="preserve">п. Приморье под индивидуальное </w:t>
      </w:r>
      <w:proofErr w:type="gramStart"/>
      <w:r w:rsidRPr="005C4433">
        <w:rPr>
          <w:rFonts w:ascii="Times New Roman" w:hAnsi="Times New Roman"/>
          <w:sz w:val="24"/>
          <w:szCs w:val="24"/>
        </w:rPr>
        <w:t>жилое строительство</w:t>
      </w:r>
      <w:proofErr w:type="gramEnd"/>
      <w:r w:rsidRPr="005C4433">
        <w:rPr>
          <w:rFonts w:ascii="Times New Roman" w:hAnsi="Times New Roman"/>
          <w:sz w:val="24"/>
          <w:szCs w:val="24"/>
        </w:rPr>
        <w:t xml:space="preserve"> – 3,99 га, под малоэтажное жилое строительство – 1,25 га.</w:t>
      </w:r>
    </w:p>
    <w:p w:rsidR="006D19E4" w:rsidRPr="005C4433" w:rsidRDefault="006D19E4" w:rsidP="006D19E4">
      <w:pPr>
        <w:jc w:val="both"/>
      </w:pPr>
      <w:proofErr w:type="gramStart"/>
      <w:r w:rsidRPr="005C4433">
        <w:t>Жилищная проблема в муниципальном образовании «Светлогорский городской округ», так же, как и в других городах России, не решена в полной мере, так как жилищная обеспеченность населения не соответствует современным стандартам развитых стран, а значительная доля населения округа признана нуждающейся в улучшении жилищных условий.</w:t>
      </w:r>
      <w:proofErr w:type="gramEnd"/>
    </w:p>
    <w:p w:rsidR="006D19E4" w:rsidRPr="005C4433" w:rsidRDefault="006D19E4" w:rsidP="006D19E4">
      <w:pPr>
        <w:ind w:firstLine="708"/>
        <w:jc w:val="both"/>
      </w:pPr>
      <w:proofErr w:type="gramStart"/>
      <w:r w:rsidRPr="005C4433">
        <w:t>Исходя из этого определен</w:t>
      </w:r>
      <w:proofErr w:type="gramEnd"/>
      <w:r w:rsidRPr="005C4433">
        <w:t xml:space="preserve"> прогнозируемы</w:t>
      </w:r>
      <w:r w:rsidR="00576DC0" w:rsidRPr="005C4433">
        <w:t>й объем жилищного строительства</w:t>
      </w:r>
      <w:r w:rsidRPr="005C4433">
        <w:t>.</w:t>
      </w:r>
    </w:p>
    <w:p w:rsidR="006D19E4" w:rsidRPr="00DA1A40" w:rsidRDefault="006D19E4" w:rsidP="006D19E4">
      <w:pPr>
        <w:jc w:val="right"/>
        <w:rPr>
          <w:sz w:val="28"/>
          <w:szCs w:val="28"/>
        </w:rPr>
      </w:pPr>
    </w:p>
    <w:tbl>
      <w:tblPr>
        <w:tblStyle w:val="a4"/>
        <w:tblW w:w="0" w:type="auto"/>
        <w:tblLook w:val="04A0"/>
      </w:tblPr>
      <w:tblGrid>
        <w:gridCol w:w="562"/>
        <w:gridCol w:w="3261"/>
        <w:gridCol w:w="2693"/>
        <w:gridCol w:w="3238"/>
      </w:tblGrid>
      <w:tr w:rsidR="006D19E4" w:rsidRPr="00DA1A40" w:rsidTr="00805D9F">
        <w:tc>
          <w:tcPr>
            <w:tcW w:w="562" w:type="dxa"/>
          </w:tcPr>
          <w:p w:rsidR="006D19E4" w:rsidRPr="00DA1A40" w:rsidRDefault="006D19E4" w:rsidP="00805D9F">
            <w:pPr>
              <w:rPr>
                <w:sz w:val="28"/>
                <w:szCs w:val="28"/>
              </w:rPr>
            </w:pPr>
            <w:r w:rsidRPr="00DA1A40">
              <w:rPr>
                <w:sz w:val="28"/>
                <w:szCs w:val="28"/>
              </w:rPr>
              <w:t>№</w:t>
            </w:r>
          </w:p>
        </w:tc>
        <w:tc>
          <w:tcPr>
            <w:tcW w:w="3261" w:type="dxa"/>
          </w:tcPr>
          <w:p w:rsidR="006D19E4" w:rsidRPr="00DA1A40" w:rsidRDefault="006D19E4" w:rsidP="00805D9F">
            <w:pPr>
              <w:rPr>
                <w:sz w:val="28"/>
                <w:szCs w:val="28"/>
              </w:rPr>
            </w:pPr>
            <w:r w:rsidRPr="00DA1A40">
              <w:rPr>
                <w:sz w:val="28"/>
                <w:szCs w:val="28"/>
              </w:rPr>
              <w:t>Наименование показателя</w:t>
            </w:r>
          </w:p>
        </w:tc>
        <w:tc>
          <w:tcPr>
            <w:tcW w:w="2693" w:type="dxa"/>
          </w:tcPr>
          <w:p w:rsidR="006D19E4" w:rsidRPr="00DA1A40" w:rsidRDefault="006D19E4" w:rsidP="00805D9F">
            <w:pPr>
              <w:rPr>
                <w:sz w:val="28"/>
                <w:szCs w:val="28"/>
              </w:rPr>
            </w:pPr>
            <w:r w:rsidRPr="00DA1A40">
              <w:rPr>
                <w:sz w:val="28"/>
                <w:szCs w:val="28"/>
              </w:rPr>
              <w:t>Единица</w:t>
            </w:r>
          </w:p>
          <w:p w:rsidR="006D19E4" w:rsidRPr="00DA1A40" w:rsidRDefault="006D19E4" w:rsidP="00805D9F">
            <w:pPr>
              <w:rPr>
                <w:sz w:val="28"/>
                <w:szCs w:val="28"/>
              </w:rPr>
            </w:pPr>
            <w:r w:rsidRPr="00DA1A40">
              <w:rPr>
                <w:sz w:val="28"/>
                <w:szCs w:val="28"/>
              </w:rPr>
              <w:t>измерения</w:t>
            </w:r>
          </w:p>
        </w:tc>
        <w:tc>
          <w:tcPr>
            <w:tcW w:w="3238" w:type="dxa"/>
          </w:tcPr>
          <w:p w:rsidR="006D19E4" w:rsidRPr="00DA1A40" w:rsidRDefault="006D19E4" w:rsidP="00805D9F">
            <w:pPr>
              <w:rPr>
                <w:sz w:val="28"/>
                <w:szCs w:val="28"/>
              </w:rPr>
            </w:pPr>
            <w:r w:rsidRPr="00DA1A40">
              <w:rPr>
                <w:sz w:val="28"/>
                <w:szCs w:val="28"/>
              </w:rPr>
              <w:t>Расчетный срок- 2040 год</w:t>
            </w:r>
          </w:p>
        </w:tc>
      </w:tr>
      <w:tr w:rsidR="006D19E4" w:rsidRPr="00DA1A40" w:rsidTr="00805D9F">
        <w:tc>
          <w:tcPr>
            <w:tcW w:w="562" w:type="dxa"/>
          </w:tcPr>
          <w:p w:rsidR="006D19E4" w:rsidRPr="00DA1A40" w:rsidRDefault="006D19E4" w:rsidP="00805D9F">
            <w:pPr>
              <w:jc w:val="right"/>
              <w:rPr>
                <w:sz w:val="28"/>
                <w:szCs w:val="28"/>
              </w:rPr>
            </w:pPr>
            <w:r w:rsidRPr="00DA1A40">
              <w:rPr>
                <w:sz w:val="28"/>
                <w:szCs w:val="28"/>
              </w:rPr>
              <w:t>1</w:t>
            </w:r>
          </w:p>
        </w:tc>
        <w:tc>
          <w:tcPr>
            <w:tcW w:w="3261" w:type="dxa"/>
          </w:tcPr>
          <w:p w:rsidR="006D19E4" w:rsidRPr="00DA1A40" w:rsidRDefault="006D19E4" w:rsidP="00805D9F">
            <w:pPr>
              <w:rPr>
                <w:sz w:val="28"/>
                <w:szCs w:val="28"/>
              </w:rPr>
            </w:pPr>
            <w:r w:rsidRPr="00DA1A40">
              <w:rPr>
                <w:sz w:val="28"/>
                <w:szCs w:val="28"/>
              </w:rPr>
              <w:t>Численность постоянного населения на конец года</w:t>
            </w:r>
          </w:p>
        </w:tc>
        <w:tc>
          <w:tcPr>
            <w:tcW w:w="2693" w:type="dxa"/>
          </w:tcPr>
          <w:p w:rsidR="006D19E4" w:rsidRPr="00DA1A40" w:rsidRDefault="006D19E4" w:rsidP="00805D9F">
            <w:pPr>
              <w:rPr>
                <w:sz w:val="28"/>
                <w:szCs w:val="28"/>
              </w:rPr>
            </w:pPr>
            <w:r w:rsidRPr="00DA1A40">
              <w:rPr>
                <w:sz w:val="28"/>
                <w:szCs w:val="28"/>
              </w:rPr>
              <w:t>Тыс. чел</w:t>
            </w:r>
          </w:p>
        </w:tc>
        <w:tc>
          <w:tcPr>
            <w:tcW w:w="3238" w:type="dxa"/>
          </w:tcPr>
          <w:p w:rsidR="006D19E4" w:rsidRPr="00DA1A40" w:rsidRDefault="006D19E4" w:rsidP="00805D9F">
            <w:pPr>
              <w:rPr>
                <w:sz w:val="28"/>
                <w:szCs w:val="28"/>
              </w:rPr>
            </w:pPr>
            <w:r w:rsidRPr="00DA1A40">
              <w:rPr>
                <w:sz w:val="28"/>
                <w:szCs w:val="28"/>
              </w:rPr>
              <w:t>25091</w:t>
            </w:r>
          </w:p>
        </w:tc>
      </w:tr>
      <w:tr w:rsidR="006D19E4" w:rsidRPr="00DA1A40" w:rsidTr="00805D9F">
        <w:tc>
          <w:tcPr>
            <w:tcW w:w="562" w:type="dxa"/>
          </w:tcPr>
          <w:p w:rsidR="006D19E4" w:rsidRPr="00DA1A40" w:rsidRDefault="006D19E4" w:rsidP="00805D9F">
            <w:pPr>
              <w:jc w:val="right"/>
              <w:rPr>
                <w:sz w:val="28"/>
                <w:szCs w:val="28"/>
              </w:rPr>
            </w:pPr>
            <w:r w:rsidRPr="00DA1A40">
              <w:rPr>
                <w:sz w:val="28"/>
                <w:szCs w:val="28"/>
              </w:rPr>
              <w:t>2</w:t>
            </w:r>
          </w:p>
        </w:tc>
        <w:tc>
          <w:tcPr>
            <w:tcW w:w="3261" w:type="dxa"/>
          </w:tcPr>
          <w:p w:rsidR="006D19E4" w:rsidRPr="00DA1A40" w:rsidRDefault="006D19E4" w:rsidP="00805D9F">
            <w:pPr>
              <w:rPr>
                <w:sz w:val="28"/>
                <w:szCs w:val="28"/>
              </w:rPr>
            </w:pPr>
            <w:r w:rsidRPr="00DA1A40">
              <w:rPr>
                <w:sz w:val="28"/>
                <w:szCs w:val="28"/>
              </w:rPr>
              <w:t>Средняя жилищная обеспеченность</w:t>
            </w:r>
          </w:p>
        </w:tc>
        <w:tc>
          <w:tcPr>
            <w:tcW w:w="2693" w:type="dxa"/>
          </w:tcPr>
          <w:p w:rsidR="006D19E4" w:rsidRPr="00DA1A40" w:rsidRDefault="006D19E4" w:rsidP="00805D9F">
            <w:pPr>
              <w:rPr>
                <w:sz w:val="28"/>
                <w:szCs w:val="28"/>
              </w:rPr>
            </w:pPr>
            <w:r w:rsidRPr="00DA1A40">
              <w:rPr>
                <w:sz w:val="28"/>
                <w:szCs w:val="28"/>
              </w:rPr>
              <w:t>кв. м общей площади на чел.</w:t>
            </w:r>
          </w:p>
        </w:tc>
        <w:tc>
          <w:tcPr>
            <w:tcW w:w="3238" w:type="dxa"/>
          </w:tcPr>
          <w:p w:rsidR="006D19E4" w:rsidRPr="00DA1A40" w:rsidRDefault="006D19E4" w:rsidP="00805D9F">
            <w:pPr>
              <w:rPr>
                <w:sz w:val="28"/>
                <w:szCs w:val="28"/>
              </w:rPr>
            </w:pPr>
            <w:r w:rsidRPr="00DA1A40">
              <w:rPr>
                <w:sz w:val="28"/>
                <w:szCs w:val="28"/>
              </w:rPr>
              <w:t>41,6</w:t>
            </w:r>
          </w:p>
        </w:tc>
      </w:tr>
      <w:tr w:rsidR="006D19E4" w:rsidRPr="00DA1A40" w:rsidTr="00805D9F">
        <w:tc>
          <w:tcPr>
            <w:tcW w:w="562" w:type="dxa"/>
          </w:tcPr>
          <w:p w:rsidR="006D19E4" w:rsidRPr="00DA1A40" w:rsidRDefault="006D19E4" w:rsidP="00805D9F">
            <w:pPr>
              <w:jc w:val="right"/>
              <w:rPr>
                <w:sz w:val="28"/>
                <w:szCs w:val="28"/>
              </w:rPr>
            </w:pPr>
            <w:r w:rsidRPr="00DA1A40">
              <w:rPr>
                <w:sz w:val="28"/>
                <w:szCs w:val="28"/>
              </w:rPr>
              <w:t>3</w:t>
            </w:r>
          </w:p>
        </w:tc>
        <w:tc>
          <w:tcPr>
            <w:tcW w:w="3261" w:type="dxa"/>
          </w:tcPr>
          <w:p w:rsidR="006D19E4" w:rsidRPr="00DA1A40" w:rsidRDefault="006D19E4" w:rsidP="00805D9F">
            <w:pPr>
              <w:rPr>
                <w:sz w:val="28"/>
                <w:szCs w:val="28"/>
              </w:rPr>
            </w:pPr>
            <w:r w:rsidRPr="00DA1A40">
              <w:rPr>
                <w:sz w:val="28"/>
                <w:szCs w:val="28"/>
              </w:rPr>
              <w:t>Жилищный фонд на конец расчетного срока</w:t>
            </w:r>
          </w:p>
        </w:tc>
        <w:tc>
          <w:tcPr>
            <w:tcW w:w="2693" w:type="dxa"/>
          </w:tcPr>
          <w:p w:rsidR="006D19E4" w:rsidRPr="00DA1A40" w:rsidRDefault="006D19E4" w:rsidP="00805D9F">
            <w:pPr>
              <w:rPr>
                <w:sz w:val="28"/>
                <w:szCs w:val="28"/>
              </w:rPr>
            </w:pPr>
            <w:r w:rsidRPr="00DA1A40">
              <w:rPr>
                <w:sz w:val="28"/>
                <w:szCs w:val="28"/>
              </w:rPr>
              <w:t>тыс. кв. м общей площади</w:t>
            </w:r>
          </w:p>
        </w:tc>
        <w:tc>
          <w:tcPr>
            <w:tcW w:w="3238" w:type="dxa"/>
          </w:tcPr>
          <w:p w:rsidR="006D19E4" w:rsidRPr="00DA1A40" w:rsidRDefault="006D19E4" w:rsidP="00805D9F">
            <w:pPr>
              <w:rPr>
                <w:sz w:val="28"/>
                <w:szCs w:val="28"/>
              </w:rPr>
            </w:pPr>
            <w:r w:rsidRPr="00DA1A40">
              <w:rPr>
                <w:sz w:val="28"/>
                <w:szCs w:val="28"/>
              </w:rPr>
              <w:t>1044,2</w:t>
            </w:r>
          </w:p>
        </w:tc>
      </w:tr>
      <w:tr w:rsidR="006D19E4" w:rsidRPr="00DA1A40" w:rsidTr="00805D9F">
        <w:tc>
          <w:tcPr>
            <w:tcW w:w="562" w:type="dxa"/>
          </w:tcPr>
          <w:p w:rsidR="006D19E4" w:rsidRPr="00DA1A40" w:rsidRDefault="006D19E4" w:rsidP="00805D9F">
            <w:pPr>
              <w:jc w:val="right"/>
              <w:rPr>
                <w:sz w:val="28"/>
                <w:szCs w:val="28"/>
              </w:rPr>
            </w:pPr>
            <w:r w:rsidRPr="00DA1A40">
              <w:rPr>
                <w:sz w:val="28"/>
                <w:szCs w:val="28"/>
              </w:rPr>
              <w:t>4</w:t>
            </w:r>
          </w:p>
        </w:tc>
        <w:tc>
          <w:tcPr>
            <w:tcW w:w="3261" w:type="dxa"/>
          </w:tcPr>
          <w:p w:rsidR="006D19E4" w:rsidRPr="00DA1A40" w:rsidRDefault="006D19E4" w:rsidP="00805D9F">
            <w:pPr>
              <w:rPr>
                <w:sz w:val="28"/>
                <w:szCs w:val="28"/>
              </w:rPr>
            </w:pPr>
            <w:r w:rsidRPr="00DA1A40">
              <w:rPr>
                <w:sz w:val="28"/>
                <w:szCs w:val="28"/>
              </w:rPr>
              <w:t>Новое жилищное строительство</w:t>
            </w:r>
          </w:p>
          <w:p w:rsidR="006D19E4" w:rsidRPr="00DA1A40" w:rsidRDefault="006D19E4" w:rsidP="00805D9F">
            <w:pPr>
              <w:rPr>
                <w:sz w:val="28"/>
                <w:szCs w:val="28"/>
              </w:rPr>
            </w:pPr>
            <w:r w:rsidRPr="00DA1A40">
              <w:rPr>
                <w:sz w:val="28"/>
                <w:szCs w:val="28"/>
              </w:rPr>
              <w:t>- всего</w:t>
            </w:r>
          </w:p>
        </w:tc>
        <w:tc>
          <w:tcPr>
            <w:tcW w:w="2693" w:type="dxa"/>
          </w:tcPr>
          <w:p w:rsidR="006D19E4" w:rsidRPr="00DA1A40" w:rsidRDefault="006D19E4" w:rsidP="00805D9F">
            <w:pPr>
              <w:rPr>
                <w:sz w:val="28"/>
                <w:szCs w:val="28"/>
              </w:rPr>
            </w:pPr>
            <w:r w:rsidRPr="00DA1A40">
              <w:rPr>
                <w:sz w:val="28"/>
                <w:szCs w:val="28"/>
              </w:rPr>
              <w:t>тыс. кв. м общей</w:t>
            </w:r>
          </w:p>
          <w:p w:rsidR="006D19E4" w:rsidRPr="00DA1A40" w:rsidRDefault="006D19E4" w:rsidP="00805D9F">
            <w:pPr>
              <w:rPr>
                <w:sz w:val="28"/>
                <w:szCs w:val="28"/>
              </w:rPr>
            </w:pPr>
            <w:r w:rsidRPr="00DA1A40">
              <w:rPr>
                <w:sz w:val="28"/>
                <w:szCs w:val="28"/>
              </w:rPr>
              <w:t>площади</w:t>
            </w:r>
          </w:p>
        </w:tc>
        <w:tc>
          <w:tcPr>
            <w:tcW w:w="3238" w:type="dxa"/>
          </w:tcPr>
          <w:p w:rsidR="006D19E4" w:rsidRPr="00DA1A40" w:rsidRDefault="006D19E4" w:rsidP="00805D9F">
            <w:pPr>
              <w:rPr>
                <w:sz w:val="28"/>
                <w:szCs w:val="28"/>
              </w:rPr>
            </w:pPr>
            <w:r>
              <w:rPr>
                <w:sz w:val="28"/>
                <w:szCs w:val="28"/>
                <w:lang w:val="en-US"/>
              </w:rPr>
              <w:t>283</w:t>
            </w:r>
            <w:r>
              <w:rPr>
                <w:sz w:val="28"/>
                <w:szCs w:val="28"/>
              </w:rPr>
              <w:t>,</w:t>
            </w:r>
            <w:r w:rsidRPr="00DA1A40">
              <w:rPr>
                <w:sz w:val="28"/>
                <w:szCs w:val="28"/>
                <w:lang w:val="en-US"/>
              </w:rPr>
              <w:t>6</w:t>
            </w:r>
          </w:p>
        </w:tc>
      </w:tr>
    </w:tbl>
    <w:p w:rsidR="006D19E4" w:rsidRPr="005C4433" w:rsidRDefault="006D19E4" w:rsidP="006D19E4">
      <w:pPr>
        <w:jc w:val="both"/>
      </w:pPr>
      <w:r w:rsidRPr="005C4433">
        <w:t xml:space="preserve">      Жилищная проблема является одной из самых значительных социальных проблем, которая должна быть решена к 2040 году. Прогнозируется, что в течение проектного срока в округе общий объем жилищного фонда должен составить с учетом нового построенного благоустроенного и комфортного жилья около 1044,2 тыс. кв.м. </w:t>
      </w:r>
    </w:p>
    <w:p w:rsidR="009D56CF" w:rsidRPr="005C4433" w:rsidRDefault="006D19E4" w:rsidP="006D19E4">
      <w:pPr>
        <w:jc w:val="both"/>
      </w:pPr>
      <w:r w:rsidRPr="005C4433">
        <w:t xml:space="preserve">    </w:t>
      </w:r>
      <w:r w:rsidR="004B0911" w:rsidRPr="005C4433">
        <w:t xml:space="preserve">                       </w:t>
      </w:r>
    </w:p>
    <w:p w:rsidR="006D19E4" w:rsidRPr="005C4433" w:rsidRDefault="009D56CF" w:rsidP="006D19E4">
      <w:pPr>
        <w:jc w:val="both"/>
      </w:pPr>
      <w:r w:rsidRPr="005C4433">
        <w:t xml:space="preserve">                        </w:t>
      </w:r>
      <w:r w:rsidR="006D19E4" w:rsidRPr="005C4433">
        <w:t xml:space="preserve"> Прогнозируемый среднегодовой</w:t>
      </w:r>
      <w:r w:rsidR="004B0911" w:rsidRPr="005C4433">
        <w:t xml:space="preserve"> ввод жилья </w:t>
      </w:r>
    </w:p>
    <w:p w:rsidR="006D19E4" w:rsidRPr="00DA1A40" w:rsidRDefault="006D19E4" w:rsidP="006D19E4">
      <w:pPr>
        <w:jc w:val="right"/>
        <w:rPr>
          <w:sz w:val="28"/>
          <w:szCs w:val="28"/>
        </w:rPr>
      </w:pPr>
      <w:r w:rsidRPr="00DA1A40">
        <w:rPr>
          <w:sz w:val="28"/>
          <w:szCs w:val="28"/>
        </w:rPr>
        <w:t xml:space="preserve"> </w:t>
      </w:r>
    </w:p>
    <w:tbl>
      <w:tblPr>
        <w:tblW w:w="9560" w:type="dxa"/>
        <w:tblLayout w:type="fixed"/>
        <w:tblCellMar>
          <w:top w:w="102" w:type="dxa"/>
          <w:left w:w="62" w:type="dxa"/>
          <w:bottom w:w="102" w:type="dxa"/>
          <w:right w:w="62" w:type="dxa"/>
        </w:tblCellMar>
        <w:tblLook w:val="0000"/>
      </w:tblPr>
      <w:tblGrid>
        <w:gridCol w:w="488"/>
        <w:gridCol w:w="2268"/>
        <w:gridCol w:w="1979"/>
        <w:gridCol w:w="1564"/>
        <w:gridCol w:w="851"/>
        <w:gridCol w:w="850"/>
        <w:gridCol w:w="1560"/>
      </w:tblGrid>
      <w:tr w:rsidR="006D19E4" w:rsidRPr="001F6161" w:rsidTr="001F6161">
        <w:tc>
          <w:tcPr>
            <w:tcW w:w="488" w:type="dxa"/>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jc w:val="center"/>
            </w:pPr>
            <w:r w:rsidRPr="001F6161">
              <w:t>№</w:t>
            </w:r>
            <w:r w:rsidR="001F6161">
              <w:t xml:space="preserve"> </w:t>
            </w:r>
            <w:r w:rsidRPr="001F6161">
              <w:t>п/п</w:t>
            </w:r>
          </w:p>
        </w:tc>
        <w:tc>
          <w:tcPr>
            <w:tcW w:w="2268" w:type="dxa"/>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jc w:val="center"/>
            </w:pPr>
            <w:r w:rsidRPr="001F6161">
              <w:t>Наименование показателя</w:t>
            </w:r>
          </w:p>
        </w:tc>
        <w:tc>
          <w:tcPr>
            <w:tcW w:w="1979" w:type="dxa"/>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jc w:val="center"/>
            </w:pPr>
            <w:r w:rsidRPr="001F6161">
              <w:t>Единица измерения</w:t>
            </w:r>
          </w:p>
        </w:tc>
        <w:tc>
          <w:tcPr>
            <w:tcW w:w="1564" w:type="dxa"/>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jc w:val="center"/>
            </w:pPr>
            <w:r w:rsidRPr="001F6161">
              <w:t>Современное состояние</w:t>
            </w:r>
          </w:p>
        </w:tc>
        <w:tc>
          <w:tcPr>
            <w:tcW w:w="851" w:type="dxa"/>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jc w:val="center"/>
            </w:pPr>
            <w:r w:rsidRPr="001F6161">
              <w:t>2020 г.</w:t>
            </w:r>
          </w:p>
        </w:tc>
        <w:tc>
          <w:tcPr>
            <w:tcW w:w="850" w:type="dxa"/>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jc w:val="center"/>
            </w:pPr>
            <w:r w:rsidRPr="001F6161">
              <w:t>2030 г.</w:t>
            </w:r>
          </w:p>
        </w:tc>
        <w:tc>
          <w:tcPr>
            <w:tcW w:w="1560" w:type="dxa"/>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jc w:val="center"/>
            </w:pPr>
            <w:r w:rsidRPr="001F6161">
              <w:t>Расчетный срок - 2040 г.</w:t>
            </w:r>
          </w:p>
        </w:tc>
      </w:tr>
      <w:tr w:rsidR="006D19E4" w:rsidRPr="001F6161" w:rsidTr="001F6161">
        <w:tc>
          <w:tcPr>
            <w:tcW w:w="488" w:type="dxa"/>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pPr>
            <w:r w:rsidRPr="001F6161">
              <w:t>1.</w:t>
            </w:r>
          </w:p>
        </w:tc>
        <w:tc>
          <w:tcPr>
            <w:tcW w:w="2268" w:type="dxa"/>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pPr>
            <w:r w:rsidRPr="001F6161">
              <w:t>Средняя обеспеченность населения, S общ.</w:t>
            </w:r>
          </w:p>
        </w:tc>
        <w:tc>
          <w:tcPr>
            <w:tcW w:w="1979" w:type="dxa"/>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jc w:val="both"/>
            </w:pPr>
            <w:r w:rsidRPr="001F6161">
              <w:t>кв. м/чел.</w:t>
            </w:r>
          </w:p>
        </w:tc>
        <w:tc>
          <w:tcPr>
            <w:tcW w:w="1564" w:type="dxa"/>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jc w:val="center"/>
            </w:pPr>
            <w:r w:rsidRPr="001F6161">
              <w:t>42,6</w:t>
            </w:r>
          </w:p>
        </w:tc>
        <w:tc>
          <w:tcPr>
            <w:tcW w:w="851" w:type="dxa"/>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jc w:val="center"/>
            </w:pPr>
            <w:r w:rsidRPr="001F6161">
              <w:t>43,35</w:t>
            </w:r>
          </w:p>
        </w:tc>
        <w:tc>
          <w:tcPr>
            <w:tcW w:w="850" w:type="dxa"/>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jc w:val="center"/>
            </w:pPr>
            <w:r w:rsidRPr="001F6161">
              <w:t>42.2</w:t>
            </w:r>
          </w:p>
        </w:tc>
        <w:tc>
          <w:tcPr>
            <w:tcW w:w="1560" w:type="dxa"/>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jc w:val="center"/>
            </w:pPr>
            <w:r w:rsidRPr="001F6161">
              <w:t>41,6</w:t>
            </w:r>
          </w:p>
        </w:tc>
      </w:tr>
      <w:tr w:rsidR="006D19E4" w:rsidRPr="001F6161" w:rsidTr="001F6161">
        <w:tc>
          <w:tcPr>
            <w:tcW w:w="488" w:type="dxa"/>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pPr>
            <w:r w:rsidRPr="001F6161">
              <w:t>2.</w:t>
            </w:r>
          </w:p>
        </w:tc>
        <w:tc>
          <w:tcPr>
            <w:tcW w:w="2268" w:type="dxa"/>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pPr>
            <w:r w:rsidRPr="001F6161">
              <w:t>Общий объем жилищного фонда</w:t>
            </w:r>
          </w:p>
        </w:tc>
        <w:tc>
          <w:tcPr>
            <w:tcW w:w="1979" w:type="dxa"/>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jc w:val="both"/>
            </w:pPr>
            <w:r w:rsidRPr="001F6161">
              <w:t>S общ. тыс. кв. м</w:t>
            </w:r>
          </w:p>
        </w:tc>
        <w:tc>
          <w:tcPr>
            <w:tcW w:w="1564" w:type="dxa"/>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jc w:val="center"/>
            </w:pPr>
            <w:r w:rsidRPr="001F6161">
              <w:t>831,8</w:t>
            </w:r>
          </w:p>
        </w:tc>
        <w:tc>
          <w:tcPr>
            <w:tcW w:w="851" w:type="dxa"/>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jc w:val="center"/>
            </w:pPr>
            <w:r w:rsidRPr="001F6161">
              <w:t>857,8</w:t>
            </w:r>
          </w:p>
        </w:tc>
        <w:tc>
          <w:tcPr>
            <w:tcW w:w="850" w:type="dxa"/>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jc w:val="center"/>
            </w:pPr>
            <w:r w:rsidRPr="001F6161">
              <w:t>968,2</w:t>
            </w:r>
          </w:p>
        </w:tc>
        <w:tc>
          <w:tcPr>
            <w:tcW w:w="1560" w:type="dxa"/>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jc w:val="center"/>
            </w:pPr>
            <w:r w:rsidRPr="001F6161">
              <w:t>1044.42</w:t>
            </w:r>
          </w:p>
        </w:tc>
      </w:tr>
      <w:tr w:rsidR="006D19E4" w:rsidRPr="001F6161" w:rsidTr="001F6161">
        <w:tc>
          <w:tcPr>
            <w:tcW w:w="488" w:type="dxa"/>
            <w:vMerge w:val="restart"/>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pPr>
            <w:r w:rsidRPr="001F6161">
              <w:t>3.</w:t>
            </w:r>
          </w:p>
        </w:tc>
        <w:tc>
          <w:tcPr>
            <w:tcW w:w="2268" w:type="dxa"/>
            <w:vMerge w:val="restart"/>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pPr>
            <w:r w:rsidRPr="001F6161">
              <w:t>Общий объем нового жилищного строительства</w:t>
            </w:r>
          </w:p>
        </w:tc>
        <w:tc>
          <w:tcPr>
            <w:tcW w:w="1979" w:type="dxa"/>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jc w:val="both"/>
            </w:pPr>
            <w:r w:rsidRPr="001F6161">
              <w:t>S общ., тыс. кв. м</w:t>
            </w:r>
          </w:p>
        </w:tc>
        <w:tc>
          <w:tcPr>
            <w:tcW w:w="1564" w:type="dxa"/>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rPr>
                <w:highlight w:val="yellow"/>
              </w:rPr>
            </w:pPr>
          </w:p>
        </w:tc>
        <w:tc>
          <w:tcPr>
            <w:tcW w:w="851" w:type="dxa"/>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rPr>
                <w:highlight w:val="yellow"/>
              </w:rPr>
            </w:pPr>
          </w:p>
        </w:tc>
        <w:tc>
          <w:tcPr>
            <w:tcW w:w="850" w:type="dxa"/>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jc w:val="center"/>
            </w:pPr>
            <w:r w:rsidRPr="001F6161">
              <w:t>207,6</w:t>
            </w:r>
          </w:p>
        </w:tc>
        <w:tc>
          <w:tcPr>
            <w:tcW w:w="1560" w:type="dxa"/>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jc w:val="center"/>
            </w:pPr>
            <w:r w:rsidRPr="001F6161">
              <w:t>76,0</w:t>
            </w:r>
          </w:p>
        </w:tc>
      </w:tr>
      <w:tr w:rsidR="006D19E4" w:rsidRPr="001F6161" w:rsidTr="001F6161">
        <w:tc>
          <w:tcPr>
            <w:tcW w:w="488" w:type="dxa"/>
            <w:vMerge/>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jc w:val="both"/>
            </w:pPr>
          </w:p>
        </w:tc>
        <w:tc>
          <w:tcPr>
            <w:tcW w:w="2268" w:type="dxa"/>
            <w:vMerge/>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jc w:val="both"/>
            </w:pPr>
          </w:p>
        </w:tc>
        <w:tc>
          <w:tcPr>
            <w:tcW w:w="1979" w:type="dxa"/>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jc w:val="both"/>
            </w:pPr>
            <w:r w:rsidRPr="001F6161">
              <w:t>% от общего объема жилищного фонда</w:t>
            </w:r>
          </w:p>
        </w:tc>
        <w:tc>
          <w:tcPr>
            <w:tcW w:w="1564" w:type="dxa"/>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rPr>
                <w:highlight w:val="yellow"/>
              </w:rPr>
            </w:pPr>
          </w:p>
        </w:tc>
        <w:tc>
          <w:tcPr>
            <w:tcW w:w="851" w:type="dxa"/>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rPr>
                <w:highlight w:val="yellow"/>
              </w:rPr>
            </w:pPr>
          </w:p>
        </w:tc>
        <w:tc>
          <w:tcPr>
            <w:tcW w:w="850" w:type="dxa"/>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jc w:val="center"/>
            </w:pPr>
            <w:r w:rsidRPr="001F6161">
              <w:t>21,4</w:t>
            </w:r>
          </w:p>
        </w:tc>
        <w:tc>
          <w:tcPr>
            <w:tcW w:w="1560" w:type="dxa"/>
            <w:tcBorders>
              <w:top w:val="single" w:sz="4" w:space="0" w:color="auto"/>
              <w:left w:val="single" w:sz="4" w:space="0" w:color="auto"/>
              <w:bottom w:val="single" w:sz="4" w:space="0" w:color="auto"/>
              <w:right w:val="single" w:sz="4" w:space="0" w:color="auto"/>
            </w:tcBorders>
          </w:tcPr>
          <w:p w:rsidR="006D19E4" w:rsidRPr="001F6161" w:rsidRDefault="006D19E4" w:rsidP="00805D9F">
            <w:pPr>
              <w:autoSpaceDE w:val="0"/>
              <w:autoSpaceDN w:val="0"/>
              <w:adjustRightInd w:val="0"/>
              <w:jc w:val="center"/>
            </w:pPr>
            <w:r w:rsidRPr="001F6161">
              <w:t>7,3</w:t>
            </w:r>
          </w:p>
        </w:tc>
      </w:tr>
    </w:tbl>
    <w:p w:rsidR="006D19E4" w:rsidRPr="00DA1A40" w:rsidRDefault="006D19E4" w:rsidP="006D19E4">
      <w:pPr>
        <w:autoSpaceDE w:val="0"/>
        <w:autoSpaceDN w:val="0"/>
        <w:adjustRightInd w:val="0"/>
        <w:jc w:val="both"/>
        <w:rPr>
          <w:sz w:val="28"/>
          <w:szCs w:val="28"/>
        </w:rPr>
      </w:pPr>
    </w:p>
    <w:p w:rsidR="006D19E4" w:rsidRDefault="009D56CF" w:rsidP="006D19E4">
      <w:pPr>
        <w:ind w:firstLine="708"/>
        <w:jc w:val="both"/>
        <w:rPr>
          <w:sz w:val="28"/>
          <w:szCs w:val="28"/>
        </w:rPr>
      </w:pPr>
      <w:r>
        <w:rPr>
          <w:sz w:val="28"/>
          <w:szCs w:val="28"/>
        </w:rPr>
        <w:t xml:space="preserve"> </w:t>
      </w:r>
      <w:r w:rsidR="00DD2E7B">
        <w:rPr>
          <w:sz w:val="28"/>
          <w:szCs w:val="28"/>
        </w:rPr>
        <w:t>П</w:t>
      </w:r>
      <w:r w:rsidR="00731588">
        <w:rPr>
          <w:sz w:val="28"/>
          <w:szCs w:val="28"/>
        </w:rPr>
        <w:t>оказатели</w:t>
      </w:r>
      <w:r w:rsidR="006D19E4" w:rsidRPr="00DA1A40">
        <w:rPr>
          <w:sz w:val="28"/>
          <w:szCs w:val="28"/>
        </w:rPr>
        <w:t xml:space="preserve">, характеризующие спрос на услуги социальной инфраструктуры </w:t>
      </w:r>
      <w:r w:rsidR="006D19E4">
        <w:rPr>
          <w:sz w:val="28"/>
          <w:szCs w:val="28"/>
        </w:rPr>
        <w:t xml:space="preserve">в </w:t>
      </w:r>
      <w:r w:rsidR="006D19E4" w:rsidRPr="00DA1A40">
        <w:rPr>
          <w:sz w:val="28"/>
          <w:szCs w:val="28"/>
        </w:rPr>
        <w:t>Светлогорск</w:t>
      </w:r>
      <w:r w:rsidR="006D19E4">
        <w:rPr>
          <w:sz w:val="28"/>
          <w:szCs w:val="28"/>
        </w:rPr>
        <w:t>ом</w:t>
      </w:r>
      <w:r w:rsidR="006D19E4" w:rsidRPr="00DA1A40">
        <w:rPr>
          <w:sz w:val="28"/>
          <w:szCs w:val="28"/>
        </w:rPr>
        <w:t xml:space="preserve"> городско</w:t>
      </w:r>
      <w:r w:rsidR="006D19E4">
        <w:rPr>
          <w:sz w:val="28"/>
          <w:szCs w:val="28"/>
        </w:rPr>
        <w:t>м округе</w:t>
      </w:r>
      <w:r w:rsidR="006D19E4" w:rsidRPr="00DA1A40">
        <w:rPr>
          <w:sz w:val="28"/>
          <w:szCs w:val="28"/>
        </w:rPr>
        <w:t>.</w:t>
      </w:r>
    </w:p>
    <w:p w:rsidR="006D19E4" w:rsidRPr="00DA1A40" w:rsidRDefault="006D19E4" w:rsidP="006D19E4">
      <w:pPr>
        <w:jc w:val="right"/>
        <w:rPr>
          <w:sz w:val="28"/>
          <w:szCs w:val="28"/>
        </w:rPr>
      </w:pPr>
    </w:p>
    <w:tbl>
      <w:tblPr>
        <w:tblStyle w:val="a4"/>
        <w:tblW w:w="9718" w:type="dxa"/>
        <w:tblLayout w:type="fixed"/>
        <w:tblLook w:val="04A0"/>
      </w:tblPr>
      <w:tblGrid>
        <w:gridCol w:w="534"/>
        <w:gridCol w:w="2693"/>
        <w:gridCol w:w="35"/>
        <w:gridCol w:w="561"/>
        <w:gridCol w:w="821"/>
        <w:gridCol w:w="851"/>
        <w:gridCol w:w="850"/>
        <w:gridCol w:w="851"/>
        <w:gridCol w:w="850"/>
        <w:gridCol w:w="851"/>
        <w:gridCol w:w="821"/>
      </w:tblGrid>
      <w:tr w:rsidR="006D19E4" w:rsidRPr="00221384" w:rsidTr="00221384">
        <w:tc>
          <w:tcPr>
            <w:tcW w:w="534" w:type="dxa"/>
          </w:tcPr>
          <w:p w:rsidR="006D19E4" w:rsidRPr="00221384" w:rsidRDefault="006D19E4" w:rsidP="00805D9F">
            <w:pPr>
              <w:jc w:val="center"/>
            </w:pPr>
            <w:r w:rsidRPr="00221384">
              <w:t>№</w:t>
            </w:r>
          </w:p>
        </w:tc>
        <w:tc>
          <w:tcPr>
            <w:tcW w:w="2693" w:type="dxa"/>
          </w:tcPr>
          <w:p w:rsidR="006D19E4" w:rsidRPr="00221384" w:rsidRDefault="006D19E4" w:rsidP="00805D9F">
            <w:pPr>
              <w:jc w:val="right"/>
            </w:pPr>
            <w:r w:rsidRPr="00221384">
              <w:t>Наименование показателя</w:t>
            </w:r>
          </w:p>
        </w:tc>
        <w:tc>
          <w:tcPr>
            <w:tcW w:w="596" w:type="dxa"/>
            <w:gridSpan w:val="2"/>
          </w:tcPr>
          <w:p w:rsidR="006D19E4" w:rsidRPr="00221384" w:rsidRDefault="006D19E4" w:rsidP="00805D9F">
            <w:pPr>
              <w:jc w:val="right"/>
            </w:pPr>
            <w:r w:rsidRPr="00221384">
              <w:t>Ед</w:t>
            </w:r>
          </w:p>
        </w:tc>
        <w:tc>
          <w:tcPr>
            <w:tcW w:w="821" w:type="dxa"/>
          </w:tcPr>
          <w:p w:rsidR="006D19E4" w:rsidRPr="00221384" w:rsidRDefault="006D19E4" w:rsidP="00805D9F">
            <w:pPr>
              <w:jc w:val="center"/>
            </w:pPr>
            <w:r w:rsidRPr="00221384">
              <w:t>2020</w:t>
            </w:r>
          </w:p>
        </w:tc>
        <w:tc>
          <w:tcPr>
            <w:tcW w:w="851" w:type="dxa"/>
          </w:tcPr>
          <w:p w:rsidR="006D19E4" w:rsidRPr="00221384" w:rsidRDefault="006D19E4" w:rsidP="00805D9F">
            <w:pPr>
              <w:jc w:val="center"/>
            </w:pPr>
            <w:r w:rsidRPr="00221384">
              <w:t>2021</w:t>
            </w:r>
          </w:p>
        </w:tc>
        <w:tc>
          <w:tcPr>
            <w:tcW w:w="850" w:type="dxa"/>
          </w:tcPr>
          <w:p w:rsidR="006D19E4" w:rsidRPr="00221384" w:rsidRDefault="006D19E4" w:rsidP="00805D9F">
            <w:pPr>
              <w:jc w:val="center"/>
            </w:pPr>
            <w:r w:rsidRPr="00221384">
              <w:t>2022</w:t>
            </w:r>
          </w:p>
        </w:tc>
        <w:tc>
          <w:tcPr>
            <w:tcW w:w="851" w:type="dxa"/>
          </w:tcPr>
          <w:p w:rsidR="006D19E4" w:rsidRPr="00221384" w:rsidRDefault="006D19E4" w:rsidP="00805D9F">
            <w:pPr>
              <w:jc w:val="center"/>
            </w:pPr>
            <w:r w:rsidRPr="00221384">
              <w:t>2023</w:t>
            </w:r>
          </w:p>
        </w:tc>
        <w:tc>
          <w:tcPr>
            <w:tcW w:w="850" w:type="dxa"/>
          </w:tcPr>
          <w:p w:rsidR="006D19E4" w:rsidRPr="00221384" w:rsidRDefault="006D19E4" w:rsidP="00805D9F">
            <w:pPr>
              <w:jc w:val="center"/>
            </w:pPr>
            <w:r w:rsidRPr="00221384">
              <w:t>2024</w:t>
            </w:r>
          </w:p>
        </w:tc>
        <w:tc>
          <w:tcPr>
            <w:tcW w:w="851" w:type="dxa"/>
          </w:tcPr>
          <w:p w:rsidR="006D19E4" w:rsidRPr="00221384" w:rsidRDefault="006D19E4" w:rsidP="00805D9F">
            <w:pPr>
              <w:jc w:val="center"/>
            </w:pPr>
            <w:r w:rsidRPr="00221384">
              <w:t>2025-2035</w:t>
            </w:r>
          </w:p>
        </w:tc>
        <w:tc>
          <w:tcPr>
            <w:tcW w:w="821" w:type="dxa"/>
          </w:tcPr>
          <w:p w:rsidR="006D19E4" w:rsidRPr="00221384" w:rsidRDefault="006D19E4" w:rsidP="00805D9F">
            <w:pPr>
              <w:jc w:val="center"/>
            </w:pPr>
            <w:r w:rsidRPr="00221384">
              <w:t>2036-2040</w:t>
            </w:r>
          </w:p>
        </w:tc>
      </w:tr>
      <w:tr w:rsidR="006D19E4" w:rsidRPr="00221384" w:rsidTr="00221384">
        <w:tc>
          <w:tcPr>
            <w:tcW w:w="534" w:type="dxa"/>
          </w:tcPr>
          <w:p w:rsidR="006D19E4" w:rsidRPr="00221384" w:rsidRDefault="006D19E4" w:rsidP="00805D9F">
            <w:pPr>
              <w:jc w:val="right"/>
            </w:pPr>
            <w:r w:rsidRPr="00221384">
              <w:t>1</w:t>
            </w:r>
          </w:p>
        </w:tc>
        <w:tc>
          <w:tcPr>
            <w:tcW w:w="2693" w:type="dxa"/>
          </w:tcPr>
          <w:p w:rsidR="006D19E4" w:rsidRPr="00221384" w:rsidRDefault="00731588" w:rsidP="00805D9F">
            <w:r w:rsidRPr="00221384">
              <w:t xml:space="preserve">Охват детей в возрасте от 2 лет </w:t>
            </w:r>
            <w:r w:rsidR="006D19E4" w:rsidRPr="00221384">
              <w:t xml:space="preserve"> до 7 лет программами дошкольного образования (отношение численности детей, посещающих </w:t>
            </w:r>
            <w:r w:rsidR="006D19E4" w:rsidRPr="00221384">
              <w:lastRenderedPageBreak/>
              <w:t>дошкольные общеобразовательные организации, к численнос</w:t>
            </w:r>
            <w:r w:rsidRPr="00221384">
              <w:t xml:space="preserve">ти детей в возрасте от 2 лет </w:t>
            </w:r>
            <w:r w:rsidR="006D19E4" w:rsidRPr="00221384">
              <w:t xml:space="preserve"> до 7 лет включительно, скорректированной на численность детей соответствующих возрастов, обучающихся в общеобразовательных организациях)</w:t>
            </w:r>
          </w:p>
        </w:tc>
        <w:tc>
          <w:tcPr>
            <w:tcW w:w="596" w:type="dxa"/>
            <w:gridSpan w:val="2"/>
          </w:tcPr>
          <w:p w:rsidR="006D19E4" w:rsidRPr="00221384" w:rsidRDefault="006D19E4" w:rsidP="00805D9F">
            <w:r w:rsidRPr="00221384">
              <w:lastRenderedPageBreak/>
              <w:t>%</w:t>
            </w:r>
          </w:p>
        </w:tc>
        <w:tc>
          <w:tcPr>
            <w:tcW w:w="821" w:type="dxa"/>
          </w:tcPr>
          <w:p w:rsidR="006D19E4" w:rsidRPr="00221384" w:rsidRDefault="006D19E4" w:rsidP="00805D9F">
            <w:pPr>
              <w:jc w:val="right"/>
            </w:pPr>
            <w:r w:rsidRPr="00221384">
              <w:t>72</w:t>
            </w:r>
          </w:p>
        </w:tc>
        <w:tc>
          <w:tcPr>
            <w:tcW w:w="851" w:type="dxa"/>
          </w:tcPr>
          <w:p w:rsidR="006D19E4" w:rsidRPr="00221384" w:rsidRDefault="006D19E4" w:rsidP="00805D9F">
            <w:pPr>
              <w:jc w:val="right"/>
            </w:pPr>
            <w:r w:rsidRPr="00221384">
              <w:t>80</w:t>
            </w:r>
          </w:p>
        </w:tc>
        <w:tc>
          <w:tcPr>
            <w:tcW w:w="850" w:type="dxa"/>
          </w:tcPr>
          <w:p w:rsidR="006D19E4" w:rsidRPr="00221384" w:rsidRDefault="006D19E4" w:rsidP="00805D9F">
            <w:pPr>
              <w:jc w:val="right"/>
            </w:pPr>
            <w:r w:rsidRPr="00221384">
              <w:t>85</w:t>
            </w:r>
          </w:p>
        </w:tc>
        <w:tc>
          <w:tcPr>
            <w:tcW w:w="851" w:type="dxa"/>
          </w:tcPr>
          <w:p w:rsidR="006D19E4" w:rsidRPr="00221384" w:rsidRDefault="006D19E4" w:rsidP="00805D9F">
            <w:pPr>
              <w:jc w:val="right"/>
            </w:pPr>
            <w:r w:rsidRPr="00221384">
              <w:t>90</w:t>
            </w:r>
          </w:p>
        </w:tc>
        <w:tc>
          <w:tcPr>
            <w:tcW w:w="850" w:type="dxa"/>
          </w:tcPr>
          <w:p w:rsidR="006D19E4" w:rsidRPr="00221384" w:rsidRDefault="006D19E4" w:rsidP="00805D9F">
            <w:pPr>
              <w:jc w:val="right"/>
            </w:pPr>
            <w:r w:rsidRPr="00221384">
              <w:t>95</w:t>
            </w:r>
          </w:p>
        </w:tc>
        <w:tc>
          <w:tcPr>
            <w:tcW w:w="851" w:type="dxa"/>
          </w:tcPr>
          <w:p w:rsidR="006D19E4" w:rsidRPr="00221384" w:rsidRDefault="006D19E4" w:rsidP="00805D9F">
            <w:pPr>
              <w:jc w:val="right"/>
            </w:pPr>
            <w:r w:rsidRPr="00221384">
              <w:t>100</w:t>
            </w:r>
          </w:p>
        </w:tc>
        <w:tc>
          <w:tcPr>
            <w:tcW w:w="821" w:type="dxa"/>
          </w:tcPr>
          <w:p w:rsidR="006D19E4" w:rsidRPr="00221384" w:rsidRDefault="006D19E4" w:rsidP="00805D9F">
            <w:pPr>
              <w:jc w:val="right"/>
            </w:pPr>
            <w:r w:rsidRPr="00221384">
              <w:t>100</w:t>
            </w:r>
          </w:p>
        </w:tc>
      </w:tr>
      <w:tr w:rsidR="006D19E4" w:rsidRPr="00221384" w:rsidTr="00221384">
        <w:tc>
          <w:tcPr>
            <w:tcW w:w="534" w:type="dxa"/>
          </w:tcPr>
          <w:p w:rsidR="006D19E4" w:rsidRPr="00221384" w:rsidRDefault="006D19E4" w:rsidP="00805D9F">
            <w:pPr>
              <w:jc w:val="right"/>
            </w:pPr>
            <w:r w:rsidRPr="00221384">
              <w:lastRenderedPageBreak/>
              <w:t>2</w:t>
            </w:r>
          </w:p>
        </w:tc>
        <w:tc>
          <w:tcPr>
            <w:tcW w:w="2728" w:type="dxa"/>
            <w:gridSpan w:val="2"/>
          </w:tcPr>
          <w:p w:rsidR="006D19E4" w:rsidRPr="00221384" w:rsidRDefault="006D19E4" w:rsidP="00805D9F">
            <w:r w:rsidRPr="00221384">
              <w:t>Увеличение численности обучающихся в общеобразовательных учреждениях</w:t>
            </w:r>
          </w:p>
        </w:tc>
        <w:tc>
          <w:tcPr>
            <w:tcW w:w="561" w:type="dxa"/>
          </w:tcPr>
          <w:p w:rsidR="006D19E4" w:rsidRPr="00221384" w:rsidRDefault="006D19E4" w:rsidP="00805D9F">
            <w:r w:rsidRPr="00221384">
              <w:t>Чел.</w:t>
            </w:r>
          </w:p>
        </w:tc>
        <w:tc>
          <w:tcPr>
            <w:tcW w:w="821" w:type="dxa"/>
          </w:tcPr>
          <w:p w:rsidR="006D19E4" w:rsidRPr="00221384" w:rsidRDefault="006D19E4" w:rsidP="00805D9F">
            <w:pPr>
              <w:jc w:val="right"/>
            </w:pPr>
            <w:r w:rsidRPr="00221384">
              <w:t>1665</w:t>
            </w:r>
          </w:p>
        </w:tc>
        <w:tc>
          <w:tcPr>
            <w:tcW w:w="851" w:type="dxa"/>
          </w:tcPr>
          <w:p w:rsidR="006D19E4" w:rsidRPr="00221384" w:rsidRDefault="006D19E4" w:rsidP="00805D9F">
            <w:pPr>
              <w:jc w:val="right"/>
            </w:pPr>
            <w:r w:rsidRPr="00221384">
              <w:t>1815</w:t>
            </w:r>
          </w:p>
        </w:tc>
        <w:tc>
          <w:tcPr>
            <w:tcW w:w="850" w:type="dxa"/>
          </w:tcPr>
          <w:p w:rsidR="006D19E4" w:rsidRPr="00221384" w:rsidRDefault="006D19E4" w:rsidP="00805D9F">
            <w:pPr>
              <w:jc w:val="right"/>
            </w:pPr>
            <w:r w:rsidRPr="00221384">
              <w:t>1965</w:t>
            </w:r>
          </w:p>
        </w:tc>
        <w:tc>
          <w:tcPr>
            <w:tcW w:w="851" w:type="dxa"/>
          </w:tcPr>
          <w:p w:rsidR="006D19E4" w:rsidRPr="00221384" w:rsidRDefault="006D19E4" w:rsidP="00805D9F">
            <w:pPr>
              <w:jc w:val="right"/>
            </w:pPr>
            <w:r w:rsidRPr="00221384">
              <w:t>2115</w:t>
            </w:r>
          </w:p>
        </w:tc>
        <w:tc>
          <w:tcPr>
            <w:tcW w:w="850" w:type="dxa"/>
          </w:tcPr>
          <w:p w:rsidR="006D19E4" w:rsidRPr="00221384" w:rsidRDefault="006D19E4" w:rsidP="00805D9F">
            <w:pPr>
              <w:jc w:val="right"/>
            </w:pPr>
            <w:r w:rsidRPr="00221384">
              <w:t>2265</w:t>
            </w:r>
          </w:p>
        </w:tc>
        <w:tc>
          <w:tcPr>
            <w:tcW w:w="851" w:type="dxa"/>
          </w:tcPr>
          <w:p w:rsidR="006D19E4" w:rsidRPr="00221384" w:rsidRDefault="006D19E4" w:rsidP="00805D9F">
            <w:pPr>
              <w:jc w:val="right"/>
            </w:pPr>
            <w:r w:rsidRPr="00221384">
              <w:t>2460</w:t>
            </w:r>
          </w:p>
        </w:tc>
        <w:tc>
          <w:tcPr>
            <w:tcW w:w="821" w:type="dxa"/>
          </w:tcPr>
          <w:p w:rsidR="006D19E4" w:rsidRPr="00221384" w:rsidRDefault="006D19E4" w:rsidP="00805D9F">
            <w:pPr>
              <w:jc w:val="right"/>
            </w:pPr>
            <w:r w:rsidRPr="00221384">
              <w:t>2700</w:t>
            </w:r>
          </w:p>
        </w:tc>
      </w:tr>
      <w:tr w:rsidR="006D19E4" w:rsidRPr="00221384" w:rsidTr="00221384">
        <w:tc>
          <w:tcPr>
            <w:tcW w:w="534" w:type="dxa"/>
          </w:tcPr>
          <w:p w:rsidR="006D19E4" w:rsidRPr="00221384" w:rsidRDefault="006D19E4" w:rsidP="00805D9F">
            <w:pPr>
              <w:jc w:val="right"/>
            </w:pPr>
            <w:r w:rsidRPr="00221384">
              <w:t>3</w:t>
            </w:r>
          </w:p>
        </w:tc>
        <w:tc>
          <w:tcPr>
            <w:tcW w:w="2728" w:type="dxa"/>
            <w:gridSpan w:val="2"/>
          </w:tcPr>
          <w:p w:rsidR="006D19E4" w:rsidRPr="00221384" w:rsidRDefault="006D19E4" w:rsidP="00805D9F">
            <w:r w:rsidRPr="00221384">
              <w:t>Увеличение доли общеобразовательных учреждений, соответствующих современным условиям организации образовательного процесса</w:t>
            </w:r>
          </w:p>
        </w:tc>
        <w:tc>
          <w:tcPr>
            <w:tcW w:w="561" w:type="dxa"/>
          </w:tcPr>
          <w:p w:rsidR="006D19E4" w:rsidRPr="00221384" w:rsidRDefault="006D19E4" w:rsidP="00805D9F">
            <w:r w:rsidRPr="00221384">
              <w:t>%</w:t>
            </w:r>
          </w:p>
        </w:tc>
        <w:tc>
          <w:tcPr>
            <w:tcW w:w="821" w:type="dxa"/>
          </w:tcPr>
          <w:p w:rsidR="006D19E4" w:rsidRPr="00221384" w:rsidRDefault="006D19E4" w:rsidP="00221384">
            <w:pPr>
              <w:jc w:val="center"/>
            </w:pPr>
            <w:r w:rsidRPr="00221384">
              <w:t>90</w:t>
            </w:r>
          </w:p>
        </w:tc>
        <w:tc>
          <w:tcPr>
            <w:tcW w:w="851" w:type="dxa"/>
          </w:tcPr>
          <w:p w:rsidR="006D19E4" w:rsidRPr="00221384" w:rsidRDefault="006D19E4" w:rsidP="00221384">
            <w:pPr>
              <w:jc w:val="center"/>
            </w:pPr>
            <w:r w:rsidRPr="00221384">
              <w:t>90</w:t>
            </w:r>
          </w:p>
        </w:tc>
        <w:tc>
          <w:tcPr>
            <w:tcW w:w="850" w:type="dxa"/>
          </w:tcPr>
          <w:p w:rsidR="006D19E4" w:rsidRPr="00221384" w:rsidRDefault="006D19E4" w:rsidP="00805D9F">
            <w:pPr>
              <w:jc w:val="right"/>
            </w:pPr>
            <w:r w:rsidRPr="00221384">
              <w:t>90</w:t>
            </w:r>
          </w:p>
        </w:tc>
        <w:tc>
          <w:tcPr>
            <w:tcW w:w="851" w:type="dxa"/>
          </w:tcPr>
          <w:p w:rsidR="006D19E4" w:rsidRPr="00221384" w:rsidRDefault="006D19E4" w:rsidP="00805D9F">
            <w:pPr>
              <w:jc w:val="right"/>
            </w:pPr>
            <w:r w:rsidRPr="00221384">
              <w:t>90</w:t>
            </w:r>
          </w:p>
        </w:tc>
        <w:tc>
          <w:tcPr>
            <w:tcW w:w="850" w:type="dxa"/>
          </w:tcPr>
          <w:p w:rsidR="006D19E4" w:rsidRPr="00221384" w:rsidRDefault="006D19E4" w:rsidP="00805D9F">
            <w:pPr>
              <w:jc w:val="right"/>
            </w:pPr>
            <w:r w:rsidRPr="00221384">
              <w:t>90</w:t>
            </w:r>
          </w:p>
        </w:tc>
        <w:tc>
          <w:tcPr>
            <w:tcW w:w="851" w:type="dxa"/>
          </w:tcPr>
          <w:p w:rsidR="006D19E4" w:rsidRPr="00221384" w:rsidRDefault="006D19E4" w:rsidP="00805D9F">
            <w:pPr>
              <w:jc w:val="right"/>
            </w:pPr>
            <w:r w:rsidRPr="00221384">
              <w:t>100</w:t>
            </w:r>
          </w:p>
        </w:tc>
        <w:tc>
          <w:tcPr>
            <w:tcW w:w="821" w:type="dxa"/>
          </w:tcPr>
          <w:p w:rsidR="006D19E4" w:rsidRPr="00221384" w:rsidRDefault="006D19E4" w:rsidP="00805D9F">
            <w:pPr>
              <w:jc w:val="right"/>
            </w:pPr>
            <w:r w:rsidRPr="00221384">
              <w:t>100</w:t>
            </w:r>
          </w:p>
        </w:tc>
      </w:tr>
      <w:tr w:rsidR="00A91BAF" w:rsidRPr="00221384" w:rsidTr="00221384">
        <w:tc>
          <w:tcPr>
            <w:tcW w:w="534" w:type="dxa"/>
          </w:tcPr>
          <w:p w:rsidR="00A91BAF" w:rsidRPr="00221384" w:rsidRDefault="00A91BAF" w:rsidP="00A91BAF">
            <w:pPr>
              <w:jc w:val="right"/>
            </w:pPr>
            <w:r w:rsidRPr="00221384">
              <w:t>4</w:t>
            </w:r>
          </w:p>
        </w:tc>
        <w:tc>
          <w:tcPr>
            <w:tcW w:w="2728" w:type="dxa"/>
            <w:gridSpan w:val="2"/>
          </w:tcPr>
          <w:p w:rsidR="00A91BAF" w:rsidRPr="00221384" w:rsidRDefault="00A91BAF" w:rsidP="00A91BAF">
            <w:r w:rsidRPr="00221384">
              <w:t>Увеличение доли пользователей муниципальных общедоступных библиотек в общей численности населения</w:t>
            </w:r>
          </w:p>
        </w:tc>
        <w:tc>
          <w:tcPr>
            <w:tcW w:w="561" w:type="dxa"/>
          </w:tcPr>
          <w:p w:rsidR="00A91BAF" w:rsidRPr="00221384" w:rsidRDefault="00A91BAF" w:rsidP="00A91BAF">
            <w:pPr>
              <w:spacing w:line="360" w:lineRule="auto"/>
            </w:pPr>
            <w:r w:rsidRPr="00221384">
              <w:t>%</w:t>
            </w:r>
          </w:p>
        </w:tc>
        <w:tc>
          <w:tcPr>
            <w:tcW w:w="821" w:type="dxa"/>
          </w:tcPr>
          <w:p w:rsidR="00A91BAF" w:rsidRPr="00221384" w:rsidRDefault="00563BF4" w:rsidP="00A91BAF">
            <w:r w:rsidRPr="00221384">
              <w:t>1,5</w:t>
            </w:r>
          </w:p>
        </w:tc>
        <w:tc>
          <w:tcPr>
            <w:tcW w:w="851" w:type="dxa"/>
          </w:tcPr>
          <w:p w:rsidR="00A91BAF" w:rsidRPr="00221384" w:rsidRDefault="00A91BAF" w:rsidP="00A91BAF">
            <w:pPr>
              <w:jc w:val="right"/>
            </w:pPr>
            <w:r w:rsidRPr="00221384">
              <w:t>1,5</w:t>
            </w:r>
          </w:p>
        </w:tc>
        <w:tc>
          <w:tcPr>
            <w:tcW w:w="850" w:type="dxa"/>
          </w:tcPr>
          <w:p w:rsidR="00A91BAF" w:rsidRPr="00221384" w:rsidRDefault="00A91BAF" w:rsidP="00A91BAF">
            <w:pPr>
              <w:jc w:val="right"/>
            </w:pPr>
            <w:r w:rsidRPr="00221384">
              <w:t>1,5</w:t>
            </w:r>
          </w:p>
        </w:tc>
        <w:tc>
          <w:tcPr>
            <w:tcW w:w="851" w:type="dxa"/>
          </w:tcPr>
          <w:p w:rsidR="00A91BAF" w:rsidRPr="00221384" w:rsidRDefault="00A91BAF" w:rsidP="00A91BAF">
            <w:pPr>
              <w:jc w:val="right"/>
            </w:pPr>
            <w:r w:rsidRPr="00221384">
              <w:t>1,5</w:t>
            </w:r>
          </w:p>
        </w:tc>
        <w:tc>
          <w:tcPr>
            <w:tcW w:w="850" w:type="dxa"/>
          </w:tcPr>
          <w:p w:rsidR="00A91BAF" w:rsidRPr="00221384" w:rsidRDefault="00A91BAF" w:rsidP="00A91BAF">
            <w:pPr>
              <w:jc w:val="right"/>
            </w:pPr>
            <w:r w:rsidRPr="00221384">
              <w:t>1,5</w:t>
            </w:r>
          </w:p>
        </w:tc>
        <w:tc>
          <w:tcPr>
            <w:tcW w:w="851" w:type="dxa"/>
          </w:tcPr>
          <w:p w:rsidR="00A91BAF" w:rsidRPr="00221384" w:rsidRDefault="00A91BAF" w:rsidP="00A91BAF">
            <w:pPr>
              <w:jc w:val="right"/>
            </w:pPr>
            <w:r w:rsidRPr="00221384">
              <w:t>1,5 – 1,5</w:t>
            </w:r>
          </w:p>
        </w:tc>
        <w:tc>
          <w:tcPr>
            <w:tcW w:w="821" w:type="dxa"/>
          </w:tcPr>
          <w:p w:rsidR="00A91BAF" w:rsidRPr="00221384" w:rsidRDefault="00A91BAF" w:rsidP="00A91BAF">
            <w:pPr>
              <w:jc w:val="right"/>
            </w:pPr>
            <w:r w:rsidRPr="00221384">
              <w:t>1,5 – 1,5</w:t>
            </w:r>
          </w:p>
        </w:tc>
      </w:tr>
      <w:tr w:rsidR="00A91BAF" w:rsidRPr="00221384" w:rsidTr="00221384">
        <w:tc>
          <w:tcPr>
            <w:tcW w:w="534" w:type="dxa"/>
          </w:tcPr>
          <w:p w:rsidR="00A91BAF" w:rsidRPr="00221384" w:rsidRDefault="00A91BAF" w:rsidP="00A91BAF">
            <w:pPr>
              <w:jc w:val="right"/>
            </w:pPr>
            <w:r w:rsidRPr="00221384">
              <w:t>5</w:t>
            </w:r>
          </w:p>
        </w:tc>
        <w:tc>
          <w:tcPr>
            <w:tcW w:w="2728" w:type="dxa"/>
            <w:gridSpan w:val="2"/>
          </w:tcPr>
          <w:p w:rsidR="00A91BAF" w:rsidRPr="00221384" w:rsidRDefault="00A91BAF" w:rsidP="00A91BAF">
            <w:r w:rsidRPr="00221384">
              <w:t>Сохранение доли участников клубных формирований в общей численности населения</w:t>
            </w:r>
          </w:p>
        </w:tc>
        <w:tc>
          <w:tcPr>
            <w:tcW w:w="561" w:type="dxa"/>
          </w:tcPr>
          <w:p w:rsidR="00A91BAF" w:rsidRPr="00221384" w:rsidRDefault="00A91BAF" w:rsidP="00A91BAF">
            <w:pPr>
              <w:spacing w:line="360" w:lineRule="auto"/>
            </w:pPr>
            <w:r w:rsidRPr="00221384">
              <w:t>%</w:t>
            </w:r>
          </w:p>
        </w:tc>
        <w:tc>
          <w:tcPr>
            <w:tcW w:w="821" w:type="dxa"/>
          </w:tcPr>
          <w:p w:rsidR="00A91BAF" w:rsidRPr="00221384" w:rsidRDefault="00563BF4" w:rsidP="00A91BAF">
            <w:r w:rsidRPr="00221384">
              <w:t>0,075</w:t>
            </w:r>
          </w:p>
        </w:tc>
        <w:tc>
          <w:tcPr>
            <w:tcW w:w="851" w:type="dxa"/>
          </w:tcPr>
          <w:p w:rsidR="00A91BAF" w:rsidRPr="00221384" w:rsidRDefault="00A91BAF" w:rsidP="00A91BAF">
            <w:pPr>
              <w:jc w:val="right"/>
            </w:pPr>
            <w:r w:rsidRPr="00221384">
              <w:t>0,075</w:t>
            </w:r>
          </w:p>
        </w:tc>
        <w:tc>
          <w:tcPr>
            <w:tcW w:w="850" w:type="dxa"/>
          </w:tcPr>
          <w:p w:rsidR="00A91BAF" w:rsidRPr="00221384" w:rsidRDefault="00A91BAF" w:rsidP="00A91BAF">
            <w:pPr>
              <w:jc w:val="right"/>
            </w:pPr>
            <w:r w:rsidRPr="00221384">
              <w:t>0,075</w:t>
            </w:r>
          </w:p>
        </w:tc>
        <w:tc>
          <w:tcPr>
            <w:tcW w:w="851" w:type="dxa"/>
          </w:tcPr>
          <w:p w:rsidR="00A91BAF" w:rsidRPr="00221384" w:rsidRDefault="00A91BAF" w:rsidP="00A91BAF">
            <w:pPr>
              <w:jc w:val="right"/>
            </w:pPr>
            <w:r w:rsidRPr="00221384">
              <w:t>0,075</w:t>
            </w:r>
          </w:p>
        </w:tc>
        <w:tc>
          <w:tcPr>
            <w:tcW w:w="850" w:type="dxa"/>
          </w:tcPr>
          <w:p w:rsidR="00A91BAF" w:rsidRPr="00221384" w:rsidRDefault="00A91BAF" w:rsidP="00A91BAF">
            <w:pPr>
              <w:jc w:val="right"/>
            </w:pPr>
            <w:r w:rsidRPr="00221384">
              <w:t>0,075</w:t>
            </w:r>
          </w:p>
        </w:tc>
        <w:tc>
          <w:tcPr>
            <w:tcW w:w="851" w:type="dxa"/>
          </w:tcPr>
          <w:p w:rsidR="00A91BAF" w:rsidRPr="00221384" w:rsidRDefault="00A91BAF" w:rsidP="00A91BAF">
            <w:pPr>
              <w:jc w:val="right"/>
            </w:pPr>
            <w:r w:rsidRPr="00221384">
              <w:t>0,075 – 0,075</w:t>
            </w:r>
          </w:p>
        </w:tc>
        <w:tc>
          <w:tcPr>
            <w:tcW w:w="821" w:type="dxa"/>
          </w:tcPr>
          <w:p w:rsidR="00A91BAF" w:rsidRPr="00221384" w:rsidRDefault="00A91BAF" w:rsidP="00A91BAF">
            <w:pPr>
              <w:jc w:val="right"/>
            </w:pPr>
            <w:r w:rsidRPr="00221384">
              <w:t>0,075 – 0,075</w:t>
            </w:r>
          </w:p>
        </w:tc>
      </w:tr>
      <w:tr w:rsidR="00A91BAF" w:rsidRPr="00221384" w:rsidTr="00221384">
        <w:tc>
          <w:tcPr>
            <w:tcW w:w="534" w:type="dxa"/>
          </w:tcPr>
          <w:p w:rsidR="00A91BAF" w:rsidRPr="00221384" w:rsidRDefault="00A91BAF" w:rsidP="00A91BAF">
            <w:pPr>
              <w:jc w:val="right"/>
            </w:pPr>
            <w:r w:rsidRPr="00221384">
              <w:t>6</w:t>
            </w:r>
          </w:p>
        </w:tc>
        <w:tc>
          <w:tcPr>
            <w:tcW w:w="2728" w:type="dxa"/>
            <w:gridSpan w:val="2"/>
          </w:tcPr>
          <w:p w:rsidR="00A91BAF" w:rsidRPr="00221384" w:rsidRDefault="00A91BAF" w:rsidP="00A91BAF">
            <w:r w:rsidRPr="00221384">
              <w:t>Увеличение</w:t>
            </w:r>
          </w:p>
          <w:p w:rsidR="00A91BAF" w:rsidRPr="00221384" w:rsidRDefault="00A91BAF" w:rsidP="00A91BAF">
            <w:r w:rsidRPr="00221384">
              <w:t>посещаемости</w:t>
            </w:r>
          </w:p>
          <w:p w:rsidR="00A91BAF" w:rsidRPr="00221384" w:rsidRDefault="00A91BAF" w:rsidP="00A91BAF">
            <w:r w:rsidRPr="00221384">
              <w:t>концертно-зрелищных учреждений в общей</w:t>
            </w:r>
          </w:p>
          <w:p w:rsidR="00A91BAF" w:rsidRPr="00221384" w:rsidRDefault="00A91BAF" w:rsidP="00A91BAF">
            <w:r w:rsidRPr="00221384">
              <w:t>численности</w:t>
            </w:r>
          </w:p>
          <w:p w:rsidR="00A91BAF" w:rsidRPr="00221384" w:rsidRDefault="00A91BAF" w:rsidP="00A91BAF">
            <w:r w:rsidRPr="00221384">
              <w:t>населения</w:t>
            </w:r>
          </w:p>
        </w:tc>
        <w:tc>
          <w:tcPr>
            <w:tcW w:w="561" w:type="dxa"/>
          </w:tcPr>
          <w:p w:rsidR="00A91BAF" w:rsidRPr="00221384" w:rsidRDefault="00A91BAF" w:rsidP="00A91BAF">
            <w:pPr>
              <w:spacing w:line="360" w:lineRule="auto"/>
            </w:pPr>
            <w:r w:rsidRPr="00221384">
              <w:t>%</w:t>
            </w:r>
          </w:p>
        </w:tc>
        <w:tc>
          <w:tcPr>
            <w:tcW w:w="821" w:type="dxa"/>
          </w:tcPr>
          <w:p w:rsidR="00A91BAF" w:rsidRPr="00221384" w:rsidRDefault="00563BF4" w:rsidP="00A91BAF">
            <w:r w:rsidRPr="00221384">
              <w:t>2,75</w:t>
            </w:r>
          </w:p>
        </w:tc>
        <w:tc>
          <w:tcPr>
            <w:tcW w:w="851" w:type="dxa"/>
          </w:tcPr>
          <w:p w:rsidR="00A91BAF" w:rsidRPr="00221384" w:rsidRDefault="00A91BAF" w:rsidP="00A91BAF">
            <w:pPr>
              <w:jc w:val="right"/>
            </w:pPr>
            <w:r w:rsidRPr="00221384">
              <w:t>2,75</w:t>
            </w:r>
          </w:p>
        </w:tc>
        <w:tc>
          <w:tcPr>
            <w:tcW w:w="850" w:type="dxa"/>
          </w:tcPr>
          <w:p w:rsidR="00A91BAF" w:rsidRPr="00221384" w:rsidRDefault="00A91BAF" w:rsidP="00A91BAF">
            <w:pPr>
              <w:jc w:val="right"/>
            </w:pPr>
            <w:r w:rsidRPr="00221384">
              <w:t>2,75</w:t>
            </w:r>
          </w:p>
        </w:tc>
        <w:tc>
          <w:tcPr>
            <w:tcW w:w="851" w:type="dxa"/>
          </w:tcPr>
          <w:p w:rsidR="00A91BAF" w:rsidRPr="00221384" w:rsidRDefault="00A91BAF" w:rsidP="00A91BAF">
            <w:pPr>
              <w:jc w:val="right"/>
            </w:pPr>
            <w:r w:rsidRPr="00221384">
              <w:t>2,75</w:t>
            </w:r>
          </w:p>
        </w:tc>
        <w:tc>
          <w:tcPr>
            <w:tcW w:w="850" w:type="dxa"/>
          </w:tcPr>
          <w:p w:rsidR="00A91BAF" w:rsidRPr="00221384" w:rsidRDefault="00A91BAF" w:rsidP="00A91BAF">
            <w:pPr>
              <w:jc w:val="right"/>
            </w:pPr>
            <w:r w:rsidRPr="00221384">
              <w:t>2,75</w:t>
            </w:r>
          </w:p>
        </w:tc>
        <w:tc>
          <w:tcPr>
            <w:tcW w:w="851" w:type="dxa"/>
          </w:tcPr>
          <w:p w:rsidR="00A91BAF" w:rsidRPr="00221384" w:rsidRDefault="00A91BAF" w:rsidP="00A91BAF">
            <w:pPr>
              <w:jc w:val="right"/>
            </w:pPr>
            <w:r w:rsidRPr="00221384">
              <w:t>2,75 – 2.75</w:t>
            </w:r>
          </w:p>
        </w:tc>
        <w:tc>
          <w:tcPr>
            <w:tcW w:w="821" w:type="dxa"/>
          </w:tcPr>
          <w:p w:rsidR="00A91BAF" w:rsidRPr="00221384" w:rsidRDefault="00A91BAF" w:rsidP="00A91BAF">
            <w:pPr>
              <w:jc w:val="right"/>
            </w:pPr>
            <w:r w:rsidRPr="00221384">
              <w:t>2,75 – 2,75</w:t>
            </w:r>
          </w:p>
        </w:tc>
      </w:tr>
      <w:tr w:rsidR="00A91BAF" w:rsidRPr="00221384" w:rsidTr="00221384">
        <w:tc>
          <w:tcPr>
            <w:tcW w:w="534" w:type="dxa"/>
          </w:tcPr>
          <w:p w:rsidR="00A91BAF" w:rsidRPr="00221384" w:rsidRDefault="00A91BAF" w:rsidP="00A91BAF">
            <w:pPr>
              <w:jc w:val="right"/>
            </w:pPr>
            <w:r w:rsidRPr="00221384">
              <w:t>7</w:t>
            </w:r>
          </w:p>
        </w:tc>
        <w:tc>
          <w:tcPr>
            <w:tcW w:w="2728" w:type="dxa"/>
            <w:gridSpan w:val="2"/>
          </w:tcPr>
          <w:p w:rsidR="00A91BAF" w:rsidRPr="00221384" w:rsidRDefault="00A91BAF" w:rsidP="00A91BAF">
            <w:r w:rsidRPr="00221384">
              <w:t>Увеличение охвата населения культурно- досуговыми мероприятиями</w:t>
            </w:r>
          </w:p>
        </w:tc>
        <w:tc>
          <w:tcPr>
            <w:tcW w:w="561" w:type="dxa"/>
          </w:tcPr>
          <w:p w:rsidR="00A91BAF" w:rsidRPr="00221384" w:rsidRDefault="00A91BAF" w:rsidP="00A91BAF">
            <w:pPr>
              <w:spacing w:line="360" w:lineRule="auto"/>
            </w:pPr>
            <w:r w:rsidRPr="00221384">
              <w:t>%</w:t>
            </w:r>
          </w:p>
        </w:tc>
        <w:tc>
          <w:tcPr>
            <w:tcW w:w="821" w:type="dxa"/>
          </w:tcPr>
          <w:p w:rsidR="00A91BAF" w:rsidRPr="00221384" w:rsidRDefault="00563BF4" w:rsidP="00A91BAF">
            <w:r w:rsidRPr="00221384">
              <w:t>1,9</w:t>
            </w:r>
          </w:p>
        </w:tc>
        <w:tc>
          <w:tcPr>
            <w:tcW w:w="851" w:type="dxa"/>
          </w:tcPr>
          <w:p w:rsidR="00A91BAF" w:rsidRPr="00221384" w:rsidRDefault="00A91BAF" w:rsidP="00A91BAF">
            <w:pPr>
              <w:jc w:val="right"/>
            </w:pPr>
            <w:r w:rsidRPr="00221384">
              <w:t>1,9</w:t>
            </w:r>
          </w:p>
        </w:tc>
        <w:tc>
          <w:tcPr>
            <w:tcW w:w="850" w:type="dxa"/>
          </w:tcPr>
          <w:p w:rsidR="00A91BAF" w:rsidRPr="00221384" w:rsidRDefault="00A91BAF" w:rsidP="00A91BAF">
            <w:pPr>
              <w:jc w:val="right"/>
            </w:pPr>
            <w:r w:rsidRPr="00221384">
              <w:t>1,9</w:t>
            </w:r>
          </w:p>
        </w:tc>
        <w:tc>
          <w:tcPr>
            <w:tcW w:w="851" w:type="dxa"/>
          </w:tcPr>
          <w:p w:rsidR="00A91BAF" w:rsidRPr="00221384" w:rsidRDefault="00A91BAF" w:rsidP="00A91BAF">
            <w:pPr>
              <w:jc w:val="right"/>
            </w:pPr>
            <w:r w:rsidRPr="00221384">
              <w:t>1,9</w:t>
            </w:r>
          </w:p>
        </w:tc>
        <w:tc>
          <w:tcPr>
            <w:tcW w:w="850" w:type="dxa"/>
          </w:tcPr>
          <w:p w:rsidR="00A91BAF" w:rsidRPr="00221384" w:rsidRDefault="00A91BAF" w:rsidP="00A91BAF">
            <w:pPr>
              <w:jc w:val="right"/>
            </w:pPr>
            <w:r w:rsidRPr="00221384">
              <w:t>1,9</w:t>
            </w:r>
          </w:p>
        </w:tc>
        <w:tc>
          <w:tcPr>
            <w:tcW w:w="851" w:type="dxa"/>
          </w:tcPr>
          <w:p w:rsidR="00A91BAF" w:rsidRPr="00221384" w:rsidRDefault="00A91BAF" w:rsidP="00A91BAF">
            <w:pPr>
              <w:jc w:val="right"/>
            </w:pPr>
            <w:r w:rsidRPr="00221384">
              <w:t>1,9 – 1,9</w:t>
            </w:r>
          </w:p>
        </w:tc>
        <w:tc>
          <w:tcPr>
            <w:tcW w:w="821" w:type="dxa"/>
          </w:tcPr>
          <w:p w:rsidR="00A91BAF" w:rsidRPr="00221384" w:rsidRDefault="00A91BAF" w:rsidP="00A91BAF">
            <w:pPr>
              <w:jc w:val="right"/>
            </w:pPr>
            <w:r w:rsidRPr="00221384">
              <w:t>1,9 – 1,9</w:t>
            </w:r>
          </w:p>
        </w:tc>
      </w:tr>
      <w:tr w:rsidR="00A91BAF" w:rsidRPr="00221384" w:rsidTr="00221384">
        <w:tc>
          <w:tcPr>
            <w:tcW w:w="534" w:type="dxa"/>
          </w:tcPr>
          <w:p w:rsidR="00A91BAF" w:rsidRPr="00221384" w:rsidRDefault="00A91BAF" w:rsidP="00A91BAF">
            <w:pPr>
              <w:jc w:val="right"/>
            </w:pPr>
            <w:r w:rsidRPr="00221384">
              <w:t>8</w:t>
            </w:r>
          </w:p>
        </w:tc>
        <w:tc>
          <w:tcPr>
            <w:tcW w:w="2728" w:type="dxa"/>
            <w:gridSpan w:val="2"/>
          </w:tcPr>
          <w:p w:rsidR="00A91BAF" w:rsidRPr="00221384" w:rsidRDefault="00A91BAF" w:rsidP="00A91BAF">
            <w:r w:rsidRPr="00221384">
              <w:t xml:space="preserve">Увеличение доли граждан, занимающихся в специализированных спортивных организациях, в общей численности данной </w:t>
            </w:r>
            <w:r w:rsidRPr="00221384">
              <w:lastRenderedPageBreak/>
              <w:t>возрастной категории</w:t>
            </w:r>
          </w:p>
        </w:tc>
        <w:tc>
          <w:tcPr>
            <w:tcW w:w="561" w:type="dxa"/>
          </w:tcPr>
          <w:p w:rsidR="00A91BAF" w:rsidRPr="00221384" w:rsidRDefault="00A91BAF" w:rsidP="00A91BAF">
            <w:pPr>
              <w:spacing w:line="360" w:lineRule="auto"/>
            </w:pPr>
            <w:r w:rsidRPr="00221384">
              <w:lastRenderedPageBreak/>
              <w:t>%</w:t>
            </w:r>
          </w:p>
        </w:tc>
        <w:tc>
          <w:tcPr>
            <w:tcW w:w="821" w:type="dxa"/>
          </w:tcPr>
          <w:p w:rsidR="00A91BAF" w:rsidRPr="00221384" w:rsidRDefault="00563BF4" w:rsidP="00563BF4">
            <w:r w:rsidRPr="00221384">
              <w:t>50</w:t>
            </w:r>
          </w:p>
        </w:tc>
        <w:tc>
          <w:tcPr>
            <w:tcW w:w="851" w:type="dxa"/>
          </w:tcPr>
          <w:p w:rsidR="00A91BAF" w:rsidRPr="00221384" w:rsidRDefault="00A91BAF" w:rsidP="00A91BAF">
            <w:pPr>
              <w:jc w:val="right"/>
            </w:pPr>
            <w:r w:rsidRPr="00221384">
              <w:t>52</w:t>
            </w:r>
          </w:p>
        </w:tc>
        <w:tc>
          <w:tcPr>
            <w:tcW w:w="850" w:type="dxa"/>
          </w:tcPr>
          <w:p w:rsidR="00A91BAF" w:rsidRPr="00221384" w:rsidRDefault="00A91BAF" w:rsidP="00A91BAF">
            <w:pPr>
              <w:jc w:val="right"/>
            </w:pPr>
            <w:r w:rsidRPr="00221384">
              <w:t>55</w:t>
            </w:r>
          </w:p>
        </w:tc>
        <w:tc>
          <w:tcPr>
            <w:tcW w:w="851" w:type="dxa"/>
          </w:tcPr>
          <w:p w:rsidR="00A91BAF" w:rsidRPr="00221384" w:rsidRDefault="00A91BAF" w:rsidP="00A91BAF">
            <w:pPr>
              <w:jc w:val="right"/>
            </w:pPr>
            <w:r w:rsidRPr="00221384">
              <w:t>57</w:t>
            </w:r>
          </w:p>
        </w:tc>
        <w:tc>
          <w:tcPr>
            <w:tcW w:w="850" w:type="dxa"/>
          </w:tcPr>
          <w:p w:rsidR="00A91BAF" w:rsidRPr="00221384" w:rsidRDefault="00A91BAF" w:rsidP="00A91BAF">
            <w:pPr>
              <w:jc w:val="right"/>
            </w:pPr>
            <w:r w:rsidRPr="00221384">
              <w:t>59</w:t>
            </w:r>
          </w:p>
        </w:tc>
        <w:tc>
          <w:tcPr>
            <w:tcW w:w="851" w:type="dxa"/>
          </w:tcPr>
          <w:p w:rsidR="00A91BAF" w:rsidRPr="00221384" w:rsidRDefault="00A91BAF" w:rsidP="00A91BAF">
            <w:pPr>
              <w:jc w:val="right"/>
            </w:pPr>
            <w:r w:rsidRPr="00221384">
              <w:t>61</w:t>
            </w:r>
          </w:p>
        </w:tc>
        <w:tc>
          <w:tcPr>
            <w:tcW w:w="821" w:type="dxa"/>
          </w:tcPr>
          <w:p w:rsidR="00A91BAF" w:rsidRPr="00221384" w:rsidRDefault="00A91BAF" w:rsidP="00A91BAF">
            <w:pPr>
              <w:jc w:val="right"/>
            </w:pPr>
            <w:r w:rsidRPr="00221384">
              <w:t>80</w:t>
            </w:r>
          </w:p>
        </w:tc>
      </w:tr>
      <w:tr w:rsidR="00A91BAF" w:rsidRPr="00221384" w:rsidTr="00221384">
        <w:tc>
          <w:tcPr>
            <w:tcW w:w="534" w:type="dxa"/>
          </w:tcPr>
          <w:p w:rsidR="00A91BAF" w:rsidRPr="00221384" w:rsidRDefault="00A91BAF" w:rsidP="00A91BAF">
            <w:pPr>
              <w:jc w:val="right"/>
            </w:pPr>
          </w:p>
          <w:p w:rsidR="00A91BAF" w:rsidRPr="00221384" w:rsidRDefault="00A91BAF" w:rsidP="00A91BAF">
            <w:pPr>
              <w:jc w:val="right"/>
            </w:pPr>
            <w:r w:rsidRPr="00221384">
              <w:t>9</w:t>
            </w:r>
          </w:p>
          <w:p w:rsidR="00A91BAF" w:rsidRPr="00221384" w:rsidRDefault="00A91BAF" w:rsidP="00A91BAF">
            <w:pPr>
              <w:jc w:val="right"/>
            </w:pPr>
          </w:p>
        </w:tc>
        <w:tc>
          <w:tcPr>
            <w:tcW w:w="2728" w:type="dxa"/>
            <w:gridSpan w:val="2"/>
          </w:tcPr>
          <w:p w:rsidR="00A91BAF" w:rsidRPr="00221384" w:rsidRDefault="00A91BAF" w:rsidP="00A91BAF">
            <w:r w:rsidRPr="00221384">
              <w:t>Увеличение уровня обеспеченности населения спортивными сооружениями исходя из единовременной пропускной способности</w:t>
            </w:r>
          </w:p>
        </w:tc>
        <w:tc>
          <w:tcPr>
            <w:tcW w:w="561" w:type="dxa"/>
          </w:tcPr>
          <w:p w:rsidR="00A91BAF" w:rsidRPr="00221384" w:rsidRDefault="00A91BAF" w:rsidP="00A91BAF">
            <w:pPr>
              <w:spacing w:line="360" w:lineRule="auto"/>
            </w:pPr>
            <w:r w:rsidRPr="00221384">
              <w:t>%</w:t>
            </w:r>
          </w:p>
        </w:tc>
        <w:tc>
          <w:tcPr>
            <w:tcW w:w="821" w:type="dxa"/>
          </w:tcPr>
          <w:p w:rsidR="00A91BAF" w:rsidRPr="00221384" w:rsidRDefault="00563BF4" w:rsidP="00A91BAF">
            <w:r w:rsidRPr="00221384">
              <w:t>31</w:t>
            </w:r>
          </w:p>
        </w:tc>
        <w:tc>
          <w:tcPr>
            <w:tcW w:w="851" w:type="dxa"/>
          </w:tcPr>
          <w:p w:rsidR="00A91BAF" w:rsidRPr="00221384" w:rsidRDefault="00A91BAF" w:rsidP="00A91BAF">
            <w:pPr>
              <w:jc w:val="right"/>
            </w:pPr>
            <w:r w:rsidRPr="00221384">
              <w:t>32</w:t>
            </w:r>
          </w:p>
        </w:tc>
        <w:tc>
          <w:tcPr>
            <w:tcW w:w="850" w:type="dxa"/>
          </w:tcPr>
          <w:p w:rsidR="00A91BAF" w:rsidRPr="00221384" w:rsidRDefault="00A91BAF" w:rsidP="00A91BAF">
            <w:pPr>
              <w:jc w:val="right"/>
            </w:pPr>
            <w:r w:rsidRPr="00221384">
              <w:t>33</w:t>
            </w:r>
          </w:p>
        </w:tc>
        <w:tc>
          <w:tcPr>
            <w:tcW w:w="851" w:type="dxa"/>
          </w:tcPr>
          <w:p w:rsidR="00A91BAF" w:rsidRPr="00221384" w:rsidRDefault="00A91BAF" w:rsidP="00A91BAF">
            <w:pPr>
              <w:jc w:val="right"/>
            </w:pPr>
            <w:r w:rsidRPr="00221384">
              <w:t>35</w:t>
            </w:r>
          </w:p>
        </w:tc>
        <w:tc>
          <w:tcPr>
            <w:tcW w:w="850" w:type="dxa"/>
          </w:tcPr>
          <w:p w:rsidR="00A91BAF" w:rsidRPr="00221384" w:rsidRDefault="00A91BAF" w:rsidP="00A91BAF">
            <w:pPr>
              <w:jc w:val="right"/>
            </w:pPr>
            <w:r w:rsidRPr="00221384">
              <w:t>40</w:t>
            </w:r>
          </w:p>
        </w:tc>
        <w:tc>
          <w:tcPr>
            <w:tcW w:w="851" w:type="dxa"/>
          </w:tcPr>
          <w:p w:rsidR="00A91BAF" w:rsidRPr="00221384" w:rsidRDefault="00A91BAF" w:rsidP="00A91BAF">
            <w:pPr>
              <w:jc w:val="right"/>
            </w:pPr>
            <w:r w:rsidRPr="00221384">
              <w:t>45</w:t>
            </w:r>
          </w:p>
        </w:tc>
        <w:tc>
          <w:tcPr>
            <w:tcW w:w="821" w:type="dxa"/>
          </w:tcPr>
          <w:p w:rsidR="00A91BAF" w:rsidRPr="00221384" w:rsidRDefault="00A91BAF" w:rsidP="00A91BAF">
            <w:pPr>
              <w:jc w:val="right"/>
            </w:pPr>
            <w:r w:rsidRPr="00221384">
              <w:t>70</w:t>
            </w:r>
          </w:p>
        </w:tc>
      </w:tr>
      <w:tr w:rsidR="00A91BAF" w:rsidRPr="00221384" w:rsidTr="00221384">
        <w:tc>
          <w:tcPr>
            <w:tcW w:w="534" w:type="dxa"/>
          </w:tcPr>
          <w:p w:rsidR="00A91BAF" w:rsidRPr="00221384" w:rsidRDefault="00A91BAF" w:rsidP="00A91BAF">
            <w:pPr>
              <w:jc w:val="right"/>
            </w:pPr>
            <w:r w:rsidRPr="00221384">
              <w:t>10</w:t>
            </w:r>
          </w:p>
        </w:tc>
        <w:tc>
          <w:tcPr>
            <w:tcW w:w="2728" w:type="dxa"/>
            <w:gridSpan w:val="2"/>
          </w:tcPr>
          <w:p w:rsidR="00A91BAF" w:rsidRPr="00221384" w:rsidRDefault="00A91BAF" w:rsidP="00A91BAF">
            <w:r w:rsidRPr="00221384">
              <w:t>Увеличение численности занимающихся физической культурой и спортом</w:t>
            </w:r>
          </w:p>
        </w:tc>
        <w:tc>
          <w:tcPr>
            <w:tcW w:w="561" w:type="dxa"/>
          </w:tcPr>
          <w:p w:rsidR="00A91BAF" w:rsidRPr="00221384" w:rsidRDefault="00A91BAF" w:rsidP="00A91BAF">
            <w:pPr>
              <w:spacing w:line="360" w:lineRule="auto"/>
            </w:pPr>
            <w:r w:rsidRPr="00221384">
              <w:t>1000</w:t>
            </w:r>
          </w:p>
        </w:tc>
        <w:tc>
          <w:tcPr>
            <w:tcW w:w="821" w:type="dxa"/>
          </w:tcPr>
          <w:p w:rsidR="00A91BAF" w:rsidRPr="00221384" w:rsidRDefault="00563BF4" w:rsidP="00A91BAF">
            <w:r w:rsidRPr="00221384">
              <w:t>7,9</w:t>
            </w:r>
          </w:p>
        </w:tc>
        <w:tc>
          <w:tcPr>
            <w:tcW w:w="851" w:type="dxa"/>
          </w:tcPr>
          <w:p w:rsidR="00A91BAF" w:rsidRPr="00221384" w:rsidRDefault="00563BF4" w:rsidP="00A91BAF">
            <w:pPr>
              <w:jc w:val="right"/>
            </w:pPr>
            <w:r w:rsidRPr="00221384">
              <w:t>8,1</w:t>
            </w:r>
          </w:p>
        </w:tc>
        <w:tc>
          <w:tcPr>
            <w:tcW w:w="850" w:type="dxa"/>
          </w:tcPr>
          <w:p w:rsidR="00A91BAF" w:rsidRPr="00221384" w:rsidRDefault="00563BF4" w:rsidP="00A91BAF">
            <w:pPr>
              <w:jc w:val="right"/>
            </w:pPr>
            <w:r w:rsidRPr="00221384">
              <w:t>8,</w:t>
            </w:r>
            <w:r w:rsidR="00A91BAF" w:rsidRPr="00221384">
              <w:t>224</w:t>
            </w:r>
          </w:p>
        </w:tc>
        <w:tc>
          <w:tcPr>
            <w:tcW w:w="851" w:type="dxa"/>
          </w:tcPr>
          <w:p w:rsidR="00A91BAF" w:rsidRPr="00221384" w:rsidRDefault="00563BF4" w:rsidP="00A91BAF">
            <w:pPr>
              <w:jc w:val="right"/>
            </w:pPr>
            <w:r w:rsidRPr="00221384">
              <w:t>8,</w:t>
            </w:r>
            <w:r w:rsidR="00A91BAF" w:rsidRPr="00221384">
              <w:t>740</w:t>
            </w:r>
          </w:p>
        </w:tc>
        <w:tc>
          <w:tcPr>
            <w:tcW w:w="850" w:type="dxa"/>
          </w:tcPr>
          <w:p w:rsidR="00A91BAF" w:rsidRPr="00221384" w:rsidRDefault="00563BF4" w:rsidP="00A91BAF">
            <w:pPr>
              <w:jc w:val="right"/>
            </w:pPr>
            <w:r w:rsidRPr="00221384">
              <w:t>9,</w:t>
            </w:r>
            <w:r w:rsidR="00A91BAF" w:rsidRPr="00221384">
              <w:t>084</w:t>
            </w:r>
          </w:p>
        </w:tc>
        <w:tc>
          <w:tcPr>
            <w:tcW w:w="851" w:type="dxa"/>
          </w:tcPr>
          <w:p w:rsidR="00A91BAF" w:rsidRPr="00221384" w:rsidRDefault="00563BF4" w:rsidP="00A91BAF">
            <w:pPr>
              <w:jc w:val="right"/>
            </w:pPr>
            <w:r w:rsidRPr="00221384">
              <w:t>10,</w:t>
            </w:r>
            <w:r w:rsidR="00A91BAF" w:rsidRPr="00221384">
              <w:t>460</w:t>
            </w:r>
          </w:p>
        </w:tc>
        <w:tc>
          <w:tcPr>
            <w:tcW w:w="821" w:type="dxa"/>
          </w:tcPr>
          <w:p w:rsidR="00A91BAF" w:rsidRPr="00221384" w:rsidRDefault="00A91BAF" w:rsidP="00A91BAF">
            <w:pPr>
              <w:jc w:val="right"/>
            </w:pPr>
            <w:r w:rsidRPr="00221384">
              <w:t>12</w:t>
            </w:r>
            <w:r w:rsidR="00563BF4" w:rsidRPr="00221384">
              <w:t>,</w:t>
            </w:r>
            <w:r w:rsidRPr="00221384">
              <w:t>040</w:t>
            </w:r>
          </w:p>
        </w:tc>
      </w:tr>
    </w:tbl>
    <w:p w:rsidR="006D19E4" w:rsidRPr="00DA1A40" w:rsidRDefault="006D19E4" w:rsidP="006D19E4">
      <w:pPr>
        <w:jc w:val="right"/>
        <w:rPr>
          <w:sz w:val="28"/>
          <w:szCs w:val="28"/>
        </w:rPr>
      </w:pPr>
    </w:p>
    <w:p w:rsidR="006D19E4" w:rsidRPr="00DA1A40" w:rsidRDefault="006D19E4" w:rsidP="006D19E4">
      <w:pPr>
        <w:rPr>
          <w:sz w:val="28"/>
          <w:szCs w:val="28"/>
        </w:rPr>
      </w:pPr>
      <w:r w:rsidRPr="00DA1A40">
        <w:rPr>
          <w:sz w:val="28"/>
          <w:szCs w:val="28"/>
        </w:rPr>
        <w:t>&lt;5&gt; С 2017 года изменена методика оценки количества пользователей.</w:t>
      </w:r>
    </w:p>
    <w:p w:rsidR="006D19E4" w:rsidRPr="00DA1A40" w:rsidRDefault="006D19E4" w:rsidP="006D19E4">
      <w:pPr>
        <w:rPr>
          <w:sz w:val="28"/>
          <w:szCs w:val="28"/>
        </w:rPr>
      </w:pPr>
    </w:p>
    <w:p w:rsidR="006D19E4" w:rsidRPr="005C4433" w:rsidRDefault="006D19E4" w:rsidP="006D19E4">
      <w:pPr>
        <w:jc w:val="both"/>
        <w:rPr>
          <w:b/>
          <w:bCs/>
          <w:i/>
        </w:rPr>
      </w:pPr>
      <w:r w:rsidRPr="005C4433">
        <w:rPr>
          <w:b/>
          <w:bCs/>
          <w:i/>
        </w:rPr>
        <w:t>4. Оценка нормативно-правовой базы, необходимой для функционирования и развития социальной инфраструктуры городского округа</w:t>
      </w:r>
    </w:p>
    <w:p w:rsidR="006D19E4" w:rsidRPr="005C4433" w:rsidRDefault="006D19E4" w:rsidP="006D19E4">
      <w:pPr>
        <w:jc w:val="both"/>
        <w:rPr>
          <w:b/>
          <w:bCs/>
        </w:rPr>
      </w:pPr>
    </w:p>
    <w:p w:rsidR="006D19E4" w:rsidRPr="005C4433" w:rsidRDefault="006D19E4" w:rsidP="006D19E4">
      <w:pPr>
        <w:ind w:firstLine="708"/>
        <w:jc w:val="both"/>
      </w:pPr>
      <w:r w:rsidRPr="005C4433">
        <w:t xml:space="preserve">Программа комплексного развития социальной инфраструктуры МО «Светлогорский городской округ» на период до 2040 года реализуется в </w:t>
      </w:r>
      <w:proofErr w:type="gramStart"/>
      <w:r w:rsidRPr="005C4433">
        <w:t>соответствии</w:t>
      </w:r>
      <w:proofErr w:type="gramEnd"/>
      <w:r w:rsidRPr="005C4433">
        <w:t xml:space="preserve"> с требованиями федерального, регионального и местного законодательства.</w:t>
      </w:r>
    </w:p>
    <w:p w:rsidR="006D19E4" w:rsidRPr="005C4433" w:rsidRDefault="006D19E4" w:rsidP="006D19E4">
      <w:pPr>
        <w:ind w:firstLine="708"/>
        <w:jc w:val="both"/>
        <w:rPr>
          <w:bCs/>
        </w:rPr>
      </w:pPr>
      <w:r w:rsidRPr="005C4433">
        <w:rPr>
          <w:bCs/>
        </w:rPr>
        <w:t>Нормативно-правовая база Российской Федерации:</w:t>
      </w:r>
    </w:p>
    <w:p w:rsidR="006D19E4" w:rsidRPr="005C4433" w:rsidRDefault="006D19E4" w:rsidP="006D19E4">
      <w:pPr>
        <w:jc w:val="both"/>
      </w:pPr>
      <w:r w:rsidRPr="005C4433">
        <w:t>1)</w:t>
      </w:r>
      <w:r w:rsidRPr="005C4433">
        <w:tab/>
        <w:t>Градостроительный кодекс Российской Федерации;</w:t>
      </w:r>
    </w:p>
    <w:p w:rsidR="006D19E4" w:rsidRPr="005C4433" w:rsidRDefault="006D19E4" w:rsidP="006D19E4">
      <w:pPr>
        <w:jc w:val="both"/>
      </w:pPr>
      <w:r w:rsidRPr="005C4433">
        <w:t>2)</w:t>
      </w:r>
      <w:r w:rsidRPr="005C4433">
        <w:tab/>
        <w:t>Земельный кодекс Российской Федерации;</w:t>
      </w:r>
    </w:p>
    <w:p w:rsidR="006D19E4" w:rsidRPr="005C4433" w:rsidRDefault="006D19E4" w:rsidP="006D19E4">
      <w:pPr>
        <w:jc w:val="both"/>
      </w:pPr>
      <w:r w:rsidRPr="005C4433">
        <w:t>3)</w:t>
      </w:r>
      <w:r w:rsidRPr="005C4433">
        <w:tab/>
        <w:t xml:space="preserve">Федеральный закон от 25 июня 2002 года № 73-ФЗ «Об </w:t>
      </w:r>
      <w:proofErr w:type="gramStart"/>
      <w:r w:rsidRPr="005C4433">
        <w:t>объектах</w:t>
      </w:r>
      <w:proofErr w:type="gramEnd"/>
      <w:r w:rsidRPr="005C4433">
        <w:t xml:space="preserve"> культурного наследия (памятниках истории и культуры) народов Российской Федерации»;</w:t>
      </w:r>
    </w:p>
    <w:p w:rsidR="006D19E4" w:rsidRPr="005C4433" w:rsidRDefault="006D19E4" w:rsidP="006D19E4">
      <w:pPr>
        <w:jc w:val="both"/>
      </w:pPr>
      <w:r w:rsidRPr="005C4433">
        <w:t>4)</w:t>
      </w:r>
      <w:r w:rsidRPr="005C4433">
        <w:tab/>
        <w:t xml:space="preserve">Федеральный закон от 6 октября 2003 года № 131-ФЗ «Об общих </w:t>
      </w:r>
      <w:proofErr w:type="gramStart"/>
      <w:r w:rsidRPr="005C4433">
        <w:t>принципах</w:t>
      </w:r>
      <w:proofErr w:type="gramEnd"/>
      <w:r w:rsidRPr="005C4433">
        <w:t xml:space="preserve"> организации местного самоуправления в Российской Федерации»;</w:t>
      </w:r>
    </w:p>
    <w:p w:rsidR="006D19E4" w:rsidRPr="005C4433" w:rsidRDefault="006D19E4" w:rsidP="006D19E4">
      <w:pPr>
        <w:jc w:val="both"/>
      </w:pPr>
      <w:r w:rsidRPr="005C4433">
        <w:t>5)</w:t>
      </w:r>
      <w:r w:rsidRPr="005C4433">
        <w:tab/>
        <w:t>Федеральный закон от 10 января 2002 года № 7-ФЗ «Об охране окружающей среды»;</w:t>
      </w:r>
    </w:p>
    <w:p w:rsidR="006D19E4" w:rsidRPr="005C4433" w:rsidRDefault="006D19E4" w:rsidP="006D19E4">
      <w:pPr>
        <w:jc w:val="both"/>
      </w:pPr>
      <w:r w:rsidRPr="005C4433">
        <w:t>6)</w:t>
      </w:r>
      <w:r w:rsidRPr="005C4433">
        <w:tab/>
        <w:t>Федеральный закон от 30 марта 1999 года № 52-ФЗ «О санитарн</w:t>
      </w:r>
      <w:proofErr w:type="gramStart"/>
      <w:r w:rsidRPr="005C4433">
        <w:t>о-</w:t>
      </w:r>
      <w:proofErr w:type="gramEnd"/>
      <w:r w:rsidRPr="005C4433">
        <w:t xml:space="preserve"> эпидемиологическом благополучии населения»;</w:t>
      </w:r>
    </w:p>
    <w:p w:rsidR="006D19E4" w:rsidRPr="005C4433" w:rsidRDefault="006D19E4" w:rsidP="006D19E4">
      <w:pPr>
        <w:jc w:val="both"/>
      </w:pPr>
      <w:r w:rsidRPr="005C4433">
        <w:t>7)</w:t>
      </w:r>
      <w:r w:rsidRPr="005C4433">
        <w:tab/>
        <w:t>Федеральный закон от 8 ноября 2007 года № 258-ФЗ «О внесении изменений в отдельные законодательные акты Российской Федерации»;</w:t>
      </w:r>
    </w:p>
    <w:p w:rsidR="006D19E4" w:rsidRPr="005C4433" w:rsidRDefault="006D19E4" w:rsidP="006D19E4">
      <w:pPr>
        <w:jc w:val="both"/>
      </w:pPr>
      <w:r w:rsidRPr="005C4433">
        <w:t>8)</w:t>
      </w:r>
      <w:r w:rsidRPr="005C4433">
        <w:tab/>
        <w:t>Федеральный закон от 22 июля 2008 года № 123-ФЗ «Технический регламент о требованиях пожарной безопасности»;</w:t>
      </w:r>
    </w:p>
    <w:p w:rsidR="006D19E4" w:rsidRPr="005C4433" w:rsidRDefault="006D19E4" w:rsidP="006D19E4">
      <w:pPr>
        <w:jc w:val="both"/>
      </w:pPr>
      <w:r w:rsidRPr="005C4433">
        <w:t>9)</w:t>
      </w:r>
      <w:r w:rsidRPr="005C4433">
        <w:tab/>
        <w:t xml:space="preserve">Федеральный закон от 24 июля 1998 года № 124-ФЗ «Об основных </w:t>
      </w:r>
      <w:proofErr w:type="gramStart"/>
      <w:r w:rsidRPr="005C4433">
        <w:t>гарантиях</w:t>
      </w:r>
      <w:proofErr w:type="gramEnd"/>
      <w:r w:rsidRPr="005C4433">
        <w:t xml:space="preserve"> прав ребенка в Российской Федерации»;</w:t>
      </w:r>
    </w:p>
    <w:p w:rsidR="006D19E4" w:rsidRPr="005C4433" w:rsidRDefault="006D19E4" w:rsidP="006D19E4">
      <w:pPr>
        <w:jc w:val="both"/>
      </w:pPr>
      <w:r w:rsidRPr="005C4433">
        <w:t>10)</w:t>
      </w:r>
      <w:r w:rsidRPr="005C4433">
        <w:tab/>
        <w:t xml:space="preserve">Федеральный закон от 29 декабря 2012 года № 273-ФЗ «Об </w:t>
      </w:r>
      <w:proofErr w:type="gramStart"/>
      <w:r w:rsidRPr="005C4433">
        <w:t>образовании</w:t>
      </w:r>
      <w:proofErr w:type="gramEnd"/>
      <w:r w:rsidRPr="005C4433">
        <w:t xml:space="preserve"> в Российской Федерации»;</w:t>
      </w:r>
    </w:p>
    <w:p w:rsidR="006D19E4" w:rsidRPr="005C4433" w:rsidRDefault="006D19E4" w:rsidP="006D19E4">
      <w:pPr>
        <w:jc w:val="both"/>
      </w:pPr>
      <w:r w:rsidRPr="005C4433">
        <w:t>11)</w:t>
      </w:r>
      <w:r w:rsidRPr="005C4433">
        <w:tab/>
        <w:t xml:space="preserve">Федеральный закон от 4 декабря 2007 года № 329-ФЗ «О </w:t>
      </w:r>
      <w:proofErr w:type="gramStart"/>
      <w:r w:rsidRPr="005C4433">
        <w:t>физической</w:t>
      </w:r>
      <w:proofErr w:type="gramEnd"/>
      <w:r w:rsidRPr="005C4433">
        <w:t xml:space="preserve"> культуре и спорте в Российской Федерации»;</w:t>
      </w:r>
    </w:p>
    <w:p w:rsidR="006D19E4" w:rsidRPr="005C4433" w:rsidRDefault="006D19E4" w:rsidP="006D19E4">
      <w:pPr>
        <w:jc w:val="both"/>
      </w:pPr>
      <w:r w:rsidRPr="005C4433">
        <w:t>12)</w:t>
      </w:r>
      <w:r w:rsidRPr="005C4433">
        <w:tab/>
        <w:t>Закон Российской Федерации от 9 октября 1992 года № 3612-1 «Основы законодательства Российской Федерации о культуре»;</w:t>
      </w:r>
    </w:p>
    <w:p w:rsidR="006D19E4" w:rsidRPr="005C4433" w:rsidRDefault="006D19E4" w:rsidP="006D19E4">
      <w:pPr>
        <w:jc w:val="both"/>
      </w:pPr>
      <w:r w:rsidRPr="005C4433">
        <w:t>13)</w:t>
      </w:r>
      <w:r w:rsidRPr="005C4433">
        <w:tab/>
        <w:t xml:space="preserve">Федеральный закон «Об </w:t>
      </w:r>
      <w:proofErr w:type="gramStart"/>
      <w:r w:rsidRPr="005C4433">
        <w:t>объектах</w:t>
      </w:r>
      <w:proofErr w:type="gramEnd"/>
      <w:r w:rsidRPr="005C4433">
        <w:t xml:space="preserve"> культурного наследия (памятниках истории и культуры) народов Российской Федерации» от 25.06.2002 № 73-ФЗ;</w:t>
      </w:r>
    </w:p>
    <w:p w:rsidR="006D19E4" w:rsidRPr="005C4433" w:rsidRDefault="006D19E4" w:rsidP="006D19E4">
      <w:pPr>
        <w:jc w:val="both"/>
      </w:pPr>
      <w:r w:rsidRPr="005C4433">
        <w:t>14)</w:t>
      </w:r>
      <w:r w:rsidRPr="005C4433">
        <w:tab/>
        <w:t>Федеральный закон от 28 июня 1995 года № 98-ФЗ «О государственной поддержке молодежных и детских общественных объединений»;</w:t>
      </w:r>
    </w:p>
    <w:p w:rsidR="006D19E4" w:rsidRPr="005C4433" w:rsidRDefault="006D19E4" w:rsidP="006D19E4">
      <w:pPr>
        <w:jc w:val="both"/>
      </w:pPr>
      <w:r w:rsidRPr="005C4433">
        <w:t xml:space="preserve">15) </w:t>
      </w:r>
      <w:r w:rsidRPr="005C4433">
        <w:rPr>
          <w:bCs/>
        </w:rPr>
        <w:t xml:space="preserve">Распоряжение Правительства РФ от 29.11.2014 № 2403-р «Об утверждении Основ государственной молодежной политики Российской Федерации на период до 2025 года». </w:t>
      </w:r>
    </w:p>
    <w:p w:rsidR="006D19E4" w:rsidRPr="005C4433" w:rsidRDefault="006D19E4" w:rsidP="006D19E4">
      <w:pPr>
        <w:jc w:val="both"/>
        <w:rPr>
          <w:b/>
          <w:bCs/>
        </w:rPr>
      </w:pPr>
      <w:r w:rsidRPr="005C4433">
        <w:rPr>
          <w:b/>
          <w:bCs/>
        </w:rPr>
        <w:t>Нормативно-правовая база Калининградской области:</w:t>
      </w:r>
    </w:p>
    <w:p w:rsidR="006D19E4" w:rsidRPr="005C4433" w:rsidRDefault="006D19E4" w:rsidP="006D19E4">
      <w:pPr>
        <w:jc w:val="both"/>
      </w:pPr>
      <w:r w:rsidRPr="005C4433">
        <w:t>1)</w:t>
      </w:r>
      <w:r w:rsidRPr="005C4433">
        <w:tab/>
        <w:t xml:space="preserve">Закон Калининградской области от 1 июля 2013 года № 241 «Об </w:t>
      </w:r>
      <w:proofErr w:type="gramStart"/>
      <w:r w:rsidRPr="005C4433">
        <w:t>образовании</w:t>
      </w:r>
      <w:proofErr w:type="gramEnd"/>
      <w:r w:rsidRPr="005C4433">
        <w:t xml:space="preserve"> в Калининградской области»;</w:t>
      </w:r>
    </w:p>
    <w:p w:rsidR="006D19E4" w:rsidRPr="005C4433" w:rsidRDefault="006D19E4" w:rsidP="006D19E4">
      <w:pPr>
        <w:jc w:val="both"/>
      </w:pPr>
      <w:r w:rsidRPr="005C4433">
        <w:lastRenderedPageBreak/>
        <w:t>2)</w:t>
      </w:r>
      <w:r w:rsidRPr="005C4433">
        <w:tab/>
        <w:t>Закон Калининградской области от 28 января 2000 года № 169 «О государственной молодежной политике в Калининградской области»;</w:t>
      </w:r>
    </w:p>
    <w:p w:rsidR="006D19E4" w:rsidRPr="005C4433" w:rsidRDefault="006D19E4" w:rsidP="006D19E4">
      <w:pPr>
        <w:jc w:val="both"/>
      </w:pPr>
      <w:r w:rsidRPr="005C4433">
        <w:t xml:space="preserve">3) </w:t>
      </w:r>
      <w:r w:rsidRPr="005C4433">
        <w:tab/>
        <w:t xml:space="preserve">Закон Калининградской области от 12 мая 2016 года № 532 «Об </w:t>
      </w:r>
      <w:proofErr w:type="gramStart"/>
      <w:r w:rsidRPr="005C4433">
        <w:t>объектах</w:t>
      </w:r>
      <w:proofErr w:type="gramEnd"/>
      <w:r w:rsidRPr="005C4433">
        <w:t xml:space="preserve"> культурного наследия (памятниках истории и культуры) в Калининградской области»;</w:t>
      </w:r>
    </w:p>
    <w:p w:rsidR="006D19E4" w:rsidRPr="005C4433" w:rsidRDefault="006D19E4" w:rsidP="006D19E4">
      <w:pPr>
        <w:jc w:val="both"/>
      </w:pPr>
      <w:r w:rsidRPr="005C4433">
        <w:t>4)</w:t>
      </w:r>
      <w:r w:rsidRPr="005C4433">
        <w:tab/>
        <w:t>Закон Калининградской области от 16 февраля 2009 года № 321 «О градостроительной деятельности на территории Калининградской области»;</w:t>
      </w:r>
    </w:p>
    <w:p w:rsidR="006D19E4" w:rsidRPr="005C4433" w:rsidRDefault="006D19E4" w:rsidP="006D19E4">
      <w:pPr>
        <w:jc w:val="both"/>
      </w:pPr>
      <w:r w:rsidRPr="005C4433">
        <w:t>5)</w:t>
      </w:r>
      <w:r w:rsidRPr="005C4433">
        <w:tab/>
        <w:t>Постановление Правительства Калининградской области от 31.08.2015 № 517 «О внесении изменений в схему территориального планирования Калининградской области»;</w:t>
      </w:r>
    </w:p>
    <w:p w:rsidR="006D19E4" w:rsidRPr="005C4433" w:rsidRDefault="006D19E4" w:rsidP="006D19E4">
      <w:pPr>
        <w:jc w:val="both"/>
      </w:pPr>
      <w:r w:rsidRPr="005C4433">
        <w:t>6)</w:t>
      </w:r>
      <w:r w:rsidRPr="005C4433">
        <w:tab/>
        <w:t>Постановление Правительства Калининградской области от 02.12.2011 № 907 «Об утверждении схемы территориального планирования Калининградской области»;</w:t>
      </w:r>
    </w:p>
    <w:p w:rsidR="006D19E4" w:rsidRPr="005C4433" w:rsidRDefault="006D19E4" w:rsidP="006D19E4">
      <w:pPr>
        <w:jc w:val="both"/>
      </w:pPr>
      <w:r w:rsidRPr="005C4433">
        <w:t>7)</w:t>
      </w:r>
      <w:r w:rsidRPr="005C4433">
        <w:tab/>
        <w:t xml:space="preserve">Постановление Правительства Калининградской области от 06.06.2013 № 386 «Об утверждении границ территорий и зон охраны объектов культурного наследия регионального значения, находящихся на территории Калининградской области, режимов использования земель и градостроительных регламентов в границах данных зон»; </w:t>
      </w:r>
    </w:p>
    <w:p w:rsidR="006D19E4" w:rsidRPr="005C4433" w:rsidRDefault="006D19E4" w:rsidP="006D19E4">
      <w:pPr>
        <w:jc w:val="both"/>
        <w:rPr>
          <w:b/>
          <w:bCs/>
        </w:rPr>
      </w:pPr>
    </w:p>
    <w:p w:rsidR="006D19E4" w:rsidRPr="005C4433" w:rsidRDefault="006D19E4" w:rsidP="006D19E4">
      <w:pPr>
        <w:jc w:val="both"/>
        <w:rPr>
          <w:b/>
          <w:bCs/>
        </w:rPr>
      </w:pPr>
      <w:r w:rsidRPr="005C4433">
        <w:rPr>
          <w:b/>
          <w:bCs/>
        </w:rPr>
        <w:t>Нормативно-правовая база муниципального образования «Светлогорский городской округ»:</w:t>
      </w:r>
    </w:p>
    <w:p w:rsidR="006D19E4" w:rsidRPr="005C4433" w:rsidRDefault="006D19E4" w:rsidP="006D19E4">
      <w:pPr>
        <w:jc w:val="both"/>
      </w:pPr>
      <w:r w:rsidRPr="005C4433">
        <w:t>1)</w:t>
      </w:r>
      <w:r w:rsidRPr="005C4433">
        <w:tab/>
        <w:t xml:space="preserve">Устав МО «Светлогорский городской округ», принятый Решением </w:t>
      </w:r>
      <w:proofErr w:type="gramStart"/>
      <w:r w:rsidRPr="005C4433">
        <w:t>окружного</w:t>
      </w:r>
      <w:proofErr w:type="gramEnd"/>
      <w:r w:rsidRPr="005C4433">
        <w:t xml:space="preserve"> Совета депутатов от 29.10.2018 №32;</w:t>
      </w:r>
    </w:p>
    <w:p w:rsidR="006D19E4" w:rsidRPr="005C4433" w:rsidRDefault="006D19E4" w:rsidP="006D19E4">
      <w:pPr>
        <w:jc w:val="both"/>
      </w:pPr>
      <w:r w:rsidRPr="005C4433">
        <w:t>2)</w:t>
      </w:r>
      <w:r w:rsidRPr="005C4433">
        <w:tab/>
        <w:t>Местные нормативы градостроительного проектирования муниципального образования «Светлогорский городской округ», утвержденные Постановлением Правительства Калининградской области от 31.12.2018 г. №815.</w:t>
      </w:r>
    </w:p>
    <w:p w:rsidR="006D19E4" w:rsidRPr="005C4433" w:rsidRDefault="006D19E4" w:rsidP="006D19E4">
      <w:pPr>
        <w:jc w:val="both"/>
      </w:pPr>
      <w:r w:rsidRPr="005C4433">
        <w:t>03)Генеральный план муниципального образования «Светлогорский городской округ», утверждённый постановлением Правительства Калининградской области от 11.02.2020 г. №59 «Об утверждении генерального плана муниципального образования «Светлогорского городского округа»;</w:t>
      </w:r>
    </w:p>
    <w:p w:rsidR="006D19E4" w:rsidRPr="005C4433" w:rsidRDefault="006D19E4" w:rsidP="006D19E4">
      <w:pPr>
        <w:jc w:val="both"/>
      </w:pPr>
      <w:r w:rsidRPr="005C4433">
        <w:t>4)</w:t>
      </w:r>
      <w:r w:rsidRPr="005C4433">
        <w:tab/>
        <w:t>Правила землепользования и застройки муниципального образования «Светлогорский городской округ», (находятся в стадии разработки);</w:t>
      </w:r>
    </w:p>
    <w:p w:rsidR="006D19E4" w:rsidRPr="005C4433" w:rsidRDefault="006D19E4" w:rsidP="006D19E4">
      <w:pPr>
        <w:jc w:val="both"/>
      </w:pPr>
      <w:r w:rsidRPr="005C4433">
        <w:t>5) Инвестиционная стратегия МО «Светлогорский городской округ» на период до 2030 года, утвержденная Постановлением администрации МО «Светлогорский городской округ» от 09.10.2019 №814.</w:t>
      </w:r>
    </w:p>
    <w:p w:rsidR="006D19E4" w:rsidRPr="005C4433" w:rsidRDefault="006D19E4" w:rsidP="006D19E4">
      <w:pPr>
        <w:ind w:firstLine="708"/>
        <w:jc w:val="both"/>
      </w:pPr>
      <w:r w:rsidRPr="005C4433">
        <w:t xml:space="preserve">Функционирование и развитие социальной инфраструктуры относятся к полномочиям местного самоуправления, т.е. к полномочиям администрации МО «Светлогорский городской округ». Исключение составляют объекты здравоохранения. Это связано с передачей полномочий в сфере здравоохранения Правительству Калининградской области. Таким образом, развитие основных объектов здравоохранения (больниц, поликлиник) находится в </w:t>
      </w:r>
      <w:proofErr w:type="gramStart"/>
      <w:r w:rsidRPr="005C4433">
        <w:t>ведении</w:t>
      </w:r>
      <w:proofErr w:type="gramEnd"/>
      <w:r w:rsidRPr="005C4433">
        <w:t xml:space="preserve"> Правительства Калининградской области. Генеральный план МО «Светлогорский городской округ» учитывает все потребности в объектах здравоохранения регионального и местного значения, поэтому передача полномочий не повлияет на планы развития здравоохранения города. Функционирование объектов здравоохранения будет зависеть от финансирования мероприятий, направленных на развитие здравоохранения.</w:t>
      </w:r>
    </w:p>
    <w:p w:rsidR="006D19E4" w:rsidRPr="005C4433" w:rsidRDefault="006D19E4" w:rsidP="006D19E4">
      <w:pPr>
        <w:ind w:firstLine="708"/>
        <w:jc w:val="both"/>
      </w:pPr>
      <w:r w:rsidRPr="005C4433">
        <w:t xml:space="preserve">Нормативно-правовая база, необходимая для функционирования и развития объектов социальной инфраструктуры МО «Светлогорский городской округ», на данном </w:t>
      </w:r>
      <w:proofErr w:type="gramStart"/>
      <w:r w:rsidRPr="005C4433">
        <w:t>этапе</w:t>
      </w:r>
      <w:proofErr w:type="gramEnd"/>
      <w:r w:rsidRPr="005C4433">
        <w:t xml:space="preserve"> удовлетворяет требованиям обеспеченности. Для большинства объектов, предусмотренных Программой, требуется утвердить необходимую градостроительную документацию, позволяющую приступить к размещению новых объектов социальной инфраструктуры. Требуются необходимые документы, прописывающие параметры нового строительства. Реализация некоторых мероприятий Программы потребует внесения изменений в документацию по планировке территории. Предложения по внесению изменений в документацию по планировке территории представлены в разделе «Предложения по совершенствованию нормативно - правового и информационного обеспечения деятельности в сфере проектирования, строительства, реконструкции объектов социальной инфраструктуры МО «Светлогорский городской округ»».</w:t>
      </w:r>
    </w:p>
    <w:p w:rsidR="006D19E4" w:rsidRPr="005C4433" w:rsidRDefault="006D19E4" w:rsidP="006D19E4">
      <w:pPr>
        <w:jc w:val="both"/>
      </w:pPr>
    </w:p>
    <w:p w:rsidR="006D19E4" w:rsidRPr="005C4433" w:rsidRDefault="006D19E4" w:rsidP="006D19E4">
      <w:pPr>
        <w:jc w:val="both"/>
        <w:rPr>
          <w:b/>
          <w:bCs/>
          <w:i/>
        </w:rPr>
      </w:pPr>
      <w:r w:rsidRPr="005C4433">
        <w:rPr>
          <w:b/>
          <w:bCs/>
          <w:i/>
        </w:rPr>
        <w:t>5. Перечень мероприятий (инвестиционных проектов) по проектированию, строительству и реконструкции объектов социальной инфраструктуры Светлогорского городского округа</w:t>
      </w:r>
    </w:p>
    <w:p w:rsidR="006D19E4" w:rsidRPr="005C4433" w:rsidRDefault="006D19E4" w:rsidP="006D19E4">
      <w:pPr>
        <w:jc w:val="both"/>
        <w:rPr>
          <w:b/>
          <w:bCs/>
        </w:rPr>
      </w:pPr>
    </w:p>
    <w:p w:rsidR="006D19E4" w:rsidRPr="005C4433" w:rsidRDefault="006D19E4" w:rsidP="005C4433">
      <w:pPr>
        <w:ind w:firstLine="709"/>
        <w:jc w:val="both"/>
      </w:pPr>
      <w:r w:rsidRPr="005C4433">
        <w:t>Мероприятия по проектированию, строительству и реконструкции объектов социальной инфраструктуры городского округа направлены на достижение</w:t>
      </w:r>
      <w:r w:rsidR="00EC3757" w:rsidRPr="005C4433">
        <w:t xml:space="preserve"> основной</w:t>
      </w:r>
      <w:r w:rsidRPr="005C4433">
        <w:t xml:space="preserve"> цел</w:t>
      </w:r>
      <w:r w:rsidR="00EC3757" w:rsidRPr="005C4433">
        <w:t>и</w:t>
      </w:r>
      <w:r w:rsidRPr="005C4433">
        <w:t xml:space="preserve"> и задач Программы, применительно к областям образова</w:t>
      </w:r>
      <w:r w:rsidR="00D117F8" w:rsidRPr="005C4433">
        <w:t>ния,</w:t>
      </w:r>
      <w:r w:rsidRPr="005C4433">
        <w:t xml:space="preserve"> культуры, физической культуры и массового спорта.</w:t>
      </w:r>
    </w:p>
    <w:p w:rsidR="006D19E4" w:rsidRPr="005C4433" w:rsidRDefault="006D19E4" w:rsidP="005C4433">
      <w:pPr>
        <w:ind w:firstLine="709"/>
        <w:jc w:val="both"/>
      </w:pPr>
      <w:r w:rsidRPr="005C4433">
        <w:t xml:space="preserve">В </w:t>
      </w:r>
      <w:proofErr w:type="gramStart"/>
      <w:r w:rsidRPr="005C4433">
        <w:t>составе</w:t>
      </w:r>
      <w:proofErr w:type="gramEnd"/>
      <w:r w:rsidRPr="005C4433">
        <w:t xml:space="preserve"> мероприятий – решение следующих задач:</w:t>
      </w:r>
    </w:p>
    <w:p w:rsidR="006D19E4" w:rsidRPr="005C4433" w:rsidRDefault="006D19E4" w:rsidP="005C4433">
      <w:pPr>
        <w:pStyle w:val="25"/>
        <w:numPr>
          <w:ilvl w:val="0"/>
          <w:numId w:val="44"/>
        </w:numPr>
        <w:spacing w:line="240" w:lineRule="auto"/>
        <w:ind w:left="0" w:firstLine="709"/>
        <w:jc w:val="both"/>
        <w:rPr>
          <w:sz w:val="24"/>
          <w:szCs w:val="24"/>
        </w:rPr>
      </w:pPr>
      <w:r w:rsidRPr="005C4433">
        <w:rPr>
          <w:sz w:val="24"/>
          <w:szCs w:val="24"/>
        </w:rPr>
        <w:t>определение потребности количества и пропускной способности объектов социальной инфраструктуры;</w:t>
      </w:r>
    </w:p>
    <w:p w:rsidR="006D19E4" w:rsidRPr="005C4433" w:rsidRDefault="006D19E4" w:rsidP="005C4433">
      <w:pPr>
        <w:pStyle w:val="25"/>
        <w:numPr>
          <w:ilvl w:val="0"/>
          <w:numId w:val="44"/>
        </w:numPr>
        <w:spacing w:line="240" w:lineRule="auto"/>
        <w:ind w:left="0" w:firstLine="709"/>
        <w:jc w:val="both"/>
        <w:rPr>
          <w:sz w:val="24"/>
          <w:szCs w:val="24"/>
        </w:rPr>
      </w:pPr>
      <w:r w:rsidRPr="005C4433">
        <w:rPr>
          <w:sz w:val="24"/>
          <w:szCs w:val="24"/>
        </w:rPr>
        <w:t>разработка плана мероприятий по проектированию, строительству, реконструкции объектов социальной инфраструктуры;</w:t>
      </w:r>
    </w:p>
    <w:p w:rsidR="006D19E4" w:rsidRPr="005C4433" w:rsidRDefault="006D19E4" w:rsidP="005C4433">
      <w:pPr>
        <w:pStyle w:val="25"/>
        <w:numPr>
          <w:ilvl w:val="0"/>
          <w:numId w:val="44"/>
        </w:numPr>
        <w:spacing w:line="240" w:lineRule="auto"/>
        <w:ind w:left="0" w:firstLine="709"/>
        <w:jc w:val="both"/>
        <w:rPr>
          <w:sz w:val="24"/>
          <w:szCs w:val="24"/>
        </w:rPr>
      </w:pPr>
      <w:r w:rsidRPr="005C4433">
        <w:rPr>
          <w:sz w:val="24"/>
          <w:szCs w:val="24"/>
        </w:rPr>
        <w:t>территориальная</w:t>
      </w:r>
      <w:r w:rsidRPr="005C4433">
        <w:rPr>
          <w:sz w:val="24"/>
          <w:szCs w:val="24"/>
        </w:rPr>
        <w:tab/>
        <w:t xml:space="preserve">доступность объектов социальной инфраструктуры городского округа; </w:t>
      </w:r>
    </w:p>
    <w:p w:rsidR="006D19E4" w:rsidRPr="005C4433" w:rsidRDefault="006D19E4" w:rsidP="005C4433">
      <w:pPr>
        <w:pStyle w:val="25"/>
        <w:numPr>
          <w:ilvl w:val="0"/>
          <w:numId w:val="44"/>
        </w:numPr>
        <w:spacing w:line="240" w:lineRule="auto"/>
        <w:ind w:left="0" w:firstLine="709"/>
        <w:jc w:val="both"/>
        <w:rPr>
          <w:sz w:val="24"/>
          <w:szCs w:val="24"/>
        </w:rPr>
      </w:pPr>
      <w:r w:rsidRPr="005C4433">
        <w:rPr>
          <w:sz w:val="24"/>
          <w:szCs w:val="24"/>
        </w:rPr>
        <w:t>обеспечение жителей МО «Светлогорский городской округ» качественными услугами социальной сферы, в том числе:</w:t>
      </w:r>
    </w:p>
    <w:p w:rsidR="006D19E4" w:rsidRPr="005C4433" w:rsidRDefault="006D19E4" w:rsidP="005C4433">
      <w:pPr>
        <w:pStyle w:val="25"/>
        <w:numPr>
          <w:ilvl w:val="0"/>
          <w:numId w:val="40"/>
        </w:numPr>
        <w:spacing w:line="240" w:lineRule="auto"/>
        <w:ind w:left="0" w:firstLine="709"/>
        <w:jc w:val="both"/>
        <w:rPr>
          <w:sz w:val="24"/>
          <w:szCs w:val="24"/>
        </w:rPr>
      </w:pPr>
      <w:r w:rsidRPr="005C4433">
        <w:rPr>
          <w:sz w:val="24"/>
          <w:szCs w:val="24"/>
        </w:rPr>
        <w:t>обеспечение</w:t>
      </w:r>
      <w:r w:rsidRPr="005C4433">
        <w:rPr>
          <w:sz w:val="24"/>
          <w:szCs w:val="24"/>
        </w:rPr>
        <w:tab/>
        <w:t>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обеспечение дополнительного образования детей;</w:t>
      </w:r>
    </w:p>
    <w:p w:rsidR="006D19E4" w:rsidRPr="005C4433" w:rsidRDefault="006D19E4" w:rsidP="005C4433">
      <w:pPr>
        <w:pStyle w:val="25"/>
        <w:numPr>
          <w:ilvl w:val="0"/>
          <w:numId w:val="40"/>
        </w:numPr>
        <w:spacing w:line="240" w:lineRule="auto"/>
        <w:ind w:left="0" w:firstLine="709"/>
        <w:jc w:val="both"/>
        <w:rPr>
          <w:sz w:val="24"/>
          <w:szCs w:val="24"/>
        </w:rPr>
      </w:pPr>
      <w:r w:rsidRPr="005C4433">
        <w:rPr>
          <w:sz w:val="24"/>
          <w:szCs w:val="24"/>
        </w:rPr>
        <w:t>развитие сети учреждений образования и обеспечения комплексной безопасности зданий подведомственных учреждений;</w:t>
      </w:r>
    </w:p>
    <w:p w:rsidR="006D19E4" w:rsidRPr="005C4433" w:rsidRDefault="006D19E4" w:rsidP="005C4433">
      <w:pPr>
        <w:pStyle w:val="25"/>
        <w:numPr>
          <w:ilvl w:val="0"/>
          <w:numId w:val="40"/>
        </w:numPr>
        <w:spacing w:line="240" w:lineRule="auto"/>
        <w:ind w:left="0" w:firstLine="709"/>
        <w:jc w:val="both"/>
        <w:rPr>
          <w:sz w:val="24"/>
          <w:szCs w:val="24"/>
        </w:rPr>
      </w:pPr>
      <w:r w:rsidRPr="005C4433">
        <w:rPr>
          <w:sz w:val="24"/>
          <w:szCs w:val="24"/>
        </w:rPr>
        <w:t>развитие и совершенствования материально-технической</w:t>
      </w:r>
      <w:r w:rsidRPr="005C4433">
        <w:rPr>
          <w:sz w:val="24"/>
          <w:szCs w:val="24"/>
        </w:rPr>
        <w:tab/>
        <w:t>базы муниципальных учреждений культуры;</w:t>
      </w:r>
    </w:p>
    <w:p w:rsidR="006D19E4" w:rsidRPr="005C4433" w:rsidRDefault="006D19E4" w:rsidP="005C4433">
      <w:pPr>
        <w:pStyle w:val="25"/>
        <w:numPr>
          <w:ilvl w:val="0"/>
          <w:numId w:val="40"/>
        </w:numPr>
        <w:spacing w:line="240" w:lineRule="auto"/>
        <w:ind w:left="0" w:firstLine="709"/>
        <w:jc w:val="both"/>
        <w:rPr>
          <w:sz w:val="24"/>
          <w:szCs w:val="24"/>
        </w:rPr>
      </w:pPr>
      <w:r w:rsidRPr="005C4433">
        <w:rPr>
          <w:sz w:val="24"/>
          <w:szCs w:val="24"/>
        </w:rPr>
        <w:t>сохранение и популяризация объектов культурного наследия местного (муниципального) значения;</w:t>
      </w:r>
    </w:p>
    <w:p w:rsidR="006D19E4" w:rsidRPr="005C4433" w:rsidRDefault="006D19E4" w:rsidP="005C4433">
      <w:pPr>
        <w:pStyle w:val="25"/>
        <w:numPr>
          <w:ilvl w:val="0"/>
          <w:numId w:val="40"/>
        </w:numPr>
        <w:spacing w:line="240" w:lineRule="auto"/>
        <w:ind w:left="0" w:firstLine="709"/>
        <w:jc w:val="both"/>
        <w:rPr>
          <w:sz w:val="24"/>
          <w:szCs w:val="24"/>
        </w:rPr>
      </w:pPr>
      <w:r w:rsidRPr="005C4433">
        <w:rPr>
          <w:sz w:val="24"/>
          <w:szCs w:val="24"/>
        </w:rPr>
        <w:t>создание условий для культурной деятельности, организации досуга населения, приобщения жителей округа к культурным ценностям;</w:t>
      </w:r>
    </w:p>
    <w:p w:rsidR="006D19E4" w:rsidRPr="005C4433" w:rsidRDefault="006D19E4" w:rsidP="005C4433">
      <w:pPr>
        <w:pStyle w:val="25"/>
        <w:numPr>
          <w:ilvl w:val="0"/>
          <w:numId w:val="40"/>
        </w:numPr>
        <w:spacing w:line="240" w:lineRule="auto"/>
        <w:ind w:left="0" w:firstLine="709"/>
        <w:jc w:val="both"/>
        <w:rPr>
          <w:sz w:val="24"/>
          <w:szCs w:val="24"/>
        </w:rPr>
      </w:pPr>
      <w:r w:rsidRPr="005C4433">
        <w:rPr>
          <w:sz w:val="24"/>
          <w:szCs w:val="24"/>
        </w:rPr>
        <w:t>создание условий для занятия спортом жителям округа, привлечение населения к систематическим занятиям физической культурой и спортом;</w:t>
      </w:r>
    </w:p>
    <w:p w:rsidR="006D19E4" w:rsidRPr="005C4433" w:rsidRDefault="00787AEA" w:rsidP="005C4433">
      <w:pPr>
        <w:ind w:firstLine="709"/>
        <w:jc w:val="both"/>
      </w:pPr>
      <w:r w:rsidRPr="005C4433">
        <w:t>Н</w:t>
      </w:r>
      <w:r w:rsidR="006D19E4" w:rsidRPr="005C4433">
        <w:t>еобходимость строительства новых объектов социальной инфраструктуры о</w:t>
      </w:r>
      <w:r w:rsidR="0004733A" w:rsidRPr="005C4433">
        <w:t>бусловлена следующими причинами:</w:t>
      </w:r>
    </w:p>
    <w:p w:rsidR="006D19E4" w:rsidRPr="005C4433" w:rsidRDefault="006D19E4" w:rsidP="005C4433">
      <w:pPr>
        <w:ind w:firstLine="709"/>
        <w:jc w:val="both"/>
      </w:pPr>
      <w:r w:rsidRPr="005C4433">
        <w:t>-</w:t>
      </w:r>
      <w:r w:rsidRPr="005C4433">
        <w:tab/>
        <w:t>планами по осуществлению нового жилищного строительства;</w:t>
      </w:r>
    </w:p>
    <w:p w:rsidR="006D19E4" w:rsidRPr="005C4433" w:rsidRDefault="006D19E4" w:rsidP="005C4433">
      <w:pPr>
        <w:ind w:firstLine="709"/>
        <w:jc w:val="both"/>
      </w:pPr>
      <w:r w:rsidRPr="005C4433">
        <w:t>-</w:t>
      </w:r>
      <w:r w:rsidRPr="005C4433">
        <w:tab/>
        <w:t xml:space="preserve">высокой загрузкой объектов </w:t>
      </w:r>
      <w:proofErr w:type="gramStart"/>
      <w:r w:rsidRPr="005C4433">
        <w:t>дошкольного</w:t>
      </w:r>
      <w:proofErr w:type="gramEnd"/>
      <w:r w:rsidRPr="005C4433">
        <w:t xml:space="preserve"> образования;</w:t>
      </w:r>
    </w:p>
    <w:p w:rsidR="006D19E4" w:rsidRPr="005C4433" w:rsidRDefault="006D19E4" w:rsidP="005C4433">
      <w:pPr>
        <w:ind w:firstLine="709"/>
        <w:jc w:val="both"/>
      </w:pPr>
      <w:r w:rsidRPr="005C4433">
        <w:t>-</w:t>
      </w:r>
      <w:r w:rsidRPr="005C4433">
        <w:tab/>
        <w:t xml:space="preserve">потребностью в повышении качества предоставляемых услуг, в соответствии с </w:t>
      </w:r>
      <w:proofErr w:type="gramStart"/>
      <w:r w:rsidRPr="005C4433">
        <w:t>современными</w:t>
      </w:r>
      <w:proofErr w:type="gramEnd"/>
      <w:r w:rsidRPr="005C4433">
        <w:t xml:space="preserve"> </w:t>
      </w:r>
      <w:r w:rsidR="00D117F8" w:rsidRPr="005C4433">
        <w:t xml:space="preserve">  </w:t>
      </w:r>
      <w:r w:rsidRPr="005C4433">
        <w:t>требованиям к стандартам оказания услуг.</w:t>
      </w:r>
    </w:p>
    <w:p w:rsidR="006D19E4" w:rsidRPr="005C4433" w:rsidRDefault="006D19E4" w:rsidP="005C4433">
      <w:pPr>
        <w:ind w:firstLine="709"/>
        <w:jc w:val="both"/>
      </w:pPr>
      <w:r w:rsidRPr="005C4433">
        <w:t>Выполнение мероп</w:t>
      </w:r>
      <w:r w:rsidR="00787AEA" w:rsidRPr="005C4433">
        <w:t>риятий Программы планируется в 3</w:t>
      </w:r>
      <w:r w:rsidRPr="005C4433">
        <w:t xml:space="preserve"> этапа: 1-й этап: 2020 </w:t>
      </w:r>
      <w:r w:rsidR="00787AEA" w:rsidRPr="005C4433">
        <w:t>- 2024 гг., 2-й этап: 2025 - 203</w:t>
      </w:r>
      <w:r w:rsidRPr="005C4433">
        <w:t>0 гг.;</w:t>
      </w:r>
      <w:r w:rsidR="00787AEA" w:rsidRPr="005C4433">
        <w:t xml:space="preserve"> 3-й этап 2031-2040гг</w:t>
      </w:r>
      <w:r w:rsidRPr="005C4433">
        <w:t xml:space="preserve"> и предполагает охват следующих видов объектов социальной инфраструктуры:</w:t>
      </w:r>
    </w:p>
    <w:p w:rsidR="006D19E4" w:rsidRPr="005C4433" w:rsidRDefault="00787AEA" w:rsidP="005C4433">
      <w:pPr>
        <w:ind w:firstLine="709"/>
        <w:jc w:val="both"/>
      </w:pPr>
      <w:r w:rsidRPr="005C4433">
        <w:t>1</w:t>
      </w:r>
      <w:r w:rsidR="006D19E4" w:rsidRPr="005C4433">
        <w:t>)</w:t>
      </w:r>
      <w:r w:rsidR="006D19E4" w:rsidRPr="005C4433">
        <w:tab/>
        <w:t>культура (библиотеки, учреждения клубного типа);</w:t>
      </w:r>
    </w:p>
    <w:p w:rsidR="006D19E4" w:rsidRPr="005C4433" w:rsidRDefault="00787AEA" w:rsidP="005C4433">
      <w:pPr>
        <w:ind w:firstLine="709"/>
        <w:jc w:val="both"/>
      </w:pPr>
      <w:proofErr w:type="gramStart"/>
      <w:r w:rsidRPr="005C4433">
        <w:t>2</w:t>
      </w:r>
      <w:r w:rsidR="006D19E4" w:rsidRPr="005C4433">
        <w:t>)</w:t>
      </w:r>
      <w:r w:rsidR="006D19E4" w:rsidRPr="005C4433">
        <w:tab/>
        <w:t>образование (дошкольные образовательные учреждения, средние общеобразовательные школы, объекты дополнительного образования);</w:t>
      </w:r>
      <w:proofErr w:type="gramEnd"/>
    </w:p>
    <w:p w:rsidR="006D19E4" w:rsidRPr="005C4433" w:rsidRDefault="00787AEA" w:rsidP="005C4433">
      <w:pPr>
        <w:ind w:firstLine="709"/>
        <w:jc w:val="both"/>
      </w:pPr>
      <w:r w:rsidRPr="005C4433">
        <w:t>3</w:t>
      </w:r>
      <w:r w:rsidR="006D19E4" w:rsidRPr="005C4433">
        <w:t>)</w:t>
      </w:r>
      <w:r w:rsidR="006D19E4" w:rsidRPr="005C4433">
        <w:tab/>
        <w:t>физическая культура и массовый спорт (тренировочные площадки, физкультурно-оздоровительные</w:t>
      </w:r>
      <w:r w:rsidR="006D19E4" w:rsidRPr="005C4433">
        <w:tab/>
        <w:t>и</w:t>
      </w:r>
      <w:r w:rsidR="006D19E4" w:rsidRPr="005C4433">
        <w:tab/>
        <w:t>спортивные</w:t>
      </w:r>
      <w:r w:rsidR="006D19E4" w:rsidRPr="005C4433">
        <w:tab/>
        <w:t>комплексы, специализированные спортивные учреждения и пр.)</w:t>
      </w:r>
      <w:r w:rsidR="00EC3757" w:rsidRPr="005C4433">
        <w:t>.</w:t>
      </w:r>
    </w:p>
    <w:p w:rsidR="00380D7D" w:rsidRPr="005C4433" w:rsidRDefault="00380D7D" w:rsidP="005C4433">
      <w:pPr>
        <w:shd w:val="clear" w:color="auto" w:fill="FFFFFF"/>
        <w:ind w:firstLine="709"/>
        <w:jc w:val="both"/>
      </w:pPr>
      <w:r w:rsidRPr="005C4433">
        <w:t>Основными результатами реализации Программы к 2040 году станут:</w:t>
      </w:r>
    </w:p>
    <w:p w:rsidR="00380D7D" w:rsidRPr="005C4433" w:rsidRDefault="00380D7D" w:rsidP="005C4433">
      <w:pPr>
        <w:pStyle w:val="25"/>
        <w:numPr>
          <w:ilvl w:val="0"/>
          <w:numId w:val="42"/>
        </w:numPr>
        <w:spacing w:line="240" w:lineRule="auto"/>
        <w:ind w:left="0" w:firstLine="709"/>
        <w:jc w:val="both"/>
        <w:rPr>
          <w:sz w:val="24"/>
          <w:szCs w:val="24"/>
        </w:rPr>
      </w:pPr>
      <w:r w:rsidRPr="005C4433">
        <w:rPr>
          <w:sz w:val="24"/>
          <w:szCs w:val="24"/>
        </w:rPr>
        <w:t>удельный вес образовательных учреждений, соответствующих современным условиям организации образовательного процесса, – 100%;</w:t>
      </w:r>
    </w:p>
    <w:p w:rsidR="00380D7D" w:rsidRPr="005C4433" w:rsidRDefault="00380D7D" w:rsidP="005C4433">
      <w:pPr>
        <w:pStyle w:val="25"/>
        <w:numPr>
          <w:ilvl w:val="0"/>
          <w:numId w:val="42"/>
        </w:numPr>
        <w:spacing w:line="240" w:lineRule="auto"/>
        <w:ind w:left="0" w:firstLine="709"/>
        <w:jc w:val="both"/>
        <w:rPr>
          <w:sz w:val="24"/>
          <w:szCs w:val="24"/>
        </w:rPr>
      </w:pPr>
      <w:proofErr w:type="gramStart"/>
      <w:r w:rsidRPr="005C4433">
        <w:rPr>
          <w:sz w:val="24"/>
          <w:szCs w:val="24"/>
        </w:rPr>
        <w:t>увеличение охва</w:t>
      </w:r>
      <w:r w:rsidR="00B11F1B" w:rsidRPr="005C4433">
        <w:rPr>
          <w:sz w:val="24"/>
          <w:szCs w:val="24"/>
        </w:rPr>
        <w:t xml:space="preserve">та детей в возрасте от 2 лет </w:t>
      </w:r>
      <w:r w:rsidRPr="005C4433">
        <w:rPr>
          <w:sz w:val="24"/>
          <w:szCs w:val="24"/>
        </w:rPr>
        <w:t xml:space="preserve"> до 7 лет программами дошкольного образования (отношение численности детей, посещающих дошкольные общеобразовательные организации, к численност</w:t>
      </w:r>
      <w:r w:rsidR="00B11F1B" w:rsidRPr="005C4433">
        <w:rPr>
          <w:sz w:val="24"/>
          <w:szCs w:val="24"/>
        </w:rPr>
        <w:t xml:space="preserve">и детей в возрасте от 2  лет </w:t>
      </w:r>
      <w:r w:rsidRPr="005C4433">
        <w:rPr>
          <w:sz w:val="24"/>
          <w:szCs w:val="24"/>
        </w:rPr>
        <w:t xml:space="preserve">до 7 лет включительно, скорректированной на численность детей соответствующих возрастов, </w:t>
      </w:r>
      <w:r w:rsidRPr="005C4433">
        <w:rPr>
          <w:sz w:val="24"/>
          <w:szCs w:val="24"/>
        </w:rPr>
        <w:lastRenderedPageBreak/>
        <w:t>обучающихся в общеобразовательных организациях) до 100%;</w:t>
      </w:r>
      <w:proofErr w:type="gramEnd"/>
    </w:p>
    <w:p w:rsidR="00380D7D" w:rsidRPr="005C4433" w:rsidRDefault="00380D7D" w:rsidP="005C4433">
      <w:pPr>
        <w:pStyle w:val="25"/>
        <w:numPr>
          <w:ilvl w:val="0"/>
          <w:numId w:val="42"/>
        </w:numPr>
        <w:spacing w:line="240" w:lineRule="auto"/>
        <w:ind w:left="0" w:firstLine="709"/>
        <w:jc w:val="both"/>
        <w:rPr>
          <w:sz w:val="24"/>
          <w:szCs w:val="24"/>
        </w:rPr>
      </w:pPr>
      <w:r w:rsidRPr="005C4433">
        <w:rPr>
          <w:sz w:val="24"/>
          <w:szCs w:val="24"/>
        </w:rPr>
        <w:t>увеличение количества дошкольных учреждений до10 единиц;</w:t>
      </w:r>
    </w:p>
    <w:p w:rsidR="00380D7D" w:rsidRPr="005C4433" w:rsidRDefault="00380D7D" w:rsidP="005C4433">
      <w:pPr>
        <w:pStyle w:val="25"/>
        <w:numPr>
          <w:ilvl w:val="0"/>
          <w:numId w:val="42"/>
        </w:numPr>
        <w:spacing w:line="240" w:lineRule="auto"/>
        <w:ind w:left="0" w:firstLine="709"/>
        <w:jc w:val="both"/>
        <w:rPr>
          <w:sz w:val="24"/>
          <w:szCs w:val="24"/>
        </w:rPr>
      </w:pPr>
      <w:r w:rsidRPr="005C4433">
        <w:rPr>
          <w:sz w:val="24"/>
          <w:szCs w:val="24"/>
        </w:rPr>
        <w:t>увеличение количества общеобразовательных учреждений до 4 единиц;</w:t>
      </w:r>
    </w:p>
    <w:p w:rsidR="00380D7D" w:rsidRPr="005C4433" w:rsidRDefault="00380D7D" w:rsidP="005C4433">
      <w:pPr>
        <w:pStyle w:val="25"/>
        <w:numPr>
          <w:ilvl w:val="0"/>
          <w:numId w:val="42"/>
        </w:numPr>
        <w:spacing w:line="240" w:lineRule="auto"/>
        <w:ind w:left="0" w:firstLine="709"/>
        <w:jc w:val="both"/>
        <w:rPr>
          <w:sz w:val="24"/>
          <w:szCs w:val="24"/>
        </w:rPr>
      </w:pPr>
      <w:r w:rsidRPr="005C4433">
        <w:rPr>
          <w:sz w:val="24"/>
          <w:szCs w:val="24"/>
        </w:rPr>
        <w:t>увеличение доли пользователей муниципальных общедоступных библиотек в общей численности населения на 72% с 3700 человек  до 6400 человек;</w:t>
      </w:r>
    </w:p>
    <w:p w:rsidR="00380D7D" w:rsidRPr="005C4433" w:rsidRDefault="00380D7D" w:rsidP="005C4433">
      <w:pPr>
        <w:pStyle w:val="25"/>
        <w:numPr>
          <w:ilvl w:val="0"/>
          <w:numId w:val="42"/>
        </w:numPr>
        <w:spacing w:line="240" w:lineRule="auto"/>
        <w:ind w:left="0" w:firstLine="709"/>
        <w:jc w:val="both"/>
        <w:rPr>
          <w:sz w:val="24"/>
          <w:szCs w:val="24"/>
        </w:rPr>
      </w:pPr>
      <w:r w:rsidRPr="005C4433">
        <w:rPr>
          <w:sz w:val="24"/>
          <w:szCs w:val="24"/>
        </w:rPr>
        <w:t>увеличение уровня обеспеченности населения спортивными сооружениями исходя из единовременной пропускной способности с 32% до 80%;</w:t>
      </w:r>
    </w:p>
    <w:p w:rsidR="00380D7D" w:rsidRPr="005C4433" w:rsidRDefault="00380D7D" w:rsidP="005C4433">
      <w:pPr>
        <w:pStyle w:val="25"/>
        <w:numPr>
          <w:ilvl w:val="0"/>
          <w:numId w:val="42"/>
        </w:numPr>
        <w:spacing w:line="240" w:lineRule="auto"/>
        <w:ind w:left="0" w:firstLine="709"/>
        <w:jc w:val="both"/>
        <w:rPr>
          <w:sz w:val="24"/>
          <w:szCs w:val="24"/>
        </w:rPr>
      </w:pPr>
      <w:r w:rsidRPr="005C4433">
        <w:rPr>
          <w:sz w:val="24"/>
          <w:szCs w:val="24"/>
        </w:rPr>
        <w:t>увеличение численности занимающихся физической культурой и спортом с  6,6 до 12,6  тыс. чел.</w:t>
      </w:r>
    </w:p>
    <w:p w:rsidR="00FA2E77" w:rsidRDefault="00FA2E77" w:rsidP="002A027A">
      <w:pPr>
        <w:jc w:val="center"/>
        <w:rPr>
          <w:b/>
          <w:sz w:val="28"/>
          <w:szCs w:val="28"/>
        </w:rPr>
      </w:pPr>
    </w:p>
    <w:p w:rsidR="002A027A" w:rsidRPr="005C4433" w:rsidRDefault="002A027A" w:rsidP="002A027A">
      <w:pPr>
        <w:jc w:val="center"/>
        <w:rPr>
          <w:b/>
        </w:rPr>
      </w:pPr>
      <w:r w:rsidRPr="005C4433">
        <w:rPr>
          <w:b/>
        </w:rPr>
        <w:t>Мероприятия, объемы и источники финансирования по проектированию, строительству и реконструкции объектов социальной инфраструктуры.</w:t>
      </w:r>
    </w:p>
    <w:p w:rsidR="0004733A" w:rsidRPr="005C4433" w:rsidRDefault="002A027A" w:rsidP="0004733A">
      <w:pPr>
        <w:jc w:val="both"/>
      </w:pPr>
      <w:r w:rsidRPr="005C4433">
        <w:t xml:space="preserve"> </w:t>
      </w:r>
    </w:p>
    <w:p w:rsidR="00E87AAB" w:rsidRPr="005C4433" w:rsidRDefault="00E87AAB" w:rsidP="00E87AAB">
      <w:pPr>
        <w:ind w:firstLine="708"/>
        <w:jc w:val="both"/>
      </w:pPr>
      <w:r w:rsidRPr="005C4433">
        <w:t xml:space="preserve">По мероприятиям объемы финансирования рассчитаны на </w:t>
      </w:r>
      <w:proofErr w:type="gramStart"/>
      <w:r w:rsidRPr="005C4433">
        <w:t>основании</w:t>
      </w:r>
      <w:proofErr w:type="gramEnd"/>
      <w:r w:rsidRPr="005C4433">
        <w:t xml:space="preserve"> укрупненных нормативов цен строительства для объектов образования,  культуры и физической культуры и массового спорта. Для приведения стоимости реализации мероприятий к ценам соответствующих лет применены прогнозные индексы-дефляторы на строительство, опубликованные Министерством экономического развития Российской Федерации, актуальные на дату формирования документа.</w:t>
      </w:r>
    </w:p>
    <w:p w:rsidR="005A0C04" w:rsidRPr="005C4433" w:rsidRDefault="001034CC" w:rsidP="005A0C04">
      <w:pPr>
        <w:ind w:firstLine="708"/>
        <w:jc w:val="both"/>
      </w:pPr>
      <w:r w:rsidRPr="005C4433">
        <w:t xml:space="preserve">Объемы финансирования </w:t>
      </w:r>
      <w:proofErr w:type="gramStart"/>
      <w:r w:rsidRPr="005C4433">
        <w:t>носят прогнозный характер и подлежат</w:t>
      </w:r>
      <w:proofErr w:type="gramEnd"/>
      <w:r w:rsidRPr="005C4433">
        <w:t xml:space="preserve"> уточнению в установленные сроки после принятия бюджетов всех уровней на очередной финансовый год и плановый период.</w:t>
      </w:r>
    </w:p>
    <w:p w:rsidR="0004733A" w:rsidRPr="009B5EFE" w:rsidRDefault="0004733A" w:rsidP="0004733A">
      <w:pPr>
        <w:rPr>
          <w:b/>
          <w:sz w:val="28"/>
          <w:szCs w:val="28"/>
        </w:rPr>
      </w:pP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1"/>
        <w:gridCol w:w="2493"/>
        <w:gridCol w:w="851"/>
        <w:gridCol w:w="709"/>
        <w:gridCol w:w="709"/>
        <w:gridCol w:w="851"/>
        <w:gridCol w:w="1134"/>
        <w:gridCol w:w="1275"/>
        <w:gridCol w:w="1070"/>
      </w:tblGrid>
      <w:tr w:rsidR="0004733A" w:rsidRPr="00DD2E7B" w:rsidTr="00926138">
        <w:tc>
          <w:tcPr>
            <w:tcW w:w="591" w:type="dxa"/>
            <w:vMerge w:val="restart"/>
          </w:tcPr>
          <w:p w:rsidR="0004733A" w:rsidRPr="00DD2E7B" w:rsidRDefault="0004733A" w:rsidP="0004733A">
            <w:r w:rsidRPr="00DD2E7B">
              <w:t>№</w:t>
            </w:r>
          </w:p>
          <w:p w:rsidR="0004733A" w:rsidRPr="00DD2E7B" w:rsidRDefault="0004733A" w:rsidP="0004733A">
            <w:r w:rsidRPr="00DD2E7B">
              <w:t>п/п</w:t>
            </w:r>
          </w:p>
        </w:tc>
        <w:tc>
          <w:tcPr>
            <w:tcW w:w="2493" w:type="dxa"/>
            <w:vMerge w:val="restart"/>
          </w:tcPr>
          <w:p w:rsidR="0004733A" w:rsidRPr="00DD2E7B" w:rsidRDefault="0004733A" w:rsidP="0004733A">
            <w:r w:rsidRPr="00DD2E7B">
              <w:t>Мероприятия по проектированию, строительству и реконструкции объектов социальной инфраструктуры</w:t>
            </w:r>
          </w:p>
        </w:tc>
        <w:tc>
          <w:tcPr>
            <w:tcW w:w="6599" w:type="dxa"/>
            <w:gridSpan w:val="7"/>
          </w:tcPr>
          <w:p w:rsidR="0004733A" w:rsidRPr="00DD2E7B" w:rsidRDefault="0004733A" w:rsidP="0004733A">
            <w:r w:rsidRPr="00DD2E7B">
              <w:t>Объемы и источники финансирования по годам</w:t>
            </w:r>
          </w:p>
          <w:p w:rsidR="0004733A" w:rsidRPr="00DD2E7B" w:rsidRDefault="0004733A" w:rsidP="0004733A">
            <w:r w:rsidRPr="00DD2E7B">
              <w:t xml:space="preserve"> (млн. руб.)</w:t>
            </w:r>
          </w:p>
        </w:tc>
      </w:tr>
      <w:tr w:rsidR="0004733A" w:rsidRPr="00DD2E7B" w:rsidTr="00926138">
        <w:tc>
          <w:tcPr>
            <w:tcW w:w="591" w:type="dxa"/>
            <w:vMerge/>
          </w:tcPr>
          <w:p w:rsidR="0004733A" w:rsidRPr="00DD2E7B" w:rsidRDefault="0004733A" w:rsidP="0004733A"/>
        </w:tc>
        <w:tc>
          <w:tcPr>
            <w:tcW w:w="2493" w:type="dxa"/>
            <w:vMerge/>
          </w:tcPr>
          <w:p w:rsidR="0004733A" w:rsidRPr="00DD2E7B" w:rsidRDefault="0004733A" w:rsidP="0004733A"/>
        </w:tc>
        <w:tc>
          <w:tcPr>
            <w:tcW w:w="851" w:type="dxa"/>
          </w:tcPr>
          <w:p w:rsidR="0004733A" w:rsidRPr="00DD2E7B" w:rsidRDefault="0004733A" w:rsidP="0004733A">
            <w:r w:rsidRPr="00DD2E7B">
              <w:t>2020</w:t>
            </w:r>
          </w:p>
        </w:tc>
        <w:tc>
          <w:tcPr>
            <w:tcW w:w="709" w:type="dxa"/>
          </w:tcPr>
          <w:p w:rsidR="0004733A" w:rsidRPr="00DD2E7B" w:rsidRDefault="0004733A" w:rsidP="0004733A">
            <w:r w:rsidRPr="00DD2E7B">
              <w:t>2021</w:t>
            </w:r>
          </w:p>
        </w:tc>
        <w:tc>
          <w:tcPr>
            <w:tcW w:w="709" w:type="dxa"/>
          </w:tcPr>
          <w:p w:rsidR="0004733A" w:rsidRPr="00DD2E7B" w:rsidRDefault="0004733A" w:rsidP="0004733A">
            <w:r w:rsidRPr="00DD2E7B">
              <w:t>2022</w:t>
            </w:r>
          </w:p>
        </w:tc>
        <w:tc>
          <w:tcPr>
            <w:tcW w:w="851" w:type="dxa"/>
          </w:tcPr>
          <w:p w:rsidR="0004733A" w:rsidRPr="00DD2E7B" w:rsidRDefault="0004733A" w:rsidP="0004733A">
            <w:r w:rsidRPr="00DD2E7B">
              <w:t>2023</w:t>
            </w:r>
          </w:p>
        </w:tc>
        <w:tc>
          <w:tcPr>
            <w:tcW w:w="1134" w:type="dxa"/>
          </w:tcPr>
          <w:p w:rsidR="0004733A" w:rsidRPr="00DD2E7B" w:rsidRDefault="0004733A" w:rsidP="0004733A">
            <w:r w:rsidRPr="00DD2E7B">
              <w:t>2024</w:t>
            </w:r>
          </w:p>
        </w:tc>
        <w:tc>
          <w:tcPr>
            <w:tcW w:w="1275" w:type="dxa"/>
          </w:tcPr>
          <w:p w:rsidR="0004733A" w:rsidRPr="00DD2E7B" w:rsidRDefault="0004733A" w:rsidP="0004733A">
            <w:r w:rsidRPr="00DD2E7B">
              <w:t>2025-2030</w:t>
            </w:r>
          </w:p>
        </w:tc>
        <w:tc>
          <w:tcPr>
            <w:tcW w:w="1070" w:type="dxa"/>
          </w:tcPr>
          <w:p w:rsidR="0004733A" w:rsidRPr="00DD2E7B" w:rsidRDefault="0004733A" w:rsidP="0004733A">
            <w:r w:rsidRPr="00DD2E7B">
              <w:t>2031-2040</w:t>
            </w:r>
          </w:p>
        </w:tc>
      </w:tr>
      <w:tr w:rsidR="0004733A" w:rsidRPr="00DD2E7B" w:rsidTr="00926138">
        <w:tc>
          <w:tcPr>
            <w:tcW w:w="9683" w:type="dxa"/>
            <w:gridSpan w:val="9"/>
          </w:tcPr>
          <w:p w:rsidR="0004733A" w:rsidRPr="00DD2E7B" w:rsidRDefault="0004733A" w:rsidP="0004733A">
            <w:pPr>
              <w:rPr>
                <w:b/>
              </w:rPr>
            </w:pPr>
            <w:r w:rsidRPr="00DD2E7B">
              <w:rPr>
                <w:b/>
              </w:rPr>
              <w:t>Сфера</w:t>
            </w:r>
            <w:r w:rsidR="00FA2E77">
              <w:rPr>
                <w:b/>
              </w:rPr>
              <w:t xml:space="preserve">  </w:t>
            </w:r>
            <w:r w:rsidRPr="00DD2E7B">
              <w:rPr>
                <w:b/>
              </w:rPr>
              <w:t xml:space="preserve">  образования</w:t>
            </w:r>
          </w:p>
        </w:tc>
      </w:tr>
      <w:tr w:rsidR="006C76B0" w:rsidRPr="00DD2E7B" w:rsidTr="00926138">
        <w:trPr>
          <w:trHeight w:val="979"/>
        </w:trPr>
        <w:tc>
          <w:tcPr>
            <w:tcW w:w="591" w:type="dxa"/>
          </w:tcPr>
          <w:p w:rsidR="006C76B0" w:rsidRPr="00DD2E7B" w:rsidRDefault="006C76B0" w:rsidP="006C76B0">
            <w:r w:rsidRPr="00DD2E7B">
              <w:t>1</w:t>
            </w:r>
          </w:p>
        </w:tc>
        <w:tc>
          <w:tcPr>
            <w:tcW w:w="2493" w:type="dxa"/>
          </w:tcPr>
          <w:p w:rsidR="006C76B0" w:rsidRPr="00DD2E7B" w:rsidRDefault="006C76B0" w:rsidP="006C76B0">
            <w:r w:rsidRPr="00DD2E7B">
              <w:t>Строительство дошкольного учреждения по проезду Майскому</w:t>
            </w:r>
            <w:r w:rsidR="00FA2E77">
              <w:t xml:space="preserve">      </w:t>
            </w:r>
            <w:r w:rsidR="002009ED">
              <w:t xml:space="preserve">( </w:t>
            </w:r>
            <w:r w:rsidR="00FA2E77">
              <w:t xml:space="preserve">планировочный </w:t>
            </w:r>
            <w:r w:rsidR="002009ED">
              <w:t>район « Майский»</w:t>
            </w:r>
          </w:p>
        </w:tc>
        <w:tc>
          <w:tcPr>
            <w:tcW w:w="851" w:type="dxa"/>
            <w:vAlign w:val="center"/>
          </w:tcPr>
          <w:p w:rsidR="006C76B0" w:rsidRPr="00DD2E7B" w:rsidRDefault="006C76B0" w:rsidP="00926138">
            <w:pPr>
              <w:jc w:val="right"/>
            </w:pPr>
            <w:r w:rsidRPr="00DD2E7B">
              <w:t>-</w:t>
            </w:r>
          </w:p>
        </w:tc>
        <w:tc>
          <w:tcPr>
            <w:tcW w:w="709" w:type="dxa"/>
            <w:vAlign w:val="center"/>
          </w:tcPr>
          <w:p w:rsidR="006C76B0" w:rsidRPr="00DD2E7B" w:rsidRDefault="006C76B0" w:rsidP="00926138">
            <w:pPr>
              <w:jc w:val="right"/>
            </w:pPr>
            <w:r w:rsidRPr="00DD2E7B">
              <w:t>-</w:t>
            </w:r>
          </w:p>
        </w:tc>
        <w:tc>
          <w:tcPr>
            <w:tcW w:w="709" w:type="dxa"/>
            <w:vAlign w:val="center"/>
          </w:tcPr>
          <w:p w:rsidR="006C76B0" w:rsidRPr="00DD2E7B" w:rsidRDefault="006C76B0" w:rsidP="00926138">
            <w:pPr>
              <w:jc w:val="right"/>
            </w:pPr>
            <w:r w:rsidRPr="00DD2E7B">
              <w:t>-</w:t>
            </w:r>
          </w:p>
        </w:tc>
        <w:tc>
          <w:tcPr>
            <w:tcW w:w="851" w:type="dxa"/>
            <w:vAlign w:val="center"/>
          </w:tcPr>
          <w:p w:rsidR="006C76B0" w:rsidRPr="00DD2E7B" w:rsidRDefault="006C76B0" w:rsidP="00926138">
            <w:pPr>
              <w:jc w:val="right"/>
            </w:pPr>
            <w:r w:rsidRPr="00DD2E7B">
              <w:t>-</w:t>
            </w:r>
          </w:p>
        </w:tc>
        <w:tc>
          <w:tcPr>
            <w:tcW w:w="1134" w:type="dxa"/>
          </w:tcPr>
          <w:p w:rsidR="006C76B0" w:rsidRPr="00DD2E7B" w:rsidRDefault="006C76B0" w:rsidP="00926138">
            <w:pPr>
              <w:jc w:val="right"/>
            </w:pPr>
            <w:r w:rsidRPr="00DD2E7B">
              <w:t>Проект</w:t>
            </w:r>
          </w:p>
          <w:p w:rsidR="006C76B0" w:rsidRPr="00DD2E7B" w:rsidRDefault="006C76B0" w:rsidP="00926138">
            <w:pPr>
              <w:jc w:val="right"/>
            </w:pPr>
            <w:r w:rsidRPr="00DD2E7B">
              <w:t>7,56</w:t>
            </w:r>
          </w:p>
        </w:tc>
        <w:tc>
          <w:tcPr>
            <w:tcW w:w="1275" w:type="dxa"/>
          </w:tcPr>
          <w:p w:rsidR="006C76B0" w:rsidRPr="00DD2E7B" w:rsidRDefault="006C76B0" w:rsidP="00926138">
            <w:pPr>
              <w:jc w:val="right"/>
            </w:pPr>
            <w:r w:rsidRPr="00DD2E7B">
              <w:t>Строительство</w:t>
            </w:r>
          </w:p>
          <w:p w:rsidR="006C76B0" w:rsidRPr="00DD2E7B" w:rsidRDefault="006C76B0" w:rsidP="00926138">
            <w:pPr>
              <w:jc w:val="right"/>
            </w:pPr>
            <w:r w:rsidRPr="00DD2E7B">
              <w:t>288,0</w:t>
            </w:r>
          </w:p>
          <w:p w:rsidR="006C76B0" w:rsidRPr="00DD2E7B" w:rsidRDefault="006C76B0" w:rsidP="00926138">
            <w:pPr>
              <w:jc w:val="right"/>
            </w:pPr>
          </w:p>
        </w:tc>
        <w:tc>
          <w:tcPr>
            <w:tcW w:w="1070" w:type="dxa"/>
          </w:tcPr>
          <w:p w:rsidR="006C76B0" w:rsidRPr="00DD2E7B" w:rsidRDefault="006C76B0" w:rsidP="00926138">
            <w:pPr>
              <w:jc w:val="right"/>
            </w:pPr>
            <w:r w:rsidRPr="00DD2E7B">
              <w:t>-</w:t>
            </w:r>
          </w:p>
        </w:tc>
      </w:tr>
      <w:tr w:rsidR="006C76B0" w:rsidRPr="00DD2E7B" w:rsidTr="00231F4B">
        <w:trPr>
          <w:trHeight w:val="286"/>
        </w:trPr>
        <w:tc>
          <w:tcPr>
            <w:tcW w:w="591" w:type="dxa"/>
          </w:tcPr>
          <w:p w:rsidR="006C76B0" w:rsidRPr="00DD2E7B" w:rsidRDefault="006C76B0" w:rsidP="006C76B0"/>
        </w:tc>
        <w:tc>
          <w:tcPr>
            <w:tcW w:w="2493" w:type="dxa"/>
          </w:tcPr>
          <w:p w:rsidR="006C76B0" w:rsidRPr="00DD2E7B" w:rsidRDefault="006C76B0" w:rsidP="006C76B0">
            <w:r w:rsidRPr="00DD2E7B">
              <w:t>Федеральный бюджет</w:t>
            </w:r>
          </w:p>
        </w:tc>
        <w:tc>
          <w:tcPr>
            <w:tcW w:w="851" w:type="dxa"/>
            <w:vAlign w:val="center"/>
          </w:tcPr>
          <w:p w:rsidR="006C76B0" w:rsidRPr="00DD2E7B" w:rsidRDefault="006C76B0" w:rsidP="00926138">
            <w:pPr>
              <w:jc w:val="right"/>
            </w:pPr>
            <w:r w:rsidRPr="00DD2E7B">
              <w:t>-</w:t>
            </w:r>
          </w:p>
        </w:tc>
        <w:tc>
          <w:tcPr>
            <w:tcW w:w="709" w:type="dxa"/>
            <w:vAlign w:val="center"/>
          </w:tcPr>
          <w:p w:rsidR="006C76B0" w:rsidRPr="00DD2E7B" w:rsidRDefault="006C76B0" w:rsidP="00926138">
            <w:pPr>
              <w:jc w:val="right"/>
            </w:pPr>
            <w:r w:rsidRPr="00DD2E7B">
              <w:t>-</w:t>
            </w:r>
          </w:p>
        </w:tc>
        <w:tc>
          <w:tcPr>
            <w:tcW w:w="709" w:type="dxa"/>
            <w:vAlign w:val="center"/>
          </w:tcPr>
          <w:p w:rsidR="006C76B0" w:rsidRPr="00DD2E7B" w:rsidRDefault="006C76B0" w:rsidP="00926138">
            <w:pPr>
              <w:jc w:val="right"/>
            </w:pPr>
            <w:r w:rsidRPr="00DD2E7B">
              <w:t>-</w:t>
            </w:r>
          </w:p>
        </w:tc>
        <w:tc>
          <w:tcPr>
            <w:tcW w:w="851" w:type="dxa"/>
            <w:vAlign w:val="center"/>
          </w:tcPr>
          <w:p w:rsidR="006C76B0" w:rsidRPr="00DD2E7B" w:rsidRDefault="006C76B0" w:rsidP="00926138">
            <w:pPr>
              <w:jc w:val="right"/>
            </w:pPr>
            <w:r w:rsidRPr="00DD2E7B">
              <w:t>-</w:t>
            </w:r>
          </w:p>
        </w:tc>
        <w:tc>
          <w:tcPr>
            <w:tcW w:w="1134" w:type="dxa"/>
          </w:tcPr>
          <w:p w:rsidR="006C76B0" w:rsidRPr="00DD2E7B" w:rsidRDefault="006C76B0" w:rsidP="00926138">
            <w:pPr>
              <w:jc w:val="right"/>
            </w:pPr>
            <w:r w:rsidRPr="00DD2E7B">
              <w:t>-</w:t>
            </w:r>
          </w:p>
        </w:tc>
        <w:tc>
          <w:tcPr>
            <w:tcW w:w="1275" w:type="dxa"/>
          </w:tcPr>
          <w:p w:rsidR="006C76B0" w:rsidRPr="00DD2E7B" w:rsidRDefault="006C76B0" w:rsidP="00926138">
            <w:pPr>
              <w:jc w:val="right"/>
            </w:pPr>
            <w:r w:rsidRPr="00DD2E7B">
              <w:t>230,4</w:t>
            </w:r>
          </w:p>
        </w:tc>
        <w:tc>
          <w:tcPr>
            <w:tcW w:w="1070" w:type="dxa"/>
          </w:tcPr>
          <w:p w:rsidR="006C76B0" w:rsidRPr="00DD2E7B" w:rsidRDefault="006C76B0" w:rsidP="00926138">
            <w:pPr>
              <w:jc w:val="right"/>
            </w:pPr>
            <w:r w:rsidRPr="00DD2E7B">
              <w:t>-</w:t>
            </w:r>
          </w:p>
        </w:tc>
      </w:tr>
      <w:tr w:rsidR="006C76B0" w:rsidRPr="00DD2E7B" w:rsidTr="00231F4B">
        <w:trPr>
          <w:trHeight w:val="222"/>
        </w:trPr>
        <w:tc>
          <w:tcPr>
            <w:tcW w:w="591" w:type="dxa"/>
          </w:tcPr>
          <w:p w:rsidR="006C76B0" w:rsidRPr="00DD2E7B" w:rsidRDefault="006C76B0" w:rsidP="006C76B0"/>
        </w:tc>
        <w:tc>
          <w:tcPr>
            <w:tcW w:w="2493" w:type="dxa"/>
          </w:tcPr>
          <w:p w:rsidR="006C76B0" w:rsidRPr="00DD2E7B" w:rsidRDefault="006C76B0" w:rsidP="006C76B0">
            <w:r w:rsidRPr="00DD2E7B">
              <w:t>Областной бюджет</w:t>
            </w:r>
          </w:p>
        </w:tc>
        <w:tc>
          <w:tcPr>
            <w:tcW w:w="851" w:type="dxa"/>
            <w:vAlign w:val="center"/>
          </w:tcPr>
          <w:p w:rsidR="006C76B0" w:rsidRPr="00DD2E7B" w:rsidRDefault="006C76B0" w:rsidP="00926138">
            <w:pPr>
              <w:jc w:val="right"/>
            </w:pPr>
            <w:r w:rsidRPr="00DD2E7B">
              <w:t>-</w:t>
            </w:r>
          </w:p>
        </w:tc>
        <w:tc>
          <w:tcPr>
            <w:tcW w:w="709" w:type="dxa"/>
            <w:vAlign w:val="center"/>
          </w:tcPr>
          <w:p w:rsidR="006C76B0" w:rsidRPr="00DD2E7B" w:rsidRDefault="006C76B0" w:rsidP="00926138">
            <w:pPr>
              <w:jc w:val="right"/>
            </w:pPr>
            <w:r w:rsidRPr="00DD2E7B">
              <w:t>-</w:t>
            </w:r>
          </w:p>
        </w:tc>
        <w:tc>
          <w:tcPr>
            <w:tcW w:w="709" w:type="dxa"/>
            <w:vAlign w:val="center"/>
          </w:tcPr>
          <w:p w:rsidR="006C76B0" w:rsidRPr="00DD2E7B" w:rsidRDefault="006C76B0" w:rsidP="008119B9">
            <w:pPr>
              <w:jc w:val="right"/>
            </w:pPr>
            <w:r w:rsidRPr="00DD2E7B">
              <w:t>-</w:t>
            </w:r>
          </w:p>
        </w:tc>
        <w:tc>
          <w:tcPr>
            <w:tcW w:w="851" w:type="dxa"/>
            <w:vAlign w:val="center"/>
          </w:tcPr>
          <w:p w:rsidR="006C76B0" w:rsidRPr="00DD2E7B" w:rsidRDefault="006C76B0" w:rsidP="00926138">
            <w:pPr>
              <w:jc w:val="right"/>
            </w:pPr>
            <w:r w:rsidRPr="00DD2E7B">
              <w:t>-</w:t>
            </w:r>
          </w:p>
        </w:tc>
        <w:tc>
          <w:tcPr>
            <w:tcW w:w="1134" w:type="dxa"/>
          </w:tcPr>
          <w:p w:rsidR="006C76B0" w:rsidRPr="00DD2E7B" w:rsidRDefault="006C76B0" w:rsidP="00926138">
            <w:pPr>
              <w:jc w:val="right"/>
            </w:pPr>
            <w:r w:rsidRPr="00DD2E7B">
              <w:t>-</w:t>
            </w:r>
          </w:p>
        </w:tc>
        <w:tc>
          <w:tcPr>
            <w:tcW w:w="1275" w:type="dxa"/>
          </w:tcPr>
          <w:p w:rsidR="006C76B0" w:rsidRPr="00DD2E7B" w:rsidRDefault="006C76B0" w:rsidP="008119B9">
            <w:pPr>
              <w:jc w:val="right"/>
            </w:pPr>
            <w:r w:rsidRPr="00DD2E7B">
              <w:t>51,8</w:t>
            </w:r>
          </w:p>
        </w:tc>
        <w:tc>
          <w:tcPr>
            <w:tcW w:w="1070" w:type="dxa"/>
          </w:tcPr>
          <w:p w:rsidR="006C76B0" w:rsidRPr="00DD2E7B" w:rsidRDefault="006C76B0" w:rsidP="00926138">
            <w:pPr>
              <w:jc w:val="right"/>
            </w:pPr>
            <w:r w:rsidRPr="00DD2E7B">
              <w:t>-</w:t>
            </w:r>
          </w:p>
        </w:tc>
      </w:tr>
      <w:tr w:rsidR="006C76B0" w:rsidRPr="00DD2E7B" w:rsidTr="00231F4B">
        <w:trPr>
          <w:trHeight w:val="227"/>
        </w:trPr>
        <w:tc>
          <w:tcPr>
            <w:tcW w:w="591" w:type="dxa"/>
          </w:tcPr>
          <w:p w:rsidR="006C76B0" w:rsidRPr="00DD2E7B" w:rsidRDefault="006C76B0" w:rsidP="006C76B0"/>
        </w:tc>
        <w:tc>
          <w:tcPr>
            <w:tcW w:w="2493" w:type="dxa"/>
          </w:tcPr>
          <w:p w:rsidR="006C76B0" w:rsidRPr="00DD2E7B" w:rsidRDefault="006C76B0" w:rsidP="006C76B0">
            <w:r w:rsidRPr="00DD2E7B">
              <w:t>Местный бюджет</w:t>
            </w:r>
          </w:p>
        </w:tc>
        <w:tc>
          <w:tcPr>
            <w:tcW w:w="851" w:type="dxa"/>
            <w:vAlign w:val="center"/>
          </w:tcPr>
          <w:p w:rsidR="006C76B0" w:rsidRPr="00DD2E7B" w:rsidRDefault="006C76B0" w:rsidP="00926138">
            <w:pPr>
              <w:jc w:val="right"/>
            </w:pPr>
            <w:r w:rsidRPr="00DD2E7B">
              <w:t>-</w:t>
            </w:r>
          </w:p>
        </w:tc>
        <w:tc>
          <w:tcPr>
            <w:tcW w:w="709" w:type="dxa"/>
            <w:vAlign w:val="center"/>
          </w:tcPr>
          <w:p w:rsidR="006C76B0" w:rsidRPr="00DD2E7B" w:rsidRDefault="006C76B0" w:rsidP="00926138">
            <w:pPr>
              <w:jc w:val="right"/>
            </w:pPr>
            <w:r w:rsidRPr="00DD2E7B">
              <w:t>-</w:t>
            </w:r>
          </w:p>
        </w:tc>
        <w:tc>
          <w:tcPr>
            <w:tcW w:w="709" w:type="dxa"/>
            <w:vAlign w:val="center"/>
          </w:tcPr>
          <w:p w:rsidR="006C76B0" w:rsidRPr="00DD2E7B" w:rsidRDefault="006C76B0" w:rsidP="00926138">
            <w:pPr>
              <w:jc w:val="right"/>
            </w:pPr>
            <w:r w:rsidRPr="00DD2E7B">
              <w:t>-</w:t>
            </w:r>
          </w:p>
        </w:tc>
        <w:tc>
          <w:tcPr>
            <w:tcW w:w="851" w:type="dxa"/>
            <w:vAlign w:val="center"/>
          </w:tcPr>
          <w:p w:rsidR="006C76B0" w:rsidRPr="00DD2E7B" w:rsidRDefault="006C76B0" w:rsidP="00926138">
            <w:pPr>
              <w:jc w:val="right"/>
            </w:pPr>
            <w:r w:rsidRPr="00DD2E7B">
              <w:t>-</w:t>
            </w:r>
          </w:p>
        </w:tc>
        <w:tc>
          <w:tcPr>
            <w:tcW w:w="1134" w:type="dxa"/>
          </w:tcPr>
          <w:p w:rsidR="006C76B0" w:rsidRPr="00DD2E7B" w:rsidRDefault="006C76B0" w:rsidP="008119B9">
            <w:pPr>
              <w:jc w:val="right"/>
            </w:pPr>
            <w:r w:rsidRPr="00DD2E7B">
              <w:t>7,</w:t>
            </w:r>
            <w:r w:rsidR="00D01E03">
              <w:t>56</w:t>
            </w:r>
          </w:p>
        </w:tc>
        <w:tc>
          <w:tcPr>
            <w:tcW w:w="1275" w:type="dxa"/>
          </w:tcPr>
          <w:p w:rsidR="006C76B0" w:rsidRPr="00DD2E7B" w:rsidRDefault="006C76B0" w:rsidP="008119B9">
            <w:pPr>
              <w:jc w:val="right"/>
            </w:pPr>
            <w:r w:rsidRPr="00DD2E7B">
              <w:t>5,</w:t>
            </w:r>
            <w:r w:rsidR="008119B9">
              <w:t>8</w:t>
            </w:r>
          </w:p>
        </w:tc>
        <w:tc>
          <w:tcPr>
            <w:tcW w:w="1070" w:type="dxa"/>
          </w:tcPr>
          <w:p w:rsidR="006C76B0" w:rsidRPr="00DD2E7B" w:rsidRDefault="006C76B0" w:rsidP="00926138">
            <w:pPr>
              <w:jc w:val="right"/>
            </w:pPr>
            <w:r w:rsidRPr="00DD2E7B">
              <w:t>-</w:t>
            </w:r>
          </w:p>
        </w:tc>
      </w:tr>
      <w:tr w:rsidR="0004733A" w:rsidRPr="00DD2E7B" w:rsidTr="00926138">
        <w:trPr>
          <w:trHeight w:val="537"/>
        </w:trPr>
        <w:tc>
          <w:tcPr>
            <w:tcW w:w="591" w:type="dxa"/>
          </w:tcPr>
          <w:p w:rsidR="0004733A" w:rsidRPr="00DD2E7B" w:rsidRDefault="0004733A" w:rsidP="0004733A"/>
        </w:tc>
        <w:tc>
          <w:tcPr>
            <w:tcW w:w="2493" w:type="dxa"/>
          </w:tcPr>
          <w:p w:rsidR="0004733A" w:rsidRPr="00DD2E7B" w:rsidRDefault="0004733A" w:rsidP="0004733A">
            <w:pPr>
              <w:ind w:left="126"/>
              <w:jc w:val="both"/>
            </w:pPr>
            <w:r w:rsidRPr="00DD2E7B">
              <w:rPr>
                <w:color w:val="000000"/>
              </w:rPr>
              <w:t>Внебюджетные средства</w:t>
            </w:r>
          </w:p>
        </w:tc>
        <w:tc>
          <w:tcPr>
            <w:tcW w:w="851" w:type="dxa"/>
            <w:vAlign w:val="center"/>
          </w:tcPr>
          <w:p w:rsidR="0004733A" w:rsidRPr="00DD2E7B" w:rsidRDefault="00852E4F" w:rsidP="00926138">
            <w:pPr>
              <w:jc w:val="right"/>
            </w:pPr>
            <w:r w:rsidRPr="00DD2E7B">
              <w:t>-</w:t>
            </w:r>
          </w:p>
        </w:tc>
        <w:tc>
          <w:tcPr>
            <w:tcW w:w="709" w:type="dxa"/>
            <w:vAlign w:val="center"/>
          </w:tcPr>
          <w:p w:rsidR="0004733A" w:rsidRPr="00DD2E7B" w:rsidRDefault="00852E4F" w:rsidP="00926138">
            <w:pPr>
              <w:jc w:val="right"/>
            </w:pPr>
            <w:r w:rsidRPr="00DD2E7B">
              <w:t>-</w:t>
            </w:r>
          </w:p>
        </w:tc>
        <w:tc>
          <w:tcPr>
            <w:tcW w:w="709" w:type="dxa"/>
            <w:vAlign w:val="center"/>
          </w:tcPr>
          <w:p w:rsidR="0004733A" w:rsidRPr="00DD2E7B" w:rsidRDefault="00852E4F" w:rsidP="00926138">
            <w:pPr>
              <w:jc w:val="right"/>
            </w:pPr>
            <w:r w:rsidRPr="00DD2E7B">
              <w:t>-</w:t>
            </w:r>
          </w:p>
        </w:tc>
        <w:tc>
          <w:tcPr>
            <w:tcW w:w="851" w:type="dxa"/>
            <w:vAlign w:val="center"/>
          </w:tcPr>
          <w:p w:rsidR="0004733A" w:rsidRPr="00DD2E7B" w:rsidRDefault="00852E4F" w:rsidP="00926138">
            <w:pPr>
              <w:jc w:val="right"/>
            </w:pPr>
            <w:r w:rsidRPr="00DD2E7B">
              <w:t>-</w:t>
            </w:r>
          </w:p>
        </w:tc>
        <w:tc>
          <w:tcPr>
            <w:tcW w:w="1134" w:type="dxa"/>
            <w:vAlign w:val="center"/>
          </w:tcPr>
          <w:p w:rsidR="0004733A" w:rsidRPr="00DD2E7B" w:rsidRDefault="00852E4F" w:rsidP="00926138">
            <w:pPr>
              <w:jc w:val="right"/>
            </w:pPr>
            <w:r w:rsidRPr="00DD2E7B">
              <w:t>-</w:t>
            </w:r>
          </w:p>
        </w:tc>
        <w:tc>
          <w:tcPr>
            <w:tcW w:w="1275" w:type="dxa"/>
          </w:tcPr>
          <w:p w:rsidR="0004733A" w:rsidRPr="00DD2E7B" w:rsidRDefault="00852E4F" w:rsidP="00926138">
            <w:pPr>
              <w:jc w:val="right"/>
            </w:pPr>
            <w:r w:rsidRPr="00DD2E7B">
              <w:t>-</w:t>
            </w:r>
          </w:p>
        </w:tc>
        <w:tc>
          <w:tcPr>
            <w:tcW w:w="1070" w:type="dxa"/>
          </w:tcPr>
          <w:p w:rsidR="0004733A" w:rsidRPr="00DD2E7B" w:rsidRDefault="00852E4F" w:rsidP="00926138">
            <w:pPr>
              <w:jc w:val="right"/>
            </w:pPr>
            <w:r w:rsidRPr="00DD2E7B">
              <w:t>-</w:t>
            </w:r>
          </w:p>
        </w:tc>
      </w:tr>
      <w:tr w:rsidR="0004733A" w:rsidRPr="00DD2E7B" w:rsidTr="00A66C84">
        <w:trPr>
          <w:trHeight w:val="1274"/>
        </w:trPr>
        <w:tc>
          <w:tcPr>
            <w:tcW w:w="591" w:type="dxa"/>
          </w:tcPr>
          <w:p w:rsidR="0004733A" w:rsidRPr="00DD2E7B" w:rsidRDefault="0004733A" w:rsidP="0004733A">
            <w:r w:rsidRPr="00DD2E7B">
              <w:t>2</w:t>
            </w:r>
          </w:p>
        </w:tc>
        <w:tc>
          <w:tcPr>
            <w:tcW w:w="2493" w:type="dxa"/>
          </w:tcPr>
          <w:p w:rsidR="0004733A" w:rsidRPr="00DD2E7B" w:rsidRDefault="0004733A" w:rsidP="0004733A">
            <w:r w:rsidRPr="00DD2E7B">
              <w:t>Строительство дошкольного учреждения по ул.</w:t>
            </w:r>
            <w:r w:rsidR="002009ED">
              <w:t xml:space="preserve"> Хуторской-Заречной (</w:t>
            </w:r>
            <w:r w:rsidR="00FA2E77">
              <w:t xml:space="preserve">планировочный </w:t>
            </w:r>
            <w:r w:rsidR="002009ED">
              <w:t xml:space="preserve"> район «Светлогорк3»</w:t>
            </w:r>
            <w:r w:rsidR="00FA2E77">
              <w:t>)</w:t>
            </w:r>
          </w:p>
        </w:tc>
        <w:tc>
          <w:tcPr>
            <w:tcW w:w="851" w:type="dxa"/>
            <w:vAlign w:val="center"/>
          </w:tcPr>
          <w:p w:rsidR="0004733A" w:rsidRPr="00DD2E7B" w:rsidRDefault="0004733A" w:rsidP="00926138">
            <w:pPr>
              <w:jc w:val="right"/>
            </w:pPr>
            <w:r w:rsidRPr="00DD2E7B">
              <w:t>-</w:t>
            </w:r>
          </w:p>
        </w:tc>
        <w:tc>
          <w:tcPr>
            <w:tcW w:w="709" w:type="dxa"/>
            <w:vAlign w:val="center"/>
          </w:tcPr>
          <w:p w:rsidR="0004733A" w:rsidRPr="00DD2E7B" w:rsidRDefault="0004733A" w:rsidP="00926138">
            <w:pPr>
              <w:jc w:val="right"/>
            </w:pPr>
            <w:r w:rsidRPr="00DD2E7B">
              <w:t>-</w:t>
            </w:r>
          </w:p>
        </w:tc>
        <w:tc>
          <w:tcPr>
            <w:tcW w:w="709" w:type="dxa"/>
            <w:vAlign w:val="center"/>
          </w:tcPr>
          <w:p w:rsidR="0004733A" w:rsidRPr="00DD2E7B" w:rsidRDefault="0004733A" w:rsidP="00926138">
            <w:pPr>
              <w:jc w:val="right"/>
            </w:pPr>
            <w:r w:rsidRPr="00DD2E7B">
              <w:t>-</w:t>
            </w:r>
          </w:p>
        </w:tc>
        <w:tc>
          <w:tcPr>
            <w:tcW w:w="851" w:type="dxa"/>
            <w:vAlign w:val="center"/>
          </w:tcPr>
          <w:p w:rsidR="0004733A" w:rsidRPr="00DD2E7B" w:rsidRDefault="0004733A" w:rsidP="00926138">
            <w:pPr>
              <w:jc w:val="right"/>
            </w:pPr>
            <w:r w:rsidRPr="00DD2E7B">
              <w:t>-</w:t>
            </w:r>
          </w:p>
        </w:tc>
        <w:tc>
          <w:tcPr>
            <w:tcW w:w="1134" w:type="dxa"/>
          </w:tcPr>
          <w:p w:rsidR="0004733A" w:rsidRPr="00DD2E7B" w:rsidRDefault="00852E4F" w:rsidP="00D01E03">
            <w:pPr>
              <w:jc w:val="right"/>
            </w:pPr>
            <w:r w:rsidRPr="00DD2E7B">
              <w:t>Проект 0,042</w:t>
            </w:r>
          </w:p>
        </w:tc>
        <w:tc>
          <w:tcPr>
            <w:tcW w:w="1275" w:type="dxa"/>
          </w:tcPr>
          <w:p w:rsidR="0004733A" w:rsidRPr="00DD2E7B" w:rsidRDefault="00852E4F" w:rsidP="00D01E03">
            <w:pPr>
              <w:jc w:val="right"/>
            </w:pPr>
            <w:r w:rsidRPr="00DD2E7B">
              <w:t>Строительство 1,6</w:t>
            </w:r>
          </w:p>
        </w:tc>
        <w:tc>
          <w:tcPr>
            <w:tcW w:w="1070" w:type="dxa"/>
            <w:vAlign w:val="center"/>
          </w:tcPr>
          <w:p w:rsidR="0004733A" w:rsidRPr="00DD2E7B" w:rsidRDefault="0004733A" w:rsidP="00926138">
            <w:pPr>
              <w:jc w:val="right"/>
            </w:pPr>
            <w:r w:rsidRPr="00DD2E7B">
              <w:t xml:space="preserve">    </w:t>
            </w:r>
            <w:r w:rsidR="00612678" w:rsidRPr="00DD2E7B">
              <w:t>-</w:t>
            </w:r>
          </w:p>
          <w:p w:rsidR="0004733A" w:rsidRPr="00DD2E7B" w:rsidRDefault="0004733A" w:rsidP="00926138">
            <w:pPr>
              <w:jc w:val="right"/>
            </w:pPr>
          </w:p>
          <w:p w:rsidR="0004733A" w:rsidRPr="00DD2E7B" w:rsidRDefault="0004733A" w:rsidP="00926138">
            <w:pPr>
              <w:jc w:val="right"/>
            </w:pPr>
            <w:r w:rsidRPr="00DD2E7B">
              <w:t xml:space="preserve"> </w:t>
            </w:r>
          </w:p>
        </w:tc>
      </w:tr>
      <w:tr w:rsidR="0004733A" w:rsidRPr="00DD2E7B" w:rsidTr="00231F4B">
        <w:trPr>
          <w:trHeight w:val="156"/>
        </w:trPr>
        <w:tc>
          <w:tcPr>
            <w:tcW w:w="591" w:type="dxa"/>
          </w:tcPr>
          <w:p w:rsidR="0004733A" w:rsidRPr="00DD2E7B" w:rsidRDefault="0004733A" w:rsidP="0004733A"/>
        </w:tc>
        <w:tc>
          <w:tcPr>
            <w:tcW w:w="2493" w:type="dxa"/>
          </w:tcPr>
          <w:p w:rsidR="0004733A" w:rsidRPr="00DD2E7B" w:rsidRDefault="0004733A" w:rsidP="0004733A">
            <w:r w:rsidRPr="00DD2E7B">
              <w:t>Федеральный бюджет</w:t>
            </w:r>
          </w:p>
        </w:tc>
        <w:tc>
          <w:tcPr>
            <w:tcW w:w="851" w:type="dxa"/>
            <w:vAlign w:val="center"/>
          </w:tcPr>
          <w:p w:rsidR="0004733A" w:rsidRPr="00DD2E7B" w:rsidRDefault="00986228" w:rsidP="00926138">
            <w:pPr>
              <w:jc w:val="right"/>
            </w:pPr>
            <w:r w:rsidRPr="00DD2E7B">
              <w:t>-</w:t>
            </w:r>
          </w:p>
        </w:tc>
        <w:tc>
          <w:tcPr>
            <w:tcW w:w="709" w:type="dxa"/>
            <w:vAlign w:val="center"/>
          </w:tcPr>
          <w:p w:rsidR="0004733A" w:rsidRPr="00DD2E7B" w:rsidRDefault="00986228" w:rsidP="00926138">
            <w:pPr>
              <w:jc w:val="right"/>
            </w:pPr>
            <w:r w:rsidRPr="00DD2E7B">
              <w:t>-</w:t>
            </w:r>
          </w:p>
        </w:tc>
        <w:tc>
          <w:tcPr>
            <w:tcW w:w="709" w:type="dxa"/>
            <w:vAlign w:val="center"/>
          </w:tcPr>
          <w:p w:rsidR="0004733A" w:rsidRPr="00DD2E7B" w:rsidRDefault="00986228" w:rsidP="00926138">
            <w:pPr>
              <w:jc w:val="right"/>
            </w:pPr>
            <w:r w:rsidRPr="00DD2E7B">
              <w:t>-</w:t>
            </w:r>
          </w:p>
        </w:tc>
        <w:tc>
          <w:tcPr>
            <w:tcW w:w="851" w:type="dxa"/>
            <w:vAlign w:val="center"/>
          </w:tcPr>
          <w:p w:rsidR="0004733A" w:rsidRPr="00DD2E7B" w:rsidRDefault="00986228" w:rsidP="00926138">
            <w:pPr>
              <w:jc w:val="right"/>
            </w:pPr>
            <w:r w:rsidRPr="00DD2E7B">
              <w:t>-</w:t>
            </w:r>
          </w:p>
        </w:tc>
        <w:tc>
          <w:tcPr>
            <w:tcW w:w="1134" w:type="dxa"/>
            <w:vAlign w:val="center"/>
          </w:tcPr>
          <w:p w:rsidR="0004733A" w:rsidRPr="00DD2E7B" w:rsidRDefault="00DD4679" w:rsidP="00926138">
            <w:pPr>
              <w:jc w:val="right"/>
            </w:pPr>
            <w:r w:rsidRPr="00DD2E7B">
              <w:t>-</w:t>
            </w:r>
          </w:p>
        </w:tc>
        <w:tc>
          <w:tcPr>
            <w:tcW w:w="1275" w:type="dxa"/>
          </w:tcPr>
          <w:p w:rsidR="0004733A" w:rsidRPr="00DD2E7B" w:rsidRDefault="00DD4679" w:rsidP="00926138">
            <w:pPr>
              <w:jc w:val="right"/>
            </w:pPr>
            <w:r w:rsidRPr="00DD2E7B">
              <w:t>1,28</w:t>
            </w:r>
          </w:p>
        </w:tc>
        <w:tc>
          <w:tcPr>
            <w:tcW w:w="1070" w:type="dxa"/>
            <w:vAlign w:val="center"/>
          </w:tcPr>
          <w:p w:rsidR="0004733A" w:rsidRPr="00DD2E7B" w:rsidRDefault="00986228" w:rsidP="00926138">
            <w:pPr>
              <w:jc w:val="right"/>
            </w:pPr>
            <w:r w:rsidRPr="00DD2E7B">
              <w:t>-</w:t>
            </w:r>
          </w:p>
        </w:tc>
      </w:tr>
      <w:tr w:rsidR="0004733A" w:rsidRPr="00DD2E7B" w:rsidTr="00231F4B">
        <w:trPr>
          <w:trHeight w:val="303"/>
        </w:trPr>
        <w:tc>
          <w:tcPr>
            <w:tcW w:w="591" w:type="dxa"/>
          </w:tcPr>
          <w:p w:rsidR="0004733A" w:rsidRPr="00DD2E7B" w:rsidRDefault="0004733A" w:rsidP="0004733A"/>
        </w:tc>
        <w:tc>
          <w:tcPr>
            <w:tcW w:w="2493" w:type="dxa"/>
          </w:tcPr>
          <w:p w:rsidR="0004733A" w:rsidRPr="00DD2E7B" w:rsidRDefault="0004733A" w:rsidP="0004733A">
            <w:r w:rsidRPr="00DD2E7B">
              <w:t>Областной бюджет</w:t>
            </w:r>
          </w:p>
        </w:tc>
        <w:tc>
          <w:tcPr>
            <w:tcW w:w="851" w:type="dxa"/>
            <w:vAlign w:val="center"/>
          </w:tcPr>
          <w:p w:rsidR="0004733A" w:rsidRPr="00DD2E7B" w:rsidRDefault="00986228" w:rsidP="00926138">
            <w:pPr>
              <w:jc w:val="right"/>
            </w:pPr>
            <w:r w:rsidRPr="00DD2E7B">
              <w:t>-</w:t>
            </w:r>
          </w:p>
        </w:tc>
        <w:tc>
          <w:tcPr>
            <w:tcW w:w="709" w:type="dxa"/>
            <w:vAlign w:val="center"/>
          </w:tcPr>
          <w:p w:rsidR="0004733A" w:rsidRPr="00DD2E7B" w:rsidRDefault="00986228" w:rsidP="00926138">
            <w:pPr>
              <w:jc w:val="right"/>
            </w:pPr>
            <w:r w:rsidRPr="00DD2E7B">
              <w:t>-</w:t>
            </w:r>
          </w:p>
        </w:tc>
        <w:tc>
          <w:tcPr>
            <w:tcW w:w="709" w:type="dxa"/>
            <w:vAlign w:val="center"/>
          </w:tcPr>
          <w:p w:rsidR="0004733A" w:rsidRPr="00DD2E7B" w:rsidRDefault="00986228" w:rsidP="00926138">
            <w:pPr>
              <w:jc w:val="right"/>
            </w:pPr>
            <w:r w:rsidRPr="00DD2E7B">
              <w:t>-</w:t>
            </w:r>
          </w:p>
        </w:tc>
        <w:tc>
          <w:tcPr>
            <w:tcW w:w="851" w:type="dxa"/>
            <w:vAlign w:val="center"/>
          </w:tcPr>
          <w:p w:rsidR="0004733A" w:rsidRPr="00DD2E7B" w:rsidRDefault="00986228" w:rsidP="00926138">
            <w:pPr>
              <w:jc w:val="right"/>
            </w:pPr>
            <w:r w:rsidRPr="00DD2E7B">
              <w:t>-</w:t>
            </w:r>
          </w:p>
        </w:tc>
        <w:tc>
          <w:tcPr>
            <w:tcW w:w="1134" w:type="dxa"/>
            <w:vAlign w:val="center"/>
          </w:tcPr>
          <w:p w:rsidR="0004733A" w:rsidRPr="00DD2E7B" w:rsidRDefault="00DD4679" w:rsidP="00926138">
            <w:pPr>
              <w:jc w:val="right"/>
            </w:pPr>
            <w:r w:rsidRPr="00DD2E7B">
              <w:t>-</w:t>
            </w:r>
          </w:p>
        </w:tc>
        <w:tc>
          <w:tcPr>
            <w:tcW w:w="1275" w:type="dxa"/>
          </w:tcPr>
          <w:p w:rsidR="0004733A" w:rsidRPr="00DD2E7B" w:rsidRDefault="00DD4679" w:rsidP="00926138">
            <w:pPr>
              <w:jc w:val="right"/>
            </w:pPr>
            <w:r w:rsidRPr="00DD2E7B">
              <w:t>0,288</w:t>
            </w:r>
          </w:p>
        </w:tc>
        <w:tc>
          <w:tcPr>
            <w:tcW w:w="1070" w:type="dxa"/>
            <w:vAlign w:val="center"/>
          </w:tcPr>
          <w:p w:rsidR="0004733A" w:rsidRPr="00DD2E7B" w:rsidRDefault="00986228" w:rsidP="00926138">
            <w:pPr>
              <w:jc w:val="right"/>
            </w:pPr>
            <w:r w:rsidRPr="00DD2E7B">
              <w:t>-</w:t>
            </w:r>
          </w:p>
        </w:tc>
      </w:tr>
      <w:tr w:rsidR="0004733A" w:rsidRPr="00DD2E7B" w:rsidTr="00926138">
        <w:trPr>
          <w:trHeight w:val="303"/>
        </w:trPr>
        <w:tc>
          <w:tcPr>
            <w:tcW w:w="591" w:type="dxa"/>
          </w:tcPr>
          <w:p w:rsidR="0004733A" w:rsidRPr="00DD2E7B" w:rsidRDefault="0004733A" w:rsidP="0004733A"/>
        </w:tc>
        <w:tc>
          <w:tcPr>
            <w:tcW w:w="2493" w:type="dxa"/>
          </w:tcPr>
          <w:p w:rsidR="0004733A" w:rsidRPr="00DD2E7B" w:rsidRDefault="0004733A" w:rsidP="0004733A">
            <w:r w:rsidRPr="00DD2E7B">
              <w:t>Местный бюджет</w:t>
            </w:r>
          </w:p>
        </w:tc>
        <w:tc>
          <w:tcPr>
            <w:tcW w:w="851" w:type="dxa"/>
            <w:vAlign w:val="center"/>
          </w:tcPr>
          <w:p w:rsidR="0004733A" w:rsidRPr="00DD2E7B" w:rsidRDefault="00986228" w:rsidP="00926138">
            <w:pPr>
              <w:jc w:val="right"/>
            </w:pPr>
            <w:r w:rsidRPr="00DD2E7B">
              <w:t>-</w:t>
            </w:r>
          </w:p>
        </w:tc>
        <w:tc>
          <w:tcPr>
            <w:tcW w:w="709" w:type="dxa"/>
            <w:vAlign w:val="center"/>
          </w:tcPr>
          <w:p w:rsidR="0004733A" w:rsidRPr="00DD2E7B" w:rsidRDefault="00986228" w:rsidP="00926138">
            <w:pPr>
              <w:jc w:val="right"/>
            </w:pPr>
            <w:r w:rsidRPr="00DD2E7B">
              <w:t>-</w:t>
            </w:r>
          </w:p>
        </w:tc>
        <w:tc>
          <w:tcPr>
            <w:tcW w:w="709" w:type="dxa"/>
            <w:vAlign w:val="center"/>
          </w:tcPr>
          <w:p w:rsidR="0004733A" w:rsidRPr="00DD2E7B" w:rsidRDefault="00986228" w:rsidP="00926138">
            <w:pPr>
              <w:jc w:val="right"/>
            </w:pPr>
            <w:r w:rsidRPr="00DD2E7B">
              <w:t>-</w:t>
            </w:r>
          </w:p>
        </w:tc>
        <w:tc>
          <w:tcPr>
            <w:tcW w:w="851" w:type="dxa"/>
            <w:vAlign w:val="center"/>
          </w:tcPr>
          <w:p w:rsidR="0004733A" w:rsidRPr="00DD2E7B" w:rsidRDefault="00986228" w:rsidP="00926138">
            <w:pPr>
              <w:jc w:val="right"/>
            </w:pPr>
            <w:r w:rsidRPr="00DD2E7B">
              <w:t>-</w:t>
            </w:r>
          </w:p>
        </w:tc>
        <w:tc>
          <w:tcPr>
            <w:tcW w:w="1134" w:type="dxa"/>
            <w:vAlign w:val="center"/>
          </w:tcPr>
          <w:p w:rsidR="0004733A" w:rsidRPr="00DD2E7B" w:rsidRDefault="00DD4679" w:rsidP="00926138">
            <w:pPr>
              <w:jc w:val="right"/>
            </w:pPr>
            <w:r w:rsidRPr="00DD2E7B">
              <w:t>0,042</w:t>
            </w:r>
          </w:p>
        </w:tc>
        <w:tc>
          <w:tcPr>
            <w:tcW w:w="1275" w:type="dxa"/>
          </w:tcPr>
          <w:p w:rsidR="0004733A" w:rsidRPr="00DD2E7B" w:rsidRDefault="00DD4679" w:rsidP="00926138">
            <w:pPr>
              <w:jc w:val="right"/>
            </w:pPr>
            <w:r w:rsidRPr="00DD2E7B">
              <w:t>0,032</w:t>
            </w:r>
          </w:p>
        </w:tc>
        <w:tc>
          <w:tcPr>
            <w:tcW w:w="1070" w:type="dxa"/>
            <w:vAlign w:val="center"/>
          </w:tcPr>
          <w:p w:rsidR="0004733A" w:rsidRPr="00DD2E7B" w:rsidRDefault="00986228" w:rsidP="00926138">
            <w:pPr>
              <w:jc w:val="right"/>
            </w:pPr>
            <w:r w:rsidRPr="00DD2E7B">
              <w:t>-</w:t>
            </w:r>
          </w:p>
        </w:tc>
      </w:tr>
      <w:tr w:rsidR="0004733A" w:rsidRPr="00DD2E7B" w:rsidTr="008119B9">
        <w:trPr>
          <w:trHeight w:val="559"/>
        </w:trPr>
        <w:tc>
          <w:tcPr>
            <w:tcW w:w="591" w:type="dxa"/>
          </w:tcPr>
          <w:p w:rsidR="0004733A" w:rsidRPr="00DD2E7B" w:rsidRDefault="0004733A" w:rsidP="0004733A"/>
        </w:tc>
        <w:tc>
          <w:tcPr>
            <w:tcW w:w="2493" w:type="dxa"/>
          </w:tcPr>
          <w:p w:rsidR="0004733A" w:rsidRPr="00DD2E7B" w:rsidRDefault="0004733A" w:rsidP="0004733A">
            <w:pPr>
              <w:ind w:left="126"/>
              <w:jc w:val="both"/>
            </w:pPr>
            <w:r w:rsidRPr="00DD2E7B">
              <w:t>Внебюджетные средства</w:t>
            </w:r>
          </w:p>
        </w:tc>
        <w:tc>
          <w:tcPr>
            <w:tcW w:w="851" w:type="dxa"/>
            <w:vAlign w:val="center"/>
          </w:tcPr>
          <w:p w:rsidR="0004733A" w:rsidRPr="00DD2E7B" w:rsidRDefault="00612678" w:rsidP="00926138">
            <w:pPr>
              <w:jc w:val="right"/>
            </w:pPr>
            <w:r w:rsidRPr="00DD2E7B">
              <w:t>-</w:t>
            </w:r>
          </w:p>
        </w:tc>
        <w:tc>
          <w:tcPr>
            <w:tcW w:w="709" w:type="dxa"/>
            <w:vAlign w:val="center"/>
          </w:tcPr>
          <w:p w:rsidR="0004733A" w:rsidRPr="00DD2E7B" w:rsidRDefault="00612678" w:rsidP="00926138">
            <w:pPr>
              <w:jc w:val="right"/>
            </w:pPr>
            <w:r w:rsidRPr="00DD2E7B">
              <w:t>-</w:t>
            </w:r>
          </w:p>
        </w:tc>
        <w:tc>
          <w:tcPr>
            <w:tcW w:w="709" w:type="dxa"/>
            <w:vAlign w:val="center"/>
          </w:tcPr>
          <w:p w:rsidR="0004733A" w:rsidRPr="00DD2E7B" w:rsidRDefault="00612678" w:rsidP="00926138">
            <w:pPr>
              <w:jc w:val="right"/>
            </w:pPr>
            <w:r w:rsidRPr="00DD2E7B">
              <w:t>-</w:t>
            </w:r>
          </w:p>
        </w:tc>
        <w:tc>
          <w:tcPr>
            <w:tcW w:w="851" w:type="dxa"/>
            <w:vAlign w:val="center"/>
          </w:tcPr>
          <w:p w:rsidR="0004733A" w:rsidRPr="00DD2E7B" w:rsidRDefault="00612678" w:rsidP="00926138">
            <w:pPr>
              <w:jc w:val="right"/>
            </w:pPr>
            <w:r w:rsidRPr="00DD2E7B">
              <w:t>-</w:t>
            </w:r>
          </w:p>
        </w:tc>
        <w:tc>
          <w:tcPr>
            <w:tcW w:w="1134" w:type="dxa"/>
            <w:vAlign w:val="center"/>
          </w:tcPr>
          <w:p w:rsidR="0004733A" w:rsidRPr="00DD2E7B" w:rsidRDefault="00612678" w:rsidP="00926138">
            <w:pPr>
              <w:jc w:val="right"/>
            </w:pPr>
            <w:r w:rsidRPr="00DD2E7B">
              <w:t>-</w:t>
            </w:r>
          </w:p>
        </w:tc>
        <w:tc>
          <w:tcPr>
            <w:tcW w:w="1275" w:type="dxa"/>
            <w:vAlign w:val="center"/>
          </w:tcPr>
          <w:p w:rsidR="0004733A" w:rsidRPr="00DD2E7B" w:rsidRDefault="00612678" w:rsidP="008119B9">
            <w:pPr>
              <w:jc w:val="center"/>
            </w:pPr>
            <w:r w:rsidRPr="00DD2E7B">
              <w:t>-</w:t>
            </w:r>
          </w:p>
        </w:tc>
        <w:tc>
          <w:tcPr>
            <w:tcW w:w="1070" w:type="dxa"/>
            <w:vAlign w:val="center"/>
          </w:tcPr>
          <w:p w:rsidR="0004733A" w:rsidRPr="00DD2E7B" w:rsidRDefault="00612678" w:rsidP="00926138">
            <w:pPr>
              <w:jc w:val="right"/>
            </w:pPr>
            <w:r w:rsidRPr="00DD2E7B">
              <w:t>-</w:t>
            </w:r>
          </w:p>
        </w:tc>
      </w:tr>
      <w:tr w:rsidR="0004733A" w:rsidRPr="00DD2E7B" w:rsidTr="00231F4B">
        <w:trPr>
          <w:trHeight w:val="1067"/>
        </w:trPr>
        <w:tc>
          <w:tcPr>
            <w:tcW w:w="591" w:type="dxa"/>
          </w:tcPr>
          <w:p w:rsidR="0004733A" w:rsidRPr="00DD2E7B" w:rsidRDefault="0004733A" w:rsidP="0004733A">
            <w:r w:rsidRPr="00DD2E7B">
              <w:t>3</w:t>
            </w:r>
          </w:p>
        </w:tc>
        <w:tc>
          <w:tcPr>
            <w:tcW w:w="2493" w:type="dxa"/>
          </w:tcPr>
          <w:p w:rsidR="0004733A" w:rsidRPr="00DD2E7B" w:rsidRDefault="0004733A" w:rsidP="0004733A">
            <w:r w:rsidRPr="00DD2E7B">
              <w:t>Строительство дошкольного учреждения в п. Донское</w:t>
            </w:r>
          </w:p>
        </w:tc>
        <w:tc>
          <w:tcPr>
            <w:tcW w:w="851" w:type="dxa"/>
            <w:vAlign w:val="center"/>
          </w:tcPr>
          <w:p w:rsidR="0004733A" w:rsidRPr="00DD2E7B" w:rsidRDefault="0001422B" w:rsidP="00E97572">
            <w:pPr>
              <w:jc w:val="right"/>
            </w:pPr>
            <w:r w:rsidRPr="00DD2E7B">
              <w:t xml:space="preserve">Проект </w:t>
            </w:r>
            <w:r w:rsidR="00986228" w:rsidRPr="00DD2E7B">
              <w:t>1,47</w:t>
            </w:r>
          </w:p>
        </w:tc>
        <w:tc>
          <w:tcPr>
            <w:tcW w:w="709" w:type="dxa"/>
            <w:vAlign w:val="center"/>
          </w:tcPr>
          <w:p w:rsidR="0004733A" w:rsidRPr="00DD2E7B" w:rsidRDefault="0004733A" w:rsidP="00926138">
            <w:pPr>
              <w:jc w:val="right"/>
            </w:pPr>
            <w:r w:rsidRPr="00DD2E7B">
              <w:t>-</w:t>
            </w:r>
          </w:p>
        </w:tc>
        <w:tc>
          <w:tcPr>
            <w:tcW w:w="709" w:type="dxa"/>
            <w:vAlign w:val="center"/>
          </w:tcPr>
          <w:p w:rsidR="0004733A" w:rsidRPr="00DD2E7B" w:rsidRDefault="0004733A" w:rsidP="00926138">
            <w:pPr>
              <w:jc w:val="right"/>
            </w:pPr>
            <w:r w:rsidRPr="00DD2E7B">
              <w:t>-</w:t>
            </w:r>
          </w:p>
        </w:tc>
        <w:tc>
          <w:tcPr>
            <w:tcW w:w="851" w:type="dxa"/>
            <w:vAlign w:val="center"/>
          </w:tcPr>
          <w:p w:rsidR="0004733A" w:rsidRPr="00DD2E7B" w:rsidRDefault="0004733A" w:rsidP="00926138">
            <w:pPr>
              <w:jc w:val="right"/>
            </w:pPr>
            <w:r w:rsidRPr="00DD2E7B">
              <w:t>-</w:t>
            </w:r>
          </w:p>
        </w:tc>
        <w:tc>
          <w:tcPr>
            <w:tcW w:w="1134" w:type="dxa"/>
            <w:vAlign w:val="center"/>
          </w:tcPr>
          <w:p w:rsidR="0004733A" w:rsidRPr="00DD2E7B" w:rsidRDefault="0004733A" w:rsidP="00926138">
            <w:pPr>
              <w:jc w:val="right"/>
            </w:pPr>
            <w:r w:rsidRPr="00DD2E7B">
              <w:t>-</w:t>
            </w:r>
          </w:p>
        </w:tc>
        <w:tc>
          <w:tcPr>
            <w:tcW w:w="1275" w:type="dxa"/>
          </w:tcPr>
          <w:p w:rsidR="00986228" w:rsidRPr="00DD2E7B" w:rsidRDefault="00986228" w:rsidP="00926138">
            <w:pPr>
              <w:jc w:val="right"/>
            </w:pPr>
            <w:r w:rsidRPr="00DD2E7B">
              <w:t>Строител</w:t>
            </w:r>
            <w:r w:rsidR="008119B9">
              <w:t>ь</w:t>
            </w:r>
            <w:r w:rsidRPr="00DD2E7B">
              <w:t>ство</w:t>
            </w:r>
          </w:p>
          <w:p w:rsidR="0004733A" w:rsidRPr="00DD2E7B" w:rsidRDefault="00986228" w:rsidP="00926138">
            <w:pPr>
              <w:jc w:val="right"/>
            </w:pPr>
            <w:r w:rsidRPr="00DD2E7B">
              <w:t xml:space="preserve">240,0 </w:t>
            </w:r>
          </w:p>
        </w:tc>
        <w:tc>
          <w:tcPr>
            <w:tcW w:w="1070" w:type="dxa"/>
            <w:vAlign w:val="center"/>
          </w:tcPr>
          <w:p w:rsidR="0004733A" w:rsidRPr="00DD2E7B" w:rsidRDefault="00986228" w:rsidP="00926138">
            <w:pPr>
              <w:jc w:val="right"/>
            </w:pPr>
            <w:r w:rsidRPr="00DD2E7B">
              <w:t>-</w:t>
            </w:r>
            <w:r w:rsidR="0004733A" w:rsidRPr="00DD2E7B">
              <w:t xml:space="preserve"> </w:t>
            </w:r>
          </w:p>
        </w:tc>
      </w:tr>
      <w:tr w:rsidR="0004733A" w:rsidRPr="00DD2E7B" w:rsidTr="00231F4B">
        <w:trPr>
          <w:trHeight w:val="263"/>
        </w:trPr>
        <w:tc>
          <w:tcPr>
            <w:tcW w:w="591" w:type="dxa"/>
          </w:tcPr>
          <w:p w:rsidR="0004733A" w:rsidRPr="00DD2E7B" w:rsidRDefault="0004733A" w:rsidP="0004733A"/>
        </w:tc>
        <w:tc>
          <w:tcPr>
            <w:tcW w:w="2493" w:type="dxa"/>
          </w:tcPr>
          <w:p w:rsidR="0004733A" w:rsidRPr="00DD2E7B" w:rsidRDefault="0004733A" w:rsidP="0004733A">
            <w:r w:rsidRPr="00DD2E7B">
              <w:t>Федеральный бюджет</w:t>
            </w:r>
          </w:p>
        </w:tc>
        <w:tc>
          <w:tcPr>
            <w:tcW w:w="851" w:type="dxa"/>
            <w:vAlign w:val="center"/>
          </w:tcPr>
          <w:p w:rsidR="0004733A" w:rsidRPr="00DD2E7B" w:rsidRDefault="00986228" w:rsidP="00926138">
            <w:pPr>
              <w:jc w:val="right"/>
            </w:pPr>
            <w:r w:rsidRPr="00DD2E7B">
              <w:t>-</w:t>
            </w:r>
          </w:p>
        </w:tc>
        <w:tc>
          <w:tcPr>
            <w:tcW w:w="709" w:type="dxa"/>
            <w:vAlign w:val="center"/>
          </w:tcPr>
          <w:p w:rsidR="0004733A" w:rsidRPr="00DD2E7B" w:rsidRDefault="00986228" w:rsidP="00926138">
            <w:pPr>
              <w:jc w:val="right"/>
            </w:pPr>
            <w:r w:rsidRPr="00DD2E7B">
              <w:t>-</w:t>
            </w:r>
          </w:p>
        </w:tc>
        <w:tc>
          <w:tcPr>
            <w:tcW w:w="709" w:type="dxa"/>
            <w:vAlign w:val="center"/>
          </w:tcPr>
          <w:p w:rsidR="0004733A" w:rsidRPr="00DD2E7B" w:rsidRDefault="00986228" w:rsidP="00926138">
            <w:pPr>
              <w:jc w:val="right"/>
            </w:pPr>
            <w:r w:rsidRPr="00DD2E7B">
              <w:t>-</w:t>
            </w:r>
          </w:p>
        </w:tc>
        <w:tc>
          <w:tcPr>
            <w:tcW w:w="851" w:type="dxa"/>
            <w:vAlign w:val="center"/>
          </w:tcPr>
          <w:p w:rsidR="0004733A" w:rsidRPr="00DD2E7B" w:rsidRDefault="00986228" w:rsidP="00926138">
            <w:pPr>
              <w:jc w:val="right"/>
            </w:pPr>
            <w:r w:rsidRPr="00DD2E7B">
              <w:t>-</w:t>
            </w:r>
          </w:p>
        </w:tc>
        <w:tc>
          <w:tcPr>
            <w:tcW w:w="1134" w:type="dxa"/>
            <w:vAlign w:val="center"/>
          </w:tcPr>
          <w:p w:rsidR="0004733A" w:rsidRPr="00DD2E7B" w:rsidRDefault="00986228" w:rsidP="00926138">
            <w:pPr>
              <w:jc w:val="right"/>
            </w:pPr>
            <w:r w:rsidRPr="00DD2E7B">
              <w:t>-</w:t>
            </w:r>
          </w:p>
        </w:tc>
        <w:tc>
          <w:tcPr>
            <w:tcW w:w="1275" w:type="dxa"/>
          </w:tcPr>
          <w:p w:rsidR="0004733A" w:rsidRPr="00DD2E7B" w:rsidRDefault="00986228" w:rsidP="00926138">
            <w:pPr>
              <w:jc w:val="right"/>
            </w:pPr>
            <w:r w:rsidRPr="00DD2E7B">
              <w:t>192,0</w:t>
            </w:r>
          </w:p>
        </w:tc>
        <w:tc>
          <w:tcPr>
            <w:tcW w:w="1070" w:type="dxa"/>
            <w:vAlign w:val="center"/>
          </w:tcPr>
          <w:p w:rsidR="0004733A" w:rsidRPr="00DD2E7B" w:rsidRDefault="00986228" w:rsidP="00926138">
            <w:pPr>
              <w:jc w:val="right"/>
            </w:pPr>
            <w:r w:rsidRPr="00DD2E7B">
              <w:t>-</w:t>
            </w:r>
          </w:p>
        </w:tc>
      </w:tr>
      <w:tr w:rsidR="0004733A" w:rsidRPr="00DD2E7B" w:rsidTr="00231F4B">
        <w:trPr>
          <w:trHeight w:val="254"/>
        </w:trPr>
        <w:tc>
          <w:tcPr>
            <w:tcW w:w="591" w:type="dxa"/>
          </w:tcPr>
          <w:p w:rsidR="0004733A" w:rsidRPr="00DD2E7B" w:rsidRDefault="0004733A" w:rsidP="0004733A"/>
        </w:tc>
        <w:tc>
          <w:tcPr>
            <w:tcW w:w="2493" w:type="dxa"/>
          </w:tcPr>
          <w:p w:rsidR="0004733A" w:rsidRPr="00DD2E7B" w:rsidRDefault="0004733A" w:rsidP="0004733A">
            <w:r w:rsidRPr="00DD2E7B">
              <w:t>Областной бюджет</w:t>
            </w:r>
          </w:p>
        </w:tc>
        <w:tc>
          <w:tcPr>
            <w:tcW w:w="851" w:type="dxa"/>
            <w:vAlign w:val="center"/>
          </w:tcPr>
          <w:p w:rsidR="0004733A" w:rsidRPr="00DD2E7B" w:rsidRDefault="00986228" w:rsidP="00926138">
            <w:pPr>
              <w:jc w:val="right"/>
            </w:pPr>
            <w:r w:rsidRPr="00DD2E7B">
              <w:t>-</w:t>
            </w:r>
          </w:p>
        </w:tc>
        <w:tc>
          <w:tcPr>
            <w:tcW w:w="709" w:type="dxa"/>
            <w:vAlign w:val="center"/>
          </w:tcPr>
          <w:p w:rsidR="0004733A" w:rsidRPr="00DD2E7B" w:rsidRDefault="00986228" w:rsidP="00926138">
            <w:pPr>
              <w:jc w:val="right"/>
            </w:pPr>
            <w:r w:rsidRPr="00DD2E7B">
              <w:t>-</w:t>
            </w:r>
          </w:p>
        </w:tc>
        <w:tc>
          <w:tcPr>
            <w:tcW w:w="709" w:type="dxa"/>
            <w:vAlign w:val="center"/>
          </w:tcPr>
          <w:p w:rsidR="0004733A" w:rsidRPr="00DD2E7B" w:rsidRDefault="00986228" w:rsidP="00926138">
            <w:pPr>
              <w:jc w:val="right"/>
            </w:pPr>
            <w:r w:rsidRPr="00DD2E7B">
              <w:t>-</w:t>
            </w:r>
          </w:p>
        </w:tc>
        <w:tc>
          <w:tcPr>
            <w:tcW w:w="851" w:type="dxa"/>
            <w:vAlign w:val="center"/>
          </w:tcPr>
          <w:p w:rsidR="0004733A" w:rsidRPr="00DD2E7B" w:rsidRDefault="00986228" w:rsidP="00926138">
            <w:pPr>
              <w:jc w:val="right"/>
            </w:pPr>
            <w:r w:rsidRPr="00DD2E7B">
              <w:t>-</w:t>
            </w:r>
          </w:p>
        </w:tc>
        <w:tc>
          <w:tcPr>
            <w:tcW w:w="1134" w:type="dxa"/>
            <w:vAlign w:val="center"/>
          </w:tcPr>
          <w:p w:rsidR="0004733A" w:rsidRPr="00DD2E7B" w:rsidRDefault="00986228" w:rsidP="00926138">
            <w:pPr>
              <w:jc w:val="right"/>
            </w:pPr>
            <w:r w:rsidRPr="00DD2E7B">
              <w:t>-</w:t>
            </w:r>
          </w:p>
        </w:tc>
        <w:tc>
          <w:tcPr>
            <w:tcW w:w="1275" w:type="dxa"/>
          </w:tcPr>
          <w:p w:rsidR="0004733A" w:rsidRPr="00DD2E7B" w:rsidRDefault="00986228" w:rsidP="00926138">
            <w:pPr>
              <w:jc w:val="right"/>
            </w:pPr>
            <w:r w:rsidRPr="00DD2E7B">
              <w:t>43,2</w:t>
            </w:r>
          </w:p>
        </w:tc>
        <w:tc>
          <w:tcPr>
            <w:tcW w:w="1070" w:type="dxa"/>
            <w:vAlign w:val="center"/>
          </w:tcPr>
          <w:p w:rsidR="0004733A" w:rsidRPr="00DD2E7B" w:rsidRDefault="00986228" w:rsidP="00926138">
            <w:pPr>
              <w:jc w:val="right"/>
            </w:pPr>
            <w:r w:rsidRPr="00DD2E7B">
              <w:t>-</w:t>
            </w:r>
          </w:p>
        </w:tc>
      </w:tr>
      <w:tr w:rsidR="0004733A" w:rsidRPr="00DD2E7B" w:rsidTr="00231F4B">
        <w:trPr>
          <w:trHeight w:val="257"/>
        </w:trPr>
        <w:tc>
          <w:tcPr>
            <w:tcW w:w="591" w:type="dxa"/>
          </w:tcPr>
          <w:p w:rsidR="0004733A" w:rsidRPr="00DD2E7B" w:rsidRDefault="0004733A" w:rsidP="0004733A"/>
        </w:tc>
        <w:tc>
          <w:tcPr>
            <w:tcW w:w="2493" w:type="dxa"/>
          </w:tcPr>
          <w:p w:rsidR="0004733A" w:rsidRPr="00DD2E7B" w:rsidRDefault="0004733A" w:rsidP="0004733A">
            <w:r w:rsidRPr="00DD2E7B">
              <w:t>Местный бюджет</w:t>
            </w:r>
          </w:p>
        </w:tc>
        <w:tc>
          <w:tcPr>
            <w:tcW w:w="851" w:type="dxa"/>
            <w:vAlign w:val="center"/>
          </w:tcPr>
          <w:p w:rsidR="0004733A" w:rsidRPr="00DD2E7B" w:rsidRDefault="00B62963" w:rsidP="00E97572">
            <w:pPr>
              <w:jc w:val="right"/>
            </w:pPr>
            <w:r w:rsidRPr="00DD2E7B">
              <w:t>1,47</w:t>
            </w:r>
          </w:p>
        </w:tc>
        <w:tc>
          <w:tcPr>
            <w:tcW w:w="709" w:type="dxa"/>
            <w:vAlign w:val="center"/>
          </w:tcPr>
          <w:p w:rsidR="0004733A" w:rsidRPr="00DD2E7B" w:rsidRDefault="00986228" w:rsidP="00926138">
            <w:pPr>
              <w:jc w:val="right"/>
            </w:pPr>
            <w:r w:rsidRPr="00DD2E7B">
              <w:t>-</w:t>
            </w:r>
          </w:p>
        </w:tc>
        <w:tc>
          <w:tcPr>
            <w:tcW w:w="709" w:type="dxa"/>
            <w:vAlign w:val="center"/>
          </w:tcPr>
          <w:p w:rsidR="0004733A" w:rsidRPr="00DD2E7B" w:rsidRDefault="00986228" w:rsidP="00926138">
            <w:pPr>
              <w:jc w:val="right"/>
            </w:pPr>
            <w:r w:rsidRPr="00DD2E7B">
              <w:t>-</w:t>
            </w:r>
          </w:p>
        </w:tc>
        <w:tc>
          <w:tcPr>
            <w:tcW w:w="851" w:type="dxa"/>
            <w:vAlign w:val="center"/>
          </w:tcPr>
          <w:p w:rsidR="0004733A" w:rsidRPr="00DD2E7B" w:rsidRDefault="00986228" w:rsidP="00926138">
            <w:pPr>
              <w:jc w:val="right"/>
            </w:pPr>
            <w:r w:rsidRPr="00DD2E7B">
              <w:t>-</w:t>
            </w:r>
          </w:p>
        </w:tc>
        <w:tc>
          <w:tcPr>
            <w:tcW w:w="1134" w:type="dxa"/>
            <w:vAlign w:val="center"/>
          </w:tcPr>
          <w:p w:rsidR="0004733A" w:rsidRPr="00DD2E7B" w:rsidRDefault="00986228" w:rsidP="00926138">
            <w:pPr>
              <w:jc w:val="right"/>
            </w:pPr>
            <w:r w:rsidRPr="00DD2E7B">
              <w:t>-</w:t>
            </w:r>
          </w:p>
        </w:tc>
        <w:tc>
          <w:tcPr>
            <w:tcW w:w="1275" w:type="dxa"/>
          </w:tcPr>
          <w:p w:rsidR="0004733A" w:rsidRPr="00DD2E7B" w:rsidRDefault="00986228" w:rsidP="00926138">
            <w:pPr>
              <w:jc w:val="right"/>
            </w:pPr>
            <w:r w:rsidRPr="00DD2E7B">
              <w:t>4,8</w:t>
            </w:r>
          </w:p>
        </w:tc>
        <w:tc>
          <w:tcPr>
            <w:tcW w:w="1070" w:type="dxa"/>
            <w:vAlign w:val="center"/>
          </w:tcPr>
          <w:p w:rsidR="0004733A" w:rsidRPr="00DD2E7B" w:rsidRDefault="00986228" w:rsidP="00926138">
            <w:pPr>
              <w:jc w:val="right"/>
            </w:pPr>
            <w:r w:rsidRPr="00DD2E7B">
              <w:t>-</w:t>
            </w:r>
          </w:p>
        </w:tc>
      </w:tr>
      <w:tr w:rsidR="0004733A" w:rsidRPr="00DD2E7B" w:rsidTr="008119B9">
        <w:trPr>
          <w:trHeight w:val="561"/>
        </w:trPr>
        <w:tc>
          <w:tcPr>
            <w:tcW w:w="591" w:type="dxa"/>
          </w:tcPr>
          <w:p w:rsidR="0004733A" w:rsidRPr="00DD2E7B" w:rsidRDefault="0004733A" w:rsidP="0004733A"/>
        </w:tc>
        <w:tc>
          <w:tcPr>
            <w:tcW w:w="2493" w:type="dxa"/>
          </w:tcPr>
          <w:p w:rsidR="0004733A" w:rsidRPr="00DD2E7B" w:rsidRDefault="0004733A" w:rsidP="0004733A">
            <w:pPr>
              <w:ind w:left="126"/>
              <w:jc w:val="both"/>
            </w:pPr>
            <w:r w:rsidRPr="00DD2E7B">
              <w:t>Внебюджетные средства</w:t>
            </w:r>
          </w:p>
        </w:tc>
        <w:tc>
          <w:tcPr>
            <w:tcW w:w="851" w:type="dxa"/>
            <w:vAlign w:val="center"/>
          </w:tcPr>
          <w:p w:rsidR="0004733A" w:rsidRPr="00DD2E7B" w:rsidRDefault="00986228" w:rsidP="00926138">
            <w:pPr>
              <w:jc w:val="right"/>
            </w:pPr>
            <w:r w:rsidRPr="00DD2E7B">
              <w:t>-</w:t>
            </w:r>
          </w:p>
        </w:tc>
        <w:tc>
          <w:tcPr>
            <w:tcW w:w="709" w:type="dxa"/>
            <w:vAlign w:val="center"/>
          </w:tcPr>
          <w:p w:rsidR="0004733A" w:rsidRPr="00DD2E7B" w:rsidRDefault="00986228" w:rsidP="00926138">
            <w:pPr>
              <w:jc w:val="right"/>
            </w:pPr>
            <w:r w:rsidRPr="00DD2E7B">
              <w:t>-</w:t>
            </w:r>
          </w:p>
        </w:tc>
        <w:tc>
          <w:tcPr>
            <w:tcW w:w="709" w:type="dxa"/>
            <w:vAlign w:val="center"/>
          </w:tcPr>
          <w:p w:rsidR="0004733A" w:rsidRPr="00DD2E7B" w:rsidRDefault="00986228" w:rsidP="00926138">
            <w:pPr>
              <w:jc w:val="right"/>
            </w:pPr>
            <w:r w:rsidRPr="00DD2E7B">
              <w:t>-</w:t>
            </w:r>
          </w:p>
        </w:tc>
        <w:tc>
          <w:tcPr>
            <w:tcW w:w="851" w:type="dxa"/>
            <w:vAlign w:val="center"/>
          </w:tcPr>
          <w:p w:rsidR="0004733A" w:rsidRPr="00DD2E7B" w:rsidRDefault="00986228" w:rsidP="00926138">
            <w:pPr>
              <w:jc w:val="right"/>
            </w:pPr>
            <w:r w:rsidRPr="00DD2E7B">
              <w:t>-</w:t>
            </w:r>
          </w:p>
        </w:tc>
        <w:tc>
          <w:tcPr>
            <w:tcW w:w="1134" w:type="dxa"/>
            <w:vAlign w:val="center"/>
          </w:tcPr>
          <w:p w:rsidR="0004733A" w:rsidRPr="00DD2E7B" w:rsidRDefault="00986228" w:rsidP="00926138">
            <w:pPr>
              <w:jc w:val="right"/>
            </w:pPr>
            <w:r w:rsidRPr="00DD2E7B">
              <w:t>-</w:t>
            </w:r>
          </w:p>
        </w:tc>
        <w:tc>
          <w:tcPr>
            <w:tcW w:w="1275" w:type="dxa"/>
            <w:vAlign w:val="center"/>
          </w:tcPr>
          <w:p w:rsidR="0004733A" w:rsidRPr="00DD2E7B" w:rsidRDefault="00986228" w:rsidP="008119B9">
            <w:pPr>
              <w:jc w:val="center"/>
            </w:pPr>
            <w:r w:rsidRPr="00DD2E7B">
              <w:t>-</w:t>
            </w:r>
          </w:p>
        </w:tc>
        <w:tc>
          <w:tcPr>
            <w:tcW w:w="1070" w:type="dxa"/>
            <w:vAlign w:val="center"/>
          </w:tcPr>
          <w:p w:rsidR="0004733A" w:rsidRPr="00DD2E7B" w:rsidRDefault="00986228" w:rsidP="00926138">
            <w:pPr>
              <w:jc w:val="right"/>
            </w:pPr>
            <w:r w:rsidRPr="00DD2E7B">
              <w:t>-</w:t>
            </w:r>
          </w:p>
        </w:tc>
      </w:tr>
      <w:tr w:rsidR="0004733A" w:rsidRPr="00DD2E7B" w:rsidTr="008119B9">
        <w:trPr>
          <w:trHeight w:val="1274"/>
        </w:trPr>
        <w:tc>
          <w:tcPr>
            <w:tcW w:w="591" w:type="dxa"/>
          </w:tcPr>
          <w:p w:rsidR="0004733A" w:rsidRPr="00DD2E7B" w:rsidRDefault="0004733A" w:rsidP="0004733A">
            <w:r w:rsidRPr="00DD2E7B">
              <w:t>4</w:t>
            </w:r>
          </w:p>
        </w:tc>
        <w:tc>
          <w:tcPr>
            <w:tcW w:w="2493" w:type="dxa"/>
          </w:tcPr>
          <w:p w:rsidR="00231F4B" w:rsidRDefault="0004733A" w:rsidP="0004733A">
            <w:r w:rsidRPr="00DD2E7B">
              <w:t>Реконструкция средней общеобразовательной школы</w:t>
            </w:r>
          </w:p>
          <w:p w:rsidR="0004733A" w:rsidRDefault="0004733A" w:rsidP="004732E2">
            <w:r w:rsidRPr="00DD2E7B">
              <w:t>г. Светлогорска</w:t>
            </w:r>
            <w:r w:rsidR="002009ED">
              <w:t xml:space="preserve">  </w:t>
            </w:r>
            <w:r w:rsidR="00FA2E77">
              <w:t xml:space="preserve">(планировочный </w:t>
            </w:r>
            <w:r w:rsidR="004732E2">
              <w:t xml:space="preserve"> </w:t>
            </w:r>
            <w:r w:rsidR="002009ED">
              <w:t>район</w:t>
            </w:r>
            <w:r w:rsidR="00FA2E77">
              <w:t xml:space="preserve"> </w:t>
            </w:r>
            <w:r w:rsidR="002009ED">
              <w:t xml:space="preserve"> </w:t>
            </w:r>
            <w:r w:rsidR="004732E2">
              <w:t>«</w:t>
            </w:r>
            <w:r w:rsidR="002009ED">
              <w:t>Светлогрск1»</w:t>
            </w:r>
            <w:r w:rsidR="00FA2E77">
              <w:t>)</w:t>
            </w:r>
          </w:p>
          <w:p w:rsidR="004732E2" w:rsidRPr="00DD2E7B" w:rsidRDefault="004732E2" w:rsidP="004732E2"/>
        </w:tc>
        <w:tc>
          <w:tcPr>
            <w:tcW w:w="851" w:type="dxa"/>
          </w:tcPr>
          <w:p w:rsidR="0004733A" w:rsidRPr="00DD2E7B" w:rsidRDefault="00B62963" w:rsidP="008119B9">
            <w:r w:rsidRPr="00DD2E7B">
              <w:t>Проект 0,8</w:t>
            </w:r>
          </w:p>
        </w:tc>
        <w:tc>
          <w:tcPr>
            <w:tcW w:w="709" w:type="dxa"/>
          </w:tcPr>
          <w:p w:rsidR="0004733A" w:rsidRPr="00DD2E7B" w:rsidRDefault="00986228" w:rsidP="008119B9">
            <w:r w:rsidRPr="00DD2E7B">
              <w:t xml:space="preserve">Проект </w:t>
            </w:r>
          </w:p>
          <w:p w:rsidR="00986228" w:rsidRPr="00DD2E7B" w:rsidRDefault="00986228" w:rsidP="008119B9">
            <w:r w:rsidRPr="00DD2E7B">
              <w:t>25,0</w:t>
            </w:r>
          </w:p>
        </w:tc>
        <w:tc>
          <w:tcPr>
            <w:tcW w:w="709" w:type="dxa"/>
            <w:vAlign w:val="center"/>
          </w:tcPr>
          <w:p w:rsidR="0004733A" w:rsidRPr="00DD2E7B" w:rsidRDefault="0004733A" w:rsidP="008119B9">
            <w:pPr>
              <w:jc w:val="center"/>
            </w:pPr>
            <w:r w:rsidRPr="00DD2E7B">
              <w:t>-</w:t>
            </w:r>
          </w:p>
        </w:tc>
        <w:tc>
          <w:tcPr>
            <w:tcW w:w="851" w:type="dxa"/>
          </w:tcPr>
          <w:p w:rsidR="0004733A" w:rsidRPr="00DD2E7B" w:rsidRDefault="00986228" w:rsidP="008119B9">
            <w:r w:rsidRPr="00DD2E7B">
              <w:t xml:space="preserve">Строительство 960,0 </w:t>
            </w:r>
          </w:p>
        </w:tc>
        <w:tc>
          <w:tcPr>
            <w:tcW w:w="1134" w:type="dxa"/>
            <w:vAlign w:val="center"/>
          </w:tcPr>
          <w:p w:rsidR="0004733A" w:rsidRPr="00DD2E7B" w:rsidRDefault="0004733A" w:rsidP="00926138">
            <w:pPr>
              <w:jc w:val="right"/>
            </w:pPr>
            <w:r w:rsidRPr="00DD2E7B">
              <w:t>-</w:t>
            </w:r>
          </w:p>
        </w:tc>
        <w:tc>
          <w:tcPr>
            <w:tcW w:w="1275" w:type="dxa"/>
            <w:vAlign w:val="center"/>
          </w:tcPr>
          <w:p w:rsidR="0004733A" w:rsidRPr="00DD2E7B" w:rsidRDefault="00986228" w:rsidP="008119B9">
            <w:pPr>
              <w:jc w:val="center"/>
            </w:pPr>
            <w:r w:rsidRPr="00DD2E7B">
              <w:t>-</w:t>
            </w:r>
          </w:p>
        </w:tc>
        <w:tc>
          <w:tcPr>
            <w:tcW w:w="1070" w:type="dxa"/>
            <w:vAlign w:val="center"/>
          </w:tcPr>
          <w:p w:rsidR="0004733A" w:rsidRPr="00DD2E7B" w:rsidRDefault="00986228" w:rsidP="00926138">
            <w:pPr>
              <w:jc w:val="right"/>
            </w:pPr>
            <w:r w:rsidRPr="00DD2E7B">
              <w:t>-</w:t>
            </w:r>
          </w:p>
        </w:tc>
      </w:tr>
      <w:tr w:rsidR="0004733A" w:rsidRPr="00DD2E7B" w:rsidTr="00926138">
        <w:trPr>
          <w:trHeight w:val="306"/>
        </w:trPr>
        <w:tc>
          <w:tcPr>
            <w:tcW w:w="591" w:type="dxa"/>
          </w:tcPr>
          <w:p w:rsidR="0004733A" w:rsidRPr="00DD2E7B" w:rsidRDefault="0004733A" w:rsidP="0004733A"/>
        </w:tc>
        <w:tc>
          <w:tcPr>
            <w:tcW w:w="2493" w:type="dxa"/>
          </w:tcPr>
          <w:p w:rsidR="0004733A" w:rsidRPr="00DD2E7B" w:rsidRDefault="0004733A" w:rsidP="0004733A">
            <w:r w:rsidRPr="00DD2E7B">
              <w:t>Федеральный бюджет</w:t>
            </w:r>
          </w:p>
        </w:tc>
        <w:tc>
          <w:tcPr>
            <w:tcW w:w="851" w:type="dxa"/>
            <w:vAlign w:val="center"/>
          </w:tcPr>
          <w:p w:rsidR="0004733A" w:rsidRPr="00DD2E7B" w:rsidRDefault="00986228" w:rsidP="00926138">
            <w:pPr>
              <w:jc w:val="right"/>
            </w:pPr>
            <w:r w:rsidRPr="00DD2E7B">
              <w:t>-</w:t>
            </w:r>
          </w:p>
        </w:tc>
        <w:tc>
          <w:tcPr>
            <w:tcW w:w="709" w:type="dxa"/>
            <w:vAlign w:val="center"/>
          </w:tcPr>
          <w:p w:rsidR="0004733A" w:rsidRPr="00DD2E7B" w:rsidRDefault="00986228" w:rsidP="00926138">
            <w:pPr>
              <w:jc w:val="right"/>
            </w:pPr>
            <w:r w:rsidRPr="00DD2E7B">
              <w:t>-</w:t>
            </w:r>
          </w:p>
        </w:tc>
        <w:tc>
          <w:tcPr>
            <w:tcW w:w="709" w:type="dxa"/>
            <w:vAlign w:val="center"/>
          </w:tcPr>
          <w:p w:rsidR="0004733A" w:rsidRPr="00DD2E7B" w:rsidRDefault="00986228" w:rsidP="00926138">
            <w:pPr>
              <w:jc w:val="right"/>
            </w:pPr>
            <w:r w:rsidRPr="00DD2E7B">
              <w:t>-</w:t>
            </w:r>
          </w:p>
        </w:tc>
        <w:tc>
          <w:tcPr>
            <w:tcW w:w="851" w:type="dxa"/>
            <w:vAlign w:val="center"/>
          </w:tcPr>
          <w:p w:rsidR="0004733A" w:rsidRPr="00DD2E7B" w:rsidRDefault="005F2A45" w:rsidP="00926138">
            <w:pPr>
              <w:jc w:val="right"/>
            </w:pPr>
            <w:r w:rsidRPr="00DD2E7B">
              <w:t>768,0</w:t>
            </w:r>
          </w:p>
        </w:tc>
        <w:tc>
          <w:tcPr>
            <w:tcW w:w="1134" w:type="dxa"/>
            <w:vAlign w:val="center"/>
          </w:tcPr>
          <w:p w:rsidR="0004733A" w:rsidRPr="00DD2E7B" w:rsidRDefault="00986228" w:rsidP="00926138">
            <w:pPr>
              <w:jc w:val="right"/>
            </w:pPr>
            <w:r w:rsidRPr="00DD2E7B">
              <w:t>-</w:t>
            </w:r>
          </w:p>
        </w:tc>
        <w:tc>
          <w:tcPr>
            <w:tcW w:w="1275" w:type="dxa"/>
          </w:tcPr>
          <w:p w:rsidR="0004733A" w:rsidRPr="00DD2E7B" w:rsidRDefault="00986228" w:rsidP="00926138">
            <w:pPr>
              <w:jc w:val="right"/>
            </w:pPr>
            <w:r w:rsidRPr="00DD2E7B">
              <w:t>-</w:t>
            </w:r>
          </w:p>
        </w:tc>
        <w:tc>
          <w:tcPr>
            <w:tcW w:w="1070" w:type="dxa"/>
            <w:vAlign w:val="center"/>
          </w:tcPr>
          <w:p w:rsidR="0004733A" w:rsidRPr="00DD2E7B" w:rsidRDefault="00986228" w:rsidP="00926138">
            <w:pPr>
              <w:jc w:val="right"/>
            </w:pPr>
            <w:r w:rsidRPr="00DD2E7B">
              <w:t>-</w:t>
            </w:r>
          </w:p>
        </w:tc>
      </w:tr>
      <w:tr w:rsidR="0004733A" w:rsidRPr="00DD2E7B" w:rsidTr="00926138">
        <w:trPr>
          <w:trHeight w:val="281"/>
        </w:trPr>
        <w:tc>
          <w:tcPr>
            <w:tcW w:w="591" w:type="dxa"/>
          </w:tcPr>
          <w:p w:rsidR="0004733A" w:rsidRPr="00DD2E7B" w:rsidRDefault="0004733A" w:rsidP="0004733A"/>
        </w:tc>
        <w:tc>
          <w:tcPr>
            <w:tcW w:w="2493" w:type="dxa"/>
          </w:tcPr>
          <w:p w:rsidR="0004733A" w:rsidRPr="00DD2E7B" w:rsidRDefault="0004733A" w:rsidP="0004733A">
            <w:r w:rsidRPr="00DD2E7B">
              <w:t>Областной бюджет</w:t>
            </w:r>
          </w:p>
        </w:tc>
        <w:tc>
          <w:tcPr>
            <w:tcW w:w="851" w:type="dxa"/>
            <w:vAlign w:val="center"/>
          </w:tcPr>
          <w:p w:rsidR="0004733A" w:rsidRPr="00DD2E7B" w:rsidRDefault="00986228" w:rsidP="00926138">
            <w:pPr>
              <w:jc w:val="right"/>
            </w:pPr>
            <w:r w:rsidRPr="00DD2E7B">
              <w:t>-</w:t>
            </w:r>
          </w:p>
        </w:tc>
        <w:tc>
          <w:tcPr>
            <w:tcW w:w="709" w:type="dxa"/>
            <w:vAlign w:val="center"/>
          </w:tcPr>
          <w:p w:rsidR="0004733A" w:rsidRPr="00DD2E7B" w:rsidRDefault="00986228" w:rsidP="00926138">
            <w:pPr>
              <w:jc w:val="right"/>
            </w:pPr>
            <w:r w:rsidRPr="00DD2E7B">
              <w:t>-</w:t>
            </w:r>
          </w:p>
        </w:tc>
        <w:tc>
          <w:tcPr>
            <w:tcW w:w="709" w:type="dxa"/>
            <w:vAlign w:val="center"/>
          </w:tcPr>
          <w:p w:rsidR="0004733A" w:rsidRPr="00DD2E7B" w:rsidRDefault="00986228" w:rsidP="00926138">
            <w:pPr>
              <w:jc w:val="right"/>
            </w:pPr>
            <w:r w:rsidRPr="00DD2E7B">
              <w:t>-</w:t>
            </w:r>
          </w:p>
        </w:tc>
        <w:tc>
          <w:tcPr>
            <w:tcW w:w="851" w:type="dxa"/>
            <w:vAlign w:val="center"/>
          </w:tcPr>
          <w:p w:rsidR="0004733A" w:rsidRPr="00DD2E7B" w:rsidRDefault="005F2A45" w:rsidP="00926138">
            <w:pPr>
              <w:jc w:val="right"/>
            </w:pPr>
            <w:r w:rsidRPr="00DD2E7B">
              <w:t>172,8</w:t>
            </w:r>
          </w:p>
        </w:tc>
        <w:tc>
          <w:tcPr>
            <w:tcW w:w="1134" w:type="dxa"/>
            <w:vAlign w:val="center"/>
          </w:tcPr>
          <w:p w:rsidR="0004733A" w:rsidRPr="00DD2E7B" w:rsidRDefault="00986228" w:rsidP="00926138">
            <w:pPr>
              <w:jc w:val="right"/>
            </w:pPr>
            <w:r w:rsidRPr="00DD2E7B">
              <w:t>-</w:t>
            </w:r>
          </w:p>
        </w:tc>
        <w:tc>
          <w:tcPr>
            <w:tcW w:w="1275" w:type="dxa"/>
          </w:tcPr>
          <w:p w:rsidR="0004733A" w:rsidRPr="00DD2E7B" w:rsidRDefault="00986228" w:rsidP="00926138">
            <w:pPr>
              <w:jc w:val="right"/>
            </w:pPr>
            <w:r w:rsidRPr="00DD2E7B">
              <w:t>-</w:t>
            </w:r>
          </w:p>
        </w:tc>
        <w:tc>
          <w:tcPr>
            <w:tcW w:w="1070" w:type="dxa"/>
            <w:vAlign w:val="center"/>
          </w:tcPr>
          <w:p w:rsidR="0004733A" w:rsidRPr="00DD2E7B" w:rsidRDefault="00986228" w:rsidP="00926138">
            <w:pPr>
              <w:jc w:val="right"/>
            </w:pPr>
            <w:r w:rsidRPr="00DD2E7B">
              <w:t>-</w:t>
            </w:r>
          </w:p>
        </w:tc>
      </w:tr>
      <w:tr w:rsidR="0004733A" w:rsidRPr="00DD2E7B" w:rsidTr="00926138">
        <w:trPr>
          <w:trHeight w:val="272"/>
        </w:trPr>
        <w:tc>
          <w:tcPr>
            <w:tcW w:w="591" w:type="dxa"/>
          </w:tcPr>
          <w:p w:rsidR="0004733A" w:rsidRPr="00DD2E7B" w:rsidRDefault="0004733A" w:rsidP="0004733A"/>
        </w:tc>
        <w:tc>
          <w:tcPr>
            <w:tcW w:w="2493" w:type="dxa"/>
          </w:tcPr>
          <w:p w:rsidR="0004733A" w:rsidRPr="00DD2E7B" w:rsidRDefault="0004733A" w:rsidP="0004733A">
            <w:r w:rsidRPr="00DD2E7B">
              <w:t>Местный бюджет</w:t>
            </w:r>
          </w:p>
        </w:tc>
        <w:tc>
          <w:tcPr>
            <w:tcW w:w="851" w:type="dxa"/>
            <w:vAlign w:val="center"/>
          </w:tcPr>
          <w:p w:rsidR="0004733A" w:rsidRPr="00DD2E7B" w:rsidRDefault="00986228" w:rsidP="00926138">
            <w:pPr>
              <w:jc w:val="right"/>
            </w:pPr>
            <w:r w:rsidRPr="00DD2E7B">
              <w:t>0,8</w:t>
            </w:r>
          </w:p>
        </w:tc>
        <w:tc>
          <w:tcPr>
            <w:tcW w:w="709" w:type="dxa"/>
            <w:vAlign w:val="center"/>
          </w:tcPr>
          <w:p w:rsidR="0004733A" w:rsidRPr="00DD2E7B" w:rsidRDefault="00986228" w:rsidP="00926138">
            <w:pPr>
              <w:jc w:val="right"/>
            </w:pPr>
            <w:r w:rsidRPr="00DD2E7B">
              <w:t>25,0</w:t>
            </w:r>
          </w:p>
        </w:tc>
        <w:tc>
          <w:tcPr>
            <w:tcW w:w="709" w:type="dxa"/>
            <w:vAlign w:val="center"/>
          </w:tcPr>
          <w:p w:rsidR="0004733A" w:rsidRPr="00DD2E7B" w:rsidRDefault="00986228" w:rsidP="00926138">
            <w:pPr>
              <w:jc w:val="right"/>
            </w:pPr>
            <w:r w:rsidRPr="00DD2E7B">
              <w:t>-</w:t>
            </w:r>
          </w:p>
        </w:tc>
        <w:tc>
          <w:tcPr>
            <w:tcW w:w="851" w:type="dxa"/>
            <w:vAlign w:val="center"/>
          </w:tcPr>
          <w:p w:rsidR="0004733A" w:rsidRPr="00DD2E7B" w:rsidRDefault="005F2A45" w:rsidP="00926138">
            <w:pPr>
              <w:jc w:val="right"/>
            </w:pPr>
            <w:r w:rsidRPr="00DD2E7B">
              <w:t>19,2</w:t>
            </w:r>
          </w:p>
        </w:tc>
        <w:tc>
          <w:tcPr>
            <w:tcW w:w="1134" w:type="dxa"/>
            <w:vAlign w:val="center"/>
          </w:tcPr>
          <w:p w:rsidR="0004733A" w:rsidRPr="00DD2E7B" w:rsidRDefault="00986228" w:rsidP="00926138">
            <w:pPr>
              <w:jc w:val="right"/>
            </w:pPr>
            <w:r w:rsidRPr="00DD2E7B">
              <w:t>-</w:t>
            </w:r>
          </w:p>
        </w:tc>
        <w:tc>
          <w:tcPr>
            <w:tcW w:w="1275" w:type="dxa"/>
          </w:tcPr>
          <w:p w:rsidR="0004733A" w:rsidRPr="00DD2E7B" w:rsidRDefault="00986228" w:rsidP="00926138">
            <w:pPr>
              <w:jc w:val="right"/>
            </w:pPr>
            <w:r w:rsidRPr="00DD2E7B">
              <w:t>-</w:t>
            </w:r>
          </w:p>
        </w:tc>
        <w:tc>
          <w:tcPr>
            <w:tcW w:w="1070" w:type="dxa"/>
            <w:vAlign w:val="center"/>
          </w:tcPr>
          <w:p w:rsidR="0004733A" w:rsidRPr="00DD2E7B" w:rsidRDefault="00986228" w:rsidP="00926138">
            <w:pPr>
              <w:jc w:val="right"/>
            </w:pPr>
            <w:r w:rsidRPr="00DD2E7B">
              <w:t>-</w:t>
            </w:r>
          </w:p>
        </w:tc>
      </w:tr>
      <w:tr w:rsidR="0004733A" w:rsidRPr="00DD2E7B" w:rsidTr="00926138">
        <w:trPr>
          <w:trHeight w:val="559"/>
        </w:trPr>
        <w:tc>
          <w:tcPr>
            <w:tcW w:w="591" w:type="dxa"/>
          </w:tcPr>
          <w:p w:rsidR="0004733A" w:rsidRPr="00DD2E7B" w:rsidRDefault="0004733A" w:rsidP="0004733A"/>
        </w:tc>
        <w:tc>
          <w:tcPr>
            <w:tcW w:w="2493" w:type="dxa"/>
          </w:tcPr>
          <w:p w:rsidR="0004733A" w:rsidRPr="00DD2E7B" w:rsidRDefault="0004733A" w:rsidP="0004733A">
            <w:pPr>
              <w:ind w:left="126"/>
              <w:jc w:val="both"/>
            </w:pPr>
            <w:r w:rsidRPr="00DD2E7B">
              <w:t>Внебюджетные средства</w:t>
            </w:r>
          </w:p>
        </w:tc>
        <w:tc>
          <w:tcPr>
            <w:tcW w:w="851" w:type="dxa"/>
            <w:vAlign w:val="center"/>
          </w:tcPr>
          <w:p w:rsidR="0004733A" w:rsidRPr="00DD2E7B" w:rsidRDefault="00986228" w:rsidP="00926138">
            <w:pPr>
              <w:jc w:val="right"/>
            </w:pPr>
            <w:r w:rsidRPr="00DD2E7B">
              <w:t>-</w:t>
            </w:r>
          </w:p>
        </w:tc>
        <w:tc>
          <w:tcPr>
            <w:tcW w:w="709" w:type="dxa"/>
            <w:vAlign w:val="center"/>
          </w:tcPr>
          <w:p w:rsidR="0004733A" w:rsidRPr="00DD2E7B" w:rsidRDefault="00986228" w:rsidP="00926138">
            <w:pPr>
              <w:jc w:val="right"/>
            </w:pPr>
            <w:r w:rsidRPr="00DD2E7B">
              <w:t>-</w:t>
            </w:r>
          </w:p>
        </w:tc>
        <w:tc>
          <w:tcPr>
            <w:tcW w:w="709" w:type="dxa"/>
            <w:vAlign w:val="center"/>
          </w:tcPr>
          <w:p w:rsidR="0004733A" w:rsidRPr="00DD2E7B" w:rsidRDefault="00986228" w:rsidP="00926138">
            <w:pPr>
              <w:jc w:val="right"/>
            </w:pPr>
            <w:r w:rsidRPr="00DD2E7B">
              <w:t>-</w:t>
            </w:r>
          </w:p>
        </w:tc>
        <w:tc>
          <w:tcPr>
            <w:tcW w:w="851" w:type="dxa"/>
            <w:vAlign w:val="center"/>
          </w:tcPr>
          <w:p w:rsidR="0004733A" w:rsidRPr="00DD2E7B" w:rsidRDefault="00986228" w:rsidP="00926138">
            <w:pPr>
              <w:jc w:val="right"/>
            </w:pPr>
            <w:r w:rsidRPr="00DD2E7B">
              <w:t>-</w:t>
            </w:r>
          </w:p>
        </w:tc>
        <w:tc>
          <w:tcPr>
            <w:tcW w:w="1134" w:type="dxa"/>
            <w:vAlign w:val="center"/>
          </w:tcPr>
          <w:p w:rsidR="0004733A" w:rsidRPr="00DD2E7B" w:rsidRDefault="00986228" w:rsidP="00926138">
            <w:pPr>
              <w:jc w:val="right"/>
            </w:pPr>
            <w:r w:rsidRPr="00DD2E7B">
              <w:t>-</w:t>
            </w:r>
          </w:p>
        </w:tc>
        <w:tc>
          <w:tcPr>
            <w:tcW w:w="1275" w:type="dxa"/>
          </w:tcPr>
          <w:p w:rsidR="0004733A" w:rsidRPr="00DD2E7B" w:rsidRDefault="00986228" w:rsidP="00926138">
            <w:pPr>
              <w:jc w:val="right"/>
            </w:pPr>
            <w:r w:rsidRPr="00DD2E7B">
              <w:t>-</w:t>
            </w:r>
          </w:p>
        </w:tc>
        <w:tc>
          <w:tcPr>
            <w:tcW w:w="1070" w:type="dxa"/>
            <w:vAlign w:val="center"/>
          </w:tcPr>
          <w:p w:rsidR="0004733A" w:rsidRPr="00DD2E7B" w:rsidRDefault="00986228" w:rsidP="00926138">
            <w:pPr>
              <w:jc w:val="right"/>
            </w:pPr>
            <w:r w:rsidRPr="00DD2E7B">
              <w:t>-</w:t>
            </w:r>
          </w:p>
        </w:tc>
      </w:tr>
      <w:tr w:rsidR="00B62963" w:rsidRPr="00DD2E7B" w:rsidTr="008119B9">
        <w:trPr>
          <w:trHeight w:val="570"/>
        </w:trPr>
        <w:tc>
          <w:tcPr>
            <w:tcW w:w="591" w:type="dxa"/>
          </w:tcPr>
          <w:p w:rsidR="00B62963" w:rsidRPr="00DD2E7B" w:rsidRDefault="00B62963" w:rsidP="00B62963">
            <w:r w:rsidRPr="00DD2E7B">
              <w:t>5</w:t>
            </w:r>
          </w:p>
        </w:tc>
        <w:tc>
          <w:tcPr>
            <w:tcW w:w="2493" w:type="dxa"/>
          </w:tcPr>
          <w:p w:rsidR="00D90C98" w:rsidRDefault="00B62963" w:rsidP="00B62963">
            <w:r w:rsidRPr="00DD2E7B">
              <w:t>Строительство нового корпуса начальной шк</w:t>
            </w:r>
            <w:r w:rsidR="002009ED">
              <w:t xml:space="preserve">олы </w:t>
            </w:r>
            <w:r w:rsidR="00FA2E77">
              <w:t>(планировочный</w:t>
            </w:r>
          </w:p>
          <w:p w:rsidR="00B62963" w:rsidRPr="00DD2E7B" w:rsidRDefault="002009ED" w:rsidP="00B62963">
            <w:r>
              <w:t xml:space="preserve"> район «Светлогорск-1»</w:t>
            </w:r>
            <w:r w:rsidR="00FA2E77">
              <w:t>)</w:t>
            </w:r>
          </w:p>
        </w:tc>
        <w:tc>
          <w:tcPr>
            <w:tcW w:w="851" w:type="dxa"/>
            <w:vAlign w:val="center"/>
          </w:tcPr>
          <w:p w:rsidR="00B62963" w:rsidRPr="00DD2E7B" w:rsidRDefault="00B62963" w:rsidP="00926138">
            <w:pPr>
              <w:jc w:val="right"/>
            </w:pPr>
            <w:r w:rsidRPr="00DD2E7B">
              <w:t>-</w:t>
            </w:r>
          </w:p>
        </w:tc>
        <w:tc>
          <w:tcPr>
            <w:tcW w:w="709" w:type="dxa"/>
            <w:vAlign w:val="center"/>
          </w:tcPr>
          <w:p w:rsidR="00B62963" w:rsidRPr="00DD2E7B" w:rsidRDefault="00B62963" w:rsidP="00926138">
            <w:pPr>
              <w:jc w:val="right"/>
            </w:pPr>
            <w:r w:rsidRPr="00DD2E7B">
              <w:t>-</w:t>
            </w:r>
          </w:p>
        </w:tc>
        <w:tc>
          <w:tcPr>
            <w:tcW w:w="709" w:type="dxa"/>
            <w:vAlign w:val="center"/>
          </w:tcPr>
          <w:p w:rsidR="00B62963" w:rsidRPr="00DD2E7B" w:rsidRDefault="00B62963" w:rsidP="00926138">
            <w:pPr>
              <w:jc w:val="right"/>
            </w:pPr>
            <w:r w:rsidRPr="00DD2E7B">
              <w:t>-</w:t>
            </w:r>
          </w:p>
        </w:tc>
        <w:tc>
          <w:tcPr>
            <w:tcW w:w="851" w:type="dxa"/>
            <w:vAlign w:val="center"/>
          </w:tcPr>
          <w:p w:rsidR="00B62963" w:rsidRPr="00DD2E7B" w:rsidRDefault="00B62963" w:rsidP="00926138">
            <w:pPr>
              <w:jc w:val="right"/>
            </w:pPr>
            <w:r w:rsidRPr="00DD2E7B">
              <w:t>-</w:t>
            </w:r>
          </w:p>
        </w:tc>
        <w:tc>
          <w:tcPr>
            <w:tcW w:w="1134" w:type="dxa"/>
          </w:tcPr>
          <w:p w:rsidR="00B62963" w:rsidRPr="00DD2E7B" w:rsidRDefault="00B62963" w:rsidP="00D01E03">
            <w:pPr>
              <w:jc w:val="right"/>
            </w:pPr>
            <w:r w:rsidRPr="00DD2E7B">
              <w:t>Проект 50,4</w:t>
            </w:r>
          </w:p>
        </w:tc>
        <w:tc>
          <w:tcPr>
            <w:tcW w:w="1275" w:type="dxa"/>
          </w:tcPr>
          <w:p w:rsidR="00B62963" w:rsidRPr="00DD2E7B" w:rsidRDefault="00B62963" w:rsidP="00D01E03">
            <w:pPr>
              <w:jc w:val="right"/>
            </w:pPr>
            <w:r w:rsidRPr="00DD2E7B">
              <w:t>Строительство 1920,0</w:t>
            </w:r>
          </w:p>
        </w:tc>
        <w:tc>
          <w:tcPr>
            <w:tcW w:w="1070" w:type="dxa"/>
            <w:vAlign w:val="center"/>
          </w:tcPr>
          <w:p w:rsidR="00B62963" w:rsidRPr="00DD2E7B" w:rsidRDefault="00B62963" w:rsidP="00926138">
            <w:pPr>
              <w:jc w:val="right"/>
            </w:pPr>
            <w:r w:rsidRPr="00DD2E7B">
              <w:t xml:space="preserve">    -</w:t>
            </w:r>
          </w:p>
        </w:tc>
      </w:tr>
      <w:tr w:rsidR="00B62963" w:rsidRPr="00DD2E7B" w:rsidTr="00926138">
        <w:trPr>
          <w:trHeight w:val="298"/>
        </w:trPr>
        <w:tc>
          <w:tcPr>
            <w:tcW w:w="591" w:type="dxa"/>
          </w:tcPr>
          <w:p w:rsidR="00B62963" w:rsidRPr="00DD2E7B" w:rsidRDefault="00B62963" w:rsidP="00B62963"/>
        </w:tc>
        <w:tc>
          <w:tcPr>
            <w:tcW w:w="2493" w:type="dxa"/>
          </w:tcPr>
          <w:p w:rsidR="00B62963" w:rsidRPr="00DD2E7B" w:rsidRDefault="00B62963" w:rsidP="00B62963">
            <w:r w:rsidRPr="00DD2E7B">
              <w:t>Федеральный бюджет</w:t>
            </w:r>
          </w:p>
        </w:tc>
        <w:tc>
          <w:tcPr>
            <w:tcW w:w="851" w:type="dxa"/>
            <w:vAlign w:val="center"/>
          </w:tcPr>
          <w:p w:rsidR="00B62963" w:rsidRPr="00DD2E7B" w:rsidRDefault="00B62963" w:rsidP="00926138">
            <w:pPr>
              <w:jc w:val="right"/>
            </w:pPr>
            <w:r w:rsidRPr="00DD2E7B">
              <w:t>-</w:t>
            </w:r>
          </w:p>
        </w:tc>
        <w:tc>
          <w:tcPr>
            <w:tcW w:w="709" w:type="dxa"/>
            <w:vAlign w:val="center"/>
          </w:tcPr>
          <w:p w:rsidR="00B62963" w:rsidRPr="00DD2E7B" w:rsidRDefault="00B62963" w:rsidP="00926138">
            <w:pPr>
              <w:jc w:val="right"/>
            </w:pPr>
            <w:r w:rsidRPr="00DD2E7B">
              <w:t>-</w:t>
            </w:r>
          </w:p>
        </w:tc>
        <w:tc>
          <w:tcPr>
            <w:tcW w:w="709" w:type="dxa"/>
            <w:vAlign w:val="center"/>
          </w:tcPr>
          <w:p w:rsidR="00B62963" w:rsidRPr="00DD2E7B" w:rsidRDefault="00B62963" w:rsidP="00926138">
            <w:pPr>
              <w:jc w:val="right"/>
            </w:pPr>
            <w:r w:rsidRPr="00DD2E7B">
              <w:t>-</w:t>
            </w:r>
          </w:p>
        </w:tc>
        <w:tc>
          <w:tcPr>
            <w:tcW w:w="851" w:type="dxa"/>
            <w:vAlign w:val="center"/>
          </w:tcPr>
          <w:p w:rsidR="00B62963" w:rsidRPr="00DD2E7B" w:rsidRDefault="00B62963" w:rsidP="00926138">
            <w:pPr>
              <w:jc w:val="right"/>
            </w:pPr>
            <w:r w:rsidRPr="00DD2E7B">
              <w:t>-</w:t>
            </w:r>
          </w:p>
        </w:tc>
        <w:tc>
          <w:tcPr>
            <w:tcW w:w="1134" w:type="dxa"/>
            <w:vAlign w:val="center"/>
          </w:tcPr>
          <w:p w:rsidR="00B62963" w:rsidRPr="00DD2E7B" w:rsidRDefault="00B62963" w:rsidP="00926138">
            <w:pPr>
              <w:jc w:val="right"/>
            </w:pPr>
            <w:r w:rsidRPr="00DD2E7B">
              <w:t>-</w:t>
            </w:r>
          </w:p>
        </w:tc>
        <w:tc>
          <w:tcPr>
            <w:tcW w:w="1275" w:type="dxa"/>
            <w:vAlign w:val="center"/>
          </w:tcPr>
          <w:p w:rsidR="00B62963" w:rsidRPr="00DD2E7B" w:rsidRDefault="00B62963" w:rsidP="00926138">
            <w:pPr>
              <w:jc w:val="right"/>
            </w:pPr>
            <w:r w:rsidRPr="00DD2E7B">
              <w:t>1536,0</w:t>
            </w:r>
          </w:p>
        </w:tc>
        <w:tc>
          <w:tcPr>
            <w:tcW w:w="1070" w:type="dxa"/>
            <w:vAlign w:val="center"/>
          </w:tcPr>
          <w:p w:rsidR="00B62963" w:rsidRPr="00DD2E7B" w:rsidRDefault="00B62963" w:rsidP="00926138">
            <w:pPr>
              <w:jc w:val="right"/>
            </w:pPr>
            <w:r w:rsidRPr="00DD2E7B">
              <w:t>-</w:t>
            </w:r>
          </w:p>
        </w:tc>
      </w:tr>
      <w:tr w:rsidR="00B62963" w:rsidRPr="00DD2E7B" w:rsidTr="00926138">
        <w:trPr>
          <w:trHeight w:val="287"/>
        </w:trPr>
        <w:tc>
          <w:tcPr>
            <w:tcW w:w="591" w:type="dxa"/>
          </w:tcPr>
          <w:p w:rsidR="00B62963" w:rsidRPr="00DD2E7B" w:rsidRDefault="00B62963" w:rsidP="00B62963"/>
        </w:tc>
        <w:tc>
          <w:tcPr>
            <w:tcW w:w="2493" w:type="dxa"/>
          </w:tcPr>
          <w:p w:rsidR="00B62963" w:rsidRPr="00DD2E7B" w:rsidRDefault="00B62963" w:rsidP="00B62963">
            <w:r w:rsidRPr="00DD2E7B">
              <w:t>Областной бюджет</w:t>
            </w:r>
          </w:p>
        </w:tc>
        <w:tc>
          <w:tcPr>
            <w:tcW w:w="851" w:type="dxa"/>
            <w:vAlign w:val="center"/>
          </w:tcPr>
          <w:p w:rsidR="00B62963" w:rsidRPr="00DD2E7B" w:rsidRDefault="00B62963" w:rsidP="00926138">
            <w:pPr>
              <w:jc w:val="right"/>
            </w:pPr>
            <w:r w:rsidRPr="00DD2E7B">
              <w:t>-</w:t>
            </w:r>
          </w:p>
        </w:tc>
        <w:tc>
          <w:tcPr>
            <w:tcW w:w="709" w:type="dxa"/>
            <w:vAlign w:val="center"/>
          </w:tcPr>
          <w:p w:rsidR="00B62963" w:rsidRPr="00DD2E7B" w:rsidRDefault="00B62963" w:rsidP="00926138">
            <w:pPr>
              <w:jc w:val="right"/>
            </w:pPr>
            <w:r w:rsidRPr="00DD2E7B">
              <w:t>-</w:t>
            </w:r>
          </w:p>
        </w:tc>
        <w:tc>
          <w:tcPr>
            <w:tcW w:w="709" w:type="dxa"/>
            <w:vAlign w:val="center"/>
          </w:tcPr>
          <w:p w:rsidR="00B62963" w:rsidRPr="00DD2E7B" w:rsidRDefault="00B62963" w:rsidP="00926138">
            <w:pPr>
              <w:jc w:val="right"/>
            </w:pPr>
            <w:r w:rsidRPr="00DD2E7B">
              <w:t>-</w:t>
            </w:r>
          </w:p>
        </w:tc>
        <w:tc>
          <w:tcPr>
            <w:tcW w:w="851" w:type="dxa"/>
            <w:vAlign w:val="center"/>
          </w:tcPr>
          <w:p w:rsidR="00B62963" w:rsidRPr="00DD2E7B" w:rsidRDefault="00B62963" w:rsidP="00926138">
            <w:pPr>
              <w:jc w:val="right"/>
            </w:pPr>
            <w:r w:rsidRPr="00DD2E7B">
              <w:t>-</w:t>
            </w:r>
          </w:p>
        </w:tc>
        <w:tc>
          <w:tcPr>
            <w:tcW w:w="1134" w:type="dxa"/>
            <w:vAlign w:val="center"/>
          </w:tcPr>
          <w:p w:rsidR="00B62963" w:rsidRPr="00DD2E7B" w:rsidRDefault="00B62963" w:rsidP="00926138">
            <w:pPr>
              <w:jc w:val="right"/>
            </w:pPr>
            <w:r w:rsidRPr="00DD2E7B">
              <w:t>-</w:t>
            </w:r>
          </w:p>
        </w:tc>
        <w:tc>
          <w:tcPr>
            <w:tcW w:w="1275" w:type="dxa"/>
            <w:vAlign w:val="center"/>
          </w:tcPr>
          <w:p w:rsidR="00B62963" w:rsidRPr="00DD2E7B" w:rsidRDefault="00B62963" w:rsidP="00926138">
            <w:pPr>
              <w:jc w:val="right"/>
            </w:pPr>
            <w:r w:rsidRPr="00DD2E7B">
              <w:t>345,6</w:t>
            </w:r>
          </w:p>
        </w:tc>
        <w:tc>
          <w:tcPr>
            <w:tcW w:w="1070" w:type="dxa"/>
            <w:vAlign w:val="center"/>
          </w:tcPr>
          <w:p w:rsidR="00B62963" w:rsidRPr="00DD2E7B" w:rsidRDefault="00B62963" w:rsidP="00926138">
            <w:pPr>
              <w:jc w:val="right"/>
            </w:pPr>
            <w:r w:rsidRPr="00DD2E7B">
              <w:t>-</w:t>
            </w:r>
          </w:p>
        </w:tc>
      </w:tr>
      <w:tr w:rsidR="00B62963" w:rsidRPr="00DD2E7B" w:rsidTr="00926138">
        <w:trPr>
          <w:trHeight w:val="278"/>
        </w:trPr>
        <w:tc>
          <w:tcPr>
            <w:tcW w:w="591" w:type="dxa"/>
          </w:tcPr>
          <w:p w:rsidR="00B62963" w:rsidRPr="00DD2E7B" w:rsidRDefault="00B62963" w:rsidP="00B62963"/>
        </w:tc>
        <w:tc>
          <w:tcPr>
            <w:tcW w:w="2493" w:type="dxa"/>
          </w:tcPr>
          <w:p w:rsidR="00B62963" w:rsidRPr="00DD2E7B" w:rsidRDefault="00B62963" w:rsidP="00B62963">
            <w:r w:rsidRPr="00DD2E7B">
              <w:t>Местный бюджет</w:t>
            </w:r>
          </w:p>
        </w:tc>
        <w:tc>
          <w:tcPr>
            <w:tcW w:w="851" w:type="dxa"/>
            <w:vAlign w:val="center"/>
          </w:tcPr>
          <w:p w:rsidR="00B62963" w:rsidRPr="00DD2E7B" w:rsidRDefault="00B62963" w:rsidP="00926138">
            <w:pPr>
              <w:jc w:val="right"/>
            </w:pPr>
            <w:r w:rsidRPr="00DD2E7B">
              <w:t>-</w:t>
            </w:r>
          </w:p>
        </w:tc>
        <w:tc>
          <w:tcPr>
            <w:tcW w:w="709" w:type="dxa"/>
            <w:vAlign w:val="center"/>
          </w:tcPr>
          <w:p w:rsidR="00B62963" w:rsidRPr="00DD2E7B" w:rsidRDefault="00B62963" w:rsidP="00926138">
            <w:pPr>
              <w:jc w:val="right"/>
            </w:pPr>
            <w:r w:rsidRPr="00DD2E7B">
              <w:t>-</w:t>
            </w:r>
          </w:p>
        </w:tc>
        <w:tc>
          <w:tcPr>
            <w:tcW w:w="709" w:type="dxa"/>
            <w:vAlign w:val="center"/>
          </w:tcPr>
          <w:p w:rsidR="00B62963" w:rsidRPr="00DD2E7B" w:rsidRDefault="00B62963" w:rsidP="00926138">
            <w:pPr>
              <w:jc w:val="right"/>
            </w:pPr>
            <w:r w:rsidRPr="00DD2E7B">
              <w:t>-</w:t>
            </w:r>
          </w:p>
        </w:tc>
        <w:tc>
          <w:tcPr>
            <w:tcW w:w="851" w:type="dxa"/>
            <w:vAlign w:val="center"/>
          </w:tcPr>
          <w:p w:rsidR="00B62963" w:rsidRPr="00DD2E7B" w:rsidRDefault="00B62963" w:rsidP="00926138">
            <w:pPr>
              <w:jc w:val="right"/>
            </w:pPr>
            <w:r w:rsidRPr="00DD2E7B">
              <w:t>-</w:t>
            </w:r>
          </w:p>
        </w:tc>
        <w:tc>
          <w:tcPr>
            <w:tcW w:w="1134" w:type="dxa"/>
            <w:vAlign w:val="center"/>
          </w:tcPr>
          <w:p w:rsidR="00B62963" w:rsidRPr="00DD2E7B" w:rsidRDefault="00B62963" w:rsidP="00926138">
            <w:pPr>
              <w:jc w:val="right"/>
            </w:pPr>
            <w:r w:rsidRPr="00DD2E7B">
              <w:t>50,4</w:t>
            </w:r>
          </w:p>
        </w:tc>
        <w:tc>
          <w:tcPr>
            <w:tcW w:w="1275" w:type="dxa"/>
            <w:vAlign w:val="center"/>
          </w:tcPr>
          <w:p w:rsidR="00B62963" w:rsidRPr="00DD2E7B" w:rsidRDefault="00B62963" w:rsidP="00926138">
            <w:pPr>
              <w:jc w:val="right"/>
            </w:pPr>
            <w:r w:rsidRPr="00DD2E7B">
              <w:t>38,4</w:t>
            </w:r>
          </w:p>
        </w:tc>
        <w:tc>
          <w:tcPr>
            <w:tcW w:w="1070" w:type="dxa"/>
            <w:vAlign w:val="center"/>
          </w:tcPr>
          <w:p w:rsidR="00B62963" w:rsidRPr="00DD2E7B" w:rsidRDefault="00B62963" w:rsidP="00926138">
            <w:pPr>
              <w:jc w:val="right"/>
            </w:pPr>
            <w:r w:rsidRPr="00DD2E7B">
              <w:t>-</w:t>
            </w:r>
          </w:p>
        </w:tc>
      </w:tr>
      <w:tr w:rsidR="00B62963" w:rsidRPr="00DD2E7B" w:rsidTr="00926138">
        <w:trPr>
          <w:trHeight w:val="570"/>
        </w:trPr>
        <w:tc>
          <w:tcPr>
            <w:tcW w:w="591" w:type="dxa"/>
          </w:tcPr>
          <w:p w:rsidR="00B62963" w:rsidRPr="00DD2E7B" w:rsidRDefault="00B62963" w:rsidP="00B62963"/>
        </w:tc>
        <w:tc>
          <w:tcPr>
            <w:tcW w:w="2493" w:type="dxa"/>
          </w:tcPr>
          <w:p w:rsidR="00B62963" w:rsidRPr="00DD2E7B" w:rsidRDefault="00B62963" w:rsidP="00B62963">
            <w:pPr>
              <w:ind w:left="126"/>
              <w:jc w:val="both"/>
            </w:pPr>
            <w:r w:rsidRPr="00DD2E7B">
              <w:t>Внебюджетные средства</w:t>
            </w:r>
          </w:p>
        </w:tc>
        <w:tc>
          <w:tcPr>
            <w:tcW w:w="851" w:type="dxa"/>
            <w:vAlign w:val="center"/>
          </w:tcPr>
          <w:p w:rsidR="00B62963" w:rsidRPr="00DD2E7B" w:rsidRDefault="00B62963" w:rsidP="00926138">
            <w:pPr>
              <w:jc w:val="right"/>
            </w:pPr>
            <w:r w:rsidRPr="00DD2E7B">
              <w:t>-</w:t>
            </w:r>
          </w:p>
        </w:tc>
        <w:tc>
          <w:tcPr>
            <w:tcW w:w="709" w:type="dxa"/>
            <w:vAlign w:val="center"/>
          </w:tcPr>
          <w:p w:rsidR="00B62963" w:rsidRPr="00DD2E7B" w:rsidRDefault="00B62963" w:rsidP="00926138">
            <w:pPr>
              <w:jc w:val="right"/>
            </w:pPr>
            <w:r w:rsidRPr="00DD2E7B">
              <w:t>-</w:t>
            </w:r>
          </w:p>
        </w:tc>
        <w:tc>
          <w:tcPr>
            <w:tcW w:w="709" w:type="dxa"/>
            <w:vAlign w:val="center"/>
          </w:tcPr>
          <w:p w:rsidR="00B62963" w:rsidRPr="00DD2E7B" w:rsidRDefault="00B62963" w:rsidP="00926138">
            <w:pPr>
              <w:jc w:val="right"/>
            </w:pPr>
            <w:r w:rsidRPr="00DD2E7B">
              <w:t>-</w:t>
            </w:r>
          </w:p>
        </w:tc>
        <w:tc>
          <w:tcPr>
            <w:tcW w:w="851" w:type="dxa"/>
            <w:vAlign w:val="center"/>
          </w:tcPr>
          <w:p w:rsidR="00B62963" w:rsidRPr="00DD2E7B" w:rsidRDefault="00B62963" w:rsidP="00926138">
            <w:pPr>
              <w:jc w:val="right"/>
            </w:pPr>
            <w:r w:rsidRPr="00DD2E7B">
              <w:t>-</w:t>
            </w:r>
          </w:p>
        </w:tc>
        <w:tc>
          <w:tcPr>
            <w:tcW w:w="1134" w:type="dxa"/>
            <w:vAlign w:val="center"/>
          </w:tcPr>
          <w:p w:rsidR="00B62963" w:rsidRPr="00DD2E7B" w:rsidRDefault="00B62963" w:rsidP="00926138">
            <w:pPr>
              <w:jc w:val="right"/>
            </w:pPr>
            <w:r w:rsidRPr="00DD2E7B">
              <w:t>-</w:t>
            </w:r>
          </w:p>
        </w:tc>
        <w:tc>
          <w:tcPr>
            <w:tcW w:w="1275" w:type="dxa"/>
            <w:vAlign w:val="center"/>
          </w:tcPr>
          <w:p w:rsidR="00B62963" w:rsidRPr="00DD2E7B" w:rsidRDefault="00B62963" w:rsidP="00926138">
            <w:pPr>
              <w:jc w:val="right"/>
            </w:pPr>
            <w:r w:rsidRPr="00DD2E7B">
              <w:t>-</w:t>
            </w:r>
          </w:p>
        </w:tc>
        <w:tc>
          <w:tcPr>
            <w:tcW w:w="1070" w:type="dxa"/>
            <w:vAlign w:val="center"/>
          </w:tcPr>
          <w:p w:rsidR="00B62963" w:rsidRPr="00DD2E7B" w:rsidRDefault="00B62963" w:rsidP="00926138">
            <w:pPr>
              <w:jc w:val="right"/>
            </w:pPr>
            <w:r w:rsidRPr="00DD2E7B">
              <w:t>-</w:t>
            </w:r>
          </w:p>
        </w:tc>
      </w:tr>
      <w:tr w:rsidR="0004733A" w:rsidRPr="00DD2E7B" w:rsidTr="008119B9">
        <w:trPr>
          <w:trHeight w:val="1274"/>
        </w:trPr>
        <w:tc>
          <w:tcPr>
            <w:tcW w:w="591" w:type="dxa"/>
          </w:tcPr>
          <w:p w:rsidR="0004733A" w:rsidRPr="00DD2E7B" w:rsidRDefault="0004733A" w:rsidP="0004733A">
            <w:r w:rsidRPr="00DD2E7B">
              <w:t>6</w:t>
            </w:r>
          </w:p>
        </w:tc>
        <w:tc>
          <w:tcPr>
            <w:tcW w:w="2493" w:type="dxa"/>
          </w:tcPr>
          <w:p w:rsidR="0004733A" w:rsidRPr="00DD2E7B" w:rsidRDefault="0004733A" w:rsidP="0004733A">
            <w:r w:rsidRPr="00DD2E7B">
              <w:t>Строител</w:t>
            </w:r>
            <w:r w:rsidR="00FA2E77">
              <w:t xml:space="preserve">ьство дошкольного учреждения (планировочный </w:t>
            </w:r>
            <w:r w:rsidR="002009ED">
              <w:t xml:space="preserve">район </w:t>
            </w:r>
            <w:r w:rsidRPr="00DD2E7B">
              <w:t xml:space="preserve"> </w:t>
            </w:r>
            <w:r w:rsidR="002009ED">
              <w:t>«</w:t>
            </w:r>
            <w:r w:rsidRPr="00DD2E7B">
              <w:t>Отрадное</w:t>
            </w:r>
            <w:r w:rsidR="002009ED">
              <w:t>»</w:t>
            </w:r>
            <w:r w:rsidR="00FA2E77">
              <w:t>)</w:t>
            </w:r>
          </w:p>
        </w:tc>
        <w:tc>
          <w:tcPr>
            <w:tcW w:w="851" w:type="dxa"/>
            <w:vAlign w:val="center"/>
          </w:tcPr>
          <w:p w:rsidR="0004733A" w:rsidRPr="00DD2E7B" w:rsidRDefault="0004733A" w:rsidP="00926138">
            <w:pPr>
              <w:jc w:val="right"/>
            </w:pPr>
            <w:r w:rsidRPr="00DD2E7B">
              <w:t>-</w:t>
            </w:r>
          </w:p>
        </w:tc>
        <w:tc>
          <w:tcPr>
            <w:tcW w:w="709" w:type="dxa"/>
            <w:vAlign w:val="center"/>
          </w:tcPr>
          <w:p w:rsidR="0004733A" w:rsidRPr="00DD2E7B" w:rsidRDefault="0004733A" w:rsidP="00926138">
            <w:pPr>
              <w:jc w:val="right"/>
            </w:pPr>
            <w:r w:rsidRPr="00DD2E7B">
              <w:t>-</w:t>
            </w:r>
          </w:p>
        </w:tc>
        <w:tc>
          <w:tcPr>
            <w:tcW w:w="709" w:type="dxa"/>
            <w:vAlign w:val="center"/>
          </w:tcPr>
          <w:p w:rsidR="0004733A" w:rsidRPr="00DD2E7B" w:rsidRDefault="0004733A" w:rsidP="00926138">
            <w:pPr>
              <w:jc w:val="right"/>
            </w:pPr>
            <w:r w:rsidRPr="00DD2E7B">
              <w:t>-</w:t>
            </w:r>
          </w:p>
        </w:tc>
        <w:tc>
          <w:tcPr>
            <w:tcW w:w="851" w:type="dxa"/>
            <w:vAlign w:val="center"/>
          </w:tcPr>
          <w:p w:rsidR="0004733A" w:rsidRPr="00DD2E7B" w:rsidRDefault="0004733A" w:rsidP="00926138">
            <w:pPr>
              <w:jc w:val="right"/>
            </w:pPr>
            <w:r w:rsidRPr="00DD2E7B">
              <w:t>-</w:t>
            </w:r>
          </w:p>
        </w:tc>
        <w:tc>
          <w:tcPr>
            <w:tcW w:w="1134" w:type="dxa"/>
            <w:vAlign w:val="center"/>
          </w:tcPr>
          <w:p w:rsidR="0004733A" w:rsidRPr="00DD2E7B" w:rsidRDefault="0004733A" w:rsidP="00926138">
            <w:pPr>
              <w:jc w:val="right"/>
            </w:pPr>
            <w:r w:rsidRPr="00DD2E7B">
              <w:t>-</w:t>
            </w:r>
          </w:p>
        </w:tc>
        <w:tc>
          <w:tcPr>
            <w:tcW w:w="1275" w:type="dxa"/>
          </w:tcPr>
          <w:p w:rsidR="0004733A" w:rsidRPr="00DD2E7B" w:rsidRDefault="00A91595" w:rsidP="00926138">
            <w:pPr>
              <w:jc w:val="right"/>
            </w:pPr>
            <w:r w:rsidRPr="00DD2E7B">
              <w:t>Проект 10,08</w:t>
            </w:r>
          </w:p>
        </w:tc>
        <w:tc>
          <w:tcPr>
            <w:tcW w:w="1070" w:type="dxa"/>
          </w:tcPr>
          <w:p w:rsidR="0004733A" w:rsidRPr="00DD2E7B" w:rsidRDefault="00A91595" w:rsidP="008119B9">
            <w:r w:rsidRPr="00DD2E7B">
              <w:t>Строительство 384,0</w:t>
            </w:r>
          </w:p>
          <w:p w:rsidR="0004733A" w:rsidRPr="00DD2E7B" w:rsidRDefault="0004733A" w:rsidP="008119B9">
            <w:r w:rsidRPr="00DD2E7B">
              <w:t xml:space="preserve"> </w:t>
            </w:r>
          </w:p>
        </w:tc>
      </w:tr>
      <w:tr w:rsidR="0004733A" w:rsidRPr="00DD2E7B" w:rsidTr="00926138">
        <w:trPr>
          <w:trHeight w:val="285"/>
        </w:trPr>
        <w:tc>
          <w:tcPr>
            <w:tcW w:w="591" w:type="dxa"/>
          </w:tcPr>
          <w:p w:rsidR="0004733A" w:rsidRPr="00DD2E7B" w:rsidRDefault="0004733A" w:rsidP="0004733A"/>
        </w:tc>
        <w:tc>
          <w:tcPr>
            <w:tcW w:w="2493" w:type="dxa"/>
          </w:tcPr>
          <w:p w:rsidR="0004733A" w:rsidRPr="00DD2E7B" w:rsidRDefault="0004733A" w:rsidP="0004733A">
            <w:r w:rsidRPr="00DD2E7B">
              <w:t>Федеральный бюджет</w:t>
            </w:r>
          </w:p>
        </w:tc>
        <w:tc>
          <w:tcPr>
            <w:tcW w:w="851" w:type="dxa"/>
            <w:vAlign w:val="center"/>
          </w:tcPr>
          <w:p w:rsidR="0004733A" w:rsidRPr="00DD2E7B" w:rsidRDefault="00A91595" w:rsidP="00926138">
            <w:pPr>
              <w:jc w:val="right"/>
            </w:pPr>
            <w:r w:rsidRPr="00DD2E7B">
              <w:t>-</w:t>
            </w:r>
          </w:p>
        </w:tc>
        <w:tc>
          <w:tcPr>
            <w:tcW w:w="709" w:type="dxa"/>
            <w:vAlign w:val="center"/>
          </w:tcPr>
          <w:p w:rsidR="0004733A" w:rsidRPr="00DD2E7B" w:rsidRDefault="00A91595" w:rsidP="00926138">
            <w:pPr>
              <w:jc w:val="right"/>
            </w:pPr>
            <w:r w:rsidRPr="00DD2E7B">
              <w:t>-</w:t>
            </w:r>
          </w:p>
        </w:tc>
        <w:tc>
          <w:tcPr>
            <w:tcW w:w="709" w:type="dxa"/>
            <w:vAlign w:val="center"/>
          </w:tcPr>
          <w:p w:rsidR="0004733A" w:rsidRPr="00DD2E7B" w:rsidRDefault="00A91595" w:rsidP="00926138">
            <w:pPr>
              <w:jc w:val="right"/>
            </w:pPr>
            <w:r w:rsidRPr="00DD2E7B">
              <w:t>-</w:t>
            </w:r>
          </w:p>
        </w:tc>
        <w:tc>
          <w:tcPr>
            <w:tcW w:w="851" w:type="dxa"/>
            <w:vAlign w:val="center"/>
          </w:tcPr>
          <w:p w:rsidR="0004733A" w:rsidRPr="00DD2E7B" w:rsidRDefault="00A91595" w:rsidP="00926138">
            <w:pPr>
              <w:jc w:val="right"/>
            </w:pPr>
            <w:r w:rsidRPr="00DD2E7B">
              <w:t>-</w:t>
            </w:r>
          </w:p>
        </w:tc>
        <w:tc>
          <w:tcPr>
            <w:tcW w:w="1134" w:type="dxa"/>
            <w:vAlign w:val="center"/>
          </w:tcPr>
          <w:p w:rsidR="0004733A" w:rsidRPr="00DD2E7B" w:rsidRDefault="00A91595" w:rsidP="00926138">
            <w:pPr>
              <w:jc w:val="right"/>
            </w:pPr>
            <w:r w:rsidRPr="00DD2E7B">
              <w:t>-</w:t>
            </w:r>
          </w:p>
        </w:tc>
        <w:tc>
          <w:tcPr>
            <w:tcW w:w="1275" w:type="dxa"/>
          </w:tcPr>
          <w:p w:rsidR="0004733A" w:rsidRPr="00DD2E7B" w:rsidRDefault="00A91595" w:rsidP="00926138">
            <w:pPr>
              <w:jc w:val="right"/>
            </w:pPr>
            <w:r w:rsidRPr="00DD2E7B">
              <w:t>-</w:t>
            </w:r>
          </w:p>
        </w:tc>
        <w:tc>
          <w:tcPr>
            <w:tcW w:w="1070" w:type="dxa"/>
            <w:vAlign w:val="center"/>
          </w:tcPr>
          <w:p w:rsidR="0004733A" w:rsidRPr="00DD2E7B" w:rsidRDefault="00A91595" w:rsidP="00926138">
            <w:pPr>
              <w:jc w:val="right"/>
            </w:pPr>
            <w:r w:rsidRPr="00DD2E7B">
              <w:t>307,2</w:t>
            </w:r>
          </w:p>
        </w:tc>
      </w:tr>
      <w:tr w:rsidR="0004733A" w:rsidRPr="00DD2E7B" w:rsidTr="00926138">
        <w:trPr>
          <w:trHeight w:val="276"/>
        </w:trPr>
        <w:tc>
          <w:tcPr>
            <w:tcW w:w="591" w:type="dxa"/>
          </w:tcPr>
          <w:p w:rsidR="0004733A" w:rsidRPr="00DD2E7B" w:rsidRDefault="0004733A" w:rsidP="0004733A"/>
        </w:tc>
        <w:tc>
          <w:tcPr>
            <w:tcW w:w="2493" w:type="dxa"/>
          </w:tcPr>
          <w:p w:rsidR="0004733A" w:rsidRPr="00DD2E7B" w:rsidRDefault="0004733A" w:rsidP="0004733A">
            <w:r w:rsidRPr="00DD2E7B">
              <w:t>Областной бюджет</w:t>
            </w:r>
          </w:p>
        </w:tc>
        <w:tc>
          <w:tcPr>
            <w:tcW w:w="851" w:type="dxa"/>
            <w:vAlign w:val="center"/>
          </w:tcPr>
          <w:p w:rsidR="0004733A" w:rsidRPr="00DD2E7B" w:rsidRDefault="00A91595" w:rsidP="00926138">
            <w:pPr>
              <w:jc w:val="right"/>
            </w:pPr>
            <w:r w:rsidRPr="00DD2E7B">
              <w:t>-</w:t>
            </w:r>
          </w:p>
        </w:tc>
        <w:tc>
          <w:tcPr>
            <w:tcW w:w="709" w:type="dxa"/>
            <w:vAlign w:val="center"/>
          </w:tcPr>
          <w:p w:rsidR="0004733A" w:rsidRPr="00DD2E7B" w:rsidRDefault="00A91595" w:rsidP="00926138">
            <w:pPr>
              <w:jc w:val="right"/>
            </w:pPr>
            <w:r w:rsidRPr="00DD2E7B">
              <w:t>-</w:t>
            </w:r>
          </w:p>
        </w:tc>
        <w:tc>
          <w:tcPr>
            <w:tcW w:w="709" w:type="dxa"/>
            <w:vAlign w:val="center"/>
          </w:tcPr>
          <w:p w:rsidR="0004733A" w:rsidRPr="00DD2E7B" w:rsidRDefault="00A91595" w:rsidP="00926138">
            <w:pPr>
              <w:jc w:val="right"/>
            </w:pPr>
            <w:r w:rsidRPr="00DD2E7B">
              <w:t>-</w:t>
            </w:r>
          </w:p>
        </w:tc>
        <w:tc>
          <w:tcPr>
            <w:tcW w:w="851" w:type="dxa"/>
            <w:vAlign w:val="center"/>
          </w:tcPr>
          <w:p w:rsidR="0004733A" w:rsidRPr="00DD2E7B" w:rsidRDefault="00A91595" w:rsidP="00926138">
            <w:pPr>
              <w:jc w:val="right"/>
            </w:pPr>
            <w:r w:rsidRPr="00DD2E7B">
              <w:t>-</w:t>
            </w:r>
          </w:p>
        </w:tc>
        <w:tc>
          <w:tcPr>
            <w:tcW w:w="1134" w:type="dxa"/>
            <w:vAlign w:val="center"/>
          </w:tcPr>
          <w:p w:rsidR="0004733A" w:rsidRPr="00DD2E7B" w:rsidRDefault="00A91595" w:rsidP="00926138">
            <w:pPr>
              <w:jc w:val="right"/>
            </w:pPr>
            <w:r w:rsidRPr="00DD2E7B">
              <w:t>-</w:t>
            </w:r>
          </w:p>
        </w:tc>
        <w:tc>
          <w:tcPr>
            <w:tcW w:w="1275" w:type="dxa"/>
          </w:tcPr>
          <w:p w:rsidR="0004733A" w:rsidRPr="00DD2E7B" w:rsidRDefault="00A91595" w:rsidP="00926138">
            <w:pPr>
              <w:jc w:val="right"/>
            </w:pPr>
            <w:r w:rsidRPr="00DD2E7B">
              <w:t>-</w:t>
            </w:r>
          </w:p>
        </w:tc>
        <w:tc>
          <w:tcPr>
            <w:tcW w:w="1070" w:type="dxa"/>
            <w:vAlign w:val="center"/>
          </w:tcPr>
          <w:p w:rsidR="0004733A" w:rsidRPr="00DD2E7B" w:rsidRDefault="00A91595" w:rsidP="008E2AE4">
            <w:pPr>
              <w:jc w:val="right"/>
            </w:pPr>
            <w:r w:rsidRPr="00DD2E7B">
              <w:t>69,1</w:t>
            </w:r>
          </w:p>
        </w:tc>
      </w:tr>
      <w:tr w:rsidR="0004733A" w:rsidRPr="00DD2E7B" w:rsidTr="00926138">
        <w:trPr>
          <w:trHeight w:val="265"/>
        </w:trPr>
        <w:tc>
          <w:tcPr>
            <w:tcW w:w="591" w:type="dxa"/>
          </w:tcPr>
          <w:p w:rsidR="0004733A" w:rsidRPr="00DD2E7B" w:rsidRDefault="0004733A" w:rsidP="0004733A"/>
        </w:tc>
        <w:tc>
          <w:tcPr>
            <w:tcW w:w="2493" w:type="dxa"/>
          </w:tcPr>
          <w:p w:rsidR="0004733A" w:rsidRPr="00DD2E7B" w:rsidRDefault="0004733A" w:rsidP="0004733A">
            <w:r w:rsidRPr="00DD2E7B">
              <w:t>Местный бюджет</w:t>
            </w:r>
          </w:p>
        </w:tc>
        <w:tc>
          <w:tcPr>
            <w:tcW w:w="851" w:type="dxa"/>
            <w:vAlign w:val="center"/>
          </w:tcPr>
          <w:p w:rsidR="0004733A" w:rsidRPr="00DD2E7B" w:rsidRDefault="00A91595" w:rsidP="00926138">
            <w:pPr>
              <w:jc w:val="right"/>
            </w:pPr>
            <w:r w:rsidRPr="00DD2E7B">
              <w:t>-</w:t>
            </w:r>
          </w:p>
        </w:tc>
        <w:tc>
          <w:tcPr>
            <w:tcW w:w="709" w:type="dxa"/>
            <w:vAlign w:val="center"/>
          </w:tcPr>
          <w:p w:rsidR="0004733A" w:rsidRPr="00DD2E7B" w:rsidRDefault="00A91595" w:rsidP="00926138">
            <w:pPr>
              <w:jc w:val="right"/>
            </w:pPr>
            <w:r w:rsidRPr="00DD2E7B">
              <w:t>-</w:t>
            </w:r>
          </w:p>
        </w:tc>
        <w:tc>
          <w:tcPr>
            <w:tcW w:w="709" w:type="dxa"/>
            <w:vAlign w:val="center"/>
          </w:tcPr>
          <w:p w:rsidR="0004733A" w:rsidRPr="00DD2E7B" w:rsidRDefault="00A91595" w:rsidP="00926138">
            <w:pPr>
              <w:jc w:val="right"/>
            </w:pPr>
            <w:r w:rsidRPr="00DD2E7B">
              <w:t>-</w:t>
            </w:r>
          </w:p>
        </w:tc>
        <w:tc>
          <w:tcPr>
            <w:tcW w:w="851" w:type="dxa"/>
            <w:vAlign w:val="center"/>
          </w:tcPr>
          <w:p w:rsidR="0004733A" w:rsidRPr="00DD2E7B" w:rsidRDefault="00A91595" w:rsidP="00926138">
            <w:pPr>
              <w:jc w:val="right"/>
            </w:pPr>
            <w:r w:rsidRPr="00DD2E7B">
              <w:t>-</w:t>
            </w:r>
          </w:p>
        </w:tc>
        <w:tc>
          <w:tcPr>
            <w:tcW w:w="1134" w:type="dxa"/>
            <w:vAlign w:val="center"/>
          </w:tcPr>
          <w:p w:rsidR="0004733A" w:rsidRPr="00DD2E7B" w:rsidRDefault="00A91595" w:rsidP="00926138">
            <w:pPr>
              <w:jc w:val="right"/>
            </w:pPr>
            <w:r w:rsidRPr="00DD2E7B">
              <w:t>-</w:t>
            </w:r>
          </w:p>
        </w:tc>
        <w:tc>
          <w:tcPr>
            <w:tcW w:w="1275" w:type="dxa"/>
          </w:tcPr>
          <w:p w:rsidR="0004733A" w:rsidRPr="00DD2E7B" w:rsidRDefault="00A91595" w:rsidP="00926138">
            <w:pPr>
              <w:jc w:val="right"/>
            </w:pPr>
            <w:r w:rsidRPr="00DD2E7B">
              <w:t>10,08</w:t>
            </w:r>
          </w:p>
        </w:tc>
        <w:tc>
          <w:tcPr>
            <w:tcW w:w="1070" w:type="dxa"/>
            <w:vAlign w:val="center"/>
          </w:tcPr>
          <w:p w:rsidR="0004733A" w:rsidRPr="00DD2E7B" w:rsidRDefault="00A91595" w:rsidP="008E2AE4">
            <w:pPr>
              <w:jc w:val="right"/>
            </w:pPr>
            <w:r w:rsidRPr="00DD2E7B">
              <w:t>7,</w:t>
            </w:r>
            <w:r w:rsidR="008E2AE4">
              <w:t>7</w:t>
            </w:r>
          </w:p>
        </w:tc>
      </w:tr>
      <w:tr w:rsidR="0004733A" w:rsidRPr="00DD2E7B" w:rsidTr="00926138">
        <w:trPr>
          <w:trHeight w:val="569"/>
        </w:trPr>
        <w:tc>
          <w:tcPr>
            <w:tcW w:w="591" w:type="dxa"/>
          </w:tcPr>
          <w:p w:rsidR="0004733A" w:rsidRPr="00DD2E7B" w:rsidRDefault="0004733A" w:rsidP="0004733A"/>
        </w:tc>
        <w:tc>
          <w:tcPr>
            <w:tcW w:w="2493" w:type="dxa"/>
          </w:tcPr>
          <w:p w:rsidR="0004733A" w:rsidRPr="00DD2E7B" w:rsidRDefault="0004733A" w:rsidP="0004733A">
            <w:pPr>
              <w:ind w:left="126"/>
              <w:jc w:val="both"/>
            </w:pPr>
            <w:r w:rsidRPr="00DD2E7B">
              <w:t>Внебюджетные средства</w:t>
            </w:r>
          </w:p>
        </w:tc>
        <w:tc>
          <w:tcPr>
            <w:tcW w:w="851" w:type="dxa"/>
            <w:vAlign w:val="center"/>
          </w:tcPr>
          <w:p w:rsidR="0004733A" w:rsidRPr="00DD2E7B" w:rsidRDefault="00A91595" w:rsidP="00926138">
            <w:pPr>
              <w:jc w:val="right"/>
            </w:pPr>
            <w:r w:rsidRPr="00DD2E7B">
              <w:t>-</w:t>
            </w:r>
          </w:p>
        </w:tc>
        <w:tc>
          <w:tcPr>
            <w:tcW w:w="709" w:type="dxa"/>
            <w:vAlign w:val="center"/>
          </w:tcPr>
          <w:p w:rsidR="0004733A" w:rsidRPr="00DD2E7B" w:rsidRDefault="00A91595" w:rsidP="00926138">
            <w:pPr>
              <w:jc w:val="right"/>
            </w:pPr>
            <w:r w:rsidRPr="00DD2E7B">
              <w:t>-</w:t>
            </w:r>
          </w:p>
        </w:tc>
        <w:tc>
          <w:tcPr>
            <w:tcW w:w="709" w:type="dxa"/>
            <w:vAlign w:val="center"/>
          </w:tcPr>
          <w:p w:rsidR="0004733A" w:rsidRPr="00DD2E7B" w:rsidRDefault="00A91595" w:rsidP="00926138">
            <w:pPr>
              <w:jc w:val="right"/>
            </w:pPr>
            <w:r w:rsidRPr="00DD2E7B">
              <w:t>-</w:t>
            </w:r>
          </w:p>
        </w:tc>
        <w:tc>
          <w:tcPr>
            <w:tcW w:w="851" w:type="dxa"/>
            <w:vAlign w:val="center"/>
          </w:tcPr>
          <w:p w:rsidR="0004733A" w:rsidRPr="00DD2E7B" w:rsidRDefault="00A91595" w:rsidP="00926138">
            <w:pPr>
              <w:jc w:val="right"/>
            </w:pPr>
            <w:r w:rsidRPr="00DD2E7B">
              <w:t>-</w:t>
            </w:r>
          </w:p>
        </w:tc>
        <w:tc>
          <w:tcPr>
            <w:tcW w:w="1134" w:type="dxa"/>
            <w:vAlign w:val="center"/>
          </w:tcPr>
          <w:p w:rsidR="0004733A" w:rsidRPr="00DD2E7B" w:rsidRDefault="00A91595" w:rsidP="00926138">
            <w:pPr>
              <w:jc w:val="right"/>
            </w:pPr>
            <w:r w:rsidRPr="00DD2E7B">
              <w:t>-</w:t>
            </w:r>
          </w:p>
        </w:tc>
        <w:tc>
          <w:tcPr>
            <w:tcW w:w="1275" w:type="dxa"/>
          </w:tcPr>
          <w:p w:rsidR="0004733A" w:rsidRPr="00DD2E7B" w:rsidRDefault="00A91595" w:rsidP="00926138">
            <w:pPr>
              <w:jc w:val="right"/>
            </w:pPr>
            <w:r w:rsidRPr="00DD2E7B">
              <w:t>-</w:t>
            </w:r>
          </w:p>
        </w:tc>
        <w:tc>
          <w:tcPr>
            <w:tcW w:w="1070" w:type="dxa"/>
            <w:vAlign w:val="center"/>
          </w:tcPr>
          <w:p w:rsidR="0004733A" w:rsidRPr="00DD2E7B" w:rsidRDefault="00A91595" w:rsidP="00926138">
            <w:pPr>
              <w:jc w:val="right"/>
            </w:pPr>
            <w:r w:rsidRPr="00DD2E7B">
              <w:t>-</w:t>
            </w:r>
          </w:p>
        </w:tc>
      </w:tr>
      <w:tr w:rsidR="00502F83" w:rsidRPr="00DD2E7B" w:rsidTr="00926138">
        <w:trPr>
          <w:trHeight w:val="856"/>
        </w:trPr>
        <w:tc>
          <w:tcPr>
            <w:tcW w:w="591" w:type="dxa"/>
          </w:tcPr>
          <w:p w:rsidR="00502F83" w:rsidRPr="00DD2E7B" w:rsidRDefault="00502F83" w:rsidP="00502F83">
            <w:r w:rsidRPr="00DD2E7B">
              <w:t>7</w:t>
            </w:r>
          </w:p>
        </w:tc>
        <w:tc>
          <w:tcPr>
            <w:tcW w:w="2493" w:type="dxa"/>
          </w:tcPr>
          <w:p w:rsidR="00502F83" w:rsidRPr="00DD2E7B" w:rsidRDefault="00502F83" w:rsidP="00502F83">
            <w:r w:rsidRPr="00DD2E7B">
              <w:t>Строител</w:t>
            </w:r>
            <w:r w:rsidR="002009ED">
              <w:t xml:space="preserve">ьство дошкольного учреждения </w:t>
            </w:r>
            <w:r w:rsidR="00FA2E77">
              <w:t xml:space="preserve"> (планировочный </w:t>
            </w:r>
            <w:r w:rsidR="002009ED">
              <w:t>район «</w:t>
            </w:r>
            <w:r w:rsidRPr="00DD2E7B">
              <w:t>Зори</w:t>
            </w:r>
            <w:r w:rsidR="002009ED">
              <w:t>»</w:t>
            </w:r>
            <w:r w:rsidR="00FA2E77">
              <w:t>)</w:t>
            </w:r>
          </w:p>
        </w:tc>
        <w:tc>
          <w:tcPr>
            <w:tcW w:w="851" w:type="dxa"/>
            <w:vAlign w:val="center"/>
          </w:tcPr>
          <w:p w:rsidR="00502F83" w:rsidRPr="00DD2E7B" w:rsidRDefault="00502F83" w:rsidP="00926138">
            <w:pPr>
              <w:jc w:val="right"/>
            </w:pPr>
            <w:r w:rsidRPr="00DD2E7B">
              <w:t>-</w:t>
            </w:r>
          </w:p>
        </w:tc>
        <w:tc>
          <w:tcPr>
            <w:tcW w:w="709" w:type="dxa"/>
            <w:vAlign w:val="center"/>
          </w:tcPr>
          <w:p w:rsidR="00502F83" w:rsidRPr="00DD2E7B" w:rsidRDefault="00502F83" w:rsidP="00926138">
            <w:pPr>
              <w:jc w:val="right"/>
            </w:pPr>
            <w:r w:rsidRPr="00DD2E7B">
              <w:t>-</w:t>
            </w:r>
          </w:p>
        </w:tc>
        <w:tc>
          <w:tcPr>
            <w:tcW w:w="709" w:type="dxa"/>
            <w:vAlign w:val="center"/>
          </w:tcPr>
          <w:p w:rsidR="00502F83" w:rsidRPr="00DD2E7B" w:rsidRDefault="00502F83" w:rsidP="00926138">
            <w:pPr>
              <w:jc w:val="right"/>
            </w:pPr>
            <w:r w:rsidRPr="00DD2E7B">
              <w:t>-</w:t>
            </w:r>
          </w:p>
        </w:tc>
        <w:tc>
          <w:tcPr>
            <w:tcW w:w="851" w:type="dxa"/>
            <w:vAlign w:val="center"/>
          </w:tcPr>
          <w:p w:rsidR="00502F83" w:rsidRPr="00DD2E7B" w:rsidRDefault="00502F83" w:rsidP="00926138">
            <w:pPr>
              <w:jc w:val="right"/>
            </w:pPr>
            <w:r w:rsidRPr="00DD2E7B">
              <w:t>-</w:t>
            </w:r>
          </w:p>
        </w:tc>
        <w:tc>
          <w:tcPr>
            <w:tcW w:w="1134" w:type="dxa"/>
            <w:vAlign w:val="center"/>
          </w:tcPr>
          <w:p w:rsidR="00502F83" w:rsidRPr="00DD2E7B" w:rsidRDefault="00502F83" w:rsidP="00926138">
            <w:pPr>
              <w:jc w:val="right"/>
            </w:pPr>
            <w:r w:rsidRPr="00DD2E7B">
              <w:t>-</w:t>
            </w:r>
          </w:p>
        </w:tc>
        <w:tc>
          <w:tcPr>
            <w:tcW w:w="1275" w:type="dxa"/>
          </w:tcPr>
          <w:p w:rsidR="00502F83" w:rsidRPr="00DD2E7B" w:rsidRDefault="00502F83" w:rsidP="00926138">
            <w:pPr>
              <w:jc w:val="right"/>
            </w:pPr>
            <w:r w:rsidRPr="00DD2E7B">
              <w:t>Проект 4,62</w:t>
            </w:r>
          </w:p>
        </w:tc>
        <w:tc>
          <w:tcPr>
            <w:tcW w:w="1070" w:type="dxa"/>
            <w:vAlign w:val="center"/>
          </w:tcPr>
          <w:p w:rsidR="00502F83" w:rsidRPr="00DD2E7B" w:rsidRDefault="00502F83" w:rsidP="00926138">
            <w:pPr>
              <w:jc w:val="right"/>
            </w:pPr>
            <w:r w:rsidRPr="00DD2E7B">
              <w:t xml:space="preserve">Строительство 176,0 </w:t>
            </w:r>
          </w:p>
        </w:tc>
      </w:tr>
      <w:tr w:rsidR="0004733A" w:rsidRPr="00DD2E7B" w:rsidTr="00926138">
        <w:trPr>
          <w:trHeight w:val="256"/>
        </w:trPr>
        <w:tc>
          <w:tcPr>
            <w:tcW w:w="591" w:type="dxa"/>
          </w:tcPr>
          <w:p w:rsidR="0004733A" w:rsidRPr="00DD2E7B" w:rsidRDefault="0004733A" w:rsidP="0004733A"/>
        </w:tc>
        <w:tc>
          <w:tcPr>
            <w:tcW w:w="2493" w:type="dxa"/>
          </w:tcPr>
          <w:p w:rsidR="0004733A" w:rsidRPr="00DD2E7B" w:rsidRDefault="0004733A" w:rsidP="0004733A">
            <w:r w:rsidRPr="00DD2E7B">
              <w:t>Федеральный бюджет</w:t>
            </w:r>
          </w:p>
        </w:tc>
        <w:tc>
          <w:tcPr>
            <w:tcW w:w="851" w:type="dxa"/>
            <w:vAlign w:val="center"/>
          </w:tcPr>
          <w:p w:rsidR="0004733A" w:rsidRPr="00DD2E7B" w:rsidRDefault="000B20F5" w:rsidP="00926138">
            <w:pPr>
              <w:jc w:val="right"/>
            </w:pPr>
            <w:r w:rsidRPr="00DD2E7B">
              <w:t>-</w:t>
            </w:r>
          </w:p>
        </w:tc>
        <w:tc>
          <w:tcPr>
            <w:tcW w:w="709" w:type="dxa"/>
            <w:vAlign w:val="center"/>
          </w:tcPr>
          <w:p w:rsidR="0004733A" w:rsidRPr="00DD2E7B" w:rsidRDefault="000B20F5" w:rsidP="00926138">
            <w:pPr>
              <w:jc w:val="right"/>
            </w:pPr>
            <w:r w:rsidRPr="00DD2E7B">
              <w:t>-</w:t>
            </w:r>
          </w:p>
        </w:tc>
        <w:tc>
          <w:tcPr>
            <w:tcW w:w="709" w:type="dxa"/>
            <w:vAlign w:val="center"/>
          </w:tcPr>
          <w:p w:rsidR="0004733A" w:rsidRPr="00DD2E7B" w:rsidRDefault="000B20F5" w:rsidP="00926138">
            <w:pPr>
              <w:jc w:val="right"/>
            </w:pPr>
            <w:r w:rsidRPr="00DD2E7B">
              <w:t>-</w:t>
            </w:r>
          </w:p>
        </w:tc>
        <w:tc>
          <w:tcPr>
            <w:tcW w:w="851" w:type="dxa"/>
            <w:vAlign w:val="center"/>
          </w:tcPr>
          <w:p w:rsidR="0004733A" w:rsidRPr="00DD2E7B" w:rsidRDefault="000B20F5" w:rsidP="00926138">
            <w:pPr>
              <w:jc w:val="right"/>
            </w:pPr>
            <w:r w:rsidRPr="00DD2E7B">
              <w:t>-</w:t>
            </w:r>
          </w:p>
        </w:tc>
        <w:tc>
          <w:tcPr>
            <w:tcW w:w="1134" w:type="dxa"/>
            <w:vAlign w:val="center"/>
          </w:tcPr>
          <w:p w:rsidR="0004733A" w:rsidRPr="00DD2E7B" w:rsidRDefault="000B20F5" w:rsidP="00926138">
            <w:pPr>
              <w:jc w:val="right"/>
            </w:pPr>
            <w:r w:rsidRPr="00DD2E7B">
              <w:t>-</w:t>
            </w:r>
          </w:p>
        </w:tc>
        <w:tc>
          <w:tcPr>
            <w:tcW w:w="1275" w:type="dxa"/>
          </w:tcPr>
          <w:p w:rsidR="0004733A" w:rsidRPr="00DD2E7B" w:rsidRDefault="000B20F5" w:rsidP="00926138">
            <w:pPr>
              <w:jc w:val="right"/>
            </w:pPr>
            <w:r w:rsidRPr="00DD2E7B">
              <w:t>-</w:t>
            </w:r>
          </w:p>
        </w:tc>
        <w:tc>
          <w:tcPr>
            <w:tcW w:w="1070" w:type="dxa"/>
            <w:vAlign w:val="center"/>
          </w:tcPr>
          <w:p w:rsidR="0004733A" w:rsidRPr="00DD2E7B" w:rsidRDefault="000B20F5" w:rsidP="00926138">
            <w:pPr>
              <w:jc w:val="right"/>
            </w:pPr>
            <w:r w:rsidRPr="00DD2E7B">
              <w:t>140,8</w:t>
            </w:r>
          </w:p>
        </w:tc>
      </w:tr>
      <w:tr w:rsidR="0004733A" w:rsidRPr="00DD2E7B" w:rsidTr="00926138">
        <w:trPr>
          <w:trHeight w:val="260"/>
        </w:trPr>
        <w:tc>
          <w:tcPr>
            <w:tcW w:w="591" w:type="dxa"/>
          </w:tcPr>
          <w:p w:rsidR="0004733A" w:rsidRPr="00DD2E7B" w:rsidRDefault="0004733A" w:rsidP="0004733A"/>
        </w:tc>
        <w:tc>
          <w:tcPr>
            <w:tcW w:w="2493" w:type="dxa"/>
          </w:tcPr>
          <w:p w:rsidR="0004733A" w:rsidRPr="00DD2E7B" w:rsidRDefault="0004733A" w:rsidP="0004733A">
            <w:r w:rsidRPr="00DD2E7B">
              <w:t>Областной бюджет</w:t>
            </w:r>
          </w:p>
        </w:tc>
        <w:tc>
          <w:tcPr>
            <w:tcW w:w="851" w:type="dxa"/>
            <w:vAlign w:val="center"/>
          </w:tcPr>
          <w:p w:rsidR="0004733A" w:rsidRPr="00DD2E7B" w:rsidRDefault="000B20F5" w:rsidP="00926138">
            <w:pPr>
              <w:jc w:val="right"/>
            </w:pPr>
            <w:r w:rsidRPr="00DD2E7B">
              <w:t>-</w:t>
            </w:r>
          </w:p>
        </w:tc>
        <w:tc>
          <w:tcPr>
            <w:tcW w:w="709" w:type="dxa"/>
            <w:vAlign w:val="center"/>
          </w:tcPr>
          <w:p w:rsidR="0004733A" w:rsidRPr="00DD2E7B" w:rsidRDefault="000B20F5" w:rsidP="00926138">
            <w:pPr>
              <w:jc w:val="right"/>
            </w:pPr>
            <w:r w:rsidRPr="00DD2E7B">
              <w:t>-</w:t>
            </w:r>
          </w:p>
        </w:tc>
        <w:tc>
          <w:tcPr>
            <w:tcW w:w="709" w:type="dxa"/>
            <w:vAlign w:val="center"/>
          </w:tcPr>
          <w:p w:rsidR="0004733A" w:rsidRPr="00DD2E7B" w:rsidRDefault="000B20F5" w:rsidP="00926138">
            <w:pPr>
              <w:jc w:val="right"/>
            </w:pPr>
            <w:r w:rsidRPr="00DD2E7B">
              <w:t>-</w:t>
            </w:r>
          </w:p>
        </w:tc>
        <w:tc>
          <w:tcPr>
            <w:tcW w:w="851" w:type="dxa"/>
            <w:vAlign w:val="center"/>
          </w:tcPr>
          <w:p w:rsidR="0004733A" w:rsidRPr="00DD2E7B" w:rsidRDefault="000B20F5" w:rsidP="00926138">
            <w:pPr>
              <w:jc w:val="right"/>
            </w:pPr>
            <w:r w:rsidRPr="00DD2E7B">
              <w:t>-</w:t>
            </w:r>
          </w:p>
        </w:tc>
        <w:tc>
          <w:tcPr>
            <w:tcW w:w="1134" w:type="dxa"/>
            <w:vAlign w:val="center"/>
          </w:tcPr>
          <w:p w:rsidR="0004733A" w:rsidRPr="00DD2E7B" w:rsidRDefault="000B20F5" w:rsidP="00926138">
            <w:pPr>
              <w:jc w:val="right"/>
            </w:pPr>
            <w:r w:rsidRPr="00DD2E7B">
              <w:t>-</w:t>
            </w:r>
          </w:p>
        </w:tc>
        <w:tc>
          <w:tcPr>
            <w:tcW w:w="1275" w:type="dxa"/>
          </w:tcPr>
          <w:p w:rsidR="0004733A" w:rsidRPr="00DD2E7B" w:rsidRDefault="000B20F5" w:rsidP="00926138">
            <w:pPr>
              <w:jc w:val="right"/>
            </w:pPr>
            <w:r w:rsidRPr="00DD2E7B">
              <w:t>-</w:t>
            </w:r>
          </w:p>
        </w:tc>
        <w:tc>
          <w:tcPr>
            <w:tcW w:w="1070" w:type="dxa"/>
            <w:vAlign w:val="center"/>
          </w:tcPr>
          <w:p w:rsidR="0004733A" w:rsidRPr="00DD2E7B" w:rsidRDefault="000B20F5" w:rsidP="008E2AE4">
            <w:pPr>
              <w:jc w:val="right"/>
            </w:pPr>
            <w:r w:rsidRPr="00DD2E7B">
              <w:t>31,</w:t>
            </w:r>
            <w:r w:rsidR="008E2AE4">
              <w:t>7</w:t>
            </w:r>
          </w:p>
        </w:tc>
      </w:tr>
      <w:tr w:rsidR="0004733A" w:rsidRPr="00DD2E7B" w:rsidTr="00926138">
        <w:trPr>
          <w:trHeight w:val="263"/>
        </w:trPr>
        <w:tc>
          <w:tcPr>
            <w:tcW w:w="591" w:type="dxa"/>
          </w:tcPr>
          <w:p w:rsidR="0004733A" w:rsidRPr="00DD2E7B" w:rsidRDefault="0004733A" w:rsidP="0004733A"/>
        </w:tc>
        <w:tc>
          <w:tcPr>
            <w:tcW w:w="2493" w:type="dxa"/>
          </w:tcPr>
          <w:p w:rsidR="0004733A" w:rsidRPr="00DD2E7B" w:rsidRDefault="0004733A" w:rsidP="0004733A">
            <w:r w:rsidRPr="00DD2E7B">
              <w:t>Местный бюджет</w:t>
            </w:r>
          </w:p>
        </w:tc>
        <w:tc>
          <w:tcPr>
            <w:tcW w:w="851" w:type="dxa"/>
            <w:vAlign w:val="center"/>
          </w:tcPr>
          <w:p w:rsidR="0004733A" w:rsidRPr="00DD2E7B" w:rsidRDefault="000B20F5" w:rsidP="00926138">
            <w:pPr>
              <w:jc w:val="right"/>
            </w:pPr>
            <w:r w:rsidRPr="00DD2E7B">
              <w:t>-</w:t>
            </w:r>
          </w:p>
        </w:tc>
        <w:tc>
          <w:tcPr>
            <w:tcW w:w="709" w:type="dxa"/>
            <w:vAlign w:val="center"/>
          </w:tcPr>
          <w:p w:rsidR="0004733A" w:rsidRPr="00DD2E7B" w:rsidRDefault="000B20F5" w:rsidP="00926138">
            <w:pPr>
              <w:jc w:val="right"/>
            </w:pPr>
            <w:r w:rsidRPr="00DD2E7B">
              <w:t>-</w:t>
            </w:r>
          </w:p>
        </w:tc>
        <w:tc>
          <w:tcPr>
            <w:tcW w:w="709" w:type="dxa"/>
            <w:vAlign w:val="center"/>
          </w:tcPr>
          <w:p w:rsidR="0004733A" w:rsidRPr="00DD2E7B" w:rsidRDefault="000B20F5" w:rsidP="00926138">
            <w:pPr>
              <w:jc w:val="right"/>
            </w:pPr>
            <w:r w:rsidRPr="00DD2E7B">
              <w:t>-</w:t>
            </w:r>
          </w:p>
        </w:tc>
        <w:tc>
          <w:tcPr>
            <w:tcW w:w="851" w:type="dxa"/>
            <w:vAlign w:val="center"/>
          </w:tcPr>
          <w:p w:rsidR="0004733A" w:rsidRPr="00DD2E7B" w:rsidRDefault="000B20F5" w:rsidP="00926138">
            <w:pPr>
              <w:jc w:val="right"/>
            </w:pPr>
            <w:r w:rsidRPr="00DD2E7B">
              <w:t>-</w:t>
            </w:r>
          </w:p>
        </w:tc>
        <w:tc>
          <w:tcPr>
            <w:tcW w:w="1134" w:type="dxa"/>
            <w:vAlign w:val="center"/>
          </w:tcPr>
          <w:p w:rsidR="0004733A" w:rsidRPr="00DD2E7B" w:rsidRDefault="000B20F5" w:rsidP="00926138">
            <w:pPr>
              <w:jc w:val="right"/>
            </w:pPr>
            <w:r w:rsidRPr="00DD2E7B">
              <w:t>-</w:t>
            </w:r>
          </w:p>
        </w:tc>
        <w:tc>
          <w:tcPr>
            <w:tcW w:w="1275" w:type="dxa"/>
          </w:tcPr>
          <w:p w:rsidR="0004733A" w:rsidRPr="00DD2E7B" w:rsidRDefault="000B20F5" w:rsidP="00926138">
            <w:pPr>
              <w:jc w:val="right"/>
            </w:pPr>
            <w:r w:rsidRPr="00DD2E7B">
              <w:t>4,62</w:t>
            </w:r>
          </w:p>
        </w:tc>
        <w:tc>
          <w:tcPr>
            <w:tcW w:w="1070" w:type="dxa"/>
            <w:vAlign w:val="center"/>
          </w:tcPr>
          <w:p w:rsidR="0004733A" w:rsidRPr="00DD2E7B" w:rsidRDefault="000B20F5" w:rsidP="008E2AE4">
            <w:pPr>
              <w:jc w:val="right"/>
            </w:pPr>
            <w:r w:rsidRPr="00DD2E7B">
              <w:t>3,5</w:t>
            </w:r>
          </w:p>
        </w:tc>
      </w:tr>
      <w:tr w:rsidR="0004733A" w:rsidRPr="00DD2E7B" w:rsidTr="00926138">
        <w:trPr>
          <w:trHeight w:val="537"/>
        </w:trPr>
        <w:tc>
          <w:tcPr>
            <w:tcW w:w="591" w:type="dxa"/>
          </w:tcPr>
          <w:p w:rsidR="0004733A" w:rsidRPr="00DD2E7B" w:rsidRDefault="0004733A" w:rsidP="0004733A"/>
        </w:tc>
        <w:tc>
          <w:tcPr>
            <w:tcW w:w="2493" w:type="dxa"/>
          </w:tcPr>
          <w:p w:rsidR="0004733A" w:rsidRPr="00DD2E7B" w:rsidRDefault="0004733A" w:rsidP="0004733A">
            <w:pPr>
              <w:ind w:left="126"/>
              <w:jc w:val="both"/>
            </w:pPr>
            <w:r w:rsidRPr="00DD2E7B">
              <w:t>Внебюджетные средства</w:t>
            </w:r>
          </w:p>
        </w:tc>
        <w:tc>
          <w:tcPr>
            <w:tcW w:w="851" w:type="dxa"/>
            <w:vAlign w:val="center"/>
          </w:tcPr>
          <w:p w:rsidR="0004733A" w:rsidRPr="00DD2E7B" w:rsidRDefault="000B20F5" w:rsidP="00926138">
            <w:pPr>
              <w:jc w:val="right"/>
            </w:pPr>
            <w:r w:rsidRPr="00DD2E7B">
              <w:t>-</w:t>
            </w:r>
          </w:p>
        </w:tc>
        <w:tc>
          <w:tcPr>
            <w:tcW w:w="709" w:type="dxa"/>
            <w:vAlign w:val="center"/>
          </w:tcPr>
          <w:p w:rsidR="0004733A" w:rsidRPr="00DD2E7B" w:rsidRDefault="000B20F5" w:rsidP="00926138">
            <w:pPr>
              <w:jc w:val="right"/>
            </w:pPr>
            <w:r w:rsidRPr="00DD2E7B">
              <w:t>-</w:t>
            </w:r>
          </w:p>
        </w:tc>
        <w:tc>
          <w:tcPr>
            <w:tcW w:w="709" w:type="dxa"/>
            <w:vAlign w:val="center"/>
          </w:tcPr>
          <w:p w:rsidR="0004733A" w:rsidRPr="00DD2E7B" w:rsidRDefault="000B20F5" w:rsidP="00926138">
            <w:pPr>
              <w:jc w:val="right"/>
            </w:pPr>
            <w:r w:rsidRPr="00DD2E7B">
              <w:t>-</w:t>
            </w:r>
          </w:p>
        </w:tc>
        <w:tc>
          <w:tcPr>
            <w:tcW w:w="851" w:type="dxa"/>
            <w:vAlign w:val="center"/>
          </w:tcPr>
          <w:p w:rsidR="0004733A" w:rsidRPr="00DD2E7B" w:rsidRDefault="000B20F5" w:rsidP="00926138">
            <w:pPr>
              <w:jc w:val="right"/>
            </w:pPr>
            <w:r w:rsidRPr="00DD2E7B">
              <w:t>-</w:t>
            </w:r>
          </w:p>
        </w:tc>
        <w:tc>
          <w:tcPr>
            <w:tcW w:w="1134" w:type="dxa"/>
            <w:vAlign w:val="center"/>
          </w:tcPr>
          <w:p w:rsidR="0004733A" w:rsidRPr="00DD2E7B" w:rsidRDefault="000B20F5" w:rsidP="00926138">
            <w:pPr>
              <w:jc w:val="right"/>
            </w:pPr>
            <w:r w:rsidRPr="00DD2E7B">
              <w:t>-</w:t>
            </w:r>
          </w:p>
        </w:tc>
        <w:tc>
          <w:tcPr>
            <w:tcW w:w="1275" w:type="dxa"/>
          </w:tcPr>
          <w:p w:rsidR="0004733A" w:rsidRPr="00DD2E7B" w:rsidRDefault="000B20F5" w:rsidP="00926138">
            <w:pPr>
              <w:jc w:val="right"/>
            </w:pPr>
            <w:r w:rsidRPr="00DD2E7B">
              <w:t>-</w:t>
            </w:r>
          </w:p>
        </w:tc>
        <w:tc>
          <w:tcPr>
            <w:tcW w:w="1070" w:type="dxa"/>
            <w:vAlign w:val="center"/>
          </w:tcPr>
          <w:p w:rsidR="0004733A" w:rsidRPr="00DD2E7B" w:rsidRDefault="000B20F5" w:rsidP="00926138">
            <w:pPr>
              <w:jc w:val="right"/>
            </w:pPr>
            <w:r w:rsidRPr="00DD2E7B">
              <w:t>-</w:t>
            </w:r>
          </w:p>
        </w:tc>
      </w:tr>
      <w:tr w:rsidR="0011751A" w:rsidRPr="00DD2E7B" w:rsidTr="00926138">
        <w:trPr>
          <w:trHeight w:val="890"/>
        </w:trPr>
        <w:tc>
          <w:tcPr>
            <w:tcW w:w="591" w:type="dxa"/>
          </w:tcPr>
          <w:p w:rsidR="0011751A" w:rsidRPr="00DD2E7B" w:rsidRDefault="0011751A" w:rsidP="0011751A">
            <w:r w:rsidRPr="00DD2E7B">
              <w:t>8</w:t>
            </w:r>
          </w:p>
        </w:tc>
        <w:tc>
          <w:tcPr>
            <w:tcW w:w="2493" w:type="dxa"/>
          </w:tcPr>
          <w:p w:rsidR="0011751A" w:rsidRPr="00DD2E7B" w:rsidRDefault="0011751A" w:rsidP="0011751A">
            <w:r w:rsidRPr="00DD2E7B">
              <w:t>Строительс</w:t>
            </w:r>
            <w:r w:rsidR="00FA2E77">
              <w:t>тво общеобразовательной школы ( планировочный  район</w:t>
            </w:r>
            <w:r w:rsidR="00A638D1">
              <w:t xml:space="preserve"> «</w:t>
            </w:r>
            <w:r w:rsidRPr="00DD2E7B">
              <w:t xml:space="preserve"> Зори</w:t>
            </w:r>
            <w:r w:rsidR="00A638D1">
              <w:t>»</w:t>
            </w:r>
            <w:r w:rsidR="00FA2E77">
              <w:t>)</w:t>
            </w:r>
          </w:p>
        </w:tc>
        <w:tc>
          <w:tcPr>
            <w:tcW w:w="851" w:type="dxa"/>
            <w:vAlign w:val="center"/>
          </w:tcPr>
          <w:p w:rsidR="0011751A" w:rsidRPr="00DD2E7B" w:rsidRDefault="0011751A" w:rsidP="00926138">
            <w:pPr>
              <w:jc w:val="right"/>
            </w:pPr>
            <w:r w:rsidRPr="00DD2E7B">
              <w:t>-</w:t>
            </w:r>
          </w:p>
        </w:tc>
        <w:tc>
          <w:tcPr>
            <w:tcW w:w="709" w:type="dxa"/>
            <w:vAlign w:val="center"/>
          </w:tcPr>
          <w:p w:rsidR="0011751A" w:rsidRPr="00DD2E7B" w:rsidRDefault="0011751A" w:rsidP="00926138">
            <w:pPr>
              <w:jc w:val="right"/>
            </w:pPr>
            <w:r w:rsidRPr="00DD2E7B">
              <w:t>-</w:t>
            </w:r>
          </w:p>
        </w:tc>
        <w:tc>
          <w:tcPr>
            <w:tcW w:w="709" w:type="dxa"/>
            <w:vAlign w:val="center"/>
          </w:tcPr>
          <w:p w:rsidR="0011751A" w:rsidRPr="00DD2E7B" w:rsidRDefault="0011751A" w:rsidP="00926138">
            <w:pPr>
              <w:jc w:val="right"/>
            </w:pPr>
            <w:r w:rsidRPr="00DD2E7B">
              <w:t>-</w:t>
            </w:r>
          </w:p>
        </w:tc>
        <w:tc>
          <w:tcPr>
            <w:tcW w:w="851" w:type="dxa"/>
            <w:vAlign w:val="center"/>
          </w:tcPr>
          <w:p w:rsidR="0011751A" w:rsidRPr="00DD2E7B" w:rsidRDefault="0011751A" w:rsidP="00926138">
            <w:pPr>
              <w:jc w:val="right"/>
            </w:pPr>
            <w:r w:rsidRPr="00DD2E7B">
              <w:t>-</w:t>
            </w:r>
          </w:p>
        </w:tc>
        <w:tc>
          <w:tcPr>
            <w:tcW w:w="1134" w:type="dxa"/>
            <w:vAlign w:val="center"/>
          </w:tcPr>
          <w:p w:rsidR="0011751A" w:rsidRPr="00DD2E7B" w:rsidRDefault="0011751A" w:rsidP="00926138">
            <w:pPr>
              <w:jc w:val="right"/>
            </w:pPr>
            <w:r w:rsidRPr="00DD2E7B">
              <w:t>-</w:t>
            </w:r>
          </w:p>
        </w:tc>
        <w:tc>
          <w:tcPr>
            <w:tcW w:w="1275" w:type="dxa"/>
          </w:tcPr>
          <w:p w:rsidR="0011751A" w:rsidRPr="00DD2E7B" w:rsidRDefault="0011751A" w:rsidP="00926138">
            <w:pPr>
              <w:jc w:val="right"/>
            </w:pPr>
            <w:r w:rsidRPr="00DD2E7B">
              <w:t>Проект 10,08</w:t>
            </w:r>
          </w:p>
        </w:tc>
        <w:tc>
          <w:tcPr>
            <w:tcW w:w="1070" w:type="dxa"/>
          </w:tcPr>
          <w:p w:rsidR="0011751A" w:rsidRPr="00DD2E7B" w:rsidRDefault="0011751A" w:rsidP="00926138">
            <w:pPr>
              <w:jc w:val="right"/>
            </w:pPr>
            <w:r w:rsidRPr="00A17F6C">
              <w:t xml:space="preserve">Строительство 384,0 </w:t>
            </w:r>
          </w:p>
        </w:tc>
      </w:tr>
      <w:tr w:rsidR="0011751A" w:rsidRPr="00DD2E7B" w:rsidTr="00231F4B">
        <w:trPr>
          <w:trHeight w:val="318"/>
        </w:trPr>
        <w:tc>
          <w:tcPr>
            <w:tcW w:w="591" w:type="dxa"/>
          </w:tcPr>
          <w:p w:rsidR="0011751A" w:rsidRPr="00DD2E7B" w:rsidRDefault="0011751A" w:rsidP="0011751A"/>
        </w:tc>
        <w:tc>
          <w:tcPr>
            <w:tcW w:w="2493" w:type="dxa"/>
          </w:tcPr>
          <w:p w:rsidR="0011751A" w:rsidRPr="00DD2E7B" w:rsidRDefault="0011751A" w:rsidP="0011751A">
            <w:r w:rsidRPr="00DD2E7B">
              <w:t>Федеральный бюджет</w:t>
            </w:r>
          </w:p>
        </w:tc>
        <w:tc>
          <w:tcPr>
            <w:tcW w:w="851" w:type="dxa"/>
            <w:vAlign w:val="center"/>
          </w:tcPr>
          <w:p w:rsidR="0011751A" w:rsidRPr="00DD2E7B" w:rsidRDefault="00994EC6" w:rsidP="00926138">
            <w:pPr>
              <w:jc w:val="right"/>
            </w:pPr>
            <w:r w:rsidRPr="00DD2E7B">
              <w:t>-</w:t>
            </w:r>
          </w:p>
        </w:tc>
        <w:tc>
          <w:tcPr>
            <w:tcW w:w="709" w:type="dxa"/>
            <w:vAlign w:val="center"/>
          </w:tcPr>
          <w:p w:rsidR="0011751A" w:rsidRPr="00DD2E7B" w:rsidRDefault="00994EC6" w:rsidP="00926138">
            <w:pPr>
              <w:jc w:val="right"/>
            </w:pPr>
            <w:r w:rsidRPr="00DD2E7B">
              <w:t>-</w:t>
            </w:r>
          </w:p>
        </w:tc>
        <w:tc>
          <w:tcPr>
            <w:tcW w:w="709" w:type="dxa"/>
            <w:vAlign w:val="center"/>
          </w:tcPr>
          <w:p w:rsidR="0011751A" w:rsidRPr="00DD2E7B" w:rsidRDefault="00994EC6" w:rsidP="00926138">
            <w:pPr>
              <w:jc w:val="right"/>
            </w:pPr>
            <w:r w:rsidRPr="00DD2E7B">
              <w:t>-</w:t>
            </w:r>
          </w:p>
        </w:tc>
        <w:tc>
          <w:tcPr>
            <w:tcW w:w="851" w:type="dxa"/>
            <w:vAlign w:val="center"/>
          </w:tcPr>
          <w:p w:rsidR="0011751A" w:rsidRPr="00DD2E7B" w:rsidRDefault="00994EC6" w:rsidP="00926138">
            <w:pPr>
              <w:jc w:val="right"/>
            </w:pPr>
            <w:r w:rsidRPr="00DD2E7B">
              <w:t>-</w:t>
            </w:r>
          </w:p>
        </w:tc>
        <w:tc>
          <w:tcPr>
            <w:tcW w:w="1134" w:type="dxa"/>
            <w:vAlign w:val="center"/>
          </w:tcPr>
          <w:p w:rsidR="0011751A" w:rsidRPr="00DD2E7B" w:rsidRDefault="00994EC6" w:rsidP="00926138">
            <w:pPr>
              <w:jc w:val="right"/>
            </w:pPr>
            <w:r w:rsidRPr="00DD2E7B">
              <w:t>-</w:t>
            </w:r>
          </w:p>
        </w:tc>
        <w:tc>
          <w:tcPr>
            <w:tcW w:w="1275" w:type="dxa"/>
          </w:tcPr>
          <w:p w:rsidR="0011751A" w:rsidRPr="00DD2E7B" w:rsidRDefault="0011751A" w:rsidP="00926138">
            <w:pPr>
              <w:jc w:val="right"/>
            </w:pPr>
            <w:r w:rsidRPr="00DD2E7B">
              <w:t>-</w:t>
            </w:r>
          </w:p>
        </w:tc>
        <w:tc>
          <w:tcPr>
            <w:tcW w:w="1070" w:type="dxa"/>
          </w:tcPr>
          <w:p w:rsidR="0011751A" w:rsidRPr="00DD2E7B" w:rsidRDefault="0011751A" w:rsidP="00926138">
            <w:pPr>
              <w:jc w:val="right"/>
            </w:pPr>
            <w:r w:rsidRPr="00DD2E7B">
              <w:t>307,2</w:t>
            </w:r>
          </w:p>
        </w:tc>
      </w:tr>
      <w:tr w:rsidR="0011751A" w:rsidRPr="00DD2E7B" w:rsidTr="00231F4B">
        <w:trPr>
          <w:trHeight w:val="251"/>
        </w:trPr>
        <w:tc>
          <w:tcPr>
            <w:tcW w:w="591" w:type="dxa"/>
          </w:tcPr>
          <w:p w:rsidR="0011751A" w:rsidRPr="00DD2E7B" w:rsidRDefault="0011751A" w:rsidP="0011751A"/>
        </w:tc>
        <w:tc>
          <w:tcPr>
            <w:tcW w:w="2493" w:type="dxa"/>
          </w:tcPr>
          <w:p w:rsidR="0011751A" w:rsidRPr="00DD2E7B" w:rsidRDefault="0011751A" w:rsidP="0011751A">
            <w:r w:rsidRPr="00DD2E7B">
              <w:t>Областной бюджет</w:t>
            </w:r>
          </w:p>
        </w:tc>
        <w:tc>
          <w:tcPr>
            <w:tcW w:w="851" w:type="dxa"/>
            <w:vAlign w:val="center"/>
          </w:tcPr>
          <w:p w:rsidR="0011751A" w:rsidRPr="00DD2E7B" w:rsidRDefault="00994EC6" w:rsidP="00926138">
            <w:pPr>
              <w:jc w:val="right"/>
            </w:pPr>
            <w:r w:rsidRPr="00DD2E7B">
              <w:t>-</w:t>
            </w:r>
          </w:p>
        </w:tc>
        <w:tc>
          <w:tcPr>
            <w:tcW w:w="709" w:type="dxa"/>
            <w:vAlign w:val="center"/>
          </w:tcPr>
          <w:p w:rsidR="0011751A" w:rsidRPr="00DD2E7B" w:rsidRDefault="00994EC6" w:rsidP="00926138">
            <w:pPr>
              <w:jc w:val="right"/>
            </w:pPr>
            <w:r w:rsidRPr="00DD2E7B">
              <w:t>-</w:t>
            </w:r>
          </w:p>
        </w:tc>
        <w:tc>
          <w:tcPr>
            <w:tcW w:w="709" w:type="dxa"/>
            <w:vAlign w:val="center"/>
          </w:tcPr>
          <w:p w:rsidR="0011751A" w:rsidRPr="00DD2E7B" w:rsidRDefault="00994EC6" w:rsidP="00926138">
            <w:pPr>
              <w:jc w:val="right"/>
            </w:pPr>
            <w:r w:rsidRPr="00DD2E7B">
              <w:t>-</w:t>
            </w:r>
          </w:p>
        </w:tc>
        <w:tc>
          <w:tcPr>
            <w:tcW w:w="851" w:type="dxa"/>
            <w:vAlign w:val="center"/>
          </w:tcPr>
          <w:p w:rsidR="0011751A" w:rsidRPr="00DD2E7B" w:rsidRDefault="00994EC6" w:rsidP="00926138">
            <w:pPr>
              <w:jc w:val="right"/>
            </w:pPr>
            <w:r w:rsidRPr="00DD2E7B">
              <w:t>-</w:t>
            </w:r>
          </w:p>
        </w:tc>
        <w:tc>
          <w:tcPr>
            <w:tcW w:w="1134" w:type="dxa"/>
            <w:vAlign w:val="center"/>
          </w:tcPr>
          <w:p w:rsidR="0011751A" w:rsidRPr="00DD2E7B" w:rsidRDefault="00994EC6" w:rsidP="00926138">
            <w:pPr>
              <w:jc w:val="right"/>
            </w:pPr>
            <w:r w:rsidRPr="00DD2E7B">
              <w:t>-</w:t>
            </w:r>
          </w:p>
        </w:tc>
        <w:tc>
          <w:tcPr>
            <w:tcW w:w="1275" w:type="dxa"/>
          </w:tcPr>
          <w:p w:rsidR="0011751A" w:rsidRPr="00DD2E7B" w:rsidRDefault="0011751A" w:rsidP="00926138">
            <w:pPr>
              <w:jc w:val="right"/>
            </w:pPr>
            <w:r w:rsidRPr="00DD2E7B">
              <w:t>-</w:t>
            </w:r>
          </w:p>
        </w:tc>
        <w:tc>
          <w:tcPr>
            <w:tcW w:w="1070" w:type="dxa"/>
          </w:tcPr>
          <w:p w:rsidR="0011751A" w:rsidRPr="00DD2E7B" w:rsidRDefault="0011751A" w:rsidP="008E2AE4">
            <w:pPr>
              <w:jc w:val="right"/>
            </w:pPr>
            <w:r w:rsidRPr="00DD2E7B">
              <w:t>69,1</w:t>
            </w:r>
          </w:p>
        </w:tc>
      </w:tr>
      <w:tr w:rsidR="0011751A" w:rsidRPr="00DD2E7B" w:rsidTr="00926138">
        <w:trPr>
          <w:trHeight w:val="285"/>
        </w:trPr>
        <w:tc>
          <w:tcPr>
            <w:tcW w:w="591" w:type="dxa"/>
          </w:tcPr>
          <w:p w:rsidR="0011751A" w:rsidRPr="00DD2E7B" w:rsidRDefault="0011751A" w:rsidP="0011751A"/>
        </w:tc>
        <w:tc>
          <w:tcPr>
            <w:tcW w:w="2493" w:type="dxa"/>
          </w:tcPr>
          <w:p w:rsidR="0011751A" w:rsidRPr="00DD2E7B" w:rsidRDefault="0011751A" w:rsidP="0011751A">
            <w:r w:rsidRPr="00DD2E7B">
              <w:t>Местный бюджет</w:t>
            </w:r>
          </w:p>
        </w:tc>
        <w:tc>
          <w:tcPr>
            <w:tcW w:w="851" w:type="dxa"/>
            <w:vAlign w:val="center"/>
          </w:tcPr>
          <w:p w:rsidR="0011751A" w:rsidRPr="00DD2E7B" w:rsidRDefault="00994EC6" w:rsidP="00926138">
            <w:pPr>
              <w:jc w:val="right"/>
            </w:pPr>
            <w:r w:rsidRPr="00DD2E7B">
              <w:t>-</w:t>
            </w:r>
          </w:p>
        </w:tc>
        <w:tc>
          <w:tcPr>
            <w:tcW w:w="709" w:type="dxa"/>
            <w:vAlign w:val="center"/>
          </w:tcPr>
          <w:p w:rsidR="0011751A" w:rsidRPr="00DD2E7B" w:rsidRDefault="00994EC6" w:rsidP="00926138">
            <w:pPr>
              <w:jc w:val="right"/>
            </w:pPr>
            <w:r w:rsidRPr="00DD2E7B">
              <w:t>-</w:t>
            </w:r>
          </w:p>
        </w:tc>
        <w:tc>
          <w:tcPr>
            <w:tcW w:w="709" w:type="dxa"/>
            <w:vAlign w:val="center"/>
          </w:tcPr>
          <w:p w:rsidR="0011751A" w:rsidRPr="00DD2E7B" w:rsidRDefault="00994EC6" w:rsidP="00926138">
            <w:pPr>
              <w:jc w:val="right"/>
            </w:pPr>
            <w:r w:rsidRPr="00DD2E7B">
              <w:t>-</w:t>
            </w:r>
          </w:p>
        </w:tc>
        <w:tc>
          <w:tcPr>
            <w:tcW w:w="851" w:type="dxa"/>
            <w:vAlign w:val="center"/>
          </w:tcPr>
          <w:p w:rsidR="0011751A" w:rsidRPr="00DD2E7B" w:rsidRDefault="00994EC6" w:rsidP="00926138">
            <w:pPr>
              <w:jc w:val="right"/>
            </w:pPr>
            <w:r w:rsidRPr="00DD2E7B">
              <w:t>-</w:t>
            </w:r>
          </w:p>
        </w:tc>
        <w:tc>
          <w:tcPr>
            <w:tcW w:w="1134" w:type="dxa"/>
            <w:vAlign w:val="center"/>
          </w:tcPr>
          <w:p w:rsidR="0011751A" w:rsidRPr="00DD2E7B" w:rsidRDefault="00994EC6" w:rsidP="00926138">
            <w:pPr>
              <w:jc w:val="right"/>
            </w:pPr>
            <w:r w:rsidRPr="00DD2E7B">
              <w:t>-</w:t>
            </w:r>
          </w:p>
        </w:tc>
        <w:tc>
          <w:tcPr>
            <w:tcW w:w="1275" w:type="dxa"/>
          </w:tcPr>
          <w:p w:rsidR="0011751A" w:rsidRPr="00DD2E7B" w:rsidRDefault="0011751A" w:rsidP="00926138">
            <w:pPr>
              <w:jc w:val="right"/>
            </w:pPr>
            <w:r w:rsidRPr="00DD2E7B">
              <w:t>10,08</w:t>
            </w:r>
          </w:p>
        </w:tc>
        <w:tc>
          <w:tcPr>
            <w:tcW w:w="1070" w:type="dxa"/>
          </w:tcPr>
          <w:p w:rsidR="0011751A" w:rsidRPr="00DD2E7B" w:rsidRDefault="0011751A" w:rsidP="008E2AE4">
            <w:pPr>
              <w:jc w:val="right"/>
            </w:pPr>
            <w:r w:rsidRPr="00DD2E7B">
              <w:t>7,</w:t>
            </w:r>
            <w:r w:rsidR="008E2AE4">
              <w:t>7</w:t>
            </w:r>
          </w:p>
        </w:tc>
      </w:tr>
      <w:tr w:rsidR="0004733A" w:rsidRPr="00DD2E7B" w:rsidTr="00926138">
        <w:trPr>
          <w:trHeight w:val="559"/>
        </w:trPr>
        <w:tc>
          <w:tcPr>
            <w:tcW w:w="591" w:type="dxa"/>
          </w:tcPr>
          <w:p w:rsidR="0004733A" w:rsidRPr="00DD2E7B" w:rsidRDefault="0004733A" w:rsidP="0004733A"/>
        </w:tc>
        <w:tc>
          <w:tcPr>
            <w:tcW w:w="2493" w:type="dxa"/>
          </w:tcPr>
          <w:p w:rsidR="0004733A" w:rsidRPr="00DD2E7B" w:rsidRDefault="0004733A" w:rsidP="0004733A">
            <w:pPr>
              <w:ind w:left="126"/>
              <w:jc w:val="both"/>
            </w:pPr>
            <w:r w:rsidRPr="00DD2E7B">
              <w:t>Внебюджетные средства</w:t>
            </w:r>
          </w:p>
        </w:tc>
        <w:tc>
          <w:tcPr>
            <w:tcW w:w="851" w:type="dxa"/>
            <w:vAlign w:val="center"/>
          </w:tcPr>
          <w:p w:rsidR="0004733A" w:rsidRPr="00DD2E7B" w:rsidRDefault="00994EC6" w:rsidP="00926138">
            <w:pPr>
              <w:jc w:val="right"/>
            </w:pPr>
            <w:r w:rsidRPr="00DD2E7B">
              <w:t>-</w:t>
            </w:r>
          </w:p>
        </w:tc>
        <w:tc>
          <w:tcPr>
            <w:tcW w:w="709" w:type="dxa"/>
            <w:vAlign w:val="center"/>
          </w:tcPr>
          <w:p w:rsidR="0004733A" w:rsidRPr="00DD2E7B" w:rsidRDefault="00994EC6" w:rsidP="00926138">
            <w:pPr>
              <w:jc w:val="right"/>
            </w:pPr>
            <w:r w:rsidRPr="00DD2E7B">
              <w:t>-</w:t>
            </w:r>
          </w:p>
        </w:tc>
        <w:tc>
          <w:tcPr>
            <w:tcW w:w="709" w:type="dxa"/>
            <w:vAlign w:val="center"/>
          </w:tcPr>
          <w:p w:rsidR="0004733A" w:rsidRPr="00DD2E7B" w:rsidRDefault="00994EC6" w:rsidP="00926138">
            <w:pPr>
              <w:jc w:val="right"/>
            </w:pPr>
            <w:r w:rsidRPr="00DD2E7B">
              <w:t>-</w:t>
            </w:r>
          </w:p>
        </w:tc>
        <w:tc>
          <w:tcPr>
            <w:tcW w:w="851" w:type="dxa"/>
            <w:vAlign w:val="center"/>
          </w:tcPr>
          <w:p w:rsidR="0004733A" w:rsidRPr="00DD2E7B" w:rsidRDefault="00994EC6" w:rsidP="00926138">
            <w:pPr>
              <w:jc w:val="right"/>
            </w:pPr>
            <w:r w:rsidRPr="00DD2E7B">
              <w:t>-</w:t>
            </w:r>
          </w:p>
        </w:tc>
        <w:tc>
          <w:tcPr>
            <w:tcW w:w="1134" w:type="dxa"/>
            <w:vAlign w:val="center"/>
          </w:tcPr>
          <w:p w:rsidR="0004733A" w:rsidRPr="00DD2E7B" w:rsidRDefault="00994EC6" w:rsidP="00926138">
            <w:pPr>
              <w:jc w:val="right"/>
            </w:pPr>
            <w:r w:rsidRPr="00DD2E7B">
              <w:t>-</w:t>
            </w:r>
          </w:p>
        </w:tc>
        <w:tc>
          <w:tcPr>
            <w:tcW w:w="1275" w:type="dxa"/>
          </w:tcPr>
          <w:p w:rsidR="0004733A" w:rsidRPr="00DD2E7B" w:rsidRDefault="00994EC6" w:rsidP="00926138">
            <w:pPr>
              <w:jc w:val="right"/>
            </w:pPr>
            <w:r w:rsidRPr="00DD2E7B">
              <w:t>-</w:t>
            </w:r>
          </w:p>
        </w:tc>
        <w:tc>
          <w:tcPr>
            <w:tcW w:w="1070" w:type="dxa"/>
          </w:tcPr>
          <w:p w:rsidR="0004733A" w:rsidRPr="00DD2E7B" w:rsidRDefault="00994EC6" w:rsidP="00926138">
            <w:pPr>
              <w:jc w:val="right"/>
            </w:pPr>
            <w:r w:rsidRPr="00DD2E7B">
              <w:t>-</w:t>
            </w:r>
          </w:p>
        </w:tc>
      </w:tr>
      <w:tr w:rsidR="00F43CA6" w:rsidRPr="00DD2E7B" w:rsidTr="00926138">
        <w:trPr>
          <w:trHeight w:val="1130"/>
        </w:trPr>
        <w:tc>
          <w:tcPr>
            <w:tcW w:w="591" w:type="dxa"/>
          </w:tcPr>
          <w:p w:rsidR="00F43CA6" w:rsidRPr="00DD2E7B" w:rsidRDefault="00F43CA6" w:rsidP="00F43CA6">
            <w:r w:rsidRPr="00DD2E7B">
              <w:t>9</w:t>
            </w:r>
          </w:p>
        </w:tc>
        <w:tc>
          <w:tcPr>
            <w:tcW w:w="2493" w:type="dxa"/>
          </w:tcPr>
          <w:p w:rsidR="00D90C98" w:rsidRDefault="00F43CA6" w:rsidP="00F43CA6">
            <w:r w:rsidRPr="00DD2E7B">
              <w:t>Строит</w:t>
            </w:r>
            <w:r w:rsidR="00FA2E77">
              <w:t xml:space="preserve">ельство дошкольного учреждения  планировочный </w:t>
            </w:r>
          </w:p>
          <w:p w:rsidR="00F43CA6" w:rsidRPr="00DD2E7B" w:rsidRDefault="00F26DCF" w:rsidP="00F43CA6">
            <w:r>
              <w:t xml:space="preserve"> р</w:t>
            </w:r>
            <w:r w:rsidR="00FA2E77">
              <w:t>айон</w:t>
            </w:r>
            <w:r>
              <w:t xml:space="preserve"> «</w:t>
            </w:r>
            <w:r w:rsidR="00F43CA6" w:rsidRPr="00DD2E7B">
              <w:t>Майский</w:t>
            </w:r>
            <w:r>
              <w:t>»</w:t>
            </w:r>
          </w:p>
        </w:tc>
        <w:tc>
          <w:tcPr>
            <w:tcW w:w="851" w:type="dxa"/>
            <w:vAlign w:val="center"/>
          </w:tcPr>
          <w:p w:rsidR="00F43CA6" w:rsidRPr="00DD2E7B" w:rsidRDefault="00F43CA6" w:rsidP="00926138">
            <w:pPr>
              <w:jc w:val="right"/>
            </w:pPr>
            <w:r w:rsidRPr="00DD2E7B">
              <w:t>-</w:t>
            </w:r>
          </w:p>
        </w:tc>
        <w:tc>
          <w:tcPr>
            <w:tcW w:w="709" w:type="dxa"/>
            <w:vAlign w:val="center"/>
          </w:tcPr>
          <w:p w:rsidR="00F43CA6" w:rsidRPr="00DD2E7B" w:rsidRDefault="00F43CA6" w:rsidP="00926138">
            <w:pPr>
              <w:jc w:val="right"/>
            </w:pPr>
            <w:r w:rsidRPr="00DD2E7B">
              <w:t>-</w:t>
            </w:r>
          </w:p>
        </w:tc>
        <w:tc>
          <w:tcPr>
            <w:tcW w:w="709" w:type="dxa"/>
            <w:vAlign w:val="center"/>
          </w:tcPr>
          <w:p w:rsidR="00F43CA6" w:rsidRPr="00DD2E7B" w:rsidRDefault="00F43CA6" w:rsidP="00926138">
            <w:pPr>
              <w:jc w:val="right"/>
            </w:pPr>
            <w:r w:rsidRPr="00DD2E7B">
              <w:t>-</w:t>
            </w:r>
          </w:p>
        </w:tc>
        <w:tc>
          <w:tcPr>
            <w:tcW w:w="851" w:type="dxa"/>
            <w:vAlign w:val="center"/>
          </w:tcPr>
          <w:p w:rsidR="00F43CA6" w:rsidRPr="00DD2E7B" w:rsidRDefault="00F43CA6" w:rsidP="00926138">
            <w:pPr>
              <w:jc w:val="right"/>
            </w:pPr>
            <w:r w:rsidRPr="00DD2E7B">
              <w:t>-</w:t>
            </w:r>
          </w:p>
        </w:tc>
        <w:tc>
          <w:tcPr>
            <w:tcW w:w="1134" w:type="dxa"/>
            <w:vAlign w:val="center"/>
          </w:tcPr>
          <w:p w:rsidR="00F43CA6" w:rsidRPr="00DD2E7B" w:rsidRDefault="00F43CA6" w:rsidP="00926138">
            <w:pPr>
              <w:jc w:val="right"/>
            </w:pPr>
            <w:r w:rsidRPr="00DD2E7B">
              <w:t>-</w:t>
            </w:r>
          </w:p>
        </w:tc>
        <w:tc>
          <w:tcPr>
            <w:tcW w:w="1275" w:type="dxa"/>
          </w:tcPr>
          <w:p w:rsidR="00F43CA6" w:rsidRPr="00DD2E7B" w:rsidRDefault="00926138" w:rsidP="00926138">
            <w:pPr>
              <w:jc w:val="right"/>
            </w:pPr>
            <w:r>
              <w:t>п</w:t>
            </w:r>
            <w:r w:rsidR="00F43CA6" w:rsidRPr="00DD2E7B">
              <w:t>роект</w:t>
            </w:r>
          </w:p>
          <w:p w:rsidR="00F43CA6" w:rsidRPr="00DD2E7B" w:rsidRDefault="00F43CA6" w:rsidP="00926138">
            <w:pPr>
              <w:jc w:val="right"/>
            </w:pPr>
            <w:r w:rsidRPr="00DD2E7B">
              <w:t>1,68</w:t>
            </w:r>
          </w:p>
        </w:tc>
        <w:tc>
          <w:tcPr>
            <w:tcW w:w="1070" w:type="dxa"/>
          </w:tcPr>
          <w:p w:rsidR="00F43CA6" w:rsidRPr="00DD2E7B" w:rsidRDefault="00926138" w:rsidP="00926138">
            <w:pPr>
              <w:jc w:val="right"/>
            </w:pPr>
            <w:r>
              <w:t>с</w:t>
            </w:r>
            <w:r w:rsidR="00F43CA6" w:rsidRPr="00DD2E7B">
              <w:t>троительство</w:t>
            </w:r>
          </w:p>
          <w:p w:rsidR="00F43CA6" w:rsidRPr="00DD2E7B" w:rsidRDefault="00F43CA6" w:rsidP="00926138">
            <w:pPr>
              <w:jc w:val="right"/>
            </w:pPr>
            <w:r w:rsidRPr="00DD2E7B">
              <w:t>64,0</w:t>
            </w:r>
          </w:p>
          <w:p w:rsidR="00F43CA6" w:rsidRPr="00DD2E7B" w:rsidRDefault="00F43CA6" w:rsidP="00926138">
            <w:pPr>
              <w:jc w:val="right"/>
            </w:pPr>
          </w:p>
        </w:tc>
      </w:tr>
      <w:tr w:rsidR="00F43CA6" w:rsidRPr="00DD2E7B" w:rsidTr="00926138">
        <w:trPr>
          <w:trHeight w:val="272"/>
        </w:trPr>
        <w:tc>
          <w:tcPr>
            <w:tcW w:w="591" w:type="dxa"/>
          </w:tcPr>
          <w:p w:rsidR="00F43CA6" w:rsidRPr="00DD2E7B" w:rsidRDefault="00F43CA6" w:rsidP="00F43CA6"/>
        </w:tc>
        <w:tc>
          <w:tcPr>
            <w:tcW w:w="2493" w:type="dxa"/>
          </w:tcPr>
          <w:p w:rsidR="00F43CA6" w:rsidRPr="00DD2E7B" w:rsidRDefault="00F43CA6" w:rsidP="00F43CA6">
            <w:r w:rsidRPr="00DD2E7B">
              <w:t>Федеральный бюджет</w:t>
            </w:r>
          </w:p>
        </w:tc>
        <w:tc>
          <w:tcPr>
            <w:tcW w:w="851" w:type="dxa"/>
            <w:vAlign w:val="center"/>
          </w:tcPr>
          <w:p w:rsidR="00F43CA6" w:rsidRPr="00DD2E7B" w:rsidRDefault="00F43CA6" w:rsidP="00926138">
            <w:pPr>
              <w:jc w:val="right"/>
            </w:pPr>
            <w:r w:rsidRPr="00DD2E7B">
              <w:t>-</w:t>
            </w:r>
          </w:p>
        </w:tc>
        <w:tc>
          <w:tcPr>
            <w:tcW w:w="709" w:type="dxa"/>
            <w:vAlign w:val="center"/>
          </w:tcPr>
          <w:p w:rsidR="00F43CA6" w:rsidRPr="00DD2E7B" w:rsidRDefault="00F43CA6" w:rsidP="00926138">
            <w:pPr>
              <w:jc w:val="right"/>
            </w:pPr>
            <w:r w:rsidRPr="00DD2E7B">
              <w:t>-</w:t>
            </w:r>
          </w:p>
        </w:tc>
        <w:tc>
          <w:tcPr>
            <w:tcW w:w="709" w:type="dxa"/>
            <w:vAlign w:val="center"/>
          </w:tcPr>
          <w:p w:rsidR="00F43CA6" w:rsidRPr="00DD2E7B" w:rsidRDefault="00F43CA6" w:rsidP="00926138">
            <w:pPr>
              <w:jc w:val="right"/>
            </w:pPr>
            <w:r w:rsidRPr="00DD2E7B">
              <w:t>-</w:t>
            </w:r>
          </w:p>
        </w:tc>
        <w:tc>
          <w:tcPr>
            <w:tcW w:w="851" w:type="dxa"/>
            <w:vAlign w:val="center"/>
          </w:tcPr>
          <w:p w:rsidR="00F43CA6" w:rsidRPr="00DD2E7B" w:rsidRDefault="00F43CA6" w:rsidP="00926138">
            <w:pPr>
              <w:jc w:val="right"/>
            </w:pPr>
            <w:r w:rsidRPr="00DD2E7B">
              <w:t>-</w:t>
            </w:r>
          </w:p>
        </w:tc>
        <w:tc>
          <w:tcPr>
            <w:tcW w:w="1134" w:type="dxa"/>
            <w:vAlign w:val="center"/>
          </w:tcPr>
          <w:p w:rsidR="00F43CA6" w:rsidRPr="00DD2E7B" w:rsidRDefault="00F43CA6" w:rsidP="00926138">
            <w:pPr>
              <w:jc w:val="right"/>
            </w:pPr>
            <w:r w:rsidRPr="00DD2E7B">
              <w:t>-</w:t>
            </w:r>
          </w:p>
        </w:tc>
        <w:tc>
          <w:tcPr>
            <w:tcW w:w="1275" w:type="dxa"/>
          </w:tcPr>
          <w:p w:rsidR="00F43CA6" w:rsidRPr="00DD2E7B" w:rsidRDefault="00F43CA6" w:rsidP="00926138">
            <w:pPr>
              <w:jc w:val="right"/>
            </w:pPr>
            <w:r w:rsidRPr="00DD2E7B">
              <w:t>-</w:t>
            </w:r>
          </w:p>
        </w:tc>
        <w:tc>
          <w:tcPr>
            <w:tcW w:w="1070" w:type="dxa"/>
          </w:tcPr>
          <w:p w:rsidR="00F43CA6" w:rsidRPr="00DD2E7B" w:rsidRDefault="00F43CA6" w:rsidP="00926138">
            <w:pPr>
              <w:jc w:val="right"/>
            </w:pPr>
            <w:r w:rsidRPr="00DD2E7B">
              <w:t>51,2</w:t>
            </w:r>
          </w:p>
        </w:tc>
      </w:tr>
      <w:tr w:rsidR="00F43CA6" w:rsidRPr="00DD2E7B" w:rsidTr="00926138">
        <w:trPr>
          <w:trHeight w:val="262"/>
        </w:trPr>
        <w:tc>
          <w:tcPr>
            <w:tcW w:w="591" w:type="dxa"/>
          </w:tcPr>
          <w:p w:rsidR="00F43CA6" w:rsidRPr="00DD2E7B" w:rsidRDefault="00F43CA6" w:rsidP="00F43CA6"/>
        </w:tc>
        <w:tc>
          <w:tcPr>
            <w:tcW w:w="2493" w:type="dxa"/>
          </w:tcPr>
          <w:p w:rsidR="00F43CA6" w:rsidRPr="00DD2E7B" w:rsidRDefault="00F43CA6" w:rsidP="00F43CA6">
            <w:r w:rsidRPr="00DD2E7B">
              <w:t>Областной бюджет</w:t>
            </w:r>
          </w:p>
        </w:tc>
        <w:tc>
          <w:tcPr>
            <w:tcW w:w="851" w:type="dxa"/>
            <w:vAlign w:val="center"/>
          </w:tcPr>
          <w:p w:rsidR="00F43CA6" w:rsidRPr="00DD2E7B" w:rsidRDefault="00F43CA6" w:rsidP="00926138">
            <w:pPr>
              <w:jc w:val="right"/>
            </w:pPr>
            <w:r w:rsidRPr="00DD2E7B">
              <w:t>-</w:t>
            </w:r>
          </w:p>
        </w:tc>
        <w:tc>
          <w:tcPr>
            <w:tcW w:w="709" w:type="dxa"/>
            <w:vAlign w:val="center"/>
          </w:tcPr>
          <w:p w:rsidR="00F43CA6" w:rsidRPr="00DD2E7B" w:rsidRDefault="00F43CA6" w:rsidP="00926138">
            <w:pPr>
              <w:jc w:val="right"/>
            </w:pPr>
            <w:r w:rsidRPr="00DD2E7B">
              <w:t>-</w:t>
            </w:r>
          </w:p>
        </w:tc>
        <w:tc>
          <w:tcPr>
            <w:tcW w:w="709" w:type="dxa"/>
            <w:vAlign w:val="center"/>
          </w:tcPr>
          <w:p w:rsidR="00F43CA6" w:rsidRPr="00DD2E7B" w:rsidRDefault="00F43CA6" w:rsidP="00926138">
            <w:pPr>
              <w:jc w:val="right"/>
            </w:pPr>
            <w:r w:rsidRPr="00DD2E7B">
              <w:t>-</w:t>
            </w:r>
          </w:p>
        </w:tc>
        <w:tc>
          <w:tcPr>
            <w:tcW w:w="851" w:type="dxa"/>
            <w:vAlign w:val="center"/>
          </w:tcPr>
          <w:p w:rsidR="00F43CA6" w:rsidRPr="00DD2E7B" w:rsidRDefault="00F43CA6" w:rsidP="00926138">
            <w:pPr>
              <w:jc w:val="right"/>
            </w:pPr>
            <w:r w:rsidRPr="00DD2E7B">
              <w:t>-</w:t>
            </w:r>
          </w:p>
        </w:tc>
        <w:tc>
          <w:tcPr>
            <w:tcW w:w="1134" w:type="dxa"/>
            <w:vAlign w:val="center"/>
          </w:tcPr>
          <w:p w:rsidR="00F43CA6" w:rsidRPr="00DD2E7B" w:rsidRDefault="00F43CA6" w:rsidP="00926138">
            <w:pPr>
              <w:jc w:val="right"/>
            </w:pPr>
            <w:r w:rsidRPr="00DD2E7B">
              <w:t>-</w:t>
            </w:r>
          </w:p>
        </w:tc>
        <w:tc>
          <w:tcPr>
            <w:tcW w:w="1275" w:type="dxa"/>
          </w:tcPr>
          <w:p w:rsidR="00F43CA6" w:rsidRPr="00DD2E7B" w:rsidRDefault="00F43CA6" w:rsidP="00926138">
            <w:pPr>
              <w:jc w:val="right"/>
            </w:pPr>
            <w:r w:rsidRPr="00DD2E7B">
              <w:t>-</w:t>
            </w:r>
          </w:p>
        </w:tc>
        <w:tc>
          <w:tcPr>
            <w:tcW w:w="1070" w:type="dxa"/>
          </w:tcPr>
          <w:p w:rsidR="00F43CA6" w:rsidRPr="00DD2E7B" w:rsidRDefault="00F43CA6" w:rsidP="008E2AE4">
            <w:pPr>
              <w:jc w:val="right"/>
            </w:pPr>
            <w:r w:rsidRPr="00DD2E7B">
              <w:t>11,5</w:t>
            </w:r>
          </w:p>
        </w:tc>
      </w:tr>
      <w:tr w:rsidR="00F43CA6" w:rsidRPr="00DD2E7B" w:rsidTr="00926138">
        <w:trPr>
          <w:trHeight w:val="266"/>
        </w:trPr>
        <w:tc>
          <w:tcPr>
            <w:tcW w:w="591" w:type="dxa"/>
          </w:tcPr>
          <w:p w:rsidR="00F43CA6" w:rsidRPr="00DD2E7B" w:rsidRDefault="00F43CA6" w:rsidP="00F43CA6"/>
        </w:tc>
        <w:tc>
          <w:tcPr>
            <w:tcW w:w="2493" w:type="dxa"/>
          </w:tcPr>
          <w:p w:rsidR="00F43CA6" w:rsidRPr="00DD2E7B" w:rsidRDefault="00F43CA6" w:rsidP="00F43CA6">
            <w:r w:rsidRPr="00DD2E7B">
              <w:t>Местный бюджет</w:t>
            </w:r>
          </w:p>
        </w:tc>
        <w:tc>
          <w:tcPr>
            <w:tcW w:w="851" w:type="dxa"/>
            <w:vAlign w:val="center"/>
          </w:tcPr>
          <w:p w:rsidR="00F43CA6" w:rsidRPr="00DD2E7B" w:rsidRDefault="00F43CA6" w:rsidP="00926138">
            <w:pPr>
              <w:jc w:val="right"/>
            </w:pPr>
            <w:r w:rsidRPr="00DD2E7B">
              <w:t>-</w:t>
            </w:r>
          </w:p>
        </w:tc>
        <w:tc>
          <w:tcPr>
            <w:tcW w:w="709" w:type="dxa"/>
            <w:vAlign w:val="center"/>
          </w:tcPr>
          <w:p w:rsidR="00F43CA6" w:rsidRPr="00DD2E7B" w:rsidRDefault="00F43CA6" w:rsidP="00926138">
            <w:pPr>
              <w:jc w:val="right"/>
            </w:pPr>
            <w:r w:rsidRPr="00DD2E7B">
              <w:t>-</w:t>
            </w:r>
          </w:p>
        </w:tc>
        <w:tc>
          <w:tcPr>
            <w:tcW w:w="709" w:type="dxa"/>
            <w:vAlign w:val="center"/>
          </w:tcPr>
          <w:p w:rsidR="00F43CA6" w:rsidRPr="00DD2E7B" w:rsidRDefault="00F43CA6" w:rsidP="00926138">
            <w:pPr>
              <w:jc w:val="right"/>
            </w:pPr>
            <w:r w:rsidRPr="00DD2E7B">
              <w:t>-</w:t>
            </w:r>
          </w:p>
        </w:tc>
        <w:tc>
          <w:tcPr>
            <w:tcW w:w="851" w:type="dxa"/>
            <w:vAlign w:val="center"/>
          </w:tcPr>
          <w:p w:rsidR="00F43CA6" w:rsidRPr="00DD2E7B" w:rsidRDefault="00F43CA6" w:rsidP="00926138">
            <w:pPr>
              <w:jc w:val="right"/>
            </w:pPr>
            <w:r w:rsidRPr="00DD2E7B">
              <w:t>-</w:t>
            </w:r>
          </w:p>
        </w:tc>
        <w:tc>
          <w:tcPr>
            <w:tcW w:w="1134" w:type="dxa"/>
            <w:vAlign w:val="center"/>
          </w:tcPr>
          <w:p w:rsidR="00F43CA6" w:rsidRPr="00DD2E7B" w:rsidRDefault="00F43CA6" w:rsidP="00926138">
            <w:pPr>
              <w:jc w:val="right"/>
            </w:pPr>
            <w:r w:rsidRPr="00DD2E7B">
              <w:t>-</w:t>
            </w:r>
          </w:p>
        </w:tc>
        <w:tc>
          <w:tcPr>
            <w:tcW w:w="1275" w:type="dxa"/>
          </w:tcPr>
          <w:p w:rsidR="00F43CA6" w:rsidRPr="00DD2E7B" w:rsidRDefault="00F43CA6" w:rsidP="00926138">
            <w:pPr>
              <w:jc w:val="right"/>
            </w:pPr>
            <w:r w:rsidRPr="00DD2E7B">
              <w:t>1,68</w:t>
            </w:r>
          </w:p>
        </w:tc>
        <w:tc>
          <w:tcPr>
            <w:tcW w:w="1070" w:type="dxa"/>
          </w:tcPr>
          <w:p w:rsidR="00F43CA6" w:rsidRPr="00DD2E7B" w:rsidRDefault="00F43CA6" w:rsidP="008E2AE4">
            <w:pPr>
              <w:jc w:val="right"/>
            </w:pPr>
            <w:r w:rsidRPr="00DD2E7B">
              <w:t>1,</w:t>
            </w:r>
            <w:r w:rsidR="008E2AE4">
              <w:t>3</w:t>
            </w:r>
          </w:p>
        </w:tc>
      </w:tr>
      <w:tr w:rsidR="0004733A" w:rsidRPr="00DD2E7B" w:rsidTr="00231F4B">
        <w:trPr>
          <w:trHeight w:val="541"/>
        </w:trPr>
        <w:tc>
          <w:tcPr>
            <w:tcW w:w="591" w:type="dxa"/>
          </w:tcPr>
          <w:p w:rsidR="0004733A" w:rsidRPr="00DD2E7B" w:rsidRDefault="0004733A" w:rsidP="0004733A"/>
        </w:tc>
        <w:tc>
          <w:tcPr>
            <w:tcW w:w="2493" w:type="dxa"/>
          </w:tcPr>
          <w:p w:rsidR="0004733A" w:rsidRPr="00DD2E7B" w:rsidRDefault="0004733A" w:rsidP="0004733A">
            <w:pPr>
              <w:ind w:left="126"/>
              <w:jc w:val="both"/>
            </w:pPr>
            <w:r w:rsidRPr="00DD2E7B">
              <w:t>Внебюджетные средства</w:t>
            </w:r>
          </w:p>
        </w:tc>
        <w:tc>
          <w:tcPr>
            <w:tcW w:w="851" w:type="dxa"/>
            <w:vAlign w:val="center"/>
          </w:tcPr>
          <w:p w:rsidR="0004733A" w:rsidRPr="00DD2E7B" w:rsidRDefault="00F43CA6" w:rsidP="00926138">
            <w:pPr>
              <w:jc w:val="right"/>
            </w:pPr>
            <w:r w:rsidRPr="00DD2E7B">
              <w:t>-</w:t>
            </w:r>
          </w:p>
        </w:tc>
        <w:tc>
          <w:tcPr>
            <w:tcW w:w="709" w:type="dxa"/>
            <w:vAlign w:val="center"/>
          </w:tcPr>
          <w:p w:rsidR="0004733A" w:rsidRPr="00DD2E7B" w:rsidRDefault="00F43CA6" w:rsidP="00926138">
            <w:pPr>
              <w:jc w:val="right"/>
            </w:pPr>
            <w:r w:rsidRPr="00DD2E7B">
              <w:t>-</w:t>
            </w:r>
          </w:p>
        </w:tc>
        <w:tc>
          <w:tcPr>
            <w:tcW w:w="709" w:type="dxa"/>
            <w:vAlign w:val="center"/>
          </w:tcPr>
          <w:p w:rsidR="0004733A" w:rsidRPr="00DD2E7B" w:rsidRDefault="00F43CA6" w:rsidP="00926138">
            <w:pPr>
              <w:jc w:val="right"/>
            </w:pPr>
            <w:r w:rsidRPr="00DD2E7B">
              <w:t>-</w:t>
            </w:r>
          </w:p>
        </w:tc>
        <w:tc>
          <w:tcPr>
            <w:tcW w:w="851" w:type="dxa"/>
            <w:vAlign w:val="center"/>
          </w:tcPr>
          <w:p w:rsidR="0004733A" w:rsidRPr="00DD2E7B" w:rsidRDefault="00F43CA6" w:rsidP="00926138">
            <w:pPr>
              <w:jc w:val="right"/>
            </w:pPr>
            <w:r w:rsidRPr="00DD2E7B">
              <w:t>-</w:t>
            </w:r>
          </w:p>
        </w:tc>
        <w:tc>
          <w:tcPr>
            <w:tcW w:w="1134" w:type="dxa"/>
            <w:vAlign w:val="center"/>
          </w:tcPr>
          <w:p w:rsidR="0004733A" w:rsidRPr="00DD2E7B" w:rsidRDefault="00F43CA6" w:rsidP="00926138">
            <w:pPr>
              <w:jc w:val="right"/>
            </w:pPr>
            <w:r w:rsidRPr="00DD2E7B">
              <w:t>-</w:t>
            </w:r>
          </w:p>
        </w:tc>
        <w:tc>
          <w:tcPr>
            <w:tcW w:w="1275" w:type="dxa"/>
            <w:vAlign w:val="center"/>
          </w:tcPr>
          <w:p w:rsidR="0004733A" w:rsidRPr="00DD2E7B" w:rsidRDefault="00F43CA6" w:rsidP="00D90C98">
            <w:pPr>
              <w:jc w:val="right"/>
            </w:pPr>
            <w:r w:rsidRPr="00DD2E7B">
              <w:t>-</w:t>
            </w:r>
          </w:p>
        </w:tc>
        <w:tc>
          <w:tcPr>
            <w:tcW w:w="1070" w:type="dxa"/>
            <w:vAlign w:val="center"/>
          </w:tcPr>
          <w:p w:rsidR="0004733A" w:rsidRPr="00DD2E7B" w:rsidRDefault="00F43CA6" w:rsidP="00D90C98">
            <w:pPr>
              <w:jc w:val="right"/>
            </w:pPr>
            <w:r w:rsidRPr="00DD2E7B">
              <w:t>-</w:t>
            </w:r>
          </w:p>
        </w:tc>
      </w:tr>
      <w:tr w:rsidR="0004733A" w:rsidRPr="00DD2E7B" w:rsidTr="00D90C98">
        <w:trPr>
          <w:trHeight w:val="1132"/>
        </w:trPr>
        <w:tc>
          <w:tcPr>
            <w:tcW w:w="591" w:type="dxa"/>
          </w:tcPr>
          <w:p w:rsidR="0004733A" w:rsidRPr="00DD2E7B" w:rsidRDefault="0004733A" w:rsidP="0004733A">
            <w:r w:rsidRPr="00DD2E7B">
              <w:t>10</w:t>
            </w:r>
          </w:p>
        </w:tc>
        <w:tc>
          <w:tcPr>
            <w:tcW w:w="2493" w:type="dxa"/>
          </w:tcPr>
          <w:p w:rsidR="0004733A" w:rsidRPr="00DD2E7B" w:rsidRDefault="0004733A" w:rsidP="00A17F6C">
            <w:r w:rsidRPr="00DD2E7B">
              <w:t>Строительство детской</w:t>
            </w:r>
            <w:r w:rsidR="00FA2E77">
              <w:t xml:space="preserve"> школы искусств  планировочный  район </w:t>
            </w:r>
            <w:r w:rsidR="00C73D53">
              <w:t>« Отрадное»</w:t>
            </w:r>
            <w:r w:rsidR="00FA2E77">
              <w:t xml:space="preserve"> </w:t>
            </w:r>
          </w:p>
        </w:tc>
        <w:tc>
          <w:tcPr>
            <w:tcW w:w="851" w:type="dxa"/>
            <w:vAlign w:val="center"/>
          </w:tcPr>
          <w:p w:rsidR="0004733A" w:rsidRPr="00DD2E7B" w:rsidRDefault="0004733A" w:rsidP="00926138">
            <w:pPr>
              <w:jc w:val="right"/>
            </w:pPr>
            <w:r w:rsidRPr="00DD2E7B">
              <w:t>-</w:t>
            </w:r>
          </w:p>
        </w:tc>
        <w:tc>
          <w:tcPr>
            <w:tcW w:w="709" w:type="dxa"/>
            <w:vAlign w:val="center"/>
          </w:tcPr>
          <w:p w:rsidR="0004733A" w:rsidRPr="00DD2E7B" w:rsidRDefault="0004733A" w:rsidP="00926138">
            <w:pPr>
              <w:jc w:val="right"/>
            </w:pPr>
            <w:r w:rsidRPr="00DD2E7B">
              <w:t>-</w:t>
            </w:r>
          </w:p>
        </w:tc>
        <w:tc>
          <w:tcPr>
            <w:tcW w:w="709" w:type="dxa"/>
            <w:vAlign w:val="center"/>
          </w:tcPr>
          <w:p w:rsidR="0004733A" w:rsidRPr="00DD2E7B" w:rsidRDefault="0004733A" w:rsidP="00926138">
            <w:pPr>
              <w:jc w:val="right"/>
            </w:pPr>
            <w:r w:rsidRPr="00DD2E7B">
              <w:t>-</w:t>
            </w:r>
          </w:p>
        </w:tc>
        <w:tc>
          <w:tcPr>
            <w:tcW w:w="851" w:type="dxa"/>
            <w:vAlign w:val="center"/>
          </w:tcPr>
          <w:p w:rsidR="0004733A" w:rsidRPr="00DD2E7B" w:rsidRDefault="0004733A" w:rsidP="00926138">
            <w:pPr>
              <w:jc w:val="right"/>
            </w:pPr>
            <w:r w:rsidRPr="00DD2E7B">
              <w:t>-</w:t>
            </w:r>
          </w:p>
        </w:tc>
        <w:tc>
          <w:tcPr>
            <w:tcW w:w="1134" w:type="dxa"/>
            <w:vAlign w:val="center"/>
          </w:tcPr>
          <w:p w:rsidR="0004733A" w:rsidRPr="00DD2E7B" w:rsidRDefault="0004733A" w:rsidP="00926138">
            <w:pPr>
              <w:jc w:val="right"/>
            </w:pPr>
            <w:r w:rsidRPr="00DD2E7B">
              <w:t>-</w:t>
            </w:r>
          </w:p>
        </w:tc>
        <w:tc>
          <w:tcPr>
            <w:tcW w:w="1275" w:type="dxa"/>
          </w:tcPr>
          <w:p w:rsidR="0004733A" w:rsidRPr="00DD2E7B" w:rsidRDefault="00AB5BC9" w:rsidP="00926138">
            <w:pPr>
              <w:jc w:val="right"/>
            </w:pPr>
            <w:r w:rsidRPr="00DD2E7B">
              <w:t xml:space="preserve">Проект </w:t>
            </w:r>
          </w:p>
          <w:p w:rsidR="00AB5BC9" w:rsidRPr="00DD2E7B" w:rsidRDefault="00AB5BC9" w:rsidP="00926138">
            <w:pPr>
              <w:jc w:val="right"/>
            </w:pPr>
            <w:r w:rsidRPr="00DD2E7B">
              <w:t>23,1</w:t>
            </w:r>
          </w:p>
        </w:tc>
        <w:tc>
          <w:tcPr>
            <w:tcW w:w="1070" w:type="dxa"/>
          </w:tcPr>
          <w:p w:rsidR="0004733A" w:rsidRPr="00DD2E7B" w:rsidRDefault="00AB5BC9" w:rsidP="00926138">
            <w:pPr>
              <w:jc w:val="right"/>
            </w:pPr>
            <w:r w:rsidRPr="00DD2E7B">
              <w:t xml:space="preserve">Строительство </w:t>
            </w:r>
            <w:r w:rsidR="0004733A" w:rsidRPr="00DD2E7B">
              <w:t xml:space="preserve"> </w:t>
            </w:r>
            <w:r w:rsidRPr="00DD2E7B">
              <w:t>880,0</w:t>
            </w:r>
          </w:p>
        </w:tc>
      </w:tr>
      <w:tr w:rsidR="0004733A" w:rsidRPr="00DD2E7B" w:rsidTr="00926138">
        <w:trPr>
          <w:trHeight w:val="269"/>
        </w:trPr>
        <w:tc>
          <w:tcPr>
            <w:tcW w:w="591" w:type="dxa"/>
          </w:tcPr>
          <w:p w:rsidR="0004733A" w:rsidRPr="00DD2E7B" w:rsidRDefault="0004733A" w:rsidP="0004733A"/>
        </w:tc>
        <w:tc>
          <w:tcPr>
            <w:tcW w:w="2493" w:type="dxa"/>
          </w:tcPr>
          <w:p w:rsidR="0004733A" w:rsidRPr="00DD2E7B" w:rsidRDefault="0004733A" w:rsidP="0004733A">
            <w:r w:rsidRPr="00DD2E7B">
              <w:t>Федеральный бюджет</w:t>
            </w:r>
          </w:p>
        </w:tc>
        <w:tc>
          <w:tcPr>
            <w:tcW w:w="851" w:type="dxa"/>
            <w:vAlign w:val="center"/>
          </w:tcPr>
          <w:p w:rsidR="0004733A" w:rsidRPr="00DD2E7B" w:rsidRDefault="00162063" w:rsidP="00926138">
            <w:pPr>
              <w:jc w:val="right"/>
            </w:pPr>
            <w:r w:rsidRPr="00DD2E7B">
              <w:t>-</w:t>
            </w:r>
          </w:p>
        </w:tc>
        <w:tc>
          <w:tcPr>
            <w:tcW w:w="709" w:type="dxa"/>
            <w:vAlign w:val="center"/>
          </w:tcPr>
          <w:p w:rsidR="0004733A" w:rsidRPr="00DD2E7B" w:rsidRDefault="00162063" w:rsidP="00926138">
            <w:pPr>
              <w:jc w:val="right"/>
            </w:pPr>
            <w:r w:rsidRPr="00DD2E7B">
              <w:t>-</w:t>
            </w:r>
          </w:p>
        </w:tc>
        <w:tc>
          <w:tcPr>
            <w:tcW w:w="709" w:type="dxa"/>
            <w:vAlign w:val="center"/>
          </w:tcPr>
          <w:p w:rsidR="0004733A" w:rsidRPr="00DD2E7B" w:rsidRDefault="00162063" w:rsidP="00926138">
            <w:pPr>
              <w:jc w:val="right"/>
            </w:pPr>
            <w:r w:rsidRPr="00DD2E7B">
              <w:t>-</w:t>
            </w:r>
          </w:p>
        </w:tc>
        <w:tc>
          <w:tcPr>
            <w:tcW w:w="851" w:type="dxa"/>
            <w:vAlign w:val="center"/>
          </w:tcPr>
          <w:p w:rsidR="0004733A" w:rsidRPr="00DD2E7B" w:rsidRDefault="00162063" w:rsidP="00926138">
            <w:pPr>
              <w:jc w:val="right"/>
            </w:pPr>
            <w:r w:rsidRPr="00DD2E7B">
              <w:t>-</w:t>
            </w:r>
          </w:p>
        </w:tc>
        <w:tc>
          <w:tcPr>
            <w:tcW w:w="1134" w:type="dxa"/>
            <w:vAlign w:val="center"/>
          </w:tcPr>
          <w:p w:rsidR="0004733A" w:rsidRPr="00DD2E7B" w:rsidRDefault="00162063" w:rsidP="00926138">
            <w:pPr>
              <w:jc w:val="right"/>
            </w:pPr>
            <w:r w:rsidRPr="00DD2E7B">
              <w:t>-</w:t>
            </w:r>
          </w:p>
        </w:tc>
        <w:tc>
          <w:tcPr>
            <w:tcW w:w="1275" w:type="dxa"/>
          </w:tcPr>
          <w:p w:rsidR="0004733A" w:rsidRPr="00DD2E7B" w:rsidRDefault="00162063" w:rsidP="00926138">
            <w:pPr>
              <w:jc w:val="right"/>
            </w:pPr>
            <w:r w:rsidRPr="00DD2E7B">
              <w:t>-</w:t>
            </w:r>
          </w:p>
        </w:tc>
        <w:tc>
          <w:tcPr>
            <w:tcW w:w="1070" w:type="dxa"/>
          </w:tcPr>
          <w:p w:rsidR="0004733A" w:rsidRPr="00DD2E7B" w:rsidRDefault="00162063" w:rsidP="00926138">
            <w:pPr>
              <w:jc w:val="right"/>
            </w:pPr>
            <w:r w:rsidRPr="00DD2E7B">
              <w:t>704,0</w:t>
            </w:r>
          </w:p>
        </w:tc>
      </w:tr>
      <w:tr w:rsidR="0004733A" w:rsidRPr="00DD2E7B" w:rsidTr="00926138">
        <w:trPr>
          <w:trHeight w:val="274"/>
        </w:trPr>
        <w:tc>
          <w:tcPr>
            <w:tcW w:w="591" w:type="dxa"/>
          </w:tcPr>
          <w:p w:rsidR="0004733A" w:rsidRPr="00DD2E7B" w:rsidRDefault="0004733A" w:rsidP="0004733A"/>
        </w:tc>
        <w:tc>
          <w:tcPr>
            <w:tcW w:w="2493" w:type="dxa"/>
          </w:tcPr>
          <w:p w:rsidR="0004733A" w:rsidRPr="00DD2E7B" w:rsidRDefault="0004733A" w:rsidP="0004733A">
            <w:r w:rsidRPr="00DD2E7B">
              <w:t>Областной бюджет</w:t>
            </w:r>
          </w:p>
        </w:tc>
        <w:tc>
          <w:tcPr>
            <w:tcW w:w="851" w:type="dxa"/>
            <w:vAlign w:val="center"/>
          </w:tcPr>
          <w:p w:rsidR="0004733A" w:rsidRPr="00DD2E7B" w:rsidRDefault="00162063" w:rsidP="00926138">
            <w:pPr>
              <w:jc w:val="right"/>
            </w:pPr>
            <w:r w:rsidRPr="00DD2E7B">
              <w:t>-</w:t>
            </w:r>
          </w:p>
        </w:tc>
        <w:tc>
          <w:tcPr>
            <w:tcW w:w="709" w:type="dxa"/>
            <w:vAlign w:val="center"/>
          </w:tcPr>
          <w:p w:rsidR="0004733A" w:rsidRPr="00DD2E7B" w:rsidRDefault="00162063" w:rsidP="00926138">
            <w:pPr>
              <w:jc w:val="right"/>
            </w:pPr>
            <w:r w:rsidRPr="00DD2E7B">
              <w:t>-</w:t>
            </w:r>
          </w:p>
        </w:tc>
        <w:tc>
          <w:tcPr>
            <w:tcW w:w="709" w:type="dxa"/>
            <w:vAlign w:val="center"/>
          </w:tcPr>
          <w:p w:rsidR="0004733A" w:rsidRPr="00DD2E7B" w:rsidRDefault="00162063" w:rsidP="00926138">
            <w:pPr>
              <w:jc w:val="right"/>
            </w:pPr>
            <w:r w:rsidRPr="00DD2E7B">
              <w:t>-</w:t>
            </w:r>
          </w:p>
        </w:tc>
        <w:tc>
          <w:tcPr>
            <w:tcW w:w="851" w:type="dxa"/>
            <w:vAlign w:val="center"/>
          </w:tcPr>
          <w:p w:rsidR="0004733A" w:rsidRPr="00DD2E7B" w:rsidRDefault="00162063" w:rsidP="00926138">
            <w:pPr>
              <w:jc w:val="right"/>
            </w:pPr>
            <w:r w:rsidRPr="00DD2E7B">
              <w:t>-</w:t>
            </w:r>
          </w:p>
        </w:tc>
        <w:tc>
          <w:tcPr>
            <w:tcW w:w="1134" w:type="dxa"/>
            <w:vAlign w:val="center"/>
          </w:tcPr>
          <w:p w:rsidR="0004733A" w:rsidRPr="00DD2E7B" w:rsidRDefault="00162063" w:rsidP="00926138">
            <w:pPr>
              <w:jc w:val="right"/>
            </w:pPr>
            <w:r w:rsidRPr="00DD2E7B">
              <w:t>-</w:t>
            </w:r>
          </w:p>
        </w:tc>
        <w:tc>
          <w:tcPr>
            <w:tcW w:w="1275" w:type="dxa"/>
          </w:tcPr>
          <w:p w:rsidR="0004733A" w:rsidRPr="00DD2E7B" w:rsidRDefault="00162063" w:rsidP="00926138">
            <w:pPr>
              <w:jc w:val="right"/>
            </w:pPr>
            <w:r w:rsidRPr="00DD2E7B">
              <w:t>-</w:t>
            </w:r>
          </w:p>
        </w:tc>
        <w:tc>
          <w:tcPr>
            <w:tcW w:w="1070" w:type="dxa"/>
          </w:tcPr>
          <w:p w:rsidR="0004733A" w:rsidRPr="00DD2E7B" w:rsidRDefault="00162063" w:rsidP="00926138">
            <w:pPr>
              <w:jc w:val="right"/>
            </w:pPr>
            <w:r w:rsidRPr="00DD2E7B">
              <w:t>158,4</w:t>
            </w:r>
          </w:p>
        </w:tc>
      </w:tr>
      <w:tr w:rsidR="0004733A" w:rsidRPr="00DD2E7B" w:rsidTr="00926138">
        <w:trPr>
          <w:trHeight w:val="263"/>
        </w:trPr>
        <w:tc>
          <w:tcPr>
            <w:tcW w:w="591" w:type="dxa"/>
          </w:tcPr>
          <w:p w:rsidR="0004733A" w:rsidRPr="00DD2E7B" w:rsidRDefault="0004733A" w:rsidP="0004733A"/>
        </w:tc>
        <w:tc>
          <w:tcPr>
            <w:tcW w:w="2493" w:type="dxa"/>
          </w:tcPr>
          <w:p w:rsidR="0004733A" w:rsidRPr="00DD2E7B" w:rsidRDefault="0004733A" w:rsidP="0004733A">
            <w:r w:rsidRPr="00DD2E7B">
              <w:t>Местный бюджет</w:t>
            </w:r>
          </w:p>
        </w:tc>
        <w:tc>
          <w:tcPr>
            <w:tcW w:w="851" w:type="dxa"/>
            <w:vAlign w:val="center"/>
          </w:tcPr>
          <w:p w:rsidR="0004733A" w:rsidRPr="00DD2E7B" w:rsidRDefault="00162063" w:rsidP="00926138">
            <w:pPr>
              <w:jc w:val="right"/>
            </w:pPr>
            <w:r w:rsidRPr="00DD2E7B">
              <w:t>-</w:t>
            </w:r>
          </w:p>
        </w:tc>
        <w:tc>
          <w:tcPr>
            <w:tcW w:w="709" w:type="dxa"/>
            <w:vAlign w:val="center"/>
          </w:tcPr>
          <w:p w:rsidR="0004733A" w:rsidRPr="00DD2E7B" w:rsidRDefault="00162063" w:rsidP="00926138">
            <w:pPr>
              <w:jc w:val="right"/>
            </w:pPr>
            <w:r w:rsidRPr="00DD2E7B">
              <w:t>-</w:t>
            </w:r>
          </w:p>
        </w:tc>
        <w:tc>
          <w:tcPr>
            <w:tcW w:w="709" w:type="dxa"/>
            <w:vAlign w:val="center"/>
          </w:tcPr>
          <w:p w:rsidR="0004733A" w:rsidRPr="00DD2E7B" w:rsidRDefault="00162063" w:rsidP="00926138">
            <w:pPr>
              <w:jc w:val="right"/>
            </w:pPr>
            <w:r w:rsidRPr="00DD2E7B">
              <w:t>-</w:t>
            </w:r>
          </w:p>
        </w:tc>
        <w:tc>
          <w:tcPr>
            <w:tcW w:w="851" w:type="dxa"/>
            <w:vAlign w:val="center"/>
          </w:tcPr>
          <w:p w:rsidR="0004733A" w:rsidRPr="00DD2E7B" w:rsidRDefault="00162063" w:rsidP="00926138">
            <w:pPr>
              <w:jc w:val="right"/>
            </w:pPr>
            <w:r w:rsidRPr="00DD2E7B">
              <w:t>-</w:t>
            </w:r>
          </w:p>
        </w:tc>
        <w:tc>
          <w:tcPr>
            <w:tcW w:w="1134" w:type="dxa"/>
            <w:vAlign w:val="center"/>
          </w:tcPr>
          <w:p w:rsidR="0004733A" w:rsidRPr="00DD2E7B" w:rsidRDefault="00162063" w:rsidP="00926138">
            <w:pPr>
              <w:jc w:val="right"/>
            </w:pPr>
            <w:r w:rsidRPr="00DD2E7B">
              <w:t>-</w:t>
            </w:r>
          </w:p>
        </w:tc>
        <w:tc>
          <w:tcPr>
            <w:tcW w:w="1275" w:type="dxa"/>
          </w:tcPr>
          <w:p w:rsidR="0004733A" w:rsidRPr="00DD2E7B" w:rsidRDefault="00162063" w:rsidP="00926138">
            <w:pPr>
              <w:jc w:val="right"/>
            </w:pPr>
            <w:r w:rsidRPr="00DD2E7B">
              <w:t>23,1</w:t>
            </w:r>
          </w:p>
        </w:tc>
        <w:tc>
          <w:tcPr>
            <w:tcW w:w="1070" w:type="dxa"/>
          </w:tcPr>
          <w:p w:rsidR="0004733A" w:rsidRPr="00DD2E7B" w:rsidRDefault="00162063" w:rsidP="00926138">
            <w:pPr>
              <w:jc w:val="right"/>
            </w:pPr>
            <w:r w:rsidRPr="00DD2E7B">
              <w:t>17,6</w:t>
            </w:r>
          </w:p>
        </w:tc>
      </w:tr>
      <w:tr w:rsidR="0004733A" w:rsidRPr="00DD2E7B" w:rsidTr="00926138">
        <w:trPr>
          <w:trHeight w:val="537"/>
        </w:trPr>
        <w:tc>
          <w:tcPr>
            <w:tcW w:w="591" w:type="dxa"/>
          </w:tcPr>
          <w:p w:rsidR="0004733A" w:rsidRPr="00DD2E7B" w:rsidRDefault="0004733A" w:rsidP="0004733A"/>
        </w:tc>
        <w:tc>
          <w:tcPr>
            <w:tcW w:w="2493" w:type="dxa"/>
          </w:tcPr>
          <w:p w:rsidR="0004733A" w:rsidRPr="00DD2E7B" w:rsidRDefault="0004733A" w:rsidP="0004733A">
            <w:pPr>
              <w:ind w:left="126"/>
              <w:jc w:val="both"/>
            </w:pPr>
            <w:r w:rsidRPr="00DD2E7B">
              <w:t>Внебюджетные средства</w:t>
            </w:r>
          </w:p>
        </w:tc>
        <w:tc>
          <w:tcPr>
            <w:tcW w:w="851" w:type="dxa"/>
            <w:vAlign w:val="center"/>
          </w:tcPr>
          <w:p w:rsidR="0004733A" w:rsidRPr="00DD2E7B" w:rsidRDefault="00162063" w:rsidP="00926138">
            <w:pPr>
              <w:jc w:val="right"/>
            </w:pPr>
            <w:r w:rsidRPr="00DD2E7B">
              <w:t>-</w:t>
            </w:r>
          </w:p>
        </w:tc>
        <w:tc>
          <w:tcPr>
            <w:tcW w:w="709" w:type="dxa"/>
            <w:vAlign w:val="center"/>
          </w:tcPr>
          <w:p w:rsidR="0004733A" w:rsidRPr="00DD2E7B" w:rsidRDefault="00162063" w:rsidP="00926138">
            <w:pPr>
              <w:jc w:val="right"/>
            </w:pPr>
            <w:r w:rsidRPr="00DD2E7B">
              <w:t>-</w:t>
            </w:r>
          </w:p>
        </w:tc>
        <w:tc>
          <w:tcPr>
            <w:tcW w:w="709" w:type="dxa"/>
            <w:vAlign w:val="center"/>
          </w:tcPr>
          <w:p w:rsidR="0004733A" w:rsidRPr="00DD2E7B" w:rsidRDefault="00162063" w:rsidP="00926138">
            <w:pPr>
              <w:jc w:val="right"/>
            </w:pPr>
            <w:r w:rsidRPr="00DD2E7B">
              <w:t>-</w:t>
            </w:r>
          </w:p>
        </w:tc>
        <w:tc>
          <w:tcPr>
            <w:tcW w:w="851" w:type="dxa"/>
            <w:vAlign w:val="center"/>
          </w:tcPr>
          <w:p w:rsidR="0004733A" w:rsidRPr="00DD2E7B" w:rsidRDefault="00162063" w:rsidP="00926138">
            <w:pPr>
              <w:jc w:val="right"/>
            </w:pPr>
            <w:r w:rsidRPr="00DD2E7B">
              <w:t>-</w:t>
            </w:r>
          </w:p>
        </w:tc>
        <w:tc>
          <w:tcPr>
            <w:tcW w:w="1134" w:type="dxa"/>
            <w:vAlign w:val="center"/>
          </w:tcPr>
          <w:p w:rsidR="0004733A" w:rsidRPr="00DD2E7B" w:rsidRDefault="00162063" w:rsidP="00926138">
            <w:pPr>
              <w:jc w:val="right"/>
            </w:pPr>
            <w:r w:rsidRPr="00DD2E7B">
              <w:t>-</w:t>
            </w:r>
          </w:p>
        </w:tc>
        <w:tc>
          <w:tcPr>
            <w:tcW w:w="1275" w:type="dxa"/>
            <w:vAlign w:val="center"/>
          </w:tcPr>
          <w:p w:rsidR="0004733A" w:rsidRPr="00DD2E7B" w:rsidRDefault="00162063" w:rsidP="00926138">
            <w:pPr>
              <w:jc w:val="right"/>
            </w:pPr>
            <w:r w:rsidRPr="00DD2E7B">
              <w:t>-</w:t>
            </w:r>
          </w:p>
        </w:tc>
        <w:tc>
          <w:tcPr>
            <w:tcW w:w="1070" w:type="dxa"/>
            <w:vAlign w:val="center"/>
          </w:tcPr>
          <w:p w:rsidR="0004733A" w:rsidRPr="00DD2E7B" w:rsidRDefault="00162063" w:rsidP="00926138">
            <w:pPr>
              <w:jc w:val="right"/>
            </w:pPr>
            <w:r w:rsidRPr="00DD2E7B">
              <w:t>-</w:t>
            </w:r>
          </w:p>
        </w:tc>
      </w:tr>
      <w:tr w:rsidR="00067055" w:rsidRPr="00DD2E7B" w:rsidTr="00926138">
        <w:trPr>
          <w:trHeight w:val="411"/>
        </w:trPr>
        <w:tc>
          <w:tcPr>
            <w:tcW w:w="591" w:type="dxa"/>
          </w:tcPr>
          <w:p w:rsidR="00067055" w:rsidRPr="00DD2E7B" w:rsidRDefault="00067055" w:rsidP="00067055">
            <w:pPr>
              <w:rPr>
                <w:b/>
                <w:bCs/>
              </w:rPr>
            </w:pPr>
          </w:p>
        </w:tc>
        <w:tc>
          <w:tcPr>
            <w:tcW w:w="2493" w:type="dxa"/>
          </w:tcPr>
          <w:p w:rsidR="00067055" w:rsidRPr="00DD2E7B" w:rsidRDefault="00067055" w:rsidP="00067055">
            <w:pPr>
              <w:rPr>
                <w:b/>
                <w:bCs/>
              </w:rPr>
            </w:pPr>
            <w:r w:rsidRPr="00DD2E7B">
              <w:rPr>
                <w:b/>
                <w:bCs/>
              </w:rPr>
              <w:t>ИТОГО:</w:t>
            </w:r>
          </w:p>
        </w:tc>
        <w:tc>
          <w:tcPr>
            <w:tcW w:w="851" w:type="dxa"/>
            <w:vAlign w:val="center"/>
          </w:tcPr>
          <w:p w:rsidR="00067055" w:rsidRPr="00DD2E7B" w:rsidRDefault="00067055" w:rsidP="00E97572">
            <w:pPr>
              <w:jc w:val="right"/>
              <w:rPr>
                <w:b/>
                <w:bCs/>
              </w:rPr>
            </w:pPr>
            <w:r w:rsidRPr="00DD2E7B">
              <w:rPr>
                <w:b/>
                <w:bCs/>
              </w:rPr>
              <w:t>2,</w:t>
            </w:r>
            <w:r w:rsidR="00D01E03">
              <w:rPr>
                <w:b/>
                <w:bCs/>
              </w:rPr>
              <w:t>27</w:t>
            </w:r>
          </w:p>
        </w:tc>
        <w:tc>
          <w:tcPr>
            <w:tcW w:w="709" w:type="dxa"/>
            <w:vAlign w:val="center"/>
          </w:tcPr>
          <w:p w:rsidR="00067055" w:rsidRPr="00DD2E7B" w:rsidRDefault="00067055" w:rsidP="00926138">
            <w:pPr>
              <w:jc w:val="right"/>
              <w:rPr>
                <w:b/>
                <w:bCs/>
              </w:rPr>
            </w:pPr>
            <w:r w:rsidRPr="00DD2E7B">
              <w:rPr>
                <w:b/>
                <w:bCs/>
              </w:rPr>
              <w:t>25,0</w:t>
            </w:r>
          </w:p>
        </w:tc>
        <w:tc>
          <w:tcPr>
            <w:tcW w:w="709" w:type="dxa"/>
            <w:vAlign w:val="center"/>
          </w:tcPr>
          <w:p w:rsidR="00067055" w:rsidRPr="00DD2E7B" w:rsidRDefault="00067055" w:rsidP="00926138">
            <w:pPr>
              <w:jc w:val="right"/>
              <w:rPr>
                <w:b/>
                <w:bCs/>
              </w:rPr>
            </w:pPr>
            <w:r w:rsidRPr="00DD2E7B">
              <w:rPr>
                <w:b/>
                <w:bCs/>
              </w:rPr>
              <w:t>0,0</w:t>
            </w:r>
          </w:p>
        </w:tc>
        <w:tc>
          <w:tcPr>
            <w:tcW w:w="851" w:type="dxa"/>
            <w:vAlign w:val="center"/>
          </w:tcPr>
          <w:p w:rsidR="00067055" w:rsidRPr="00DD2E7B" w:rsidRDefault="00067055" w:rsidP="00926138">
            <w:pPr>
              <w:jc w:val="right"/>
              <w:rPr>
                <w:b/>
                <w:bCs/>
              </w:rPr>
            </w:pPr>
            <w:r w:rsidRPr="00DD2E7B">
              <w:rPr>
                <w:b/>
                <w:bCs/>
              </w:rPr>
              <w:t>960,0</w:t>
            </w:r>
          </w:p>
        </w:tc>
        <w:tc>
          <w:tcPr>
            <w:tcW w:w="1134" w:type="dxa"/>
            <w:vAlign w:val="center"/>
          </w:tcPr>
          <w:p w:rsidR="00067055" w:rsidRPr="00DD2E7B" w:rsidRDefault="00067055" w:rsidP="007D5FBA">
            <w:pPr>
              <w:jc w:val="right"/>
              <w:rPr>
                <w:b/>
                <w:bCs/>
              </w:rPr>
            </w:pPr>
            <w:r w:rsidRPr="00DD2E7B">
              <w:rPr>
                <w:b/>
                <w:bCs/>
              </w:rPr>
              <w:t>58,0</w:t>
            </w:r>
            <w:r w:rsidR="00D01E03">
              <w:rPr>
                <w:b/>
                <w:bCs/>
              </w:rPr>
              <w:t>02</w:t>
            </w:r>
          </w:p>
        </w:tc>
        <w:tc>
          <w:tcPr>
            <w:tcW w:w="1275" w:type="dxa"/>
            <w:vAlign w:val="center"/>
          </w:tcPr>
          <w:p w:rsidR="00067055" w:rsidRPr="00DD2E7B" w:rsidRDefault="000318FD" w:rsidP="007D5FBA">
            <w:pPr>
              <w:jc w:val="right"/>
              <w:rPr>
                <w:b/>
                <w:bCs/>
              </w:rPr>
            </w:pPr>
            <w:r w:rsidRPr="00DD2E7B">
              <w:rPr>
                <w:b/>
                <w:bCs/>
              </w:rPr>
              <w:t>2499,</w:t>
            </w:r>
            <w:r w:rsidR="00D01E03">
              <w:rPr>
                <w:b/>
                <w:bCs/>
              </w:rPr>
              <w:t>160</w:t>
            </w:r>
          </w:p>
        </w:tc>
        <w:tc>
          <w:tcPr>
            <w:tcW w:w="1070" w:type="dxa"/>
            <w:vAlign w:val="center"/>
          </w:tcPr>
          <w:p w:rsidR="00067055" w:rsidRPr="00DD2E7B" w:rsidRDefault="00464C24" w:rsidP="00926138">
            <w:pPr>
              <w:jc w:val="right"/>
              <w:rPr>
                <w:b/>
                <w:bCs/>
              </w:rPr>
            </w:pPr>
            <w:r w:rsidRPr="00DD2E7B">
              <w:rPr>
                <w:b/>
                <w:bCs/>
              </w:rPr>
              <w:t>1888,0</w:t>
            </w:r>
          </w:p>
        </w:tc>
      </w:tr>
      <w:tr w:rsidR="00067055" w:rsidRPr="00DD2E7B" w:rsidTr="00231F4B">
        <w:trPr>
          <w:trHeight w:val="268"/>
        </w:trPr>
        <w:tc>
          <w:tcPr>
            <w:tcW w:w="591" w:type="dxa"/>
          </w:tcPr>
          <w:p w:rsidR="00067055" w:rsidRPr="00DD2E7B" w:rsidRDefault="00067055" w:rsidP="00067055"/>
        </w:tc>
        <w:tc>
          <w:tcPr>
            <w:tcW w:w="2493" w:type="dxa"/>
          </w:tcPr>
          <w:p w:rsidR="00067055" w:rsidRPr="00DD2E7B" w:rsidRDefault="00067055" w:rsidP="00067055">
            <w:r w:rsidRPr="00DD2E7B">
              <w:t>Федеральный бюджет</w:t>
            </w:r>
          </w:p>
        </w:tc>
        <w:tc>
          <w:tcPr>
            <w:tcW w:w="851" w:type="dxa"/>
            <w:vAlign w:val="center"/>
          </w:tcPr>
          <w:p w:rsidR="00067055" w:rsidRPr="00DD2E7B" w:rsidRDefault="004A336C" w:rsidP="00926138">
            <w:pPr>
              <w:jc w:val="right"/>
            </w:pPr>
            <w:r w:rsidRPr="00DD2E7B">
              <w:t>-</w:t>
            </w:r>
          </w:p>
        </w:tc>
        <w:tc>
          <w:tcPr>
            <w:tcW w:w="709" w:type="dxa"/>
            <w:vAlign w:val="center"/>
          </w:tcPr>
          <w:p w:rsidR="00067055" w:rsidRPr="00DD2E7B" w:rsidRDefault="004A336C" w:rsidP="00926138">
            <w:pPr>
              <w:jc w:val="right"/>
            </w:pPr>
            <w:r w:rsidRPr="00DD2E7B">
              <w:t>-</w:t>
            </w:r>
          </w:p>
        </w:tc>
        <w:tc>
          <w:tcPr>
            <w:tcW w:w="709" w:type="dxa"/>
            <w:vAlign w:val="center"/>
          </w:tcPr>
          <w:p w:rsidR="00067055" w:rsidRPr="00DD2E7B" w:rsidRDefault="004A336C" w:rsidP="00926138">
            <w:pPr>
              <w:jc w:val="right"/>
            </w:pPr>
            <w:r w:rsidRPr="00DD2E7B">
              <w:t>-</w:t>
            </w:r>
          </w:p>
        </w:tc>
        <w:tc>
          <w:tcPr>
            <w:tcW w:w="851" w:type="dxa"/>
            <w:vAlign w:val="center"/>
          </w:tcPr>
          <w:p w:rsidR="00067055" w:rsidRPr="00DD2E7B" w:rsidRDefault="00067055" w:rsidP="00926138">
            <w:pPr>
              <w:jc w:val="right"/>
            </w:pPr>
            <w:r w:rsidRPr="00DD2E7B">
              <w:t>768,0</w:t>
            </w:r>
          </w:p>
        </w:tc>
        <w:tc>
          <w:tcPr>
            <w:tcW w:w="1134" w:type="dxa"/>
            <w:vAlign w:val="center"/>
          </w:tcPr>
          <w:p w:rsidR="00067055" w:rsidRPr="00DD2E7B" w:rsidRDefault="004A336C" w:rsidP="00926138">
            <w:pPr>
              <w:jc w:val="right"/>
            </w:pPr>
            <w:r w:rsidRPr="00DD2E7B">
              <w:t>-</w:t>
            </w:r>
          </w:p>
        </w:tc>
        <w:tc>
          <w:tcPr>
            <w:tcW w:w="1275" w:type="dxa"/>
          </w:tcPr>
          <w:p w:rsidR="00067055" w:rsidRPr="00DD2E7B" w:rsidRDefault="000318FD" w:rsidP="007D5FBA">
            <w:pPr>
              <w:jc w:val="right"/>
            </w:pPr>
            <w:r w:rsidRPr="00DD2E7B">
              <w:t>1959,</w:t>
            </w:r>
            <w:r w:rsidR="00D01E03">
              <w:t>680</w:t>
            </w:r>
          </w:p>
        </w:tc>
        <w:tc>
          <w:tcPr>
            <w:tcW w:w="1070" w:type="dxa"/>
          </w:tcPr>
          <w:p w:rsidR="00067055" w:rsidRPr="00DD2E7B" w:rsidRDefault="00EB7096" w:rsidP="00926138">
            <w:pPr>
              <w:jc w:val="right"/>
            </w:pPr>
            <w:r w:rsidRPr="00DD2E7B">
              <w:t>1510,4</w:t>
            </w:r>
          </w:p>
        </w:tc>
      </w:tr>
      <w:tr w:rsidR="00067055" w:rsidRPr="00DD2E7B" w:rsidTr="00231F4B">
        <w:trPr>
          <w:trHeight w:val="272"/>
        </w:trPr>
        <w:tc>
          <w:tcPr>
            <w:tcW w:w="591" w:type="dxa"/>
          </w:tcPr>
          <w:p w:rsidR="00067055" w:rsidRPr="00DD2E7B" w:rsidRDefault="00067055" w:rsidP="00067055"/>
        </w:tc>
        <w:tc>
          <w:tcPr>
            <w:tcW w:w="2493" w:type="dxa"/>
          </w:tcPr>
          <w:p w:rsidR="00067055" w:rsidRPr="00DD2E7B" w:rsidRDefault="00067055" w:rsidP="00067055">
            <w:r w:rsidRPr="00DD2E7B">
              <w:t>Областной бюджет</w:t>
            </w:r>
          </w:p>
        </w:tc>
        <w:tc>
          <w:tcPr>
            <w:tcW w:w="851" w:type="dxa"/>
            <w:vAlign w:val="center"/>
          </w:tcPr>
          <w:p w:rsidR="00067055" w:rsidRPr="00DD2E7B" w:rsidRDefault="004A336C" w:rsidP="00926138">
            <w:pPr>
              <w:jc w:val="right"/>
            </w:pPr>
            <w:r w:rsidRPr="00DD2E7B">
              <w:t>-</w:t>
            </w:r>
          </w:p>
        </w:tc>
        <w:tc>
          <w:tcPr>
            <w:tcW w:w="709" w:type="dxa"/>
            <w:vAlign w:val="center"/>
          </w:tcPr>
          <w:p w:rsidR="00067055" w:rsidRPr="00DD2E7B" w:rsidRDefault="004A336C" w:rsidP="00926138">
            <w:pPr>
              <w:jc w:val="right"/>
            </w:pPr>
            <w:r w:rsidRPr="00DD2E7B">
              <w:t>-</w:t>
            </w:r>
          </w:p>
        </w:tc>
        <w:tc>
          <w:tcPr>
            <w:tcW w:w="709" w:type="dxa"/>
            <w:vAlign w:val="center"/>
          </w:tcPr>
          <w:p w:rsidR="00067055" w:rsidRPr="00DD2E7B" w:rsidRDefault="004A336C" w:rsidP="00926138">
            <w:pPr>
              <w:jc w:val="right"/>
            </w:pPr>
            <w:r w:rsidRPr="00DD2E7B">
              <w:t>-</w:t>
            </w:r>
          </w:p>
        </w:tc>
        <w:tc>
          <w:tcPr>
            <w:tcW w:w="851" w:type="dxa"/>
            <w:vAlign w:val="center"/>
          </w:tcPr>
          <w:p w:rsidR="00067055" w:rsidRPr="00DD2E7B" w:rsidRDefault="00067055" w:rsidP="00926138">
            <w:pPr>
              <w:jc w:val="right"/>
            </w:pPr>
            <w:r w:rsidRPr="00DD2E7B">
              <w:t>172,8</w:t>
            </w:r>
          </w:p>
        </w:tc>
        <w:tc>
          <w:tcPr>
            <w:tcW w:w="1134" w:type="dxa"/>
            <w:vAlign w:val="center"/>
          </w:tcPr>
          <w:p w:rsidR="00067055" w:rsidRPr="00DD2E7B" w:rsidRDefault="004A336C" w:rsidP="00926138">
            <w:pPr>
              <w:jc w:val="right"/>
            </w:pPr>
            <w:r w:rsidRPr="00DD2E7B">
              <w:t>-</w:t>
            </w:r>
          </w:p>
        </w:tc>
        <w:tc>
          <w:tcPr>
            <w:tcW w:w="1275" w:type="dxa"/>
          </w:tcPr>
          <w:p w:rsidR="00067055" w:rsidRPr="00DD2E7B" w:rsidRDefault="000318FD" w:rsidP="008119B9">
            <w:pPr>
              <w:jc w:val="right"/>
            </w:pPr>
            <w:r w:rsidRPr="00DD2E7B">
              <w:t>440,</w:t>
            </w:r>
            <w:r w:rsidR="00D01E03">
              <w:t>888</w:t>
            </w:r>
          </w:p>
        </w:tc>
        <w:tc>
          <w:tcPr>
            <w:tcW w:w="1070" w:type="dxa"/>
          </w:tcPr>
          <w:p w:rsidR="00067055" w:rsidRPr="00DD2E7B" w:rsidRDefault="00EB7096" w:rsidP="008E2AE4">
            <w:pPr>
              <w:jc w:val="right"/>
            </w:pPr>
            <w:r w:rsidRPr="00DD2E7B">
              <w:t>339,8</w:t>
            </w:r>
          </w:p>
        </w:tc>
      </w:tr>
      <w:tr w:rsidR="00067055" w:rsidRPr="00DD2E7B" w:rsidTr="00231F4B">
        <w:trPr>
          <w:trHeight w:val="262"/>
        </w:trPr>
        <w:tc>
          <w:tcPr>
            <w:tcW w:w="591" w:type="dxa"/>
          </w:tcPr>
          <w:p w:rsidR="00067055" w:rsidRPr="00DD2E7B" w:rsidRDefault="00067055" w:rsidP="00067055"/>
        </w:tc>
        <w:tc>
          <w:tcPr>
            <w:tcW w:w="2493" w:type="dxa"/>
          </w:tcPr>
          <w:p w:rsidR="00067055" w:rsidRPr="00DD2E7B" w:rsidRDefault="00067055" w:rsidP="00067055">
            <w:r w:rsidRPr="00DD2E7B">
              <w:t>Местный бюджет</w:t>
            </w:r>
          </w:p>
        </w:tc>
        <w:tc>
          <w:tcPr>
            <w:tcW w:w="851" w:type="dxa"/>
            <w:vAlign w:val="center"/>
          </w:tcPr>
          <w:p w:rsidR="00067055" w:rsidRPr="00DD2E7B" w:rsidRDefault="00067055" w:rsidP="00E97572">
            <w:pPr>
              <w:jc w:val="right"/>
            </w:pPr>
            <w:r w:rsidRPr="00DD2E7B">
              <w:t>2,</w:t>
            </w:r>
            <w:r w:rsidR="00D01E03">
              <w:t>27</w:t>
            </w:r>
          </w:p>
        </w:tc>
        <w:tc>
          <w:tcPr>
            <w:tcW w:w="709" w:type="dxa"/>
            <w:vAlign w:val="center"/>
          </w:tcPr>
          <w:p w:rsidR="00067055" w:rsidRPr="00DD2E7B" w:rsidRDefault="00067055" w:rsidP="00926138">
            <w:pPr>
              <w:jc w:val="right"/>
            </w:pPr>
            <w:r w:rsidRPr="00DD2E7B">
              <w:t>25,0</w:t>
            </w:r>
          </w:p>
        </w:tc>
        <w:tc>
          <w:tcPr>
            <w:tcW w:w="709" w:type="dxa"/>
            <w:vAlign w:val="center"/>
          </w:tcPr>
          <w:p w:rsidR="00067055" w:rsidRPr="00DD2E7B" w:rsidRDefault="004A336C" w:rsidP="00926138">
            <w:pPr>
              <w:jc w:val="right"/>
            </w:pPr>
            <w:r w:rsidRPr="00DD2E7B">
              <w:t>-</w:t>
            </w:r>
          </w:p>
        </w:tc>
        <w:tc>
          <w:tcPr>
            <w:tcW w:w="851" w:type="dxa"/>
            <w:vAlign w:val="center"/>
          </w:tcPr>
          <w:p w:rsidR="00067055" w:rsidRPr="00DD2E7B" w:rsidRDefault="00067055" w:rsidP="00926138">
            <w:pPr>
              <w:jc w:val="right"/>
            </w:pPr>
            <w:r w:rsidRPr="00DD2E7B">
              <w:t>19,2</w:t>
            </w:r>
          </w:p>
        </w:tc>
        <w:tc>
          <w:tcPr>
            <w:tcW w:w="1134" w:type="dxa"/>
            <w:vAlign w:val="center"/>
          </w:tcPr>
          <w:p w:rsidR="00067055" w:rsidRPr="00DD2E7B" w:rsidRDefault="00067055" w:rsidP="008119B9">
            <w:pPr>
              <w:jc w:val="right"/>
            </w:pPr>
            <w:r w:rsidRPr="00DD2E7B">
              <w:t>58,0</w:t>
            </w:r>
            <w:r w:rsidR="00D01E03">
              <w:t>02</w:t>
            </w:r>
          </w:p>
        </w:tc>
        <w:tc>
          <w:tcPr>
            <w:tcW w:w="1275" w:type="dxa"/>
          </w:tcPr>
          <w:p w:rsidR="00067055" w:rsidRPr="00DD2E7B" w:rsidRDefault="000318FD" w:rsidP="008E2AE4">
            <w:pPr>
              <w:jc w:val="right"/>
            </w:pPr>
            <w:r w:rsidRPr="00DD2E7B">
              <w:t>98,</w:t>
            </w:r>
            <w:r w:rsidR="00D01E03">
              <w:t>592</w:t>
            </w:r>
          </w:p>
        </w:tc>
        <w:tc>
          <w:tcPr>
            <w:tcW w:w="1070" w:type="dxa"/>
          </w:tcPr>
          <w:p w:rsidR="00067055" w:rsidRPr="00DD2E7B" w:rsidRDefault="008E2AE4" w:rsidP="008E2AE4">
            <w:pPr>
              <w:jc w:val="right"/>
            </w:pPr>
            <w:r>
              <w:t>37,8</w:t>
            </w:r>
          </w:p>
        </w:tc>
      </w:tr>
      <w:tr w:rsidR="0004733A" w:rsidRPr="00DD2E7B" w:rsidTr="00926138">
        <w:trPr>
          <w:trHeight w:val="411"/>
        </w:trPr>
        <w:tc>
          <w:tcPr>
            <w:tcW w:w="591" w:type="dxa"/>
          </w:tcPr>
          <w:p w:rsidR="0004733A" w:rsidRPr="00DD2E7B" w:rsidRDefault="0004733A" w:rsidP="0004733A"/>
        </w:tc>
        <w:tc>
          <w:tcPr>
            <w:tcW w:w="2493" w:type="dxa"/>
          </w:tcPr>
          <w:p w:rsidR="0004733A" w:rsidRPr="00DD2E7B" w:rsidRDefault="0004733A" w:rsidP="0004733A">
            <w:pPr>
              <w:ind w:left="126"/>
              <w:jc w:val="both"/>
            </w:pPr>
            <w:r w:rsidRPr="00DD2E7B">
              <w:t>Внебюджетные средства</w:t>
            </w:r>
          </w:p>
        </w:tc>
        <w:tc>
          <w:tcPr>
            <w:tcW w:w="851" w:type="dxa"/>
            <w:vAlign w:val="center"/>
          </w:tcPr>
          <w:p w:rsidR="0004733A" w:rsidRPr="00DD2E7B" w:rsidRDefault="004A336C" w:rsidP="00926138">
            <w:pPr>
              <w:jc w:val="right"/>
            </w:pPr>
            <w:r w:rsidRPr="00DD2E7B">
              <w:t>-</w:t>
            </w:r>
          </w:p>
        </w:tc>
        <w:tc>
          <w:tcPr>
            <w:tcW w:w="709" w:type="dxa"/>
            <w:vAlign w:val="center"/>
          </w:tcPr>
          <w:p w:rsidR="0004733A" w:rsidRPr="00DD2E7B" w:rsidRDefault="004A336C" w:rsidP="00926138">
            <w:pPr>
              <w:jc w:val="right"/>
            </w:pPr>
            <w:r w:rsidRPr="00DD2E7B">
              <w:t>-</w:t>
            </w:r>
          </w:p>
        </w:tc>
        <w:tc>
          <w:tcPr>
            <w:tcW w:w="709" w:type="dxa"/>
            <w:vAlign w:val="center"/>
          </w:tcPr>
          <w:p w:rsidR="0004733A" w:rsidRPr="00DD2E7B" w:rsidRDefault="004A336C" w:rsidP="00926138">
            <w:pPr>
              <w:jc w:val="right"/>
            </w:pPr>
            <w:r w:rsidRPr="00DD2E7B">
              <w:t>-</w:t>
            </w:r>
          </w:p>
        </w:tc>
        <w:tc>
          <w:tcPr>
            <w:tcW w:w="851" w:type="dxa"/>
            <w:vAlign w:val="center"/>
          </w:tcPr>
          <w:p w:rsidR="0004733A" w:rsidRPr="00DD2E7B" w:rsidRDefault="004A336C" w:rsidP="00926138">
            <w:pPr>
              <w:jc w:val="right"/>
            </w:pPr>
            <w:r w:rsidRPr="00DD2E7B">
              <w:t>-</w:t>
            </w:r>
          </w:p>
        </w:tc>
        <w:tc>
          <w:tcPr>
            <w:tcW w:w="1134" w:type="dxa"/>
            <w:vAlign w:val="center"/>
          </w:tcPr>
          <w:p w:rsidR="0004733A" w:rsidRPr="00DD2E7B" w:rsidRDefault="004A336C" w:rsidP="00926138">
            <w:pPr>
              <w:jc w:val="right"/>
            </w:pPr>
            <w:r w:rsidRPr="00DD2E7B">
              <w:t>-</w:t>
            </w:r>
          </w:p>
        </w:tc>
        <w:tc>
          <w:tcPr>
            <w:tcW w:w="1275" w:type="dxa"/>
            <w:vAlign w:val="center"/>
          </w:tcPr>
          <w:p w:rsidR="0004733A" w:rsidRPr="00DD2E7B" w:rsidRDefault="004A336C" w:rsidP="00926138">
            <w:pPr>
              <w:jc w:val="right"/>
            </w:pPr>
            <w:r w:rsidRPr="00DD2E7B">
              <w:t>-</w:t>
            </w:r>
          </w:p>
        </w:tc>
        <w:tc>
          <w:tcPr>
            <w:tcW w:w="1070" w:type="dxa"/>
            <w:vAlign w:val="center"/>
          </w:tcPr>
          <w:p w:rsidR="0004733A" w:rsidRPr="00DD2E7B" w:rsidRDefault="004A336C" w:rsidP="00926138">
            <w:pPr>
              <w:jc w:val="right"/>
            </w:pPr>
            <w:r w:rsidRPr="00DD2E7B">
              <w:t>-</w:t>
            </w:r>
          </w:p>
        </w:tc>
      </w:tr>
      <w:tr w:rsidR="0004733A" w:rsidRPr="00DD2E7B" w:rsidTr="00926138">
        <w:trPr>
          <w:trHeight w:val="335"/>
        </w:trPr>
        <w:tc>
          <w:tcPr>
            <w:tcW w:w="9683" w:type="dxa"/>
            <w:gridSpan w:val="9"/>
          </w:tcPr>
          <w:p w:rsidR="0004733A" w:rsidRPr="00DD2E7B" w:rsidRDefault="0004733A" w:rsidP="00926138">
            <w:pPr>
              <w:rPr>
                <w:b/>
              </w:rPr>
            </w:pPr>
            <w:r w:rsidRPr="00DD2E7B">
              <w:rPr>
                <w:b/>
              </w:rPr>
              <w:t>Сфера культуры</w:t>
            </w:r>
          </w:p>
        </w:tc>
      </w:tr>
      <w:tr w:rsidR="00A17F6C" w:rsidRPr="00DD2E7B" w:rsidTr="00231F4B">
        <w:trPr>
          <w:trHeight w:val="1078"/>
        </w:trPr>
        <w:tc>
          <w:tcPr>
            <w:tcW w:w="591" w:type="dxa"/>
          </w:tcPr>
          <w:p w:rsidR="00A17F6C" w:rsidRPr="00DD2E7B" w:rsidRDefault="00A17F6C" w:rsidP="0004733A">
            <w:r w:rsidRPr="00DD2E7B">
              <w:t>1</w:t>
            </w:r>
          </w:p>
        </w:tc>
        <w:tc>
          <w:tcPr>
            <w:tcW w:w="2493" w:type="dxa"/>
          </w:tcPr>
          <w:p w:rsidR="00A17F6C" w:rsidRPr="00DD2E7B" w:rsidRDefault="00A17F6C" w:rsidP="0004733A">
            <w:r w:rsidRPr="00DD2E7B">
              <w:t>Строительст</w:t>
            </w:r>
            <w:r w:rsidR="00FA2E77">
              <w:t>во библиотеки  планировочный  район</w:t>
            </w:r>
            <w:r w:rsidR="002D3EFD">
              <w:t xml:space="preserve">  «</w:t>
            </w:r>
            <w:r w:rsidRPr="00DD2E7B">
              <w:t>Отрадное</w:t>
            </w:r>
            <w:r w:rsidR="002D3EFD">
              <w:t>»</w:t>
            </w:r>
          </w:p>
        </w:tc>
        <w:tc>
          <w:tcPr>
            <w:tcW w:w="851" w:type="dxa"/>
            <w:vAlign w:val="center"/>
          </w:tcPr>
          <w:p w:rsidR="00A17F6C" w:rsidRPr="00DD2E7B" w:rsidRDefault="00A17F6C" w:rsidP="00926138">
            <w:pPr>
              <w:jc w:val="right"/>
            </w:pPr>
            <w:r w:rsidRPr="00DD2E7B">
              <w:t>-</w:t>
            </w:r>
          </w:p>
        </w:tc>
        <w:tc>
          <w:tcPr>
            <w:tcW w:w="709" w:type="dxa"/>
            <w:vAlign w:val="center"/>
          </w:tcPr>
          <w:p w:rsidR="00A17F6C" w:rsidRPr="00DD2E7B" w:rsidRDefault="00A17F6C" w:rsidP="00926138">
            <w:pPr>
              <w:jc w:val="right"/>
            </w:pPr>
            <w:r w:rsidRPr="00DD2E7B">
              <w:t>-</w:t>
            </w:r>
          </w:p>
        </w:tc>
        <w:tc>
          <w:tcPr>
            <w:tcW w:w="709" w:type="dxa"/>
            <w:vAlign w:val="center"/>
          </w:tcPr>
          <w:p w:rsidR="00A17F6C" w:rsidRPr="00DD2E7B" w:rsidRDefault="00A17F6C" w:rsidP="00926138">
            <w:pPr>
              <w:jc w:val="right"/>
            </w:pPr>
            <w:r w:rsidRPr="00DD2E7B">
              <w:t>-</w:t>
            </w:r>
          </w:p>
        </w:tc>
        <w:tc>
          <w:tcPr>
            <w:tcW w:w="851" w:type="dxa"/>
            <w:vAlign w:val="center"/>
          </w:tcPr>
          <w:p w:rsidR="00A17F6C" w:rsidRPr="00DD2E7B" w:rsidRDefault="00A17F6C" w:rsidP="00926138">
            <w:pPr>
              <w:jc w:val="right"/>
            </w:pPr>
            <w:r w:rsidRPr="00DD2E7B">
              <w:t>-</w:t>
            </w:r>
          </w:p>
        </w:tc>
        <w:tc>
          <w:tcPr>
            <w:tcW w:w="1134" w:type="dxa"/>
            <w:vAlign w:val="center"/>
          </w:tcPr>
          <w:p w:rsidR="00A17F6C" w:rsidRPr="00DD2E7B" w:rsidRDefault="00A17F6C" w:rsidP="00926138">
            <w:pPr>
              <w:jc w:val="right"/>
            </w:pPr>
            <w:r w:rsidRPr="00DD2E7B">
              <w:t>Проект 5,0</w:t>
            </w:r>
          </w:p>
        </w:tc>
        <w:tc>
          <w:tcPr>
            <w:tcW w:w="1275" w:type="dxa"/>
            <w:vAlign w:val="center"/>
          </w:tcPr>
          <w:p w:rsidR="00A17F6C" w:rsidRPr="00DD2E7B" w:rsidRDefault="00A17F6C" w:rsidP="00926138">
            <w:pPr>
              <w:jc w:val="right"/>
            </w:pPr>
            <w:r w:rsidRPr="00DD2E7B">
              <w:t>-</w:t>
            </w:r>
          </w:p>
        </w:tc>
        <w:tc>
          <w:tcPr>
            <w:tcW w:w="1070" w:type="dxa"/>
          </w:tcPr>
          <w:p w:rsidR="00A17F6C" w:rsidRPr="00DD2E7B" w:rsidRDefault="00A17F6C" w:rsidP="00926138">
            <w:pPr>
              <w:jc w:val="right"/>
            </w:pPr>
            <w:r w:rsidRPr="00DD2E7B">
              <w:t>строительство 200,0</w:t>
            </w:r>
          </w:p>
        </w:tc>
      </w:tr>
      <w:tr w:rsidR="00A17F6C" w:rsidRPr="00DD2E7B" w:rsidTr="00926138">
        <w:trPr>
          <w:trHeight w:val="286"/>
        </w:trPr>
        <w:tc>
          <w:tcPr>
            <w:tcW w:w="591" w:type="dxa"/>
          </w:tcPr>
          <w:p w:rsidR="00A17F6C" w:rsidRPr="00DD2E7B" w:rsidRDefault="00A17F6C" w:rsidP="00B35351"/>
        </w:tc>
        <w:tc>
          <w:tcPr>
            <w:tcW w:w="2493" w:type="dxa"/>
          </w:tcPr>
          <w:p w:rsidR="00A17F6C" w:rsidRPr="00DD2E7B" w:rsidRDefault="00A17F6C" w:rsidP="00B35351">
            <w:r w:rsidRPr="00DD2E7B">
              <w:t>Федеральный бюджет</w:t>
            </w:r>
          </w:p>
        </w:tc>
        <w:tc>
          <w:tcPr>
            <w:tcW w:w="851" w:type="dxa"/>
            <w:vAlign w:val="center"/>
          </w:tcPr>
          <w:p w:rsidR="00A17F6C" w:rsidRPr="00DD2E7B" w:rsidRDefault="00A17F6C" w:rsidP="00926138">
            <w:pPr>
              <w:jc w:val="right"/>
            </w:pPr>
            <w:r w:rsidRPr="00DD2E7B">
              <w:t>-</w:t>
            </w:r>
          </w:p>
        </w:tc>
        <w:tc>
          <w:tcPr>
            <w:tcW w:w="709" w:type="dxa"/>
            <w:vAlign w:val="center"/>
          </w:tcPr>
          <w:p w:rsidR="00A17F6C" w:rsidRPr="00DD2E7B" w:rsidRDefault="00A17F6C" w:rsidP="00926138">
            <w:pPr>
              <w:jc w:val="right"/>
            </w:pPr>
            <w:r w:rsidRPr="00DD2E7B">
              <w:t>-</w:t>
            </w:r>
          </w:p>
        </w:tc>
        <w:tc>
          <w:tcPr>
            <w:tcW w:w="709" w:type="dxa"/>
            <w:vAlign w:val="center"/>
          </w:tcPr>
          <w:p w:rsidR="00A17F6C" w:rsidRPr="00DD2E7B" w:rsidRDefault="00A17F6C" w:rsidP="00926138">
            <w:pPr>
              <w:jc w:val="right"/>
            </w:pPr>
            <w:r w:rsidRPr="00DD2E7B">
              <w:t>-</w:t>
            </w:r>
          </w:p>
        </w:tc>
        <w:tc>
          <w:tcPr>
            <w:tcW w:w="851" w:type="dxa"/>
            <w:vAlign w:val="center"/>
          </w:tcPr>
          <w:p w:rsidR="00A17F6C" w:rsidRPr="00DD2E7B" w:rsidRDefault="00A17F6C" w:rsidP="00926138">
            <w:pPr>
              <w:jc w:val="right"/>
            </w:pPr>
            <w:r w:rsidRPr="00DD2E7B">
              <w:t>-</w:t>
            </w:r>
          </w:p>
        </w:tc>
        <w:tc>
          <w:tcPr>
            <w:tcW w:w="1134" w:type="dxa"/>
            <w:vAlign w:val="center"/>
          </w:tcPr>
          <w:p w:rsidR="00A17F6C" w:rsidRPr="00DD2E7B" w:rsidRDefault="00A17F6C" w:rsidP="00926138">
            <w:pPr>
              <w:jc w:val="right"/>
            </w:pPr>
            <w:r w:rsidRPr="00DD2E7B">
              <w:t>-</w:t>
            </w:r>
          </w:p>
        </w:tc>
        <w:tc>
          <w:tcPr>
            <w:tcW w:w="1275" w:type="dxa"/>
            <w:vAlign w:val="center"/>
          </w:tcPr>
          <w:p w:rsidR="00A17F6C" w:rsidRPr="00DD2E7B" w:rsidRDefault="00A17F6C" w:rsidP="00926138">
            <w:pPr>
              <w:jc w:val="right"/>
            </w:pPr>
            <w:r w:rsidRPr="00DD2E7B">
              <w:t>-</w:t>
            </w:r>
          </w:p>
        </w:tc>
        <w:tc>
          <w:tcPr>
            <w:tcW w:w="1070" w:type="dxa"/>
          </w:tcPr>
          <w:p w:rsidR="00A17F6C" w:rsidRPr="00DD2E7B" w:rsidRDefault="00A17F6C" w:rsidP="00926138">
            <w:pPr>
              <w:jc w:val="right"/>
            </w:pPr>
            <w:r w:rsidRPr="00DD2E7B">
              <w:t>140,0</w:t>
            </w:r>
          </w:p>
        </w:tc>
      </w:tr>
      <w:tr w:rsidR="00A17F6C" w:rsidRPr="00DD2E7B" w:rsidTr="00926138">
        <w:trPr>
          <w:trHeight w:val="286"/>
        </w:trPr>
        <w:tc>
          <w:tcPr>
            <w:tcW w:w="591" w:type="dxa"/>
          </w:tcPr>
          <w:p w:rsidR="00A17F6C" w:rsidRPr="00DD2E7B" w:rsidRDefault="00A17F6C" w:rsidP="00B35351"/>
        </w:tc>
        <w:tc>
          <w:tcPr>
            <w:tcW w:w="2493" w:type="dxa"/>
          </w:tcPr>
          <w:p w:rsidR="00A17F6C" w:rsidRPr="00DD2E7B" w:rsidRDefault="00A17F6C" w:rsidP="00B35351">
            <w:r w:rsidRPr="00DD2E7B">
              <w:t>Областной бюджет</w:t>
            </w:r>
          </w:p>
        </w:tc>
        <w:tc>
          <w:tcPr>
            <w:tcW w:w="851" w:type="dxa"/>
            <w:vAlign w:val="center"/>
          </w:tcPr>
          <w:p w:rsidR="00A17F6C" w:rsidRPr="00DD2E7B" w:rsidRDefault="00A17F6C" w:rsidP="00926138">
            <w:pPr>
              <w:jc w:val="right"/>
            </w:pPr>
            <w:r w:rsidRPr="00DD2E7B">
              <w:t>-</w:t>
            </w:r>
          </w:p>
        </w:tc>
        <w:tc>
          <w:tcPr>
            <w:tcW w:w="709" w:type="dxa"/>
            <w:vAlign w:val="center"/>
          </w:tcPr>
          <w:p w:rsidR="00A17F6C" w:rsidRPr="00DD2E7B" w:rsidRDefault="00A17F6C" w:rsidP="00926138">
            <w:pPr>
              <w:jc w:val="right"/>
            </w:pPr>
            <w:r w:rsidRPr="00DD2E7B">
              <w:t>-</w:t>
            </w:r>
          </w:p>
        </w:tc>
        <w:tc>
          <w:tcPr>
            <w:tcW w:w="709" w:type="dxa"/>
            <w:vAlign w:val="center"/>
          </w:tcPr>
          <w:p w:rsidR="00A17F6C" w:rsidRPr="00DD2E7B" w:rsidRDefault="00A17F6C" w:rsidP="00926138">
            <w:pPr>
              <w:jc w:val="right"/>
            </w:pPr>
            <w:r w:rsidRPr="00DD2E7B">
              <w:t>-</w:t>
            </w:r>
          </w:p>
        </w:tc>
        <w:tc>
          <w:tcPr>
            <w:tcW w:w="851" w:type="dxa"/>
            <w:vAlign w:val="center"/>
          </w:tcPr>
          <w:p w:rsidR="00A17F6C" w:rsidRPr="00DD2E7B" w:rsidRDefault="00A17F6C" w:rsidP="00926138">
            <w:pPr>
              <w:jc w:val="right"/>
            </w:pPr>
            <w:r w:rsidRPr="00DD2E7B">
              <w:t>-</w:t>
            </w:r>
          </w:p>
        </w:tc>
        <w:tc>
          <w:tcPr>
            <w:tcW w:w="1134" w:type="dxa"/>
            <w:vAlign w:val="center"/>
          </w:tcPr>
          <w:p w:rsidR="00A17F6C" w:rsidRPr="00DD2E7B" w:rsidRDefault="00A17F6C" w:rsidP="00926138">
            <w:pPr>
              <w:jc w:val="right"/>
            </w:pPr>
            <w:r w:rsidRPr="00DD2E7B">
              <w:t>-</w:t>
            </w:r>
          </w:p>
        </w:tc>
        <w:tc>
          <w:tcPr>
            <w:tcW w:w="1275" w:type="dxa"/>
            <w:vAlign w:val="center"/>
          </w:tcPr>
          <w:p w:rsidR="00A17F6C" w:rsidRPr="00DD2E7B" w:rsidRDefault="00A17F6C" w:rsidP="00926138">
            <w:pPr>
              <w:jc w:val="right"/>
            </w:pPr>
            <w:r w:rsidRPr="00DD2E7B">
              <w:t>-</w:t>
            </w:r>
          </w:p>
        </w:tc>
        <w:tc>
          <w:tcPr>
            <w:tcW w:w="1070" w:type="dxa"/>
          </w:tcPr>
          <w:p w:rsidR="00A17F6C" w:rsidRPr="00DD2E7B" w:rsidRDefault="00A17F6C" w:rsidP="00926138">
            <w:pPr>
              <w:jc w:val="right"/>
            </w:pPr>
            <w:r w:rsidRPr="00DD2E7B">
              <w:t>40,0</w:t>
            </w:r>
          </w:p>
        </w:tc>
      </w:tr>
      <w:tr w:rsidR="00A17F6C" w:rsidRPr="00DD2E7B" w:rsidTr="00926138">
        <w:trPr>
          <w:trHeight w:val="286"/>
        </w:trPr>
        <w:tc>
          <w:tcPr>
            <w:tcW w:w="591" w:type="dxa"/>
          </w:tcPr>
          <w:p w:rsidR="00A17F6C" w:rsidRPr="00DD2E7B" w:rsidRDefault="00A17F6C" w:rsidP="00B35351"/>
        </w:tc>
        <w:tc>
          <w:tcPr>
            <w:tcW w:w="2493" w:type="dxa"/>
          </w:tcPr>
          <w:p w:rsidR="00A17F6C" w:rsidRPr="00DD2E7B" w:rsidRDefault="00A17F6C" w:rsidP="00B35351">
            <w:r w:rsidRPr="00DD2E7B">
              <w:t>Местный бюджет</w:t>
            </w:r>
          </w:p>
        </w:tc>
        <w:tc>
          <w:tcPr>
            <w:tcW w:w="851" w:type="dxa"/>
            <w:vAlign w:val="center"/>
          </w:tcPr>
          <w:p w:rsidR="00A17F6C" w:rsidRPr="00DD2E7B" w:rsidRDefault="00A17F6C" w:rsidP="00926138">
            <w:pPr>
              <w:jc w:val="right"/>
            </w:pPr>
            <w:r w:rsidRPr="00DD2E7B">
              <w:t>-</w:t>
            </w:r>
          </w:p>
        </w:tc>
        <w:tc>
          <w:tcPr>
            <w:tcW w:w="709" w:type="dxa"/>
            <w:vAlign w:val="center"/>
          </w:tcPr>
          <w:p w:rsidR="00A17F6C" w:rsidRPr="00DD2E7B" w:rsidRDefault="00A17F6C" w:rsidP="00926138">
            <w:pPr>
              <w:jc w:val="right"/>
            </w:pPr>
            <w:r w:rsidRPr="00DD2E7B">
              <w:t>-</w:t>
            </w:r>
          </w:p>
        </w:tc>
        <w:tc>
          <w:tcPr>
            <w:tcW w:w="709" w:type="dxa"/>
            <w:vAlign w:val="center"/>
          </w:tcPr>
          <w:p w:rsidR="00A17F6C" w:rsidRPr="00DD2E7B" w:rsidRDefault="00A17F6C" w:rsidP="00926138">
            <w:pPr>
              <w:jc w:val="right"/>
            </w:pPr>
            <w:r w:rsidRPr="00DD2E7B">
              <w:t>-</w:t>
            </w:r>
          </w:p>
        </w:tc>
        <w:tc>
          <w:tcPr>
            <w:tcW w:w="851" w:type="dxa"/>
            <w:vAlign w:val="center"/>
          </w:tcPr>
          <w:p w:rsidR="00A17F6C" w:rsidRPr="00DD2E7B" w:rsidRDefault="00A17F6C" w:rsidP="00926138">
            <w:pPr>
              <w:jc w:val="right"/>
            </w:pPr>
            <w:r w:rsidRPr="00DD2E7B">
              <w:t>-</w:t>
            </w:r>
          </w:p>
        </w:tc>
        <w:tc>
          <w:tcPr>
            <w:tcW w:w="1134" w:type="dxa"/>
            <w:vAlign w:val="center"/>
          </w:tcPr>
          <w:p w:rsidR="00A17F6C" w:rsidRPr="00DD2E7B" w:rsidRDefault="00A17F6C" w:rsidP="00926138">
            <w:pPr>
              <w:jc w:val="right"/>
            </w:pPr>
            <w:r w:rsidRPr="00DD2E7B">
              <w:t>5,0</w:t>
            </w:r>
          </w:p>
        </w:tc>
        <w:tc>
          <w:tcPr>
            <w:tcW w:w="1275" w:type="dxa"/>
            <w:vAlign w:val="center"/>
          </w:tcPr>
          <w:p w:rsidR="00A17F6C" w:rsidRPr="00DD2E7B" w:rsidRDefault="004D14F4" w:rsidP="00926138">
            <w:pPr>
              <w:jc w:val="right"/>
            </w:pPr>
            <w:r w:rsidRPr="00DD2E7B">
              <w:t>-</w:t>
            </w:r>
          </w:p>
        </w:tc>
        <w:tc>
          <w:tcPr>
            <w:tcW w:w="1070" w:type="dxa"/>
          </w:tcPr>
          <w:p w:rsidR="00A17F6C" w:rsidRPr="00DD2E7B" w:rsidRDefault="00A17F6C" w:rsidP="00926138">
            <w:pPr>
              <w:jc w:val="right"/>
            </w:pPr>
            <w:r w:rsidRPr="00DD2E7B">
              <w:t>20,0</w:t>
            </w:r>
          </w:p>
        </w:tc>
      </w:tr>
      <w:tr w:rsidR="00A17F6C" w:rsidRPr="00DD2E7B" w:rsidTr="00926138">
        <w:trPr>
          <w:trHeight w:val="570"/>
        </w:trPr>
        <w:tc>
          <w:tcPr>
            <w:tcW w:w="591" w:type="dxa"/>
          </w:tcPr>
          <w:p w:rsidR="00A17F6C" w:rsidRPr="00DD2E7B" w:rsidRDefault="00A17F6C" w:rsidP="00B35351"/>
        </w:tc>
        <w:tc>
          <w:tcPr>
            <w:tcW w:w="2493" w:type="dxa"/>
          </w:tcPr>
          <w:p w:rsidR="00A17F6C" w:rsidRPr="00DD2E7B" w:rsidRDefault="00A17F6C" w:rsidP="00B35351">
            <w:pPr>
              <w:ind w:left="126"/>
              <w:jc w:val="both"/>
            </w:pPr>
            <w:r w:rsidRPr="00DD2E7B">
              <w:t>Внебюджетные средства</w:t>
            </w:r>
          </w:p>
        </w:tc>
        <w:tc>
          <w:tcPr>
            <w:tcW w:w="851" w:type="dxa"/>
            <w:vAlign w:val="center"/>
          </w:tcPr>
          <w:p w:rsidR="00A17F6C" w:rsidRPr="00DD2E7B" w:rsidRDefault="00A17F6C" w:rsidP="00926138">
            <w:pPr>
              <w:jc w:val="right"/>
            </w:pPr>
            <w:r w:rsidRPr="00DD2E7B">
              <w:t>-</w:t>
            </w:r>
          </w:p>
        </w:tc>
        <w:tc>
          <w:tcPr>
            <w:tcW w:w="709" w:type="dxa"/>
            <w:vAlign w:val="center"/>
          </w:tcPr>
          <w:p w:rsidR="00A17F6C" w:rsidRPr="00DD2E7B" w:rsidRDefault="00A17F6C" w:rsidP="00926138">
            <w:pPr>
              <w:jc w:val="right"/>
            </w:pPr>
            <w:r w:rsidRPr="00DD2E7B">
              <w:t>-</w:t>
            </w:r>
          </w:p>
        </w:tc>
        <w:tc>
          <w:tcPr>
            <w:tcW w:w="709" w:type="dxa"/>
            <w:vAlign w:val="center"/>
          </w:tcPr>
          <w:p w:rsidR="00A17F6C" w:rsidRPr="00DD2E7B" w:rsidRDefault="00A17F6C" w:rsidP="00926138">
            <w:pPr>
              <w:jc w:val="right"/>
            </w:pPr>
            <w:r w:rsidRPr="00DD2E7B">
              <w:t>-</w:t>
            </w:r>
          </w:p>
        </w:tc>
        <w:tc>
          <w:tcPr>
            <w:tcW w:w="851" w:type="dxa"/>
            <w:vAlign w:val="center"/>
          </w:tcPr>
          <w:p w:rsidR="00A17F6C" w:rsidRPr="00DD2E7B" w:rsidRDefault="00A17F6C" w:rsidP="00926138">
            <w:pPr>
              <w:jc w:val="right"/>
            </w:pPr>
            <w:r w:rsidRPr="00DD2E7B">
              <w:t>-</w:t>
            </w:r>
          </w:p>
        </w:tc>
        <w:tc>
          <w:tcPr>
            <w:tcW w:w="1134" w:type="dxa"/>
            <w:vAlign w:val="center"/>
          </w:tcPr>
          <w:p w:rsidR="00A17F6C" w:rsidRPr="00DD2E7B" w:rsidRDefault="00A17F6C" w:rsidP="00926138">
            <w:pPr>
              <w:jc w:val="right"/>
            </w:pPr>
            <w:r w:rsidRPr="00DD2E7B">
              <w:t>-</w:t>
            </w:r>
          </w:p>
        </w:tc>
        <w:tc>
          <w:tcPr>
            <w:tcW w:w="1275" w:type="dxa"/>
            <w:vAlign w:val="center"/>
          </w:tcPr>
          <w:p w:rsidR="00A17F6C" w:rsidRPr="00DD2E7B" w:rsidRDefault="00A17F6C" w:rsidP="00926138">
            <w:pPr>
              <w:jc w:val="right"/>
            </w:pPr>
            <w:r w:rsidRPr="00DD2E7B">
              <w:t>-</w:t>
            </w:r>
          </w:p>
        </w:tc>
        <w:tc>
          <w:tcPr>
            <w:tcW w:w="1070" w:type="dxa"/>
          </w:tcPr>
          <w:p w:rsidR="00A17F6C" w:rsidRPr="00DD2E7B" w:rsidRDefault="00A17F6C" w:rsidP="00926138">
            <w:pPr>
              <w:jc w:val="right"/>
            </w:pPr>
          </w:p>
        </w:tc>
      </w:tr>
      <w:tr w:rsidR="00A17F6C" w:rsidRPr="00DD2E7B" w:rsidTr="00926138">
        <w:trPr>
          <w:trHeight w:val="341"/>
        </w:trPr>
        <w:tc>
          <w:tcPr>
            <w:tcW w:w="591" w:type="dxa"/>
          </w:tcPr>
          <w:p w:rsidR="00A17F6C" w:rsidRPr="00DD2E7B" w:rsidRDefault="00A17F6C" w:rsidP="00B35351"/>
        </w:tc>
        <w:tc>
          <w:tcPr>
            <w:tcW w:w="2493" w:type="dxa"/>
          </w:tcPr>
          <w:p w:rsidR="00A17F6C" w:rsidRPr="004D14F4" w:rsidRDefault="00A17F6C" w:rsidP="00B35351">
            <w:pPr>
              <w:rPr>
                <w:b/>
              </w:rPr>
            </w:pPr>
            <w:r w:rsidRPr="004D14F4">
              <w:rPr>
                <w:b/>
              </w:rPr>
              <w:t>ИТОГО:</w:t>
            </w:r>
          </w:p>
        </w:tc>
        <w:tc>
          <w:tcPr>
            <w:tcW w:w="851" w:type="dxa"/>
            <w:vAlign w:val="center"/>
          </w:tcPr>
          <w:p w:rsidR="00A17F6C" w:rsidRPr="004D14F4" w:rsidRDefault="00A17F6C" w:rsidP="00926138">
            <w:pPr>
              <w:jc w:val="right"/>
              <w:rPr>
                <w:b/>
              </w:rPr>
            </w:pPr>
            <w:r w:rsidRPr="004D14F4">
              <w:rPr>
                <w:b/>
              </w:rPr>
              <w:t>0,0</w:t>
            </w:r>
          </w:p>
        </w:tc>
        <w:tc>
          <w:tcPr>
            <w:tcW w:w="709" w:type="dxa"/>
            <w:vAlign w:val="center"/>
          </w:tcPr>
          <w:p w:rsidR="00A17F6C" w:rsidRPr="004D14F4" w:rsidRDefault="00A17F6C" w:rsidP="00926138">
            <w:pPr>
              <w:jc w:val="right"/>
              <w:rPr>
                <w:b/>
              </w:rPr>
            </w:pPr>
            <w:r w:rsidRPr="004D14F4">
              <w:rPr>
                <w:b/>
              </w:rPr>
              <w:t>0,0</w:t>
            </w:r>
          </w:p>
        </w:tc>
        <w:tc>
          <w:tcPr>
            <w:tcW w:w="709" w:type="dxa"/>
            <w:vAlign w:val="center"/>
          </w:tcPr>
          <w:p w:rsidR="00A17F6C" w:rsidRPr="004D14F4" w:rsidRDefault="00A17F6C" w:rsidP="00926138">
            <w:pPr>
              <w:jc w:val="right"/>
              <w:rPr>
                <w:b/>
              </w:rPr>
            </w:pPr>
            <w:r w:rsidRPr="004D14F4">
              <w:rPr>
                <w:b/>
              </w:rPr>
              <w:t>0,0</w:t>
            </w:r>
          </w:p>
        </w:tc>
        <w:tc>
          <w:tcPr>
            <w:tcW w:w="851" w:type="dxa"/>
            <w:vAlign w:val="center"/>
          </w:tcPr>
          <w:p w:rsidR="00A17F6C" w:rsidRPr="004D14F4" w:rsidRDefault="00A17F6C" w:rsidP="00926138">
            <w:pPr>
              <w:jc w:val="right"/>
              <w:rPr>
                <w:b/>
              </w:rPr>
            </w:pPr>
            <w:r w:rsidRPr="004D14F4">
              <w:rPr>
                <w:b/>
              </w:rPr>
              <w:t>0,0</w:t>
            </w:r>
          </w:p>
        </w:tc>
        <w:tc>
          <w:tcPr>
            <w:tcW w:w="1134" w:type="dxa"/>
            <w:vAlign w:val="center"/>
          </w:tcPr>
          <w:p w:rsidR="00A17F6C" w:rsidRPr="004D14F4" w:rsidRDefault="00A17F6C" w:rsidP="00926138">
            <w:pPr>
              <w:jc w:val="right"/>
              <w:rPr>
                <w:b/>
              </w:rPr>
            </w:pPr>
            <w:r w:rsidRPr="004D14F4">
              <w:rPr>
                <w:b/>
              </w:rPr>
              <w:t>5,0</w:t>
            </w:r>
          </w:p>
        </w:tc>
        <w:tc>
          <w:tcPr>
            <w:tcW w:w="1275" w:type="dxa"/>
            <w:vAlign w:val="center"/>
          </w:tcPr>
          <w:p w:rsidR="00A17F6C" w:rsidRPr="004D14F4" w:rsidRDefault="004D14F4" w:rsidP="00926138">
            <w:pPr>
              <w:jc w:val="right"/>
              <w:rPr>
                <w:b/>
              </w:rPr>
            </w:pPr>
            <w:r w:rsidRPr="00DD2E7B">
              <w:t>-</w:t>
            </w:r>
          </w:p>
        </w:tc>
        <w:tc>
          <w:tcPr>
            <w:tcW w:w="1070" w:type="dxa"/>
          </w:tcPr>
          <w:p w:rsidR="00A17F6C" w:rsidRPr="004D14F4" w:rsidRDefault="00A17F6C" w:rsidP="00926138">
            <w:pPr>
              <w:jc w:val="right"/>
              <w:rPr>
                <w:b/>
              </w:rPr>
            </w:pPr>
            <w:r w:rsidRPr="004D14F4">
              <w:rPr>
                <w:b/>
              </w:rPr>
              <w:t>200,0</w:t>
            </w:r>
          </w:p>
        </w:tc>
      </w:tr>
      <w:tr w:rsidR="00A17F6C" w:rsidRPr="00DD2E7B" w:rsidTr="00231F4B">
        <w:trPr>
          <w:trHeight w:val="244"/>
        </w:trPr>
        <w:tc>
          <w:tcPr>
            <w:tcW w:w="591" w:type="dxa"/>
          </w:tcPr>
          <w:p w:rsidR="00A17F6C" w:rsidRPr="00DD2E7B" w:rsidRDefault="00A17F6C" w:rsidP="00B35351"/>
        </w:tc>
        <w:tc>
          <w:tcPr>
            <w:tcW w:w="2493" w:type="dxa"/>
          </w:tcPr>
          <w:p w:rsidR="00A17F6C" w:rsidRPr="00DD2E7B" w:rsidRDefault="00A17F6C" w:rsidP="00B35351">
            <w:r w:rsidRPr="00DD2E7B">
              <w:t>Федеральный бюджет</w:t>
            </w:r>
          </w:p>
        </w:tc>
        <w:tc>
          <w:tcPr>
            <w:tcW w:w="851" w:type="dxa"/>
            <w:vAlign w:val="center"/>
          </w:tcPr>
          <w:p w:rsidR="00A17F6C" w:rsidRPr="00DD2E7B" w:rsidRDefault="00A17F6C" w:rsidP="00926138">
            <w:pPr>
              <w:jc w:val="right"/>
            </w:pPr>
            <w:r w:rsidRPr="00DD2E7B">
              <w:t>-</w:t>
            </w:r>
          </w:p>
        </w:tc>
        <w:tc>
          <w:tcPr>
            <w:tcW w:w="709" w:type="dxa"/>
            <w:vAlign w:val="center"/>
          </w:tcPr>
          <w:p w:rsidR="00A17F6C" w:rsidRPr="00DD2E7B" w:rsidRDefault="00A17F6C" w:rsidP="00926138">
            <w:pPr>
              <w:jc w:val="right"/>
            </w:pPr>
            <w:r w:rsidRPr="00DD2E7B">
              <w:t>-</w:t>
            </w:r>
          </w:p>
        </w:tc>
        <w:tc>
          <w:tcPr>
            <w:tcW w:w="709" w:type="dxa"/>
            <w:vAlign w:val="center"/>
          </w:tcPr>
          <w:p w:rsidR="00A17F6C" w:rsidRPr="00DD2E7B" w:rsidRDefault="00A17F6C" w:rsidP="00926138">
            <w:pPr>
              <w:jc w:val="right"/>
            </w:pPr>
            <w:r w:rsidRPr="00DD2E7B">
              <w:t>-</w:t>
            </w:r>
          </w:p>
        </w:tc>
        <w:tc>
          <w:tcPr>
            <w:tcW w:w="851" w:type="dxa"/>
            <w:vAlign w:val="center"/>
          </w:tcPr>
          <w:p w:rsidR="00A17F6C" w:rsidRPr="00DD2E7B" w:rsidRDefault="00A17F6C" w:rsidP="00926138">
            <w:pPr>
              <w:jc w:val="right"/>
            </w:pPr>
            <w:r w:rsidRPr="00DD2E7B">
              <w:t>-</w:t>
            </w:r>
          </w:p>
        </w:tc>
        <w:tc>
          <w:tcPr>
            <w:tcW w:w="1134" w:type="dxa"/>
            <w:vAlign w:val="center"/>
          </w:tcPr>
          <w:p w:rsidR="00A17F6C" w:rsidRPr="00DD2E7B" w:rsidRDefault="00A17F6C" w:rsidP="00926138">
            <w:pPr>
              <w:jc w:val="right"/>
            </w:pPr>
            <w:r w:rsidRPr="00DD2E7B">
              <w:t>-</w:t>
            </w:r>
          </w:p>
        </w:tc>
        <w:tc>
          <w:tcPr>
            <w:tcW w:w="1275" w:type="dxa"/>
            <w:vAlign w:val="center"/>
          </w:tcPr>
          <w:p w:rsidR="00A17F6C" w:rsidRPr="00DD2E7B" w:rsidRDefault="00A17F6C" w:rsidP="00926138">
            <w:pPr>
              <w:jc w:val="right"/>
            </w:pPr>
            <w:r w:rsidRPr="00DD2E7B">
              <w:t>-</w:t>
            </w:r>
          </w:p>
        </w:tc>
        <w:tc>
          <w:tcPr>
            <w:tcW w:w="1070" w:type="dxa"/>
          </w:tcPr>
          <w:p w:rsidR="00A17F6C" w:rsidRPr="00DD2E7B" w:rsidRDefault="00A17F6C" w:rsidP="00926138">
            <w:pPr>
              <w:jc w:val="right"/>
            </w:pPr>
            <w:r w:rsidRPr="00DD2E7B">
              <w:t>140,0</w:t>
            </w:r>
          </w:p>
        </w:tc>
      </w:tr>
      <w:tr w:rsidR="00A17F6C" w:rsidRPr="00DD2E7B" w:rsidTr="00926138">
        <w:trPr>
          <w:trHeight w:val="341"/>
        </w:trPr>
        <w:tc>
          <w:tcPr>
            <w:tcW w:w="591" w:type="dxa"/>
          </w:tcPr>
          <w:p w:rsidR="00A17F6C" w:rsidRPr="00DD2E7B" w:rsidRDefault="00A17F6C" w:rsidP="00B35351"/>
        </w:tc>
        <w:tc>
          <w:tcPr>
            <w:tcW w:w="2493" w:type="dxa"/>
          </w:tcPr>
          <w:p w:rsidR="00A17F6C" w:rsidRPr="00DD2E7B" w:rsidRDefault="00A17F6C" w:rsidP="00B35351">
            <w:r w:rsidRPr="00DD2E7B">
              <w:t>Областной бюджет</w:t>
            </w:r>
          </w:p>
        </w:tc>
        <w:tc>
          <w:tcPr>
            <w:tcW w:w="851" w:type="dxa"/>
            <w:vAlign w:val="center"/>
          </w:tcPr>
          <w:p w:rsidR="00A17F6C" w:rsidRPr="00DD2E7B" w:rsidRDefault="00A17F6C" w:rsidP="00926138">
            <w:pPr>
              <w:jc w:val="right"/>
            </w:pPr>
            <w:r w:rsidRPr="00DD2E7B">
              <w:t>-</w:t>
            </w:r>
          </w:p>
        </w:tc>
        <w:tc>
          <w:tcPr>
            <w:tcW w:w="709" w:type="dxa"/>
            <w:vAlign w:val="center"/>
          </w:tcPr>
          <w:p w:rsidR="00A17F6C" w:rsidRPr="00DD2E7B" w:rsidRDefault="00A17F6C" w:rsidP="00926138">
            <w:pPr>
              <w:jc w:val="right"/>
            </w:pPr>
            <w:r w:rsidRPr="00DD2E7B">
              <w:t>-</w:t>
            </w:r>
          </w:p>
        </w:tc>
        <w:tc>
          <w:tcPr>
            <w:tcW w:w="709" w:type="dxa"/>
            <w:vAlign w:val="center"/>
          </w:tcPr>
          <w:p w:rsidR="00A17F6C" w:rsidRPr="00DD2E7B" w:rsidRDefault="00A17F6C" w:rsidP="00926138">
            <w:pPr>
              <w:jc w:val="right"/>
            </w:pPr>
            <w:r w:rsidRPr="00DD2E7B">
              <w:t>-</w:t>
            </w:r>
          </w:p>
        </w:tc>
        <w:tc>
          <w:tcPr>
            <w:tcW w:w="851" w:type="dxa"/>
            <w:vAlign w:val="center"/>
          </w:tcPr>
          <w:p w:rsidR="00A17F6C" w:rsidRPr="00DD2E7B" w:rsidRDefault="00A17F6C" w:rsidP="00926138">
            <w:pPr>
              <w:jc w:val="right"/>
            </w:pPr>
            <w:r w:rsidRPr="00DD2E7B">
              <w:t>-</w:t>
            </w:r>
          </w:p>
        </w:tc>
        <w:tc>
          <w:tcPr>
            <w:tcW w:w="1134" w:type="dxa"/>
            <w:vAlign w:val="center"/>
          </w:tcPr>
          <w:p w:rsidR="00A17F6C" w:rsidRPr="00DD2E7B" w:rsidRDefault="00A17F6C" w:rsidP="00926138">
            <w:pPr>
              <w:jc w:val="right"/>
            </w:pPr>
            <w:r w:rsidRPr="00DD2E7B">
              <w:t>-</w:t>
            </w:r>
          </w:p>
        </w:tc>
        <w:tc>
          <w:tcPr>
            <w:tcW w:w="1275" w:type="dxa"/>
            <w:vAlign w:val="center"/>
          </w:tcPr>
          <w:p w:rsidR="00A17F6C" w:rsidRPr="00DD2E7B" w:rsidRDefault="00A17F6C" w:rsidP="00926138">
            <w:pPr>
              <w:jc w:val="right"/>
            </w:pPr>
            <w:r w:rsidRPr="00DD2E7B">
              <w:t>-</w:t>
            </w:r>
          </w:p>
        </w:tc>
        <w:tc>
          <w:tcPr>
            <w:tcW w:w="1070" w:type="dxa"/>
          </w:tcPr>
          <w:p w:rsidR="00A17F6C" w:rsidRPr="00DD2E7B" w:rsidRDefault="00A17F6C" w:rsidP="00926138">
            <w:pPr>
              <w:jc w:val="right"/>
            </w:pPr>
            <w:r w:rsidRPr="00DD2E7B">
              <w:t>40,0</w:t>
            </w:r>
          </w:p>
        </w:tc>
      </w:tr>
      <w:tr w:rsidR="004D14F4" w:rsidRPr="00DD2E7B" w:rsidTr="00926138">
        <w:trPr>
          <w:trHeight w:val="341"/>
        </w:trPr>
        <w:tc>
          <w:tcPr>
            <w:tcW w:w="591" w:type="dxa"/>
          </w:tcPr>
          <w:p w:rsidR="004D14F4" w:rsidRPr="00DD2E7B" w:rsidRDefault="004D14F4" w:rsidP="00B35351"/>
        </w:tc>
        <w:tc>
          <w:tcPr>
            <w:tcW w:w="2493" w:type="dxa"/>
          </w:tcPr>
          <w:p w:rsidR="004D14F4" w:rsidRPr="00DD2E7B" w:rsidRDefault="004D14F4" w:rsidP="00B35351">
            <w:r w:rsidRPr="00DD2E7B">
              <w:t>Местный бюджет</w:t>
            </w:r>
          </w:p>
        </w:tc>
        <w:tc>
          <w:tcPr>
            <w:tcW w:w="851" w:type="dxa"/>
            <w:vAlign w:val="center"/>
          </w:tcPr>
          <w:p w:rsidR="004D14F4" w:rsidRPr="00DD2E7B" w:rsidRDefault="004D14F4" w:rsidP="00926138">
            <w:pPr>
              <w:jc w:val="right"/>
            </w:pPr>
            <w:r w:rsidRPr="00DD2E7B">
              <w:t>-</w:t>
            </w:r>
          </w:p>
        </w:tc>
        <w:tc>
          <w:tcPr>
            <w:tcW w:w="709" w:type="dxa"/>
            <w:vAlign w:val="center"/>
          </w:tcPr>
          <w:p w:rsidR="004D14F4" w:rsidRPr="00DD2E7B" w:rsidRDefault="004D14F4" w:rsidP="00926138">
            <w:pPr>
              <w:jc w:val="right"/>
            </w:pPr>
            <w:r w:rsidRPr="00DD2E7B">
              <w:t>-</w:t>
            </w:r>
          </w:p>
        </w:tc>
        <w:tc>
          <w:tcPr>
            <w:tcW w:w="709" w:type="dxa"/>
            <w:vAlign w:val="center"/>
          </w:tcPr>
          <w:p w:rsidR="004D14F4" w:rsidRPr="00DD2E7B" w:rsidRDefault="004D14F4" w:rsidP="00926138">
            <w:pPr>
              <w:jc w:val="right"/>
            </w:pPr>
            <w:r w:rsidRPr="00DD2E7B">
              <w:t>-</w:t>
            </w:r>
          </w:p>
        </w:tc>
        <w:tc>
          <w:tcPr>
            <w:tcW w:w="851" w:type="dxa"/>
            <w:vAlign w:val="center"/>
          </w:tcPr>
          <w:p w:rsidR="004D14F4" w:rsidRPr="00DD2E7B" w:rsidRDefault="004D14F4" w:rsidP="00926138">
            <w:pPr>
              <w:jc w:val="right"/>
            </w:pPr>
            <w:r w:rsidRPr="00DD2E7B">
              <w:t>-</w:t>
            </w:r>
          </w:p>
        </w:tc>
        <w:tc>
          <w:tcPr>
            <w:tcW w:w="1134" w:type="dxa"/>
            <w:vAlign w:val="center"/>
          </w:tcPr>
          <w:p w:rsidR="004D14F4" w:rsidRPr="00DD2E7B" w:rsidRDefault="004D14F4" w:rsidP="00926138">
            <w:pPr>
              <w:jc w:val="right"/>
            </w:pPr>
            <w:r w:rsidRPr="00DD2E7B">
              <w:t>5,0</w:t>
            </w:r>
          </w:p>
        </w:tc>
        <w:tc>
          <w:tcPr>
            <w:tcW w:w="1275" w:type="dxa"/>
            <w:vAlign w:val="center"/>
          </w:tcPr>
          <w:p w:rsidR="004D14F4" w:rsidRPr="00DD2E7B" w:rsidRDefault="004D14F4" w:rsidP="00926138">
            <w:pPr>
              <w:jc w:val="right"/>
            </w:pPr>
            <w:r w:rsidRPr="00DD2E7B">
              <w:t>-</w:t>
            </w:r>
          </w:p>
        </w:tc>
        <w:tc>
          <w:tcPr>
            <w:tcW w:w="1070" w:type="dxa"/>
          </w:tcPr>
          <w:p w:rsidR="004D14F4" w:rsidRPr="00DD2E7B" w:rsidRDefault="004D14F4" w:rsidP="00926138">
            <w:pPr>
              <w:jc w:val="right"/>
            </w:pPr>
            <w:r w:rsidRPr="00DD2E7B">
              <w:t>20,0</w:t>
            </w:r>
          </w:p>
        </w:tc>
      </w:tr>
      <w:tr w:rsidR="004D14F4" w:rsidRPr="00DD2E7B" w:rsidTr="00926138">
        <w:trPr>
          <w:trHeight w:val="341"/>
        </w:trPr>
        <w:tc>
          <w:tcPr>
            <w:tcW w:w="591" w:type="dxa"/>
          </w:tcPr>
          <w:p w:rsidR="004D14F4" w:rsidRPr="00DD2E7B" w:rsidRDefault="004D14F4" w:rsidP="00B35351"/>
        </w:tc>
        <w:tc>
          <w:tcPr>
            <w:tcW w:w="2493" w:type="dxa"/>
          </w:tcPr>
          <w:p w:rsidR="004D14F4" w:rsidRPr="00DD2E7B" w:rsidRDefault="004D14F4" w:rsidP="00B35351">
            <w:pPr>
              <w:ind w:left="126"/>
              <w:jc w:val="both"/>
            </w:pPr>
            <w:r w:rsidRPr="00DD2E7B">
              <w:t>Внебюджетные средства</w:t>
            </w:r>
          </w:p>
        </w:tc>
        <w:tc>
          <w:tcPr>
            <w:tcW w:w="851" w:type="dxa"/>
            <w:vAlign w:val="center"/>
          </w:tcPr>
          <w:p w:rsidR="004D14F4" w:rsidRPr="00DD2E7B" w:rsidRDefault="004D14F4" w:rsidP="00926138">
            <w:pPr>
              <w:jc w:val="right"/>
            </w:pPr>
            <w:r w:rsidRPr="00DD2E7B">
              <w:t>-</w:t>
            </w:r>
          </w:p>
        </w:tc>
        <w:tc>
          <w:tcPr>
            <w:tcW w:w="709" w:type="dxa"/>
            <w:vAlign w:val="center"/>
          </w:tcPr>
          <w:p w:rsidR="004D14F4" w:rsidRPr="00DD2E7B" w:rsidRDefault="004D14F4" w:rsidP="00926138">
            <w:pPr>
              <w:jc w:val="right"/>
            </w:pPr>
            <w:r w:rsidRPr="00DD2E7B">
              <w:t>-</w:t>
            </w:r>
          </w:p>
        </w:tc>
        <w:tc>
          <w:tcPr>
            <w:tcW w:w="709" w:type="dxa"/>
            <w:vAlign w:val="center"/>
          </w:tcPr>
          <w:p w:rsidR="004D14F4" w:rsidRPr="00DD2E7B" w:rsidRDefault="004D14F4" w:rsidP="00926138">
            <w:pPr>
              <w:jc w:val="right"/>
            </w:pPr>
            <w:r w:rsidRPr="00DD2E7B">
              <w:t>-</w:t>
            </w:r>
          </w:p>
        </w:tc>
        <w:tc>
          <w:tcPr>
            <w:tcW w:w="851" w:type="dxa"/>
            <w:vAlign w:val="center"/>
          </w:tcPr>
          <w:p w:rsidR="004D14F4" w:rsidRPr="00DD2E7B" w:rsidRDefault="004D14F4" w:rsidP="00926138">
            <w:pPr>
              <w:jc w:val="right"/>
            </w:pPr>
            <w:r w:rsidRPr="00DD2E7B">
              <w:t>-</w:t>
            </w:r>
          </w:p>
        </w:tc>
        <w:tc>
          <w:tcPr>
            <w:tcW w:w="1134" w:type="dxa"/>
            <w:vAlign w:val="center"/>
          </w:tcPr>
          <w:p w:rsidR="004D14F4" w:rsidRPr="00DD2E7B" w:rsidRDefault="004D14F4" w:rsidP="00926138">
            <w:pPr>
              <w:jc w:val="right"/>
            </w:pPr>
            <w:r w:rsidRPr="00DD2E7B">
              <w:t>-</w:t>
            </w:r>
          </w:p>
        </w:tc>
        <w:tc>
          <w:tcPr>
            <w:tcW w:w="1275" w:type="dxa"/>
            <w:vAlign w:val="center"/>
          </w:tcPr>
          <w:p w:rsidR="004D14F4" w:rsidRPr="00DD2E7B" w:rsidRDefault="004D14F4" w:rsidP="00926138">
            <w:pPr>
              <w:jc w:val="right"/>
            </w:pPr>
            <w:r w:rsidRPr="00DD2E7B">
              <w:t>-</w:t>
            </w:r>
          </w:p>
        </w:tc>
        <w:tc>
          <w:tcPr>
            <w:tcW w:w="1070" w:type="dxa"/>
            <w:vAlign w:val="center"/>
          </w:tcPr>
          <w:p w:rsidR="004D14F4" w:rsidRPr="00DD2E7B" w:rsidRDefault="004D14F4" w:rsidP="00926138">
            <w:pPr>
              <w:jc w:val="right"/>
            </w:pPr>
            <w:r w:rsidRPr="00DD2E7B">
              <w:t>-</w:t>
            </w:r>
          </w:p>
        </w:tc>
      </w:tr>
      <w:tr w:rsidR="004D14F4" w:rsidRPr="00DD2E7B" w:rsidTr="00C85306">
        <w:trPr>
          <w:trHeight w:val="378"/>
        </w:trPr>
        <w:tc>
          <w:tcPr>
            <w:tcW w:w="9683" w:type="dxa"/>
            <w:gridSpan w:val="9"/>
          </w:tcPr>
          <w:p w:rsidR="004D14F4" w:rsidRPr="00DD2E7B" w:rsidRDefault="004D14F4" w:rsidP="00C85306">
            <w:pPr>
              <w:rPr>
                <w:b/>
              </w:rPr>
            </w:pPr>
            <w:r w:rsidRPr="00DD2E7B">
              <w:rPr>
                <w:b/>
              </w:rPr>
              <w:t xml:space="preserve">Сфера физической культуры, массового спорта </w:t>
            </w:r>
          </w:p>
        </w:tc>
      </w:tr>
      <w:tr w:rsidR="004D14F4" w:rsidRPr="00DD2E7B" w:rsidTr="00926138">
        <w:tc>
          <w:tcPr>
            <w:tcW w:w="591" w:type="dxa"/>
          </w:tcPr>
          <w:p w:rsidR="004D14F4" w:rsidRPr="00DD2E7B" w:rsidRDefault="004D14F4" w:rsidP="00B35351">
            <w:r w:rsidRPr="00DD2E7B">
              <w:t>1.</w:t>
            </w:r>
          </w:p>
        </w:tc>
        <w:tc>
          <w:tcPr>
            <w:tcW w:w="2493" w:type="dxa"/>
          </w:tcPr>
          <w:p w:rsidR="004D14F4" w:rsidRPr="00DD2E7B" w:rsidRDefault="004D14F4" w:rsidP="00B35351">
            <w:r w:rsidRPr="00DD2E7B">
              <w:t>Проектирование и строительство цент</w:t>
            </w:r>
            <w:r w:rsidR="002D3EFD">
              <w:t xml:space="preserve">ра </w:t>
            </w:r>
            <w:r w:rsidR="00E72DAE">
              <w:t>спортивных единоборств</w:t>
            </w:r>
            <w:r w:rsidR="00AA3B5D">
              <w:t xml:space="preserve"> </w:t>
            </w:r>
            <w:r w:rsidR="00E72DAE">
              <w:t xml:space="preserve">  планировочный  район</w:t>
            </w:r>
            <w:r w:rsidR="002D3EFD">
              <w:t xml:space="preserve"> </w:t>
            </w:r>
            <w:r w:rsidRPr="00DD2E7B">
              <w:t xml:space="preserve"> </w:t>
            </w:r>
            <w:r w:rsidR="002D3EFD">
              <w:t>«</w:t>
            </w:r>
            <w:r w:rsidRPr="00DD2E7B">
              <w:t>Майский</w:t>
            </w:r>
            <w:r w:rsidR="002D3EFD">
              <w:t>»</w:t>
            </w:r>
          </w:p>
        </w:tc>
        <w:tc>
          <w:tcPr>
            <w:tcW w:w="851" w:type="dxa"/>
            <w:vAlign w:val="center"/>
          </w:tcPr>
          <w:p w:rsidR="004D14F4" w:rsidRPr="00DD2E7B" w:rsidRDefault="004D14F4" w:rsidP="00926138">
            <w:pPr>
              <w:jc w:val="right"/>
            </w:pPr>
            <w:r w:rsidRPr="00DD2E7B">
              <w:t>-</w:t>
            </w:r>
          </w:p>
        </w:tc>
        <w:tc>
          <w:tcPr>
            <w:tcW w:w="709" w:type="dxa"/>
            <w:vAlign w:val="center"/>
          </w:tcPr>
          <w:p w:rsidR="004D14F4" w:rsidRPr="00DD2E7B" w:rsidRDefault="004D14F4" w:rsidP="00926138">
            <w:pPr>
              <w:jc w:val="right"/>
            </w:pPr>
            <w:r w:rsidRPr="00DD2E7B">
              <w:t>-</w:t>
            </w:r>
          </w:p>
        </w:tc>
        <w:tc>
          <w:tcPr>
            <w:tcW w:w="709" w:type="dxa"/>
            <w:vAlign w:val="center"/>
          </w:tcPr>
          <w:p w:rsidR="004D14F4" w:rsidRPr="00DD2E7B" w:rsidRDefault="004D14F4" w:rsidP="00926138">
            <w:pPr>
              <w:jc w:val="right"/>
            </w:pPr>
            <w:r w:rsidRPr="00DD2E7B">
              <w:t>-</w:t>
            </w:r>
          </w:p>
        </w:tc>
        <w:tc>
          <w:tcPr>
            <w:tcW w:w="851" w:type="dxa"/>
            <w:vAlign w:val="center"/>
          </w:tcPr>
          <w:p w:rsidR="004D14F4" w:rsidRPr="00DD2E7B" w:rsidRDefault="004D14F4" w:rsidP="00926138">
            <w:pPr>
              <w:jc w:val="right"/>
            </w:pPr>
            <w:r w:rsidRPr="00DD2E7B">
              <w:t>-</w:t>
            </w:r>
          </w:p>
        </w:tc>
        <w:tc>
          <w:tcPr>
            <w:tcW w:w="1134" w:type="dxa"/>
          </w:tcPr>
          <w:p w:rsidR="004D14F4" w:rsidRPr="00DD2E7B" w:rsidRDefault="004D14F4" w:rsidP="00926138">
            <w:pPr>
              <w:jc w:val="right"/>
            </w:pPr>
            <w:r w:rsidRPr="00DD2E7B">
              <w:t>проект 5,0</w:t>
            </w:r>
          </w:p>
          <w:p w:rsidR="004D14F4" w:rsidRPr="00DD2E7B" w:rsidRDefault="004D14F4" w:rsidP="00926138">
            <w:pPr>
              <w:jc w:val="right"/>
            </w:pPr>
          </w:p>
          <w:p w:rsidR="004D14F4" w:rsidRPr="00DD2E7B" w:rsidRDefault="004D14F4" w:rsidP="00926138">
            <w:pPr>
              <w:jc w:val="right"/>
            </w:pPr>
          </w:p>
        </w:tc>
        <w:tc>
          <w:tcPr>
            <w:tcW w:w="1275" w:type="dxa"/>
          </w:tcPr>
          <w:p w:rsidR="004D14F4" w:rsidRPr="00DD2E7B" w:rsidRDefault="004D14F4" w:rsidP="00926138">
            <w:pPr>
              <w:jc w:val="right"/>
            </w:pPr>
            <w:r w:rsidRPr="00DD2E7B">
              <w:t xml:space="preserve">строительство 200,0 </w:t>
            </w:r>
          </w:p>
          <w:p w:rsidR="004D14F4" w:rsidRPr="00DD2E7B" w:rsidRDefault="004D14F4" w:rsidP="00926138">
            <w:pPr>
              <w:jc w:val="right"/>
            </w:pPr>
          </w:p>
        </w:tc>
        <w:tc>
          <w:tcPr>
            <w:tcW w:w="1070" w:type="dxa"/>
            <w:vAlign w:val="center"/>
          </w:tcPr>
          <w:p w:rsidR="004D14F4" w:rsidRPr="00DD2E7B" w:rsidRDefault="004D14F4" w:rsidP="00926138">
            <w:pPr>
              <w:jc w:val="right"/>
            </w:pPr>
            <w:r w:rsidRPr="00DD2E7B">
              <w:t>-</w:t>
            </w:r>
          </w:p>
        </w:tc>
      </w:tr>
      <w:tr w:rsidR="004D14F4" w:rsidRPr="00DD2E7B" w:rsidTr="00926138">
        <w:tc>
          <w:tcPr>
            <w:tcW w:w="591" w:type="dxa"/>
          </w:tcPr>
          <w:p w:rsidR="004D14F4" w:rsidRPr="00DD2E7B" w:rsidRDefault="004D14F4" w:rsidP="00B35351"/>
        </w:tc>
        <w:tc>
          <w:tcPr>
            <w:tcW w:w="2493" w:type="dxa"/>
          </w:tcPr>
          <w:p w:rsidR="004D14F4" w:rsidRPr="00DD2E7B" w:rsidRDefault="004D14F4" w:rsidP="00B35351">
            <w:r w:rsidRPr="00DD2E7B">
              <w:t>Федеральный бюджет</w:t>
            </w:r>
          </w:p>
        </w:tc>
        <w:tc>
          <w:tcPr>
            <w:tcW w:w="851" w:type="dxa"/>
            <w:vAlign w:val="center"/>
          </w:tcPr>
          <w:p w:rsidR="004D14F4" w:rsidRPr="00DD2E7B" w:rsidRDefault="004D14F4" w:rsidP="00926138">
            <w:pPr>
              <w:jc w:val="right"/>
            </w:pPr>
            <w:r w:rsidRPr="00DD2E7B">
              <w:t>-</w:t>
            </w:r>
          </w:p>
        </w:tc>
        <w:tc>
          <w:tcPr>
            <w:tcW w:w="709" w:type="dxa"/>
            <w:vAlign w:val="center"/>
          </w:tcPr>
          <w:p w:rsidR="004D14F4" w:rsidRPr="00DD2E7B" w:rsidRDefault="004D14F4" w:rsidP="00926138">
            <w:pPr>
              <w:jc w:val="right"/>
            </w:pPr>
            <w:r w:rsidRPr="00DD2E7B">
              <w:t>-</w:t>
            </w:r>
          </w:p>
        </w:tc>
        <w:tc>
          <w:tcPr>
            <w:tcW w:w="709" w:type="dxa"/>
            <w:vAlign w:val="center"/>
          </w:tcPr>
          <w:p w:rsidR="004D14F4" w:rsidRPr="00DD2E7B" w:rsidRDefault="004D14F4" w:rsidP="00926138">
            <w:pPr>
              <w:jc w:val="right"/>
            </w:pPr>
            <w:r w:rsidRPr="00DD2E7B">
              <w:t>-</w:t>
            </w:r>
          </w:p>
        </w:tc>
        <w:tc>
          <w:tcPr>
            <w:tcW w:w="851" w:type="dxa"/>
            <w:vAlign w:val="center"/>
          </w:tcPr>
          <w:p w:rsidR="004D14F4" w:rsidRPr="00DD2E7B" w:rsidRDefault="004D14F4" w:rsidP="00926138">
            <w:pPr>
              <w:jc w:val="right"/>
            </w:pPr>
            <w:r w:rsidRPr="00DD2E7B">
              <w:t>-</w:t>
            </w:r>
          </w:p>
        </w:tc>
        <w:tc>
          <w:tcPr>
            <w:tcW w:w="1134" w:type="dxa"/>
            <w:vAlign w:val="center"/>
          </w:tcPr>
          <w:p w:rsidR="004D14F4" w:rsidRPr="00DD2E7B" w:rsidRDefault="004D14F4" w:rsidP="00926138">
            <w:pPr>
              <w:jc w:val="right"/>
            </w:pPr>
            <w:r w:rsidRPr="00DD2E7B">
              <w:t>0,0</w:t>
            </w:r>
          </w:p>
        </w:tc>
        <w:tc>
          <w:tcPr>
            <w:tcW w:w="1275" w:type="dxa"/>
            <w:vAlign w:val="center"/>
          </w:tcPr>
          <w:p w:rsidR="004D14F4" w:rsidRPr="00DD2E7B" w:rsidRDefault="004D14F4" w:rsidP="00926138">
            <w:pPr>
              <w:jc w:val="right"/>
            </w:pPr>
            <w:r w:rsidRPr="00DD2E7B">
              <w:t>140,0</w:t>
            </w:r>
          </w:p>
        </w:tc>
        <w:tc>
          <w:tcPr>
            <w:tcW w:w="1070" w:type="dxa"/>
            <w:vAlign w:val="center"/>
          </w:tcPr>
          <w:p w:rsidR="004D14F4" w:rsidRPr="00DD2E7B" w:rsidRDefault="004D14F4" w:rsidP="00926138">
            <w:pPr>
              <w:jc w:val="right"/>
            </w:pPr>
            <w:r w:rsidRPr="00DD2E7B">
              <w:t>-</w:t>
            </w:r>
          </w:p>
        </w:tc>
      </w:tr>
      <w:tr w:rsidR="004D14F4" w:rsidRPr="00DD2E7B" w:rsidTr="00926138">
        <w:tc>
          <w:tcPr>
            <w:tcW w:w="591" w:type="dxa"/>
          </w:tcPr>
          <w:p w:rsidR="004D14F4" w:rsidRPr="00DD2E7B" w:rsidRDefault="004D14F4" w:rsidP="00B35351"/>
        </w:tc>
        <w:tc>
          <w:tcPr>
            <w:tcW w:w="2493" w:type="dxa"/>
          </w:tcPr>
          <w:p w:rsidR="004D14F4" w:rsidRPr="00DD2E7B" w:rsidRDefault="004D14F4" w:rsidP="00B35351">
            <w:r w:rsidRPr="00DD2E7B">
              <w:t>Областной бюджет</w:t>
            </w:r>
          </w:p>
        </w:tc>
        <w:tc>
          <w:tcPr>
            <w:tcW w:w="851" w:type="dxa"/>
            <w:vAlign w:val="center"/>
          </w:tcPr>
          <w:p w:rsidR="004D14F4" w:rsidRPr="00DD2E7B" w:rsidRDefault="004D14F4" w:rsidP="00926138">
            <w:pPr>
              <w:jc w:val="right"/>
            </w:pPr>
            <w:r w:rsidRPr="00DD2E7B">
              <w:t>-</w:t>
            </w:r>
          </w:p>
        </w:tc>
        <w:tc>
          <w:tcPr>
            <w:tcW w:w="709" w:type="dxa"/>
            <w:vAlign w:val="center"/>
          </w:tcPr>
          <w:p w:rsidR="004D14F4" w:rsidRPr="00DD2E7B" w:rsidRDefault="004D14F4" w:rsidP="00926138">
            <w:pPr>
              <w:jc w:val="right"/>
            </w:pPr>
            <w:r w:rsidRPr="00DD2E7B">
              <w:t>-</w:t>
            </w:r>
          </w:p>
        </w:tc>
        <w:tc>
          <w:tcPr>
            <w:tcW w:w="709" w:type="dxa"/>
            <w:vAlign w:val="center"/>
          </w:tcPr>
          <w:p w:rsidR="004D14F4" w:rsidRPr="00DD2E7B" w:rsidRDefault="004D14F4" w:rsidP="00926138">
            <w:pPr>
              <w:jc w:val="right"/>
            </w:pPr>
            <w:r w:rsidRPr="00DD2E7B">
              <w:t>-</w:t>
            </w:r>
          </w:p>
        </w:tc>
        <w:tc>
          <w:tcPr>
            <w:tcW w:w="851" w:type="dxa"/>
            <w:vAlign w:val="center"/>
          </w:tcPr>
          <w:p w:rsidR="004D14F4" w:rsidRPr="00DD2E7B" w:rsidRDefault="004D14F4" w:rsidP="00926138">
            <w:pPr>
              <w:jc w:val="right"/>
            </w:pPr>
            <w:r w:rsidRPr="00DD2E7B">
              <w:t>-</w:t>
            </w:r>
          </w:p>
        </w:tc>
        <w:tc>
          <w:tcPr>
            <w:tcW w:w="1134" w:type="dxa"/>
            <w:vAlign w:val="center"/>
          </w:tcPr>
          <w:p w:rsidR="004D14F4" w:rsidRPr="00DD2E7B" w:rsidRDefault="004D14F4" w:rsidP="00926138">
            <w:pPr>
              <w:jc w:val="right"/>
            </w:pPr>
            <w:r w:rsidRPr="00DD2E7B">
              <w:t>0,0</w:t>
            </w:r>
          </w:p>
        </w:tc>
        <w:tc>
          <w:tcPr>
            <w:tcW w:w="1275" w:type="dxa"/>
            <w:vAlign w:val="center"/>
          </w:tcPr>
          <w:p w:rsidR="004D14F4" w:rsidRPr="00DD2E7B" w:rsidRDefault="004D14F4" w:rsidP="00926138">
            <w:pPr>
              <w:jc w:val="right"/>
            </w:pPr>
            <w:r w:rsidRPr="00DD2E7B">
              <w:t>40,0</w:t>
            </w:r>
          </w:p>
        </w:tc>
        <w:tc>
          <w:tcPr>
            <w:tcW w:w="1070" w:type="dxa"/>
            <w:vAlign w:val="center"/>
          </w:tcPr>
          <w:p w:rsidR="004D14F4" w:rsidRPr="00DD2E7B" w:rsidRDefault="004D14F4" w:rsidP="00926138">
            <w:pPr>
              <w:jc w:val="right"/>
            </w:pPr>
            <w:r w:rsidRPr="00DD2E7B">
              <w:t>-</w:t>
            </w:r>
          </w:p>
        </w:tc>
      </w:tr>
      <w:tr w:rsidR="004D14F4" w:rsidRPr="00DD2E7B" w:rsidTr="00926138">
        <w:tc>
          <w:tcPr>
            <w:tcW w:w="591" w:type="dxa"/>
          </w:tcPr>
          <w:p w:rsidR="004D14F4" w:rsidRPr="00DD2E7B" w:rsidRDefault="004D14F4" w:rsidP="00B35351"/>
        </w:tc>
        <w:tc>
          <w:tcPr>
            <w:tcW w:w="2493" w:type="dxa"/>
          </w:tcPr>
          <w:p w:rsidR="004D14F4" w:rsidRPr="00DD2E7B" w:rsidRDefault="004D14F4" w:rsidP="00B35351">
            <w:r w:rsidRPr="00DD2E7B">
              <w:t>Местный бюджет</w:t>
            </w:r>
          </w:p>
        </w:tc>
        <w:tc>
          <w:tcPr>
            <w:tcW w:w="851" w:type="dxa"/>
            <w:vAlign w:val="center"/>
          </w:tcPr>
          <w:p w:rsidR="004D14F4" w:rsidRPr="00DD2E7B" w:rsidRDefault="004D14F4" w:rsidP="00926138">
            <w:pPr>
              <w:jc w:val="right"/>
            </w:pPr>
            <w:r w:rsidRPr="00DD2E7B">
              <w:t>-</w:t>
            </w:r>
          </w:p>
        </w:tc>
        <w:tc>
          <w:tcPr>
            <w:tcW w:w="709" w:type="dxa"/>
            <w:vAlign w:val="center"/>
          </w:tcPr>
          <w:p w:rsidR="004D14F4" w:rsidRPr="00DD2E7B" w:rsidRDefault="004D14F4" w:rsidP="00926138">
            <w:pPr>
              <w:jc w:val="right"/>
            </w:pPr>
            <w:r w:rsidRPr="00DD2E7B">
              <w:t>-</w:t>
            </w:r>
          </w:p>
        </w:tc>
        <w:tc>
          <w:tcPr>
            <w:tcW w:w="709" w:type="dxa"/>
            <w:vAlign w:val="center"/>
          </w:tcPr>
          <w:p w:rsidR="004D14F4" w:rsidRPr="00DD2E7B" w:rsidRDefault="004D14F4" w:rsidP="00926138">
            <w:pPr>
              <w:jc w:val="right"/>
            </w:pPr>
            <w:r w:rsidRPr="00DD2E7B">
              <w:t>-</w:t>
            </w:r>
          </w:p>
        </w:tc>
        <w:tc>
          <w:tcPr>
            <w:tcW w:w="851" w:type="dxa"/>
            <w:vAlign w:val="center"/>
          </w:tcPr>
          <w:p w:rsidR="004D14F4" w:rsidRPr="00DD2E7B" w:rsidRDefault="004D14F4" w:rsidP="00926138">
            <w:pPr>
              <w:jc w:val="right"/>
            </w:pPr>
            <w:r w:rsidRPr="00DD2E7B">
              <w:t>-</w:t>
            </w:r>
          </w:p>
        </w:tc>
        <w:tc>
          <w:tcPr>
            <w:tcW w:w="1134" w:type="dxa"/>
            <w:vAlign w:val="center"/>
          </w:tcPr>
          <w:p w:rsidR="004D14F4" w:rsidRPr="00DD2E7B" w:rsidRDefault="004D14F4" w:rsidP="00926138">
            <w:pPr>
              <w:jc w:val="right"/>
            </w:pPr>
            <w:r w:rsidRPr="00DD2E7B">
              <w:t>5,0</w:t>
            </w:r>
          </w:p>
        </w:tc>
        <w:tc>
          <w:tcPr>
            <w:tcW w:w="1275" w:type="dxa"/>
            <w:vAlign w:val="center"/>
          </w:tcPr>
          <w:p w:rsidR="004D14F4" w:rsidRPr="00DD2E7B" w:rsidRDefault="004D14F4" w:rsidP="00926138">
            <w:pPr>
              <w:jc w:val="right"/>
            </w:pPr>
            <w:r w:rsidRPr="00DD2E7B">
              <w:t>20,0</w:t>
            </w:r>
          </w:p>
        </w:tc>
        <w:tc>
          <w:tcPr>
            <w:tcW w:w="1070" w:type="dxa"/>
            <w:vAlign w:val="center"/>
          </w:tcPr>
          <w:p w:rsidR="004D14F4" w:rsidRPr="00DD2E7B" w:rsidRDefault="004D14F4" w:rsidP="00926138">
            <w:pPr>
              <w:jc w:val="right"/>
            </w:pPr>
            <w:r w:rsidRPr="00DD2E7B">
              <w:t>-</w:t>
            </w:r>
          </w:p>
        </w:tc>
      </w:tr>
      <w:tr w:rsidR="004D14F4" w:rsidRPr="00DD2E7B" w:rsidTr="00926138">
        <w:tc>
          <w:tcPr>
            <w:tcW w:w="591" w:type="dxa"/>
          </w:tcPr>
          <w:p w:rsidR="004D14F4" w:rsidRPr="00DD2E7B" w:rsidRDefault="004D14F4" w:rsidP="00B35351"/>
        </w:tc>
        <w:tc>
          <w:tcPr>
            <w:tcW w:w="2493" w:type="dxa"/>
          </w:tcPr>
          <w:p w:rsidR="004D14F4" w:rsidRPr="00DD2E7B" w:rsidRDefault="004D14F4" w:rsidP="00B35351">
            <w:pPr>
              <w:ind w:left="126"/>
              <w:jc w:val="both"/>
            </w:pPr>
            <w:r w:rsidRPr="00DD2E7B">
              <w:t>Внебюджетные средства</w:t>
            </w:r>
          </w:p>
        </w:tc>
        <w:tc>
          <w:tcPr>
            <w:tcW w:w="851" w:type="dxa"/>
            <w:vAlign w:val="center"/>
          </w:tcPr>
          <w:p w:rsidR="004D14F4" w:rsidRPr="00DD2E7B" w:rsidRDefault="004D14F4" w:rsidP="00926138">
            <w:pPr>
              <w:jc w:val="right"/>
            </w:pPr>
            <w:r w:rsidRPr="00DD2E7B">
              <w:t>-</w:t>
            </w:r>
          </w:p>
        </w:tc>
        <w:tc>
          <w:tcPr>
            <w:tcW w:w="709" w:type="dxa"/>
            <w:vAlign w:val="center"/>
          </w:tcPr>
          <w:p w:rsidR="004D14F4" w:rsidRPr="00DD2E7B" w:rsidRDefault="004D14F4" w:rsidP="00926138">
            <w:pPr>
              <w:jc w:val="right"/>
            </w:pPr>
            <w:r w:rsidRPr="00DD2E7B">
              <w:t>-</w:t>
            </w:r>
          </w:p>
        </w:tc>
        <w:tc>
          <w:tcPr>
            <w:tcW w:w="709" w:type="dxa"/>
            <w:vAlign w:val="center"/>
          </w:tcPr>
          <w:p w:rsidR="004D14F4" w:rsidRPr="00DD2E7B" w:rsidRDefault="004D14F4" w:rsidP="00926138">
            <w:pPr>
              <w:jc w:val="right"/>
            </w:pPr>
            <w:r w:rsidRPr="00DD2E7B">
              <w:t>-</w:t>
            </w:r>
          </w:p>
        </w:tc>
        <w:tc>
          <w:tcPr>
            <w:tcW w:w="851" w:type="dxa"/>
            <w:vAlign w:val="center"/>
          </w:tcPr>
          <w:p w:rsidR="004D14F4" w:rsidRPr="00DD2E7B" w:rsidRDefault="004D14F4" w:rsidP="00926138">
            <w:pPr>
              <w:jc w:val="right"/>
            </w:pPr>
            <w:r w:rsidRPr="00DD2E7B">
              <w:t>-</w:t>
            </w:r>
          </w:p>
        </w:tc>
        <w:tc>
          <w:tcPr>
            <w:tcW w:w="1134" w:type="dxa"/>
            <w:vAlign w:val="center"/>
          </w:tcPr>
          <w:p w:rsidR="004D14F4" w:rsidRPr="00DD2E7B" w:rsidRDefault="004D14F4" w:rsidP="00926138">
            <w:pPr>
              <w:jc w:val="right"/>
            </w:pPr>
            <w:r w:rsidRPr="00DD2E7B">
              <w:t>0,0</w:t>
            </w:r>
          </w:p>
        </w:tc>
        <w:tc>
          <w:tcPr>
            <w:tcW w:w="1275" w:type="dxa"/>
            <w:vAlign w:val="center"/>
          </w:tcPr>
          <w:p w:rsidR="004D14F4" w:rsidRPr="00DD2E7B" w:rsidRDefault="004D14F4" w:rsidP="00926138">
            <w:pPr>
              <w:jc w:val="right"/>
            </w:pPr>
            <w:r w:rsidRPr="00DD2E7B">
              <w:t>0,0</w:t>
            </w:r>
          </w:p>
        </w:tc>
        <w:tc>
          <w:tcPr>
            <w:tcW w:w="1070" w:type="dxa"/>
            <w:vAlign w:val="center"/>
          </w:tcPr>
          <w:p w:rsidR="004D14F4" w:rsidRPr="00DD2E7B" w:rsidRDefault="004D14F4" w:rsidP="00926138">
            <w:pPr>
              <w:jc w:val="right"/>
            </w:pPr>
            <w:r w:rsidRPr="00DD2E7B">
              <w:t>-</w:t>
            </w:r>
          </w:p>
        </w:tc>
      </w:tr>
      <w:tr w:rsidR="00343ED7" w:rsidRPr="00DD2E7B" w:rsidTr="00926138">
        <w:tc>
          <w:tcPr>
            <w:tcW w:w="591" w:type="dxa"/>
          </w:tcPr>
          <w:p w:rsidR="00343ED7" w:rsidRPr="00DD2E7B" w:rsidRDefault="00343ED7" w:rsidP="00343ED7">
            <w:r>
              <w:t>2.</w:t>
            </w:r>
          </w:p>
        </w:tc>
        <w:tc>
          <w:tcPr>
            <w:tcW w:w="2493" w:type="dxa"/>
          </w:tcPr>
          <w:p w:rsidR="00343ED7" w:rsidRPr="00A12DC9" w:rsidRDefault="00343ED7" w:rsidP="00A12DC9">
            <w:r w:rsidRPr="00A12DC9">
              <w:t>Строительство спортивной площадки по ул. Яблоневая в г. Светлогорске</w:t>
            </w:r>
          </w:p>
        </w:tc>
        <w:tc>
          <w:tcPr>
            <w:tcW w:w="851" w:type="dxa"/>
            <w:vAlign w:val="center"/>
          </w:tcPr>
          <w:p w:rsidR="00343ED7" w:rsidRPr="00A12DC9" w:rsidRDefault="001E18A1" w:rsidP="00A12DC9">
            <w:r w:rsidRPr="00A12DC9">
              <w:t>68,5</w:t>
            </w:r>
          </w:p>
        </w:tc>
        <w:tc>
          <w:tcPr>
            <w:tcW w:w="709" w:type="dxa"/>
            <w:vAlign w:val="center"/>
          </w:tcPr>
          <w:p w:rsidR="00343ED7" w:rsidRPr="00DD2E7B" w:rsidRDefault="00343ED7" w:rsidP="00A12DC9">
            <w:r w:rsidRPr="00DD2E7B">
              <w:t>-</w:t>
            </w:r>
          </w:p>
        </w:tc>
        <w:tc>
          <w:tcPr>
            <w:tcW w:w="709" w:type="dxa"/>
            <w:vAlign w:val="center"/>
          </w:tcPr>
          <w:p w:rsidR="00343ED7" w:rsidRPr="00DD2E7B" w:rsidRDefault="00343ED7" w:rsidP="00343ED7">
            <w:pPr>
              <w:jc w:val="right"/>
            </w:pPr>
            <w:r w:rsidRPr="00DD2E7B">
              <w:t>-</w:t>
            </w:r>
          </w:p>
        </w:tc>
        <w:tc>
          <w:tcPr>
            <w:tcW w:w="851" w:type="dxa"/>
            <w:vAlign w:val="center"/>
          </w:tcPr>
          <w:p w:rsidR="00343ED7" w:rsidRPr="00DD2E7B" w:rsidRDefault="00343ED7" w:rsidP="00343ED7">
            <w:pPr>
              <w:jc w:val="right"/>
            </w:pPr>
            <w:r w:rsidRPr="00DD2E7B">
              <w:t>-</w:t>
            </w:r>
          </w:p>
        </w:tc>
        <w:tc>
          <w:tcPr>
            <w:tcW w:w="1134" w:type="dxa"/>
            <w:vAlign w:val="center"/>
          </w:tcPr>
          <w:p w:rsidR="00343ED7" w:rsidRPr="00DD2E7B" w:rsidRDefault="00343ED7" w:rsidP="00343ED7">
            <w:pPr>
              <w:jc w:val="right"/>
            </w:pPr>
            <w:r w:rsidRPr="00DD2E7B">
              <w:t>-</w:t>
            </w:r>
          </w:p>
        </w:tc>
        <w:tc>
          <w:tcPr>
            <w:tcW w:w="1275" w:type="dxa"/>
            <w:vAlign w:val="center"/>
          </w:tcPr>
          <w:p w:rsidR="00343ED7" w:rsidRPr="00DD2E7B" w:rsidRDefault="00343ED7" w:rsidP="00343ED7">
            <w:pPr>
              <w:jc w:val="right"/>
            </w:pPr>
            <w:r w:rsidRPr="00DD2E7B">
              <w:t>-</w:t>
            </w:r>
          </w:p>
        </w:tc>
        <w:tc>
          <w:tcPr>
            <w:tcW w:w="1070" w:type="dxa"/>
            <w:vAlign w:val="center"/>
          </w:tcPr>
          <w:p w:rsidR="00343ED7" w:rsidRPr="00DD2E7B" w:rsidRDefault="00343ED7" w:rsidP="00343ED7">
            <w:pPr>
              <w:jc w:val="right"/>
            </w:pPr>
            <w:r w:rsidRPr="00DD2E7B">
              <w:t>-</w:t>
            </w:r>
          </w:p>
        </w:tc>
      </w:tr>
      <w:tr w:rsidR="001E18A1" w:rsidRPr="00DD2E7B" w:rsidTr="00387D9B">
        <w:tc>
          <w:tcPr>
            <w:tcW w:w="591" w:type="dxa"/>
          </w:tcPr>
          <w:p w:rsidR="001E18A1" w:rsidRPr="00DD2E7B" w:rsidRDefault="001E18A1" w:rsidP="001E18A1"/>
        </w:tc>
        <w:tc>
          <w:tcPr>
            <w:tcW w:w="2493" w:type="dxa"/>
          </w:tcPr>
          <w:p w:rsidR="001E18A1" w:rsidRPr="00A12DC9" w:rsidRDefault="001E18A1" w:rsidP="00A12DC9">
            <w:r w:rsidRPr="00A12DC9">
              <w:t>Федеральный бюджет</w:t>
            </w:r>
          </w:p>
        </w:tc>
        <w:tc>
          <w:tcPr>
            <w:tcW w:w="851" w:type="dxa"/>
          </w:tcPr>
          <w:p w:rsidR="001E18A1" w:rsidRPr="00A12DC9" w:rsidRDefault="001E18A1" w:rsidP="00A12DC9">
            <w:r w:rsidRPr="00A12DC9">
              <w:t>15, 2</w:t>
            </w:r>
          </w:p>
        </w:tc>
        <w:tc>
          <w:tcPr>
            <w:tcW w:w="709" w:type="dxa"/>
            <w:vAlign w:val="center"/>
          </w:tcPr>
          <w:p w:rsidR="001E18A1" w:rsidRPr="00DD2E7B" w:rsidRDefault="001E18A1" w:rsidP="00A12DC9">
            <w:r w:rsidRPr="00DD2E7B">
              <w:t>-</w:t>
            </w:r>
          </w:p>
        </w:tc>
        <w:tc>
          <w:tcPr>
            <w:tcW w:w="709" w:type="dxa"/>
            <w:vAlign w:val="center"/>
          </w:tcPr>
          <w:p w:rsidR="001E18A1" w:rsidRPr="00DD2E7B" w:rsidRDefault="001E18A1" w:rsidP="001E18A1">
            <w:pPr>
              <w:jc w:val="right"/>
            </w:pPr>
            <w:r w:rsidRPr="00DD2E7B">
              <w:t>-</w:t>
            </w:r>
          </w:p>
        </w:tc>
        <w:tc>
          <w:tcPr>
            <w:tcW w:w="851" w:type="dxa"/>
            <w:vAlign w:val="center"/>
          </w:tcPr>
          <w:p w:rsidR="001E18A1" w:rsidRPr="00DD2E7B" w:rsidRDefault="001E18A1" w:rsidP="001E18A1">
            <w:pPr>
              <w:jc w:val="right"/>
            </w:pPr>
            <w:r w:rsidRPr="00DD2E7B">
              <w:t>-</w:t>
            </w:r>
          </w:p>
        </w:tc>
        <w:tc>
          <w:tcPr>
            <w:tcW w:w="1134" w:type="dxa"/>
            <w:vAlign w:val="center"/>
          </w:tcPr>
          <w:p w:rsidR="001E18A1" w:rsidRPr="00DD2E7B" w:rsidRDefault="001E18A1" w:rsidP="001E18A1">
            <w:pPr>
              <w:jc w:val="right"/>
            </w:pPr>
            <w:r w:rsidRPr="00DD2E7B">
              <w:t>-</w:t>
            </w:r>
          </w:p>
        </w:tc>
        <w:tc>
          <w:tcPr>
            <w:tcW w:w="1275" w:type="dxa"/>
            <w:vAlign w:val="center"/>
          </w:tcPr>
          <w:p w:rsidR="001E18A1" w:rsidRPr="00DD2E7B" w:rsidRDefault="001E18A1" w:rsidP="001E18A1">
            <w:pPr>
              <w:jc w:val="right"/>
            </w:pPr>
            <w:r w:rsidRPr="00DD2E7B">
              <w:t>-</w:t>
            </w:r>
          </w:p>
        </w:tc>
        <w:tc>
          <w:tcPr>
            <w:tcW w:w="1070" w:type="dxa"/>
            <w:vAlign w:val="center"/>
          </w:tcPr>
          <w:p w:rsidR="001E18A1" w:rsidRPr="00DD2E7B" w:rsidRDefault="001E18A1" w:rsidP="001E18A1">
            <w:pPr>
              <w:jc w:val="right"/>
            </w:pPr>
            <w:r w:rsidRPr="00DD2E7B">
              <w:t>-</w:t>
            </w:r>
          </w:p>
        </w:tc>
      </w:tr>
      <w:tr w:rsidR="001E18A1" w:rsidRPr="00DD2E7B" w:rsidTr="00387D9B">
        <w:tc>
          <w:tcPr>
            <w:tcW w:w="591" w:type="dxa"/>
          </w:tcPr>
          <w:p w:rsidR="001E18A1" w:rsidRPr="00DD2E7B" w:rsidRDefault="001E18A1" w:rsidP="001E18A1"/>
        </w:tc>
        <w:tc>
          <w:tcPr>
            <w:tcW w:w="2493" w:type="dxa"/>
          </w:tcPr>
          <w:p w:rsidR="001E18A1" w:rsidRPr="00A12DC9" w:rsidRDefault="001E18A1" w:rsidP="00A12DC9">
            <w:r w:rsidRPr="00A12DC9">
              <w:t>Областной бюджет</w:t>
            </w:r>
          </w:p>
        </w:tc>
        <w:tc>
          <w:tcPr>
            <w:tcW w:w="851" w:type="dxa"/>
          </w:tcPr>
          <w:p w:rsidR="001E18A1" w:rsidRPr="00A12DC9" w:rsidRDefault="001E18A1" w:rsidP="00A12DC9">
            <w:r w:rsidRPr="00A12DC9">
              <w:t>50,8</w:t>
            </w:r>
          </w:p>
        </w:tc>
        <w:tc>
          <w:tcPr>
            <w:tcW w:w="709" w:type="dxa"/>
            <w:vAlign w:val="center"/>
          </w:tcPr>
          <w:p w:rsidR="001E18A1" w:rsidRPr="00DD2E7B" w:rsidRDefault="001E18A1" w:rsidP="00A12DC9">
            <w:r w:rsidRPr="00DD2E7B">
              <w:t>-</w:t>
            </w:r>
          </w:p>
        </w:tc>
        <w:tc>
          <w:tcPr>
            <w:tcW w:w="709" w:type="dxa"/>
            <w:vAlign w:val="center"/>
          </w:tcPr>
          <w:p w:rsidR="001E18A1" w:rsidRPr="00DD2E7B" w:rsidRDefault="001E18A1" w:rsidP="001E18A1">
            <w:pPr>
              <w:jc w:val="right"/>
            </w:pPr>
            <w:r w:rsidRPr="00DD2E7B">
              <w:t>-</w:t>
            </w:r>
          </w:p>
        </w:tc>
        <w:tc>
          <w:tcPr>
            <w:tcW w:w="851" w:type="dxa"/>
            <w:vAlign w:val="center"/>
          </w:tcPr>
          <w:p w:rsidR="001E18A1" w:rsidRPr="00DD2E7B" w:rsidRDefault="001E18A1" w:rsidP="001E18A1">
            <w:pPr>
              <w:jc w:val="right"/>
            </w:pPr>
            <w:r w:rsidRPr="00DD2E7B">
              <w:t>-</w:t>
            </w:r>
          </w:p>
        </w:tc>
        <w:tc>
          <w:tcPr>
            <w:tcW w:w="1134" w:type="dxa"/>
            <w:vAlign w:val="center"/>
          </w:tcPr>
          <w:p w:rsidR="001E18A1" w:rsidRPr="00DD2E7B" w:rsidRDefault="001E18A1" w:rsidP="001E18A1">
            <w:pPr>
              <w:jc w:val="right"/>
            </w:pPr>
            <w:r w:rsidRPr="00DD2E7B">
              <w:t>-</w:t>
            </w:r>
          </w:p>
        </w:tc>
        <w:tc>
          <w:tcPr>
            <w:tcW w:w="1275" w:type="dxa"/>
            <w:vAlign w:val="center"/>
          </w:tcPr>
          <w:p w:rsidR="001E18A1" w:rsidRPr="00DD2E7B" w:rsidRDefault="001E18A1" w:rsidP="001E18A1">
            <w:pPr>
              <w:jc w:val="right"/>
            </w:pPr>
            <w:r w:rsidRPr="00DD2E7B">
              <w:t>-</w:t>
            </w:r>
          </w:p>
        </w:tc>
        <w:tc>
          <w:tcPr>
            <w:tcW w:w="1070" w:type="dxa"/>
            <w:vAlign w:val="center"/>
          </w:tcPr>
          <w:p w:rsidR="001E18A1" w:rsidRPr="00DD2E7B" w:rsidRDefault="001E18A1" w:rsidP="001E18A1">
            <w:pPr>
              <w:jc w:val="right"/>
            </w:pPr>
            <w:r w:rsidRPr="00DD2E7B">
              <w:t>-</w:t>
            </w:r>
          </w:p>
        </w:tc>
      </w:tr>
      <w:tr w:rsidR="001E18A1" w:rsidRPr="00DD2E7B" w:rsidTr="00926138">
        <w:tc>
          <w:tcPr>
            <w:tcW w:w="591" w:type="dxa"/>
          </w:tcPr>
          <w:p w:rsidR="001E18A1" w:rsidRPr="00DD2E7B" w:rsidRDefault="001E18A1" w:rsidP="001E18A1"/>
        </w:tc>
        <w:tc>
          <w:tcPr>
            <w:tcW w:w="2493" w:type="dxa"/>
          </w:tcPr>
          <w:p w:rsidR="001E18A1" w:rsidRPr="00A12DC9" w:rsidRDefault="001E18A1" w:rsidP="00A12DC9">
            <w:r w:rsidRPr="00A12DC9">
              <w:t>Местный бюджет</w:t>
            </w:r>
          </w:p>
        </w:tc>
        <w:tc>
          <w:tcPr>
            <w:tcW w:w="851" w:type="dxa"/>
            <w:vAlign w:val="center"/>
          </w:tcPr>
          <w:p w:rsidR="001E18A1" w:rsidRPr="00A12DC9" w:rsidRDefault="001E18A1" w:rsidP="00A12DC9">
            <w:r w:rsidRPr="00A12DC9">
              <w:t>2,5</w:t>
            </w:r>
          </w:p>
        </w:tc>
        <w:tc>
          <w:tcPr>
            <w:tcW w:w="709" w:type="dxa"/>
            <w:vAlign w:val="center"/>
          </w:tcPr>
          <w:p w:rsidR="001E18A1" w:rsidRPr="00DD2E7B" w:rsidRDefault="001E18A1" w:rsidP="00A12DC9">
            <w:r w:rsidRPr="00DD2E7B">
              <w:t>-</w:t>
            </w:r>
          </w:p>
        </w:tc>
        <w:tc>
          <w:tcPr>
            <w:tcW w:w="709" w:type="dxa"/>
            <w:vAlign w:val="center"/>
          </w:tcPr>
          <w:p w:rsidR="001E18A1" w:rsidRPr="00DD2E7B" w:rsidRDefault="001E18A1" w:rsidP="001E18A1">
            <w:pPr>
              <w:jc w:val="right"/>
            </w:pPr>
            <w:r w:rsidRPr="00DD2E7B">
              <w:t>-</w:t>
            </w:r>
          </w:p>
        </w:tc>
        <w:tc>
          <w:tcPr>
            <w:tcW w:w="851" w:type="dxa"/>
            <w:vAlign w:val="center"/>
          </w:tcPr>
          <w:p w:rsidR="001E18A1" w:rsidRPr="00DD2E7B" w:rsidRDefault="001E18A1" w:rsidP="001E18A1">
            <w:pPr>
              <w:jc w:val="right"/>
            </w:pPr>
            <w:r w:rsidRPr="00DD2E7B">
              <w:t>-</w:t>
            </w:r>
          </w:p>
        </w:tc>
        <w:tc>
          <w:tcPr>
            <w:tcW w:w="1134" w:type="dxa"/>
            <w:vAlign w:val="center"/>
          </w:tcPr>
          <w:p w:rsidR="001E18A1" w:rsidRPr="00DD2E7B" w:rsidRDefault="001E18A1" w:rsidP="001E18A1">
            <w:pPr>
              <w:jc w:val="right"/>
            </w:pPr>
            <w:r w:rsidRPr="00DD2E7B">
              <w:t>-</w:t>
            </w:r>
          </w:p>
        </w:tc>
        <w:tc>
          <w:tcPr>
            <w:tcW w:w="1275" w:type="dxa"/>
            <w:vAlign w:val="center"/>
          </w:tcPr>
          <w:p w:rsidR="001E18A1" w:rsidRPr="00DD2E7B" w:rsidRDefault="001E18A1" w:rsidP="001E18A1">
            <w:pPr>
              <w:jc w:val="right"/>
            </w:pPr>
            <w:r w:rsidRPr="00DD2E7B">
              <w:t>-</w:t>
            </w:r>
          </w:p>
        </w:tc>
        <w:tc>
          <w:tcPr>
            <w:tcW w:w="1070" w:type="dxa"/>
            <w:vAlign w:val="center"/>
          </w:tcPr>
          <w:p w:rsidR="001E18A1" w:rsidRPr="00DD2E7B" w:rsidRDefault="001E18A1" w:rsidP="001E18A1">
            <w:pPr>
              <w:jc w:val="right"/>
            </w:pPr>
            <w:r w:rsidRPr="00DD2E7B">
              <w:t>-</w:t>
            </w:r>
          </w:p>
        </w:tc>
      </w:tr>
      <w:tr w:rsidR="001E18A1" w:rsidRPr="00DD2E7B" w:rsidTr="00926138">
        <w:tc>
          <w:tcPr>
            <w:tcW w:w="591" w:type="dxa"/>
          </w:tcPr>
          <w:p w:rsidR="001E18A1" w:rsidRPr="00DD2E7B" w:rsidRDefault="001E18A1" w:rsidP="001E18A1"/>
        </w:tc>
        <w:tc>
          <w:tcPr>
            <w:tcW w:w="2493" w:type="dxa"/>
          </w:tcPr>
          <w:p w:rsidR="001E18A1" w:rsidRPr="00DD2E7B" w:rsidRDefault="001E18A1" w:rsidP="00A12DC9">
            <w:r w:rsidRPr="00DD2E7B">
              <w:t>Внебюджетные средства</w:t>
            </w:r>
          </w:p>
        </w:tc>
        <w:tc>
          <w:tcPr>
            <w:tcW w:w="851" w:type="dxa"/>
            <w:vAlign w:val="center"/>
          </w:tcPr>
          <w:p w:rsidR="001E18A1" w:rsidRPr="00DD2E7B" w:rsidRDefault="001E18A1" w:rsidP="00A12DC9"/>
        </w:tc>
        <w:tc>
          <w:tcPr>
            <w:tcW w:w="709" w:type="dxa"/>
            <w:vAlign w:val="center"/>
          </w:tcPr>
          <w:p w:rsidR="001E18A1" w:rsidRPr="00DD2E7B" w:rsidRDefault="001E18A1" w:rsidP="00A12DC9">
            <w:r w:rsidRPr="00DD2E7B">
              <w:t>-</w:t>
            </w:r>
          </w:p>
        </w:tc>
        <w:tc>
          <w:tcPr>
            <w:tcW w:w="709" w:type="dxa"/>
            <w:vAlign w:val="center"/>
          </w:tcPr>
          <w:p w:rsidR="001E18A1" w:rsidRPr="00DD2E7B" w:rsidRDefault="001E18A1" w:rsidP="001E18A1">
            <w:pPr>
              <w:jc w:val="right"/>
            </w:pPr>
            <w:r w:rsidRPr="00DD2E7B">
              <w:t>-</w:t>
            </w:r>
          </w:p>
        </w:tc>
        <w:tc>
          <w:tcPr>
            <w:tcW w:w="851" w:type="dxa"/>
            <w:vAlign w:val="center"/>
          </w:tcPr>
          <w:p w:rsidR="001E18A1" w:rsidRPr="00DD2E7B" w:rsidRDefault="001E18A1" w:rsidP="001E18A1">
            <w:pPr>
              <w:jc w:val="right"/>
            </w:pPr>
            <w:r w:rsidRPr="00DD2E7B">
              <w:t>-</w:t>
            </w:r>
          </w:p>
        </w:tc>
        <w:tc>
          <w:tcPr>
            <w:tcW w:w="1134" w:type="dxa"/>
            <w:vAlign w:val="center"/>
          </w:tcPr>
          <w:p w:rsidR="001E18A1" w:rsidRPr="00DD2E7B" w:rsidRDefault="001E18A1" w:rsidP="001E18A1">
            <w:pPr>
              <w:jc w:val="right"/>
            </w:pPr>
            <w:r w:rsidRPr="00DD2E7B">
              <w:t>-</w:t>
            </w:r>
          </w:p>
        </w:tc>
        <w:tc>
          <w:tcPr>
            <w:tcW w:w="1275" w:type="dxa"/>
            <w:vAlign w:val="center"/>
          </w:tcPr>
          <w:p w:rsidR="001E18A1" w:rsidRPr="00DD2E7B" w:rsidRDefault="001E18A1" w:rsidP="001E18A1">
            <w:pPr>
              <w:jc w:val="right"/>
            </w:pPr>
            <w:r w:rsidRPr="00DD2E7B">
              <w:t>-</w:t>
            </w:r>
          </w:p>
        </w:tc>
        <w:tc>
          <w:tcPr>
            <w:tcW w:w="1070" w:type="dxa"/>
            <w:vAlign w:val="center"/>
          </w:tcPr>
          <w:p w:rsidR="001E18A1" w:rsidRPr="00DD2E7B" w:rsidRDefault="001E18A1" w:rsidP="001E18A1">
            <w:pPr>
              <w:jc w:val="right"/>
            </w:pPr>
            <w:r w:rsidRPr="00DD2E7B">
              <w:t>-</w:t>
            </w:r>
          </w:p>
        </w:tc>
      </w:tr>
      <w:tr w:rsidR="001E18A1" w:rsidRPr="00DD2E7B" w:rsidTr="00926138">
        <w:tc>
          <w:tcPr>
            <w:tcW w:w="591" w:type="dxa"/>
          </w:tcPr>
          <w:p w:rsidR="001E18A1" w:rsidRPr="00DD2E7B" w:rsidRDefault="001E18A1" w:rsidP="001E18A1">
            <w:r>
              <w:t>3</w:t>
            </w:r>
            <w:r w:rsidRPr="00DD2E7B">
              <w:t>.</w:t>
            </w:r>
          </w:p>
        </w:tc>
        <w:tc>
          <w:tcPr>
            <w:tcW w:w="2493" w:type="dxa"/>
          </w:tcPr>
          <w:p w:rsidR="001E18A1" w:rsidRPr="007506FE" w:rsidRDefault="001E18A1" w:rsidP="001E18A1">
            <w:r w:rsidRPr="007506FE">
              <w:t>Строительство мини-спорткомплекса с бассейнами планировочном  районе  «Светлогорска-2»</w:t>
            </w:r>
          </w:p>
        </w:tc>
        <w:tc>
          <w:tcPr>
            <w:tcW w:w="851" w:type="dxa"/>
            <w:vAlign w:val="center"/>
          </w:tcPr>
          <w:p w:rsidR="001E18A1" w:rsidRPr="00DD2E7B" w:rsidRDefault="001E18A1" w:rsidP="001E18A1">
            <w:pPr>
              <w:jc w:val="right"/>
            </w:pPr>
            <w:r w:rsidRPr="00DD2E7B">
              <w:t>-</w:t>
            </w:r>
          </w:p>
        </w:tc>
        <w:tc>
          <w:tcPr>
            <w:tcW w:w="709" w:type="dxa"/>
            <w:vAlign w:val="center"/>
          </w:tcPr>
          <w:p w:rsidR="001E18A1" w:rsidRPr="00DD2E7B" w:rsidRDefault="001E18A1" w:rsidP="001E18A1">
            <w:pPr>
              <w:jc w:val="right"/>
            </w:pPr>
            <w:r w:rsidRPr="00DD2E7B">
              <w:t>-</w:t>
            </w:r>
          </w:p>
        </w:tc>
        <w:tc>
          <w:tcPr>
            <w:tcW w:w="709" w:type="dxa"/>
            <w:vAlign w:val="center"/>
          </w:tcPr>
          <w:p w:rsidR="001E18A1" w:rsidRPr="00DD2E7B" w:rsidRDefault="001E18A1" w:rsidP="001E18A1">
            <w:pPr>
              <w:jc w:val="right"/>
            </w:pPr>
            <w:r w:rsidRPr="00DD2E7B">
              <w:t>-</w:t>
            </w:r>
          </w:p>
        </w:tc>
        <w:tc>
          <w:tcPr>
            <w:tcW w:w="851" w:type="dxa"/>
            <w:vAlign w:val="center"/>
          </w:tcPr>
          <w:p w:rsidR="001E18A1" w:rsidRPr="00DD2E7B" w:rsidRDefault="001E18A1" w:rsidP="001E18A1">
            <w:pPr>
              <w:jc w:val="right"/>
            </w:pPr>
            <w:r w:rsidRPr="00DD2E7B">
              <w:t>-</w:t>
            </w:r>
          </w:p>
        </w:tc>
        <w:tc>
          <w:tcPr>
            <w:tcW w:w="1134" w:type="dxa"/>
          </w:tcPr>
          <w:p w:rsidR="001E18A1" w:rsidRPr="00DD2E7B" w:rsidRDefault="001E18A1" w:rsidP="001E18A1">
            <w:pPr>
              <w:jc w:val="right"/>
            </w:pPr>
            <w:r w:rsidRPr="00DD2E7B">
              <w:t>проект 5,0</w:t>
            </w:r>
          </w:p>
        </w:tc>
        <w:tc>
          <w:tcPr>
            <w:tcW w:w="1275" w:type="dxa"/>
          </w:tcPr>
          <w:p w:rsidR="001E18A1" w:rsidRPr="00DD2E7B" w:rsidRDefault="001E18A1" w:rsidP="001E18A1">
            <w:pPr>
              <w:jc w:val="right"/>
            </w:pPr>
            <w:r w:rsidRPr="00DD2E7B">
              <w:t xml:space="preserve">строительство 200,0 </w:t>
            </w:r>
          </w:p>
          <w:p w:rsidR="001E18A1" w:rsidRPr="00DD2E7B" w:rsidRDefault="001E18A1" w:rsidP="001E18A1">
            <w:pPr>
              <w:jc w:val="right"/>
            </w:pPr>
          </w:p>
        </w:tc>
        <w:tc>
          <w:tcPr>
            <w:tcW w:w="1070" w:type="dxa"/>
            <w:vAlign w:val="center"/>
          </w:tcPr>
          <w:p w:rsidR="001E18A1" w:rsidRPr="004D14F4" w:rsidRDefault="001E18A1" w:rsidP="001E18A1">
            <w:pPr>
              <w:jc w:val="right"/>
              <w:rPr>
                <w:b/>
              </w:rPr>
            </w:pPr>
            <w:r w:rsidRPr="00DD2E7B">
              <w:t>-</w:t>
            </w:r>
          </w:p>
        </w:tc>
      </w:tr>
      <w:tr w:rsidR="001E18A1" w:rsidRPr="00DD2E7B" w:rsidTr="00926138">
        <w:tc>
          <w:tcPr>
            <w:tcW w:w="591" w:type="dxa"/>
          </w:tcPr>
          <w:p w:rsidR="001E18A1" w:rsidRPr="00DD2E7B" w:rsidRDefault="001E18A1" w:rsidP="001E18A1"/>
        </w:tc>
        <w:tc>
          <w:tcPr>
            <w:tcW w:w="2493" w:type="dxa"/>
          </w:tcPr>
          <w:p w:rsidR="001E18A1" w:rsidRPr="00DD2E7B" w:rsidRDefault="001E18A1" w:rsidP="001E18A1">
            <w:r w:rsidRPr="00DD2E7B">
              <w:t>Федеральный бюджет</w:t>
            </w:r>
          </w:p>
        </w:tc>
        <w:tc>
          <w:tcPr>
            <w:tcW w:w="851" w:type="dxa"/>
            <w:vAlign w:val="center"/>
          </w:tcPr>
          <w:p w:rsidR="001E18A1" w:rsidRPr="00DD2E7B" w:rsidRDefault="001E18A1" w:rsidP="001E18A1">
            <w:pPr>
              <w:jc w:val="right"/>
            </w:pPr>
            <w:r w:rsidRPr="00DD2E7B">
              <w:t>-</w:t>
            </w:r>
          </w:p>
        </w:tc>
        <w:tc>
          <w:tcPr>
            <w:tcW w:w="709" w:type="dxa"/>
            <w:vAlign w:val="center"/>
          </w:tcPr>
          <w:p w:rsidR="001E18A1" w:rsidRPr="00DD2E7B" w:rsidRDefault="001E18A1" w:rsidP="001E18A1">
            <w:pPr>
              <w:jc w:val="right"/>
            </w:pPr>
            <w:r w:rsidRPr="00DD2E7B">
              <w:t>-</w:t>
            </w:r>
          </w:p>
        </w:tc>
        <w:tc>
          <w:tcPr>
            <w:tcW w:w="709" w:type="dxa"/>
            <w:vAlign w:val="center"/>
          </w:tcPr>
          <w:p w:rsidR="001E18A1" w:rsidRPr="00DD2E7B" w:rsidRDefault="001E18A1" w:rsidP="001E18A1">
            <w:pPr>
              <w:jc w:val="right"/>
            </w:pPr>
            <w:r w:rsidRPr="00DD2E7B">
              <w:t>-</w:t>
            </w:r>
          </w:p>
        </w:tc>
        <w:tc>
          <w:tcPr>
            <w:tcW w:w="851" w:type="dxa"/>
            <w:vAlign w:val="center"/>
          </w:tcPr>
          <w:p w:rsidR="001E18A1" w:rsidRPr="00DD2E7B" w:rsidRDefault="001E18A1" w:rsidP="001E18A1">
            <w:pPr>
              <w:jc w:val="right"/>
            </w:pPr>
            <w:r w:rsidRPr="00DD2E7B">
              <w:t>-</w:t>
            </w:r>
          </w:p>
        </w:tc>
        <w:tc>
          <w:tcPr>
            <w:tcW w:w="1134" w:type="dxa"/>
            <w:vAlign w:val="center"/>
          </w:tcPr>
          <w:p w:rsidR="001E18A1" w:rsidRPr="00DD2E7B" w:rsidRDefault="001E18A1" w:rsidP="001E18A1">
            <w:pPr>
              <w:jc w:val="right"/>
            </w:pPr>
            <w:r w:rsidRPr="00DD2E7B">
              <w:t>0,0</w:t>
            </w:r>
          </w:p>
        </w:tc>
        <w:tc>
          <w:tcPr>
            <w:tcW w:w="1275" w:type="dxa"/>
            <w:vAlign w:val="center"/>
          </w:tcPr>
          <w:p w:rsidR="001E18A1" w:rsidRPr="00DD2E7B" w:rsidRDefault="001E18A1" w:rsidP="001E18A1">
            <w:pPr>
              <w:jc w:val="right"/>
            </w:pPr>
            <w:r w:rsidRPr="00DD2E7B">
              <w:t>140,0</w:t>
            </w:r>
          </w:p>
        </w:tc>
        <w:tc>
          <w:tcPr>
            <w:tcW w:w="1070" w:type="dxa"/>
            <w:vAlign w:val="center"/>
          </w:tcPr>
          <w:p w:rsidR="001E18A1" w:rsidRPr="00DD2E7B" w:rsidRDefault="001E18A1" w:rsidP="001E18A1">
            <w:pPr>
              <w:jc w:val="right"/>
            </w:pPr>
            <w:r w:rsidRPr="00DD2E7B">
              <w:t>-</w:t>
            </w:r>
          </w:p>
        </w:tc>
      </w:tr>
      <w:tr w:rsidR="001E18A1" w:rsidRPr="00DD2E7B" w:rsidTr="00926138">
        <w:tc>
          <w:tcPr>
            <w:tcW w:w="591" w:type="dxa"/>
          </w:tcPr>
          <w:p w:rsidR="001E18A1" w:rsidRPr="00DD2E7B" w:rsidRDefault="001E18A1" w:rsidP="001E18A1"/>
        </w:tc>
        <w:tc>
          <w:tcPr>
            <w:tcW w:w="2493" w:type="dxa"/>
          </w:tcPr>
          <w:p w:rsidR="001E18A1" w:rsidRPr="00DD2E7B" w:rsidRDefault="001E18A1" w:rsidP="001E18A1">
            <w:r w:rsidRPr="00DD2E7B">
              <w:t>Областной бюджет</w:t>
            </w:r>
          </w:p>
        </w:tc>
        <w:tc>
          <w:tcPr>
            <w:tcW w:w="851" w:type="dxa"/>
            <w:vAlign w:val="center"/>
          </w:tcPr>
          <w:p w:rsidR="001E18A1" w:rsidRPr="00DD2E7B" w:rsidRDefault="001E18A1" w:rsidP="001E18A1">
            <w:pPr>
              <w:jc w:val="right"/>
            </w:pPr>
            <w:r w:rsidRPr="00DD2E7B">
              <w:t>-</w:t>
            </w:r>
          </w:p>
        </w:tc>
        <w:tc>
          <w:tcPr>
            <w:tcW w:w="709" w:type="dxa"/>
            <w:vAlign w:val="center"/>
          </w:tcPr>
          <w:p w:rsidR="001E18A1" w:rsidRPr="00DD2E7B" w:rsidRDefault="001E18A1" w:rsidP="001E18A1">
            <w:pPr>
              <w:jc w:val="right"/>
            </w:pPr>
            <w:r w:rsidRPr="00DD2E7B">
              <w:t>-</w:t>
            </w:r>
          </w:p>
        </w:tc>
        <w:tc>
          <w:tcPr>
            <w:tcW w:w="709" w:type="dxa"/>
            <w:vAlign w:val="center"/>
          </w:tcPr>
          <w:p w:rsidR="001E18A1" w:rsidRPr="00DD2E7B" w:rsidRDefault="001E18A1" w:rsidP="001E18A1">
            <w:pPr>
              <w:jc w:val="right"/>
            </w:pPr>
            <w:r w:rsidRPr="00DD2E7B">
              <w:t>-</w:t>
            </w:r>
          </w:p>
        </w:tc>
        <w:tc>
          <w:tcPr>
            <w:tcW w:w="851" w:type="dxa"/>
            <w:vAlign w:val="center"/>
          </w:tcPr>
          <w:p w:rsidR="001E18A1" w:rsidRPr="00DD2E7B" w:rsidRDefault="001E18A1" w:rsidP="001E18A1">
            <w:pPr>
              <w:jc w:val="right"/>
            </w:pPr>
            <w:r w:rsidRPr="00DD2E7B">
              <w:t>-</w:t>
            </w:r>
          </w:p>
        </w:tc>
        <w:tc>
          <w:tcPr>
            <w:tcW w:w="1134" w:type="dxa"/>
            <w:vAlign w:val="center"/>
          </w:tcPr>
          <w:p w:rsidR="001E18A1" w:rsidRPr="00DD2E7B" w:rsidRDefault="001E18A1" w:rsidP="001E18A1">
            <w:pPr>
              <w:jc w:val="right"/>
            </w:pPr>
            <w:r w:rsidRPr="00DD2E7B">
              <w:t>0,0</w:t>
            </w:r>
          </w:p>
        </w:tc>
        <w:tc>
          <w:tcPr>
            <w:tcW w:w="1275" w:type="dxa"/>
            <w:vAlign w:val="center"/>
          </w:tcPr>
          <w:p w:rsidR="001E18A1" w:rsidRPr="00DD2E7B" w:rsidRDefault="001E18A1" w:rsidP="001E18A1">
            <w:pPr>
              <w:jc w:val="right"/>
            </w:pPr>
            <w:r w:rsidRPr="00DD2E7B">
              <w:t>40,0</w:t>
            </w:r>
          </w:p>
        </w:tc>
        <w:tc>
          <w:tcPr>
            <w:tcW w:w="1070" w:type="dxa"/>
            <w:vAlign w:val="center"/>
          </w:tcPr>
          <w:p w:rsidR="001E18A1" w:rsidRPr="00DD2E7B" w:rsidRDefault="001E18A1" w:rsidP="001E18A1">
            <w:pPr>
              <w:jc w:val="right"/>
            </w:pPr>
            <w:r w:rsidRPr="00DD2E7B">
              <w:t>-</w:t>
            </w:r>
          </w:p>
        </w:tc>
      </w:tr>
      <w:tr w:rsidR="001E18A1" w:rsidRPr="00DD2E7B" w:rsidTr="00926138">
        <w:tc>
          <w:tcPr>
            <w:tcW w:w="591" w:type="dxa"/>
          </w:tcPr>
          <w:p w:rsidR="001E18A1" w:rsidRPr="00DD2E7B" w:rsidRDefault="001E18A1" w:rsidP="001E18A1"/>
        </w:tc>
        <w:tc>
          <w:tcPr>
            <w:tcW w:w="2493" w:type="dxa"/>
          </w:tcPr>
          <w:p w:rsidR="001E18A1" w:rsidRPr="00DD2E7B" w:rsidRDefault="001E18A1" w:rsidP="001E18A1">
            <w:r w:rsidRPr="00DD2E7B">
              <w:t>Местный бюджет</w:t>
            </w:r>
          </w:p>
        </w:tc>
        <w:tc>
          <w:tcPr>
            <w:tcW w:w="851" w:type="dxa"/>
            <w:vAlign w:val="center"/>
          </w:tcPr>
          <w:p w:rsidR="001E18A1" w:rsidRPr="00DD2E7B" w:rsidRDefault="001E18A1" w:rsidP="001E18A1">
            <w:pPr>
              <w:jc w:val="right"/>
            </w:pPr>
            <w:r w:rsidRPr="00DD2E7B">
              <w:t>-</w:t>
            </w:r>
          </w:p>
        </w:tc>
        <w:tc>
          <w:tcPr>
            <w:tcW w:w="709" w:type="dxa"/>
            <w:vAlign w:val="center"/>
          </w:tcPr>
          <w:p w:rsidR="001E18A1" w:rsidRPr="00DD2E7B" w:rsidRDefault="001E18A1" w:rsidP="001E18A1">
            <w:pPr>
              <w:jc w:val="right"/>
            </w:pPr>
            <w:r w:rsidRPr="00DD2E7B">
              <w:t>-</w:t>
            </w:r>
          </w:p>
        </w:tc>
        <w:tc>
          <w:tcPr>
            <w:tcW w:w="709" w:type="dxa"/>
            <w:vAlign w:val="center"/>
          </w:tcPr>
          <w:p w:rsidR="001E18A1" w:rsidRPr="00DD2E7B" w:rsidRDefault="001E18A1" w:rsidP="001E18A1">
            <w:pPr>
              <w:jc w:val="right"/>
            </w:pPr>
            <w:r w:rsidRPr="00DD2E7B">
              <w:t>-</w:t>
            </w:r>
          </w:p>
        </w:tc>
        <w:tc>
          <w:tcPr>
            <w:tcW w:w="851" w:type="dxa"/>
            <w:vAlign w:val="center"/>
          </w:tcPr>
          <w:p w:rsidR="001E18A1" w:rsidRPr="00DD2E7B" w:rsidRDefault="001E18A1" w:rsidP="001E18A1">
            <w:pPr>
              <w:jc w:val="right"/>
            </w:pPr>
            <w:r w:rsidRPr="00DD2E7B">
              <w:t>-</w:t>
            </w:r>
          </w:p>
        </w:tc>
        <w:tc>
          <w:tcPr>
            <w:tcW w:w="1134" w:type="dxa"/>
            <w:vAlign w:val="center"/>
          </w:tcPr>
          <w:p w:rsidR="001E18A1" w:rsidRPr="00DD2E7B" w:rsidRDefault="001E18A1" w:rsidP="001E18A1">
            <w:pPr>
              <w:jc w:val="right"/>
            </w:pPr>
            <w:r w:rsidRPr="00DD2E7B">
              <w:t>5,0</w:t>
            </w:r>
          </w:p>
        </w:tc>
        <w:tc>
          <w:tcPr>
            <w:tcW w:w="1275" w:type="dxa"/>
            <w:vAlign w:val="center"/>
          </w:tcPr>
          <w:p w:rsidR="001E18A1" w:rsidRPr="00DD2E7B" w:rsidRDefault="001E18A1" w:rsidP="001E18A1">
            <w:pPr>
              <w:jc w:val="right"/>
            </w:pPr>
            <w:r w:rsidRPr="00DD2E7B">
              <w:t>20,0</w:t>
            </w:r>
          </w:p>
        </w:tc>
        <w:tc>
          <w:tcPr>
            <w:tcW w:w="1070" w:type="dxa"/>
            <w:vAlign w:val="center"/>
          </w:tcPr>
          <w:p w:rsidR="001E18A1" w:rsidRPr="00DD2E7B" w:rsidRDefault="001E18A1" w:rsidP="001E18A1">
            <w:pPr>
              <w:jc w:val="right"/>
            </w:pPr>
            <w:r w:rsidRPr="00DD2E7B">
              <w:t>-</w:t>
            </w:r>
          </w:p>
        </w:tc>
      </w:tr>
      <w:tr w:rsidR="001E18A1" w:rsidRPr="00DD2E7B" w:rsidTr="00926138">
        <w:tc>
          <w:tcPr>
            <w:tcW w:w="591" w:type="dxa"/>
          </w:tcPr>
          <w:p w:rsidR="001E18A1" w:rsidRPr="00DD2E7B" w:rsidRDefault="001E18A1" w:rsidP="001E18A1"/>
        </w:tc>
        <w:tc>
          <w:tcPr>
            <w:tcW w:w="2493" w:type="dxa"/>
          </w:tcPr>
          <w:p w:rsidR="001E18A1" w:rsidRPr="00DD2E7B" w:rsidRDefault="001E18A1" w:rsidP="001E18A1">
            <w:pPr>
              <w:ind w:left="126"/>
              <w:jc w:val="both"/>
            </w:pPr>
            <w:r w:rsidRPr="00DD2E7B">
              <w:t>Внебюджетные средства</w:t>
            </w:r>
          </w:p>
        </w:tc>
        <w:tc>
          <w:tcPr>
            <w:tcW w:w="851" w:type="dxa"/>
            <w:vAlign w:val="center"/>
          </w:tcPr>
          <w:p w:rsidR="001E18A1" w:rsidRPr="00DD2E7B" w:rsidRDefault="001E18A1" w:rsidP="001E18A1">
            <w:pPr>
              <w:jc w:val="right"/>
            </w:pPr>
            <w:r w:rsidRPr="00DD2E7B">
              <w:t>-</w:t>
            </w:r>
          </w:p>
        </w:tc>
        <w:tc>
          <w:tcPr>
            <w:tcW w:w="709" w:type="dxa"/>
            <w:vAlign w:val="center"/>
          </w:tcPr>
          <w:p w:rsidR="001E18A1" w:rsidRPr="00DD2E7B" w:rsidRDefault="001E18A1" w:rsidP="001E18A1">
            <w:pPr>
              <w:jc w:val="right"/>
            </w:pPr>
            <w:r w:rsidRPr="00DD2E7B">
              <w:t>-</w:t>
            </w:r>
          </w:p>
        </w:tc>
        <w:tc>
          <w:tcPr>
            <w:tcW w:w="709" w:type="dxa"/>
            <w:vAlign w:val="center"/>
          </w:tcPr>
          <w:p w:rsidR="001E18A1" w:rsidRPr="00DD2E7B" w:rsidRDefault="001E18A1" w:rsidP="001E18A1">
            <w:pPr>
              <w:jc w:val="right"/>
            </w:pPr>
            <w:r w:rsidRPr="00DD2E7B">
              <w:t>-</w:t>
            </w:r>
          </w:p>
        </w:tc>
        <w:tc>
          <w:tcPr>
            <w:tcW w:w="851" w:type="dxa"/>
            <w:vAlign w:val="center"/>
          </w:tcPr>
          <w:p w:rsidR="001E18A1" w:rsidRPr="00DD2E7B" w:rsidRDefault="001E18A1" w:rsidP="001E18A1">
            <w:pPr>
              <w:jc w:val="right"/>
            </w:pPr>
            <w:r w:rsidRPr="00DD2E7B">
              <w:t>-</w:t>
            </w:r>
          </w:p>
        </w:tc>
        <w:tc>
          <w:tcPr>
            <w:tcW w:w="1134" w:type="dxa"/>
            <w:vAlign w:val="center"/>
          </w:tcPr>
          <w:p w:rsidR="001E18A1" w:rsidRPr="00DD2E7B" w:rsidRDefault="001E18A1" w:rsidP="001E18A1">
            <w:pPr>
              <w:jc w:val="right"/>
            </w:pPr>
            <w:r w:rsidRPr="00DD2E7B">
              <w:t>-</w:t>
            </w:r>
          </w:p>
        </w:tc>
        <w:tc>
          <w:tcPr>
            <w:tcW w:w="1275" w:type="dxa"/>
            <w:vAlign w:val="center"/>
          </w:tcPr>
          <w:p w:rsidR="001E18A1" w:rsidRPr="00DD2E7B" w:rsidRDefault="001E18A1" w:rsidP="001E18A1">
            <w:pPr>
              <w:jc w:val="right"/>
            </w:pPr>
          </w:p>
        </w:tc>
        <w:tc>
          <w:tcPr>
            <w:tcW w:w="1070" w:type="dxa"/>
            <w:vAlign w:val="center"/>
          </w:tcPr>
          <w:p w:rsidR="001E18A1" w:rsidRPr="00DD2E7B" w:rsidRDefault="001E18A1" w:rsidP="001E18A1">
            <w:pPr>
              <w:jc w:val="right"/>
            </w:pPr>
            <w:r w:rsidRPr="00DD2E7B">
              <w:t>-</w:t>
            </w:r>
          </w:p>
        </w:tc>
      </w:tr>
      <w:tr w:rsidR="001E18A1" w:rsidRPr="00DD2E7B" w:rsidTr="00926138">
        <w:tc>
          <w:tcPr>
            <w:tcW w:w="591" w:type="dxa"/>
          </w:tcPr>
          <w:p w:rsidR="001E18A1" w:rsidRPr="00DD2E7B" w:rsidRDefault="001E18A1" w:rsidP="001E18A1">
            <w:r>
              <w:t>4</w:t>
            </w:r>
            <w:r w:rsidRPr="00DD2E7B">
              <w:t>.</w:t>
            </w:r>
          </w:p>
        </w:tc>
        <w:tc>
          <w:tcPr>
            <w:tcW w:w="2493" w:type="dxa"/>
          </w:tcPr>
          <w:p w:rsidR="001E18A1" w:rsidRPr="00DD2E7B" w:rsidRDefault="001E18A1" w:rsidP="001E18A1">
            <w:r w:rsidRPr="00DD2E7B">
              <w:t>Строительство мини-спорткомплекса с басс</w:t>
            </w:r>
            <w:r>
              <w:t xml:space="preserve">ейнами в г. Светлогорск,  планировочный район </w:t>
            </w:r>
            <w:r w:rsidRPr="00DD2E7B">
              <w:t xml:space="preserve"> </w:t>
            </w:r>
            <w:r>
              <w:t>«</w:t>
            </w:r>
            <w:r w:rsidRPr="00DD2E7B">
              <w:t>Отрадное</w:t>
            </w:r>
            <w:r>
              <w:t>»</w:t>
            </w:r>
          </w:p>
        </w:tc>
        <w:tc>
          <w:tcPr>
            <w:tcW w:w="851" w:type="dxa"/>
            <w:vAlign w:val="center"/>
          </w:tcPr>
          <w:p w:rsidR="001E18A1" w:rsidRPr="00DD2E7B" w:rsidRDefault="001E18A1" w:rsidP="001E18A1">
            <w:pPr>
              <w:jc w:val="right"/>
            </w:pPr>
            <w:r w:rsidRPr="00DD2E7B">
              <w:t>-</w:t>
            </w:r>
          </w:p>
        </w:tc>
        <w:tc>
          <w:tcPr>
            <w:tcW w:w="709" w:type="dxa"/>
            <w:vAlign w:val="center"/>
          </w:tcPr>
          <w:p w:rsidR="001E18A1" w:rsidRPr="00DD2E7B" w:rsidRDefault="001E18A1" w:rsidP="001E18A1">
            <w:pPr>
              <w:jc w:val="right"/>
            </w:pPr>
            <w:r w:rsidRPr="00DD2E7B">
              <w:t>-</w:t>
            </w:r>
          </w:p>
        </w:tc>
        <w:tc>
          <w:tcPr>
            <w:tcW w:w="709" w:type="dxa"/>
            <w:vAlign w:val="center"/>
          </w:tcPr>
          <w:p w:rsidR="001E18A1" w:rsidRPr="00DD2E7B" w:rsidRDefault="001E18A1" w:rsidP="001E18A1">
            <w:pPr>
              <w:jc w:val="right"/>
            </w:pPr>
            <w:r w:rsidRPr="00DD2E7B">
              <w:t>-</w:t>
            </w:r>
          </w:p>
        </w:tc>
        <w:tc>
          <w:tcPr>
            <w:tcW w:w="851" w:type="dxa"/>
            <w:vAlign w:val="center"/>
          </w:tcPr>
          <w:p w:rsidR="001E18A1" w:rsidRPr="00DD2E7B" w:rsidRDefault="001E18A1" w:rsidP="001E18A1">
            <w:pPr>
              <w:jc w:val="right"/>
            </w:pPr>
            <w:r w:rsidRPr="00DD2E7B">
              <w:t>-</w:t>
            </w:r>
          </w:p>
        </w:tc>
        <w:tc>
          <w:tcPr>
            <w:tcW w:w="1134" w:type="dxa"/>
            <w:vAlign w:val="center"/>
          </w:tcPr>
          <w:p w:rsidR="001E18A1" w:rsidRPr="00DD2E7B" w:rsidRDefault="001E18A1" w:rsidP="001E18A1">
            <w:pPr>
              <w:jc w:val="right"/>
            </w:pPr>
            <w:r w:rsidRPr="00DD2E7B">
              <w:t>-</w:t>
            </w:r>
          </w:p>
        </w:tc>
        <w:tc>
          <w:tcPr>
            <w:tcW w:w="1275" w:type="dxa"/>
          </w:tcPr>
          <w:p w:rsidR="001E18A1" w:rsidRPr="004D14F4" w:rsidRDefault="001E18A1" w:rsidP="001E18A1">
            <w:pPr>
              <w:jc w:val="right"/>
            </w:pPr>
            <w:r w:rsidRPr="004D14F4">
              <w:t>проект 5,0</w:t>
            </w:r>
          </w:p>
        </w:tc>
        <w:tc>
          <w:tcPr>
            <w:tcW w:w="1070" w:type="dxa"/>
          </w:tcPr>
          <w:p w:rsidR="001E18A1" w:rsidRPr="004D14F4" w:rsidRDefault="001E18A1" w:rsidP="001E18A1">
            <w:pPr>
              <w:jc w:val="right"/>
            </w:pPr>
            <w:r w:rsidRPr="004D14F4">
              <w:t xml:space="preserve">строительство 200,0 </w:t>
            </w:r>
          </w:p>
          <w:p w:rsidR="001E18A1" w:rsidRPr="004D14F4" w:rsidRDefault="001E18A1" w:rsidP="001E18A1">
            <w:pPr>
              <w:jc w:val="right"/>
            </w:pPr>
          </w:p>
        </w:tc>
      </w:tr>
      <w:tr w:rsidR="001E18A1" w:rsidRPr="00DD2E7B" w:rsidTr="00926138">
        <w:tc>
          <w:tcPr>
            <w:tcW w:w="591" w:type="dxa"/>
          </w:tcPr>
          <w:p w:rsidR="001E18A1" w:rsidRPr="00DD2E7B" w:rsidRDefault="001E18A1" w:rsidP="001E18A1"/>
        </w:tc>
        <w:tc>
          <w:tcPr>
            <w:tcW w:w="2493" w:type="dxa"/>
          </w:tcPr>
          <w:p w:rsidR="001E18A1" w:rsidRPr="00DD2E7B" w:rsidRDefault="001E18A1" w:rsidP="001E18A1">
            <w:r w:rsidRPr="00DD2E7B">
              <w:t>Федеральный бюджет</w:t>
            </w:r>
          </w:p>
        </w:tc>
        <w:tc>
          <w:tcPr>
            <w:tcW w:w="851" w:type="dxa"/>
            <w:vAlign w:val="center"/>
          </w:tcPr>
          <w:p w:rsidR="001E18A1" w:rsidRPr="00DD2E7B" w:rsidRDefault="001E18A1" w:rsidP="001E18A1">
            <w:pPr>
              <w:jc w:val="right"/>
            </w:pPr>
            <w:r w:rsidRPr="00DD2E7B">
              <w:t>-</w:t>
            </w:r>
          </w:p>
        </w:tc>
        <w:tc>
          <w:tcPr>
            <w:tcW w:w="709" w:type="dxa"/>
            <w:vAlign w:val="center"/>
          </w:tcPr>
          <w:p w:rsidR="001E18A1" w:rsidRPr="00DD2E7B" w:rsidRDefault="001E18A1" w:rsidP="001E18A1">
            <w:pPr>
              <w:jc w:val="right"/>
            </w:pPr>
            <w:r w:rsidRPr="00DD2E7B">
              <w:t>-</w:t>
            </w:r>
          </w:p>
        </w:tc>
        <w:tc>
          <w:tcPr>
            <w:tcW w:w="709" w:type="dxa"/>
            <w:vAlign w:val="center"/>
          </w:tcPr>
          <w:p w:rsidR="001E18A1" w:rsidRPr="00DD2E7B" w:rsidRDefault="001E18A1" w:rsidP="001E18A1">
            <w:pPr>
              <w:jc w:val="right"/>
            </w:pPr>
            <w:r w:rsidRPr="00DD2E7B">
              <w:t>-</w:t>
            </w:r>
          </w:p>
        </w:tc>
        <w:tc>
          <w:tcPr>
            <w:tcW w:w="851" w:type="dxa"/>
            <w:vAlign w:val="center"/>
          </w:tcPr>
          <w:p w:rsidR="001E18A1" w:rsidRPr="00DD2E7B" w:rsidRDefault="001E18A1" w:rsidP="001E18A1">
            <w:pPr>
              <w:jc w:val="right"/>
            </w:pPr>
            <w:r w:rsidRPr="00DD2E7B">
              <w:t>-</w:t>
            </w:r>
          </w:p>
        </w:tc>
        <w:tc>
          <w:tcPr>
            <w:tcW w:w="1134" w:type="dxa"/>
            <w:vAlign w:val="center"/>
          </w:tcPr>
          <w:p w:rsidR="001E18A1" w:rsidRPr="00DD2E7B" w:rsidRDefault="001E18A1" w:rsidP="001E18A1">
            <w:pPr>
              <w:jc w:val="right"/>
            </w:pPr>
            <w:r w:rsidRPr="00DD2E7B">
              <w:t>-</w:t>
            </w:r>
          </w:p>
        </w:tc>
        <w:tc>
          <w:tcPr>
            <w:tcW w:w="1275" w:type="dxa"/>
            <w:vAlign w:val="center"/>
          </w:tcPr>
          <w:p w:rsidR="001E18A1" w:rsidRPr="00DD2E7B" w:rsidRDefault="001E18A1" w:rsidP="001E18A1">
            <w:pPr>
              <w:jc w:val="right"/>
            </w:pPr>
            <w:r w:rsidRPr="00DD2E7B">
              <w:t>0,0</w:t>
            </w:r>
          </w:p>
        </w:tc>
        <w:tc>
          <w:tcPr>
            <w:tcW w:w="1070" w:type="dxa"/>
            <w:vAlign w:val="center"/>
          </w:tcPr>
          <w:p w:rsidR="001E18A1" w:rsidRPr="00DD2E7B" w:rsidRDefault="001E18A1" w:rsidP="001E18A1">
            <w:pPr>
              <w:jc w:val="right"/>
            </w:pPr>
            <w:r w:rsidRPr="00DD2E7B">
              <w:t>140,0</w:t>
            </w:r>
          </w:p>
        </w:tc>
      </w:tr>
      <w:tr w:rsidR="001E18A1" w:rsidRPr="00DD2E7B" w:rsidTr="00926138">
        <w:tc>
          <w:tcPr>
            <w:tcW w:w="591" w:type="dxa"/>
          </w:tcPr>
          <w:p w:rsidR="001E18A1" w:rsidRPr="00DD2E7B" w:rsidRDefault="001E18A1" w:rsidP="001E18A1"/>
        </w:tc>
        <w:tc>
          <w:tcPr>
            <w:tcW w:w="2493" w:type="dxa"/>
          </w:tcPr>
          <w:p w:rsidR="001E18A1" w:rsidRPr="00DD2E7B" w:rsidRDefault="001E18A1" w:rsidP="001E18A1">
            <w:r w:rsidRPr="00DD2E7B">
              <w:t>Областной бюджет</w:t>
            </w:r>
          </w:p>
        </w:tc>
        <w:tc>
          <w:tcPr>
            <w:tcW w:w="851" w:type="dxa"/>
            <w:vAlign w:val="center"/>
          </w:tcPr>
          <w:p w:rsidR="001E18A1" w:rsidRPr="00DD2E7B" w:rsidRDefault="001E18A1" w:rsidP="001E18A1">
            <w:pPr>
              <w:jc w:val="right"/>
            </w:pPr>
            <w:r w:rsidRPr="00DD2E7B">
              <w:t>-</w:t>
            </w:r>
          </w:p>
        </w:tc>
        <w:tc>
          <w:tcPr>
            <w:tcW w:w="709" w:type="dxa"/>
            <w:vAlign w:val="center"/>
          </w:tcPr>
          <w:p w:rsidR="001E18A1" w:rsidRPr="00DD2E7B" w:rsidRDefault="001E18A1" w:rsidP="001E18A1">
            <w:pPr>
              <w:jc w:val="right"/>
            </w:pPr>
            <w:r w:rsidRPr="00DD2E7B">
              <w:t>-</w:t>
            </w:r>
          </w:p>
        </w:tc>
        <w:tc>
          <w:tcPr>
            <w:tcW w:w="709" w:type="dxa"/>
            <w:vAlign w:val="center"/>
          </w:tcPr>
          <w:p w:rsidR="001E18A1" w:rsidRPr="00DD2E7B" w:rsidRDefault="001E18A1" w:rsidP="001E18A1">
            <w:pPr>
              <w:jc w:val="right"/>
            </w:pPr>
            <w:r w:rsidRPr="00DD2E7B">
              <w:t>-</w:t>
            </w:r>
          </w:p>
        </w:tc>
        <w:tc>
          <w:tcPr>
            <w:tcW w:w="851" w:type="dxa"/>
            <w:vAlign w:val="center"/>
          </w:tcPr>
          <w:p w:rsidR="001E18A1" w:rsidRPr="00DD2E7B" w:rsidRDefault="001E18A1" w:rsidP="001E18A1">
            <w:pPr>
              <w:jc w:val="right"/>
            </w:pPr>
            <w:r w:rsidRPr="00DD2E7B">
              <w:t>-</w:t>
            </w:r>
          </w:p>
        </w:tc>
        <w:tc>
          <w:tcPr>
            <w:tcW w:w="1134" w:type="dxa"/>
            <w:vAlign w:val="center"/>
          </w:tcPr>
          <w:p w:rsidR="001E18A1" w:rsidRPr="00DD2E7B" w:rsidRDefault="001E18A1" w:rsidP="001E18A1">
            <w:pPr>
              <w:jc w:val="right"/>
            </w:pPr>
            <w:r w:rsidRPr="00DD2E7B">
              <w:t>-</w:t>
            </w:r>
          </w:p>
        </w:tc>
        <w:tc>
          <w:tcPr>
            <w:tcW w:w="1275" w:type="dxa"/>
            <w:vAlign w:val="center"/>
          </w:tcPr>
          <w:p w:rsidR="001E18A1" w:rsidRPr="00DD2E7B" w:rsidRDefault="001E18A1" w:rsidP="001E18A1">
            <w:pPr>
              <w:jc w:val="right"/>
            </w:pPr>
            <w:r w:rsidRPr="00DD2E7B">
              <w:t>0,0</w:t>
            </w:r>
          </w:p>
        </w:tc>
        <w:tc>
          <w:tcPr>
            <w:tcW w:w="1070" w:type="dxa"/>
            <w:vAlign w:val="center"/>
          </w:tcPr>
          <w:p w:rsidR="001E18A1" w:rsidRPr="00DD2E7B" w:rsidRDefault="001E18A1" w:rsidP="001E18A1">
            <w:pPr>
              <w:jc w:val="right"/>
            </w:pPr>
            <w:r w:rsidRPr="00DD2E7B">
              <w:t>40,0</w:t>
            </w:r>
          </w:p>
        </w:tc>
      </w:tr>
      <w:tr w:rsidR="001E18A1" w:rsidRPr="00DD2E7B" w:rsidTr="00926138">
        <w:tc>
          <w:tcPr>
            <w:tcW w:w="591" w:type="dxa"/>
          </w:tcPr>
          <w:p w:rsidR="001E18A1" w:rsidRPr="00DD2E7B" w:rsidRDefault="001E18A1" w:rsidP="001E18A1"/>
        </w:tc>
        <w:tc>
          <w:tcPr>
            <w:tcW w:w="2493" w:type="dxa"/>
          </w:tcPr>
          <w:p w:rsidR="001E18A1" w:rsidRPr="00DD2E7B" w:rsidRDefault="001E18A1" w:rsidP="001E18A1">
            <w:r w:rsidRPr="00DD2E7B">
              <w:t>Местный бюджет</w:t>
            </w:r>
          </w:p>
        </w:tc>
        <w:tc>
          <w:tcPr>
            <w:tcW w:w="851" w:type="dxa"/>
            <w:vAlign w:val="center"/>
          </w:tcPr>
          <w:p w:rsidR="001E18A1" w:rsidRPr="00DD2E7B" w:rsidRDefault="001E18A1" w:rsidP="001E18A1">
            <w:pPr>
              <w:jc w:val="right"/>
            </w:pPr>
            <w:r w:rsidRPr="00DD2E7B">
              <w:t>-</w:t>
            </w:r>
          </w:p>
        </w:tc>
        <w:tc>
          <w:tcPr>
            <w:tcW w:w="709" w:type="dxa"/>
            <w:vAlign w:val="center"/>
          </w:tcPr>
          <w:p w:rsidR="001E18A1" w:rsidRPr="00DD2E7B" w:rsidRDefault="001E18A1" w:rsidP="001E18A1">
            <w:pPr>
              <w:jc w:val="right"/>
            </w:pPr>
            <w:r w:rsidRPr="00DD2E7B">
              <w:t>-</w:t>
            </w:r>
          </w:p>
        </w:tc>
        <w:tc>
          <w:tcPr>
            <w:tcW w:w="709" w:type="dxa"/>
            <w:vAlign w:val="center"/>
          </w:tcPr>
          <w:p w:rsidR="001E18A1" w:rsidRPr="00DD2E7B" w:rsidRDefault="001E18A1" w:rsidP="001E18A1">
            <w:pPr>
              <w:jc w:val="right"/>
            </w:pPr>
            <w:r w:rsidRPr="00DD2E7B">
              <w:t>-</w:t>
            </w:r>
          </w:p>
        </w:tc>
        <w:tc>
          <w:tcPr>
            <w:tcW w:w="851" w:type="dxa"/>
            <w:vAlign w:val="center"/>
          </w:tcPr>
          <w:p w:rsidR="001E18A1" w:rsidRPr="00DD2E7B" w:rsidRDefault="001E18A1" w:rsidP="001E18A1">
            <w:pPr>
              <w:jc w:val="right"/>
            </w:pPr>
            <w:r w:rsidRPr="00DD2E7B">
              <w:t>-</w:t>
            </w:r>
          </w:p>
        </w:tc>
        <w:tc>
          <w:tcPr>
            <w:tcW w:w="1134" w:type="dxa"/>
            <w:vAlign w:val="center"/>
          </w:tcPr>
          <w:p w:rsidR="001E18A1" w:rsidRPr="00DD2E7B" w:rsidRDefault="001E18A1" w:rsidP="001E18A1">
            <w:pPr>
              <w:jc w:val="right"/>
            </w:pPr>
            <w:r w:rsidRPr="00DD2E7B">
              <w:t>-</w:t>
            </w:r>
          </w:p>
        </w:tc>
        <w:tc>
          <w:tcPr>
            <w:tcW w:w="1275" w:type="dxa"/>
            <w:vAlign w:val="center"/>
          </w:tcPr>
          <w:p w:rsidR="001E18A1" w:rsidRPr="00DD2E7B" w:rsidRDefault="001E18A1" w:rsidP="001E18A1">
            <w:pPr>
              <w:jc w:val="right"/>
            </w:pPr>
            <w:r w:rsidRPr="00DD2E7B">
              <w:t>5,0</w:t>
            </w:r>
          </w:p>
        </w:tc>
        <w:tc>
          <w:tcPr>
            <w:tcW w:w="1070" w:type="dxa"/>
            <w:vAlign w:val="center"/>
          </w:tcPr>
          <w:p w:rsidR="001E18A1" w:rsidRPr="00DD2E7B" w:rsidRDefault="001E18A1" w:rsidP="001E18A1">
            <w:pPr>
              <w:jc w:val="right"/>
            </w:pPr>
            <w:r w:rsidRPr="00DD2E7B">
              <w:t>20,0</w:t>
            </w:r>
          </w:p>
        </w:tc>
      </w:tr>
      <w:tr w:rsidR="001E18A1" w:rsidRPr="00DD2E7B" w:rsidTr="00926138">
        <w:tc>
          <w:tcPr>
            <w:tcW w:w="591" w:type="dxa"/>
          </w:tcPr>
          <w:p w:rsidR="001E18A1" w:rsidRPr="00DD2E7B" w:rsidRDefault="001E18A1" w:rsidP="001E18A1"/>
        </w:tc>
        <w:tc>
          <w:tcPr>
            <w:tcW w:w="2493" w:type="dxa"/>
          </w:tcPr>
          <w:p w:rsidR="001E18A1" w:rsidRPr="00DD2E7B" w:rsidRDefault="001E18A1" w:rsidP="001E18A1">
            <w:pPr>
              <w:ind w:left="126"/>
              <w:jc w:val="both"/>
            </w:pPr>
            <w:r w:rsidRPr="00DD2E7B">
              <w:t>Внебюджетные средства</w:t>
            </w:r>
          </w:p>
        </w:tc>
        <w:tc>
          <w:tcPr>
            <w:tcW w:w="851" w:type="dxa"/>
            <w:vAlign w:val="center"/>
          </w:tcPr>
          <w:p w:rsidR="001E18A1" w:rsidRPr="00DD2E7B" w:rsidRDefault="001E18A1" w:rsidP="001E18A1">
            <w:pPr>
              <w:jc w:val="right"/>
            </w:pPr>
            <w:r w:rsidRPr="00DD2E7B">
              <w:t>-</w:t>
            </w:r>
          </w:p>
        </w:tc>
        <w:tc>
          <w:tcPr>
            <w:tcW w:w="709" w:type="dxa"/>
            <w:vAlign w:val="center"/>
          </w:tcPr>
          <w:p w:rsidR="001E18A1" w:rsidRPr="00DD2E7B" w:rsidRDefault="001E18A1" w:rsidP="001E18A1">
            <w:pPr>
              <w:jc w:val="right"/>
            </w:pPr>
            <w:r w:rsidRPr="00DD2E7B">
              <w:t>-</w:t>
            </w:r>
          </w:p>
        </w:tc>
        <w:tc>
          <w:tcPr>
            <w:tcW w:w="709" w:type="dxa"/>
            <w:vAlign w:val="center"/>
          </w:tcPr>
          <w:p w:rsidR="001E18A1" w:rsidRPr="00DD2E7B" w:rsidRDefault="001E18A1" w:rsidP="001E18A1">
            <w:pPr>
              <w:jc w:val="right"/>
            </w:pPr>
            <w:r w:rsidRPr="00DD2E7B">
              <w:t>-</w:t>
            </w:r>
          </w:p>
        </w:tc>
        <w:tc>
          <w:tcPr>
            <w:tcW w:w="851" w:type="dxa"/>
            <w:vAlign w:val="center"/>
          </w:tcPr>
          <w:p w:rsidR="001E18A1" w:rsidRPr="00DD2E7B" w:rsidRDefault="001E18A1" w:rsidP="001E18A1">
            <w:pPr>
              <w:jc w:val="right"/>
            </w:pPr>
            <w:r w:rsidRPr="00DD2E7B">
              <w:t>-</w:t>
            </w:r>
          </w:p>
        </w:tc>
        <w:tc>
          <w:tcPr>
            <w:tcW w:w="1134" w:type="dxa"/>
            <w:vAlign w:val="center"/>
          </w:tcPr>
          <w:p w:rsidR="001E18A1" w:rsidRPr="00DD2E7B" w:rsidRDefault="001E18A1" w:rsidP="001E18A1">
            <w:pPr>
              <w:jc w:val="right"/>
            </w:pPr>
            <w:r w:rsidRPr="00DD2E7B">
              <w:t>-</w:t>
            </w:r>
          </w:p>
        </w:tc>
        <w:tc>
          <w:tcPr>
            <w:tcW w:w="1275" w:type="dxa"/>
            <w:vAlign w:val="center"/>
          </w:tcPr>
          <w:p w:rsidR="001E18A1" w:rsidRPr="00DD2E7B" w:rsidRDefault="001E18A1" w:rsidP="001E18A1">
            <w:pPr>
              <w:jc w:val="right"/>
            </w:pPr>
            <w:r w:rsidRPr="00DD2E7B">
              <w:t>0,0</w:t>
            </w:r>
          </w:p>
        </w:tc>
        <w:tc>
          <w:tcPr>
            <w:tcW w:w="1070" w:type="dxa"/>
            <w:vAlign w:val="center"/>
          </w:tcPr>
          <w:p w:rsidR="001E18A1" w:rsidRPr="00DD2E7B" w:rsidRDefault="001E18A1" w:rsidP="001E18A1">
            <w:pPr>
              <w:jc w:val="right"/>
            </w:pPr>
            <w:r w:rsidRPr="00DD2E7B">
              <w:t>-</w:t>
            </w:r>
          </w:p>
        </w:tc>
      </w:tr>
      <w:tr w:rsidR="001E18A1" w:rsidRPr="00DD2E7B" w:rsidTr="00926138">
        <w:tc>
          <w:tcPr>
            <w:tcW w:w="591" w:type="dxa"/>
          </w:tcPr>
          <w:p w:rsidR="001E18A1" w:rsidRPr="00DD2E7B" w:rsidRDefault="001E18A1" w:rsidP="001E18A1"/>
        </w:tc>
        <w:tc>
          <w:tcPr>
            <w:tcW w:w="2493" w:type="dxa"/>
          </w:tcPr>
          <w:p w:rsidR="001E18A1" w:rsidRPr="00A12DC9" w:rsidRDefault="001E18A1" w:rsidP="001E18A1">
            <w:pPr>
              <w:jc w:val="both"/>
            </w:pPr>
            <w:r w:rsidRPr="00A12DC9">
              <w:t>ИТОГО:</w:t>
            </w:r>
          </w:p>
        </w:tc>
        <w:tc>
          <w:tcPr>
            <w:tcW w:w="851" w:type="dxa"/>
            <w:vAlign w:val="center"/>
          </w:tcPr>
          <w:p w:rsidR="001E18A1" w:rsidRPr="00A12DC9" w:rsidRDefault="001E18A1" w:rsidP="001E18A1">
            <w:pPr>
              <w:jc w:val="right"/>
            </w:pPr>
            <w:r w:rsidRPr="00A12DC9">
              <w:t>68,5</w:t>
            </w:r>
          </w:p>
        </w:tc>
        <w:tc>
          <w:tcPr>
            <w:tcW w:w="709" w:type="dxa"/>
            <w:vAlign w:val="center"/>
          </w:tcPr>
          <w:p w:rsidR="001E18A1" w:rsidRPr="00DD2E7B" w:rsidRDefault="001E18A1" w:rsidP="001E18A1">
            <w:pPr>
              <w:jc w:val="right"/>
            </w:pPr>
            <w:r w:rsidRPr="00DD2E7B">
              <w:t>-</w:t>
            </w:r>
          </w:p>
        </w:tc>
        <w:tc>
          <w:tcPr>
            <w:tcW w:w="709" w:type="dxa"/>
            <w:vAlign w:val="center"/>
          </w:tcPr>
          <w:p w:rsidR="001E18A1" w:rsidRPr="00DD2E7B" w:rsidRDefault="001E18A1" w:rsidP="001E18A1">
            <w:pPr>
              <w:jc w:val="right"/>
            </w:pPr>
            <w:r w:rsidRPr="00DD2E7B">
              <w:t>-</w:t>
            </w:r>
          </w:p>
        </w:tc>
        <w:tc>
          <w:tcPr>
            <w:tcW w:w="851" w:type="dxa"/>
            <w:vAlign w:val="center"/>
          </w:tcPr>
          <w:p w:rsidR="001E18A1" w:rsidRPr="00DD2E7B" w:rsidRDefault="001E18A1" w:rsidP="001E18A1">
            <w:pPr>
              <w:jc w:val="right"/>
            </w:pPr>
            <w:r w:rsidRPr="00DD2E7B">
              <w:t>-</w:t>
            </w:r>
          </w:p>
        </w:tc>
        <w:tc>
          <w:tcPr>
            <w:tcW w:w="1134" w:type="dxa"/>
            <w:vAlign w:val="center"/>
          </w:tcPr>
          <w:p w:rsidR="001E18A1" w:rsidRPr="00926138" w:rsidRDefault="001E18A1" w:rsidP="001E18A1">
            <w:pPr>
              <w:jc w:val="right"/>
              <w:rPr>
                <w:b/>
              </w:rPr>
            </w:pPr>
            <w:r>
              <w:rPr>
                <w:b/>
              </w:rPr>
              <w:t>10,0</w:t>
            </w:r>
          </w:p>
        </w:tc>
        <w:tc>
          <w:tcPr>
            <w:tcW w:w="1275" w:type="dxa"/>
            <w:vAlign w:val="center"/>
          </w:tcPr>
          <w:p w:rsidR="001E18A1" w:rsidRPr="00926138" w:rsidRDefault="001E18A1" w:rsidP="001E18A1">
            <w:pPr>
              <w:jc w:val="right"/>
              <w:rPr>
                <w:b/>
              </w:rPr>
            </w:pPr>
            <w:r>
              <w:rPr>
                <w:b/>
              </w:rPr>
              <w:t>4</w:t>
            </w:r>
            <w:r w:rsidRPr="00926138">
              <w:rPr>
                <w:b/>
              </w:rPr>
              <w:t>05,0</w:t>
            </w:r>
          </w:p>
        </w:tc>
        <w:tc>
          <w:tcPr>
            <w:tcW w:w="1070" w:type="dxa"/>
            <w:vAlign w:val="center"/>
          </w:tcPr>
          <w:p w:rsidR="001E18A1" w:rsidRPr="00926138" w:rsidRDefault="001E18A1" w:rsidP="001E18A1">
            <w:pPr>
              <w:jc w:val="right"/>
              <w:rPr>
                <w:b/>
              </w:rPr>
            </w:pPr>
            <w:r>
              <w:rPr>
                <w:b/>
              </w:rPr>
              <w:t>200,0</w:t>
            </w:r>
          </w:p>
        </w:tc>
      </w:tr>
      <w:tr w:rsidR="001E18A1" w:rsidRPr="00DD2E7B" w:rsidTr="00387D9B">
        <w:tc>
          <w:tcPr>
            <w:tcW w:w="591" w:type="dxa"/>
          </w:tcPr>
          <w:p w:rsidR="001E18A1" w:rsidRPr="00DD2E7B" w:rsidRDefault="001E18A1" w:rsidP="001E18A1"/>
        </w:tc>
        <w:tc>
          <w:tcPr>
            <w:tcW w:w="2493" w:type="dxa"/>
          </w:tcPr>
          <w:p w:rsidR="001E18A1" w:rsidRPr="00A12DC9" w:rsidRDefault="001E18A1" w:rsidP="001E18A1">
            <w:r w:rsidRPr="00A12DC9">
              <w:t>Федеральный бюджет</w:t>
            </w:r>
          </w:p>
        </w:tc>
        <w:tc>
          <w:tcPr>
            <w:tcW w:w="851" w:type="dxa"/>
          </w:tcPr>
          <w:p w:rsidR="001E18A1" w:rsidRPr="00A12DC9" w:rsidRDefault="001E18A1" w:rsidP="001E18A1">
            <w:pPr>
              <w:jc w:val="right"/>
            </w:pPr>
            <w:r w:rsidRPr="00A12DC9">
              <w:t>15, 2</w:t>
            </w:r>
          </w:p>
        </w:tc>
        <w:tc>
          <w:tcPr>
            <w:tcW w:w="709" w:type="dxa"/>
            <w:vAlign w:val="center"/>
          </w:tcPr>
          <w:p w:rsidR="001E18A1" w:rsidRPr="00926138" w:rsidRDefault="001E18A1" w:rsidP="001E18A1">
            <w:pPr>
              <w:jc w:val="right"/>
            </w:pPr>
            <w:r w:rsidRPr="00926138">
              <w:t>-</w:t>
            </w:r>
          </w:p>
        </w:tc>
        <w:tc>
          <w:tcPr>
            <w:tcW w:w="709" w:type="dxa"/>
            <w:vAlign w:val="center"/>
          </w:tcPr>
          <w:p w:rsidR="001E18A1" w:rsidRPr="00926138" w:rsidRDefault="001E18A1" w:rsidP="001E18A1">
            <w:pPr>
              <w:jc w:val="right"/>
            </w:pPr>
            <w:r w:rsidRPr="00926138">
              <w:t>-</w:t>
            </w:r>
          </w:p>
        </w:tc>
        <w:tc>
          <w:tcPr>
            <w:tcW w:w="851" w:type="dxa"/>
            <w:vAlign w:val="center"/>
          </w:tcPr>
          <w:p w:rsidR="001E18A1" w:rsidRPr="00926138" w:rsidRDefault="001E18A1" w:rsidP="001E18A1">
            <w:pPr>
              <w:jc w:val="right"/>
            </w:pPr>
            <w:r w:rsidRPr="00926138">
              <w:t>-</w:t>
            </w:r>
          </w:p>
        </w:tc>
        <w:tc>
          <w:tcPr>
            <w:tcW w:w="1134" w:type="dxa"/>
            <w:vAlign w:val="center"/>
          </w:tcPr>
          <w:p w:rsidR="001E18A1" w:rsidRPr="00926138" w:rsidRDefault="001E18A1" w:rsidP="001E18A1">
            <w:pPr>
              <w:jc w:val="right"/>
            </w:pPr>
            <w:r w:rsidRPr="00926138">
              <w:t>-</w:t>
            </w:r>
          </w:p>
        </w:tc>
        <w:tc>
          <w:tcPr>
            <w:tcW w:w="1275" w:type="dxa"/>
            <w:vAlign w:val="center"/>
          </w:tcPr>
          <w:p w:rsidR="001E18A1" w:rsidRPr="00926138" w:rsidRDefault="001E18A1" w:rsidP="001E18A1">
            <w:pPr>
              <w:jc w:val="right"/>
            </w:pPr>
            <w:r w:rsidRPr="00926138">
              <w:t>280,0</w:t>
            </w:r>
          </w:p>
        </w:tc>
        <w:tc>
          <w:tcPr>
            <w:tcW w:w="1070" w:type="dxa"/>
            <w:vAlign w:val="center"/>
          </w:tcPr>
          <w:p w:rsidR="001E18A1" w:rsidRPr="00DD2E7B" w:rsidRDefault="001E18A1" w:rsidP="001E18A1">
            <w:pPr>
              <w:jc w:val="right"/>
            </w:pPr>
            <w:r w:rsidRPr="00DD2E7B">
              <w:t>140,0</w:t>
            </w:r>
          </w:p>
        </w:tc>
      </w:tr>
      <w:tr w:rsidR="001E18A1" w:rsidRPr="00DD2E7B" w:rsidTr="00387D9B">
        <w:tc>
          <w:tcPr>
            <w:tcW w:w="591" w:type="dxa"/>
          </w:tcPr>
          <w:p w:rsidR="001E18A1" w:rsidRPr="00DD2E7B" w:rsidRDefault="001E18A1" w:rsidP="001E18A1"/>
        </w:tc>
        <w:tc>
          <w:tcPr>
            <w:tcW w:w="2493" w:type="dxa"/>
          </w:tcPr>
          <w:p w:rsidR="001E18A1" w:rsidRPr="00A12DC9" w:rsidRDefault="001E18A1" w:rsidP="001E18A1">
            <w:r w:rsidRPr="00A12DC9">
              <w:t>Областной бюджет</w:t>
            </w:r>
          </w:p>
        </w:tc>
        <w:tc>
          <w:tcPr>
            <w:tcW w:w="851" w:type="dxa"/>
          </w:tcPr>
          <w:p w:rsidR="001E18A1" w:rsidRPr="00A12DC9" w:rsidRDefault="001E18A1" w:rsidP="001E18A1">
            <w:pPr>
              <w:jc w:val="right"/>
            </w:pPr>
            <w:r w:rsidRPr="00A12DC9">
              <w:t>50,8</w:t>
            </w:r>
          </w:p>
        </w:tc>
        <w:tc>
          <w:tcPr>
            <w:tcW w:w="709" w:type="dxa"/>
            <w:vAlign w:val="center"/>
          </w:tcPr>
          <w:p w:rsidR="001E18A1" w:rsidRPr="00926138" w:rsidRDefault="001E18A1" w:rsidP="001E18A1">
            <w:pPr>
              <w:jc w:val="right"/>
            </w:pPr>
            <w:r w:rsidRPr="00926138">
              <w:t>-</w:t>
            </w:r>
          </w:p>
        </w:tc>
        <w:tc>
          <w:tcPr>
            <w:tcW w:w="709" w:type="dxa"/>
            <w:vAlign w:val="center"/>
          </w:tcPr>
          <w:p w:rsidR="001E18A1" w:rsidRPr="00926138" w:rsidRDefault="001E18A1" w:rsidP="001E18A1">
            <w:pPr>
              <w:jc w:val="right"/>
            </w:pPr>
            <w:r w:rsidRPr="00926138">
              <w:t>-</w:t>
            </w:r>
          </w:p>
        </w:tc>
        <w:tc>
          <w:tcPr>
            <w:tcW w:w="851" w:type="dxa"/>
            <w:vAlign w:val="center"/>
          </w:tcPr>
          <w:p w:rsidR="001E18A1" w:rsidRPr="00926138" w:rsidRDefault="001E18A1" w:rsidP="001E18A1">
            <w:pPr>
              <w:jc w:val="right"/>
            </w:pPr>
            <w:r w:rsidRPr="00926138">
              <w:t>-</w:t>
            </w:r>
          </w:p>
        </w:tc>
        <w:tc>
          <w:tcPr>
            <w:tcW w:w="1134" w:type="dxa"/>
            <w:vAlign w:val="center"/>
          </w:tcPr>
          <w:p w:rsidR="001E18A1" w:rsidRPr="00926138" w:rsidRDefault="001E18A1" w:rsidP="001E18A1">
            <w:pPr>
              <w:jc w:val="right"/>
            </w:pPr>
            <w:r w:rsidRPr="00926138">
              <w:t>-</w:t>
            </w:r>
          </w:p>
        </w:tc>
        <w:tc>
          <w:tcPr>
            <w:tcW w:w="1275" w:type="dxa"/>
            <w:vAlign w:val="center"/>
          </w:tcPr>
          <w:p w:rsidR="001E18A1" w:rsidRPr="00926138" w:rsidRDefault="001E18A1" w:rsidP="001E18A1">
            <w:pPr>
              <w:jc w:val="right"/>
            </w:pPr>
            <w:r w:rsidRPr="00926138">
              <w:t>80,0</w:t>
            </w:r>
          </w:p>
        </w:tc>
        <w:tc>
          <w:tcPr>
            <w:tcW w:w="1070" w:type="dxa"/>
            <w:vAlign w:val="center"/>
          </w:tcPr>
          <w:p w:rsidR="001E18A1" w:rsidRPr="00DD2E7B" w:rsidRDefault="001E18A1" w:rsidP="001E18A1">
            <w:pPr>
              <w:jc w:val="right"/>
            </w:pPr>
            <w:r w:rsidRPr="00DD2E7B">
              <w:t>40,0</w:t>
            </w:r>
          </w:p>
        </w:tc>
      </w:tr>
      <w:tr w:rsidR="001E18A1" w:rsidRPr="00DD2E7B" w:rsidTr="00272320">
        <w:tc>
          <w:tcPr>
            <w:tcW w:w="591" w:type="dxa"/>
          </w:tcPr>
          <w:p w:rsidR="001E18A1" w:rsidRPr="00DD2E7B" w:rsidRDefault="001E18A1" w:rsidP="001E18A1"/>
        </w:tc>
        <w:tc>
          <w:tcPr>
            <w:tcW w:w="2493" w:type="dxa"/>
          </w:tcPr>
          <w:p w:rsidR="001E18A1" w:rsidRPr="00A12DC9" w:rsidRDefault="001E18A1" w:rsidP="001E18A1">
            <w:r w:rsidRPr="00A12DC9">
              <w:t>Местный бюджет</w:t>
            </w:r>
          </w:p>
        </w:tc>
        <w:tc>
          <w:tcPr>
            <w:tcW w:w="851" w:type="dxa"/>
            <w:vAlign w:val="center"/>
          </w:tcPr>
          <w:p w:rsidR="001E18A1" w:rsidRPr="00A12DC9" w:rsidRDefault="001E18A1" w:rsidP="001E18A1">
            <w:pPr>
              <w:jc w:val="right"/>
            </w:pPr>
            <w:r w:rsidRPr="00A12DC9">
              <w:t>2,5</w:t>
            </w:r>
          </w:p>
        </w:tc>
        <w:tc>
          <w:tcPr>
            <w:tcW w:w="709" w:type="dxa"/>
            <w:vAlign w:val="center"/>
          </w:tcPr>
          <w:p w:rsidR="001E18A1" w:rsidRPr="00926138" w:rsidRDefault="001E18A1" w:rsidP="001E18A1">
            <w:pPr>
              <w:jc w:val="right"/>
            </w:pPr>
            <w:r w:rsidRPr="00926138">
              <w:t>-</w:t>
            </w:r>
          </w:p>
        </w:tc>
        <w:tc>
          <w:tcPr>
            <w:tcW w:w="709" w:type="dxa"/>
            <w:vAlign w:val="center"/>
          </w:tcPr>
          <w:p w:rsidR="001E18A1" w:rsidRPr="00926138" w:rsidRDefault="001E18A1" w:rsidP="001E18A1">
            <w:pPr>
              <w:jc w:val="right"/>
            </w:pPr>
            <w:r w:rsidRPr="00926138">
              <w:t>-</w:t>
            </w:r>
          </w:p>
        </w:tc>
        <w:tc>
          <w:tcPr>
            <w:tcW w:w="851" w:type="dxa"/>
            <w:vAlign w:val="center"/>
          </w:tcPr>
          <w:p w:rsidR="001E18A1" w:rsidRPr="00926138" w:rsidRDefault="001E18A1" w:rsidP="001E18A1">
            <w:pPr>
              <w:jc w:val="right"/>
            </w:pPr>
            <w:r w:rsidRPr="00926138">
              <w:t>-</w:t>
            </w:r>
          </w:p>
        </w:tc>
        <w:tc>
          <w:tcPr>
            <w:tcW w:w="1134" w:type="dxa"/>
            <w:vAlign w:val="center"/>
          </w:tcPr>
          <w:p w:rsidR="001E18A1" w:rsidRPr="00926138" w:rsidRDefault="001E18A1" w:rsidP="001E18A1">
            <w:pPr>
              <w:jc w:val="right"/>
            </w:pPr>
            <w:r>
              <w:t>10,0</w:t>
            </w:r>
          </w:p>
        </w:tc>
        <w:tc>
          <w:tcPr>
            <w:tcW w:w="1275" w:type="dxa"/>
            <w:vAlign w:val="center"/>
          </w:tcPr>
          <w:p w:rsidR="001E18A1" w:rsidRPr="00926138" w:rsidRDefault="001E18A1" w:rsidP="001E18A1">
            <w:pPr>
              <w:jc w:val="right"/>
            </w:pPr>
            <w:r w:rsidRPr="00926138">
              <w:t>4</w:t>
            </w:r>
            <w:r>
              <w:t>5</w:t>
            </w:r>
            <w:r w:rsidRPr="00926138">
              <w:t>,0</w:t>
            </w:r>
          </w:p>
        </w:tc>
        <w:tc>
          <w:tcPr>
            <w:tcW w:w="1070" w:type="dxa"/>
            <w:vAlign w:val="center"/>
          </w:tcPr>
          <w:p w:rsidR="001E18A1" w:rsidRPr="00DD2E7B" w:rsidRDefault="001E18A1" w:rsidP="001E18A1">
            <w:pPr>
              <w:jc w:val="right"/>
            </w:pPr>
            <w:r w:rsidRPr="00DD2E7B">
              <w:t>20,0</w:t>
            </w:r>
          </w:p>
        </w:tc>
      </w:tr>
      <w:tr w:rsidR="001E18A1" w:rsidRPr="00DD2E7B" w:rsidTr="00926138">
        <w:tc>
          <w:tcPr>
            <w:tcW w:w="591" w:type="dxa"/>
          </w:tcPr>
          <w:p w:rsidR="001E18A1" w:rsidRPr="00DD2E7B" w:rsidRDefault="001E18A1" w:rsidP="001E18A1"/>
        </w:tc>
        <w:tc>
          <w:tcPr>
            <w:tcW w:w="2493" w:type="dxa"/>
          </w:tcPr>
          <w:p w:rsidR="001E18A1" w:rsidRPr="00A12DC9" w:rsidRDefault="001E18A1" w:rsidP="001E18A1">
            <w:pPr>
              <w:ind w:left="126"/>
              <w:jc w:val="both"/>
            </w:pPr>
            <w:r w:rsidRPr="00A12DC9">
              <w:t>Внебюджетные средства</w:t>
            </w:r>
          </w:p>
        </w:tc>
        <w:tc>
          <w:tcPr>
            <w:tcW w:w="851" w:type="dxa"/>
            <w:vAlign w:val="center"/>
          </w:tcPr>
          <w:p w:rsidR="001E18A1" w:rsidRPr="00A12DC9" w:rsidRDefault="001E18A1" w:rsidP="001E18A1">
            <w:pPr>
              <w:jc w:val="right"/>
            </w:pPr>
            <w:r w:rsidRPr="00A12DC9">
              <w:t>-</w:t>
            </w:r>
          </w:p>
        </w:tc>
        <w:tc>
          <w:tcPr>
            <w:tcW w:w="709" w:type="dxa"/>
            <w:vAlign w:val="center"/>
          </w:tcPr>
          <w:p w:rsidR="001E18A1" w:rsidRPr="00926138" w:rsidRDefault="001E18A1" w:rsidP="001E18A1">
            <w:pPr>
              <w:jc w:val="right"/>
            </w:pPr>
            <w:r w:rsidRPr="00926138">
              <w:t>-</w:t>
            </w:r>
          </w:p>
        </w:tc>
        <w:tc>
          <w:tcPr>
            <w:tcW w:w="709" w:type="dxa"/>
            <w:vAlign w:val="center"/>
          </w:tcPr>
          <w:p w:rsidR="001E18A1" w:rsidRPr="00926138" w:rsidRDefault="001E18A1" w:rsidP="001E18A1">
            <w:pPr>
              <w:jc w:val="right"/>
            </w:pPr>
            <w:r w:rsidRPr="00926138">
              <w:t>-</w:t>
            </w:r>
          </w:p>
        </w:tc>
        <w:tc>
          <w:tcPr>
            <w:tcW w:w="851" w:type="dxa"/>
            <w:vAlign w:val="center"/>
          </w:tcPr>
          <w:p w:rsidR="001E18A1" w:rsidRPr="00926138" w:rsidRDefault="001E18A1" w:rsidP="001E18A1">
            <w:pPr>
              <w:jc w:val="right"/>
            </w:pPr>
            <w:r w:rsidRPr="00926138">
              <w:t>-</w:t>
            </w:r>
          </w:p>
        </w:tc>
        <w:tc>
          <w:tcPr>
            <w:tcW w:w="1134" w:type="dxa"/>
            <w:vAlign w:val="center"/>
          </w:tcPr>
          <w:p w:rsidR="001E18A1" w:rsidRPr="00926138" w:rsidRDefault="001E18A1" w:rsidP="001E18A1">
            <w:pPr>
              <w:jc w:val="right"/>
            </w:pPr>
            <w:r w:rsidRPr="00926138">
              <w:t>-</w:t>
            </w:r>
          </w:p>
        </w:tc>
        <w:tc>
          <w:tcPr>
            <w:tcW w:w="1275" w:type="dxa"/>
            <w:vAlign w:val="center"/>
          </w:tcPr>
          <w:p w:rsidR="001E18A1" w:rsidRPr="00926138" w:rsidRDefault="001E18A1" w:rsidP="001E18A1">
            <w:pPr>
              <w:jc w:val="right"/>
            </w:pPr>
            <w:r w:rsidRPr="00926138">
              <w:t>-</w:t>
            </w:r>
          </w:p>
        </w:tc>
        <w:tc>
          <w:tcPr>
            <w:tcW w:w="1070" w:type="dxa"/>
            <w:vAlign w:val="center"/>
          </w:tcPr>
          <w:p w:rsidR="001E18A1" w:rsidRPr="00926138" w:rsidRDefault="001E18A1" w:rsidP="001E18A1">
            <w:pPr>
              <w:jc w:val="right"/>
            </w:pPr>
            <w:r w:rsidRPr="00926138">
              <w:t>-</w:t>
            </w:r>
          </w:p>
        </w:tc>
      </w:tr>
      <w:tr w:rsidR="001E18A1" w:rsidRPr="00DD2E7B" w:rsidTr="00926138">
        <w:trPr>
          <w:trHeight w:val="365"/>
        </w:trPr>
        <w:tc>
          <w:tcPr>
            <w:tcW w:w="591" w:type="dxa"/>
          </w:tcPr>
          <w:p w:rsidR="001E18A1" w:rsidRPr="00DD2E7B" w:rsidRDefault="001E18A1" w:rsidP="001E18A1"/>
        </w:tc>
        <w:tc>
          <w:tcPr>
            <w:tcW w:w="2493" w:type="dxa"/>
            <w:vAlign w:val="center"/>
          </w:tcPr>
          <w:p w:rsidR="001E18A1" w:rsidRPr="00A12DC9" w:rsidRDefault="001E18A1" w:rsidP="001E18A1">
            <w:pPr>
              <w:jc w:val="center"/>
            </w:pPr>
            <w:r w:rsidRPr="00A12DC9">
              <w:t>Всего по программе:</w:t>
            </w:r>
          </w:p>
        </w:tc>
        <w:tc>
          <w:tcPr>
            <w:tcW w:w="851" w:type="dxa"/>
            <w:vAlign w:val="center"/>
          </w:tcPr>
          <w:p w:rsidR="001E18A1" w:rsidRPr="00A12DC9" w:rsidRDefault="001E18A1" w:rsidP="001E18A1">
            <w:pPr>
              <w:jc w:val="right"/>
            </w:pPr>
            <w:r w:rsidRPr="00A12DC9">
              <w:t>70,</w:t>
            </w:r>
            <w:r w:rsidR="00D01E03" w:rsidRPr="00A12DC9">
              <w:t>77</w:t>
            </w:r>
          </w:p>
        </w:tc>
        <w:tc>
          <w:tcPr>
            <w:tcW w:w="709" w:type="dxa"/>
            <w:vAlign w:val="center"/>
          </w:tcPr>
          <w:p w:rsidR="001E18A1" w:rsidRPr="00A12DC9" w:rsidRDefault="001E18A1" w:rsidP="001E18A1">
            <w:pPr>
              <w:jc w:val="right"/>
            </w:pPr>
            <w:r w:rsidRPr="00A12DC9">
              <w:t>25,0</w:t>
            </w:r>
          </w:p>
        </w:tc>
        <w:tc>
          <w:tcPr>
            <w:tcW w:w="709" w:type="dxa"/>
            <w:vAlign w:val="center"/>
          </w:tcPr>
          <w:p w:rsidR="001E18A1" w:rsidRPr="00A12DC9" w:rsidRDefault="001E18A1" w:rsidP="001E18A1">
            <w:pPr>
              <w:jc w:val="right"/>
            </w:pPr>
            <w:r w:rsidRPr="00A12DC9">
              <w:t>0,0</w:t>
            </w:r>
          </w:p>
        </w:tc>
        <w:tc>
          <w:tcPr>
            <w:tcW w:w="851" w:type="dxa"/>
            <w:vAlign w:val="center"/>
          </w:tcPr>
          <w:p w:rsidR="001E18A1" w:rsidRPr="009D68C1" w:rsidRDefault="001E18A1" w:rsidP="001E18A1">
            <w:pPr>
              <w:jc w:val="right"/>
              <w:rPr>
                <w:b/>
                <w:bCs/>
              </w:rPr>
            </w:pPr>
            <w:r w:rsidRPr="009D68C1">
              <w:rPr>
                <w:b/>
                <w:bCs/>
              </w:rPr>
              <w:t>960,0</w:t>
            </w:r>
          </w:p>
        </w:tc>
        <w:tc>
          <w:tcPr>
            <w:tcW w:w="1134" w:type="dxa"/>
            <w:vAlign w:val="center"/>
          </w:tcPr>
          <w:p w:rsidR="001E18A1" w:rsidRPr="009D68C1" w:rsidRDefault="001E18A1" w:rsidP="001E18A1">
            <w:pPr>
              <w:jc w:val="right"/>
              <w:rPr>
                <w:b/>
              </w:rPr>
            </w:pPr>
            <w:r w:rsidRPr="009D68C1">
              <w:rPr>
                <w:b/>
              </w:rPr>
              <w:t>73,0</w:t>
            </w:r>
            <w:r w:rsidR="00D01E03">
              <w:rPr>
                <w:b/>
              </w:rPr>
              <w:t>02</w:t>
            </w:r>
          </w:p>
        </w:tc>
        <w:tc>
          <w:tcPr>
            <w:tcW w:w="1275" w:type="dxa"/>
            <w:vAlign w:val="center"/>
          </w:tcPr>
          <w:p w:rsidR="001E18A1" w:rsidRPr="009D68C1" w:rsidRDefault="001E18A1" w:rsidP="001E18A1">
            <w:pPr>
              <w:jc w:val="right"/>
              <w:rPr>
                <w:b/>
              </w:rPr>
            </w:pPr>
            <w:r w:rsidRPr="009D68C1">
              <w:rPr>
                <w:b/>
              </w:rPr>
              <w:t>2</w:t>
            </w:r>
            <w:r>
              <w:rPr>
                <w:b/>
              </w:rPr>
              <w:t>904,</w:t>
            </w:r>
            <w:r w:rsidR="00D01E03">
              <w:rPr>
                <w:b/>
              </w:rPr>
              <w:t>160</w:t>
            </w:r>
          </w:p>
        </w:tc>
        <w:tc>
          <w:tcPr>
            <w:tcW w:w="1070" w:type="dxa"/>
            <w:vAlign w:val="center"/>
          </w:tcPr>
          <w:p w:rsidR="001E18A1" w:rsidRPr="009D68C1" w:rsidRDefault="001E18A1" w:rsidP="001E18A1">
            <w:pPr>
              <w:jc w:val="right"/>
              <w:rPr>
                <w:b/>
              </w:rPr>
            </w:pPr>
            <w:r w:rsidRPr="009D68C1">
              <w:rPr>
                <w:b/>
              </w:rPr>
              <w:t>2</w:t>
            </w:r>
            <w:r>
              <w:rPr>
                <w:b/>
              </w:rPr>
              <w:t>2</w:t>
            </w:r>
            <w:r w:rsidRPr="009D68C1">
              <w:rPr>
                <w:b/>
              </w:rPr>
              <w:t>88,0</w:t>
            </w:r>
          </w:p>
        </w:tc>
      </w:tr>
      <w:tr w:rsidR="001E18A1" w:rsidRPr="00DD2E7B" w:rsidTr="00387D9B">
        <w:tc>
          <w:tcPr>
            <w:tcW w:w="591" w:type="dxa"/>
          </w:tcPr>
          <w:p w:rsidR="001E18A1" w:rsidRPr="00DD2E7B" w:rsidRDefault="001E18A1" w:rsidP="001E18A1"/>
        </w:tc>
        <w:tc>
          <w:tcPr>
            <w:tcW w:w="2493" w:type="dxa"/>
          </w:tcPr>
          <w:p w:rsidR="001E18A1" w:rsidRPr="00A12DC9" w:rsidRDefault="001E18A1" w:rsidP="001E18A1">
            <w:r w:rsidRPr="00A12DC9">
              <w:t>Федеральный бюджет</w:t>
            </w:r>
          </w:p>
        </w:tc>
        <w:tc>
          <w:tcPr>
            <w:tcW w:w="851" w:type="dxa"/>
          </w:tcPr>
          <w:p w:rsidR="001E18A1" w:rsidRPr="00A12DC9" w:rsidRDefault="001E18A1" w:rsidP="001E18A1">
            <w:pPr>
              <w:jc w:val="right"/>
            </w:pPr>
            <w:r w:rsidRPr="00A12DC9">
              <w:t>15,2</w:t>
            </w:r>
            <w:r w:rsidR="00D01E03" w:rsidRPr="00A12DC9">
              <w:t>0</w:t>
            </w:r>
          </w:p>
        </w:tc>
        <w:tc>
          <w:tcPr>
            <w:tcW w:w="709" w:type="dxa"/>
            <w:vAlign w:val="center"/>
          </w:tcPr>
          <w:p w:rsidR="001E18A1" w:rsidRPr="008E0375" w:rsidRDefault="001E18A1" w:rsidP="001E18A1">
            <w:pPr>
              <w:jc w:val="right"/>
            </w:pPr>
            <w:r w:rsidRPr="008E0375">
              <w:t>-</w:t>
            </w:r>
          </w:p>
        </w:tc>
        <w:tc>
          <w:tcPr>
            <w:tcW w:w="709" w:type="dxa"/>
            <w:vAlign w:val="center"/>
          </w:tcPr>
          <w:p w:rsidR="001E18A1" w:rsidRPr="008E0375" w:rsidRDefault="001E18A1" w:rsidP="001E18A1">
            <w:pPr>
              <w:jc w:val="right"/>
            </w:pPr>
            <w:r w:rsidRPr="008E0375">
              <w:t>-</w:t>
            </w:r>
          </w:p>
        </w:tc>
        <w:tc>
          <w:tcPr>
            <w:tcW w:w="851" w:type="dxa"/>
            <w:vAlign w:val="center"/>
          </w:tcPr>
          <w:p w:rsidR="001E18A1" w:rsidRPr="008E0375" w:rsidRDefault="001E18A1" w:rsidP="001E18A1">
            <w:pPr>
              <w:jc w:val="right"/>
            </w:pPr>
            <w:r w:rsidRPr="008E0375">
              <w:t>768,0</w:t>
            </w:r>
          </w:p>
        </w:tc>
        <w:tc>
          <w:tcPr>
            <w:tcW w:w="1134" w:type="dxa"/>
            <w:vAlign w:val="center"/>
          </w:tcPr>
          <w:p w:rsidR="001E18A1" w:rsidRPr="008E0375" w:rsidRDefault="001E18A1" w:rsidP="001E18A1">
            <w:pPr>
              <w:jc w:val="right"/>
            </w:pPr>
            <w:r w:rsidRPr="008E0375">
              <w:t>-</w:t>
            </w:r>
          </w:p>
        </w:tc>
        <w:tc>
          <w:tcPr>
            <w:tcW w:w="1275" w:type="dxa"/>
            <w:vAlign w:val="center"/>
          </w:tcPr>
          <w:p w:rsidR="001E18A1" w:rsidRPr="008E0375" w:rsidRDefault="001E18A1" w:rsidP="001E18A1">
            <w:pPr>
              <w:jc w:val="right"/>
            </w:pPr>
            <w:r w:rsidRPr="008E0375">
              <w:t>2239,</w:t>
            </w:r>
            <w:r w:rsidR="00D01E03">
              <w:t>680</w:t>
            </w:r>
          </w:p>
        </w:tc>
        <w:tc>
          <w:tcPr>
            <w:tcW w:w="1070" w:type="dxa"/>
            <w:vAlign w:val="center"/>
          </w:tcPr>
          <w:p w:rsidR="001E18A1" w:rsidRPr="008E0375" w:rsidRDefault="001E18A1" w:rsidP="001E18A1">
            <w:pPr>
              <w:jc w:val="right"/>
            </w:pPr>
            <w:r w:rsidRPr="008E0375">
              <w:t>1790,4</w:t>
            </w:r>
          </w:p>
        </w:tc>
      </w:tr>
      <w:tr w:rsidR="001E18A1" w:rsidRPr="00DD2E7B" w:rsidTr="00387D9B">
        <w:tc>
          <w:tcPr>
            <w:tcW w:w="591" w:type="dxa"/>
          </w:tcPr>
          <w:p w:rsidR="001E18A1" w:rsidRPr="00DD2E7B" w:rsidRDefault="001E18A1" w:rsidP="001E18A1"/>
        </w:tc>
        <w:tc>
          <w:tcPr>
            <w:tcW w:w="2493" w:type="dxa"/>
          </w:tcPr>
          <w:p w:rsidR="001E18A1" w:rsidRPr="00A12DC9" w:rsidRDefault="001E18A1" w:rsidP="001E18A1">
            <w:r w:rsidRPr="00A12DC9">
              <w:t>Областной бюджет</w:t>
            </w:r>
          </w:p>
        </w:tc>
        <w:tc>
          <w:tcPr>
            <w:tcW w:w="851" w:type="dxa"/>
          </w:tcPr>
          <w:p w:rsidR="001E18A1" w:rsidRPr="00A12DC9" w:rsidRDefault="001E18A1" w:rsidP="001E18A1">
            <w:pPr>
              <w:jc w:val="right"/>
            </w:pPr>
            <w:r w:rsidRPr="00A12DC9">
              <w:t>50,8</w:t>
            </w:r>
            <w:r w:rsidR="00D01E03" w:rsidRPr="00A12DC9">
              <w:t>0</w:t>
            </w:r>
          </w:p>
        </w:tc>
        <w:tc>
          <w:tcPr>
            <w:tcW w:w="709" w:type="dxa"/>
            <w:vAlign w:val="center"/>
          </w:tcPr>
          <w:p w:rsidR="001E18A1" w:rsidRPr="008E0375" w:rsidRDefault="001E18A1" w:rsidP="001E18A1">
            <w:pPr>
              <w:jc w:val="right"/>
            </w:pPr>
            <w:r w:rsidRPr="008E0375">
              <w:t>-</w:t>
            </w:r>
          </w:p>
        </w:tc>
        <w:tc>
          <w:tcPr>
            <w:tcW w:w="709" w:type="dxa"/>
            <w:vAlign w:val="center"/>
          </w:tcPr>
          <w:p w:rsidR="001E18A1" w:rsidRPr="008E0375" w:rsidRDefault="001E18A1" w:rsidP="001E18A1">
            <w:pPr>
              <w:jc w:val="right"/>
            </w:pPr>
            <w:r w:rsidRPr="008E0375">
              <w:t>-</w:t>
            </w:r>
          </w:p>
        </w:tc>
        <w:tc>
          <w:tcPr>
            <w:tcW w:w="851" w:type="dxa"/>
            <w:vAlign w:val="center"/>
          </w:tcPr>
          <w:p w:rsidR="001E18A1" w:rsidRPr="008E0375" w:rsidRDefault="001E18A1" w:rsidP="001E18A1">
            <w:pPr>
              <w:jc w:val="right"/>
            </w:pPr>
            <w:r w:rsidRPr="008E0375">
              <w:t>172,8</w:t>
            </w:r>
          </w:p>
        </w:tc>
        <w:tc>
          <w:tcPr>
            <w:tcW w:w="1134" w:type="dxa"/>
            <w:vAlign w:val="center"/>
          </w:tcPr>
          <w:p w:rsidR="001E18A1" w:rsidRPr="008E0375" w:rsidRDefault="001E18A1" w:rsidP="001E18A1">
            <w:pPr>
              <w:jc w:val="right"/>
            </w:pPr>
            <w:r w:rsidRPr="008E0375">
              <w:t>-</w:t>
            </w:r>
          </w:p>
        </w:tc>
        <w:tc>
          <w:tcPr>
            <w:tcW w:w="1275" w:type="dxa"/>
            <w:vAlign w:val="center"/>
          </w:tcPr>
          <w:p w:rsidR="001E18A1" w:rsidRPr="008E0375" w:rsidRDefault="001E18A1" w:rsidP="001E18A1">
            <w:pPr>
              <w:jc w:val="right"/>
            </w:pPr>
            <w:r w:rsidRPr="008E0375">
              <w:t>520,</w:t>
            </w:r>
            <w:r w:rsidR="00D01E03">
              <w:t>888</w:t>
            </w:r>
          </w:p>
        </w:tc>
        <w:tc>
          <w:tcPr>
            <w:tcW w:w="1070" w:type="dxa"/>
            <w:vAlign w:val="center"/>
          </w:tcPr>
          <w:p w:rsidR="001E18A1" w:rsidRPr="008E0375" w:rsidRDefault="001E18A1" w:rsidP="001E18A1">
            <w:pPr>
              <w:jc w:val="right"/>
            </w:pPr>
            <w:r>
              <w:t>4</w:t>
            </w:r>
            <w:r w:rsidRPr="008E0375">
              <w:t>19,8</w:t>
            </w:r>
          </w:p>
        </w:tc>
      </w:tr>
      <w:tr w:rsidR="001E18A1" w:rsidRPr="00DD2E7B" w:rsidTr="00926138">
        <w:tc>
          <w:tcPr>
            <w:tcW w:w="591" w:type="dxa"/>
          </w:tcPr>
          <w:p w:rsidR="001E18A1" w:rsidRPr="00DD2E7B" w:rsidRDefault="001E18A1" w:rsidP="001E18A1"/>
        </w:tc>
        <w:tc>
          <w:tcPr>
            <w:tcW w:w="2493" w:type="dxa"/>
          </w:tcPr>
          <w:p w:rsidR="001E18A1" w:rsidRPr="00A12DC9" w:rsidRDefault="001E18A1" w:rsidP="001E18A1">
            <w:r w:rsidRPr="00A12DC9">
              <w:t>Местный бюджет</w:t>
            </w:r>
          </w:p>
        </w:tc>
        <w:tc>
          <w:tcPr>
            <w:tcW w:w="851" w:type="dxa"/>
            <w:vAlign w:val="center"/>
          </w:tcPr>
          <w:p w:rsidR="001E18A1" w:rsidRPr="00A12DC9" w:rsidRDefault="00387D9B" w:rsidP="00387D9B">
            <w:pPr>
              <w:jc w:val="right"/>
            </w:pPr>
            <w:r w:rsidRPr="00A12DC9">
              <w:t>4,</w:t>
            </w:r>
            <w:r w:rsidR="00D01E03" w:rsidRPr="00A12DC9">
              <w:t>77</w:t>
            </w:r>
          </w:p>
        </w:tc>
        <w:tc>
          <w:tcPr>
            <w:tcW w:w="709" w:type="dxa"/>
            <w:vAlign w:val="center"/>
          </w:tcPr>
          <w:p w:rsidR="001E18A1" w:rsidRPr="008E0375" w:rsidRDefault="001E18A1" w:rsidP="001E18A1">
            <w:pPr>
              <w:jc w:val="right"/>
            </w:pPr>
            <w:r w:rsidRPr="008E0375">
              <w:t>25,0</w:t>
            </w:r>
          </w:p>
        </w:tc>
        <w:tc>
          <w:tcPr>
            <w:tcW w:w="709" w:type="dxa"/>
            <w:vAlign w:val="center"/>
          </w:tcPr>
          <w:p w:rsidR="001E18A1" w:rsidRPr="008E0375" w:rsidRDefault="001E18A1" w:rsidP="001E18A1">
            <w:pPr>
              <w:jc w:val="right"/>
            </w:pPr>
            <w:r w:rsidRPr="008E0375">
              <w:t>-</w:t>
            </w:r>
          </w:p>
        </w:tc>
        <w:tc>
          <w:tcPr>
            <w:tcW w:w="851" w:type="dxa"/>
            <w:vAlign w:val="center"/>
          </w:tcPr>
          <w:p w:rsidR="001E18A1" w:rsidRPr="008E0375" w:rsidRDefault="001E18A1" w:rsidP="001E18A1">
            <w:pPr>
              <w:jc w:val="right"/>
            </w:pPr>
            <w:r w:rsidRPr="008E0375">
              <w:t>19,2</w:t>
            </w:r>
          </w:p>
        </w:tc>
        <w:tc>
          <w:tcPr>
            <w:tcW w:w="1134" w:type="dxa"/>
            <w:vAlign w:val="center"/>
          </w:tcPr>
          <w:p w:rsidR="001E18A1" w:rsidRPr="008E0375" w:rsidRDefault="001E18A1" w:rsidP="001E18A1">
            <w:pPr>
              <w:jc w:val="right"/>
            </w:pPr>
            <w:r w:rsidRPr="008E0375">
              <w:t>73,0</w:t>
            </w:r>
            <w:r w:rsidR="00D01E03">
              <w:t>02</w:t>
            </w:r>
          </w:p>
        </w:tc>
        <w:tc>
          <w:tcPr>
            <w:tcW w:w="1275" w:type="dxa"/>
          </w:tcPr>
          <w:p w:rsidR="001E18A1" w:rsidRPr="008E0375" w:rsidRDefault="001E18A1" w:rsidP="001E18A1">
            <w:pPr>
              <w:jc w:val="right"/>
            </w:pPr>
            <w:r>
              <w:t>143,</w:t>
            </w:r>
            <w:r w:rsidR="00D01E03">
              <w:t>592</w:t>
            </w:r>
          </w:p>
        </w:tc>
        <w:tc>
          <w:tcPr>
            <w:tcW w:w="1070" w:type="dxa"/>
            <w:vAlign w:val="center"/>
          </w:tcPr>
          <w:p w:rsidR="001E18A1" w:rsidRPr="008E0375" w:rsidRDefault="001E18A1" w:rsidP="001E18A1">
            <w:pPr>
              <w:jc w:val="right"/>
            </w:pPr>
            <w:r w:rsidRPr="008E0375">
              <w:t>77,8</w:t>
            </w:r>
          </w:p>
        </w:tc>
      </w:tr>
      <w:tr w:rsidR="001E18A1" w:rsidRPr="00DD2E7B" w:rsidTr="00926138">
        <w:tc>
          <w:tcPr>
            <w:tcW w:w="591" w:type="dxa"/>
          </w:tcPr>
          <w:p w:rsidR="001E18A1" w:rsidRPr="00DD2E7B" w:rsidRDefault="001E18A1" w:rsidP="001E18A1"/>
        </w:tc>
        <w:tc>
          <w:tcPr>
            <w:tcW w:w="2493" w:type="dxa"/>
          </w:tcPr>
          <w:p w:rsidR="001E18A1" w:rsidRPr="00A12DC9" w:rsidRDefault="001E18A1" w:rsidP="001E18A1">
            <w:pPr>
              <w:jc w:val="both"/>
            </w:pPr>
            <w:r w:rsidRPr="00A12DC9">
              <w:t>Внебюджетные средства</w:t>
            </w:r>
          </w:p>
        </w:tc>
        <w:tc>
          <w:tcPr>
            <w:tcW w:w="851" w:type="dxa"/>
            <w:vAlign w:val="center"/>
          </w:tcPr>
          <w:p w:rsidR="001E18A1" w:rsidRPr="00A12DC9" w:rsidRDefault="001E18A1" w:rsidP="001E18A1">
            <w:pPr>
              <w:jc w:val="right"/>
            </w:pPr>
            <w:r w:rsidRPr="00A12DC9">
              <w:t>-</w:t>
            </w:r>
          </w:p>
        </w:tc>
        <w:tc>
          <w:tcPr>
            <w:tcW w:w="709" w:type="dxa"/>
            <w:vAlign w:val="center"/>
          </w:tcPr>
          <w:p w:rsidR="001E18A1" w:rsidRPr="008E0375" w:rsidRDefault="001E18A1" w:rsidP="001E18A1">
            <w:pPr>
              <w:jc w:val="right"/>
            </w:pPr>
            <w:r w:rsidRPr="008E0375">
              <w:t>-</w:t>
            </w:r>
          </w:p>
        </w:tc>
        <w:tc>
          <w:tcPr>
            <w:tcW w:w="709" w:type="dxa"/>
            <w:vAlign w:val="center"/>
          </w:tcPr>
          <w:p w:rsidR="001E18A1" w:rsidRPr="008E0375" w:rsidRDefault="001E18A1" w:rsidP="001E18A1">
            <w:pPr>
              <w:jc w:val="right"/>
            </w:pPr>
            <w:r w:rsidRPr="008E0375">
              <w:t>-</w:t>
            </w:r>
          </w:p>
        </w:tc>
        <w:tc>
          <w:tcPr>
            <w:tcW w:w="851" w:type="dxa"/>
            <w:vAlign w:val="center"/>
          </w:tcPr>
          <w:p w:rsidR="001E18A1" w:rsidRPr="008E0375" w:rsidRDefault="001E18A1" w:rsidP="001E18A1">
            <w:pPr>
              <w:jc w:val="right"/>
            </w:pPr>
            <w:r w:rsidRPr="008E0375">
              <w:t>-</w:t>
            </w:r>
          </w:p>
        </w:tc>
        <w:tc>
          <w:tcPr>
            <w:tcW w:w="1134" w:type="dxa"/>
            <w:vAlign w:val="center"/>
          </w:tcPr>
          <w:p w:rsidR="001E18A1" w:rsidRPr="008E0375" w:rsidRDefault="001E18A1" w:rsidP="001E18A1">
            <w:pPr>
              <w:jc w:val="right"/>
            </w:pPr>
            <w:r w:rsidRPr="008E0375">
              <w:t>-</w:t>
            </w:r>
          </w:p>
        </w:tc>
        <w:tc>
          <w:tcPr>
            <w:tcW w:w="1275" w:type="dxa"/>
            <w:vAlign w:val="center"/>
          </w:tcPr>
          <w:p w:rsidR="001E18A1" w:rsidRPr="008E0375" w:rsidRDefault="001E18A1" w:rsidP="001E18A1">
            <w:pPr>
              <w:jc w:val="right"/>
            </w:pPr>
            <w:r w:rsidRPr="008E0375">
              <w:t>-</w:t>
            </w:r>
          </w:p>
        </w:tc>
        <w:tc>
          <w:tcPr>
            <w:tcW w:w="1070" w:type="dxa"/>
            <w:vAlign w:val="center"/>
          </w:tcPr>
          <w:p w:rsidR="001E18A1" w:rsidRPr="008E0375" w:rsidRDefault="001E18A1" w:rsidP="001E18A1">
            <w:pPr>
              <w:jc w:val="right"/>
            </w:pPr>
            <w:r w:rsidRPr="008E0375">
              <w:t>-</w:t>
            </w:r>
          </w:p>
        </w:tc>
      </w:tr>
    </w:tbl>
    <w:p w:rsidR="0004733A" w:rsidRPr="009B5EFE" w:rsidRDefault="0004733A" w:rsidP="0004733A">
      <w:pPr>
        <w:shd w:val="clear" w:color="auto" w:fill="FFFFFF"/>
        <w:rPr>
          <w:b/>
          <w:color w:val="000000"/>
          <w:sz w:val="28"/>
          <w:szCs w:val="28"/>
        </w:rPr>
      </w:pPr>
      <w:r w:rsidRPr="009B5EFE">
        <w:rPr>
          <w:b/>
          <w:color w:val="000000"/>
          <w:sz w:val="28"/>
          <w:szCs w:val="28"/>
        </w:rPr>
        <w:t xml:space="preserve"> Объемы и источники финансирования мероприятий</w:t>
      </w:r>
    </w:p>
    <w:p w:rsidR="0004733A" w:rsidRPr="009B5EFE" w:rsidRDefault="0004733A" w:rsidP="0004733A">
      <w:pPr>
        <w:shd w:val="clear" w:color="auto" w:fill="FFFFFF"/>
        <w:rPr>
          <w:color w:val="000000"/>
          <w:sz w:val="28"/>
          <w:szCs w:val="28"/>
        </w:rPr>
      </w:pPr>
      <w:r w:rsidRPr="009B5EFE">
        <w:rPr>
          <w:b/>
          <w:color w:val="000000"/>
          <w:sz w:val="28"/>
          <w:szCs w:val="28"/>
        </w:rPr>
        <w:t xml:space="preserve"> </w:t>
      </w:r>
      <w:r w:rsidRPr="009B5EFE">
        <w:rPr>
          <w:color w:val="000000"/>
          <w:sz w:val="28"/>
          <w:szCs w:val="28"/>
        </w:rPr>
        <w:t>а) по годам (в млн. руб.)</w:t>
      </w:r>
    </w:p>
    <w:tbl>
      <w:tblPr>
        <w:tblW w:w="13864" w:type="dxa"/>
        <w:tblInd w:w="-127" w:type="dxa"/>
        <w:tblCellMar>
          <w:top w:w="15" w:type="dxa"/>
          <w:left w:w="15" w:type="dxa"/>
          <w:bottom w:w="15" w:type="dxa"/>
          <w:right w:w="15" w:type="dxa"/>
        </w:tblCellMar>
        <w:tblLook w:val="04A0"/>
      </w:tblPr>
      <w:tblGrid>
        <w:gridCol w:w="2440"/>
        <w:gridCol w:w="1386"/>
        <w:gridCol w:w="1152"/>
        <w:gridCol w:w="1344"/>
        <w:gridCol w:w="1336"/>
        <w:gridCol w:w="2130"/>
        <w:gridCol w:w="726"/>
        <w:gridCol w:w="1068"/>
        <w:gridCol w:w="1068"/>
        <w:gridCol w:w="1068"/>
        <w:gridCol w:w="50"/>
        <w:gridCol w:w="96"/>
      </w:tblGrid>
      <w:tr w:rsidR="0004733A" w:rsidRPr="009B5EFE" w:rsidTr="00E0032B">
        <w:trPr>
          <w:gridAfter w:val="6"/>
          <w:wAfter w:w="4083" w:type="dxa"/>
          <w:trHeight w:val="772"/>
        </w:trPr>
        <w:tc>
          <w:tcPr>
            <w:tcW w:w="2442" w:type="dxa"/>
            <w:tcBorders>
              <w:top w:val="single" w:sz="6" w:space="0" w:color="000000"/>
              <w:left w:val="single" w:sz="6" w:space="0" w:color="000000"/>
              <w:bottom w:val="single" w:sz="6" w:space="0" w:color="000000"/>
              <w:right w:val="single" w:sz="6" w:space="0" w:color="000000"/>
            </w:tcBorders>
            <w:vAlign w:val="center"/>
            <w:hideMark/>
          </w:tcPr>
          <w:p w:rsidR="0004733A" w:rsidRPr="00AB6CB8" w:rsidRDefault="0004733A" w:rsidP="0004733A">
            <w:pPr>
              <w:ind w:left="126" w:right="221"/>
              <w:jc w:val="both"/>
              <w:rPr>
                <w:bCs/>
              </w:rPr>
            </w:pPr>
            <w:r w:rsidRPr="00AB6CB8">
              <w:t>источник финансирования,</w:t>
            </w:r>
          </w:p>
        </w:tc>
        <w:tc>
          <w:tcPr>
            <w:tcW w:w="1386" w:type="dxa"/>
            <w:vMerge w:val="restart"/>
            <w:tcBorders>
              <w:top w:val="single" w:sz="6" w:space="0" w:color="000000"/>
              <w:left w:val="single" w:sz="6" w:space="0" w:color="000000"/>
              <w:bottom w:val="single" w:sz="6" w:space="0" w:color="000000"/>
              <w:right w:val="single" w:sz="6" w:space="0" w:color="000000"/>
            </w:tcBorders>
            <w:vAlign w:val="center"/>
            <w:hideMark/>
          </w:tcPr>
          <w:p w:rsidR="0004733A" w:rsidRPr="00AB6CB8" w:rsidRDefault="0004733A" w:rsidP="0004733A">
            <w:pPr>
              <w:jc w:val="both"/>
              <w:rPr>
                <w:bCs/>
              </w:rPr>
            </w:pPr>
            <w:r w:rsidRPr="00AB6CB8">
              <w:rPr>
                <w:bCs/>
              </w:rPr>
              <w:t xml:space="preserve">  ФБ</w:t>
            </w:r>
          </w:p>
        </w:tc>
        <w:tc>
          <w:tcPr>
            <w:tcW w:w="1139" w:type="dxa"/>
            <w:vMerge w:val="restart"/>
            <w:tcBorders>
              <w:top w:val="single" w:sz="6" w:space="0" w:color="000000"/>
              <w:left w:val="single" w:sz="6" w:space="0" w:color="000000"/>
              <w:bottom w:val="single" w:sz="6" w:space="0" w:color="000000"/>
              <w:right w:val="single" w:sz="6" w:space="0" w:color="000000"/>
            </w:tcBorders>
            <w:vAlign w:val="center"/>
            <w:hideMark/>
          </w:tcPr>
          <w:p w:rsidR="0004733A" w:rsidRPr="00AB6CB8" w:rsidRDefault="0004733A" w:rsidP="0004733A">
            <w:pPr>
              <w:ind w:firstLine="143"/>
              <w:jc w:val="both"/>
              <w:rPr>
                <w:bCs/>
              </w:rPr>
            </w:pPr>
            <w:r w:rsidRPr="00AB6CB8">
              <w:rPr>
                <w:bCs/>
              </w:rPr>
              <w:t>ОБ</w:t>
            </w:r>
          </w:p>
        </w:tc>
        <w:tc>
          <w:tcPr>
            <w:tcW w:w="1345" w:type="dxa"/>
            <w:vMerge w:val="restart"/>
            <w:tcBorders>
              <w:top w:val="single" w:sz="6" w:space="0" w:color="000000"/>
              <w:left w:val="single" w:sz="6" w:space="0" w:color="000000"/>
              <w:bottom w:val="single" w:sz="6" w:space="0" w:color="000000"/>
              <w:right w:val="single" w:sz="6" w:space="0" w:color="000000"/>
            </w:tcBorders>
            <w:vAlign w:val="center"/>
            <w:hideMark/>
          </w:tcPr>
          <w:p w:rsidR="0004733A" w:rsidRPr="00AB6CB8" w:rsidRDefault="0004733A" w:rsidP="0004733A">
            <w:pPr>
              <w:ind w:firstLine="143"/>
              <w:jc w:val="both"/>
              <w:rPr>
                <w:bCs/>
              </w:rPr>
            </w:pPr>
            <w:r w:rsidRPr="00AB6CB8">
              <w:t xml:space="preserve">бюджет округа </w:t>
            </w:r>
          </w:p>
        </w:tc>
        <w:tc>
          <w:tcPr>
            <w:tcW w:w="1337" w:type="dxa"/>
            <w:vMerge w:val="restart"/>
            <w:tcBorders>
              <w:top w:val="single" w:sz="6" w:space="0" w:color="000000"/>
              <w:left w:val="single" w:sz="6" w:space="0" w:color="000000"/>
              <w:bottom w:val="single" w:sz="6" w:space="0" w:color="000000"/>
              <w:right w:val="single" w:sz="6" w:space="0" w:color="000000"/>
            </w:tcBorders>
            <w:vAlign w:val="center"/>
            <w:hideMark/>
          </w:tcPr>
          <w:p w:rsidR="0004733A" w:rsidRPr="00AB6CB8" w:rsidRDefault="0004733A" w:rsidP="0004733A">
            <w:pPr>
              <w:ind w:firstLine="143"/>
              <w:jc w:val="both"/>
            </w:pPr>
            <w:r w:rsidRPr="00AB6CB8">
              <w:t>Внебюд-</w:t>
            </w:r>
          </w:p>
          <w:p w:rsidR="0004733A" w:rsidRPr="00AB6CB8" w:rsidRDefault="0004733A" w:rsidP="0004733A">
            <w:pPr>
              <w:ind w:firstLine="143"/>
              <w:jc w:val="both"/>
              <w:rPr>
                <w:bCs/>
              </w:rPr>
            </w:pPr>
            <w:r w:rsidRPr="00AB6CB8">
              <w:t>жетные средства</w:t>
            </w:r>
          </w:p>
        </w:tc>
        <w:tc>
          <w:tcPr>
            <w:tcW w:w="2132" w:type="dxa"/>
            <w:vMerge w:val="restart"/>
            <w:tcBorders>
              <w:top w:val="single" w:sz="6" w:space="0" w:color="000000"/>
              <w:left w:val="single" w:sz="6" w:space="0" w:color="000000"/>
              <w:bottom w:val="single" w:sz="6" w:space="0" w:color="000000"/>
              <w:right w:val="single" w:sz="6" w:space="0" w:color="000000"/>
            </w:tcBorders>
            <w:vAlign w:val="center"/>
            <w:hideMark/>
          </w:tcPr>
          <w:p w:rsidR="0004733A" w:rsidRPr="00AB6CB8" w:rsidRDefault="0004733A" w:rsidP="0004733A">
            <w:pPr>
              <w:ind w:firstLine="143"/>
              <w:jc w:val="both"/>
            </w:pPr>
            <w:r w:rsidRPr="00AB6CB8">
              <w:t>ИТОГО</w:t>
            </w:r>
          </w:p>
          <w:p w:rsidR="0004733A" w:rsidRPr="00AB6CB8" w:rsidRDefault="0004733A" w:rsidP="0004733A">
            <w:pPr>
              <w:ind w:firstLine="143"/>
              <w:jc w:val="both"/>
              <w:rPr>
                <w:bCs/>
              </w:rPr>
            </w:pPr>
            <w:r w:rsidRPr="00AB6CB8">
              <w:t xml:space="preserve"> по году</w:t>
            </w:r>
          </w:p>
        </w:tc>
      </w:tr>
      <w:tr w:rsidR="0004733A" w:rsidRPr="009B5EFE" w:rsidTr="00E0032B">
        <w:trPr>
          <w:gridAfter w:val="6"/>
          <w:wAfter w:w="4083" w:type="dxa"/>
          <w:trHeight w:val="269"/>
        </w:trPr>
        <w:tc>
          <w:tcPr>
            <w:tcW w:w="2442" w:type="dxa"/>
            <w:tcBorders>
              <w:top w:val="single" w:sz="6" w:space="0" w:color="000000"/>
              <w:left w:val="single" w:sz="6" w:space="0" w:color="000000"/>
              <w:bottom w:val="single" w:sz="6" w:space="0" w:color="000000"/>
              <w:right w:val="single" w:sz="6" w:space="0" w:color="000000"/>
            </w:tcBorders>
            <w:vAlign w:val="center"/>
            <w:hideMark/>
          </w:tcPr>
          <w:p w:rsidR="0004733A" w:rsidRPr="00AB6CB8" w:rsidRDefault="0004733A" w:rsidP="0004733A">
            <w:pPr>
              <w:ind w:left="126" w:right="221"/>
              <w:jc w:val="both"/>
              <w:rPr>
                <w:bCs/>
              </w:rPr>
            </w:pPr>
            <w:r w:rsidRPr="00AB6CB8">
              <w:t>год</w:t>
            </w:r>
          </w:p>
        </w:tc>
        <w:tc>
          <w:tcPr>
            <w:tcW w:w="1386" w:type="dxa"/>
            <w:vMerge/>
            <w:tcBorders>
              <w:top w:val="single" w:sz="6" w:space="0" w:color="000000"/>
              <w:left w:val="single" w:sz="6" w:space="0" w:color="000000"/>
              <w:bottom w:val="single" w:sz="6" w:space="0" w:color="000000"/>
              <w:right w:val="single" w:sz="6" w:space="0" w:color="000000"/>
            </w:tcBorders>
            <w:vAlign w:val="center"/>
            <w:hideMark/>
          </w:tcPr>
          <w:p w:rsidR="0004733A" w:rsidRPr="00AB6CB8" w:rsidRDefault="0004733A" w:rsidP="0004733A">
            <w:pPr>
              <w:rPr>
                <w:bCs/>
              </w:rPr>
            </w:pPr>
          </w:p>
        </w:tc>
        <w:tc>
          <w:tcPr>
            <w:tcW w:w="1139" w:type="dxa"/>
            <w:vMerge/>
            <w:tcBorders>
              <w:top w:val="single" w:sz="6" w:space="0" w:color="000000"/>
              <w:left w:val="single" w:sz="6" w:space="0" w:color="000000"/>
              <w:bottom w:val="single" w:sz="6" w:space="0" w:color="000000"/>
              <w:right w:val="single" w:sz="6" w:space="0" w:color="000000"/>
            </w:tcBorders>
            <w:vAlign w:val="center"/>
            <w:hideMark/>
          </w:tcPr>
          <w:p w:rsidR="0004733A" w:rsidRPr="00AB6CB8" w:rsidRDefault="0004733A" w:rsidP="0004733A">
            <w:pPr>
              <w:rPr>
                <w:bCs/>
              </w:rPr>
            </w:pPr>
          </w:p>
        </w:tc>
        <w:tc>
          <w:tcPr>
            <w:tcW w:w="1345" w:type="dxa"/>
            <w:vMerge/>
            <w:tcBorders>
              <w:top w:val="single" w:sz="6" w:space="0" w:color="000000"/>
              <w:left w:val="single" w:sz="6" w:space="0" w:color="000000"/>
              <w:bottom w:val="single" w:sz="6" w:space="0" w:color="000000"/>
              <w:right w:val="single" w:sz="6" w:space="0" w:color="000000"/>
            </w:tcBorders>
            <w:vAlign w:val="center"/>
            <w:hideMark/>
          </w:tcPr>
          <w:p w:rsidR="0004733A" w:rsidRPr="00AB6CB8" w:rsidRDefault="0004733A" w:rsidP="0004733A">
            <w:pPr>
              <w:rPr>
                <w:bCs/>
              </w:rPr>
            </w:pPr>
          </w:p>
        </w:tc>
        <w:tc>
          <w:tcPr>
            <w:tcW w:w="1337" w:type="dxa"/>
            <w:vMerge/>
            <w:tcBorders>
              <w:top w:val="single" w:sz="6" w:space="0" w:color="000000"/>
              <w:left w:val="single" w:sz="6" w:space="0" w:color="000000"/>
              <w:bottom w:val="single" w:sz="6" w:space="0" w:color="000000"/>
              <w:right w:val="single" w:sz="6" w:space="0" w:color="000000"/>
            </w:tcBorders>
            <w:vAlign w:val="center"/>
            <w:hideMark/>
          </w:tcPr>
          <w:p w:rsidR="0004733A" w:rsidRPr="00AB6CB8" w:rsidRDefault="0004733A" w:rsidP="0004733A">
            <w:pPr>
              <w:rPr>
                <w:bCs/>
              </w:rPr>
            </w:pPr>
          </w:p>
        </w:tc>
        <w:tc>
          <w:tcPr>
            <w:tcW w:w="2132" w:type="dxa"/>
            <w:vMerge/>
            <w:tcBorders>
              <w:top w:val="single" w:sz="6" w:space="0" w:color="000000"/>
              <w:left w:val="single" w:sz="6" w:space="0" w:color="000000"/>
              <w:bottom w:val="single" w:sz="6" w:space="0" w:color="000000"/>
              <w:right w:val="single" w:sz="6" w:space="0" w:color="000000"/>
            </w:tcBorders>
            <w:vAlign w:val="center"/>
            <w:hideMark/>
          </w:tcPr>
          <w:p w:rsidR="0004733A" w:rsidRPr="00AB6CB8" w:rsidRDefault="0004733A" w:rsidP="0004733A">
            <w:pPr>
              <w:rPr>
                <w:bCs/>
              </w:rPr>
            </w:pPr>
          </w:p>
        </w:tc>
      </w:tr>
      <w:tr w:rsidR="00BB7138" w:rsidRPr="009B5EFE" w:rsidTr="00E0032B">
        <w:tc>
          <w:tcPr>
            <w:tcW w:w="2442" w:type="dxa"/>
            <w:tcBorders>
              <w:top w:val="single" w:sz="6" w:space="0" w:color="000000"/>
              <w:left w:val="single" w:sz="6" w:space="0" w:color="000000"/>
              <w:bottom w:val="single" w:sz="6" w:space="0" w:color="000000"/>
              <w:right w:val="single" w:sz="6" w:space="0" w:color="000000"/>
            </w:tcBorders>
            <w:vAlign w:val="center"/>
            <w:hideMark/>
          </w:tcPr>
          <w:p w:rsidR="00BB7138" w:rsidRPr="00A12DC9" w:rsidRDefault="00BB7138" w:rsidP="00231F4B">
            <w:pPr>
              <w:ind w:left="126" w:right="221"/>
            </w:pPr>
            <w:r w:rsidRPr="00A12DC9">
              <w:t>2020</w:t>
            </w:r>
          </w:p>
        </w:tc>
        <w:tc>
          <w:tcPr>
            <w:tcW w:w="1386" w:type="dxa"/>
            <w:tcBorders>
              <w:top w:val="single" w:sz="6" w:space="0" w:color="000000"/>
              <w:left w:val="single" w:sz="6" w:space="0" w:color="000000"/>
              <w:bottom w:val="single" w:sz="6" w:space="0" w:color="000000"/>
              <w:right w:val="single" w:sz="6" w:space="0" w:color="000000"/>
            </w:tcBorders>
            <w:vAlign w:val="center"/>
            <w:hideMark/>
          </w:tcPr>
          <w:p w:rsidR="00BB7138" w:rsidRPr="00A12DC9" w:rsidRDefault="000438EE" w:rsidP="00272320">
            <w:pPr>
              <w:jc w:val="right"/>
            </w:pPr>
            <w:r w:rsidRPr="00A12DC9">
              <w:t>15,2</w:t>
            </w:r>
            <w:r w:rsidR="004550A6" w:rsidRPr="00A12DC9">
              <w:t>0</w:t>
            </w:r>
          </w:p>
        </w:tc>
        <w:tc>
          <w:tcPr>
            <w:tcW w:w="1139" w:type="dxa"/>
            <w:tcBorders>
              <w:top w:val="single" w:sz="6" w:space="0" w:color="000000"/>
              <w:left w:val="single" w:sz="6" w:space="0" w:color="000000"/>
              <w:bottom w:val="single" w:sz="6" w:space="0" w:color="000000"/>
              <w:right w:val="single" w:sz="6" w:space="0" w:color="000000"/>
            </w:tcBorders>
            <w:vAlign w:val="center"/>
            <w:hideMark/>
          </w:tcPr>
          <w:p w:rsidR="00BB7138" w:rsidRPr="00A12DC9" w:rsidRDefault="000438EE" w:rsidP="00272320">
            <w:pPr>
              <w:jc w:val="right"/>
            </w:pPr>
            <w:r w:rsidRPr="00A12DC9">
              <w:t>50,8</w:t>
            </w:r>
            <w:r w:rsidR="004550A6" w:rsidRPr="00A12DC9">
              <w:t>0</w:t>
            </w:r>
          </w:p>
        </w:tc>
        <w:tc>
          <w:tcPr>
            <w:tcW w:w="1345" w:type="dxa"/>
            <w:tcBorders>
              <w:top w:val="single" w:sz="6" w:space="0" w:color="000000"/>
              <w:left w:val="single" w:sz="6" w:space="0" w:color="000000"/>
              <w:bottom w:val="single" w:sz="6" w:space="0" w:color="000000"/>
              <w:right w:val="single" w:sz="6" w:space="0" w:color="000000"/>
            </w:tcBorders>
            <w:vAlign w:val="center"/>
            <w:hideMark/>
          </w:tcPr>
          <w:p w:rsidR="00BB7138" w:rsidRPr="00A12DC9" w:rsidRDefault="000438EE" w:rsidP="00B64F19">
            <w:pPr>
              <w:ind w:right="127"/>
              <w:jc w:val="right"/>
            </w:pPr>
            <w:r w:rsidRPr="00A12DC9">
              <w:t>4,</w:t>
            </w:r>
            <w:r w:rsidR="004550A6" w:rsidRPr="00A12DC9">
              <w:t>77</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BB7138" w:rsidRPr="00A12DC9" w:rsidRDefault="00BB7138" w:rsidP="00272320">
            <w:pPr>
              <w:jc w:val="right"/>
            </w:pPr>
            <w:r w:rsidRPr="00A12DC9">
              <w:t>-</w:t>
            </w:r>
          </w:p>
        </w:tc>
        <w:tc>
          <w:tcPr>
            <w:tcW w:w="2132" w:type="dxa"/>
            <w:tcBorders>
              <w:top w:val="single" w:sz="6" w:space="0" w:color="000000"/>
              <w:left w:val="single" w:sz="6" w:space="0" w:color="000000"/>
              <w:bottom w:val="single" w:sz="6" w:space="0" w:color="000000"/>
              <w:right w:val="single" w:sz="6" w:space="0" w:color="000000"/>
            </w:tcBorders>
            <w:vAlign w:val="center"/>
            <w:hideMark/>
          </w:tcPr>
          <w:p w:rsidR="00BB7138" w:rsidRPr="00A12DC9" w:rsidRDefault="00B4484C" w:rsidP="003562AB">
            <w:pPr>
              <w:ind w:right="67"/>
              <w:jc w:val="right"/>
            </w:pPr>
            <w:r w:rsidRPr="00A12DC9">
              <w:t>70,</w:t>
            </w:r>
            <w:r w:rsidR="004550A6" w:rsidRPr="00A12DC9">
              <w:t>77</w:t>
            </w:r>
          </w:p>
        </w:tc>
        <w:tc>
          <w:tcPr>
            <w:tcW w:w="727" w:type="dxa"/>
            <w:vAlign w:val="center"/>
          </w:tcPr>
          <w:p w:rsidR="00BB7138" w:rsidRPr="009D68C1" w:rsidRDefault="00BB7138" w:rsidP="00272320">
            <w:pPr>
              <w:jc w:val="right"/>
              <w:rPr>
                <w:b/>
                <w:bCs/>
              </w:rPr>
            </w:pPr>
          </w:p>
        </w:tc>
        <w:tc>
          <w:tcPr>
            <w:tcW w:w="1070" w:type="dxa"/>
            <w:vAlign w:val="center"/>
          </w:tcPr>
          <w:p w:rsidR="00BB7138" w:rsidRPr="009D68C1" w:rsidRDefault="00BB7138" w:rsidP="00272320">
            <w:pPr>
              <w:jc w:val="right"/>
              <w:rPr>
                <w:b/>
                <w:bCs/>
              </w:rPr>
            </w:pPr>
          </w:p>
        </w:tc>
        <w:tc>
          <w:tcPr>
            <w:tcW w:w="1070" w:type="dxa"/>
            <w:vAlign w:val="center"/>
          </w:tcPr>
          <w:p w:rsidR="00BB7138" w:rsidRPr="009D68C1" w:rsidRDefault="00BB7138" w:rsidP="00272320">
            <w:pPr>
              <w:jc w:val="right"/>
              <w:rPr>
                <w:b/>
                <w:bCs/>
              </w:rPr>
            </w:pPr>
          </w:p>
        </w:tc>
        <w:tc>
          <w:tcPr>
            <w:tcW w:w="1070" w:type="dxa"/>
            <w:vAlign w:val="center"/>
          </w:tcPr>
          <w:p w:rsidR="00BB7138" w:rsidRPr="009D68C1" w:rsidRDefault="00BB7138" w:rsidP="00272320">
            <w:pPr>
              <w:jc w:val="right"/>
              <w:rPr>
                <w:b/>
              </w:rPr>
            </w:pPr>
          </w:p>
        </w:tc>
        <w:tc>
          <w:tcPr>
            <w:tcW w:w="50" w:type="dxa"/>
            <w:vAlign w:val="center"/>
          </w:tcPr>
          <w:p w:rsidR="00BB7138" w:rsidRPr="009D68C1" w:rsidRDefault="00BB7138" w:rsidP="00272320">
            <w:pPr>
              <w:jc w:val="right"/>
              <w:rPr>
                <w:b/>
              </w:rPr>
            </w:pPr>
          </w:p>
        </w:tc>
        <w:tc>
          <w:tcPr>
            <w:tcW w:w="96" w:type="dxa"/>
            <w:vAlign w:val="center"/>
          </w:tcPr>
          <w:p w:rsidR="00BB7138" w:rsidRPr="009D68C1" w:rsidRDefault="00BB7138" w:rsidP="00272320">
            <w:pPr>
              <w:jc w:val="right"/>
              <w:rPr>
                <w:b/>
              </w:rPr>
            </w:pPr>
          </w:p>
        </w:tc>
      </w:tr>
      <w:tr w:rsidR="00BB7138" w:rsidRPr="009B5EFE" w:rsidTr="00E0032B">
        <w:trPr>
          <w:gridAfter w:val="6"/>
          <w:wAfter w:w="4083" w:type="dxa"/>
        </w:trPr>
        <w:tc>
          <w:tcPr>
            <w:tcW w:w="2442" w:type="dxa"/>
            <w:tcBorders>
              <w:top w:val="single" w:sz="6" w:space="0" w:color="000000"/>
              <w:left w:val="single" w:sz="6" w:space="0" w:color="000000"/>
              <w:bottom w:val="single" w:sz="6" w:space="0" w:color="000000"/>
              <w:right w:val="single" w:sz="6" w:space="0" w:color="000000"/>
            </w:tcBorders>
            <w:vAlign w:val="center"/>
            <w:hideMark/>
          </w:tcPr>
          <w:p w:rsidR="00BB7138" w:rsidRPr="00A12DC9" w:rsidRDefault="00BB7138" w:rsidP="00231F4B">
            <w:pPr>
              <w:ind w:left="126" w:right="221"/>
            </w:pPr>
            <w:r w:rsidRPr="00AB6CB8">
              <w:t>2021</w:t>
            </w:r>
          </w:p>
        </w:tc>
        <w:tc>
          <w:tcPr>
            <w:tcW w:w="1386" w:type="dxa"/>
            <w:tcBorders>
              <w:top w:val="single" w:sz="6" w:space="0" w:color="000000"/>
              <w:left w:val="single" w:sz="6" w:space="0" w:color="000000"/>
              <w:bottom w:val="single" w:sz="6" w:space="0" w:color="000000"/>
              <w:right w:val="single" w:sz="6" w:space="0" w:color="000000"/>
            </w:tcBorders>
            <w:vAlign w:val="center"/>
            <w:hideMark/>
          </w:tcPr>
          <w:p w:rsidR="00BB7138" w:rsidRPr="00DD2E7B" w:rsidRDefault="00BB7138" w:rsidP="00272320">
            <w:pPr>
              <w:jc w:val="right"/>
            </w:pPr>
            <w:r w:rsidRPr="00DD2E7B">
              <w:t>-</w:t>
            </w:r>
          </w:p>
        </w:tc>
        <w:tc>
          <w:tcPr>
            <w:tcW w:w="1139" w:type="dxa"/>
            <w:tcBorders>
              <w:top w:val="single" w:sz="6" w:space="0" w:color="000000"/>
              <w:left w:val="single" w:sz="6" w:space="0" w:color="000000"/>
              <w:bottom w:val="single" w:sz="6" w:space="0" w:color="000000"/>
              <w:right w:val="single" w:sz="6" w:space="0" w:color="000000"/>
            </w:tcBorders>
            <w:vAlign w:val="center"/>
            <w:hideMark/>
          </w:tcPr>
          <w:p w:rsidR="00BB7138" w:rsidRPr="00DD2E7B" w:rsidRDefault="00BB7138" w:rsidP="00272320">
            <w:pPr>
              <w:jc w:val="right"/>
            </w:pPr>
            <w:r w:rsidRPr="00DD2E7B">
              <w:t>-</w:t>
            </w:r>
          </w:p>
        </w:tc>
        <w:tc>
          <w:tcPr>
            <w:tcW w:w="1345" w:type="dxa"/>
            <w:tcBorders>
              <w:top w:val="single" w:sz="6" w:space="0" w:color="000000"/>
              <w:left w:val="single" w:sz="6" w:space="0" w:color="000000"/>
              <w:bottom w:val="single" w:sz="6" w:space="0" w:color="000000"/>
              <w:right w:val="single" w:sz="6" w:space="0" w:color="000000"/>
            </w:tcBorders>
            <w:vAlign w:val="center"/>
            <w:hideMark/>
          </w:tcPr>
          <w:p w:rsidR="00BB7138" w:rsidRPr="00A12DC9" w:rsidRDefault="00BB7138" w:rsidP="00AB6CB8">
            <w:pPr>
              <w:ind w:left="83" w:right="127"/>
              <w:jc w:val="right"/>
            </w:pPr>
            <w:r w:rsidRPr="00A12DC9">
              <w:t>25,0</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BB7138" w:rsidRPr="00DD2E7B" w:rsidRDefault="00BB7138" w:rsidP="00272320">
            <w:pPr>
              <w:jc w:val="right"/>
            </w:pPr>
            <w:r w:rsidRPr="00DD2E7B">
              <w:t>-</w:t>
            </w:r>
          </w:p>
        </w:tc>
        <w:tc>
          <w:tcPr>
            <w:tcW w:w="2132" w:type="dxa"/>
            <w:tcBorders>
              <w:top w:val="single" w:sz="6" w:space="0" w:color="000000"/>
              <w:left w:val="single" w:sz="6" w:space="0" w:color="000000"/>
              <w:bottom w:val="single" w:sz="6" w:space="0" w:color="000000"/>
              <w:right w:val="single" w:sz="6" w:space="0" w:color="000000"/>
            </w:tcBorders>
            <w:vAlign w:val="center"/>
            <w:hideMark/>
          </w:tcPr>
          <w:p w:rsidR="00BB7138" w:rsidRPr="00A12DC9" w:rsidRDefault="00BB7138" w:rsidP="003562AB">
            <w:pPr>
              <w:ind w:left="83" w:right="67"/>
              <w:jc w:val="right"/>
            </w:pPr>
            <w:r w:rsidRPr="00A12DC9">
              <w:t>25,0</w:t>
            </w:r>
          </w:p>
        </w:tc>
      </w:tr>
      <w:tr w:rsidR="00BB7138" w:rsidRPr="009B5EFE" w:rsidTr="00E0032B">
        <w:trPr>
          <w:gridAfter w:val="6"/>
          <w:wAfter w:w="4083" w:type="dxa"/>
        </w:trPr>
        <w:tc>
          <w:tcPr>
            <w:tcW w:w="2442" w:type="dxa"/>
            <w:tcBorders>
              <w:top w:val="single" w:sz="6" w:space="0" w:color="000000"/>
              <w:left w:val="single" w:sz="6" w:space="0" w:color="000000"/>
              <w:bottom w:val="single" w:sz="6" w:space="0" w:color="000000"/>
              <w:right w:val="single" w:sz="6" w:space="0" w:color="000000"/>
            </w:tcBorders>
            <w:vAlign w:val="center"/>
            <w:hideMark/>
          </w:tcPr>
          <w:p w:rsidR="00BB7138" w:rsidRPr="00A12DC9" w:rsidRDefault="00BB7138" w:rsidP="001C71CD">
            <w:pPr>
              <w:ind w:left="126" w:right="221"/>
            </w:pPr>
            <w:r w:rsidRPr="00AB6CB8">
              <w:t>2022</w:t>
            </w:r>
          </w:p>
        </w:tc>
        <w:tc>
          <w:tcPr>
            <w:tcW w:w="1386" w:type="dxa"/>
            <w:tcBorders>
              <w:top w:val="single" w:sz="6" w:space="0" w:color="000000"/>
              <w:left w:val="single" w:sz="6" w:space="0" w:color="000000"/>
              <w:bottom w:val="single" w:sz="6" w:space="0" w:color="000000"/>
              <w:right w:val="single" w:sz="6" w:space="0" w:color="000000"/>
            </w:tcBorders>
            <w:vAlign w:val="center"/>
            <w:hideMark/>
          </w:tcPr>
          <w:p w:rsidR="00BB7138" w:rsidRPr="00DD2E7B" w:rsidRDefault="00BB7138" w:rsidP="00272320">
            <w:pPr>
              <w:jc w:val="right"/>
            </w:pPr>
            <w:r w:rsidRPr="00DD2E7B">
              <w:t>-</w:t>
            </w:r>
          </w:p>
        </w:tc>
        <w:tc>
          <w:tcPr>
            <w:tcW w:w="1139" w:type="dxa"/>
            <w:tcBorders>
              <w:top w:val="single" w:sz="6" w:space="0" w:color="000000"/>
              <w:left w:val="single" w:sz="6" w:space="0" w:color="000000"/>
              <w:bottom w:val="single" w:sz="6" w:space="0" w:color="000000"/>
              <w:right w:val="single" w:sz="6" w:space="0" w:color="000000"/>
            </w:tcBorders>
            <w:vAlign w:val="center"/>
            <w:hideMark/>
          </w:tcPr>
          <w:p w:rsidR="00BB7138" w:rsidRPr="00DD2E7B" w:rsidRDefault="00BB7138" w:rsidP="00272320">
            <w:pPr>
              <w:jc w:val="right"/>
            </w:pPr>
            <w:r w:rsidRPr="00DD2E7B">
              <w:t>-</w:t>
            </w:r>
          </w:p>
        </w:tc>
        <w:tc>
          <w:tcPr>
            <w:tcW w:w="1345" w:type="dxa"/>
            <w:tcBorders>
              <w:top w:val="single" w:sz="6" w:space="0" w:color="000000"/>
              <w:left w:val="single" w:sz="6" w:space="0" w:color="000000"/>
              <w:bottom w:val="single" w:sz="6" w:space="0" w:color="000000"/>
              <w:right w:val="single" w:sz="6" w:space="0" w:color="000000"/>
            </w:tcBorders>
            <w:vAlign w:val="center"/>
            <w:hideMark/>
          </w:tcPr>
          <w:p w:rsidR="00BB7138" w:rsidRPr="00A12DC9" w:rsidRDefault="00B64F19" w:rsidP="00AB6CB8">
            <w:pPr>
              <w:ind w:left="83" w:right="127"/>
              <w:jc w:val="right"/>
            </w:pPr>
            <w:r w:rsidRPr="00A12DC9">
              <w:t>-</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BB7138" w:rsidRPr="00DD2E7B" w:rsidRDefault="00BB7138" w:rsidP="00272320">
            <w:pPr>
              <w:jc w:val="right"/>
            </w:pPr>
            <w:r w:rsidRPr="00DD2E7B">
              <w:t>-</w:t>
            </w:r>
          </w:p>
        </w:tc>
        <w:tc>
          <w:tcPr>
            <w:tcW w:w="2132" w:type="dxa"/>
            <w:tcBorders>
              <w:top w:val="single" w:sz="6" w:space="0" w:color="000000"/>
              <w:left w:val="single" w:sz="6" w:space="0" w:color="000000"/>
              <w:bottom w:val="single" w:sz="6" w:space="0" w:color="000000"/>
              <w:right w:val="single" w:sz="6" w:space="0" w:color="000000"/>
            </w:tcBorders>
            <w:vAlign w:val="center"/>
            <w:hideMark/>
          </w:tcPr>
          <w:p w:rsidR="00BB7138" w:rsidRPr="00A12DC9" w:rsidRDefault="00B64F19" w:rsidP="003562AB">
            <w:pPr>
              <w:ind w:left="83" w:right="67"/>
              <w:jc w:val="right"/>
            </w:pPr>
            <w:r w:rsidRPr="00A12DC9">
              <w:t>-</w:t>
            </w:r>
          </w:p>
        </w:tc>
      </w:tr>
      <w:tr w:rsidR="00BB7138" w:rsidRPr="009B5EFE" w:rsidTr="00E0032B">
        <w:trPr>
          <w:gridAfter w:val="6"/>
          <w:wAfter w:w="4083" w:type="dxa"/>
        </w:trPr>
        <w:tc>
          <w:tcPr>
            <w:tcW w:w="2442" w:type="dxa"/>
            <w:tcBorders>
              <w:top w:val="single" w:sz="6" w:space="0" w:color="000000"/>
              <w:left w:val="single" w:sz="6" w:space="0" w:color="000000"/>
              <w:bottom w:val="single" w:sz="6" w:space="0" w:color="000000"/>
              <w:right w:val="single" w:sz="6" w:space="0" w:color="000000"/>
            </w:tcBorders>
            <w:vAlign w:val="center"/>
            <w:hideMark/>
          </w:tcPr>
          <w:p w:rsidR="00BB7138" w:rsidRPr="00A12DC9" w:rsidRDefault="00BB7138" w:rsidP="001C71CD">
            <w:pPr>
              <w:ind w:left="126" w:right="221"/>
            </w:pPr>
            <w:r w:rsidRPr="00AB6CB8">
              <w:t>2023</w:t>
            </w:r>
          </w:p>
        </w:tc>
        <w:tc>
          <w:tcPr>
            <w:tcW w:w="1386" w:type="dxa"/>
            <w:tcBorders>
              <w:top w:val="single" w:sz="6" w:space="0" w:color="000000"/>
              <w:left w:val="single" w:sz="6" w:space="0" w:color="000000"/>
              <w:bottom w:val="single" w:sz="6" w:space="0" w:color="000000"/>
              <w:right w:val="single" w:sz="6" w:space="0" w:color="000000"/>
            </w:tcBorders>
            <w:vAlign w:val="center"/>
            <w:hideMark/>
          </w:tcPr>
          <w:p w:rsidR="00BB7138" w:rsidRPr="00A12DC9" w:rsidRDefault="00BB7138" w:rsidP="00AB6CB8">
            <w:pPr>
              <w:ind w:left="95" w:right="127"/>
              <w:jc w:val="right"/>
            </w:pPr>
            <w:r w:rsidRPr="00A12DC9">
              <w:t>768,0</w:t>
            </w:r>
          </w:p>
        </w:tc>
        <w:tc>
          <w:tcPr>
            <w:tcW w:w="1139" w:type="dxa"/>
            <w:tcBorders>
              <w:top w:val="single" w:sz="6" w:space="0" w:color="000000"/>
              <w:left w:val="single" w:sz="6" w:space="0" w:color="000000"/>
              <w:bottom w:val="single" w:sz="6" w:space="0" w:color="000000"/>
              <w:right w:val="single" w:sz="6" w:space="0" w:color="000000"/>
            </w:tcBorders>
            <w:vAlign w:val="center"/>
            <w:hideMark/>
          </w:tcPr>
          <w:p w:rsidR="00BB7138" w:rsidRPr="00A12DC9" w:rsidRDefault="00BB7138" w:rsidP="00AB6CB8">
            <w:pPr>
              <w:ind w:left="95" w:right="127"/>
              <w:jc w:val="right"/>
            </w:pPr>
            <w:r w:rsidRPr="00A12DC9">
              <w:t>172,8</w:t>
            </w:r>
          </w:p>
        </w:tc>
        <w:tc>
          <w:tcPr>
            <w:tcW w:w="1345" w:type="dxa"/>
            <w:tcBorders>
              <w:top w:val="single" w:sz="6" w:space="0" w:color="000000"/>
              <w:left w:val="single" w:sz="6" w:space="0" w:color="000000"/>
              <w:bottom w:val="single" w:sz="6" w:space="0" w:color="000000"/>
              <w:right w:val="single" w:sz="6" w:space="0" w:color="000000"/>
            </w:tcBorders>
            <w:vAlign w:val="center"/>
            <w:hideMark/>
          </w:tcPr>
          <w:p w:rsidR="00BB7138" w:rsidRPr="00A12DC9" w:rsidRDefault="00BB7138" w:rsidP="00AB6CB8">
            <w:pPr>
              <w:ind w:left="83" w:right="127"/>
              <w:jc w:val="right"/>
            </w:pPr>
            <w:r w:rsidRPr="00A12DC9">
              <w:t>19,2</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BB7138" w:rsidRPr="00DD2E7B" w:rsidRDefault="00BB7138" w:rsidP="00272320">
            <w:pPr>
              <w:jc w:val="right"/>
            </w:pPr>
            <w:r w:rsidRPr="00DD2E7B">
              <w:t>-</w:t>
            </w:r>
          </w:p>
        </w:tc>
        <w:tc>
          <w:tcPr>
            <w:tcW w:w="2132" w:type="dxa"/>
            <w:tcBorders>
              <w:top w:val="single" w:sz="6" w:space="0" w:color="000000"/>
              <w:left w:val="single" w:sz="6" w:space="0" w:color="000000"/>
              <w:bottom w:val="single" w:sz="6" w:space="0" w:color="000000"/>
              <w:right w:val="single" w:sz="6" w:space="0" w:color="000000"/>
            </w:tcBorders>
            <w:vAlign w:val="center"/>
            <w:hideMark/>
          </w:tcPr>
          <w:p w:rsidR="00BB7138" w:rsidRPr="00A12DC9" w:rsidRDefault="00BB7138" w:rsidP="003562AB">
            <w:pPr>
              <w:ind w:left="83" w:right="67"/>
              <w:jc w:val="right"/>
            </w:pPr>
            <w:r w:rsidRPr="00A12DC9">
              <w:t>960,0</w:t>
            </w:r>
          </w:p>
        </w:tc>
      </w:tr>
      <w:tr w:rsidR="00BB7138" w:rsidRPr="009B5EFE" w:rsidTr="00E0032B">
        <w:trPr>
          <w:gridAfter w:val="6"/>
          <w:wAfter w:w="4083" w:type="dxa"/>
        </w:trPr>
        <w:tc>
          <w:tcPr>
            <w:tcW w:w="2442" w:type="dxa"/>
            <w:tcBorders>
              <w:top w:val="single" w:sz="6" w:space="0" w:color="000000"/>
              <w:left w:val="single" w:sz="6" w:space="0" w:color="000000"/>
              <w:bottom w:val="single" w:sz="6" w:space="0" w:color="000000"/>
              <w:right w:val="single" w:sz="6" w:space="0" w:color="000000"/>
            </w:tcBorders>
            <w:vAlign w:val="center"/>
            <w:hideMark/>
          </w:tcPr>
          <w:p w:rsidR="00BB7138" w:rsidRPr="00A12DC9" w:rsidRDefault="00BB7138" w:rsidP="001C71CD">
            <w:pPr>
              <w:ind w:left="126" w:right="221"/>
            </w:pPr>
            <w:r w:rsidRPr="00AB6CB8">
              <w:t>2024</w:t>
            </w:r>
          </w:p>
        </w:tc>
        <w:tc>
          <w:tcPr>
            <w:tcW w:w="1386" w:type="dxa"/>
            <w:tcBorders>
              <w:top w:val="single" w:sz="6" w:space="0" w:color="000000"/>
              <w:left w:val="single" w:sz="6" w:space="0" w:color="000000"/>
              <w:bottom w:val="single" w:sz="6" w:space="0" w:color="000000"/>
              <w:right w:val="single" w:sz="6" w:space="0" w:color="000000"/>
            </w:tcBorders>
            <w:vAlign w:val="center"/>
            <w:hideMark/>
          </w:tcPr>
          <w:p w:rsidR="00BB7138" w:rsidRPr="00A12DC9" w:rsidRDefault="00BB7138" w:rsidP="00AB6CB8">
            <w:pPr>
              <w:ind w:left="95" w:right="127"/>
              <w:jc w:val="right"/>
            </w:pPr>
            <w:r w:rsidRPr="00A12DC9">
              <w:t>-</w:t>
            </w:r>
          </w:p>
        </w:tc>
        <w:tc>
          <w:tcPr>
            <w:tcW w:w="1139" w:type="dxa"/>
            <w:tcBorders>
              <w:top w:val="single" w:sz="6" w:space="0" w:color="000000"/>
              <w:left w:val="single" w:sz="6" w:space="0" w:color="000000"/>
              <w:bottom w:val="single" w:sz="6" w:space="0" w:color="000000"/>
              <w:right w:val="single" w:sz="6" w:space="0" w:color="000000"/>
            </w:tcBorders>
            <w:vAlign w:val="center"/>
            <w:hideMark/>
          </w:tcPr>
          <w:p w:rsidR="00BB7138" w:rsidRPr="00A12DC9" w:rsidRDefault="00BB7138" w:rsidP="00AB6CB8">
            <w:pPr>
              <w:ind w:left="95" w:right="127"/>
              <w:jc w:val="right"/>
            </w:pPr>
            <w:r w:rsidRPr="00A12DC9">
              <w:t>-</w:t>
            </w:r>
          </w:p>
        </w:tc>
        <w:tc>
          <w:tcPr>
            <w:tcW w:w="1345" w:type="dxa"/>
            <w:tcBorders>
              <w:top w:val="single" w:sz="6" w:space="0" w:color="000000"/>
              <w:left w:val="single" w:sz="6" w:space="0" w:color="000000"/>
              <w:bottom w:val="single" w:sz="6" w:space="0" w:color="000000"/>
              <w:right w:val="single" w:sz="6" w:space="0" w:color="000000"/>
            </w:tcBorders>
            <w:vAlign w:val="center"/>
            <w:hideMark/>
          </w:tcPr>
          <w:p w:rsidR="00BB7138" w:rsidRPr="00A12DC9" w:rsidRDefault="00BB7138" w:rsidP="00AB6CB8">
            <w:pPr>
              <w:ind w:left="83" w:right="127"/>
              <w:jc w:val="right"/>
            </w:pPr>
            <w:r w:rsidRPr="00A12DC9">
              <w:t>73,0</w:t>
            </w:r>
            <w:r w:rsidR="004550A6" w:rsidRPr="00A12DC9">
              <w:t>02</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BB7138" w:rsidRPr="00DD2E7B" w:rsidRDefault="00BB7138" w:rsidP="00272320">
            <w:pPr>
              <w:jc w:val="right"/>
            </w:pPr>
            <w:r w:rsidRPr="00DD2E7B">
              <w:t>-</w:t>
            </w:r>
          </w:p>
        </w:tc>
        <w:tc>
          <w:tcPr>
            <w:tcW w:w="2132" w:type="dxa"/>
            <w:tcBorders>
              <w:top w:val="single" w:sz="6" w:space="0" w:color="000000"/>
              <w:left w:val="single" w:sz="6" w:space="0" w:color="000000"/>
              <w:bottom w:val="single" w:sz="6" w:space="0" w:color="000000"/>
              <w:right w:val="single" w:sz="6" w:space="0" w:color="000000"/>
            </w:tcBorders>
            <w:vAlign w:val="center"/>
            <w:hideMark/>
          </w:tcPr>
          <w:p w:rsidR="00BB7138" w:rsidRPr="00A12DC9" w:rsidRDefault="00BB7138" w:rsidP="003562AB">
            <w:pPr>
              <w:ind w:left="83" w:right="67"/>
              <w:jc w:val="right"/>
            </w:pPr>
            <w:r w:rsidRPr="00A12DC9">
              <w:t>73,0</w:t>
            </w:r>
            <w:r w:rsidR="004550A6" w:rsidRPr="00A12DC9">
              <w:t>02</w:t>
            </w:r>
          </w:p>
        </w:tc>
      </w:tr>
      <w:tr w:rsidR="00BB7138" w:rsidRPr="009B5EFE" w:rsidTr="00E0032B">
        <w:trPr>
          <w:gridAfter w:val="6"/>
          <w:wAfter w:w="4083" w:type="dxa"/>
          <w:trHeight w:val="411"/>
        </w:trPr>
        <w:tc>
          <w:tcPr>
            <w:tcW w:w="2442" w:type="dxa"/>
            <w:tcBorders>
              <w:top w:val="single" w:sz="6" w:space="0" w:color="000000"/>
              <w:left w:val="single" w:sz="6" w:space="0" w:color="000000"/>
              <w:bottom w:val="single" w:sz="6" w:space="0" w:color="000000"/>
              <w:right w:val="single" w:sz="6" w:space="0" w:color="000000"/>
            </w:tcBorders>
            <w:vAlign w:val="center"/>
            <w:hideMark/>
          </w:tcPr>
          <w:p w:rsidR="00BB7138" w:rsidRPr="00AB6CB8" w:rsidRDefault="00BB7138" w:rsidP="00FF7521">
            <w:pPr>
              <w:ind w:left="126" w:right="221"/>
            </w:pPr>
            <w:r w:rsidRPr="00DD2E7B">
              <w:t>2025-2030</w:t>
            </w:r>
          </w:p>
        </w:tc>
        <w:tc>
          <w:tcPr>
            <w:tcW w:w="1386" w:type="dxa"/>
            <w:tcBorders>
              <w:top w:val="single" w:sz="6" w:space="0" w:color="000000"/>
              <w:left w:val="single" w:sz="6" w:space="0" w:color="000000"/>
              <w:bottom w:val="single" w:sz="6" w:space="0" w:color="000000"/>
              <w:right w:val="single" w:sz="6" w:space="0" w:color="000000"/>
            </w:tcBorders>
            <w:vAlign w:val="center"/>
            <w:hideMark/>
          </w:tcPr>
          <w:p w:rsidR="00BB7138" w:rsidRPr="00A12DC9" w:rsidRDefault="00BB7138" w:rsidP="00AB6CB8">
            <w:pPr>
              <w:ind w:left="95" w:right="127"/>
              <w:jc w:val="right"/>
            </w:pPr>
            <w:r w:rsidRPr="00A12DC9">
              <w:t>2239,</w:t>
            </w:r>
            <w:r w:rsidR="004550A6" w:rsidRPr="00A12DC9">
              <w:t>680</w:t>
            </w:r>
          </w:p>
        </w:tc>
        <w:tc>
          <w:tcPr>
            <w:tcW w:w="1139" w:type="dxa"/>
            <w:tcBorders>
              <w:top w:val="single" w:sz="6" w:space="0" w:color="000000"/>
              <w:left w:val="single" w:sz="6" w:space="0" w:color="000000"/>
              <w:bottom w:val="single" w:sz="6" w:space="0" w:color="000000"/>
              <w:right w:val="single" w:sz="6" w:space="0" w:color="000000"/>
            </w:tcBorders>
            <w:vAlign w:val="center"/>
            <w:hideMark/>
          </w:tcPr>
          <w:p w:rsidR="00BB7138" w:rsidRPr="00A12DC9" w:rsidRDefault="00BB7138" w:rsidP="00AB6CB8">
            <w:pPr>
              <w:ind w:left="95" w:right="127"/>
              <w:jc w:val="right"/>
            </w:pPr>
            <w:r w:rsidRPr="00A12DC9">
              <w:t>520,</w:t>
            </w:r>
            <w:r w:rsidR="004550A6" w:rsidRPr="00A12DC9">
              <w:t>888</w:t>
            </w:r>
          </w:p>
        </w:tc>
        <w:tc>
          <w:tcPr>
            <w:tcW w:w="1345" w:type="dxa"/>
            <w:tcBorders>
              <w:top w:val="single" w:sz="6" w:space="0" w:color="000000"/>
              <w:left w:val="single" w:sz="6" w:space="0" w:color="000000"/>
              <w:bottom w:val="single" w:sz="6" w:space="0" w:color="000000"/>
              <w:right w:val="single" w:sz="6" w:space="0" w:color="000000"/>
            </w:tcBorders>
            <w:vAlign w:val="center"/>
            <w:hideMark/>
          </w:tcPr>
          <w:p w:rsidR="00BB7138" w:rsidRPr="00A12DC9" w:rsidRDefault="00BB7138" w:rsidP="00AB6CB8">
            <w:pPr>
              <w:ind w:left="83" w:right="127"/>
              <w:jc w:val="right"/>
            </w:pPr>
            <w:r w:rsidRPr="00A12DC9">
              <w:t>143,</w:t>
            </w:r>
            <w:r w:rsidR="004550A6" w:rsidRPr="00A12DC9">
              <w:t>592</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BB7138" w:rsidRPr="00DD2E7B" w:rsidRDefault="00BB7138" w:rsidP="00272320">
            <w:pPr>
              <w:jc w:val="right"/>
            </w:pPr>
            <w:r w:rsidRPr="00DD2E7B">
              <w:t>-</w:t>
            </w:r>
          </w:p>
        </w:tc>
        <w:tc>
          <w:tcPr>
            <w:tcW w:w="2132" w:type="dxa"/>
            <w:tcBorders>
              <w:top w:val="single" w:sz="6" w:space="0" w:color="000000"/>
              <w:left w:val="single" w:sz="6" w:space="0" w:color="000000"/>
              <w:bottom w:val="single" w:sz="6" w:space="0" w:color="000000"/>
              <w:right w:val="single" w:sz="6" w:space="0" w:color="000000"/>
            </w:tcBorders>
            <w:vAlign w:val="center"/>
            <w:hideMark/>
          </w:tcPr>
          <w:p w:rsidR="00BB7138" w:rsidRPr="00A12DC9" w:rsidRDefault="00BB7138" w:rsidP="00B64F19">
            <w:pPr>
              <w:ind w:left="83" w:right="67"/>
              <w:jc w:val="right"/>
            </w:pPr>
            <w:r w:rsidRPr="00A12DC9">
              <w:t>2904,</w:t>
            </w:r>
            <w:r w:rsidR="004550A6" w:rsidRPr="00A12DC9">
              <w:t>160</w:t>
            </w:r>
          </w:p>
        </w:tc>
      </w:tr>
      <w:tr w:rsidR="00BB7138" w:rsidRPr="009B5EFE" w:rsidTr="00E0032B">
        <w:trPr>
          <w:gridAfter w:val="6"/>
          <w:wAfter w:w="4083" w:type="dxa"/>
          <w:trHeight w:val="375"/>
        </w:trPr>
        <w:tc>
          <w:tcPr>
            <w:tcW w:w="2442" w:type="dxa"/>
            <w:tcBorders>
              <w:top w:val="single" w:sz="6" w:space="0" w:color="000000"/>
              <w:left w:val="single" w:sz="6" w:space="0" w:color="000000"/>
              <w:bottom w:val="single" w:sz="6" w:space="0" w:color="000000"/>
              <w:right w:val="single" w:sz="6" w:space="0" w:color="000000"/>
            </w:tcBorders>
            <w:vAlign w:val="center"/>
            <w:hideMark/>
          </w:tcPr>
          <w:p w:rsidR="00BB7138" w:rsidRPr="00A12DC9" w:rsidRDefault="00BB7138" w:rsidP="000060F4">
            <w:pPr>
              <w:ind w:left="126" w:right="221"/>
            </w:pPr>
            <w:r w:rsidRPr="00AB6CB8">
              <w:t>20</w:t>
            </w:r>
            <w:r>
              <w:t>31</w:t>
            </w:r>
            <w:r w:rsidRPr="00AB6CB8">
              <w:t>-2040</w:t>
            </w:r>
          </w:p>
        </w:tc>
        <w:tc>
          <w:tcPr>
            <w:tcW w:w="1386" w:type="dxa"/>
            <w:tcBorders>
              <w:top w:val="single" w:sz="6" w:space="0" w:color="000000"/>
              <w:left w:val="single" w:sz="6" w:space="0" w:color="000000"/>
              <w:bottom w:val="single" w:sz="6" w:space="0" w:color="000000"/>
              <w:right w:val="single" w:sz="6" w:space="0" w:color="000000"/>
            </w:tcBorders>
            <w:vAlign w:val="center"/>
            <w:hideMark/>
          </w:tcPr>
          <w:p w:rsidR="00BB7138" w:rsidRPr="00A12DC9" w:rsidRDefault="00BB7138" w:rsidP="00AB6CB8">
            <w:pPr>
              <w:ind w:left="95" w:right="127"/>
              <w:jc w:val="right"/>
            </w:pPr>
            <w:r w:rsidRPr="00A12DC9">
              <w:t>1790,4</w:t>
            </w:r>
          </w:p>
        </w:tc>
        <w:tc>
          <w:tcPr>
            <w:tcW w:w="1139" w:type="dxa"/>
            <w:tcBorders>
              <w:top w:val="single" w:sz="6" w:space="0" w:color="000000"/>
              <w:left w:val="single" w:sz="6" w:space="0" w:color="000000"/>
              <w:bottom w:val="single" w:sz="6" w:space="0" w:color="000000"/>
              <w:right w:val="single" w:sz="6" w:space="0" w:color="000000"/>
            </w:tcBorders>
            <w:vAlign w:val="center"/>
            <w:hideMark/>
          </w:tcPr>
          <w:p w:rsidR="00BB7138" w:rsidRPr="00A12DC9" w:rsidRDefault="00BF2438" w:rsidP="00BF2438">
            <w:pPr>
              <w:ind w:left="95" w:right="127"/>
              <w:jc w:val="right"/>
            </w:pPr>
            <w:r w:rsidRPr="00A12DC9">
              <w:t>419,8</w:t>
            </w:r>
          </w:p>
        </w:tc>
        <w:tc>
          <w:tcPr>
            <w:tcW w:w="1345" w:type="dxa"/>
            <w:tcBorders>
              <w:top w:val="single" w:sz="6" w:space="0" w:color="000000"/>
              <w:left w:val="single" w:sz="6" w:space="0" w:color="000000"/>
              <w:bottom w:val="single" w:sz="6" w:space="0" w:color="000000"/>
              <w:right w:val="single" w:sz="6" w:space="0" w:color="000000"/>
            </w:tcBorders>
            <w:vAlign w:val="center"/>
            <w:hideMark/>
          </w:tcPr>
          <w:p w:rsidR="00BB7138" w:rsidRPr="00A12DC9" w:rsidRDefault="00BB7138" w:rsidP="00AB6CB8">
            <w:pPr>
              <w:ind w:left="83" w:right="127"/>
              <w:jc w:val="right"/>
            </w:pPr>
            <w:r w:rsidRPr="00A12DC9">
              <w:t>77,8</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BB7138" w:rsidRPr="00DD2E7B" w:rsidRDefault="00BB7138" w:rsidP="00272320">
            <w:pPr>
              <w:jc w:val="right"/>
            </w:pPr>
            <w:r w:rsidRPr="00DD2E7B">
              <w:t>-</w:t>
            </w:r>
          </w:p>
        </w:tc>
        <w:tc>
          <w:tcPr>
            <w:tcW w:w="2132" w:type="dxa"/>
            <w:tcBorders>
              <w:top w:val="single" w:sz="6" w:space="0" w:color="000000"/>
              <w:left w:val="single" w:sz="6" w:space="0" w:color="000000"/>
              <w:bottom w:val="single" w:sz="6" w:space="0" w:color="000000"/>
              <w:right w:val="single" w:sz="6" w:space="0" w:color="000000"/>
            </w:tcBorders>
            <w:vAlign w:val="center"/>
            <w:hideMark/>
          </w:tcPr>
          <w:p w:rsidR="00BB7138" w:rsidRPr="00A12DC9" w:rsidRDefault="00BB7138" w:rsidP="003562AB">
            <w:pPr>
              <w:ind w:left="83" w:right="67"/>
              <w:jc w:val="right"/>
            </w:pPr>
            <w:r w:rsidRPr="00A12DC9">
              <w:t>2288,0</w:t>
            </w:r>
          </w:p>
        </w:tc>
      </w:tr>
      <w:tr w:rsidR="00B4484C" w:rsidRPr="009B5EFE" w:rsidTr="00E0032B">
        <w:trPr>
          <w:gridAfter w:val="6"/>
          <w:wAfter w:w="4083" w:type="dxa"/>
          <w:trHeight w:val="523"/>
        </w:trPr>
        <w:tc>
          <w:tcPr>
            <w:tcW w:w="2442" w:type="dxa"/>
            <w:tcBorders>
              <w:top w:val="single" w:sz="6" w:space="0" w:color="000000"/>
              <w:left w:val="single" w:sz="6" w:space="0" w:color="000000"/>
              <w:bottom w:val="single" w:sz="6" w:space="0" w:color="000000"/>
              <w:right w:val="single" w:sz="6" w:space="0" w:color="000000"/>
            </w:tcBorders>
            <w:vAlign w:val="center"/>
            <w:hideMark/>
          </w:tcPr>
          <w:p w:rsidR="00B4484C" w:rsidRPr="00A12DC9" w:rsidRDefault="00B4484C" w:rsidP="00A12DC9">
            <w:pPr>
              <w:ind w:left="126" w:right="221"/>
            </w:pPr>
            <w:r w:rsidRPr="00A12DC9">
              <w:t>Всего:</w:t>
            </w:r>
          </w:p>
        </w:tc>
        <w:tc>
          <w:tcPr>
            <w:tcW w:w="1386" w:type="dxa"/>
            <w:tcBorders>
              <w:top w:val="single" w:sz="6" w:space="0" w:color="000000"/>
              <w:left w:val="single" w:sz="6" w:space="0" w:color="000000"/>
              <w:bottom w:val="single" w:sz="6" w:space="0" w:color="000000"/>
              <w:right w:val="single" w:sz="6" w:space="0" w:color="000000"/>
            </w:tcBorders>
            <w:vAlign w:val="center"/>
            <w:hideMark/>
          </w:tcPr>
          <w:p w:rsidR="00B4484C" w:rsidRPr="00A12DC9" w:rsidRDefault="000438EE" w:rsidP="00A12DC9">
            <w:pPr>
              <w:ind w:left="95" w:right="127"/>
            </w:pPr>
            <w:r w:rsidRPr="00A12DC9">
              <w:t>4813,</w:t>
            </w:r>
            <w:r w:rsidR="004550A6" w:rsidRPr="00A12DC9">
              <w:t>280</w:t>
            </w:r>
          </w:p>
        </w:tc>
        <w:tc>
          <w:tcPr>
            <w:tcW w:w="1139" w:type="dxa"/>
            <w:tcBorders>
              <w:top w:val="single" w:sz="6" w:space="0" w:color="000000"/>
              <w:left w:val="single" w:sz="6" w:space="0" w:color="000000"/>
              <w:bottom w:val="single" w:sz="6" w:space="0" w:color="000000"/>
              <w:right w:val="single" w:sz="6" w:space="0" w:color="000000"/>
            </w:tcBorders>
            <w:vAlign w:val="center"/>
            <w:hideMark/>
          </w:tcPr>
          <w:p w:rsidR="00B4484C" w:rsidRPr="00A12DC9" w:rsidRDefault="00B4484C" w:rsidP="00A12DC9">
            <w:pPr>
              <w:ind w:left="95" w:right="127"/>
            </w:pPr>
            <w:r w:rsidRPr="00A12DC9">
              <w:t>11</w:t>
            </w:r>
            <w:r w:rsidR="000438EE" w:rsidRPr="00A12DC9">
              <w:t>64,</w:t>
            </w:r>
            <w:r w:rsidR="004550A6" w:rsidRPr="00A12DC9">
              <w:t>288</w:t>
            </w:r>
          </w:p>
        </w:tc>
        <w:tc>
          <w:tcPr>
            <w:tcW w:w="1345" w:type="dxa"/>
            <w:tcBorders>
              <w:top w:val="single" w:sz="6" w:space="0" w:color="000000"/>
              <w:left w:val="single" w:sz="6" w:space="0" w:color="000000"/>
              <w:bottom w:val="single" w:sz="6" w:space="0" w:color="000000"/>
              <w:right w:val="single" w:sz="6" w:space="0" w:color="000000"/>
            </w:tcBorders>
            <w:vAlign w:val="center"/>
            <w:hideMark/>
          </w:tcPr>
          <w:p w:rsidR="00B4484C" w:rsidRPr="00A12DC9" w:rsidRDefault="00B4484C" w:rsidP="00A12DC9">
            <w:pPr>
              <w:ind w:left="83" w:right="127"/>
            </w:pPr>
            <w:r w:rsidRPr="00A12DC9">
              <w:t>343,</w:t>
            </w:r>
            <w:r w:rsidR="004550A6" w:rsidRPr="00A12DC9">
              <w:t>364</w:t>
            </w:r>
          </w:p>
        </w:tc>
        <w:tc>
          <w:tcPr>
            <w:tcW w:w="1337" w:type="dxa"/>
            <w:tcBorders>
              <w:top w:val="single" w:sz="6" w:space="0" w:color="000000"/>
              <w:left w:val="single" w:sz="6" w:space="0" w:color="000000"/>
              <w:bottom w:val="single" w:sz="6" w:space="0" w:color="000000"/>
              <w:right w:val="single" w:sz="6" w:space="0" w:color="000000"/>
            </w:tcBorders>
            <w:vAlign w:val="center"/>
            <w:hideMark/>
          </w:tcPr>
          <w:p w:rsidR="00B4484C" w:rsidRPr="00A12DC9" w:rsidRDefault="00B4484C" w:rsidP="00A12DC9">
            <w:r w:rsidRPr="00A12DC9">
              <w:t>-</w:t>
            </w:r>
          </w:p>
        </w:tc>
        <w:tc>
          <w:tcPr>
            <w:tcW w:w="2132" w:type="dxa"/>
            <w:tcBorders>
              <w:top w:val="single" w:sz="6" w:space="0" w:color="000000"/>
              <w:left w:val="single" w:sz="6" w:space="0" w:color="000000"/>
              <w:bottom w:val="single" w:sz="6" w:space="0" w:color="000000"/>
              <w:right w:val="single" w:sz="6" w:space="0" w:color="000000"/>
            </w:tcBorders>
            <w:vAlign w:val="center"/>
            <w:hideMark/>
          </w:tcPr>
          <w:p w:rsidR="00B4484C" w:rsidRPr="00A12DC9" w:rsidRDefault="000438EE" w:rsidP="00A12DC9">
            <w:pPr>
              <w:ind w:left="83" w:right="127"/>
            </w:pPr>
            <w:r w:rsidRPr="00A12DC9">
              <w:t>632</w:t>
            </w:r>
            <w:r w:rsidR="004550A6" w:rsidRPr="00A12DC9">
              <w:t>0,932</w:t>
            </w:r>
          </w:p>
        </w:tc>
      </w:tr>
    </w:tbl>
    <w:p w:rsidR="0004733A" w:rsidRDefault="0004733A" w:rsidP="0004733A">
      <w:pPr>
        <w:shd w:val="clear" w:color="auto" w:fill="FFFFFF"/>
        <w:rPr>
          <w:color w:val="000000"/>
          <w:sz w:val="28"/>
          <w:szCs w:val="28"/>
        </w:rPr>
      </w:pPr>
      <w:r w:rsidRPr="009B5EFE">
        <w:rPr>
          <w:color w:val="000000"/>
          <w:sz w:val="28"/>
          <w:szCs w:val="28"/>
        </w:rPr>
        <w:t>б) по направлениям деятельности (в млн. руб.)</w:t>
      </w:r>
    </w:p>
    <w:p w:rsidR="00AB6CB8" w:rsidRPr="009B5EFE" w:rsidRDefault="00AB6CB8" w:rsidP="0004733A">
      <w:pPr>
        <w:shd w:val="clear" w:color="auto" w:fill="FFFFFF"/>
        <w:rPr>
          <w:bCs/>
          <w:color w:val="000000"/>
          <w:sz w:val="28"/>
          <w:szCs w:val="28"/>
        </w:rPr>
      </w:pPr>
    </w:p>
    <w:tbl>
      <w:tblPr>
        <w:tblW w:w="9781" w:type="dxa"/>
        <w:tblInd w:w="-127" w:type="dxa"/>
        <w:tblCellMar>
          <w:top w:w="15" w:type="dxa"/>
          <w:left w:w="15" w:type="dxa"/>
          <w:bottom w:w="15" w:type="dxa"/>
          <w:right w:w="15" w:type="dxa"/>
        </w:tblCellMar>
        <w:tblLook w:val="04A0"/>
      </w:tblPr>
      <w:tblGrid>
        <w:gridCol w:w="2693"/>
        <w:gridCol w:w="1277"/>
        <w:gridCol w:w="1226"/>
        <w:gridCol w:w="1325"/>
        <w:gridCol w:w="1134"/>
        <w:gridCol w:w="2126"/>
      </w:tblGrid>
      <w:tr w:rsidR="0004733A" w:rsidRPr="009B5EFE" w:rsidTr="00E0032B">
        <w:tc>
          <w:tcPr>
            <w:tcW w:w="2694" w:type="dxa"/>
            <w:tcBorders>
              <w:top w:val="single" w:sz="6" w:space="0" w:color="000000"/>
              <w:left w:val="single" w:sz="6" w:space="0" w:color="000000"/>
              <w:bottom w:val="single" w:sz="6" w:space="0" w:color="000000"/>
              <w:right w:val="single" w:sz="6" w:space="0" w:color="000000"/>
            </w:tcBorders>
            <w:vAlign w:val="center"/>
            <w:hideMark/>
          </w:tcPr>
          <w:p w:rsidR="0004733A" w:rsidRPr="00AB6CB8" w:rsidRDefault="0004733A" w:rsidP="0004733A">
            <w:pPr>
              <w:ind w:left="126"/>
              <w:rPr>
                <w:bCs/>
                <w:color w:val="000000"/>
              </w:rPr>
            </w:pPr>
            <w:r w:rsidRPr="00AB6CB8">
              <w:rPr>
                <w:color w:val="000000"/>
              </w:rPr>
              <w:t>Направление деятельности</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4733A" w:rsidRPr="00AB6CB8" w:rsidRDefault="0004733A" w:rsidP="0004733A">
            <w:pPr>
              <w:ind w:left="126"/>
              <w:rPr>
                <w:bCs/>
                <w:color w:val="000000"/>
              </w:rPr>
            </w:pPr>
            <w:r w:rsidRPr="00AB6CB8">
              <w:rPr>
                <w:bCs/>
                <w:color w:val="000000"/>
              </w:rPr>
              <w:t xml:space="preserve">  ФБ</w:t>
            </w:r>
          </w:p>
        </w:tc>
        <w:tc>
          <w:tcPr>
            <w:tcW w:w="1226" w:type="dxa"/>
            <w:tcBorders>
              <w:top w:val="single" w:sz="6" w:space="0" w:color="000000"/>
              <w:left w:val="single" w:sz="6" w:space="0" w:color="000000"/>
              <w:bottom w:val="single" w:sz="6" w:space="0" w:color="000000"/>
              <w:right w:val="single" w:sz="6" w:space="0" w:color="000000"/>
            </w:tcBorders>
            <w:vAlign w:val="center"/>
            <w:hideMark/>
          </w:tcPr>
          <w:p w:rsidR="0004733A" w:rsidRPr="00AB6CB8" w:rsidRDefault="0004733A" w:rsidP="0004733A">
            <w:pPr>
              <w:ind w:left="126"/>
              <w:rPr>
                <w:bCs/>
                <w:color w:val="000000"/>
              </w:rPr>
            </w:pPr>
            <w:r w:rsidRPr="00AB6CB8">
              <w:rPr>
                <w:bCs/>
                <w:color w:val="000000"/>
              </w:rPr>
              <w:t xml:space="preserve"> ОБ</w:t>
            </w:r>
          </w:p>
        </w:tc>
        <w:tc>
          <w:tcPr>
            <w:tcW w:w="1325" w:type="dxa"/>
            <w:tcBorders>
              <w:top w:val="single" w:sz="6" w:space="0" w:color="000000"/>
              <w:left w:val="single" w:sz="6" w:space="0" w:color="000000"/>
              <w:bottom w:val="single" w:sz="6" w:space="0" w:color="000000"/>
              <w:right w:val="single" w:sz="6" w:space="0" w:color="000000"/>
            </w:tcBorders>
            <w:vAlign w:val="center"/>
            <w:hideMark/>
          </w:tcPr>
          <w:p w:rsidR="0004733A" w:rsidRPr="00AB6CB8" w:rsidRDefault="0004733A" w:rsidP="0004733A">
            <w:pPr>
              <w:ind w:left="126"/>
              <w:rPr>
                <w:bCs/>
                <w:color w:val="000000"/>
              </w:rPr>
            </w:pPr>
            <w:r w:rsidRPr="00AB6CB8">
              <w:rPr>
                <w:color w:val="000000"/>
              </w:rPr>
              <w:t>бюджет округа (МБ)</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04733A" w:rsidRPr="00AB6CB8" w:rsidRDefault="0004733A" w:rsidP="0004733A">
            <w:pPr>
              <w:ind w:left="126"/>
              <w:jc w:val="both"/>
              <w:rPr>
                <w:color w:val="000000"/>
              </w:rPr>
            </w:pPr>
            <w:r w:rsidRPr="00AB6CB8">
              <w:rPr>
                <w:color w:val="000000"/>
              </w:rPr>
              <w:t>Внебюд-</w:t>
            </w:r>
          </w:p>
          <w:p w:rsidR="0004733A" w:rsidRPr="00AB6CB8" w:rsidRDefault="0004733A" w:rsidP="0004733A">
            <w:pPr>
              <w:ind w:left="126"/>
              <w:rPr>
                <w:bCs/>
                <w:color w:val="000000"/>
              </w:rPr>
            </w:pPr>
            <w:r w:rsidRPr="00AB6CB8">
              <w:rPr>
                <w:color w:val="000000"/>
              </w:rPr>
              <w:t>жетные средства</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04733A" w:rsidRPr="00AB6CB8" w:rsidRDefault="0004733A" w:rsidP="0004733A">
            <w:pPr>
              <w:ind w:left="126"/>
              <w:rPr>
                <w:bCs/>
                <w:color w:val="000000"/>
              </w:rPr>
            </w:pPr>
            <w:r w:rsidRPr="00AB6CB8">
              <w:rPr>
                <w:color w:val="000000"/>
              </w:rPr>
              <w:t>ВСЕГО</w:t>
            </w:r>
          </w:p>
        </w:tc>
      </w:tr>
      <w:tr w:rsidR="0004733A" w:rsidRPr="009B5EFE" w:rsidTr="00E0032B">
        <w:tc>
          <w:tcPr>
            <w:tcW w:w="2694" w:type="dxa"/>
            <w:tcBorders>
              <w:top w:val="single" w:sz="6" w:space="0" w:color="000000"/>
              <w:left w:val="single" w:sz="6" w:space="0" w:color="000000"/>
              <w:bottom w:val="single" w:sz="6" w:space="0" w:color="000000"/>
              <w:right w:val="single" w:sz="6" w:space="0" w:color="000000"/>
            </w:tcBorders>
            <w:vAlign w:val="center"/>
            <w:hideMark/>
          </w:tcPr>
          <w:p w:rsidR="0004733A" w:rsidRPr="00AB6CB8" w:rsidRDefault="0004733A" w:rsidP="0004733A">
            <w:pPr>
              <w:ind w:left="126"/>
              <w:rPr>
                <w:bCs/>
                <w:color w:val="000000"/>
              </w:rPr>
            </w:pPr>
            <w:r w:rsidRPr="00AB6CB8">
              <w:rPr>
                <w:bCs/>
                <w:color w:val="000000"/>
              </w:rPr>
              <w:t>Образование</w:t>
            </w:r>
          </w:p>
          <w:p w:rsidR="0004733A" w:rsidRPr="00AB6CB8" w:rsidRDefault="0004733A" w:rsidP="0004733A">
            <w:pPr>
              <w:ind w:left="126"/>
              <w:rPr>
                <w:bCs/>
                <w:color w:val="000000"/>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4733A" w:rsidRPr="00A12DC9" w:rsidRDefault="00640E14" w:rsidP="00A12DC9">
            <w:pPr>
              <w:ind w:left="126" w:right="221"/>
            </w:pPr>
            <w:r w:rsidRPr="00A12DC9">
              <w:t>4238,</w:t>
            </w:r>
            <w:r w:rsidR="004550A6" w:rsidRPr="00A12DC9">
              <w:t>08</w:t>
            </w:r>
          </w:p>
        </w:tc>
        <w:tc>
          <w:tcPr>
            <w:tcW w:w="1226" w:type="dxa"/>
            <w:tcBorders>
              <w:top w:val="single" w:sz="6" w:space="0" w:color="000000"/>
              <w:left w:val="single" w:sz="6" w:space="0" w:color="000000"/>
              <w:bottom w:val="single" w:sz="6" w:space="0" w:color="000000"/>
              <w:right w:val="single" w:sz="6" w:space="0" w:color="000000"/>
            </w:tcBorders>
            <w:vAlign w:val="center"/>
            <w:hideMark/>
          </w:tcPr>
          <w:p w:rsidR="0004733A" w:rsidRPr="00A12DC9" w:rsidRDefault="00640E14" w:rsidP="00A12DC9">
            <w:pPr>
              <w:ind w:left="126" w:right="221"/>
            </w:pPr>
            <w:r w:rsidRPr="00A12DC9">
              <w:t>953,</w:t>
            </w:r>
            <w:r w:rsidR="004550A6" w:rsidRPr="00A12DC9">
              <w:t>488</w:t>
            </w:r>
          </w:p>
        </w:tc>
        <w:tc>
          <w:tcPr>
            <w:tcW w:w="1325" w:type="dxa"/>
            <w:tcBorders>
              <w:top w:val="single" w:sz="6" w:space="0" w:color="000000"/>
              <w:left w:val="single" w:sz="6" w:space="0" w:color="000000"/>
              <w:bottom w:val="single" w:sz="6" w:space="0" w:color="000000"/>
              <w:right w:val="single" w:sz="6" w:space="0" w:color="000000"/>
            </w:tcBorders>
            <w:vAlign w:val="center"/>
            <w:hideMark/>
          </w:tcPr>
          <w:p w:rsidR="0004733A" w:rsidRPr="00A12DC9" w:rsidRDefault="00640E14" w:rsidP="00A12DC9">
            <w:pPr>
              <w:ind w:left="126" w:right="221"/>
            </w:pPr>
            <w:r w:rsidRPr="00A12DC9">
              <w:t>240,</w:t>
            </w:r>
            <w:r w:rsidR="004550A6" w:rsidRPr="00A12DC9">
              <w:t>864</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04733A" w:rsidRPr="00A12DC9" w:rsidRDefault="00640E14" w:rsidP="00A12DC9">
            <w:pPr>
              <w:ind w:left="126" w:right="221"/>
            </w:pPr>
            <w:r w:rsidRPr="00A12DC9">
              <w:t>-</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04733A" w:rsidRPr="00A12DC9" w:rsidRDefault="00640E14" w:rsidP="00A12DC9">
            <w:pPr>
              <w:ind w:left="126" w:right="221"/>
            </w:pPr>
            <w:r w:rsidRPr="00A12DC9">
              <w:t>5432,</w:t>
            </w:r>
            <w:r w:rsidR="004550A6" w:rsidRPr="00A12DC9">
              <w:t>432</w:t>
            </w:r>
          </w:p>
        </w:tc>
      </w:tr>
      <w:tr w:rsidR="003D59CC" w:rsidRPr="009B5EFE" w:rsidTr="00E0032B">
        <w:tc>
          <w:tcPr>
            <w:tcW w:w="2694" w:type="dxa"/>
            <w:tcBorders>
              <w:top w:val="single" w:sz="6" w:space="0" w:color="000000"/>
              <w:left w:val="single" w:sz="6" w:space="0" w:color="000000"/>
              <w:bottom w:val="single" w:sz="6" w:space="0" w:color="000000"/>
              <w:right w:val="single" w:sz="6" w:space="0" w:color="000000"/>
            </w:tcBorders>
            <w:vAlign w:val="center"/>
            <w:hideMark/>
          </w:tcPr>
          <w:p w:rsidR="003D59CC" w:rsidRPr="00AB6CB8" w:rsidRDefault="003D59CC" w:rsidP="003D59CC">
            <w:pPr>
              <w:ind w:left="126"/>
            </w:pPr>
            <w:r w:rsidRPr="00AB6CB8">
              <w:t xml:space="preserve">Культура </w:t>
            </w:r>
          </w:p>
          <w:p w:rsidR="003D59CC" w:rsidRPr="00AB6CB8" w:rsidRDefault="003D59CC" w:rsidP="003D59CC">
            <w:pPr>
              <w:ind w:left="126"/>
              <w:rPr>
                <w:bCs/>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3D59CC" w:rsidRPr="00A12DC9" w:rsidRDefault="00640E14" w:rsidP="00A12DC9">
            <w:pPr>
              <w:ind w:left="126" w:right="221"/>
            </w:pPr>
            <w:r w:rsidRPr="00A12DC9">
              <w:t>140,0</w:t>
            </w:r>
          </w:p>
        </w:tc>
        <w:tc>
          <w:tcPr>
            <w:tcW w:w="1226" w:type="dxa"/>
            <w:tcBorders>
              <w:top w:val="single" w:sz="6" w:space="0" w:color="000000"/>
              <w:left w:val="single" w:sz="6" w:space="0" w:color="000000"/>
              <w:bottom w:val="single" w:sz="6" w:space="0" w:color="000000"/>
              <w:right w:val="single" w:sz="6" w:space="0" w:color="000000"/>
            </w:tcBorders>
            <w:vAlign w:val="center"/>
            <w:hideMark/>
          </w:tcPr>
          <w:p w:rsidR="003D59CC" w:rsidRPr="00A12DC9" w:rsidRDefault="00640E14" w:rsidP="00A12DC9">
            <w:pPr>
              <w:ind w:left="126" w:right="221"/>
            </w:pPr>
            <w:r w:rsidRPr="00A12DC9">
              <w:t>40,0</w:t>
            </w:r>
          </w:p>
        </w:tc>
        <w:tc>
          <w:tcPr>
            <w:tcW w:w="1325" w:type="dxa"/>
            <w:tcBorders>
              <w:top w:val="single" w:sz="6" w:space="0" w:color="000000"/>
              <w:left w:val="single" w:sz="6" w:space="0" w:color="000000"/>
              <w:bottom w:val="single" w:sz="6" w:space="0" w:color="000000"/>
              <w:right w:val="single" w:sz="6" w:space="0" w:color="000000"/>
            </w:tcBorders>
            <w:vAlign w:val="center"/>
            <w:hideMark/>
          </w:tcPr>
          <w:p w:rsidR="003D59CC" w:rsidRPr="00A12DC9" w:rsidRDefault="00640E14" w:rsidP="00A12DC9">
            <w:pPr>
              <w:ind w:left="126" w:right="221"/>
            </w:pPr>
            <w:r w:rsidRPr="00A12DC9">
              <w:t>25,0</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3D59CC" w:rsidRPr="00A12DC9" w:rsidRDefault="00640E14" w:rsidP="00A12DC9">
            <w:pPr>
              <w:ind w:left="126" w:right="221"/>
            </w:pPr>
            <w:r w:rsidRPr="00A12DC9">
              <w:t>-</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3D59CC" w:rsidRPr="00A12DC9" w:rsidRDefault="00640E14" w:rsidP="00A12DC9">
            <w:pPr>
              <w:ind w:left="126" w:right="221"/>
            </w:pPr>
            <w:r w:rsidRPr="00A12DC9">
              <w:t>205,0</w:t>
            </w:r>
          </w:p>
        </w:tc>
      </w:tr>
      <w:tr w:rsidR="003D59CC" w:rsidRPr="009B5EFE" w:rsidTr="00E0032B">
        <w:trPr>
          <w:trHeight w:val="294"/>
        </w:trPr>
        <w:tc>
          <w:tcPr>
            <w:tcW w:w="2694" w:type="dxa"/>
            <w:tcBorders>
              <w:top w:val="single" w:sz="6" w:space="0" w:color="000000"/>
              <w:left w:val="single" w:sz="6" w:space="0" w:color="000000"/>
              <w:bottom w:val="single" w:sz="6" w:space="0" w:color="000000"/>
              <w:right w:val="single" w:sz="6" w:space="0" w:color="000000"/>
            </w:tcBorders>
            <w:hideMark/>
          </w:tcPr>
          <w:p w:rsidR="003D59CC" w:rsidRPr="00A12DC9" w:rsidRDefault="003D59CC" w:rsidP="00A12DC9">
            <w:pPr>
              <w:ind w:left="126"/>
              <w:rPr>
                <w:bCs/>
                <w:color w:val="000000"/>
              </w:rPr>
            </w:pPr>
            <w:r w:rsidRPr="00A12DC9">
              <w:rPr>
                <w:bCs/>
                <w:color w:val="000000"/>
              </w:rPr>
              <w:t xml:space="preserve"> Физическая культура, массовый  спорт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3D59CC" w:rsidRPr="00A12DC9" w:rsidRDefault="00EC2BAA" w:rsidP="00A12DC9">
            <w:pPr>
              <w:ind w:left="126" w:right="221"/>
            </w:pPr>
            <w:r w:rsidRPr="00A12DC9">
              <w:t>435,2</w:t>
            </w:r>
          </w:p>
        </w:tc>
        <w:tc>
          <w:tcPr>
            <w:tcW w:w="1226" w:type="dxa"/>
            <w:tcBorders>
              <w:top w:val="single" w:sz="6" w:space="0" w:color="000000"/>
              <w:left w:val="single" w:sz="6" w:space="0" w:color="000000"/>
              <w:bottom w:val="single" w:sz="6" w:space="0" w:color="000000"/>
              <w:right w:val="single" w:sz="6" w:space="0" w:color="000000"/>
            </w:tcBorders>
            <w:vAlign w:val="center"/>
            <w:hideMark/>
          </w:tcPr>
          <w:p w:rsidR="003D59CC" w:rsidRPr="00A12DC9" w:rsidRDefault="00EC2BAA" w:rsidP="00A12DC9">
            <w:pPr>
              <w:ind w:left="126" w:right="221"/>
            </w:pPr>
            <w:r w:rsidRPr="00A12DC9">
              <w:t>170,8</w:t>
            </w:r>
          </w:p>
        </w:tc>
        <w:tc>
          <w:tcPr>
            <w:tcW w:w="1325" w:type="dxa"/>
            <w:tcBorders>
              <w:top w:val="single" w:sz="6" w:space="0" w:color="000000"/>
              <w:left w:val="single" w:sz="6" w:space="0" w:color="000000"/>
              <w:bottom w:val="single" w:sz="6" w:space="0" w:color="000000"/>
              <w:right w:val="single" w:sz="6" w:space="0" w:color="000000"/>
            </w:tcBorders>
            <w:vAlign w:val="center"/>
            <w:hideMark/>
          </w:tcPr>
          <w:p w:rsidR="00EC2BAA" w:rsidRPr="00A12DC9" w:rsidRDefault="00640E14" w:rsidP="00A12DC9">
            <w:pPr>
              <w:ind w:left="126" w:right="221"/>
            </w:pPr>
            <w:r w:rsidRPr="00A12DC9">
              <w:t>7</w:t>
            </w:r>
            <w:r w:rsidR="00B4484C" w:rsidRPr="00A12DC9">
              <w:t>7</w:t>
            </w:r>
            <w:r w:rsidRPr="00A12DC9">
              <w:t>,</w:t>
            </w:r>
            <w:r w:rsidR="00EC2BAA" w:rsidRPr="00A12DC9">
              <w:t>5</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3D59CC" w:rsidRPr="00A12DC9" w:rsidRDefault="00640E14" w:rsidP="00A12DC9">
            <w:pPr>
              <w:ind w:left="126" w:right="221"/>
            </w:pPr>
            <w:r w:rsidRPr="00A12DC9">
              <w:t>-</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3D59CC" w:rsidRPr="00A12DC9" w:rsidRDefault="00640E14" w:rsidP="00A12DC9">
            <w:pPr>
              <w:ind w:left="126" w:right="221"/>
            </w:pPr>
            <w:r w:rsidRPr="00A12DC9">
              <w:t>6</w:t>
            </w:r>
            <w:r w:rsidR="00B4484C" w:rsidRPr="00A12DC9">
              <w:t>8</w:t>
            </w:r>
            <w:r w:rsidR="00EC2BAA" w:rsidRPr="00A12DC9">
              <w:t>3,5</w:t>
            </w:r>
          </w:p>
        </w:tc>
      </w:tr>
      <w:tr w:rsidR="003D59CC" w:rsidRPr="009B5EFE" w:rsidTr="00E0032B">
        <w:tc>
          <w:tcPr>
            <w:tcW w:w="2694" w:type="dxa"/>
            <w:tcBorders>
              <w:top w:val="single" w:sz="6" w:space="0" w:color="000000"/>
              <w:left w:val="single" w:sz="6" w:space="0" w:color="000000"/>
              <w:bottom w:val="single" w:sz="6" w:space="0" w:color="000000"/>
              <w:right w:val="single" w:sz="6" w:space="0" w:color="000000"/>
            </w:tcBorders>
            <w:vAlign w:val="bottom"/>
            <w:hideMark/>
          </w:tcPr>
          <w:p w:rsidR="003D59CC" w:rsidRPr="00A12DC9" w:rsidRDefault="003D59CC" w:rsidP="007A2D95">
            <w:pPr>
              <w:ind w:left="126"/>
              <w:rPr>
                <w:bCs/>
                <w:color w:val="000000"/>
              </w:rPr>
            </w:pPr>
            <w:r w:rsidRPr="00A12DC9">
              <w:rPr>
                <w:bCs/>
                <w:color w:val="000000"/>
              </w:rPr>
              <w:t>Итого:</w:t>
            </w:r>
          </w:p>
          <w:p w:rsidR="003D59CC" w:rsidRPr="00A12DC9" w:rsidRDefault="003D59CC" w:rsidP="007A2D95">
            <w:pPr>
              <w:ind w:left="126"/>
              <w:jc w:val="center"/>
              <w:rPr>
                <w:bCs/>
                <w:color w:val="000000"/>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3D59CC" w:rsidRPr="00A12DC9" w:rsidRDefault="00EC2BAA" w:rsidP="00A12DC9">
            <w:pPr>
              <w:ind w:left="126" w:right="221"/>
            </w:pPr>
            <w:r w:rsidRPr="00A12DC9">
              <w:t>4813,</w:t>
            </w:r>
            <w:r w:rsidR="00557A38" w:rsidRPr="00A12DC9">
              <w:t>280</w:t>
            </w:r>
          </w:p>
        </w:tc>
        <w:tc>
          <w:tcPr>
            <w:tcW w:w="1226" w:type="dxa"/>
            <w:tcBorders>
              <w:top w:val="single" w:sz="6" w:space="0" w:color="000000"/>
              <w:left w:val="single" w:sz="6" w:space="0" w:color="000000"/>
              <w:bottom w:val="single" w:sz="6" w:space="0" w:color="000000"/>
              <w:right w:val="single" w:sz="6" w:space="0" w:color="000000"/>
            </w:tcBorders>
            <w:vAlign w:val="center"/>
            <w:hideMark/>
          </w:tcPr>
          <w:p w:rsidR="003D59CC" w:rsidRPr="00A12DC9" w:rsidRDefault="00EC2BAA" w:rsidP="00A12DC9">
            <w:pPr>
              <w:ind w:right="221"/>
            </w:pPr>
            <w:r w:rsidRPr="00A12DC9">
              <w:t>1164,</w:t>
            </w:r>
            <w:r w:rsidR="00557A38" w:rsidRPr="00A12DC9">
              <w:t>288</w:t>
            </w:r>
          </w:p>
        </w:tc>
        <w:tc>
          <w:tcPr>
            <w:tcW w:w="1325" w:type="dxa"/>
            <w:tcBorders>
              <w:top w:val="single" w:sz="6" w:space="0" w:color="000000"/>
              <w:left w:val="single" w:sz="6" w:space="0" w:color="000000"/>
              <w:bottom w:val="single" w:sz="6" w:space="0" w:color="000000"/>
              <w:right w:val="single" w:sz="6" w:space="0" w:color="000000"/>
            </w:tcBorders>
            <w:vAlign w:val="center"/>
            <w:hideMark/>
          </w:tcPr>
          <w:p w:rsidR="003D59CC" w:rsidRPr="00A12DC9" w:rsidRDefault="00640E14" w:rsidP="00A12DC9">
            <w:pPr>
              <w:ind w:right="221"/>
            </w:pPr>
            <w:r w:rsidRPr="00A12DC9">
              <w:t>34</w:t>
            </w:r>
            <w:r w:rsidR="00B4484C" w:rsidRPr="00A12DC9">
              <w:t>3</w:t>
            </w:r>
            <w:r w:rsidRPr="00A12DC9">
              <w:t>,</w:t>
            </w:r>
            <w:r w:rsidR="00557A38" w:rsidRPr="00A12DC9">
              <w:t>364</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3D59CC" w:rsidRPr="00A12DC9" w:rsidRDefault="00640E14" w:rsidP="00A12DC9">
            <w:pPr>
              <w:ind w:left="126" w:right="221"/>
            </w:pPr>
            <w:r w:rsidRPr="00A12DC9">
              <w:t>-</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3D59CC" w:rsidRPr="00A12DC9" w:rsidRDefault="00EC2BAA" w:rsidP="00A12DC9">
            <w:pPr>
              <w:ind w:left="126" w:right="221"/>
            </w:pPr>
            <w:r w:rsidRPr="00A12DC9">
              <w:t>632</w:t>
            </w:r>
            <w:r w:rsidR="00557A38" w:rsidRPr="00A12DC9">
              <w:t>0,932</w:t>
            </w:r>
          </w:p>
        </w:tc>
      </w:tr>
    </w:tbl>
    <w:p w:rsidR="0004733A" w:rsidRDefault="0004733A" w:rsidP="005A0C04">
      <w:pPr>
        <w:jc w:val="both"/>
        <w:rPr>
          <w:b/>
          <w:sz w:val="28"/>
          <w:szCs w:val="28"/>
        </w:rPr>
      </w:pPr>
    </w:p>
    <w:p w:rsidR="005A0C04" w:rsidRPr="005C4433" w:rsidRDefault="005A0C04" w:rsidP="005C4433">
      <w:pPr>
        <w:ind w:firstLine="709"/>
        <w:jc w:val="both"/>
      </w:pPr>
      <w:r w:rsidRPr="005C4433">
        <w:t>Реализация данных мероприятий осуществляется в рамках следующих муниципальных программ:</w:t>
      </w:r>
    </w:p>
    <w:p w:rsidR="00A12DC9" w:rsidRPr="005C4433" w:rsidRDefault="00A12DC9" w:rsidP="005C4433">
      <w:pPr>
        <w:ind w:firstLine="709"/>
        <w:jc w:val="both"/>
      </w:pPr>
      <w:r w:rsidRPr="005C4433">
        <w:t>- муниципальная программа «Развитие образования», утверждена постановлением администрации муниципального образования «Светлогорский городской округ» от 20.0.2019г. № 247;</w:t>
      </w:r>
    </w:p>
    <w:p w:rsidR="005A0C04" w:rsidRPr="005C4433" w:rsidRDefault="005A0C04" w:rsidP="005C4433">
      <w:pPr>
        <w:ind w:firstLine="709"/>
        <w:jc w:val="both"/>
      </w:pPr>
      <w:r w:rsidRPr="005C4433">
        <w:t xml:space="preserve">- </w:t>
      </w:r>
      <w:r w:rsidR="0005360C" w:rsidRPr="005C4433">
        <w:t xml:space="preserve"> </w:t>
      </w:r>
      <w:r w:rsidRPr="005C4433">
        <w:t>муниципальная программа «Развитие культуры», утверждена постановлением администрации муниципального образования «Светлогорский городской округ» от 27.02.2019г. № 179;</w:t>
      </w:r>
    </w:p>
    <w:p w:rsidR="005A0C04" w:rsidRPr="005C4433" w:rsidRDefault="005A0C04" w:rsidP="005C4433">
      <w:pPr>
        <w:ind w:firstLine="709"/>
        <w:jc w:val="both"/>
      </w:pPr>
      <w:r w:rsidRPr="005C4433">
        <w:lastRenderedPageBreak/>
        <w:t>- муниципальная программа «Развитие физической культуры и спорта», утверждена постановлением администрации муниципального образования «Светлогорский городск</w:t>
      </w:r>
      <w:r w:rsidR="00A12DC9" w:rsidRPr="005C4433">
        <w:t>ой округ» от 20.02.2019г. № 160.</w:t>
      </w:r>
    </w:p>
    <w:p w:rsidR="00C3754D" w:rsidRDefault="005A0C04" w:rsidP="005C4433">
      <w:pPr>
        <w:jc w:val="both"/>
        <w:rPr>
          <w:b/>
          <w:sz w:val="28"/>
          <w:szCs w:val="28"/>
        </w:rPr>
      </w:pPr>
      <w:r w:rsidRPr="005C4433">
        <w:t xml:space="preserve"> </w:t>
      </w:r>
    </w:p>
    <w:p w:rsidR="0004733A" w:rsidRPr="005C4433" w:rsidRDefault="0004733A" w:rsidP="00380D7D">
      <w:pPr>
        <w:jc w:val="center"/>
        <w:rPr>
          <w:b/>
        </w:rPr>
      </w:pPr>
      <w:r w:rsidRPr="00380D7D">
        <w:rPr>
          <w:b/>
          <w:sz w:val="28"/>
          <w:szCs w:val="28"/>
        </w:rPr>
        <w:t xml:space="preserve"> </w:t>
      </w:r>
      <w:r w:rsidR="00380D7D" w:rsidRPr="005C4433">
        <w:rPr>
          <w:b/>
        </w:rPr>
        <w:t>Достижение расчетного уровня обеспеченности населения округа услугами и ответственный исполнитель</w:t>
      </w:r>
    </w:p>
    <w:p w:rsidR="0004733A" w:rsidRPr="005C4433" w:rsidRDefault="0004733A" w:rsidP="0004733A">
      <w:pPr>
        <w:jc w:val="cente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3057"/>
        <w:gridCol w:w="3187"/>
        <w:gridCol w:w="2835"/>
      </w:tblGrid>
      <w:tr w:rsidR="00380D7D" w:rsidRPr="00F624AD" w:rsidTr="001314AC">
        <w:trPr>
          <w:trHeight w:val="1932"/>
        </w:trPr>
        <w:tc>
          <w:tcPr>
            <w:tcW w:w="702" w:type="dxa"/>
          </w:tcPr>
          <w:p w:rsidR="00380D7D" w:rsidRPr="00F624AD" w:rsidRDefault="00380D7D" w:rsidP="0004733A">
            <w:r w:rsidRPr="00F624AD">
              <w:t>№</w:t>
            </w:r>
          </w:p>
          <w:p w:rsidR="00380D7D" w:rsidRPr="00F624AD" w:rsidRDefault="00380D7D" w:rsidP="0004733A">
            <w:r w:rsidRPr="00F624AD">
              <w:t>п/п</w:t>
            </w:r>
          </w:p>
        </w:tc>
        <w:tc>
          <w:tcPr>
            <w:tcW w:w="3057" w:type="dxa"/>
          </w:tcPr>
          <w:p w:rsidR="00380D7D" w:rsidRPr="00F624AD" w:rsidRDefault="00380D7D" w:rsidP="0004733A">
            <w:r w:rsidRPr="00F624AD">
              <w:t>Мероприятия по проектированию, строительству и реконструкции объектов социальной инфраструктуры</w:t>
            </w:r>
          </w:p>
        </w:tc>
        <w:tc>
          <w:tcPr>
            <w:tcW w:w="3187" w:type="dxa"/>
          </w:tcPr>
          <w:p w:rsidR="00380D7D" w:rsidRPr="00F624AD" w:rsidRDefault="00380D7D" w:rsidP="0004733A">
            <w:pPr>
              <w:rPr>
                <w:b/>
              </w:rPr>
            </w:pPr>
            <w:r w:rsidRPr="00F624AD">
              <w:t>Достижение расчетного уровня обеспеченности населения округа услугами</w:t>
            </w:r>
          </w:p>
        </w:tc>
        <w:tc>
          <w:tcPr>
            <w:tcW w:w="2835" w:type="dxa"/>
          </w:tcPr>
          <w:p w:rsidR="00380D7D" w:rsidRPr="00F624AD" w:rsidRDefault="00380D7D" w:rsidP="0004733A">
            <w:pPr>
              <w:rPr>
                <w:b/>
              </w:rPr>
            </w:pPr>
            <w:r w:rsidRPr="00F624AD">
              <w:rPr>
                <w:b/>
              </w:rPr>
              <w:t>Ответственный</w:t>
            </w:r>
          </w:p>
          <w:p w:rsidR="00380D7D" w:rsidRPr="00F624AD" w:rsidRDefault="00380D7D" w:rsidP="0004733A">
            <w:pPr>
              <w:rPr>
                <w:b/>
              </w:rPr>
            </w:pPr>
            <w:r w:rsidRPr="00F624AD">
              <w:rPr>
                <w:b/>
              </w:rPr>
              <w:t>исполнитель</w:t>
            </w:r>
          </w:p>
        </w:tc>
      </w:tr>
      <w:tr w:rsidR="0004733A" w:rsidRPr="00F624AD" w:rsidTr="001314AC">
        <w:tc>
          <w:tcPr>
            <w:tcW w:w="6946" w:type="dxa"/>
            <w:gridSpan w:val="3"/>
          </w:tcPr>
          <w:p w:rsidR="0004733A" w:rsidRPr="00F624AD" w:rsidRDefault="0004733A" w:rsidP="00380D7D">
            <w:pPr>
              <w:rPr>
                <w:b/>
              </w:rPr>
            </w:pPr>
            <w:r w:rsidRPr="00F624AD">
              <w:rPr>
                <w:b/>
              </w:rPr>
              <w:t>сфера образования</w:t>
            </w:r>
          </w:p>
        </w:tc>
        <w:tc>
          <w:tcPr>
            <w:tcW w:w="2835" w:type="dxa"/>
          </w:tcPr>
          <w:p w:rsidR="0004733A" w:rsidRPr="00F624AD" w:rsidRDefault="0004733A" w:rsidP="0004733A">
            <w:pPr>
              <w:rPr>
                <w:b/>
              </w:rPr>
            </w:pPr>
          </w:p>
        </w:tc>
      </w:tr>
      <w:tr w:rsidR="00A714EA" w:rsidRPr="00F624AD" w:rsidTr="001314AC">
        <w:tc>
          <w:tcPr>
            <w:tcW w:w="702" w:type="dxa"/>
          </w:tcPr>
          <w:p w:rsidR="0004733A" w:rsidRPr="00F624AD" w:rsidRDefault="0004733A" w:rsidP="0004733A">
            <w:r w:rsidRPr="00F624AD">
              <w:t>1</w:t>
            </w:r>
          </w:p>
        </w:tc>
        <w:tc>
          <w:tcPr>
            <w:tcW w:w="3057" w:type="dxa"/>
          </w:tcPr>
          <w:p w:rsidR="0004733A" w:rsidRPr="00F624AD" w:rsidRDefault="0004733A" w:rsidP="0004733A">
            <w:r w:rsidRPr="00F624AD">
              <w:t>Строительство дошкольного учреждения по проезду Майскому</w:t>
            </w:r>
          </w:p>
        </w:tc>
        <w:tc>
          <w:tcPr>
            <w:tcW w:w="3187" w:type="dxa"/>
          </w:tcPr>
          <w:p w:rsidR="0004733A" w:rsidRPr="00F624AD" w:rsidRDefault="0004733A" w:rsidP="0004733A">
            <w:r w:rsidRPr="00F624AD">
              <w:t>позволит обеспечить 100% населения потребностями в дошкольных учреждениях</w:t>
            </w:r>
          </w:p>
        </w:tc>
        <w:tc>
          <w:tcPr>
            <w:tcW w:w="2835" w:type="dxa"/>
          </w:tcPr>
          <w:p w:rsidR="00F624AD" w:rsidRPr="00F624AD" w:rsidRDefault="00F624AD" w:rsidP="00F624AD">
            <w:pPr>
              <w:pStyle w:val="ab"/>
            </w:pPr>
            <w:r w:rsidRPr="00F624AD">
              <w:t>Ответственный исполнитель -администрация СГО;</w:t>
            </w:r>
          </w:p>
          <w:p w:rsidR="00F624AD" w:rsidRPr="00F624AD" w:rsidRDefault="00F624AD" w:rsidP="00F624AD">
            <w:pPr>
              <w:pStyle w:val="ab"/>
            </w:pPr>
            <w:r w:rsidRPr="00F624AD">
              <w:t xml:space="preserve">Соисполнитель (исполнитель): </w:t>
            </w:r>
          </w:p>
          <w:p w:rsidR="00F624AD" w:rsidRDefault="00F624AD" w:rsidP="00F624AD">
            <w:pPr>
              <w:pStyle w:val="ab"/>
            </w:pPr>
            <w:r w:rsidRPr="00F624AD">
              <w:t xml:space="preserve">-отдел </w:t>
            </w:r>
            <w:r>
              <w:t xml:space="preserve"> образования</w:t>
            </w:r>
            <w:r w:rsidRPr="00F624AD">
              <w:t xml:space="preserve"> администрации МО СГО;</w:t>
            </w:r>
          </w:p>
          <w:p w:rsidR="0004733A" w:rsidRPr="00F624AD" w:rsidRDefault="00F624AD" w:rsidP="00F624AD">
            <w:pPr>
              <w:spacing w:line="25" w:lineRule="atLeast"/>
            </w:pPr>
            <w:r w:rsidRPr="00FF041C">
              <w:t>-МКУ «ОКС Светлогорского городского округа»;</w:t>
            </w:r>
          </w:p>
        </w:tc>
      </w:tr>
      <w:tr w:rsidR="00A714EA" w:rsidRPr="00F624AD" w:rsidTr="001314AC">
        <w:tc>
          <w:tcPr>
            <w:tcW w:w="702" w:type="dxa"/>
          </w:tcPr>
          <w:p w:rsidR="00C4314D" w:rsidRPr="00F624AD" w:rsidRDefault="00C4314D" w:rsidP="00C4314D">
            <w:r w:rsidRPr="00F624AD">
              <w:t>2</w:t>
            </w:r>
          </w:p>
        </w:tc>
        <w:tc>
          <w:tcPr>
            <w:tcW w:w="3057" w:type="dxa"/>
          </w:tcPr>
          <w:p w:rsidR="00C4314D" w:rsidRPr="00F624AD" w:rsidRDefault="00C4314D" w:rsidP="00C4314D">
            <w:r w:rsidRPr="00F624AD">
              <w:t>Строительство дошкольного учреждения по ул.</w:t>
            </w:r>
            <w:r w:rsidR="00E72DAE">
              <w:t xml:space="preserve"> Хуторской-Заречной планировочный  район</w:t>
            </w:r>
            <w:r w:rsidR="00011588">
              <w:t xml:space="preserve"> </w:t>
            </w:r>
            <w:r w:rsidR="00E72DAE">
              <w:t xml:space="preserve">  «</w:t>
            </w:r>
            <w:r w:rsidR="00011588">
              <w:t>Светлогорск-3»</w:t>
            </w:r>
          </w:p>
        </w:tc>
        <w:tc>
          <w:tcPr>
            <w:tcW w:w="3187" w:type="dxa"/>
          </w:tcPr>
          <w:p w:rsidR="00C4314D" w:rsidRPr="00F624AD" w:rsidRDefault="00C4314D" w:rsidP="00C4314D">
            <w:r w:rsidRPr="00F624AD">
              <w:t>позволит обеспечить 100% населения потребностями в дошкольных учреждениях</w:t>
            </w:r>
          </w:p>
        </w:tc>
        <w:tc>
          <w:tcPr>
            <w:tcW w:w="2835" w:type="dxa"/>
          </w:tcPr>
          <w:p w:rsidR="00C4314D" w:rsidRPr="00F624AD" w:rsidRDefault="00F624AD" w:rsidP="00F624AD">
            <w:pPr>
              <w:jc w:val="center"/>
            </w:pPr>
            <w:r>
              <w:t>- « -</w:t>
            </w:r>
          </w:p>
        </w:tc>
      </w:tr>
      <w:tr w:rsidR="00A714EA" w:rsidRPr="00F624AD" w:rsidTr="001314AC">
        <w:tc>
          <w:tcPr>
            <w:tcW w:w="702" w:type="dxa"/>
          </w:tcPr>
          <w:p w:rsidR="00C4314D" w:rsidRPr="00F624AD" w:rsidRDefault="00C4314D" w:rsidP="00C4314D">
            <w:r w:rsidRPr="00F624AD">
              <w:t>3</w:t>
            </w:r>
          </w:p>
        </w:tc>
        <w:tc>
          <w:tcPr>
            <w:tcW w:w="3057" w:type="dxa"/>
          </w:tcPr>
          <w:p w:rsidR="00C4314D" w:rsidRPr="00F624AD" w:rsidRDefault="00C4314D" w:rsidP="00C4314D">
            <w:r w:rsidRPr="00F624AD">
              <w:t>Строительство дошкольного учреждения в п. Донское</w:t>
            </w:r>
          </w:p>
        </w:tc>
        <w:tc>
          <w:tcPr>
            <w:tcW w:w="3187" w:type="dxa"/>
          </w:tcPr>
          <w:p w:rsidR="00C4314D" w:rsidRPr="00F624AD" w:rsidRDefault="00C4314D" w:rsidP="00C4314D">
            <w:r w:rsidRPr="00F624AD">
              <w:t>позволит обеспечить 100% населения потребностями в дошкольных учреждениях</w:t>
            </w:r>
          </w:p>
        </w:tc>
        <w:tc>
          <w:tcPr>
            <w:tcW w:w="2835" w:type="dxa"/>
          </w:tcPr>
          <w:p w:rsidR="00C4314D" w:rsidRPr="00F624AD" w:rsidRDefault="00F624AD" w:rsidP="00F624AD">
            <w:pPr>
              <w:jc w:val="center"/>
            </w:pPr>
            <w:r>
              <w:t>- « -</w:t>
            </w:r>
          </w:p>
        </w:tc>
      </w:tr>
      <w:tr w:rsidR="00A714EA" w:rsidRPr="00F624AD" w:rsidTr="001314AC">
        <w:tc>
          <w:tcPr>
            <w:tcW w:w="702" w:type="dxa"/>
          </w:tcPr>
          <w:p w:rsidR="00C4314D" w:rsidRPr="00F624AD" w:rsidRDefault="00C4314D" w:rsidP="00C4314D">
            <w:r w:rsidRPr="00F624AD">
              <w:t>4</w:t>
            </w:r>
          </w:p>
        </w:tc>
        <w:tc>
          <w:tcPr>
            <w:tcW w:w="3057" w:type="dxa"/>
          </w:tcPr>
          <w:p w:rsidR="00C4314D" w:rsidRPr="00F624AD" w:rsidRDefault="00C4314D" w:rsidP="00C4314D">
            <w:r w:rsidRPr="00F624AD">
              <w:t>Реконструкция средней общеобразовательной школы г. Светлогорска</w:t>
            </w:r>
            <w:r w:rsidR="00011588">
              <w:t xml:space="preserve"> в </w:t>
            </w:r>
            <w:r w:rsidR="00E72DAE">
              <w:t xml:space="preserve">планировочном </w:t>
            </w:r>
            <w:r w:rsidR="00011588">
              <w:t>районе «Светлогорск1»</w:t>
            </w:r>
          </w:p>
        </w:tc>
        <w:tc>
          <w:tcPr>
            <w:tcW w:w="3187" w:type="dxa"/>
          </w:tcPr>
          <w:p w:rsidR="00C4314D" w:rsidRPr="00F624AD" w:rsidRDefault="00C4314D" w:rsidP="00C4314D">
            <w:r w:rsidRPr="00F624AD">
              <w:t>позволит обеспечить 100% населения потребностями в  школьных учреждениях</w:t>
            </w:r>
          </w:p>
        </w:tc>
        <w:tc>
          <w:tcPr>
            <w:tcW w:w="2835" w:type="dxa"/>
          </w:tcPr>
          <w:p w:rsidR="00C4314D" w:rsidRPr="00F624AD" w:rsidRDefault="00F624AD" w:rsidP="00F624AD">
            <w:pPr>
              <w:jc w:val="center"/>
            </w:pPr>
            <w:r>
              <w:t>- « -</w:t>
            </w:r>
          </w:p>
        </w:tc>
      </w:tr>
      <w:tr w:rsidR="00A714EA" w:rsidRPr="00F624AD" w:rsidTr="001314AC">
        <w:tc>
          <w:tcPr>
            <w:tcW w:w="702" w:type="dxa"/>
          </w:tcPr>
          <w:p w:rsidR="00C4314D" w:rsidRPr="00F624AD" w:rsidRDefault="00C4314D" w:rsidP="00C4314D">
            <w:r w:rsidRPr="00F624AD">
              <w:t>5</w:t>
            </w:r>
          </w:p>
        </w:tc>
        <w:tc>
          <w:tcPr>
            <w:tcW w:w="3057" w:type="dxa"/>
          </w:tcPr>
          <w:p w:rsidR="00C4314D" w:rsidRPr="00F624AD" w:rsidRDefault="00C4314D" w:rsidP="00C4314D">
            <w:r w:rsidRPr="00F624AD">
              <w:t>Строительство нового корпуса началь</w:t>
            </w:r>
            <w:r w:rsidR="00A06932">
              <w:t xml:space="preserve">ной школы в </w:t>
            </w:r>
            <w:r w:rsidR="00E72DAE">
              <w:t xml:space="preserve">планировочном </w:t>
            </w:r>
            <w:r w:rsidR="000623C0">
              <w:t>районе «Светлогорск-1»</w:t>
            </w:r>
          </w:p>
        </w:tc>
        <w:tc>
          <w:tcPr>
            <w:tcW w:w="3187" w:type="dxa"/>
          </w:tcPr>
          <w:p w:rsidR="00C4314D" w:rsidRPr="00F624AD" w:rsidRDefault="00C4314D" w:rsidP="00C4314D">
            <w:r w:rsidRPr="00F624AD">
              <w:t>позволит обеспечить 100% населения потребностями в школьных учреждениях</w:t>
            </w:r>
          </w:p>
        </w:tc>
        <w:tc>
          <w:tcPr>
            <w:tcW w:w="2835" w:type="dxa"/>
          </w:tcPr>
          <w:p w:rsidR="00C4314D" w:rsidRPr="00F624AD" w:rsidRDefault="00F624AD" w:rsidP="00F624AD">
            <w:pPr>
              <w:jc w:val="center"/>
            </w:pPr>
            <w:r>
              <w:t>- « -</w:t>
            </w:r>
          </w:p>
        </w:tc>
      </w:tr>
      <w:tr w:rsidR="00A714EA" w:rsidRPr="00F624AD" w:rsidTr="001314AC">
        <w:tc>
          <w:tcPr>
            <w:tcW w:w="702" w:type="dxa"/>
          </w:tcPr>
          <w:p w:rsidR="00C4314D" w:rsidRPr="00F624AD" w:rsidRDefault="00C4314D" w:rsidP="00C4314D">
            <w:r w:rsidRPr="00F624AD">
              <w:t>6</w:t>
            </w:r>
          </w:p>
        </w:tc>
        <w:tc>
          <w:tcPr>
            <w:tcW w:w="3057" w:type="dxa"/>
          </w:tcPr>
          <w:p w:rsidR="00C4314D" w:rsidRPr="00F624AD" w:rsidRDefault="00C4314D" w:rsidP="00C4314D">
            <w:r w:rsidRPr="00F624AD">
              <w:t>Строительство дошкольного учреждения в</w:t>
            </w:r>
            <w:r w:rsidR="00E72DAE">
              <w:t xml:space="preserve"> планировочном </w:t>
            </w:r>
            <w:r w:rsidRPr="00F624AD">
              <w:t xml:space="preserve"> </w:t>
            </w:r>
            <w:r w:rsidR="000623C0">
              <w:t xml:space="preserve"> районе </w:t>
            </w:r>
            <w:r w:rsidR="00E72DAE">
              <w:t xml:space="preserve"> «</w:t>
            </w:r>
            <w:r w:rsidRPr="00F624AD">
              <w:t>От</w:t>
            </w:r>
            <w:r w:rsidR="000623C0">
              <w:t>радное»</w:t>
            </w:r>
          </w:p>
        </w:tc>
        <w:tc>
          <w:tcPr>
            <w:tcW w:w="3187" w:type="dxa"/>
          </w:tcPr>
          <w:p w:rsidR="00C4314D" w:rsidRPr="00F624AD" w:rsidRDefault="00C4314D" w:rsidP="00C4314D">
            <w:r w:rsidRPr="00F624AD">
              <w:t>позволит обеспечить 100% населения потребностями в дошкольных учреждениях</w:t>
            </w:r>
          </w:p>
        </w:tc>
        <w:tc>
          <w:tcPr>
            <w:tcW w:w="2835" w:type="dxa"/>
          </w:tcPr>
          <w:p w:rsidR="00C4314D" w:rsidRPr="00F624AD" w:rsidRDefault="00F624AD" w:rsidP="00F624AD">
            <w:pPr>
              <w:jc w:val="center"/>
            </w:pPr>
            <w:r>
              <w:t>- « -</w:t>
            </w:r>
          </w:p>
        </w:tc>
      </w:tr>
      <w:tr w:rsidR="00A714EA" w:rsidRPr="00F624AD" w:rsidTr="001314AC">
        <w:tc>
          <w:tcPr>
            <w:tcW w:w="702" w:type="dxa"/>
          </w:tcPr>
          <w:p w:rsidR="00C4314D" w:rsidRPr="00F624AD" w:rsidRDefault="00C4314D" w:rsidP="00C4314D">
            <w:r w:rsidRPr="00F624AD">
              <w:t>7</w:t>
            </w:r>
          </w:p>
        </w:tc>
        <w:tc>
          <w:tcPr>
            <w:tcW w:w="3057" w:type="dxa"/>
          </w:tcPr>
          <w:p w:rsidR="00C4314D" w:rsidRPr="00F624AD" w:rsidRDefault="00C4314D" w:rsidP="00C4314D">
            <w:r w:rsidRPr="00F624AD">
              <w:t xml:space="preserve">Строительство дошкольного учреждения </w:t>
            </w:r>
            <w:r w:rsidR="007E71FF">
              <w:t xml:space="preserve">в </w:t>
            </w:r>
            <w:r w:rsidR="00405790">
              <w:t xml:space="preserve"> планировочном </w:t>
            </w:r>
            <w:r w:rsidR="007E71FF">
              <w:t>районе «</w:t>
            </w:r>
            <w:r w:rsidRPr="00F624AD">
              <w:t>Зори</w:t>
            </w:r>
            <w:r w:rsidR="007E71FF">
              <w:t>»</w:t>
            </w:r>
          </w:p>
        </w:tc>
        <w:tc>
          <w:tcPr>
            <w:tcW w:w="3187" w:type="dxa"/>
          </w:tcPr>
          <w:p w:rsidR="00C4314D" w:rsidRPr="00F624AD" w:rsidRDefault="00C4314D" w:rsidP="00C4314D">
            <w:r w:rsidRPr="00F624AD">
              <w:t>позволит обеспечить 100% населения потребностями в дошкольных учреждениях</w:t>
            </w:r>
          </w:p>
        </w:tc>
        <w:tc>
          <w:tcPr>
            <w:tcW w:w="2835" w:type="dxa"/>
          </w:tcPr>
          <w:p w:rsidR="00C4314D" w:rsidRPr="00F624AD" w:rsidRDefault="00F624AD" w:rsidP="00F624AD">
            <w:pPr>
              <w:jc w:val="center"/>
            </w:pPr>
            <w:r>
              <w:t>- « -</w:t>
            </w:r>
          </w:p>
        </w:tc>
      </w:tr>
      <w:tr w:rsidR="00A714EA" w:rsidRPr="00F624AD" w:rsidTr="001314AC">
        <w:tc>
          <w:tcPr>
            <w:tcW w:w="702" w:type="dxa"/>
          </w:tcPr>
          <w:p w:rsidR="00C4314D" w:rsidRPr="00F624AD" w:rsidRDefault="00C4314D" w:rsidP="00C4314D">
            <w:r w:rsidRPr="00F624AD">
              <w:t>8</w:t>
            </w:r>
          </w:p>
        </w:tc>
        <w:tc>
          <w:tcPr>
            <w:tcW w:w="3057" w:type="dxa"/>
          </w:tcPr>
          <w:p w:rsidR="00C4314D" w:rsidRPr="00F624AD" w:rsidRDefault="00C4314D" w:rsidP="00C4314D">
            <w:r w:rsidRPr="00F624AD">
              <w:t xml:space="preserve">Строительство общеобразовательной </w:t>
            </w:r>
            <w:r w:rsidRPr="00F624AD">
              <w:lastRenderedPageBreak/>
              <w:t>шко</w:t>
            </w:r>
            <w:r w:rsidR="007E71FF">
              <w:t xml:space="preserve">лы  в </w:t>
            </w:r>
            <w:r w:rsidR="00405790">
              <w:t xml:space="preserve"> планировочном </w:t>
            </w:r>
            <w:r w:rsidR="007E71FF">
              <w:t>районе «</w:t>
            </w:r>
            <w:r w:rsidRPr="00F624AD">
              <w:t>Зори</w:t>
            </w:r>
            <w:r w:rsidR="007E71FF">
              <w:t>»</w:t>
            </w:r>
          </w:p>
        </w:tc>
        <w:tc>
          <w:tcPr>
            <w:tcW w:w="3187" w:type="dxa"/>
          </w:tcPr>
          <w:p w:rsidR="00C4314D" w:rsidRPr="00F624AD" w:rsidRDefault="00C4314D" w:rsidP="00C4314D">
            <w:r w:rsidRPr="00F624AD">
              <w:lastRenderedPageBreak/>
              <w:t xml:space="preserve">позволит обеспечить 100% населения потребностями в </w:t>
            </w:r>
            <w:r w:rsidRPr="00F624AD">
              <w:lastRenderedPageBreak/>
              <w:t>школьных учреждениях</w:t>
            </w:r>
          </w:p>
        </w:tc>
        <w:tc>
          <w:tcPr>
            <w:tcW w:w="2835" w:type="dxa"/>
          </w:tcPr>
          <w:p w:rsidR="00C4314D" w:rsidRPr="00F624AD" w:rsidRDefault="00F624AD" w:rsidP="00F624AD">
            <w:pPr>
              <w:jc w:val="center"/>
            </w:pPr>
            <w:r>
              <w:lastRenderedPageBreak/>
              <w:t>- « -</w:t>
            </w:r>
          </w:p>
        </w:tc>
      </w:tr>
      <w:tr w:rsidR="00A714EA" w:rsidRPr="00F624AD" w:rsidTr="001314AC">
        <w:tc>
          <w:tcPr>
            <w:tcW w:w="702" w:type="dxa"/>
          </w:tcPr>
          <w:p w:rsidR="00C4314D" w:rsidRPr="00F624AD" w:rsidRDefault="00C4314D" w:rsidP="00C4314D">
            <w:r w:rsidRPr="00F624AD">
              <w:lastRenderedPageBreak/>
              <w:t>9</w:t>
            </w:r>
          </w:p>
        </w:tc>
        <w:tc>
          <w:tcPr>
            <w:tcW w:w="3057" w:type="dxa"/>
          </w:tcPr>
          <w:p w:rsidR="00C4314D" w:rsidRPr="00F624AD" w:rsidRDefault="00C4314D" w:rsidP="00C4314D">
            <w:r w:rsidRPr="00F624AD">
              <w:t>Строитель</w:t>
            </w:r>
            <w:r w:rsidR="007E71FF">
              <w:t xml:space="preserve">ство дошкольного учреждения в в </w:t>
            </w:r>
            <w:r w:rsidR="00405790">
              <w:t xml:space="preserve">планировочном </w:t>
            </w:r>
            <w:r w:rsidR="007E71FF">
              <w:t xml:space="preserve">районе </w:t>
            </w:r>
            <w:r w:rsidRPr="00F624AD">
              <w:t xml:space="preserve"> </w:t>
            </w:r>
            <w:r w:rsidR="00405790">
              <w:t>«</w:t>
            </w:r>
            <w:r w:rsidRPr="00F624AD">
              <w:t>Майский</w:t>
            </w:r>
            <w:r w:rsidR="007E71FF">
              <w:t>»</w:t>
            </w:r>
          </w:p>
          <w:p w:rsidR="00C4314D" w:rsidRPr="00F624AD" w:rsidRDefault="00C4314D" w:rsidP="00C4314D"/>
        </w:tc>
        <w:tc>
          <w:tcPr>
            <w:tcW w:w="3187" w:type="dxa"/>
          </w:tcPr>
          <w:p w:rsidR="00C4314D" w:rsidRPr="00F624AD" w:rsidRDefault="00C4314D" w:rsidP="00C4314D">
            <w:r w:rsidRPr="00F624AD">
              <w:t>позволит обеспечить 100% населения потребностями в дошкольных учреждениях</w:t>
            </w:r>
          </w:p>
        </w:tc>
        <w:tc>
          <w:tcPr>
            <w:tcW w:w="2835" w:type="dxa"/>
          </w:tcPr>
          <w:p w:rsidR="00C4314D" w:rsidRPr="00F624AD" w:rsidRDefault="00F624AD" w:rsidP="00F624AD">
            <w:pPr>
              <w:jc w:val="center"/>
            </w:pPr>
            <w:r>
              <w:t>- « -</w:t>
            </w:r>
          </w:p>
        </w:tc>
      </w:tr>
      <w:tr w:rsidR="00A714EA" w:rsidRPr="00F624AD" w:rsidTr="001314AC">
        <w:tc>
          <w:tcPr>
            <w:tcW w:w="702" w:type="dxa"/>
          </w:tcPr>
          <w:p w:rsidR="00C4314D" w:rsidRPr="00F624AD" w:rsidRDefault="00C4314D" w:rsidP="00C4314D">
            <w:r w:rsidRPr="00F624AD">
              <w:t>10</w:t>
            </w:r>
          </w:p>
        </w:tc>
        <w:tc>
          <w:tcPr>
            <w:tcW w:w="3057" w:type="dxa"/>
          </w:tcPr>
          <w:p w:rsidR="00C4314D" w:rsidRPr="00F624AD" w:rsidRDefault="00C4314D" w:rsidP="00C4314D">
            <w:r w:rsidRPr="00F624AD">
              <w:t>Строительство детской школы и</w:t>
            </w:r>
            <w:r w:rsidR="00B7179B">
              <w:t xml:space="preserve">скусств </w:t>
            </w:r>
            <w:r w:rsidR="007E71FF">
              <w:t xml:space="preserve">в </w:t>
            </w:r>
            <w:r w:rsidR="00B7179B">
              <w:t xml:space="preserve"> планировочном </w:t>
            </w:r>
            <w:r w:rsidR="007E71FF">
              <w:t xml:space="preserve">районе </w:t>
            </w:r>
            <w:r w:rsidR="00B7179B">
              <w:t xml:space="preserve"> «</w:t>
            </w:r>
            <w:r w:rsidR="007E71FF">
              <w:t>Отрадное»</w:t>
            </w:r>
          </w:p>
          <w:p w:rsidR="00C4314D" w:rsidRPr="00F624AD" w:rsidRDefault="00C4314D" w:rsidP="00C4314D"/>
        </w:tc>
        <w:tc>
          <w:tcPr>
            <w:tcW w:w="3187" w:type="dxa"/>
          </w:tcPr>
          <w:p w:rsidR="00C4314D" w:rsidRPr="00F624AD" w:rsidRDefault="00C4314D" w:rsidP="00C4314D">
            <w:r w:rsidRPr="00F624AD">
              <w:t>позволит обеспечить 100% населения потребностями в учреждениях дополнительного образования</w:t>
            </w:r>
          </w:p>
        </w:tc>
        <w:tc>
          <w:tcPr>
            <w:tcW w:w="2835" w:type="dxa"/>
          </w:tcPr>
          <w:p w:rsidR="00C4314D" w:rsidRPr="00F624AD" w:rsidRDefault="00F624AD" w:rsidP="00F624AD">
            <w:pPr>
              <w:jc w:val="center"/>
            </w:pPr>
            <w:r>
              <w:t>- « -</w:t>
            </w:r>
          </w:p>
        </w:tc>
      </w:tr>
      <w:tr w:rsidR="0004733A" w:rsidRPr="00F624AD" w:rsidTr="001314AC">
        <w:tc>
          <w:tcPr>
            <w:tcW w:w="6946" w:type="dxa"/>
            <w:gridSpan w:val="3"/>
          </w:tcPr>
          <w:p w:rsidR="0004733A" w:rsidRPr="00F624AD" w:rsidRDefault="0004733A" w:rsidP="0004733A">
            <w:pPr>
              <w:rPr>
                <w:b/>
              </w:rPr>
            </w:pPr>
            <w:r w:rsidRPr="00F624AD">
              <w:rPr>
                <w:b/>
              </w:rPr>
              <w:t>Сфера культуры</w:t>
            </w:r>
          </w:p>
        </w:tc>
        <w:tc>
          <w:tcPr>
            <w:tcW w:w="2835" w:type="dxa"/>
          </w:tcPr>
          <w:p w:rsidR="0004733A" w:rsidRPr="00F624AD" w:rsidRDefault="0004733A" w:rsidP="0004733A">
            <w:pPr>
              <w:rPr>
                <w:b/>
              </w:rPr>
            </w:pPr>
          </w:p>
        </w:tc>
      </w:tr>
      <w:tr w:rsidR="00A714EA" w:rsidRPr="00F624AD" w:rsidTr="001314AC">
        <w:tc>
          <w:tcPr>
            <w:tcW w:w="702" w:type="dxa"/>
          </w:tcPr>
          <w:p w:rsidR="0004733A" w:rsidRPr="00F624AD" w:rsidRDefault="0004733A" w:rsidP="0004733A">
            <w:r w:rsidRPr="00F624AD">
              <w:t>1</w:t>
            </w:r>
          </w:p>
        </w:tc>
        <w:tc>
          <w:tcPr>
            <w:tcW w:w="3057" w:type="dxa"/>
          </w:tcPr>
          <w:p w:rsidR="0004733A" w:rsidRPr="00F624AD" w:rsidRDefault="00EB696C" w:rsidP="0004733A">
            <w:r w:rsidRPr="00F624AD">
              <w:t>Строительство библиотеки</w:t>
            </w:r>
            <w:r w:rsidR="00AA3B5D">
              <w:t xml:space="preserve"> в </w:t>
            </w:r>
            <w:r w:rsidR="007E71FF">
              <w:t xml:space="preserve"> </w:t>
            </w:r>
            <w:r w:rsidR="00B7179B">
              <w:t xml:space="preserve"> планировочном </w:t>
            </w:r>
            <w:r w:rsidR="007E71FF">
              <w:t>районе «</w:t>
            </w:r>
            <w:r w:rsidR="0004733A" w:rsidRPr="00F624AD">
              <w:t>Отрадное</w:t>
            </w:r>
            <w:r w:rsidR="007E71FF">
              <w:t>»</w:t>
            </w:r>
          </w:p>
        </w:tc>
        <w:tc>
          <w:tcPr>
            <w:tcW w:w="3187" w:type="dxa"/>
          </w:tcPr>
          <w:p w:rsidR="0004733A" w:rsidRPr="00F624AD" w:rsidRDefault="0004733A" w:rsidP="0004733A">
            <w:r w:rsidRPr="00F624AD">
              <w:t>позволит обеспечить 100% населения потребностями в учреждениях культуры и библиотечным фондом</w:t>
            </w:r>
          </w:p>
        </w:tc>
        <w:tc>
          <w:tcPr>
            <w:tcW w:w="2835" w:type="dxa"/>
          </w:tcPr>
          <w:p w:rsidR="00F624AD" w:rsidRPr="00F624AD" w:rsidRDefault="00F624AD" w:rsidP="00F624AD">
            <w:pPr>
              <w:pStyle w:val="ab"/>
            </w:pPr>
            <w:r w:rsidRPr="00F624AD">
              <w:t>Ответственный исполнитель -администрация СГО;</w:t>
            </w:r>
          </w:p>
          <w:p w:rsidR="00F624AD" w:rsidRPr="00F624AD" w:rsidRDefault="00F624AD" w:rsidP="00F624AD">
            <w:pPr>
              <w:pStyle w:val="ab"/>
            </w:pPr>
            <w:r w:rsidRPr="00F624AD">
              <w:t xml:space="preserve">Соисполнитель (исполнитель): </w:t>
            </w:r>
          </w:p>
          <w:p w:rsidR="00F624AD" w:rsidRDefault="00F624AD" w:rsidP="00F624AD">
            <w:pPr>
              <w:pStyle w:val="ab"/>
            </w:pPr>
            <w:r w:rsidRPr="00F624AD">
              <w:t>-отдел по культуре, спорту, делам молодежи администрации МО СГО;</w:t>
            </w:r>
          </w:p>
          <w:p w:rsidR="0004733A" w:rsidRPr="00F624AD" w:rsidRDefault="00F624AD" w:rsidP="001314AC">
            <w:pPr>
              <w:spacing w:line="25" w:lineRule="atLeast"/>
            </w:pPr>
            <w:r w:rsidRPr="00FF041C">
              <w:t>-МКУ «ОКС Светлогорского городского округа»;</w:t>
            </w:r>
          </w:p>
        </w:tc>
      </w:tr>
      <w:tr w:rsidR="0004733A" w:rsidRPr="00F624AD" w:rsidTr="001314AC">
        <w:tc>
          <w:tcPr>
            <w:tcW w:w="6946" w:type="dxa"/>
            <w:gridSpan w:val="3"/>
          </w:tcPr>
          <w:p w:rsidR="0004733A" w:rsidRPr="00F624AD" w:rsidRDefault="00B4484C" w:rsidP="0004733A">
            <w:pPr>
              <w:rPr>
                <w:b/>
              </w:rPr>
            </w:pPr>
            <w:r>
              <w:rPr>
                <w:b/>
                <w:lang w:val="en-US"/>
              </w:rPr>
              <w:t>C</w:t>
            </w:r>
            <w:r w:rsidR="0004733A" w:rsidRPr="00F624AD">
              <w:rPr>
                <w:b/>
              </w:rPr>
              <w:t xml:space="preserve">фера физической культуры, массового спорта </w:t>
            </w:r>
          </w:p>
        </w:tc>
        <w:tc>
          <w:tcPr>
            <w:tcW w:w="2835" w:type="dxa"/>
          </w:tcPr>
          <w:p w:rsidR="0004733A" w:rsidRPr="00F624AD" w:rsidRDefault="0004733A" w:rsidP="0004733A">
            <w:pPr>
              <w:rPr>
                <w:b/>
              </w:rPr>
            </w:pPr>
          </w:p>
        </w:tc>
      </w:tr>
      <w:tr w:rsidR="00A714EA" w:rsidRPr="00F624AD" w:rsidTr="001314AC">
        <w:tc>
          <w:tcPr>
            <w:tcW w:w="702" w:type="dxa"/>
          </w:tcPr>
          <w:p w:rsidR="0004733A" w:rsidRPr="00F624AD" w:rsidRDefault="0004733A" w:rsidP="005C4433">
            <w:r w:rsidRPr="00F624AD">
              <w:t>1.</w:t>
            </w:r>
          </w:p>
        </w:tc>
        <w:tc>
          <w:tcPr>
            <w:tcW w:w="3057" w:type="dxa"/>
          </w:tcPr>
          <w:p w:rsidR="0004733A" w:rsidRPr="00F624AD" w:rsidRDefault="0004733A" w:rsidP="005C4433">
            <w:r w:rsidRPr="00F624AD">
              <w:t>Проектирование и строительство центра спортивных единоборств в</w:t>
            </w:r>
            <w:r w:rsidR="00AA3B5D">
              <w:t xml:space="preserve"> планировочном </w:t>
            </w:r>
          </w:p>
          <w:p w:rsidR="0004733A" w:rsidRPr="00F624AD" w:rsidRDefault="00943102" w:rsidP="005C4433">
            <w:r>
              <w:t xml:space="preserve"> районе «</w:t>
            </w:r>
            <w:r w:rsidR="0004733A" w:rsidRPr="00F624AD">
              <w:t xml:space="preserve"> Майский</w:t>
            </w:r>
            <w:r>
              <w:t>»</w:t>
            </w:r>
          </w:p>
        </w:tc>
        <w:tc>
          <w:tcPr>
            <w:tcW w:w="3187" w:type="dxa"/>
          </w:tcPr>
          <w:p w:rsidR="0004733A" w:rsidRPr="00F624AD" w:rsidRDefault="0004733A" w:rsidP="005C4433">
            <w:r w:rsidRPr="00F624AD">
              <w:t>позволит улучшить качество обучения в учреждениях дополнительного образования детей</w:t>
            </w:r>
          </w:p>
          <w:p w:rsidR="0004733A" w:rsidRPr="00F624AD" w:rsidRDefault="0004733A" w:rsidP="005C4433">
            <w:r w:rsidRPr="00F624AD">
              <w:t>Позволит увеличить долю населения, систематически занимающегося физической культурой и спортом, в общем количестве населения г. Светлогорска</w:t>
            </w:r>
          </w:p>
        </w:tc>
        <w:tc>
          <w:tcPr>
            <w:tcW w:w="2835" w:type="dxa"/>
          </w:tcPr>
          <w:p w:rsidR="00F624AD" w:rsidRPr="00F624AD" w:rsidRDefault="00F624AD" w:rsidP="005C4433">
            <w:pPr>
              <w:pStyle w:val="ab"/>
            </w:pPr>
            <w:r w:rsidRPr="00F624AD">
              <w:t xml:space="preserve">Ответственный исполнитель </w:t>
            </w:r>
            <w:r w:rsidR="00B4484C">
              <w:t>–</w:t>
            </w:r>
            <w:r w:rsidRPr="00F624AD">
              <w:t>администрация СГО;</w:t>
            </w:r>
          </w:p>
          <w:p w:rsidR="00F624AD" w:rsidRPr="00F624AD" w:rsidRDefault="00F624AD" w:rsidP="005C4433">
            <w:pPr>
              <w:pStyle w:val="ab"/>
            </w:pPr>
            <w:r w:rsidRPr="00F624AD">
              <w:t xml:space="preserve">Соисполнитель (исполнитель): </w:t>
            </w:r>
          </w:p>
          <w:p w:rsidR="00F624AD" w:rsidRDefault="00F624AD" w:rsidP="005C4433">
            <w:pPr>
              <w:pStyle w:val="ab"/>
            </w:pPr>
            <w:r w:rsidRPr="00F624AD">
              <w:t>-отдел по культуре, спорту, делам молодежи администрации МО СГО;</w:t>
            </w:r>
          </w:p>
          <w:p w:rsidR="0004733A" w:rsidRPr="00F624AD" w:rsidRDefault="00F624AD" w:rsidP="005C4433">
            <w:r w:rsidRPr="00FF041C">
              <w:t>-МКУ «ОКС Светлогорского городского округа»;</w:t>
            </w:r>
          </w:p>
        </w:tc>
      </w:tr>
      <w:tr w:rsidR="00A714EA" w:rsidRPr="00F624AD" w:rsidTr="001314AC">
        <w:tc>
          <w:tcPr>
            <w:tcW w:w="702" w:type="dxa"/>
          </w:tcPr>
          <w:p w:rsidR="0004733A" w:rsidRPr="00F624AD" w:rsidRDefault="0004733A" w:rsidP="005C4433">
            <w:r w:rsidRPr="00F624AD">
              <w:t>2.</w:t>
            </w:r>
          </w:p>
        </w:tc>
        <w:tc>
          <w:tcPr>
            <w:tcW w:w="3057" w:type="dxa"/>
          </w:tcPr>
          <w:p w:rsidR="0004733A" w:rsidRPr="00A843C4" w:rsidRDefault="0074013D" w:rsidP="005C4433">
            <w:r w:rsidRPr="00A843C4">
              <w:t>Проектирование и  с</w:t>
            </w:r>
            <w:r w:rsidR="0004733A" w:rsidRPr="00A843C4">
              <w:t>троительство мини-спорткомпл</w:t>
            </w:r>
            <w:r w:rsidR="00A843C4" w:rsidRPr="00A843C4">
              <w:t xml:space="preserve">екса с бассейнами в планировочном районе </w:t>
            </w:r>
            <w:r w:rsidR="0004733A" w:rsidRPr="00A843C4">
              <w:t xml:space="preserve"> </w:t>
            </w:r>
            <w:r w:rsidR="00A843C4" w:rsidRPr="00A843C4">
              <w:t>«Светлогорск 2»</w:t>
            </w:r>
          </w:p>
        </w:tc>
        <w:tc>
          <w:tcPr>
            <w:tcW w:w="3187" w:type="dxa"/>
          </w:tcPr>
          <w:p w:rsidR="00055783" w:rsidRDefault="0004733A" w:rsidP="005C4433">
            <w:r w:rsidRPr="00F624AD">
              <w:t xml:space="preserve">Позволит увеличить долю населения, систематически занимающегося физической культурой и спортом, в общем количестве населения </w:t>
            </w:r>
          </w:p>
          <w:p w:rsidR="0004733A" w:rsidRPr="00F624AD" w:rsidRDefault="0004733A" w:rsidP="005C4433">
            <w:r w:rsidRPr="00F624AD">
              <w:t>г. Светлогорска</w:t>
            </w:r>
          </w:p>
        </w:tc>
        <w:tc>
          <w:tcPr>
            <w:tcW w:w="2835" w:type="dxa"/>
          </w:tcPr>
          <w:p w:rsidR="0004733A" w:rsidRDefault="0004733A" w:rsidP="005C4433">
            <w:pPr>
              <w:jc w:val="center"/>
            </w:pPr>
          </w:p>
          <w:p w:rsidR="00F624AD" w:rsidRDefault="00F624AD" w:rsidP="005C4433">
            <w:pPr>
              <w:jc w:val="center"/>
            </w:pPr>
          </w:p>
          <w:p w:rsidR="00F624AD" w:rsidRPr="00F624AD" w:rsidRDefault="00F624AD" w:rsidP="005C4433">
            <w:pPr>
              <w:jc w:val="center"/>
            </w:pPr>
            <w:r>
              <w:t>- « -</w:t>
            </w:r>
          </w:p>
        </w:tc>
      </w:tr>
      <w:tr w:rsidR="00A714EA" w:rsidRPr="00F624AD" w:rsidTr="001314AC">
        <w:tc>
          <w:tcPr>
            <w:tcW w:w="702" w:type="dxa"/>
          </w:tcPr>
          <w:p w:rsidR="0004733A" w:rsidRPr="00F624AD" w:rsidRDefault="0004733A" w:rsidP="005C4433">
            <w:r w:rsidRPr="00F624AD">
              <w:t>3.</w:t>
            </w:r>
          </w:p>
        </w:tc>
        <w:tc>
          <w:tcPr>
            <w:tcW w:w="3057" w:type="dxa"/>
          </w:tcPr>
          <w:p w:rsidR="0004733A" w:rsidRPr="00F624AD" w:rsidRDefault="0074013D" w:rsidP="005C4433">
            <w:r w:rsidRPr="00F624AD">
              <w:t>Проектирование</w:t>
            </w:r>
            <w:r>
              <w:t xml:space="preserve"> и</w:t>
            </w:r>
            <w:r w:rsidRPr="00F624AD">
              <w:t xml:space="preserve"> </w:t>
            </w:r>
            <w:r>
              <w:t>с</w:t>
            </w:r>
            <w:r w:rsidR="0004733A" w:rsidRPr="00F624AD">
              <w:t>троительство мини-спорткомплекса с бассе</w:t>
            </w:r>
            <w:r w:rsidR="00AA3B5D">
              <w:t xml:space="preserve">йнами </w:t>
            </w:r>
            <w:r w:rsidR="00943102">
              <w:t xml:space="preserve">, в </w:t>
            </w:r>
            <w:r w:rsidR="00AA3B5D">
              <w:t xml:space="preserve"> планировочном </w:t>
            </w:r>
            <w:r w:rsidR="00943102">
              <w:t xml:space="preserve">районе </w:t>
            </w:r>
            <w:r w:rsidR="0004733A" w:rsidRPr="00F624AD">
              <w:t xml:space="preserve"> </w:t>
            </w:r>
            <w:r w:rsidR="00943102">
              <w:t>«</w:t>
            </w:r>
            <w:r w:rsidR="0004733A" w:rsidRPr="00F624AD">
              <w:t>Отрадное</w:t>
            </w:r>
            <w:r w:rsidR="00943102">
              <w:t>»</w:t>
            </w:r>
          </w:p>
        </w:tc>
        <w:tc>
          <w:tcPr>
            <w:tcW w:w="3187" w:type="dxa"/>
          </w:tcPr>
          <w:p w:rsidR="0004733A" w:rsidRPr="00F624AD" w:rsidRDefault="0004733A" w:rsidP="005C4433">
            <w:r w:rsidRPr="00F624AD">
              <w:t>Позволит увеличить долю населения, систематически занимающегося физической культурой и спортом, в общем количестве населения г. Светлогорска</w:t>
            </w:r>
          </w:p>
        </w:tc>
        <w:tc>
          <w:tcPr>
            <w:tcW w:w="2835" w:type="dxa"/>
          </w:tcPr>
          <w:p w:rsidR="0004733A" w:rsidRPr="00F624AD" w:rsidRDefault="00F624AD" w:rsidP="005C4433">
            <w:pPr>
              <w:jc w:val="center"/>
            </w:pPr>
            <w:r>
              <w:t>- « -</w:t>
            </w:r>
          </w:p>
        </w:tc>
      </w:tr>
      <w:tr w:rsidR="00B4484C" w:rsidRPr="00F624AD" w:rsidTr="001314AC">
        <w:tc>
          <w:tcPr>
            <w:tcW w:w="702" w:type="dxa"/>
          </w:tcPr>
          <w:p w:rsidR="00B4484C" w:rsidRPr="00F624AD" w:rsidRDefault="00B4484C" w:rsidP="005C4433">
            <w:r>
              <w:t xml:space="preserve">4. </w:t>
            </w:r>
          </w:p>
        </w:tc>
        <w:tc>
          <w:tcPr>
            <w:tcW w:w="3057" w:type="dxa"/>
          </w:tcPr>
          <w:p w:rsidR="00B4484C" w:rsidRPr="00B4484C" w:rsidRDefault="00B4484C" w:rsidP="005C4433">
            <w:r w:rsidRPr="00B4484C">
              <w:t xml:space="preserve">- Строительство спортивной площадки по </w:t>
            </w:r>
            <w:r w:rsidRPr="00B4484C">
              <w:lastRenderedPageBreak/>
              <w:t>ул. Яблоневая в г. Светлогорске</w:t>
            </w:r>
          </w:p>
          <w:p w:rsidR="00B4484C" w:rsidRPr="00F624AD" w:rsidRDefault="00B4484C" w:rsidP="005C4433"/>
        </w:tc>
        <w:tc>
          <w:tcPr>
            <w:tcW w:w="3187" w:type="dxa"/>
          </w:tcPr>
          <w:p w:rsidR="00B4484C" w:rsidRPr="00F624AD" w:rsidRDefault="00B4484C" w:rsidP="005C4433">
            <w:r w:rsidRPr="00B4484C">
              <w:lastRenderedPageBreak/>
              <w:t xml:space="preserve">Позволит увеличить долю населения, систематически </w:t>
            </w:r>
            <w:r w:rsidRPr="00B4484C">
              <w:lastRenderedPageBreak/>
              <w:t>занимающегося физической культурой и спортом, в общем количестве населения г. Светлогорска</w:t>
            </w:r>
          </w:p>
        </w:tc>
        <w:tc>
          <w:tcPr>
            <w:tcW w:w="2835" w:type="dxa"/>
          </w:tcPr>
          <w:p w:rsidR="00B4484C" w:rsidRDefault="00B4484C" w:rsidP="005C4433">
            <w:pPr>
              <w:jc w:val="center"/>
            </w:pPr>
          </w:p>
          <w:p w:rsidR="00B4484C" w:rsidRDefault="00B4484C" w:rsidP="005C4433">
            <w:pPr>
              <w:jc w:val="center"/>
            </w:pPr>
          </w:p>
          <w:p w:rsidR="00B4484C" w:rsidRDefault="00B4484C" w:rsidP="005C4433">
            <w:pPr>
              <w:jc w:val="center"/>
            </w:pPr>
            <w:r>
              <w:lastRenderedPageBreak/>
              <w:t>- « -</w:t>
            </w:r>
          </w:p>
        </w:tc>
      </w:tr>
    </w:tbl>
    <w:p w:rsidR="00C3754D" w:rsidRDefault="00C3754D" w:rsidP="0004733A">
      <w:pPr>
        <w:jc w:val="both"/>
        <w:rPr>
          <w:b/>
          <w:i/>
          <w:sz w:val="28"/>
          <w:szCs w:val="28"/>
        </w:rPr>
      </w:pPr>
    </w:p>
    <w:p w:rsidR="0004733A" w:rsidRPr="005C4433" w:rsidRDefault="0004733A" w:rsidP="0004733A">
      <w:pPr>
        <w:jc w:val="both"/>
        <w:rPr>
          <w:b/>
          <w:i/>
        </w:rPr>
      </w:pPr>
      <w:r w:rsidRPr="005C4433">
        <w:rPr>
          <w:b/>
          <w:i/>
        </w:rPr>
        <w:t xml:space="preserve">6. Оценка эффективности мероприятий </w:t>
      </w:r>
      <w:r w:rsidR="00190685" w:rsidRPr="005C4433">
        <w:rPr>
          <w:b/>
          <w:bCs/>
          <w:i/>
        </w:rPr>
        <w:t>по проектированию, строительству, реконструкции объектов социальной инфраструктуры Светлогорского городского округа.</w:t>
      </w:r>
    </w:p>
    <w:p w:rsidR="00190685" w:rsidRPr="005C4433" w:rsidRDefault="00190685" w:rsidP="005C4433">
      <w:pPr>
        <w:ind w:firstLine="709"/>
        <w:jc w:val="both"/>
        <w:rPr>
          <w:b/>
        </w:rPr>
      </w:pPr>
    </w:p>
    <w:p w:rsidR="00190685" w:rsidRPr="005C4433" w:rsidRDefault="00190685" w:rsidP="005C4433">
      <w:pPr>
        <w:ind w:firstLine="709"/>
        <w:jc w:val="both"/>
      </w:pPr>
      <w:r w:rsidRPr="005C4433">
        <w:t xml:space="preserve">Комплексная оценка эффективности реализации мероприятий Программы </w:t>
      </w:r>
      <w:proofErr w:type="gramStart"/>
      <w:r w:rsidRPr="005C4433">
        <w:t>осуществляется ежегодно в течение всего срока ее реализации и по окончании ее реализации и включает</w:t>
      </w:r>
      <w:proofErr w:type="gramEnd"/>
      <w:r w:rsidRPr="005C4433">
        <w:t xml:space="preserve"> в себя оценку степени выполнения мероприятий Программы и оценку эффективности реализации программы. Оценка эффективности реализации Программы осуществляется ежегодно по итогам ее исполнения за </w:t>
      </w:r>
      <w:proofErr w:type="gramStart"/>
      <w:r w:rsidRPr="005C4433">
        <w:t>отчетный</w:t>
      </w:r>
      <w:proofErr w:type="gramEnd"/>
      <w:r w:rsidRPr="005C4433">
        <w:t xml:space="preserve"> финансовый год и в целом после завершения ее реализации. Годовой отчет о ходе реализации и оценке эффективности Программы подготавливается отделом по культуре, спорту, делам молодежи администрации МО «Светлогорский городской округ» совместно с соисполнителями до 1 марта года, следующего </w:t>
      </w:r>
      <w:proofErr w:type="gramStart"/>
      <w:r w:rsidRPr="005C4433">
        <w:t>за</w:t>
      </w:r>
      <w:proofErr w:type="gramEnd"/>
      <w:r w:rsidRPr="005C4433">
        <w:t xml:space="preserve"> отчетным.</w:t>
      </w:r>
    </w:p>
    <w:p w:rsidR="00D90C98" w:rsidRPr="005C4433" w:rsidRDefault="00D90C98" w:rsidP="005C4433">
      <w:pPr>
        <w:pStyle w:val="25"/>
        <w:shd w:val="clear" w:color="auto" w:fill="auto"/>
        <w:spacing w:line="240" w:lineRule="auto"/>
        <w:ind w:firstLine="709"/>
        <w:jc w:val="both"/>
        <w:rPr>
          <w:sz w:val="24"/>
          <w:szCs w:val="24"/>
        </w:rPr>
      </w:pPr>
      <w:r w:rsidRPr="005C4433">
        <w:rPr>
          <w:sz w:val="24"/>
          <w:szCs w:val="24"/>
        </w:rPr>
        <w:t xml:space="preserve">Оценка эффективности реализации Программы осуществляется в два этапа. На первом этапе </w:t>
      </w:r>
      <w:proofErr w:type="gramStart"/>
      <w:r w:rsidRPr="005C4433">
        <w:rPr>
          <w:sz w:val="24"/>
          <w:szCs w:val="24"/>
        </w:rPr>
        <w:t>производится сравнение фактически достигнутых значений целевых показателей с установленными Программой значениям</w:t>
      </w:r>
      <w:r w:rsidR="00923F28" w:rsidRPr="005C4433">
        <w:rPr>
          <w:sz w:val="24"/>
          <w:szCs w:val="24"/>
        </w:rPr>
        <w:t>и показателей</w:t>
      </w:r>
      <w:r w:rsidRPr="005C4433">
        <w:rPr>
          <w:sz w:val="24"/>
          <w:szCs w:val="24"/>
        </w:rPr>
        <w:t xml:space="preserve"> и рассчитываются</w:t>
      </w:r>
      <w:proofErr w:type="gramEnd"/>
      <w:r w:rsidRPr="005C4433">
        <w:rPr>
          <w:sz w:val="24"/>
          <w:szCs w:val="24"/>
        </w:rPr>
        <w:t xml:space="preserve"> индивидуальные индексы достижения целевых показателей (по каждому целевому показателю отдельно) по следующей формуле: </w:t>
      </w:r>
    </w:p>
    <w:p w:rsidR="00D90C98" w:rsidRPr="005C4433" w:rsidRDefault="00D90C98" w:rsidP="005C4433">
      <w:pPr>
        <w:pStyle w:val="25"/>
        <w:shd w:val="clear" w:color="auto" w:fill="auto"/>
        <w:spacing w:line="240" w:lineRule="auto"/>
        <w:ind w:firstLine="709"/>
        <w:jc w:val="both"/>
        <w:rPr>
          <w:sz w:val="24"/>
          <w:szCs w:val="24"/>
        </w:rPr>
      </w:pPr>
      <w:r w:rsidRPr="005C4433">
        <w:rPr>
          <w:sz w:val="24"/>
          <w:szCs w:val="24"/>
        </w:rPr>
        <w:t>где:</w:t>
      </w:r>
    </w:p>
    <w:p w:rsidR="00D90C98" w:rsidRPr="005C4433" w:rsidRDefault="00D90C98" w:rsidP="005C4433">
      <w:pPr>
        <w:pStyle w:val="25"/>
        <w:spacing w:line="240" w:lineRule="auto"/>
        <w:ind w:firstLine="709"/>
        <w:jc w:val="both"/>
        <w:rPr>
          <w:sz w:val="24"/>
          <w:szCs w:val="24"/>
        </w:rPr>
      </w:pPr>
      <w:proofErr w:type="gramStart"/>
      <w:r w:rsidRPr="005C4433">
        <w:rPr>
          <w:sz w:val="24"/>
          <w:szCs w:val="24"/>
          <w:lang w:val="en-US"/>
        </w:rPr>
        <w:t>in</w:t>
      </w:r>
      <w:proofErr w:type="gramEnd"/>
      <w:r w:rsidRPr="005C4433">
        <w:rPr>
          <w:sz w:val="24"/>
          <w:szCs w:val="24"/>
        </w:rPr>
        <w:t xml:space="preserve"> - индивидуальный индекс достижения </w:t>
      </w:r>
      <w:r w:rsidRPr="005C4433">
        <w:rPr>
          <w:sz w:val="24"/>
          <w:szCs w:val="24"/>
          <w:lang w:val="en-US"/>
        </w:rPr>
        <w:t>n</w:t>
      </w:r>
      <w:r w:rsidRPr="005C4433">
        <w:rPr>
          <w:sz w:val="24"/>
          <w:szCs w:val="24"/>
        </w:rPr>
        <w:t>-го целевого показателя, процент;</w:t>
      </w:r>
    </w:p>
    <w:p w:rsidR="00D90C98" w:rsidRPr="005C4433" w:rsidRDefault="00D90C98" w:rsidP="005C4433">
      <w:pPr>
        <w:pStyle w:val="25"/>
        <w:spacing w:line="240" w:lineRule="auto"/>
        <w:ind w:firstLine="709"/>
        <w:jc w:val="both"/>
        <w:rPr>
          <w:sz w:val="24"/>
          <w:szCs w:val="24"/>
        </w:rPr>
      </w:pPr>
      <w:r w:rsidRPr="005C4433">
        <w:rPr>
          <w:sz w:val="24"/>
          <w:szCs w:val="24"/>
          <w:lang w:val="en-US"/>
        </w:rPr>
        <w:t>Z</w:t>
      </w:r>
      <w:r w:rsidRPr="005C4433">
        <w:rPr>
          <w:sz w:val="24"/>
          <w:szCs w:val="24"/>
        </w:rPr>
        <w:t xml:space="preserve">р ф - фактическое достигнутое значение </w:t>
      </w:r>
      <w:r w:rsidRPr="005C4433">
        <w:rPr>
          <w:sz w:val="24"/>
          <w:szCs w:val="24"/>
          <w:lang w:val="en-US"/>
        </w:rPr>
        <w:t>n</w:t>
      </w:r>
      <w:r w:rsidRPr="005C4433">
        <w:rPr>
          <w:sz w:val="24"/>
          <w:szCs w:val="24"/>
        </w:rPr>
        <w:t>-го целевого показателя в отчетном году;</w:t>
      </w:r>
    </w:p>
    <w:p w:rsidR="00D90C98" w:rsidRPr="005C4433" w:rsidRDefault="00D90C98" w:rsidP="005C4433">
      <w:pPr>
        <w:pStyle w:val="25"/>
        <w:spacing w:line="240" w:lineRule="auto"/>
        <w:ind w:firstLine="709"/>
        <w:jc w:val="both"/>
        <w:rPr>
          <w:sz w:val="24"/>
          <w:szCs w:val="24"/>
        </w:rPr>
      </w:pPr>
      <w:proofErr w:type="gramStart"/>
      <w:r w:rsidRPr="005C4433">
        <w:rPr>
          <w:sz w:val="24"/>
          <w:szCs w:val="24"/>
          <w:lang w:val="en-US"/>
        </w:rPr>
        <w:t>Zp</w:t>
      </w:r>
      <w:r w:rsidRPr="005C4433">
        <w:rPr>
          <w:sz w:val="24"/>
          <w:szCs w:val="24"/>
        </w:rPr>
        <w:t xml:space="preserve"> пл - значение планируемого </w:t>
      </w:r>
      <w:r w:rsidRPr="005C4433">
        <w:rPr>
          <w:sz w:val="24"/>
          <w:szCs w:val="24"/>
          <w:lang w:val="en-US"/>
        </w:rPr>
        <w:t>n</w:t>
      </w:r>
      <w:r w:rsidRPr="005C4433">
        <w:rPr>
          <w:sz w:val="24"/>
          <w:szCs w:val="24"/>
        </w:rPr>
        <w:t>-го целевого индикатора на отчетный год.</w:t>
      </w:r>
      <w:proofErr w:type="gramEnd"/>
    </w:p>
    <w:p w:rsidR="00D90C98" w:rsidRPr="005C4433" w:rsidRDefault="00D90C98" w:rsidP="005C4433">
      <w:pPr>
        <w:pStyle w:val="25"/>
        <w:spacing w:line="240" w:lineRule="auto"/>
        <w:ind w:firstLine="709"/>
        <w:jc w:val="both"/>
        <w:rPr>
          <w:sz w:val="24"/>
          <w:szCs w:val="24"/>
        </w:rPr>
      </w:pPr>
      <w:r w:rsidRPr="005C4433">
        <w:rPr>
          <w:sz w:val="24"/>
          <w:szCs w:val="24"/>
        </w:rPr>
        <w:t>На втором этапе рассчитывается общая оценка эффективности Программы по следующей формуле: где;</w:t>
      </w:r>
    </w:p>
    <w:p w:rsidR="00D90C98" w:rsidRPr="005C4433" w:rsidRDefault="00D90C98" w:rsidP="005C4433">
      <w:pPr>
        <w:pStyle w:val="25"/>
        <w:spacing w:line="240" w:lineRule="auto"/>
        <w:ind w:firstLine="709"/>
        <w:jc w:val="both"/>
        <w:rPr>
          <w:sz w:val="24"/>
          <w:szCs w:val="24"/>
        </w:rPr>
      </w:pPr>
      <w:r w:rsidRPr="005C4433">
        <w:rPr>
          <w:sz w:val="24"/>
          <w:szCs w:val="24"/>
        </w:rPr>
        <w:t>Э - оценка эффективности реализации Программы;</w:t>
      </w:r>
    </w:p>
    <w:p w:rsidR="00D90C98" w:rsidRPr="005C4433" w:rsidRDefault="00D90C98" w:rsidP="005C4433">
      <w:pPr>
        <w:pStyle w:val="25"/>
        <w:spacing w:line="240" w:lineRule="auto"/>
        <w:ind w:firstLine="709"/>
        <w:jc w:val="both"/>
        <w:rPr>
          <w:sz w:val="24"/>
          <w:szCs w:val="24"/>
        </w:rPr>
      </w:pPr>
      <w:r w:rsidRPr="005C4433">
        <w:rPr>
          <w:sz w:val="24"/>
          <w:szCs w:val="24"/>
        </w:rPr>
        <w:t>n - число целевых индикаторов Программы;</w:t>
      </w:r>
    </w:p>
    <w:p w:rsidR="00D90C98" w:rsidRPr="005C4433" w:rsidRDefault="00D90C98" w:rsidP="005C4433">
      <w:pPr>
        <w:pStyle w:val="25"/>
        <w:spacing w:line="240" w:lineRule="auto"/>
        <w:ind w:firstLine="709"/>
        <w:jc w:val="both"/>
        <w:rPr>
          <w:sz w:val="24"/>
          <w:szCs w:val="24"/>
        </w:rPr>
      </w:pPr>
      <w:r w:rsidRPr="005C4433">
        <w:rPr>
          <w:sz w:val="24"/>
          <w:szCs w:val="24"/>
        </w:rPr>
        <w:t>- сумма индивидуальных индексов достижения n-х целевых показателей (</w:t>
      </w:r>
      <w:r w:rsidRPr="005C4433">
        <w:rPr>
          <w:sz w:val="24"/>
          <w:szCs w:val="24"/>
          <w:lang w:val="en-US"/>
        </w:rPr>
        <w:t>in</w:t>
      </w:r>
      <w:r w:rsidRPr="005C4433">
        <w:rPr>
          <w:sz w:val="24"/>
          <w:szCs w:val="24"/>
        </w:rPr>
        <w:t>) Программы.</w:t>
      </w:r>
    </w:p>
    <w:p w:rsidR="00D90C98" w:rsidRPr="005C4433" w:rsidRDefault="00D90C98" w:rsidP="005C4433">
      <w:pPr>
        <w:pStyle w:val="25"/>
        <w:spacing w:line="240" w:lineRule="auto"/>
        <w:ind w:firstLine="709"/>
        <w:jc w:val="both"/>
        <w:rPr>
          <w:sz w:val="24"/>
          <w:szCs w:val="24"/>
        </w:rPr>
      </w:pPr>
      <w:r w:rsidRPr="005C4433">
        <w:rPr>
          <w:sz w:val="24"/>
          <w:szCs w:val="24"/>
        </w:rPr>
        <w:t>Интегральная оценка эффективности реализации Программы может быть дана в пределах от 0 до 100 процентов, таким образом:</w:t>
      </w:r>
    </w:p>
    <w:p w:rsidR="00D90C98" w:rsidRPr="005C4433" w:rsidRDefault="00D90C98" w:rsidP="005C4433">
      <w:pPr>
        <w:pStyle w:val="25"/>
        <w:spacing w:line="240" w:lineRule="auto"/>
        <w:ind w:firstLine="709"/>
        <w:jc w:val="both"/>
        <w:rPr>
          <w:sz w:val="24"/>
          <w:szCs w:val="24"/>
        </w:rPr>
      </w:pPr>
      <w:r w:rsidRPr="005C4433">
        <w:rPr>
          <w:sz w:val="24"/>
          <w:szCs w:val="24"/>
        </w:rPr>
        <w:t>-</w:t>
      </w:r>
      <w:r w:rsidRPr="005C4433">
        <w:rPr>
          <w:sz w:val="24"/>
          <w:szCs w:val="24"/>
        </w:rPr>
        <w:tab/>
        <w:t>при значении от 80 до 100 процентов и выше Программа признается эффективной;</w:t>
      </w:r>
    </w:p>
    <w:p w:rsidR="00D90C98" w:rsidRPr="005C4433" w:rsidRDefault="00D90C98" w:rsidP="005C4433">
      <w:pPr>
        <w:pStyle w:val="25"/>
        <w:spacing w:line="240" w:lineRule="auto"/>
        <w:ind w:firstLine="709"/>
        <w:jc w:val="both"/>
        <w:rPr>
          <w:sz w:val="24"/>
          <w:szCs w:val="24"/>
        </w:rPr>
      </w:pPr>
      <w:r w:rsidRPr="005C4433">
        <w:rPr>
          <w:sz w:val="24"/>
          <w:szCs w:val="24"/>
        </w:rPr>
        <w:t>-</w:t>
      </w:r>
      <w:r w:rsidRPr="005C4433">
        <w:rPr>
          <w:sz w:val="24"/>
          <w:szCs w:val="24"/>
        </w:rPr>
        <w:tab/>
        <w:t>при значении от 50 до 79 процентов, 79 процентов включительно, Программа признается недостаточно эффективной;</w:t>
      </w:r>
    </w:p>
    <w:p w:rsidR="00E87AAB" w:rsidRPr="005C4433" w:rsidRDefault="00D90C98" w:rsidP="005C4433">
      <w:pPr>
        <w:pStyle w:val="25"/>
        <w:shd w:val="clear" w:color="auto" w:fill="auto"/>
        <w:spacing w:line="240" w:lineRule="auto"/>
        <w:ind w:firstLine="709"/>
        <w:jc w:val="both"/>
        <w:rPr>
          <w:sz w:val="24"/>
          <w:szCs w:val="24"/>
        </w:rPr>
      </w:pPr>
      <w:r w:rsidRPr="005C4433">
        <w:rPr>
          <w:sz w:val="24"/>
          <w:szCs w:val="24"/>
        </w:rPr>
        <w:t>-</w:t>
      </w:r>
      <w:r w:rsidRPr="005C4433">
        <w:rPr>
          <w:sz w:val="24"/>
          <w:szCs w:val="24"/>
        </w:rPr>
        <w:tab/>
        <w:t>при значении до 49 процентов, 49 процентов включительно. Программа признается неэффективной.</w:t>
      </w:r>
    </w:p>
    <w:p w:rsidR="00190685" w:rsidRPr="005C4433" w:rsidRDefault="00190685" w:rsidP="005C4433">
      <w:pPr>
        <w:ind w:firstLine="709"/>
        <w:jc w:val="both"/>
      </w:pPr>
      <w:r w:rsidRPr="005C4433">
        <w:t xml:space="preserve">Оценка эффективности реализации Программы определяется при достижении целевых </w:t>
      </w:r>
      <w:r w:rsidR="00923F28" w:rsidRPr="005C4433">
        <w:t>показателей (</w:t>
      </w:r>
      <w:r w:rsidRPr="005C4433">
        <w:t>индикаторов</w:t>
      </w:r>
      <w:r w:rsidR="006B7F91" w:rsidRPr="005C4433">
        <w:t>)</w:t>
      </w:r>
      <w:r w:rsidRPr="005C4433">
        <w:t xml:space="preserve"> в соответствии с приложением 1 к Программе.</w:t>
      </w:r>
    </w:p>
    <w:p w:rsidR="00190685" w:rsidRPr="005C4433" w:rsidRDefault="00190685" w:rsidP="005C4433">
      <w:pPr>
        <w:ind w:firstLine="709"/>
        <w:jc w:val="both"/>
      </w:pPr>
      <w:r w:rsidRPr="005C4433">
        <w:t xml:space="preserve">Оценка социальных эффектов по достижению расчетного уровня обеспеченности населения городского округа услугами в областях образования,  физической культуры и массового спорта и культуры в соответствии с нормативами градостроительного проектирования городского </w:t>
      </w:r>
      <w:r w:rsidR="00C1180D" w:rsidRPr="005C4433">
        <w:t xml:space="preserve">округа приведена в приложении 1 </w:t>
      </w:r>
      <w:r w:rsidRPr="005C4433">
        <w:t>к Программе.</w:t>
      </w:r>
    </w:p>
    <w:p w:rsidR="00190685" w:rsidRPr="005C4433" w:rsidRDefault="00190685" w:rsidP="005C4433">
      <w:pPr>
        <w:ind w:firstLine="709"/>
        <w:jc w:val="both"/>
      </w:pPr>
      <w:r w:rsidRPr="005C4433">
        <w:t>Предусмотренные Программой мероприятия по строительству и реконструкции объектов социальной инфраструктуры окажут существенное влияние на экономические показатели в части инвестиций в основной капитал, будут способствовать созданию новых рабочих мест, а также росту налоговых доходов бюджетов всех уровней за счет увеличения налога на доходы физических лиц.</w:t>
      </w:r>
    </w:p>
    <w:p w:rsidR="00190685" w:rsidRPr="005C4433" w:rsidRDefault="00190685" w:rsidP="00190685">
      <w:pPr>
        <w:jc w:val="center"/>
        <w:rPr>
          <w:b/>
          <w:bCs/>
        </w:rPr>
      </w:pPr>
      <w:r w:rsidRPr="005C4433">
        <w:rPr>
          <w:b/>
          <w:bCs/>
        </w:rPr>
        <w:lastRenderedPageBreak/>
        <w:t>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Светлогорского городского округа</w:t>
      </w:r>
    </w:p>
    <w:p w:rsidR="00190685" w:rsidRPr="005C4433" w:rsidRDefault="00190685" w:rsidP="00190685">
      <w:pPr>
        <w:jc w:val="both"/>
        <w:rPr>
          <w:b/>
          <w:bCs/>
        </w:rPr>
      </w:pPr>
    </w:p>
    <w:p w:rsidR="00190685" w:rsidRPr="005C4433" w:rsidRDefault="00190685" w:rsidP="005C4433">
      <w:pPr>
        <w:ind w:firstLine="709"/>
        <w:jc w:val="both"/>
      </w:pPr>
      <w:r w:rsidRPr="005C4433">
        <w:t>Основными направлениями совершенствования нормативно-правовой базы, необходимой для функционирования и развития социальной инфраструктуры МО «Светлогорский городской округ», являются:</w:t>
      </w:r>
    </w:p>
    <w:p w:rsidR="00190685" w:rsidRPr="005C4433" w:rsidRDefault="00190685" w:rsidP="005C4433">
      <w:pPr>
        <w:pStyle w:val="ac"/>
        <w:numPr>
          <w:ilvl w:val="0"/>
          <w:numId w:val="46"/>
        </w:numPr>
        <w:spacing w:after="0" w:line="240" w:lineRule="auto"/>
        <w:ind w:left="0" w:firstLine="709"/>
        <w:jc w:val="both"/>
        <w:rPr>
          <w:rFonts w:ascii="Times New Roman" w:hAnsi="Times New Roman"/>
          <w:sz w:val="24"/>
          <w:szCs w:val="24"/>
        </w:rPr>
      </w:pPr>
      <w:r w:rsidRPr="005C4433">
        <w:rPr>
          <w:rFonts w:ascii="Times New Roman" w:hAnsi="Times New Roman"/>
          <w:sz w:val="24"/>
          <w:szCs w:val="24"/>
        </w:rPr>
        <w:t>приведение Генерального плана МО «Светлогорский городской округ», а также смежной муниципальной нормативно - правовой документации, содержащей показатели социально-экономического развития, в соответствии с утвержденной Программой комплексного развития социальной инфраструктуры МО «Светлогорский городской округ» на период до 2040 года включительно;</w:t>
      </w:r>
    </w:p>
    <w:p w:rsidR="00190685" w:rsidRPr="005C4433" w:rsidRDefault="00190685" w:rsidP="005C4433">
      <w:pPr>
        <w:pStyle w:val="ac"/>
        <w:numPr>
          <w:ilvl w:val="0"/>
          <w:numId w:val="46"/>
        </w:numPr>
        <w:spacing w:after="0" w:line="240" w:lineRule="auto"/>
        <w:ind w:left="0" w:firstLine="709"/>
        <w:jc w:val="both"/>
        <w:rPr>
          <w:rFonts w:ascii="Times New Roman" w:hAnsi="Times New Roman"/>
          <w:sz w:val="24"/>
          <w:szCs w:val="24"/>
        </w:rPr>
      </w:pPr>
      <w:r w:rsidRPr="005C4433">
        <w:rPr>
          <w:rFonts w:ascii="Times New Roman" w:hAnsi="Times New Roman"/>
          <w:sz w:val="24"/>
          <w:szCs w:val="24"/>
        </w:rPr>
        <w:t>внесение изменений в Генеральный план МО « Светлогорский городской округ» при выявлении новых, необходимых к реализации мероприятий Программы, при появлении новых инвестиционных проектов, особо значимых для территории, при наступлении событий, выявляющих новые приоритеты в развитии городского округа, а также вызывающих потерю своей значимости отдельных мероприятие;</w:t>
      </w:r>
    </w:p>
    <w:p w:rsidR="00190685" w:rsidRPr="005C4433" w:rsidRDefault="00190685" w:rsidP="005C4433">
      <w:pPr>
        <w:pStyle w:val="ac"/>
        <w:numPr>
          <w:ilvl w:val="0"/>
          <w:numId w:val="46"/>
        </w:numPr>
        <w:spacing w:after="0" w:line="240" w:lineRule="auto"/>
        <w:ind w:left="0" w:firstLine="709"/>
        <w:jc w:val="both"/>
        <w:rPr>
          <w:rFonts w:ascii="Times New Roman" w:hAnsi="Times New Roman"/>
          <w:sz w:val="24"/>
          <w:szCs w:val="24"/>
        </w:rPr>
      </w:pPr>
      <w:r w:rsidRPr="005C4433">
        <w:rPr>
          <w:rFonts w:ascii="Times New Roman" w:hAnsi="Times New Roman"/>
          <w:sz w:val="24"/>
          <w:szCs w:val="24"/>
        </w:rPr>
        <w:t xml:space="preserve">применение </w:t>
      </w:r>
      <w:proofErr w:type="gramStart"/>
      <w:r w:rsidRPr="005C4433">
        <w:rPr>
          <w:rFonts w:ascii="Times New Roman" w:hAnsi="Times New Roman"/>
          <w:sz w:val="24"/>
          <w:szCs w:val="24"/>
        </w:rPr>
        <w:t>экономических</w:t>
      </w:r>
      <w:proofErr w:type="gramEnd"/>
      <w:r w:rsidRPr="005C4433">
        <w:rPr>
          <w:rFonts w:ascii="Times New Roman" w:hAnsi="Times New Roman"/>
          <w:sz w:val="24"/>
          <w:szCs w:val="24"/>
        </w:rPr>
        <w:t xml:space="preserve"> мер, стимулирующих инвестиции в объекты социальной инфраструктуры;</w:t>
      </w:r>
    </w:p>
    <w:p w:rsidR="00190685" w:rsidRPr="005C4433" w:rsidRDefault="00190685" w:rsidP="005C4433">
      <w:pPr>
        <w:pStyle w:val="ac"/>
        <w:numPr>
          <w:ilvl w:val="0"/>
          <w:numId w:val="46"/>
        </w:numPr>
        <w:spacing w:after="0" w:line="240" w:lineRule="auto"/>
        <w:ind w:left="0" w:firstLine="709"/>
        <w:jc w:val="both"/>
        <w:rPr>
          <w:rFonts w:ascii="Times New Roman" w:hAnsi="Times New Roman"/>
          <w:sz w:val="24"/>
          <w:szCs w:val="24"/>
        </w:rPr>
      </w:pPr>
      <w:r w:rsidRPr="005C4433">
        <w:rPr>
          <w:rFonts w:ascii="Times New Roman" w:hAnsi="Times New Roman"/>
          <w:sz w:val="24"/>
          <w:szCs w:val="24"/>
        </w:rPr>
        <w:t>координация мероприятий и проектов строительства и реконструкции объектов социальной инфраструктуры между органами государственной власти (по уровню вертикальной интеграции) и бизнеса;</w:t>
      </w:r>
    </w:p>
    <w:p w:rsidR="00190685" w:rsidRPr="005C4433" w:rsidRDefault="00190685" w:rsidP="005C4433">
      <w:pPr>
        <w:pStyle w:val="ac"/>
        <w:numPr>
          <w:ilvl w:val="0"/>
          <w:numId w:val="46"/>
        </w:numPr>
        <w:spacing w:after="0" w:line="240" w:lineRule="auto"/>
        <w:ind w:left="0" w:firstLine="709"/>
        <w:jc w:val="both"/>
        <w:rPr>
          <w:rFonts w:ascii="Times New Roman" w:hAnsi="Times New Roman"/>
          <w:sz w:val="24"/>
          <w:szCs w:val="24"/>
        </w:rPr>
      </w:pPr>
      <w:r w:rsidRPr="005C4433">
        <w:rPr>
          <w:rFonts w:ascii="Times New Roman" w:hAnsi="Times New Roman"/>
          <w:sz w:val="24"/>
          <w:szCs w:val="24"/>
        </w:rPr>
        <w:t>координация усилий федеральных органов исполнительной власти, органов исполнительной власти Калининградской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190685" w:rsidRPr="005C4433" w:rsidRDefault="00190685" w:rsidP="005C4433">
      <w:pPr>
        <w:pStyle w:val="ac"/>
        <w:numPr>
          <w:ilvl w:val="0"/>
          <w:numId w:val="46"/>
        </w:numPr>
        <w:spacing w:after="0" w:line="240" w:lineRule="auto"/>
        <w:ind w:left="0" w:firstLine="709"/>
        <w:jc w:val="both"/>
        <w:rPr>
          <w:rFonts w:ascii="Times New Roman" w:hAnsi="Times New Roman"/>
          <w:sz w:val="24"/>
          <w:szCs w:val="24"/>
        </w:rPr>
      </w:pPr>
      <w:r w:rsidRPr="005C4433">
        <w:rPr>
          <w:rFonts w:ascii="Times New Roman" w:hAnsi="Times New Roman"/>
          <w:sz w:val="24"/>
          <w:szCs w:val="24"/>
        </w:rPr>
        <w:t>запуск системы статистического наблюдения и мониторинга необходимой обеспеченности учреждениями социальной инфраструктуры городского округа в соответствии с утвержденными и обновляющимися нормативами;</w:t>
      </w:r>
    </w:p>
    <w:p w:rsidR="00190685" w:rsidRPr="005C4433" w:rsidRDefault="00190685" w:rsidP="005C4433">
      <w:pPr>
        <w:pStyle w:val="ac"/>
        <w:numPr>
          <w:ilvl w:val="0"/>
          <w:numId w:val="46"/>
        </w:numPr>
        <w:spacing w:after="0" w:line="240" w:lineRule="auto"/>
        <w:ind w:left="0" w:firstLine="709"/>
        <w:jc w:val="both"/>
        <w:rPr>
          <w:rFonts w:ascii="Times New Roman" w:hAnsi="Times New Roman"/>
          <w:sz w:val="24"/>
          <w:szCs w:val="24"/>
        </w:rPr>
      </w:pPr>
      <w:r w:rsidRPr="005C4433">
        <w:rPr>
          <w:rFonts w:ascii="Times New Roman" w:hAnsi="Times New Roman"/>
          <w:sz w:val="24"/>
          <w:szCs w:val="24"/>
        </w:rPr>
        <w:t>разработка стандартов и регламентов эксплуатации и (или) использования объектов социальной инфрастурктуры на всех этапах жизненного цикла объектов.</w:t>
      </w:r>
    </w:p>
    <w:p w:rsidR="00190685" w:rsidRPr="005C4433" w:rsidRDefault="00190685" w:rsidP="0004733A">
      <w:pPr>
        <w:jc w:val="both"/>
        <w:rPr>
          <w:b/>
        </w:rPr>
      </w:pPr>
    </w:p>
    <w:p w:rsidR="006D19E4" w:rsidRPr="005C4433" w:rsidRDefault="00C47B0C" w:rsidP="006D19E4">
      <w:pPr>
        <w:jc w:val="both"/>
        <w:rPr>
          <w:b/>
          <w:bCs/>
          <w:i/>
        </w:rPr>
      </w:pPr>
      <w:r w:rsidRPr="005C4433">
        <w:rPr>
          <w:b/>
          <w:bCs/>
          <w:i/>
        </w:rPr>
        <w:t>7</w:t>
      </w:r>
      <w:r w:rsidR="006D19E4" w:rsidRPr="005C4433">
        <w:rPr>
          <w:b/>
          <w:bCs/>
          <w:i/>
        </w:rPr>
        <w:t>. Предложения по повышению доступности среды для маломобильных групп населения</w:t>
      </w:r>
    </w:p>
    <w:p w:rsidR="006D19E4" w:rsidRPr="005C4433" w:rsidRDefault="006D19E4" w:rsidP="006D19E4">
      <w:pPr>
        <w:jc w:val="both"/>
      </w:pPr>
    </w:p>
    <w:p w:rsidR="006D19E4" w:rsidRPr="005C4433" w:rsidRDefault="006D19E4" w:rsidP="006D19E4">
      <w:pPr>
        <w:ind w:firstLine="708"/>
        <w:jc w:val="both"/>
      </w:pPr>
      <w:proofErr w:type="gramStart"/>
      <w:r w:rsidRPr="005C4433">
        <w:t>При проектировании, строительстве и реконструкции объектов социальной инфраструктуры необходимо предусматривать универсальную безбарьерную среду для беспрепятственного доступа к объектам и услугам всех категорий граждан, в том числе инвалидов и граждан других маломобильных групп населения (к которым могут быть отнесены люди преклонного возраста, с временными или длительными нарушениями здоровья и функций движения, беременные женщины, люди с детскими колясками и другие).</w:t>
      </w:r>
      <w:proofErr w:type="gramEnd"/>
    </w:p>
    <w:p w:rsidR="006D19E4" w:rsidRPr="005C4433" w:rsidRDefault="006D19E4" w:rsidP="006D19E4">
      <w:pPr>
        <w:ind w:firstLine="708"/>
        <w:jc w:val="both"/>
      </w:pPr>
      <w:r w:rsidRPr="005C4433">
        <w:t>Здания и сооружения объектов социальной инфраструктуры планируется проектировать с учетом критериев доступности, безопасности, удобства и информативности:</w:t>
      </w:r>
    </w:p>
    <w:p w:rsidR="006D19E4" w:rsidRPr="005C4433" w:rsidRDefault="006D19E4" w:rsidP="006D19E4">
      <w:pPr>
        <w:jc w:val="both"/>
      </w:pPr>
      <w:r w:rsidRPr="005C4433">
        <w:t>-</w:t>
      </w:r>
      <w:r w:rsidRPr="005C4433">
        <w:tab/>
        <w:t>возможности беспрепятственно достигнуть места обслуживания и воспользоваться предоставленным обслуживанием;</w:t>
      </w:r>
    </w:p>
    <w:p w:rsidR="006D19E4" w:rsidRPr="005C4433" w:rsidRDefault="006D19E4" w:rsidP="006D19E4">
      <w:pPr>
        <w:jc w:val="both"/>
      </w:pPr>
      <w:r w:rsidRPr="005C4433">
        <w:t>-</w:t>
      </w:r>
      <w:r w:rsidRPr="005C4433">
        <w:tab/>
        <w:t>беспрепятственного движения по коммуникационным путям, помещениям и пространствам;</w:t>
      </w:r>
    </w:p>
    <w:p w:rsidR="006D19E4" w:rsidRPr="005C4433" w:rsidRDefault="006D19E4" w:rsidP="006D19E4">
      <w:pPr>
        <w:jc w:val="both"/>
      </w:pPr>
      <w:r w:rsidRPr="005C4433">
        <w:t>-</w:t>
      </w:r>
      <w:r w:rsidRPr="005C4433">
        <w:tab/>
        <w:t>возможности своевременно воспользоваться местами отдыха, ожидания и сопутствующего обслуживания;</w:t>
      </w:r>
    </w:p>
    <w:p w:rsidR="006D19E4" w:rsidRPr="005C4433" w:rsidRDefault="006D19E4" w:rsidP="006D19E4">
      <w:pPr>
        <w:jc w:val="both"/>
      </w:pPr>
      <w:proofErr w:type="gramStart"/>
      <w:r w:rsidRPr="005C4433">
        <w:t>-</w:t>
      </w:r>
      <w:r w:rsidRPr="005C4433">
        <w:tab/>
        <w:t>возможность избежать травм, ранений, увечий, излишней усталости из- за свойств архитектурной среды зданий;</w:t>
      </w:r>
      <w:proofErr w:type="gramEnd"/>
    </w:p>
    <w:p w:rsidR="006D19E4" w:rsidRPr="005C4433" w:rsidRDefault="006D19E4" w:rsidP="006D19E4">
      <w:pPr>
        <w:jc w:val="both"/>
      </w:pPr>
      <w:r w:rsidRPr="005C4433">
        <w:t>-</w:t>
      </w:r>
      <w:r w:rsidRPr="005C4433">
        <w:tab/>
        <w:t>возможность своевременного опознавания и реагирования на места и зоны риска;</w:t>
      </w:r>
    </w:p>
    <w:p w:rsidR="006D19E4" w:rsidRPr="005C4433" w:rsidRDefault="006D19E4" w:rsidP="006D19E4">
      <w:pPr>
        <w:jc w:val="both"/>
      </w:pPr>
      <w:r w:rsidRPr="005C4433">
        <w:t>-</w:t>
      </w:r>
      <w:r w:rsidRPr="005C4433">
        <w:tab/>
        <w:t>предупреждение потребителей о зонах, представляющих потенциальную опасность;</w:t>
      </w:r>
    </w:p>
    <w:p w:rsidR="006D19E4" w:rsidRPr="005C4433" w:rsidRDefault="006D19E4" w:rsidP="006D19E4">
      <w:pPr>
        <w:jc w:val="both"/>
      </w:pPr>
      <w:r w:rsidRPr="005C4433">
        <w:lastRenderedPageBreak/>
        <w:t>-</w:t>
      </w:r>
      <w:r w:rsidRPr="005C4433">
        <w:tab/>
        <w:t>своевременное распознавание ориентиров в архитектурной среде общественных зданий;</w:t>
      </w:r>
    </w:p>
    <w:p w:rsidR="006D19E4" w:rsidRPr="005C4433" w:rsidRDefault="006D19E4" w:rsidP="006D19E4">
      <w:pPr>
        <w:jc w:val="both"/>
      </w:pPr>
      <w:r w:rsidRPr="005C4433">
        <w:t>-</w:t>
      </w:r>
      <w:r w:rsidRPr="005C4433">
        <w:tab/>
        <w:t>точную идентификацию своего места нахождения и мест, являющихся целью посещения;</w:t>
      </w:r>
    </w:p>
    <w:p w:rsidR="006D19E4" w:rsidRPr="005C4433" w:rsidRDefault="006D19E4" w:rsidP="006D19E4">
      <w:pPr>
        <w:jc w:val="both"/>
      </w:pPr>
      <w:r w:rsidRPr="005C4433">
        <w:t>-</w:t>
      </w:r>
      <w:r w:rsidRPr="005C4433">
        <w:tab/>
        <w:t>использование средств информирования, соответствующих особенностям различных групп потребителей;</w:t>
      </w:r>
    </w:p>
    <w:p w:rsidR="006D19E4" w:rsidRPr="005C4433" w:rsidRDefault="006D19E4" w:rsidP="006D19E4">
      <w:pPr>
        <w:jc w:val="both"/>
      </w:pPr>
      <w:r w:rsidRPr="005C4433">
        <w:t>-</w:t>
      </w:r>
      <w:r w:rsidRPr="005C4433">
        <w:tab/>
        <w:t>возможность эффективной ориентации посетителя, как в светлое, так и в темное время суток;</w:t>
      </w:r>
    </w:p>
    <w:p w:rsidR="006D19E4" w:rsidRPr="005C4433" w:rsidRDefault="006D19E4" w:rsidP="006D19E4">
      <w:pPr>
        <w:jc w:val="both"/>
      </w:pPr>
      <w:r w:rsidRPr="005C4433">
        <w:t>-</w:t>
      </w:r>
      <w:r w:rsidRPr="005C4433">
        <w:tab/>
        <w:t>сокращение времени и усилий на получение необходимой информации;</w:t>
      </w:r>
    </w:p>
    <w:p w:rsidR="006D19E4" w:rsidRPr="005C4433" w:rsidRDefault="006D19E4" w:rsidP="006D19E4">
      <w:pPr>
        <w:jc w:val="both"/>
      </w:pPr>
      <w:r w:rsidRPr="005C4433">
        <w:t>-</w:t>
      </w:r>
      <w:r w:rsidRPr="005C4433">
        <w:tab/>
        <w:t>возможность иметь непрерывную информационную поддержку на всем пути следования по зданию;</w:t>
      </w:r>
    </w:p>
    <w:p w:rsidR="006D19E4" w:rsidRPr="005C4433" w:rsidRDefault="006D19E4" w:rsidP="006D19E4">
      <w:pPr>
        <w:jc w:val="both"/>
      </w:pPr>
      <w:r w:rsidRPr="005C4433">
        <w:t>-</w:t>
      </w:r>
      <w:r w:rsidRPr="005C4433">
        <w:tab/>
        <w:t>размещение объектов потребительского рынка в шаговой доступности.</w:t>
      </w:r>
    </w:p>
    <w:p w:rsidR="006D19E4" w:rsidRPr="005C4433" w:rsidRDefault="006D19E4" w:rsidP="00B82058"/>
    <w:bookmarkEnd w:id="3"/>
    <w:p w:rsidR="00B57364" w:rsidRPr="005C4433" w:rsidRDefault="00B57364" w:rsidP="00CD1586">
      <w:pPr>
        <w:jc w:val="right"/>
        <w:rPr>
          <w:b/>
        </w:rPr>
        <w:sectPr w:rsidR="00B57364" w:rsidRPr="005C4433" w:rsidSect="005C4433">
          <w:pgSz w:w="11906" w:h="16838"/>
          <w:pgMar w:top="1134" w:right="851" w:bottom="851" w:left="1438" w:header="709" w:footer="709" w:gutter="0"/>
          <w:cols w:space="708"/>
          <w:docGrid w:linePitch="360"/>
        </w:sectPr>
      </w:pPr>
    </w:p>
    <w:p w:rsidR="00CD1586" w:rsidRPr="00833DBC" w:rsidRDefault="00CD1586" w:rsidP="00CD1586">
      <w:pPr>
        <w:jc w:val="center"/>
        <w:rPr>
          <w:b/>
          <w:sz w:val="28"/>
          <w:szCs w:val="28"/>
        </w:rPr>
      </w:pPr>
      <w:r w:rsidRPr="00833DBC">
        <w:rPr>
          <w:b/>
          <w:sz w:val="28"/>
          <w:szCs w:val="28"/>
        </w:rPr>
        <w:lastRenderedPageBreak/>
        <w:t>Целевые показатели Программы комплексного развития</w:t>
      </w:r>
    </w:p>
    <w:p w:rsidR="00833DBC" w:rsidRDefault="00CD1586" w:rsidP="00CD1586">
      <w:pPr>
        <w:jc w:val="center"/>
        <w:rPr>
          <w:b/>
          <w:sz w:val="28"/>
          <w:szCs w:val="28"/>
        </w:rPr>
      </w:pPr>
      <w:r w:rsidRPr="00833DBC">
        <w:rPr>
          <w:b/>
          <w:sz w:val="28"/>
          <w:szCs w:val="28"/>
        </w:rPr>
        <w:t>социальной инфраструктуры МО «Светлогорский городской округ»</w:t>
      </w:r>
    </w:p>
    <w:p w:rsidR="00CD1586" w:rsidRPr="002E35B4" w:rsidRDefault="00CD1586" w:rsidP="00CD1586">
      <w:pPr>
        <w:jc w:val="center"/>
        <w:rPr>
          <w:sz w:val="28"/>
          <w:szCs w:val="28"/>
        </w:rPr>
      </w:pPr>
      <w:r w:rsidRPr="00833DBC">
        <w:rPr>
          <w:b/>
          <w:sz w:val="28"/>
          <w:szCs w:val="28"/>
        </w:rPr>
        <w:t xml:space="preserve"> </w:t>
      </w:r>
    </w:p>
    <w:tbl>
      <w:tblPr>
        <w:tblStyle w:val="a4"/>
        <w:tblW w:w="14997" w:type="dxa"/>
        <w:tblInd w:w="-147" w:type="dxa"/>
        <w:tblLook w:val="04A0"/>
      </w:tblPr>
      <w:tblGrid>
        <w:gridCol w:w="3657"/>
        <w:gridCol w:w="1417"/>
        <w:gridCol w:w="1418"/>
        <w:gridCol w:w="1275"/>
        <w:gridCol w:w="1276"/>
        <w:gridCol w:w="1276"/>
        <w:gridCol w:w="1417"/>
        <w:gridCol w:w="1560"/>
        <w:gridCol w:w="1701"/>
      </w:tblGrid>
      <w:tr w:rsidR="00CD1586" w:rsidRPr="00BD4619" w:rsidTr="00833DBC">
        <w:tc>
          <w:tcPr>
            <w:tcW w:w="3657" w:type="dxa"/>
          </w:tcPr>
          <w:p w:rsidR="00CD1586" w:rsidRPr="00BD4619" w:rsidRDefault="00CD1586" w:rsidP="00494248">
            <w:pPr>
              <w:jc w:val="both"/>
            </w:pPr>
            <w:r w:rsidRPr="00BD4619">
              <w:t>Наименование показателя</w:t>
            </w:r>
          </w:p>
        </w:tc>
        <w:tc>
          <w:tcPr>
            <w:tcW w:w="1417" w:type="dxa"/>
          </w:tcPr>
          <w:p w:rsidR="00CD1586" w:rsidRPr="00BD4619" w:rsidRDefault="00CD1586" w:rsidP="00494248">
            <w:pPr>
              <w:jc w:val="center"/>
            </w:pPr>
            <w:r w:rsidRPr="00BD4619">
              <w:t>Ед. изм.</w:t>
            </w:r>
          </w:p>
        </w:tc>
        <w:tc>
          <w:tcPr>
            <w:tcW w:w="1418" w:type="dxa"/>
          </w:tcPr>
          <w:p w:rsidR="00CD1586" w:rsidRPr="00BD4619" w:rsidRDefault="00CD1586" w:rsidP="00494248">
            <w:pPr>
              <w:jc w:val="center"/>
            </w:pPr>
            <w:r w:rsidRPr="00BD4619">
              <w:t>2020</w:t>
            </w:r>
          </w:p>
        </w:tc>
        <w:tc>
          <w:tcPr>
            <w:tcW w:w="1275" w:type="dxa"/>
          </w:tcPr>
          <w:p w:rsidR="00CD1586" w:rsidRPr="00BD4619" w:rsidRDefault="00CD1586" w:rsidP="00494248">
            <w:pPr>
              <w:jc w:val="center"/>
            </w:pPr>
            <w:r w:rsidRPr="00BD4619">
              <w:t>2021</w:t>
            </w:r>
          </w:p>
        </w:tc>
        <w:tc>
          <w:tcPr>
            <w:tcW w:w="1276" w:type="dxa"/>
          </w:tcPr>
          <w:p w:rsidR="00CD1586" w:rsidRPr="00BD4619" w:rsidRDefault="00CD1586" w:rsidP="00494248">
            <w:pPr>
              <w:jc w:val="center"/>
            </w:pPr>
            <w:r w:rsidRPr="00BD4619">
              <w:t>2022</w:t>
            </w:r>
          </w:p>
        </w:tc>
        <w:tc>
          <w:tcPr>
            <w:tcW w:w="1276" w:type="dxa"/>
          </w:tcPr>
          <w:p w:rsidR="00CD1586" w:rsidRPr="00BD4619" w:rsidRDefault="00CD1586" w:rsidP="00494248">
            <w:pPr>
              <w:jc w:val="center"/>
            </w:pPr>
            <w:r w:rsidRPr="00BD4619">
              <w:t>2023</w:t>
            </w:r>
          </w:p>
        </w:tc>
        <w:tc>
          <w:tcPr>
            <w:tcW w:w="1417" w:type="dxa"/>
          </w:tcPr>
          <w:p w:rsidR="00CD1586" w:rsidRPr="00BD4619" w:rsidRDefault="00CD1586" w:rsidP="00494248">
            <w:pPr>
              <w:jc w:val="center"/>
            </w:pPr>
            <w:r w:rsidRPr="00BD4619">
              <w:t>2024</w:t>
            </w:r>
          </w:p>
        </w:tc>
        <w:tc>
          <w:tcPr>
            <w:tcW w:w="1560" w:type="dxa"/>
          </w:tcPr>
          <w:p w:rsidR="00CD1586" w:rsidRPr="00BD4619" w:rsidRDefault="00CD1586" w:rsidP="008444B4">
            <w:pPr>
              <w:jc w:val="center"/>
            </w:pPr>
            <w:r w:rsidRPr="00BD4619">
              <w:t>2025-203</w:t>
            </w:r>
            <w:r w:rsidR="008444B4">
              <w:t>0</w:t>
            </w:r>
          </w:p>
        </w:tc>
        <w:tc>
          <w:tcPr>
            <w:tcW w:w="1701" w:type="dxa"/>
          </w:tcPr>
          <w:p w:rsidR="00CD1586" w:rsidRPr="00BD4619" w:rsidRDefault="00CD1586" w:rsidP="008444B4">
            <w:pPr>
              <w:jc w:val="center"/>
            </w:pPr>
            <w:r w:rsidRPr="00BD4619">
              <w:t>203</w:t>
            </w:r>
            <w:r w:rsidR="008444B4">
              <w:t>1</w:t>
            </w:r>
            <w:r w:rsidRPr="00BD4619">
              <w:t>-2040</w:t>
            </w:r>
          </w:p>
        </w:tc>
      </w:tr>
      <w:tr w:rsidR="00DB3AD8" w:rsidRPr="00BD4619" w:rsidTr="00494248">
        <w:tc>
          <w:tcPr>
            <w:tcW w:w="14997" w:type="dxa"/>
            <w:gridSpan w:val="9"/>
          </w:tcPr>
          <w:p w:rsidR="00DB3AD8" w:rsidRPr="00BD4619" w:rsidRDefault="00DB3AD8" w:rsidP="00DB3AD8">
            <w:pPr>
              <w:pStyle w:val="a3"/>
              <w:spacing w:before="0" w:beforeAutospacing="0" w:after="0" w:afterAutospacing="0" w:line="330" w:lineRule="atLeast"/>
              <w:textAlignment w:val="baseline"/>
            </w:pPr>
            <w:r w:rsidRPr="00E073CD">
              <w:rPr>
                <w:b/>
                <w:color w:val="000000"/>
              </w:rPr>
              <w:t xml:space="preserve">Цель Программы: </w:t>
            </w:r>
            <w:r w:rsidRPr="00DB3AD8">
              <w:rPr>
                <w:color w:val="000000"/>
              </w:rPr>
              <w:t xml:space="preserve">создание материальной базы развития социальной инфраструктуры, </w:t>
            </w:r>
            <w:r w:rsidRPr="00DB3AD8">
              <w:t>что позволит п</w:t>
            </w:r>
            <w:r w:rsidRPr="00DB3AD8">
              <w:rPr>
                <w:bdr w:val="none" w:sz="0" w:space="0" w:color="auto" w:frame="1"/>
              </w:rPr>
              <w:t>овысить доступность и уровень обеспеченности населения объектами социальной инфраструктуры.</w:t>
            </w:r>
          </w:p>
        </w:tc>
      </w:tr>
      <w:tr w:rsidR="00DB3AD8" w:rsidRPr="00BD4619" w:rsidTr="00833DBC">
        <w:tc>
          <w:tcPr>
            <w:tcW w:w="3657" w:type="dxa"/>
          </w:tcPr>
          <w:p w:rsidR="00DB3AD8" w:rsidRPr="00BD4619" w:rsidRDefault="00B30E13" w:rsidP="003D70A9">
            <w:r>
              <w:t>Количество объектов социальной инфраструктуры, отвечающих нормативным требованиям</w:t>
            </w:r>
            <w:r w:rsidR="00AA583F">
              <w:t>:</w:t>
            </w:r>
          </w:p>
        </w:tc>
        <w:tc>
          <w:tcPr>
            <w:tcW w:w="1417" w:type="dxa"/>
          </w:tcPr>
          <w:p w:rsidR="00DB3AD8" w:rsidRPr="00BD4619" w:rsidRDefault="00B30E13" w:rsidP="00494248">
            <w:pPr>
              <w:jc w:val="center"/>
            </w:pPr>
            <w:r>
              <w:t>единиц</w:t>
            </w:r>
          </w:p>
        </w:tc>
        <w:tc>
          <w:tcPr>
            <w:tcW w:w="1418" w:type="dxa"/>
          </w:tcPr>
          <w:p w:rsidR="00DB3AD8" w:rsidRPr="00BD4619" w:rsidRDefault="00DB3AD8" w:rsidP="00494248">
            <w:pPr>
              <w:jc w:val="center"/>
            </w:pPr>
          </w:p>
        </w:tc>
        <w:tc>
          <w:tcPr>
            <w:tcW w:w="1275" w:type="dxa"/>
          </w:tcPr>
          <w:p w:rsidR="00DB3AD8" w:rsidRPr="00BD4619" w:rsidRDefault="00DB3AD8" w:rsidP="00494248">
            <w:pPr>
              <w:jc w:val="center"/>
            </w:pPr>
          </w:p>
        </w:tc>
        <w:tc>
          <w:tcPr>
            <w:tcW w:w="1276" w:type="dxa"/>
          </w:tcPr>
          <w:p w:rsidR="00DB3AD8" w:rsidRPr="00BD4619" w:rsidRDefault="00DB3AD8" w:rsidP="00494248">
            <w:pPr>
              <w:jc w:val="center"/>
            </w:pPr>
          </w:p>
        </w:tc>
        <w:tc>
          <w:tcPr>
            <w:tcW w:w="1276" w:type="dxa"/>
          </w:tcPr>
          <w:p w:rsidR="00DB3AD8" w:rsidRPr="00BD4619" w:rsidRDefault="00DB3AD8" w:rsidP="00494248">
            <w:pPr>
              <w:jc w:val="center"/>
            </w:pPr>
          </w:p>
        </w:tc>
        <w:tc>
          <w:tcPr>
            <w:tcW w:w="1417" w:type="dxa"/>
          </w:tcPr>
          <w:p w:rsidR="00DB3AD8" w:rsidRPr="00BD4619" w:rsidRDefault="00DB3AD8" w:rsidP="00494248">
            <w:pPr>
              <w:jc w:val="center"/>
            </w:pPr>
          </w:p>
        </w:tc>
        <w:tc>
          <w:tcPr>
            <w:tcW w:w="1560" w:type="dxa"/>
          </w:tcPr>
          <w:p w:rsidR="00DB3AD8" w:rsidRPr="00BD4619" w:rsidRDefault="00DB3AD8" w:rsidP="008444B4">
            <w:pPr>
              <w:jc w:val="center"/>
            </w:pPr>
          </w:p>
        </w:tc>
        <w:tc>
          <w:tcPr>
            <w:tcW w:w="1701" w:type="dxa"/>
          </w:tcPr>
          <w:p w:rsidR="00DB3AD8" w:rsidRPr="00BD4619" w:rsidRDefault="00DB3AD8" w:rsidP="008444B4">
            <w:pPr>
              <w:jc w:val="center"/>
            </w:pPr>
          </w:p>
        </w:tc>
      </w:tr>
      <w:tr w:rsidR="00AA583F" w:rsidRPr="00BD4619" w:rsidTr="00833DBC">
        <w:tc>
          <w:tcPr>
            <w:tcW w:w="3657" w:type="dxa"/>
          </w:tcPr>
          <w:p w:rsidR="00AA583F" w:rsidRDefault="00AA583F" w:rsidP="003D70A9">
            <w:r>
              <w:t>- в сфере образования</w:t>
            </w:r>
          </w:p>
        </w:tc>
        <w:tc>
          <w:tcPr>
            <w:tcW w:w="1417" w:type="dxa"/>
          </w:tcPr>
          <w:p w:rsidR="00AA583F" w:rsidRDefault="00AA583F" w:rsidP="00494248">
            <w:pPr>
              <w:jc w:val="center"/>
            </w:pPr>
            <w:r>
              <w:t>единиц</w:t>
            </w:r>
          </w:p>
        </w:tc>
        <w:tc>
          <w:tcPr>
            <w:tcW w:w="1418" w:type="dxa"/>
          </w:tcPr>
          <w:p w:rsidR="00AA583F" w:rsidRPr="00BD4619" w:rsidRDefault="00AA583F" w:rsidP="00AA583F">
            <w:pPr>
              <w:jc w:val="center"/>
            </w:pPr>
            <w:r>
              <w:t>6</w:t>
            </w:r>
          </w:p>
        </w:tc>
        <w:tc>
          <w:tcPr>
            <w:tcW w:w="1275" w:type="dxa"/>
          </w:tcPr>
          <w:p w:rsidR="00AA583F" w:rsidRPr="00BD4619" w:rsidRDefault="00AA583F" w:rsidP="00494248">
            <w:pPr>
              <w:jc w:val="center"/>
            </w:pPr>
            <w:r>
              <w:t>6</w:t>
            </w:r>
          </w:p>
        </w:tc>
        <w:tc>
          <w:tcPr>
            <w:tcW w:w="1276" w:type="dxa"/>
          </w:tcPr>
          <w:p w:rsidR="00AA583F" w:rsidRPr="00BD4619" w:rsidRDefault="00AA583F" w:rsidP="00494248">
            <w:pPr>
              <w:jc w:val="center"/>
            </w:pPr>
            <w:r>
              <w:t>6</w:t>
            </w:r>
          </w:p>
        </w:tc>
        <w:tc>
          <w:tcPr>
            <w:tcW w:w="1276" w:type="dxa"/>
          </w:tcPr>
          <w:p w:rsidR="00AA583F" w:rsidRPr="00BD4619" w:rsidRDefault="00AA583F" w:rsidP="00494248">
            <w:pPr>
              <w:jc w:val="center"/>
            </w:pPr>
            <w:r>
              <w:t>7</w:t>
            </w:r>
          </w:p>
        </w:tc>
        <w:tc>
          <w:tcPr>
            <w:tcW w:w="1417" w:type="dxa"/>
          </w:tcPr>
          <w:p w:rsidR="00AA583F" w:rsidRPr="00BD4619" w:rsidRDefault="00AA583F" w:rsidP="00494248">
            <w:pPr>
              <w:jc w:val="center"/>
            </w:pPr>
            <w:r>
              <w:t>7</w:t>
            </w:r>
          </w:p>
        </w:tc>
        <w:tc>
          <w:tcPr>
            <w:tcW w:w="1560" w:type="dxa"/>
          </w:tcPr>
          <w:p w:rsidR="00AA583F" w:rsidRPr="00BD4619" w:rsidRDefault="00AA583F" w:rsidP="008444B4">
            <w:pPr>
              <w:jc w:val="center"/>
            </w:pPr>
            <w:r>
              <w:t>11</w:t>
            </w:r>
          </w:p>
        </w:tc>
        <w:tc>
          <w:tcPr>
            <w:tcW w:w="1701" w:type="dxa"/>
          </w:tcPr>
          <w:p w:rsidR="00AA583F" w:rsidRPr="00BD4619" w:rsidRDefault="00AA583F" w:rsidP="008444B4">
            <w:pPr>
              <w:jc w:val="center"/>
            </w:pPr>
            <w:r>
              <w:t>14</w:t>
            </w:r>
          </w:p>
        </w:tc>
      </w:tr>
      <w:tr w:rsidR="00AA583F" w:rsidRPr="00BD4619" w:rsidTr="00833DBC">
        <w:tc>
          <w:tcPr>
            <w:tcW w:w="3657" w:type="dxa"/>
          </w:tcPr>
          <w:p w:rsidR="00AA583F" w:rsidRDefault="00AA583F" w:rsidP="003D70A9">
            <w:r>
              <w:t>- в сфере культуры (библиотеки)</w:t>
            </w:r>
          </w:p>
        </w:tc>
        <w:tc>
          <w:tcPr>
            <w:tcW w:w="1417" w:type="dxa"/>
          </w:tcPr>
          <w:p w:rsidR="00AA583F" w:rsidRDefault="00AA583F" w:rsidP="00494248">
            <w:pPr>
              <w:jc w:val="center"/>
            </w:pPr>
            <w:r>
              <w:t>единиц</w:t>
            </w:r>
          </w:p>
        </w:tc>
        <w:tc>
          <w:tcPr>
            <w:tcW w:w="1418" w:type="dxa"/>
          </w:tcPr>
          <w:p w:rsidR="00AA583F" w:rsidRPr="00BD4619" w:rsidRDefault="00AA583F" w:rsidP="00494248">
            <w:pPr>
              <w:jc w:val="center"/>
            </w:pPr>
            <w:r>
              <w:t>3</w:t>
            </w:r>
          </w:p>
        </w:tc>
        <w:tc>
          <w:tcPr>
            <w:tcW w:w="1275" w:type="dxa"/>
          </w:tcPr>
          <w:p w:rsidR="00AA583F" w:rsidRPr="00BD4619" w:rsidRDefault="00AA583F" w:rsidP="00494248">
            <w:pPr>
              <w:jc w:val="center"/>
            </w:pPr>
            <w:r>
              <w:t>3</w:t>
            </w:r>
          </w:p>
        </w:tc>
        <w:tc>
          <w:tcPr>
            <w:tcW w:w="1276" w:type="dxa"/>
          </w:tcPr>
          <w:p w:rsidR="00AA583F" w:rsidRPr="00BD4619" w:rsidRDefault="00AA583F" w:rsidP="00494248">
            <w:pPr>
              <w:jc w:val="center"/>
            </w:pPr>
            <w:r>
              <w:t>3</w:t>
            </w:r>
          </w:p>
        </w:tc>
        <w:tc>
          <w:tcPr>
            <w:tcW w:w="1276" w:type="dxa"/>
          </w:tcPr>
          <w:p w:rsidR="00AA583F" w:rsidRPr="00BD4619" w:rsidRDefault="00AA583F" w:rsidP="00494248">
            <w:pPr>
              <w:jc w:val="center"/>
            </w:pPr>
            <w:r>
              <w:t>3</w:t>
            </w:r>
          </w:p>
        </w:tc>
        <w:tc>
          <w:tcPr>
            <w:tcW w:w="1417" w:type="dxa"/>
          </w:tcPr>
          <w:p w:rsidR="00AA583F" w:rsidRPr="00BD4619" w:rsidRDefault="00AA583F" w:rsidP="00494248">
            <w:pPr>
              <w:jc w:val="center"/>
            </w:pPr>
            <w:r>
              <w:t>3</w:t>
            </w:r>
          </w:p>
        </w:tc>
        <w:tc>
          <w:tcPr>
            <w:tcW w:w="1560" w:type="dxa"/>
          </w:tcPr>
          <w:p w:rsidR="00AA583F" w:rsidRPr="00BD4619" w:rsidRDefault="00AA583F" w:rsidP="008444B4">
            <w:pPr>
              <w:jc w:val="center"/>
            </w:pPr>
            <w:r>
              <w:t>3</w:t>
            </w:r>
          </w:p>
        </w:tc>
        <w:tc>
          <w:tcPr>
            <w:tcW w:w="1701" w:type="dxa"/>
          </w:tcPr>
          <w:p w:rsidR="00AA583F" w:rsidRPr="00BD4619" w:rsidRDefault="00AA583F" w:rsidP="008444B4">
            <w:pPr>
              <w:jc w:val="center"/>
            </w:pPr>
            <w:r>
              <w:t>4</w:t>
            </w:r>
          </w:p>
        </w:tc>
      </w:tr>
      <w:tr w:rsidR="00AA583F" w:rsidRPr="00BD4619" w:rsidTr="00833DBC">
        <w:tc>
          <w:tcPr>
            <w:tcW w:w="3657" w:type="dxa"/>
          </w:tcPr>
          <w:p w:rsidR="00AA583F" w:rsidRDefault="00AA583F" w:rsidP="003D70A9">
            <w:r>
              <w:t>- в сфере физической культуры и массового спорта</w:t>
            </w:r>
            <w:r w:rsidR="00E073CD">
              <w:t xml:space="preserve"> </w:t>
            </w:r>
          </w:p>
        </w:tc>
        <w:tc>
          <w:tcPr>
            <w:tcW w:w="1417" w:type="dxa"/>
          </w:tcPr>
          <w:p w:rsidR="00AA583F" w:rsidRDefault="00AA583F" w:rsidP="00494248">
            <w:pPr>
              <w:jc w:val="center"/>
            </w:pPr>
            <w:r>
              <w:t>единиц</w:t>
            </w:r>
          </w:p>
        </w:tc>
        <w:tc>
          <w:tcPr>
            <w:tcW w:w="1418" w:type="dxa"/>
          </w:tcPr>
          <w:p w:rsidR="00AA583F" w:rsidRPr="00BD4619" w:rsidRDefault="007155AF" w:rsidP="00494248">
            <w:pPr>
              <w:jc w:val="center"/>
            </w:pPr>
            <w:r>
              <w:t>3</w:t>
            </w:r>
          </w:p>
        </w:tc>
        <w:tc>
          <w:tcPr>
            <w:tcW w:w="1275" w:type="dxa"/>
          </w:tcPr>
          <w:p w:rsidR="00AA583F" w:rsidRPr="00BD4619" w:rsidRDefault="007155AF" w:rsidP="00494248">
            <w:pPr>
              <w:jc w:val="center"/>
            </w:pPr>
            <w:r>
              <w:t>3</w:t>
            </w:r>
          </w:p>
        </w:tc>
        <w:tc>
          <w:tcPr>
            <w:tcW w:w="1276" w:type="dxa"/>
          </w:tcPr>
          <w:p w:rsidR="00AA583F" w:rsidRPr="00BD4619" w:rsidRDefault="007155AF" w:rsidP="00494248">
            <w:pPr>
              <w:jc w:val="center"/>
            </w:pPr>
            <w:r>
              <w:t>3</w:t>
            </w:r>
          </w:p>
        </w:tc>
        <w:tc>
          <w:tcPr>
            <w:tcW w:w="1276" w:type="dxa"/>
          </w:tcPr>
          <w:p w:rsidR="00AA583F" w:rsidRPr="00BD4619" w:rsidRDefault="007155AF" w:rsidP="00494248">
            <w:pPr>
              <w:jc w:val="center"/>
            </w:pPr>
            <w:r>
              <w:t>3</w:t>
            </w:r>
          </w:p>
        </w:tc>
        <w:tc>
          <w:tcPr>
            <w:tcW w:w="1417" w:type="dxa"/>
          </w:tcPr>
          <w:p w:rsidR="00AA583F" w:rsidRPr="00BD4619" w:rsidRDefault="007155AF" w:rsidP="00494248">
            <w:pPr>
              <w:jc w:val="center"/>
            </w:pPr>
            <w:r>
              <w:t>4</w:t>
            </w:r>
          </w:p>
        </w:tc>
        <w:tc>
          <w:tcPr>
            <w:tcW w:w="1560" w:type="dxa"/>
          </w:tcPr>
          <w:p w:rsidR="00AA583F" w:rsidRPr="00BD4619" w:rsidRDefault="007155AF" w:rsidP="007155AF">
            <w:pPr>
              <w:jc w:val="center"/>
            </w:pPr>
            <w:r>
              <w:t>5</w:t>
            </w:r>
          </w:p>
        </w:tc>
        <w:tc>
          <w:tcPr>
            <w:tcW w:w="1701" w:type="dxa"/>
          </w:tcPr>
          <w:p w:rsidR="00AA583F" w:rsidRPr="00BD4619" w:rsidRDefault="007155AF" w:rsidP="008444B4">
            <w:pPr>
              <w:jc w:val="center"/>
            </w:pPr>
            <w:r>
              <w:t>6</w:t>
            </w:r>
          </w:p>
        </w:tc>
      </w:tr>
      <w:tr w:rsidR="00F80120" w:rsidRPr="00BD4619" w:rsidTr="00494248">
        <w:tc>
          <w:tcPr>
            <w:tcW w:w="14997" w:type="dxa"/>
            <w:gridSpan w:val="9"/>
          </w:tcPr>
          <w:p w:rsidR="00F80120" w:rsidRPr="00BD4619" w:rsidRDefault="00DB3AD8" w:rsidP="003D70A9">
            <w:r w:rsidRPr="00E073CD">
              <w:rPr>
                <w:b/>
                <w:bdr w:val="none" w:sz="0" w:space="0" w:color="auto" w:frame="1"/>
              </w:rPr>
              <w:t>Задача Программы:</w:t>
            </w:r>
            <w:r>
              <w:rPr>
                <w:bdr w:val="none" w:sz="0" w:space="0" w:color="auto" w:frame="1"/>
              </w:rPr>
              <w:t xml:space="preserve"> Проектирование и с</w:t>
            </w:r>
            <w:r w:rsidRPr="001F0263">
              <w:rPr>
                <w:bdr w:val="none" w:sz="0" w:space="0" w:color="auto" w:frame="1"/>
              </w:rPr>
              <w:t xml:space="preserve">троительство новых объектов </w:t>
            </w:r>
            <w:r w:rsidRPr="001F0263">
              <w:t>социальной инфраструктуры муниципального образования «Светлогорский городской округ».</w:t>
            </w:r>
          </w:p>
        </w:tc>
      </w:tr>
      <w:tr w:rsidR="001F0263" w:rsidRPr="00BD4619" w:rsidTr="00833DBC">
        <w:tc>
          <w:tcPr>
            <w:tcW w:w="3657" w:type="dxa"/>
          </w:tcPr>
          <w:p w:rsidR="001F0263" w:rsidRPr="001F0263" w:rsidRDefault="001F0263" w:rsidP="003D70A9">
            <w:r>
              <w:rPr>
                <w:bdr w:val="none" w:sz="0" w:space="0" w:color="auto" w:frame="1"/>
              </w:rPr>
              <w:t xml:space="preserve">Проектирование </w:t>
            </w:r>
            <w:r w:rsidRPr="001F0263">
              <w:rPr>
                <w:bdr w:val="none" w:sz="0" w:space="0" w:color="auto" w:frame="1"/>
              </w:rPr>
              <w:t xml:space="preserve">новых объектов </w:t>
            </w:r>
            <w:r w:rsidRPr="001F0263">
              <w:t>социальной инфраструктуры муниципального образования «Светлогорский городской округ»</w:t>
            </w:r>
            <w:r w:rsidR="00B30E13">
              <w:t>. (Количество проектов).</w:t>
            </w:r>
          </w:p>
        </w:tc>
        <w:tc>
          <w:tcPr>
            <w:tcW w:w="1417" w:type="dxa"/>
          </w:tcPr>
          <w:p w:rsidR="001F0263" w:rsidRPr="00BD4619" w:rsidRDefault="00B30E13" w:rsidP="00494248">
            <w:pPr>
              <w:jc w:val="center"/>
            </w:pPr>
            <w:r>
              <w:t>единиц</w:t>
            </w:r>
          </w:p>
        </w:tc>
        <w:tc>
          <w:tcPr>
            <w:tcW w:w="1418" w:type="dxa"/>
          </w:tcPr>
          <w:p w:rsidR="001F0263" w:rsidRPr="00BD4619" w:rsidRDefault="001F0263" w:rsidP="001F0263">
            <w:pPr>
              <w:jc w:val="center"/>
            </w:pPr>
            <w:r>
              <w:t>2</w:t>
            </w:r>
          </w:p>
        </w:tc>
        <w:tc>
          <w:tcPr>
            <w:tcW w:w="1275" w:type="dxa"/>
          </w:tcPr>
          <w:p w:rsidR="001F0263" w:rsidRPr="00BD4619" w:rsidRDefault="005C60BC" w:rsidP="00494248">
            <w:pPr>
              <w:jc w:val="center"/>
            </w:pPr>
            <w:r>
              <w:t>0</w:t>
            </w:r>
          </w:p>
        </w:tc>
        <w:tc>
          <w:tcPr>
            <w:tcW w:w="1276" w:type="dxa"/>
          </w:tcPr>
          <w:p w:rsidR="001F0263" w:rsidRPr="00BD4619" w:rsidRDefault="008E42CA" w:rsidP="00494248">
            <w:pPr>
              <w:jc w:val="center"/>
            </w:pPr>
            <w:r>
              <w:t>0</w:t>
            </w:r>
          </w:p>
        </w:tc>
        <w:tc>
          <w:tcPr>
            <w:tcW w:w="1276" w:type="dxa"/>
          </w:tcPr>
          <w:p w:rsidR="001F0263" w:rsidRPr="00BD4619" w:rsidRDefault="008E42CA" w:rsidP="00494248">
            <w:pPr>
              <w:jc w:val="center"/>
            </w:pPr>
            <w:r>
              <w:t>0</w:t>
            </w:r>
          </w:p>
        </w:tc>
        <w:tc>
          <w:tcPr>
            <w:tcW w:w="1417" w:type="dxa"/>
          </w:tcPr>
          <w:p w:rsidR="001F0263" w:rsidRPr="00BD4619" w:rsidRDefault="005C60BC" w:rsidP="00494248">
            <w:pPr>
              <w:jc w:val="center"/>
            </w:pPr>
            <w:r>
              <w:t>7</w:t>
            </w:r>
          </w:p>
        </w:tc>
        <w:tc>
          <w:tcPr>
            <w:tcW w:w="1560" w:type="dxa"/>
          </w:tcPr>
          <w:p w:rsidR="001F0263" w:rsidRPr="00BD4619" w:rsidRDefault="001F0263" w:rsidP="008444B4">
            <w:pPr>
              <w:jc w:val="center"/>
            </w:pPr>
            <w:r>
              <w:t>5</w:t>
            </w:r>
          </w:p>
        </w:tc>
        <w:tc>
          <w:tcPr>
            <w:tcW w:w="1701" w:type="dxa"/>
          </w:tcPr>
          <w:p w:rsidR="001F0263" w:rsidRPr="00BD4619" w:rsidRDefault="008E42CA" w:rsidP="008444B4">
            <w:pPr>
              <w:jc w:val="center"/>
            </w:pPr>
            <w:r>
              <w:t>0</w:t>
            </w:r>
          </w:p>
        </w:tc>
      </w:tr>
      <w:tr w:rsidR="001F0263" w:rsidRPr="00BD4619" w:rsidTr="00833DBC">
        <w:tc>
          <w:tcPr>
            <w:tcW w:w="3657" w:type="dxa"/>
          </w:tcPr>
          <w:p w:rsidR="001F0263" w:rsidRDefault="001F0263" w:rsidP="003D70A9">
            <w:pPr>
              <w:rPr>
                <w:bdr w:val="none" w:sz="0" w:space="0" w:color="auto" w:frame="1"/>
              </w:rPr>
            </w:pPr>
            <w:r>
              <w:rPr>
                <w:bdr w:val="none" w:sz="0" w:space="0" w:color="auto" w:frame="1"/>
              </w:rPr>
              <w:t>С</w:t>
            </w:r>
            <w:r w:rsidRPr="001F0263">
              <w:rPr>
                <w:bdr w:val="none" w:sz="0" w:space="0" w:color="auto" w:frame="1"/>
              </w:rPr>
              <w:t xml:space="preserve">троительство </w:t>
            </w:r>
            <w:r>
              <w:rPr>
                <w:bdr w:val="none" w:sz="0" w:space="0" w:color="auto" w:frame="1"/>
              </w:rPr>
              <w:t>и реконструкция</w:t>
            </w:r>
            <w:r w:rsidRPr="001F0263">
              <w:rPr>
                <w:bdr w:val="none" w:sz="0" w:space="0" w:color="auto" w:frame="1"/>
              </w:rPr>
              <w:t xml:space="preserve"> объектов </w:t>
            </w:r>
            <w:r w:rsidRPr="001F0263">
              <w:t>социальной инфраструктуры муниципального образования «Светлогорский городской округ».</w:t>
            </w:r>
            <w:r w:rsidR="00B30E13">
              <w:t xml:space="preserve"> (Количество проектов).</w:t>
            </w:r>
          </w:p>
        </w:tc>
        <w:tc>
          <w:tcPr>
            <w:tcW w:w="1417" w:type="dxa"/>
          </w:tcPr>
          <w:p w:rsidR="001F0263" w:rsidRDefault="00B30E13" w:rsidP="00494248">
            <w:pPr>
              <w:jc w:val="center"/>
            </w:pPr>
            <w:r>
              <w:t>единиц</w:t>
            </w:r>
          </w:p>
        </w:tc>
        <w:tc>
          <w:tcPr>
            <w:tcW w:w="1418" w:type="dxa"/>
          </w:tcPr>
          <w:p w:rsidR="001F0263" w:rsidRDefault="001F0263" w:rsidP="00494248">
            <w:pPr>
              <w:jc w:val="center"/>
            </w:pPr>
            <w:r>
              <w:t>0</w:t>
            </w:r>
          </w:p>
        </w:tc>
        <w:tc>
          <w:tcPr>
            <w:tcW w:w="1275" w:type="dxa"/>
          </w:tcPr>
          <w:p w:rsidR="001F0263" w:rsidRDefault="001F0263" w:rsidP="00494248">
            <w:pPr>
              <w:jc w:val="center"/>
            </w:pPr>
            <w:r>
              <w:t>0</w:t>
            </w:r>
          </w:p>
        </w:tc>
        <w:tc>
          <w:tcPr>
            <w:tcW w:w="1276" w:type="dxa"/>
          </w:tcPr>
          <w:p w:rsidR="001F0263" w:rsidRPr="00BD4619" w:rsidRDefault="005C60BC" w:rsidP="00494248">
            <w:pPr>
              <w:jc w:val="center"/>
            </w:pPr>
            <w:r>
              <w:t>0</w:t>
            </w:r>
          </w:p>
        </w:tc>
        <w:tc>
          <w:tcPr>
            <w:tcW w:w="1276" w:type="dxa"/>
          </w:tcPr>
          <w:p w:rsidR="001F0263" w:rsidRPr="00BD4619" w:rsidRDefault="001F0263" w:rsidP="00494248">
            <w:pPr>
              <w:jc w:val="center"/>
            </w:pPr>
            <w:r>
              <w:t>1</w:t>
            </w:r>
          </w:p>
        </w:tc>
        <w:tc>
          <w:tcPr>
            <w:tcW w:w="1417" w:type="dxa"/>
          </w:tcPr>
          <w:p w:rsidR="001F0263" w:rsidRPr="00BD4619" w:rsidRDefault="008E42CA" w:rsidP="00494248">
            <w:pPr>
              <w:jc w:val="center"/>
            </w:pPr>
            <w:r>
              <w:t>0</w:t>
            </w:r>
          </w:p>
        </w:tc>
        <w:tc>
          <w:tcPr>
            <w:tcW w:w="1560" w:type="dxa"/>
          </w:tcPr>
          <w:p w:rsidR="001F0263" w:rsidRPr="00BD4619" w:rsidRDefault="001F0263" w:rsidP="008444B4">
            <w:pPr>
              <w:jc w:val="center"/>
            </w:pPr>
            <w:r>
              <w:t>6</w:t>
            </w:r>
          </w:p>
        </w:tc>
        <w:tc>
          <w:tcPr>
            <w:tcW w:w="1701" w:type="dxa"/>
          </w:tcPr>
          <w:p w:rsidR="001F0263" w:rsidRPr="00BD4619" w:rsidRDefault="008E42CA" w:rsidP="008444B4">
            <w:pPr>
              <w:jc w:val="center"/>
            </w:pPr>
            <w:r>
              <w:t>7</w:t>
            </w:r>
          </w:p>
        </w:tc>
      </w:tr>
      <w:tr w:rsidR="00DB3AD8" w:rsidRPr="00BD4619" w:rsidTr="00494248">
        <w:tc>
          <w:tcPr>
            <w:tcW w:w="14997" w:type="dxa"/>
            <w:gridSpan w:val="9"/>
          </w:tcPr>
          <w:p w:rsidR="00DB3AD8" w:rsidRDefault="00DB3AD8" w:rsidP="003D70A9"/>
        </w:tc>
      </w:tr>
      <w:tr w:rsidR="00CD1586" w:rsidRPr="00BD4619" w:rsidTr="00833DBC">
        <w:tc>
          <w:tcPr>
            <w:tcW w:w="14997" w:type="dxa"/>
            <w:gridSpan w:val="9"/>
          </w:tcPr>
          <w:p w:rsidR="00833DBC" w:rsidRPr="003D2403" w:rsidRDefault="00CD1586" w:rsidP="003D70A9">
            <w:pPr>
              <w:rPr>
                <w:b/>
              </w:rPr>
            </w:pPr>
            <w:r w:rsidRPr="003D2403">
              <w:rPr>
                <w:b/>
              </w:rPr>
              <w:t>С</w:t>
            </w:r>
            <w:r w:rsidR="003D2403" w:rsidRPr="003D2403">
              <w:rPr>
                <w:b/>
              </w:rPr>
              <w:t>фера</w:t>
            </w:r>
            <w:r w:rsidRPr="003D2403">
              <w:rPr>
                <w:b/>
              </w:rPr>
              <w:t xml:space="preserve"> образования</w:t>
            </w:r>
          </w:p>
        </w:tc>
      </w:tr>
      <w:tr w:rsidR="00CD1586" w:rsidRPr="00BD4619" w:rsidTr="00833DBC">
        <w:tc>
          <w:tcPr>
            <w:tcW w:w="14997" w:type="dxa"/>
            <w:gridSpan w:val="9"/>
          </w:tcPr>
          <w:p w:rsidR="00CD1586" w:rsidRPr="00BD4619" w:rsidRDefault="00CD1586" w:rsidP="003D70A9">
            <w:r w:rsidRPr="00BD4619">
              <w:t>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обеспечение дополнительного образования детей. Развитие сети учреждений образования и обеспечение комплексной безопасности зданий подведомственных учреждений</w:t>
            </w:r>
          </w:p>
        </w:tc>
      </w:tr>
      <w:tr w:rsidR="00CD1586" w:rsidRPr="00BD4619" w:rsidTr="00833DBC">
        <w:tc>
          <w:tcPr>
            <w:tcW w:w="3657" w:type="dxa"/>
          </w:tcPr>
          <w:p w:rsidR="00CD1586" w:rsidRPr="00BD4619" w:rsidRDefault="00CD1586" w:rsidP="003D70A9">
            <w:r w:rsidRPr="00BD4619">
              <w:t xml:space="preserve">Удельный вес образовательных учреждений, соответствующих современным условиям </w:t>
            </w:r>
            <w:r w:rsidRPr="00BD4619">
              <w:lastRenderedPageBreak/>
              <w:t>организации образовательного процесса</w:t>
            </w:r>
          </w:p>
        </w:tc>
        <w:tc>
          <w:tcPr>
            <w:tcW w:w="1417" w:type="dxa"/>
          </w:tcPr>
          <w:p w:rsidR="00CD1586" w:rsidRPr="00BD4619" w:rsidRDefault="00CD1586" w:rsidP="00494248">
            <w:pPr>
              <w:jc w:val="center"/>
            </w:pPr>
            <w:r w:rsidRPr="00BD4619">
              <w:lastRenderedPageBreak/>
              <w:t>%</w:t>
            </w:r>
          </w:p>
        </w:tc>
        <w:tc>
          <w:tcPr>
            <w:tcW w:w="1418" w:type="dxa"/>
          </w:tcPr>
          <w:p w:rsidR="00CD1586" w:rsidRPr="00BD4619" w:rsidRDefault="00CD1586" w:rsidP="00494248">
            <w:pPr>
              <w:jc w:val="both"/>
            </w:pPr>
            <w:r w:rsidRPr="00BD4619">
              <w:t>90</w:t>
            </w:r>
          </w:p>
        </w:tc>
        <w:tc>
          <w:tcPr>
            <w:tcW w:w="1275" w:type="dxa"/>
          </w:tcPr>
          <w:p w:rsidR="00CD1586" w:rsidRPr="00BD4619" w:rsidRDefault="00CD1586" w:rsidP="00494248">
            <w:pPr>
              <w:jc w:val="both"/>
            </w:pPr>
            <w:r w:rsidRPr="00BD4619">
              <w:t>90</w:t>
            </w:r>
          </w:p>
        </w:tc>
        <w:tc>
          <w:tcPr>
            <w:tcW w:w="1276" w:type="dxa"/>
          </w:tcPr>
          <w:p w:rsidR="00CD1586" w:rsidRPr="00BD4619" w:rsidRDefault="00CD1586" w:rsidP="00494248">
            <w:pPr>
              <w:jc w:val="both"/>
            </w:pPr>
            <w:r w:rsidRPr="00BD4619">
              <w:t>90</w:t>
            </w:r>
          </w:p>
        </w:tc>
        <w:tc>
          <w:tcPr>
            <w:tcW w:w="1276" w:type="dxa"/>
          </w:tcPr>
          <w:p w:rsidR="00CD1586" w:rsidRPr="00BD4619" w:rsidRDefault="00CD1586" w:rsidP="00494248">
            <w:pPr>
              <w:jc w:val="both"/>
            </w:pPr>
            <w:r w:rsidRPr="00BD4619">
              <w:t>90</w:t>
            </w:r>
          </w:p>
        </w:tc>
        <w:tc>
          <w:tcPr>
            <w:tcW w:w="1417" w:type="dxa"/>
          </w:tcPr>
          <w:p w:rsidR="00CD1586" w:rsidRPr="00BD4619" w:rsidRDefault="00CD1586" w:rsidP="00494248">
            <w:pPr>
              <w:jc w:val="both"/>
            </w:pPr>
            <w:r w:rsidRPr="00BD4619">
              <w:t>90</w:t>
            </w:r>
          </w:p>
        </w:tc>
        <w:tc>
          <w:tcPr>
            <w:tcW w:w="1560" w:type="dxa"/>
          </w:tcPr>
          <w:p w:rsidR="00CD1586" w:rsidRPr="00BD4619" w:rsidRDefault="00CD1586" w:rsidP="00494248">
            <w:pPr>
              <w:jc w:val="both"/>
            </w:pPr>
            <w:r w:rsidRPr="00BD4619">
              <w:t>100</w:t>
            </w:r>
          </w:p>
        </w:tc>
        <w:tc>
          <w:tcPr>
            <w:tcW w:w="1701" w:type="dxa"/>
          </w:tcPr>
          <w:p w:rsidR="00CD1586" w:rsidRPr="00BD4619" w:rsidRDefault="00CD1586" w:rsidP="00494248">
            <w:pPr>
              <w:jc w:val="both"/>
            </w:pPr>
            <w:r w:rsidRPr="00BD4619">
              <w:t>100</w:t>
            </w:r>
          </w:p>
        </w:tc>
      </w:tr>
      <w:tr w:rsidR="00CD1586" w:rsidRPr="00BD4619" w:rsidTr="00833DBC">
        <w:tc>
          <w:tcPr>
            <w:tcW w:w="3657" w:type="dxa"/>
          </w:tcPr>
          <w:p w:rsidR="00CD1586" w:rsidRPr="00BD4619" w:rsidRDefault="00CD1586" w:rsidP="003D70A9">
            <w:r w:rsidRPr="00BD4619">
              <w:lastRenderedPageBreak/>
              <w:t>О</w:t>
            </w:r>
            <w:r w:rsidR="00A1142F">
              <w:t xml:space="preserve">хват детей в возрасте от 2 лет  </w:t>
            </w:r>
            <w:r w:rsidRPr="00BD4619">
              <w:t xml:space="preserve">до 7 лет программами дошкольного образования (отношение численности детей, посещающих дошкольные общеобразовательные организации, к численности детей в возрасте от 2 </w:t>
            </w:r>
            <w:r w:rsidR="00A331B7">
              <w:t>лет</w:t>
            </w:r>
            <w:r w:rsidRPr="00BD4619">
              <w:t xml:space="preserve"> до 7 лет включительно, скорректированной на численность детей соответствующих возрастов, обучающихся в общеобразовательных организациях)</w:t>
            </w:r>
          </w:p>
        </w:tc>
        <w:tc>
          <w:tcPr>
            <w:tcW w:w="1417" w:type="dxa"/>
          </w:tcPr>
          <w:p w:rsidR="00CD1586" w:rsidRPr="00BD4619" w:rsidRDefault="00CD1586" w:rsidP="00494248">
            <w:pPr>
              <w:jc w:val="center"/>
            </w:pPr>
            <w:r w:rsidRPr="00BD4619">
              <w:t>%</w:t>
            </w:r>
          </w:p>
        </w:tc>
        <w:tc>
          <w:tcPr>
            <w:tcW w:w="1418" w:type="dxa"/>
          </w:tcPr>
          <w:p w:rsidR="00CD1586" w:rsidRPr="00BD4619" w:rsidRDefault="00CD1586" w:rsidP="00494248">
            <w:pPr>
              <w:jc w:val="both"/>
            </w:pPr>
            <w:r w:rsidRPr="00BD4619">
              <w:t>72</w:t>
            </w:r>
          </w:p>
        </w:tc>
        <w:tc>
          <w:tcPr>
            <w:tcW w:w="1275" w:type="dxa"/>
          </w:tcPr>
          <w:p w:rsidR="00CD1586" w:rsidRPr="00BD4619" w:rsidRDefault="00CD1586" w:rsidP="00494248">
            <w:pPr>
              <w:jc w:val="both"/>
            </w:pPr>
            <w:r w:rsidRPr="00BD4619">
              <w:t>80</w:t>
            </w:r>
          </w:p>
        </w:tc>
        <w:tc>
          <w:tcPr>
            <w:tcW w:w="1276" w:type="dxa"/>
          </w:tcPr>
          <w:p w:rsidR="00CD1586" w:rsidRPr="00BD4619" w:rsidRDefault="00CD1586" w:rsidP="00494248">
            <w:pPr>
              <w:jc w:val="both"/>
            </w:pPr>
            <w:r w:rsidRPr="00BD4619">
              <w:t>85</w:t>
            </w:r>
          </w:p>
        </w:tc>
        <w:tc>
          <w:tcPr>
            <w:tcW w:w="1276" w:type="dxa"/>
          </w:tcPr>
          <w:p w:rsidR="00CD1586" w:rsidRPr="00BD4619" w:rsidRDefault="00CD1586" w:rsidP="00494248">
            <w:pPr>
              <w:jc w:val="both"/>
            </w:pPr>
            <w:r w:rsidRPr="00BD4619">
              <w:t>90</w:t>
            </w:r>
          </w:p>
        </w:tc>
        <w:tc>
          <w:tcPr>
            <w:tcW w:w="1417" w:type="dxa"/>
          </w:tcPr>
          <w:p w:rsidR="00CD1586" w:rsidRPr="00BD4619" w:rsidRDefault="00CD1586" w:rsidP="00494248">
            <w:pPr>
              <w:jc w:val="both"/>
            </w:pPr>
            <w:r w:rsidRPr="00BD4619">
              <w:t>95</w:t>
            </w:r>
          </w:p>
        </w:tc>
        <w:tc>
          <w:tcPr>
            <w:tcW w:w="1560" w:type="dxa"/>
          </w:tcPr>
          <w:p w:rsidR="00CD1586" w:rsidRPr="00BD4619" w:rsidRDefault="00CD1586" w:rsidP="00494248">
            <w:pPr>
              <w:jc w:val="both"/>
            </w:pPr>
            <w:r w:rsidRPr="00BD4619">
              <w:t>100</w:t>
            </w:r>
          </w:p>
        </w:tc>
        <w:tc>
          <w:tcPr>
            <w:tcW w:w="1701" w:type="dxa"/>
          </w:tcPr>
          <w:p w:rsidR="00CD1586" w:rsidRPr="00BD4619" w:rsidRDefault="00CD1586" w:rsidP="00494248">
            <w:pPr>
              <w:jc w:val="both"/>
            </w:pPr>
            <w:r w:rsidRPr="00BD4619">
              <w:t>100</w:t>
            </w:r>
          </w:p>
        </w:tc>
      </w:tr>
      <w:tr w:rsidR="00CD1586" w:rsidRPr="00BD4619" w:rsidTr="00833DBC">
        <w:tc>
          <w:tcPr>
            <w:tcW w:w="3657" w:type="dxa"/>
          </w:tcPr>
          <w:p w:rsidR="00CD1586" w:rsidRPr="00BD4619" w:rsidRDefault="00CD1586" w:rsidP="003D70A9">
            <w:r w:rsidRPr="00BD4619">
              <w:t>Количество дошкольных учреждений</w:t>
            </w:r>
          </w:p>
        </w:tc>
        <w:tc>
          <w:tcPr>
            <w:tcW w:w="1417" w:type="dxa"/>
          </w:tcPr>
          <w:p w:rsidR="00CD1586" w:rsidRPr="00BD4619" w:rsidRDefault="00CD1586" w:rsidP="00494248">
            <w:pPr>
              <w:jc w:val="center"/>
            </w:pPr>
            <w:r w:rsidRPr="00BD4619">
              <w:t>шт</w:t>
            </w:r>
          </w:p>
        </w:tc>
        <w:tc>
          <w:tcPr>
            <w:tcW w:w="1418" w:type="dxa"/>
          </w:tcPr>
          <w:p w:rsidR="00CD1586" w:rsidRPr="00BD4619" w:rsidRDefault="00CD1586" w:rsidP="00494248">
            <w:pPr>
              <w:jc w:val="both"/>
            </w:pPr>
            <w:r w:rsidRPr="00BD4619">
              <w:t>4</w:t>
            </w:r>
          </w:p>
        </w:tc>
        <w:tc>
          <w:tcPr>
            <w:tcW w:w="1275" w:type="dxa"/>
          </w:tcPr>
          <w:p w:rsidR="00CD1586" w:rsidRPr="00BD4619" w:rsidRDefault="00CD1586" w:rsidP="00494248">
            <w:pPr>
              <w:jc w:val="both"/>
            </w:pPr>
            <w:r w:rsidRPr="00BD4619">
              <w:t>4</w:t>
            </w:r>
          </w:p>
        </w:tc>
        <w:tc>
          <w:tcPr>
            <w:tcW w:w="1276" w:type="dxa"/>
          </w:tcPr>
          <w:p w:rsidR="00CD1586" w:rsidRPr="00BD4619" w:rsidRDefault="00CD1586" w:rsidP="00494248">
            <w:pPr>
              <w:jc w:val="both"/>
            </w:pPr>
            <w:r w:rsidRPr="00BD4619">
              <w:t>4</w:t>
            </w:r>
          </w:p>
        </w:tc>
        <w:tc>
          <w:tcPr>
            <w:tcW w:w="1276" w:type="dxa"/>
          </w:tcPr>
          <w:p w:rsidR="00CD1586" w:rsidRPr="00BD4619" w:rsidRDefault="00CD1586" w:rsidP="00494248">
            <w:pPr>
              <w:jc w:val="both"/>
            </w:pPr>
            <w:r w:rsidRPr="00BD4619">
              <w:t>4</w:t>
            </w:r>
          </w:p>
        </w:tc>
        <w:tc>
          <w:tcPr>
            <w:tcW w:w="1417" w:type="dxa"/>
          </w:tcPr>
          <w:p w:rsidR="00CD1586" w:rsidRPr="00BD4619" w:rsidRDefault="00CD1586" w:rsidP="00494248">
            <w:pPr>
              <w:jc w:val="both"/>
            </w:pPr>
            <w:r w:rsidRPr="00BD4619">
              <w:t>4</w:t>
            </w:r>
          </w:p>
        </w:tc>
        <w:tc>
          <w:tcPr>
            <w:tcW w:w="1560" w:type="dxa"/>
          </w:tcPr>
          <w:p w:rsidR="00CD1586" w:rsidRPr="00BD4619" w:rsidRDefault="00CD1586" w:rsidP="00494248">
            <w:pPr>
              <w:jc w:val="both"/>
            </w:pPr>
            <w:r w:rsidRPr="00BD4619">
              <w:t>7</w:t>
            </w:r>
          </w:p>
        </w:tc>
        <w:tc>
          <w:tcPr>
            <w:tcW w:w="1701" w:type="dxa"/>
          </w:tcPr>
          <w:p w:rsidR="00CD1586" w:rsidRPr="00BD4619" w:rsidRDefault="00CD1586" w:rsidP="00494248">
            <w:pPr>
              <w:jc w:val="both"/>
            </w:pPr>
            <w:r w:rsidRPr="00BD4619">
              <w:t>10</w:t>
            </w:r>
          </w:p>
        </w:tc>
      </w:tr>
      <w:tr w:rsidR="00CD1586" w:rsidRPr="00BD4619" w:rsidTr="00833DBC">
        <w:tc>
          <w:tcPr>
            <w:tcW w:w="3657" w:type="dxa"/>
          </w:tcPr>
          <w:p w:rsidR="00CD1586" w:rsidRPr="00BD4619" w:rsidRDefault="00CD1586" w:rsidP="003D70A9">
            <w:r w:rsidRPr="00BD4619">
              <w:t>Количество общеобразовательных учреждений</w:t>
            </w:r>
          </w:p>
        </w:tc>
        <w:tc>
          <w:tcPr>
            <w:tcW w:w="1417" w:type="dxa"/>
          </w:tcPr>
          <w:p w:rsidR="00CD1586" w:rsidRPr="00BD4619" w:rsidRDefault="00CD1586" w:rsidP="00494248">
            <w:pPr>
              <w:jc w:val="center"/>
            </w:pPr>
            <w:r w:rsidRPr="00BD4619">
              <w:t>шт</w:t>
            </w:r>
          </w:p>
        </w:tc>
        <w:tc>
          <w:tcPr>
            <w:tcW w:w="1418" w:type="dxa"/>
          </w:tcPr>
          <w:p w:rsidR="00CD1586" w:rsidRPr="00BD4619" w:rsidRDefault="00CD1586" w:rsidP="00494248">
            <w:pPr>
              <w:jc w:val="both"/>
            </w:pPr>
            <w:r w:rsidRPr="00BD4619">
              <w:t>3</w:t>
            </w:r>
          </w:p>
        </w:tc>
        <w:tc>
          <w:tcPr>
            <w:tcW w:w="1275" w:type="dxa"/>
          </w:tcPr>
          <w:p w:rsidR="00CD1586" w:rsidRPr="00BD4619" w:rsidRDefault="00CD1586" w:rsidP="00494248">
            <w:pPr>
              <w:jc w:val="both"/>
            </w:pPr>
            <w:r w:rsidRPr="00BD4619">
              <w:t>3</w:t>
            </w:r>
          </w:p>
        </w:tc>
        <w:tc>
          <w:tcPr>
            <w:tcW w:w="1276" w:type="dxa"/>
          </w:tcPr>
          <w:p w:rsidR="00CD1586" w:rsidRPr="00BD4619" w:rsidRDefault="00CD1586" w:rsidP="00494248">
            <w:pPr>
              <w:jc w:val="both"/>
            </w:pPr>
            <w:r w:rsidRPr="00BD4619">
              <w:t>3</w:t>
            </w:r>
          </w:p>
        </w:tc>
        <w:tc>
          <w:tcPr>
            <w:tcW w:w="1276" w:type="dxa"/>
          </w:tcPr>
          <w:p w:rsidR="00CD1586" w:rsidRPr="00BD4619" w:rsidRDefault="00CD1586" w:rsidP="00494248">
            <w:pPr>
              <w:jc w:val="both"/>
            </w:pPr>
            <w:r w:rsidRPr="00BD4619">
              <w:t>3</w:t>
            </w:r>
          </w:p>
        </w:tc>
        <w:tc>
          <w:tcPr>
            <w:tcW w:w="1417" w:type="dxa"/>
          </w:tcPr>
          <w:p w:rsidR="00CD1586" w:rsidRPr="00BD4619" w:rsidRDefault="00CD1586" w:rsidP="00494248">
            <w:pPr>
              <w:jc w:val="both"/>
            </w:pPr>
            <w:r w:rsidRPr="00BD4619">
              <w:t>3</w:t>
            </w:r>
          </w:p>
        </w:tc>
        <w:tc>
          <w:tcPr>
            <w:tcW w:w="1560" w:type="dxa"/>
          </w:tcPr>
          <w:p w:rsidR="00CD1586" w:rsidRPr="00BD4619" w:rsidRDefault="00CD1586" w:rsidP="00494248">
            <w:pPr>
              <w:jc w:val="both"/>
            </w:pPr>
            <w:r w:rsidRPr="00BD4619">
              <w:t>3</w:t>
            </w:r>
          </w:p>
        </w:tc>
        <w:tc>
          <w:tcPr>
            <w:tcW w:w="1701" w:type="dxa"/>
          </w:tcPr>
          <w:p w:rsidR="00CD1586" w:rsidRPr="00BD4619" w:rsidRDefault="00CD1586" w:rsidP="00494248">
            <w:pPr>
              <w:jc w:val="both"/>
            </w:pPr>
            <w:r w:rsidRPr="00BD4619">
              <w:t>4</w:t>
            </w:r>
          </w:p>
        </w:tc>
      </w:tr>
      <w:tr w:rsidR="00CD1586" w:rsidRPr="00BD4619" w:rsidTr="00833DBC">
        <w:tc>
          <w:tcPr>
            <w:tcW w:w="3657" w:type="dxa"/>
          </w:tcPr>
          <w:p w:rsidR="00CD1586" w:rsidRPr="00BD4619" w:rsidRDefault="00CD1586" w:rsidP="003D70A9">
            <w:r w:rsidRPr="00BD4619">
              <w:t>Доля детей, хваченных образовательными программами дополнительного образования детей, в общей численности детей и молодежи 5-18 лет</w:t>
            </w:r>
          </w:p>
        </w:tc>
        <w:tc>
          <w:tcPr>
            <w:tcW w:w="1417" w:type="dxa"/>
          </w:tcPr>
          <w:p w:rsidR="00CD1586" w:rsidRPr="00BD4619" w:rsidRDefault="00CD1586" w:rsidP="00494248">
            <w:pPr>
              <w:jc w:val="center"/>
            </w:pPr>
            <w:r w:rsidRPr="00BD4619">
              <w:t>%</w:t>
            </w:r>
          </w:p>
        </w:tc>
        <w:tc>
          <w:tcPr>
            <w:tcW w:w="1418" w:type="dxa"/>
          </w:tcPr>
          <w:p w:rsidR="00CD1586" w:rsidRPr="00BD4619" w:rsidRDefault="00CD1586" w:rsidP="00494248">
            <w:pPr>
              <w:jc w:val="both"/>
            </w:pPr>
            <w:r w:rsidRPr="00BD4619">
              <w:t>75</w:t>
            </w:r>
          </w:p>
        </w:tc>
        <w:tc>
          <w:tcPr>
            <w:tcW w:w="1275" w:type="dxa"/>
          </w:tcPr>
          <w:p w:rsidR="00CD1586" w:rsidRPr="00BD4619" w:rsidRDefault="00CD1586" w:rsidP="00494248">
            <w:pPr>
              <w:jc w:val="both"/>
            </w:pPr>
            <w:r w:rsidRPr="00BD4619">
              <w:t>76</w:t>
            </w:r>
          </w:p>
        </w:tc>
        <w:tc>
          <w:tcPr>
            <w:tcW w:w="1276" w:type="dxa"/>
          </w:tcPr>
          <w:p w:rsidR="00CD1586" w:rsidRPr="00BD4619" w:rsidRDefault="00CD1586" w:rsidP="00494248">
            <w:pPr>
              <w:jc w:val="both"/>
            </w:pPr>
            <w:r w:rsidRPr="00BD4619">
              <w:t>77</w:t>
            </w:r>
          </w:p>
        </w:tc>
        <w:tc>
          <w:tcPr>
            <w:tcW w:w="1276" w:type="dxa"/>
          </w:tcPr>
          <w:p w:rsidR="00CD1586" w:rsidRPr="00BD4619" w:rsidRDefault="00CD1586" w:rsidP="00494248">
            <w:pPr>
              <w:jc w:val="both"/>
            </w:pPr>
            <w:r w:rsidRPr="00BD4619">
              <w:t>78</w:t>
            </w:r>
          </w:p>
        </w:tc>
        <w:tc>
          <w:tcPr>
            <w:tcW w:w="1417" w:type="dxa"/>
          </w:tcPr>
          <w:p w:rsidR="00CD1586" w:rsidRPr="00BD4619" w:rsidRDefault="00CD1586" w:rsidP="00494248">
            <w:pPr>
              <w:jc w:val="both"/>
            </w:pPr>
            <w:r w:rsidRPr="00BD4619">
              <w:t>79</w:t>
            </w:r>
          </w:p>
        </w:tc>
        <w:tc>
          <w:tcPr>
            <w:tcW w:w="1560" w:type="dxa"/>
          </w:tcPr>
          <w:p w:rsidR="00CD1586" w:rsidRPr="00BD4619" w:rsidRDefault="00CD1586" w:rsidP="00494248">
            <w:pPr>
              <w:jc w:val="both"/>
            </w:pPr>
            <w:r w:rsidRPr="00BD4619">
              <w:t>80</w:t>
            </w:r>
          </w:p>
        </w:tc>
        <w:tc>
          <w:tcPr>
            <w:tcW w:w="1701" w:type="dxa"/>
          </w:tcPr>
          <w:p w:rsidR="00CD1586" w:rsidRPr="00BD4619" w:rsidRDefault="00CD1586" w:rsidP="00494248">
            <w:pPr>
              <w:jc w:val="both"/>
            </w:pPr>
            <w:r w:rsidRPr="00BD4619">
              <w:t>85</w:t>
            </w:r>
          </w:p>
        </w:tc>
      </w:tr>
      <w:tr w:rsidR="003D2403" w:rsidRPr="00BD4619" w:rsidTr="00833DBC">
        <w:tc>
          <w:tcPr>
            <w:tcW w:w="14997" w:type="dxa"/>
            <w:gridSpan w:val="9"/>
          </w:tcPr>
          <w:p w:rsidR="00833DBC" w:rsidRPr="003D2403" w:rsidRDefault="003D2403" w:rsidP="003D70A9">
            <w:pPr>
              <w:rPr>
                <w:b/>
              </w:rPr>
            </w:pPr>
            <w:r w:rsidRPr="003D2403">
              <w:rPr>
                <w:b/>
              </w:rPr>
              <w:t>Сфера культуры</w:t>
            </w:r>
          </w:p>
        </w:tc>
      </w:tr>
      <w:tr w:rsidR="00402D9D" w:rsidRPr="00BD4619" w:rsidTr="00833DBC">
        <w:tc>
          <w:tcPr>
            <w:tcW w:w="14997" w:type="dxa"/>
            <w:gridSpan w:val="9"/>
          </w:tcPr>
          <w:p w:rsidR="00402D9D" w:rsidRPr="00402D9D" w:rsidRDefault="00402D9D" w:rsidP="003D70A9">
            <w:pPr>
              <w:rPr>
                <w:b/>
              </w:rPr>
            </w:pPr>
            <w:r w:rsidRPr="00402D9D">
              <w:t>Создание условий для культурной деятельности, организации досуга населения, приобщения жителей городского округа к культурным ценностям</w:t>
            </w:r>
          </w:p>
        </w:tc>
      </w:tr>
      <w:tr w:rsidR="00CD1586" w:rsidRPr="00BD4619" w:rsidTr="00833DBC">
        <w:tc>
          <w:tcPr>
            <w:tcW w:w="3657" w:type="dxa"/>
          </w:tcPr>
          <w:p w:rsidR="00CD1586" w:rsidRPr="00BD4619" w:rsidRDefault="00CD1586" w:rsidP="003D70A9">
            <w:r w:rsidRPr="00BD4619">
              <w:t xml:space="preserve">Количество общедоступных библиотек </w:t>
            </w:r>
          </w:p>
        </w:tc>
        <w:tc>
          <w:tcPr>
            <w:tcW w:w="1417" w:type="dxa"/>
          </w:tcPr>
          <w:p w:rsidR="00CD1586" w:rsidRPr="00BD4619" w:rsidRDefault="00CD1586" w:rsidP="00494248">
            <w:pPr>
              <w:jc w:val="center"/>
            </w:pPr>
            <w:r w:rsidRPr="00BD4619">
              <w:t>Ед.</w:t>
            </w:r>
          </w:p>
        </w:tc>
        <w:tc>
          <w:tcPr>
            <w:tcW w:w="1418" w:type="dxa"/>
          </w:tcPr>
          <w:p w:rsidR="00CD1586" w:rsidRPr="00BD4619" w:rsidRDefault="00CD1586" w:rsidP="00494248">
            <w:pPr>
              <w:jc w:val="both"/>
            </w:pPr>
            <w:r w:rsidRPr="00BD4619">
              <w:t>3</w:t>
            </w:r>
          </w:p>
        </w:tc>
        <w:tc>
          <w:tcPr>
            <w:tcW w:w="1275" w:type="dxa"/>
          </w:tcPr>
          <w:p w:rsidR="00CD1586" w:rsidRPr="00BD4619" w:rsidRDefault="00CD1586" w:rsidP="00494248">
            <w:pPr>
              <w:jc w:val="both"/>
            </w:pPr>
            <w:r w:rsidRPr="00BD4619">
              <w:t>3</w:t>
            </w:r>
          </w:p>
        </w:tc>
        <w:tc>
          <w:tcPr>
            <w:tcW w:w="1276" w:type="dxa"/>
          </w:tcPr>
          <w:p w:rsidR="00CD1586" w:rsidRPr="00BD4619" w:rsidRDefault="00CD1586" w:rsidP="00494248">
            <w:pPr>
              <w:jc w:val="both"/>
            </w:pPr>
            <w:r w:rsidRPr="00BD4619">
              <w:t>3</w:t>
            </w:r>
          </w:p>
        </w:tc>
        <w:tc>
          <w:tcPr>
            <w:tcW w:w="1276" w:type="dxa"/>
          </w:tcPr>
          <w:p w:rsidR="00CD1586" w:rsidRPr="00BD4619" w:rsidRDefault="00CD1586" w:rsidP="00494248">
            <w:pPr>
              <w:jc w:val="both"/>
            </w:pPr>
            <w:r w:rsidRPr="00BD4619">
              <w:t>3</w:t>
            </w:r>
          </w:p>
        </w:tc>
        <w:tc>
          <w:tcPr>
            <w:tcW w:w="1417" w:type="dxa"/>
          </w:tcPr>
          <w:p w:rsidR="00CD1586" w:rsidRPr="00BD4619" w:rsidRDefault="00CD1586" w:rsidP="00494248">
            <w:pPr>
              <w:jc w:val="both"/>
            </w:pPr>
            <w:r w:rsidRPr="00BD4619">
              <w:t>3</w:t>
            </w:r>
          </w:p>
        </w:tc>
        <w:tc>
          <w:tcPr>
            <w:tcW w:w="1560" w:type="dxa"/>
          </w:tcPr>
          <w:p w:rsidR="00CD1586" w:rsidRPr="00BD4619" w:rsidRDefault="00CD1586" w:rsidP="00494248">
            <w:pPr>
              <w:jc w:val="both"/>
            </w:pPr>
            <w:r w:rsidRPr="00BD4619">
              <w:t>3</w:t>
            </w:r>
          </w:p>
        </w:tc>
        <w:tc>
          <w:tcPr>
            <w:tcW w:w="1701" w:type="dxa"/>
          </w:tcPr>
          <w:p w:rsidR="00CD1586" w:rsidRPr="00BD4619" w:rsidRDefault="00CD1586" w:rsidP="00494248">
            <w:pPr>
              <w:jc w:val="both"/>
            </w:pPr>
            <w:r w:rsidRPr="00BD4619">
              <w:t>4</w:t>
            </w:r>
          </w:p>
        </w:tc>
      </w:tr>
      <w:tr w:rsidR="00CD1586" w:rsidRPr="00BD4619" w:rsidTr="00833DBC">
        <w:tc>
          <w:tcPr>
            <w:tcW w:w="3657" w:type="dxa"/>
          </w:tcPr>
          <w:p w:rsidR="00CD1586" w:rsidRPr="00BD4619" w:rsidRDefault="00CD1586" w:rsidP="003D70A9">
            <w:r w:rsidRPr="00BD4619">
              <w:t>Охват населения городского округа культурно</w:t>
            </w:r>
            <w:r w:rsidR="003D2403">
              <w:t xml:space="preserve"> </w:t>
            </w:r>
            <w:r w:rsidRPr="00BD4619">
              <w:t>-</w:t>
            </w:r>
            <w:r w:rsidR="003D2403">
              <w:t xml:space="preserve"> </w:t>
            </w:r>
            <w:r w:rsidRPr="00BD4619">
              <w:t>досуговыми мероприятиями на 1000 жителей</w:t>
            </w:r>
          </w:p>
        </w:tc>
        <w:tc>
          <w:tcPr>
            <w:tcW w:w="1417" w:type="dxa"/>
          </w:tcPr>
          <w:p w:rsidR="00CD1586" w:rsidRPr="00BD4619" w:rsidRDefault="00CD1586" w:rsidP="00494248">
            <w:pPr>
              <w:jc w:val="center"/>
            </w:pPr>
            <w:r w:rsidRPr="00BD4619">
              <w:t>Ед.</w:t>
            </w:r>
          </w:p>
        </w:tc>
        <w:tc>
          <w:tcPr>
            <w:tcW w:w="1418" w:type="dxa"/>
          </w:tcPr>
          <w:p w:rsidR="00CD1586" w:rsidRPr="00BD4619" w:rsidRDefault="00CD1586" w:rsidP="00494248">
            <w:pPr>
              <w:jc w:val="both"/>
            </w:pPr>
            <w:r w:rsidRPr="00BD4619">
              <w:t>52</w:t>
            </w:r>
          </w:p>
        </w:tc>
        <w:tc>
          <w:tcPr>
            <w:tcW w:w="1275" w:type="dxa"/>
          </w:tcPr>
          <w:p w:rsidR="00CD1586" w:rsidRPr="00BD4619" w:rsidRDefault="00CD1586" w:rsidP="00494248">
            <w:pPr>
              <w:jc w:val="both"/>
            </w:pPr>
            <w:r w:rsidRPr="00BD4619">
              <w:t>53</w:t>
            </w:r>
          </w:p>
        </w:tc>
        <w:tc>
          <w:tcPr>
            <w:tcW w:w="1276" w:type="dxa"/>
          </w:tcPr>
          <w:p w:rsidR="00CD1586" w:rsidRPr="00BD4619" w:rsidRDefault="00CD1586" w:rsidP="00494248">
            <w:pPr>
              <w:jc w:val="both"/>
            </w:pPr>
            <w:r w:rsidRPr="00BD4619">
              <w:t>54</w:t>
            </w:r>
          </w:p>
        </w:tc>
        <w:tc>
          <w:tcPr>
            <w:tcW w:w="1276" w:type="dxa"/>
          </w:tcPr>
          <w:p w:rsidR="00CD1586" w:rsidRPr="00BD4619" w:rsidRDefault="00CD1586" w:rsidP="00494248">
            <w:pPr>
              <w:jc w:val="both"/>
            </w:pPr>
            <w:r w:rsidRPr="00BD4619">
              <w:t>55</w:t>
            </w:r>
          </w:p>
        </w:tc>
        <w:tc>
          <w:tcPr>
            <w:tcW w:w="1417" w:type="dxa"/>
          </w:tcPr>
          <w:p w:rsidR="00CD1586" w:rsidRPr="00BD4619" w:rsidRDefault="00CD1586" w:rsidP="00494248">
            <w:pPr>
              <w:jc w:val="both"/>
            </w:pPr>
            <w:r w:rsidRPr="00BD4619">
              <w:t>56</w:t>
            </w:r>
          </w:p>
        </w:tc>
        <w:tc>
          <w:tcPr>
            <w:tcW w:w="1560" w:type="dxa"/>
          </w:tcPr>
          <w:p w:rsidR="00CD1586" w:rsidRPr="00BD4619" w:rsidRDefault="00CD1586" w:rsidP="00494248">
            <w:pPr>
              <w:jc w:val="both"/>
            </w:pPr>
            <w:r w:rsidRPr="00BD4619">
              <w:t>57-67</w:t>
            </w:r>
          </w:p>
        </w:tc>
        <w:tc>
          <w:tcPr>
            <w:tcW w:w="1701" w:type="dxa"/>
          </w:tcPr>
          <w:p w:rsidR="00CD1586" w:rsidRPr="00BD4619" w:rsidRDefault="00CD1586" w:rsidP="00494248">
            <w:pPr>
              <w:jc w:val="both"/>
            </w:pPr>
            <w:r w:rsidRPr="00BD4619">
              <w:t>67-72</w:t>
            </w:r>
          </w:p>
        </w:tc>
      </w:tr>
      <w:tr w:rsidR="00CD1586" w:rsidRPr="00BD4619" w:rsidTr="00833DBC">
        <w:tc>
          <w:tcPr>
            <w:tcW w:w="14997" w:type="dxa"/>
            <w:gridSpan w:val="9"/>
          </w:tcPr>
          <w:p w:rsidR="00833DBC" w:rsidRPr="00BD4619" w:rsidRDefault="003D2403" w:rsidP="003D70A9">
            <w:r w:rsidRPr="00833DBC">
              <w:rPr>
                <w:b/>
              </w:rPr>
              <w:t>Сфера физической культуры, массового спорта</w:t>
            </w:r>
          </w:p>
        </w:tc>
      </w:tr>
      <w:tr w:rsidR="00CD1586" w:rsidRPr="00BD4619" w:rsidTr="00833DBC">
        <w:tc>
          <w:tcPr>
            <w:tcW w:w="14997" w:type="dxa"/>
            <w:gridSpan w:val="9"/>
          </w:tcPr>
          <w:p w:rsidR="00CD1586" w:rsidRPr="00BD4619" w:rsidRDefault="00CD1586" w:rsidP="003D70A9">
            <w:r w:rsidRPr="00BD4619">
              <w:lastRenderedPageBreak/>
              <w:t>Привлечение населения к систематическим занятиям физической культурой и спортом, различными формами досуга</w:t>
            </w:r>
          </w:p>
        </w:tc>
      </w:tr>
      <w:tr w:rsidR="00CD1586" w:rsidRPr="00BD4619" w:rsidTr="00833DBC">
        <w:tc>
          <w:tcPr>
            <w:tcW w:w="3657" w:type="dxa"/>
          </w:tcPr>
          <w:p w:rsidR="00CD1586" w:rsidRPr="00BD4619" w:rsidRDefault="00CD1586" w:rsidP="003D70A9">
            <w:r w:rsidRPr="00BD4619">
              <w:t>Доля населения, систематически</w:t>
            </w:r>
          </w:p>
          <w:p w:rsidR="00CD1586" w:rsidRPr="00BD4619" w:rsidRDefault="00CD1586" w:rsidP="003D70A9">
            <w:r w:rsidRPr="00BD4619">
              <w:t>занимающегося</w:t>
            </w:r>
          </w:p>
          <w:p w:rsidR="00CD1586" w:rsidRPr="00BD4619" w:rsidRDefault="00CD1586" w:rsidP="003D70A9">
            <w:r w:rsidRPr="00BD4619">
              <w:t>физической</w:t>
            </w:r>
          </w:p>
          <w:p w:rsidR="00CD1586" w:rsidRPr="00BD4619" w:rsidRDefault="00CD1586" w:rsidP="003D70A9">
            <w:r w:rsidRPr="00BD4619">
              <w:t>культурой и спортом</w:t>
            </w:r>
          </w:p>
        </w:tc>
        <w:tc>
          <w:tcPr>
            <w:tcW w:w="1417" w:type="dxa"/>
          </w:tcPr>
          <w:p w:rsidR="00CD1586" w:rsidRPr="00BD4619" w:rsidRDefault="00CD1586" w:rsidP="00494248">
            <w:pPr>
              <w:jc w:val="center"/>
            </w:pPr>
            <w:r w:rsidRPr="00BD4619">
              <w:t>%</w:t>
            </w:r>
          </w:p>
        </w:tc>
        <w:tc>
          <w:tcPr>
            <w:tcW w:w="1418" w:type="dxa"/>
          </w:tcPr>
          <w:p w:rsidR="00CD1586" w:rsidRPr="00BD4619" w:rsidRDefault="00CD1586" w:rsidP="00494248">
            <w:pPr>
              <w:jc w:val="both"/>
            </w:pPr>
            <w:r w:rsidRPr="00BD4619">
              <w:t>42</w:t>
            </w:r>
          </w:p>
        </w:tc>
        <w:tc>
          <w:tcPr>
            <w:tcW w:w="1275" w:type="dxa"/>
          </w:tcPr>
          <w:p w:rsidR="00CD1586" w:rsidRPr="00BD4619" w:rsidRDefault="00CD1586" w:rsidP="00494248">
            <w:pPr>
              <w:jc w:val="both"/>
            </w:pPr>
            <w:r w:rsidRPr="00BD4619">
              <w:t>43</w:t>
            </w:r>
          </w:p>
        </w:tc>
        <w:tc>
          <w:tcPr>
            <w:tcW w:w="1276" w:type="dxa"/>
          </w:tcPr>
          <w:p w:rsidR="00CD1586" w:rsidRPr="00BD4619" w:rsidRDefault="00CD1586" w:rsidP="00494248">
            <w:pPr>
              <w:jc w:val="both"/>
            </w:pPr>
            <w:r w:rsidRPr="00BD4619">
              <w:t>45</w:t>
            </w:r>
          </w:p>
        </w:tc>
        <w:tc>
          <w:tcPr>
            <w:tcW w:w="1276" w:type="dxa"/>
          </w:tcPr>
          <w:p w:rsidR="00CD1586" w:rsidRPr="00BD4619" w:rsidRDefault="00CD1586" w:rsidP="00494248">
            <w:pPr>
              <w:jc w:val="both"/>
            </w:pPr>
            <w:r w:rsidRPr="00BD4619">
              <w:t>47</w:t>
            </w:r>
          </w:p>
        </w:tc>
        <w:tc>
          <w:tcPr>
            <w:tcW w:w="1417" w:type="dxa"/>
          </w:tcPr>
          <w:p w:rsidR="00CD1586" w:rsidRPr="00BD4619" w:rsidRDefault="00CD1586" w:rsidP="00494248">
            <w:pPr>
              <w:jc w:val="both"/>
            </w:pPr>
            <w:r w:rsidRPr="00BD4619">
              <w:t>55</w:t>
            </w:r>
          </w:p>
        </w:tc>
        <w:tc>
          <w:tcPr>
            <w:tcW w:w="1560" w:type="dxa"/>
          </w:tcPr>
          <w:p w:rsidR="00CD1586" w:rsidRPr="00BD4619" w:rsidRDefault="00CD1586" w:rsidP="00494248">
            <w:pPr>
              <w:jc w:val="both"/>
            </w:pPr>
            <w:r w:rsidRPr="00BD4619">
              <w:t>60</w:t>
            </w:r>
          </w:p>
        </w:tc>
        <w:tc>
          <w:tcPr>
            <w:tcW w:w="1701" w:type="dxa"/>
          </w:tcPr>
          <w:p w:rsidR="00CD1586" w:rsidRPr="00BD4619" w:rsidRDefault="00CD1586" w:rsidP="00494248">
            <w:pPr>
              <w:jc w:val="both"/>
            </w:pPr>
            <w:r w:rsidRPr="00BD4619">
              <w:t>70</w:t>
            </w:r>
          </w:p>
        </w:tc>
      </w:tr>
    </w:tbl>
    <w:p w:rsidR="00CD1586" w:rsidRPr="00B82058" w:rsidRDefault="00CD1586" w:rsidP="00B82058"/>
    <w:sectPr w:rsidR="00CD1586" w:rsidRPr="00B82058" w:rsidSect="005C60BC">
      <w:pgSz w:w="16838" w:h="11906" w:orient="landscape"/>
      <w:pgMar w:top="851" w:right="1134" w:bottom="851" w:left="709"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25DD18" w16cid:durableId="22C944EE"/>
  <w16cid:commentId w16cid:paraId="1E9FC7C6" w16cid:durableId="22C944EF"/>
  <w16cid:commentId w16cid:paraId="72BFB98A" w16cid:durableId="22C944F0"/>
  <w16cid:commentId w16cid:paraId="403DCF54" w16cid:durableId="22C944F1"/>
  <w16cid:commentId w16cid:paraId="3EFC1897" w16cid:durableId="22C944F2"/>
  <w16cid:commentId w16cid:paraId="68483624" w16cid:durableId="22C944F3"/>
  <w16cid:commentId w16cid:paraId="3551E263" w16cid:durableId="22C944F4"/>
  <w16cid:commentId w16cid:paraId="2166CB9B" w16cid:durableId="22C944F5"/>
  <w16cid:commentId w16cid:paraId="7F9DB267" w16cid:durableId="22C944F6"/>
  <w16cid:commentId w16cid:paraId="5FD202FE" w16cid:durableId="22C944F7"/>
  <w16cid:commentId w16cid:paraId="16C9A191" w16cid:durableId="22C944F8"/>
  <w16cid:commentId w16cid:paraId="5048029A" w16cid:durableId="22C944F9"/>
  <w16cid:commentId w16cid:paraId="7598C05C" w16cid:durableId="22C944FA"/>
  <w16cid:commentId w16cid:paraId="00187147" w16cid:durableId="22C944FB"/>
  <w16cid:commentId w16cid:paraId="44BE5AFA" w16cid:durableId="22C944FC"/>
  <w16cid:commentId w16cid:paraId="55B50CC6" w16cid:durableId="22C944FD"/>
  <w16cid:commentId w16cid:paraId="1DB7FB3F" w16cid:durableId="22C944FE"/>
  <w16cid:commentId w16cid:paraId="362E6845" w16cid:durableId="22C944FF"/>
  <w16cid:commentId w16cid:paraId="2D62E460" w16cid:durableId="22C94500"/>
  <w16cid:commentId w16cid:paraId="45E01163" w16cid:durableId="22C94501"/>
  <w16cid:commentId w16cid:paraId="4007ECFD" w16cid:durableId="22C94502"/>
  <w16cid:commentId w16cid:paraId="0B1B8094" w16cid:durableId="22C94503"/>
  <w16cid:commentId w16cid:paraId="2903276C" w16cid:durableId="22C94504"/>
  <w16cid:commentId w16cid:paraId="790C2C94" w16cid:durableId="22C94505"/>
  <w16cid:commentId w16cid:paraId="63171B81" w16cid:durableId="22C94506"/>
  <w16cid:commentId w16cid:paraId="75D72A17" w16cid:durableId="22C94507"/>
  <w16cid:commentId w16cid:paraId="5A769C5B" w16cid:durableId="22C94508"/>
  <w16cid:commentId w16cid:paraId="5F2F4977" w16cid:durableId="22C94509"/>
  <w16cid:commentId w16cid:paraId="7905B69C" w16cid:durableId="22C9450A"/>
  <w16cid:commentId w16cid:paraId="5491C979" w16cid:durableId="22C9450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0E7" w:rsidRDefault="008D20E7">
      <w:r>
        <w:separator/>
      </w:r>
    </w:p>
  </w:endnote>
  <w:endnote w:type="continuationSeparator" w:id="0">
    <w:p w:rsidR="008D20E7" w:rsidRDefault="008D20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Lato-Semibold">
    <w:altName w:val="MS Mincho"/>
    <w:panose1 w:val="00000000000000000000"/>
    <w:charset w:val="80"/>
    <w:family w:val="auto"/>
    <w:notTrueType/>
    <w:pitch w:val="default"/>
    <w:sig w:usb0="00000201" w:usb1="08070000" w:usb2="00000010" w:usb3="00000000" w:csb0="0002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0E7" w:rsidRDefault="008D20E7">
      <w:r>
        <w:separator/>
      </w:r>
    </w:p>
  </w:footnote>
  <w:footnote w:type="continuationSeparator" w:id="0">
    <w:p w:rsidR="008D20E7" w:rsidRDefault="008D20E7">
      <w:r>
        <w:continuationSeparator/>
      </w:r>
    </w:p>
  </w:footnote>
  <w:footnote w:id="1">
    <w:p w:rsidR="00D01E03" w:rsidRPr="00A11CB3" w:rsidRDefault="00D01E03" w:rsidP="006D19E4">
      <w:pPr>
        <w:pStyle w:val="af0"/>
      </w:pPr>
      <w:r>
        <w:rPr>
          <w:rStyle w:val="af3"/>
        </w:rPr>
        <w:footnoteRef/>
      </w:r>
      <w:r>
        <w:t xml:space="preserve"> </w:t>
      </w:r>
      <w:r w:rsidRPr="00DF3F89">
        <w:rPr>
          <w:rFonts w:ascii="Times New Roman" w:eastAsia="Lato-Semibold" w:hAnsi="Times New Roman" w:cs="Times New Roman"/>
          <w:sz w:val="24"/>
          <w:szCs w:val="24"/>
        </w:rPr>
        <w:t xml:space="preserve">«Молодежь муниципального образования «Светлогорский район»: условия жизни и планы на будущее» </w:t>
      </w:r>
      <w:r>
        <w:rPr>
          <w:rFonts w:ascii="Times New Roman" w:hAnsi="Times New Roman" w:cs="Times New Roman"/>
          <w:bCs/>
          <w:sz w:val="24"/>
          <w:szCs w:val="24"/>
        </w:rPr>
        <w:t>(2017 г</w:t>
      </w:r>
      <w:r w:rsidRPr="00A11CB3">
        <w:rPr>
          <w:rFonts w:ascii="Times New Roman" w:hAnsi="Times New Roman" w:cs="Times New Roman"/>
          <w:bCs/>
          <w:sz w:val="24"/>
          <w:szCs w:val="24"/>
        </w:rPr>
        <w:t>.)</w:t>
      </w:r>
    </w:p>
  </w:footnote>
  <w:footnote w:id="2">
    <w:p w:rsidR="00D01E03" w:rsidRPr="00000544" w:rsidRDefault="00D01E03" w:rsidP="00D63F4C">
      <w:pPr>
        <w:jc w:val="both"/>
      </w:pPr>
      <w:r w:rsidRPr="00000544">
        <w:rPr>
          <w:rStyle w:val="af3"/>
        </w:rPr>
        <w:footnoteRef/>
      </w:r>
      <w:r w:rsidRPr="00000544">
        <w:t xml:space="preserve"> Существующие муниципальные залы имеют малую вместимость (до 100 посадочных мест), в большинстве своем малофункциональны и не позволяют проводить в них культурные и театрально-зрелищные мероприятия для большого числа посетителей (более 500 человек). Анализ реализации мероприятий в 2016-2018 гг. показал, что значительная часть средств на проведение концертных мероприятий из муниципального бюджета расходуется на оплату аренды концертных залов в учреждениях санаторно-курортного профиля, а также – в театре эстрады «Янтарь Холл».</w:t>
      </w:r>
    </w:p>
    <w:p w:rsidR="00D01E03" w:rsidRDefault="00D01E03" w:rsidP="00D63F4C">
      <w:pPr>
        <w:pStyle w:val="af0"/>
        <w:rPr>
          <w:rFonts w:ascii="Calibri" w:eastAsia="Calibri" w:hAnsi="Calibri" w:cs="Times New Roman"/>
        </w:rPr>
      </w:pPr>
    </w:p>
  </w:footnote>
  <w:footnote w:id="3">
    <w:p w:rsidR="00D01E03" w:rsidRDefault="00D01E03" w:rsidP="006D19E4">
      <w:pPr>
        <w:pStyle w:val="af0"/>
        <w:jc w:val="both"/>
      </w:pPr>
    </w:p>
  </w:footnote>
  <w:footnote w:id="4">
    <w:p w:rsidR="00D01E03" w:rsidRPr="00860590" w:rsidRDefault="00D01E03" w:rsidP="006D19E4">
      <w:pPr>
        <w:pStyle w:val="af0"/>
        <w:jc w:val="both"/>
        <w:rPr>
          <w:rFonts w:ascii="Times New Roman" w:hAnsi="Times New Roman" w:cs="Times New Roman"/>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4BD080B"/>
    <w:multiLevelType w:val="hybridMultilevel"/>
    <w:tmpl w:val="7F149E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5111810"/>
    <w:multiLevelType w:val="hybridMultilevel"/>
    <w:tmpl w:val="AE6AA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E65CFC"/>
    <w:multiLevelType w:val="hybridMultilevel"/>
    <w:tmpl w:val="16809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E8326B"/>
    <w:multiLevelType w:val="hybridMultilevel"/>
    <w:tmpl w:val="C8B20A7A"/>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0D67A2"/>
    <w:multiLevelType w:val="hybridMultilevel"/>
    <w:tmpl w:val="172A26CA"/>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7">
    <w:nsid w:val="0DA76E00"/>
    <w:multiLevelType w:val="hybridMultilevel"/>
    <w:tmpl w:val="67FCD04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1B3904"/>
    <w:multiLevelType w:val="multilevel"/>
    <w:tmpl w:val="F0C08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116FAD"/>
    <w:multiLevelType w:val="hybridMultilevel"/>
    <w:tmpl w:val="EE362858"/>
    <w:lvl w:ilvl="0" w:tplc="36C0AED6">
      <w:start w:val="1"/>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10">
    <w:nsid w:val="1D6C7E31"/>
    <w:multiLevelType w:val="hybridMultilevel"/>
    <w:tmpl w:val="C9A65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83190D"/>
    <w:multiLevelType w:val="hybridMultilevel"/>
    <w:tmpl w:val="8DFCA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747F2A"/>
    <w:multiLevelType w:val="hybridMultilevel"/>
    <w:tmpl w:val="8F344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98730B"/>
    <w:multiLevelType w:val="hybridMultilevel"/>
    <w:tmpl w:val="6B669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550638"/>
    <w:multiLevelType w:val="multilevel"/>
    <w:tmpl w:val="9524F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766B91"/>
    <w:multiLevelType w:val="hybridMultilevel"/>
    <w:tmpl w:val="EA5ED268"/>
    <w:lvl w:ilvl="0" w:tplc="422CEA5A">
      <w:start w:val="1"/>
      <w:numFmt w:val="bullet"/>
      <w:lvlText w:val=""/>
      <w:lvlJc w:val="left"/>
      <w:pPr>
        <w:tabs>
          <w:tab w:val="num" w:pos="1571"/>
        </w:tabs>
        <w:ind w:left="1571" w:hanging="360"/>
      </w:pPr>
      <w:rPr>
        <w:rFonts w:ascii="Symbol" w:hAnsi="Symbol" w:hint="default"/>
      </w:rPr>
    </w:lvl>
    <w:lvl w:ilvl="1" w:tplc="5A62C46E">
      <w:start w:val="1"/>
      <w:numFmt w:val="bullet"/>
      <w:lvlText w:val="-"/>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33CE347D"/>
    <w:multiLevelType w:val="multilevel"/>
    <w:tmpl w:val="DD62976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66D3281"/>
    <w:multiLevelType w:val="hybridMultilevel"/>
    <w:tmpl w:val="728014F2"/>
    <w:lvl w:ilvl="0" w:tplc="0419001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6A63B65"/>
    <w:multiLevelType w:val="hybridMultilevel"/>
    <w:tmpl w:val="8BF22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1B054D"/>
    <w:multiLevelType w:val="hybridMultilevel"/>
    <w:tmpl w:val="D4B83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3A12CA"/>
    <w:multiLevelType w:val="hybridMultilevel"/>
    <w:tmpl w:val="2318D192"/>
    <w:lvl w:ilvl="0" w:tplc="8794CB2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1">
    <w:nsid w:val="3A6033D8"/>
    <w:multiLevelType w:val="hybridMultilevel"/>
    <w:tmpl w:val="37041F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0704D94"/>
    <w:multiLevelType w:val="hybridMultilevel"/>
    <w:tmpl w:val="B7086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D90FB1"/>
    <w:multiLevelType w:val="hybridMultilevel"/>
    <w:tmpl w:val="5B22B5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60D2737"/>
    <w:multiLevelType w:val="multilevel"/>
    <w:tmpl w:val="8BC81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46190093"/>
    <w:multiLevelType w:val="multilevel"/>
    <w:tmpl w:val="D098DDDC"/>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FE3A44"/>
    <w:multiLevelType w:val="hybridMultilevel"/>
    <w:tmpl w:val="F0C08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99563A"/>
    <w:multiLevelType w:val="hybridMultilevel"/>
    <w:tmpl w:val="AE6AA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D40293"/>
    <w:multiLevelType w:val="hybridMultilevel"/>
    <w:tmpl w:val="FF54C7DE"/>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3730984"/>
    <w:multiLevelType w:val="multilevel"/>
    <w:tmpl w:val="5DF85A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F97791"/>
    <w:multiLevelType w:val="hybridMultilevel"/>
    <w:tmpl w:val="C2AA6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92755B"/>
    <w:multiLevelType w:val="hybridMultilevel"/>
    <w:tmpl w:val="F3023B92"/>
    <w:lvl w:ilvl="0" w:tplc="422CEA5A">
      <w:start w:val="1"/>
      <w:numFmt w:val="bullet"/>
      <w:lvlText w:val=""/>
      <w:lvlJc w:val="left"/>
      <w:pPr>
        <w:ind w:left="720" w:hanging="360"/>
      </w:pPr>
      <w:rPr>
        <w:rFonts w:ascii="Symbol" w:hAnsi="Symbol"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2">
    <w:nsid w:val="690773AD"/>
    <w:multiLevelType w:val="hybridMultilevel"/>
    <w:tmpl w:val="07D8692A"/>
    <w:lvl w:ilvl="0" w:tplc="04190011">
      <w:start w:val="1"/>
      <w:numFmt w:val="bullet"/>
      <w:lvlText w:val=""/>
      <w:lvlJc w:val="left"/>
      <w:pPr>
        <w:tabs>
          <w:tab w:val="num" w:pos="1429"/>
        </w:tabs>
        <w:ind w:left="1429" w:hanging="360"/>
      </w:pPr>
      <w:rPr>
        <w:rFonts w:ascii="Symbol" w:hAnsi="Symbol" w:hint="default"/>
      </w:rPr>
    </w:lvl>
    <w:lvl w:ilvl="1" w:tplc="04190019">
      <w:start w:val="1"/>
      <w:numFmt w:val="bullet"/>
      <w:lvlText w:val="o"/>
      <w:lvlJc w:val="left"/>
      <w:pPr>
        <w:tabs>
          <w:tab w:val="num" w:pos="2149"/>
        </w:tabs>
        <w:ind w:left="2149" w:hanging="360"/>
      </w:pPr>
      <w:rPr>
        <w:rFonts w:ascii="Courier New" w:hAnsi="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33">
    <w:nsid w:val="6E5F793D"/>
    <w:multiLevelType w:val="hybridMultilevel"/>
    <w:tmpl w:val="D83ADB6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00F35ED"/>
    <w:multiLevelType w:val="hybridMultilevel"/>
    <w:tmpl w:val="23D62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50731E"/>
    <w:multiLevelType w:val="hybridMultilevel"/>
    <w:tmpl w:val="29249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85752C"/>
    <w:multiLevelType w:val="hybridMultilevel"/>
    <w:tmpl w:val="F6B65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A11687"/>
    <w:multiLevelType w:val="hybridMultilevel"/>
    <w:tmpl w:val="CD7A4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4D4E81"/>
    <w:multiLevelType w:val="hybridMultilevel"/>
    <w:tmpl w:val="D9704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234868"/>
    <w:multiLevelType w:val="multilevel"/>
    <w:tmpl w:val="F628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722C64"/>
    <w:multiLevelType w:val="hybridMultilevel"/>
    <w:tmpl w:val="64687388"/>
    <w:lvl w:ilvl="0" w:tplc="422CEA5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1">
    <w:nsid w:val="76F73CC8"/>
    <w:multiLevelType w:val="hybridMultilevel"/>
    <w:tmpl w:val="AE6AA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DB4CF9"/>
    <w:multiLevelType w:val="hybridMultilevel"/>
    <w:tmpl w:val="85E65E92"/>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43">
    <w:nsid w:val="7A4F7E08"/>
    <w:multiLevelType w:val="hybridMultilevel"/>
    <w:tmpl w:val="ABD47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BE06A1"/>
    <w:multiLevelType w:val="hybridMultilevel"/>
    <w:tmpl w:val="1292E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E31E32"/>
    <w:multiLevelType w:val="hybridMultilevel"/>
    <w:tmpl w:val="36B29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0"/>
  </w:num>
  <w:num w:numId="3">
    <w:abstractNumId w:val="21"/>
  </w:num>
  <w:num w:numId="4">
    <w:abstractNumId w:val="32"/>
  </w:num>
  <w:num w:numId="5">
    <w:abstractNumId w:val="18"/>
  </w:num>
  <w:num w:numId="6">
    <w:abstractNumId w:val="1"/>
  </w:num>
  <w:num w:numId="7">
    <w:abstractNumId w:val="39"/>
  </w:num>
  <w:num w:numId="8">
    <w:abstractNumId w:val="3"/>
  </w:num>
  <w:num w:numId="9">
    <w:abstractNumId w:val="27"/>
  </w:num>
  <w:num w:numId="10">
    <w:abstractNumId w:val="6"/>
  </w:num>
  <w:num w:numId="11">
    <w:abstractNumId w:val="19"/>
  </w:num>
  <w:num w:numId="12">
    <w:abstractNumId w:val="17"/>
  </w:num>
  <w:num w:numId="13">
    <w:abstractNumId w:val="41"/>
  </w:num>
  <w:num w:numId="14">
    <w:abstractNumId w:val="16"/>
  </w:num>
  <w:num w:numId="15">
    <w:abstractNumId w:val="2"/>
  </w:num>
  <w:num w:numId="16">
    <w:abstractNumId w:val="23"/>
  </w:num>
  <w:num w:numId="17">
    <w:abstractNumId w:val="13"/>
  </w:num>
  <w:num w:numId="18">
    <w:abstractNumId w:val="9"/>
  </w:num>
  <w:num w:numId="19">
    <w:abstractNumId w:val="10"/>
  </w:num>
  <w:num w:numId="20">
    <w:abstractNumId w:val="11"/>
  </w:num>
  <w:num w:numId="21">
    <w:abstractNumId w:val="22"/>
  </w:num>
  <w:num w:numId="22">
    <w:abstractNumId w:val="4"/>
  </w:num>
  <w:num w:numId="23">
    <w:abstractNumId w:val="14"/>
  </w:num>
  <w:num w:numId="24">
    <w:abstractNumId w:val="25"/>
  </w:num>
  <w:num w:numId="25">
    <w:abstractNumId w:val="29"/>
  </w:num>
  <w:num w:numId="26">
    <w:abstractNumId w:val="36"/>
  </w:num>
  <w:num w:numId="27">
    <w:abstractNumId w:val="44"/>
  </w:num>
  <w:num w:numId="28">
    <w:abstractNumId w:val="30"/>
  </w:num>
  <w:num w:numId="29">
    <w:abstractNumId w:val="37"/>
  </w:num>
  <w:num w:numId="30">
    <w:abstractNumId w:val="34"/>
  </w:num>
  <w:num w:numId="31">
    <w:abstractNumId w:val="42"/>
  </w:num>
  <w:num w:numId="32">
    <w:abstractNumId w:val="15"/>
  </w:num>
  <w:num w:numId="33">
    <w:abstractNumId w:val="33"/>
  </w:num>
  <w:num w:numId="34">
    <w:abstractNumId w:val="31"/>
  </w:num>
  <w:num w:numId="35">
    <w:abstractNumId w:val="40"/>
  </w:num>
  <w:num w:numId="36">
    <w:abstractNumId w:val="28"/>
  </w:num>
  <w:num w:numId="37">
    <w:abstractNumId w:val="7"/>
  </w:num>
  <w:num w:numId="38">
    <w:abstractNumId w:val="5"/>
  </w:num>
  <w:num w:numId="39">
    <w:abstractNumId w:val="24"/>
  </w:num>
  <w:num w:numId="40">
    <w:abstractNumId w:val="35"/>
  </w:num>
  <w:num w:numId="41">
    <w:abstractNumId w:val="43"/>
  </w:num>
  <w:num w:numId="42">
    <w:abstractNumId w:val="45"/>
  </w:num>
  <w:num w:numId="43">
    <w:abstractNumId w:val="26"/>
  </w:num>
  <w:num w:numId="44">
    <w:abstractNumId w:val="8"/>
  </w:num>
  <w:num w:numId="45">
    <w:abstractNumId w:val="38"/>
  </w:num>
  <w:num w:numId="4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D11097"/>
    <w:rsid w:val="00001FCB"/>
    <w:rsid w:val="000043F0"/>
    <w:rsid w:val="000060F4"/>
    <w:rsid w:val="0001093C"/>
    <w:rsid w:val="0001117E"/>
    <w:rsid w:val="00011588"/>
    <w:rsid w:val="000120F2"/>
    <w:rsid w:val="00013CA1"/>
    <w:rsid w:val="0001422B"/>
    <w:rsid w:val="0001698B"/>
    <w:rsid w:val="00016AA2"/>
    <w:rsid w:val="00024EBB"/>
    <w:rsid w:val="00024F93"/>
    <w:rsid w:val="000318FD"/>
    <w:rsid w:val="00031A67"/>
    <w:rsid w:val="00037104"/>
    <w:rsid w:val="00037EFD"/>
    <w:rsid w:val="00040E2B"/>
    <w:rsid w:val="000438EE"/>
    <w:rsid w:val="0004733A"/>
    <w:rsid w:val="0005360C"/>
    <w:rsid w:val="00053923"/>
    <w:rsid w:val="00053FE8"/>
    <w:rsid w:val="00055783"/>
    <w:rsid w:val="000601FB"/>
    <w:rsid w:val="000623C0"/>
    <w:rsid w:val="00067055"/>
    <w:rsid w:val="00074781"/>
    <w:rsid w:val="00085A97"/>
    <w:rsid w:val="00087379"/>
    <w:rsid w:val="0009131E"/>
    <w:rsid w:val="00093C55"/>
    <w:rsid w:val="00095690"/>
    <w:rsid w:val="00095E49"/>
    <w:rsid w:val="000972A8"/>
    <w:rsid w:val="00097DEC"/>
    <w:rsid w:val="00097E6A"/>
    <w:rsid w:val="000A0874"/>
    <w:rsid w:val="000A1B82"/>
    <w:rsid w:val="000A7A3C"/>
    <w:rsid w:val="000B20F5"/>
    <w:rsid w:val="000B5071"/>
    <w:rsid w:val="000B59D4"/>
    <w:rsid w:val="000B5E22"/>
    <w:rsid w:val="000B7D29"/>
    <w:rsid w:val="000C53A8"/>
    <w:rsid w:val="000C58C2"/>
    <w:rsid w:val="000C5CBF"/>
    <w:rsid w:val="000C5CDF"/>
    <w:rsid w:val="000C6E0A"/>
    <w:rsid w:val="000D3B35"/>
    <w:rsid w:val="000E196B"/>
    <w:rsid w:val="000E2D29"/>
    <w:rsid w:val="000E36AB"/>
    <w:rsid w:val="000E4028"/>
    <w:rsid w:val="000F3237"/>
    <w:rsid w:val="000F41F4"/>
    <w:rsid w:val="001034CC"/>
    <w:rsid w:val="00103902"/>
    <w:rsid w:val="001055D3"/>
    <w:rsid w:val="001124BD"/>
    <w:rsid w:val="00115310"/>
    <w:rsid w:val="00116F50"/>
    <w:rsid w:val="0011751A"/>
    <w:rsid w:val="00123934"/>
    <w:rsid w:val="001256B0"/>
    <w:rsid w:val="001264EB"/>
    <w:rsid w:val="00130062"/>
    <w:rsid w:val="001314AC"/>
    <w:rsid w:val="00132BAB"/>
    <w:rsid w:val="001337C1"/>
    <w:rsid w:val="001378A8"/>
    <w:rsid w:val="00142AF5"/>
    <w:rsid w:val="00143BF6"/>
    <w:rsid w:val="00145DAF"/>
    <w:rsid w:val="00146D81"/>
    <w:rsid w:val="001502B1"/>
    <w:rsid w:val="00150608"/>
    <w:rsid w:val="00151722"/>
    <w:rsid w:val="00155BF0"/>
    <w:rsid w:val="00162063"/>
    <w:rsid w:val="00165201"/>
    <w:rsid w:val="001745FA"/>
    <w:rsid w:val="00175C65"/>
    <w:rsid w:val="001833D9"/>
    <w:rsid w:val="00185E98"/>
    <w:rsid w:val="00190685"/>
    <w:rsid w:val="0019389A"/>
    <w:rsid w:val="00194F77"/>
    <w:rsid w:val="001A107B"/>
    <w:rsid w:val="001A2098"/>
    <w:rsid w:val="001A35D3"/>
    <w:rsid w:val="001A5CDF"/>
    <w:rsid w:val="001A6BF3"/>
    <w:rsid w:val="001A701A"/>
    <w:rsid w:val="001B1317"/>
    <w:rsid w:val="001B2013"/>
    <w:rsid w:val="001B2035"/>
    <w:rsid w:val="001B349B"/>
    <w:rsid w:val="001B7F77"/>
    <w:rsid w:val="001C1E0D"/>
    <w:rsid w:val="001C387F"/>
    <w:rsid w:val="001C3B0E"/>
    <w:rsid w:val="001C3E86"/>
    <w:rsid w:val="001C5C62"/>
    <w:rsid w:val="001C71CD"/>
    <w:rsid w:val="001C7B03"/>
    <w:rsid w:val="001D08A4"/>
    <w:rsid w:val="001D38F8"/>
    <w:rsid w:val="001D4502"/>
    <w:rsid w:val="001E18A1"/>
    <w:rsid w:val="001E2D40"/>
    <w:rsid w:val="001E4E27"/>
    <w:rsid w:val="001E7A64"/>
    <w:rsid w:val="001F0263"/>
    <w:rsid w:val="001F2580"/>
    <w:rsid w:val="001F300B"/>
    <w:rsid w:val="001F4671"/>
    <w:rsid w:val="001F6161"/>
    <w:rsid w:val="001F7294"/>
    <w:rsid w:val="002009ED"/>
    <w:rsid w:val="00203516"/>
    <w:rsid w:val="00205A47"/>
    <w:rsid w:val="0021260A"/>
    <w:rsid w:val="002171F3"/>
    <w:rsid w:val="00220047"/>
    <w:rsid w:val="00221384"/>
    <w:rsid w:val="002226F3"/>
    <w:rsid w:val="00223CF9"/>
    <w:rsid w:val="0022452F"/>
    <w:rsid w:val="00231F4B"/>
    <w:rsid w:val="002337D4"/>
    <w:rsid w:val="0023496B"/>
    <w:rsid w:val="002379B8"/>
    <w:rsid w:val="00237D04"/>
    <w:rsid w:val="00245CC8"/>
    <w:rsid w:val="00251700"/>
    <w:rsid w:val="00251DBF"/>
    <w:rsid w:val="0025248A"/>
    <w:rsid w:val="002554EB"/>
    <w:rsid w:val="002622E6"/>
    <w:rsid w:val="002625F4"/>
    <w:rsid w:val="00262C3F"/>
    <w:rsid w:val="002659A0"/>
    <w:rsid w:val="00266211"/>
    <w:rsid w:val="002664D7"/>
    <w:rsid w:val="00266FEA"/>
    <w:rsid w:val="00271EFD"/>
    <w:rsid w:val="00272320"/>
    <w:rsid w:val="00273357"/>
    <w:rsid w:val="00274911"/>
    <w:rsid w:val="00276915"/>
    <w:rsid w:val="00276BD0"/>
    <w:rsid w:val="00281735"/>
    <w:rsid w:val="00282AF8"/>
    <w:rsid w:val="00291924"/>
    <w:rsid w:val="002945B2"/>
    <w:rsid w:val="002A027A"/>
    <w:rsid w:val="002A20BD"/>
    <w:rsid w:val="002A2FEB"/>
    <w:rsid w:val="002A6858"/>
    <w:rsid w:val="002A6FE7"/>
    <w:rsid w:val="002B32A3"/>
    <w:rsid w:val="002B421B"/>
    <w:rsid w:val="002B790C"/>
    <w:rsid w:val="002C26D4"/>
    <w:rsid w:val="002C72CF"/>
    <w:rsid w:val="002D1B49"/>
    <w:rsid w:val="002D3EFD"/>
    <w:rsid w:val="002D4249"/>
    <w:rsid w:val="002D535F"/>
    <w:rsid w:val="002D5F8E"/>
    <w:rsid w:val="002D7643"/>
    <w:rsid w:val="002D7746"/>
    <w:rsid w:val="002E0A40"/>
    <w:rsid w:val="002E369A"/>
    <w:rsid w:val="002E4AF6"/>
    <w:rsid w:val="002E6099"/>
    <w:rsid w:val="002E7C7E"/>
    <w:rsid w:val="002E7CE1"/>
    <w:rsid w:val="002E7E01"/>
    <w:rsid w:val="002F2779"/>
    <w:rsid w:val="002F4BD5"/>
    <w:rsid w:val="002F76B3"/>
    <w:rsid w:val="0030036F"/>
    <w:rsid w:val="00306FA4"/>
    <w:rsid w:val="0031011D"/>
    <w:rsid w:val="00312B37"/>
    <w:rsid w:val="00320B93"/>
    <w:rsid w:val="00324883"/>
    <w:rsid w:val="00324BBE"/>
    <w:rsid w:val="00330192"/>
    <w:rsid w:val="003320CC"/>
    <w:rsid w:val="00332187"/>
    <w:rsid w:val="00333705"/>
    <w:rsid w:val="00340703"/>
    <w:rsid w:val="00343ED7"/>
    <w:rsid w:val="0034504C"/>
    <w:rsid w:val="00346ABC"/>
    <w:rsid w:val="00346E23"/>
    <w:rsid w:val="003515D9"/>
    <w:rsid w:val="00352F4A"/>
    <w:rsid w:val="003562AB"/>
    <w:rsid w:val="003578C5"/>
    <w:rsid w:val="00366541"/>
    <w:rsid w:val="00370ACA"/>
    <w:rsid w:val="0037153F"/>
    <w:rsid w:val="003722D1"/>
    <w:rsid w:val="00373F28"/>
    <w:rsid w:val="00374969"/>
    <w:rsid w:val="00375831"/>
    <w:rsid w:val="00375C82"/>
    <w:rsid w:val="00375D25"/>
    <w:rsid w:val="003769D8"/>
    <w:rsid w:val="00376DDB"/>
    <w:rsid w:val="00380D7D"/>
    <w:rsid w:val="003851EB"/>
    <w:rsid w:val="00385518"/>
    <w:rsid w:val="00386AB1"/>
    <w:rsid w:val="00387591"/>
    <w:rsid w:val="00387D9B"/>
    <w:rsid w:val="00387FB2"/>
    <w:rsid w:val="00390D03"/>
    <w:rsid w:val="00390ECD"/>
    <w:rsid w:val="003918AF"/>
    <w:rsid w:val="0039366B"/>
    <w:rsid w:val="003950C2"/>
    <w:rsid w:val="00396A6C"/>
    <w:rsid w:val="003A04A9"/>
    <w:rsid w:val="003A4B7E"/>
    <w:rsid w:val="003B4859"/>
    <w:rsid w:val="003C27A0"/>
    <w:rsid w:val="003C39E7"/>
    <w:rsid w:val="003C451E"/>
    <w:rsid w:val="003C7B68"/>
    <w:rsid w:val="003D2403"/>
    <w:rsid w:val="003D2930"/>
    <w:rsid w:val="003D59CC"/>
    <w:rsid w:val="003D70A9"/>
    <w:rsid w:val="003D77E0"/>
    <w:rsid w:val="003E390F"/>
    <w:rsid w:val="003E3AD3"/>
    <w:rsid w:val="003E482C"/>
    <w:rsid w:val="003E655F"/>
    <w:rsid w:val="003E6854"/>
    <w:rsid w:val="003E79EB"/>
    <w:rsid w:val="003F1161"/>
    <w:rsid w:val="003F22F0"/>
    <w:rsid w:val="00400736"/>
    <w:rsid w:val="00402D9D"/>
    <w:rsid w:val="00405790"/>
    <w:rsid w:val="00407CCD"/>
    <w:rsid w:val="00412CAA"/>
    <w:rsid w:val="00414BE0"/>
    <w:rsid w:val="00424A53"/>
    <w:rsid w:val="0043059A"/>
    <w:rsid w:val="0043281F"/>
    <w:rsid w:val="004348E3"/>
    <w:rsid w:val="00434FC9"/>
    <w:rsid w:val="00435172"/>
    <w:rsid w:val="0043565F"/>
    <w:rsid w:val="004403BA"/>
    <w:rsid w:val="004479DA"/>
    <w:rsid w:val="004550A6"/>
    <w:rsid w:val="004554C2"/>
    <w:rsid w:val="004621CB"/>
    <w:rsid w:val="00462AF7"/>
    <w:rsid w:val="00464C24"/>
    <w:rsid w:val="00465B8D"/>
    <w:rsid w:val="004676D7"/>
    <w:rsid w:val="004727CB"/>
    <w:rsid w:val="004732E2"/>
    <w:rsid w:val="0047415D"/>
    <w:rsid w:val="004774A8"/>
    <w:rsid w:val="004778FD"/>
    <w:rsid w:val="004807B6"/>
    <w:rsid w:val="004828CC"/>
    <w:rsid w:val="00494248"/>
    <w:rsid w:val="004944CD"/>
    <w:rsid w:val="00494F9D"/>
    <w:rsid w:val="004A1E00"/>
    <w:rsid w:val="004A21CE"/>
    <w:rsid w:val="004A28E0"/>
    <w:rsid w:val="004A2CDD"/>
    <w:rsid w:val="004A2F83"/>
    <w:rsid w:val="004A336C"/>
    <w:rsid w:val="004A44BD"/>
    <w:rsid w:val="004A6ACF"/>
    <w:rsid w:val="004A7597"/>
    <w:rsid w:val="004B0911"/>
    <w:rsid w:val="004B2451"/>
    <w:rsid w:val="004B3095"/>
    <w:rsid w:val="004B606A"/>
    <w:rsid w:val="004B73A4"/>
    <w:rsid w:val="004C1AF4"/>
    <w:rsid w:val="004C24F7"/>
    <w:rsid w:val="004C34AF"/>
    <w:rsid w:val="004C4E2D"/>
    <w:rsid w:val="004C50A8"/>
    <w:rsid w:val="004D0FDD"/>
    <w:rsid w:val="004D14F4"/>
    <w:rsid w:val="004D26A3"/>
    <w:rsid w:val="004D6350"/>
    <w:rsid w:val="004E6FCE"/>
    <w:rsid w:val="004E7D4F"/>
    <w:rsid w:val="004F0FE1"/>
    <w:rsid w:val="004F3C1E"/>
    <w:rsid w:val="004F5E87"/>
    <w:rsid w:val="004F6BDB"/>
    <w:rsid w:val="0050007B"/>
    <w:rsid w:val="00500413"/>
    <w:rsid w:val="00501AA7"/>
    <w:rsid w:val="00502D49"/>
    <w:rsid w:val="00502F83"/>
    <w:rsid w:val="00503AF6"/>
    <w:rsid w:val="00511C7B"/>
    <w:rsid w:val="00513658"/>
    <w:rsid w:val="00515753"/>
    <w:rsid w:val="00516876"/>
    <w:rsid w:val="005171A2"/>
    <w:rsid w:val="00522300"/>
    <w:rsid w:val="00526082"/>
    <w:rsid w:val="005279C4"/>
    <w:rsid w:val="00532FE2"/>
    <w:rsid w:val="00537388"/>
    <w:rsid w:val="00546AD9"/>
    <w:rsid w:val="005479FB"/>
    <w:rsid w:val="00553B42"/>
    <w:rsid w:val="00555DD4"/>
    <w:rsid w:val="00557A38"/>
    <w:rsid w:val="005617A1"/>
    <w:rsid w:val="00563BF4"/>
    <w:rsid w:val="005649BB"/>
    <w:rsid w:val="0056540B"/>
    <w:rsid w:val="00565658"/>
    <w:rsid w:val="00567883"/>
    <w:rsid w:val="00567CEF"/>
    <w:rsid w:val="00567F0E"/>
    <w:rsid w:val="00574FC7"/>
    <w:rsid w:val="00576DC0"/>
    <w:rsid w:val="0057745B"/>
    <w:rsid w:val="005828DB"/>
    <w:rsid w:val="00583414"/>
    <w:rsid w:val="00583A9A"/>
    <w:rsid w:val="00595AC3"/>
    <w:rsid w:val="005A0C04"/>
    <w:rsid w:val="005A2E5F"/>
    <w:rsid w:val="005B0F96"/>
    <w:rsid w:val="005B26BC"/>
    <w:rsid w:val="005B5602"/>
    <w:rsid w:val="005B58BE"/>
    <w:rsid w:val="005C2706"/>
    <w:rsid w:val="005C296C"/>
    <w:rsid w:val="005C3C9B"/>
    <w:rsid w:val="005C4433"/>
    <w:rsid w:val="005C60BC"/>
    <w:rsid w:val="005C72A6"/>
    <w:rsid w:val="005D08FD"/>
    <w:rsid w:val="005D4030"/>
    <w:rsid w:val="005D5567"/>
    <w:rsid w:val="005E4990"/>
    <w:rsid w:val="005E4B36"/>
    <w:rsid w:val="005F01FE"/>
    <w:rsid w:val="005F2A45"/>
    <w:rsid w:val="005F2F04"/>
    <w:rsid w:val="00601F4B"/>
    <w:rsid w:val="006020F0"/>
    <w:rsid w:val="0060242C"/>
    <w:rsid w:val="006049F2"/>
    <w:rsid w:val="006108C5"/>
    <w:rsid w:val="00612678"/>
    <w:rsid w:val="00613E66"/>
    <w:rsid w:val="006175A2"/>
    <w:rsid w:val="00627736"/>
    <w:rsid w:val="00634D9F"/>
    <w:rsid w:val="00635B98"/>
    <w:rsid w:val="00635F2A"/>
    <w:rsid w:val="006361E0"/>
    <w:rsid w:val="00637354"/>
    <w:rsid w:val="00640E14"/>
    <w:rsid w:val="00663220"/>
    <w:rsid w:val="006666A5"/>
    <w:rsid w:val="006726C0"/>
    <w:rsid w:val="006733C6"/>
    <w:rsid w:val="00681CA2"/>
    <w:rsid w:val="006833B9"/>
    <w:rsid w:val="006837F6"/>
    <w:rsid w:val="00685A2F"/>
    <w:rsid w:val="00692C2B"/>
    <w:rsid w:val="006953B1"/>
    <w:rsid w:val="00697BD5"/>
    <w:rsid w:val="00697DDD"/>
    <w:rsid w:val="006A0DB1"/>
    <w:rsid w:val="006B3BCA"/>
    <w:rsid w:val="006B3D51"/>
    <w:rsid w:val="006B548F"/>
    <w:rsid w:val="006B5BA1"/>
    <w:rsid w:val="006B7F91"/>
    <w:rsid w:val="006C05C9"/>
    <w:rsid w:val="006C1371"/>
    <w:rsid w:val="006C3ADD"/>
    <w:rsid w:val="006C5627"/>
    <w:rsid w:val="006C64D7"/>
    <w:rsid w:val="006C76B0"/>
    <w:rsid w:val="006D0156"/>
    <w:rsid w:val="006D152E"/>
    <w:rsid w:val="006D19E4"/>
    <w:rsid w:val="006E0D33"/>
    <w:rsid w:val="006E1B79"/>
    <w:rsid w:val="006E23E8"/>
    <w:rsid w:val="006E5C2E"/>
    <w:rsid w:val="006E6298"/>
    <w:rsid w:val="006F64AE"/>
    <w:rsid w:val="006F6B98"/>
    <w:rsid w:val="00701808"/>
    <w:rsid w:val="007022B0"/>
    <w:rsid w:val="00707BCC"/>
    <w:rsid w:val="00712D99"/>
    <w:rsid w:val="007155AF"/>
    <w:rsid w:val="00715DE6"/>
    <w:rsid w:val="0071646D"/>
    <w:rsid w:val="0071659B"/>
    <w:rsid w:val="00716AF8"/>
    <w:rsid w:val="00717581"/>
    <w:rsid w:val="00721450"/>
    <w:rsid w:val="007219AB"/>
    <w:rsid w:val="00722886"/>
    <w:rsid w:val="0072796F"/>
    <w:rsid w:val="00730873"/>
    <w:rsid w:val="00731588"/>
    <w:rsid w:val="00736B9E"/>
    <w:rsid w:val="0074013D"/>
    <w:rsid w:val="0074034F"/>
    <w:rsid w:val="00741224"/>
    <w:rsid w:val="007434CA"/>
    <w:rsid w:val="007506FE"/>
    <w:rsid w:val="0075190A"/>
    <w:rsid w:val="007530D0"/>
    <w:rsid w:val="00756A85"/>
    <w:rsid w:val="00760D12"/>
    <w:rsid w:val="007617E9"/>
    <w:rsid w:val="00767C64"/>
    <w:rsid w:val="00774C8D"/>
    <w:rsid w:val="007777FF"/>
    <w:rsid w:val="0078066A"/>
    <w:rsid w:val="007828D2"/>
    <w:rsid w:val="00782ED5"/>
    <w:rsid w:val="007835A3"/>
    <w:rsid w:val="00786629"/>
    <w:rsid w:val="00786B65"/>
    <w:rsid w:val="00787AEA"/>
    <w:rsid w:val="007926E8"/>
    <w:rsid w:val="00796A48"/>
    <w:rsid w:val="007A1067"/>
    <w:rsid w:val="007A1666"/>
    <w:rsid w:val="007A2D95"/>
    <w:rsid w:val="007A5F04"/>
    <w:rsid w:val="007A7884"/>
    <w:rsid w:val="007B3607"/>
    <w:rsid w:val="007B5387"/>
    <w:rsid w:val="007C1B4B"/>
    <w:rsid w:val="007D2784"/>
    <w:rsid w:val="007D33BA"/>
    <w:rsid w:val="007D544E"/>
    <w:rsid w:val="007D5FBA"/>
    <w:rsid w:val="007E0ABE"/>
    <w:rsid w:val="007E17FE"/>
    <w:rsid w:val="007E6174"/>
    <w:rsid w:val="007E695A"/>
    <w:rsid w:val="007E71FF"/>
    <w:rsid w:val="007F3827"/>
    <w:rsid w:val="007F506D"/>
    <w:rsid w:val="007F545A"/>
    <w:rsid w:val="007F622A"/>
    <w:rsid w:val="007F6780"/>
    <w:rsid w:val="00803C98"/>
    <w:rsid w:val="0080419C"/>
    <w:rsid w:val="00804CA9"/>
    <w:rsid w:val="00805D9F"/>
    <w:rsid w:val="008061B6"/>
    <w:rsid w:val="008065C8"/>
    <w:rsid w:val="0080720D"/>
    <w:rsid w:val="008077CA"/>
    <w:rsid w:val="008101FC"/>
    <w:rsid w:val="008119B9"/>
    <w:rsid w:val="00812AAC"/>
    <w:rsid w:val="008130E9"/>
    <w:rsid w:val="008138BA"/>
    <w:rsid w:val="00816B1E"/>
    <w:rsid w:val="00825220"/>
    <w:rsid w:val="008312B1"/>
    <w:rsid w:val="00833DBC"/>
    <w:rsid w:val="00842376"/>
    <w:rsid w:val="008444B4"/>
    <w:rsid w:val="00846E74"/>
    <w:rsid w:val="0084797D"/>
    <w:rsid w:val="00851457"/>
    <w:rsid w:val="00852E4F"/>
    <w:rsid w:val="008538E3"/>
    <w:rsid w:val="00856B2A"/>
    <w:rsid w:val="00865022"/>
    <w:rsid w:val="00867DEE"/>
    <w:rsid w:val="008755E4"/>
    <w:rsid w:val="008826BF"/>
    <w:rsid w:val="00882928"/>
    <w:rsid w:val="00882FBF"/>
    <w:rsid w:val="00886AFF"/>
    <w:rsid w:val="0089077B"/>
    <w:rsid w:val="008911BA"/>
    <w:rsid w:val="0089169C"/>
    <w:rsid w:val="00892BAA"/>
    <w:rsid w:val="008968C5"/>
    <w:rsid w:val="008A00C5"/>
    <w:rsid w:val="008A2B51"/>
    <w:rsid w:val="008A38E6"/>
    <w:rsid w:val="008A4466"/>
    <w:rsid w:val="008B27D0"/>
    <w:rsid w:val="008B5308"/>
    <w:rsid w:val="008B7771"/>
    <w:rsid w:val="008C21BF"/>
    <w:rsid w:val="008C350F"/>
    <w:rsid w:val="008C3FCC"/>
    <w:rsid w:val="008C5D07"/>
    <w:rsid w:val="008D08EA"/>
    <w:rsid w:val="008D1FEA"/>
    <w:rsid w:val="008D20E7"/>
    <w:rsid w:val="008D2BD1"/>
    <w:rsid w:val="008D44ED"/>
    <w:rsid w:val="008D5A69"/>
    <w:rsid w:val="008E0375"/>
    <w:rsid w:val="008E2AE4"/>
    <w:rsid w:val="008E42CA"/>
    <w:rsid w:val="008E5813"/>
    <w:rsid w:val="008E5AD9"/>
    <w:rsid w:val="008E798B"/>
    <w:rsid w:val="008F4A4E"/>
    <w:rsid w:val="008F5096"/>
    <w:rsid w:val="008F5B24"/>
    <w:rsid w:val="008F6382"/>
    <w:rsid w:val="008F7837"/>
    <w:rsid w:val="00901F91"/>
    <w:rsid w:val="009051A5"/>
    <w:rsid w:val="00910774"/>
    <w:rsid w:val="00910ECE"/>
    <w:rsid w:val="00917D27"/>
    <w:rsid w:val="00920FF0"/>
    <w:rsid w:val="00923F28"/>
    <w:rsid w:val="009243CB"/>
    <w:rsid w:val="00926138"/>
    <w:rsid w:val="00927285"/>
    <w:rsid w:val="009312A4"/>
    <w:rsid w:val="009319D3"/>
    <w:rsid w:val="00933430"/>
    <w:rsid w:val="00936E5E"/>
    <w:rsid w:val="0094070D"/>
    <w:rsid w:val="00943102"/>
    <w:rsid w:val="00944ADD"/>
    <w:rsid w:val="00946BD0"/>
    <w:rsid w:val="00950AD7"/>
    <w:rsid w:val="00956BC4"/>
    <w:rsid w:val="00957F22"/>
    <w:rsid w:val="0096072B"/>
    <w:rsid w:val="009608BD"/>
    <w:rsid w:val="009641C1"/>
    <w:rsid w:val="0096574B"/>
    <w:rsid w:val="00971327"/>
    <w:rsid w:val="00971E4E"/>
    <w:rsid w:val="00973A58"/>
    <w:rsid w:val="00975276"/>
    <w:rsid w:val="00976146"/>
    <w:rsid w:val="00983EAD"/>
    <w:rsid w:val="00986228"/>
    <w:rsid w:val="00990152"/>
    <w:rsid w:val="00994EC6"/>
    <w:rsid w:val="00997021"/>
    <w:rsid w:val="0099797A"/>
    <w:rsid w:val="00997C51"/>
    <w:rsid w:val="009B0820"/>
    <w:rsid w:val="009B0C07"/>
    <w:rsid w:val="009B0FA1"/>
    <w:rsid w:val="009B3464"/>
    <w:rsid w:val="009B3C55"/>
    <w:rsid w:val="009B5EFE"/>
    <w:rsid w:val="009B66A6"/>
    <w:rsid w:val="009C39E0"/>
    <w:rsid w:val="009C6EC6"/>
    <w:rsid w:val="009C7DD5"/>
    <w:rsid w:val="009D2AFB"/>
    <w:rsid w:val="009D35CE"/>
    <w:rsid w:val="009D56CF"/>
    <w:rsid w:val="009D68C1"/>
    <w:rsid w:val="009E3D7A"/>
    <w:rsid w:val="009E6D31"/>
    <w:rsid w:val="009E7602"/>
    <w:rsid w:val="009F1C01"/>
    <w:rsid w:val="009F4CE7"/>
    <w:rsid w:val="009F4EEA"/>
    <w:rsid w:val="009F670E"/>
    <w:rsid w:val="009F681F"/>
    <w:rsid w:val="009F6C3A"/>
    <w:rsid w:val="00A0444C"/>
    <w:rsid w:val="00A06932"/>
    <w:rsid w:val="00A112CD"/>
    <w:rsid w:val="00A1142F"/>
    <w:rsid w:val="00A12DC9"/>
    <w:rsid w:val="00A14AA8"/>
    <w:rsid w:val="00A17F6C"/>
    <w:rsid w:val="00A223C2"/>
    <w:rsid w:val="00A31ECE"/>
    <w:rsid w:val="00A331B7"/>
    <w:rsid w:val="00A35C02"/>
    <w:rsid w:val="00A36593"/>
    <w:rsid w:val="00A40069"/>
    <w:rsid w:val="00A44AA6"/>
    <w:rsid w:val="00A458FB"/>
    <w:rsid w:val="00A475E1"/>
    <w:rsid w:val="00A47D53"/>
    <w:rsid w:val="00A50275"/>
    <w:rsid w:val="00A518AE"/>
    <w:rsid w:val="00A6097C"/>
    <w:rsid w:val="00A629D4"/>
    <w:rsid w:val="00A6331E"/>
    <w:rsid w:val="00A638D1"/>
    <w:rsid w:val="00A66C84"/>
    <w:rsid w:val="00A70314"/>
    <w:rsid w:val="00A70670"/>
    <w:rsid w:val="00A714EA"/>
    <w:rsid w:val="00A77505"/>
    <w:rsid w:val="00A80530"/>
    <w:rsid w:val="00A843C4"/>
    <w:rsid w:val="00A8545D"/>
    <w:rsid w:val="00A86097"/>
    <w:rsid w:val="00A91166"/>
    <w:rsid w:val="00A91595"/>
    <w:rsid w:val="00A91BAF"/>
    <w:rsid w:val="00A95772"/>
    <w:rsid w:val="00AA08AC"/>
    <w:rsid w:val="00AA3B5D"/>
    <w:rsid w:val="00AA40EF"/>
    <w:rsid w:val="00AA4A10"/>
    <w:rsid w:val="00AA583F"/>
    <w:rsid w:val="00AA7168"/>
    <w:rsid w:val="00AA7ED3"/>
    <w:rsid w:val="00AB5BC9"/>
    <w:rsid w:val="00AB6CB8"/>
    <w:rsid w:val="00AB72EA"/>
    <w:rsid w:val="00AB7B39"/>
    <w:rsid w:val="00AC01E8"/>
    <w:rsid w:val="00AD3842"/>
    <w:rsid w:val="00AD401C"/>
    <w:rsid w:val="00AE235C"/>
    <w:rsid w:val="00AF2CBC"/>
    <w:rsid w:val="00B01413"/>
    <w:rsid w:val="00B01DC5"/>
    <w:rsid w:val="00B04576"/>
    <w:rsid w:val="00B11F1B"/>
    <w:rsid w:val="00B122B8"/>
    <w:rsid w:val="00B143D2"/>
    <w:rsid w:val="00B161A0"/>
    <w:rsid w:val="00B179FA"/>
    <w:rsid w:val="00B2048B"/>
    <w:rsid w:val="00B21E03"/>
    <w:rsid w:val="00B23EE8"/>
    <w:rsid w:val="00B2566C"/>
    <w:rsid w:val="00B30E13"/>
    <w:rsid w:val="00B319B0"/>
    <w:rsid w:val="00B33938"/>
    <w:rsid w:val="00B3398F"/>
    <w:rsid w:val="00B33EC4"/>
    <w:rsid w:val="00B35351"/>
    <w:rsid w:val="00B41C2D"/>
    <w:rsid w:val="00B4484C"/>
    <w:rsid w:val="00B47D5C"/>
    <w:rsid w:val="00B50258"/>
    <w:rsid w:val="00B5081B"/>
    <w:rsid w:val="00B55927"/>
    <w:rsid w:val="00B560AB"/>
    <w:rsid w:val="00B56769"/>
    <w:rsid w:val="00B57364"/>
    <w:rsid w:val="00B57D9E"/>
    <w:rsid w:val="00B60329"/>
    <w:rsid w:val="00B62963"/>
    <w:rsid w:val="00B64317"/>
    <w:rsid w:val="00B64F19"/>
    <w:rsid w:val="00B7179B"/>
    <w:rsid w:val="00B72E5D"/>
    <w:rsid w:val="00B810D6"/>
    <w:rsid w:val="00B8149A"/>
    <w:rsid w:val="00B82058"/>
    <w:rsid w:val="00B83068"/>
    <w:rsid w:val="00B8494C"/>
    <w:rsid w:val="00B90C0D"/>
    <w:rsid w:val="00BA50C7"/>
    <w:rsid w:val="00BA6B0F"/>
    <w:rsid w:val="00BB29F2"/>
    <w:rsid w:val="00BB7138"/>
    <w:rsid w:val="00BB7CD6"/>
    <w:rsid w:val="00BC0BDE"/>
    <w:rsid w:val="00BC0F5E"/>
    <w:rsid w:val="00BC4F46"/>
    <w:rsid w:val="00BC69EE"/>
    <w:rsid w:val="00BD0B69"/>
    <w:rsid w:val="00BD47AA"/>
    <w:rsid w:val="00BD4939"/>
    <w:rsid w:val="00BD5DCA"/>
    <w:rsid w:val="00BE1DC0"/>
    <w:rsid w:val="00BF2438"/>
    <w:rsid w:val="00BF4C9C"/>
    <w:rsid w:val="00C013A3"/>
    <w:rsid w:val="00C076B0"/>
    <w:rsid w:val="00C1180D"/>
    <w:rsid w:val="00C1743C"/>
    <w:rsid w:val="00C24F46"/>
    <w:rsid w:val="00C279C6"/>
    <w:rsid w:val="00C30412"/>
    <w:rsid w:val="00C31E30"/>
    <w:rsid w:val="00C32107"/>
    <w:rsid w:val="00C35652"/>
    <w:rsid w:val="00C3754D"/>
    <w:rsid w:val="00C417A5"/>
    <w:rsid w:val="00C4314D"/>
    <w:rsid w:val="00C44321"/>
    <w:rsid w:val="00C472C1"/>
    <w:rsid w:val="00C47B0C"/>
    <w:rsid w:val="00C47F8B"/>
    <w:rsid w:val="00C51A51"/>
    <w:rsid w:val="00C51BA4"/>
    <w:rsid w:val="00C54D02"/>
    <w:rsid w:val="00C5554D"/>
    <w:rsid w:val="00C5645C"/>
    <w:rsid w:val="00C57760"/>
    <w:rsid w:val="00C73D53"/>
    <w:rsid w:val="00C8171B"/>
    <w:rsid w:val="00C85306"/>
    <w:rsid w:val="00C85328"/>
    <w:rsid w:val="00C870E3"/>
    <w:rsid w:val="00C913D3"/>
    <w:rsid w:val="00C9165A"/>
    <w:rsid w:val="00C91AD3"/>
    <w:rsid w:val="00CA087D"/>
    <w:rsid w:val="00CA6B31"/>
    <w:rsid w:val="00CA7D71"/>
    <w:rsid w:val="00CB168D"/>
    <w:rsid w:val="00CB52F0"/>
    <w:rsid w:val="00CC69A7"/>
    <w:rsid w:val="00CD1586"/>
    <w:rsid w:val="00CD366A"/>
    <w:rsid w:val="00CE09CE"/>
    <w:rsid w:val="00CE4392"/>
    <w:rsid w:val="00CE5909"/>
    <w:rsid w:val="00CF0D18"/>
    <w:rsid w:val="00CF5CF1"/>
    <w:rsid w:val="00CF63B8"/>
    <w:rsid w:val="00D01E03"/>
    <w:rsid w:val="00D11097"/>
    <w:rsid w:val="00D117F8"/>
    <w:rsid w:val="00D13338"/>
    <w:rsid w:val="00D15823"/>
    <w:rsid w:val="00D207EC"/>
    <w:rsid w:val="00D20F81"/>
    <w:rsid w:val="00D21893"/>
    <w:rsid w:val="00D229C3"/>
    <w:rsid w:val="00D253D1"/>
    <w:rsid w:val="00D321D7"/>
    <w:rsid w:val="00D34270"/>
    <w:rsid w:val="00D40DBA"/>
    <w:rsid w:val="00D448F7"/>
    <w:rsid w:val="00D44F40"/>
    <w:rsid w:val="00D572C2"/>
    <w:rsid w:val="00D63F4C"/>
    <w:rsid w:val="00D74DC2"/>
    <w:rsid w:val="00D77F01"/>
    <w:rsid w:val="00D80EB0"/>
    <w:rsid w:val="00D86F52"/>
    <w:rsid w:val="00D90C98"/>
    <w:rsid w:val="00D9247A"/>
    <w:rsid w:val="00D93793"/>
    <w:rsid w:val="00D978EA"/>
    <w:rsid w:val="00DA3F1A"/>
    <w:rsid w:val="00DA5972"/>
    <w:rsid w:val="00DB0B1A"/>
    <w:rsid w:val="00DB19BE"/>
    <w:rsid w:val="00DB2FCE"/>
    <w:rsid w:val="00DB3AD8"/>
    <w:rsid w:val="00DB72E3"/>
    <w:rsid w:val="00DC3313"/>
    <w:rsid w:val="00DC66B4"/>
    <w:rsid w:val="00DC71AA"/>
    <w:rsid w:val="00DD0B43"/>
    <w:rsid w:val="00DD2E7B"/>
    <w:rsid w:val="00DD4679"/>
    <w:rsid w:val="00DD56F8"/>
    <w:rsid w:val="00DE626E"/>
    <w:rsid w:val="00DF1EA1"/>
    <w:rsid w:val="00E0032B"/>
    <w:rsid w:val="00E00FF5"/>
    <w:rsid w:val="00E010B2"/>
    <w:rsid w:val="00E03DB3"/>
    <w:rsid w:val="00E05B4A"/>
    <w:rsid w:val="00E06D80"/>
    <w:rsid w:val="00E073CD"/>
    <w:rsid w:val="00E11FD1"/>
    <w:rsid w:val="00E12C52"/>
    <w:rsid w:val="00E13497"/>
    <w:rsid w:val="00E1486A"/>
    <w:rsid w:val="00E16FEA"/>
    <w:rsid w:val="00E3285B"/>
    <w:rsid w:val="00E32ADE"/>
    <w:rsid w:val="00E42098"/>
    <w:rsid w:val="00E44D70"/>
    <w:rsid w:val="00E45C01"/>
    <w:rsid w:val="00E545D1"/>
    <w:rsid w:val="00E634A5"/>
    <w:rsid w:val="00E66264"/>
    <w:rsid w:val="00E70240"/>
    <w:rsid w:val="00E71FCB"/>
    <w:rsid w:val="00E72DAE"/>
    <w:rsid w:val="00E775AB"/>
    <w:rsid w:val="00E820D2"/>
    <w:rsid w:val="00E87AAB"/>
    <w:rsid w:val="00E91BB4"/>
    <w:rsid w:val="00E942EC"/>
    <w:rsid w:val="00E945EB"/>
    <w:rsid w:val="00E94A92"/>
    <w:rsid w:val="00E94FB7"/>
    <w:rsid w:val="00E97572"/>
    <w:rsid w:val="00EA173F"/>
    <w:rsid w:val="00EA1C8A"/>
    <w:rsid w:val="00EA420F"/>
    <w:rsid w:val="00EB696C"/>
    <w:rsid w:val="00EB7096"/>
    <w:rsid w:val="00EC2BAA"/>
    <w:rsid w:val="00EC3757"/>
    <w:rsid w:val="00EC3856"/>
    <w:rsid w:val="00EC4733"/>
    <w:rsid w:val="00EC79A2"/>
    <w:rsid w:val="00ED189E"/>
    <w:rsid w:val="00ED26E5"/>
    <w:rsid w:val="00ED2798"/>
    <w:rsid w:val="00ED4C70"/>
    <w:rsid w:val="00ED5AE3"/>
    <w:rsid w:val="00ED7050"/>
    <w:rsid w:val="00EE18AC"/>
    <w:rsid w:val="00EE76D0"/>
    <w:rsid w:val="00EF61E3"/>
    <w:rsid w:val="00F0006B"/>
    <w:rsid w:val="00F013CE"/>
    <w:rsid w:val="00F01C17"/>
    <w:rsid w:val="00F0430C"/>
    <w:rsid w:val="00F05BEE"/>
    <w:rsid w:val="00F05F2A"/>
    <w:rsid w:val="00F07D96"/>
    <w:rsid w:val="00F1065D"/>
    <w:rsid w:val="00F201D1"/>
    <w:rsid w:val="00F24810"/>
    <w:rsid w:val="00F26DCF"/>
    <w:rsid w:val="00F32C6A"/>
    <w:rsid w:val="00F3389A"/>
    <w:rsid w:val="00F3770A"/>
    <w:rsid w:val="00F43CA6"/>
    <w:rsid w:val="00F442AB"/>
    <w:rsid w:val="00F449C9"/>
    <w:rsid w:val="00F44C98"/>
    <w:rsid w:val="00F45B75"/>
    <w:rsid w:val="00F46D2F"/>
    <w:rsid w:val="00F478AC"/>
    <w:rsid w:val="00F538D7"/>
    <w:rsid w:val="00F572F8"/>
    <w:rsid w:val="00F624AD"/>
    <w:rsid w:val="00F641DD"/>
    <w:rsid w:val="00F65FDA"/>
    <w:rsid w:val="00F66FDC"/>
    <w:rsid w:val="00F75226"/>
    <w:rsid w:val="00F77D5F"/>
    <w:rsid w:val="00F80120"/>
    <w:rsid w:val="00F801F4"/>
    <w:rsid w:val="00F8217E"/>
    <w:rsid w:val="00F82788"/>
    <w:rsid w:val="00F87153"/>
    <w:rsid w:val="00F9005A"/>
    <w:rsid w:val="00F90BC5"/>
    <w:rsid w:val="00F9146A"/>
    <w:rsid w:val="00F91AA0"/>
    <w:rsid w:val="00F93DA5"/>
    <w:rsid w:val="00F974EE"/>
    <w:rsid w:val="00FA0D25"/>
    <w:rsid w:val="00FA1D73"/>
    <w:rsid w:val="00FA2E77"/>
    <w:rsid w:val="00FA3F09"/>
    <w:rsid w:val="00FA5075"/>
    <w:rsid w:val="00FB4331"/>
    <w:rsid w:val="00FC01EB"/>
    <w:rsid w:val="00FC3FC9"/>
    <w:rsid w:val="00FD14F0"/>
    <w:rsid w:val="00FD1698"/>
    <w:rsid w:val="00FE4BAC"/>
    <w:rsid w:val="00FE772A"/>
    <w:rsid w:val="00FF7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A40"/>
    <w:rPr>
      <w:sz w:val="24"/>
      <w:szCs w:val="24"/>
    </w:rPr>
  </w:style>
  <w:style w:type="paragraph" w:styleId="1">
    <w:name w:val="heading 1"/>
    <w:basedOn w:val="a"/>
    <w:next w:val="a"/>
    <w:link w:val="10"/>
    <w:uiPriority w:val="9"/>
    <w:qFormat/>
    <w:rsid w:val="0057745B"/>
    <w:pPr>
      <w:keepNext/>
      <w:keepLines/>
      <w:widowControl w:val="0"/>
      <w:spacing w:before="240"/>
      <w:outlineLvl w:val="0"/>
    </w:pPr>
    <w:rPr>
      <w:rFonts w:asciiTheme="majorHAnsi" w:eastAsiaTheme="majorEastAsia" w:hAnsiTheme="majorHAnsi" w:cstheme="majorBidi"/>
      <w:color w:val="365F91" w:themeColor="accent1" w:themeShade="BF"/>
      <w:sz w:val="32"/>
      <w:szCs w:val="32"/>
      <w:lang w:bidi="ru-RU"/>
    </w:rPr>
  </w:style>
  <w:style w:type="paragraph" w:styleId="2">
    <w:name w:val="heading 2"/>
    <w:basedOn w:val="a"/>
    <w:next w:val="a"/>
    <w:link w:val="20"/>
    <w:uiPriority w:val="9"/>
    <w:qFormat/>
    <w:rsid w:val="002E0A40"/>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01117E"/>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57745B"/>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unhideWhenUsed/>
    <w:qFormat/>
    <w:rsid w:val="006733C6"/>
    <w:pPr>
      <w:keepNext/>
      <w:keepLines/>
      <w:spacing w:before="200" w:line="276" w:lineRule="auto"/>
      <w:outlineLvl w:val="4"/>
    </w:pPr>
    <w:rPr>
      <w:rFonts w:ascii="Cambria" w:hAnsi="Cambria"/>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
    <w:name w:val="S_Обычный"/>
    <w:basedOn w:val="a"/>
    <w:link w:val="S0"/>
    <w:qFormat/>
    <w:rsid w:val="002E0A40"/>
    <w:pPr>
      <w:ind w:firstLine="709"/>
      <w:jc w:val="both"/>
    </w:pPr>
  </w:style>
  <w:style w:type="character" w:customStyle="1" w:styleId="S0">
    <w:name w:val="S_Обычный Знак"/>
    <w:link w:val="S"/>
    <w:rsid w:val="002E0A40"/>
    <w:rPr>
      <w:sz w:val="24"/>
      <w:szCs w:val="24"/>
      <w:lang w:eastAsia="ru-RU" w:bidi="ar-SA"/>
    </w:rPr>
  </w:style>
  <w:style w:type="character" w:customStyle="1" w:styleId="20">
    <w:name w:val="Заголовок 2 Знак"/>
    <w:basedOn w:val="a0"/>
    <w:link w:val="2"/>
    <w:uiPriority w:val="9"/>
    <w:rsid w:val="002E0A40"/>
    <w:rPr>
      <w:rFonts w:ascii="Cambria" w:hAnsi="Cambria"/>
      <w:b/>
      <w:bCs/>
      <w:color w:val="4F81BD"/>
      <w:sz w:val="26"/>
      <w:szCs w:val="26"/>
      <w:lang w:val="ru-RU" w:eastAsia="ru-RU" w:bidi="ar-SA"/>
    </w:rPr>
  </w:style>
  <w:style w:type="paragraph" w:customStyle="1" w:styleId="formattext">
    <w:name w:val="formattext"/>
    <w:basedOn w:val="a"/>
    <w:rsid w:val="002E0A40"/>
    <w:pPr>
      <w:spacing w:before="100" w:beforeAutospacing="1" w:after="100" w:afterAutospacing="1"/>
    </w:pPr>
  </w:style>
  <w:style w:type="paragraph" w:styleId="a3">
    <w:name w:val="Normal (Web)"/>
    <w:basedOn w:val="a"/>
    <w:unhideWhenUsed/>
    <w:rsid w:val="002E0A40"/>
    <w:pPr>
      <w:spacing w:before="100" w:beforeAutospacing="1" w:after="100" w:afterAutospacing="1"/>
    </w:pPr>
  </w:style>
  <w:style w:type="table" w:styleId="a4">
    <w:name w:val="Table Grid"/>
    <w:aliases w:val="Table Grid Report"/>
    <w:basedOn w:val="a1"/>
    <w:uiPriority w:val="39"/>
    <w:rsid w:val="00DB7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803C98"/>
  </w:style>
  <w:style w:type="paragraph" w:styleId="a5">
    <w:name w:val="Body Text Indent"/>
    <w:basedOn w:val="a"/>
    <w:rsid w:val="00803C98"/>
    <w:pPr>
      <w:spacing w:after="120"/>
      <w:ind w:left="283"/>
    </w:pPr>
  </w:style>
  <w:style w:type="paragraph" w:styleId="a6">
    <w:name w:val="Body Text"/>
    <w:basedOn w:val="a"/>
    <w:link w:val="a7"/>
    <w:uiPriority w:val="99"/>
    <w:rsid w:val="00803C98"/>
    <w:pPr>
      <w:spacing w:after="120"/>
    </w:pPr>
  </w:style>
  <w:style w:type="character" w:styleId="a8">
    <w:name w:val="Hyperlink"/>
    <w:basedOn w:val="a0"/>
    <w:unhideWhenUsed/>
    <w:rsid w:val="00803C98"/>
    <w:rPr>
      <w:color w:val="0000FF"/>
      <w:u w:val="single"/>
    </w:rPr>
  </w:style>
  <w:style w:type="character" w:styleId="a9">
    <w:name w:val="Strong"/>
    <w:basedOn w:val="a0"/>
    <w:qFormat/>
    <w:rsid w:val="00803C98"/>
    <w:rPr>
      <w:b/>
      <w:bCs/>
    </w:rPr>
  </w:style>
  <w:style w:type="paragraph" w:customStyle="1" w:styleId="ConsPlusCell">
    <w:name w:val="ConsPlusCell"/>
    <w:rsid w:val="00956BC4"/>
    <w:pPr>
      <w:widowControl w:val="0"/>
      <w:autoSpaceDE w:val="0"/>
      <w:autoSpaceDN w:val="0"/>
      <w:adjustRightInd w:val="0"/>
    </w:pPr>
    <w:rPr>
      <w:sz w:val="22"/>
      <w:szCs w:val="22"/>
    </w:rPr>
  </w:style>
  <w:style w:type="paragraph" w:customStyle="1" w:styleId="11">
    <w:name w:val="Без интервала1"/>
    <w:rsid w:val="00F641DD"/>
    <w:rPr>
      <w:sz w:val="22"/>
      <w:szCs w:val="22"/>
    </w:rPr>
  </w:style>
  <w:style w:type="character" w:customStyle="1" w:styleId="aa">
    <w:name w:val="Знак Знак"/>
    <w:basedOn w:val="a0"/>
    <w:rsid w:val="00F07D96"/>
    <w:rPr>
      <w:rFonts w:ascii="Cambria" w:hAnsi="Cambria"/>
      <w:b/>
      <w:bCs/>
      <w:color w:val="4F81BD"/>
      <w:sz w:val="26"/>
      <w:szCs w:val="26"/>
      <w:lang w:val="ru-RU" w:eastAsia="ru-RU" w:bidi="ar-SA"/>
    </w:rPr>
  </w:style>
  <w:style w:type="paragraph" w:customStyle="1" w:styleId="Default">
    <w:name w:val="Default"/>
    <w:rsid w:val="00F07D96"/>
    <w:pPr>
      <w:autoSpaceDE w:val="0"/>
      <w:autoSpaceDN w:val="0"/>
      <w:adjustRightInd w:val="0"/>
    </w:pPr>
    <w:rPr>
      <w:color w:val="000000"/>
      <w:sz w:val="24"/>
      <w:szCs w:val="24"/>
    </w:rPr>
  </w:style>
  <w:style w:type="paragraph" w:styleId="ab">
    <w:name w:val="No Spacing"/>
    <w:qFormat/>
    <w:rsid w:val="003E390F"/>
    <w:pPr>
      <w:suppressAutoHyphens/>
    </w:pPr>
    <w:rPr>
      <w:rFonts w:eastAsia="Arial"/>
      <w:sz w:val="24"/>
      <w:szCs w:val="24"/>
      <w:lang w:eastAsia="ar-SA"/>
    </w:rPr>
  </w:style>
  <w:style w:type="character" w:customStyle="1" w:styleId="FontStyle284">
    <w:name w:val="Font Style284"/>
    <w:basedOn w:val="a0"/>
    <w:rsid w:val="003E390F"/>
    <w:rPr>
      <w:rFonts w:ascii="Times New Roman" w:hAnsi="Times New Roman" w:cs="Times New Roman" w:hint="default"/>
      <w:sz w:val="22"/>
      <w:szCs w:val="22"/>
    </w:rPr>
  </w:style>
  <w:style w:type="paragraph" w:customStyle="1" w:styleId="Style128">
    <w:name w:val="Style128"/>
    <w:basedOn w:val="a"/>
    <w:rsid w:val="003E390F"/>
    <w:pPr>
      <w:widowControl w:val="0"/>
      <w:autoSpaceDE w:val="0"/>
      <w:autoSpaceDN w:val="0"/>
      <w:adjustRightInd w:val="0"/>
      <w:spacing w:line="283" w:lineRule="exact"/>
      <w:ind w:hanging="350"/>
      <w:jc w:val="both"/>
    </w:pPr>
    <w:rPr>
      <w:rFonts w:ascii="Arial" w:hAnsi="Arial" w:cs="Arial"/>
    </w:rPr>
  </w:style>
  <w:style w:type="paragraph" w:customStyle="1" w:styleId="bodytextindent31">
    <w:name w:val="bodytextindent31"/>
    <w:basedOn w:val="a"/>
    <w:rsid w:val="005C296C"/>
    <w:pPr>
      <w:widowControl w:val="0"/>
      <w:suppressAutoHyphens/>
      <w:ind w:firstLine="709"/>
      <w:jc w:val="both"/>
    </w:pPr>
    <w:rPr>
      <w:rFonts w:eastAsia="Andale Sans UI"/>
      <w:kern w:val="1"/>
      <w:sz w:val="26"/>
      <w:szCs w:val="26"/>
      <w:lang w:eastAsia="ar-SA"/>
    </w:rPr>
  </w:style>
  <w:style w:type="character" w:customStyle="1" w:styleId="FontStyle279">
    <w:name w:val="Font Style279"/>
    <w:basedOn w:val="a0"/>
    <w:rsid w:val="006020F0"/>
    <w:rPr>
      <w:rFonts w:ascii="Times New Roman" w:hAnsi="Times New Roman" w:cs="Times New Roman"/>
      <w:b/>
      <w:bCs/>
      <w:sz w:val="22"/>
      <w:szCs w:val="22"/>
    </w:rPr>
  </w:style>
  <w:style w:type="paragraph" w:customStyle="1" w:styleId="Style8">
    <w:name w:val="Style8"/>
    <w:basedOn w:val="a"/>
    <w:rsid w:val="006020F0"/>
    <w:pPr>
      <w:widowControl w:val="0"/>
      <w:autoSpaceDE w:val="0"/>
      <w:autoSpaceDN w:val="0"/>
      <w:adjustRightInd w:val="0"/>
    </w:pPr>
    <w:rPr>
      <w:rFonts w:ascii="Arial" w:eastAsia="Calibri" w:hAnsi="Arial" w:cs="Arial"/>
    </w:rPr>
  </w:style>
  <w:style w:type="paragraph" w:customStyle="1" w:styleId="Style58">
    <w:name w:val="Style58"/>
    <w:basedOn w:val="a"/>
    <w:rsid w:val="006020F0"/>
    <w:pPr>
      <w:widowControl w:val="0"/>
      <w:autoSpaceDE w:val="0"/>
      <w:autoSpaceDN w:val="0"/>
      <w:adjustRightInd w:val="0"/>
    </w:pPr>
    <w:rPr>
      <w:rFonts w:ascii="Arial" w:eastAsia="Calibri" w:hAnsi="Arial" w:cs="Arial"/>
    </w:rPr>
  </w:style>
  <w:style w:type="paragraph" w:customStyle="1" w:styleId="Style172">
    <w:name w:val="Style172"/>
    <w:basedOn w:val="a"/>
    <w:rsid w:val="006020F0"/>
    <w:pPr>
      <w:widowControl w:val="0"/>
      <w:autoSpaceDE w:val="0"/>
      <w:autoSpaceDN w:val="0"/>
      <w:adjustRightInd w:val="0"/>
      <w:spacing w:line="278" w:lineRule="exact"/>
      <w:ind w:firstLine="706"/>
      <w:jc w:val="both"/>
    </w:pPr>
    <w:rPr>
      <w:rFonts w:ascii="Arial" w:eastAsia="Calibri" w:hAnsi="Arial" w:cs="Arial"/>
    </w:rPr>
  </w:style>
  <w:style w:type="character" w:customStyle="1" w:styleId="FontStyle278">
    <w:name w:val="Font Style278"/>
    <w:basedOn w:val="a0"/>
    <w:rsid w:val="006020F0"/>
    <w:rPr>
      <w:rFonts w:ascii="Times New Roman" w:hAnsi="Times New Roman" w:cs="Times New Roman"/>
      <w:b/>
      <w:bCs/>
      <w:sz w:val="18"/>
      <w:szCs w:val="18"/>
    </w:rPr>
  </w:style>
  <w:style w:type="paragraph" w:customStyle="1" w:styleId="Style90">
    <w:name w:val="Style90"/>
    <w:basedOn w:val="a"/>
    <w:rsid w:val="006020F0"/>
    <w:pPr>
      <w:widowControl w:val="0"/>
      <w:autoSpaceDE w:val="0"/>
      <w:autoSpaceDN w:val="0"/>
      <w:adjustRightInd w:val="0"/>
    </w:pPr>
    <w:rPr>
      <w:rFonts w:ascii="Arial" w:eastAsia="Calibri" w:hAnsi="Arial" w:cs="Arial"/>
    </w:rPr>
  </w:style>
  <w:style w:type="paragraph" w:customStyle="1" w:styleId="Style173">
    <w:name w:val="Style173"/>
    <w:basedOn w:val="a"/>
    <w:rsid w:val="006020F0"/>
    <w:pPr>
      <w:widowControl w:val="0"/>
      <w:autoSpaceDE w:val="0"/>
      <w:autoSpaceDN w:val="0"/>
      <w:adjustRightInd w:val="0"/>
      <w:spacing w:line="557" w:lineRule="exact"/>
      <w:ind w:hanging="146"/>
    </w:pPr>
    <w:rPr>
      <w:rFonts w:ascii="Arial" w:eastAsia="Calibri" w:hAnsi="Arial" w:cs="Arial"/>
    </w:rPr>
  </w:style>
  <w:style w:type="paragraph" w:customStyle="1" w:styleId="Style112">
    <w:name w:val="Style112"/>
    <w:basedOn w:val="a"/>
    <w:rsid w:val="006020F0"/>
    <w:pPr>
      <w:widowControl w:val="0"/>
      <w:autoSpaceDE w:val="0"/>
      <w:autoSpaceDN w:val="0"/>
      <w:adjustRightInd w:val="0"/>
      <w:spacing w:line="247" w:lineRule="exact"/>
    </w:pPr>
    <w:rPr>
      <w:rFonts w:ascii="Arial" w:eastAsia="Calibri" w:hAnsi="Arial" w:cs="Arial"/>
    </w:rPr>
  </w:style>
  <w:style w:type="paragraph" w:customStyle="1" w:styleId="Style187">
    <w:name w:val="Style187"/>
    <w:basedOn w:val="a"/>
    <w:rsid w:val="006020F0"/>
    <w:pPr>
      <w:widowControl w:val="0"/>
      <w:autoSpaceDE w:val="0"/>
      <w:autoSpaceDN w:val="0"/>
      <w:adjustRightInd w:val="0"/>
      <w:spacing w:line="250" w:lineRule="exact"/>
      <w:jc w:val="center"/>
    </w:pPr>
    <w:rPr>
      <w:rFonts w:ascii="Arial" w:eastAsia="Calibri" w:hAnsi="Arial" w:cs="Arial"/>
    </w:rPr>
  </w:style>
  <w:style w:type="character" w:customStyle="1" w:styleId="FontStyle339">
    <w:name w:val="Font Style339"/>
    <w:basedOn w:val="a0"/>
    <w:rsid w:val="006020F0"/>
    <w:rPr>
      <w:rFonts w:ascii="Times New Roman" w:hAnsi="Times New Roman" w:cs="Times New Roman"/>
      <w:sz w:val="22"/>
      <w:szCs w:val="22"/>
    </w:rPr>
  </w:style>
  <w:style w:type="character" w:customStyle="1" w:styleId="Bodytext">
    <w:name w:val="Body text_"/>
    <w:basedOn w:val="a0"/>
    <w:link w:val="Bodytext1"/>
    <w:uiPriority w:val="99"/>
    <w:rsid w:val="001A701A"/>
    <w:rPr>
      <w:sz w:val="22"/>
      <w:szCs w:val="22"/>
      <w:shd w:val="clear" w:color="auto" w:fill="FFFFFF"/>
    </w:rPr>
  </w:style>
  <w:style w:type="character" w:customStyle="1" w:styleId="Bodytext3">
    <w:name w:val="Body text (3)_"/>
    <w:basedOn w:val="a0"/>
    <w:link w:val="Bodytext31"/>
    <w:uiPriority w:val="99"/>
    <w:rsid w:val="001A701A"/>
    <w:rPr>
      <w:i/>
      <w:iCs/>
      <w:sz w:val="22"/>
      <w:szCs w:val="22"/>
      <w:shd w:val="clear" w:color="auto" w:fill="FFFFFF"/>
    </w:rPr>
  </w:style>
  <w:style w:type="character" w:customStyle="1" w:styleId="Bodytext30">
    <w:name w:val="Body text (3)"/>
    <w:basedOn w:val="Bodytext3"/>
    <w:uiPriority w:val="99"/>
    <w:rsid w:val="001A701A"/>
    <w:rPr>
      <w:i/>
      <w:iCs/>
      <w:sz w:val="22"/>
      <w:szCs w:val="22"/>
      <w:u w:val="single"/>
      <w:shd w:val="clear" w:color="auto" w:fill="FFFFFF"/>
    </w:rPr>
  </w:style>
  <w:style w:type="character" w:customStyle="1" w:styleId="Tablecaption">
    <w:name w:val="Table caption_"/>
    <w:basedOn w:val="a0"/>
    <w:link w:val="Tablecaption1"/>
    <w:uiPriority w:val="99"/>
    <w:rsid w:val="001A701A"/>
    <w:rPr>
      <w:sz w:val="22"/>
      <w:szCs w:val="22"/>
      <w:shd w:val="clear" w:color="auto" w:fill="FFFFFF"/>
    </w:rPr>
  </w:style>
  <w:style w:type="character" w:customStyle="1" w:styleId="Bodytext2">
    <w:name w:val="Body text2"/>
    <w:basedOn w:val="Bodytext"/>
    <w:uiPriority w:val="99"/>
    <w:rsid w:val="001A701A"/>
    <w:rPr>
      <w:sz w:val="22"/>
      <w:szCs w:val="22"/>
      <w:shd w:val="clear" w:color="auto" w:fill="FFFFFF"/>
    </w:rPr>
  </w:style>
  <w:style w:type="character" w:customStyle="1" w:styleId="TablecaptionItalic">
    <w:name w:val="Table caption + Italic"/>
    <w:basedOn w:val="Tablecaption"/>
    <w:uiPriority w:val="99"/>
    <w:rsid w:val="001A701A"/>
    <w:rPr>
      <w:i/>
      <w:iCs/>
      <w:sz w:val="22"/>
      <w:szCs w:val="22"/>
      <w:shd w:val="clear" w:color="auto" w:fill="FFFFFF"/>
    </w:rPr>
  </w:style>
  <w:style w:type="paragraph" w:customStyle="1" w:styleId="Bodytext1">
    <w:name w:val="Body text1"/>
    <w:basedOn w:val="a"/>
    <w:link w:val="Bodytext"/>
    <w:uiPriority w:val="99"/>
    <w:rsid w:val="001A701A"/>
    <w:pPr>
      <w:widowControl w:val="0"/>
      <w:shd w:val="clear" w:color="auto" w:fill="FFFFFF"/>
      <w:spacing w:line="274" w:lineRule="exact"/>
      <w:ind w:hanging="1700"/>
      <w:jc w:val="both"/>
    </w:pPr>
    <w:rPr>
      <w:sz w:val="22"/>
      <w:szCs w:val="22"/>
    </w:rPr>
  </w:style>
  <w:style w:type="paragraph" w:customStyle="1" w:styleId="Bodytext31">
    <w:name w:val="Body text (3)1"/>
    <w:basedOn w:val="a"/>
    <w:link w:val="Bodytext3"/>
    <w:uiPriority w:val="99"/>
    <w:rsid w:val="001A701A"/>
    <w:pPr>
      <w:widowControl w:val="0"/>
      <w:shd w:val="clear" w:color="auto" w:fill="FFFFFF"/>
      <w:spacing w:line="274" w:lineRule="exact"/>
      <w:ind w:hanging="2080"/>
      <w:jc w:val="both"/>
    </w:pPr>
    <w:rPr>
      <w:i/>
      <w:iCs/>
      <w:sz w:val="22"/>
      <w:szCs w:val="22"/>
    </w:rPr>
  </w:style>
  <w:style w:type="paragraph" w:customStyle="1" w:styleId="Tablecaption1">
    <w:name w:val="Table caption1"/>
    <w:basedOn w:val="a"/>
    <w:link w:val="Tablecaption"/>
    <w:uiPriority w:val="99"/>
    <w:rsid w:val="001A701A"/>
    <w:pPr>
      <w:widowControl w:val="0"/>
      <w:shd w:val="clear" w:color="auto" w:fill="FFFFFF"/>
      <w:spacing w:line="240" w:lineRule="atLeast"/>
      <w:ind w:hanging="360"/>
    </w:pPr>
    <w:rPr>
      <w:sz w:val="22"/>
      <w:szCs w:val="22"/>
    </w:rPr>
  </w:style>
  <w:style w:type="paragraph" w:styleId="ac">
    <w:name w:val="List Paragraph"/>
    <w:aliases w:val="Заголовок мой1,СписокСТПр"/>
    <w:basedOn w:val="a"/>
    <w:link w:val="ad"/>
    <w:uiPriority w:val="34"/>
    <w:qFormat/>
    <w:rsid w:val="0060242C"/>
    <w:pPr>
      <w:spacing w:after="200" w:line="276" w:lineRule="auto"/>
      <w:ind w:left="720"/>
      <w:contextualSpacing/>
    </w:pPr>
    <w:rPr>
      <w:rFonts w:ascii="Calibri" w:eastAsia="Calibri" w:hAnsi="Calibri"/>
      <w:sz w:val="22"/>
      <w:szCs w:val="22"/>
      <w:lang w:eastAsia="en-US"/>
    </w:rPr>
  </w:style>
  <w:style w:type="paragraph" w:styleId="21">
    <w:name w:val="Body Text 2"/>
    <w:basedOn w:val="a"/>
    <w:link w:val="22"/>
    <w:rsid w:val="006733C6"/>
    <w:pPr>
      <w:spacing w:after="120" w:line="480" w:lineRule="auto"/>
    </w:pPr>
  </w:style>
  <w:style w:type="character" w:customStyle="1" w:styleId="22">
    <w:name w:val="Основной текст 2 Знак"/>
    <w:basedOn w:val="a0"/>
    <w:link w:val="21"/>
    <w:rsid w:val="006733C6"/>
    <w:rPr>
      <w:sz w:val="24"/>
      <w:szCs w:val="24"/>
    </w:rPr>
  </w:style>
  <w:style w:type="character" w:customStyle="1" w:styleId="50">
    <w:name w:val="Заголовок 5 Знак"/>
    <w:basedOn w:val="a0"/>
    <w:link w:val="5"/>
    <w:uiPriority w:val="9"/>
    <w:rsid w:val="006733C6"/>
    <w:rPr>
      <w:rFonts w:ascii="Cambria" w:eastAsia="Times New Roman" w:hAnsi="Cambria" w:cs="Times New Roman"/>
      <w:color w:val="243F60"/>
      <w:sz w:val="22"/>
      <w:szCs w:val="22"/>
      <w:lang w:eastAsia="en-US"/>
    </w:rPr>
  </w:style>
  <w:style w:type="paragraph" w:customStyle="1" w:styleId="12">
    <w:name w:val="Обычный (веб)1"/>
    <w:basedOn w:val="a"/>
    <w:rsid w:val="006733C6"/>
    <w:pPr>
      <w:suppressAutoHyphens/>
      <w:spacing w:before="100" w:after="100" w:line="100" w:lineRule="atLeast"/>
    </w:pPr>
    <w:rPr>
      <w:lang w:eastAsia="ar-SA"/>
    </w:rPr>
  </w:style>
  <w:style w:type="character" w:customStyle="1" w:styleId="111">
    <w:name w:val="Основной текст + 111"/>
    <w:aliases w:val="5 pt1"/>
    <w:uiPriority w:val="99"/>
    <w:rsid w:val="006733C6"/>
    <w:rPr>
      <w:rFonts w:ascii="Times New Roman" w:hAnsi="Times New Roman"/>
      <w:color w:val="000000"/>
      <w:spacing w:val="0"/>
      <w:w w:val="100"/>
      <w:position w:val="0"/>
      <w:sz w:val="23"/>
      <w:shd w:val="clear" w:color="auto" w:fill="FFFFFF"/>
      <w:lang w:val="ru-RU"/>
    </w:rPr>
  </w:style>
  <w:style w:type="character" w:customStyle="1" w:styleId="Heading4">
    <w:name w:val="Heading #4_"/>
    <w:basedOn w:val="a0"/>
    <w:link w:val="Heading41"/>
    <w:uiPriority w:val="99"/>
    <w:locked/>
    <w:rsid w:val="003C39E7"/>
    <w:rPr>
      <w:sz w:val="22"/>
      <w:szCs w:val="22"/>
      <w:shd w:val="clear" w:color="auto" w:fill="FFFFFF"/>
    </w:rPr>
  </w:style>
  <w:style w:type="paragraph" w:customStyle="1" w:styleId="Heading41">
    <w:name w:val="Heading #41"/>
    <w:basedOn w:val="a"/>
    <w:link w:val="Heading4"/>
    <w:uiPriority w:val="99"/>
    <w:rsid w:val="003C39E7"/>
    <w:pPr>
      <w:widowControl w:val="0"/>
      <w:shd w:val="clear" w:color="auto" w:fill="FFFFFF"/>
      <w:spacing w:line="240" w:lineRule="atLeast"/>
      <w:ind w:hanging="1700"/>
      <w:jc w:val="both"/>
      <w:outlineLvl w:val="3"/>
    </w:pPr>
    <w:rPr>
      <w:sz w:val="22"/>
      <w:szCs w:val="22"/>
    </w:rPr>
  </w:style>
  <w:style w:type="character" w:customStyle="1" w:styleId="ae">
    <w:name w:val="Основной текст_"/>
    <w:basedOn w:val="a0"/>
    <w:link w:val="23"/>
    <w:rsid w:val="00E1486A"/>
    <w:rPr>
      <w:sz w:val="28"/>
      <w:szCs w:val="28"/>
      <w:shd w:val="clear" w:color="auto" w:fill="FFFFFF"/>
    </w:rPr>
  </w:style>
  <w:style w:type="paragraph" w:customStyle="1" w:styleId="23">
    <w:name w:val="Основной текст2"/>
    <w:basedOn w:val="a"/>
    <w:link w:val="ae"/>
    <w:rsid w:val="00E1486A"/>
    <w:pPr>
      <w:widowControl w:val="0"/>
      <w:shd w:val="clear" w:color="auto" w:fill="FFFFFF"/>
      <w:spacing w:before="420" w:after="420" w:line="0" w:lineRule="atLeast"/>
      <w:jc w:val="both"/>
    </w:pPr>
    <w:rPr>
      <w:sz w:val="28"/>
      <w:szCs w:val="28"/>
    </w:rPr>
  </w:style>
  <w:style w:type="character" w:customStyle="1" w:styleId="24">
    <w:name w:val="Основной текст (2)_"/>
    <w:basedOn w:val="a0"/>
    <w:link w:val="25"/>
    <w:locked/>
    <w:rsid w:val="00A86097"/>
    <w:rPr>
      <w:sz w:val="28"/>
      <w:szCs w:val="28"/>
      <w:shd w:val="clear" w:color="auto" w:fill="FFFFFF"/>
    </w:rPr>
  </w:style>
  <w:style w:type="paragraph" w:customStyle="1" w:styleId="25">
    <w:name w:val="Основной текст (2)"/>
    <w:basedOn w:val="a"/>
    <w:link w:val="24"/>
    <w:rsid w:val="00A86097"/>
    <w:pPr>
      <w:widowControl w:val="0"/>
      <w:shd w:val="clear" w:color="auto" w:fill="FFFFFF"/>
      <w:spacing w:line="0" w:lineRule="atLeast"/>
    </w:pPr>
    <w:rPr>
      <w:sz w:val="28"/>
      <w:szCs w:val="28"/>
    </w:rPr>
  </w:style>
  <w:style w:type="character" w:customStyle="1" w:styleId="af">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0"/>
    <w:link w:val="af0"/>
    <w:locked/>
    <w:rsid w:val="00FE4BAC"/>
    <w:rPr>
      <w:rFonts w:asciiTheme="minorHAnsi" w:eastAsiaTheme="minorHAnsi" w:hAnsiTheme="minorHAnsi" w:cstheme="minorBidi"/>
      <w:lang w:eastAsia="en-US"/>
    </w:rPr>
  </w:style>
  <w:style w:type="paragraph" w:styleId="af0">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
    <w:link w:val="af"/>
    <w:unhideWhenUsed/>
    <w:rsid w:val="00FE4BAC"/>
    <w:rPr>
      <w:rFonts w:asciiTheme="minorHAnsi" w:eastAsiaTheme="minorHAnsi" w:hAnsiTheme="minorHAnsi" w:cstheme="minorBidi"/>
      <w:sz w:val="20"/>
      <w:szCs w:val="20"/>
      <w:lang w:eastAsia="en-US"/>
    </w:rPr>
  </w:style>
  <w:style w:type="character" w:customStyle="1" w:styleId="13">
    <w:name w:val="Текст сноски Знак1"/>
    <w:basedOn w:val="a0"/>
    <w:semiHidden/>
    <w:rsid w:val="00FE4BAC"/>
  </w:style>
  <w:style w:type="paragraph" w:styleId="af1">
    <w:name w:val="annotation text"/>
    <w:basedOn w:val="a"/>
    <w:link w:val="af2"/>
    <w:uiPriority w:val="99"/>
    <w:semiHidden/>
    <w:unhideWhenUsed/>
    <w:rsid w:val="00FE4BAC"/>
    <w:pPr>
      <w:widowControl w:val="0"/>
    </w:pPr>
    <w:rPr>
      <w:rFonts w:ascii="Tahoma" w:eastAsia="Tahoma" w:hAnsi="Tahoma" w:cs="Tahoma"/>
      <w:color w:val="000000"/>
      <w:sz w:val="20"/>
      <w:szCs w:val="20"/>
      <w:lang w:bidi="ru-RU"/>
    </w:rPr>
  </w:style>
  <w:style w:type="character" w:customStyle="1" w:styleId="af2">
    <w:name w:val="Текст примечания Знак"/>
    <w:basedOn w:val="a0"/>
    <w:link w:val="af1"/>
    <w:uiPriority w:val="99"/>
    <w:semiHidden/>
    <w:rsid w:val="00FE4BAC"/>
    <w:rPr>
      <w:rFonts w:ascii="Tahoma" w:eastAsia="Tahoma" w:hAnsi="Tahoma" w:cs="Tahoma"/>
      <w:color w:val="000000"/>
      <w:lang w:bidi="ru-RU"/>
    </w:rPr>
  </w:style>
  <w:style w:type="character" w:styleId="af3">
    <w:name w:val="footnote reference"/>
    <w:basedOn w:val="a0"/>
    <w:unhideWhenUsed/>
    <w:rsid w:val="00FE4BAC"/>
    <w:rPr>
      <w:vertAlign w:val="superscript"/>
    </w:rPr>
  </w:style>
  <w:style w:type="character" w:styleId="af4">
    <w:name w:val="annotation reference"/>
    <w:basedOn w:val="a0"/>
    <w:uiPriority w:val="99"/>
    <w:semiHidden/>
    <w:unhideWhenUsed/>
    <w:rsid w:val="00FE4BAC"/>
    <w:rPr>
      <w:sz w:val="16"/>
      <w:szCs w:val="16"/>
    </w:rPr>
  </w:style>
  <w:style w:type="paragraph" w:styleId="af5">
    <w:name w:val="Balloon Text"/>
    <w:basedOn w:val="a"/>
    <w:link w:val="af6"/>
    <w:uiPriority w:val="99"/>
    <w:semiHidden/>
    <w:unhideWhenUsed/>
    <w:rsid w:val="00FE4BAC"/>
    <w:rPr>
      <w:rFonts w:ascii="Segoe UI" w:hAnsi="Segoe UI" w:cs="Segoe UI"/>
      <w:sz w:val="18"/>
      <w:szCs w:val="18"/>
    </w:rPr>
  </w:style>
  <w:style w:type="character" w:customStyle="1" w:styleId="af6">
    <w:name w:val="Текст выноски Знак"/>
    <w:basedOn w:val="a0"/>
    <w:link w:val="af5"/>
    <w:uiPriority w:val="99"/>
    <w:semiHidden/>
    <w:rsid w:val="00FE4BAC"/>
    <w:rPr>
      <w:rFonts w:ascii="Segoe UI" w:hAnsi="Segoe UI" w:cs="Segoe UI"/>
      <w:sz w:val="18"/>
      <w:szCs w:val="18"/>
    </w:rPr>
  </w:style>
  <w:style w:type="paragraph" w:customStyle="1" w:styleId="Style65">
    <w:name w:val="Style65"/>
    <w:basedOn w:val="a"/>
    <w:rsid w:val="009243CB"/>
    <w:pPr>
      <w:widowControl w:val="0"/>
      <w:autoSpaceDE w:val="0"/>
      <w:autoSpaceDN w:val="0"/>
      <w:adjustRightInd w:val="0"/>
      <w:spacing w:line="274" w:lineRule="exact"/>
      <w:ind w:firstLine="713"/>
      <w:jc w:val="both"/>
    </w:pPr>
    <w:rPr>
      <w:rFonts w:ascii="Arial" w:hAnsi="Arial"/>
    </w:rPr>
  </w:style>
  <w:style w:type="paragraph" w:styleId="af7">
    <w:name w:val="annotation subject"/>
    <w:basedOn w:val="af1"/>
    <w:next w:val="af1"/>
    <w:link w:val="af8"/>
    <w:uiPriority w:val="99"/>
    <w:semiHidden/>
    <w:unhideWhenUsed/>
    <w:rsid w:val="004A7597"/>
    <w:pPr>
      <w:widowControl/>
    </w:pPr>
    <w:rPr>
      <w:rFonts w:ascii="Times New Roman" w:eastAsia="Times New Roman" w:hAnsi="Times New Roman" w:cs="Times New Roman"/>
      <w:b/>
      <w:bCs/>
      <w:color w:val="auto"/>
      <w:lang w:bidi="ar-SA"/>
    </w:rPr>
  </w:style>
  <w:style w:type="character" w:customStyle="1" w:styleId="af8">
    <w:name w:val="Тема примечания Знак"/>
    <w:basedOn w:val="af2"/>
    <w:link w:val="af7"/>
    <w:uiPriority w:val="99"/>
    <w:semiHidden/>
    <w:rsid w:val="004A7597"/>
    <w:rPr>
      <w:rFonts w:ascii="Tahoma" w:eastAsia="Tahoma" w:hAnsi="Tahoma" w:cs="Tahoma"/>
      <w:b/>
      <w:bCs/>
      <w:color w:val="000000"/>
      <w:lang w:bidi="ru-RU"/>
    </w:rPr>
  </w:style>
  <w:style w:type="character" w:customStyle="1" w:styleId="ad">
    <w:name w:val="Абзац списка Знак"/>
    <w:aliases w:val="Заголовок мой1 Знак,СписокСТПр Знак"/>
    <w:link w:val="ac"/>
    <w:uiPriority w:val="34"/>
    <w:locked/>
    <w:rsid w:val="00CB52F0"/>
    <w:rPr>
      <w:rFonts w:ascii="Calibri" w:eastAsia="Calibri" w:hAnsi="Calibri"/>
      <w:sz w:val="22"/>
      <w:szCs w:val="22"/>
      <w:lang w:eastAsia="en-US"/>
    </w:rPr>
  </w:style>
  <w:style w:type="character" w:customStyle="1" w:styleId="FontStyle286">
    <w:name w:val="Font Style286"/>
    <w:basedOn w:val="a0"/>
    <w:rsid w:val="00CB52F0"/>
    <w:rPr>
      <w:rFonts w:ascii="Times New Roman" w:hAnsi="Times New Roman" w:cs="Times New Roman" w:hint="default"/>
      <w:sz w:val="22"/>
      <w:szCs w:val="22"/>
    </w:rPr>
  </w:style>
  <w:style w:type="paragraph" w:customStyle="1" w:styleId="Style137">
    <w:name w:val="Style137"/>
    <w:basedOn w:val="a"/>
    <w:rsid w:val="00CB52F0"/>
    <w:pPr>
      <w:widowControl w:val="0"/>
      <w:autoSpaceDE w:val="0"/>
      <w:autoSpaceDN w:val="0"/>
      <w:adjustRightInd w:val="0"/>
      <w:spacing w:line="266" w:lineRule="exact"/>
      <w:ind w:hanging="518"/>
      <w:jc w:val="both"/>
    </w:pPr>
    <w:rPr>
      <w:rFonts w:ascii="Arial" w:hAnsi="Arial" w:cs="Arial"/>
    </w:rPr>
  </w:style>
  <w:style w:type="character" w:customStyle="1" w:styleId="a7">
    <w:name w:val="Основной текст Знак"/>
    <w:basedOn w:val="a0"/>
    <w:link w:val="a6"/>
    <w:uiPriority w:val="99"/>
    <w:rsid w:val="009641C1"/>
    <w:rPr>
      <w:sz w:val="24"/>
      <w:szCs w:val="24"/>
    </w:rPr>
  </w:style>
  <w:style w:type="paragraph" w:styleId="af9">
    <w:name w:val="Revision"/>
    <w:hidden/>
    <w:uiPriority w:val="99"/>
    <w:semiHidden/>
    <w:rsid w:val="0034504C"/>
    <w:rPr>
      <w:sz w:val="24"/>
      <w:szCs w:val="24"/>
    </w:rPr>
  </w:style>
  <w:style w:type="character" w:customStyle="1" w:styleId="10">
    <w:name w:val="Заголовок 1 Знак"/>
    <w:basedOn w:val="a0"/>
    <w:link w:val="1"/>
    <w:uiPriority w:val="9"/>
    <w:rsid w:val="0057745B"/>
    <w:rPr>
      <w:rFonts w:asciiTheme="majorHAnsi" w:eastAsiaTheme="majorEastAsia" w:hAnsiTheme="majorHAnsi" w:cstheme="majorBidi"/>
      <w:color w:val="365F91" w:themeColor="accent1" w:themeShade="BF"/>
      <w:sz w:val="32"/>
      <w:szCs w:val="32"/>
      <w:lang w:bidi="ru-RU"/>
    </w:rPr>
  </w:style>
  <w:style w:type="character" w:customStyle="1" w:styleId="40">
    <w:name w:val="Заголовок 4 Знак"/>
    <w:basedOn w:val="a0"/>
    <w:link w:val="4"/>
    <w:rsid w:val="0057745B"/>
    <w:rPr>
      <w:rFonts w:asciiTheme="majorHAnsi" w:eastAsiaTheme="majorEastAsia" w:hAnsiTheme="majorHAnsi" w:cstheme="majorBidi"/>
      <w:b/>
      <w:bCs/>
      <w:i/>
      <w:iCs/>
      <w:color w:val="4F81BD" w:themeColor="accent1"/>
      <w:sz w:val="22"/>
      <w:szCs w:val="22"/>
      <w:lang w:eastAsia="en-US"/>
    </w:rPr>
  </w:style>
  <w:style w:type="character" w:customStyle="1" w:styleId="1Exact">
    <w:name w:val="Заголовок №1 Exact"/>
    <w:basedOn w:val="a0"/>
    <w:link w:val="14"/>
    <w:rsid w:val="0057745B"/>
    <w:rPr>
      <w:b/>
      <w:bCs/>
      <w:sz w:val="28"/>
      <w:szCs w:val="28"/>
      <w:shd w:val="clear" w:color="auto" w:fill="FFFFFF"/>
    </w:rPr>
  </w:style>
  <w:style w:type="character" w:customStyle="1" w:styleId="2Exact">
    <w:name w:val="Основной текст (2) Exact"/>
    <w:basedOn w:val="a0"/>
    <w:rsid w:val="0057745B"/>
    <w:rPr>
      <w:rFonts w:ascii="Times New Roman" w:eastAsia="Times New Roman" w:hAnsi="Times New Roman" w:cs="Times New Roman"/>
      <w:b w:val="0"/>
      <w:bCs w:val="0"/>
      <w:i w:val="0"/>
      <w:iCs w:val="0"/>
      <w:smallCaps w:val="0"/>
      <w:strike w:val="0"/>
      <w:sz w:val="28"/>
      <w:szCs w:val="28"/>
      <w:u w:val="none"/>
    </w:rPr>
  </w:style>
  <w:style w:type="character" w:customStyle="1" w:styleId="12Exact">
    <w:name w:val="Заголовок №1 (2) Exact"/>
    <w:basedOn w:val="a0"/>
    <w:link w:val="120"/>
    <w:rsid w:val="0057745B"/>
    <w:rPr>
      <w:b/>
      <w:bCs/>
      <w:sz w:val="26"/>
      <w:szCs w:val="26"/>
      <w:shd w:val="clear" w:color="auto" w:fill="FFFFFF"/>
    </w:rPr>
  </w:style>
  <w:style w:type="character" w:customStyle="1" w:styleId="31">
    <w:name w:val="Основной текст (3)_"/>
    <w:basedOn w:val="a0"/>
    <w:link w:val="32"/>
    <w:rsid w:val="0057745B"/>
    <w:rPr>
      <w:b/>
      <w:bCs/>
      <w:sz w:val="32"/>
      <w:szCs w:val="32"/>
      <w:shd w:val="clear" w:color="auto" w:fill="FFFFFF"/>
    </w:rPr>
  </w:style>
  <w:style w:type="character" w:customStyle="1" w:styleId="26">
    <w:name w:val="Заголовок №2_"/>
    <w:basedOn w:val="a0"/>
    <w:link w:val="27"/>
    <w:rsid w:val="0057745B"/>
    <w:rPr>
      <w:b/>
      <w:bCs/>
      <w:sz w:val="28"/>
      <w:szCs w:val="28"/>
      <w:shd w:val="clear" w:color="auto" w:fill="FFFFFF"/>
    </w:rPr>
  </w:style>
  <w:style w:type="character" w:customStyle="1" w:styleId="23pt">
    <w:name w:val="Заголовок №2 + Интервал 3 pt"/>
    <w:basedOn w:val="26"/>
    <w:rsid w:val="0057745B"/>
    <w:rPr>
      <w:b/>
      <w:bCs/>
      <w:color w:val="000000"/>
      <w:spacing w:val="60"/>
      <w:w w:val="100"/>
      <w:position w:val="0"/>
      <w:sz w:val="28"/>
      <w:szCs w:val="28"/>
      <w:shd w:val="clear" w:color="auto" w:fill="FFFFFF"/>
      <w:lang w:val="ru-RU" w:eastAsia="ru-RU" w:bidi="ru-RU"/>
    </w:rPr>
  </w:style>
  <w:style w:type="character" w:customStyle="1" w:styleId="41">
    <w:name w:val="Основной текст (4)_"/>
    <w:basedOn w:val="a0"/>
    <w:link w:val="42"/>
    <w:rsid w:val="0057745B"/>
    <w:rPr>
      <w:b/>
      <w:bCs/>
      <w:sz w:val="28"/>
      <w:szCs w:val="28"/>
      <w:shd w:val="clear" w:color="auto" w:fill="FFFFFF"/>
    </w:rPr>
  </w:style>
  <w:style w:type="character" w:customStyle="1" w:styleId="29pt">
    <w:name w:val="Основной текст (2) + 9 pt"/>
    <w:basedOn w:val="24"/>
    <w:rsid w:val="0057745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14">
    <w:name w:val="Заголовок №1"/>
    <w:basedOn w:val="a"/>
    <w:link w:val="1Exact"/>
    <w:rsid w:val="0057745B"/>
    <w:pPr>
      <w:widowControl w:val="0"/>
      <w:shd w:val="clear" w:color="auto" w:fill="FFFFFF"/>
      <w:spacing w:line="0" w:lineRule="atLeast"/>
      <w:outlineLvl w:val="0"/>
    </w:pPr>
    <w:rPr>
      <w:b/>
      <w:bCs/>
      <w:sz w:val="28"/>
      <w:szCs w:val="28"/>
    </w:rPr>
  </w:style>
  <w:style w:type="paragraph" w:customStyle="1" w:styleId="120">
    <w:name w:val="Заголовок №1 (2)"/>
    <w:basedOn w:val="a"/>
    <w:link w:val="12Exact"/>
    <w:rsid w:val="0057745B"/>
    <w:pPr>
      <w:widowControl w:val="0"/>
      <w:shd w:val="clear" w:color="auto" w:fill="FFFFFF"/>
      <w:spacing w:line="0" w:lineRule="atLeast"/>
      <w:outlineLvl w:val="0"/>
    </w:pPr>
    <w:rPr>
      <w:b/>
      <w:bCs/>
      <w:sz w:val="26"/>
      <w:szCs w:val="26"/>
    </w:rPr>
  </w:style>
  <w:style w:type="paragraph" w:customStyle="1" w:styleId="32">
    <w:name w:val="Основной текст (3)"/>
    <w:basedOn w:val="a"/>
    <w:link w:val="31"/>
    <w:rsid w:val="0057745B"/>
    <w:pPr>
      <w:widowControl w:val="0"/>
      <w:shd w:val="clear" w:color="auto" w:fill="FFFFFF"/>
      <w:spacing w:after="300" w:line="317" w:lineRule="exact"/>
      <w:jc w:val="center"/>
    </w:pPr>
    <w:rPr>
      <w:b/>
      <w:bCs/>
      <w:sz w:val="32"/>
      <w:szCs w:val="32"/>
    </w:rPr>
  </w:style>
  <w:style w:type="paragraph" w:customStyle="1" w:styleId="27">
    <w:name w:val="Заголовок №2"/>
    <w:basedOn w:val="a"/>
    <w:link w:val="26"/>
    <w:rsid w:val="0057745B"/>
    <w:pPr>
      <w:widowControl w:val="0"/>
      <w:shd w:val="clear" w:color="auto" w:fill="FFFFFF"/>
      <w:spacing w:before="300" w:line="0" w:lineRule="atLeast"/>
      <w:jc w:val="center"/>
      <w:outlineLvl w:val="1"/>
    </w:pPr>
    <w:rPr>
      <w:b/>
      <w:bCs/>
      <w:sz w:val="28"/>
      <w:szCs w:val="28"/>
    </w:rPr>
  </w:style>
  <w:style w:type="paragraph" w:customStyle="1" w:styleId="42">
    <w:name w:val="Основной текст (4)"/>
    <w:basedOn w:val="a"/>
    <w:link w:val="41"/>
    <w:rsid w:val="0057745B"/>
    <w:pPr>
      <w:widowControl w:val="0"/>
      <w:shd w:val="clear" w:color="auto" w:fill="FFFFFF"/>
      <w:spacing w:after="300" w:line="322" w:lineRule="exact"/>
      <w:jc w:val="center"/>
    </w:pPr>
    <w:rPr>
      <w:b/>
      <w:bCs/>
      <w:sz w:val="28"/>
      <w:szCs w:val="28"/>
    </w:rPr>
  </w:style>
  <w:style w:type="paragraph" w:styleId="afa">
    <w:name w:val="Subtitle"/>
    <w:basedOn w:val="a"/>
    <w:next w:val="a"/>
    <w:link w:val="afb"/>
    <w:uiPriority w:val="11"/>
    <w:qFormat/>
    <w:rsid w:val="0057745B"/>
    <w:pPr>
      <w:widowControl w:val="0"/>
      <w:numPr>
        <w:ilvl w:val="1"/>
      </w:numPr>
      <w:spacing w:after="160"/>
    </w:pPr>
    <w:rPr>
      <w:rFonts w:asciiTheme="minorHAnsi" w:eastAsiaTheme="minorEastAsia" w:hAnsiTheme="minorHAnsi" w:cstheme="minorBidi"/>
      <w:color w:val="5A5A5A" w:themeColor="text1" w:themeTint="A5"/>
      <w:spacing w:val="15"/>
      <w:sz w:val="22"/>
      <w:szCs w:val="22"/>
      <w:lang w:bidi="ru-RU"/>
    </w:rPr>
  </w:style>
  <w:style w:type="character" w:customStyle="1" w:styleId="afb">
    <w:name w:val="Подзаголовок Знак"/>
    <w:basedOn w:val="a0"/>
    <w:link w:val="afa"/>
    <w:uiPriority w:val="11"/>
    <w:rsid w:val="0057745B"/>
    <w:rPr>
      <w:rFonts w:asciiTheme="minorHAnsi" w:eastAsiaTheme="minorEastAsia" w:hAnsiTheme="minorHAnsi" w:cstheme="minorBidi"/>
      <w:color w:val="5A5A5A" w:themeColor="text1" w:themeTint="A5"/>
      <w:spacing w:val="15"/>
      <w:sz w:val="22"/>
      <w:szCs w:val="22"/>
      <w:lang w:bidi="ru-RU"/>
    </w:rPr>
  </w:style>
  <w:style w:type="character" w:styleId="afc">
    <w:name w:val="Emphasis"/>
    <w:basedOn w:val="a0"/>
    <w:uiPriority w:val="20"/>
    <w:qFormat/>
    <w:rsid w:val="0057745B"/>
    <w:rPr>
      <w:i/>
      <w:iCs/>
    </w:rPr>
  </w:style>
  <w:style w:type="character" w:customStyle="1" w:styleId="30">
    <w:name w:val="Заголовок 3 Знак"/>
    <w:basedOn w:val="a0"/>
    <w:link w:val="3"/>
    <w:uiPriority w:val="9"/>
    <w:rsid w:val="0057745B"/>
    <w:rPr>
      <w:rFonts w:ascii="Arial" w:hAnsi="Arial" w:cs="Arial"/>
      <w:b/>
      <w:bCs/>
      <w:sz w:val="26"/>
      <w:szCs w:val="26"/>
    </w:rPr>
  </w:style>
  <w:style w:type="paragraph" w:customStyle="1" w:styleId="00">
    <w:name w:val="00 заглавия таблиц"/>
    <w:basedOn w:val="a"/>
    <w:qFormat/>
    <w:rsid w:val="0057745B"/>
    <w:pPr>
      <w:suppressAutoHyphens/>
      <w:spacing w:line="319" w:lineRule="auto"/>
      <w:contextualSpacing/>
      <w:jc w:val="center"/>
    </w:pPr>
    <w:rPr>
      <w:szCs w:val="28"/>
      <w:shd w:val="clear" w:color="auto" w:fill="FFFFFF"/>
    </w:rPr>
  </w:style>
  <w:style w:type="paragraph" w:customStyle="1" w:styleId="Style1">
    <w:name w:val="Style1"/>
    <w:basedOn w:val="a"/>
    <w:uiPriority w:val="99"/>
    <w:rsid w:val="0057745B"/>
    <w:pPr>
      <w:widowControl w:val="0"/>
      <w:autoSpaceDE w:val="0"/>
      <w:autoSpaceDN w:val="0"/>
      <w:adjustRightInd w:val="0"/>
    </w:pPr>
  </w:style>
  <w:style w:type="paragraph" w:customStyle="1" w:styleId="Style6">
    <w:name w:val="Style6"/>
    <w:basedOn w:val="a"/>
    <w:uiPriority w:val="99"/>
    <w:rsid w:val="0057745B"/>
    <w:pPr>
      <w:widowControl w:val="0"/>
      <w:autoSpaceDE w:val="0"/>
      <w:autoSpaceDN w:val="0"/>
      <w:adjustRightInd w:val="0"/>
      <w:spacing w:line="230" w:lineRule="exact"/>
    </w:pPr>
  </w:style>
  <w:style w:type="character" w:customStyle="1" w:styleId="FontStyle40">
    <w:name w:val="Font Style40"/>
    <w:basedOn w:val="a0"/>
    <w:uiPriority w:val="99"/>
    <w:rsid w:val="0057745B"/>
    <w:rPr>
      <w:rFonts w:ascii="Times New Roman" w:hAnsi="Times New Roman" w:cs="Times New Roman"/>
      <w:sz w:val="18"/>
      <w:szCs w:val="18"/>
    </w:rPr>
  </w:style>
  <w:style w:type="paragraph" w:customStyle="1" w:styleId="afd">
    <w:name w:val="Содержимое таблицы"/>
    <w:basedOn w:val="a"/>
    <w:rsid w:val="0057745B"/>
    <w:pPr>
      <w:suppressLineNumbers/>
      <w:suppressAutoHyphens/>
    </w:pPr>
    <w:rPr>
      <w:sz w:val="20"/>
      <w:szCs w:val="20"/>
      <w:lang w:eastAsia="ar-SA"/>
    </w:rPr>
  </w:style>
  <w:style w:type="paragraph" w:styleId="15">
    <w:name w:val="toc 1"/>
    <w:basedOn w:val="a"/>
    <w:next w:val="a"/>
    <w:link w:val="16"/>
    <w:uiPriority w:val="39"/>
    <w:rsid w:val="0057745B"/>
    <w:pPr>
      <w:spacing w:before="120" w:after="120"/>
    </w:pPr>
    <w:rPr>
      <w:b/>
      <w:bCs/>
      <w:caps/>
      <w:sz w:val="20"/>
      <w:szCs w:val="20"/>
    </w:rPr>
  </w:style>
  <w:style w:type="paragraph" w:styleId="afe">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
    <w:next w:val="a"/>
    <w:link w:val="aff"/>
    <w:uiPriority w:val="35"/>
    <w:qFormat/>
    <w:rsid w:val="0057745B"/>
    <w:pPr>
      <w:spacing w:before="120" w:after="120"/>
      <w:jc w:val="center"/>
    </w:pPr>
    <w:rPr>
      <w:b/>
      <w:bCs/>
      <w:sz w:val="22"/>
      <w:szCs w:val="20"/>
    </w:rPr>
  </w:style>
  <w:style w:type="character" w:customStyle="1" w:styleId="16">
    <w:name w:val="Оглавление 1 Знак"/>
    <w:link w:val="15"/>
    <w:uiPriority w:val="39"/>
    <w:rsid w:val="0057745B"/>
    <w:rPr>
      <w:b/>
      <w:bCs/>
      <w:caps/>
    </w:rPr>
  </w:style>
  <w:style w:type="character" w:customStyle="1" w:styleId="aff">
    <w:name w:val="Название объекта Знак"/>
    <w:aliases w:val="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fe"/>
    <w:uiPriority w:val="35"/>
    <w:locked/>
    <w:rsid w:val="0057745B"/>
    <w:rPr>
      <w:b/>
      <w:bCs/>
      <w:sz w:val="22"/>
    </w:rPr>
  </w:style>
  <w:style w:type="paragraph" w:customStyle="1" w:styleId="ConsPlusNormal1">
    <w:name w:val="ConsPlusNormal1"/>
    <w:rsid w:val="0057745B"/>
    <w:pPr>
      <w:widowControl w:val="0"/>
      <w:suppressAutoHyphens/>
      <w:autoSpaceDE w:val="0"/>
    </w:pPr>
    <w:rPr>
      <w:rFonts w:ascii="Arial" w:eastAsia="Arial" w:hAnsi="Arial" w:cs="Arial"/>
      <w:lang w:eastAsia="hi-IN" w:bidi="hi-IN"/>
    </w:rPr>
  </w:style>
  <w:style w:type="paragraph" w:styleId="aff0">
    <w:name w:val="header"/>
    <w:basedOn w:val="a"/>
    <w:link w:val="aff1"/>
    <w:uiPriority w:val="99"/>
    <w:unhideWhenUsed/>
    <w:rsid w:val="0057745B"/>
    <w:pPr>
      <w:widowControl w:val="0"/>
      <w:tabs>
        <w:tab w:val="center" w:pos="4677"/>
        <w:tab w:val="right" w:pos="9355"/>
      </w:tabs>
    </w:pPr>
    <w:rPr>
      <w:rFonts w:ascii="Tahoma" w:eastAsia="Tahoma" w:hAnsi="Tahoma" w:cs="Tahoma"/>
      <w:color w:val="000000"/>
      <w:lang w:bidi="ru-RU"/>
    </w:rPr>
  </w:style>
  <w:style w:type="character" w:customStyle="1" w:styleId="aff1">
    <w:name w:val="Верхний колонтитул Знак"/>
    <w:basedOn w:val="a0"/>
    <w:link w:val="aff0"/>
    <w:uiPriority w:val="99"/>
    <w:rsid w:val="0057745B"/>
    <w:rPr>
      <w:rFonts w:ascii="Tahoma" w:eastAsia="Tahoma" w:hAnsi="Tahoma" w:cs="Tahoma"/>
      <w:color w:val="000000"/>
      <w:sz w:val="24"/>
      <w:szCs w:val="24"/>
      <w:lang w:bidi="ru-RU"/>
    </w:rPr>
  </w:style>
  <w:style w:type="paragraph" w:styleId="aff2">
    <w:name w:val="footer"/>
    <w:basedOn w:val="a"/>
    <w:link w:val="aff3"/>
    <w:uiPriority w:val="99"/>
    <w:unhideWhenUsed/>
    <w:rsid w:val="0057745B"/>
    <w:pPr>
      <w:widowControl w:val="0"/>
      <w:tabs>
        <w:tab w:val="center" w:pos="4677"/>
        <w:tab w:val="right" w:pos="9355"/>
      </w:tabs>
    </w:pPr>
    <w:rPr>
      <w:rFonts w:ascii="Tahoma" w:eastAsia="Tahoma" w:hAnsi="Tahoma" w:cs="Tahoma"/>
      <w:color w:val="000000"/>
      <w:lang w:bidi="ru-RU"/>
    </w:rPr>
  </w:style>
  <w:style w:type="character" w:customStyle="1" w:styleId="aff3">
    <w:name w:val="Нижний колонтитул Знак"/>
    <w:basedOn w:val="a0"/>
    <w:link w:val="aff2"/>
    <w:uiPriority w:val="99"/>
    <w:rsid w:val="0057745B"/>
    <w:rPr>
      <w:rFonts w:ascii="Tahoma" w:eastAsia="Tahoma" w:hAnsi="Tahoma" w:cs="Tahoma"/>
      <w:color w:val="000000"/>
      <w:sz w:val="24"/>
      <w:szCs w:val="24"/>
      <w:lang w:bidi="ru-RU"/>
    </w:rPr>
  </w:style>
  <w:style w:type="paragraph" w:customStyle="1" w:styleId="ConsPlusNormal">
    <w:name w:val="ConsPlusNormal"/>
    <w:rsid w:val="00F77D5F"/>
    <w:pPr>
      <w:autoSpaceDE w:val="0"/>
      <w:autoSpaceDN w:val="0"/>
      <w:adjustRightInd w:val="0"/>
    </w:pPr>
    <w:rPr>
      <w:rFonts w:eastAsia="Calibri"/>
      <w:sz w:val="24"/>
      <w:szCs w:val="24"/>
      <w:lang w:eastAsia="en-US"/>
    </w:rPr>
  </w:style>
  <w:style w:type="character" w:customStyle="1" w:styleId="blk">
    <w:name w:val="blk"/>
    <w:basedOn w:val="a0"/>
    <w:rsid w:val="00F77D5F"/>
  </w:style>
</w:styles>
</file>

<file path=word/webSettings.xml><?xml version="1.0" encoding="utf-8"?>
<w:webSettings xmlns:r="http://schemas.openxmlformats.org/officeDocument/2006/relationships" xmlns:w="http://schemas.openxmlformats.org/wordprocessingml/2006/main">
  <w:divs>
    <w:div w:id="55401958">
      <w:bodyDiv w:val="1"/>
      <w:marLeft w:val="0"/>
      <w:marRight w:val="0"/>
      <w:marTop w:val="0"/>
      <w:marBottom w:val="0"/>
      <w:divBdr>
        <w:top w:val="none" w:sz="0" w:space="0" w:color="auto"/>
        <w:left w:val="none" w:sz="0" w:space="0" w:color="auto"/>
        <w:bottom w:val="none" w:sz="0" w:space="0" w:color="auto"/>
        <w:right w:val="none" w:sz="0" w:space="0" w:color="auto"/>
      </w:divBdr>
    </w:div>
    <w:div w:id="56779650">
      <w:bodyDiv w:val="1"/>
      <w:marLeft w:val="0"/>
      <w:marRight w:val="0"/>
      <w:marTop w:val="0"/>
      <w:marBottom w:val="0"/>
      <w:divBdr>
        <w:top w:val="none" w:sz="0" w:space="0" w:color="auto"/>
        <w:left w:val="none" w:sz="0" w:space="0" w:color="auto"/>
        <w:bottom w:val="none" w:sz="0" w:space="0" w:color="auto"/>
        <w:right w:val="none" w:sz="0" w:space="0" w:color="auto"/>
      </w:divBdr>
    </w:div>
    <w:div w:id="104078613">
      <w:bodyDiv w:val="1"/>
      <w:marLeft w:val="0"/>
      <w:marRight w:val="0"/>
      <w:marTop w:val="0"/>
      <w:marBottom w:val="0"/>
      <w:divBdr>
        <w:top w:val="none" w:sz="0" w:space="0" w:color="auto"/>
        <w:left w:val="none" w:sz="0" w:space="0" w:color="auto"/>
        <w:bottom w:val="none" w:sz="0" w:space="0" w:color="auto"/>
        <w:right w:val="none" w:sz="0" w:space="0" w:color="auto"/>
      </w:divBdr>
    </w:div>
    <w:div w:id="240525913">
      <w:bodyDiv w:val="1"/>
      <w:marLeft w:val="0"/>
      <w:marRight w:val="0"/>
      <w:marTop w:val="0"/>
      <w:marBottom w:val="0"/>
      <w:divBdr>
        <w:top w:val="none" w:sz="0" w:space="0" w:color="auto"/>
        <w:left w:val="none" w:sz="0" w:space="0" w:color="auto"/>
        <w:bottom w:val="none" w:sz="0" w:space="0" w:color="auto"/>
        <w:right w:val="none" w:sz="0" w:space="0" w:color="auto"/>
      </w:divBdr>
    </w:div>
    <w:div w:id="301808557">
      <w:bodyDiv w:val="1"/>
      <w:marLeft w:val="0"/>
      <w:marRight w:val="0"/>
      <w:marTop w:val="0"/>
      <w:marBottom w:val="0"/>
      <w:divBdr>
        <w:top w:val="none" w:sz="0" w:space="0" w:color="auto"/>
        <w:left w:val="none" w:sz="0" w:space="0" w:color="auto"/>
        <w:bottom w:val="none" w:sz="0" w:space="0" w:color="auto"/>
        <w:right w:val="none" w:sz="0" w:space="0" w:color="auto"/>
      </w:divBdr>
    </w:div>
    <w:div w:id="310015371">
      <w:bodyDiv w:val="1"/>
      <w:marLeft w:val="0"/>
      <w:marRight w:val="0"/>
      <w:marTop w:val="0"/>
      <w:marBottom w:val="0"/>
      <w:divBdr>
        <w:top w:val="none" w:sz="0" w:space="0" w:color="auto"/>
        <w:left w:val="none" w:sz="0" w:space="0" w:color="auto"/>
        <w:bottom w:val="none" w:sz="0" w:space="0" w:color="auto"/>
        <w:right w:val="none" w:sz="0" w:space="0" w:color="auto"/>
      </w:divBdr>
    </w:div>
    <w:div w:id="323433802">
      <w:bodyDiv w:val="1"/>
      <w:marLeft w:val="0"/>
      <w:marRight w:val="0"/>
      <w:marTop w:val="0"/>
      <w:marBottom w:val="0"/>
      <w:divBdr>
        <w:top w:val="none" w:sz="0" w:space="0" w:color="auto"/>
        <w:left w:val="none" w:sz="0" w:space="0" w:color="auto"/>
        <w:bottom w:val="none" w:sz="0" w:space="0" w:color="auto"/>
        <w:right w:val="none" w:sz="0" w:space="0" w:color="auto"/>
      </w:divBdr>
    </w:div>
    <w:div w:id="459616942">
      <w:bodyDiv w:val="1"/>
      <w:marLeft w:val="0"/>
      <w:marRight w:val="0"/>
      <w:marTop w:val="0"/>
      <w:marBottom w:val="0"/>
      <w:divBdr>
        <w:top w:val="none" w:sz="0" w:space="0" w:color="auto"/>
        <w:left w:val="none" w:sz="0" w:space="0" w:color="auto"/>
        <w:bottom w:val="none" w:sz="0" w:space="0" w:color="auto"/>
        <w:right w:val="none" w:sz="0" w:space="0" w:color="auto"/>
      </w:divBdr>
    </w:div>
    <w:div w:id="460268101">
      <w:bodyDiv w:val="1"/>
      <w:marLeft w:val="0"/>
      <w:marRight w:val="0"/>
      <w:marTop w:val="0"/>
      <w:marBottom w:val="0"/>
      <w:divBdr>
        <w:top w:val="none" w:sz="0" w:space="0" w:color="auto"/>
        <w:left w:val="none" w:sz="0" w:space="0" w:color="auto"/>
        <w:bottom w:val="none" w:sz="0" w:space="0" w:color="auto"/>
        <w:right w:val="none" w:sz="0" w:space="0" w:color="auto"/>
      </w:divBdr>
    </w:div>
    <w:div w:id="520435015">
      <w:bodyDiv w:val="1"/>
      <w:marLeft w:val="0"/>
      <w:marRight w:val="0"/>
      <w:marTop w:val="0"/>
      <w:marBottom w:val="0"/>
      <w:divBdr>
        <w:top w:val="none" w:sz="0" w:space="0" w:color="auto"/>
        <w:left w:val="none" w:sz="0" w:space="0" w:color="auto"/>
        <w:bottom w:val="none" w:sz="0" w:space="0" w:color="auto"/>
        <w:right w:val="none" w:sz="0" w:space="0" w:color="auto"/>
      </w:divBdr>
    </w:div>
    <w:div w:id="599799143">
      <w:bodyDiv w:val="1"/>
      <w:marLeft w:val="0"/>
      <w:marRight w:val="0"/>
      <w:marTop w:val="0"/>
      <w:marBottom w:val="0"/>
      <w:divBdr>
        <w:top w:val="none" w:sz="0" w:space="0" w:color="auto"/>
        <w:left w:val="none" w:sz="0" w:space="0" w:color="auto"/>
        <w:bottom w:val="none" w:sz="0" w:space="0" w:color="auto"/>
        <w:right w:val="none" w:sz="0" w:space="0" w:color="auto"/>
      </w:divBdr>
    </w:div>
    <w:div w:id="714768273">
      <w:bodyDiv w:val="1"/>
      <w:marLeft w:val="0"/>
      <w:marRight w:val="0"/>
      <w:marTop w:val="0"/>
      <w:marBottom w:val="0"/>
      <w:divBdr>
        <w:top w:val="none" w:sz="0" w:space="0" w:color="auto"/>
        <w:left w:val="none" w:sz="0" w:space="0" w:color="auto"/>
        <w:bottom w:val="none" w:sz="0" w:space="0" w:color="auto"/>
        <w:right w:val="none" w:sz="0" w:space="0" w:color="auto"/>
      </w:divBdr>
    </w:div>
    <w:div w:id="789858597">
      <w:bodyDiv w:val="1"/>
      <w:marLeft w:val="0"/>
      <w:marRight w:val="0"/>
      <w:marTop w:val="0"/>
      <w:marBottom w:val="0"/>
      <w:divBdr>
        <w:top w:val="none" w:sz="0" w:space="0" w:color="auto"/>
        <w:left w:val="none" w:sz="0" w:space="0" w:color="auto"/>
        <w:bottom w:val="none" w:sz="0" w:space="0" w:color="auto"/>
        <w:right w:val="none" w:sz="0" w:space="0" w:color="auto"/>
      </w:divBdr>
    </w:div>
    <w:div w:id="828637679">
      <w:bodyDiv w:val="1"/>
      <w:marLeft w:val="0"/>
      <w:marRight w:val="0"/>
      <w:marTop w:val="0"/>
      <w:marBottom w:val="0"/>
      <w:divBdr>
        <w:top w:val="none" w:sz="0" w:space="0" w:color="auto"/>
        <w:left w:val="none" w:sz="0" w:space="0" w:color="auto"/>
        <w:bottom w:val="none" w:sz="0" w:space="0" w:color="auto"/>
        <w:right w:val="none" w:sz="0" w:space="0" w:color="auto"/>
      </w:divBdr>
    </w:div>
    <w:div w:id="853226733">
      <w:bodyDiv w:val="1"/>
      <w:marLeft w:val="0"/>
      <w:marRight w:val="0"/>
      <w:marTop w:val="0"/>
      <w:marBottom w:val="0"/>
      <w:divBdr>
        <w:top w:val="none" w:sz="0" w:space="0" w:color="auto"/>
        <w:left w:val="none" w:sz="0" w:space="0" w:color="auto"/>
        <w:bottom w:val="none" w:sz="0" w:space="0" w:color="auto"/>
        <w:right w:val="none" w:sz="0" w:space="0" w:color="auto"/>
      </w:divBdr>
    </w:div>
    <w:div w:id="864053444">
      <w:bodyDiv w:val="1"/>
      <w:marLeft w:val="0"/>
      <w:marRight w:val="0"/>
      <w:marTop w:val="0"/>
      <w:marBottom w:val="0"/>
      <w:divBdr>
        <w:top w:val="none" w:sz="0" w:space="0" w:color="auto"/>
        <w:left w:val="none" w:sz="0" w:space="0" w:color="auto"/>
        <w:bottom w:val="none" w:sz="0" w:space="0" w:color="auto"/>
        <w:right w:val="none" w:sz="0" w:space="0" w:color="auto"/>
      </w:divBdr>
    </w:div>
    <w:div w:id="870386319">
      <w:bodyDiv w:val="1"/>
      <w:marLeft w:val="0"/>
      <w:marRight w:val="0"/>
      <w:marTop w:val="0"/>
      <w:marBottom w:val="0"/>
      <w:divBdr>
        <w:top w:val="none" w:sz="0" w:space="0" w:color="auto"/>
        <w:left w:val="none" w:sz="0" w:space="0" w:color="auto"/>
        <w:bottom w:val="none" w:sz="0" w:space="0" w:color="auto"/>
        <w:right w:val="none" w:sz="0" w:space="0" w:color="auto"/>
      </w:divBdr>
    </w:div>
    <w:div w:id="1045909758">
      <w:bodyDiv w:val="1"/>
      <w:marLeft w:val="0"/>
      <w:marRight w:val="0"/>
      <w:marTop w:val="0"/>
      <w:marBottom w:val="0"/>
      <w:divBdr>
        <w:top w:val="none" w:sz="0" w:space="0" w:color="auto"/>
        <w:left w:val="none" w:sz="0" w:space="0" w:color="auto"/>
        <w:bottom w:val="none" w:sz="0" w:space="0" w:color="auto"/>
        <w:right w:val="none" w:sz="0" w:space="0" w:color="auto"/>
      </w:divBdr>
    </w:div>
    <w:div w:id="1064765145">
      <w:bodyDiv w:val="1"/>
      <w:marLeft w:val="0"/>
      <w:marRight w:val="0"/>
      <w:marTop w:val="0"/>
      <w:marBottom w:val="0"/>
      <w:divBdr>
        <w:top w:val="none" w:sz="0" w:space="0" w:color="auto"/>
        <w:left w:val="none" w:sz="0" w:space="0" w:color="auto"/>
        <w:bottom w:val="none" w:sz="0" w:space="0" w:color="auto"/>
        <w:right w:val="none" w:sz="0" w:space="0" w:color="auto"/>
      </w:divBdr>
    </w:div>
    <w:div w:id="1125122328">
      <w:bodyDiv w:val="1"/>
      <w:marLeft w:val="0"/>
      <w:marRight w:val="0"/>
      <w:marTop w:val="0"/>
      <w:marBottom w:val="0"/>
      <w:divBdr>
        <w:top w:val="none" w:sz="0" w:space="0" w:color="auto"/>
        <w:left w:val="none" w:sz="0" w:space="0" w:color="auto"/>
        <w:bottom w:val="none" w:sz="0" w:space="0" w:color="auto"/>
        <w:right w:val="none" w:sz="0" w:space="0" w:color="auto"/>
      </w:divBdr>
    </w:div>
    <w:div w:id="1195077777">
      <w:bodyDiv w:val="1"/>
      <w:marLeft w:val="0"/>
      <w:marRight w:val="0"/>
      <w:marTop w:val="0"/>
      <w:marBottom w:val="0"/>
      <w:divBdr>
        <w:top w:val="none" w:sz="0" w:space="0" w:color="auto"/>
        <w:left w:val="none" w:sz="0" w:space="0" w:color="auto"/>
        <w:bottom w:val="none" w:sz="0" w:space="0" w:color="auto"/>
        <w:right w:val="none" w:sz="0" w:space="0" w:color="auto"/>
      </w:divBdr>
    </w:div>
    <w:div w:id="1220556454">
      <w:bodyDiv w:val="1"/>
      <w:marLeft w:val="0"/>
      <w:marRight w:val="0"/>
      <w:marTop w:val="0"/>
      <w:marBottom w:val="0"/>
      <w:divBdr>
        <w:top w:val="none" w:sz="0" w:space="0" w:color="auto"/>
        <w:left w:val="none" w:sz="0" w:space="0" w:color="auto"/>
        <w:bottom w:val="none" w:sz="0" w:space="0" w:color="auto"/>
        <w:right w:val="none" w:sz="0" w:space="0" w:color="auto"/>
      </w:divBdr>
    </w:div>
    <w:div w:id="1279678761">
      <w:bodyDiv w:val="1"/>
      <w:marLeft w:val="0"/>
      <w:marRight w:val="0"/>
      <w:marTop w:val="0"/>
      <w:marBottom w:val="0"/>
      <w:divBdr>
        <w:top w:val="none" w:sz="0" w:space="0" w:color="auto"/>
        <w:left w:val="none" w:sz="0" w:space="0" w:color="auto"/>
        <w:bottom w:val="none" w:sz="0" w:space="0" w:color="auto"/>
        <w:right w:val="none" w:sz="0" w:space="0" w:color="auto"/>
      </w:divBdr>
    </w:div>
    <w:div w:id="1282880206">
      <w:bodyDiv w:val="1"/>
      <w:marLeft w:val="0"/>
      <w:marRight w:val="0"/>
      <w:marTop w:val="0"/>
      <w:marBottom w:val="0"/>
      <w:divBdr>
        <w:top w:val="none" w:sz="0" w:space="0" w:color="auto"/>
        <w:left w:val="none" w:sz="0" w:space="0" w:color="auto"/>
        <w:bottom w:val="none" w:sz="0" w:space="0" w:color="auto"/>
        <w:right w:val="none" w:sz="0" w:space="0" w:color="auto"/>
      </w:divBdr>
    </w:div>
    <w:div w:id="1320034123">
      <w:bodyDiv w:val="1"/>
      <w:marLeft w:val="0"/>
      <w:marRight w:val="0"/>
      <w:marTop w:val="0"/>
      <w:marBottom w:val="0"/>
      <w:divBdr>
        <w:top w:val="none" w:sz="0" w:space="0" w:color="auto"/>
        <w:left w:val="none" w:sz="0" w:space="0" w:color="auto"/>
        <w:bottom w:val="none" w:sz="0" w:space="0" w:color="auto"/>
        <w:right w:val="none" w:sz="0" w:space="0" w:color="auto"/>
      </w:divBdr>
    </w:div>
    <w:div w:id="1387222102">
      <w:bodyDiv w:val="1"/>
      <w:marLeft w:val="0"/>
      <w:marRight w:val="0"/>
      <w:marTop w:val="0"/>
      <w:marBottom w:val="0"/>
      <w:divBdr>
        <w:top w:val="none" w:sz="0" w:space="0" w:color="auto"/>
        <w:left w:val="none" w:sz="0" w:space="0" w:color="auto"/>
        <w:bottom w:val="none" w:sz="0" w:space="0" w:color="auto"/>
        <w:right w:val="none" w:sz="0" w:space="0" w:color="auto"/>
      </w:divBdr>
    </w:div>
    <w:div w:id="1477456852">
      <w:bodyDiv w:val="1"/>
      <w:marLeft w:val="0"/>
      <w:marRight w:val="0"/>
      <w:marTop w:val="0"/>
      <w:marBottom w:val="0"/>
      <w:divBdr>
        <w:top w:val="none" w:sz="0" w:space="0" w:color="auto"/>
        <w:left w:val="none" w:sz="0" w:space="0" w:color="auto"/>
        <w:bottom w:val="none" w:sz="0" w:space="0" w:color="auto"/>
        <w:right w:val="none" w:sz="0" w:space="0" w:color="auto"/>
      </w:divBdr>
    </w:div>
    <w:div w:id="1640187977">
      <w:bodyDiv w:val="1"/>
      <w:marLeft w:val="0"/>
      <w:marRight w:val="0"/>
      <w:marTop w:val="0"/>
      <w:marBottom w:val="0"/>
      <w:divBdr>
        <w:top w:val="none" w:sz="0" w:space="0" w:color="auto"/>
        <w:left w:val="none" w:sz="0" w:space="0" w:color="auto"/>
        <w:bottom w:val="none" w:sz="0" w:space="0" w:color="auto"/>
        <w:right w:val="none" w:sz="0" w:space="0" w:color="auto"/>
      </w:divBdr>
    </w:div>
    <w:div w:id="1686981033">
      <w:bodyDiv w:val="1"/>
      <w:marLeft w:val="0"/>
      <w:marRight w:val="0"/>
      <w:marTop w:val="0"/>
      <w:marBottom w:val="0"/>
      <w:divBdr>
        <w:top w:val="none" w:sz="0" w:space="0" w:color="auto"/>
        <w:left w:val="none" w:sz="0" w:space="0" w:color="auto"/>
        <w:bottom w:val="none" w:sz="0" w:space="0" w:color="auto"/>
        <w:right w:val="none" w:sz="0" w:space="0" w:color="auto"/>
      </w:divBdr>
    </w:div>
    <w:div w:id="1697348792">
      <w:bodyDiv w:val="1"/>
      <w:marLeft w:val="0"/>
      <w:marRight w:val="0"/>
      <w:marTop w:val="0"/>
      <w:marBottom w:val="0"/>
      <w:divBdr>
        <w:top w:val="none" w:sz="0" w:space="0" w:color="auto"/>
        <w:left w:val="none" w:sz="0" w:space="0" w:color="auto"/>
        <w:bottom w:val="none" w:sz="0" w:space="0" w:color="auto"/>
        <w:right w:val="none" w:sz="0" w:space="0" w:color="auto"/>
      </w:divBdr>
    </w:div>
    <w:div w:id="1727297546">
      <w:bodyDiv w:val="1"/>
      <w:marLeft w:val="0"/>
      <w:marRight w:val="0"/>
      <w:marTop w:val="0"/>
      <w:marBottom w:val="0"/>
      <w:divBdr>
        <w:top w:val="none" w:sz="0" w:space="0" w:color="auto"/>
        <w:left w:val="none" w:sz="0" w:space="0" w:color="auto"/>
        <w:bottom w:val="none" w:sz="0" w:space="0" w:color="auto"/>
        <w:right w:val="none" w:sz="0" w:space="0" w:color="auto"/>
      </w:divBdr>
    </w:div>
    <w:div w:id="1901675252">
      <w:bodyDiv w:val="1"/>
      <w:marLeft w:val="0"/>
      <w:marRight w:val="0"/>
      <w:marTop w:val="0"/>
      <w:marBottom w:val="0"/>
      <w:divBdr>
        <w:top w:val="none" w:sz="0" w:space="0" w:color="auto"/>
        <w:left w:val="none" w:sz="0" w:space="0" w:color="auto"/>
        <w:bottom w:val="none" w:sz="0" w:space="0" w:color="auto"/>
        <w:right w:val="none" w:sz="0" w:space="0" w:color="auto"/>
      </w:divBdr>
    </w:div>
    <w:div w:id="208787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logorsk39.ru"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FD38A-C2BF-4AAC-9F31-2942E9A2B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43</Pages>
  <Words>10876</Words>
  <Characters>72413</Characters>
  <Application>Microsoft Office Word</Application>
  <DocSecurity>0</DocSecurity>
  <Lines>603</Lines>
  <Paragraphs>166</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Home</Company>
  <LinksUpToDate>false</LinksUpToDate>
  <CharactersWithSpaces>83123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User</dc:creator>
  <cp:lastModifiedBy>a.krezhanovskaya</cp:lastModifiedBy>
  <cp:revision>28</cp:revision>
  <cp:lastPrinted>2020-09-18T14:56:00Z</cp:lastPrinted>
  <dcterms:created xsi:type="dcterms:W3CDTF">2020-09-09T09:32:00Z</dcterms:created>
  <dcterms:modified xsi:type="dcterms:W3CDTF">2020-09-21T15:49:00Z</dcterms:modified>
</cp:coreProperties>
</file>