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AC" w:rsidRPr="009A0AAD" w:rsidRDefault="00F77EAC" w:rsidP="00BC7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A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77EAC" w:rsidRPr="009A0AAD" w:rsidRDefault="00F77EAC" w:rsidP="00F77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AD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F77EAC" w:rsidRPr="009A0AAD" w:rsidRDefault="00F77EAC" w:rsidP="00F77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AD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 </w:t>
      </w:r>
    </w:p>
    <w:p w:rsidR="00F77EAC" w:rsidRPr="009A0AAD" w:rsidRDefault="00F21A5D" w:rsidP="00F77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77EAC" w:rsidRPr="009A0AAD">
        <w:rPr>
          <w:rFonts w:ascii="Times New Roman" w:hAnsi="Times New Roman" w:cs="Times New Roman"/>
          <w:b/>
          <w:sz w:val="28"/>
          <w:szCs w:val="28"/>
        </w:rPr>
        <w:t xml:space="preserve">Светлогорский </w:t>
      </w:r>
      <w:r w:rsidR="00747C19"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4517" w:rsidRPr="009A0AAD" w:rsidRDefault="00614517" w:rsidP="00F77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AC" w:rsidRPr="009A0AAD" w:rsidRDefault="00F77EAC" w:rsidP="00F77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7EAC" w:rsidRPr="009A0AAD" w:rsidRDefault="00F21A5D" w:rsidP="00F7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34D9">
        <w:rPr>
          <w:rFonts w:ascii="Times New Roman" w:hAnsi="Times New Roman" w:cs="Times New Roman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7EAC" w:rsidRPr="009A0A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4D9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F163B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7EAC" w:rsidRPr="009A0AAD">
        <w:rPr>
          <w:rFonts w:ascii="Times New Roman" w:hAnsi="Times New Roman" w:cs="Times New Roman"/>
          <w:sz w:val="28"/>
          <w:szCs w:val="28"/>
        </w:rPr>
        <w:t xml:space="preserve"> 201</w:t>
      </w:r>
      <w:r w:rsidR="00F4107C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F77EAC" w:rsidRPr="009A0AAD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9934D9">
        <w:rPr>
          <w:rFonts w:ascii="Times New Roman" w:hAnsi="Times New Roman" w:cs="Times New Roman"/>
          <w:sz w:val="28"/>
          <w:szCs w:val="28"/>
        </w:rPr>
        <w:t>53</w:t>
      </w:r>
      <w:r w:rsidR="00F163B5" w:rsidRPr="0078508B">
        <w:rPr>
          <w:rFonts w:ascii="Times New Roman" w:hAnsi="Times New Roman" w:cs="Times New Roman"/>
          <w:sz w:val="28"/>
          <w:szCs w:val="28"/>
        </w:rPr>
        <w:t xml:space="preserve"> </w:t>
      </w:r>
      <w:r w:rsidR="00F163B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F77EAC" w:rsidRPr="009A0AAD" w:rsidRDefault="00F77EAC" w:rsidP="00F7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AAD">
        <w:rPr>
          <w:rFonts w:ascii="Times New Roman" w:hAnsi="Times New Roman" w:cs="Times New Roman"/>
          <w:sz w:val="28"/>
          <w:szCs w:val="28"/>
        </w:rPr>
        <w:t>г. Светлогорск</w:t>
      </w:r>
    </w:p>
    <w:p w:rsidR="00F77EAC" w:rsidRPr="009A0AAD" w:rsidRDefault="00F77EAC" w:rsidP="00F77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EAC" w:rsidRPr="009A0AAD" w:rsidRDefault="00F77EAC" w:rsidP="00FA2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B6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C42B6F" w:rsidRPr="00C42B6F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B004EB" w:rsidRPr="0072678C">
        <w:rPr>
          <w:rFonts w:ascii="Times New Roman" w:hAnsi="Times New Roman" w:cs="Times New Roman"/>
          <w:b/>
          <w:bCs/>
          <w:sz w:val="28"/>
          <w:szCs w:val="28"/>
        </w:rPr>
        <w:t>согласования создания места (площадки) накопления</w:t>
      </w:r>
      <w:r w:rsidR="00B004EB" w:rsidRPr="0072678C">
        <w:rPr>
          <w:rFonts w:ascii="Times New Roman" w:hAnsi="Times New Roman" w:cs="Times New Roman"/>
          <w:b/>
          <w:sz w:val="28"/>
          <w:szCs w:val="28"/>
        </w:rPr>
        <w:t xml:space="preserve"> твердых коммунальных отходов</w:t>
      </w:r>
      <w:r w:rsidR="00B004EB">
        <w:rPr>
          <w:rFonts w:ascii="Times New Roman" w:hAnsi="Times New Roman" w:cs="Times New Roman"/>
          <w:b/>
          <w:sz w:val="28"/>
          <w:szCs w:val="28"/>
        </w:rPr>
        <w:t xml:space="preserve">, внесения </w:t>
      </w:r>
      <w:r w:rsidR="00B004EB" w:rsidRPr="00EE61D6">
        <w:rPr>
          <w:rFonts w:ascii="Times New Roman" w:hAnsi="Times New Roman" w:cs="Times New Roman"/>
          <w:b/>
          <w:sz w:val="28"/>
          <w:szCs w:val="28"/>
        </w:rPr>
        <w:t xml:space="preserve">сведений о месте (площадке) накопления твердых коммунальных отходов в реестр мест (площадок) накопления твердых коммунальных отходов </w:t>
      </w:r>
      <w:r w:rsidR="00B004EB" w:rsidRPr="0072678C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«Светлогорский городской округ»</w:t>
      </w:r>
    </w:p>
    <w:p w:rsidR="00F77EAC" w:rsidRDefault="00F77EAC" w:rsidP="00F77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EF6D76" w:rsidRPr="009A0AAD" w:rsidRDefault="00EF6D76" w:rsidP="00F77EA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F77EAC" w:rsidRPr="00D326CE" w:rsidRDefault="006927E1" w:rsidP="00692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77EAC" w:rsidRPr="00D326CE">
        <w:rPr>
          <w:rFonts w:ascii="Times New Roman" w:hAnsi="Times New Roman" w:cs="Times New Roman"/>
          <w:sz w:val="28"/>
          <w:szCs w:val="28"/>
        </w:rPr>
        <w:t xml:space="preserve">В </w:t>
      </w:r>
      <w:r w:rsidR="00BD7B85" w:rsidRPr="00D326CE">
        <w:rPr>
          <w:rFonts w:ascii="Times New Roman" w:hAnsi="Times New Roman" w:cs="Times New Roman"/>
          <w:sz w:val="28"/>
          <w:szCs w:val="28"/>
        </w:rPr>
        <w:t>соответствии со ст.16 Федерального закона от 06.10.2003 № 131 –ФЗ «Об общих принципах организации местного самоуправления в Российской Федерации», ч.</w:t>
      </w:r>
      <w:r w:rsidRPr="00D326CE">
        <w:rPr>
          <w:rFonts w:ascii="Times New Roman" w:hAnsi="Times New Roman" w:cs="Times New Roman"/>
          <w:sz w:val="28"/>
          <w:szCs w:val="28"/>
        </w:rPr>
        <w:t xml:space="preserve">3 </w:t>
      </w:r>
      <w:r w:rsidR="00BD7B85" w:rsidRPr="00D326CE">
        <w:rPr>
          <w:rFonts w:ascii="Times New Roman" w:hAnsi="Times New Roman" w:cs="Times New Roman"/>
          <w:sz w:val="28"/>
          <w:szCs w:val="28"/>
        </w:rPr>
        <w:t xml:space="preserve">ст.8 Федерального закона от 24.06.1998 № 89-ФЗ «Об отходах производства и потребления», </w:t>
      </w:r>
      <w:r w:rsidRPr="00D326CE">
        <w:rPr>
          <w:rFonts w:ascii="Times New Roman" w:hAnsi="Times New Roman" w:cs="Times New Roman"/>
          <w:sz w:val="28"/>
          <w:szCs w:val="28"/>
        </w:rPr>
        <w:t>Постановлением Правительства РФ от</w:t>
      </w:r>
      <w:r w:rsidRPr="00D32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6CE">
        <w:rPr>
          <w:rFonts w:ascii="Times New Roman" w:hAnsi="Times New Roman" w:cs="Times New Roman"/>
          <w:sz w:val="28"/>
          <w:szCs w:val="28"/>
        </w:rPr>
        <w:t>31.08.2018 №</w:t>
      </w:r>
      <w:r w:rsidR="00D326CE">
        <w:rPr>
          <w:rFonts w:ascii="Times New Roman" w:hAnsi="Times New Roman" w:cs="Times New Roman"/>
          <w:sz w:val="28"/>
          <w:szCs w:val="28"/>
        </w:rPr>
        <w:t xml:space="preserve"> </w:t>
      </w:r>
      <w:r w:rsidRPr="00D326CE">
        <w:rPr>
          <w:rFonts w:ascii="Times New Roman" w:hAnsi="Times New Roman" w:cs="Times New Roman"/>
          <w:sz w:val="28"/>
          <w:szCs w:val="28"/>
        </w:rPr>
        <w:t xml:space="preserve">1039 «Об утверждении Правил обустройства мест (площадок) накопления твердых коммунальных отходов и ведения их реестра», </w:t>
      </w:r>
      <w:r w:rsidR="00BD7B85" w:rsidRPr="00D326CE">
        <w:rPr>
          <w:rFonts w:ascii="Times New Roman" w:hAnsi="Times New Roman" w:cs="Times New Roman"/>
          <w:sz w:val="28"/>
          <w:szCs w:val="28"/>
        </w:rPr>
        <w:t>Правилами благоустройства</w:t>
      </w:r>
      <w:r w:rsidRPr="00D326CE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«Светлогорский городской округ»</w:t>
      </w:r>
      <w:r w:rsidR="00F77EAC" w:rsidRPr="00D326CE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="00F21A5D" w:rsidRPr="00D326CE">
        <w:rPr>
          <w:rFonts w:ascii="Times New Roman" w:hAnsi="Times New Roman" w:cs="Times New Roman"/>
          <w:sz w:val="28"/>
          <w:szCs w:val="28"/>
        </w:rPr>
        <w:t>«</w:t>
      </w:r>
      <w:r w:rsidR="00F77EAC" w:rsidRPr="00D326CE">
        <w:rPr>
          <w:rFonts w:ascii="Times New Roman" w:hAnsi="Times New Roman" w:cs="Times New Roman"/>
          <w:sz w:val="28"/>
          <w:szCs w:val="28"/>
        </w:rPr>
        <w:t xml:space="preserve">Светлогорский </w:t>
      </w:r>
      <w:r w:rsidRPr="00D326CE">
        <w:rPr>
          <w:rFonts w:ascii="Times New Roman" w:hAnsi="Times New Roman" w:cs="Times New Roman"/>
          <w:sz w:val="28"/>
          <w:szCs w:val="28"/>
        </w:rPr>
        <w:t>городской округ</w:t>
      </w:r>
      <w:r w:rsidR="00F21A5D" w:rsidRPr="00D326CE">
        <w:rPr>
          <w:rFonts w:ascii="Times New Roman" w:hAnsi="Times New Roman" w:cs="Times New Roman"/>
          <w:sz w:val="28"/>
          <w:szCs w:val="28"/>
        </w:rPr>
        <w:t>»</w:t>
      </w:r>
      <w:r w:rsidR="00F77EAC" w:rsidRPr="00D326CE">
        <w:rPr>
          <w:rFonts w:ascii="Times New Roman" w:hAnsi="Times New Roman" w:cs="Times New Roman"/>
          <w:sz w:val="28"/>
          <w:szCs w:val="28"/>
        </w:rPr>
        <w:t>,</w:t>
      </w:r>
    </w:p>
    <w:p w:rsidR="00F77EAC" w:rsidRPr="009A0AAD" w:rsidRDefault="00F77EAC" w:rsidP="00F77E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EAC" w:rsidRPr="009A0AAD" w:rsidRDefault="00F77EAC" w:rsidP="00F77E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AAD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77EAC" w:rsidRPr="003651AB" w:rsidRDefault="00F77EAC" w:rsidP="003651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904" w:rsidRPr="003651AB" w:rsidRDefault="009D2C24" w:rsidP="009D2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EAC" w:rsidRPr="003651AB">
        <w:rPr>
          <w:rFonts w:ascii="Times New Roman" w:hAnsi="Times New Roman" w:cs="Times New Roman"/>
          <w:sz w:val="28"/>
          <w:szCs w:val="28"/>
        </w:rPr>
        <w:t xml:space="preserve">1. </w:t>
      </w:r>
      <w:r w:rsidR="002D3904" w:rsidRPr="003651AB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bookmarkStart w:id="0" w:name="_Hlk531945877"/>
      <w:r w:rsidR="00B004EB" w:rsidRPr="00B004EB">
        <w:rPr>
          <w:rFonts w:ascii="Times New Roman" w:hAnsi="Times New Roman" w:cs="Times New Roman"/>
          <w:bCs/>
          <w:sz w:val="28"/>
          <w:szCs w:val="28"/>
        </w:rPr>
        <w:t>согласования создания места (площадки) накопления</w:t>
      </w:r>
      <w:r w:rsidR="00B004EB" w:rsidRPr="00B004EB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отходов, внесения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 «Светлогорский городской округ»</w:t>
      </w:r>
      <w:r w:rsidR="002D3904" w:rsidRPr="003651A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2D3904" w:rsidRPr="003651AB">
        <w:rPr>
          <w:rFonts w:ascii="Times New Roman" w:hAnsi="Times New Roman" w:cs="Times New Roman"/>
          <w:sz w:val="28"/>
          <w:szCs w:val="28"/>
        </w:rPr>
        <w:t>(Приложение № 1).</w:t>
      </w:r>
      <w:bookmarkStart w:id="1" w:name="sub_1002"/>
    </w:p>
    <w:p w:rsidR="002D3904" w:rsidRPr="003651AB" w:rsidRDefault="002D3904" w:rsidP="00365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AB">
        <w:rPr>
          <w:rFonts w:ascii="Times New Roman" w:hAnsi="Times New Roman" w:cs="Times New Roman"/>
          <w:sz w:val="28"/>
          <w:szCs w:val="28"/>
        </w:rPr>
        <w:t>2.</w:t>
      </w:r>
      <w:r w:rsidR="005915F3">
        <w:rPr>
          <w:rFonts w:ascii="Times New Roman" w:hAnsi="Times New Roman" w:cs="Times New Roman"/>
          <w:sz w:val="28"/>
          <w:szCs w:val="28"/>
        </w:rPr>
        <w:t xml:space="preserve"> </w:t>
      </w:r>
      <w:r w:rsidRPr="003651A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915F3">
        <w:rPr>
          <w:rFonts w:ascii="Times New Roman" w:hAnsi="Times New Roman" w:cs="Times New Roman"/>
          <w:sz w:val="28"/>
          <w:szCs w:val="28"/>
        </w:rPr>
        <w:t xml:space="preserve">форму Заявки </w:t>
      </w:r>
      <w:r w:rsidR="005915F3" w:rsidRPr="009D2C24">
        <w:rPr>
          <w:rFonts w:ascii="Times New Roman" w:hAnsi="Times New Roman" w:cs="Times New Roman"/>
          <w:bCs/>
          <w:sz w:val="28"/>
          <w:szCs w:val="28"/>
        </w:rPr>
        <w:t>согласования создания места (площадки) накопления</w:t>
      </w:r>
      <w:r w:rsidR="005915F3" w:rsidRPr="003651AB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на территории муниципального образования «Светлогорский городской </w:t>
      </w:r>
      <w:proofErr w:type="gramStart"/>
      <w:r w:rsidR="005915F3" w:rsidRPr="003651AB">
        <w:rPr>
          <w:rFonts w:ascii="Times New Roman" w:hAnsi="Times New Roman" w:cs="Times New Roman"/>
          <w:sz w:val="28"/>
          <w:szCs w:val="28"/>
        </w:rPr>
        <w:t xml:space="preserve">округ»  </w:t>
      </w:r>
      <w:r w:rsidRPr="00365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651AB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2D3904" w:rsidRPr="003651AB" w:rsidRDefault="005915F3" w:rsidP="00591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D3904" w:rsidRPr="003651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904" w:rsidRPr="003651A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форму </w:t>
      </w:r>
      <w:r w:rsidR="002D6720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2D6720" w:rsidRPr="002D6720">
        <w:rPr>
          <w:rFonts w:ascii="Times New Roman" w:hAnsi="Times New Roman" w:cs="Times New Roman"/>
          <w:sz w:val="28"/>
          <w:szCs w:val="28"/>
        </w:rPr>
        <w:t>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муниципального образования «Светлогорский городской округ»</w:t>
      </w:r>
      <w:r w:rsidR="002D6720" w:rsidRPr="003651AB">
        <w:rPr>
          <w:rFonts w:ascii="Times New Roman" w:hAnsi="Times New Roman" w:cs="Times New Roman"/>
          <w:sz w:val="28"/>
          <w:szCs w:val="28"/>
        </w:rPr>
        <w:t xml:space="preserve"> </w:t>
      </w:r>
      <w:r w:rsidR="002D3904" w:rsidRPr="003651AB">
        <w:rPr>
          <w:rFonts w:ascii="Times New Roman" w:hAnsi="Times New Roman" w:cs="Times New Roman"/>
          <w:sz w:val="28"/>
          <w:szCs w:val="28"/>
        </w:rPr>
        <w:t>(Приложение № 3).</w:t>
      </w:r>
    </w:p>
    <w:bookmarkEnd w:id="1"/>
    <w:p w:rsidR="00F77EAC" w:rsidRPr="003651AB" w:rsidRDefault="006744EA" w:rsidP="003651A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651AB">
        <w:rPr>
          <w:rFonts w:ascii="Times New Roman" w:hAnsi="Times New Roman"/>
          <w:sz w:val="28"/>
          <w:szCs w:val="28"/>
        </w:rPr>
        <w:t>4</w:t>
      </w:r>
      <w:r w:rsidR="00F77EAC" w:rsidRPr="003651AB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газете </w:t>
      </w:r>
      <w:r w:rsidR="00F21A5D" w:rsidRPr="003651AB">
        <w:rPr>
          <w:rFonts w:ascii="Times New Roman" w:hAnsi="Times New Roman"/>
          <w:sz w:val="28"/>
          <w:szCs w:val="28"/>
        </w:rPr>
        <w:t>«</w:t>
      </w:r>
      <w:r w:rsidR="00F77EAC" w:rsidRPr="003651AB">
        <w:rPr>
          <w:rFonts w:ascii="Times New Roman" w:hAnsi="Times New Roman"/>
          <w:sz w:val="28"/>
          <w:szCs w:val="28"/>
        </w:rPr>
        <w:t>Вестник Светлогорска</w:t>
      </w:r>
      <w:r w:rsidR="00F21A5D" w:rsidRPr="003651AB">
        <w:rPr>
          <w:rFonts w:ascii="Times New Roman" w:hAnsi="Times New Roman"/>
          <w:sz w:val="28"/>
          <w:szCs w:val="28"/>
        </w:rPr>
        <w:t>»</w:t>
      </w:r>
      <w:r w:rsidR="00F77EAC" w:rsidRPr="003651AB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Pr="003651AB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F77EAC" w:rsidRPr="003651AB">
        <w:rPr>
          <w:rFonts w:ascii="Times New Roman" w:hAnsi="Times New Roman"/>
          <w:sz w:val="28"/>
          <w:szCs w:val="28"/>
        </w:rPr>
        <w:t>.</w:t>
      </w:r>
    </w:p>
    <w:p w:rsidR="00F77EAC" w:rsidRPr="003651AB" w:rsidRDefault="003651AB" w:rsidP="003651AB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77EAC" w:rsidRPr="003651AB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F77EAC" w:rsidRPr="002626A4">
        <w:rPr>
          <w:rFonts w:ascii="Times New Roman" w:hAnsi="Times New Roman"/>
          <w:color w:val="FF0000"/>
          <w:sz w:val="28"/>
          <w:szCs w:val="28"/>
        </w:rPr>
        <w:t xml:space="preserve">со дня </w:t>
      </w:r>
      <w:r w:rsidR="00791FFC" w:rsidRPr="002626A4">
        <w:rPr>
          <w:rFonts w:ascii="Times New Roman" w:hAnsi="Times New Roman"/>
          <w:color w:val="FF0000"/>
          <w:sz w:val="28"/>
          <w:szCs w:val="28"/>
        </w:rPr>
        <w:t>опу</w:t>
      </w:r>
      <w:bookmarkStart w:id="2" w:name="_GoBack"/>
      <w:bookmarkEnd w:id="2"/>
      <w:r w:rsidR="00791FFC" w:rsidRPr="002626A4">
        <w:rPr>
          <w:rFonts w:ascii="Times New Roman" w:hAnsi="Times New Roman"/>
          <w:color w:val="FF0000"/>
          <w:sz w:val="28"/>
          <w:szCs w:val="28"/>
        </w:rPr>
        <w:t>бликовани</w:t>
      </w:r>
      <w:r w:rsidR="00F77EAC" w:rsidRPr="002626A4">
        <w:rPr>
          <w:rFonts w:ascii="Times New Roman" w:hAnsi="Times New Roman"/>
          <w:color w:val="FF0000"/>
          <w:sz w:val="28"/>
          <w:szCs w:val="28"/>
        </w:rPr>
        <w:t>я</w:t>
      </w:r>
      <w:r w:rsidR="00F77EAC" w:rsidRPr="003651AB">
        <w:rPr>
          <w:rFonts w:ascii="Times New Roman" w:hAnsi="Times New Roman"/>
          <w:sz w:val="28"/>
          <w:szCs w:val="28"/>
        </w:rPr>
        <w:t>.</w:t>
      </w:r>
    </w:p>
    <w:p w:rsidR="00F77EAC" w:rsidRPr="009A0AAD" w:rsidRDefault="003651AB" w:rsidP="00F77E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F77EAC" w:rsidRPr="009A0AA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77EAC" w:rsidRDefault="00F77EAC" w:rsidP="00F77E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C18" w:rsidRPr="009A0AAD" w:rsidRDefault="00214C18" w:rsidP="00F77EA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EAC" w:rsidRPr="009A0AAD" w:rsidRDefault="00F77EAC" w:rsidP="00F77EAC">
      <w:pPr>
        <w:pStyle w:val="a6"/>
        <w:rPr>
          <w:rFonts w:ascii="Times New Roman" w:hAnsi="Times New Roman"/>
          <w:sz w:val="28"/>
          <w:szCs w:val="28"/>
        </w:rPr>
      </w:pPr>
      <w:r w:rsidRPr="009A0AAD">
        <w:rPr>
          <w:rFonts w:ascii="Times New Roman" w:hAnsi="Times New Roman"/>
          <w:sz w:val="28"/>
          <w:szCs w:val="28"/>
        </w:rPr>
        <w:t>Глава администрации</w:t>
      </w:r>
    </w:p>
    <w:p w:rsidR="00F77EAC" w:rsidRPr="009A0AAD" w:rsidRDefault="00F77EAC" w:rsidP="00F77EAC">
      <w:pPr>
        <w:pStyle w:val="a6"/>
        <w:rPr>
          <w:rFonts w:ascii="Times New Roman" w:hAnsi="Times New Roman"/>
          <w:sz w:val="28"/>
          <w:szCs w:val="28"/>
        </w:rPr>
      </w:pPr>
      <w:r w:rsidRPr="009A0AA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77EAC" w:rsidRDefault="00B07FF5" w:rsidP="00F77EA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7EAC" w:rsidRPr="009A0AAD">
        <w:rPr>
          <w:rFonts w:ascii="Times New Roman" w:hAnsi="Times New Roman"/>
          <w:sz w:val="28"/>
          <w:szCs w:val="28"/>
        </w:rPr>
        <w:t xml:space="preserve">Светлогорский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>
        <w:rPr>
          <w:rFonts w:ascii="Times New Roman" w:hAnsi="Times New Roman"/>
          <w:sz w:val="28"/>
          <w:szCs w:val="28"/>
        </w:rPr>
        <w:t>округ</w:t>
      </w:r>
      <w:r w:rsidR="00F21A5D">
        <w:rPr>
          <w:rFonts w:ascii="Times New Roman" w:hAnsi="Times New Roman"/>
          <w:sz w:val="28"/>
          <w:szCs w:val="28"/>
        </w:rPr>
        <w:t>»</w:t>
      </w:r>
      <w:r w:rsidR="00F77EAC" w:rsidRPr="009A0AA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F77EAC" w:rsidRPr="009A0AAD">
        <w:rPr>
          <w:rFonts w:ascii="Times New Roman" w:hAnsi="Times New Roman"/>
          <w:sz w:val="28"/>
          <w:szCs w:val="28"/>
        </w:rPr>
        <w:t xml:space="preserve">                           </w:t>
      </w:r>
      <w:r w:rsidR="0021179A">
        <w:rPr>
          <w:rFonts w:ascii="Times New Roman" w:hAnsi="Times New Roman"/>
          <w:sz w:val="28"/>
          <w:szCs w:val="28"/>
        </w:rPr>
        <w:t xml:space="preserve">    </w:t>
      </w:r>
      <w:r w:rsidR="00F77EAC" w:rsidRPr="009A0AA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В.В. Бондаренко</w:t>
      </w:r>
    </w:p>
    <w:p w:rsidR="00833669" w:rsidRDefault="00833669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833669" w:rsidRDefault="00833669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214C18" w:rsidRDefault="00214C18" w:rsidP="00F77EAC">
      <w:pPr>
        <w:pStyle w:val="a6"/>
        <w:rPr>
          <w:rFonts w:ascii="Times New Roman" w:hAnsi="Times New Roman"/>
          <w:sz w:val="28"/>
          <w:szCs w:val="28"/>
        </w:rPr>
      </w:pPr>
    </w:p>
    <w:p w:rsidR="00F77EAC" w:rsidRPr="009A0AAD" w:rsidRDefault="00F77EAC" w:rsidP="00F77EAC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lastRenderedPageBreak/>
        <w:t xml:space="preserve">Приложение </w:t>
      </w:r>
      <w:r w:rsidR="00041A14">
        <w:rPr>
          <w:sz w:val="28"/>
          <w:szCs w:val="28"/>
        </w:rPr>
        <w:t>№</w:t>
      </w:r>
      <w:r w:rsidRPr="009A0AAD">
        <w:rPr>
          <w:sz w:val="28"/>
          <w:szCs w:val="28"/>
        </w:rPr>
        <w:t>1</w:t>
      </w:r>
    </w:p>
    <w:p w:rsidR="00F77EAC" w:rsidRPr="009A0AAD" w:rsidRDefault="00F77EAC" w:rsidP="00F77EAC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  <w:t>к постановлению администрации</w:t>
      </w:r>
    </w:p>
    <w:p w:rsidR="00F77EAC" w:rsidRPr="009A0AAD" w:rsidRDefault="00F77EAC" w:rsidP="00F77EAC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  <w:t>муниципального образования</w:t>
      </w:r>
    </w:p>
    <w:p w:rsidR="00F77EAC" w:rsidRPr="009A0AAD" w:rsidRDefault="00F77EAC" w:rsidP="00F77EAC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="00F21A5D">
        <w:rPr>
          <w:sz w:val="28"/>
          <w:szCs w:val="28"/>
        </w:rPr>
        <w:t>«</w:t>
      </w:r>
      <w:r w:rsidRPr="009A0AAD">
        <w:rPr>
          <w:sz w:val="28"/>
          <w:szCs w:val="28"/>
        </w:rPr>
        <w:t xml:space="preserve">Светлогорский </w:t>
      </w:r>
      <w:r w:rsidR="00041A14">
        <w:rPr>
          <w:sz w:val="28"/>
          <w:szCs w:val="28"/>
        </w:rPr>
        <w:t>городской округ</w:t>
      </w:r>
      <w:r w:rsidR="00F21A5D">
        <w:rPr>
          <w:sz w:val="28"/>
          <w:szCs w:val="28"/>
        </w:rPr>
        <w:t>»</w:t>
      </w:r>
    </w:p>
    <w:p w:rsidR="00F77EAC" w:rsidRPr="009A0AAD" w:rsidRDefault="00C43388" w:rsidP="00F77EAC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 </w:t>
      </w:r>
      <w:r w:rsidR="00F21A5D">
        <w:rPr>
          <w:sz w:val="28"/>
          <w:szCs w:val="28"/>
        </w:rPr>
        <w:t>«</w:t>
      </w:r>
      <w:r w:rsidR="00AE0030">
        <w:rPr>
          <w:sz w:val="28"/>
          <w:szCs w:val="28"/>
          <w:u w:val="single"/>
        </w:rPr>
        <w:t>15</w:t>
      </w:r>
      <w:r w:rsidR="00F21A5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E0030">
        <w:rPr>
          <w:sz w:val="28"/>
          <w:szCs w:val="28"/>
          <w:u w:val="single"/>
        </w:rPr>
        <w:t>января</w:t>
      </w:r>
      <w:r w:rsidR="00F77EAC" w:rsidRPr="009A0AAD">
        <w:rPr>
          <w:sz w:val="28"/>
          <w:szCs w:val="28"/>
        </w:rPr>
        <w:t xml:space="preserve"> 201</w:t>
      </w:r>
      <w:r w:rsidR="00C72B1D">
        <w:rPr>
          <w:sz w:val="28"/>
          <w:szCs w:val="28"/>
        </w:rPr>
        <w:t>9</w:t>
      </w:r>
      <w:r w:rsidR="00F77EAC" w:rsidRPr="009A0AAD">
        <w:rPr>
          <w:sz w:val="28"/>
          <w:szCs w:val="28"/>
        </w:rPr>
        <w:t xml:space="preserve"> года №</w:t>
      </w:r>
      <w:r w:rsidR="005722B3">
        <w:rPr>
          <w:sz w:val="28"/>
          <w:szCs w:val="28"/>
        </w:rPr>
        <w:t xml:space="preserve"> </w:t>
      </w:r>
      <w:r w:rsidR="00AE0030">
        <w:rPr>
          <w:sz w:val="28"/>
          <w:szCs w:val="28"/>
        </w:rPr>
        <w:t>53</w:t>
      </w:r>
    </w:p>
    <w:p w:rsidR="0021179A" w:rsidRPr="009A0AAD" w:rsidRDefault="00211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A14" w:rsidRPr="001A7C15" w:rsidRDefault="00041A14" w:rsidP="00EE61D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37"/>
      <w:bookmarkEnd w:id="3"/>
      <w:r w:rsidRPr="001A7C1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E61D6" w:rsidRDefault="0072678C" w:rsidP="00EE6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678C">
        <w:rPr>
          <w:rFonts w:ascii="Times New Roman" w:hAnsi="Times New Roman" w:cs="Times New Roman"/>
          <w:b/>
          <w:bCs/>
          <w:sz w:val="28"/>
          <w:szCs w:val="28"/>
        </w:rPr>
        <w:t>согласования создания места (площадки) накопления</w:t>
      </w:r>
      <w:r w:rsidRPr="0072678C">
        <w:rPr>
          <w:rFonts w:ascii="Times New Roman" w:hAnsi="Times New Roman" w:cs="Times New Roman"/>
          <w:b/>
          <w:sz w:val="28"/>
          <w:szCs w:val="28"/>
        </w:rPr>
        <w:t xml:space="preserve"> твердых коммунальных отходов</w:t>
      </w:r>
      <w:r w:rsidR="00FE2B0B">
        <w:rPr>
          <w:rFonts w:ascii="Times New Roman" w:hAnsi="Times New Roman" w:cs="Times New Roman"/>
          <w:b/>
          <w:sz w:val="28"/>
          <w:szCs w:val="28"/>
        </w:rPr>
        <w:t xml:space="preserve">, внесения </w:t>
      </w:r>
      <w:r w:rsidR="00FE2B0B" w:rsidRPr="00EE61D6">
        <w:rPr>
          <w:rFonts w:ascii="Times New Roman" w:hAnsi="Times New Roman" w:cs="Times New Roman"/>
          <w:b/>
          <w:sz w:val="28"/>
          <w:szCs w:val="28"/>
        </w:rPr>
        <w:t xml:space="preserve">сведений о месте (площадке) накопления твердых коммунальных отходов </w:t>
      </w:r>
      <w:r w:rsidR="00EE61D6" w:rsidRPr="00EE61D6">
        <w:rPr>
          <w:rFonts w:ascii="Times New Roman" w:hAnsi="Times New Roman" w:cs="Times New Roman"/>
          <w:b/>
          <w:sz w:val="28"/>
          <w:szCs w:val="28"/>
        </w:rPr>
        <w:t xml:space="preserve">в реестр мест (площадок) накопления твердых коммунальных отходов </w:t>
      </w:r>
      <w:r w:rsidR="00EE61D6" w:rsidRPr="0072678C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«Светлогорский городской округ»</w:t>
      </w:r>
    </w:p>
    <w:p w:rsidR="00FE2B0B" w:rsidRDefault="00FE2B0B" w:rsidP="00FE2B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0A6" w:rsidRPr="001A7C15" w:rsidRDefault="00D520A6" w:rsidP="00D520A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6"/>
      <w:bookmarkEnd w:id="4"/>
    </w:p>
    <w:p w:rsidR="00D520A6" w:rsidRPr="007B5F95" w:rsidRDefault="00A65DD0" w:rsidP="00A65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520A6" w:rsidRPr="001A7C15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</w:t>
      </w:r>
      <w:r>
        <w:rPr>
          <w:rFonts w:ascii="Times New Roman" w:hAnsi="Times New Roman" w:cs="Times New Roman"/>
          <w:sz w:val="28"/>
          <w:szCs w:val="28"/>
        </w:rPr>
        <w:t>согласования</w:t>
      </w:r>
      <w:r w:rsidR="00D520A6" w:rsidRPr="001A7C15">
        <w:rPr>
          <w:rFonts w:ascii="Times New Roman" w:hAnsi="Times New Roman" w:cs="Times New Roman"/>
          <w:sz w:val="28"/>
          <w:szCs w:val="28"/>
        </w:rPr>
        <w:t xml:space="preserve"> мест размещения контейнерных площадок для сбора </w:t>
      </w:r>
      <w:r w:rsidR="00595377" w:rsidRPr="003651AB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</w:t>
      </w:r>
      <w:r w:rsidR="00595377" w:rsidRPr="001A7C15">
        <w:rPr>
          <w:rFonts w:ascii="Times New Roman" w:hAnsi="Times New Roman" w:cs="Times New Roman"/>
          <w:sz w:val="28"/>
          <w:szCs w:val="28"/>
        </w:rPr>
        <w:t>(далее ТКО)</w:t>
      </w:r>
      <w:r w:rsidR="00595377">
        <w:rPr>
          <w:rFonts w:ascii="Times New Roman" w:hAnsi="Times New Roman" w:cs="Times New Roman"/>
          <w:sz w:val="28"/>
          <w:szCs w:val="28"/>
        </w:rPr>
        <w:t xml:space="preserve"> </w:t>
      </w:r>
      <w:r w:rsidR="00D520A6" w:rsidRPr="001A7C15">
        <w:rPr>
          <w:rFonts w:ascii="Times New Roman" w:hAnsi="Times New Roman" w:cs="Times New Roman"/>
          <w:sz w:val="28"/>
          <w:szCs w:val="28"/>
        </w:rPr>
        <w:t xml:space="preserve">на </w:t>
      </w:r>
      <w:r w:rsidR="00D520A6" w:rsidRPr="007B5F95">
        <w:rPr>
          <w:rFonts w:ascii="Times New Roman" w:hAnsi="Times New Roman" w:cs="Times New Roman"/>
          <w:sz w:val="28"/>
          <w:szCs w:val="28"/>
        </w:rPr>
        <w:t>территории муниципального образования «Светлогорский городской округ» (далее – Округ)</w:t>
      </w:r>
      <w:r w:rsidRPr="007B5F95">
        <w:rPr>
          <w:rFonts w:ascii="Times New Roman" w:hAnsi="Times New Roman" w:cs="Times New Roman"/>
          <w:sz w:val="28"/>
          <w:szCs w:val="28"/>
        </w:rPr>
        <w:t xml:space="preserve">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не на органах местного самоуправления, а на других лицах</w:t>
      </w:r>
      <w:r w:rsidR="00595377">
        <w:rPr>
          <w:rFonts w:ascii="Times New Roman" w:hAnsi="Times New Roman" w:cs="Times New Roman"/>
          <w:sz w:val="28"/>
          <w:szCs w:val="28"/>
        </w:rPr>
        <w:t xml:space="preserve">; процедуру </w:t>
      </w:r>
      <w:r w:rsidR="00595377" w:rsidRPr="00595377">
        <w:rPr>
          <w:rFonts w:ascii="Times New Roman" w:hAnsi="Times New Roman" w:cs="Times New Roman"/>
          <w:sz w:val="28"/>
          <w:szCs w:val="28"/>
        </w:rPr>
        <w:t>внесения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Округа</w:t>
      </w:r>
      <w:r w:rsidR="00EA7A48">
        <w:rPr>
          <w:rFonts w:ascii="Times New Roman" w:hAnsi="Times New Roman" w:cs="Times New Roman"/>
          <w:sz w:val="28"/>
          <w:szCs w:val="28"/>
        </w:rPr>
        <w:t xml:space="preserve"> (далее – Реестр)</w:t>
      </w:r>
      <w:r w:rsidR="00D520A6" w:rsidRPr="00595377">
        <w:rPr>
          <w:rFonts w:ascii="Times New Roman" w:hAnsi="Times New Roman" w:cs="Times New Roman"/>
          <w:sz w:val="28"/>
          <w:szCs w:val="28"/>
        </w:rPr>
        <w:t>.</w:t>
      </w:r>
    </w:p>
    <w:p w:rsidR="00FF7426" w:rsidRPr="007B5F95" w:rsidRDefault="00FF7426" w:rsidP="0004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F95">
        <w:rPr>
          <w:rFonts w:ascii="Times New Roman" w:hAnsi="Times New Roman" w:cs="Times New Roman"/>
          <w:sz w:val="28"/>
          <w:szCs w:val="28"/>
        </w:rPr>
        <w:t xml:space="preserve">           2. Юридические и физические лица, индивидуальные предприниматели обязаны обеспечить сбор, вывоз ТКО, образующихся в результате их деятельности</w:t>
      </w:r>
      <w:r w:rsidR="00E62187">
        <w:rPr>
          <w:rFonts w:ascii="Times New Roman" w:hAnsi="Times New Roman" w:cs="Times New Roman"/>
          <w:sz w:val="28"/>
          <w:szCs w:val="28"/>
        </w:rPr>
        <w:t>,</w:t>
      </w:r>
      <w:r w:rsidRPr="007B5F95">
        <w:rPr>
          <w:rFonts w:ascii="Times New Roman" w:hAnsi="Times New Roman" w:cs="Times New Roman"/>
          <w:sz w:val="28"/>
          <w:szCs w:val="28"/>
        </w:rPr>
        <w:t xml:space="preserve"> путем заключения договора на оказание услуг по организации сбора, вывоза ТКО</w:t>
      </w:r>
      <w:r w:rsidR="00E62187">
        <w:rPr>
          <w:rFonts w:ascii="Times New Roman" w:hAnsi="Times New Roman" w:cs="Times New Roman"/>
          <w:sz w:val="28"/>
          <w:szCs w:val="28"/>
        </w:rPr>
        <w:t>,</w:t>
      </w:r>
      <w:r w:rsidRPr="007B5F95">
        <w:rPr>
          <w:rFonts w:ascii="Times New Roman" w:hAnsi="Times New Roman" w:cs="Times New Roman"/>
          <w:sz w:val="28"/>
          <w:szCs w:val="28"/>
        </w:rPr>
        <w:t xml:space="preserve"> оборудования места (площадки) накопления ТКО на </w:t>
      </w:r>
      <w:r w:rsidR="00E62187">
        <w:rPr>
          <w:rFonts w:ascii="Times New Roman" w:hAnsi="Times New Roman" w:cs="Times New Roman"/>
          <w:sz w:val="28"/>
          <w:szCs w:val="28"/>
        </w:rPr>
        <w:t xml:space="preserve">используемом </w:t>
      </w:r>
      <w:r w:rsidRPr="007B5F95">
        <w:rPr>
          <w:rFonts w:ascii="Times New Roman" w:hAnsi="Times New Roman" w:cs="Times New Roman"/>
          <w:sz w:val="28"/>
          <w:szCs w:val="28"/>
        </w:rPr>
        <w:t>земельном участке.  Согласование создания места (площадки) накопления твердых коммунальных отходов осуществляется путем направления в администрацию Округа письменной заявки по установленной форме (Приложение №2).</w:t>
      </w:r>
    </w:p>
    <w:p w:rsidR="00FF7426" w:rsidRDefault="00047CD7" w:rsidP="00047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"/>
      <w:bookmarkEnd w:id="5"/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FF7426" w:rsidRPr="007B5F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 р</w:t>
      </w:r>
      <w:r w:rsidR="00FF7426" w:rsidRPr="007B5F95">
        <w:rPr>
          <w:rFonts w:ascii="Times New Roman" w:hAnsi="Times New Roman" w:cs="Times New Roman"/>
          <w:sz w:val="28"/>
          <w:szCs w:val="28"/>
        </w:rPr>
        <w:t>ассм</w:t>
      </w:r>
      <w:r>
        <w:rPr>
          <w:rFonts w:ascii="Times New Roman" w:hAnsi="Times New Roman" w:cs="Times New Roman"/>
          <w:sz w:val="28"/>
          <w:szCs w:val="28"/>
        </w:rPr>
        <w:t>отрения</w:t>
      </w:r>
      <w:r w:rsidR="00FF7426" w:rsidRPr="007B5F95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7426" w:rsidRPr="007B5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7426" w:rsidRPr="007B5F95">
        <w:rPr>
          <w:rFonts w:ascii="Times New Roman" w:hAnsi="Times New Roman" w:cs="Times New Roman"/>
          <w:sz w:val="28"/>
          <w:szCs w:val="28"/>
        </w:rPr>
        <w:t xml:space="preserve"> </w:t>
      </w:r>
      <w:r w:rsidR="00FF7426">
        <w:rPr>
          <w:rFonts w:ascii="Times New Roman" w:hAnsi="Times New Roman" w:cs="Times New Roman"/>
          <w:sz w:val="28"/>
          <w:szCs w:val="28"/>
        </w:rPr>
        <w:t>не позднее 10 календарных дней со дня ее поступления.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816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5925B9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5925B9" w:rsidRPr="005925B9">
        <w:rPr>
          <w:rFonts w:ascii="Times New Roman" w:hAnsi="Times New Roman" w:cs="Times New Roman"/>
          <w:sz w:val="28"/>
          <w:szCs w:val="28"/>
        </w:rPr>
        <w:t xml:space="preserve"> </w:t>
      </w:r>
      <w:r w:rsidR="005925B9">
        <w:rPr>
          <w:rFonts w:ascii="Times New Roman" w:hAnsi="Times New Roman" w:cs="Times New Roman"/>
          <w:sz w:val="28"/>
          <w:szCs w:val="28"/>
        </w:rPr>
        <w:t>срок рассмотрения заявки может быть увеличен</w:t>
      </w:r>
      <w:r w:rsidR="00700816">
        <w:rPr>
          <w:rFonts w:ascii="Times New Roman" w:hAnsi="Times New Roman" w:cs="Times New Roman"/>
          <w:sz w:val="28"/>
          <w:szCs w:val="28"/>
        </w:rPr>
        <w:t xml:space="preserve"> до 20 календарных дней, при этом заявителю не позднее 3 календарных дней со дня принятия такого решения направляется соответствующее уведомление.</w:t>
      </w:r>
    </w:p>
    <w:p w:rsidR="00FF7426" w:rsidRDefault="00047CD7" w:rsidP="0004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2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FF74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FF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запрос позиции территориального органа </w:t>
      </w:r>
      <w:r w:rsidRPr="00047CD7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уполномоченного осуществлять федеральный государственный санитарно-эпидемиологический надзор, в Управление Федеральной службы по надзору в сфере защиты прав потребителей и благополучия человека по Калининградской области (Управление Роспотребнадзора по Калининградской области)</w:t>
      </w:r>
      <w:r w:rsidR="005E3EC0">
        <w:rPr>
          <w:rFonts w:ascii="Times New Roman" w:hAnsi="Times New Roman" w:cs="Times New Roman"/>
          <w:sz w:val="28"/>
          <w:szCs w:val="28"/>
        </w:rPr>
        <w:t xml:space="preserve"> с целью получения соответствующего заключения</w:t>
      </w:r>
      <w:r w:rsidR="00FF7426" w:rsidRPr="00047CD7">
        <w:rPr>
          <w:rFonts w:ascii="Times New Roman" w:hAnsi="Times New Roman" w:cs="Times New Roman"/>
          <w:sz w:val="28"/>
          <w:szCs w:val="28"/>
        </w:rPr>
        <w:t>.</w:t>
      </w:r>
    </w:p>
    <w:p w:rsidR="00FF7426" w:rsidRDefault="008C3652" w:rsidP="008C3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</w:t>
      </w:r>
      <w:r w:rsidR="00FF742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заявки </w:t>
      </w: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FF7426">
        <w:rPr>
          <w:rFonts w:ascii="Times New Roman" w:hAnsi="Times New Roman" w:cs="Times New Roman"/>
          <w:sz w:val="28"/>
          <w:szCs w:val="28"/>
        </w:rPr>
        <w:t xml:space="preserve"> принимает решение о согласовании или отказе в согласовании создания места (площадки) накопления </w:t>
      </w:r>
      <w:r w:rsidR="00036ACF">
        <w:rPr>
          <w:rFonts w:ascii="Times New Roman" w:hAnsi="Times New Roman" w:cs="Times New Roman"/>
          <w:sz w:val="28"/>
          <w:szCs w:val="28"/>
        </w:rPr>
        <w:t>ТКО</w:t>
      </w:r>
      <w:r w:rsidR="00FF7426">
        <w:rPr>
          <w:rFonts w:ascii="Times New Roman" w:hAnsi="Times New Roman" w:cs="Times New Roman"/>
          <w:sz w:val="28"/>
          <w:szCs w:val="28"/>
        </w:rPr>
        <w:t>.</w:t>
      </w:r>
    </w:p>
    <w:p w:rsidR="00FF7426" w:rsidRDefault="008C3652" w:rsidP="008C3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FF7426">
        <w:rPr>
          <w:rFonts w:ascii="Times New Roman" w:hAnsi="Times New Roman" w:cs="Times New Roman"/>
          <w:sz w:val="28"/>
          <w:szCs w:val="28"/>
        </w:rPr>
        <w:t>. Основаниями отказа в согласовании создания места (площадки) накопления твердых коммунальных отходов являются:</w:t>
      </w:r>
    </w:p>
    <w:p w:rsidR="008C3652" w:rsidRDefault="008C3652" w:rsidP="008C3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26">
        <w:rPr>
          <w:rFonts w:ascii="Times New Roman" w:hAnsi="Times New Roman" w:cs="Times New Roman"/>
          <w:sz w:val="28"/>
          <w:szCs w:val="28"/>
        </w:rPr>
        <w:t>а) несоответствие заявки установленной форме;</w:t>
      </w:r>
    </w:p>
    <w:p w:rsidR="00FF7426" w:rsidRDefault="008C3652" w:rsidP="008C3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426">
        <w:rPr>
          <w:rFonts w:ascii="Times New Roman" w:hAnsi="Times New Roman" w:cs="Times New Roman"/>
          <w:sz w:val="28"/>
          <w:szCs w:val="28"/>
        </w:rPr>
        <w:t xml:space="preserve">б) несоответствие места (площадки) накопления твердых коммунальных отходов требованиям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F7426">
        <w:rPr>
          <w:rFonts w:ascii="Times New Roman" w:hAnsi="Times New Roman" w:cs="Times New Roman"/>
          <w:sz w:val="28"/>
          <w:szCs w:val="28"/>
        </w:rPr>
        <w:t>равил благоустройства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«Светлогорский городской округ»</w:t>
      </w:r>
      <w:r w:rsidR="00FF7426">
        <w:rPr>
          <w:rFonts w:ascii="Times New Roman" w:hAnsi="Times New Roman" w:cs="Times New Roman"/>
          <w:sz w:val="28"/>
          <w:szCs w:val="28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</w:t>
      </w:r>
      <w:r w:rsidR="00EA7A48">
        <w:rPr>
          <w:rFonts w:ascii="Times New Roman" w:hAnsi="Times New Roman" w:cs="Times New Roman"/>
          <w:sz w:val="28"/>
          <w:szCs w:val="28"/>
        </w:rPr>
        <w:t>ТКО</w:t>
      </w:r>
      <w:r w:rsidR="00FF7426">
        <w:rPr>
          <w:rFonts w:ascii="Times New Roman" w:hAnsi="Times New Roman" w:cs="Times New Roman"/>
          <w:sz w:val="28"/>
          <w:szCs w:val="28"/>
        </w:rPr>
        <w:t>.</w:t>
      </w:r>
    </w:p>
    <w:p w:rsidR="00FF7426" w:rsidRDefault="00557CB2" w:rsidP="00557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F7426">
        <w:rPr>
          <w:rFonts w:ascii="Times New Roman" w:hAnsi="Times New Roman" w:cs="Times New Roman"/>
          <w:sz w:val="28"/>
          <w:szCs w:val="28"/>
        </w:rPr>
        <w:t xml:space="preserve">. О принятом решении </w:t>
      </w: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FF7426">
        <w:rPr>
          <w:rFonts w:ascii="Times New Roman" w:hAnsi="Times New Roman" w:cs="Times New Roman"/>
          <w:sz w:val="28"/>
          <w:szCs w:val="28"/>
        </w:rPr>
        <w:t xml:space="preserve"> уведомляет заявителя в срок, установленный </w:t>
      </w:r>
      <w:hyperlink w:anchor="Par1" w:history="1">
        <w:r w:rsidR="00FF7426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  <w:r w:rsidR="00FF7426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hyperlink w:anchor="Par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="00FF7426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="00FF742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решении об отказе в согласовании создания места (площадки) накопления </w:t>
      </w:r>
      <w:r w:rsidR="00EA7A48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в обязательном порядке указывается основание такого отказа.</w:t>
      </w:r>
    </w:p>
    <w:p w:rsidR="00FF7426" w:rsidRDefault="00557CB2" w:rsidP="00557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FF7426">
        <w:rPr>
          <w:rFonts w:ascii="Times New Roman" w:hAnsi="Times New Roman" w:cs="Times New Roman"/>
          <w:sz w:val="28"/>
          <w:szCs w:val="28"/>
        </w:rPr>
        <w:t xml:space="preserve">. После устранения основания отказа в согласовании создания места (площадки) накопления </w:t>
      </w:r>
      <w:r w:rsidR="00EA7A48">
        <w:rPr>
          <w:rFonts w:ascii="Times New Roman" w:hAnsi="Times New Roman" w:cs="Times New Roman"/>
          <w:sz w:val="28"/>
          <w:szCs w:val="28"/>
        </w:rPr>
        <w:t>ТКО</w:t>
      </w:r>
      <w:r w:rsidR="00FF7426">
        <w:rPr>
          <w:rFonts w:ascii="Times New Roman" w:hAnsi="Times New Roman" w:cs="Times New Roman"/>
          <w:sz w:val="28"/>
          <w:szCs w:val="28"/>
        </w:rPr>
        <w:t xml:space="preserve"> заявитель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="00FF7426">
        <w:rPr>
          <w:rFonts w:ascii="Times New Roman" w:hAnsi="Times New Roman" w:cs="Times New Roman"/>
          <w:sz w:val="28"/>
          <w:szCs w:val="28"/>
        </w:rPr>
        <w:t xml:space="preserve"> за согласованием создания места (площадки) накопления </w:t>
      </w:r>
      <w:r w:rsidR="00EA7A48">
        <w:rPr>
          <w:rFonts w:ascii="Times New Roman" w:hAnsi="Times New Roman" w:cs="Times New Roman"/>
          <w:sz w:val="28"/>
          <w:szCs w:val="28"/>
        </w:rPr>
        <w:t>ТКО</w:t>
      </w:r>
      <w:r w:rsidR="00FF7426">
        <w:rPr>
          <w:rFonts w:ascii="Times New Roman" w:hAnsi="Times New Roman" w:cs="Times New Roman"/>
          <w:sz w:val="28"/>
          <w:szCs w:val="28"/>
        </w:rPr>
        <w:t>.</w:t>
      </w:r>
    </w:p>
    <w:p w:rsidR="00036ACF" w:rsidRDefault="00036ACF" w:rsidP="00036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2112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место (площадка) накопления </w:t>
      </w:r>
      <w:r w:rsidR="00EA7A48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создано </w:t>
      </w:r>
      <w:r w:rsidR="00EA7A48">
        <w:rPr>
          <w:rFonts w:ascii="Times New Roman" w:hAnsi="Times New Roman" w:cs="Times New Roman"/>
          <w:sz w:val="28"/>
          <w:szCs w:val="28"/>
        </w:rPr>
        <w:t>администрацией Округа</w:t>
      </w:r>
      <w:r>
        <w:rPr>
          <w:rFonts w:ascii="Times New Roman" w:hAnsi="Times New Roman" w:cs="Times New Roman"/>
          <w:sz w:val="28"/>
          <w:szCs w:val="28"/>
        </w:rPr>
        <w:t xml:space="preserve">, сведения о таком месте (площадке) накопления </w:t>
      </w:r>
      <w:r w:rsidR="00EA7A48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подлежат включению уполномоченным органом в </w:t>
      </w:r>
      <w:r w:rsidR="00EA7A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 в срок не позднее 3 рабочих дней со дня принятия решения о его создании.</w:t>
      </w:r>
    </w:p>
    <w:p w:rsidR="00036ACF" w:rsidRDefault="00EA7A48" w:rsidP="00EA7A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6ACF">
        <w:rPr>
          <w:rFonts w:ascii="Times New Roman" w:hAnsi="Times New Roman" w:cs="Times New Roman"/>
          <w:sz w:val="28"/>
          <w:szCs w:val="28"/>
        </w:rPr>
        <w:t xml:space="preserve">. В случае если место (площадка) накопления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="00036ACF">
        <w:rPr>
          <w:rFonts w:ascii="Times New Roman" w:hAnsi="Times New Roman" w:cs="Times New Roman"/>
          <w:sz w:val="28"/>
          <w:szCs w:val="28"/>
        </w:rPr>
        <w:t xml:space="preserve"> создано заявителем, он обязан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="00036ACF">
        <w:rPr>
          <w:rFonts w:ascii="Times New Roman" w:hAnsi="Times New Roman" w:cs="Times New Roman"/>
          <w:sz w:val="28"/>
          <w:szCs w:val="28"/>
        </w:rPr>
        <w:t xml:space="preserve"> с заявкой о включении сведений о месте (площадке) накопления </w:t>
      </w:r>
      <w:r>
        <w:rPr>
          <w:rFonts w:ascii="Times New Roman" w:hAnsi="Times New Roman" w:cs="Times New Roman"/>
          <w:sz w:val="28"/>
          <w:szCs w:val="28"/>
        </w:rPr>
        <w:t xml:space="preserve">ТКО </w:t>
      </w:r>
      <w:r w:rsidR="00036A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6ACF">
        <w:rPr>
          <w:rFonts w:ascii="Times New Roman" w:hAnsi="Times New Roman" w:cs="Times New Roman"/>
          <w:sz w:val="28"/>
          <w:szCs w:val="28"/>
        </w:rPr>
        <w:t>еестр не позднее 3 рабочих дней со дня начала его использования</w:t>
      </w:r>
      <w:r w:rsidR="004B46DD" w:rsidRPr="004B46DD">
        <w:rPr>
          <w:rFonts w:ascii="Times New Roman" w:hAnsi="Times New Roman" w:cs="Times New Roman"/>
          <w:sz w:val="28"/>
          <w:szCs w:val="28"/>
        </w:rPr>
        <w:t xml:space="preserve"> </w:t>
      </w:r>
      <w:r w:rsidR="004B46DD">
        <w:rPr>
          <w:rFonts w:ascii="Times New Roman" w:hAnsi="Times New Roman" w:cs="Times New Roman"/>
          <w:sz w:val="28"/>
          <w:szCs w:val="28"/>
        </w:rPr>
        <w:t>по утвержденной форме (Приложение №3)</w:t>
      </w:r>
      <w:r w:rsidR="00036ACF">
        <w:rPr>
          <w:rFonts w:ascii="Times New Roman" w:hAnsi="Times New Roman" w:cs="Times New Roman"/>
          <w:sz w:val="28"/>
          <w:szCs w:val="28"/>
        </w:rPr>
        <w:t>.</w:t>
      </w:r>
      <w:r w:rsidR="004B4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ACF" w:rsidRDefault="00AE5A21" w:rsidP="004B46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6ACF">
        <w:rPr>
          <w:rFonts w:ascii="Times New Roman" w:hAnsi="Times New Roman" w:cs="Times New Roman"/>
          <w:sz w:val="28"/>
          <w:szCs w:val="28"/>
        </w:rPr>
        <w:t xml:space="preserve">. </w:t>
      </w:r>
      <w:r w:rsidR="004B46DD">
        <w:rPr>
          <w:rFonts w:ascii="Times New Roman" w:hAnsi="Times New Roman" w:cs="Times New Roman"/>
          <w:sz w:val="28"/>
          <w:szCs w:val="28"/>
        </w:rPr>
        <w:t>Срок</w:t>
      </w:r>
      <w:r w:rsidR="00036ACF">
        <w:rPr>
          <w:rFonts w:ascii="Times New Roman" w:hAnsi="Times New Roman" w:cs="Times New Roman"/>
          <w:sz w:val="28"/>
          <w:szCs w:val="28"/>
        </w:rPr>
        <w:t xml:space="preserve"> </w:t>
      </w:r>
      <w:r w:rsidR="004B46DD">
        <w:rPr>
          <w:rFonts w:ascii="Times New Roman" w:hAnsi="Times New Roman" w:cs="Times New Roman"/>
          <w:sz w:val="28"/>
          <w:szCs w:val="28"/>
        </w:rPr>
        <w:t>р</w:t>
      </w:r>
      <w:r w:rsidR="00036ACF">
        <w:rPr>
          <w:rFonts w:ascii="Times New Roman" w:hAnsi="Times New Roman" w:cs="Times New Roman"/>
          <w:sz w:val="28"/>
          <w:szCs w:val="28"/>
        </w:rPr>
        <w:t>ассмотрени</w:t>
      </w:r>
      <w:r w:rsidR="004B46DD">
        <w:rPr>
          <w:rFonts w:ascii="Times New Roman" w:hAnsi="Times New Roman" w:cs="Times New Roman"/>
          <w:sz w:val="28"/>
          <w:szCs w:val="28"/>
        </w:rPr>
        <w:t>я</w:t>
      </w:r>
      <w:r w:rsidR="00036ACF">
        <w:rPr>
          <w:rFonts w:ascii="Times New Roman" w:hAnsi="Times New Roman" w:cs="Times New Roman"/>
          <w:sz w:val="28"/>
          <w:szCs w:val="28"/>
        </w:rPr>
        <w:t xml:space="preserve"> заявки о включении сведений о месте (площадке) накопления </w:t>
      </w:r>
      <w:r w:rsidR="005B1C1E">
        <w:rPr>
          <w:rFonts w:ascii="Times New Roman" w:hAnsi="Times New Roman" w:cs="Times New Roman"/>
          <w:sz w:val="28"/>
          <w:szCs w:val="28"/>
        </w:rPr>
        <w:t>ТКО</w:t>
      </w:r>
      <w:r w:rsidR="00036ACF">
        <w:rPr>
          <w:rFonts w:ascii="Times New Roman" w:hAnsi="Times New Roman" w:cs="Times New Roman"/>
          <w:sz w:val="28"/>
          <w:szCs w:val="28"/>
        </w:rPr>
        <w:t xml:space="preserve"> в </w:t>
      </w:r>
      <w:r w:rsidR="005B1C1E">
        <w:rPr>
          <w:rFonts w:ascii="Times New Roman" w:hAnsi="Times New Roman" w:cs="Times New Roman"/>
          <w:sz w:val="28"/>
          <w:szCs w:val="28"/>
        </w:rPr>
        <w:t>Р</w:t>
      </w:r>
      <w:r w:rsidR="00036ACF">
        <w:rPr>
          <w:rFonts w:ascii="Times New Roman" w:hAnsi="Times New Roman" w:cs="Times New Roman"/>
          <w:sz w:val="28"/>
          <w:szCs w:val="28"/>
        </w:rPr>
        <w:t>еестр осуществляется в течение 10 рабочих дней со дня ее получения.</w:t>
      </w:r>
    </w:p>
    <w:p w:rsidR="00036ACF" w:rsidRDefault="00032FA9" w:rsidP="0003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36AC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заявки о включении сведений о месте (площадке) накопления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="00036AC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6ACF">
        <w:rPr>
          <w:rFonts w:ascii="Times New Roman" w:hAnsi="Times New Roman" w:cs="Times New Roman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  <w:t>администрация Округа</w:t>
      </w:r>
      <w:r w:rsidR="00036ACF">
        <w:rPr>
          <w:rFonts w:ascii="Times New Roman" w:hAnsi="Times New Roman" w:cs="Times New Roman"/>
          <w:sz w:val="28"/>
          <w:szCs w:val="28"/>
        </w:rPr>
        <w:t xml:space="preserve"> принимает решение о включении сведений о месте (площадке) накопления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="00036AC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6ACF">
        <w:rPr>
          <w:rFonts w:ascii="Times New Roman" w:hAnsi="Times New Roman" w:cs="Times New Roman"/>
          <w:sz w:val="28"/>
          <w:szCs w:val="28"/>
        </w:rPr>
        <w:t xml:space="preserve">еестр или об отказе во включении таких сведений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6ACF">
        <w:rPr>
          <w:rFonts w:ascii="Times New Roman" w:hAnsi="Times New Roman" w:cs="Times New Roman"/>
          <w:sz w:val="28"/>
          <w:szCs w:val="28"/>
        </w:rPr>
        <w:t>еестр.</w:t>
      </w:r>
    </w:p>
    <w:p w:rsidR="00036ACF" w:rsidRDefault="00032FA9" w:rsidP="0003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36ACF">
        <w:rPr>
          <w:rFonts w:ascii="Times New Roman" w:hAnsi="Times New Roman" w:cs="Times New Roman"/>
          <w:sz w:val="28"/>
          <w:szCs w:val="28"/>
        </w:rPr>
        <w:t xml:space="preserve">. Решение об отказе во включении сведений о месте (площадке) накопления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="00036AC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6ACF">
        <w:rPr>
          <w:rFonts w:ascii="Times New Roman" w:hAnsi="Times New Roman" w:cs="Times New Roman"/>
          <w:sz w:val="28"/>
          <w:szCs w:val="28"/>
        </w:rPr>
        <w:t>еестр принимается в следующих случаях:</w:t>
      </w:r>
    </w:p>
    <w:p w:rsidR="00036ACF" w:rsidRDefault="00036ACF" w:rsidP="0003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несоответствие заявки о включении сведений о месте (площадке) накопления </w:t>
      </w:r>
      <w:r w:rsidR="00032FA9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32FA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 установленной форме;</w:t>
      </w:r>
    </w:p>
    <w:p w:rsidR="00036ACF" w:rsidRDefault="00036ACF" w:rsidP="0003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наличие в заявке о включении сведений о месте (площадке) накопления </w:t>
      </w:r>
      <w:r w:rsidR="00032FA9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32FA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 недостоверной информации;</w:t>
      </w:r>
    </w:p>
    <w:p w:rsidR="00036ACF" w:rsidRDefault="00036ACF" w:rsidP="00032F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отсутствие согласования </w:t>
      </w:r>
      <w:r w:rsidR="00032FA9">
        <w:rPr>
          <w:rFonts w:ascii="Times New Roman" w:hAnsi="Times New Roman" w:cs="Times New Roman"/>
          <w:sz w:val="28"/>
          <w:szCs w:val="28"/>
        </w:rPr>
        <w:t>администрации Округа</w:t>
      </w:r>
      <w:r>
        <w:rPr>
          <w:rFonts w:ascii="Times New Roman" w:hAnsi="Times New Roman" w:cs="Times New Roman"/>
          <w:sz w:val="28"/>
          <w:szCs w:val="28"/>
        </w:rPr>
        <w:t xml:space="preserve"> создания места (площадки) накопления </w:t>
      </w:r>
      <w:r w:rsidR="00032FA9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ACF" w:rsidRDefault="000A38CE" w:rsidP="00A55B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36ACF">
        <w:rPr>
          <w:rFonts w:ascii="Times New Roman" w:hAnsi="Times New Roman" w:cs="Times New Roman"/>
          <w:sz w:val="28"/>
          <w:szCs w:val="28"/>
        </w:rPr>
        <w:t xml:space="preserve">. </w:t>
      </w:r>
      <w:r w:rsidR="00D60127">
        <w:rPr>
          <w:rFonts w:ascii="Times New Roman" w:hAnsi="Times New Roman" w:cs="Times New Roman"/>
          <w:sz w:val="28"/>
          <w:szCs w:val="28"/>
        </w:rPr>
        <w:t xml:space="preserve">О принятом решении администрация Округа уведомляет заявителя </w:t>
      </w:r>
      <w:r w:rsidR="00A55B44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его принятия. </w:t>
      </w:r>
      <w:r w:rsidR="00036ACF">
        <w:rPr>
          <w:rFonts w:ascii="Times New Roman" w:hAnsi="Times New Roman" w:cs="Times New Roman"/>
          <w:sz w:val="28"/>
          <w:szCs w:val="28"/>
        </w:rPr>
        <w:t xml:space="preserve">В решении об отказе во </w:t>
      </w:r>
      <w:r w:rsidR="00036ACF">
        <w:rPr>
          <w:rFonts w:ascii="Times New Roman" w:hAnsi="Times New Roman" w:cs="Times New Roman"/>
          <w:sz w:val="28"/>
          <w:szCs w:val="28"/>
        </w:rPr>
        <w:lastRenderedPageBreak/>
        <w:t xml:space="preserve">включении сведений о месте (площадке) накопления </w:t>
      </w:r>
      <w:r w:rsidR="00A55B44">
        <w:rPr>
          <w:rFonts w:ascii="Times New Roman" w:hAnsi="Times New Roman" w:cs="Times New Roman"/>
          <w:sz w:val="28"/>
          <w:szCs w:val="28"/>
        </w:rPr>
        <w:t>ТКО</w:t>
      </w:r>
      <w:r w:rsidR="00036ACF">
        <w:rPr>
          <w:rFonts w:ascii="Times New Roman" w:hAnsi="Times New Roman" w:cs="Times New Roman"/>
          <w:sz w:val="28"/>
          <w:szCs w:val="28"/>
        </w:rPr>
        <w:t xml:space="preserve"> в </w:t>
      </w:r>
      <w:r w:rsidR="00A55B44">
        <w:rPr>
          <w:rFonts w:ascii="Times New Roman" w:hAnsi="Times New Roman" w:cs="Times New Roman"/>
          <w:sz w:val="28"/>
          <w:szCs w:val="28"/>
        </w:rPr>
        <w:t>Р</w:t>
      </w:r>
      <w:r w:rsidR="00036ACF">
        <w:rPr>
          <w:rFonts w:ascii="Times New Roman" w:hAnsi="Times New Roman" w:cs="Times New Roman"/>
          <w:sz w:val="28"/>
          <w:szCs w:val="28"/>
        </w:rPr>
        <w:t>еестр в обязательном порядке указывается основание такого отказа.</w:t>
      </w:r>
    </w:p>
    <w:p w:rsidR="00036ACF" w:rsidRDefault="00E16D8C" w:rsidP="005D2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"/>
      <w:bookmarkEnd w:id="7"/>
      <w:r>
        <w:rPr>
          <w:rFonts w:ascii="Times New Roman" w:hAnsi="Times New Roman" w:cs="Times New Roman"/>
          <w:sz w:val="28"/>
          <w:szCs w:val="28"/>
        </w:rPr>
        <w:t>15</w:t>
      </w:r>
      <w:r w:rsidR="00036ACF">
        <w:rPr>
          <w:rFonts w:ascii="Times New Roman" w:hAnsi="Times New Roman" w:cs="Times New Roman"/>
          <w:sz w:val="28"/>
          <w:szCs w:val="28"/>
        </w:rPr>
        <w:t xml:space="preserve">. После устранения основания отказа, но не позднее 30 дней со дня получения решения об отказе во включении сведений о месте (площадке) накопления </w:t>
      </w:r>
      <w:r>
        <w:rPr>
          <w:rFonts w:ascii="Times New Roman" w:hAnsi="Times New Roman" w:cs="Times New Roman"/>
          <w:sz w:val="28"/>
          <w:szCs w:val="28"/>
        </w:rPr>
        <w:t xml:space="preserve">ТКО </w:t>
      </w:r>
      <w:r w:rsidR="00036A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6ACF">
        <w:rPr>
          <w:rFonts w:ascii="Times New Roman" w:hAnsi="Times New Roman" w:cs="Times New Roman"/>
          <w:sz w:val="28"/>
          <w:szCs w:val="28"/>
        </w:rPr>
        <w:t xml:space="preserve">еестр заявитель вправе повторно обратиться в </w:t>
      </w:r>
      <w:r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="00036ACF">
        <w:rPr>
          <w:rFonts w:ascii="Times New Roman" w:hAnsi="Times New Roman" w:cs="Times New Roman"/>
          <w:sz w:val="28"/>
          <w:szCs w:val="28"/>
        </w:rPr>
        <w:t xml:space="preserve"> с заявкой о включении сведений о месте (площадке) накопления </w:t>
      </w:r>
      <w:r>
        <w:rPr>
          <w:rFonts w:ascii="Times New Roman" w:hAnsi="Times New Roman" w:cs="Times New Roman"/>
          <w:sz w:val="28"/>
          <w:szCs w:val="28"/>
        </w:rPr>
        <w:t>ТКО</w:t>
      </w:r>
      <w:r w:rsidR="00036AC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6ACF">
        <w:rPr>
          <w:rFonts w:ascii="Times New Roman" w:hAnsi="Times New Roman" w:cs="Times New Roman"/>
          <w:sz w:val="28"/>
          <w:szCs w:val="28"/>
        </w:rPr>
        <w:t xml:space="preserve">еестр. Заявка, поступившая повторно, рассматривается в порядке и сроки, которые установлены </w:t>
      </w:r>
      <w:hyperlink w:anchor="Par2" w:history="1">
        <w:r w:rsidR="00036AC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>11</w:t>
      </w:r>
      <w:r w:rsidR="00036AC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036ACF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36AC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="00036ACF">
        <w:rPr>
          <w:rFonts w:ascii="Times New Roman" w:hAnsi="Times New Roman" w:cs="Times New Roman"/>
          <w:sz w:val="28"/>
          <w:szCs w:val="28"/>
        </w:rPr>
        <w:t>.</w:t>
      </w:r>
    </w:p>
    <w:p w:rsidR="00036ACF" w:rsidRDefault="00E16D8C" w:rsidP="00E16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36ACF">
        <w:rPr>
          <w:rFonts w:ascii="Times New Roman" w:hAnsi="Times New Roman" w:cs="Times New Roman"/>
          <w:sz w:val="28"/>
          <w:szCs w:val="28"/>
        </w:rPr>
        <w:t xml:space="preserve">. Заявитель обязан сообщать в </w:t>
      </w:r>
      <w:r>
        <w:rPr>
          <w:rFonts w:ascii="Times New Roman" w:hAnsi="Times New Roman" w:cs="Times New Roman"/>
          <w:sz w:val="28"/>
          <w:szCs w:val="28"/>
        </w:rPr>
        <w:t>администрацию Округа</w:t>
      </w:r>
      <w:r w:rsidR="00036ACF">
        <w:rPr>
          <w:rFonts w:ascii="Times New Roman" w:hAnsi="Times New Roman" w:cs="Times New Roman"/>
          <w:sz w:val="28"/>
          <w:szCs w:val="28"/>
        </w:rPr>
        <w:t xml:space="preserve"> о любых изменениях сведений, содержащихся в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36ACF">
        <w:rPr>
          <w:rFonts w:ascii="Times New Roman" w:hAnsi="Times New Roman" w:cs="Times New Roman"/>
          <w:sz w:val="28"/>
          <w:szCs w:val="28"/>
        </w:rPr>
        <w:t>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9E2112" w:rsidRDefault="009E2112" w:rsidP="00557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D1C" w:rsidRDefault="00C12D1C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6D8C" w:rsidRDefault="00E16D8C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16D8C" w:rsidRDefault="00E16D8C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96BC9" w:rsidRPr="009A0AAD" w:rsidRDefault="00F96BC9" w:rsidP="00F96BC9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F96BC9" w:rsidRPr="009A0AAD" w:rsidRDefault="00F96BC9" w:rsidP="00F96BC9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  <w:t>к постановлению администрации</w:t>
      </w:r>
    </w:p>
    <w:p w:rsidR="00F96BC9" w:rsidRPr="009A0AAD" w:rsidRDefault="00F96BC9" w:rsidP="00F96BC9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  <w:t>муниципального образования</w:t>
      </w:r>
    </w:p>
    <w:p w:rsidR="00F96BC9" w:rsidRPr="009A0AAD" w:rsidRDefault="00F96BC9" w:rsidP="00F96BC9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9A0AAD">
        <w:rPr>
          <w:sz w:val="28"/>
          <w:szCs w:val="28"/>
        </w:rPr>
        <w:t xml:space="preserve">Светлогорский </w:t>
      </w:r>
      <w:r>
        <w:rPr>
          <w:sz w:val="28"/>
          <w:szCs w:val="28"/>
        </w:rPr>
        <w:t>городской округ»</w:t>
      </w:r>
    </w:p>
    <w:p w:rsidR="00F96BC9" w:rsidRPr="009A0AAD" w:rsidRDefault="00F96BC9" w:rsidP="00F96BC9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E0030">
        <w:rPr>
          <w:sz w:val="28"/>
          <w:szCs w:val="28"/>
        </w:rPr>
        <w:t>от «</w:t>
      </w:r>
      <w:r w:rsidR="00AE0030">
        <w:rPr>
          <w:sz w:val="28"/>
          <w:szCs w:val="28"/>
          <w:u w:val="single"/>
        </w:rPr>
        <w:t>15</w:t>
      </w:r>
      <w:r w:rsidR="00AE0030">
        <w:rPr>
          <w:sz w:val="28"/>
          <w:szCs w:val="28"/>
        </w:rPr>
        <w:t xml:space="preserve">» </w:t>
      </w:r>
      <w:r w:rsidR="00AE0030">
        <w:rPr>
          <w:sz w:val="28"/>
          <w:szCs w:val="28"/>
          <w:u w:val="single"/>
        </w:rPr>
        <w:t>января</w:t>
      </w:r>
      <w:r w:rsidR="00AE0030" w:rsidRPr="009A0AAD">
        <w:rPr>
          <w:sz w:val="28"/>
          <w:szCs w:val="28"/>
        </w:rPr>
        <w:t xml:space="preserve"> 201</w:t>
      </w:r>
      <w:r w:rsidR="00AE0030">
        <w:rPr>
          <w:sz w:val="28"/>
          <w:szCs w:val="28"/>
        </w:rPr>
        <w:t>9</w:t>
      </w:r>
      <w:r w:rsidR="00AE0030" w:rsidRPr="009A0AAD">
        <w:rPr>
          <w:sz w:val="28"/>
          <w:szCs w:val="28"/>
        </w:rPr>
        <w:t xml:space="preserve"> года №</w:t>
      </w:r>
      <w:r w:rsidR="00AE0030">
        <w:rPr>
          <w:sz w:val="28"/>
          <w:szCs w:val="28"/>
        </w:rPr>
        <w:t xml:space="preserve"> 53</w:t>
      </w:r>
    </w:p>
    <w:p w:rsidR="00F96BC9" w:rsidRDefault="00F96BC9" w:rsidP="00F96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C71" w:rsidRPr="00283C71" w:rsidRDefault="00283C71" w:rsidP="00283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C7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283C71" w:rsidRDefault="00283C71" w:rsidP="00283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C71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</w:p>
    <w:p w:rsidR="00283C71" w:rsidRDefault="00283C71" w:rsidP="00283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12D53" w:rsidRDefault="00A12D53" w:rsidP="00283C7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A7127" w:rsidRDefault="00EA7127" w:rsidP="00283C71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A7127" w:rsidRDefault="00EA7127" w:rsidP="00283C7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7127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EA7127">
        <w:rPr>
          <w:rFonts w:ascii="Times New Roman" w:hAnsi="Times New Roman" w:cs="Times New Roman"/>
          <w:sz w:val="16"/>
          <w:szCs w:val="16"/>
        </w:rPr>
        <w:t xml:space="preserve">руководителя </w:t>
      </w:r>
      <w:r w:rsidR="00283C71" w:rsidRPr="00EA7127">
        <w:rPr>
          <w:rFonts w:ascii="Times New Roman" w:hAnsi="Times New Roman" w:cs="Times New Roman"/>
          <w:sz w:val="16"/>
          <w:szCs w:val="16"/>
        </w:rPr>
        <w:t xml:space="preserve"> </w:t>
      </w:r>
      <w:r w:rsidRPr="00EA7127">
        <w:rPr>
          <w:rFonts w:ascii="Times New Roman" w:hAnsi="Times New Roman" w:cs="Times New Roman"/>
          <w:sz w:val="16"/>
          <w:szCs w:val="16"/>
        </w:rPr>
        <w:t>юридического</w:t>
      </w:r>
      <w:proofErr w:type="gramEnd"/>
      <w:r w:rsidRPr="00EA7127">
        <w:rPr>
          <w:rFonts w:ascii="Times New Roman" w:hAnsi="Times New Roman" w:cs="Times New Roman"/>
          <w:sz w:val="16"/>
          <w:szCs w:val="16"/>
        </w:rPr>
        <w:t xml:space="preserve"> лица,</w:t>
      </w:r>
    </w:p>
    <w:p w:rsidR="00EA7127" w:rsidRDefault="00EA7127" w:rsidP="00283C7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7127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предпринимателя, физического лица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EA7127" w:rsidRDefault="00EA7127" w:rsidP="00283C7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наименование юридического лица, ИНН,</w:t>
      </w:r>
    </w:p>
    <w:p w:rsidR="002521F1" w:rsidRPr="00EA7127" w:rsidRDefault="00EA7127" w:rsidP="00283C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адрес, номер телефона</w:t>
      </w:r>
      <w:r w:rsidR="00283C71" w:rsidRPr="00EA71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521F1" w:rsidRPr="009A0AAD" w:rsidRDefault="002521F1" w:rsidP="00F96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BC9" w:rsidRPr="001A7C15" w:rsidRDefault="00F96BC9" w:rsidP="00F96BC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96BC9" w:rsidRDefault="00F96BC9" w:rsidP="00F96BC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72678C">
        <w:rPr>
          <w:rFonts w:ascii="Times New Roman" w:hAnsi="Times New Roman" w:cs="Times New Roman"/>
          <w:b/>
          <w:bCs/>
          <w:sz w:val="28"/>
          <w:szCs w:val="28"/>
        </w:rPr>
        <w:t>согласовани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72678C">
        <w:rPr>
          <w:rFonts w:ascii="Times New Roman" w:hAnsi="Times New Roman" w:cs="Times New Roman"/>
          <w:b/>
          <w:bCs/>
          <w:sz w:val="28"/>
          <w:szCs w:val="28"/>
        </w:rPr>
        <w:t xml:space="preserve"> создания места (площадки) накопления</w:t>
      </w:r>
      <w:r w:rsidRPr="0072678C">
        <w:rPr>
          <w:rFonts w:ascii="Times New Roman" w:hAnsi="Times New Roman" w:cs="Times New Roman"/>
          <w:b/>
          <w:sz w:val="28"/>
          <w:szCs w:val="28"/>
        </w:rPr>
        <w:t xml:space="preserve"> твердых коммунальных отходов на территории муниципального образования «Светлогорский городской округ»</w:t>
      </w:r>
    </w:p>
    <w:p w:rsidR="002521F1" w:rsidRPr="0072678C" w:rsidRDefault="002521F1" w:rsidP="00F96BC9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1F1" w:rsidRPr="00AE3A0A" w:rsidRDefault="002521F1" w:rsidP="002521F1">
      <w:pPr>
        <w:spacing w:after="0" w:line="240" w:lineRule="auto"/>
        <w:ind w:right="-7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 xml:space="preserve">Прошу согласовать создание </w:t>
      </w:r>
      <w:r w:rsidRPr="00AE3A0A">
        <w:rPr>
          <w:rFonts w:ascii="Times New Roman" w:hAnsi="Times New Roman" w:cs="Times New Roman"/>
          <w:sz w:val="28"/>
          <w:szCs w:val="28"/>
        </w:rPr>
        <w:t xml:space="preserve">места (площадки) накопления твёрдых коммунальных отходов на территории </w:t>
      </w:r>
      <w:r w:rsidR="009B51D4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  <w:r w:rsidRPr="00AE3A0A">
        <w:rPr>
          <w:rFonts w:ascii="Times New Roman" w:hAnsi="Times New Roman" w:cs="Times New Roman"/>
          <w:sz w:val="28"/>
          <w:szCs w:val="28"/>
        </w:rPr>
        <w:t>:</w:t>
      </w:r>
    </w:p>
    <w:p w:rsidR="002521F1" w:rsidRPr="00AE3A0A" w:rsidRDefault="002521F1" w:rsidP="002521F1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hAnsi="Times New Roman" w:cs="Times New Roman"/>
          <w:sz w:val="28"/>
          <w:szCs w:val="28"/>
        </w:rPr>
        <w:t>1.</w:t>
      </w:r>
      <w:r w:rsidRPr="00AE3A0A">
        <w:rPr>
          <w:rFonts w:ascii="Times New Roman" w:hAnsi="Times New Roman" w:cs="Times New Roman"/>
          <w:sz w:val="28"/>
          <w:szCs w:val="28"/>
        </w:rPr>
        <w:tab/>
        <w:t>Данные о предполагаемом нахождении места (площадки) накопления ТКО:</w:t>
      </w:r>
    </w:p>
    <w:p w:rsidR="002521F1" w:rsidRPr="00AE3A0A" w:rsidRDefault="002521F1" w:rsidP="002521F1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hAnsi="Times New Roman" w:cs="Times New Roman"/>
          <w:sz w:val="28"/>
          <w:szCs w:val="28"/>
        </w:rPr>
        <w:t>1.1.</w:t>
      </w:r>
      <w:r w:rsidRPr="00AE3A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3A0A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AE3A0A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521F1" w:rsidRPr="00AE3A0A" w:rsidRDefault="002521F1" w:rsidP="002521F1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hAnsi="Times New Roman" w:cs="Times New Roman"/>
          <w:sz w:val="28"/>
          <w:szCs w:val="28"/>
        </w:rPr>
        <w:t>1.2.</w:t>
      </w:r>
      <w:r w:rsidRPr="00AE3A0A">
        <w:rPr>
          <w:rFonts w:ascii="Times New Roman" w:hAnsi="Times New Roman" w:cs="Times New Roman"/>
          <w:sz w:val="28"/>
          <w:szCs w:val="28"/>
        </w:rPr>
        <w:tab/>
        <w:t xml:space="preserve">Географические </w:t>
      </w:r>
      <w:proofErr w:type="gramStart"/>
      <w:r w:rsidRPr="00AE3A0A">
        <w:rPr>
          <w:rFonts w:ascii="Times New Roman" w:hAnsi="Times New Roman" w:cs="Times New Roman"/>
          <w:sz w:val="28"/>
          <w:szCs w:val="28"/>
        </w:rPr>
        <w:t>координаты:_</w:t>
      </w:r>
      <w:proofErr w:type="gramEnd"/>
      <w:r w:rsidRPr="00AE3A0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521F1" w:rsidRPr="00AE3A0A" w:rsidRDefault="002521F1" w:rsidP="002521F1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2.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</w:r>
      <w:r w:rsidRPr="00AE3A0A">
        <w:rPr>
          <w:rFonts w:ascii="Times New Roman" w:hAnsi="Times New Roman" w:cs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2521F1" w:rsidRPr="00AE3A0A" w:rsidRDefault="002521F1" w:rsidP="002521F1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hAnsi="Times New Roman" w:cs="Times New Roman"/>
          <w:sz w:val="28"/>
          <w:szCs w:val="28"/>
        </w:rPr>
        <w:t>2.1.</w:t>
      </w:r>
      <w:r w:rsidRPr="00AE3A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3A0A">
        <w:rPr>
          <w:rFonts w:ascii="Times New Roman" w:hAnsi="Times New Roman" w:cs="Times New Roman"/>
          <w:sz w:val="28"/>
          <w:szCs w:val="28"/>
        </w:rPr>
        <w:t>покрытие:_</w:t>
      </w:r>
      <w:proofErr w:type="gramEnd"/>
      <w:r w:rsidRPr="00AE3A0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521F1" w:rsidRPr="00AE3A0A" w:rsidRDefault="002521F1" w:rsidP="002521F1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hAnsi="Times New Roman" w:cs="Times New Roman"/>
          <w:sz w:val="28"/>
          <w:szCs w:val="28"/>
        </w:rPr>
        <w:t>2.2.</w:t>
      </w:r>
      <w:r w:rsidRPr="00AE3A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3A0A">
        <w:rPr>
          <w:rFonts w:ascii="Times New Roman" w:hAnsi="Times New Roman" w:cs="Times New Roman"/>
          <w:sz w:val="28"/>
          <w:szCs w:val="28"/>
        </w:rPr>
        <w:t>площадь:_</w:t>
      </w:r>
      <w:proofErr w:type="gramEnd"/>
      <w:r w:rsidRPr="00AE3A0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521F1" w:rsidRDefault="002521F1" w:rsidP="00DC36DC">
      <w:pPr>
        <w:widowControl w:val="0"/>
        <w:adjustRightInd w:val="0"/>
        <w:spacing w:after="0" w:line="240" w:lineRule="auto"/>
        <w:ind w:left="-66" w:right="-52" w:firstLine="774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hAnsi="Times New Roman" w:cs="Times New Roman"/>
          <w:sz w:val="28"/>
          <w:szCs w:val="28"/>
        </w:rPr>
        <w:t>2.3.</w:t>
      </w:r>
      <w:r w:rsidRPr="00AE3A0A">
        <w:rPr>
          <w:rFonts w:ascii="Times New Roman" w:hAnsi="Times New Roman" w:cs="Times New Roman"/>
          <w:sz w:val="28"/>
          <w:szCs w:val="28"/>
        </w:rPr>
        <w:tab/>
        <w:t>количество планируемых к размещению контейнеров и бункеров с указанием их</w:t>
      </w:r>
      <w:r w:rsidR="00C53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377F">
        <w:rPr>
          <w:rFonts w:ascii="Times New Roman" w:hAnsi="Times New Roman" w:cs="Times New Roman"/>
          <w:sz w:val="28"/>
          <w:szCs w:val="28"/>
        </w:rPr>
        <w:t>о</w:t>
      </w:r>
      <w:r w:rsidRPr="00AE3A0A">
        <w:rPr>
          <w:rFonts w:ascii="Times New Roman" w:hAnsi="Times New Roman" w:cs="Times New Roman"/>
          <w:sz w:val="28"/>
          <w:szCs w:val="28"/>
        </w:rPr>
        <w:t>бъема:_</w:t>
      </w:r>
      <w:proofErr w:type="gramEnd"/>
      <w:r w:rsidRPr="00AE3A0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5377F" w:rsidRPr="00AE3A0A" w:rsidRDefault="00C5377F" w:rsidP="00DC36DC">
      <w:pPr>
        <w:widowControl w:val="0"/>
        <w:adjustRightInd w:val="0"/>
        <w:spacing w:after="0" w:line="240" w:lineRule="auto"/>
        <w:ind w:left="-66" w:right="-52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ограждения:_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521F1" w:rsidRPr="00AE3A0A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3.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>Данные о собственнике планируемого места (площадки) накопления ТКО:</w:t>
      </w:r>
    </w:p>
    <w:p w:rsidR="002521F1" w:rsidRPr="00AE3A0A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3.1.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для ЮЛ: </w:t>
      </w:r>
    </w:p>
    <w:p w:rsidR="002521F1" w:rsidRPr="00AE3A0A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полное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наименование:_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 </w:t>
      </w:r>
    </w:p>
    <w:p w:rsidR="002521F1" w:rsidRPr="00AE3A0A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ОГРН записи в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ЕГРЮЛ:_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</w:t>
      </w:r>
    </w:p>
    <w:p w:rsidR="00C5377F" w:rsidRPr="00AE3A0A" w:rsidRDefault="002521F1" w:rsidP="00C537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фактический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адрес:_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2521F1" w:rsidRPr="00AE3A0A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3.2.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для ИП: </w:t>
      </w:r>
    </w:p>
    <w:p w:rsidR="002521F1" w:rsidRPr="00AE3A0A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="00172D7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Ф.И.О.:_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2521F1" w:rsidRPr="00AE3A0A" w:rsidRDefault="002521F1" w:rsidP="002521F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ОГРН записи в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ЕГРИП:_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2521F1" w:rsidRDefault="002521F1" w:rsidP="002521F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адрес регистрации по месту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жительства:_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C5377F" w:rsidRPr="00AE3A0A" w:rsidRDefault="00C5377F" w:rsidP="002521F1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2521F1" w:rsidRPr="00AE3A0A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3.3.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для ФЛ: </w:t>
      </w:r>
    </w:p>
    <w:p w:rsidR="002521F1" w:rsidRPr="00AE3A0A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="00172D7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Ф.И.О.:_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2521F1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серия, номер и дата выдачи паспорта или иного документа, удостоверяющего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личность:_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C5377F" w:rsidRPr="00AE3A0A" w:rsidRDefault="00C5377F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2521F1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адрес регистрации по месту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жительства:_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C5377F" w:rsidRPr="00AE3A0A" w:rsidRDefault="00C5377F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2521F1" w:rsidRPr="00AE3A0A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контактные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данные:_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2521F1" w:rsidRPr="00AE3A0A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4.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2521F1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4.1.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сведения об одном или нескольких объектах капитального строительства, территории (части территории) </w:t>
      </w:r>
      <w:r w:rsidR="00C5377F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E3A0A">
        <w:rPr>
          <w:rFonts w:ascii="Times New Roman" w:eastAsia="Calibri" w:hAnsi="Times New Roman" w:cs="Times New Roman"/>
          <w:sz w:val="28"/>
          <w:szCs w:val="28"/>
        </w:rPr>
        <w:t>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</w:t>
      </w:r>
    </w:p>
    <w:p w:rsidR="00C5377F" w:rsidRPr="00AE3A0A" w:rsidRDefault="00C5377F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1F1" w:rsidRPr="00AE3A0A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F1" w:rsidRPr="00AE3A0A" w:rsidRDefault="002521F1" w:rsidP="002521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К заявке прилагается:</w:t>
      </w:r>
    </w:p>
    <w:p w:rsidR="002521F1" w:rsidRPr="00AE3A0A" w:rsidRDefault="002521F1" w:rsidP="002521F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1.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</w:r>
      <w:r w:rsidRPr="00AE3A0A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2521F1" w:rsidRPr="00AE3A0A" w:rsidRDefault="002521F1" w:rsidP="00252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F1" w:rsidRPr="00AE3A0A" w:rsidRDefault="002521F1" w:rsidP="00252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ab/>
        <w:t>Заявитель подтверждает подлинность и достоверность представленных сведений и документов.</w:t>
      </w:r>
    </w:p>
    <w:p w:rsidR="002521F1" w:rsidRPr="00AE3A0A" w:rsidRDefault="002521F1" w:rsidP="00252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F1" w:rsidRPr="00AE3A0A" w:rsidRDefault="002521F1" w:rsidP="002521F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3A0A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2521F1" w:rsidRPr="00AE3A0A" w:rsidRDefault="002521F1" w:rsidP="00252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21F1" w:rsidRPr="00AE3A0A" w:rsidRDefault="002521F1" w:rsidP="002521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«___» ___________ 20__ года                                 _________________/ __________/</w:t>
      </w:r>
    </w:p>
    <w:p w:rsidR="002521F1" w:rsidRDefault="002521F1" w:rsidP="002521F1">
      <w:pPr>
        <w:jc w:val="both"/>
      </w:pPr>
    </w:p>
    <w:p w:rsidR="00F96BC9" w:rsidRDefault="00F96BC9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A54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A54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A54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A54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A54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0F3A" w:rsidRDefault="00190F3A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0F3A" w:rsidRDefault="00190F3A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0F3A" w:rsidRDefault="00190F3A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0F3A" w:rsidRDefault="00190F3A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0F3A" w:rsidRDefault="00190F3A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A54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A54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A54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A54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A54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A54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75A54" w:rsidRPr="009A0AAD" w:rsidRDefault="00975A54" w:rsidP="00975A54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:rsidR="00975A54" w:rsidRPr="009A0AAD" w:rsidRDefault="00975A54" w:rsidP="00975A54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  <w:t>к постановлению администрации</w:t>
      </w:r>
    </w:p>
    <w:p w:rsidR="00975A54" w:rsidRPr="009A0AAD" w:rsidRDefault="00975A54" w:rsidP="00975A54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  <w:t>муниципального образования</w:t>
      </w:r>
    </w:p>
    <w:p w:rsidR="00975A54" w:rsidRPr="009A0AAD" w:rsidRDefault="00975A54" w:rsidP="00975A54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 w:rsidRPr="009A0AAD">
        <w:rPr>
          <w:sz w:val="28"/>
          <w:szCs w:val="28"/>
        </w:rPr>
        <w:tab/>
      </w:r>
      <w:r>
        <w:rPr>
          <w:sz w:val="28"/>
          <w:szCs w:val="28"/>
        </w:rPr>
        <w:t>«</w:t>
      </w:r>
      <w:r w:rsidRPr="009A0AAD">
        <w:rPr>
          <w:sz w:val="28"/>
          <w:szCs w:val="28"/>
        </w:rPr>
        <w:t xml:space="preserve">Светлогорский </w:t>
      </w:r>
      <w:r>
        <w:rPr>
          <w:sz w:val="28"/>
          <w:szCs w:val="28"/>
        </w:rPr>
        <w:t>городской округ»</w:t>
      </w:r>
    </w:p>
    <w:p w:rsidR="00975A54" w:rsidRDefault="00975A54" w:rsidP="00AE0030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AE0030">
        <w:rPr>
          <w:sz w:val="28"/>
          <w:szCs w:val="28"/>
        </w:rPr>
        <w:t>от «</w:t>
      </w:r>
      <w:r w:rsidR="00AE0030">
        <w:rPr>
          <w:sz w:val="28"/>
          <w:szCs w:val="28"/>
          <w:u w:val="single"/>
        </w:rPr>
        <w:t>15</w:t>
      </w:r>
      <w:r w:rsidR="00AE0030">
        <w:rPr>
          <w:sz w:val="28"/>
          <w:szCs w:val="28"/>
        </w:rPr>
        <w:t xml:space="preserve">» </w:t>
      </w:r>
      <w:r w:rsidR="00AE0030">
        <w:rPr>
          <w:sz w:val="28"/>
          <w:szCs w:val="28"/>
          <w:u w:val="single"/>
        </w:rPr>
        <w:t>января</w:t>
      </w:r>
      <w:r w:rsidR="00AE0030" w:rsidRPr="009A0AAD">
        <w:rPr>
          <w:sz w:val="28"/>
          <w:szCs w:val="28"/>
        </w:rPr>
        <w:t xml:space="preserve"> 201</w:t>
      </w:r>
      <w:r w:rsidR="00AE0030">
        <w:rPr>
          <w:sz w:val="28"/>
          <w:szCs w:val="28"/>
        </w:rPr>
        <w:t>9</w:t>
      </w:r>
      <w:r w:rsidR="00AE0030" w:rsidRPr="009A0AAD">
        <w:rPr>
          <w:sz w:val="28"/>
          <w:szCs w:val="28"/>
        </w:rPr>
        <w:t xml:space="preserve"> года №</w:t>
      </w:r>
      <w:r w:rsidR="00AE0030">
        <w:rPr>
          <w:sz w:val="28"/>
          <w:szCs w:val="28"/>
        </w:rPr>
        <w:t xml:space="preserve"> 53</w:t>
      </w:r>
    </w:p>
    <w:p w:rsidR="00AE0030" w:rsidRDefault="00AE0030" w:rsidP="00AE0030">
      <w:pPr>
        <w:pStyle w:val="consplustitle0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975A54" w:rsidRPr="00283C71" w:rsidRDefault="00975A54" w:rsidP="00975A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C71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975A54" w:rsidRDefault="00975A54" w:rsidP="00975A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C71">
        <w:rPr>
          <w:rFonts w:ascii="Times New Roman" w:hAnsi="Times New Roman" w:cs="Times New Roman"/>
          <w:sz w:val="28"/>
          <w:szCs w:val="28"/>
        </w:rPr>
        <w:t>МО «Светлогорский городской округ»</w:t>
      </w:r>
    </w:p>
    <w:p w:rsidR="00975A54" w:rsidRDefault="00975A54" w:rsidP="00975A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75A54" w:rsidRDefault="00975A54" w:rsidP="00975A5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75A54" w:rsidRDefault="00975A54" w:rsidP="00975A54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975A54" w:rsidRDefault="00975A54" w:rsidP="00975A5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7127">
        <w:rPr>
          <w:rFonts w:ascii="Times New Roman" w:hAnsi="Times New Roman" w:cs="Times New Roman"/>
          <w:sz w:val="16"/>
          <w:szCs w:val="16"/>
        </w:rPr>
        <w:t xml:space="preserve">(ФИО </w:t>
      </w:r>
      <w:proofErr w:type="gramStart"/>
      <w:r w:rsidRPr="00EA7127">
        <w:rPr>
          <w:rFonts w:ascii="Times New Roman" w:hAnsi="Times New Roman" w:cs="Times New Roman"/>
          <w:sz w:val="16"/>
          <w:szCs w:val="16"/>
        </w:rPr>
        <w:t>руководителя  юридического</w:t>
      </w:r>
      <w:proofErr w:type="gramEnd"/>
      <w:r w:rsidRPr="00EA7127">
        <w:rPr>
          <w:rFonts w:ascii="Times New Roman" w:hAnsi="Times New Roman" w:cs="Times New Roman"/>
          <w:sz w:val="16"/>
          <w:szCs w:val="16"/>
        </w:rPr>
        <w:t xml:space="preserve"> лица,</w:t>
      </w:r>
    </w:p>
    <w:p w:rsidR="00975A54" w:rsidRDefault="00975A54" w:rsidP="00975A5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EA7127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предпринимателя, физического лица</w:t>
      </w:r>
      <w:r>
        <w:rPr>
          <w:rFonts w:ascii="Times New Roman" w:hAnsi="Times New Roman" w:cs="Times New Roman"/>
          <w:sz w:val="16"/>
          <w:szCs w:val="16"/>
        </w:rPr>
        <w:t>,</w:t>
      </w:r>
    </w:p>
    <w:p w:rsidR="00975A54" w:rsidRDefault="00975A54" w:rsidP="00975A5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наименование юридического лица, ИНН,</w:t>
      </w:r>
    </w:p>
    <w:p w:rsidR="00975A54" w:rsidRPr="00EA7127" w:rsidRDefault="00975A54" w:rsidP="00975A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адрес, номер телефона</w:t>
      </w:r>
      <w:r w:rsidRPr="00EA712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75A54" w:rsidRPr="009A0AAD" w:rsidRDefault="00975A54" w:rsidP="00975A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5A54" w:rsidRPr="001A7C15" w:rsidRDefault="00975A54" w:rsidP="00975A5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975A54" w:rsidRDefault="00975A54" w:rsidP="00975A5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Hlk531966430"/>
      <w:r w:rsidRPr="00FF10DE">
        <w:rPr>
          <w:rFonts w:ascii="Times New Roman" w:hAnsi="Times New Roman" w:cs="Times New Roman"/>
          <w:b/>
          <w:sz w:val="28"/>
          <w:szCs w:val="28"/>
        </w:rPr>
        <w:t>для включения сведений о месте (площадке) накопления твёрдых коммунальных отходов в реестр на территории муниципального образования «Светлогорский городской округ»</w:t>
      </w:r>
      <w:bookmarkEnd w:id="8"/>
    </w:p>
    <w:p w:rsidR="002B191D" w:rsidRPr="00FF10DE" w:rsidRDefault="002B191D" w:rsidP="00975A5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91D" w:rsidRPr="002B191D" w:rsidRDefault="002B191D" w:rsidP="002B191D">
      <w:pPr>
        <w:spacing w:after="0" w:line="240" w:lineRule="auto"/>
        <w:ind w:right="-73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включить в </w:t>
      </w:r>
      <w:r w:rsidRPr="00595377">
        <w:rPr>
          <w:rFonts w:ascii="Times New Roman" w:hAnsi="Times New Roman" w:cs="Times New Roman"/>
          <w:sz w:val="28"/>
          <w:szCs w:val="28"/>
        </w:rPr>
        <w:t>реестр мест (площадок) накопления твердых коммунальных отходов на территории</w:t>
      </w:r>
      <w:r w:rsidRPr="00AE3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«Светлогорский городской округ</w:t>
      </w:r>
      <w:r w:rsidRPr="002B191D">
        <w:rPr>
          <w:rFonts w:ascii="Times New Roman" w:hAnsi="Times New Roman" w:cs="Times New Roman"/>
          <w:sz w:val="28"/>
          <w:szCs w:val="28"/>
        </w:rPr>
        <w:t>»</w:t>
      </w:r>
      <w:r w:rsidRPr="002B191D">
        <w:rPr>
          <w:rFonts w:ascii="Times New Roman" w:eastAsia="Calibri" w:hAnsi="Times New Roman" w:cs="Times New Roman"/>
          <w:sz w:val="28"/>
          <w:szCs w:val="28"/>
        </w:rPr>
        <w:t xml:space="preserve"> место (площадку) </w:t>
      </w:r>
      <w:r w:rsidRPr="002B191D">
        <w:rPr>
          <w:rFonts w:ascii="Times New Roman" w:hAnsi="Times New Roman" w:cs="Times New Roman"/>
          <w:sz w:val="28"/>
          <w:szCs w:val="28"/>
        </w:rPr>
        <w:t>накопления твёрдых коммунальных отходов:</w:t>
      </w:r>
    </w:p>
    <w:p w:rsidR="002B191D" w:rsidRPr="00AE3A0A" w:rsidRDefault="002B191D" w:rsidP="002B191D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hAnsi="Times New Roman" w:cs="Times New Roman"/>
          <w:sz w:val="28"/>
          <w:szCs w:val="28"/>
        </w:rPr>
        <w:t>1.</w:t>
      </w:r>
      <w:r w:rsidRPr="00AE3A0A">
        <w:rPr>
          <w:rFonts w:ascii="Times New Roman" w:hAnsi="Times New Roman" w:cs="Times New Roman"/>
          <w:sz w:val="28"/>
          <w:szCs w:val="28"/>
        </w:rPr>
        <w:tab/>
        <w:t>Данные о предполагаемом нахождении места (площадки) накопления ТКО:</w:t>
      </w:r>
    </w:p>
    <w:p w:rsidR="002B191D" w:rsidRPr="00AE3A0A" w:rsidRDefault="002B191D" w:rsidP="002B191D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hAnsi="Times New Roman" w:cs="Times New Roman"/>
          <w:sz w:val="28"/>
          <w:szCs w:val="28"/>
        </w:rPr>
        <w:t>1.1.</w:t>
      </w:r>
      <w:r w:rsidRPr="00AE3A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3A0A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AE3A0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2B191D" w:rsidRPr="00AE3A0A" w:rsidRDefault="002B191D" w:rsidP="002B191D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hAnsi="Times New Roman" w:cs="Times New Roman"/>
          <w:sz w:val="28"/>
          <w:szCs w:val="28"/>
        </w:rPr>
        <w:t>1.2.</w:t>
      </w:r>
      <w:r w:rsidRPr="00AE3A0A">
        <w:rPr>
          <w:rFonts w:ascii="Times New Roman" w:hAnsi="Times New Roman" w:cs="Times New Roman"/>
          <w:sz w:val="28"/>
          <w:szCs w:val="28"/>
        </w:rPr>
        <w:tab/>
        <w:t xml:space="preserve">Географические </w:t>
      </w:r>
      <w:proofErr w:type="gramStart"/>
      <w:r w:rsidRPr="00AE3A0A">
        <w:rPr>
          <w:rFonts w:ascii="Times New Roman" w:hAnsi="Times New Roman" w:cs="Times New Roman"/>
          <w:sz w:val="28"/>
          <w:szCs w:val="28"/>
        </w:rPr>
        <w:t>координаты:_</w:t>
      </w:r>
      <w:proofErr w:type="gramEnd"/>
      <w:r w:rsidRPr="00AE3A0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B191D" w:rsidRPr="00AE3A0A" w:rsidRDefault="002B191D" w:rsidP="002B191D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2.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</w:r>
      <w:r w:rsidRPr="00AE3A0A">
        <w:rPr>
          <w:rFonts w:ascii="Times New Roman" w:hAnsi="Times New Roman" w:cs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2B191D" w:rsidRPr="00AE3A0A" w:rsidRDefault="002B191D" w:rsidP="002B191D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hAnsi="Times New Roman" w:cs="Times New Roman"/>
          <w:sz w:val="28"/>
          <w:szCs w:val="28"/>
        </w:rPr>
        <w:t>2.1.</w:t>
      </w:r>
      <w:r w:rsidRPr="00AE3A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3A0A">
        <w:rPr>
          <w:rFonts w:ascii="Times New Roman" w:hAnsi="Times New Roman" w:cs="Times New Roman"/>
          <w:sz w:val="28"/>
          <w:szCs w:val="28"/>
        </w:rPr>
        <w:t>покрытие:_</w:t>
      </w:r>
      <w:proofErr w:type="gramEnd"/>
      <w:r w:rsidRPr="00AE3A0A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B191D" w:rsidRPr="00AE3A0A" w:rsidRDefault="002B191D" w:rsidP="002B191D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hAnsi="Times New Roman" w:cs="Times New Roman"/>
          <w:sz w:val="28"/>
          <w:szCs w:val="28"/>
        </w:rPr>
        <w:t>2.2.</w:t>
      </w:r>
      <w:r w:rsidRPr="00AE3A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3A0A">
        <w:rPr>
          <w:rFonts w:ascii="Times New Roman" w:hAnsi="Times New Roman" w:cs="Times New Roman"/>
          <w:sz w:val="28"/>
          <w:szCs w:val="28"/>
        </w:rPr>
        <w:t>площадь:_</w:t>
      </w:r>
      <w:proofErr w:type="gramEnd"/>
      <w:r w:rsidRPr="00AE3A0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B191D" w:rsidRDefault="002B191D" w:rsidP="002B191D">
      <w:pPr>
        <w:widowControl w:val="0"/>
        <w:adjustRightInd w:val="0"/>
        <w:spacing w:after="0" w:line="240" w:lineRule="auto"/>
        <w:ind w:left="-66" w:right="-52" w:firstLine="774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hAnsi="Times New Roman" w:cs="Times New Roman"/>
          <w:sz w:val="28"/>
          <w:szCs w:val="28"/>
        </w:rPr>
        <w:t>2.3.</w:t>
      </w:r>
      <w:r w:rsidRPr="00AE3A0A">
        <w:rPr>
          <w:rFonts w:ascii="Times New Roman" w:hAnsi="Times New Roman" w:cs="Times New Roman"/>
          <w:sz w:val="28"/>
          <w:szCs w:val="28"/>
        </w:rPr>
        <w:tab/>
        <w:t>количество планируемых к размещению контейнеров и бункеров с указанием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AE3A0A">
        <w:rPr>
          <w:rFonts w:ascii="Times New Roman" w:hAnsi="Times New Roman" w:cs="Times New Roman"/>
          <w:sz w:val="28"/>
          <w:szCs w:val="28"/>
        </w:rPr>
        <w:t>бъема:_</w:t>
      </w:r>
      <w:proofErr w:type="gramEnd"/>
      <w:r w:rsidRPr="00AE3A0A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2B191D" w:rsidRPr="00AE3A0A" w:rsidRDefault="002B191D" w:rsidP="002B191D">
      <w:pPr>
        <w:widowControl w:val="0"/>
        <w:adjustRightInd w:val="0"/>
        <w:spacing w:after="0" w:line="240" w:lineRule="auto"/>
        <w:ind w:left="-66" w:right="-52" w:firstLine="7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наличие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ограждения:_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3.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>Данные о собственнике планируемого места (площадки) накопления ТКО: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3.1.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для ЮЛ: 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полное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наименование:_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 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ОГРН записи в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ЕГРЮЛ:_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 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фактический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адрес:_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3.2.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для ИП: 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Ф.И.О.:_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2B191D" w:rsidRPr="00AE3A0A" w:rsidRDefault="002B191D" w:rsidP="002B191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ОГРН записи в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ЕГРИП:_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</w:t>
      </w:r>
    </w:p>
    <w:p w:rsidR="002B191D" w:rsidRDefault="002B191D" w:rsidP="002B191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адрес регистрации по месту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жительства:_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2B191D" w:rsidRPr="00AE3A0A" w:rsidRDefault="002B191D" w:rsidP="002B191D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3.3.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для ФЛ: 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Ф.И.О.:_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2B191D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серия, номер и дата выдачи паспорта или иного документа, удостоверяющего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личность:_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2B191D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адрес регистрации по месту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жительства:_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-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контактные </w:t>
      </w:r>
      <w:proofErr w:type="gramStart"/>
      <w:r w:rsidRPr="00AE3A0A">
        <w:rPr>
          <w:rFonts w:ascii="Times New Roman" w:eastAsia="Calibri" w:hAnsi="Times New Roman" w:cs="Times New Roman"/>
          <w:sz w:val="28"/>
          <w:szCs w:val="28"/>
        </w:rPr>
        <w:t>данные:_</w:t>
      </w:r>
      <w:proofErr w:type="gramEnd"/>
      <w:r w:rsidRPr="00AE3A0A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4.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2B191D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4.1.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  <w:t xml:space="preserve">сведения об одном или нескольких объектах капитального строительства, территории (части территории)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AE3A0A">
        <w:rPr>
          <w:rFonts w:ascii="Times New Roman" w:eastAsia="Calibri" w:hAnsi="Times New Roman" w:cs="Times New Roman"/>
          <w:sz w:val="28"/>
          <w:szCs w:val="28"/>
        </w:rPr>
        <w:t>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91D" w:rsidRPr="00AE3A0A" w:rsidRDefault="002B191D" w:rsidP="002B19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К заявке прилагается:</w:t>
      </w:r>
    </w:p>
    <w:p w:rsidR="002B191D" w:rsidRPr="00AE3A0A" w:rsidRDefault="002B191D" w:rsidP="002B191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1.</w:t>
      </w:r>
      <w:r w:rsidRPr="00AE3A0A">
        <w:rPr>
          <w:rFonts w:ascii="Times New Roman" w:eastAsia="Calibri" w:hAnsi="Times New Roman" w:cs="Times New Roman"/>
          <w:sz w:val="28"/>
          <w:szCs w:val="28"/>
        </w:rPr>
        <w:tab/>
      </w:r>
      <w:r w:rsidRPr="00AE3A0A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2B191D" w:rsidRPr="00AE3A0A" w:rsidRDefault="002B191D" w:rsidP="002B1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91D" w:rsidRPr="00AE3A0A" w:rsidRDefault="002B191D" w:rsidP="002B1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ab/>
        <w:t>Заявитель подтверждает подлинность и достоверность представленных сведений и документов.</w:t>
      </w:r>
    </w:p>
    <w:p w:rsidR="002B191D" w:rsidRPr="00AE3A0A" w:rsidRDefault="002B191D" w:rsidP="002B1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191D" w:rsidRPr="00AE3A0A" w:rsidRDefault="002B191D" w:rsidP="002B191D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E3A0A">
        <w:rPr>
          <w:rFonts w:ascii="Times New Roman" w:eastAsia="Calibri" w:hAnsi="Times New Roman" w:cs="Times New Roman"/>
          <w:color w:val="000000"/>
          <w:sz w:val="28"/>
          <w:szCs w:val="28"/>
        </w:rPr>
        <w:t>Заявитель:</w:t>
      </w:r>
    </w:p>
    <w:p w:rsidR="002B191D" w:rsidRPr="00AE3A0A" w:rsidRDefault="002B191D" w:rsidP="002B1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29CA" w:rsidRPr="00AE3A0A" w:rsidRDefault="005829CA" w:rsidP="005829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3A0A">
        <w:rPr>
          <w:rFonts w:ascii="Times New Roman" w:eastAsia="Calibri" w:hAnsi="Times New Roman" w:cs="Times New Roman"/>
          <w:sz w:val="28"/>
          <w:szCs w:val="28"/>
        </w:rPr>
        <w:t>«___» ___________ 20__ года                                 _________________/ __________/</w:t>
      </w:r>
    </w:p>
    <w:p w:rsidR="002B191D" w:rsidRPr="00AE3A0A" w:rsidRDefault="002B191D" w:rsidP="002B19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5A54" w:rsidRPr="009A0AAD" w:rsidRDefault="00975A54" w:rsidP="00D52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975A54" w:rsidRPr="009A0AAD" w:rsidSect="002626A4">
      <w:headerReference w:type="default" r:id="rId8"/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8A" w:rsidRDefault="001D628A" w:rsidP="00522372">
      <w:pPr>
        <w:spacing w:after="0" w:line="240" w:lineRule="auto"/>
      </w:pPr>
      <w:r>
        <w:separator/>
      </w:r>
    </w:p>
  </w:endnote>
  <w:endnote w:type="continuationSeparator" w:id="0">
    <w:p w:rsidR="001D628A" w:rsidRDefault="001D628A" w:rsidP="0052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8A" w:rsidRDefault="001D628A" w:rsidP="00522372">
      <w:pPr>
        <w:spacing w:after="0" w:line="240" w:lineRule="auto"/>
      </w:pPr>
      <w:r>
        <w:separator/>
      </w:r>
    </w:p>
  </w:footnote>
  <w:footnote w:type="continuationSeparator" w:id="0">
    <w:p w:rsidR="001D628A" w:rsidRDefault="001D628A" w:rsidP="0052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85" w:rsidRDefault="00BD7B85" w:rsidP="0014713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98A"/>
    <w:multiLevelType w:val="hybridMultilevel"/>
    <w:tmpl w:val="B2B8EE4A"/>
    <w:lvl w:ilvl="0" w:tplc="E252FDE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A73"/>
    <w:rsid w:val="0000191B"/>
    <w:rsid w:val="00016651"/>
    <w:rsid w:val="000172F3"/>
    <w:rsid w:val="000314D2"/>
    <w:rsid w:val="00032FA9"/>
    <w:rsid w:val="00036ACF"/>
    <w:rsid w:val="00041A14"/>
    <w:rsid w:val="0004223C"/>
    <w:rsid w:val="0004466B"/>
    <w:rsid w:val="00047CD7"/>
    <w:rsid w:val="00052D18"/>
    <w:rsid w:val="00056042"/>
    <w:rsid w:val="0006647A"/>
    <w:rsid w:val="000A38CE"/>
    <w:rsid w:val="000B16B6"/>
    <w:rsid w:val="000B7AA5"/>
    <w:rsid w:val="000C0BFC"/>
    <w:rsid w:val="000C2286"/>
    <w:rsid w:val="000D1B1E"/>
    <w:rsid w:val="000D61D9"/>
    <w:rsid w:val="000E0287"/>
    <w:rsid w:val="000E722C"/>
    <w:rsid w:val="000F48FD"/>
    <w:rsid w:val="0010452B"/>
    <w:rsid w:val="0010770E"/>
    <w:rsid w:val="00115142"/>
    <w:rsid w:val="0012606A"/>
    <w:rsid w:val="00142151"/>
    <w:rsid w:val="00147139"/>
    <w:rsid w:val="001534D4"/>
    <w:rsid w:val="001606BF"/>
    <w:rsid w:val="0016243E"/>
    <w:rsid w:val="00170063"/>
    <w:rsid w:val="00172D7D"/>
    <w:rsid w:val="001805AD"/>
    <w:rsid w:val="0018279C"/>
    <w:rsid w:val="00190F3A"/>
    <w:rsid w:val="001926E7"/>
    <w:rsid w:val="001C1C54"/>
    <w:rsid w:val="001C71C2"/>
    <w:rsid w:val="001D628A"/>
    <w:rsid w:val="001D6CA4"/>
    <w:rsid w:val="001F655F"/>
    <w:rsid w:val="00205913"/>
    <w:rsid w:val="0021179A"/>
    <w:rsid w:val="00214C18"/>
    <w:rsid w:val="00221822"/>
    <w:rsid w:val="00224BC0"/>
    <w:rsid w:val="0023163B"/>
    <w:rsid w:val="0025208D"/>
    <w:rsid w:val="002521F1"/>
    <w:rsid w:val="00261EAF"/>
    <w:rsid w:val="002626A4"/>
    <w:rsid w:val="00275827"/>
    <w:rsid w:val="00283C71"/>
    <w:rsid w:val="00283F3C"/>
    <w:rsid w:val="0029582C"/>
    <w:rsid w:val="002A76A5"/>
    <w:rsid w:val="002B191D"/>
    <w:rsid w:val="002C2A25"/>
    <w:rsid w:val="002D3904"/>
    <w:rsid w:val="002D4297"/>
    <w:rsid w:val="002D6720"/>
    <w:rsid w:val="002E34A9"/>
    <w:rsid w:val="00311879"/>
    <w:rsid w:val="00316168"/>
    <w:rsid w:val="003531F5"/>
    <w:rsid w:val="003651AB"/>
    <w:rsid w:val="00385A26"/>
    <w:rsid w:val="00395B1F"/>
    <w:rsid w:val="003A398B"/>
    <w:rsid w:val="003A4844"/>
    <w:rsid w:val="003D0E03"/>
    <w:rsid w:val="003D370C"/>
    <w:rsid w:val="003D488D"/>
    <w:rsid w:val="003D7EFB"/>
    <w:rsid w:val="003F77FB"/>
    <w:rsid w:val="00424F80"/>
    <w:rsid w:val="004614D1"/>
    <w:rsid w:val="004614DE"/>
    <w:rsid w:val="00476D9A"/>
    <w:rsid w:val="00486D70"/>
    <w:rsid w:val="00490401"/>
    <w:rsid w:val="004943DE"/>
    <w:rsid w:val="004A470C"/>
    <w:rsid w:val="004B46DD"/>
    <w:rsid w:val="004E0D5C"/>
    <w:rsid w:val="004E44F3"/>
    <w:rsid w:val="004F184C"/>
    <w:rsid w:val="004F27A3"/>
    <w:rsid w:val="00520CF1"/>
    <w:rsid w:val="00522372"/>
    <w:rsid w:val="00530CF2"/>
    <w:rsid w:val="00553D30"/>
    <w:rsid w:val="00557CB2"/>
    <w:rsid w:val="005722B3"/>
    <w:rsid w:val="00576F09"/>
    <w:rsid w:val="005829CA"/>
    <w:rsid w:val="005855E4"/>
    <w:rsid w:val="005915F3"/>
    <w:rsid w:val="005925B9"/>
    <w:rsid w:val="00594D8E"/>
    <w:rsid w:val="00595377"/>
    <w:rsid w:val="005B1C1E"/>
    <w:rsid w:val="005B4DC3"/>
    <w:rsid w:val="005C2EC1"/>
    <w:rsid w:val="005C6652"/>
    <w:rsid w:val="005C6B25"/>
    <w:rsid w:val="005D0430"/>
    <w:rsid w:val="005D225B"/>
    <w:rsid w:val="005E26B3"/>
    <w:rsid w:val="005E3EC0"/>
    <w:rsid w:val="005F0A9C"/>
    <w:rsid w:val="00602A7A"/>
    <w:rsid w:val="00614517"/>
    <w:rsid w:val="00626F88"/>
    <w:rsid w:val="00632721"/>
    <w:rsid w:val="00655370"/>
    <w:rsid w:val="00672184"/>
    <w:rsid w:val="006744EA"/>
    <w:rsid w:val="006766B7"/>
    <w:rsid w:val="00677AF8"/>
    <w:rsid w:val="00691909"/>
    <w:rsid w:val="006927E1"/>
    <w:rsid w:val="00692F61"/>
    <w:rsid w:val="00694844"/>
    <w:rsid w:val="006A1C81"/>
    <w:rsid w:val="006D6519"/>
    <w:rsid w:val="006E0730"/>
    <w:rsid w:val="006E6871"/>
    <w:rsid w:val="006F1263"/>
    <w:rsid w:val="006F224F"/>
    <w:rsid w:val="006F2B0C"/>
    <w:rsid w:val="006F3D33"/>
    <w:rsid w:val="006F783B"/>
    <w:rsid w:val="00700816"/>
    <w:rsid w:val="00702803"/>
    <w:rsid w:val="00704F63"/>
    <w:rsid w:val="00713ECA"/>
    <w:rsid w:val="007245D8"/>
    <w:rsid w:val="0072678C"/>
    <w:rsid w:val="00734542"/>
    <w:rsid w:val="007444F3"/>
    <w:rsid w:val="00747C19"/>
    <w:rsid w:val="00757BD2"/>
    <w:rsid w:val="007839C4"/>
    <w:rsid w:val="0078508B"/>
    <w:rsid w:val="00786AEC"/>
    <w:rsid w:val="00791FFC"/>
    <w:rsid w:val="007B5F95"/>
    <w:rsid w:val="007C5205"/>
    <w:rsid w:val="007D536F"/>
    <w:rsid w:val="007D5AD2"/>
    <w:rsid w:val="007D774B"/>
    <w:rsid w:val="007E2319"/>
    <w:rsid w:val="007E7187"/>
    <w:rsid w:val="007F4386"/>
    <w:rsid w:val="00814351"/>
    <w:rsid w:val="0082135E"/>
    <w:rsid w:val="0082777F"/>
    <w:rsid w:val="00833669"/>
    <w:rsid w:val="00835242"/>
    <w:rsid w:val="00855367"/>
    <w:rsid w:val="00864233"/>
    <w:rsid w:val="00865DB9"/>
    <w:rsid w:val="00867A13"/>
    <w:rsid w:val="00876BBD"/>
    <w:rsid w:val="00892FB4"/>
    <w:rsid w:val="008A5666"/>
    <w:rsid w:val="008A5DE0"/>
    <w:rsid w:val="008C3652"/>
    <w:rsid w:val="009135A1"/>
    <w:rsid w:val="00943ADD"/>
    <w:rsid w:val="00947CE2"/>
    <w:rsid w:val="00950798"/>
    <w:rsid w:val="00961855"/>
    <w:rsid w:val="009700FA"/>
    <w:rsid w:val="00975A54"/>
    <w:rsid w:val="009775FF"/>
    <w:rsid w:val="00984DE4"/>
    <w:rsid w:val="009934D9"/>
    <w:rsid w:val="009A0AAD"/>
    <w:rsid w:val="009B51D4"/>
    <w:rsid w:val="009C4EE9"/>
    <w:rsid w:val="009D2C24"/>
    <w:rsid w:val="009D7B02"/>
    <w:rsid w:val="009E2112"/>
    <w:rsid w:val="009E28BC"/>
    <w:rsid w:val="009F4D88"/>
    <w:rsid w:val="00A0312E"/>
    <w:rsid w:val="00A05AEB"/>
    <w:rsid w:val="00A12D53"/>
    <w:rsid w:val="00A14305"/>
    <w:rsid w:val="00A2546D"/>
    <w:rsid w:val="00A47046"/>
    <w:rsid w:val="00A53166"/>
    <w:rsid w:val="00A55B44"/>
    <w:rsid w:val="00A65DD0"/>
    <w:rsid w:val="00A66AE6"/>
    <w:rsid w:val="00A76EE3"/>
    <w:rsid w:val="00A77F9A"/>
    <w:rsid w:val="00A80ED7"/>
    <w:rsid w:val="00A83057"/>
    <w:rsid w:val="00A86D72"/>
    <w:rsid w:val="00A9372B"/>
    <w:rsid w:val="00AB248D"/>
    <w:rsid w:val="00AB7032"/>
    <w:rsid w:val="00AD3B5F"/>
    <w:rsid w:val="00AE0030"/>
    <w:rsid w:val="00AE3A0A"/>
    <w:rsid w:val="00AE5A21"/>
    <w:rsid w:val="00AE5D08"/>
    <w:rsid w:val="00AF60B4"/>
    <w:rsid w:val="00B004EB"/>
    <w:rsid w:val="00B07FF5"/>
    <w:rsid w:val="00B23119"/>
    <w:rsid w:val="00B459D4"/>
    <w:rsid w:val="00B77E71"/>
    <w:rsid w:val="00B84003"/>
    <w:rsid w:val="00B96307"/>
    <w:rsid w:val="00BC4A73"/>
    <w:rsid w:val="00BC71AE"/>
    <w:rsid w:val="00BD65CE"/>
    <w:rsid w:val="00BD7B85"/>
    <w:rsid w:val="00BF2AC6"/>
    <w:rsid w:val="00C12D1C"/>
    <w:rsid w:val="00C21D30"/>
    <w:rsid w:val="00C22C7D"/>
    <w:rsid w:val="00C40ACB"/>
    <w:rsid w:val="00C42B6F"/>
    <w:rsid w:val="00C43388"/>
    <w:rsid w:val="00C44E1D"/>
    <w:rsid w:val="00C4543A"/>
    <w:rsid w:val="00C465C8"/>
    <w:rsid w:val="00C46743"/>
    <w:rsid w:val="00C5377F"/>
    <w:rsid w:val="00C70267"/>
    <w:rsid w:val="00C72B1D"/>
    <w:rsid w:val="00C74E6E"/>
    <w:rsid w:val="00C80E51"/>
    <w:rsid w:val="00C81D5F"/>
    <w:rsid w:val="00C846D1"/>
    <w:rsid w:val="00CA12F1"/>
    <w:rsid w:val="00CB5925"/>
    <w:rsid w:val="00CD6623"/>
    <w:rsid w:val="00D054CE"/>
    <w:rsid w:val="00D1181D"/>
    <w:rsid w:val="00D217D5"/>
    <w:rsid w:val="00D326CE"/>
    <w:rsid w:val="00D46AFE"/>
    <w:rsid w:val="00D520A6"/>
    <w:rsid w:val="00D60127"/>
    <w:rsid w:val="00D70088"/>
    <w:rsid w:val="00D87D52"/>
    <w:rsid w:val="00DA2970"/>
    <w:rsid w:val="00DA38CA"/>
    <w:rsid w:val="00DA6374"/>
    <w:rsid w:val="00DB0516"/>
    <w:rsid w:val="00DB2276"/>
    <w:rsid w:val="00DC36DC"/>
    <w:rsid w:val="00DD0675"/>
    <w:rsid w:val="00E16D8C"/>
    <w:rsid w:val="00E21487"/>
    <w:rsid w:val="00E60DE4"/>
    <w:rsid w:val="00E62187"/>
    <w:rsid w:val="00E91087"/>
    <w:rsid w:val="00EA02C7"/>
    <w:rsid w:val="00EA30FE"/>
    <w:rsid w:val="00EA7127"/>
    <w:rsid w:val="00EA7A48"/>
    <w:rsid w:val="00EB0D50"/>
    <w:rsid w:val="00ED2951"/>
    <w:rsid w:val="00ED2BE2"/>
    <w:rsid w:val="00EE61D6"/>
    <w:rsid w:val="00EF6D76"/>
    <w:rsid w:val="00F11DF6"/>
    <w:rsid w:val="00F163B5"/>
    <w:rsid w:val="00F21A5D"/>
    <w:rsid w:val="00F25B11"/>
    <w:rsid w:val="00F36BC5"/>
    <w:rsid w:val="00F4107C"/>
    <w:rsid w:val="00F55C15"/>
    <w:rsid w:val="00F667BC"/>
    <w:rsid w:val="00F77EAC"/>
    <w:rsid w:val="00F82A15"/>
    <w:rsid w:val="00F96BC9"/>
    <w:rsid w:val="00FA21E1"/>
    <w:rsid w:val="00FA4734"/>
    <w:rsid w:val="00FD0E91"/>
    <w:rsid w:val="00FD17E1"/>
    <w:rsid w:val="00FE2B0B"/>
    <w:rsid w:val="00FF10DE"/>
    <w:rsid w:val="00FF441D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30B45-2AA8-4D1A-9228-64CCAB8D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4A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C4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4A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C4A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5D04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F77EA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77E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F77E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0">
    <w:name w:val="consplustitle"/>
    <w:basedOn w:val="a"/>
    <w:rsid w:val="00F77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217D5"/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52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2372"/>
  </w:style>
  <w:style w:type="paragraph" w:styleId="a9">
    <w:name w:val="footer"/>
    <w:basedOn w:val="a"/>
    <w:link w:val="aa"/>
    <w:uiPriority w:val="99"/>
    <w:unhideWhenUsed/>
    <w:rsid w:val="0052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2372"/>
  </w:style>
  <w:style w:type="paragraph" w:styleId="ab">
    <w:name w:val="List Paragraph"/>
    <w:basedOn w:val="a"/>
    <w:qFormat/>
    <w:rsid w:val="00C74E6E"/>
    <w:pPr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94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A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d">
    <w:name w:val="Цветовое выделение"/>
    <w:rsid w:val="00D520A6"/>
    <w:rPr>
      <w:b/>
      <w:bCs/>
      <w:color w:val="26282F"/>
    </w:rPr>
  </w:style>
  <w:style w:type="paragraph" w:styleId="ae">
    <w:name w:val="Balloon Text"/>
    <w:basedOn w:val="a"/>
    <w:link w:val="af"/>
    <w:uiPriority w:val="99"/>
    <w:semiHidden/>
    <w:unhideWhenUsed/>
    <w:rsid w:val="00A0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03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B9019-33F5-4F14-8585-668FE8C8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Геннадьевна (ИЛЬИНА - ИльинаИ)</dc:creator>
  <cp:keywords/>
  <cp:lastModifiedBy>Воропаев Павел Викторович</cp:lastModifiedBy>
  <cp:revision>79</cp:revision>
  <cp:lastPrinted>2019-01-16T13:33:00Z</cp:lastPrinted>
  <dcterms:created xsi:type="dcterms:W3CDTF">2018-12-07T08:50:00Z</dcterms:created>
  <dcterms:modified xsi:type="dcterms:W3CDTF">2019-01-22T08:44:00Z</dcterms:modified>
</cp:coreProperties>
</file>