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3460" w14:textId="778EDD02" w:rsidR="004501EE" w:rsidRDefault="004501EE" w:rsidP="004501EE">
      <w:pPr>
        <w:spacing w:after="0" w:line="240" w:lineRule="auto"/>
        <w:jc w:val="right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ПРОЕКТ</w:t>
      </w:r>
    </w:p>
    <w:p w14:paraId="2AC13650" w14:textId="6F059F6E" w:rsidR="00AD6E96" w:rsidRPr="003B6B1A" w:rsidRDefault="00AD6E96" w:rsidP="00D6584B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РОССИЙСКАЯ ФЕДЕРАЦИЯ</w:t>
      </w:r>
    </w:p>
    <w:p w14:paraId="514D5641" w14:textId="77777777" w:rsidR="00AD6E96" w:rsidRPr="003B6B1A" w:rsidRDefault="00AD6E96" w:rsidP="00AD6E96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>Калининградская область</w:t>
      </w:r>
    </w:p>
    <w:p w14:paraId="1D875503" w14:textId="77777777" w:rsidR="004F0CA9" w:rsidRPr="003B6B1A" w:rsidRDefault="00AD6E96" w:rsidP="00AD6E96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Администрация муниципального образования </w:t>
      </w:r>
    </w:p>
    <w:p w14:paraId="1EF2E87D" w14:textId="4A7249D5" w:rsidR="00AD6E96" w:rsidRPr="003B6B1A" w:rsidRDefault="00AD6E96" w:rsidP="00AD6E96">
      <w:pPr>
        <w:spacing w:after="0" w:line="240" w:lineRule="auto"/>
        <w:jc w:val="center"/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3B6B1A">
        <w:rPr>
          <w:rFonts w:ascii="Georgia" w:eastAsia="Times New Roman" w:hAnsi="Georgia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«Светлогорский городской округ» </w:t>
      </w:r>
    </w:p>
    <w:p w14:paraId="67CDB3F6" w14:textId="77777777" w:rsidR="00AD6E96" w:rsidRPr="00AD6E96" w:rsidRDefault="00AD6E96" w:rsidP="00AD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97DD92E" w14:textId="77777777" w:rsidR="00AD6E96" w:rsidRPr="00AD6E96" w:rsidRDefault="00AD6E96" w:rsidP="00AD6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Е Н И Е</w:t>
      </w:r>
    </w:p>
    <w:p w14:paraId="4C019A5E" w14:textId="77777777" w:rsidR="00AD6E96" w:rsidRPr="00AD6E96" w:rsidRDefault="00AD6E96" w:rsidP="00AD6E9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48BEE1F" w14:textId="1DAB4167" w:rsidR="00AD6E96" w:rsidRDefault="00AD6E96" w:rsidP="00AD6E9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«__</w:t>
      </w:r>
      <w:proofErr w:type="gramStart"/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_»_</w:t>
      </w:r>
      <w:proofErr w:type="gramEnd"/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________ 202</w:t>
      </w:r>
      <w:r w:rsid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года   № </w:t>
      </w:r>
      <w:r w:rsid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___</w:t>
      </w:r>
    </w:p>
    <w:p w14:paraId="651A8A1C" w14:textId="77777777" w:rsidR="00CD1851" w:rsidRPr="00AD6E96" w:rsidRDefault="00CD1851" w:rsidP="00AA65A8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AA270AB" w14:textId="1A2E7EF9" w:rsidR="00CD1851" w:rsidRPr="00CD1851" w:rsidRDefault="00CD1851" w:rsidP="00E5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Об </w:t>
      </w:r>
      <w:r w:rsidRPr="001E44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утверждении</w:t>
      </w:r>
      <w:r w:rsidR="002949B2" w:rsidRPr="001E44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E44A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оложения о порядке предоставления</w:t>
      </w:r>
    </w:p>
    <w:p w14:paraId="702046BD" w14:textId="77777777" w:rsidR="001E44AC" w:rsidRDefault="00CD1851" w:rsidP="00E5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платных услуг муниципальн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ым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бюджетным учреждением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74C947C7" w14:textId="15DA3B43" w:rsidR="00CD1851" w:rsidRPr="00CD1851" w:rsidRDefault="00CD1851" w:rsidP="00E5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«Редакция газеты </w:t>
      </w:r>
      <w:r w:rsidR="003B6B1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Вестник Светлогорска»</w:t>
      </w:r>
    </w:p>
    <w:p w14:paraId="788F8717" w14:textId="77777777" w:rsidR="00D6584B" w:rsidRPr="00AD6E96" w:rsidRDefault="00D6584B" w:rsidP="00E5765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12172D46" w14:textId="002CFF74" w:rsidR="00CD1851" w:rsidRPr="00AD6E96" w:rsidRDefault="00AD6E96" w:rsidP="006A1A7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В соответствии с 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CD185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,</w:t>
      </w:r>
      <w:r w:rsidR="00CD1851" w:rsidRPr="00CD185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муниципального образования «Светлогорский городской округ»</w:t>
      </w:r>
    </w:p>
    <w:p w14:paraId="1D50269E" w14:textId="77777777" w:rsidR="00CD1851" w:rsidRDefault="00AD6E96" w:rsidP="00E57651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 о с т а н о в л я е т:</w:t>
      </w:r>
      <w:r w:rsidRPr="00AD6E96"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4AB1C17" w14:textId="77777777" w:rsidR="00E57651" w:rsidRPr="004501EE" w:rsidRDefault="00E57651" w:rsidP="00E57651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kern w:val="0"/>
          <w:sz w:val="16"/>
          <w:szCs w:val="16"/>
          <w:lang w:val="ru-RU" w:eastAsia="ru-RU"/>
          <w14:ligatures w14:val="none"/>
        </w:rPr>
      </w:pPr>
    </w:p>
    <w:p w14:paraId="7AE44173" w14:textId="2E071B97" w:rsidR="00CD1851" w:rsidRPr="00E57651" w:rsidRDefault="00CD1851" w:rsidP="00E5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Утвердить </w:t>
      </w:r>
      <w:r w:rsidR="001E44A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П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оложение о порядке предоставления платных услуг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bookmarkStart w:id="0" w:name="_Hlk169261676"/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муниципальным бюджетным учреждением </w:t>
      </w:r>
      <w:bookmarkEnd w:id="0"/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«Редакция газеты </w:t>
      </w:r>
      <w:r w:rsidR="002949B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«</w:t>
      </w:r>
      <w:r w:rsidR="00537DA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Вестник Светлогорска»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согласно приложению № 1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.</w:t>
      </w:r>
    </w:p>
    <w:p w14:paraId="4DB0D572" w14:textId="5BA9FFC0" w:rsidR="002949B2" w:rsidRDefault="002949B2" w:rsidP="00E57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2.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Установить стоимость платных услуг</w:t>
      </w: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,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оказываемых населению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муниципальным бюджетным учреждением</w:t>
      </w: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949B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«Редакция газеты «Вестник Светлогорска»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согласно приложению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№2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98C3C7E" w14:textId="789E2733" w:rsidR="002949B2" w:rsidRPr="00CD1851" w:rsidRDefault="002949B2" w:rsidP="00E5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3. 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Ответственным лицом за выполнение настоящего постановления назначить директора</w:t>
      </w:r>
      <w:r w:rsidRPr="002949B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муниципальн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ого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бюджетн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ого</w:t>
      </w:r>
      <w:r w:rsidRPr="00CD185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 xml:space="preserve"> учреждени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/>
          <w14:ligatures w14:val="none"/>
        </w:rPr>
        <w:t>я</w:t>
      </w:r>
      <w:r w:rsidRPr="002949B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2949B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«Редакция газеты «Вестник Светлогорска» Дурнову</w:t>
      </w:r>
      <w:r w:rsidR="003B6B1A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Т.Э</w:t>
      </w:r>
      <w:r w:rsidRPr="002949B2">
        <w:rPr>
          <w:rFonts w:ascii="Times New Roman" w:eastAsia="Calibri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.</w:t>
      </w:r>
    </w:p>
    <w:p w14:paraId="6F1CD00A" w14:textId="1791F8FB" w:rsidR="00AD6E96" w:rsidRPr="00AD6E96" w:rsidRDefault="002949B2" w:rsidP="00E576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</w:t>
      </w:r>
      <w:r w:rsidR="00AD6E96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AD6E96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Контроль за исполнением настоящего постановления возложить на</w:t>
      </w:r>
      <w:r w:rsidR="003B6B1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первого </w:t>
      </w:r>
      <w:r w:rsidR="003B6B1A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заместителя</w:t>
      </w:r>
      <w:r w:rsidR="00AD6E96"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главы администрации муниципального образования «Светлогорский городской округ» Туркину О.В.</w:t>
      </w:r>
    </w:p>
    <w:p w14:paraId="51133CA5" w14:textId="77777777" w:rsidR="001E44AC" w:rsidRPr="001E44AC" w:rsidRDefault="002949B2" w:rsidP="00E57651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9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AD6E96" w:rsidRPr="002949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Pr="002949B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</w:t>
      </w:r>
      <w:r w:rsidR="001E44AC">
        <w:rPr>
          <w:rFonts w:ascii="Times New Roman" w:hAnsi="Times New Roman" w:cs="Times New Roman"/>
          <w:sz w:val="28"/>
          <w:szCs w:val="28"/>
        </w:rPr>
        <w:t> 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</w:t>
      </w:r>
      <w:r w:rsidR="001E44A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E44AC">
        <w:rPr>
          <w:rFonts w:ascii="Times New Roman" w:hAnsi="Times New Roman" w:cs="Times New Roman"/>
          <w:sz w:val="28"/>
          <w:szCs w:val="28"/>
        </w:rPr>
        <w:t>svetlogorsk</w:t>
      </w:r>
      <w:proofErr w:type="spellEnd"/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39.</w:t>
      </w:r>
      <w:proofErr w:type="spellStart"/>
      <w:r w:rsidR="001E44A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E44AC">
        <w:rPr>
          <w:rFonts w:ascii="Times New Roman" w:hAnsi="Times New Roman" w:cs="Times New Roman"/>
          <w:sz w:val="28"/>
          <w:szCs w:val="28"/>
        </w:rPr>
        <w:t> 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="001E44AC">
        <w:rPr>
          <w:rFonts w:ascii="Times New Roman" w:hAnsi="Times New Roman" w:cs="Times New Roman"/>
          <w:sz w:val="28"/>
          <w:szCs w:val="28"/>
        </w:rPr>
        <w:t> </w:t>
      </w:r>
      <w:r w:rsidR="001E44AC" w:rsidRPr="001E44AC">
        <w:rPr>
          <w:rFonts w:ascii="Times New Roman" w:hAnsi="Times New Roman" w:cs="Times New Roman"/>
          <w:sz w:val="28"/>
          <w:szCs w:val="28"/>
          <w:lang w:val="ru-RU"/>
        </w:rPr>
        <w:t>местах, доступных для неограниченного круга лиц.</w:t>
      </w:r>
    </w:p>
    <w:p w14:paraId="6A0A71C3" w14:textId="4E37DF00" w:rsidR="001E44AC" w:rsidRPr="001E44AC" w:rsidRDefault="001E44AC" w:rsidP="00E5765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E44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1" w:name="_Hlk177987556"/>
      <w:r w:rsidRPr="001E44AC">
        <w:rPr>
          <w:rFonts w:ascii="Times New Roman" w:hAnsi="Times New Roman" w:cs="Times New Roman"/>
          <w:sz w:val="28"/>
          <w:szCs w:val="28"/>
          <w:lang w:val="ru-RU" w:eastAsia="zh-CN"/>
        </w:rPr>
        <w:t>Постановление вступает в силу после его официального опубликования (обнародования).</w:t>
      </w:r>
      <w:bookmarkEnd w:id="1"/>
    </w:p>
    <w:p w14:paraId="77BFE8A3" w14:textId="77777777" w:rsidR="00AA65A8" w:rsidRPr="00AD6E96" w:rsidRDefault="00AA65A8" w:rsidP="006A1A7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924B5AD" w14:textId="77777777" w:rsidR="00AD6E96" w:rsidRPr="00AD6E96" w:rsidRDefault="00AD6E96" w:rsidP="00E576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Глава администрации </w:t>
      </w:r>
    </w:p>
    <w:p w14:paraId="705A81EA" w14:textId="77777777" w:rsidR="00AD6E96" w:rsidRPr="00AD6E96" w:rsidRDefault="00AD6E96" w:rsidP="00E576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муниципального образования </w:t>
      </w:r>
    </w:p>
    <w:p w14:paraId="3B769132" w14:textId="5950A8CE" w:rsidR="009A3592" w:rsidRDefault="00AD6E96" w:rsidP="006A1A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«Светлогорский городской </w:t>
      </w:r>
      <w:proofErr w:type="gramStart"/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округ»   </w:t>
      </w:r>
      <w:proofErr w:type="gramEnd"/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</w:t>
      </w:r>
      <w:r w:rsid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982B0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CD185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</w:t>
      </w:r>
      <w:r w:rsidRPr="00AD6E9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В.В. Бондаренко</w:t>
      </w:r>
    </w:p>
    <w:p w14:paraId="1999501B" w14:textId="77777777" w:rsidR="001E44AC" w:rsidRDefault="001E44AC" w:rsidP="001E44AC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bookmarkStart w:id="2" w:name="_Hlk169261945"/>
    </w:p>
    <w:p w14:paraId="716B5371" w14:textId="3E5A0333" w:rsidR="00AD6E96" w:rsidRPr="00AD6E96" w:rsidRDefault="003B6B1A" w:rsidP="001E44AC">
      <w:pPr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</w:t>
      </w:r>
      <w:r w:rsid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="001E44A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</w:t>
      </w:r>
      <w:r w:rsidR="00AD6E96"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Приложение</w:t>
      </w:r>
      <w:r w:rsidR="002949B2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№1</w:t>
      </w:r>
    </w:p>
    <w:p w14:paraId="3D6D0E16" w14:textId="77777777" w:rsidR="00AD6E96" w:rsidRPr="00AD6E96" w:rsidRDefault="00AD6E96" w:rsidP="00AD6E96">
      <w:pPr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                     к постановлению администрации</w:t>
      </w:r>
    </w:p>
    <w:p w14:paraId="1BC23B89" w14:textId="77777777" w:rsidR="00AD6E96" w:rsidRPr="00AD6E96" w:rsidRDefault="00AD6E96" w:rsidP="00AD6E96">
      <w:pPr>
        <w:tabs>
          <w:tab w:val="left" w:pos="6105"/>
        </w:tabs>
        <w:spacing w:after="0" w:line="276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  <w:t xml:space="preserve">              муниципального образования</w:t>
      </w:r>
    </w:p>
    <w:p w14:paraId="0572AC92" w14:textId="77777777" w:rsidR="00AD6E96" w:rsidRPr="00AD6E96" w:rsidRDefault="00AD6E96" w:rsidP="00AD6E96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«Светлогорский городской округ»</w:t>
      </w:r>
    </w:p>
    <w:p w14:paraId="7F7FDE56" w14:textId="205C9F5E" w:rsidR="00705EB2" w:rsidRPr="00AD6E96" w:rsidRDefault="00AD6E96" w:rsidP="00AD6E96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 от «</w:t>
      </w:r>
      <w:r w:rsidR="00FD3843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</w:t>
      </w:r>
      <w:proofErr w:type="gramStart"/>
      <w:r w:rsidR="00FD3843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»</w:t>
      </w:r>
      <w:r w:rsidR="00FD3843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</w:t>
      </w:r>
      <w:proofErr w:type="gramEnd"/>
      <w:r w:rsidR="00FD3843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4</w:t>
      </w:r>
      <w:r w:rsidRPr="00AD6E9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г. №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</w:t>
      </w:r>
      <w:r w:rsidR="00FD3843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</w:t>
      </w:r>
    </w:p>
    <w:bookmarkEnd w:id="2"/>
    <w:p w14:paraId="44E57D53" w14:textId="77777777" w:rsidR="00705EB2" w:rsidRDefault="00705EB2" w:rsidP="009A359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8AAE265" w14:textId="233DD327" w:rsidR="003B6B1A" w:rsidRDefault="003B6B1A" w:rsidP="003B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Положени</w:t>
      </w:r>
      <w:r w:rsidR="001E44AC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е</w:t>
      </w:r>
    </w:p>
    <w:p w14:paraId="4898AFCC" w14:textId="5F717FD2" w:rsidR="003B6B1A" w:rsidRPr="00CD1851" w:rsidRDefault="003B6B1A" w:rsidP="003B6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</w:pP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о порядке предоставления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платных услуг муниципальн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>ым</w:t>
      </w:r>
      <w:r w:rsidRPr="00CD185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бюджетным учреждением</w:t>
      </w: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val="ru-RU" w:eastAsia="ru-RU"/>
          <w14:ligatures w14:val="none"/>
        </w:rPr>
        <w:t xml:space="preserve"> «Редакция газеты «Вестник Светлогорска»</w:t>
      </w:r>
    </w:p>
    <w:p w14:paraId="03A9E9AE" w14:textId="77777777" w:rsidR="00D02443" w:rsidRDefault="00D02443" w:rsidP="009A359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00F9B95" w14:textId="61B81AC0" w:rsidR="000C3A77" w:rsidRPr="003B6B1A" w:rsidRDefault="000C3A77" w:rsidP="009A35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6B1A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Основные положения</w:t>
      </w:r>
    </w:p>
    <w:p w14:paraId="58FCF099" w14:textId="45A65C44" w:rsidR="00D02443" w:rsidRPr="00D02443" w:rsidRDefault="000C3A77" w:rsidP="009A3592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9A3592">
        <w:rPr>
          <w:b w:val="0"/>
          <w:bCs w:val="0"/>
          <w:sz w:val="28"/>
          <w:szCs w:val="28"/>
        </w:rPr>
        <w:t xml:space="preserve">1.1. Настоящее </w:t>
      </w:r>
      <w:r w:rsidR="001E44AC">
        <w:rPr>
          <w:b w:val="0"/>
          <w:bCs w:val="0"/>
          <w:sz w:val="28"/>
          <w:szCs w:val="28"/>
        </w:rPr>
        <w:t>П</w:t>
      </w:r>
      <w:r w:rsidRPr="009A3592">
        <w:rPr>
          <w:b w:val="0"/>
          <w:bCs w:val="0"/>
          <w:sz w:val="28"/>
          <w:szCs w:val="28"/>
        </w:rPr>
        <w:t>оложение о порядке предоставления платных услуг, оказываемых потребителям МБУ «Редакция газеты Вестник Светлогорска»</w:t>
      </w:r>
      <w:r w:rsidRPr="00D02443">
        <w:rPr>
          <w:b w:val="0"/>
          <w:bCs w:val="0"/>
          <w:sz w:val="28"/>
          <w:szCs w:val="28"/>
        </w:rPr>
        <w:t xml:space="preserve"> (далее – Положение)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07.02.1992 г. № 2300-1 «О защите прав потребителей»,</w:t>
      </w:r>
      <w:r w:rsidRPr="000C3A77">
        <w:rPr>
          <w:sz w:val="28"/>
          <w:szCs w:val="28"/>
        </w:rPr>
        <w:t xml:space="preserve"> </w:t>
      </w:r>
      <w:r w:rsidR="00D02443">
        <w:rPr>
          <w:b w:val="0"/>
          <w:sz w:val="28"/>
          <w:szCs w:val="28"/>
        </w:rPr>
        <w:t xml:space="preserve">в соответствии с 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</w:t>
      </w:r>
      <w:r w:rsidR="00D02443" w:rsidRPr="00D02443">
        <w:rPr>
          <w:b w:val="0"/>
          <w:sz w:val="28"/>
          <w:szCs w:val="28"/>
        </w:rPr>
        <w:t xml:space="preserve">предприятий и учреждений муниципального образования «Светлогорский городской округ», </w:t>
      </w:r>
      <w:r w:rsidRPr="00D02443">
        <w:rPr>
          <w:b w:val="0"/>
          <w:sz w:val="28"/>
          <w:szCs w:val="28"/>
        </w:rPr>
        <w:t>Уставом муниципального бюджетного учреждения</w:t>
      </w:r>
      <w:r w:rsidR="00D02443" w:rsidRPr="00D02443">
        <w:rPr>
          <w:b w:val="0"/>
          <w:sz w:val="28"/>
          <w:szCs w:val="28"/>
        </w:rPr>
        <w:t xml:space="preserve"> «Редакция газеты </w:t>
      </w:r>
      <w:r w:rsidR="003B6B1A">
        <w:rPr>
          <w:b w:val="0"/>
          <w:sz w:val="28"/>
          <w:szCs w:val="28"/>
        </w:rPr>
        <w:t>«</w:t>
      </w:r>
      <w:r w:rsidR="00D02443" w:rsidRPr="00D02443">
        <w:rPr>
          <w:b w:val="0"/>
          <w:sz w:val="28"/>
          <w:szCs w:val="28"/>
        </w:rPr>
        <w:t>Вестник Светлогорска»</w:t>
      </w:r>
      <w:r w:rsidR="00D02443">
        <w:rPr>
          <w:b w:val="0"/>
          <w:sz w:val="28"/>
          <w:szCs w:val="28"/>
        </w:rPr>
        <w:t>.</w:t>
      </w:r>
    </w:p>
    <w:p w14:paraId="54DE2F08" w14:textId="3956FD54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1.2. Настоящее Положение определяет порядок и условия предоставления платных услуг потребителям муниципальным бюджетным учреждением </w:t>
      </w:r>
      <w:r w:rsidR="00D02443" w:rsidRPr="00D02443">
        <w:rPr>
          <w:b w:val="0"/>
          <w:sz w:val="28"/>
          <w:szCs w:val="28"/>
        </w:rPr>
        <w:t>«Редакция газеты Вестник Светлогорска»</w:t>
      </w:r>
      <w:r w:rsidR="00D02443" w:rsidRPr="00D02443">
        <w:rPr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>(далее – Положение). Распространяется на платные услуги, предусмотренные Уставом муниципального бюджетного учреждения</w:t>
      </w:r>
      <w:r w:rsidR="00D02443">
        <w:rPr>
          <w:b w:val="0"/>
          <w:sz w:val="28"/>
          <w:szCs w:val="28"/>
        </w:rPr>
        <w:t xml:space="preserve"> </w:t>
      </w:r>
      <w:r w:rsidR="00D02443" w:rsidRPr="00D02443">
        <w:rPr>
          <w:b w:val="0"/>
          <w:sz w:val="28"/>
          <w:szCs w:val="28"/>
        </w:rPr>
        <w:t xml:space="preserve">«Редакция газеты </w:t>
      </w:r>
      <w:r w:rsidR="003B6B1A">
        <w:rPr>
          <w:b w:val="0"/>
          <w:sz w:val="28"/>
          <w:szCs w:val="28"/>
        </w:rPr>
        <w:t>«</w:t>
      </w:r>
      <w:r w:rsidR="00D02443" w:rsidRPr="00D02443">
        <w:rPr>
          <w:b w:val="0"/>
          <w:sz w:val="28"/>
          <w:szCs w:val="28"/>
        </w:rPr>
        <w:t>Вестник Светлогорска»</w:t>
      </w:r>
      <w:r w:rsidR="00D02443" w:rsidRPr="00D02443">
        <w:rPr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 xml:space="preserve">(далее – Устав). </w:t>
      </w:r>
    </w:p>
    <w:p w14:paraId="744CB2A7" w14:textId="150DFDEC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1.3. Положение является обязательным для исполнения сотрудниками муниципального бюджетного учреждения</w:t>
      </w:r>
      <w:r w:rsidR="00D02443" w:rsidRPr="00D02443">
        <w:rPr>
          <w:b w:val="0"/>
          <w:sz w:val="28"/>
          <w:szCs w:val="28"/>
        </w:rPr>
        <w:t xml:space="preserve"> «Редакция газеты </w:t>
      </w:r>
      <w:r w:rsidR="003B6B1A">
        <w:rPr>
          <w:b w:val="0"/>
          <w:sz w:val="28"/>
          <w:szCs w:val="28"/>
        </w:rPr>
        <w:t>«</w:t>
      </w:r>
      <w:r w:rsidR="00D02443" w:rsidRPr="00D02443">
        <w:rPr>
          <w:b w:val="0"/>
          <w:sz w:val="28"/>
          <w:szCs w:val="28"/>
        </w:rPr>
        <w:t>Вестник Светлогорска»</w:t>
      </w:r>
      <w:r w:rsidRPr="00D02443">
        <w:rPr>
          <w:b w:val="0"/>
          <w:sz w:val="28"/>
          <w:szCs w:val="28"/>
        </w:rPr>
        <w:t xml:space="preserve"> </w:t>
      </w:r>
      <w:r w:rsidR="00D02443">
        <w:rPr>
          <w:b w:val="0"/>
          <w:sz w:val="28"/>
          <w:szCs w:val="28"/>
        </w:rPr>
        <w:t>(</w:t>
      </w:r>
      <w:r w:rsidRPr="00D02443">
        <w:rPr>
          <w:b w:val="0"/>
          <w:sz w:val="28"/>
          <w:szCs w:val="28"/>
        </w:rPr>
        <w:t xml:space="preserve">далее – Учреждение), которые участвуют в процессе оказания платных услуг. </w:t>
      </w:r>
    </w:p>
    <w:p w14:paraId="59B53612" w14:textId="77777777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1.4. Оказание платных услуг предполагает собой всестороннее удовлетворение спроса потребителей на платные услуги и получение доходов на цели и задачи, предусмотренные Уставом Учреждения. </w:t>
      </w:r>
    </w:p>
    <w:p w14:paraId="04FFA945" w14:textId="77777777" w:rsidR="002E13A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1.5. В настоящем Положении используются следующие понятия: </w:t>
      </w:r>
    </w:p>
    <w:p w14:paraId="22BC0AD1" w14:textId="77777777" w:rsidR="002E13A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потребитель – физическое лицо (гражданин, индивидуальный предприниматель) или юридическое лицо, заказывающее или использующее услуги исключительно для своих нужд; </w:t>
      </w:r>
    </w:p>
    <w:p w14:paraId="123CC7D3" w14:textId="77777777" w:rsidR="002E13A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исполнитель – Учреждение, осуществляющее предоставление потребителям (физическим и юридическим лицам) платных услуг; </w:t>
      </w:r>
    </w:p>
    <w:p w14:paraId="4021C33F" w14:textId="22F7A9E0" w:rsidR="00D02443" w:rsidRDefault="000C3A77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платные услуги – комплекс услуг, оказываемых Учреждением, на основе прямого расчета с потребителем. </w:t>
      </w:r>
    </w:p>
    <w:p w14:paraId="3FADD72D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</w:p>
    <w:p w14:paraId="3A874F4E" w14:textId="2C190E39" w:rsidR="002E13A3" w:rsidRPr="009A3592" w:rsidRDefault="000C3A77" w:rsidP="009A3592">
      <w:pPr>
        <w:pStyle w:val="ConsPlusTitle"/>
        <w:widowControl/>
        <w:tabs>
          <w:tab w:val="left" w:pos="426"/>
        </w:tabs>
        <w:ind w:firstLine="708"/>
        <w:jc w:val="center"/>
        <w:rPr>
          <w:bCs w:val="0"/>
          <w:sz w:val="28"/>
          <w:szCs w:val="28"/>
        </w:rPr>
      </w:pPr>
      <w:r w:rsidRPr="003B6B1A">
        <w:rPr>
          <w:bCs w:val="0"/>
          <w:sz w:val="28"/>
          <w:szCs w:val="28"/>
        </w:rPr>
        <w:t>2. Условия предоставления платных услуг</w:t>
      </w:r>
    </w:p>
    <w:p w14:paraId="13ED2AB1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2.1. Учреждение в соответствии со своим Уставом предоставляет платные услуги потребителям. </w:t>
      </w:r>
    </w:p>
    <w:p w14:paraId="2CB87D4E" w14:textId="249C1C0F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2.2.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 Учреждения, для граждан и юридических лиц за плату и на одинаковых при оказании одних и тех же услуг условиях. </w:t>
      </w:r>
    </w:p>
    <w:p w14:paraId="2B213C95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>2.3. Предоставление платных услуг, оказываемых потребителям учреждением, осуществляется в рабочее время учреждения, в рамках договоров на оказание платных услуг.</w:t>
      </w:r>
    </w:p>
    <w:p w14:paraId="5FD8BECA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 2.4. Учреждение оказывает платные услуги потребителям с целью: </w:t>
      </w:r>
    </w:p>
    <w:p w14:paraId="691FFE1E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расширения спектра платных услуг, оказываемых пользователям; </w:t>
      </w:r>
    </w:p>
    <w:p w14:paraId="2FF675A4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интенсификации использования имеющегося и привлечения дополнительного ресурсного потенциала; </w:t>
      </w:r>
    </w:p>
    <w:p w14:paraId="57C9AAC2" w14:textId="0B64AABB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формирования дополнительных финансовых ресурсов для развития материально-технической базы Учреждения. </w:t>
      </w:r>
    </w:p>
    <w:p w14:paraId="5B89E4B0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2.5. При оказании потребителям платных услуг, Учреждение обязуется выполнить заявленный и оплаченный заказчиком объем услуг качественно и в установленные сроки. </w:t>
      </w:r>
    </w:p>
    <w:p w14:paraId="51C2E371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2.6. Учреждение обязано обеспечить потребителей бесплатной, доступной, достоверной информацией, включающей в себя следующие сведения: </w:t>
      </w:r>
    </w:p>
    <w:p w14:paraId="52F26C7D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месте нахождения Учреждения (месте государственной регистрации); </w:t>
      </w:r>
    </w:p>
    <w:p w14:paraId="54E2A8DC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режиме работы; </w:t>
      </w:r>
    </w:p>
    <w:p w14:paraId="1C9EF655" w14:textId="77777777" w:rsidR="0051632E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перечне платных услуг с указанием тарифов; </w:t>
      </w:r>
    </w:p>
    <w:p w14:paraId="0FE2BE76" w14:textId="77777777" w:rsidR="00C36F17" w:rsidRDefault="00D02443" w:rsidP="009138D2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-</w:t>
      </w:r>
      <w:r w:rsidR="00941653">
        <w:rPr>
          <w:b w:val="0"/>
          <w:sz w:val="28"/>
          <w:szCs w:val="28"/>
        </w:rPr>
        <w:t xml:space="preserve"> </w:t>
      </w:r>
      <w:r w:rsidRPr="00D02443">
        <w:rPr>
          <w:b w:val="0"/>
          <w:sz w:val="28"/>
          <w:szCs w:val="28"/>
        </w:rPr>
        <w:t>об условиях предоставления и получения этих услуг;</w:t>
      </w:r>
    </w:p>
    <w:p w14:paraId="013917A1" w14:textId="08B1680C" w:rsidR="00D02443" w:rsidRDefault="00D02443" w:rsidP="009138D2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 квалификации специалистов. </w:t>
      </w:r>
    </w:p>
    <w:p w14:paraId="7BB6CA67" w14:textId="77777777" w:rsidR="00C36F17" w:rsidRDefault="00C36F17" w:rsidP="009138D2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33E08956" w14:textId="584361D2" w:rsidR="00D02443" w:rsidRPr="009A3592" w:rsidRDefault="00D02443" w:rsidP="009A3592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C36F17">
        <w:rPr>
          <w:bCs w:val="0"/>
          <w:sz w:val="28"/>
          <w:szCs w:val="28"/>
        </w:rPr>
        <w:t>3. Порядок регулирования тарифов на платные услуги</w:t>
      </w:r>
    </w:p>
    <w:p w14:paraId="495878AA" w14:textId="7CC68C21" w:rsidR="009138D2" w:rsidRDefault="00D02443" w:rsidP="006D5E5D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3.1. Регулирование тарифов на платные услуги, осуществляется в соответствии </w:t>
      </w:r>
      <w:r w:rsidR="006D5E5D" w:rsidRPr="00D02443">
        <w:rPr>
          <w:b w:val="0"/>
          <w:sz w:val="28"/>
          <w:szCs w:val="28"/>
        </w:rPr>
        <w:t xml:space="preserve">с </w:t>
      </w:r>
      <w:r w:rsidR="006D5E5D" w:rsidRPr="006D5E5D">
        <w:rPr>
          <w:b w:val="0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6D5E5D">
        <w:rPr>
          <w:b w:val="0"/>
          <w:sz w:val="28"/>
          <w:szCs w:val="28"/>
        </w:rPr>
        <w:t>.</w:t>
      </w:r>
    </w:p>
    <w:p w14:paraId="332CFE73" w14:textId="77777777" w:rsidR="008460AD" w:rsidRDefault="008460AD" w:rsidP="001E44AC">
      <w:pPr>
        <w:pStyle w:val="ConsPlusTitle"/>
        <w:widowControl/>
        <w:tabs>
          <w:tab w:val="left" w:pos="426"/>
        </w:tabs>
        <w:rPr>
          <w:b w:val="0"/>
          <w:sz w:val="28"/>
          <w:szCs w:val="28"/>
        </w:rPr>
      </w:pPr>
    </w:p>
    <w:p w14:paraId="46C03865" w14:textId="77777777" w:rsidR="008460AD" w:rsidRDefault="00D02443" w:rsidP="008460AD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C36F17">
        <w:rPr>
          <w:bCs w:val="0"/>
          <w:sz w:val="28"/>
          <w:szCs w:val="28"/>
        </w:rPr>
        <w:t xml:space="preserve">4. Порядок расчетов за платные услуги, учет и распределение </w:t>
      </w:r>
    </w:p>
    <w:p w14:paraId="24E91034" w14:textId="1780E43A" w:rsidR="006D5E5D" w:rsidRPr="009A3592" w:rsidRDefault="00D02443" w:rsidP="008460AD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C36F17">
        <w:rPr>
          <w:bCs w:val="0"/>
          <w:sz w:val="28"/>
          <w:szCs w:val="28"/>
        </w:rPr>
        <w:t>финансовых средств</w:t>
      </w:r>
    </w:p>
    <w:p w14:paraId="724FA0F9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 4.1.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Положением. </w:t>
      </w:r>
    </w:p>
    <w:p w14:paraId="5DBE1778" w14:textId="16213A59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4.2. В случае, если Учреждение предоставляет потребителям возможность оказания платных услуг, необходимо заключить договор на оказание платных услуг. В договоре регламентируются условия и сроки предоставления платных услуг, порядок </w:t>
      </w:r>
      <w:r w:rsidRPr="00D02443">
        <w:rPr>
          <w:b w:val="0"/>
          <w:sz w:val="28"/>
          <w:szCs w:val="28"/>
        </w:rPr>
        <w:lastRenderedPageBreak/>
        <w:t xml:space="preserve">расчетов, права, обязанности и ответственность сторон, место оказания платных услуг, наименование платных услуг, другие необходимые сведения, связанные со спецификой оказываемых платных услуг. Стоимость платных услуг определяется учреждением исходя из предельных тарифов за 1 </w:t>
      </w:r>
      <w:proofErr w:type="spellStart"/>
      <w:r w:rsidRPr="00D02443">
        <w:rPr>
          <w:b w:val="0"/>
          <w:sz w:val="28"/>
          <w:szCs w:val="28"/>
        </w:rPr>
        <w:t>кв.см</w:t>
      </w:r>
      <w:proofErr w:type="spellEnd"/>
      <w:r w:rsidRPr="00D02443">
        <w:rPr>
          <w:b w:val="0"/>
          <w:sz w:val="28"/>
          <w:szCs w:val="28"/>
        </w:rPr>
        <w:t xml:space="preserve">., утвержденных </w:t>
      </w:r>
      <w:r w:rsidR="006A1A7F">
        <w:rPr>
          <w:b w:val="0"/>
          <w:sz w:val="28"/>
          <w:szCs w:val="28"/>
        </w:rPr>
        <w:t xml:space="preserve">настоящим </w:t>
      </w:r>
      <w:r w:rsidRPr="00D02443">
        <w:rPr>
          <w:b w:val="0"/>
          <w:sz w:val="28"/>
          <w:szCs w:val="28"/>
        </w:rPr>
        <w:t xml:space="preserve">постановлением администрации </w:t>
      </w:r>
      <w:r w:rsidR="006D5E5D">
        <w:rPr>
          <w:b w:val="0"/>
          <w:sz w:val="28"/>
          <w:szCs w:val="28"/>
        </w:rPr>
        <w:t>муниципального образования «Светлогорский городской округ»</w:t>
      </w:r>
      <w:r w:rsidRPr="00D02443">
        <w:rPr>
          <w:b w:val="0"/>
          <w:sz w:val="28"/>
          <w:szCs w:val="28"/>
        </w:rPr>
        <w:t xml:space="preserve">. Цена платных услуг должна быть одинаковой для потребителей соответствующей категории. </w:t>
      </w:r>
    </w:p>
    <w:p w14:paraId="23C51D04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4.3. Оплата за предоставленные платные услуги производится потребителем посредством наличного или безналичного расчета на основании заключенного договора. Факт оплаты потребителями платных услуг подтверждается соответствующим платежным документом. </w:t>
      </w:r>
    </w:p>
    <w:p w14:paraId="4874B92C" w14:textId="23C6EBF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4</w:t>
      </w:r>
      <w:r w:rsidRPr="00D02443">
        <w:rPr>
          <w:b w:val="0"/>
          <w:sz w:val="28"/>
          <w:szCs w:val="28"/>
        </w:rPr>
        <w:t xml:space="preserve">. Руководство деятельностью Учреждения по оказанию платных услуг осуществляет руководитель Учреждения, который в установленном порядке: </w:t>
      </w:r>
    </w:p>
    <w:p w14:paraId="6C76103A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осуществляет организацию финансово-хозяйственной деятельности Учреждения; </w:t>
      </w:r>
    </w:p>
    <w:p w14:paraId="288DD0B8" w14:textId="2026E9A5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- осуществляет организацию оказания платных услуг потребителям в соответствии с утвержденными штатным расписанием и графиком предоставления платных услуг</w:t>
      </w:r>
      <w:r w:rsidR="00C36F17">
        <w:rPr>
          <w:b w:val="0"/>
          <w:sz w:val="28"/>
          <w:szCs w:val="28"/>
        </w:rPr>
        <w:t>.</w:t>
      </w:r>
      <w:r w:rsidRPr="00D02443">
        <w:rPr>
          <w:b w:val="0"/>
          <w:sz w:val="28"/>
          <w:szCs w:val="28"/>
        </w:rPr>
        <w:t xml:space="preserve"> </w:t>
      </w:r>
    </w:p>
    <w:p w14:paraId="41E35654" w14:textId="27A7E226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5</w:t>
      </w:r>
      <w:r w:rsidRPr="00D02443">
        <w:rPr>
          <w:b w:val="0"/>
          <w:sz w:val="28"/>
          <w:szCs w:val="28"/>
        </w:rPr>
        <w:t xml:space="preserve">. Работник Учреждения, уполномоченный руководителем на ведение статистического учета (далее – работник учреждения), ведет журнал регистрации «Платная услуга», в который заносит все необходимые данные, касающиеся предоставления потребителям платных услуг. При ведении указанного журнала необходимым условием является отражение следующих реквизитов: </w:t>
      </w:r>
    </w:p>
    <w:p w14:paraId="689C7BF8" w14:textId="2F6EBA25" w:rsidR="006D5E5D" w:rsidRDefault="006D5E5D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D02443" w:rsidRPr="00D02443">
        <w:rPr>
          <w:b w:val="0"/>
          <w:sz w:val="28"/>
          <w:szCs w:val="28"/>
        </w:rPr>
        <w:t xml:space="preserve">для физических лиц: </w:t>
      </w:r>
    </w:p>
    <w:p w14:paraId="5D2AAAED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порядкового номера; </w:t>
      </w:r>
    </w:p>
    <w:p w14:paraId="28974913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даты обращения потребителя услуг; </w:t>
      </w:r>
    </w:p>
    <w:p w14:paraId="45BDA1D5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домашнего адреса; </w:t>
      </w:r>
    </w:p>
    <w:p w14:paraId="7FFE1405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Ф.И.О. лица, обратившегося за предоставлением услуг; </w:t>
      </w:r>
    </w:p>
    <w:p w14:paraId="7AA2908E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наименования услуги; </w:t>
      </w:r>
    </w:p>
    <w:p w14:paraId="4A331CAE" w14:textId="217B75E8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- суммы оплаты за оказанную платную услугу</w:t>
      </w:r>
      <w:r w:rsidR="006D5E5D">
        <w:rPr>
          <w:b w:val="0"/>
          <w:sz w:val="28"/>
          <w:szCs w:val="28"/>
        </w:rPr>
        <w:t>;</w:t>
      </w:r>
      <w:r w:rsidRPr="00D02443">
        <w:rPr>
          <w:b w:val="0"/>
          <w:sz w:val="28"/>
          <w:szCs w:val="28"/>
        </w:rPr>
        <w:t xml:space="preserve"> </w:t>
      </w:r>
    </w:p>
    <w:p w14:paraId="76D7C083" w14:textId="7D91ECCB" w:rsidR="006D5E5D" w:rsidRDefault="006D5E5D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D02443" w:rsidRPr="00D02443">
        <w:rPr>
          <w:b w:val="0"/>
          <w:sz w:val="28"/>
          <w:szCs w:val="28"/>
        </w:rPr>
        <w:t xml:space="preserve">для юридических лиц: </w:t>
      </w:r>
    </w:p>
    <w:p w14:paraId="511D98D1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порядкового номера; </w:t>
      </w:r>
    </w:p>
    <w:p w14:paraId="7A70C358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даты обращения потребителя услуг; </w:t>
      </w:r>
    </w:p>
    <w:p w14:paraId="378A2579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юридического адреса; </w:t>
      </w:r>
    </w:p>
    <w:p w14:paraId="3F8E2147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наименования юридического лица, обратившегося за предоставлением услуг; </w:t>
      </w:r>
    </w:p>
    <w:p w14:paraId="62199711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наименование услуги; </w:t>
      </w:r>
    </w:p>
    <w:p w14:paraId="4EB4CD18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суммы оплаты за оказанную платную услугу. </w:t>
      </w:r>
    </w:p>
    <w:p w14:paraId="30E96CB7" w14:textId="17B6C753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Помимо указанных выше данных, уполномоченное лицо ведет раздельный учет количества квадратных сантиметров, размещаемых на страницах газеты</w:t>
      </w:r>
      <w:r w:rsidR="006D5E5D">
        <w:rPr>
          <w:b w:val="0"/>
          <w:sz w:val="28"/>
          <w:szCs w:val="28"/>
        </w:rPr>
        <w:t xml:space="preserve"> «Вестник Светлогорска»</w:t>
      </w:r>
      <w:r w:rsidRPr="00D02443">
        <w:rPr>
          <w:b w:val="0"/>
          <w:sz w:val="28"/>
          <w:szCs w:val="28"/>
        </w:rPr>
        <w:t xml:space="preserve">, как в разрезе потребителей услуг, так и в разрезе перечня оказываемых услуг. </w:t>
      </w:r>
    </w:p>
    <w:p w14:paraId="4217E15C" w14:textId="2389E0C2" w:rsidR="00D02443" w:rsidRPr="00C36F17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color w:val="FF000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6</w:t>
      </w:r>
      <w:r w:rsidRPr="00D02443">
        <w:rPr>
          <w:b w:val="0"/>
          <w:sz w:val="28"/>
          <w:szCs w:val="28"/>
        </w:rPr>
        <w:t xml:space="preserve">. Денежные средства, полученные от реализации платных услуг, оказываемых Учреждением, аккумулируются на лицевом счете Учреждения по приносящей доход деятельности </w:t>
      </w:r>
      <w:r w:rsidRPr="0084463F">
        <w:rPr>
          <w:b w:val="0"/>
          <w:sz w:val="28"/>
          <w:szCs w:val="28"/>
        </w:rPr>
        <w:t xml:space="preserve">открытом в </w:t>
      </w:r>
      <w:r w:rsidR="00E57651" w:rsidRPr="0084463F">
        <w:rPr>
          <w:b w:val="0"/>
          <w:sz w:val="28"/>
          <w:szCs w:val="28"/>
        </w:rPr>
        <w:t>УФК по Калининградской области.</w:t>
      </w:r>
    </w:p>
    <w:p w14:paraId="4C15048C" w14:textId="0B68638C" w:rsidR="00D02443" w:rsidRPr="0084463F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84463F">
        <w:rPr>
          <w:b w:val="0"/>
          <w:sz w:val="28"/>
          <w:szCs w:val="28"/>
        </w:rPr>
        <w:lastRenderedPageBreak/>
        <w:t>4.</w:t>
      </w:r>
      <w:r w:rsidR="00343848" w:rsidRPr="0084463F">
        <w:rPr>
          <w:b w:val="0"/>
          <w:sz w:val="28"/>
          <w:szCs w:val="28"/>
        </w:rPr>
        <w:t>7</w:t>
      </w:r>
      <w:r w:rsidRPr="0084463F">
        <w:rPr>
          <w:b w:val="0"/>
          <w:sz w:val="28"/>
          <w:szCs w:val="28"/>
        </w:rPr>
        <w:t xml:space="preserve">. Средства, полученные от приносящей доход деятельности, расходуются в соответствии с планом финансово-хозяйственной деятельности, утвержденным в установленном порядке. </w:t>
      </w:r>
    </w:p>
    <w:p w14:paraId="38D0C787" w14:textId="5C9ABEDB" w:rsidR="00D02443" w:rsidRPr="0084463F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84463F">
        <w:rPr>
          <w:b w:val="0"/>
          <w:sz w:val="28"/>
          <w:szCs w:val="28"/>
        </w:rPr>
        <w:t>4.</w:t>
      </w:r>
      <w:r w:rsidR="00343848" w:rsidRPr="0084463F">
        <w:rPr>
          <w:b w:val="0"/>
          <w:sz w:val="28"/>
          <w:szCs w:val="28"/>
        </w:rPr>
        <w:t>8</w:t>
      </w:r>
      <w:r w:rsidRPr="0084463F">
        <w:rPr>
          <w:b w:val="0"/>
          <w:sz w:val="28"/>
          <w:szCs w:val="28"/>
        </w:rPr>
        <w:t xml:space="preserve">. Доходы, полученные от оказания платных услуг, поступают в самостоятельное распоряжение Учреждения. </w:t>
      </w:r>
    </w:p>
    <w:p w14:paraId="4116C67C" w14:textId="7AFF4383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9</w:t>
      </w:r>
      <w:r w:rsidRPr="00D02443">
        <w:rPr>
          <w:b w:val="0"/>
          <w:sz w:val="28"/>
          <w:szCs w:val="28"/>
        </w:rPr>
        <w:t xml:space="preserve">. Потребители, пользующиеся платными услугами, обязаны: </w:t>
      </w:r>
    </w:p>
    <w:p w14:paraId="4564BD7B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оплатить стоимость предоставленной платной услуги; </w:t>
      </w:r>
    </w:p>
    <w:p w14:paraId="3DD32AFA" w14:textId="21C95F96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выполнять требования, обеспечивающие качественное предоставление платной услуги. </w:t>
      </w:r>
    </w:p>
    <w:p w14:paraId="7981AB55" w14:textId="230B9C2A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</w:t>
      </w:r>
      <w:r w:rsidR="00343848">
        <w:rPr>
          <w:b w:val="0"/>
          <w:sz w:val="28"/>
          <w:szCs w:val="28"/>
        </w:rPr>
        <w:t>10</w:t>
      </w:r>
      <w:r w:rsidRPr="00D02443">
        <w:rPr>
          <w:b w:val="0"/>
          <w:sz w:val="28"/>
          <w:szCs w:val="28"/>
        </w:rPr>
        <w:t xml:space="preserve">. При несоблюдении Учреждением обязательств перед потребителем по срокам и качеству услуги, потребитель вправе по своему выбору: </w:t>
      </w:r>
    </w:p>
    <w:p w14:paraId="78A90FDC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назначить новый срок оказания услуги; </w:t>
      </w:r>
    </w:p>
    <w:p w14:paraId="0C1C7419" w14:textId="77777777" w:rsidR="006D5E5D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 потребовать уменьшения стоимости предоставляемой услуги; </w:t>
      </w:r>
    </w:p>
    <w:p w14:paraId="3BE46604" w14:textId="08D26FEC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-расторгнуть договор и потребовать возмещения убытков. </w:t>
      </w:r>
    </w:p>
    <w:p w14:paraId="2AA10F19" w14:textId="3DDBB6A8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4.1</w:t>
      </w:r>
      <w:r w:rsidR="00343848">
        <w:rPr>
          <w:b w:val="0"/>
          <w:sz w:val="28"/>
          <w:szCs w:val="28"/>
        </w:rPr>
        <w:t>1</w:t>
      </w:r>
      <w:r w:rsidRPr="00D02443">
        <w:rPr>
          <w:b w:val="0"/>
          <w:sz w:val="28"/>
          <w:szCs w:val="28"/>
        </w:rPr>
        <w:t xml:space="preserve">. Учреждение освобождается от ответственности за неисполнение или ненадлежащее исполнение платной услуги, если докажет, что неисполнение или ненадлежащее исполнение услуги произошло вследствие непреодолимой силы, а также по иным основаниям, предусмотренным законодательством. </w:t>
      </w:r>
    </w:p>
    <w:p w14:paraId="73C022E9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2B4CA17" w14:textId="77F8A0E0" w:rsidR="006D5E5D" w:rsidRPr="009A3592" w:rsidRDefault="00D02443" w:rsidP="009A3592">
      <w:pPr>
        <w:pStyle w:val="ConsPlusTitle"/>
        <w:widowControl/>
        <w:tabs>
          <w:tab w:val="left" w:pos="426"/>
        </w:tabs>
        <w:ind w:firstLine="709"/>
        <w:jc w:val="center"/>
        <w:rPr>
          <w:bCs w:val="0"/>
          <w:sz w:val="28"/>
          <w:szCs w:val="28"/>
        </w:rPr>
      </w:pPr>
      <w:r w:rsidRPr="003A681C">
        <w:rPr>
          <w:bCs w:val="0"/>
          <w:sz w:val="28"/>
          <w:szCs w:val="28"/>
        </w:rPr>
        <w:t>5. Контроль за предоставлением платных услуг</w:t>
      </w:r>
    </w:p>
    <w:p w14:paraId="528883C9" w14:textId="0E27A78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5.1. Контроль за предоставлением платных услуг потребителям в соответствии с настоящим Положением осуществляет в пределах своей компетенции администрация</w:t>
      </w:r>
      <w:r w:rsidR="006D5E5D" w:rsidRPr="006D5E5D">
        <w:rPr>
          <w:b w:val="0"/>
          <w:sz w:val="28"/>
          <w:szCs w:val="28"/>
        </w:rPr>
        <w:t xml:space="preserve"> </w:t>
      </w:r>
      <w:r w:rsidR="006D5E5D">
        <w:rPr>
          <w:b w:val="0"/>
          <w:sz w:val="28"/>
          <w:szCs w:val="28"/>
        </w:rPr>
        <w:t>муниципального образования «Светлогорский городской округ»</w:t>
      </w:r>
      <w:r w:rsidRPr="00D02443">
        <w:rPr>
          <w:b w:val="0"/>
          <w:sz w:val="28"/>
          <w:szCs w:val="28"/>
        </w:rPr>
        <w:t xml:space="preserve"> и другие органы, которым в соответствии с законами и иными правовыми актами РФ предоставлено право проверки деятельности учреждений. </w:t>
      </w:r>
    </w:p>
    <w:p w14:paraId="2E2C34D6" w14:textId="77777777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 xml:space="preserve">5.2. Контроль за предоставлением платных услуг потребителям, а также правильностью взимания с них платы, осуществляется непосредственно руководителем Учреждения. </w:t>
      </w:r>
    </w:p>
    <w:p w14:paraId="5DC2B5CF" w14:textId="5A34945A" w:rsidR="00D02443" w:rsidRDefault="00D02443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  <w:r w:rsidRPr="00D02443">
        <w:rPr>
          <w:b w:val="0"/>
          <w:sz w:val="28"/>
          <w:szCs w:val="28"/>
        </w:rPr>
        <w:t>5.3. Претензии и споры, возникающие между потребителем и Учреждением, разрешаются по соглашению сторон или в судебном порядке, в соответствии с законодательством Российской Федерации. Срок рассмотрения претензий не более месяца, если законодательством не установлен другой срок.</w:t>
      </w:r>
    </w:p>
    <w:p w14:paraId="4D11DC19" w14:textId="77777777" w:rsidR="009A3592" w:rsidRDefault="009A3592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E95EF4D" w14:textId="77777777" w:rsidR="00E57651" w:rsidRDefault="00E57651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BB12F98" w14:textId="77777777" w:rsidR="00E57651" w:rsidRDefault="00E57651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E5AEE62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2755B7EB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4D56F4E1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5EF9DE09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3A423D6D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72F8C421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4587EC2B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51963E4A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40762381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2DF19FD0" w14:textId="77777777" w:rsidR="006A1A7F" w:rsidRDefault="006A1A7F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p w14:paraId="379D3F7C" w14:textId="36DF98E3" w:rsidR="002949B2" w:rsidRPr="003A681C" w:rsidRDefault="002949B2" w:rsidP="002949B2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                                   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Приложение №2</w:t>
      </w:r>
    </w:p>
    <w:p w14:paraId="26993D48" w14:textId="630518FF" w:rsidR="002949B2" w:rsidRPr="003A681C" w:rsidRDefault="002949B2" w:rsidP="002949B2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                  к постановлению администрации</w:t>
      </w:r>
    </w:p>
    <w:p w14:paraId="5FD0C6B3" w14:textId="7E24FB10" w:rsidR="002949B2" w:rsidRPr="003A681C" w:rsidRDefault="002949B2" w:rsidP="002949B2">
      <w:pPr>
        <w:tabs>
          <w:tab w:val="left" w:pos="6105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</w:t>
      </w: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            муниципального образования</w:t>
      </w:r>
    </w:p>
    <w:p w14:paraId="6763AF2B" w14:textId="21600A2F" w:rsidR="002949B2" w:rsidRPr="003A681C" w:rsidRDefault="002949B2" w:rsidP="002949B2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«Светлогорский городской округ»</w:t>
      </w:r>
    </w:p>
    <w:p w14:paraId="76440545" w14:textId="602A5851" w:rsidR="002949B2" w:rsidRPr="003A681C" w:rsidRDefault="002949B2" w:rsidP="002949B2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от «___</w:t>
      </w:r>
      <w:proofErr w:type="gramStart"/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_»_</w:t>
      </w:r>
      <w:proofErr w:type="gramEnd"/>
      <w:r w:rsidRPr="003A681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_______2024 г. №_____</w:t>
      </w:r>
    </w:p>
    <w:p w14:paraId="63ECDC3D" w14:textId="77777777" w:rsidR="002949B2" w:rsidRPr="00AD6E96" w:rsidRDefault="002949B2" w:rsidP="002949B2">
      <w:pPr>
        <w:spacing w:after="0" w:line="276" w:lineRule="auto"/>
        <w:ind w:left="48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335C8D19" w14:textId="77777777" w:rsidR="002949B2" w:rsidRPr="002949B2" w:rsidRDefault="002949B2" w:rsidP="002949B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Стоимости платных услуг, оказываемых населению </w:t>
      </w:r>
    </w:p>
    <w:p w14:paraId="6EF91964" w14:textId="5A000DFF" w:rsidR="006A1A7F" w:rsidRDefault="006A1A7F" w:rsidP="002949B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муниципальное бюджетное учреждение</w:t>
      </w:r>
    </w:p>
    <w:p w14:paraId="009DD7C5" w14:textId="20301096" w:rsidR="002949B2" w:rsidRPr="002949B2" w:rsidRDefault="002949B2" w:rsidP="002949B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2949B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«Редакция газеты «Вестник Светлогорска» </w:t>
      </w:r>
    </w:p>
    <w:p w14:paraId="426B5252" w14:textId="77777777" w:rsidR="002949B2" w:rsidRPr="002949B2" w:rsidRDefault="002949B2" w:rsidP="002949B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521"/>
        <w:gridCol w:w="1275"/>
        <w:gridCol w:w="1701"/>
      </w:tblGrid>
      <w:tr w:rsidR="002949B2" w:rsidRPr="002949B2" w14:paraId="0E56C371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DEA5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307D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0F5C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487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Стоимость, рублей</w:t>
            </w:r>
          </w:p>
        </w:tc>
      </w:tr>
      <w:tr w:rsidR="002949B2" w:rsidRPr="002949B2" w14:paraId="1145CF2F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8118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54A8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/>
                <w14:ligatures w14:val="none"/>
              </w:rPr>
              <w:t> Рекламные текстовые материалы: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69D4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B7B8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</w:tr>
      <w:tr w:rsidR="002949B2" w:rsidRPr="002949B2" w14:paraId="1E8D5F7C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008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6607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Полноцветная полоса (внутренние полосы)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07B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кв.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C3FC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29,0</w:t>
            </w:r>
          </w:p>
        </w:tc>
      </w:tr>
      <w:tr w:rsidR="002949B2" w:rsidRPr="002949B2" w14:paraId="5EA07DC2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CFB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9E1C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Полноцветная первая полоса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70F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кв.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7092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32,0</w:t>
            </w:r>
          </w:p>
        </w:tc>
      </w:tr>
      <w:tr w:rsidR="002949B2" w:rsidRPr="002949B2" w14:paraId="50F3FFBA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6AD2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D0FB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Строчные рекламные объявления (не более 30 слов)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0D1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1860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50,0</w:t>
            </w:r>
          </w:p>
        </w:tc>
      </w:tr>
      <w:tr w:rsidR="002949B2" w:rsidRPr="002949B2" w14:paraId="5509318A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6F24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997B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Поздравления, благодарности (не более 700 знаков с пробелами)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8FC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646B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400,0</w:t>
            </w:r>
          </w:p>
        </w:tc>
      </w:tr>
      <w:tr w:rsidR="002949B2" w:rsidRPr="002949B2" w14:paraId="3D353B1A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5EB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5552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Поздравления, благодарности (не более 1200 знаков с пробелами) с фотографией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DF2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26D3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600,0</w:t>
            </w:r>
          </w:p>
        </w:tc>
      </w:tr>
      <w:tr w:rsidR="002949B2" w:rsidRPr="002949B2" w14:paraId="125F05E1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351A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0C6C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За необходимость срочного размещения объявления или модуля (в текущий номер), поданного после указанного срока подачи объявлений, взимается наценка за срочность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6D3E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proofErr w:type="spellStart"/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коэф</w:t>
            </w:r>
            <w:proofErr w:type="spellEnd"/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AD7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1,3</w:t>
            </w:r>
          </w:p>
        </w:tc>
      </w:tr>
      <w:tr w:rsidR="002949B2" w:rsidRPr="002949B2" w14:paraId="3CFBA452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3339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EB2C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Стоимость подписки на электронную версию газеты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CC2E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C85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450,0</w:t>
            </w:r>
          </w:p>
        </w:tc>
      </w:tr>
      <w:tr w:rsidR="002949B2" w:rsidRPr="002949B2" w14:paraId="2ABE8A7C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BB2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8715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Размещение материалов на сайте и соцсетях: отдельное размещение (без публикации в газете)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0826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534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500,0</w:t>
            </w:r>
          </w:p>
        </w:tc>
      </w:tr>
      <w:tr w:rsidR="002949B2" w:rsidRPr="002949B2" w14:paraId="457420A2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79A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0E3A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Изготовление оригинал-макета (компьютерный дизайн, графическое оформление)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ABFF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492D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500,0</w:t>
            </w:r>
          </w:p>
        </w:tc>
      </w:tr>
      <w:tr w:rsidR="002949B2" w:rsidRPr="002949B2" w14:paraId="784A4023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C62A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EE89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Подготовка материала журналистом (выезд на место, фотосьемка, текст (3 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B6DD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5DB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1500,0</w:t>
            </w:r>
          </w:p>
        </w:tc>
      </w:tr>
      <w:tr w:rsidR="002949B2" w:rsidRPr="002949B2" w14:paraId="43FE2216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690A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74E2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Газетная реализация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CA2E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3CE0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21,0</w:t>
            </w:r>
          </w:p>
        </w:tc>
      </w:tr>
      <w:tr w:rsidR="002949B2" w:rsidRPr="002949B2" w14:paraId="3DFDC34F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6F20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DCE4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:lang w:val="ru-RU" w:eastAsia="ar-SA"/>
                <w14:ligatures w14:val="none"/>
              </w:rPr>
              <w:t>Действующие скидки: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EE7F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458B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</w:p>
        </w:tc>
      </w:tr>
      <w:tr w:rsidR="002949B2" w:rsidRPr="002949B2" w14:paraId="796919A9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710F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319B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4 публикации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C30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B47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</w:t>
            </w:r>
          </w:p>
        </w:tc>
      </w:tr>
      <w:tr w:rsidR="002949B2" w:rsidRPr="002949B2" w14:paraId="5F9F74EA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5FD4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3689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5 - 8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FC8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FAA5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10</w:t>
            </w:r>
          </w:p>
        </w:tc>
      </w:tr>
      <w:tr w:rsidR="002949B2" w:rsidRPr="002949B2" w14:paraId="0CC2326F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2135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ACD1" w14:textId="77777777" w:rsidR="002949B2" w:rsidRPr="002949B2" w:rsidRDefault="002949B2" w:rsidP="002949B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9 - 19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C178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697" w14:textId="77777777" w:rsidR="002949B2" w:rsidRPr="002949B2" w:rsidRDefault="002949B2" w:rsidP="002949B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20</w:t>
            </w:r>
          </w:p>
        </w:tc>
      </w:tr>
      <w:tr w:rsidR="002949B2" w:rsidRPr="002949B2" w14:paraId="4CDC5825" w14:textId="77777777" w:rsidTr="009565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7E4E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12.4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B2FBC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20 и свыше публикаций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F804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9E8D" w14:textId="77777777" w:rsidR="002949B2" w:rsidRPr="002949B2" w:rsidRDefault="002949B2" w:rsidP="002949B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</w:pPr>
            <w:r w:rsidRPr="002949B2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val="ru-RU" w:eastAsia="ar-SA"/>
                <w14:ligatures w14:val="none"/>
              </w:rPr>
              <w:t>30</w:t>
            </w:r>
          </w:p>
        </w:tc>
      </w:tr>
    </w:tbl>
    <w:p w14:paraId="3C2E63E0" w14:textId="77777777" w:rsidR="002949B2" w:rsidRPr="002949B2" w:rsidRDefault="002949B2" w:rsidP="002949B2">
      <w:pPr>
        <w:spacing w:after="200" w:line="276" w:lineRule="auto"/>
        <w:rPr>
          <w:rFonts w:ascii="Calibri" w:eastAsia="Calibri" w:hAnsi="Calibri" w:cs="Times New Roman"/>
          <w:kern w:val="0"/>
          <w:lang w:val="ru-RU" w:eastAsia="ru-RU"/>
          <w14:ligatures w14:val="none"/>
        </w:rPr>
      </w:pPr>
      <w:r w:rsidRPr="002949B2">
        <w:rPr>
          <w:rFonts w:ascii="Calibri" w:eastAsia="Calibri" w:hAnsi="Calibri" w:cs="Times New Roman"/>
          <w:kern w:val="0"/>
          <w:lang w:val="ru-RU" w:eastAsia="ru-RU"/>
          <w14:ligatures w14:val="none"/>
        </w:rPr>
        <w:t xml:space="preserve">  </w:t>
      </w:r>
    </w:p>
    <w:p w14:paraId="3542F97E" w14:textId="77777777" w:rsidR="002949B2" w:rsidRPr="00D02443" w:rsidRDefault="002949B2" w:rsidP="00D02443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sz w:val="28"/>
          <w:szCs w:val="28"/>
        </w:rPr>
      </w:pPr>
    </w:p>
    <w:sectPr w:rsidR="002949B2" w:rsidRPr="00D02443" w:rsidSect="006A1A7F">
      <w:pgSz w:w="12240" w:h="15840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7D8407E9"/>
    <w:multiLevelType w:val="hybridMultilevel"/>
    <w:tmpl w:val="3D6E1B7A"/>
    <w:lvl w:ilvl="0" w:tplc="83700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3946">
    <w:abstractNumId w:val="0"/>
  </w:num>
  <w:num w:numId="2" w16cid:durableId="204139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7"/>
    <w:rsid w:val="00007545"/>
    <w:rsid w:val="000C3A77"/>
    <w:rsid w:val="000D3534"/>
    <w:rsid w:val="001356DA"/>
    <w:rsid w:val="001E44AC"/>
    <w:rsid w:val="001F2072"/>
    <w:rsid w:val="002949B2"/>
    <w:rsid w:val="002E13A3"/>
    <w:rsid w:val="00320CA7"/>
    <w:rsid w:val="00343848"/>
    <w:rsid w:val="003A681C"/>
    <w:rsid w:val="003B6B1A"/>
    <w:rsid w:val="004501EE"/>
    <w:rsid w:val="00467481"/>
    <w:rsid w:val="004F0CA9"/>
    <w:rsid w:val="0051632E"/>
    <w:rsid w:val="00526AF4"/>
    <w:rsid w:val="00537DA1"/>
    <w:rsid w:val="005A7E9B"/>
    <w:rsid w:val="005E4F99"/>
    <w:rsid w:val="006A1A7F"/>
    <w:rsid w:val="006D5E5D"/>
    <w:rsid w:val="00705EB2"/>
    <w:rsid w:val="007160E8"/>
    <w:rsid w:val="0084463F"/>
    <w:rsid w:val="008460AD"/>
    <w:rsid w:val="00887D47"/>
    <w:rsid w:val="00907E59"/>
    <w:rsid w:val="009138D2"/>
    <w:rsid w:val="00941653"/>
    <w:rsid w:val="00982B0F"/>
    <w:rsid w:val="009A3592"/>
    <w:rsid w:val="00AA65A8"/>
    <w:rsid w:val="00AD6E96"/>
    <w:rsid w:val="00C36F17"/>
    <w:rsid w:val="00C81724"/>
    <w:rsid w:val="00CD1851"/>
    <w:rsid w:val="00D02443"/>
    <w:rsid w:val="00D6584B"/>
    <w:rsid w:val="00DE665D"/>
    <w:rsid w:val="00E57651"/>
    <w:rsid w:val="00F1025C"/>
    <w:rsid w:val="00FD3843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AD2C"/>
  <w15:chartTrackingRefBased/>
  <w15:docId w15:val="{E2EFA4DB-435F-45AC-BF69-A2D9B504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CD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Щетинина</dc:creator>
  <cp:keywords/>
  <dc:description/>
  <cp:lastModifiedBy>Надежда Щетинина</cp:lastModifiedBy>
  <cp:revision>27</cp:revision>
  <cp:lastPrinted>2024-10-28T15:11:00Z</cp:lastPrinted>
  <dcterms:created xsi:type="dcterms:W3CDTF">2024-03-12T09:46:00Z</dcterms:created>
  <dcterms:modified xsi:type="dcterms:W3CDTF">2024-10-29T12:48:00Z</dcterms:modified>
</cp:coreProperties>
</file>