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F3D12" w14:textId="66781A39" w:rsidR="00F022F4" w:rsidRDefault="00F022F4" w:rsidP="00F022F4">
      <w:pPr>
        <w:widowControl w:val="0"/>
        <w:suppressAutoHyphens/>
        <w:autoSpaceDE w:val="0"/>
        <w:spacing w:after="0" w:line="240" w:lineRule="auto"/>
        <w:jc w:val="right"/>
        <w:rPr>
          <w:rFonts w:ascii="Times New Roman" w:hAnsi="Times New Roman" w:cs="Times New Roman"/>
          <w:b/>
          <w:sz w:val="24"/>
          <w:szCs w:val="24"/>
          <w:lang w:eastAsia="ar-SA"/>
        </w:rPr>
      </w:pPr>
      <w:r>
        <w:rPr>
          <w:rFonts w:ascii="Times New Roman" w:hAnsi="Times New Roman" w:cs="Times New Roman"/>
          <w:b/>
          <w:sz w:val="24"/>
          <w:szCs w:val="24"/>
          <w:lang w:eastAsia="ar-SA"/>
        </w:rPr>
        <w:t>Проект</w:t>
      </w:r>
    </w:p>
    <w:p w14:paraId="2DDC38A9" w14:textId="6B72608F" w:rsidR="005F6CB5" w:rsidRPr="009F699C" w:rsidRDefault="005F6CB5" w:rsidP="005F6CB5">
      <w:pPr>
        <w:widowControl w:val="0"/>
        <w:suppressAutoHyphens/>
        <w:autoSpaceDE w:val="0"/>
        <w:spacing w:after="0" w:line="240" w:lineRule="auto"/>
        <w:jc w:val="center"/>
        <w:rPr>
          <w:rFonts w:ascii="Times New Roman" w:hAnsi="Times New Roman" w:cs="Times New Roman"/>
          <w:b/>
          <w:sz w:val="24"/>
          <w:szCs w:val="24"/>
          <w:lang w:eastAsia="ar-SA"/>
        </w:rPr>
      </w:pPr>
      <w:r w:rsidRPr="009F699C">
        <w:rPr>
          <w:rFonts w:ascii="Times New Roman" w:hAnsi="Times New Roman" w:cs="Times New Roman"/>
          <w:b/>
          <w:sz w:val="24"/>
          <w:szCs w:val="24"/>
          <w:lang w:eastAsia="ar-SA"/>
        </w:rPr>
        <w:t>РОССИЙСКАЯ ФЕДЕРАЦИЯ</w:t>
      </w:r>
    </w:p>
    <w:p w14:paraId="74768156" w14:textId="77777777" w:rsidR="005F6CB5" w:rsidRPr="009F699C" w:rsidRDefault="005F6CB5" w:rsidP="005F6CB5">
      <w:pPr>
        <w:widowControl w:val="0"/>
        <w:suppressAutoHyphens/>
        <w:autoSpaceDE w:val="0"/>
        <w:spacing w:after="0" w:line="240" w:lineRule="auto"/>
        <w:jc w:val="center"/>
        <w:rPr>
          <w:rFonts w:ascii="Times New Roman" w:hAnsi="Times New Roman" w:cs="Times New Roman"/>
          <w:b/>
          <w:sz w:val="24"/>
          <w:szCs w:val="24"/>
          <w:lang w:eastAsia="ar-SA"/>
        </w:rPr>
      </w:pPr>
      <w:r w:rsidRPr="009F699C">
        <w:rPr>
          <w:rFonts w:ascii="Times New Roman" w:hAnsi="Times New Roman" w:cs="Times New Roman"/>
          <w:b/>
          <w:sz w:val="24"/>
          <w:szCs w:val="24"/>
          <w:lang w:eastAsia="ar-SA"/>
        </w:rPr>
        <w:t>КАЛИНИНГРАДСКАЯ ОБЛАСТЬ</w:t>
      </w:r>
    </w:p>
    <w:p w14:paraId="014CA733" w14:textId="77777777" w:rsidR="005F6CB5" w:rsidRPr="009F699C" w:rsidRDefault="005F6CB5" w:rsidP="005F6CB5">
      <w:pPr>
        <w:widowControl w:val="0"/>
        <w:suppressAutoHyphens/>
        <w:autoSpaceDE w:val="0"/>
        <w:spacing w:after="0" w:line="240" w:lineRule="auto"/>
        <w:jc w:val="center"/>
        <w:rPr>
          <w:rFonts w:ascii="Times New Roman" w:hAnsi="Times New Roman" w:cs="Times New Roman"/>
          <w:b/>
          <w:sz w:val="24"/>
          <w:szCs w:val="24"/>
          <w:lang w:eastAsia="ar-SA"/>
        </w:rPr>
      </w:pPr>
      <w:r w:rsidRPr="009F699C">
        <w:rPr>
          <w:rFonts w:ascii="Times New Roman" w:hAnsi="Times New Roman" w:cs="Times New Roman"/>
          <w:b/>
          <w:sz w:val="24"/>
          <w:szCs w:val="24"/>
          <w:lang w:eastAsia="ar-SA"/>
        </w:rPr>
        <w:t>ОКРУЖНОЙ СОВЕТ ДЕПУТАТОВ МУНИЦИПАЛЬНОГО ОБРАЗОВАНИЯ</w:t>
      </w:r>
    </w:p>
    <w:p w14:paraId="74B6F2D1" w14:textId="77777777" w:rsidR="005F6CB5" w:rsidRPr="009F699C" w:rsidRDefault="005F6CB5" w:rsidP="005F6CB5">
      <w:pPr>
        <w:widowControl w:val="0"/>
        <w:pBdr>
          <w:bottom w:val="single" w:sz="12" w:space="1" w:color="auto"/>
        </w:pBdr>
        <w:suppressAutoHyphens/>
        <w:autoSpaceDE w:val="0"/>
        <w:spacing w:after="0" w:line="240" w:lineRule="auto"/>
        <w:jc w:val="center"/>
        <w:rPr>
          <w:rFonts w:ascii="Times New Roman" w:hAnsi="Times New Roman" w:cs="Times New Roman"/>
          <w:b/>
          <w:sz w:val="24"/>
          <w:szCs w:val="24"/>
          <w:lang w:eastAsia="ar-SA"/>
        </w:rPr>
      </w:pPr>
      <w:r w:rsidRPr="009F699C">
        <w:rPr>
          <w:rFonts w:ascii="Times New Roman" w:hAnsi="Times New Roman" w:cs="Times New Roman"/>
          <w:b/>
          <w:sz w:val="24"/>
          <w:szCs w:val="24"/>
          <w:lang w:eastAsia="ar-SA"/>
        </w:rPr>
        <w:t>«СВЕТЛОГОРСКИЙ ГОРОДСКОЙ ОКРУГ»</w:t>
      </w:r>
    </w:p>
    <w:p w14:paraId="298E2AF9" w14:textId="77777777" w:rsidR="005F6CB5" w:rsidRPr="005F6CB5" w:rsidRDefault="005F6CB5" w:rsidP="005F6CB5">
      <w:pPr>
        <w:widowControl w:val="0"/>
        <w:suppressAutoHyphens/>
        <w:autoSpaceDE w:val="0"/>
        <w:spacing w:after="0" w:line="240" w:lineRule="auto"/>
        <w:jc w:val="both"/>
        <w:rPr>
          <w:rFonts w:ascii="Times New Roman" w:hAnsi="Times New Roman" w:cs="Times New Roman"/>
          <w:sz w:val="28"/>
          <w:szCs w:val="28"/>
          <w:lang w:eastAsia="ar-SA"/>
        </w:rPr>
      </w:pPr>
    </w:p>
    <w:p w14:paraId="4E1358D0" w14:textId="77777777" w:rsidR="005F6CB5" w:rsidRPr="005F6CB5" w:rsidRDefault="005F6CB5" w:rsidP="005F6CB5">
      <w:pPr>
        <w:keepNext/>
        <w:widowControl w:val="0"/>
        <w:suppressAutoHyphens/>
        <w:autoSpaceDE w:val="0"/>
        <w:spacing w:after="0" w:line="240" w:lineRule="auto"/>
        <w:jc w:val="center"/>
        <w:outlineLvl w:val="0"/>
        <w:rPr>
          <w:rFonts w:ascii="Times New Roman" w:hAnsi="Times New Roman" w:cs="Times New Roman"/>
          <w:b/>
          <w:bCs/>
          <w:sz w:val="28"/>
          <w:szCs w:val="28"/>
          <w:lang w:eastAsia="ar-SA"/>
        </w:rPr>
      </w:pPr>
      <w:r w:rsidRPr="005F6CB5">
        <w:rPr>
          <w:rFonts w:ascii="Times New Roman" w:hAnsi="Times New Roman" w:cs="Times New Roman"/>
          <w:b/>
          <w:bCs/>
          <w:sz w:val="28"/>
          <w:szCs w:val="28"/>
          <w:lang w:eastAsia="ar-SA"/>
        </w:rPr>
        <w:t>РЕШЕНИЕ</w:t>
      </w:r>
    </w:p>
    <w:p w14:paraId="574312E8" w14:textId="77777777" w:rsidR="005F6CB5" w:rsidRPr="005F6CB5" w:rsidRDefault="005F6CB5" w:rsidP="005F6CB5">
      <w:pPr>
        <w:widowControl w:val="0"/>
        <w:suppressAutoHyphens/>
        <w:autoSpaceDE w:val="0"/>
        <w:spacing w:after="0" w:line="240" w:lineRule="auto"/>
        <w:jc w:val="both"/>
        <w:rPr>
          <w:rFonts w:ascii="Times New Roman" w:hAnsi="Times New Roman" w:cs="Times New Roman"/>
          <w:sz w:val="24"/>
          <w:szCs w:val="24"/>
          <w:lang w:eastAsia="ar-SA"/>
        </w:rPr>
      </w:pPr>
    </w:p>
    <w:p w14:paraId="433924F9" w14:textId="0CDF326D" w:rsidR="005F6CB5" w:rsidRPr="005F6CB5" w:rsidRDefault="00FE72ED" w:rsidP="005F6CB5">
      <w:pPr>
        <w:widowControl w:val="0"/>
        <w:suppressAutoHyphens/>
        <w:autoSpaceDE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от «</w:t>
      </w:r>
      <w:r w:rsidR="00F022F4">
        <w:rPr>
          <w:rFonts w:ascii="Times New Roman" w:hAnsi="Times New Roman" w:cs="Times New Roman"/>
          <w:sz w:val="24"/>
          <w:szCs w:val="24"/>
          <w:lang w:eastAsia="ar-SA"/>
        </w:rPr>
        <w:t>__</w:t>
      </w:r>
      <w:r w:rsidR="005F6CB5" w:rsidRPr="005F6CB5">
        <w:rPr>
          <w:rFonts w:ascii="Times New Roman" w:hAnsi="Times New Roman" w:cs="Times New Roman"/>
          <w:sz w:val="24"/>
          <w:szCs w:val="24"/>
          <w:lang w:eastAsia="ar-SA"/>
        </w:rPr>
        <w:t xml:space="preserve">» </w:t>
      </w:r>
      <w:r w:rsidR="00F022F4">
        <w:rPr>
          <w:rFonts w:ascii="Times New Roman" w:hAnsi="Times New Roman" w:cs="Times New Roman"/>
          <w:sz w:val="24"/>
          <w:szCs w:val="24"/>
          <w:lang w:eastAsia="ar-SA"/>
        </w:rPr>
        <w:t>________</w:t>
      </w:r>
      <w:r w:rsidR="007E5590">
        <w:rPr>
          <w:rFonts w:ascii="Times New Roman" w:hAnsi="Times New Roman" w:cs="Times New Roman"/>
          <w:sz w:val="24"/>
          <w:szCs w:val="24"/>
          <w:lang w:eastAsia="ar-SA"/>
        </w:rPr>
        <w:t xml:space="preserve"> </w:t>
      </w:r>
      <w:r w:rsidR="005F6CB5" w:rsidRPr="005F6CB5">
        <w:rPr>
          <w:rFonts w:ascii="Times New Roman" w:hAnsi="Times New Roman" w:cs="Times New Roman"/>
          <w:sz w:val="24"/>
          <w:szCs w:val="24"/>
          <w:lang w:eastAsia="ar-SA"/>
        </w:rPr>
        <w:t>202</w:t>
      </w:r>
      <w:r w:rsidR="00F022F4">
        <w:rPr>
          <w:rFonts w:ascii="Times New Roman" w:hAnsi="Times New Roman" w:cs="Times New Roman"/>
          <w:sz w:val="24"/>
          <w:szCs w:val="24"/>
          <w:lang w:eastAsia="ar-SA"/>
        </w:rPr>
        <w:t>2</w:t>
      </w:r>
      <w:r w:rsidR="005F6CB5" w:rsidRPr="005F6CB5">
        <w:rPr>
          <w:rFonts w:ascii="Times New Roman" w:hAnsi="Times New Roman" w:cs="Times New Roman"/>
          <w:sz w:val="24"/>
          <w:szCs w:val="24"/>
          <w:lang w:eastAsia="ar-SA"/>
        </w:rPr>
        <w:t xml:space="preserve"> года</w:t>
      </w:r>
      <w:r w:rsidR="00F022F4">
        <w:rPr>
          <w:rFonts w:ascii="Times New Roman" w:hAnsi="Times New Roman" w:cs="Times New Roman"/>
          <w:sz w:val="24"/>
          <w:szCs w:val="24"/>
          <w:lang w:eastAsia="ar-SA"/>
        </w:rPr>
        <w:t xml:space="preserve"> </w:t>
      </w:r>
      <w:r w:rsidR="005F6CB5" w:rsidRPr="005F6CB5">
        <w:rPr>
          <w:rFonts w:ascii="Times New Roman" w:hAnsi="Times New Roman" w:cs="Times New Roman"/>
          <w:sz w:val="24"/>
          <w:szCs w:val="24"/>
          <w:lang w:eastAsia="ar-SA"/>
        </w:rPr>
        <w:t xml:space="preserve">                                                                           </w:t>
      </w:r>
      <w:r w:rsidR="007E5590">
        <w:rPr>
          <w:rFonts w:ascii="Times New Roman" w:hAnsi="Times New Roman" w:cs="Times New Roman"/>
          <w:sz w:val="24"/>
          <w:szCs w:val="24"/>
          <w:lang w:eastAsia="ar-SA"/>
        </w:rPr>
        <w:t xml:space="preserve">                               </w:t>
      </w:r>
      <w:r w:rsidR="005F6CB5" w:rsidRPr="005F6CB5">
        <w:rPr>
          <w:rFonts w:ascii="Times New Roman" w:hAnsi="Times New Roman" w:cs="Times New Roman"/>
          <w:sz w:val="24"/>
          <w:szCs w:val="24"/>
          <w:lang w:eastAsia="ar-SA"/>
        </w:rPr>
        <w:t>№</w:t>
      </w:r>
      <w:r w:rsidR="00F022F4">
        <w:rPr>
          <w:rFonts w:ascii="Times New Roman" w:hAnsi="Times New Roman" w:cs="Times New Roman"/>
          <w:sz w:val="24"/>
          <w:szCs w:val="24"/>
          <w:lang w:eastAsia="ar-SA"/>
        </w:rPr>
        <w:t>__</w:t>
      </w:r>
    </w:p>
    <w:p w14:paraId="024C445F" w14:textId="77777777" w:rsidR="005F6CB5" w:rsidRPr="005F6CB5" w:rsidRDefault="005F6CB5" w:rsidP="005F6CB5">
      <w:pPr>
        <w:widowControl w:val="0"/>
        <w:suppressAutoHyphens/>
        <w:autoSpaceDE w:val="0"/>
        <w:spacing w:after="0" w:line="240" w:lineRule="auto"/>
        <w:jc w:val="both"/>
        <w:rPr>
          <w:rFonts w:ascii="Times New Roman" w:hAnsi="Times New Roman" w:cs="Times New Roman"/>
          <w:sz w:val="24"/>
          <w:szCs w:val="24"/>
          <w:lang w:eastAsia="ar-SA"/>
        </w:rPr>
      </w:pPr>
      <w:r w:rsidRPr="005F6CB5">
        <w:rPr>
          <w:rFonts w:ascii="Times New Roman" w:hAnsi="Times New Roman" w:cs="Times New Roman"/>
          <w:sz w:val="24"/>
          <w:szCs w:val="24"/>
          <w:lang w:eastAsia="ar-SA"/>
        </w:rPr>
        <w:t>г. Светлогорск</w:t>
      </w:r>
    </w:p>
    <w:p w14:paraId="42E790CE" w14:textId="77777777" w:rsidR="005F6CB5" w:rsidRPr="005F6CB5" w:rsidRDefault="005F6CB5" w:rsidP="005F6CB5">
      <w:pPr>
        <w:widowControl w:val="0"/>
        <w:suppressAutoHyphens/>
        <w:autoSpaceDE w:val="0"/>
        <w:spacing w:after="0" w:line="240" w:lineRule="auto"/>
        <w:jc w:val="both"/>
        <w:rPr>
          <w:rFonts w:ascii="Times New Roman" w:hAnsi="Times New Roman" w:cs="Times New Roman"/>
          <w:sz w:val="24"/>
          <w:szCs w:val="24"/>
          <w:lang w:eastAsia="ar-SA"/>
        </w:rPr>
      </w:pPr>
    </w:p>
    <w:p w14:paraId="2432C5C6" w14:textId="77777777" w:rsidR="00F022F4" w:rsidRPr="00F022F4" w:rsidRDefault="00F022F4" w:rsidP="00F022F4">
      <w:pPr>
        <w:widowControl w:val="0"/>
        <w:autoSpaceDE w:val="0"/>
        <w:autoSpaceDN w:val="0"/>
        <w:adjustRightInd w:val="0"/>
        <w:spacing w:after="0" w:line="240" w:lineRule="auto"/>
        <w:jc w:val="center"/>
        <w:rPr>
          <w:rFonts w:ascii="Times New Roman" w:hAnsi="Times New Roman" w:cs="Times New Roman"/>
          <w:b/>
          <w:bCs/>
          <w:sz w:val="28"/>
          <w:szCs w:val="28"/>
        </w:rPr>
      </w:pPr>
      <w:r w:rsidRPr="00F022F4">
        <w:rPr>
          <w:rFonts w:ascii="Times New Roman" w:hAnsi="Times New Roman" w:cs="Times New Roman"/>
          <w:b/>
          <w:bCs/>
          <w:sz w:val="28"/>
          <w:szCs w:val="28"/>
        </w:rPr>
        <w:t xml:space="preserve">О внесении изменений в решение окружного Совета депутатов муниципального образования «Светлогорский городской округ» </w:t>
      </w:r>
    </w:p>
    <w:p w14:paraId="597A5BEE" w14:textId="645A5867" w:rsidR="0078241F" w:rsidRDefault="00F022F4" w:rsidP="00602004">
      <w:pPr>
        <w:widowControl w:val="0"/>
        <w:autoSpaceDE w:val="0"/>
        <w:autoSpaceDN w:val="0"/>
        <w:adjustRightInd w:val="0"/>
        <w:spacing w:after="0" w:line="240" w:lineRule="auto"/>
        <w:jc w:val="center"/>
        <w:rPr>
          <w:rFonts w:ascii="Times New Roman" w:hAnsi="Times New Roman" w:cs="Times New Roman"/>
          <w:b/>
          <w:bCs/>
          <w:sz w:val="28"/>
          <w:szCs w:val="28"/>
        </w:rPr>
      </w:pPr>
      <w:r w:rsidRPr="00F022F4">
        <w:rPr>
          <w:rFonts w:ascii="Times New Roman" w:hAnsi="Times New Roman" w:cs="Times New Roman"/>
          <w:b/>
          <w:bCs/>
          <w:sz w:val="28"/>
          <w:szCs w:val="28"/>
        </w:rPr>
        <w:t>от 30.08.2021 №4</w:t>
      </w:r>
      <w:r>
        <w:rPr>
          <w:rFonts w:ascii="Times New Roman" w:hAnsi="Times New Roman" w:cs="Times New Roman"/>
          <w:b/>
          <w:bCs/>
          <w:sz w:val="28"/>
          <w:szCs w:val="28"/>
        </w:rPr>
        <w:t>4</w:t>
      </w:r>
      <w:r w:rsidRPr="00F022F4">
        <w:rPr>
          <w:rFonts w:ascii="Times New Roman" w:hAnsi="Times New Roman" w:cs="Times New Roman"/>
          <w:b/>
          <w:bCs/>
          <w:sz w:val="28"/>
          <w:szCs w:val="28"/>
        </w:rPr>
        <w:t xml:space="preserve"> </w:t>
      </w:r>
      <w:r>
        <w:rPr>
          <w:rFonts w:ascii="Times New Roman" w:hAnsi="Times New Roman" w:cs="Times New Roman"/>
          <w:b/>
          <w:bCs/>
          <w:sz w:val="28"/>
          <w:szCs w:val="28"/>
        </w:rPr>
        <w:t>«</w:t>
      </w:r>
      <w:r w:rsidR="005F6CB5" w:rsidRPr="005F6CB5">
        <w:rPr>
          <w:rFonts w:ascii="Times New Roman" w:hAnsi="Times New Roman" w:cs="Times New Roman"/>
          <w:b/>
          <w:bCs/>
          <w:sz w:val="28"/>
          <w:szCs w:val="28"/>
        </w:rPr>
        <w:t xml:space="preserve">Об утверждении </w:t>
      </w:r>
      <w:r w:rsidR="0078241F" w:rsidRPr="0078241F">
        <w:rPr>
          <w:rFonts w:ascii="Times New Roman" w:hAnsi="Times New Roman" w:cs="Times New Roman"/>
          <w:b/>
          <w:bCs/>
          <w:sz w:val="28"/>
          <w:szCs w:val="28"/>
        </w:rPr>
        <w:t>Положения</w:t>
      </w:r>
      <w:r w:rsidR="0078241F">
        <w:rPr>
          <w:rFonts w:ascii="Times New Roman" w:hAnsi="Times New Roman" w:cs="Times New Roman"/>
          <w:b/>
          <w:bCs/>
          <w:sz w:val="28"/>
          <w:szCs w:val="28"/>
        </w:rPr>
        <w:t xml:space="preserve"> </w:t>
      </w:r>
      <w:r w:rsidR="0078241F" w:rsidRPr="0078241F">
        <w:rPr>
          <w:rFonts w:ascii="Times New Roman" w:hAnsi="Times New Roman" w:cs="Times New Roman"/>
          <w:b/>
          <w:bCs/>
          <w:sz w:val="28"/>
          <w:szCs w:val="28"/>
        </w:rPr>
        <w:t xml:space="preserve">о муниципальном </w:t>
      </w:r>
      <w:r w:rsidR="00C058B9">
        <w:rPr>
          <w:rFonts w:ascii="Times New Roman" w:hAnsi="Times New Roman" w:cs="Times New Roman"/>
          <w:b/>
          <w:bCs/>
          <w:sz w:val="28"/>
          <w:szCs w:val="28"/>
        </w:rPr>
        <w:t>лесном</w:t>
      </w:r>
      <w:r w:rsidR="0078241F" w:rsidRPr="0078241F">
        <w:rPr>
          <w:rFonts w:ascii="Times New Roman" w:hAnsi="Times New Roman" w:cs="Times New Roman"/>
          <w:b/>
          <w:bCs/>
          <w:sz w:val="28"/>
          <w:szCs w:val="28"/>
        </w:rPr>
        <w:t xml:space="preserve"> контроле на территории </w:t>
      </w:r>
      <w:r w:rsidR="005F6CB5" w:rsidRPr="005F6CB5">
        <w:rPr>
          <w:rFonts w:ascii="Times New Roman" w:hAnsi="Times New Roman" w:cs="Times New Roman"/>
          <w:b/>
          <w:bCs/>
          <w:sz w:val="28"/>
          <w:szCs w:val="28"/>
        </w:rPr>
        <w:t>муниципального образования</w:t>
      </w:r>
    </w:p>
    <w:p w14:paraId="46259938" w14:textId="77777777" w:rsidR="005F6CB5" w:rsidRPr="005F6CB5" w:rsidRDefault="005F6CB5" w:rsidP="00602004">
      <w:pPr>
        <w:widowControl w:val="0"/>
        <w:autoSpaceDE w:val="0"/>
        <w:autoSpaceDN w:val="0"/>
        <w:adjustRightInd w:val="0"/>
        <w:spacing w:after="0" w:line="240" w:lineRule="auto"/>
        <w:jc w:val="center"/>
        <w:rPr>
          <w:rFonts w:ascii="Times New Roman" w:hAnsi="Times New Roman" w:cs="Times New Roman"/>
          <w:b/>
          <w:bCs/>
          <w:sz w:val="28"/>
          <w:szCs w:val="28"/>
        </w:rPr>
      </w:pPr>
      <w:r w:rsidRPr="005F6CB5">
        <w:rPr>
          <w:rFonts w:ascii="Times New Roman" w:hAnsi="Times New Roman" w:cs="Times New Roman"/>
          <w:b/>
          <w:bCs/>
          <w:sz w:val="28"/>
          <w:szCs w:val="28"/>
        </w:rPr>
        <w:t>«Светлогорский городской округ»</w:t>
      </w:r>
    </w:p>
    <w:p w14:paraId="2B73D86E" w14:textId="77777777" w:rsidR="005F6CB5" w:rsidRDefault="005F6CB5" w:rsidP="00602004">
      <w:pPr>
        <w:autoSpaceDE w:val="0"/>
        <w:autoSpaceDN w:val="0"/>
        <w:adjustRightInd w:val="0"/>
        <w:spacing w:after="0" w:line="240" w:lineRule="auto"/>
        <w:rPr>
          <w:rFonts w:eastAsia="Calibri"/>
          <w:sz w:val="24"/>
          <w:szCs w:val="24"/>
        </w:rPr>
      </w:pPr>
    </w:p>
    <w:p w14:paraId="1642BAB2" w14:textId="5CFE8986" w:rsidR="00021B0A" w:rsidRPr="00602004" w:rsidRDefault="00F022F4" w:rsidP="007E5590">
      <w:pPr>
        <w:autoSpaceDE w:val="0"/>
        <w:autoSpaceDN w:val="0"/>
        <w:adjustRightInd w:val="0"/>
        <w:spacing w:after="0" w:line="240" w:lineRule="auto"/>
        <w:ind w:firstLine="709"/>
        <w:jc w:val="both"/>
        <w:rPr>
          <w:rFonts w:ascii="Times New Roman" w:eastAsia="Calibri" w:hAnsi="Times New Roman" w:cs="Times New Roman"/>
          <w:sz w:val="24"/>
          <w:szCs w:val="24"/>
        </w:rPr>
      </w:pPr>
      <w:r w:rsidRPr="00F022F4">
        <w:rPr>
          <w:rFonts w:ascii="Times New Roman" w:eastAsia="Calibri" w:hAnsi="Times New Roman" w:cs="Times New Roman"/>
          <w:sz w:val="24"/>
          <w:szCs w:val="24"/>
        </w:rPr>
        <w:t>На основании протеста Светлогорского межрайонного прокурора от 0</w:t>
      </w:r>
      <w:r>
        <w:rPr>
          <w:rFonts w:ascii="Times New Roman" w:eastAsia="Calibri" w:hAnsi="Times New Roman" w:cs="Times New Roman"/>
          <w:sz w:val="24"/>
          <w:szCs w:val="24"/>
        </w:rPr>
        <w:t>3</w:t>
      </w:r>
      <w:r w:rsidRPr="00F022F4">
        <w:rPr>
          <w:rFonts w:ascii="Times New Roman" w:eastAsia="Calibri" w:hAnsi="Times New Roman" w:cs="Times New Roman"/>
          <w:sz w:val="24"/>
          <w:szCs w:val="24"/>
        </w:rPr>
        <w:t>.06.2022   №7-12-2022/Прдп 2</w:t>
      </w:r>
      <w:r>
        <w:rPr>
          <w:rFonts w:ascii="Times New Roman" w:eastAsia="Calibri" w:hAnsi="Times New Roman" w:cs="Times New Roman"/>
          <w:sz w:val="24"/>
          <w:szCs w:val="24"/>
        </w:rPr>
        <w:t>30</w:t>
      </w:r>
      <w:r w:rsidRPr="00F022F4">
        <w:rPr>
          <w:rFonts w:ascii="Times New Roman" w:eastAsia="Calibri" w:hAnsi="Times New Roman" w:cs="Times New Roman"/>
          <w:sz w:val="24"/>
          <w:szCs w:val="24"/>
        </w:rPr>
        <w:t>-22, заслушав и обсудив информацию представленную администрацией муниципального образования «Светлогорский городской округ»</w:t>
      </w:r>
      <w:r>
        <w:rPr>
          <w:rFonts w:ascii="Times New Roman" w:eastAsia="Calibri" w:hAnsi="Times New Roman" w:cs="Times New Roman"/>
          <w:sz w:val="24"/>
          <w:szCs w:val="24"/>
        </w:rPr>
        <w:t>,</w:t>
      </w:r>
      <w:r w:rsidRPr="00F022F4">
        <w:rPr>
          <w:rFonts w:ascii="Times New Roman" w:eastAsia="Calibri" w:hAnsi="Times New Roman" w:cs="Times New Roman"/>
          <w:sz w:val="24"/>
          <w:szCs w:val="24"/>
        </w:rPr>
        <w:t xml:space="preserve"> р</w:t>
      </w:r>
      <w:r w:rsidR="0082088F" w:rsidRPr="00602004">
        <w:rPr>
          <w:rFonts w:ascii="Times New Roman" w:eastAsia="Calibri" w:hAnsi="Times New Roman" w:cs="Times New Roman"/>
          <w:sz w:val="24"/>
          <w:szCs w:val="24"/>
        </w:rPr>
        <w:t xml:space="preserve">уководствуясь </w:t>
      </w:r>
      <w:r w:rsidR="008657F1" w:rsidRPr="00602004">
        <w:rPr>
          <w:rFonts w:ascii="Times New Roman" w:eastAsia="Calibri" w:hAnsi="Times New Roman" w:cs="Times New Roman"/>
          <w:sz w:val="24"/>
          <w:szCs w:val="24"/>
        </w:rPr>
        <w:t xml:space="preserve">статьей 16 </w:t>
      </w:r>
      <w:hyperlink r:id="rId8" w:history="1">
        <w:r w:rsidR="008657F1" w:rsidRPr="00602004">
          <w:rPr>
            <w:rFonts w:ascii="Times New Roman" w:eastAsia="Calibri" w:hAnsi="Times New Roman" w:cs="Times New Roman"/>
            <w:sz w:val="24"/>
            <w:szCs w:val="24"/>
          </w:rPr>
          <w:t>Федерального закон</w:t>
        </w:r>
      </w:hyperlink>
      <w:r w:rsidR="008657F1" w:rsidRPr="00602004">
        <w:rPr>
          <w:rFonts w:ascii="Times New Roman" w:eastAsia="Calibri" w:hAnsi="Times New Roman" w:cs="Times New Roman"/>
          <w:sz w:val="24"/>
          <w:szCs w:val="24"/>
        </w:rPr>
        <w:t xml:space="preserve">а от 06.10.2003 № 131-ФЗ «Об общих принципах организации местного самоуправления в Российской Федерации», </w:t>
      </w:r>
      <w:hyperlink r:id="rId9" w:history="1">
        <w:r w:rsidR="0082088F" w:rsidRPr="00602004">
          <w:rPr>
            <w:rFonts w:ascii="Times New Roman" w:eastAsia="Calibri" w:hAnsi="Times New Roman" w:cs="Times New Roman"/>
            <w:sz w:val="24"/>
            <w:szCs w:val="24"/>
          </w:rPr>
          <w:t>пунктом 5 части 1 статьи 84</w:t>
        </w:r>
      </w:hyperlink>
      <w:r w:rsidR="0082088F" w:rsidRPr="00602004">
        <w:rPr>
          <w:rFonts w:ascii="Times New Roman" w:eastAsia="Calibri" w:hAnsi="Times New Roman" w:cs="Times New Roman"/>
          <w:sz w:val="24"/>
          <w:szCs w:val="24"/>
        </w:rPr>
        <w:t>,</w:t>
      </w:r>
      <w:r w:rsidR="00E402E8" w:rsidRPr="00602004">
        <w:rPr>
          <w:rFonts w:ascii="Times New Roman" w:eastAsia="Calibri" w:hAnsi="Times New Roman" w:cs="Times New Roman"/>
          <w:sz w:val="24"/>
          <w:szCs w:val="24"/>
        </w:rPr>
        <w:t xml:space="preserve"> </w:t>
      </w:r>
      <w:r w:rsidR="00021B0A" w:rsidRPr="00602004">
        <w:rPr>
          <w:rFonts w:ascii="Times New Roman" w:eastAsia="Calibri" w:hAnsi="Times New Roman" w:cs="Times New Roman"/>
          <w:sz w:val="24"/>
          <w:szCs w:val="24"/>
        </w:rPr>
        <w:t>ст</w:t>
      </w:r>
      <w:r w:rsidR="004B0BFB" w:rsidRPr="00602004">
        <w:rPr>
          <w:rFonts w:ascii="Times New Roman" w:eastAsia="Calibri" w:hAnsi="Times New Roman" w:cs="Times New Roman"/>
          <w:sz w:val="24"/>
          <w:szCs w:val="24"/>
        </w:rPr>
        <w:t>атьей</w:t>
      </w:r>
      <w:r w:rsidR="00021B0A" w:rsidRPr="00602004">
        <w:rPr>
          <w:rFonts w:ascii="Times New Roman" w:eastAsia="Calibri" w:hAnsi="Times New Roman" w:cs="Times New Roman"/>
          <w:sz w:val="24"/>
          <w:szCs w:val="24"/>
        </w:rPr>
        <w:t xml:space="preserve"> 98 Лесного кодекса Российской Федерации»,</w:t>
      </w:r>
      <w:r w:rsidR="004B0BFB" w:rsidRPr="00602004">
        <w:rPr>
          <w:rFonts w:ascii="Times New Roman" w:eastAsia="Calibri" w:hAnsi="Times New Roman" w:cs="Times New Roman"/>
          <w:sz w:val="24"/>
          <w:szCs w:val="24"/>
        </w:rPr>
        <w:t xml:space="preserve"> </w:t>
      </w:r>
      <w:r w:rsidR="00BB1161" w:rsidRPr="00602004">
        <w:rPr>
          <w:rFonts w:ascii="Times New Roman" w:eastAsia="Calibri" w:hAnsi="Times New Roman" w:cs="Times New Roman"/>
          <w:sz w:val="24"/>
          <w:szCs w:val="24"/>
        </w:rPr>
        <w:t>Федеральным</w:t>
      </w:r>
      <w:r w:rsidR="000133E8" w:rsidRPr="00602004">
        <w:rPr>
          <w:rFonts w:ascii="Times New Roman" w:eastAsia="Calibri" w:hAnsi="Times New Roman" w:cs="Times New Roman"/>
          <w:sz w:val="24"/>
          <w:szCs w:val="24"/>
        </w:rPr>
        <w:t xml:space="preserve"> закон</w:t>
      </w:r>
      <w:r w:rsidR="00BB1161" w:rsidRPr="00602004">
        <w:rPr>
          <w:rFonts w:ascii="Times New Roman" w:eastAsia="Calibri" w:hAnsi="Times New Roman" w:cs="Times New Roman"/>
          <w:sz w:val="24"/>
          <w:szCs w:val="24"/>
        </w:rPr>
        <w:t>ом</w:t>
      </w:r>
      <w:r w:rsidR="000133E8" w:rsidRPr="00602004">
        <w:rPr>
          <w:rFonts w:ascii="Times New Roman" w:eastAsia="Calibri" w:hAnsi="Times New Roman" w:cs="Times New Roman"/>
          <w:sz w:val="24"/>
          <w:szCs w:val="24"/>
        </w:rPr>
        <w:t xml:space="preserve"> от 31.07.2021 № 248-ФЗ «О государственном контроле (надзоре) и муниципальном контроле в Российской Федерации», </w:t>
      </w:r>
      <w:r w:rsidR="00E054BB" w:rsidRPr="00602004">
        <w:rPr>
          <w:rFonts w:ascii="Times New Roman" w:eastAsia="Calibri" w:hAnsi="Times New Roman" w:cs="Times New Roman"/>
          <w:sz w:val="24"/>
          <w:szCs w:val="24"/>
        </w:rPr>
        <w:t xml:space="preserve">статьей 6 </w:t>
      </w:r>
      <w:r w:rsidR="00021B0A" w:rsidRPr="00602004">
        <w:rPr>
          <w:rFonts w:ascii="Times New Roman" w:eastAsia="Calibri" w:hAnsi="Times New Roman" w:cs="Times New Roman"/>
          <w:sz w:val="24"/>
          <w:szCs w:val="24"/>
        </w:rPr>
        <w:t>Устав</w:t>
      </w:r>
      <w:r w:rsidR="00E054BB" w:rsidRPr="00602004">
        <w:rPr>
          <w:rFonts w:ascii="Times New Roman" w:eastAsia="Calibri" w:hAnsi="Times New Roman" w:cs="Times New Roman"/>
          <w:sz w:val="24"/>
          <w:szCs w:val="24"/>
        </w:rPr>
        <w:t>а</w:t>
      </w:r>
      <w:r w:rsidR="00021B0A" w:rsidRPr="00602004">
        <w:rPr>
          <w:rFonts w:ascii="Times New Roman" w:eastAsia="Calibri" w:hAnsi="Times New Roman" w:cs="Times New Roman"/>
          <w:sz w:val="24"/>
          <w:szCs w:val="24"/>
        </w:rPr>
        <w:t xml:space="preserve"> муниципального образования «Светлогорский городской округ», окружной Совет депутатов</w:t>
      </w:r>
      <w:r w:rsidR="00527E38" w:rsidRPr="00602004">
        <w:rPr>
          <w:rFonts w:ascii="Times New Roman" w:eastAsia="Calibri" w:hAnsi="Times New Roman" w:cs="Times New Roman"/>
          <w:sz w:val="24"/>
          <w:szCs w:val="24"/>
        </w:rPr>
        <w:t xml:space="preserve"> муниципального образования «Светлогорский городской округ»</w:t>
      </w:r>
    </w:p>
    <w:p w14:paraId="19010420" w14:textId="77777777" w:rsidR="00021B0A" w:rsidRDefault="00021B0A" w:rsidP="009F699C">
      <w:pPr>
        <w:autoSpaceDE w:val="0"/>
        <w:autoSpaceDN w:val="0"/>
        <w:adjustRightInd w:val="0"/>
        <w:spacing w:after="0" w:line="259" w:lineRule="auto"/>
        <w:ind w:firstLine="709"/>
        <w:jc w:val="both"/>
        <w:rPr>
          <w:rFonts w:ascii="Times New Roman" w:eastAsia="Calibri" w:hAnsi="Times New Roman" w:cs="Times New Roman"/>
          <w:sz w:val="28"/>
          <w:szCs w:val="28"/>
        </w:rPr>
      </w:pPr>
    </w:p>
    <w:p w14:paraId="570801B6" w14:textId="77777777" w:rsidR="005F6CB5" w:rsidRDefault="005F6CB5" w:rsidP="009F699C">
      <w:pPr>
        <w:autoSpaceDE w:val="0"/>
        <w:autoSpaceDN w:val="0"/>
        <w:adjustRightInd w:val="0"/>
        <w:spacing w:after="0" w:line="259" w:lineRule="auto"/>
        <w:jc w:val="center"/>
        <w:rPr>
          <w:rFonts w:ascii="Times New Roman" w:eastAsia="Calibri" w:hAnsi="Times New Roman" w:cs="Times New Roman"/>
          <w:b/>
          <w:sz w:val="28"/>
          <w:szCs w:val="28"/>
        </w:rPr>
      </w:pPr>
      <w:r w:rsidRPr="00337DEE">
        <w:rPr>
          <w:rFonts w:ascii="Times New Roman" w:eastAsia="Calibri" w:hAnsi="Times New Roman" w:cs="Times New Roman"/>
          <w:b/>
          <w:sz w:val="28"/>
          <w:szCs w:val="28"/>
        </w:rPr>
        <w:t>РЕШИЛ:</w:t>
      </w:r>
    </w:p>
    <w:p w14:paraId="693684E5" w14:textId="77777777" w:rsidR="009F699C" w:rsidRPr="003C634F" w:rsidRDefault="009F699C" w:rsidP="009F699C">
      <w:pPr>
        <w:autoSpaceDE w:val="0"/>
        <w:autoSpaceDN w:val="0"/>
        <w:adjustRightInd w:val="0"/>
        <w:spacing w:after="0" w:line="259" w:lineRule="auto"/>
        <w:jc w:val="center"/>
        <w:rPr>
          <w:rFonts w:ascii="Times New Roman" w:eastAsia="Calibri" w:hAnsi="Times New Roman" w:cs="Times New Roman"/>
          <w:b/>
          <w:sz w:val="20"/>
          <w:szCs w:val="20"/>
        </w:rPr>
      </w:pPr>
    </w:p>
    <w:p w14:paraId="25D766C2" w14:textId="325ADC2E" w:rsidR="00B42F96" w:rsidRPr="00486181" w:rsidRDefault="00B42F96" w:rsidP="00B42F96">
      <w:pPr>
        <w:pStyle w:val="af4"/>
        <w:numPr>
          <w:ilvl w:val="0"/>
          <w:numId w:val="18"/>
        </w:numPr>
        <w:tabs>
          <w:tab w:val="left" w:pos="993"/>
        </w:tabs>
        <w:spacing w:after="0" w:line="259" w:lineRule="auto"/>
        <w:ind w:left="0" w:firstLine="709"/>
        <w:jc w:val="both"/>
        <w:rPr>
          <w:rFonts w:ascii="Times New Roman" w:hAnsi="Times New Roman"/>
          <w:b/>
          <w:bCs/>
          <w:sz w:val="24"/>
          <w:szCs w:val="24"/>
        </w:rPr>
      </w:pPr>
      <w:bookmarkStart w:id="0" w:name="_Hlk110524359"/>
      <w:r>
        <w:rPr>
          <w:rFonts w:ascii="Times New Roman" w:hAnsi="Times New Roman"/>
          <w:b/>
          <w:bCs/>
          <w:sz w:val="24"/>
          <w:szCs w:val="24"/>
        </w:rPr>
        <w:t xml:space="preserve">Внести в решение </w:t>
      </w:r>
      <w:r w:rsidRPr="009073CD">
        <w:rPr>
          <w:rFonts w:ascii="Times New Roman" w:hAnsi="Times New Roman"/>
          <w:b/>
          <w:bCs/>
          <w:sz w:val="24"/>
          <w:szCs w:val="24"/>
        </w:rPr>
        <w:t xml:space="preserve">окружного Совета депутатов муниципального образования «Светлогорский городской округ» </w:t>
      </w:r>
      <w:r w:rsidRPr="00FB2D10">
        <w:rPr>
          <w:rFonts w:ascii="Times New Roman" w:hAnsi="Times New Roman"/>
          <w:b/>
          <w:bCs/>
          <w:sz w:val="24"/>
          <w:szCs w:val="24"/>
        </w:rPr>
        <w:t>от 30.08.2021 №4</w:t>
      </w:r>
      <w:r>
        <w:rPr>
          <w:rFonts w:ascii="Times New Roman" w:hAnsi="Times New Roman"/>
          <w:b/>
          <w:bCs/>
          <w:sz w:val="24"/>
          <w:szCs w:val="24"/>
        </w:rPr>
        <w:t>4</w:t>
      </w:r>
      <w:r w:rsidRPr="00FB2D10">
        <w:rPr>
          <w:rFonts w:ascii="Times New Roman" w:hAnsi="Times New Roman"/>
          <w:b/>
          <w:bCs/>
          <w:sz w:val="24"/>
          <w:szCs w:val="24"/>
        </w:rPr>
        <w:t xml:space="preserve"> «Об утверждении </w:t>
      </w:r>
      <w:bookmarkStart w:id="1" w:name="_Hlk110524304"/>
      <w:r w:rsidRPr="00FB2D10">
        <w:rPr>
          <w:rFonts w:ascii="Times New Roman" w:hAnsi="Times New Roman"/>
          <w:b/>
          <w:bCs/>
          <w:sz w:val="24"/>
          <w:szCs w:val="24"/>
        </w:rPr>
        <w:t xml:space="preserve">Положения о муниципальном </w:t>
      </w:r>
      <w:r>
        <w:rPr>
          <w:rFonts w:ascii="Times New Roman" w:hAnsi="Times New Roman"/>
          <w:b/>
          <w:bCs/>
          <w:sz w:val="24"/>
          <w:szCs w:val="24"/>
        </w:rPr>
        <w:t>лес</w:t>
      </w:r>
      <w:r w:rsidRPr="00FB2D10">
        <w:rPr>
          <w:rFonts w:ascii="Times New Roman" w:hAnsi="Times New Roman"/>
          <w:b/>
          <w:bCs/>
          <w:sz w:val="24"/>
          <w:szCs w:val="24"/>
        </w:rPr>
        <w:t>ном контроле в границах муниципального образования</w:t>
      </w:r>
      <w:r>
        <w:rPr>
          <w:rFonts w:ascii="Times New Roman" w:hAnsi="Times New Roman"/>
          <w:b/>
          <w:bCs/>
          <w:sz w:val="24"/>
          <w:szCs w:val="24"/>
        </w:rPr>
        <w:t xml:space="preserve"> </w:t>
      </w:r>
      <w:r w:rsidRPr="00FB2D10">
        <w:rPr>
          <w:rFonts w:ascii="Times New Roman" w:hAnsi="Times New Roman"/>
          <w:b/>
          <w:bCs/>
          <w:sz w:val="24"/>
          <w:szCs w:val="24"/>
        </w:rPr>
        <w:t>«Светлогорский городской округ»</w:t>
      </w:r>
      <w:r>
        <w:rPr>
          <w:rFonts w:ascii="Times New Roman" w:hAnsi="Times New Roman"/>
          <w:b/>
          <w:bCs/>
          <w:sz w:val="24"/>
          <w:szCs w:val="24"/>
        </w:rPr>
        <w:t xml:space="preserve"> </w:t>
      </w:r>
      <w:r w:rsidRPr="00D71024">
        <w:rPr>
          <w:rFonts w:ascii="Times New Roman" w:hAnsi="Times New Roman"/>
          <w:b/>
          <w:bCs/>
          <w:sz w:val="24"/>
          <w:szCs w:val="24"/>
        </w:rPr>
        <w:t xml:space="preserve">изменения, изложив приложение к решению в новой редакции, согласно </w:t>
      </w:r>
      <w:r w:rsidR="003C634F">
        <w:rPr>
          <w:rFonts w:ascii="Times New Roman" w:hAnsi="Times New Roman"/>
          <w:b/>
          <w:bCs/>
          <w:sz w:val="24"/>
          <w:szCs w:val="24"/>
        </w:rPr>
        <w:t>П</w:t>
      </w:r>
      <w:r w:rsidRPr="00D71024">
        <w:rPr>
          <w:rFonts w:ascii="Times New Roman" w:hAnsi="Times New Roman"/>
          <w:b/>
          <w:bCs/>
          <w:sz w:val="24"/>
          <w:szCs w:val="24"/>
        </w:rPr>
        <w:t xml:space="preserve">риложению </w:t>
      </w:r>
      <w:r>
        <w:rPr>
          <w:rFonts w:ascii="Times New Roman" w:hAnsi="Times New Roman"/>
          <w:b/>
          <w:bCs/>
          <w:sz w:val="24"/>
          <w:szCs w:val="24"/>
        </w:rPr>
        <w:t xml:space="preserve">№1 </w:t>
      </w:r>
      <w:r w:rsidRPr="00D71024">
        <w:rPr>
          <w:rFonts w:ascii="Times New Roman" w:hAnsi="Times New Roman"/>
          <w:b/>
          <w:bCs/>
          <w:sz w:val="24"/>
          <w:szCs w:val="24"/>
        </w:rPr>
        <w:t>к настоящему решению.</w:t>
      </w:r>
    </w:p>
    <w:p w14:paraId="538DDC91" w14:textId="1E6D759E" w:rsidR="00B42F96" w:rsidRPr="00486181" w:rsidRDefault="00B42F96" w:rsidP="00B42F96">
      <w:pPr>
        <w:pStyle w:val="af4"/>
        <w:numPr>
          <w:ilvl w:val="0"/>
          <w:numId w:val="18"/>
        </w:numPr>
        <w:tabs>
          <w:tab w:val="left" w:pos="993"/>
        </w:tabs>
        <w:spacing w:after="0" w:line="259" w:lineRule="auto"/>
        <w:ind w:left="0" w:firstLine="709"/>
        <w:jc w:val="both"/>
        <w:rPr>
          <w:rFonts w:ascii="Times New Roman" w:hAnsi="Times New Roman"/>
          <w:b/>
          <w:bCs/>
          <w:sz w:val="24"/>
          <w:szCs w:val="24"/>
        </w:rPr>
      </w:pPr>
      <w:bookmarkStart w:id="2" w:name="_Hlk109146255"/>
      <w:r w:rsidRPr="00486181">
        <w:rPr>
          <w:rFonts w:ascii="Times New Roman" w:hAnsi="Times New Roman"/>
          <w:b/>
          <w:bCs/>
          <w:sz w:val="24"/>
          <w:szCs w:val="24"/>
        </w:rPr>
        <w:t xml:space="preserve">Утвердить ключевые показатели и их целевые </w:t>
      </w:r>
      <w:bookmarkStart w:id="3" w:name="_Hlk109143884"/>
      <w:r w:rsidRPr="00486181">
        <w:rPr>
          <w:rFonts w:ascii="Times New Roman" w:hAnsi="Times New Roman"/>
          <w:b/>
          <w:bCs/>
          <w:sz w:val="24"/>
          <w:szCs w:val="24"/>
        </w:rPr>
        <w:t>значения</w:t>
      </w:r>
      <w:r w:rsidRPr="00FB2D10">
        <w:rPr>
          <w:rFonts w:ascii="Times New Roman" w:hAnsi="Times New Roman"/>
          <w:b/>
          <w:bCs/>
          <w:sz w:val="24"/>
          <w:szCs w:val="24"/>
        </w:rPr>
        <w:t xml:space="preserve"> м</w:t>
      </w:r>
      <w:r w:rsidRPr="00486181">
        <w:rPr>
          <w:rFonts w:ascii="Times New Roman" w:hAnsi="Times New Roman"/>
          <w:b/>
          <w:bCs/>
          <w:sz w:val="24"/>
          <w:szCs w:val="24"/>
        </w:rPr>
        <w:t xml:space="preserve">униципального </w:t>
      </w:r>
      <w:r>
        <w:rPr>
          <w:rFonts w:ascii="Times New Roman" w:hAnsi="Times New Roman"/>
          <w:b/>
          <w:bCs/>
          <w:sz w:val="24"/>
          <w:szCs w:val="24"/>
        </w:rPr>
        <w:t>лес</w:t>
      </w:r>
      <w:r w:rsidRPr="00486181">
        <w:rPr>
          <w:rFonts w:ascii="Times New Roman" w:hAnsi="Times New Roman"/>
          <w:b/>
          <w:bCs/>
          <w:sz w:val="24"/>
          <w:szCs w:val="24"/>
        </w:rPr>
        <w:t xml:space="preserve">ного контроля в границах муниципального образования «Светлогорский городской округ» согласно </w:t>
      </w:r>
      <w:r w:rsidR="003C634F">
        <w:rPr>
          <w:rFonts w:ascii="Times New Roman" w:hAnsi="Times New Roman"/>
          <w:b/>
          <w:bCs/>
          <w:sz w:val="24"/>
          <w:szCs w:val="24"/>
        </w:rPr>
        <w:t>П</w:t>
      </w:r>
      <w:r w:rsidRPr="00486181">
        <w:rPr>
          <w:rFonts w:ascii="Times New Roman" w:hAnsi="Times New Roman"/>
          <w:b/>
          <w:bCs/>
          <w:sz w:val="24"/>
          <w:szCs w:val="24"/>
        </w:rPr>
        <w:t xml:space="preserve">риложению </w:t>
      </w:r>
      <w:r>
        <w:rPr>
          <w:rFonts w:ascii="Times New Roman" w:hAnsi="Times New Roman"/>
          <w:b/>
          <w:bCs/>
          <w:sz w:val="24"/>
          <w:szCs w:val="24"/>
        </w:rPr>
        <w:t>№</w:t>
      </w:r>
      <w:r w:rsidRPr="00486181">
        <w:rPr>
          <w:rFonts w:ascii="Times New Roman" w:hAnsi="Times New Roman"/>
          <w:b/>
          <w:bCs/>
          <w:sz w:val="24"/>
          <w:szCs w:val="24"/>
        </w:rPr>
        <w:t>2 к настоящему решению.</w:t>
      </w:r>
    </w:p>
    <w:bookmarkEnd w:id="3"/>
    <w:p w14:paraId="04539A72" w14:textId="5CEB750D" w:rsidR="00B42F96" w:rsidRPr="00FB2D10" w:rsidRDefault="00B42F96" w:rsidP="00B42F96">
      <w:pPr>
        <w:pStyle w:val="af4"/>
        <w:numPr>
          <w:ilvl w:val="0"/>
          <w:numId w:val="18"/>
        </w:numPr>
        <w:tabs>
          <w:tab w:val="left" w:pos="993"/>
        </w:tabs>
        <w:spacing w:line="259" w:lineRule="auto"/>
        <w:ind w:left="0" w:firstLine="709"/>
        <w:jc w:val="both"/>
        <w:rPr>
          <w:rFonts w:ascii="Times New Roman" w:hAnsi="Times New Roman"/>
          <w:b/>
          <w:bCs/>
          <w:sz w:val="24"/>
          <w:szCs w:val="24"/>
        </w:rPr>
      </w:pPr>
      <w:r w:rsidRPr="00486181">
        <w:rPr>
          <w:rFonts w:ascii="Times New Roman" w:hAnsi="Times New Roman"/>
          <w:b/>
          <w:bCs/>
          <w:sz w:val="24"/>
          <w:szCs w:val="24"/>
        </w:rPr>
        <w:t xml:space="preserve">Утвердить индикативные </w:t>
      </w:r>
      <w:r>
        <w:rPr>
          <w:rFonts w:ascii="Times New Roman" w:hAnsi="Times New Roman"/>
          <w:b/>
          <w:bCs/>
          <w:sz w:val="24"/>
          <w:szCs w:val="24"/>
        </w:rPr>
        <w:t>показатели</w:t>
      </w:r>
      <w:r w:rsidRPr="00486181">
        <w:rPr>
          <w:rFonts w:ascii="Times New Roman" w:hAnsi="Times New Roman"/>
          <w:b/>
          <w:bCs/>
          <w:sz w:val="24"/>
          <w:szCs w:val="24"/>
        </w:rPr>
        <w:t xml:space="preserve"> муниципального </w:t>
      </w:r>
      <w:r>
        <w:rPr>
          <w:rFonts w:ascii="Times New Roman" w:hAnsi="Times New Roman"/>
          <w:b/>
          <w:bCs/>
          <w:sz w:val="24"/>
          <w:szCs w:val="24"/>
        </w:rPr>
        <w:t>лес</w:t>
      </w:r>
      <w:r w:rsidRPr="00486181">
        <w:rPr>
          <w:rFonts w:ascii="Times New Roman" w:hAnsi="Times New Roman"/>
          <w:b/>
          <w:bCs/>
          <w:sz w:val="24"/>
          <w:szCs w:val="24"/>
        </w:rPr>
        <w:t xml:space="preserve">ного контроля в границах муниципального образования «Светлогорский городской округ» согласно </w:t>
      </w:r>
      <w:r w:rsidR="003C634F">
        <w:rPr>
          <w:rFonts w:ascii="Times New Roman" w:hAnsi="Times New Roman"/>
          <w:b/>
          <w:bCs/>
          <w:sz w:val="24"/>
          <w:szCs w:val="24"/>
        </w:rPr>
        <w:t>П</w:t>
      </w:r>
      <w:r w:rsidRPr="00486181">
        <w:rPr>
          <w:rFonts w:ascii="Times New Roman" w:hAnsi="Times New Roman"/>
          <w:b/>
          <w:bCs/>
          <w:sz w:val="24"/>
          <w:szCs w:val="24"/>
        </w:rPr>
        <w:t xml:space="preserve">риложению </w:t>
      </w:r>
      <w:r>
        <w:rPr>
          <w:rFonts w:ascii="Times New Roman" w:hAnsi="Times New Roman"/>
          <w:b/>
          <w:bCs/>
          <w:sz w:val="24"/>
          <w:szCs w:val="24"/>
        </w:rPr>
        <w:t>№3</w:t>
      </w:r>
      <w:r w:rsidRPr="00486181">
        <w:rPr>
          <w:rFonts w:ascii="Times New Roman" w:hAnsi="Times New Roman"/>
          <w:b/>
          <w:bCs/>
          <w:sz w:val="24"/>
          <w:szCs w:val="24"/>
        </w:rPr>
        <w:t xml:space="preserve"> к настоящему решению.</w:t>
      </w:r>
    </w:p>
    <w:bookmarkEnd w:id="1"/>
    <w:bookmarkEnd w:id="2"/>
    <w:p w14:paraId="1658ACE2" w14:textId="77777777" w:rsidR="00B42F96" w:rsidRPr="005C0484" w:rsidRDefault="00B42F96" w:rsidP="00B42F96">
      <w:pPr>
        <w:pStyle w:val="af4"/>
        <w:numPr>
          <w:ilvl w:val="0"/>
          <w:numId w:val="18"/>
        </w:numPr>
        <w:tabs>
          <w:tab w:val="left" w:pos="993"/>
        </w:tabs>
        <w:spacing w:line="259" w:lineRule="auto"/>
        <w:ind w:left="0" w:firstLine="709"/>
        <w:jc w:val="both"/>
        <w:rPr>
          <w:rFonts w:ascii="Times New Roman" w:hAnsi="Times New Roman"/>
          <w:b/>
          <w:bCs/>
          <w:sz w:val="24"/>
          <w:szCs w:val="24"/>
        </w:rPr>
      </w:pPr>
      <w:r w:rsidRPr="005C0484">
        <w:rPr>
          <w:rFonts w:ascii="Times New Roman" w:hAnsi="Times New Roman"/>
          <w:b/>
          <w:bCs/>
          <w:sz w:val="24"/>
          <w:szCs w:val="24"/>
        </w:rPr>
        <w:t xml:space="preserve">Контроль за исполнением настоящего решения возложить </w:t>
      </w:r>
      <w:r w:rsidRPr="005C0484">
        <w:rPr>
          <w:rFonts w:ascii="Times New Roman" w:hAnsi="Times New Roman"/>
          <w:b/>
          <w:bCs/>
          <w:sz w:val="24"/>
          <w:szCs w:val="24"/>
        </w:rPr>
        <w:br/>
        <w:t>на постоянно действующую комиссию окружного Совета депутатов муниципального образования «Светлогорский</w:t>
      </w:r>
      <w:r>
        <w:rPr>
          <w:rFonts w:ascii="Times New Roman" w:hAnsi="Times New Roman"/>
          <w:b/>
          <w:bCs/>
          <w:sz w:val="24"/>
          <w:szCs w:val="24"/>
        </w:rPr>
        <w:t xml:space="preserve"> </w:t>
      </w:r>
      <w:r w:rsidRPr="005C0484">
        <w:rPr>
          <w:rFonts w:ascii="Times New Roman" w:hAnsi="Times New Roman"/>
          <w:b/>
          <w:bCs/>
          <w:sz w:val="24"/>
          <w:szCs w:val="24"/>
        </w:rPr>
        <w:t>городской</w:t>
      </w:r>
      <w:r>
        <w:rPr>
          <w:rFonts w:ascii="Times New Roman" w:hAnsi="Times New Roman"/>
          <w:b/>
          <w:bCs/>
          <w:sz w:val="24"/>
          <w:szCs w:val="24"/>
        </w:rPr>
        <w:t xml:space="preserve"> </w:t>
      </w:r>
      <w:r w:rsidRPr="005C0484">
        <w:rPr>
          <w:rFonts w:ascii="Times New Roman" w:hAnsi="Times New Roman"/>
          <w:b/>
          <w:bCs/>
          <w:sz w:val="24"/>
          <w:szCs w:val="24"/>
        </w:rPr>
        <w:t>округ» по бюджету, экономике и градостроительной</w:t>
      </w:r>
      <w:r>
        <w:rPr>
          <w:rFonts w:ascii="Times New Roman" w:hAnsi="Times New Roman"/>
          <w:b/>
          <w:bCs/>
          <w:sz w:val="24"/>
          <w:szCs w:val="24"/>
        </w:rPr>
        <w:t xml:space="preserve"> </w:t>
      </w:r>
      <w:r w:rsidRPr="005C0484">
        <w:rPr>
          <w:rFonts w:ascii="Times New Roman" w:hAnsi="Times New Roman"/>
          <w:b/>
          <w:bCs/>
          <w:sz w:val="24"/>
          <w:szCs w:val="24"/>
        </w:rPr>
        <w:t>деятельности (А.И. Ярошенко).</w:t>
      </w:r>
    </w:p>
    <w:p w14:paraId="62ED06AF" w14:textId="77777777" w:rsidR="00B42F96" w:rsidRPr="00486181" w:rsidRDefault="00B42F96" w:rsidP="00B42F96">
      <w:pPr>
        <w:pStyle w:val="af4"/>
        <w:numPr>
          <w:ilvl w:val="0"/>
          <w:numId w:val="18"/>
        </w:numPr>
        <w:tabs>
          <w:tab w:val="left" w:pos="993"/>
        </w:tabs>
        <w:spacing w:line="259" w:lineRule="auto"/>
        <w:ind w:left="0" w:firstLine="709"/>
        <w:jc w:val="both"/>
        <w:rPr>
          <w:rFonts w:ascii="Times New Roman" w:hAnsi="Times New Roman"/>
          <w:b/>
          <w:bCs/>
          <w:sz w:val="24"/>
          <w:szCs w:val="24"/>
        </w:rPr>
      </w:pPr>
      <w:r w:rsidRPr="00486181">
        <w:rPr>
          <w:rFonts w:ascii="Times New Roman" w:hAnsi="Times New Roman"/>
          <w:b/>
          <w:bCs/>
          <w:sz w:val="24"/>
          <w:szCs w:val="24"/>
        </w:rPr>
        <w:t xml:space="preserve">Опубликовать настоящее решение в газете «Вестник Светлогорска» и разместить в информационно-телекоммуникационной сети Интернет на сайте </w:t>
      </w:r>
      <w:hyperlink r:id="rId10" w:history="1">
        <w:r w:rsidRPr="00486181">
          <w:rPr>
            <w:rFonts w:ascii="Times New Roman" w:hAnsi="Times New Roman"/>
            <w:b/>
            <w:bCs/>
            <w:sz w:val="24"/>
            <w:szCs w:val="24"/>
          </w:rPr>
          <w:t>www.svetlogorsk39.ru</w:t>
        </w:r>
      </w:hyperlink>
      <w:r w:rsidRPr="00486181">
        <w:rPr>
          <w:rFonts w:ascii="Times New Roman" w:hAnsi="Times New Roman"/>
          <w:b/>
          <w:bCs/>
          <w:sz w:val="24"/>
          <w:szCs w:val="24"/>
        </w:rPr>
        <w:t>.</w:t>
      </w:r>
    </w:p>
    <w:p w14:paraId="3A264456" w14:textId="77777777" w:rsidR="00B42F96" w:rsidRPr="00486181" w:rsidRDefault="00B42F96" w:rsidP="00B42F96">
      <w:pPr>
        <w:pStyle w:val="af4"/>
        <w:numPr>
          <w:ilvl w:val="0"/>
          <w:numId w:val="18"/>
        </w:numPr>
        <w:tabs>
          <w:tab w:val="left" w:pos="993"/>
        </w:tabs>
        <w:spacing w:line="259" w:lineRule="auto"/>
        <w:ind w:left="0" w:firstLine="709"/>
        <w:jc w:val="both"/>
        <w:rPr>
          <w:rFonts w:ascii="Times New Roman" w:hAnsi="Times New Roman"/>
          <w:b/>
          <w:bCs/>
          <w:sz w:val="24"/>
          <w:szCs w:val="24"/>
        </w:rPr>
      </w:pPr>
      <w:r w:rsidRPr="00486181">
        <w:rPr>
          <w:rFonts w:ascii="Times New Roman" w:hAnsi="Times New Roman"/>
          <w:b/>
          <w:bCs/>
          <w:sz w:val="24"/>
          <w:szCs w:val="24"/>
        </w:rPr>
        <w:t>Решение вступает в силу после его официального опубликования.</w:t>
      </w:r>
    </w:p>
    <w:bookmarkEnd w:id="0"/>
    <w:p w14:paraId="54B5ADCB" w14:textId="77777777" w:rsidR="005F6CB5" w:rsidRDefault="005F6CB5" w:rsidP="005F6CB5">
      <w:pPr>
        <w:autoSpaceDE w:val="0"/>
        <w:autoSpaceDN w:val="0"/>
        <w:adjustRightInd w:val="0"/>
        <w:spacing w:after="0" w:line="240" w:lineRule="auto"/>
        <w:jc w:val="both"/>
        <w:rPr>
          <w:rFonts w:ascii="Times New Roman" w:eastAsia="Calibri" w:hAnsi="Times New Roman" w:cs="Times New Roman"/>
          <w:b/>
          <w:sz w:val="28"/>
          <w:szCs w:val="28"/>
        </w:rPr>
      </w:pPr>
    </w:p>
    <w:p w14:paraId="58D92CBF" w14:textId="77777777" w:rsidR="00457DE0" w:rsidRDefault="00457DE0" w:rsidP="005F6CB5">
      <w:pPr>
        <w:widowControl w:val="0"/>
        <w:suppressAutoHyphens/>
        <w:autoSpaceDE w:val="0"/>
        <w:spacing w:after="0" w:line="240" w:lineRule="auto"/>
        <w:jc w:val="both"/>
        <w:rPr>
          <w:rFonts w:ascii="Times New Roman" w:eastAsia="Calibri" w:hAnsi="Times New Roman" w:cs="Times New Roman"/>
          <w:sz w:val="28"/>
          <w:szCs w:val="28"/>
        </w:rPr>
      </w:pPr>
    </w:p>
    <w:p w14:paraId="1E9679B9" w14:textId="77777777" w:rsidR="005F6CB5" w:rsidRPr="004B0BFB" w:rsidRDefault="005F6CB5" w:rsidP="005F6CB5">
      <w:pPr>
        <w:widowControl w:val="0"/>
        <w:suppressAutoHyphens/>
        <w:autoSpaceDE w:val="0"/>
        <w:spacing w:after="0" w:line="240" w:lineRule="auto"/>
        <w:jc w:val="both"/>
        <w:rPr>
          <w:rFonts w:ascii="Times New Roman" w:eastAsia="Calibri" w:hAnsi="Times New Roman" w:cs="Times New Roman"/>
          <w:sz w:val="28"/>
          <w:szCs w:val="28"/>
        </w:rPr>
      </w:pPr>
      <w:r w:rsidRPr="004B0BFB">
        <w:rPr>
          <w:rFonts w:ascii="Times New Roman" w:eastAsia="Calibri" w:hAnsi="Times New Roman" w:cs="Times New Roman"/>
          <w:sz w:val="28"/>
          <w:szCs w:val="28"/>
        </w:rPr>
        <w:t xml:space="preserve">Глава муниципального образования </w:t>
      </w:r>
    </w:p>
    <w:p w14:paraId="0DC87BFC" w14:textId="77777777" w:rsidR="003D4354" w:rsidRPr="004B0BFB" w:rsidRDefault="005F6CB5" w:rsidP="001C3A83">
      <w:pPr>
        <w:spacing w:after="0" w:line="240" w:lineRule="auto"/>
        <w:rPr>
          <w:rFonts w:ascii="Times New Roman" w:eastAsia="Calibri" w:hAnsi="Times New Roman" w:cs="Times New Roman"/>
          <w:sz w:val="28"/>
          <w:szCs w:val="28"/>
        </w:rPr>
      </w:pPr>
      <w:r w:rsidRPr="004B0BFB">
        <w:rPr>
          <w:rFonts w:ascii="Times New Roman" w:eastAsia="Calibri" w:hAnsi="Times New Roman" w:cs="Times New Roman"/>
          <w:sz w:val="28"/>
          <w:szCs w:val="28"/>
        </w:rPr>
        <w:t xml:space="preserve">«Светлогорский городской округ»                                        </w:t>
      </w:r>
      <w:r w:rsidR="00D56FC8" w:rsidRPr="004B0BFB">
        <w:rPr>
          <w:rFonts w:ascii="Times New Roman" w:eastAsia="Calibri" w:hAnsi="Times New Roman" w:cs="Times New Roman"/>
          <w:sz w:val="28"/>
          <w:szCs w:val="28"/>
        </w:rPr>
        <w:t xml:space="preserve">    </w:t>
      </w:r>
      <w:r w:rsidRPr="004B0BFB">
        <w:rPr>
          <w:rFonts w:ascii="Times New Roman" w:eastAsia="Calibri" w:hAnsi="Times New Roman" w:cs="Times New Roman"/>
          <w:sz w:val="28"/>
          <w:szCs w:val="28"/>
        </w:rPr>
        <w:t xml:space="preserve">            А.В. Мохнов</w:t>
      </w:r>
    </w:p>
    <w:p w14:paraId="5F493ADA" w14:textId="77777777" w:rsidR="00E054BB" w:rsidRDefault="00E054BB">
      <w:pPr>
        <w:spacing w:after="0" w:line="240" w:lineRule="auto"/>
        <w:jc w:val="both"/>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br w:type="page"/>
      </w:r>
    </w:p>
    <w:p w14:paraId="2E900301" w14:textId="30CA6D82" w:rsidR="00B42F96" w:rsidRPr="00100A2D" w:rsidRDefault="00B42F96" w:rsidP="00B42F96">
      <w:pPr>
        <w:spacing w:after="0" w:line="240" w:lineRule="auto"/>
        <w:jc w:val="right"/>
        <w:rPr>
          <w:rFonts w:ascii="Times New Roman" w:hAnsi="Times New Roman" w:cs="Times New Roman"/>
          <w:b/>
          <w:sz w:val="20"/>
          <w:szCs w:val="20"/>
        </w:rPr>
      </w:pPr>
      <w:bookmarkStart w:id="4" w:name="_Hlk110527356"/>
      <w:r>
        <w:rPr>
          <w:rFonts w:ascii="Times New Roman" w:hAnsi="Times New Roman" w:cs="Times New Roman"/>
          <w:b/>
          <w:sz w:val="20"/>
          <w:szCs w:val="20"/>
        </w:rPr>
        <w:lastRenderedPageBreak/>
        <w:t>Приложение</w:t>
      </w:r>
      <w:r w:rsidR="006401C7">
        <w:rPr>
          <w:rFonts w:ascii="Times New Roman" w:hAnsi="Times New Roman" w:cs="Times New Roman"/>
          <w:b/>
          <w:sz w:val="20"/>
          <w:szCs w:val="20"/>
        </w:rPr>
        <w:t xml:space="preserve"> №1</w:t>
      </w:r>
    </w:p>
    <w:p w14:paraId="65D00272" w14:textId="77777777" w:rsidR="00B42F96" w:rsidRPr="00100A2D" w:rsidRDefault="00B42F96" w:rsidP="00B42F96">
      <w:pPr>
        <w:spacing w:after="0" w:line="240" w:lineRule="auto"/>
        <w:jc w:val="right"/>
        <w:rPr>
          <w:rFonts w:ascii="Times New Roman" w:hAnsi="Times New Roman" w:cs="Times New Roman"/>
          <w:b/>
          <w:sz w:val="20"/>
          <w:szCs w:val="20"/>
        </w:rPr>
      </w:pPr>
      <w:r w:rsidRPr="00100A2D">
        <w:rPr>
          <w:rFonts w:ascii="Times New Roman" w:hAnsi="Times New Roman" w:cs="Times New Roman"/>
          <w:b/>
          <w:sz w:val="20"/>
          <w:szCs w:val="20"/>
        </w:rPr>
        <w:t xml:space="preserve">к решению окружного Совета депутатов </w:t>
      </w:r>
    </w:p>
    <w:p w14:paraId="77FABB62" w14:textId="77777777" w:rsidR="00B42F96" w:rsidRPr="00100A2D" w:rsidRDefault="00B42F96" w:rsidP="00B42F96">
      <w:pPr>
        <w:spacing w:after="0" w:line="240" w:lineRule="auto"/>
        <w:jc w:val="right"/>
        <w:rPr>
          <w:rFonts w:ascii="Times New Roman" w:hAnsi="Times New Roman" w:cs="Times New Roman"/>
          <w:b/>
          <w:sz w:val="20"/>
          <w:szCs w:val="20"/>
        </w:rPr>
      </w:pPr>
      <w:r w:rsidRPr="00100A2D">
        <w:rPr>
          <w:rFonts w:ascii="Times New Roman" w:hAnsi="Times New Roman" w:cs="Times New Roman"/>
          <w:b/>
          <w:sz w:val="20"/>
          <w:szCs w:val="20"/>
        </w:rPr>
        <w:t xml:space="preserve">муниципального образования </w:t>
      </w:r>
    </w:p>
    <w:p w14:paraId="68F394FC" w14:textId="77777777" w:rsidR="00B42F96" w:rsidRPr="00100A2D" w:rsidRDefault="00B42F96" w:rsidP="00B42F96">
      <w:pPr>
        <w:spacing w:after="0" w:line="240" w:lineRule="auto"/>
        <w:jc w:val="right"/>
        <w:rPr>
          <w:rFonts w:ascii="Times New Roman" w:hAnsi="Times New Roman" w:cs="Times New Roman"/>
          <w:b/>
          <w:sz w:val="20"/>
          <w:szCs w:val="20"/>
        </w:rPr>
      </w:pPr>
      <w:r w:rsidRPr="00100A2D">
        <w:rPr>
          <w:rFonts w:ascii="Times New Roman" w:hAnsi="Times New Roman" w:cs="Times New Roman"/>
          <w:b/>
          <w:sz w:val="20"/>
          <w:szCs w:val="20"/>
        </w:rPr>
        <w:t>«Светлогорский городской округ»</w:t>
      </w:r>
    </w:p>
    <w:p w14:paraId="63A78773" w14:textId="19DC0130" w:rsidR="00B42F96" w:rsidRDefault="00B42F96" w:rsidP="00B42F96">
      <w:pPr>
        <w:spacing w:after="0" w:line="240" w:lineRule="auto"/>
        <w:jc w:val="right"/>
        <w:rPr>
          <w:rFonts w:ascii="Times New Roman" w:hAnsi="Times New Roman" w:cs="Times New Roman"/>
          <w:b/>
          <w:sz w:val="20"/>
          <w:szCs w:val="20"/>
        </w:rPr>
      </w:pPr>
      <w:r w:rsidRPr="00100A2D">
        <w:rPr>
          <w:rFonts w:ascii="Times New Roman" w:hAnsi="Times New Roman" w:cs="Times New Roman"/>
          <w:b/>
          <w:sz w:val="20"/>
          <w:szCs w:val="20"/>
        </w:rPr>
        <w:t>от «</w:t>
      </w:r>
      <w:r>
        <w:rPr>
          <w:rFonts w:ascii="Times New Roman" w:hAnsi="Times New Roman" w:cs="Times New Roman"/>
          <w:b/>
          <w:sz w:val="20"/>
          <w:szCs w:val="20"/>
        </w:rPr>
        <w:t>__</w:t>
      </w:r>
      <w:r w:rsidRPr="00100A2D">
        <w:rPr>
          <w:rFonts w:ascii="Times New Roman" w:hAnsi="Times New Roman" w:cs="Times New Roman"/>
          <w:b/>
          <w:sz w:val="20"/>
          <w:szCs w:val="20"/>
        </w:rPr>
        <w:t xml:space="preserve">» </w:t>
      </w:r>
      <w:r>
        <w:rPr>
          <w:rFonts w:ascii="Times New Roman" w:hAnsi="Times New Roman" w:cs="Times New Roman"/>
          <w:b/>
          <w:sz w:val="20"/>
          <w:szCs w:val="20"/>
        </w:rPr>
        <w:t xml:space="preserve">_______ </w:t>
      </w:r>
      <w:r w:rsidRPr="00100A2D">
        <w:rPr>
          <w:rFonts w:ascii="Times New Roman" w:hAnsi="Times New Roman" w:cs="Times New Roman"/>
          <w:b/>
          <w:sz w:val="20"/>
          <w:szCs w:val="20"/>
        </w:rPr>
        <w:t xml:space="preserve"> 202</w:t>
      </w:r>
      <w:r>
        <w:rPr>
          <w:rFonts w:ascii="Times New Roman" w:hAnsi="Times New Roman" w:cs="Times New Roman"/>
          <w:b/>
          <w:sz w:val="20"/>
          <w:szCs w:val="20"/>
        </w:rPr>
        <w:t>2</w:t>
      </w:r>
      <w:r w:rsidRPr="00100A2D">
        <w:rPr>
          <w:rFonts w:ascii="Times New Roman" w:hAnsi="Times New Roman" w:cs="Times New Roman"/>
          <w:b/>
          <w:sz w:val="20"/>
          <w:szCs w:val="20"/>
        </w:rPr>
        <w:t xml:space="preserve"> года №</w:t>
      </w:r>
      <w:r>
        <w:rPr>
          <w:rFonts w:ascii="Times New Roman" w:hAnsi="Times New Roman" w:cs="Times New Roman"/>
          <w:b/>
          <w:sz w:val="20"/>
          <w:szCs w:val="20"/>
        </w:rPr>
        <w:t>__</w:t>
      </w:r>
    </w:p>
    <w:p w14:paraId="12BD3B10" w14:textId="77777777" w:rsidR="00B42F96" w:rsidRPr="00100A2D" w:rsidRDefault="00B42F96" w:rsidP="00B42F96">
      <w:pPr>
        <w:spacing w:after="0" w:line="240" w:lineRule="auto"/>
        <w:jc w:val="right"/>
        <w:rPr>
          <w:rFonts w:ascii="Times New Roman" w:hAnsi="Times New Roman" w:cs="Times New Roman"/>
          <w:b/>
          <w:sz w:val="20"/>
          <w:szCs w:val="20"/>
        </w:rPr>
      </w:pPr>
    </w:p>
    <w:bookmarkEnd w:id="4"/>
    <w:p w14:paraId="3F640655" w14:textId="77777777" w:rsidR="00A51257" w:rsidRDefault="00A51257" w:rsidP="00B41C9F">
      <w:pPr>
        <w:spacing w:after="0" w:line="240" w:lineRule="auto"/>
        <w:ind w:firstLine="709"/>
        <w:jc w:val="center"/>
        <w:rPr>
          <w:rFonts w:ascii="Times New Roman" w:hAnsi="Times New Roman" w:cs="Times New Roman"/>
          <w:b/>
          <w:bCs/>
          <w:sz w:val="24"/>
          <w:szCs w:val="24"/>
        </w:rPr>
      </w:pPr>
    </w:p>
    <w:p w14:paraId="39B1EE85" w14:textId="4571F22A" w:rsidR="00DA0945" w:rsidRPr="00457DE0" w:rsidRDefault="00B46F78" w:rsidP="00B41C9F">
      <w:pPr>
        <w:spacing w:after="0" w:line="240" w:lineRule="auto"/>
        <w:ind w:firstLine="709"/>
        <w:jc w:val="center"/>
        <w:rPr>
          <w:rFonts w:ascii="Times New Roman" w:hAnsi="Times New Roman" w:cs="Times New Roman"/>
          <w:b/>
          <w:bCs/>
          <w:sz w:val="24"/>
          <w:szCs w:val="24"/>
        </w:rPr>
      </w:pPr>
      <w:r w:rsidRPr="00457DE0">
        <w:rPr>
          <w:rFonts w:ascii="Times New Roman" w:hAnsi="Times New Roman" w:cs="Times New Roman"/>
          <w:b/>
          <w:bCs/>
          <w:sz w:val="24"/>
          <w:szCs w:val="24"/>
        </w:rPr>
        <w:t>ПОЛОЖЕНИЕ</w:t>
      </w:r>
      <w:r w:rsidR="004B6B96" w:rsidRPr="00457DE0">
        <w:rPr>
          <w:rFonts w:ascii="Times New Roman" w:hAnsi="Times New Roman" w:cs="Times New Roman"/>
          <w:b/>
          <w:bCs/>
          <w:sz w:val="24"/>
          <w:szCs w:val="24"/>
        </w:rPr>
        <w:t xml:space="preserve"> </w:t>
      </w:r>
    </w:p>
    <w:p w14:paraId="7A1849FE" w14:textId="77777777" w:rsidR="004B6B96" w:rsidRPr="00B41C9F" w:rsidRDefault="004B6B96" w:rsidP="00B41C9F">
      <w:pPr>
        <w:spacing w:after="0" w:line="240" w:lineRule="auto"/>
        <w:ind w:firstLine="709"/>
        <w:jc w:val="center"/>
        <w:rPr>
          <w:rFonts w:ascii="Times New Roman" w:hAnsi="Times New Roman" w:cs="Times New Roman"/>
          <w:b/>
          <w:bCs/>
          <w:sz w:val="24"/>
          <w:szCs w:val="24"/>
        </w:rPr>
      </w:pPr>
      <w:r w:rsidRPr="00B41C9F">
        <w:rPr>
          <w:rFonts w:ascii="Times New Roman" w:hAnsi="Times New Roman" w:cs="Times New Roman"/>
          <w:b/>
          <w:bCs/>
          <w:sz w:val="24"/>
          <w:szCs w:val="24"/>
        </w:rPr>
        <w:t xml:space="preserve">о муниципальном </w:t>
      </w:r>
      <w:r w:rsidR="00021B0A" w:rsidRPr="00B41C9F">
        <w:rPr>
          <w:rFonts w:ascii="Times New Roman" w:hAnsi="Times New Roman" w:cs="Times New Roman"/>
          <w:b/>
          <w:bCs/>
          <w:sz w:val="24"/>
          <w:szCs w:val="24"/>
        </w:rPr>
        <w:t xml:space="preserve">лесном </w:t>
      </w:r>
      <w:r w:rsidRPr="00B41C9F">
        <w:rPr>
          <w:rFonts w:ascii="Times New Roman" w:hAnsi="Times New Roman" w:cs="Times New Roman"/>
          <w:b/>
          <w:bCs/>
          <w:sz w:val="24"/>
          <w:szCs w:val="24"/>
        </w:rPr>
        <w:t>контроле</w:t>
      </w:r>
    </w:p>
    <w:p w14:paraId="10DB81C6" w14:textId="77777777" w:rsidR="004B6B96" w:rsidRPr="00B41C9F" w:rsidRDefault="004B6B96" w:rsidP="00B41C9F">
      <w:pPr>
        <w:spacing w:after="0" w:line="240" w:lineRule="auto"/>
        <w:ind w:firstLine="709"/>
        <w:jc w:val="center"/>
        <w:rPr>
          <w:rFonts w:ascii="Times New Roman" w:hAnsi="Times New Roman" w:cs="Times New Roman"/>
          <w:b/>
          <w:bCs/>
          <w:sz w:val="24"/>
          <w:szCs w:val="24"/>
        </w:rPr>
      </w:pPr>
      <w:r w:rsidRPr="00B41C9F">
        <w:rPr>
          <w:rFonts w:ascii="Times New Roman" w:hAnsi="Times New Roman" w:cs="Times New Roman"/>
          <w:b/>
          <w:bCs/>
          <w:sz w:val="24"/>
          <w:szCs w:val="24"/>
        </w:rPr>
        <w:t>на территории муниципального образования</w:t>
      </w:r>
    </w:p>
    <w:p w14:paraId="500E3D01" w14:textId="77777777" w:rsidR="00E10F56" w:rsidRPr="00B41C9F" w:rsidRDefault="004B6B96" w:rsidP="00B41C9F">
      <w:pPr>
        <w:spacing w:after="0" w:line="240" w:lineRule="auto"/>
        <w:ind w:firstLine="709"/>
        <w:jc w:val="center"/>
        <w:rPr>
          <w:rFonts w:ascii="Times New Roman" w:hAnsi="Times New Roman" w:cs="Times New Roman"/>
          <w:b/>
          <w:bCs/>
          <w:sz w:val="24"/>
          <w:szCs w:val="24"/>
        </w:rPr>
      </w:pPr>
      <w:r w:rsidRPr="00B41C9F">
        <w:rPr>
          <w:rFonts w:ascii="Times New Roman" w:hAnsi="Times New Roman" w:cs="Times New Roman"/>
          <w:b/>
          <w:bCs/>
          <w:sz w:val="24"/>
          <w:szCs w:val="24"/>
        </w:rPr>
        <w:t>«Светлогорский городской округ»</w:t>
      </w:r>
    </w:p>
    <w:p w14:paraId="4D47326B" w14:textId="77777777" w:rsidR="004B6B96" w:rsidRPr="00457DE0" w:rsidRDefault="004B6B96" w:rsidP="00457DE0">
      <w:pPr>
        <w:spacing w:after="0" w:line="240" w:lineRule="auto"/>
        <w:ind w:firstLine="709"/>
        <w:jc w:val="center"/>
        <w:rPr>
          <w:rFonts w:ascii="Times New Roman" w:hAnsi="Times New Roman" w:cs="Times New Roman"/>
          <w:sz w:val="24"/>
          <w:szCs w:val="24"/>
        </w:rPr>
      </w:pPr>
    </w:p>
    <w:p w14:paraId="3F6611A8" w14:textId="77777777" w:rsidR="008D120D" w:rsidRPr="00457DE0" w:rsidRDefault="008D120D" w:rsidP="00457DE0">
      <w:pPr>
        <w:pStyle w:val="af4"/>
        <w:numPr>
          <w:ilvl w:val="0"/>
          <w:numId w:val="8"/>
        </w:numPr>
        <w:spacing w:after="0" w:line="240" w:lineRule="auto"/>
        <w:ind w:left="0" w:firstLine="709"/>
        <w:jc w:val="center"/>
        <w:rPr>
          <w:rFonts w:ascii="Times New Roman" w:hAnsi="Times New Roman"/>
          <w:b/>
          <w:sz w:val="24"/>
          <w:szCs w:val="24"/>
        </w:rPr>
      </w:pPr>
      <w:r w:rsidRPr="00457DE0">
        <w:rPr>
          <w:rFonts w:ascii="Times New Roman" w:hAnsi="Times New Roman"/>
          <w:b/>
          <w:sz w:val="24"/>
          <w:szCs w:val="24"/>
        </w:rPr>
        <w:t>Общие положения</w:t>
      </w:r>
    </w:p>
    <w:p w14:paraId="49C02B41" w14:textId="77777777" w:rsidR="008D120D" w:rsidRPr="00457DE0" w:rsidRDefault="008D120D" w:rsidP="00457DE0">
      <w:pPr>
        <w:pStyle w:val="af4"/>
        <w:spacing w:after="0" w:line="240" w:lineRule="auto"/>
        <w:ind w:left="0" w:firstLine="709"/>
        <w:rPr>
          <w:rFonts w:ascii="Times New Roman" w:hAnsi="Times New Roman"/>
          <w:b/>
          <w:sz w:val="24"/>
          <w:szCs w:val="24"/>
        </w:rPr>
      </w:pPr>
    </w:p>
    <w:p w14:paraId="6C48328E" w14:textId="77777777" w:rsidR="003D5774" w:rsidRPr="00457DE0" w:rsidRDefault="008D120D" w:rsidP="00457DE0">
      <w:pPr>
        <w:spacing w:after="0" w:line="240" w:lineRule="auto"/>
        <w:ind w:firstLine="709"/>
        <w:jc w:val="both"/>
        <w:rPr>
          <w:rFonts w:ascii="Times New Roman" w:hAnsi="Times New Roman" w:cs="Times New Roman"/>
          <w:b/>
          <w:bCs/>
          <w:sz w:val="24"/>
          <w:szCs w:val="24"/>
        </w:rPr>
      </w:pPr>
      <w:r w:rsidRPr="00457DE0">
        <w:rPr>
          <w:rFonts w:ascii="Times New Roman" w:hAnsi="Times New Roman" w:cs="Times New Roman"/>
          <w:sz w:val="24"/>
          <w:szCs w:val="24"/>
        </w:rPr>
        <w:t xml:space="preserve">1.1. </w:t>
      </w:r>
      <w:r w:rsidR="009F699C" w:rsidRPr="00457DE0">
        <w:rPr>
          <w:rFonts w:ascii="Times New Roman" w:hAnsi="Times New Roman" w:cs="Times New Roman"/>
          <w:sz w:val="24"/>
          <w:szCs w:val="24"/>
        </w:rPr>
        <w:t xml:space="preserve">Настоящее Положение устанавливает порядок организации и осуществления </w:t>
      </w:r>
      <w:r w:rsidR="003D5774" w:rsidRPr="00457DE0">
        <w:rPr>
          <w:rFonts w:ascii="Times New Roman" w:hAnsi="Times New Roman" w:cs="Times New Roman"/>
          <w:sz w:val="24"/>
          <w:szCs w:val="24"/>
        </w:rPr>
        <w:t xml:space="preserve">муниципального </w:t>
      </w:r>
      <w:r w:rsidR="00251924" w:rsidRPr="00457DE0">
        <w:rPr>
          <w:rFonts w:ascii="Times New Roman" w:hAnsi="Times New Roman" w:cs="Times New Roman"/>
          <w:sz w:val="24"/>
          <w:szCs w:val="24"/>
        </w:rPr>
        <w:t>лесного</w:t>
      </w:r>
      <w:r w:rsidR="003D5774" w:rsidRPr="00457DE0">
        <w:rPr>
          <w:rFonts w:ascii="Times New Roman" w:hAnsi="Times New Roman" w:cs="Times New Roman"/>
          <w:sz w:val="24"/>
          <w:szCs w:val="24"/>
        </w:rPr>
        <w:t xml:space="preserve"> контроля на территории муниципального образования «Светлогорский городской округ»</w:t>
      </w:r>
      <w:r w:rsidR="0046521B">
        <w:rPr>
          <w:rFonts w:ascii="Times New Roman" w:hAnsi="Times New Roman" w:cs="Times New Roman"/>
          <w:sz w:val="24"/>
          <w:szCs w:val="24"/>
        </w:rPr>
        <w:t xml:space="preserve"> </w:t>
      </w:r>
      <w:r w:rsidR="00BB1F73" w:rsidRPr="00457DE0">
        <w:rPr>
          <w:rFonts w:ascii="Times New Roman" w:hAnsi="Times New Roman" w:cs="Times New Roman"/>
          <w:sz w:val="24"/>
          <w:szCs w:val="24"/>
        </w:rPr>
        <w:t xml:space="preserve">(далее – </w:t>
      </w:r>
      <w:r w:rsidR="00273F6B" w:rsidRPr="00457DE0">
        <w:rPr>
          <w:rFonts w:ascii="Times New Roman" w:hAnsi="Times New Roman" w:cs="Times New Roman"/>
          <w:sz w:val="24"/>
          <w:szCs w:val="24"/>
        </w:rPr>
        <w:t>М</w:t>
      </w:r>
      <w:r w:rsidR="00BB1F73" w:rsidRPr="00457DE0">
        <w:rPr>
          <w:rFonts w:ascii="Times New Roman" w:hAnsi="Times New Roman" w:cs="Times New Roman"/>
          <w:sz w:val="24"/>
          <w:szCs w:val="24"/>
        </w:rPr>
        <w:t>униципальный контроль)</w:t>
      </w:r>
      <w:r w:rsidR="003D5774" w:rsidRPr="00457DE0">
        <w:rPr>
          <w:rFonts w:ascii="Times New Roman" w:hAnsi="Times New Roman" w:cs="Times New Roman"/>
          <w:sz w:val="24"/>
          <w:szCs w:val="24"/>
        </w:rPr>
        <w:t>.</w:t>
      </w:r>
    </w:p>
    <w:p w14:paraId="28C8588A" w14:textId="77777777" w:rsidR="008D120D" w:rsidRPr="00457DE0" w:rsidRDefault="00594E20" w:rsidP="00457DE0">
      <w:pPr>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 xml:space="preserve">Муниципальный контроль осуществляется посредством профилактики нарушений обязательных требований, организации и проведения контрольных мероприятий, </w:t>
      </w:r>
      <w:r w:rsidR="008D120D" w:rsidRPr="00457DE0">
        <w:rPr>
          <w:rFonts w:ascii="Times New Roman" w:hAnsi="Times New Roman" w:cs="Times New Roman"/>
          <w:sz w:val="24"/>
          <w:szCs w:val="24"/>
        </w:rPr>
        <w:t xml:space="preserve">оценки соблюдения обязательных требований, выявления их нарушений, принятия предусмотренных законодательством Российской Федерации мер по </w:t>
      </w:r>
      <w:r w:rsidR="005225F4" w:rsidRPr="00457DE0">
        <w:rPr>
          <w:rFonts w:ascii="Times New Roman" w:hAnsi="Times New Roman" w:cs="Times New Roman"/>
          <w:sz w:val="24"/>
          <w:szCs w:val="24"/>
        </w:rPr>
        <w:t xml:space="preserve">предупреждению, </w:t>
      </w:r>
      <w:r w:rsidR="008D120D" w:rsidRPr="00457DE0">
        <w:rPr>
          <w:rFonts w:ascii="Times New Roman" w:hAnsi="Times New Roman" w:cs="Times New Roman"/>
          <w:sz w:val="24"/>
          <w:szCs w:val="24"/>
        </w:rPr>
        <w:t>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28F96FCA" w14:textId="77777777" w:rsidR="009F699C" w:rsidRPr="00457DE0" w:rsidRDefault="008D120D" w:rsidP="00457DE0">
      <w:pPr>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 xml:space="preserve">1.2. </w:t>
      </w:r>
      <w:r w:rsidR="00273F6B" w:rsidRPr="00457DE0">
        <w:rPr>
          <w:rFonts w:ascii="Times New Roman" w:hAnsi="Times New Roman" w:cs="Times New Roman"/>
          <w:sz w:val="24"/>
          <w:szCs w:val="24"/>
        </w:rPr>
        <w:t>Предметом Муниципального является</w:t>
      </w:r>
      <w:r w:rsidR="009F699C" w:rsidRPr="00457DE0">
        <w:rPr>
          <w:rFonts w:ascii="Times New Roman" w:hAnsi="Times New Roman" w:cs="Times New Roman"/>
          <w:sz w:val="24"/>
          <w:szCs w:val="24"/>
        </w:rPr>
        <w:t>:</w:t>
      </w:r>
    </w:p>
    <w:p w14:paraId="04426111" w14:textId="77777777" w:rsidR="00691587" w:rsidRPr="00457DE0" w:rsidRDefault="009F699C" w:rsidP="00457DE0">
      <w:pPr>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 xml:space="preserve">1) </w:t>
      </w:r>
      <w:r w:rsidR="00273F6B" w:rsidRPr="00457DE0">
        <w:rPr>
          <w:rFonts w:ascii="Times New Roman" w:hAnsi="Times New Roman" w:cs="Times New Roman"/>
          <w:sz w:val="24"/>
          <w:szCs w:val="24"/>
        </w:rPr>
        <w:t>соблюдение юридическими лицами, индивидуальными предпринимателями и гражданами</w:t>
      </w:r>
      <w:r w:rsidR="00177D2B" w:rsidRPr="00457DE0">
        <w:rPr>
          <w:rFonts w:ascii="Times New Roman" w:hAnsi="Times New Roman" w:cs="Times New Roman"/>
          <w:sz w:val="24"/>
          <w:szCs w:val="24"/>
        </w:rPr>
        <w:t xml:space="preserve"> (далее – Контролируемые лица)</w:t>
      </w:r>
      <w:r w:rsidR="00273F6B" w:rsidRPr="00457DE0">
        <w:rPr>
          <w:rFonts w:ascii="Times New Roman" w:hAnsi="Times New Roman" w:cs="Times New Roman"/>
          <w:sz w:val="24"/>
          <w:szCs w:val="24"/>
        </w:rPr>
        <w:t xml:space="preserve"> в отношении лесных участков, находящихся в муниципальной собственности,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Калининградской области в области использования, охраны, защиты, воспроизводства лесов и лесоразведения, в том числе в области семеноводства в </w:t>
      </w:r>
      <w:r w:rsidR="00433F02" w:rsidRPr="00457DE0">
        <w:rPr>
          <w:rFonts w:ascii="Times New Roman" w:hAnsi="Times New Roman" w:cs="Times New Roman"/>
          <w:sz w:val="24"/>
          <w:szCs w:val="24"/>
        </w:rPr>
        <w:t>отношении семян лесных растений;</w:t>
      </w:r>
    </w:p>
    <w:p w14:paraId="01928400" w14:textId="77777777" w:rsidR="00A43367" w:rsidRPr="00457DE0" w:rsidRDefault="009F699C" w:rsidP="00457DE0">
      <w:pPr>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 xml:space="preserve">2) </w:t>
      </w:r>
      <w:r w:rsidR="00A43367" w:rsidRPr="00457DE0">
        <w:rPr>
          <w:rFonts w:ascii="Times New Roman" w:hAnsi="Times New Roman" w:cs="Times New Roman"/>
          <w:sz w:val="24"/>
          <w:szCs w:val="24"/>
        </w:rPr>
        <w:t xml:space="preserve">исполнение решений, принимаемых по результатам контрольных мероприятий. </w:t>
      </w:r>
    </w:p>
    <w:p w14:paraId="6CDE97AA" w14:textId="77777777" w:rsidR="009F699C" w:rsidRPr="00457DE0" w:rsidRDefault="009F699C" w:rsidP="00457DE0">
      <w:pPr>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1.3. Объектами Муниципального контроля (далее – Объекты контроля) являются:</w:t>
      </w:r>
    </w:p>
    <w:p w14:paraId="326D4048" w14:textId="77777777" w:rsidR="009F699C" w:rsidRPr="00457DE0" w:rsidRDefault="009F699C" w:rsidP="00457DE0">
      <w:pPr>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1) деятельность, действия (бездействие) Контролируемых лиц</w:t>
      </w:r>
      <w:r w:rsidR="006C4D4F" w:rsidRPr="00457DE0">
        <w:rPr>
          <w:rFonts w:ascii="Times New Roman" w:hAnsi="Times New Roman" w:cs="Times New Roman"/>
          <w:sz w:val="24"/>
          <w:szCs w:val="24"/>
        </w:rPr>
        <w:t>,</w:t>
      </w:r>
      <w:r w:rsidRPr="00457DE0">
        <w:rPr>
          <w:rFonts w:ascii="Times New Roman" w:hAnsi="Times New Roman" w:cs="Times New Roman"/>
          <w:sz w:val="24"/>
          <w:szCs w:val="24"/>
        </w:rPr>
        <w:t xml:space="preserve"> </w:t>
      </w:r>
      <w:r w:rsidR="006C4D4F" w:rsidRPr="00457DE0">
        <w:rPr>
          <w:rFonts w:ascii="Times New Roman" w:hAnsi="Times New Roman" w:cs="Times New Roman"/>
          <w:sz w:val="24"/>
          <w:szCs w:val="24"/>
        </w:rPr>
        <w:t>владеющих объектами недвижимого и движимого имущества, создаваемыми, эксплуатируемыми на территории лесов и лесных участков, в сфере лесного хозяйства: использование лесов, охрана лесов, воспроизводство лесов</w:t>
      </w:r>
      <w:r w:rsidRPr="00457DE0">
        <w:rPr>
          <w:rFonts w:ascii="Times New Roman" w:hAnsi="Times New Roman" w:cs="Times New Roman"/>
          <w:sz w:val="24"/>
          <w:szCs w:val="24"/>
        </w:rPr>
        <w:t>;</w:t>
      </w:r>
    </w:p>
    <w:p w14:paraId="2447E259" w14:textId="77777777" w:rsidR="00433F02" w:rsidRPr="00457DE0" w:rsidRDefault="00433F02" w:rsidP="00457DE0">
      <w:pPr>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2) результаты деятельности Контролируемых лиц, в том числе работы и услуги, к которым предъявляются обязательные требования;</w:t>
      </w:r>
    </w:p>
    <w:p w14:paraId="74C34227" w14:textId="77777777" w:rsidR="00433F02" w:rsidRPr="00457DE0" w:rsidRDefault="00433F02" w:rsidP="00457DE0">
      <w:pPr>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 xml:space="preserve">3) </w:t>
      </w:r>
      <w:r w:rsidR="006C4D4F" w:rsidRPr="00457DE0">
        <w:rPr>
          <w:rFonts w:ascii="Times New Roman" w:hAnsi="Times New Roman" w:cs="Times New Roman"/>
          <w:sz w:val="24"/>
          <w:szCs w:val="24"/>
        </w:rPr>
        <w:t>леса и лесные участки, природные объекты растительного и животного мира</w:t>
      </w:r>
      <w:r w:rsidR="006D3894" w:rsidRPr="00457DE0">
        <w:rPr>
          <w:rFonts w:ascii="Times New Roman" w:hAnsi="Times New Roman" w:cs="Times New Roman"/>
          <w:sz w:val="24"/>
          <w:szCs w:val="24"/>
        </w:rPr>
        <w:t>.</w:t>
      </w:r>
    </w:p>
    <w:p w14:paraId="01CDB980" w14:textId="77777777" w:rsidR="00433F02" w:rsidRPr="00457DE0" w:rsidRDefault="00433F02" w:rsidP="00457DE0">
      <w:pPr>
        <w:autoSpaceDE w:val="0"/>
        <w:autoSpaceDN w:val="0"/>
        <w:adjustRightInd w:val="0"/>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1.4. Нормативно-правовое регулирование отношений, возникающих в связи с организацией и осуществлением Муниципального контроля, осуществляется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а в случаях и пределах, установленных указанным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Калининградской области, муниципальными нормативными правовыми актами.</w:t>
      </w:r>
    </w:p>
    <w:p w14:paraId="4C520332" w14:textId="77777777" w:rsidR="009F699C" w:rsidRPr="00457DE0" w:rsidRDefault="009F699C" w:rsidP="00457DE0">
      <w:pPr>
        <w:spacing w:after="0" w:line="240" w:lineRule="auto"/>
        <w:ind w:firstLine="709"/>
        <w:jc w:val="both"/>
        <w:rPr>
          <w:rFonts w:ascii="Times New Roman" w:hAnsi="Times New Roman" w:cs="Times New Roman"/>
          <w:sz w:val="24"/>
          <w:szCs w:val="24"/>
        </w:rPr>
      </w:pPr>
    </w:p>
    <w:p w14:paraId="015168A4" w14:textId="77777777" w:rsidR="00433F02" w:rsidRPr="00457DE0" w:rsidRDefault="00433F02" w:rsidP="00457DE0">
      <w:pPr>
        <w:pStyle w:val="af4"/>
        <w:numPr>
          <w:ilvl w:val="0"/>
          <w:numId w:val="8"/>
        </w:numPr>
        <w:spacing w:after="0" w:line="240" w:lineRule="auto"/>
        <w:ind w:left="0" w:firstLine="709"/>
        <w:jc w:val="center"/>
        <w:rPr>
          <w:rFonts w:ascii="Times New Roman" w:hAnsi="Times New Roman"/>
          <w:b/>
          <w:sz w:val="24"/>
          <w:szCs w:val="24"/>
        </w:rPr>
      </w:pPr>
      <w:bookmarkStart w:id="5" w:name="_Hlk80686538"/>
      <w:r w:rsidRPr="00457DE0">
        <w:rPr>
          <w:rFonts w:ascii="Times New Roman" w:hAnsi="Times New Roman"/>
          <w:b/>
          <w:sz w:val="24"/>
          <w:szCs w:val="24"/>
        </w:rPr>
        <w:lastRenderedPageBreak/>
        <w:t xml:space="preserve">Контрольные органы, уполномоченные на осуществление </w:t>
      </w:r>
      <w:r w:rsidRPr="00457DE0">
        <w:rPr>
          <w:rFonts w:ascii="Times New Roman" w:hAnsi="Times New Roman"/>
          <w:b/>
          <w:sz w:val="24"/>
          <w:szCs w:val="24"/>
        </w:rPr>
        <w:br/>
        <w:t>Муниципального контроля</w:t>
      </w:r>
    </w:p>
    <w:bookmarkEnd w:id="5"/>
    <w:p w14:paraId="2B280D08" w14:textId="77777777" w:rsidR="00433F02" w:rsidRPr="00457DE0" w:rsidRDefault="00433F02" w:rsidP="00457DE0">
      <w:pPr>
        <w:pStyle w:val="af4"/>
        <w:spacing w:after="0" w:line="240" w:lineRule="auto"/>
        <w:ind w:left="0" w:firstLine="709"/>
        <w:rPr>
          <w:rFonts w:ascii="Times New Roman" w:hAnsi="Times New Roman"/>
          <w:sz w:val="24"/>
          <w:szCs w:val="24"/>
        </w:rPr>
      </w:pPr>
    </w:p>
    <w:p w14:paraId="3A88C140" w14:textId="77777777" w:rsidR="00433F02" w:rsidRPr="00457DE0" w:rsidRDefault="00433F02" w:rsidP="00457DE0">
      <w:pPr>
        <w:pStyle w:val="af4"/>
        <w:tabs>
          <w:tab w:val="left" w:pos="1134"/>
        </w:tabs>
        <w:spacing w:after="0" w:line="240" w:lineRule="auto"/>
        <w:ind w:left="0" w:firstLine="709"/>
        <w:jc w:val="both"/>
        <w:rPr>
          <w:rFonts w:ascii="Times New Roman" w:hAnsi="Times New Roman"/>
          <w:sz w:val="24"/>
          <w:szCs w:val="24"/>
        </w:rPr>
      </w:pPr>
      <w:r w:rsidRPr="00457DE0">
        <w:rPr>
          <w:rFonts w:ascii="Times New Roman" w:hAnsi="Times New Roman"/>
          <w:sz w:val="24"/>
          <w:szCs w:val="24"/>
        </w:rPr>
        <w:t xml:space="preserve">2.1. Контрольным органом, осуществляющим Муниципальный контроль, является администрация муниципального образования «Светлогорский городской округ» (далее – Контрольный орган). </w:t>
      </w:r>
    </w:p>
    <w:p w14:paraId="2B6A9552" w14:textId="77777777" w:rsidR="00433F02" w:rsidRPr="00457DE0" w:rsidRDefault="00433F02" w:rsidP="00457DE0">
      <w:pPr>
        <w:tabs>
          <w:tab w:val="left" w:pos="1276"/>
        </w:tabs>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2.2. Перечень должностных лиц, которые вправе от имени Контрольного органа осуществлять Муниципальный контроль устанавливается Контрольным органом в соответствии с частью 1 статьи 27 Федерального закона № 248-ФЗ.</w:t>
      </w:r>
    </w:p>
    <w:p w14:paraId="32EF3D83" w14:textId="77777777" w:rsidR="00433F02" w:rsidRPr="00457DE0" w:rsidRDefault="00433F02" w:rsidP="00457DE0">
      <w:pPr>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2.3. Должностным лицом Контрольного органа, уполномоченным на принятие решения о проведении контрольных мероприятий, является глава администрации муниципального образования «Светлогорский городской округ».</w:t>
      </w:r>
    </w:p>
    <w:p w14:paraId="1F179273" w14:textId="77777777" w:rsidR="00433F02" w:rsidRPr="00457DE0" w:rsidRDefault="00433F02" w:rsidP="00457DE0">
      <w:pPr>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2.4. Должностное лицо Контрольного органа, уполномоченное на осуществление Муниципального контроля (далее – Инспектор)</w:t>
      </w:r>
      <w:r w:rsidR="007611BA" w:rsidRPr="00457DE0">
        <w:rPr>
          <w:rFonts w:ascii="Times New Roman" w:hAnsi="Times New Roman" w:cs="Times New Roman"/>
          <w:sz w:val="24"/>
          <w:szCs w:val="24"/>
        </w:rPr>
        <w:t>,</w:t>
      </w:r>
      <w:r w:rsidRPr="00457DE0">
        <w:rPr>
          <w:rFonts w:ascii="Times New Roman" w:hAnsi="Times New Roman" w:cs="Times New Roman"/>
          <w:sz w:val="24"/>
          <w:szCs w:val="24"/>
        </w:rPr>
        <w:t xml:space="preserve"> имеет права и исполняет обязанности, установленные статьей 29 Федерального закона № 248-ФЗ и иными федеральными законами, а также соблюдает ограничения и запреты, установленные </w:t>
      </w:r>
      <w:hyperlink r:id="rId11" w:history="1">
        <w:r w:rsidRPr="00457DE0">
          <w:rPr>
            <w:rFonts w:ascii="Times New Roman" w:hAnsi="Times New Roman" w:cs="Times New Roman"/>
            <w:sz w:val="24"/>
            <w:szCs w:val="24"/>
          </w:rPr>
          <w:t>статьей 37</w:t>
        </w:r>
      </w:hyperlink>
      <w:r w:rsidRPr="00457DE0">
        <w:rPr>
          <w:rFonts w:ascii="Times New Roman" w:hAnsi="Times New Roman" w:cs="Times New Roman"/>
          <w:sz w:val="24"/>
          <w:szCs w:val="24"/>
        </w:rPr>
        <w:t xml:space="preserve"> Федерального закона №248-ФЗ.</w:t>
      </w:r>
    </w:p>
    <w:p w14:paraId="665A00AB" w14:textId="77777777" w:rsidR="00433F02" w:rsidRPr="00457DE0" w:rsidRDefault="00433F02" w:rsidP="00457D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Инспектор при осуществлении Муниципального контроля несет ответственность в соответствии с законодательством Российской Федерации.</w:t>
      </w:r>
    </w:p>
    <w:p w14:paraId="25D8977C" w14:textId="77777777" w:rsidR="00433F02" w:rsidRPr="00457DE0" w:rsidRDefault="00433F02" w:rsidP="00457DE0">
      <w:pPr>
        <w:tabs>
          <w:tab w:val="left" w:pos="1276"/>
        </w:tabs>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2.5. Учет Объектов контроля обеспечивается в соответствии с Федеральным законом № 248-ФЗ в порядке, установленном муниципальным правовым актом администрации муниципального образования «Светлогорский городской округ».</w:t>
      </w:r>
    </w:p>
    <w:p w14:paraId="01383117" w14:textId="77777777" w:rsidR="00433F02" w:rsidRPr="00457DE0" w:rsidRDefault="00433F02" w:rsidP="00457DE0">
      <w:pPr>
        <w:autoSpaceDE w:val="0"/>
        <w:autoSpaceDN w:val="0"/>
        <w:adjustRightInd w:val="0"/>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2.6. Оценка результативности и эффективности деятельности Контрольного органа осуществляется в соответствии со статьей 30 Федерального закона № 248-ФЗ.</w:t>
      </w:r>
    </w:p>
    <w:p w14:paraId="53E53D4C" w14:textId="77777777" w:rsidR="00433F02" w:rsidRPr="00457DE0" w:rsidRDefault="00433F02" w:rsidP="00457DE0">
      <w:pPr>
        <w:pStyle w:val="af4"/>
        <w:tabs>
          <w:tab w:val="left" w:pos="1276"/>
        </w:tabs>
        <w:spacing w:after="0" w:line="240" w:lineRule="auto"/>
        <w:ind w:left="0" w:firstLine="709"/>
        <w:jc w:val="both"/>
        <w:rPr>
          <w:rFonts w:ascii="Times New Roman" w:hAnsi="Times New Roman"/>
          <w:sz w:val="24"/>
          <w:szCs w:val="24"/>
        </w:rPr>
      </w:pPr>
      <w:r w:rsidRPr="00457DE0">
        <w:rPr>
          <w:rFonts w:ascii="Times New Roman" w:hAnsi="Times New Roman"/>
          <w:sz w:val="24"/>
          <w:szCs w:val="24"/>
        </w:rPr>
        <w:t>2.7. Контрольный орган ежегодно осуществляет подготовку доклада о Муниципальном контроле в порядке, установленном статьей 30 Федерального закона № 248-ФЗ в срок до 01 марта года, следующего за отчетным.</w:t>
      </w:r>
    </w:p>
    <w:p w14:paraId="1C6D5D62" w14:textId="77777777" w:rsidR="009F699C" w:rsidRPr="00457DE0" w:rsidRDefault="009F699C" w:rsidP="00457DE0">
      <w:pPr>
        <w:spacing w:after="0" w:line="240" w:lineRule="auto"/>
        <w:ind w:firstLine="709"/>
        <w:jc w:val="both"/>
        <w:rPr>
          <w:rFonts w:ascii="Times New Roman" w:hAnsi="Times New Roman" w:cs="Times New Roman"/>
          <w:sz w:val="24"/>
          <w:szCs w:val="24"/>
        </w:rPr>
      </w:pPr>
    </w:p>
    <w:p w14:paraId="2AA44B19" w14:textId="77777777" w:rsidR="00433F02" w:rsidRPr="00457DE0" w:rsidRDefault="00433F02" w:rsidP="00457DE0">
      <w:pPr>
        <w:pStyle w:val="af4"/>
        <w:numPr>
          <w:ilvl w:val="0"/>
          <w:numId w:val="8"/>
        </w:numPr>
        <w:spacing w:after="0" w:line="240" w:lineRule="auto"/>
        <w:ind w:left="0" w:firstLine="709"/>
        <w:jc w:val="center"/>
        <w:rPr>
          <w:rFonts w:ascii="Times New Roman" w:hAnsi="Times New Roman"/>
          <w:b/>
          <w:sz w:val="24"/>
          <w:szCs w:val="24"/>
        </w:rPr>
      </w:pPr>
      <w:r w:rsidRPr="00457DE0">
        <w:rPr>
          <w:rFonts w:ascii="Times New Roman" w:hAnsi="Times New Roman"/>
          <w:b/>
          <w:sz w:val="24"/>
          <w:szCs w:val="24"/>
        </w:rPr>
        <w:t xml:space="preserve">Критерии отнесения Объектов контроля к категориям риска причинения вреда (ущерба) в рамках осуществления </w:t>
      </w:r>
      <w:r w:rsidRPr="00457DE0">
        <w:rPr>
          <w:rFonts w:ascii="Times New Roman" w:hAnsi="Times New Roman"/>
          <w:b/>
          <w:sz w:val="24"/>
          <w:szCs w:val="24"/>
        </w:rPr>
        <w:br/>
        <w:t>Муниципального контроля</w:t>
      </w:r>
    </w:p>
    <w:p w14:paraId="7BE1D765" w14:textId="77777777" w:rsidR="00433F02" w:rsidRPr="00457DE0" w:rsidRDefault="00433F02" w:rsidP="00457DE0">
      <w:pPr>
        <w:spacing w:after="0" w:line="240" w:lineRule="auto"/>
        <w:ind w:firstLine="709"/>
        <w:jc w:val="both"/>
        <w:rPr>
          <w:rFonts w:ascii="Times New Roman" w:hAnsi="Times New Roman" w:cs="Times New Roman"/>
          <w:sz w:val="24"/>
          <w:szCs w:val="24"/>
        </w:rPr>
      </w:pPr>
    </w:p>
    <w:p w14:paraId="22112B50" w14:textId="77777777" w:rsidR="00433F02" w:rsidRPr="00457DE0" w:rsidRDefault="00433F02" w:rsidP="00457DE0">
      <w:pPr>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3.1. В целях управления рисками причинения вреда (ущерба) при осуществлении Муниципального контроля Контрольный орган относит Объекты контроля к одной из следующих категорий риска причинения вреда (ущерба) (далее – категории риска):</w:t>
      </w:r>
    </w:p>
    <w:p w14:paraId="07B76C04" w14:textId="77777777" w:rsidR="00F65DD2" w:rsidRPr="00457DE0" w:rsidRDefault="00433F02" w:rsidP="00457DE0">
      <w:pPr>
        <w:spacing w:after="0" w:line="240" w:lineRule="auto"/>
        <w:ind w:firstLine="709"/>
        <w:jc w:val="both"/>
        <w:rPr>
          <w:rFonts w:ascii="Times New Roman" w:eastAsia="Calibri" w:hAnsi="Times New Roman" w:cs="Times New Roman"/>
          <w:sz w:val="24"/>
          <w:szCs w:val="24"/>
        </w:rPr>
      </w:pPr>
      <w:r w:rsidRPr="00457DE0">
        <w:rPr>
          <w:rFonts w:ascii="Times New Roman" w:hAnsi="Times New Roman" w:cs="Times New Roman"/>
          <w:sz w:val="24"/>
          <w:szCs w:val="24"/>
        </w:rPr>
        <w:t xml:space="preserve">1) </w:t>
      </w:r>
      <w:r w:rsidR="00F65DD2" w:rsidRPr="00457DE0">
        <w:rPr>
          <w:rFonts w:ascii="Times New Roman" w:hAnsi="Times New Roman" w:cs="Times New Roman"/>
          <w:sz w:val="24"/>
          <w:szCs w:val="24"/>
        </w:rPr>
        <w:t xml:space="preserve">чрезвычайно высокий </w:t>
      </w:r>
      <w:r w:rsidR="00F65DD2" w:rsidRPr="00457DE0">
        <w:rPr>
          <w:rFonts w:ascii="Times New Roman" w:eastAsia="Calibri" w:hAnsi="Times New Roman" w:cs="Times New Roman"/>
          <w:sz w:val="24"/>
          <w:szCs w:val="24"/>
        </w:rPr>
        <w:t>риск;</w:t>
      </w:r>
    </w:p>
    <w:p w14:paraId="22B781AA" w14:textId="77777777" w:rsidR="00433F02" w:rsidRPr="00457DE0" w:rsidRDefault="00F65DD2" w:rsidP="00457DE0">
      <w:pPr>
        <w:spacing w:after="0" w:line="240" w:lineRule="auto"/>
        <w:ind w:firstLine="709"/>
        <w:jc w:val="both"/>
        <w:rPr>
          <w:rFonts w:ascii="Times New Roman" w:eastAsia="Calibri" w:hAnsi="Times New Roman" w:cs="Times New Roman"/>
          <w:sz w:val="24"/>
          <w:szCs w:val="24"/>
        </w:rPr>
      </w:pPr>
      <w:r w:rsidRPr="00457DE0">
        <w:rPr>
          <w:rFonts w:ascii="Times New Roman" w:hAnsi="Times New Roman" w:cs="Times New Roman"/>
          <w:sz w:val="24"/>
          <w:szCs w:val="24"/>
        </w:rPr>
        <w:t xml:space="preserve">2) </w:t>
      </w:r>
      <w:r w:rsidR="00433F02" w:rsidRPr="00457DE0">
        <w:rPr>
          <w:rFonts w:ascii="Times New Roman" w:eastAsia="Calibri" w:hAnsi="Times New Roman" w:cs="Times New Roman"/>
          <w:sz w:val="24"/>
          <w:szCs w:val="24"/>
        </w:rPr>
        <w:t>значительный риск;</w:t>
      </w:r>
    </w:p>
    <w:p w14:paraId="74F610AD" w14:textId="77777777" w:rsidR="00433F02" w:rsidRPr="00457DE0" w:rsidRDefault="00F65DD2" w:rsidP="00457DE0">
      <w:pPr>
        <w:spacing w:after="0" w:line="240" w:lineRule="auto"/>
        <w:ind w:firstLine="709"/>
        <w:jc w:val="both"/>
        <w:rPr>
          <w:rFonts w:ascii="Times New Roman" w:eastAsia="Calibri" w:hAnsi="Times New Roman" w:cs="Times New Roman"/>
          <w:sz w:val="24"/>
          <w:szCs w:val="24"/>
        </w:rPr>
      </w:pPr>
      <w:r w:rsidRPr="00457DE0">
        <w:rPr>
          <w:rFonts w:ascii="Times New Roman" w:hAnsi="Times New Roman" w:cs="Times New Roman"/>
          <w:sz w:val="24"/>
          <w:szCs w:val="24"/>
        </w:rPr>
        <w:t xml:space="preserve">3) </w:t>
      </w:r>
      <w:r w:rsidR="00433F02" w:rsidRPr="00457DE0">
        <w:rPr>
          <w:rFonts w:ascii="Times New Roman" w:eastAsia="Calibri" w:hAnsi="Times New Roman" w:cs="Times New Roman"/>
          <w:sz w:val="24"/>
          <w:szCs w:val="24"/>
        </w:rPr>
        <w:t>умеренный риск;</w:t>
      </w:r>
    </w:p>
    <w:p w14:paraId="1EEAA659" w14:textId="77777777" w:rsidR="00433F02" w:rsidRPr="00457DE0" w:rsidRDefault="00F65DD2" w:rsidP="00457DE0">
      <w:pPr>
        <w:spacing w:after="0" w:line="240" w:lineRule="auto"/>
        <w:ind w:firstLine="709"/>
        <w:jc w:val="both"/>
        <w:rPr>
          <w:rFonts w:ascii="Times New Roman" w:hAnsi="Times New Roman" w:cs="Times New Roman"/>
          <w:sz w:val="24"/>
          <w:szCs w:val="24"/>
        </w:rPr>
      </w:pPr>
      <w:r w:rsidRPr="00457DE0">
        <w:rPr>
          <w:rFonts w:ascii="Times New Roman" w:eastAsia="Calibri" w:hAnsi="Times New Roman" w:cs="Times New Roman"/>
          <w:sz w:val="24"/>
          <w:szCs w:val="24"/>
        </w:rPr>
        <w:t xml:space="preserve">4) </w:t>
      </w:r>
      <w:r w:rsidR="00433F02" w:rsidRPr="00457DE0">
        <w:rPr>
          <w:rFonts w:ascii="Times New Roman" w:eastAsia="Calibri" w:hAnsi="Times New Roman" w:cs="Times New Roman"/>
          <w:sz w:val="24"/>
          <w:szCs w:val="24"/>
        </w:rPr>
        <w:t>низкий риск.</w:t>
      </w:r>
    </w:p>
    <w:p w14:paraId="2AFC7495" w14:textId="77777777" w:rsidR="00433F02" w:rsidRPr="00457DE0" w:rsidRDefault="00433F02" w:rsidP="00457DE0">
      <w:pPr>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3.2. 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32114036" w14:textId="77777777" w:rsidR="00433F02" w:rsidRPr="00457DE0" w:rsidRDefault="00433F02" w:rsidP="00457DE0">
      <w:pPr>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3.3.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5AD9276A" w14:textId="77777777" w:rsidR="00433F02" w:rsidRPr="00457DE0" w:rsidRDefault="00433F02" w:rsidP="00457DE0">
      <w:pPr>
        <w:pStyle w:val="af4"/>
        <w:spacing w:after="0" w:line="240" w:lineRule="auto"/>
        <w:ind w:left="0" w:firstLine="709"/>
        <w:jc w:val="both"/>
        <w:rPr>
          <w:rFonts w:ascii="Times New Roman" w:eastAsiaTheme="minorHAnsi" w:hAnsi="Times New Roman"/>
          <w:sz w:val="24"/>
          <w:szCs w:val="24"/>
        </w:rPr>
      </w:pPr>
      <w:r w:rsidRPr="00457DE0">
        <w:rPr>
          <w:rFonts w:ascii="Times New Roman" w:eastAsiaTheme="minorHAnsi" w:hAnsi="Times New Roman"/>
          <w:sz w:val="24"/>
          <w:szCs w:val="24"/>
        </w:rPr>
        <w:t xml:space="preserve">3.4. В случае если ранее плановые контрольные мероприятия в отношении Объекта контроля не проводились, контрольные мероприятия в ежегодный план подлежат включению </w:t>
      </w:r>
      <w:r w:rsidRPr="00457DE0">
        <w:rPr>
          <w:rFonts w:ascii="Times New Roman" w:hAnsi="Times New Roman"/>
          <w:sz w:val="24"/>
          <w:szCs w:val="24"/>
        </w:rPr>
        <w:t>по истечении трех лет со дня регистрации юридического лица, индивидуального предпринимателя</w:t>
      </w:r>
      <w:r w:rsidRPr="00457DE0">
        <w:rPr>
          <w:rFonts w:ascii="Times New Roman" w:eastAsiaTheme="minorHAnsi" w:hAnsi="Times New Roman"/>
          <w:sz w:val="24"/>
          <w:szCs w:val="24"/>
        </w:rPr>
        <w:t xml:space="preserve">. </w:t>
      </w:r>
    </w:p>
    <w:p w14:paraId="57C9F881" w14:textId="77777777" w:rsidR="00433F02" w:rsidRPr="00457DE0" w:rsidRDefault="00433F02" w:rsidP="00457DE0">
      <w:pPr>
        <w:spacing w:after="0" w:line="240" w:lineRule="auto"/>
        <w:ind w:firstLine="709"/>
        <w:jc w:val="both"/>
        <w:rPr>
          <w:rFonts w:ascii="Times New Roman" w:hAnsi="Times New Roman" w:cs="Times New Roman"/>
          <w:sz w:val="24"/>
          <w:szCs w:val="24"/>
        </w:rPr>
      </w:pPr>
      <w:r w:rsidRPr="00457DE0">
        <w:rPr>
          <w:rFonts w:ascii="Times New Roman" w:eastAsia="Calibri" w:hAnsi="Times New Roman" w:cs="Times New Roman"/>
          <w:sz w:val="24"/>
          <w:szCs w:val="24"/>
        </w:rPr>
        <w:lastRenderedPageBreak/>
        <w:t xml:space="preserve">3.5. Критерии отнесения Объектов контроля к категориям риска </w:t>
      </w:r>
      <w:r w:rsidRPr="00457DE0">
        <w:rPr>
          <w:rFonts w:ascii="Times New Roman" w:hAnsi="Times New Roman" w:cs="Times New Roman"/>
          <w:sz w:val="24"/>
          <w:szCs w:val="24"/>
        </w:rPr>
        <w:t>в рамках осуществления М</w:t>
      </w:r>
      <w:r w:rsidRPr="00457DE0">
        <w:rPr>
          <w:rFonts w:ascii="Times New Roman" w:eastAsia="Calibri" w:hAnsi="Times New Roman" w:cs="Times New Roman"/>
          <w:sz w:val="24"/>
          <w:szCs w:val="24"/>
        </w:rPr>
        <w:t>униципального контроля</w:t>
      </w:r>
      <w:r w:rsidRPr="00457DE0">
        <w:rPr>
          <w:rFonts w:ascii="Times New Roman" w:hAnsi="Times New Roman" w:cs="Times New Roman"/>
          <w:sz w:val="24"/>
          <w:szCs w:val="24"/>
        </w:rPr>
        <w:t xml:space="preserve"> </w:t>
      </w:r>
      <w:r w:rsidRPr="00457DE0">
        <w:rPr>
          <w:rFonts w:ascii="Times New Roman" w:eastAsia="Calibri" w:hAnsi="Times New Roman" w:cs="Times New Roman"/>
          <w:sz w:val="24"/>
          <w:szCs w:val="24"/>
        </w:rPr>
        <w:t>установле</w:t>
      </w:r>
      <w:r w:rsidRPr="00457DE0">
        <w:rPr>
          <w:rFonts w:ascii="Times New Roman" w:hAnsi="Times New Roman" w:cs="Times New Roman"/>
          <w:sz w:val="24"/>
          <w:szCs w:val="24"/>
        </w:rPr>
        <w:t>ны П</w:t>
      </w:r>
      <w:r w:rsidRPr="00457DE0">
        <w:rPr>
          <w:rFonts w:ascii="Times New Roman" w:eastAsia="Calibri" w:hAnsi="Times New Roman" w:cs="Times New Roman"/>
          <w:sz w:val="24"/>
          <w:szCs w:val="24"/>
        </w:rPr>
        <w:t>риложением</w:t>
      </w:r>
      <w:r w:rsidRPr="00457DE0">
        <w:rPr>
          <w:rFonts w:ascii="Times New Roman" w:hAnsi="Times New Roman" w:cs="Times New Roman"/>
          <w:sz w:val="24"/>
          <w:szCs w:val="24"/>
        </w:rPr>
        <w:t xml:space="preserve"> 1</w:t>
      </w:r>
      <w:r w:rsidR="00100A2D">
        <w:rPr>
          <w:rFonts w:ascii="Times New Roman" w:hAnsi="Times New Roman" w:cs="Times New Roman"/>
          <w:sz w:val="24"/>
          <w:szCs w:val="24"/>
        </w:rPr>
        <w:t xml:space="preserve"> </w:t>
      </w:r>
      <w:r w:rsidRPr="00457DE0">
        <w:rPr>
          <w:rFonts w:ascii="Times New Roman" w:hAnsi="Times New Roman" w:cs="Times New Roman"/>
          <w:sz w:val="24"/>
          <w:szCs w:val="24"/>
        </w:rPr>
        <w:t>к настоящему Положению.</w:t>
      </w:r>
    </w:p>
    <w:p w14:paraId="7A4F5563" w14:textId="77777777" w:rsidR="00433F02" w:rsidRPr="00457DE0" w:rsidRDefault="00433F02" w:rsidP="00457DE0">
      <w:pPr>
        <w:pStyle w:val="af4"/>
        <w:tabs>
          <w:tab w:val="left" w:pos="1134"/>
        </w:tabs>
        <w:spacing w:after="0" w:line="240" w:lineRule="auto"/>
        <w:ind w:left="0" w:firstLine="709"/>
        <w:jc w:val="both"/>
        <w:rPr>
          <w:rFonts w:ascii="Times New Roman" w:hAnsi="Times New Roman"/>
          <w:sz w:val="24"/>
          <w:szCs w:val="24"/>
        </w:rPr>
      </w:pPr>
      <w:r w:rsidRPr="00457DE0">
        <w:rPr>
          <w:rFonts w:ascii="Times New Roman" w:eastAsiaTheme="minorHAnsi" w:hAnsi="Times New Roman"/>
          <w:sz w:val="24"/>
          <w:szCs w:val="24"/>
        </w:rPr>
        <w:t xml:space="preserve">3.6. </w:t>
      </w:r>
      <w:r w:rsidRPr="00457DE0">
        <w:rPr>
          <w:rFonts w:ascii="Times New Roman" w:hAnsi="Times New Roman"/>
          <w:sz w:val="24"/>
          <w:szCs w:val="24"/>
        </w:rPr>
        <w:t>Перечень индикаторов риска нарушения обязательных требований, проверяемых в рамках осуществления Муниципального контроля</w:t>
      </w:r>
      <w:r w:rsidR="00141664" w:rsidRPr="00457DE0">
        <w:rPr>
          <w:rFonts w:ascii="Times New Roman" w:hAnsi="Times New Roman"/>
          <w:sz w:val="24"/>
          <w:szCs w:val="24"/>
        </w:rPr>
        <w:t>,</w:t>
      </w:r>
      <w:r w:rsidRPr="00457DE0">
        <w:rPr>
          <w:rFonts w:ascii="Times New Roman" w:hAnsi="Times New Roman"/>
          <w:sz w:val="24"/>
          <w:szCs w:val="24"/>
        </w:rPr>
        <w:t xml:space="preserve"> </w:t>
      </w:r>
      <w:r w:rsidRPr="00457DE0">
        <w:rPr>
          <w:rFonts w:ascii="Times New Roman" w:eastAsiaTheme="minorHAnsi" w:hAnsi="Times New Roman"/>
          <w:sz w:val="24"/>
          <w:szCs w:val="24"/>
        </w:rPr>
        <w:t>установлен П</w:t>
      </w:r>
      <w:r w:rsidRPr="00457DE0">
        <w:rPr>
          <w:rFonts w:ascii="Times New Roman" w:hAnsi="Times New Roman"/>
          <w:sz w:val="24"/>
          <w:szCs w:val="24"/>
        </w:rPr>
        <w:t xml:space="preserve">риложением </w:t>
      </w:r>
      <w:r w:rsidRPr="00457DE0">
        <w:rPr>
          <w:rFonts w:ascii="Times New Roman" w:eastAsiaTheme="minorHAnsi" w:hAnsi="Times New Roman"/>
          <w:sz w:val="24"/>
          <w:szCs w:val="24"/>
        </w:rPr>
        <w:t>2</w:t>
      </w:r>
      <w:r w:rsidRPr="00457DE0">
        <w:rPr>
          <w:rFonts w:ascii="Times New Roman" w:hAnsi="Times New Roman"/>
          <w:sz w:val="24"/>
          <w:szCs w:val="24"/>
        </w:rPr>
        <w:t xml:space="preserve"> к настоящему Положению.</w:t>
      </w:r>
    </w:p>
    <w:p w14:paraId="508B9FB7" w14:textId="77777777" w:rsidR="00433F02" w:rsidRPr="00457DE0" w:rsidRDefault="00433F02" w:rsidP="00457DE0">
      <w:pPr>
        <w:spacing w:after="0" w:line="240" w:lineRule="auto"/>
        <w:ind w:firstLine="709"/>
        <w:jc w:val="both"/>
        <w:rPr>
          <w:rFonts w:ascii="Times New Roman" w:hAnsi="Times New Roman" w:cs="Times New Roman"/>
          <w:sz w:val="24"/>
          <w:szCs w:val="24"/>
        </w:rPr>
      </w:pPr>
    </w:p>
    <w:p w14:paraId="177B06ED" w14:textId="77777777" w:rsidR="00433F02" w:rsidRPr="00457DE0" w:rsidRDefault="00433F02" w:rsidP="00457DE0">
      <w:pPr>
        <w:pStyle w:val="af4"/>
        <w:numPr>
          <w:ilvl w:val="0"/>
          <w:numId w:val="8"/>
        </w:numPr>
        <w:spacing w:after="0" w:line="240" w:lineRule="auto"/>
        <w:ind w:left="0" w:firstLine="709"/>
        <w:jc w:val="center"/>
        <w:rPr>
          <w:rFonts w:ascii="Times New Roman" w:hAnsi="Times New Roman"/>
          <w:b/>
          <w:sz w:val="24"/>
          <w:szCs w:val="24"/>
        </w:rPr>
      </w:pPr>
      <w:r w:rsidRPr="00457DE0">
        <w:rPr>
          <w:rFonts w:ascii="Times New Roman" w:hAnsi="Times New Roman"/>
          <w:b/>
          <w:sz w:val="24"/>
          <w:szCs w:val="24"/>
        </w:rPr>
        <w:t>Виды и периодичность проведения плановых контрольных мероприятий</w:t>
      </w:r>
    </w:p>
    <w:p w14:paraId="65C56499" w14:textId="77777777" w:rsidR="00433F02" w:rsidRPr="00457DE0" w:rsidRDefault="00433F02" w:rsidP="00457DE0">
      <w:pPr>
        <w:pStyle w:val="af4"/>
        <w:spacing w:after="0" w:line="240" w:lineRule="auto"/>
        <w:ind w:left="0" w:firstLine="709"/>
        <w:jc w:val="both"/>
        <w:rPr>
          <w:rFonts w:ascii="Times New Roman" w:eastAsiaTheme="minorHAnsi" w:hAnsi="Times New Roman"/>
          <w:sz w:val="24"/>
          <w:szCs w:val="24"/>
        </w:rPr>
      </w:pPr>
    </w:p>
    <w:p w14:paraId="60B12BC1" w14:textId="77777777" w:rsidR="00433F02" w:rsidRPr="00457DE0" w:rsidRDefault="00433F02" w:rsidP="00457DE0">
      <w:pPr>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4.1. В отношении Объектов контроля, отнесенных к высокой и средней категории риска, проводятся виды контрольных мероприятий, установленные разделом 6 настоящего Положения.</w:t>
      </w:r>
    </w:p>
    <w:p w14:paraId="07E873B8" w14:textId="77777777" w:rsidR="00433F02" w:rsidRPr="00457DE0" w:rsidRDefault="00433F02" w:rsidP="00457DE0">
      <w:pPr>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4.2. В ежегодные планы плановых контрольных мероприятий подлежат включению контрольные мероприятия в отношении Объектов контроля, для которого в году реализации ежегодного плана истекает период времени с даты окончания проведения последнего планового контрольного мероприятия, который установлен для Объектов контроля, отнесенных к категории:</w:t>
      </w:r>
    </w:p>
    <w:p w14:paraId="7BABFCD5" w14:textId="77777777" w:rsidR="00F65DD2" w:rsidRPr="00457DE0" w:rsidRDefault="00E67162" w:rsidP="00457DE0">
      <w:pPr>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1)</w:t>
      </w:r>
      <w:r w:rsidR="00433F02" w:rsidRPr="00457DE0">
        <w:rPr>
          <w:rFonts w:ascii="Times New Roman" w:hAnsi="Times New Roman" w:cs="Times New Roman"/>
          <w:sz w:val="24"/>
          <w:szCs w:val="24"/>
        </w:rPr>
        <w:t xml:space="preserve"> </w:t>
      </w:r>
      <w:r w:rsidR="00F65DD2" w:rsidRPr="00457DE0">
        <w:rPr>
          <w:rFonts w:ascii="Times New Roman" w:hAnsi="Times New Roman" w:cs="Times New Roman"/>
          <w:sz w:val="24"/>
          <w:szCs w:val="24"/>
        </w:rPr>
        <w:t>чрезвычайно высокого риска - один раз в год;</w:t>
      </w:r>
    </w:p>
    <w:p w14:paraId="100F70EA" w14:textId="7B53B2E2" w:rsidR="00433F02" w:rsidRPr="00457DE0" w:rsidRDefault="00F65DD2" w:rsidP="00457DE0">
      <w:pPr>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2)</w:t>
      </w:r>
      <w:r w:rsidR="00A51257">
        <w:rPr>
          <w:rFonts w:ascii="Times New Roman" w:hAnsi="Times New Roman" w:cs="Times New Roman"/>
          <w:sz w:val="24"/>
          <w:szCs w:val="24"/>
        </w:rPr>
        <w:t xml:space="preserve"> </w:t>
      </w:r>
      <w:r w:rsidR="00B3727E" w:rsidRPr="00457DE0">
        <w:rPr>
          <w:rFonts w:ascii="Times New Roman" w:hAnsi="Times New Roman" w:cs="Times New Roman"/>
          <w:sz w:val="24"/>
          <w:szCs w:val="24"/>
        </w:rPr>
        <w:t>значительного</w:t>
      </w:r>
      <w:r w:rsidR="00433F02" w:rsidRPr="00457DE0">
        <w:rPr>
          <w:rFonts w:ascii="Times New Roman" w:hAnsi="Times New Roman" w:cs="Times New Roman"/>
          <w:sz w:val="24"/>
          <w:szCs w:val="24"/>
        </w:rPr>
        <w:t xml:space="preserve"> риска – один раз в </w:t>
      </w:r>
      <w:r w:rsidR="00B3727E" w:rsidRPr="00457DE0">
        <w:rPr>
          <w:rFonts w:ascii="Times New Roman" w:hAnsi="Times New Roman" w:cs="Times New Roman"/>
          <w:sz w:val="24"/>
          <w:szCs w:val="24"/>
        </w:rPr>
        <w:t>3</w:t>
      </w:r>
      <w:r w:rsidR="00433F02" w:rsidRPr="00457DE0">
        <w:rPr>
          <w:rFonts w:ascii="Times New Roman" w:hAnsi="Times New Roman" w:cs="Times New Roman"/>
          <w:sz w:val="24"/>
          <w:szCs w:val="24"/>
        </w:rPr>
        <w:t xml:space="preserve"> года;</w:t>
      </w:r>
    </w:p>
    <w:p w14:paraId="3B6B8C76" w14:textId="77777777" w:rsidR="00433F02" w:rsidRPr="00457DE0" w:rsidRDefault="00F65DD2" w:rsidP="00457DE0">
      <w:pPr>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 xml:space="preserve">3) </w:t>
      </w:r>
      <w:r w:rsidR="00B3727E" w:rsidRPr="00457DE0">
        <w:rPr>
          <w:rFonts w:ascii="Times New Roman" w:hAnsi="Times New Roman" w:cs="Times New Roman"/>
          <w:sz w:val="24"/>
          <w:szCs w:val="24"/>
        </w:rPr>
        <w:t>умеренного</w:t>
      </w:r>
      <w:r w:rsidR="00433F02" w:rsidRPr="00457DE0">
        <w:rPr>
          <w:rFonts w:ascii="Times New Roman" w:hAnsi="Times New Roman" w:cs="Times New Roman"/>
          <w:sz w:val="24"/>
          <w:szCs w:val="24"/>
        </w:rPr>
        <w:t xml:space="preserve"> риска – один раз в 4 года.</w:t>
      </w:r>
    </w:p>
    <w:p w14:paraId="27F86156" w14:textId="77777777" w:rsidR="00433F02" w:rsidRPr="00457DE0" w:rsidRDefault="00433F02" w:rsidP="00457DE0">
      <w:pPr>
        <w:pStyle w:val="af4"/>
        <w:tabs>
          <w:tab w:val="left" w:pos="1134"/>
        </w:tabs>
        <w:spacing w:after="0" w:line="240" w:lineRule="auto"/>
        <w:ind w:left="0" w:firstLine="709"/>
        <w:jc w:val="both"/>
        <w:rPr>
          <w:rFonts w:ascii="Times New Roman" w:hAnsi="Times New Roman"/>
          <w:sz w:val="24"/>
          <w:szCs w:val="24"/>
        </w:rPr>
      </w:pPr>
      <w:r w:rsidRPr="00457DE0">
        <w:rPr>
          <w:rFonts w:ascii="Times New Roman" w:hAnsi="Times New Roman"/>
          <w:sz w:val="24"/>
          <w:szCs w:val="24"/>
        </w:rPr>
        <w:t>Плановые контрольные мероприятия в отношении Объекта контроля, отнесенного к категории низкого риска, не проводятся.</w:t>
      </w:r>
    </w:p>
    <w:p w14:paraId="7EBAEB3E" w14:textId="77777777" w:rsidR="00433F02" w:rsidRPr="00457DE0" w:rsidRDefault="00433F02" w:rsidP="00457DE0">
      <w:pPr>
        <w:spacing w:after="0" w:line="240" w:lineRule="auto"/>
        <w:ind w:firstLine="709"/>
        <w:jc w:val="both"/>
        <w:rPr>
          <w:rFonts w:ascii="Times New Roman" w:hAnsi="Times New Roman" w:cs="Times New Roman"/>
          <w:sz w:val="24"/>
          <w:szCs w:val="24"/>
        </w:rPr>
      </w:pPr>
    </w:p>
    <w:p w14:paraId="63DFA2E8" w14:textId="77777777" w:rsidR="00B3727E" w:rsidRPr="00457DE0" w:rsidRDefault="00B3727E" w:rsidP="00457DE0">
      <w:pPr>
        <w:pStyle w:val="af4"/>
        <w:numPr>
          <w:ilvl w:val="0"/>
          <w:numId w:val="8"/>
        </w:numPr>
        <w:spacing w:after="0" w:line="240" w:lineRule="auto"/>
        <w:ind w:left="0" w:firstLine="709"/>
        <w:jc w:val="center"/>
        <w:rPr>
          <w:rFonts w:ascii="Times New Roman" w:hAnsi="Times New Roman"/>
          <w:b/>
          <w:sz w:val="24"/>
          <w:szCs w:val="24"/>
        </w:rPr>
      </w:pPr>
      <w:r w:rsidRPr="00457DE0">
        <w:rPr>
          <w:rFonts w:ascii="Times New Roman" w:hAnsi="Times New Roman"/>
          <w:b/>
          <w:sz w:val="24"/>
          <w:szCs w:val="24"/>
        </w:rPr>
        <w:t xml:space="preserve">Перечень профилактических мероприятий в рамках </w:t>
      </w:r>
      <w:r w:rsidRPr="00457DE0">
        <w:rPr>
          <w:rFonts w:ascii="Times New Roman" w:hAnsi="Times New Roman"/>
          <w:b/>
          <w:sz w:val="24"/>
          <w:szCs w:val="24"/>
        </w:rPr>
        <w:br/>
        <w:t>осуществления Муниципального контроля</w:t>
      </w:r>
    </w:p>
    <w:p w14:paraId="15798204" w14:textId="77777777" w:rsidR="00B3727E" w:rsidRPr="00457DE0" w:rsidRDefault="00B3727E" w:rsidP="00457DE0">
      <w:pPr>
        <w:pStyle w:val="af4"/>
        <w:spacing w:after="0" w:line="240" w:lineRule="auto"/>
        <w:ind w:left="0" w:firstLine="709"/>
        <w:rPr>
          <w:rFonts w:ascii="Times New Roman" w:hAnsi="Times New Roman"/>
          <w:b/>
          <w:sz w:val="24"/>
          <w:szCs w:val="24"/>
        </w:rPr>
      </w:pPr>
    </w:p>
    <w:p w14:paraId="717D7DDC" w14:textId="77777777" w:rsidR="00B3727E" w:rsidRPr="00457DE0" w:rsidRDefault="00B3727E" w:rsidP="00457DE0">
      <w:pPr>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5.1. При осуществлении Муниципального контроля могут проводиться следующие профилактические мероприятия:</w:t>
      </w:r>
    </w:p>
    <w:p w14:paraId="70FEB825" w14:textId="77777777" w:rsidR="006401C7" w:rsidRPr="008245A4" w:rsidRDefault="006401C7" w:rsidP="006401C7">
      <w:pPr>
        <w:spacing w:after="0" w:line="259" w:lineRule="auto"/>
        <w:ind w:right="-1" w:firstLine="709"/>
        <w:jc w:val="both"/>
        <w:rPr>
          <w:rFonts w:ascii="Times New Roman" w:hAnsi="Times New Roman"/>
          <w:sz w:val="24"/>
          <w:szCs w:val="24"/>
        </w:rPr>
      </w:pPr>
      <w:bookmarkStart w:id="6" w:name="_Hlk109203900"/>
      <w:r w:rsidRPr="008245A4">
        <w:rPr>
          <w:rFonts w:ascii="Times New Roman" w:hAnsi="Times New Roman"/>
          <w:sz w:val="24"/>
          <w:szCs w:val="24"/>
        </w:rPr>
        <w:t>1) информирование;</w:t>
      </w:r>
    </w:p>
    <w:p w14:paraId="76EB63F1" w14:textId="77777777" w:rsidR="006401C7" w:rsidRDefault="006401C7" w:rsidP="006401C7">
      <w:pPr>
        <w:spacing w:after="0" w:line="259" w:lineRule="auto"/>
        <w:ind w:right="-1" w:firstLine="709"/>
        <w:jc w:val="both"/>
        <w:rPr>
          <w:rFonts w:ascii="Times New Roman" w:hAnsi="Times New Roman"/>
          <w:sz w:val="24"/>
          <w:szCs w:val="24"/>
        </w:rPr>
      </w:pPr>
      <w:r w:rsidRPr="000051C0">
        <w:rPr>
          <w:rFonts w:ascii="Times New Roman" w:hAnsi="Times New Roman"/>
          <w:sz w:val="24"/>
          <w:szCs w:val="24"/>
        </w:rPr>
        <w:t>2) обобщение правоприменительной практики;</w:t>
      </w:r>
    </w:p>
    <w:p w14:paraId="3F66022C" w14:textId="77777777" w:rsidR="006401C7" w:rsidRPr="008245A4" w:rsidRDefault="006401C7" w:rsidP="006401C7">
      <w:pPr>
        <w:spacing w:after="0" w:line="259" w:lineRule="auto"/>
        <w:ind w:right="-1" w:firstLine="709"/>
        <w:jc w:val="both"/>
        <w:rPr>
          <w:rFonts w:ascii="Times New Roman" w:hAnsi="Times New Roman"/>
          <w:sz w:val="24"/>
          <w:szCs w:val="24"/>
        </w:rPr>
      </w:pPr>
      <w:r>
        <w:rPr>
          <w:rFonts w:ascii="Times New Roman" w:hAnsi="Times New Roman"/>
          <w:sz w:val="24"/>
          <w:szCs w:val="24"/>
        </w:rPr>
        <w:t>3</w:t>
      </w:r>
      <w:r w:rsidRPr="008245A4">
        <w:rPr>
          <w:rFonts w:ascii="Times New Roman" w:hAnsi="Times New Roman"/>
          <w:sz w:val="24"/>
          <w:szCs w:val="24"/>
        </w:rPr>
        <w:t>) объявление предостережения;</w:t>
      </w:r>
    </w:p>
    <w:p w14:paraId="476E21EF" w14:textId="77777777" w:rsidR="006401C7" w:rsidRPr="008245A4" w:rsidRDefault="006401C7" w:rsidP="006401C7">
      <w:pPr>
        <w:spacing w:after="0" w:line="259" w:lineRule="auto"/>
        <w:ind w:right="-1" w:firstLine="709"/>
        <w:jc w:val="both"/>
        <w:rPr>
          <w:rFonts w:ascii="Times New Roman" w:hAnsi="Times New Roman"/>
          <w:sz w:val="24"/>
          <w:szCs w:val="24"/>
        </w:rPr>
      </w:pPr>
      <w:r>
        <w:rPr>
          <w:rFonts w:ascii="Times New Roman" w:hAnsi="Times New Roman"/>
          <w:sz w:val="24"/>
          <w:szCs w:val="24"/>
        </w:rPr>
        <w:t>4</w:t>
      </w:r>
      <w:r w:rsidRPr="008245A4">
        <w:rPr>
          <w:rFonts w:ascii="Times New Roman" w:hAnsi="Times New Roman"/>
          <w:sz w:val="24"/>
          <w:szCs w:val="24"/>
        </w:rPr>
        <w:t>) консультирование;</w:t>
      </w:r>
    </w:p>
    <w:p w14:paraId="6718A065" w14:textId="77777777" w:rsidR="006401C7" w:rsidRPr="008245A4" w:rsidRDefault="006401C7" w:rsidP="006401C7">
      <w:pPr>
        <w:spacing w:after="0" w:line="259" w:lineRule="auto"/>
        <w:ind w:right="-1" w:firstLine="709"/>
        <w:jc w:val="both"/>
        <w:rPr>
          <w:rFonts w:ascii="Times New Roman" w:hAnsi="Times New Roman"/>
          <w:sz w:val="24"/>
          <w:szCs w:val="24"/>
        </w:rPr>
      </w:pPr>
      <w:r>
        <w:rPr>
          <w:rFonts w:ascii="Times New Roman" w:hAnsi="Times New Roman"/>
          <w:sz w:val="24"/>
          <w:szCs w:val="24"/>
        </w:rPr>
        <w:t>5</w:t>
      </w:r>
      <w:r w:rsidRPr="008245A4">
        <w:rPr>
          <w:rFonts w:ascii="Times New Roman" w:hAnsi="Times New Roman"/>
          <w:sz w:val="24"/>
          <w:szCs w:val="24"/>
        </w:rPr>
        <w:t>) профилактический визит.</w:t>
      </w:r>
    </w:p>
    <w:bookmarkEnd w:id="6"/>
    <w:p w14:paraId="7AA9C1C0" w14:textId="77777777" w:rsidR="00B3727E" w:rsidRPr="00457DE0" w:rsidRDefault="00B3727E" w:rsidP="00457DE0">
      <w:pPr>
        <w:autoSpaceDE w:val="0"/>
        <w:autoSpaceDN w:val="0"/>
        <w:adjustRightInd w:val="0"/>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5.2. 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разработанной в соответствии с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путем проведения профилактических мероприятий.</w:t>
      </w:r>
    </w:p>
    <w:p w14:paraId="5D7AEA5E" w14:textId="249F152E" w:rsidR="00B3727E" w:rsidRPr="00457DE0" w:rsidRDefault="00B3727E" w:rsidP="00457DE0">
      <w:pPr>
        <w:autoSpaceDE w:val="0"/>
        <w:autoSpaceDN w:val="0"/>
        <w:adjustRightInd w:val="0"/>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 xml:space="preserve">5.3. Разработанный проект Программы профилактики рисков подлежит общественному обсуждению, которое проводится с </w:t>
      </w:r>
      <w:r w:rsidR="006401C7" w:rsidRPr="008245A4">
        <w:rPr>
          <w:rFonts w:ascii="Times New Roman" w:hAnsi="Times New Roman"/>
          <w:sz w:val="24"/>
          <w:szCs w:val="24"/>
        </w:rPr>
        <w:t xml:space="preserve">01 </w:t>
      </w:r>
      <w:r w:rsidR="006401C7">
        <w:rPr>
          <w:rFonts w:ascii="Times New Roman" w:hAnsi="Times New Roman"/>
          <w:sz w:val="24"/>
          <w:szCs w:val="24"/>
        </w:rPr>
        <w:t>октября</w:t>
      </w:r>
      <w:r w:rsidR="006401C7" w:rsidRPr="008245A4">
        <w:rPr>
          <w:rFonts w:ascii="Times New Roman" w:hAnsi="Times New Roman"/>
          <w:sz w:val="24"/>
          <w:szCs w:val="24"/>
        </w:rPr>
        <w:t xml:space="preserve"> по 01 </w:t>
      </w:r>
      <w:r w:rsidR="006401C7">
        <w:rPr>
          <w:rFonts w:ascii="Times New Roman" w:hAnsi="Times New Roman"/>
          <w:sz w:val="24"/>
          <w:szCs w:val="24"/>
        </w:rPr>
        <w:t xml:space="preserve">ноября </w:t>
      </w:r>
      <w:r w:rsidRPr="00457DE0">
        <w:rPr>
          <w:rFonts w:ascii="Times New Roman" w:hAnsi="Times New Roman" w:cs="Times New Roman"/>
          <w:sz w:val="24"/>
          <w:szCs w:val="24"/>
        </w:rPr>
        <w:t>года, предшествующего году реализации Программы профилактики рисков.</w:t>
      </w:r>
    </w:p>
    <w:p w14:paraId="4F7E0FA9" w14:textId="77777777" w:rsidR="00B3727E" w:rsidRPr="00457DE0" w:rsidRDefault="00B3727E" w:rsidP="00457DE0">
      <w:pPr>
        <w:autoSpaceDE w:val="0"/>
        <w:autoSpaceDN w:val="0"/>
        <w:adjustRightInd w:val="0"/>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 xml:space="preserve">5.4. Программа профилактики утверждается руководителем Контрольного органа не позднее 20 декабря года, предшествующего году реализации Программы профилактики рисков, и размещается на официальном сайте органов местного самоуправления </w:t>
      </w:r>
      <w:r w:rsidR="00B43BC8" w:rsidRPr="00457DE0">
        <w:rPr>
          <w:rFonts w:ascii="Times New Roman" w:hAnsi="Times New Roman" w:cs="Times New Roman"/>
          <w:sz w:val="24"/>
          <w:szCs w:val="24"/>
        </w:rPr>
        <w:t xml:space="preserve">Светлогорского городского округа </w:t>
      </w:r>
      <w:r w:rsidRPr="00457DE0">
        <w:rPr>
          <w:rFonts w:ascii="Times New Roman" w:hAnsi="Times New Roman" w:cs="Times New Roman"/>
          <w:sz w:val="24"/>
          <w:szCs w:val="24"/>
        </w:rPr>
        <w:t xml:space="preserve">в информационно-телекоммуникационной сети «Интернет» по адресу: </w:t>
      </w:r>
      <w:hyperlink r:id="rId12" w:history="1">
        <w:r w:rsidRPr="00457DE0">
          <w:rPr>
            <w:rFonts w:ascii="Times New Roman" w:hAnsi="Times New Roman" w:cs="Times New Roman"/>
            <w:sz w:val="24"/>
            <w:szCs w:val="24"/>
          </w:rPr>
          <w:t>www.svetlogorsk39.ru</w:t>
        </w:r>
      </w:hyperlink>
      <w:r w:rsidRPr="00457DE0">
        <w:rPr>
          <w:rFonts w:ascii="Times New Roman" w:hAnsi="Times New Roman" w:cs="Times New Roman"/>
          <w:sz w:val="24"/>
          <w:szCs w:val="24"/>
        </w:rPr>
        <w:t>.</w:t>
      </w:r>
    </w:p>
    <w:p w14:paraId="322B955F" w14:textId="77777777" w:rsidR="00B3727E" w:rsidRPr="00457DE0" w:rsidRDefault="00B3727E" w:rsidP="00457DE0">
      <w:pPr>
        <w:autoSpaceDE w:val="0"/>
        <w:autoSpaceDN w:val="0"/>
        <w:adjustRightInd w:val="0"/>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 xml:space="preserve">5.5.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образования </w:t>
      </w:r>
      <w:r w:rsidRPr="00457DE0">
        <w:rPr>
          <w:rFonts w:ascii="Times New Roman" w:hAnsi="Times New Roman" w:cs="Times New Roman"/>
          <w:sz w:val="24"/>
          <w:szCs w:val="24"/>
        </w:rPr>
        <w:lastRenderedPageBreak/>
        <w:t>«Светлогорский городской округ» для принятия решения о проведении контрольных мероприятий.</w:t>
      </w:r>
    </w:p>
    <w:p w14:paraId="4D0E2238" w14:textId="77777777" w:rsidR="00B3727E" w:rsidRPr="00457DE0" w:rsidRDefault="00B3727E" w:rsidP="00457DE0">
      <w:pPr>
        <w:autoSpaceDE w:val="0"/>
        <w:autoSpaceDN w:val="0"/>
        <w:adjustRightInd w:val="0"/>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5.6. Контрольный орган может проводить профилактические мероприятия, не предусмотренные Программой профилактики рисков причинения вреда.</w:t>
      </w:r>
    </w:p>
    <w:p w14:paraId="3243ADD7" w14:textId="77777777" w:rsidR="00B3727E" w:rsidRPr="00457DE0" w:rsidRDefault="00B3727E" w:rsidP="00457DE0">
      <w:pPr>
        <w:autoSpaceDE w:val="0"/>
        <w:autoSpaceDN w:val="0"/>
        <w:adjustRightInd w:val="0"/>
        <w:spacing w:after="0" w:line="240" w:lineRule="auto"/>
        <w:ind w:firstLine="709"/>
        <w:jc w:val="both"/>
        <w:rPr>
          <w:rFonts w:ascii="Times New Roman" w:hAnsi="Times New Roman" w:cs="Times New Roman"/>
          <w:sz w:val="24"/>
          <w:szCs w:val="24"/>
        </w:rPr>
      </w:pPr>
    </w:p>
    <w:p w14:paraId="6970CF5E" w14:textId="77777777" w:rsidR="00B3727E" w:rsidRPr="00457DE0" w:rsidRDefault="00B3727E" w:rsidP="00457DE0">
      <w:pPr>
        <w:spacing w:after="0" w:line="240" w:lineRule="auto"/>
        <w:ind w:firstLine="709"/>
        <w:jc w:val="center"/>
        <w:rPr>
          <w:rFonts w:ascii="Times New Roman" w:hAnsi="Times New Roman" w:cs="Times New Roman"/>
          <w:sz w:val="24"/>
          <w:szCs w:val="24"/>
        </w:rPr>
      </w:pPr>
      <w:r w:rsidRPr="00457DE0">
        <w:rPr>
          <w:rFonts w:ascii="Times New Roman" w:hAnsi="Times New Roman" w:cs="Times New Roman"/>
          <w:sz w:val="24"/>
          <w:szCs w:val="24"/>
        </w:rPr>
        <w:t>5.7. Информирование</w:t>
      </w:r>
    </w:p>
    <w:p w14:paraId="27D0472E" w14:textId="77777777" w:rsidR="00B3727E" w:rsidRPr="00457DE0" w:rsidRDefault="00B3727E" w:rsidP="00457DE0">
      <w:pPr>
        <w:spacing w:after="0" w:line="240" w:lineRule="auto"/>
        <w:ind w:firstLine="709"/>
        <w:jc w:val="both"/>
        <w:rPr>
          <w:rFonts w:ascii="Times New Roman" w:hAnsi="Times New Roman" w:cs="Times New Roman"/>
          <w:sz w:val="24"/>
          <w:szCs w:val="24"/>
        </w:rPr>
      </w:pPr>
    </w:p>
    <w:p w14:paraId="6BFA8710" w14:textId="77777777" w:rsidR="006401C7" w:rsidRPr="008245A4" w:rsidRDefault="006401C7" w:rsidP="006401C7">
      <w:pPr>
        <w:spacing w:after="0" w:line="259" w:lineRule="auto"/>
        <w:ind w:right="-1" w:firstLine="709"/>
        <w:jc w:val="both"/>
        <w:rPr>
          <w:rFonts w:ascii="Times New Roman" w:hAnsi="Times New Roman"/>
          <w:sz w:val="24"/>
          <w:szCs w:val="24"/>
        </w:rPr>
      </w:pPr>
      <w:bookmarkStart w:id="7" w:name="_Hlk110524878"/>
      <w:r w:rsidRPr="008245A4">
        <w:rPr>
          <w:rFonts w:ascii="Times New Roman" w:hAnsi="Times New Roman"/>
          <w:sz w:val="24"/>
          <w:szCs w:val="24"/>
        </w:rPr>
        <w:t xml:space="preserve">5.7.1. Информирование по вопросам соблюдения обязательных требований осуществляется Контрольным органом </w:t>
      </w:r>
      <w:r w:rsidRPr="0056607E">
        <w:rPr>
          <w:rFonts w:ascii="Times New Roman" w:hAnsi="Times New Roman"/>
          <w:sz w:val="24"/>
          <w:szCs w:val="24"/>
        </w:rPr>
        <w:t>посредством размещения соответствующих сведений на официальном сайте органов местного самоуправления Светлогорского городского округа в информационно-телекоммуникационной сети «Интернет» по адресу: www.svetlogorsk39.ru,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bookmarkEnd w:id="7"/>
    <w:p w14:paraId="5CB197B5" w14:textId="77777777" w:rsidR="00B3727E" w:rsidRPr="00457DE0" w:rsidRDefault="00B3727E" w:rsidP="00457DE0">
      <w:pPr>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 xml:space="preserve">5.7.2. Контрольный орган размещает и поддерживает в актуальном состоянии на официальном сайте органов местного самоуправления </w:t>
      </w:r>
      <w:r w:rsidR="00E57A62" w:rsidRPr="00457DE0">
        <w:rPr>
          <w:rFonts w:ascii="Times New Roman" w:hAnsi="Times New Roman" w:cs="Times New Roman"/>
          <w:sz w:val="24"/>
          <w:szCs w:val="24"/>
        </w:rPr>
        <w:t>Светлогорского городского округа</w:t>
      </w:r>
      <w:r w:rsidRPr="00457DE0">
        <w:rPr>
          <w:rFonts w:ascii="Times New Roman" w:hAnsi="Times New Roman" w:cs="Times New Roman"/>
          <w:color w:val="000000"/>
          <w:sz w:val="24"/>
          <w:szCs w:val="24"/>
        </w:rPr>
        <w:t xml:space="preserve"> </w:t>
      </w:r>
      <w:r w:rsidRPr="00457DE0">
        <w:rPr>
          <w:rFonts w:ascii="Times New Roman" w:hAnsi="Times New Roman" w:cs="Times New Roman"/>
          <w:sz w:val="24"/>
          <w:szCs w:val="24"/>
        </w:rPr>
        <w:t xml:space="preserve">в информационно-телекоммуникационной сети «Интернет» по адресу: </w:t>
      </w:r>
      <w:hyperlink r:id="rId13" w:history="1">
        <w:r w:rsidRPr="00457DE0">
          <w:rPr>
            <w:rFonts w:ascii="Times New Roman" w:hAnsi="Times New Roman" w:cs="Times New Roman"/>
            <w:sz w:val="24"/>
            <w:szCs w:val="24"/>
          </w:rPr>
          <w:t>www.svetlogorsk39.ru</w:t>
        </w:r>
      </w:hyperlink>
      <w:r w:rsidRPr="00457DE0">
        <w:rPr>
          <w:rFonts w:ascii="Times New Roman" w:hAnsi="Times New Roman" w:cs="Times New Roman"/>
          <w:sz w:val="24"/>
          <w:szCs w:val="24"/>
        </w:rPr>
        <w:t xml:space="preserve"> сведения, предусмотренные частью 3 статьи 46 Федерального закона №248-ФЗ.</w:t>
      </w:r>
    </w:p>
    <w:p w14:paraId="2415E47B" w14:textId="77777777" w:rsidR="00B3727E" w:rsidRPr="00457DE0" w:rsidRDefault="00B3727E" w:rsidP="00457DE0">
      <w:pPr>
        <w:spacing w:after="0" w:line="240" w:lineRule="auto"/>
        <w:ind w:firstLine="709"/>
        <w:jc w:val="center"/>
        <w:rPr>
          <w:rFonts w:ascii="Times New Roman" w:hAnsi="Times New Roman" w:cs="Times New Roman"/>
          <w:sz w:val="24"/>
          <w:szCs w:val="24"/>
        </w:rPr>
      </w:pPr>
    </w:p>
    <w:p w14:paraId="25A160D3" w14:textId="2B011E43" w:rsidR="006401C7" w:rsidRPr="006401C7" w:rsidRDefault="006401C7" w:rsidP="006401C7">
      <w:pPr>
        <w:pStyle w:val="af4"/>
        <w:numPr>
          <w:ilvl w:val="1"/>
          <w:numId w:val="20"/>
        </w:numPr>
        <w:spacing w:after="0" w:line="259" w:lineRule="auto"/>
        <w:ind w:right="-1"/>
        <w:jc w:val="center"/>
        <w:rPr>
          <w:rFonts w:ascii="Times New Roman" w:hAnsi="Times New Roman"/>
          <w:sz w:val="24"/>
          <w:szCs w:val="24"/>
        </w:rPr>
      </w:pPr>
      <w:bookmarkStart w:id="8" w:name="_Hlk110524926"/>
      <w:r>
        <w:rPr>
          <w:rFonts w:ascii="Times New Roman" w:hAnsi="Times New Roman"/>
          <w:sz w:val="24"/>
          <w:szCs w:val="24"/>
        </w:rPr>
        <w:t xml:space="preserve"> </w:t>
      </w:r>
      <w:r w:rsidRPr="006401C7">
        <w:rPr>
          <w:rFonts w:ascii="Times New Roman" w:hAnsi="Times New Roman"/>
          <w:sz w:val="24"/>
          <w:szCs w:val="24"/>
        </w:rPr>
        <w:t>Обобщение правоприменительной практики</w:t>
      </w:r>
    </w:p>
    <w:p w14:paraId="3B0C3F3E" w14:textId="77777777" w:rsidR="006401C7" w:rsidRPr="00FB2D10" w:rsidRDefault="006401C7" w:rsidP="006401C7">
      <w:pPr>
        <w:pStyle w:val="af4"/>
        <w:spacing w:after="0"/>
        <w:ind w:left="1129" w:right="-1"/>
        <w:rPr>
          <w:rFonts w:ascii="Times New Roman" w:eastAsiaTheme="minorHAnsi" w:hAnsi="Times New Roman" w:cstheme="minorBidi"/>
          <w:sz w:val="24"/>
          <w:szCs w:val="24"/>
        </w:rPr>
      </w:pPr>
    </w:p>
    <w:p w14:paraId="5FE2F707" w14:textId="37F4E078" w:rsidR="006401C7" w:rsidRDefault="006401C7" w:rsidP="006401C7">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 xml:space="preserve">5.8.1. </w:t>
      </w:r>
      <w:r>
        <w:rPr>
          <w:rFonts w:ascii="Times New Roman" w:hAnsi="Times New Roman"/>
          <w:sz w:val="24"/>
          <w:szCs w:val="24"/>
        </w:rPr>
        <w:t xml:space="preserve">Обобщение правоприменительной практики по Муниципальному контролю проводится ежегодно. Подготовка доклада, содержащего результаты обобщения правоприменительной практики по муниципальному контролю, осуществляется </w:t>
      </w:r>
      <w:bookmarkStart w:id="9" w:name="_Hlk109145916"/>
      <w:r w:rsidRPr="008245A4">
        <w:rPr>
          <w:rFonts w:ascii="Times New Roman" w:hAnsi="Times New Roman"/>
          <w:sz w:val="24"/>
          <w:szCs w:val="24"/>
        </w:rPr>
        <w:t>в срок до 01 марта года, следующего за отчетным.</w:t>
      </w:r>
    </w:p>
    <w:bookmarkEnd w:id="9"/>
    <w:p w14:paraId="212BA8A7" w14:textId="77777777" w:rsidR="006401C7" w:rsidRPr="00FB2D10" w:rsidRDefault="006401C7" w:rsidP="006401C7">
      <w:pPr>
        <w:spacing w:after="0" w:line="259" w:lineRule="auto"/>
        <w:ind w:right="-1" w:firstLine="709"/>
        <w:jc w:val="both"/>
        <w:rPr>
          <w:rFonts w:ascii="Times New Roman" w:hAnsi="Times New Roman"/>
          <w:sz w:val="24"/>
          <w:szCs w:val="24"/>
        </w:rPr>
      </w:pPr>
      <w:r>
        <w:rPr>
          <w:rFonts w:ascii="Times New Roman" w:hAnsi="Times New Roman"/>
          <w:sz w:val="24"/>
          <w:szCs w:val="24"/>
        </w:rPr>
        <w:t xml:space="preserve">5.8.2. Доклад </w:t>
      </w:r>
      <w:r w:rsidRPr="0056607E">
        <w:rPr>
          <w:rFonts w:ascii="Times New Roman" w:hAnsi="Times New Roman"/>
          <w:sz w:val="24"/>
          <w:szCs w:val="24"/>
        </w:rPr>
        <w:t xml:space="preserve">о правоприменительной практике утверждается </w:t>
      </w:r>
      <w:r w:rsidRPr="00942731">
        <w:rPr>
          <w:rFonts w:ascii="Times New Roman" w:hAnsi="Times New Roman"/>
          <w:sz w:val="24"/>
          <w:szCs w:val="24"/>
        </w:rPr>
        <w:t>приказом (распоряжением) руководителя контрольного (надзорного) органа и размещается на о</w:t>
      </w:r>
      <w:r w:rsidRPr="0056607E">
        <w:rPr>
          <w:rFonts w:ascii="Times New Roman" w:hAnsi="Times New Roman"/>
          <w:sz w:val="24"/>
          <w:szCs w:val="24"/>
        </w:rPr>
        <w:t xml:space="preserve">фициальном </w:t>
      </w:r>
      <w:r w:rsidRPr="009F6DE8">
        <w:rPr>
          <w:rFonts w:ascii="Times New Roman" w:hAnsi="Times New Roman"/>
          <w:sz w:val="24"/>
          <w:szCs w:val="24"/>
        </w:rPr>
        <w:t xml:space="preserve">сайте органов местного самоуправления Светлогорского городского округа в информационно-телекоммуникационной сети «Интернет» по адресу: www.svetlogorsk39.ru </w:t>
      </w:r>
      <w:r w:rsidRPr="00FB2D10">
        <w:rPr>
          <w:rFonts w:ascii="Times New Roman" w:hAnsi="Times New Roman"/>
          <w:sz w:val="24"/>
          <w:szCs w:val="24"/>
        </w:rPr>
        <w:t>в срок до 10 марта года, следующего за отчетным.</w:t>
      </w:r>
    </w:p>
    <w:p w14:paraId="22F1D1BB" w14:textId="77777777" w:rsidR="006401C7" w:rsidRPr="00FB2D10" w:rsidRDefault="006401C7" w:rsidP="006401C7">
      <w:pPr>
        <w:spacing w:after="0" w:line="259" w:lineRule="auto"/>
        <w:ind w:right="-1" w:firstLine="709"/>
        <w:jc w:val="both"/>
        <w:rPr>
          <w:rFonts w:ascii="Times New Roman" w:hAnsi="Times New Roman"/>
          <w:color w:val="C00000"/>
          <w:sz w:val="24"/>
          <w:szCs w:val="24"/>
        </w:rPr>
      </w:pPr>
      <w:r w:rsidRPr="00FB2D10">
        <w:rPr>
          <w:rFonts w:ascii="Times New Roman" w:hAnsi="Times New Roman"/>
          <w:sz w:val="24"/>
          <w:szCs w:val="24"/>
        </w:rPr>
        <w:t xml:space="preserve">5.8.3. </w:t>
      </w:r>
      <w:r w:rsidRPr="009F6DE8">
        <w:rPr>
          <w:rFonts w:ascii="Times New Roman" w:hAnsi="Times New Roman"/>
          <w:sz w:val="24"/>
          <w:szCs w:val="24"/>
        </w:rPr>
        <w:t>Результаты обобщения правоприменительной практики включаются в ежегодный доклад Контрольного</w:t>
      </w:r>
      <w:r w:rsidRPr="0056607E">
        <w:rPr>
          <w:rFonts w:ascii="Times New Roman" w:hAnsi="Times New Roman"/>
          <w:sz w:val="24"/>
          <w:szCs w:val="24"/>
        </w:rPr>
        <w:t xml:space="preserve"> органа о состоянии </w:t>
      </w:r>
      <w:r>
        <w:rPr>
          <w:rFonts w:ascii="Times New Roman" w:hAnsi="Times New Roman"/>
          <w:sz w:val="24"/>
          <w:szCs w:val="24"/>
        </w:rPr>
        <w:t>М</w:t>
      </w:r>
      <w:r w:rsidRPr="0056607E">
        <w:rPr>
          <w:rFonts w:ascii="Times New Roman" w:hAnsi="Times New Roman"/>
          <w:sz w:val="24"/>
          <w:szCs w:val="24"/>
        </w:rPr>
        <w:t>униципального контроля.</w:t>
      </w:r>
    </w:p>
    <w:bookmarkEnd w:id="8"/>
    <w:p w14:paraId="2F98605D" w14:textId="77777777" w:rsidR="00942731" w:rsidRDefault="00942731" w:rsidP="00457DE0">
      <w:pPr>
        <w:spacing w:after="0" w:line="240" w:lineRule="auto"/>
        <w:ind w:firstLine="709"/>
        <w:jc w:val="center"/>
        <w:rPr>
          <w:rFonts w:ascii="Times New Roman" w:hAnsi="Times New Roman" w:cs="Times New Roman"/>
          <w:sz w:val="24"/>
          <w:szCs w:val="24"/>
        </w:rPr>
      </w:pPr>
    </w:p>
    <w:p w14:paraId="76EB0178" w14:textId="6AFCD383" w:rsidR="00B3727E" w:rsidRPr="00457DE0" w:rsidRDefault="00B3727E" w:rsidP="00457DE0">
      <w:pPr>
        <w:spacing w:after="0" w:line="240" w:lineRule="auto"/>
        <w:ind w:firstLine="709"/>
        <w:jc w:val="center"/>
        <w:rPr>
          <w:rFonts w:ascii="Times New Roman" w:hAnsi="Times New Roman" w:cs="Times New Roman"/>
          <w:sz w:val="24"/>
          <w:szCs w:val="24"/>
        </w:rPr>
      </w:pPr>
      <w:r w:rsidRPr="00457DE0">
        <w:rPr>
          <w:rFonts w:ascii="Times New Roman" w:hAnsi="Times New Roman" w:cs="Times New Roman"/>
          <w:sz w:val="24"/>
          <w:szCs w:val="24"/>
        </w:rPr>
        <w:t>5.</w:t>
      </w:r>
      <w:r w:rsidR="00942731">
        <w:rPr>
          <w:rFonts w:ascii="Times New Roman" w:hAnsi="Times New Roman" w:cs="Times New Roman"/>
          <w:sz w:val="24"/>
          <w:szCs w:val="24"/>
        </w:rPr>
        <w:t>9</w:t>
      </w:r>
      <w:r w:rsidRPr="00457DE0">
        <w:rPr>
          <w:rFonts w:ascii="Times New Roman" w:hAnsi="Times New Roman" w:cs="Times New Roman"/>
          <w:sz w:val="24"/>
          <w:szCs w:val="24"/>
        </w:rPr>
        <w:t>. Объявление предостережения</w:t>
      </w:r>
    </w:p>
    <w:p w14:paraId="30A4610A" w14:textId="77777777" w:rsidR="00B3727E" w:rsidRPr="00457DE0" w:rsidRDefault="00B3727E" w:rsidP="00457DE0">
      <w:pPr>
        <w:spacing w:after="0" w:line="240" w:lineRule="auto"/>
        <w:ind w:firstLine="709"/>
        <w:jc w:val="both"/>
        <w:rPr>
          <w:rFonts w:ascii="Times New Roman" w:hAnsi="Times New Roman" w:cs="Times New Roman"/>
          <w:sz w:val="24"/>
          <w:szCs w:val="24"/>
        </w:rPr>
      </w:pPr>
    </w:p>
    <w:p w14:paraId="626B34B9" w14:textId="77777777" w:rsidR="00942731" w:rsidRPr="008245A4" w:rsidRDefault="00942731" w:rsidP="00942731">
      <w:pPr>
        <w:spacing w:after="0" w:line="259" w:lineRule="auto"/>
        <w:ind w:right="-1" w:firstLine="709"/>
        <w:jc w:val="both"/>
        <w:rPr>
          <w:rFonts w:ascii="Times New Roman" w:hAnsi="Times New Roman"/>
          <w:sz w:val="24"/>
          <w:szCs w:val="24"/>
        </w:rPr>
      </w:pPr>
      <w:bookmarkStart w:id="10" w:name="_Hlk109144490"/>
      <w:r w:rsidRPr="008245A4">
        <w:rPr>
          <w:rFonts w:ascii="Times New Roman" w:hAnsi="Times New Roman"/>
          <w:sz w:val="24"/>
          <w:szCs w:val="24"/>
        </w:rPr>
        <w:t>5.</w:t>
      </w:r>
      <w:r>
        <w:rPr>
          <w:rFonts w:ascii="Times New Roman" w:hAnsi="Times New Roman"/>
          <w:sz w:val="24"/>
          <w:szCs w:val="24"/>
        </w:rPr>
        <w:t>9</w:t>
      </w:r>
      <w:r w:rsidRPr="008245A4">
        <w:rPr>
          <w:rFonts w:ascii="Times New Roman" w:hAnsi="Times New Roman"/>
          <w:sz w:val="24"/>
          <w:szCs w:val="24"/>
        </w:rPr>
        <w:t xml:space="preserve">.1. </w:t>
      </w:r>
      <w:r w:rsidRPr="009F6DE8">
        <w:rPr>
          <w:rFonts w:ascii="Times New Roman" w:hAnsi="Times New Roman"/>
          <w:sz w:val="24"/>
          <w:szCs w:val="24"/>
        </w:rPr>
        <w:t xml:space="preserve">В случае наличия у </w:t>
      </w:r>
      <w:r>
        <w:rPr>
          <w:rFonts w:ascii="Times New Roman" w:hAnsi="Times New Roman"/>
          <w:sz w:val="24"/>
          <w:szCs w:val="24"/>
        </w:rPr>
        <w:t>К</w:t>
      </w:r>
      <w:r w:rsidRPr="009F6DE8">
        <w:rPr>
          <w:rFonts w:ascii="Times New Roman" w:hAnsi="Times New Roman"/>
          <w:sz w:val="24"/>
          <w:szCs w:val="24"/>
        </w:rPr>
        <w:t>онтрольного</w:t>
      </w:r>
      <w:r>
        <w:rPr>
          <w:rFonts w:ascii="Times New Roman" w:hAnsi="Times New Roman"/>
          <w:sz w:val="24"/>
          <w:szCs w:val="24"/>
        </w:rPr>
        <w:t xml:space="preserve"> </w:t>
      </w:r>
      <w:r w:rsidRPr="009F6DE8">
        <w:rPr>
          <w:rFonts w:ascii="Times New Roman" w:hAnsi="Times New Roman"/>
          <w:sz w:val="24"/>
          <w:szCs w:val="24"/>
        </w:rPr>
        <w:t xml:space="preserve">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Pr>
          <w:rFonts w:ascii="Times New Roman" w:hAnsi="Times New Roman"/>
          <w:sz w:val="24"/>
          <w:szCs w:val="24"/>
        </w:rPr>
        <w:t>К</w:t>
      </w:r>
      <w:r w:rsidRPr="009F6DE8">
        <w:rPr>
          <w:rFonts w:ascii="Times New Roman" w:hAnsi="Times New Roman"/>
          <w:sz w:val="24"/>
          <w:szCs w:val="24"/>
        </w:rPr>
        <w:t xml:space="preserve">онтрольный орган объявляет </w:t>
      </w:r>
      <w:r>
        <w:rPr>
          <w:rFonts w:ascii="Times New Roman" w:hAnsi="Times New Roman"/>
          <w:sz w:val="24"/>
          <w:szCs w:val="24"/>
        </w:rPr>
        <w:t>К</w:t>
      </w:r>
      <w:r w:rsidRPr="009F6DE8">
        <w:rPr>
          <w:rFonts w:ascii="Times New Roman" w:hAnsi="Times New Roman"/>
          <w:sz w:val="24"/>
          <w:szCs w:val="24"/>
        </w:rPr>
        <w:t>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r>
        <w:rPr>
          <w:rFonts w:ascii="Times New Roman" w:hAnsi="Times New Roman"/>
          <w:sz w:val="24"/>
          <w:szCs w:val="24"/>
        </w:rPr>
        <w:t>.</w:t>
      </w:r>
    </w:p>
    <w:bookmarkEnd w:id="10"/>
    <w:p w14:paraId="7AE540E3" w14:textId="2F780F7B" w:rsidR="00B3727E" w:rsidRPr="00457DE0" w:rsidRDefault="00B3727E" w:rsidP="00457DE0">
      <w:pPr>
        <w:pStyle w:val="ConsPlusNormal"/>
        <w:ind w:firstLine="709"/>
        <w:jc w:val="both"/>
        <w:rPr>
          <w:rFonts w:ascii="Times New Roman" w:hAnsi="Times New Roman" w:cs="Times New Roman"/>
          <w:sz w:val="24"/>
          <w:szCs w:val="24"/>
        </w:rPr>
      </w:pPr>
      <w:r w:rsidRPr="00457DE0">
        <w:rPr>
          <w:rFonts w:ascii="Times New Roman" w:hAnsi="Times New Roman" w:cs="Times New Roman"/>
          <w:sz w:val="24"/>
          <w:szCs w:val="24"/>
        </w:rPr>
        <w:t>5.</w:t>
      </w:r>
      <w:r w:rsidR="00942731">
        <w:rPr>
          <w:rFonts w:ascii="Times New Roman" w:hAnsi="Times New Roman" w:cs="Times New Roman"/>
          <w:sz w:val="24"/>
          <w:szCs w:val="24"/>
        </w:rPr>
        <w:t>9</w:t>
      </w:r>
      <w:r w:rsidRPr="00457DE0">
        <w:rPr>
          <w:rFonts w:ascii="Times New Roman" w:hAnsi="Times New Roman" w:cs="Times New Roman"/>
          <w:sz w:val="24"/>
          <w:szCs w:val="24"/>
        </w:rPr>
        <w:t>.2. Предостережение составляется в письменном виде и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47F737C8" w14:textId="33B5B327" w:rsidR="00B3727E" w:rsidRPr="00457DE0" w:rsidRDefault="00B3727E" w:rsidP="00457DE0">
      <w:pPr>
        <w:spacing w:after="0" w:line="240" w:lineRule="auto"/>
        <w:ind w:firstLine="709"/>
        <w:jc w:val="both"/>
        <w:rPr>
          <w:rFonts w:ascii="Times New Roman" w:hAnsi="Times New Roman" w:cs="Times New Roman"/>
          <w:sz w:val="24"/>
          <w:szCs w:val="24"/>
        </w:rPr>
      </w:pPr>
      <w:r w:rsidRPr="00457DE0">
        <w:rPr>
          <w:rFonts w:ascii="Times New Roman" w:eastAsia="Times New Roman" w:hAnsi="Times New Roman" w:cs="Times New Roman"/>
          <w:sz w:val="24"/>
          <w:szCs w:val="24"/>
          <w:lang w:eastAsia="ru-RU"/>
        </w:rPr>
        <w:t>5.</w:t>
      </w:r>
      <w:r w:rsidR="00942731">
        <w:rPr>
          <w:rFonts w:ascii="Times New Roman" w:eastAsia="Times New Roman" w:hAnsi="Times New Roman" w:cs="Times New Roman"/>
          <w:sz w:val="24"/>
          <w:szCs w:val="24"/>
          <w:lang w:eastAsia="ru-RU"/>
        </w:rPr>
        <w:t>9</w:t>
      </w:r>
      <w:r w:rsidRPr="00457DE0">
        <w:rPr>
          <w:rFonts w:ascii="Times New Roman" w:eastAsia="Times New Roman" w:hAnsi="Times New Roman" w:cs="Times New Roman"/>
          <w:sz w:val="24"/>
          <w:szCs w:val="24"/>
          <w:lang w:eastAsia="ru-RU"/>
        </w:rPr>
        <w:t>.3. Предостережение объявляется Инспектором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w:t>
      </w:r>
      <w:r w:rsidRPr="00457DE0">
        <w:rPr>
          <w:rFonts w:ascii="Times New Roman" w:hAnsi="Times New Roman" w:cs="Times New Roman"/>
          <w:sz w:val="24"/>
          <w:szCs w:val="24"/>
        </w:rPr>
        <w:t xml:space="preserve"> конкретно действия (бездействие) Контролируемого лица могут привести или приводят к нарушению обязательных требований, а также </w:t>
      </w:r>
      <w:r w:rsidRPr="00457DE0">
        <w:rPr>
          <w:rFonts w:ascii="Times New Roman" w:hAnsi="Times New Roman" w:cs="Times New Roman"/>
          <w:sz w:val="24"/>
          <w:szCs w:val="24"/>
        </w:rPr>
        <w:lastRenderedPageBreak/>
        <w:t>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7223BC1C" w14:textId="0402E8AB" w:rsidR="00B3727E" w:rsidRPr="00457DE0" w:rsidRDefault="00B3727E" w:rsidP="00457DE0">
      <w:pPr>
        <w:spacing w:after="0" w:line="240" w:lineRule="auto"/>
        <w:ind w:firstLine="709"/>
        <w:jc w:val="both"/>
        <w:rPr>
          <w:rFonts w:ascii="Times New Roman" w:hAnsi="Times New Roman" w:cs="Times New Roman"/>
          <w:sz w:val="24"/>
          <w:szCs w:val="24"/>
        </w:rPr>
      </w:pPr>
      <w:bookmarkStart w:id="11" w:name="_Hlk80727242"/>
      <w:r w:rsidRPr="00457DE0">
        <w:rPr>
          <w:rFonts w:ascii="Times New Roman" w:hAnsi="Times New Roman" w:cs="Times New Roman"/>
          <w:sz w:val="24"/>
          <w:szCs w:val="24"/>
        </w:rPr>
        <w:t>5.</w:t>
      </w:r>
      <w:r w:rsidR="00942731">
        <w:rPr>
          <w:rFonts w:ascii="Times New Roman" w:hAnsi="Times New Roman" w:cs="Times New Roman"/>
          <w:sz w:val="24"/>
          <w:szCs w:val="24"/>
        </w:rPr>
        <w:t>9</w:t>
      </w:r>
      <w:r w:rsidRPr="00457DE0">
        <w:rPr>
          <w:rFonts w:ascii="Times New Roman" w:hAnsi="Times New Roman" w:cs="Times New Roman"/>
          <w:sz w:val="24"/>
          <w:szCs w:val="24"/>
        </w:rPr>
        <w:t>.4. Учет объявленных предостережений о недопустимости нарушения обязательных требований обеспечивается в соответствии с Федеральным законом № 248-ФЗ в порядке, установленном муниципальным правовым актом администрации муниципального образования «Светлогорский городской округ».</w:t>
      </w:r>
    </w:p>
    <w:bookmarkEnd w:id="11"/>
    <w:p w14:paraId="5FF470D0" w14:textId="0C5C6979" w:rsidR="00B3727E" w:rsidRPr="00457DE0" w:rsidRDefault="00B3727E" w:rsidP="00457DE0">
      <w:pPr>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5.</w:t>
      </w:r>
      <w:r w:rsidR="00942731">
        <w:rPr>
          <w:rFonts w:ascii="Times New Roman" w:hAnsi="Times New Roman" w:cs="Times New Roman"/>
          <w:sz w:val="24"/>
          <w:szCs w:val="24"/>
        </w:rPr>
        <w:t>9</w:t>
      </w:r>
      <w:r w:rsidRPr="00457DE0">
        <w:rPr>
          <w:rFonts w:ascii="Times New Roman" w:hAnsi="Times New Roman" w:cs="Times New Roman"/>
          <w:sz w:val="24"/>
          <w:szCs w:val="24"/>
        </w:rPr>
        <w:t>.5. 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превышающий тридцати дней со дня получения им предостережения</w:t>
      </w:r>
      <w:r w:rsidR="00141664" w:rsidRPr="00457DE0">
        <w:rPr>
          <w:rFonts w:ascii="Times New Roman" w:hAnsi="Times New Roman" w:cs="Times New Roman"/>
          <w:sz w:val="24"/>
          <w:szCs w:val="24"/>
        </w:rPr>
        <w:t>,</w:t>
      </w:r>
      <w:r w:rsidRPr="00457DE0">
        <w:rPr>
          <w:rFonts w:ascii="Times New Roman" w:hAnsi="Times New Roman" w:cs="Times New Roman"/>
          <w:sz w:val="24"/>
          <w:szCs w:val="24"/>
        </w:rPr>
        <w:t xml:space="preserve"> в письменной бумажной форме посредством личной подачи, направления по почте в адрес местонахождения Контрольного органа или в форме электронного образа документа посредством направления на адрес электронной почты: </w:t>
      </w:r>
      <w:r w:rsidRPr="00457DE0">
        <w:rPr>
          <w:rFonts w:ascii="Times New Roman" w:hAnsi="Times New Roman" w:cs="Times New Roman"/>
          <w:sz w:val="24"/>
          <w:szCs w:val="24"/>
          <w:lang w:val="en-US"/>
        </w:rPr>
        <w:t>sgo</w:t>
      </w:r>
      <w:r w:rsidRPr="00457DE0">
        <w:rPr>
          <w:rFonts w:ascii="Times New Roman" w:hAnsi="Times New Roman" w:cs="Times New Roman"/>
          <w:sz w:val="24"/>
          <w:szCs w:val="24"/>
        </w:rPr>
        <w:t>@</w:t>
      </w:r>
      <w:r w:rsidRPr="00457DE0">
        <w:rPr>
          <w:rFonts w:ascii="Times New Roman" w:hAnsi="Times New Roman" w:cs="Times New Roman"/>
          <w:sz w:val="24"/>
          <w:szCs w:val="24"/>
          <w:lang w:val="en-US"/>
        </w:rPr>
        <w:t>svetlogorsk</w:t>
      </w:r>
      <w:r w:rsidRPr="00457DE0">
        <w:rPr>
          <w:rFonts w:ascii="Times New Roman" w:hAnsi="Times New Roman" w:cs="Times New Roman"/>
          <w:sz w:val="24"/>
          <w:szCs w:val="24"/>
        </w:rPr>
        <w:t>39.</w:t>
      </w:r>
      <w:r w:rsidRPr="00457DE0">
        <w:rPr>
          <w:rFonts w:ascii="Times New Roman" w:hAnsi="Times New Roman" w:cs="Times New Roman"/>
          <w:sz w:val="24"/>
          <w:szCs w:val="24"/>
          <w:lang w:val="en-US"/>
        </w:rPr>
        <w:t>ru</w:t>
      </w:r>
      <w:r w:rsidRPr="00457DE0">
        <w:rPr>
          <w:rFonts w:ascii="Times New Roman" w:hAnsi="Times New Roman" w:cs="Times New Roman"/>
          <w:sz w:val="24"/>
          <w:szCs w:val="24"/>
        </w:rPr>
        <w:t xml:space="preserve">. </w:t>
      </w:r>
    </w:p>
    <w:p w14:paraId="3F98B21B" w14:textId="4E1944F6" w:rsidR="00B3727E" w:rsidRPr="00457DE0" w:rsidRDefault="00B3727E" w:rsidP="00457DE0">
      <w:pPr>
        <w:pStyle w:val="afa"/>
        <w:tabs>
          <w:tab w:val="left" w:pos="1134"/>
        </w:tabs>
        <w:spacing w:before="0"/>
        <w:ind w:firstLine="709"/>
        <w:rPr>
          <w:rFonts w:eastAsiaTheme="minorHAnsi"/>
          <w:sz w:val="24"/>
          <w:lang w:eastAsia="en-US"/>
        </w:rPr>
      </w:pPr>
      <w:r w:rsidRPr="00457DE0">
        <w:rPr>
          <w:rFonts w:eastAsiaTheme="minorHAnsi"/>
          <w:sz w:val="24"/>
          <w:lang w:eastAsia="en-US"/>
        </w:rPr>
        <w:t>5.</w:t>
      </w:r>
      <w:r w:rsidR="00942731">
        <w:rPr>
          <w:rFonts w:eastAsiaTheme="minorHAnsi"/>
          <w:sz w:val="24"/>
          <w:lang w:eastAsia="en-US"/>
        </w:rPr>
        <w:t>9</w:t>
      </w:r>
      <w:r w:rsidRPr="00457DE0">
        <w:rPr>
          <w:rFonts w:eastAsiaTheme="minorHAnsi"/>
          <w:sz w:val="24"/>
          <w:lang w:eastAsia="en-US"/>
        </w:rPr>
        <w:t>.6. Возражение должно содержать:</w:t>
      </w:r>
    </w:p>
    <w:p w14:paraId="5FF587C7" w14:textId="77777777" w:rsidR="00B3727E" w:rsidRPr="00457DE0" w:rsidRDefault="00B3727E" w:rsidP="00457DE0">
      <w:pPr>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1) наименование Контрольного органа, в который направляется возражение;</w:t>
      </w:r>
    </w:p>
    <w:p w14:paraId="6966D28E" w14:textId="77777777" w:rsidR="00B3727E" w:rsidRPr="00457DE0" w:rsidRDefault="00B3727E" w:rsidP="00457DE0">
      <w:pPr>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28A875B1" w14:textId="77777777" w:rsidR="00B3727E" w:rsidRPr="00457DE0" w:rsidRDefault="00B3727E" w:rsidP="00457DE0">
      <w:pPr>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3) дата и номер предостережения;</w:t>
      </w:r>
    </w:p>
    <w:p w14:paraId="61B7D48D" w14:textId="77777777" w:rsidR="00B3727E" w:rsidRPr="00457DE0" w:rsidRDefault="00B3727E" w:rsidP="00457DE0">
      <w:pPr>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4) доводы, на основании которых Контролируемое лицо не согласно с объявленным предостережением;</w:t>
      </w:r>
    </w:p>
    <w:p w14:paraId="6462097A" w14:textId="77777777" w:rsidR="00B3727E" w:rsidRPr="00457DE0" w:rsidRDefault="00B3727E" w:rsidP="00457DE0">
      <w:pPr>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 xml:space="preserve">5) </w:t>
      </w:r>
      <w:r w:rsidR="009F749A" w:rsidRPr="00457DE0">
        <w:rPr>
          <w:rFonts w:ascii="Times New Roman" w:hAnsi="Times New Roman" w:cs="Times New Roman"/>
          <w:sz w:val="24"/>
          <w:szCs w:val="24"/>
        </w:rPr>
        <w:t>дату получения предостережения К</w:t>
      </w:r>
      <w:r w:rsidRPr="00457DE0">
        <w:rPr>
          <w:rFonts w:ascii="Times New Roman" w:hAnsi="Times New Roman" w:cs="Times New Roman"/>
          <w:sz w:val="24"/>
          <w:szCs w:val="24"/>
        </w:rPr>
        <w:t>онтролируемым лицом;</w:t>
      </w:r>
    </w:p>
    <w:p w14:paraId="20126883" w14:textId="77777777" w:rsidR="00B3727E" w:rsidRPr="00457DE0" w:rsidRDefault="00B3727E" w:rsidP="00457DE0">
      <w:pPr>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6) личную подпись и дату;</w:t>
      </w:r>
    </w:p>
    <w:p w14:paraId="7D401F3C" w14:textId="77777777" w:rsidR="00B3727E" w:rsidRPr="00457DE0" w:rsidRDefault="00B3727E" w:rsidP="00457DE0">
      <w:pPr>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7) желаемый способ получения решения по результатам рассмотрения возражения.</w:t>
      </w:r>
    </w:p>
    <w:p w14:paraId="1FFB4319" w14:textId="77777777" w:rsidR="00B3727E" w:rsidRPr="00457DE0" w:rsidRDefault="00B3727E" w:rsidP="00457DE0">
      <w:pPr>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0549EB21" w14:textId="2D92E558" w:rsidR="00B3727E" w:rsidRPr="00457DE0" w:rsidRDefault="00B3727E" w:rsidP="00457DE0">
      <w:pPr>
        <w:pStyle w:val="afa"/>
        <w:tabs>
          <w:tab w:val="left" w:pos="1134"/>
        </w:tabs>
        <w:spacing w:before="0"/>
        <w:ind w:firstLine="709"/>
        <w:rPr>
          <w:rFonts w:eastAsiaTheme="minorHAnsi"/>
          <w:sz w:val="24"/>
          <w:lang w:eastAsia="en-US"/>
        </w:rPr>
      </w:pPr>
      <w:r w:rsidRPr="00457DE0">
        <w:rPr>
          <w:rFonts w:eastAsiaTheme="minorHAnsi"/>
          <w:sz w:val="24"/>
          <w:lang w:eastAsia="en-US"/>
        </w:rPr>
        <w:t>5.</w:t>
      </w:r>
      <w:r w:rsidR="00942731">
        <w:rPr>
          <w:rFonts w:eastAsiaTheme="minorHAnsi"/>
          <w:sz w:val="24"/>
          <w:lang w:eastAsia="en-US"/>
        </w:rPr>
        <w:t>9</w:t>
      </w:r>
      <w:r w:rsidRPr="00457DE0">
        <w:rPr>
          <w:rFonts w:eastAsiaTheme="minorHAnsi"/>
          <w:sz w:val="24"/>
          <w:lang w:eastAsia="en-US"/>
        </w:rPr>
        <w:t>.7. Общий срок рассмотрения Контрольным органом возражения в отношении предостережения составляет тридцать дней со дня получения. При этом в случае, если возражение подано по истечении срока, установленного пунктом 5.</w:t>
      </w:r>
      <w:r w:rsidR="00226B2F">
        <w:rPr>
          <w:rFonts w:eastAsiaTheme="minorHAnsi"/>
          <w:sz w:val="24"/>
          <w:lang w:eastAsia="en-US"/>
        </w:rPr>
        <w:t>9</w:t>
      </w:r>
      <w:r w:rsidRPr="00457DE0">
        <w:rPr>
          <w:rFonts w:eastAsiaTheme="minorHAnsi"/>
          <w:sz w:val="24"/>
          <w:lang w:eastAsia="en-US"/>
        </w:rPr>
        <w:t>.5, либо в случае несоответствия возражения требованиям, установленным пунктом 5.</w:t>
      </w:r>
      <w:r w:rsidR="00226B2F">
        <w:rPr>
          <w:rFonts w:eastAsiaTheme="minorHAnsi"/>
          <w:sz w:val="24"/>
          <w:lang w:eastAsia="en-US"/>
        </w:rPr>
        <w:t>9</w:t>
      </w:r>
      <w:r w:rsidRPr="00457DE0">
        <w:rPr>
          <w:rFonts w:eastAsiaTheme="minorHAnsi"/>
          <w:sz w:val="24"/>
          <w:lang w:eastAsia="en-US"/>
        </w:rPr>
        <w:t>.6, Контрольный орган оставляет возражение без рассмотрения по существу, о чем уведомляет Контролируемое лицо в течение пяти рабочих дней со дня поступления возражения.</w:t>
      </w:r>
    </w:p>
    <w:p w14:paraId="7FCE0AAE" w14:textId="789F6904" w:rsidR="00B3727E" w:rsidRPr="00457DE0" w:rsidRDefault="00B3727E" w:rsidP="00457DE0">
      <w:pPr>
        <w:pStyle w:val="afa"/>
        <w:tabs>
          <w:tab w:val="left" w:pos="1134"/>
        </w:tabs>
        <w:spacing w:before="0"/>
        <w:ind w:firstLine="709"/>
        <w:rPr>
          <w:rFonts w:eastAsiaTheme="minorHAnsi"/>
          <w:sz w:val="24"/>
          <w:lang w:eastAsia="en-US"/>
        </w:rPr>
      </w:pPr>
      <w:r w:rsidRPr="00457DE0">
        <w:rPr>
          <w:rFonts w:eastAsiaTheme="minorHAnsi"/>
          <w:sz w:val="24"/>
          <w:lang w:eastAsia="en-US"/>
        </w:rPr>
        <w:t>5.</w:t>
      </w:r>
      <w:r w:rsidR="00942731">
        <w:rPr>
          <w:rFonts w:eastAsiaTheme="minorHAnsi"/>
          <w:sz w:val="24"/>
          <w:lang w:eastAsia="en-US"/>
        </w:rPr>
        <w:t>9</w:t>
      </w:r>
      <w:r w:rsidRPr="00457DE0">
        <w:rPr>
          <w:rFonts w:eastAsiaTheme="minorHAnsi"/>
          <w:sz w:val="24"/>
          <w:lang w:eastAsia="en-US"/>
        </w:rPr>
        <w:t>.8. По результатам рассмотрения возражения принимается одно из следующих решений:</w:t>
      </w:r>
    </w:p>
    <w:p w14:paraId="1E7CB02C" w14:textId="77777777" w:rsidR="00B3727E" w:rsidRPr="00457DE0" w:rsidRDefault="00B3727E" w:rsidP="00457DE0">
      <w:pPr>
        <w:pStyle w:val="afa"/>
        <w:numPr>
          <w:ilvl w:val="0"/>
          <w:numId w:val="9"/>
        </w:numPr>
        <w:tabs>
          <w:tab w:val="left" w:pos="1134"/>
        </w:tabs>
        <w:spacing w:before="0"/>
        <w:ind w:left="0" w:firstLine="709"/>
        <w:rPr>
          <w:rFonts w:eastAsiaTheme="minorHAnsi"/>
          <w:sz w:val="24"/>
          <w:lang w:eastAsia="en-US"/>
        </w:rPr>
      </w:pPr>
      <w:r w:rsidRPr="00457DE0">
        <w:rPr>
          <w:rFonts w:eastAsiaTheme="minorHAnsi"/>
          <w:sz w:val="24"/>
          <w:lang w:eastAsia="en-US"/>
        </w:rPr>
        <w:t>оставить предостережение о недопустимости нарушения обязательных требований без изменения, возражение без удовлетворения;</w:t>
      </w:r>
    </w:p>
    <w:p w14:paraId="307F3E4F" w14:textId="77777777" w:rsidR="00B3727E" w:rsidRPr="00457DE0" w:rsidRDefault="00B3727E" w:rsidP="00457DE0">
      <w:pPr>
        <w:pStyle w:val="afa"/>
        <w:numPr>
          <w:ilvl w:val="0"/>
          <w:numId w:val="9"/>
        </w:numPr>
        <w:tabs>
          <w:tab w:val="left" w:pos="1134"/>
        </w:tabs>
        <w:spacing w:before="0"/>
        <w:ind w:left="0" w:firstLine="709"/>
        <w:rPr>
          <w:rFonts w:eastAsiaTheme="minorHAnsi"/>
          <w:sz w:val="24"/>
          <w:lang w:eastAsia="en-US"/>
        </w:rPr>
      </w:pPr>
      <w:r w:rsidRPr="00457DE0">
        <w:rPr>
          <w:rFonts w:eastAsiaTheme="minorHAnsi"/>
          <w:sz w:val="24"/>
          <w:lang w:eastAsia="en-US"/>
        </w:rPr>
        <w:t>отменить предостережение о недопустимости нарушения обязательных требований полностью или в части, удовлетворить возражение полностью или в части.</w:t>
      </w:r>
    </w:p>
    <w:p w14:paraId="1C862AA1" w14:textId="523E3198" w:rsidR="00B3727E" w:rsidRPr="00457DE0" w:rsidRDefault="00B3727E" w:rsidP="00457DE0">
      <w:pPr>
        <w:pStyle w:val="ConsPlusNormal"/>
        <w:ind w:firstLine="709"/>
        <w:jc w:val="both"/>
        <w:rPr>
          <w:rFonts w:ascii="Times New Roman" w:eastAsiaTheme="minorHAnsi" w:hAnsi="Times New Roman" w:cs="Times New Roman"/>
          <w:sz w:val="24"/>
          <w:szCs w:val="24"/>
          <w:lang w:eastAsia="en-US"/>
        </w:rPr>
      </w:pPr>
      <w:r w:rsidRPr="00457DE0">
        <w:rPr>
          <w:rFonts w:ascii="Times New Roman" w:hAnsi="Times New Roman" w:cs="Times New Roman"/>
          <w:sz w:val="24"/>
          <w:szCs w:val="24"/>
        </w:rPr>
        <w:t>5.</w:t>
      </w:r>
      <w:r w:rsidR="00942731">
        <w:rPr>
          <w:rFonts w:ascii="Times New Roman" w:hAnsi="Times New Roman" w:cs="Times New Roman"/>
          <w:sz w:val="24"/>
          <w:szCs w:val="24"/>
        </w:rPr>
        <w:t>9</w:t>
      </w:r>
      <w:r w:rsidRPr="00457DE0">
        <w:rPr>
          <w:rFonts w:ascii="Times New Roman" w:hAnsi="Times New Roman" w:cs="Times New Roman"/>
          <w:sz w:val="24"/>
          <w:szCs w:val="24"/>
        </w:rPr>
        <w:t xml:space="preserve">.9. </w:t>
      </w:r>
      <w:r w:rsidRPr="00457DE0">
        <w:rPr>
          <w:rFonts w:ascii="Times New Roman" w:eastAsiaTheme="minorHAnsi" w:hAnsi="Times New Roman" w:cs="Times New Roman"/>
          <w:sz w:val="24"/>
          <w:szCs w:val="24"/>
          <w:lang w:eastAsia="en-US"/>
        </w:rPr>
        <w:t xml:space="preserve">Контрольный орган направляет копию принятого </w:t>
      </w:r>
      <w:r w:rsidR="005C2EE8" w:rsidRPr="00457DE0">
        <w:rPr>
          <w:rFonts w:ascii="Times New Roman" w:eastAsiaTheme="minorHAnsi" w:hAnsi="Times New Roman" w:cs="Times New Roman"/>
          <w:sz w:val="24"/>
          <w:szCs w:val="24"/>
          <w:lang w:eastAsia="en-US"/>
        </w:rPr>
        <w:t>решения Контролируемому</w:t>
      </w:r>
      <w:r w:rsidRPr="00457DE0">
        <w:rPr>
          <w:rFonts w:ascii="Times New Roman" w:eastAsiaTheme="minorHAnsi" w:hAnsi="Times New Roman" w:cs="Times New Roman"/>
          <w:sz w:val="24"/>
          <w:szCs w:val="24"/>
          <w:lang w:eastAsia="en-US"/>
        </w:rPr>
        <w:t xml:space="preserve"> лицу не позднее трех рабочих дней со дня его принятия.</w:t>
      </w:r>
    </w:p>
    <w:p w14:paraId="621E125E" w14:textId="77777777" w:rsidR="00B3727E" w:rsidRPr="00457DE0" w:rsidRDefault="00B3727E" w:rsidP="00457DE0">
      <w:pPr>
        <w:spacing w:after="0" w:line="240" w:lineRule="auto"/>
        <w:ind w:firstLine="709"/>
        <w:jc w:val="both"/>
        <w:rPr>
          <w:rFonts w:ascii="Times New Roman" w:hAnsi="Times New Roman" w:cs="Times New Roman"/>
          <w:sz w:val="24"/>
          <w:szCs w:val="24"/>
        </w:rPr>
      </w:pPr>
    </w:p>
    <w:p w14:paraId="36B37C9C" w14:textId="0AE78672" w:rsidR="00B3727E" w:rsidRPr="00457DE0" w:rsidRDefault="00B3727E" w:rsidP="00457DE0">
      <w:pPr>
        <w:spacing w:after="0" w:line="240" w:lineRule="auto"/>
        <w:ind w:firstLine="709"/>
        <w:jc w:val="center"/>
        <w:rPr>
          <w:rFonts w:ascii="Times New Roman" w:hAnsi="Times New Roman" w:cs="Times New Roman"/>
          <w:sz w:val="24"/>
          <w:szCs w:val="24"/>
        </w:rPr>
      </w:pPr>
      <w:r w:rsidRPr="00457DE0">
        <w:rPr>
          <w:rFonts w:ascii="Times New Roman" w:hAnsi="Times New Roman" w:cs="Times New Roman"/>
          <w:sz w:val="24"/>
          <w:szCs w:val="24"/>
        </w:rPr>
        <w:t>5.</w:t>
      </w:r>
      <w:r w:rsidR="00942731">
        <w:rPr>
          <w:rFonts w:ascii="Times New Roman" w:hAnsi="Times New Roman" w:cs="Times New Roman"/>
          <w:sz w:val="24"/>
          <w:szCs w:val="24"/>
        </w:rPr>
        <w:t>10</w:t>
      </w:r>
      <w:r w:rsidRPr="00457DE0">
        <w:rPr>
          <w:rFonts w:ascii="Times New Roman" w:hAnsi="Times New Roman" w:cs="Times New Roman"/>
          <w:sz w:val="24"/>
          <w:szCs w:val="24"/>
        </w:rPr>
        <w:t>. Консультирование</w:t>
      </w:r>
    </w:p>
    <w:p w14:paraId="1EC04C0F" w14:textId="77777777" w:rsidR="00B3727E" w:rsidRPr="00457DE0" w:rsidRDefault="00B3727E" w:rsidP="00457DE0">
      <w:pPr>
        <w:spacing w:after="0" w:line="240" w:lineRule="auto"/>
        <w:ind w:firstLine="709"/>
        <w:jc w:val="both"/>
        <w:rPr>
          <w:rFonts w:ascii="Times New Roman" w:hAnsi="Times New Roman" w:cs="Times New Roman"/>
          <w:sz w:val="24"/>
          <w:szCs w:val="24"/>
        </w:rPr>
      </w:pPr>
    </w:p>
    <w:p w14:paraId="523297B1" w14:textId="12E62702" w:rsidR="00B3727E" w:rsidRPr="00457DE0" w:rsidRDefault="00B3727E" w:rsidP="00457DE0">
      <w:pPr>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5.</w:t>
      </w:r>
      <w:r w:rsidR="00942731">
        <w:rPr>
          <w:rFonts w:ascii="Times New Roman" w:hAnsi="Times New Roman" w:cs="Times New Roman"/>
          <w:sz w:val="24"/>
          <w:szCs w:val="24"/>
        </w:rPr>
        <w:t>10.</w:t>
      </w:r>
      <w:r w:rsidRPr="00457DE0">
        <w:rPr>
          <w:rFonts w:ascii="Times New Roman" w:hAnsi="Times New Roman" w:cs="Times New Roman"/>
          <w:sz w:val="24"/>
          <w:szCs w:val="24"/>
        </w:rPr>
        <w:t xml:space="preserve">1. Консультирование (разъяснения по вопросам, связанным с организацией и осуществлением Муниципального контроля) Контролируемых лиц (их представителей) осуществляется Инспектором, иными должностными лицами администрации муниципального образования «Светлогорский городской округ» по обращениям Контролируемых лиц и их представителей без взимания платы. </w:t>
      </w:r>
    </w:p>
    <w:p w14:paraId="79F23CA3" w14:textId="28574B2B" w:rsidR="00B3727E" w:rsidRPr="00457DE0" w:rsidRDefault="00B3727E" w:rsidP="00457DE0">
      <w:pPr>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lastRenderedPageBreak/>
        <w:t>5.</w:t>
      </w:r>
      <w:r w:rsidR="00942731">
        <w:rPr>
          <w:rFonts w:ascii="Times New Roman" w:hAnsi="Times New Roman" w:cs="Times New Roman"/>
          <w:sz w:val="24"/>
          <w:szCs w:val="24"/>
        </w:rPr>
        <w:t>10</w:t>
      </w:r>
      <w:r w:rsidRPr="00457DE0">
        <w:rPr>
          <w:rFonts w:ascii="Times New Roman" w:hAnsi="Times New Roman" w:cs="Times New Roman"/>
          <w:sz w:val="24"/>
          <w:szCs w:val="24"/>
        </w:rPr>
        <w:t xml:space="preserve">.2. Консультирование может осуществляться по телефону, посредством видео-конференц-связи (при наличии технической возможности) либо в ходе проведения профилактических мероприятий, контрольных мероприятий. </w:t>
      </w:r>
    </w:p>
    <w:p w14:paraId="5D0D2329" w14:textId="77777777" w:rsidR="00B3727E" w:rsidRPr="00457DE0" w:rsidRDefault="00B3727E" w:rsidP="00457DE0">
      <w:pPr>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Консультирование также может осуществляться на личном приеме главы администрации муниципального образования «Светлогорский городской округ».</w:t>
      </w:r>
    </w:p>
    <w:p w14:paraId="5C0AD61A" w14:textId="50E014BD" w:rsidR="00B3727E" w:rsidRPr="00457DE0" w:rsidRDefault="00B3727E" w:rsidP="00457DE0">
      <w:pPr>
        <w:autoSpaceDE w:val="0"/>
        <w:autoSpaceDN w:val="0"/>
        <w:adjustRightInd w:val="0"/>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5.</w:t>
      </w:r>
      <w:r w:rsidR="00942731">
        <w:rPr>
          <w:rFonts w:ascii="Times New Roman" w:hAnsi="Times New Roman" w:cs="Times New Roman"/>
          <w:sz w:val="24"/>
          <w:szCs w:val="24"/>
        </w:rPr>
        <w:t>10</w:t>
      </w:r>
      <w:r w:rsidRPr="00457DE0">
        <w:rPr>
          <w:rFonts w:ascii="Times New Roman" w:hAnsi="Times New Roman" w:cs="Times New Roman"/>
          <w:sz w:val="24"/>
          <w:szCs w:val="24"/>
        </w:rPr>
        <w:t>.3. Основанием для начала проведения консультирования является обращение Контролируемого лица (его представителя) по телефону, на личном приеме главы администрации муниципального образования «Светлогорский городской округ», посредством видео-конференц-связи (при наличии технической возможности) либо в ходе проведения профилактических мероприятий, контрольных мероприятий.</w:t>
      </w:r>
    </w:p>
    <w:p w14:paraId="26C4871A" w14:textId="03F08C6D" w:rsidR="00B3727E" w:rsidRPr="00457DE0" w:rsidRDefault="00B3727E" w:rsidP="00457DE0">
      <w:pPr>
        <w:autoSpaceDE w:val="0"/>
        <w:autoSpaceDN w:val="0"/>
        <w:adjustRightInd w:val="0"/>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5.</w:t>
      </w:r>
      <w:r w:rsidR="00942731">
        <w:rPr>
          <w:rFonts w:ascii="Times New Roman" w:hAnsi="Times New Roman" w:cs="Times New Roman"/>
          <w:sz w:val="24"/>
          <w:szCs w:val="24"/>
        </w:rPr>
        <w:t>10</w:t>
      </w:r>
      <w:r w:rsidRPr="00457DE0">
        <w:rPr>
          <w:rFonts w:ascii="Times New Roman" w:hAnsi="Times New Roman" w:cs="Times New Roman"/>
          <w:sz w:val="24"/>
          <w:szCs w:val="24"/>
        </w:rPr>
        <w:t xml:space="preserve">.4. Консультирование осуществляется по следующим вопросам: </w:t>
      </w:r>
    </w:p>
    <w:p w14:paraId="5C7FBA40" w14:textId="77777777" w:rsidR="00B3727E" w:rsidRPr="00457DE0" w:rsidRDefault="00B3727E" w:rsidP="00457DE0">
      <w:pPr>
        <w:autoSpaceDE w:val="0"/>
        <w:autoSpaceDN w:val="0"/>
        <w:adjustRightInd w:val="0"/>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 xml:space="preserve">1) организация и осуществление Муниципального контроля; </w:t>
      </w:r>
    </w:p>
    <w:p w14:paraId="2B18FFDE" w14:textId="77777777" w:rsidR="00B3727E" w:rsidRPr="00457DE0" w:rsidRDefault="00B3727E" w:rsidP="00457DE0">
      <w:pPr>
        <w:autoSpaceDE w:val="0"/>
        <w:autoSpaceDN w:val="0"/>
        <w:adjustRightInd w:val="0"/>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 xml:space="preserve">2) порядок осуществления профилактических, контрольных мероприятий, установленных настоящим Положением; </w:t>
      </w:r>
    </w:p>
    <w:p w14:paraId="791CC096" w14:textId="77777777" w:rsidR="00B3727E" w:rsidRPr="00457DE0" w:rsidRDefault="00B3727E" w:rsidP="00457DE0">
      <w:pPr>
        <w:autoSpaceDE w:val="0"/>
        <w:autoSpaceDN w:val="0"/>
        <w:adjustRightInd w:val="0"/>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 xml:space="preserve">3) содержание обязательных требований, оценка соблюдения которых осуществляется Контрольным органом в рамках Муниципального контроля; </w:t>
      </w:r>
    </w:p>
    <w:p w14:paraId="5F152BA2" w14:textId="77777777" w:rsidR="00B3727E" w:rsidRPr="00457DE0" w:rsidRDefault="00B3727E" w:rsidP="00457DE0">
      <w:pPr>
        <w:autoSpaceDE w:val="0"/>
        <w:autoSpaceDN w:val="0"/>
        <w:adjustRightInd w:val="0"/>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 xml:space="preserve">4) порядок обжалования решений и действий (бездействия) должностных лиц, осуществляющих Муниципальный контроль. </w:t>
      </w:r>
    </w:p>
    <w:p w14:paraId="4A37CA7B" w14:textId="7B1329FA" w:rsidR="00B3727E" w:rsidRPr="00457DE0" w:rsidRDefault="00B3727E" w:rsidP="00457DE0">
      <w:pPr>
        <w:autoSpaceDE w:val="0"/>
        <w:autoSpaceDN w:val="0"/>
        <w:adjustRightInd w:val="0"/>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5.</w:t>
      </w:r>
      <w:r w:rsidR="00942731">
        <w:rPr>
          <w:rFonts w:ascii="Times New Roman" w:hAnsi="Times New Roman" w:cs="Times New Roman"/>
          <w:sz w:val="24"/>
          <w:szCs w:val="24"/>
        </w:rPr>
        <w:t>10</w:t>
      </w:r>
      <w:r w:rsidRPr="00457DE0">
        <w:rPr>
          <w:rFonts w:ascii="Times New Roman" w:hAnsi="Times New Roman" w:cs="Times New Roman"/>
          <w:sz w:val="24"/>
          <w:szCs w:val="24"/>
        </w:rPr>
        <w:t>.5. Инспектор, иные должностные лица администрации муниципального образования «Светлогорский городской округ» выслушивают Контролируемое лицо (его представителя) и при необходимости уточняют у него характер и существо вопросов, за ответами на которые он обратился, и в доступной для восприятия форме консультируют.</w:t>
      </w:r>
    </w:p>
    <w:p w14:paraId="595FA859" w14:textId="3011C178" w:rsidR="00B3727E" w:rsidRPr="00457DE0" w:rsidRDefault="00B3727E" w:rsidP="00457DE0">
      <w:pPr>
        <w:autoSpaceDE w:val="0"/>
        <w:autoSpaceDN w:val="0"/>
        <w:adjustRightInd w:val="0"/>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5.</w:t>
      </w:r>
      <w:r w:rsidR="00942731">
        <w:rPr>
          <w:rFonts w:ascii="Times New Roman" w:hAnsi="Times New Roman" w:cs="Times New Roman"/>
          <w:sz w:val="24"/>
          <w:szCs w:val="24"/>
        </w:rPr>
        <w:t>10</w:t>
      </w:r>
      <w:r w:rsidRPr="00457DE0">
        <w:rPr>
          <w:rFonts w:ascii="Times New Roman" w:hAnsi="Times New Roman" w:cs="Times New Roman"/>
          <w:sz w:val="24"/>
          <w:szCs w:val="24"/>
        </w:rPr>
        <w:t xml:space="preserve">.6. </w:t>
      </w:r>
      <w:r w:rsidR="002727E8" w:rsidRPr="00457DE0">
        <w:rPr>
          <w:rFonts w:ascii="Times New Roman" w:hAnsi="Times New Roman" w:cs="Times New Roman"/>
          <w:sz w:val="24"/>
          <w:szCs w:val="24"/>
        </w:rPr>
        <w:t>При осуществлении устного консультирования Контролируемого лица (его представителя) Инспектор, иные должностные лица администрации муниципального образования «Светлогорский городской округ» используют федеральные законы, акты Президента Российской Федерации, постановления Правительства Российской Федерации, нормативные правовые акты федеральных органов исполнительной власти, законы и иные нормативные правовые акты Калининградской области, муниципальные нормативные правовые акты, а также разъяснения и комментарии официальных органов, регулирующих порядок по организации и осуществлению Муниципального контроля.</w:t>
      </w:r>
    </w:p>
    <w:p w14:paraId="45CA4C1A" w14:textId="4BE2E96B" w:rsidR="00B3727E" w:rsidRPr="00457DE0" w:rsidRDefault="00B3727E" w:rsidP="00457DE0">
      <w:pPr>
        <w:autoSpaceDE w:val="0"/>
        <w:autoSpaceDN w:val="0"/>
        <w:adjustRightInd w:val="0"/>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5.</w:t>
      </w:r>
      <w:r w:rsidR="00942731">
        <w:rPr>
          <w:rFonts w:ascii="Times New Roman" w:hAnsi="Times New Roman" w:cs="Times New Roman"/>
          <w:sz w:val="24"/>
          <w:szCs w:val="24"/>
        </w:rPr>
        <w:t>10</w:t>
      </w:r>
      <w:r w:rsidRPr="00457DE0">
        <w:rPr>
          <w:rFonts w:ascii="Times New Roman" w:hAnsi="Times New Roman" w:cs="Times New Roman"/>
          <w:sz w:val="24"/>
          <w:szCs w:val="24"/>
        </w:rPr>
        <w:t xml:space="preserve">.7. </w:t>
      </w:r>
      <w:r w:rsidR="002727E8" w:rsidRPr="00457DE0">
        <w:rPr>
          <w:rStyle w:val="pt-a0-000011"/>
          <w:rFonts w:ascii="Times New Roman" w:eastAsiaTheme="majorEastAsia" w:hAnsi="Times New Roman" w:cs="Times New Roman"/>
          <w:sz w:val="24"/>
          <w:szCs w:val="24"/>
          <w:lang w:eastAsia="ru-RU"/>
        </w:rPr>
        <w:t xml:space="preserve">При осуществлении консультирования </w:t>
      </w:r>
      <w:r w:rsidR="002727E8" w:rsidRPr="00457DE0">
        <w:rPr>
          <w:rFonts w:ascii="Times New Roman" w:hAnsi="Times New Roman" w:cs="Times New Roman"/>
          <w:sz w:val="24"/>
          <w:szCs w:val="24"/>
        </w:rPr>
        <w:t>Инспектор, иные должностные лица администрации муниципального образования «Светлогорский городской округ»</w:t>
      </w:r>
      <w:r w:rsidR="002727E8" w:rsidRPr="00457DE0">
        <w:rPr>
          <w:rStyle w:val="pt-a0-000011"/>
          <w:rFonts w:ascii="Times New Roman" w:eastAsiaTheme="majorEastAsia" w:hAnsi="Times New Roman" w:cs="Times New Roman"/>
          <w:sz w:val="24"/>
          <w:szCs w:val="24"/>
          <w:lang w:eastAsia="ru-RU"/>
        </w:rPr>
        <w:t xml:space="preserve"> обязаны соблюдать конфиденциальность информации, доступ к которой ограничен в соответствии с законодательством Российской Федерации.</w:t>
      </w:r>
    </w:p>
    <w:p w14:paraId="7CD65F41" w14:textId="6F74CDC0" w:rsidR="00B3727E" w:rsidRPr="00457DE0" w:rsidRDefault="00B3727E" w:rsidP="00457DE0">
      <w:pPr>
        <w:autoSpaceDE w:val="0"/>
        <w:autoSpaceDN w:val="0"/>
        <w:adjustRightInd w:val="0"/>
        <w:spacing w:after="0" w:line="240" w:lineRule="auto"/>
        <w:ind w:firstLine="709"/>
        <w:jc w:val="both"/>
        <w:rPr>
          <w:rStyle w:val="pt-a0-000011"/>
          <w:rFonts w:ascii="Times New Roman" w:eastAsiaTheme="majorEastAsia" w:hAnsi="Times New Roman" w:cs="Times New Roman"/>
          <w:sz w:val="24"/>
          <w:szCs w:val="24"/>
          <w:lang w:eastAsia="ru-RU"/>
        </w:rPr>
      </w:pPr>
      <w:r w:rsidRPr="00457DE0">
        <w:rPr>
          <w:rFonts w:ascii="Times New Roman" w:hAnsi="Times New Roman" w:cs="Times New Roman"/>
          <w:sz w:val="24"/>
          <w:szCs w:val="24"/>
        </w:rPr>
        <w:t>5.</w:t>
      </w:r>
      <w:r w:rsidR="00942731">
        <w:rPr>
          <w:rFonts w:ascii="Times New Roman" w:hAnsi="Times New Roman" w:cs="Times New Roman"/>
          <w:sz w:val="24"/>
          <w:szCs w:val="24"/>
        </w:rPr>
        <w:t>10</w:t>
      </w:r>
      <w:r w:rsidRPr="00457DE0">
        <w:rPr>
          <w:rFonts w:ascii="Times New Roman" w:hAnsi="Times New Roman" w:cs="Times New Roman"/>
          <w:sz w:val="24"/>
          <w:szCs w:val="24"/>
        </w:rPr>
        <w:t xml:space="preserve">.8. </w:t>
      </w:r>
      <w:r w:rsidR="002727E8" w:rsidRPr="00457DE0">
        <w:rPr>
          <w:rFonts w:ascii="Times New Roman" w:hAnsi="Times New Roman" w:cs="Times New Roman"/>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w:t>
      </w:r>
      <w:r w:rsidR="002727E8" w:rsidRPr="00457DE0">
        <w:rPr>
          <w:rFonts w:ascii="Times New Roman" w:hAnsi="Times New Roman" w:cs="Times New Roman"/>
          <w:color w:val="000000"/>
          <w:sz w:val="24"/>
          <w:szCs w:val="24"/>
        </w:rPr>
        <w:t>должностных лиц Контрольного органа, иных участников контрольного мероприятия.</w:t>
      </w:r>
    </w:p>
    <w:p w14:paraId="47112A56" w14:textId="100D5243" w:rsidR="002727E8" w:rsidRPr="00457DE0" w:rsidRDefault="00B3727E" w:rsidP="00457DE0">
      <w:pPr>
        <w:autoSpaceDE w:val="0"/>
        <w:autoSpaceDN w:val="0"/>
        <w:adjustRightInd w:val="0"/>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5.</w:t>
      </w:r>
      <w:r w:rsidR="00942731">
        <w:rPr>
          <w:rFonts w:ascii="Times New Roman" w:hAnsi="Times New Roman" w:cs="Times New Roman"/>
          <w:sz w:val="24"/>
          <w:szCs w:val="24"/>
        </w:rPr>
        <w:t>10</w:t>
      </w:r>
      <w:r w:rsidRPr="00457DE0">
        <w:rPr>
          <w:rFonts w:ascii="Times New Roman" w:hAnsi="Times New Roman" w:cs="Times New Roman"/>
          <w:sz w:val="24"/>
          <w:szCs w:val="24"/>
        </w:rPr>
        <w:t xml:space="preserve">.9. </w:t>
      </w:r>
      <w:r w:rsidR="002727E8" w:rsidRPr="00457DE0">
        <w:rPr>
          <w:rFonts w:ascii="Times New Roman" w:hAnsi="Times New Roman" w:cs="Times New Roman"/>
          <w:sz w:val="24"/>
          <w:szCs w:val="24"/>
        </w:rPr>
        <w:t>После получения Контролируемым лицом (его представителем) консультации Инспектор, иные должностные лица администрации муниципального образования «Светлогорский городской округ»:</w:t>
      </w:r>
    </w:p>
    <w:p w14:paraId="78920A78" w14:textId="77777777" w:rsidR="002727E8" w:rsidRPr="00457DE0" w:rsidRDefault="002727E8" w:rsidP="00457DE0">
      <w:pPr>
        <w:autoSpaceDE w:val="0"/>
        <w:autoSpaceDN w:val="0"/>
        <w:adjustRightInd w:val="0"/>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1) уточняют у Контролируемого лица (его представителя), удовлетворен ли он полнотой полученной консультации;</w:t>
      </w:r>
    </w:p>
    <w:p w14:paraId="15A886A5" w14:textId="77777777" w:rsidR="002727E8" w:rsidRPr="00457DE0" w:rsidRDefault="002727E8" w:rsidP="00457DE0">
      <w:pPr>
        <w:autoSpaceDE w:val="0"/>
        <w:autoSpaceDN w:val="0"/>
        <w:adjustRightInd w:val="0"/>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2) уточняют потребность Контролируемого лица (его представителя) в получении дополнительных сведений по вопросам соблюдения обязательных требований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14:paraId="7D4234E4" w14:textId="77777777" w:rsidR="002727E8" w:rsidRPr="00457DE0" w:rsidRDefault="002727E8" w:rsidP="00457DE0">
      <w:pPr>
        <w:autoSpaceDE w:val="0"/>
        <w:autoSpaceDN w:val="0"/>
        <w:adjustRightInd w:val="0"/>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 xml:space="preserve">3) сообщают Контролируемому лицу (его представителю) о возможности получения дополнительной информации по вопросу соблюдения обязательных требований, которая размещается на официальном сайте органов местного самоуправления Светлогорского городского округа в информационно-телекоммуникационной сети «Интернет» по адресу: </w:t>
      </w:r>
      <w:hyperlink r:id="rId14" w:history="1">
        <w:r w:rsidRPr="00457DE0">
          <w:rPr>
            <w:rFonts w:ascii="Times New Roman" w:hAnsi="Times New Roman" w:cs="Times New Roman"/>
            <w:sz w:val="24"/>
            <w:szCs w:val="24"/>
          </w:rPr>
          <w:t>www.svetlogorsk39.ru</w:t>
        </w:r>
      </w:hyperlink>
      <w:r w:rsidRPr="00457DE0">
        <w:rPr>
          <w:rFonts w:ascii="Times New Roman" w:hAnsi="Times New Roman" w:cs="Times New Roman"/>
          <w:sz w:val="24"/>
          <w:szCs w:val="24"/>
        </w:rPr>
        <w:t>, в средствах массовой информации и в иных формах.</w:t>
      </w:r>
    </w:p>
    <w:p w14:paraId="6FF3FD92" w14:textId="68365E19" w:rsidR="00B3727E" w:rsidRPr="00457DE0" w:rsidRDefault="00B3727E" w:rsidP="00457DE0">
      <w:pPr>
        <w:autoSpaceDE w:val="0"/>
        <w:autoSpaceDN w:val="0"/>
        <w:adjustRightInd w:val="0"/>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lastRenderedPageBreak/>
        <w:t>5.</w:t>
      </w:r>
      <w:r w:rsidR="00942731">
        <w:rPr>
          <w:rFonts w:ascii="Times New Roman" w:hAnsi="Times New Roman" w:cs="Times New Roman"/>
          <w:sz w:val="24"/>
          <w:szCs w:val="24"/>
        </w:rPr>
        <w:t>10</w:t>
      </w:r>
      <w:r w:rsidRPr="00457DE0">
        <w:rPr>
          <w:rFonts w:ascii="Times New Roman" w:hAnsi="Times New Roman" w:cs="Times New Roman"/>
          <w:sz w:val="24"/>
          <w:szCs w:val="24"/>
        </w:rPr>
        <w:t xml:space="preserve">.10. </w:t>
      </w:r>
      <w:r w:rsidR="002727E8" w:rsidRPr="00457DE0">
        <w:rPr>
          <w:rFonts w:ascii="Times New Roman" w:hAnsi="Times New Roman" w:cs="Times New Roman"/>
          <w:sz w:val="24"/>
          <w:szCs w:val="24"/>
        </w:rPr>
        <w:t>В случае если в ходе консультирования Контролируемым лицом (его представителем) поставлены вопросы, не предусмотренные подпунктом 5.</w:t>
      </w:r>
      <w:r w:rsidR="00226B2F">
        <w:rPr>
          <w:rFonts w:ascii="Times New Roman" w:hAnsi="Times New Roman" w:cs="Times New Roman"/>
          <w:sz w:val="24"/>
          <w:szCs w:val="24"/>
        </w:rPr>
        <w:t>10</w:t>
      </w:r>
      <w:r w:rsidR="002727E8" w:rsidRPr="00457DE0">
        <w:rPr>
          <w:rFonts w:ascii="Times New Roman" w:hAnsi="Times New Roman" w:cs="Times New Roman"/>
          <w:sz w:val="24"/>
          <w:szCs w:val="24"/>
        </w:rPr>
        <w:t>.4, Инспектор, иные должностные лица администрации муниципального образования «Светлогорский городской округ» информируют Контролируемое лицо (его представителя) о невозможности получения консультации, после чего подробно и в вежливой форме дают разъяснения, куда и в каком порядке следует обратиться.</w:t>
      </w:r>
    </w:p>
    <w:p w14:paraId="7E53B5DB" w14:textId="04083B45" w:rsidR="00B3727E" w:rsidRPr="00457DE0" w:rsidRDefault="00B3727E" w:rsidP="00457DE0">
      <w:pPr>
        <w:autoSpaceDE w:val="0"/>
        <w:autoSpaceDN w:val="0"/>
        <w:adjustRightInd w:val="0"/>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5.</w:t>
      </w:r>
      <w:r w:rsidR="00942731">
        <w:rPr>
          <w:rFonts w:ascii="Times New Roman" w:hAnsi="Times New Roman" w:cs="Times New Roman"/>
          <w:sz w:val="24"/>
          <w:szCs w:val="24"/>
        </w:rPr>
        <w:t>10</w:t>
      </w:r>
      <w:r w:rsidRPr="00457DE0">
        <w:rPr>
          <w:rFonts w:ascii="Times New Roman" w:hAnsi="Times New Roman" w:cs="Times New Roman"/>
          <w:sz w:val="24"/>
          <w:szCs w:val="24"/>
        </w:rPr>
        <w:t xml:space="preserve">.11. </w:t>
      </w:r>
      <w:r w:rsidR="002727E8" w:rsidRPr="00457DE0">
        <w:rPr>
          <w:rFonts w:ascii="Times New Roman" w:hAnsi="Times New Roman" w:cs="Times New Roman"/>
          <w:sz w:val="24"/>
          <w:szCs w:val="24"/>
        </w:rPr>
        <w:t xml:space="preserve">В случае если Контролируемое лицо (его представитель) выражает потребность в получении дополнительных сведений по вопросам соблюдения обязательных требований, которые не могут быть объективно рассмотрены непосредственно в процессе телефонного разговора, на личном приеме главы администрации </w:t>
      </w:r>
      <w:r w:rsidR="002727E8" w:rsidRPr="00457DE0">
        <w:rPr>
          <w:rFonts w:ascii="Times New Roman" w:hAnsi="Times New Roman" w:cs="Times New Roman"/>
          <w:color w:val="000000"/>
          <w:sz w:val="24"/>
          <w:szCs w:val="24"/>
        </w:rPr>
        <w:t>муниципального образования «Светлогорский городской округ», посредством видео-конференц-связи (при наличии технической возможности) либо в ходе проведения профилактических мероприятий, контрольных мероприятий, вследствие их специфичности, Инспектор, иные должностные лица администрации муниципального образования «Светлогорский городской округ» предлагают Контролируемому лицу (его представителю) заполнить заявление, указав в нем способ получения указанных сведений.</w:t>
      </w:r>
    </w:p>
    <w:p w14:paraId="6C74A172" w14:textId="6AF3BE08" w:rsidR="00B3727E" w:rsidRPr="00457DE0" w:rsidRDefault="00B3727E" w:rsidP="00457DE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57DE0">
        <w:rPr>
          <w:rFonts w:ascii="Times New Roman" w:hAnsi="Times New Roman" w:cs="Times New Roman"/>
          <w:sz w:val="24"/>
          <w:szCs w:val="24"/>
        </w:rPr>
        <w:t>5.</w:t>
      </w:r>
      <w:r w:rsidR="00942731">
        <w:rPr>
          <w:rFonts w:ascii="Times New Roman" w:hAnsi="Times New Roman" w:cs="Times New Roman"/>
          <w:sz w:val="24"/>
          <w:szCs w:val="24"/>
        </w:rPr>
        <w:t>10</w:t>
      </w:r>
      <w:r w:rsidRPr="00457DE0">
        <w:rPr>
          <w:rFonts w:ascii="Times New Roman" w:hAnsi="Times New Roman" w:cs="Times New Roman"/>
          <w:sz w:val="24"/>
          <w:szCs w:val="24"/>
        </w:rPr>
        <w:t xml:space="preserve">.12. </w:t>
      </w:r>
      <w:r w:rsidR="002727E8" w:rsidRPr="00457DE0">
        <w:rPr>
          <w:rFonts w:ascii="Times New Roman" w:hAnsi="Times New Roman" w:cs="Times New Roman"/>
          <w:color w:val="000000"/>
          <w:sz w:val="24"/>
          <w:szCs w:val="24"/>
        </w:rPr>
        <w:t>Регистрация заявления и контроль за его исполнением осуществляется в порядке, установленном муниципальным правовым актом администрации городского округа «Светлогорский городской округ».</w:t>
      </w:r>
    </w:p>
    <w:p w14:paraId="51627B3D" w14:textId="66F3F6C0" w:rsidR="00B3727E" w:rsidRPr="00457DE0" w:rsidRDefault="00B3727E" w:rsidP="00457DE0">
      <w:pPr>
        <w:spacing w:after="0" w:line="240" w:lineRule="auto"/>
        <w:ind w:firstLine="709"/>
        <w:jc w:val="both"/>
        <w:outlineLvl w:val="1"/>
        <w:rPr>
          <w:rFonts w:ascii="Times New Roman" w:hAnsi="Times New Roman" w:cs="Times New Roman"/>
          <w:color w:val="000000"/>
          <w:sz w:val="24"/>
          <w:szCs w:val="24"/>
        </w:rPr>
      </w:pPr>
      <w:r w:rsidRPr="00457DE0">
        <w:rPr>
          <w:rFonts w:ascii="Times New Roman" w:hAnsi="Times New Roman" w:cs="Times New Roman"/>
          <w:color w:val="000000"/>
          <w:sz w:val="24"/>
          <w:szCs w:val="24"/>
        </w:rPr>
        <w:t>5.</w:t>
      </w:r>
      <w:r w:rsidR="00942731">
        <w:rPr>
          <w:rFonts w:ascii="Times New Roman" w:hAnsi="Times New Roman" w:cs="Times New Roman"/>
          <w:color w:val="000000"/>
          <w:sz w:val="24"/>
          <w:szCs w:val="24"/>
        </w:rPr>
        <w:t>10</w:t>
      </w:r>
      <w:r w:rsidRPr="00457DE0">
        <w:rPr>
          <w:rFonts w:ascii="Times New Roman" w:hAnsi="Times New Roman" w:cs="Times New Roman"/>
          <w:color w:val="000000"/>
          <w:sz w:val="24"/>
          <w:szCs w:val="24"/>
        </w:rPr>
        <w:t xml:space="preserve">.13. </w:t>
      </w:r>
      <w:r w:rsidR="002727E8" w:rsidRPr="00457DE0">
        <w:rPr>
          <w:rFonts w:ascii="Times New Roman" w:hAnsi="Times New Roman" w:cs="Times New Roman"/>
          <w:color w:val="000000"/>
          <w:sz w:val="24"/>
          <w:szCs w:val="24"/>
        </w:rPr>
        <w:t xml:space="preserve">Ответ по результатам рассмотрения заявления направляется Контролируемому лицу (его представителю) в сроки, установленные Федеральным </w:t>
      </w:r>
      <w:hyperlink r:id="rId15" w:history="1">
        <w:r w:rsidR="002727E8" w:rsidRPr="00457DE0">
          <w:rPr>
            <w:rFonts w:ascii="Times New Roman" w:hAnsi="Times New Roman" w:cs="Times New Roman"/>
            <w:color w:val="000000"/>
            <w:sz w:val="24"/>
            <w:szCs w:val="24"/>
          </w:rPr>
          <w:t>законом</w:t>
        </w:r>
      </w:hyperlink>
      <w:r w:rsidR="002727E8" w:rsidRPr="00457DE0">
        <w:rPr>
          <w:rFonts w:ascii="Times New Roman" w:hAnsi="Times New Roman" w:cs="Times New Roman"/>
          <w:color w:val="000000"/>
          <w:sz w:val="24"/>
          <w:szCs w:val="24"/>
        </w:rPr>
        <w:t xml:space="preserve"> от 02.05.2006 № 59-ФЗ «О порядке рассмотрения обращений граждан Российской Федерации».</w:t>
      </w:r>
    </w:p>
    <w:p w14:paraId="4A1EB17F" w14:textId="335EC193" w:rsidR="00B3727E" w:rsidRPr="00457DE0" w:rsidRDefault="00B3727E" w:rsidP="00457DE0">
      <w:pPr>
        <w:pStyle w:val="ConsPlusNormal"/>
        <w:ind w:firstLine="709"/>
        <w:jc w:val="both"/>
        <w:rPr>
          <w:rFonts w:ascii="Times New Roman" w:eastAsiaTheme="minorHAnsi" w:hAnsi="Times New Roman" w:cs="Times New Roman"/>
          <w:color w:val="000000"/>
          <w:sz w:val="24"/>
          <w:szCs w:val="24"/>
          <w:lang w:eastAsia="en-US"/>
        </w:rPr>
      </w:pPr>
      <w:r w:rsidRPr="00457DE0">
        <w:rPr>
          <w:rFonts w:ascii="Times New Roman" w:eastAsiaTheme="minorHAnsi" w:hAnsi="Times New Roman" w:cs="Times New Roman"/>
          <w:color w:val="000000"/>
          <w:sz w:val="24"/>
          <w:szCs w:val="24"/>
          <w:lang w:eastAsia="en-US"/>
        </w:rPr>
        <w:t>5.</w:t>
      </w:r>
      <w:r w:rsidR="00942731">
        <w:rPr>
          <w:rFonts w:ascii="Times New Roman" w:eastAsiaTheme="minorHAnsi" w:hAnsi="Times New Roman" w:cs="Times New Roman"/>
          <w:color w:val="000000"/>
          <w:sz w:val="24"/>
          <w:szCs w:val="24"/>
          <w:lang w:eastAsia="en-US"/>
        </w:rPr>
        <w:t>10</w:t>
      </w:r>
      <w:r w:rsidRPr="00457DE0">
        <w:rPr>
          <w:rFonts w:ascii="Times New Roman" w:eastAsiaTheme="minorHAnsi" w:hAnsi="Times New Roman" w:cs="Times New Roman"/>
          <w:color w:val="000000"/>
          <w:sz w:val="24"/>
          <w:szCs w:val="24"/>
          <w:lang w:eastAsia="en-US"/>
        </w:rPr>
        <w:t xml:space="preserve">.14. </w:t>
      </w:r>
      <w:r w:rsidR="002727E8" w:rsidRPr="00457DE0">
        <w:rPr>
          <w:rFonts w:ascii="Times New Roman" w:hAnsi="Times New Roman" w:cs="Times New Roman"/>
          <w:color w:val="000000"/>
          <w:sz w:val="24"/>
          <w:szCs w:val="24"/>
        </w:rPr>
        <w:t>Информация, ставшая известной Инспектору, иным должностным лицам администрации муниципального образования «Светлогорский городской округ»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168C22EA" w14:textId="6D93CB22" w:rsidR="00B3727E" w:rsidRPr="00457DE0" w:rsidRDefault="00B3727E" w:rsidP="00457DE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57DE0">
        <w:rPr>
          <w:rFonts w:ascii="Times New Roman" w:hAnsi="Times New Roman" w:cs="Times New Roman"/>
          <w:color w:val="000000"/>
          <w:sz w:val="24"/>
          <w:szCs w:val="24"/>
        </w:rPr>
        <w:t>5.</w:t>
      </w:r>
      <w:r w:rsidR="00942731">
        <w:rPr>
          <w:rFonts w:ascii="Times New Roman" w:hAnsi="Times New Roman" w:cs="Times New Roman"/>
          <w:color w:val="000000"/>
          <w:sz w:val="24"/>
          <w:szCs w:val="24"/>
        </w:rPr>
        <w:t>10</w:t>
      </w:r>
      <w:r w:rsidRPr="00457DE0">
        <w:rPr>
          <w:rFonts w:ascii="Times New Roman" w:hAnsi="Times New Roman" w:cs="Times New Roman"/>
          <w:color w:val="000000"/>
          <w:sz w:val="24"/>
          <w:szCs w:val="24"/>
        </w:rPr>
        <w:t xml:space="preserve">.15. </w:t>
      </w:r>
      <w:r w:rsidR="002727E8" w:rsidRPr="00457DE0">
        <w:rPr>
          <w:rFonts w:ascii="Times New Roman" w:hAnsi="Times New Roman" w:cs="Times New Roman"/>
          <w:color w:val="000000"/>
          <w:sz w:val="24"/>
          <w:szCs w:val="24"/>
        </w:rPr>
        <w:t>Учет проведенных консультирований обеспечивается в соответствии с Федеральным законом № 248-ФЗ в порядке, установленном муниципальным правовым актом администрации муниципального образования «Светлогорский городской округ».</w:t>
      </w:r>
    </w:p>
    <w:p w14:paraId="19243351" w14:textId="5996AFDA" w:rsidR="00B3727E" w:rsidRPr="00457DE0" w:rsidRDefault="00B3727E" w:rsidP="00457DE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57DE0">
        <w:rPr>
          <w:rFonts w:ascii="Times New Roman" w:hAnsi="Times New Roman" w:cs="Times New Roman"/>
          <w:color w:val="000000"/>
          <w:sz w:val="24"/>
          <w:szCs w:val="24"/>
        </w:rPr>
        <w:t>5.</w:t>
      </w:r>
      <w:r w:rsidR="00942731">
        <w:rPr>
          <w:rFonts w:ascii="Times New Roman" w:hAnsi="Times New Roman" w:cs="Times New Roman"/>
          <w:color w:val="000000"/>
          <w:sz w:val="24"/>
          <w:szCs w:val="24"/>
        </w:rPr>
        <w:t>10</w:t>
      </w:r>
      <w:r w:rsidRPr="00457DE0">
        <w:rPr>
          <w:rFonts w:ascii="Times New Roman" w:hAnsi="Times New Roman" w:cs="Times New Roman"/>
          <w:color w:val="000000"/>
          <w:sz w:val="24"/>
          <w:szCs w:val="24"/>
        </w:rPr>
        <w:t xml:space="preserve">.16. </w:t>
      </w:r>
      <w:r w:rsidR="002727E8" w:rsidRPr="00457DE0">
        <w:rPr>
          <w:rFonts w:ascii="Times New Roman" w:hAnsi="Times New Roman" w:cs="Times New Roman"/>
          <w:color w:val="000000"/>
          <w:sz w:val="24"/>
          <w:szCs w:val="24"/>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w:t>
      </w:r>
      <w:r w:rsidR="002727E8" w:rsidRPr="00457DE0">
        <w:rPr>
          <w:rFonts w:ascii="Times New Roman" w:hAnsi="Times New Roman" w:cs="Times New Roman"/>
          <w:sz w:val="24"/>
          <w:szCs w:val="24"/>
        </w:rPr>
        <w:t xml:space="preserve">на официальном сайте органов местного самоуправления Светлогорского городского округа в информационно-телекоммуникационной сети «Интернет» по адресу: </w:t>
      </w:r>
      <w:hyperlink r:id="rId16" w:history="1">
        <w:r w:rsidR="002727E8" w:rsidRPr="00457DE0">
          <w:rPr>
            <w:rFonts w:ascii="Times New Roman" w:hAnsi="Times New Roman" w:cs="Times New Roman"/>
            <w:sz w:val="24"/>
            <w:szCs w:val="24"/>
          </w:rPr>
          <w:t>www.svetlogorsk39.ru</w:t>
        </w:r>
      </w:hyperlink>
      <w:r w:rsidR="002727E8" w:rsidRPr="00457DE0">
        <w:rPr>
          <w:rFonts w:ascii="Times New Roman" w:hAnsi="Times New Roman" w:cs="Times New Roman"/>
          <w:color w:val="000000"/>
          <w:sz w:val="24"/>
          <w:szCs w:val="24"/>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1CD168C5" w14:textId="77777777" w:rsidR="00B3727E" w:rsidRPr="00457DE0" w:rsidRDefault="00B3727E" w:rsidP="00457DE0">
      <w:pPr>
        <w:autoSpaceDE w:val="0"/>
        <w:autoSpaceDN w:val="0"/>
        <w:adjustRightInd w:val="0"/>
        <w:spacing w:after="0" w:line="240" w:lineRule="auto"/>
        <w:ind w:firstLine="709"/>
        <w:jc w:val="both"/>
        <w:rPr>
          <w:rFonts w:ascii="Times New Roman" w:hAnsi="Times New Roman" w:cs="Times New Roman"/>
          <w:color w:val="000000"/>
          <w:sz w:val="24"/>
          <w:szCs w:val="24"/>
        </w:rPr>
      </w:pPr>
    </w:p>
    <w:p w14:paraId="28AD05D7" w14:textId="63032C82" w:rsidR="00B3727E" w:rsidRPr="00457DE0" w:rsidRDefault="00B3727E" w:rsidP="00457DE0">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457DE0">
        <w:rPr>
          <w:rFonts w:ascii="Times New Roman" w:hAnsi="Times New Roman" w:cs="Times New Roman"/>
          <w:color w:val="000000"/>
          <w:sz w:val="24"/>
          <w:szCs w:val="24"/>
        </w:rPr>
        <w:t>5.1</w:t>
      </w:r>
      <w:r w:rsidR="00942731">
        <w:rPr>
          <w:rFonts w:ascii="Times New Roman" w:hAnsi="Times New Roman" w:cs="Times New Roman"/>
          <w:color w:val="000000"/>
          <w:sz w:val="24"/>
          <w:szCs w:val="24"/>
        </w:rPr>
        <w:t>1</w:t>
      </w:r>
      <w:r w:rsidRPr="00457DE0">
        <w:rPr>
          <w:rFonts w:ascii="Times New Roman" w:hAnsi="Times New Roman" w:cs="Times New Roman"/>
          <w:color w:val="000000"/>
          <w:sz w:val="24"/>
          <w:szCs w:val="24"/>
        </w:rPr>
        <w:t>. Профилактический визит</w:t>
      </w:r>
    </w:p>
    <w:p w14:paraId="10C5CC65" w14:textId="77777777" w:rsidR="00B3727E" w:rsidRPr="00457DE0" w:rsidRDefault="00B3727E" w:rsidP="00457DE0">
      <w:pPr>
        <w:autoSpaceDE w:val="0"/>
        <w:autoSpaceDN w:val="0"/>
        <w:adjustRightInd w:val="0"/>
        <w:spacing w:after="0" w:line="240" w:lineRule="auto"/>
        <w:ind w:firstLine="709"/>
        <w:jc w:val="both"/>
        <w:rPr>
          <w:rFonts w:ascii="Times New Roman" w:hAnsi="Times New Roman" w:cs="Times New Roman"/>
          <w:color w:val="000000"/>
          <w:sz w:val="24"/>
          <w:szCs w:val="24"/>
        </w:rPr>
      </w:pPr>
    </w:p>
    <w:p w14:paraId="0F3EF684" w14:textId="30C98CC6" w:rsidR="00B3727E" w:rsidRPr="00457DE0" w:rsidRDefault="00B3727E" w:rsidP="00457DE0">
      <w:pPr>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color w:val="000000"/>
          <w:sz w:val="24"/>
          <w:szCs w:val="24"/>
        </w:rPr>
        <w:t>5.</w:t>
      </w:r>
      <w:r w:rsidRPr="00457DE0">
        <w:rPr>
          <w:rFonts w:ascii="Times New Roman" w:hAnsi="Times New Roman" w:cs="Times New Roman"/>
          <w:sz w:val="24"/>
          <w:szCs w:val="24"/>
        </w:rPr>
        <w:t>1</w:t>
      </w:r>
      <w:r w:rsidR="00942731">
        <w:rPr>
          <w:rFonts w:ascii="Times New Roman" w:hAnsi="Times New Roman" w:cs="Times New Roman"/>
          <w:sz w:val="24"/>
          <w:szCs w:val="24"/>
        </w:rPr>
        <w:t>1</w:t>
      </w:r>
      <w:r w:rsidRPr="00457DE0">
        <w:rPr>
          <w:rFonts w:ascii="Times New Roman" w:hAnsi="Times New Roman" w:cs="Times New Roman"/>
          <w:sz w:val="24"/>
          <w:szCs w:val="24"/>
        </w:rPr>
        <w:t>.1. Профилактический визит, а также обязательный профилактический визит проводятся в порядке, установленном статьей 52 Федерального закона № 248-ФЗ.</w:t>
      </w:r>
    </w:p>
    <w:p w14:paraId="7D83E5CA" w14:textId="54A87A42" w:rsidR="00B3727E" w:rsidRPr="00457DE0" w:rsidRDefault="00B3727E" w:rsidP="00457DE0">
      <w:pPr>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5.1</w:t>
      </w:r>
      <w:r w:rsidR="00942731">
        <w:rPr>
          <w:rFonts w:ascii="Times New Roman" w:hAnsi="Times New Roman" w:cs="Times New Roman"/>
          <w:sz w:val="24"/>
          <w:szCs w:val="24"/>
        </w:rPr>
        <w:t>1</w:t>
      </w:r>
      <w:r w:rsidRPr="00457DE0">
        <w:rPr>
          <w:rFonts w:ascii="Times New Roman" w:hAnsi="Times New Roman" w:cs="Times New Roman"/>
          <w:sz w:val="24"/>
          <w:szCs w:val="24"/>
        </w:rPr>
        <w:t>.2. Инспектор проводит обязательный профилактический визит в отношении:</w:t>
      </w:r>
    </w:p>
    <w:p w14:paraId="48136D4B" w14:textId="77777777" w:rsidR="004F169F" w:rsidRPr="00457DE0" w:rsidRDefault="00B3727E" w:rsidP="00457DE0">
      <w:pPr>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 xml:space="preserve">1) Контролируемых лиц, приступающих к осуществлению деятельности </w:t>
      </w:r>
      <w:r w:rsidR="004F169F" w:rsidRPr="00457DE0">
        <w:rPr>
          <w:rFonts w:ascii="Times New Roman" w:hAnsi="Times New Roman" w:cs="Times New Roman"/>
          <w:sz w:val="24"/>
          <w:szCs w:val="24"/>
        </w:rPr>
        <w:t>в сфере лесного хозяйства: использование лесов, охрана лесов, воспроизводство лесов;</w:t>
      </w:r>
    </w:p>
    <w:p w14:paraId="2C54BA47" w14:textId="77777777" w:rsidR="00B3727E" w:rsidRPr="00457DE0" w:rsidRDefault="00B3727E" w:rsidP="00457DE0">
      <w:pPr>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2) Объектов к</w:t>
      </w:r>
      <w:r w:rsidR="00FD3523" w:rsidRPr="00457DE0">
        <w:rPr>
          <w:rFonts w:ascii="Times New Roman" w:hAnsi="Times New Roman" w:cs="Times New Roman"/>
          <w:sz w:val="24"/>
          <w:szCs w:val="24"/>
        </w:rPr>
        <w:t>онтроля, отнесенных к категори</w:t>
      </w:r>
      <w:r w:rsidR="00506FAF" w:rsidRPr="00457DE0">
        <w:rPr>
          <w:rFonts w:ascii="Times New Roman" w:hAnsi="Times New Roman" w:cs="Times New Roman"/>
          <w:sz w:val="24"/>
          <w:szCs w:val="24"/>
        </w:rPr>
        <w:t>ям</w:t>
      </w:r>
      <w:r w:rsidRPr="00457DE0">
        <w:rPr>
          <w:rFonts w:ascii="Times New Roman" w:hAnsi="Times New Roman" w:cs="Times New Roman"/>
          <w:sz w:val="24"/>
          <w:szCs w:val="24"/>
        </w:rPr>
        <w:t xml:space="preserve"> </w:t>
      </w:r>
      <w:r w:rsidR="00506FAF" w:rsidRPr="00457DE0">
        <w:rPr>
          <w:rFonts w:ascii="Times New Roman" w:hAnsi="Times New Roman" w:cs="Times New Roman"/>
          <w:sz w:val="24"/>
          <w:szCs w:val="24"/>
        </w:rPr>
        <w:t xml:space="preserve">чрезвычайно высокого, </w:t>
      </w:r>
      <w:r w:rsidR="00FD3523" w:rsidRPr="00457DE0">
        <w:rPr>
          <w:rFonts w:ascii="Times New Roman" w:hAnsi="Times New Roman" w:cs="Times New Roman"/>
          <w:sz w:val="24"/>
          <w:szCs w:val="24"/>
        </w:rPr>
        <w:t>значительного</w:t>
      </w:r>
      <w:r w:rsidRPr="00457DE0">
        <w:rPr>
          <w:rFonts w:ascii="Times New Roman" w:hAnsi="Times New Roman" w:cs="Times New Roman"/>
          <w:sz w:val="24"/>
          <w:szCs w:val="24"/>
        </w:rPr>
        <w:t xml:space="preserve"> риск</w:t>
      </w:r>
      <w:r w:rsidR="00506FAF" w:rsidRPr="00457DE0">
        <w:rPr>
          <w:rFonts w:ascii="Times New Roman" w:hAnsi="Times New Roman" w:cs="Times New Roman"/>
          <w:sz w:val="24"/>
          <w:szCs w:val="24"/>
        </w:rPr>
        <w:t>ов</w:t>
      </w:r>
      <w:r w:rsidRPr="00457DE0">
        <w:rPr>
          <w:rFonts w:ascii="Times New Roman" w:hAnsi="Times New Roman" w:cs="Times New Roman"/>
          <w:sz w:val="24"/>
          <w:szCs w:val="24"/>
        </w:rPr>
        <w:t>.</w:t>
      </w:r>
    </w:p>
    <w:p w14:paraId="497AFC13" w14:textId="65A73618" w:rsidR="00B3727E" w:rsidRPr="00457DE0" w:rsidRDefault="00B3727E" w:rsidP="00457DE0">
      <w:pPr>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5.1</w:t>
      </w:r>
      <w:r w:rsidR="00942731">
        <w:rPr>
          <w:rFonts w:ascii="Times New Roman" w:hAnsi="Times New Roman" w:cs="Times New Roman"/>
          <w:sz w:val="24"/>
          <w:szCs w:val="24"/>
        </w:rPr>
        <w:t>1</w:t>
      </w:r>
      <w:r w:rsidRPr="00457DE0">
        <w:rPr>
          <w:rFonts w:ascii="Times New Roman" w:hAnsi="Times New Roman" w:cs="Times New Roman"/>
          <w:sz w:val="24"/>
          <w:szCs w:val="24"/>
        </w:rPr>
        <w:t>.3. Контрольный орган направляет Контролируемому лицу уведомление о проведении обязательного профилактического визита не позднее, чем за пять рабочих дней до даты его проведения.</w:t>
      </w:r>
    </w:p>
    <w:p w14:paraId="0E254D48" w14:textId="7245608B" w:rsidR="00B3727E" w:rsidRPr="00457DE0" w:rsidRDefault="00B3727E" w:rsidP="00457DE0">
      <w:pPr>
        <w:autoSpaceDE w:val="0"/>
        <w:autoSpaceDN w:val="0"/>
        <w:adjustRightInd w:val="0"/>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5.1</w:t>
      </w:r>
      <w:r w:rsidR="00942731">
        <w:rPr>
          <w:rFonts w:ascii="Times New Roman" w:hAnsi="Times New Roman" w:cs="Times New Roman"/>
          <w:sz w:val="24"/>
          <w:szCs w:val="24"/>
        </w:rPr>
        <w:t>1</w:t>
      </w:r>
      <w:r w:rsidRPr="00457DE0">
        <w:rPr>
          <w:rFonts w:ascii="Times New Roman" w:hAnsi="Times New Roman" w:cs="Times New Roman"/>
          <w:sz w:val="24"/>
          <w:szCs w:val="24"/>
        </w:rPr>
        <w:t>.4. Срок проведения обязательного профилактического визита не может превышать 3 рабочих дней.</w:t>
      </w:r>
    </w:p>
    <w:p w14:paraId="4812779B" w14:textId="0B9B5047" w:rsidR="00B3727E" w:rsidRPr="00457DE0" w:rsidRDefault="00B3727E" w:rsidP="00457DE0">
      <w:pPr>
        <w:autoSpaceDE w:val="0"/>
        <w:autoSpaceDN w:val="0"/>
        <w:adjustRightInd w:val="0"/>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lastRenderedPageBreak/>
        <w:t>5.1</w:t>
      </w:r>
      <w:r w:rsidR="00942731">
        <w:rPr>
          <w:rFonts w:ascii="Times New Roman" w:hAnsi="Times New Roman" w:cs="Times New Roman"/>
          <w:sz w:val="24"/>
          <w:szCs w:val="24"/>
        </w:rPr>
        <w:t>1</w:t>
      </w:r>
      <w:r w:rsidRPr="00457DE0">
        <w:rPr>
          <w:rFonts w:ascii="Times New Roman" w:hAnsi="Times New Roman" w:cs="Times New Roman"/>
          <w:sz w:val="24"/>
          <w:szCs w:val="24"/>
        </w:rPr>
        <w:t>.5. Обязательный профилактический визит при его проведении по месту осуществления деятельности Контролируемого лица начинается с предъявления Инспектором служебного удостоверения, вручения руководителю Контролируемого лица или иному уполномоченному представителю Контролируемого лица письменного запроса о представлении документов и информации, необходимых для проведения обязательного профилактического визита.</w:t>
      </w:r>
    </w:p>
    <w:p w14:paraId="078354D9" w14:textId="606376A1" w:rsidR="00B3727E" w:rsidRDefault="00B3727E" w:rsidP="00457DE0">
      <w:pPr>
        <w:autoSpaceDE w:val="0"/>
        <w:autoSpaceDN w:val="0"/>
        <w:adjustRightInd w:val="0"/>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В случае проведения обязательного профилактического визита в режиме видео-конференц-связи Инспектор осуществляет указанные в настоящем пункте действия посредством использования электронных каналов связи.</w:t>
      </w:r>
    </w:p>
    <w:p w14:paraId="545AACA6" w14:textId="4175ED5D" w:rsidR="004F169F" w:rsidRDefault="00942731" w:rsidP="0094273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s="Times New Roman"/>
          <w:sz w:val="24"/>
          <w:szCs w:val="24"/>
        </w:rPr>
        <w:t xml:space="preserve">5.11.6. </w:t>
      </w:r>
      <w:r w:rsidR="00B3727E" w:rsidRPr="00457DE0">
        <w:rPr>
          <w:rFonts w:ascii="Times New Roman" w:hAnsi="Times New Roman"/>
          <w:sz w:val="24"/>
          <w:szCs w:val="24"/>
        </w:rPr>
        <w:t xml:space="preserve">Контролируемое лицо в соответствии с </w:t>
      </w:r>
      <w:hyperlink r:id="rId17" w:history="1">
        <w:r w:rsidR="00B3727E" w:rsidRPr="00457DE0">
          <w:rPr>
            <w:rFonts w:ascii="Times New Roman" w:hAnsi="Times New Roman"/>
            <w:sz w:val="24"/>
            <w:szCs w:val="24"/>
          </w:rPr>
          <w:t>частью 6 статьи 52</w:t>
        </w:r>
      </w:hyperlink>
      <w:r w:rsidR="00B3727E" w:rsidRPr="00457DE0">
        <w:rPr>
          <w:rFonts w:ascii="Times New Roman" w:hAnsi="Times New Roman"/>
          <w:sz w:val="24"/>
          <w:szCs w:val="24"/>
        </w:rPr>
        <w:t xml:space="preserve"> Федерального закона № 248-ФЗ имеет право отказаться от проведения обязательного профилактического визита, при этом оно должно уведомить об отказе Контрольный орган не позднее, чем за три рабочих дня до даты его проведения.</w:t>
      </w:r>
    </w:p>
    <w:p w14:paraId="359E2F67" w14:textId="22417AC5" w:rsidR="004F169F" w:rsidRDefault="00942731" w:rsidP="0094273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5.11.7. </w:t>
      </w:r>
      <w:r w:rsidR="00B3727E" w:rsidRPr="00457DE0">
        <w:rPr>
          <w:rFonts w:ascii="Times New Roman" w:hAnsi="Times New Roman"/>
          <w:sz w:val="24"/>
          <w:szCs w:val="24"/>
        </w:rPr>
        <w:t xml:space="preserve">По итогам проведения профилактического визита (в том числе обязательного) Контролируемым лицом даются разъяснения рекомендательного характера по организации деятельности </w:t>
      </w:r>
      <w:r w:rsidR="004F169F" w:rsidRPr="00457DE0">
        <w:rPr>
          <w:rFonts w:ascii="Times New Roman" w:hAnsi="Times New Roman"/>
          <w:sz w:val="24"/>
          <w:szCs w:val="24"/>
        </w:rPr>
        <w:t>в сфере лесного хозяйства: использование лесов, охрана лесов, воспроизводство лесов</w:t>
      </w:r>
      <w:r>
        <w:rPr>
          <w:rFonts w:ascii="Times New Roman" w:hAnsi="Times New Roman"/>
          <w:sz w:val="24"/>
          <w:szCs w:val="24"/>
        </w:rPr>
        <w:t>.</w:t>
      </w:r>
    </w:p>
    <w:p w14:paraId="108D46C1" w14:textId="685D0A1A" w:rsidR="00B3727E" w:rsidRPr="00457DE0" w:rsidRDefault="00942731" w:rsidP="00457DE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sz w:val="24"/>
          <w:szCs w:val="24"/>
        </w:rPr>
        <w:t>5.11.8.</w:t>
      </w:r>
      <w:r w:rsidR="00B3727E" w:rsidRPr="00457DE0">
        <w:rPr>
          <w:rFonts w:ascii="Times New Roman" w:hAnsi="Times New Roman" w:cs="Times New Roman"/>
          <w:color w:val="000000"/>
          <w:sz w:val="24"/>
          <w:szCs w:val="24"/>
        </w:rPr>
        <w:t xml:space="preserve"> </w:t>
      </w:r>
      <w:r w:rsidR="00B3727E" w:rsidRPr="00457DE0">
        <w:rPr>
          <w:rFonts w:ascii="Times New Roman" w:hAnsi="Times New Roman" w:cs="Times New Roman"/>
          <w:sz w:val="24"/>
          <w:szCs w:val="24"/>
        </w:rPr>
        <w:t>В случае если при проведении профилактического визита (в том числе обязательного) установлено, что Объект контроля представля</w:t>
      </w:r>
      <w:r w:rsidR="005C301B" w:rsidRPr="00457DE0">
        <w:rPr>
          <w:rFonts w:ascii="Times New Roman" w:hAnsi="Times New Roman" w:cs="Times New Roman"/>
          <w:sz w:val="24"/>
          <w:szCs w:val="24"/>
        </w:rPr>
        <w:t>е</w:t>
      </w:r>
      <w:r w:rsidR="00B3727E" w:rsidRPr="00457DE0">
        <w:rPr>
          <w:rFonts w:ascii="Times New Roman" w:hAnsi="Times New Roman" w:cs="Times New Roman"/>
          <w:sz w:val="24"/>
          <w:szCs w:val="24"/>
        </w:rPr>
        <w:t>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образования «Светлогорский городской округ» для принятия решения о проведении контрольных мероприятий.</w:t>
      </w:r>
    </w:p>
    <w:p w14:paraId="16E026C5" w14:textId="77777777" w:rsidR="00433F02" w:rsidRPr="00457DE0" w:rsidRDefault="00433F02" w:rsidP="00457DE0">
      <w:pPr>
        <w:tabs>
          <w:tab w:val="left" w:pos="4097"/>
        </w:tabs>
        <w:spacing w:after="0" w:line="240" w:lineRule="auto"/>
        <w:ind w:firstLine="709"/>
        <w:jc w:val="both"/>
        <w:rPr>
          <w:rFonts w:ascii="Times New Roman" w:hAnsi="Times New Roman" w:cs="Times New Roman"/>
          <w:sz w:val="24"/>
          <w:szCs w:val="24"/>
        </w:rPr>
      </w:pPr>
    </w:p>
    <w:p w14:paraId="303C0013" w14:textId="672750B2" w:rsidR="00B43BC8" w:rsidRPr="00942731" w:rsidRDefault="00B43BC8" w:rsidP="00942731">
      <w:pPr>
        <w:pStyle w:val="af4"/>
        <w:numPr>
          <w:ilvl w:val="0"/>
          <w:numId w:val="20"/>
        </w:numPr>
        <w:spacing w:after="0" w:line="240" w:lineRule="auto"/>
        <w:jc w:val="center"/>
        <w:rPr>
          <w:rFonts w:ascii="Times New Roman" w:hAnsi="Times New Roman"/>
          <w:b/>
          <w:sz w:val="24"/>
          <w:szCs w:val="24"/>
        </w:rPr>
      </w:pPr>
      <w:r w:rsidRPr="00942731">
        <w:rPr>
          <w:rFonts w:ascii="Times New Roman" w:hAnsi="Times New Roman"/>
          <w:b/>
          <w:sz w:val="24"/>
          <w:szCs w:val="24"/>
        </w:rPr>
        <w:t>Виды контрольных мероприятий</w:t>
      </w:r>
    </w:p>
    <w:p w14:paraId="08DBAEB3" w14:textId="77777777" w:rsidR="00B43BC8" w:rsidRPr="00457DE0" w:rsidRDefault="00B43BC8" w:rsidP="00457DE0">
      <w:pPr>
        <w:spacing w:after="0" w:line="240" w:lineRule="auto"/>
        <w:ind w:firstLine="709"/>
        <w:jc w:val="center"/>
        <w:rPr>
          <w:rFonts w:ascii="Times New Roman" w:eastAsia="Calibri" w:hAnsi="Times New Roman" w:cs="Times New Roman"/>
          <w:b/>
          <w:sz w:val="24"/>
          <w:szCs w:val="24"/>
        </w:rPr>
      </w:pPr>
    </w:p>
    <w:p w14:paraId="6EC9BBAD" w14:textId="77777777" w:rsidR="00B43BC8" w:rsidRPr="00457DE0" w:rsidRDefault="00B43BC8" w:rsidP="00457DE0">
      <w:pPr>
        <w:spacing w:after="0" w:line="240" w:lineRule="auto"/>
        <w:ind w:firstLine="709"/>
        <w:jc w:val="center"/>
        <w:rPr>
          <w:rFonts w:ascii="Times New Roman" w:eastAsia="Calibri" w:hAnsi="Times New Roman" w:cs="Times New Roman"/>
          <w:sz w:val="24"/>
          <w:szCs w:val="24"/>
        </w:rPr>
      </w:pPr>
      <w:r w:rsidRPr="00457DE0">
        <w:rPr>
          <w:rFonts w:ascii="Times New Roman" w:hAnsi="Times New Roman" w:cs="Times New Roman"/>
          <w:sz w:val="24"/>
          <w:szCs w:val="24"/>
        </w:rPr>
        <w:t>6</w:t>
      </w:r>
      <w:r w:rsidRPr="00457DE0">
        <w:rPr>
          <w:rFonts w:ascii="Times New Roman" w:eastAsia="Calibri" w:hAnsi="Times New Roman" w:cs="Times New Roman"/>
          <w:sz w:val="24"/>
          <w:szCs w:val="24"/>
        </w:rPr>
        <w:t>.1. Общие положения</w:t>
      </w:r>
    </w:p>
    <w:p w14:paraId="4C31D3F5" w14:textId="77777777" w:rsidR="00B43BC8" w:rsidRPr="00457DE0" w:rsidRDefault="00B43BC8" w:rsidP="00457DE0">
      <w:pPr>
        <w:spacing w:after="0" w:line="240" w:lineRule="auto"/>
        <w:ind w:firstLine="709"/>
        <w:jc w:val="both"/>
        <w:rPr>
          <w:rFonts w:ascii="Times New Roman" w:eastAsia="Calibri" w:hAnsi="Times New Roman" w:cs="Times New Roman"/>
          <w:sz w:val="24"/>
          <w:szCs w:val="24"/>
        </w:rPr>
      </w:pPr>
    </w:p>
    <w:p w14:paraId="2E9D3E70" w14:textId="77777777" w:rsidR="00B43BC8" w:rsidRPr="00457DE0" w:rsidRDefault="00B43BC8" w:rsidP="00457DE0">
      <w:pPr>
        <w:spacing w:after="0" w:line="240" w:lineRule="auto"/>
        <w:ind w:firstLine="709"/>
        <w:jc w:val="both"/>
        <w:rPr>
          <w:rFonts w:ascii="Times New Roman" w:hAnsi="Times New Roman" w:cs="Times New Roman"/>
          <w:color w:val="000000"/>
          <w:sz w:val="24"/>
          <w:szCs w:val="24"/>
          <w:shd w:val="clear" w:color="auto" w:fill="FFFFFF"/>
        </w:rPr>
      </w:pPr>
      <w:r w:rsidRPr="00457DE0">
        <w:rPr>
          <w:rFonts w:ascii="Times New Roman" w:eastAsia="Calibri" w:hAnsi="Times New Roman" w:cs="Times New Roman"/>
          <w:sz w:val="24"/>
          <w:szCs w:val="24"/>
        </w:rPr>
        <w:t>6.1.1. В рамках осуществления Муниципального контроля могут проводиться следующие плановые и внеплановые контрольные мероприятия:</w:t>
      </w:r>
    </w:p>
    <w:p w14:paraId="61711FC2" w14:textId="77777777" w:rsidR="00B43BC8" w:rsidRPr="00457DE0" w:rsidRDefault="00B43BC8" w:rsidP="00457DE0">
      <w:pPr>
        <w:spacing w:after="0" w:line="240" w:lineRule="auto"/>
        <w:ind w:firstLine="709"/>
        <w:jc w:val="both"/>
        <w:rPr>
          <w:rFonts w:ascii="Times New Roman" w:eastAsia="Calibri" w:hAnsi="Times New Roman" w:cs="Times New Roman"/>
          <w:sz w:val="24"/>
          <w:szCs w:val="24"/>
        </w:rPr>
      </w:pPr>
      <w:r w:rsidRPr="00457DE0">
        <w:rPr>
          <w:rFonts w:ascii="Times New Roman" w:eastAsia="Calibri" w:hAnsi="Times New Roman" w:cs="Times New Roman"/>
          <w:sz w:val="24"/>
          <w:szCs w:val="24"/>
        </w:rPr>
        <w:t>1) при взаимодействии с Контролируемыми лицами:</w:t>
      </w:r>
    </w:p>
    <w:p w14:paraId="4BDC43D8" w14:textId="77777777" w:rsidR="00B43BC8" w:rsidRPr="00457DE0" w:rsidRDefault="00B43BC8" w:rsidP="00457DE0">
      <w:pPr>
        <w:spacing w:after="0" w:line="240" w:lineRule="auto"/>
        <w:ind w:firstLine="709"/>
        <w:jc w:val="both"/>
        <w:rPr>
          <w:rFonts w:ascii="Times New Roman" w:eastAsia="Calibri" w:hAnsi="Times New Roman" w:cs="Times New Roman"/>
          <w:sz w:val="24"/>
          <w:szCs w:val="24"/>
        </w:rPr>
      </w:pPr>
      <w:r w:rsidRPr="00457DE0">
        <w:rPr>
          <w:rFonts w:ascii="Times New Roman" w:eastAsia="Calibri" w:hAnsi="Times New Roman" w:cs="Times New Roman"/>
          <w:sz w:val="24"/>
          <w:szCs w:val="24"/>
        </w:rPr>
        <w:t xml:space="preserve">- инспекционный визит; </w:t>
      </w:r>
    </w:p>
    <w:p w14:paraId="5C23A4A9" w14:textId="77777777" w:rsidR="00B43BC8" w:rsidRPr="00457DE0" w:rsidRDefault="00B43BC8" w:rsidP="00457DE0">
      <w:pPr>
        <w:spacing w:after="0" w:line="240" w:lineRule="auto"/>
        <w:ind w:firstLine="709"/>
        <w:jc w:val="both"/>
        <w:rPr>
          <w:rFonts w:ascii="Times New Roman" w:eastAsia="Calibri" w:hAnsi="Times New Roman" w:cs="Times New Roman"/>
          <w:sz w:val="24"/>
          <w:szCs w:val="24"/>
        </w:rPr>
      </w:pPr>
      <w:r w:rsidRPr="00457DE0">
        <w:rPr>
          <w:rFonts w:ascii="Times New Roman" w:eastAsia="Calibri" w:hAnsi="Times New Roman" w:cs="Times New Roman"/>
          <w:sz w:val="24"/>
          <w:szCs w:val="24"/>
        </w:rPr>
        <w:t xml:space="preserve">- рейдовый осмотр; </w:t>
      </w:r>
    </w:p>
    <w:p w14:paraId="5E70D683" w14:textId="77777777" w:rsidR="00B43BC8" w:rsidRPr="00457DE0" w:rsidRDefault="00B43BC8" w:rsidP="00457DE0">
      <w:pPr>
        <w:spacing w:after="0" w:line="240" w:lineRule="auto"/>
        <w:ind w:firstLine="709"/>
        <w:jc w:val="both"/>
        <w:rPr>
          <w:rFonts w:ascii="Times New Roman" w:eastAsia="Calibri" w:hAnsi="Times New Roman" w:cs="Times New Roman"/>
          <w:sz w:val="24"/>
          <w:szCs w:val="24"/>
        </w:rPr>
      </w:pPr>
      <w:r w:rsidRPr="00457DE0">
        <w:rPr>
          <w:rFonts w:ascii="Times New Roman" w:eastAsia="Calibri" w:hAnsi="Times New Roman" w:cs="Times New Roman"/>
          <w:sz w:val="24"/>
          <w:szCs w:val="24"/>
        </w:rPr>
        <w:t xml:space="preserve">- документарная проверка; </w:t>
      </w:r>
    </w:p>
    <w:p w14:paraId="29E247BE" w14:textId="77777777" w:rsidR="00B43BC8" w:rsidRPr="00457DE0" w:rsidRDefault="00B43BC8" w:rsidP="00457DE0">
      <w:pPr>
        <w:spacing w:after="0" w:line="240" w:lineRule="auto"/>
        <w:ind w:firstLine="709"/>
        <w:jc w:val="both"/>
        <w:rPr>
          <w:rFonts w:ascii="Times New Roman" w:eastAsia="Calibri" w:hAnsi="Times New Roman" w:cs="Times New Roman"/>
          <w:sz w:val="24"/>
          <w:szCs w:val="24"/>
        </w:rPr>
      </w:pPr>
      <w:r w:rsidRPr="00457DE0">
        <w:rPr>
          <w:rFonts w:ascii="Times New Roman" w:eastAsia="Calibri" w:hAnsi="Times New Roman" w:cs="Times New Roman"/>
          <w:sz w:val="24"/>
          <w:szCs w:val="24"/>
        </w:rPr>
        <w:t xml:space="preserve">- выездная проверка; </w:t>
      </w:r>
    </w:p>
    <w:p w14:paraId="68E709EE" w14:textId="77777777" w:rsidR="00B43BC8" w:rsidRPr="00457DE0" w:rsidRDefault="00B43BC8" w:rsidP="00457DE0">
      <w:pPr>
        <w:spacing w:after="0" w:line="240" w:lineRule="auto"/>
        <w:ind w:firstLine="709"/>
        <w:jc w:val="both"/>
        <w:rPr>
          <w:rFonts w:ascii="Times New Roman" w:eastAsia="Calibri" w:hAnsi="Times New Roman" w:cs="Times New Roman"/>
          <w:sz w:val="24"/>
          <w:szCs w:val="24"/>
        </w:rPr>
      </w:pPr>
      <w:r w:rsidRPr="00457DE0">
        <w:rPr>
          <w:rFonts w:ascii="Times New Roman" w:eastAsia="Calibri" w:hAnsi="Times New Roman" w:cs="Times New Roman"/>
          <w:sz w:val="24"/>
          <w:szCs w:val="24"/>
        </w:rPr>
        <w:t>2) без взаимодействия с Контролируемыми лицами:</w:t>
      </w:r>
    </w:p>
    <w:p w14:paraId="0274DB5D" w14:textId="77777777" w:rsidR="00B43BC8" w:rsidRPr="00457DE0" w:rsidRDefault="00B43BC8" w:rsidP="00457DE0">
      <w:pPr>
        <w:spacing w:after="0" w:line="240" w:lineRule="auto"/>
        <w:ind w:firstLine="709"/>
        <w:jc w:val="both"/>
        <w:rPr>
          <w:rFonts w:ascii="Times New Roman" w:eastAsia="Calibri" w:hAnsi="Times New Roman" w:cs="Times New Roman"/>
          <w:sz w:val="24"/>
          <w:szCs w:val="24"/>
        </w:rPr>
      </w:pPr>
      <w:r w:rsidRPr="00457DE0">
        <w:rPr>
          <w:rFonts w:ascii="Times New Roman" w:eastAsia="Calibri" w:hAnsi="Times New Roman" w:cs="Times New Roman"/>
          <w:sz w:val="24"/>
          <w:szCs w:val="24"/>
        </w:rPr>
        <w:t xml:space="preserve">- наблюдение за соблюдением обязательных требований (мониторинг безопасности); </w:t>
      </w:r>
    </w:p>
    <w:p w14:paraId="5810217A" w14:textId="77777777" w:rsidR="00B43BC8" w:rsidRPr="00457DE0" w:rsidRDefault="00B43BC8" w:rsidP="00457DE0">
      <w:pPr>
        <w:spacing w:after="0" w:line="240" w:lineRule="auto"/>
        <w:ind w:firstLine="709"/>
        <w:jc w:val="both"/>
        <w:rPr>
          <w:rFonts w:ascii="Times New Roman" w:eastAsia="Calibri" w:hAnsi="Times New Roman" w:cs="Times New Roman"/>
          <w:sz w:val="24"/>
          <w:szCs w:val="24"/>
        </w:rPr>
      </w:pPr>
      <w:r w:rsidRPr="00457DE0">
        <w:rPr>
          <w:rFonts w:ascii="Times New Roman" w:eastAsia="Calibri" w:hAnsi="Times New Roman" w:cs="Times New Roman"/>
          <w:sz w:val="24"/>
          <w:szCs w:val="24"/>
        </w:rPr>
        <w:t>- выездное обследование.</w:t>
      </w:r>
    </w:p>
    <w:p w14:paraId="7DE122FB" w14:textId="77777777" w:rsidR="00B43BC8" w:rsidRPr="00457DE0" w:rsidRDefault="00B43BC8" w:rsidP="00457DE0">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7DE0">
        <w:rPr>
          <w:rFonts w:ascii="Times New Roman" w:eastAsia="Calibri" w:hAnsi="Times New Roman" w:cs="Times New Roman"/>
          <w:sz w:val="24"/>
          <w:szCs w:val="24"/>
        </w:rPr>
        <w:t>6.1.2. Основания для проведения контрольных мероприятий, за исключением контрольных мероприятий без взаимодействия с Контролируемым лицом, установлены частью 1 статьи 57 Федерального закона № 248-ФЗ.</w:t>
      </w:r>
    </w:p>
    <w:p w14:paraId="4107E9F9" w14:textId="77777777" w:rsidR="00B43BC8" w:rsidRPr="00457DE0" w:rsidRDefault="00B43BC8" w:rsidP="00457DE0">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7DE0">
        <w:rPr>
          <w:rFonts w:ascii="Times New Roman" w:eastAsia="Calibri" w:hAnsi="Times New Roman" w:cs="Times New Roman"/>
          <w:sz w:val="24"/>
          <w:szCs w:val="24"/>
        </w:rPr>
        <w:t>6.1.3. Для проведения контрольного мероприятия, предусматривающего взаимодействие с Контролируемым лицом, а также при проведении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
    <w:p w14:paraId="67A7D9C9" w14:textId="77777777" w:rsidR="00B43BC8" w:rsidRPr="00457DE0" w:rsidRDefault="00B43BC8" w:rsidP="00457DE0">
      <w:pPr>
        <w:pStyle w:val="HTML"/>
        <w:ind w:firstLine="709"/>
        <w:jc w:val="both"/>
        <w:rPr>
          <w:rFonts w:ascii="Times New Roman" w:hAnsi="Times New Roman"/>
          <w:sz w:val="24"/>
          <w:szCs w:val="24"/>
        </w:rPr>
      </w:pPr>
      <w:r w:rsidRPr="00457DE0">
        <w:rPr>
          <w:rFonts w:ascii="Times New Roman" w:eastAsia="Calibri" w:hAnsi="Times New Roman"/>
          <w:sz w:val="24"/>
          <w:szCs w:val="24"/>
        </w:rPr>
        <w:t xml:space="preserve">Типовые формы </w:t>
      </w:r>
      <w:r w:rsidRPr="00457DE0">
        <w:rPr>
          <w:rFonts w:ascii="Times New Roman" w:hAnsi="Times New Roman"/>
          <w:sz w:val="24"/>
          <w:szCs w:val="24"/>
        </w:rPr>
        <w:t xml:space="preserve">решений о проведении </w:t>
      </w:r>
      <w:r w:rsidRPr="00457DE0">
        <w:rPr>
          <w:rFonts w:ascii="Times New Roman" w:eastAsia="Calibri" w:hAnsi="Times New Roman"/>
          <w:sz w:val="24"/>
          <w:szCs w:val="24"/>
        </w:rPr>
        <w:t xml:space="preserve">контрольных мероприятий </w:t>
      </w:r>
      <w:r w:rsidRPr="00457DE0">
        <w:rPr>
          <w:rFonts w:ascii="Times New Roman" w:hAnsi="Times New Roman"/>
          <w:sz w:val="24"/>
          <w:szCs w:val="24"/>
        </w:rPr>
        <w:t xml:space="preserve">утверждены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14:paraId="2D5AD62D" w14:textId="77777777" w:rsidR="00B43BC8" w:rsidRPr="00457DE0" w:rsidRDefault="00B43BC8" w:rsidP="00457DE0">
      <w:pPr>
        <w:autoSpaceDE w:val="0"/>
        <w:autoSpaceDN w:val="0"/>
        <w:adjustRightInd w:val="0"/>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 xml:space="preserve">6.1.4. Контрольные мероприятия без взаимодействия с Контролируемым лицом проводятся Инспекторами Контрольных органов на основании заданий уполномоченных </w:t>
      </w:r>
      <w:r w:rsidRPr="00457DE0">
        <w:rPr>
          <w:rFonts w:ascii="Times New Roman" w:hAnsi="Times New Roman" w:cs="Times New Roman"/>
          <w:sz w:val="24"/>
          <w:szCs w:val="24"/>
        </w:rPr>
        <w:lastRenderedPageBreak/>
        <w:t>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14:paraId="10D7543E" w14:textId="77777777" w:rsidR="00B43BC8" w:rsidRPr="00457DE0" w:rsidRDefault="00B43BC8" w:rsidP="00457DE0">
      <w:pPr>
        <w:spacing w:after="0" w:line="240" w:lineRule="auto"/>
        <w:ind w:firstLine="709"/>
        <w:jc w:val="both"/>
        <w:rPr>
          <w:rFonts w:ascii="Times New Roman" w:eastAsia="Calibri" w:hAnsi="Times New Roman" w:cs="Times New Roman"/>
          <w:sz w:val="24"/>
          <w:szCs w:val="24"/>
        </w:rPr>
      </w:pPr>
      <w:r w:rsidRPr="00457DE0">
        <w:rPr>
          <w:rFonts w:ascii="Times New Roman" w:eastAsia="Calibri" w:hAnsi="Times New Roman" w:cs="Times New Roman"/>
          <w:sz w:val="24"/>
          <w:szCs w:val="24"/>
        </w:rPr>
        <w:t>6.1.5. Плановые контрольные мероприятия в отношении Контролируемых лиц проводятся на основании ежегодных планов проведения плановых контрольных мероприятий, формируемых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мероприятий в течение года, утвержденными постановлением Правительства Российской Федерации от 31.12.2020 № 2428.</w:t>
      </w:r>
    </w:p>
    <w:p w14:paraId="2FC78479" w14:textId="77777777" w:rsidR="00B43BC8" w:rsidRPr="00457DE0" w:rsidRDefault="00B43BC8" w:rsidP="00457DE0">
      <w:pPr>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6.1.6. Внеплановые контрольные мероприятия, за исключением выездного обследования, проводятся по основаниям, предусмотренным пунктами 1, 3 – 6 части 1 статьи 57, частью 12 статьи 66 Федерального закона № 248-ФЗ.</w:t>
      </w:r>
    </w:p>
    <w:p w14:paraId="1431E768" w14:textId="77777777" w:rsidR="00B43BC8" w:rsidRPr="00457DE0" w:rsidRDefault="00B43BC8" w:rsidP="00457DE0">
      <w:pPr>
        <w:pStyle w:val="ConsPlusNormal"/>
        <w:ind w:firstLine="709"/>
        <w:jc w:val="both"/>
        <w:rPr>
          <w:rFonts w:ascii="Times New Roman" w:eastAsiaTheme="minorHAnsi" w:hAnsi="Times New Roman" w:cs="Times New Roman"/>
          <w:sz w:val="24"/>
          <w:szCs w:val="24"/>
          <w:lang w:eastAsia="en-US"/>
        </w:rPr>
      </w:pPr>
      <w:r w:rsidRPr="00457DE0">
        <w:rPr>
          <w:rFonts w:ascii="Times New Roman" w:eastAsiaTheme="minorHAnsi" w:hAnsi="Times New Roman" w:cs="Times New Roman"/>
          <w:sz w:val="24"/>
          <w:szCs w:val="24"/>
          <w:lang w:eastAsia="en-US"/>
        </w:rPr>
        <w:t>6.1.7.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59874544" w14:textId="77777777" w:rsidR="00B43BC8" w:rsidRPr="00457DE0" w:rsidRDefault="00B43BC8" w:rsidP="00457DE0">
      <w:pPr>
        <w:tabs>
          <w:tab w:val="left" w:pos="1134"/>
        </w:tabs>
        <w:spacing w:after="0" w:line="240" w:lineRule="auto"/>
        <w:ind w:firstLine="709"/>
        <w:jc w:val="both"/>
        <w:rPr>
          <w:rFonts w:ascii="Times New Roman" w:hAnsi="Times New Roman" w:cs="Times New Roman"/>
          <w:sz w:val="24"/>
          <w:szCs w:val="24"/>
        </w:rPr>
      </w:pPr>
      <w:r w:rsidRPr="00457DE0">
        <w:rPr>
          <w:rFonts w:ascii="Times New Roman" w:eastAsia="Calibri" w:hAnsi="Times New Roman" w:cs="Times New Roman"/>
          <w:sz w:val="24"/>
          <w:szCs w:val="24"/>
        </w:rPr>
        <w:t>6.1.8. Контрольные мероприятия проводятся Инспектором, указанным в решении Контрольного органа</w:t>
      </w:r>
      <w:r w:rsidRPr="00457DE0">
        <w:rPr>
          <w:rFonts w:ascii="Times New Roman" w:hAnsi="Times New Roman" w:cs="Times New Roman"/>
          <w:sz w:val="24"/>
          <w:szCs w:val="24"/>
        </w:rPr>
        <w:t xml:space="preserve"> о проведении контрольного мероприятия.</w:t>
      </w:r>
    </w:p>
    <w:p w14:paraId="35791C4B" w14:textId="77777777" w:rsidR="00B43BC8" w:rsidRPr="00457DE0" w:rsidRDefault="00B43BC8" w:rsidP="00457DE0">
      <w:pPr>
        <w:pStyle w:val="af4"/>
        <w:tabs>
          <w:tab w:val="left" w:pos="1134"/>
        </w:tabs>
        <w:spacing w:after="0" w:line="240" w:lineRule="auto"/>
        <w:ind w:left="0" w:firstLine="709"/>
        <w:jc w:val="both"/>
        <w:rPr>
          <w:rFonts w:ascii="Times New Roman" w:hAnsi="Times New Roman"/>
          <w:sz w:val="24"/>
          <w:szCs w:val="24"/>
        </w:rPr>
      </w:pPr>
      <w:r w:rsidRPr="00457DE0">
        <w:rPr>
          <w:rFonts w:ascii="Times New Roman" w:hAnsi="Times New Roman"/>
          <w:sz w:val="24"/>
          <w:szCs w:val="24"/>
        </w:rPr>
        <w:t>6.1.9. 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w:t>
      </w:r>
      <w:r w:rsidR="00DC219D" w:rsidRPr="00457DE0">
        <w:rPr>
          <w:rFonts w:ascii="Times New Roman" w:hAnsi="Times New Roman"/>
          <w:sz w:val="24"/>
          <w:szCs w:val="24"/>
        </w:rPr>
        <w:t>е</w:t>
      </w:r>
      <w:r w:rsidRPr="00457DE0">
        <w:rPr>
          <w:rFonts w:ascii="Times New Roman" w:hAnsi="Times New Roman"/>
          <w:sz w:val="24"/>
          <w:szCs w:val="24"/>
        </w:rPr>
        <w:t xml:space="preserve"> в реестр экспертов, экспертных организаций, привлекаемых к проведению контрольных мероприятий.</w:t>
      </w:r>
    </w:p>
    <w:p w14:paraId="023F33E1" w14:textId="77777777" w:rsidR="00B43BC8" w:rsidRPr="00457DE0" w:rsidRDefault="00B43BC8" w:rsidP="00457DE0">
      <w:pPr>
        <w:pStyle w:val="HTML"/>
        <w:ind w:firstLine="709"/>
        <w:jc w:val="both"/>
        <w:rPr>
          <w:rFonts w:ascii="Times New Roman" w:hAnsi="Times New Roman"/>
          <w:sz w:val="24"/>
          <w:szCs w:val="24"/>
        </w:rPr>
      </w:pPr>
    </w:p>
    <w:p w14:paraId="4DB5EEEB" w14:textId="77777777" w:rsidR="00B43BC8" w:rsidRPr="00457DE0" w:rsidRDefault="00B43BC8" w:rsidP="00457DE0">
      <w:pPr>
        <w:pStyle w:val="HTML"/>
        <w:ind w:firstLine="709"/>
        <w:jc w:val="center"/>
        <w:rPr>
          <w:rFonts w:ascii="Times New Roman" w:hAnsi="Times New Roman"/>
          <w:sz w:val="24"/>
          <w:szCs w:val="24"/>
        </w:rPr>
      </w:pPr>
      <w:r w:rsidRPr="00457DE0">
        <w:rPr>
          <w:rFonts w:ascii="Times New Roman" w:hAnsi="Times New Roman"/>
          <w:sz w:val="24"/>
          <w:szCs w:val="24"/>
        </w:rPr>
        <w:t>6.2. Инспекционный визит</w:t>
      </w:r>
    </w:p>
    <w:p w14:paraId="579B7F58" w14:textId="77777777" w:rsidR="00B43BC8" w:rsidRPr="00457DE0" w:rsidRDefault="00B43BC8" w:rsidP="00457DE0">
      <w:pPr>
        <w:pStyle w:val="HTML"/>
        <w:ind w:firstLine="709"/>
        <w:jc w:val="both"/>
        <w:rPr>
          <w:rFonts w:ascii="Times New Roman" w:hAnsi="Times New Roman"/>
          <w:sz w:val="24"/>
          <w:szCs w:val="24"/>
        </w:rPr>
      </w:pPr>
    </w:p>
    <w:p w14:paraId="037138E0" w14:textId="77777777" w:rsidR="00B43BC8" w:rsidRPr="00457DE0" w:rsidRDefault="00B43BC8" w:rsidP="00457DE0">
      <w:pPr>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6.2.1. Инспекционный визит проводится в порядке и сроки, установленные статьей 70 Федерального закона № 248-ФЗ.</w:t>
      </w:r>
    </w:p>
    <w:p w14:paraId="299F9E0D" w14:textId="77777777" w:rsidR="00B43BC8" w:rsidRPr="00457DE0" w:rsidRDefault="00B43BC8" w:rsidP="00457DE0">
      <w:pPr>
        <w:autoSpaceDE w:val="0"/>
        <w:autoSpaceDN w:val="0"/>
        <w:adjustRightInd w:val="0"/>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 xml:space="preserve">6.2.2. </w:t>
      </w:r>
      <w:bookmarkStart w:id="12" w:name="_Hlk73715943"/>
      <w:r w:rsidRPr="00457DE0">
        <w:rPr>
          <w:rFonts w:ascii="Times New Roman" w:hAnsi="Times New Roman" w:cs="Times New Roman"/>
          <w:sz w:val="24"/>
          <w:szCs w:val="24"/>
        </w:rPr>
        <w:t>В ходе инспекционного визита могут совершаться следующие контрольные действия:</w:t>
      </w:r>
    </w:p>
    <w:bookmarkEnd w:id="12"/>
    <w:p w14:paraId="03826EEA" w14:textId="77777777" w:rsidR="00651530" w:rsidRPr="008245A4" w:rsidRDefault="00651530" w:rsidP="00651530">
      <w:pPr>
        <w:pStyle w:val="HTML"/>
        <w:spacing w:line="259" w:lineRule="auto"/>
        <w:ind w:firstLine="709"/>
        <w:jc w:val="both"/>
        <w:rPr>
          <w:rFonts w:ascii="Times New Roman" w:hAnsi="Times New Roman"/>
          <w:sz w:val="24"/>
          <w:szCs w:val="24"/>
        </w:rPr>
      </w:pPr>
      <w:r w:rsidRPr="008245A4">
        <w:rPr>
          <w:rFonts w:ascii="Times New Roman" w:hAnsi="Times New Roman"/>
          <w:sz w:val="24"/>
          <w:szCs w:val="24"/>
        </w:rPr>
        <w:t>1) осмотр;</w:t>
      </w:r>
    </w:p>
    <w:p w14:paraId="3DE5BFF4" w14:textId="77777777" w:rsidR="00651530" w:rsidRPr="008245A4" w:rsidRDefault="00651530" w:rsidP="00651530">
      <w:pPr>
        <w:pStyle w:val="HTML"/>
        <w:spacing w:line="259" w:lineRule="auto"/>
        <w:ind w:firstLine="709"/>
        <w:jc w:val="both"/>
        <w:rPr>
          <w:rFonts w:ascii="Times New Roman" w:hAnsi="Times New Roman"/>
          <w:sz w:val="24"/>
          <w:szCs w:val="24"/>
        </w:rPr>
      </w:pPr>
      <w:r w:rsidRPr="008245A4">
        <w:rPr>
          <w:rFonts w:ascii="Times New Roman" w:hAnsi="Times New Roman"/>
          <w:sz w:val="24"/>
          <w:szCs w:val="24"/>
        </w:rPr>
        <w:t>2) опрос;</w:t>
      </w:r>
    </w:p>
    <w:p w14:paraId="3201CF47" w14:textId="77777777" w:rsidR="00651530" w:rsidRDefault="00651530" w:rsidP="00651530">
      <w:pPr>
        <w:pStyle w:val="HTML"/>
        <w:spacing w:line="259" w:lineRule="auto"/>
        <w:ind w:firstLine="709"/>
        <w:jc w:val="both"/>
        <w:rPr>
          <w:rFonts w:ascii="Times New Roman" w:hAnsi="Times New Roman"/>
          <w:sz w:val="24"/>
          <w:szCs w:val="24"/>
        </w:rPr>
      </w:pPr>
      <w:r w:rsidRPr="008245A4">
        <w:rPr>
          <w:rFonts w:ascii="Times New Roman" w:hAnsi="Times New Roman"/>
          <w:sz w:val="24"/>
          <w:szCs w:val="24"/>
        </w:rPr>
        <w:t>3) получение письменных объяснений;</w:t>
      </w:r>
    </w:p>
    <w:p w14:paraId="0A79B641" w14:textId="77777777" w:rsidR="00651530" w:rsidRPr="008245A4" w:rsidRDefault="00651530" w:rsidP="00651530">
      <w:pPr>
        <w:pStyle w:val="HTML"/>
        <w:spacing w:line="259" w:lineRule="auto"/>
        <w:ind w:firstLine="709"/>
        <w:jc w:val="both"/>
        <w:rPr>
          <w:rFonts w:ascii="Times New Roman" w:hAnsi="Times New Roman"/>
          <w:sz w:val="24"/>
          <w:szCs w:val="24"/>
        </w:rPr>
      </w:pPr>
      <w:bookmarkStart w:id="13" w:name="_Hlk110526002"/>
      <w:r>
        <w:rPr>
          <w:rFonts w:ascii="Times New Roman" w:hAnsi="Times New Roman"/>
          <w:sz w:val="24"/>
          <w:szCs w:val="24"/>
        </w:rPr>
        <w:t>4) инструментальное обследование;</w:t>
      </w:r>
    </w:p>
    <w:p w14:paraId="19F94F22" w14:textId="77777777" w:rsidR="00651530" w:rsidRDefault="00651530" w:rsidP="00651530">
      <w:pPr>
        <w:pStyle w:val="HTML"/>
        <w:ind w:firstLine="709"/>
        <w:jc w:val="both"/>
        <w:rPr>
          <w:rFonts w:ascii="Times New Roman" w:hAnsi="Times New Roman"/>
          <w:sz w:val="24"/>
          <w:szCs w:val="24"/>
        </w:rPr>
      </w:pPr>
      <w:r>
        <w:rPr>
          <w:rFonts w:ascii="Times New Roman" w:hAnsi="Times New Roman"/>
          <w:sz w:val="24"/>
          <w:szCs w:val="24"/>
        </w:rPr>
        <w:t>5</w:t>
      </w:r>
      <w:r w:rsidRPr="008245A4">
        <w:rPr>
          <w:rFonts w:ascii="Times New Roman" w:hAnsi="Times New Roman"/>
          <w:sz w:val="24"/>
          <w:szCs w:val="24"/>
        </w:rPr>
        <w:t>)</w:t>
      </w:r>
      <w:bookmarkEnd w:id="13"/>
      <w:r w:rsidRPr="008245A4">
        <w:rPr>
          <w:rFonts w:ascii="Times New Roman" w:hAnsi="Times New Roman"/>
          <w:sz w:val="24"/>
          <w:szCs w:val="24"/>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826DB39" w14:textId="66CE78B3" w:rsidR="00B43BC8" w:rsidRPr="00457DE0" w:rsidRDefault="00B43BC8" w:rsidP="00651530">
      <w:pPr>
        <w:pStyle w:val="HTML"/>
        <w:ind w:firstLine="709"/>
        <w:jc w:val="both"/>
        <w:rPr>
          <w:rFonts w:ascii="Times New Roman" w:hAnsi="Times New Roman"/>
          <w:sz w:val="24"/>
          <w:szCs w:val="24"/>
        </w:rPr>
      </w:pPr>
      <w:r w:rsidRPr="00457DE0">
        <w:rPr>
          <w:rFonts w:ascii="Times New Roman" w:hAnsi="Times New Roman"/>
          <w:sz w:val="24"/>
          <w:szCs w:val="24"/>
        </w:rPr>
        <w:t xml:space="preserve">6.2.3. 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55B4CC35" w14:textId="77777777" w:rsidR="00B43BC8" w:rsidRPr="00457DE0" w:rsidRDefault="00B43BC8" w:rsidP="00457DE0">
      <w:pPr>
        <w:pStyle w:val="HTML"/>
        <w:ind w:firstLine="709"/>
        <w:jc w:val="both"/>
        <w:rPr>
          <w:rFonts w:ascii="Times New Roman" w:hAnsi="Times New Roman"/>
          <w:sz w:val="24"/>
          <w:szCs w:val="24"/>
        </w:rPr>
      </w:pPr>
    </w:p>
    <w:p w14:paraId="140AF76E" w14:textId="77777777" w:rsidR="00B43BC8" w:rsidRPr="00457DE0" w:rsidRDefault="00B43BC8" w:rsidP="00457DE0">
      <w:pPr>
        <w:pStyle w:val="HTML"/>
        <w:ind w:firstLine="709"/>
        <w:jc w:val="center"/>
        <w:rPr>
          <w:rFonts w:ascii="Times New Roman" w:hAnsi="Times New Roman"/>
          <w:sz w:val="24"/>
          <w:szCs w:val="24"/>
        </w:rPr>
      </w:pPr>
      <w:r w:rsidRPr="00457DE0">
        <w:rPr>
          <w:rFonts w:ascii="Times New Roman" w:hAnsi="Times New Roman"/>
          <w:sz w:val="24"/>
          <w:szCs w:val="24"/>
        </w:rPr>
        <w:t>6.3. Рейдовый осмотр</w:t>
      </w:r>
    </w:p>
    <w:p w14:paraId="03C2F934" w14:textId="77777777" w:rsidR="00B43BC8" w:rsidRPr="00457DE0" w:rsidRDefault="00B43BC8" w:rsidP="00457DE0">
      <w:pPr>
        <w:pStyle w:val="HTML"/>
        <w:ind w:firstLine="709"/>
        <w:jc w:val="center"/>
        <w:rPr>
          <w:rFonts w:ascii="Times New Roman" w:hAnsi="Times New Roman"/>
          <w:sz w:val="24"/>
          <w:szCs w:val="24"/>
        </w:rPr>
      </w:pPr>
    </w:p>
    <w:p w14:paraId="69DEE2E1" w14:textId="77777777" w:rsidR="00B43BC8" w:rsidRPr="00457DE0" w:rsidRDefault="00B43BC8" w:rsidP="00457DE0">
      <w:pPr>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6.3.1. Рейдовый осмотр проводится в порядке и сроки, установленные статьей 71 Федерального закона № 248-ФЗ.</w:t>
      </w:r>
    </w:p>
    <w:p w14:paraId="26B2CB46" w14:textId="77777777" w:rsidR="00B43BC8" w:rsidRPr="00457DE0" w:rsidRDefault="00B43BC8" w:rsidP="00457DE0">
      <w:pPr>
        <w:autoSpaceDE w:val="0"/>
        <w:autoSpaceDN w:val="0"/>
        <w:adjustRightInd w:val="0"/>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6.3.2. В ходе рейдового осмотра могут совершаться следующие контрольные действия:</w:t>
      </w:r>
    </w:p>
    <w:p w14:paraId="60FD0646" w14:textId="77777777" w:rsidR="00651530" w:rsidRPr="008245A4" w:rsidRDefault="00651530" w:rsidP="00651530">
      <w:pPr>
        <w:pStyle w:val="HTML"/>
        <w:numPr>
          <w:ilvl w:val="0"/>
          <w:numId w:val="11"/>
        </w:numPr>
        <w:tabs>
          <w:tab w:val="clear" w:pos="916"/>
          <w:tab w:val="left" w:pos="0"/>
          <w:tab w:val="left" w:pos="1276"/>
        </w:tabs>
        <w:spacing w:line="259" w:lineRule="auto"/>
        <w:jc w:val="both"/>
        <w:rPr>
          <w:rFonts w:ascii="Times New Roman" w:eastAsiaTheme="minorHAnsi" w:hAnsi="Times New Roman"/>
          <w:sz w:val="24"/>
          <w:szCs w:val="24"/>
        </w:rPr>
      </w:pPr>
      <w:bookmarkStart w:id="14" w:name="_Hlk73715920"/>
      <w:r w:rsidRPr="008245A4">
        <w:rPr>
          <w:rFonts w:ascii="Times New Roman" w:eastAsiaTheme="minorHAnsi" w:hAnsi="Times New Roman"/>
          <w:sz w:val="24"/>
          <w:szCs w:val="24"/>
        </w:rPr>
        <w:t>осмотр;</w:t>
      </w:r>
    </w:p>
    <w:p w14:paraId="65E69EF8" w14:textId="77777777" w:rsidR="00651530" w:rsidRPr="008245A4" w:rsidRDefault="00651530" w:rsidP="00651530">
      <w:pPr>
        <w:pStyle w:val="HTML"/>
        <w:numPr>
          <w:ilvl w:val="0"/>
          <w:numId w:val="11"/>
        </w:numPr>
        <w:tabs>
          <w:tab w:val="clear" w:pos="916"/>
          <w:tab w:val="left" w:pos="0"/>
          <w:tab w:val="left" w:pos="1276"/>
        </w:tabs>
        <w:spacing w:line="259" w:lineRule="auto"/>
        <w:jc w:val="both"/>
        <w:rPr>
          <w:rFonts w:ascii="Times New Roman" w:eastAsiaTheme="minorHAnsi" w:hAnsi="Times New Roman"/>
          <w:sz w:val="24"/>
          <w:szCs w:val="24"/>
        </w:rPr>
      </w:pPr>
      <w:r w:rsidRPr="008245A4">
        <w:rPr>
          <w:rFonts w:ascii="Times New Roman" w:eastAsiaTheme="minorHAnsi" w:hAnsi="Times New Roman"/>
          <w:sz w:val="24"/>
          <w:szCs w:val="24"/>
        </w:rPr>
        <w:t>опрос;</w:t>
      </w:r>
    </w:p>
    <w:p w14:paraId="5B6D6D61" w14:textId="77777777" w:rsidR="00651530" w:rsidRPr="008245A4" w:rsidRDefault="00651530" w:rsidP="00651530">
      <w:pPr>
        <w:pStyle w:val="HTML"/>
        <w:tabs>
          <w:tab w:val="clear" w:pos="916"/>
          <w:tab w:val="left" w:pos="0"/>
          <w:tab w:val="left" w:pos="1276"/>
        </w:tabs>
        <w:spacing w:line="259" w:lineRule="auto"/>
        <w:ind w:firstLine="709"/>
        <w:jc w:val="both"/>
        <w:rPr>
          <w:rFonts w:ascii="Times New Roman" w:eastAsiaTheme="minorHAnsi" w:hAnsi="Times New Roman"/>
          <w:sz w:val="24"/>
          <w:szCs w:val="24"/>
        </w:rPr>
      </w:pPr>
      <w:r w:rsidRPr="008245A4">
        <w:rPr>
          <w:rFonts w:ascii="Times New Roman" w:eastAsiaTheme="minorHAnsi" w:hAnsi="Times New Roman"/>
          <w:sz w:val="24"/>
          <w:szCs w:val="24"/>
        </w:rPr>
        <w:t>3) получение письменных объяснений;</w:t>
      </w:r>
    </w:p>
    <w:p w14:paraId="100A018D" w14:textId="77777777" w:rsidR="00651530" w:rsidRDefault="00651530" w:rsidP="00651530">
      <w:pPr>
        <w:pStyle w:val="HTML"/>
        <w:tabs>
          <w:tab w:val="clear" w:pos="916"/>
          <w:tab w:val="left" w:pos="0"/>
          <w:tab w:val="left" w:pos="1276"/>
        </w:tabs>
        <w:spacing w:line="259" w:lineRule="auto"/>
        <w:ind w:firstLine="709"/>
        <w:jc w:val="both"/>
        <w:rPr>
          <w:rFonts w:ascii="Times New Roman" w:eastAsiaTheme="minorHAnsi" w:hAnsi="Times New Roman"/>
          <w:sz w:val="24"/>
          <w:szCs w:val="24"/>
        </w:rPr>
      </w:pPr>
      <w:r w:rsidRPr="008245A4">
        <w:rPr>
          <w:rFonts w:ascii="Times New Roman" w:eastAsiaTheme="minorHAnsi" w:hAnsi="Times New Roman"/>
          <w:sz w:val="24"/>
          <w:szCs w:val="24"/>
        </w:rPr>
        <w:t>4) истребование документов;</w:t>
      </w:r>
    </w:p>
    <w:p w14:paraId="6AEA337F" w14:textId="77777777" w:rsidR="00651530" w:rsidRPr="008245A4" w:rsidRDefault="00651530" w:rsidP="00651530">
      <w:pPr>
        <w:pStyle w:val="HTML"/>
        <w:tabs>
          <w:tab w:val="clear" w:pos="916"/>
          <w:tab w:val="left" w:pos="0"/>
          <w:tab w:val="left" w:pos="1276"/>
        </w:tabs>
        <w:spacing w:line="259" w:lineRule="auto"/>
        <w:ind w:firstLine="709"/>
        <w:jc w:val="both"/>
        <w:rPr>
          <w:rFonts w:ascii="Times New Roman" w:eastAsiaTheme="minorHAnsi" w:hAnsi="Times New Roman"/>
          <w:sz w:val="24"/>
          <w:szCs w:val="24"/>
        </w:rPr>
      </w:pPr>
      <w:bookmarkStart w:id="15" w:name="_Hlk110526078"/>
      <w:r>
        <w:rPr>
          <w:rFonts w:ascii="Times New Roman" w:eastAsiaTheme="minorHAnsi" w:hAnsi="Times New Roman"/>
          <w:sz w:val="24"/>
          <w:szCs w:val="24"/>
        </w:rPr>
        <w:t>5) инструментальное обследование;</w:t>
      </w:r>
    </w:p>
    <w:p w14:paraId="35C66E99" w14:textId="77777777" w:rsidR="00651530" w:rsidRPr="008245A4" w:rsidRDefault="00651530" w:rsidP="00651530">
      <w:pPr>
        <w:pStyle w:val="HTML"/>
        <w:tabs>
          <w:tab w:val="clear" w:pos="916"/>
          <w:tab w:val="left" w:pos="0"/>
          <w:tab w:val="left" w:pos="1276"/>
        </w:tabs>
        <w:spacing w:line="259" w:lineRule="auto"/>
        <w:ind w:firstLine="709"/>
        <w:jc w:val="both"/>
        <w:rPr>
          <w:rFonts w:ascii="Times New Roman" w:eastAsiaTheme="minorHAnsi" w:hAnsi="Times New Roman"/>
          <w:sz w:val="24"/>
          <w:szCs w:val="24"/>
        </w:rPr>
      </w:pPr>
      <w:r>
        <w:rPr>
          <w:rFonts w:ascii="Times New Roman" w:eastAsiaTheme="minorHAnsi" w:hAnsi="Times New Roman"/>
          <w:sz w:val="24"/>
          <w:szCs w:val="24"/>
        </w:rPr>
        <w:t>6</w:t>
      </w:r>
      <w:r w:rsidRPr="008245A4">
        <w:rPr>
          <w:rFonts w:ascii="Times New Roman" w:eastAsiaTheme="minorHAnsi" w:hAnsi="Times New Roman"/>
          <w:sz w:val="24"/>
          <w:szCs w:val="24"/>
        </w:rPr>
        <w:t>)</w:t>
      </w:r>
      <w:bookmarkEnd w:id="15"/>
      <w:r w:rsidRPr="008245A4">
        <w:rPr>
          <w:rFonts w:ascii="Times New Roman" w:eastAsiaTheme="minorHAnsi" w:hAnsi="Times New Roman"/>
          <w:sz w:val="24"/>
          <w:szCs w:val="24"/>
        </w:rPr>
        <w:t xml:space="preserve"> экспертиза</w:t>
      </w:r>
      <w:bookmarkEnd w:id="14"/>
      <w:r w:rsidRPr="008245A4">
        <w:rPr>
          <w:rFonts w:ascii="Times New Roman" w:eastAsiaTheme="minorHAnsi" w:hAnsi="Times New Roman"/>
          <w:sz w:val="24"/>
          <w:szCs w:val="24"/>
        </w:rPr>
        <w:t>.</w:t>
      </w:r>
    </w:p>
    <w:p w14:paraId="11E14AC7" w14:textId="77777777" w:rsidR="00B43BC8" w:rsidRPr="00457DE0" w:rsidRDefault="00B43BC8" w:rsidP="00457DE0">
      <w:pPr>
        <w:pStyle w:val="HTML"/>
        <w:tabs>
          <w:tab w:val="clear" w:pos="916"/>
          <w:tab w:val="left" w:pos="709"/>
        </w:tabs>
        <w:ind w:firstLine="709"/>
        <w:jc w:val="both"/>
        <w:rPr>
          <w:rFonts w:ascii="Times New Roman" w:eastAsiaTheme="minorHAnsi" w:hAnsi="Times New Roman"/>
          <w:sz w:val="24"/>
          <w:szCs w:val="24"/>
        </w:rPr>
      </w:pPr>
    </w:p>
    <w:p w14:paraId="0AFE7ACE" w14:textId="77777777" w:rsidR="00B43BC8" w:rsidRPr="00457DE0" w:rsidRDefault="00B43BC8" w:rsidP="00457DE0">
      <w:pPr>
        <w:pStyle w:val="HTML"/>
        <w:tabs>
          <w:tab w:val="clear" w:pos="916"/>
          <w:tab w:val="left" w:pos="709"/>
        </w:tabs>
        <w:ind w:firstLine="709"/>
        <w:jc w:val="center"/>
        <w:rPr>
          <w:rFonts w:ascii="Times New Roman" w:eastAsiaTheme="minorHAnsi" w:hAnsi="Times New Roman"/>
          <w:sz w:val="24"/>
          <w:szCs w:val="24"/>
        </w:rPr>
      </w:pPr>
      <w:r w:rsidRPr="00457DE0">
        <w:rPr>
          <w:rFonts w:ascii="Times New Roman" w:eastAsiaTheme="minorHAnsi" w:hAnsi="Times New Roman"/>
          <w:sz w:val="24"/>
          <w:szCs w:val="24"/>
        </w:rPr>
        <w:lastRenderedPageBreak/>
        <w:t>6.4. Документарная проверка</w:t>
      </w:r>
    </w:p>
    <w:p w14:paraId="5FB9E163" w14:textId="77777777" w:rsidR="00B43BC8" w:rsidRPr="00457DE0" w:rsidRDefault="00B43BC8" w:rsidP="00457DE0">
      <w:pPr>
        <w:pStyle w:val="HTML"/>
        <w:tabs>
          <w:tab w:val="clear" w:pos="916"/>
          <w:tab w:val="left" w:pos="709"/>
        </w:tabs>
        <w:ind w:firstLine="709"/>
        <w:jc w:val="both"/>
        <w:rPr>
          <w:rFonts w:ascii="Times New Roman" w:eastAsiaTheme="minorHAnsi" w:hAnsi="Times New Roman"/>
          <w:sz w:val="24"/>
          <w:szCs w:val="24"/>
        </w:rPr>
      </w:pPr>
    </w:p>
    <w:p w14:paraId="790887C6" w14:textId="77777777" w:rsidR="00B43BC8" w:rsidRPr="00457DE0" w:rsidRDefault="00B43BC8" w:rsidP="00457DE0">
      <w:pPr>
        <w:pStyle w:val="af4"/>
        <w:numPr>
          <w:ilvl w:val="2"/>
          <w:numId w:val="16"/>
        </w:numPr>
        <w:tabs>
          <w:tab w:val="left" w:pos="1134"/>
        </w:tabs>
        <w:spacing w:after="0" w:line="240" w:lineRule="auto"/>
        <w:ind w:left="0" w:firstLine="709"/>
        <w:jc w:val="both"/>
        <w:rPr>
          <w:rFonts w:ascii="Times New Roman" w:hAnsi="Times New Roman"/>
          <w:sz w:val="24"/>
          <w:szCs w:val="24"/>
        </w:rPr>
      </w:pPr>
      <w:r w:rsidRPr="00457DE0">
        <w:rPr>
          <w:rFonts w:ascii="Times New Roman" w:hAnsi="Times New Roman"/>
          <w:sz w:val="24"/>
          <w:szCs w:val="24"/>
        </w:rPr>
        <w:t>Документарная проверка проводится в порядке и сроки, установленные статьей 72 Федерального закона № 248-ФЗ.</w:t>
      </w:r>
    </w:p>
    <w:p w14:paraId="574DBDF3" w14:textId="77777777" w:rsidR="00B43BC8" w:rsidRPr="00457DE0" w:rsidRDefault="00B43BC8" w:rsidP="00457DE0">
      <w:pPr>
        <w:pStyle w:val="af4"/>
        <w:numPr>
          <w:ilvl w:val="2"/>
          <w:numId w:val="16"/>
        </w:numPr>
        <w:tabs>
          <w:tab w:val="left" w:pos="1134"/>
        </w:tabs>
        <w:spacing w:after="0" w:line="240" w:lineRule="auto"/>
        <w:ind w:left="0" w:firstLine="709"/>
        <w:jc w:val="both"/>
        <w:rPr>
          <w:rFonts w:ascii="Times New Roman" w:hAnsi="Times New Roman"/>
          <w:sz w:val="24"/>
          <w:szCs w:val="24"/>
        </w:rPr>
      </w:pPr>
      <w:r w:rsidRPr="00457DE0">
        <w:rPr>
          <w:rFonts w:ascii="Times New Roman" w:hAnsi="Times New Roman"/>
          <w:sz w:val="24"/>
          <w:szCs w:val="24"/>
        </w:rPr>
        <w:t>В ходе документарной проверки могут совершаться следующие контрольные действия:</w:t>
      </w:r>
    </w:p>
    <w:p w14:paraId="5C7CF967" w14:textId="77777777" w:rsidR="00B43BC8" w:rsidRPr="00457DE0" w:rsidRDefault="00B43BC8" w:rsidP="00457DE0">
      <w:pPr>
        <w:pStyle w:val="ConsPlusNormal"/>
        <w:ind w:firstLine="709"/>
        <w:jc w:val="both"/>
        <w:rPr>
          <w:rFonts w:ascii="Times New Roman" w:eastAsiaTheme="minorHAnsi" w:hAnsi="Times New Roman" w:cs="Times New Roman"/>
          <w:sz w:val="24"/>
          <w:szCs w:val="24"/>
          <w:lang w:eastAsia="en-US"/>
        </w:rPr>
      </w:pPr>
      <w:r w:rsidRPr="00457DE0">
        <w:rPr>
          <w:rFonts w:ascii="Times New Roman" w:eastAsiaTheme="minorHAnsi" w:hAnsi="Times New Roman" w:cs="Times New Roman"/>
          <w:sz w:val="24"/>
          <w:szCs w:val="24"/>
          <w:lang w:eastAsia="en-US"/>
        </w:rPr>
        <w:t>1) истребование документов;</w:t>
      </w:r>
    </w:p>
    <w:p w14:paraId="4178D45C" w14:textId="77777777" w:rsidR="00B43BC8" w:rsidRPr="00457DE0" w:rsidRDefault="00B43BC8" w:rsidP="00457DE0">
      <w:pPr>
        <w:pStyle w:val="ConsPlusNormal"/>
        <w:ind w:firstLine="709"/>
        <w:jc w:val="both"/>
        <w:rPr>
          <w:rFonts w:ascii="Times New Roman" w:eastAsiaTheme="minorHAnsi" w:hAnsi="Times New Roman" w:cs="Times New Roman"/>
          <w:sz w:val="24"/>
          <w:szCs w:val="24"/>
          <w:lang w:eastAsia="en-US"/>
        </w:rPr>
      </w:pPr>
      <w:r w:rsidRPr="00457DE0">
        <w:rPr>
          <w:rFonts w:ascii="Times New Roman" w:eastAsiaTheme="minorHAnsi" w:hAnsi="Times New Roman" w:cs="Times New Roman"/>
          <w:sz w:val="24"/>
          <w:szCs w:val="24"/>
          <w:lang w:eastAsia="en-US"/>
        </w:rPr>
        <w:t>2) получение письменных объяснений;</w:t>
      </w:r>
    </w:p>
    <w:p w14:paraId="5377B57F" w14:textId="77777777" w:rsidR="00B43BC8" w:rsidRPr="00457DE0" w:rsidRDefault="00B43BC8" w:rsidP="00457DE0">
      <w:pPr>
        <w:pStyle w:val="ConsPlusNormal"/>
        <w:ind w:firstLine="709"/>
        <w:jc w:val="both"/>
        <w:rPr>
          <w:rFonts w:ascii="Times New Roman" w:eastAsiaTheme="minorHAnsi" w:hAnsi="Times New Roman" w:cs="Times New Roman"/>
          <w:sz w:val="24"/>
          <w:szCs w:val="24"/>
          <w:lang w:eastAsia="en-US"/>
        </w:rPr>
      </w:pPr>
      <w:r w:rsidRPr="00457DE0">
        <w:rPr>
          <w:rFonts w:ascii="Times New Roman" w:eastAsiaTheme="minorHAnsi" w:hAnsi="Times New Roman" w:cs="Times New Roman"/>
          <w:sz w:val="24"/>
          <w:szCs w:val="24"/>
          <w:lang w:eastAsia="en-US"/>
        </w:rPr>
        <w:t>3) экспертиза.</w:t>
      </w:r>
    </w:p>
    <w:p w14:paraId="327AAE71" w14:textId="77777777" w:rsidR="00B43BC8" w:rsidRPr="00457DE0" w:rsidRDefault="00B43BC8" w:rsidP="00457DE0">
      <w:pPr>
        <w:tabs>
          <w:tab w:val="left" w:pos="709"/>
        </w:tabs>
        <w:spacing w:after="0" w:line="240" w:lineRule="auto"/>
        <w:ind w:firstLine="709"/>
        <w:jc w:val="both"/>
        <w:rPr>
          <w:rFonts w:ascii="Times New Roman" w:hAnsi="Times New Roman" w:cs="Times New Roman"/>
          <w:sz w:val="24"/>
          <w:szCs w:val="24"/>
        </w:rPr>
      </w:pPr>
    </w:p>
    <w:p w14:paraId="2782EEB5" w14:textId="77777777" w:rsidR="00B43BC8" w:rsidRPr="00457DE0" w:rsidRDefault="00B43BC8" w:rsidP="00457DE0">
      <w:pPr>
        <w:pStyle w:val="af4"/>
        <w:numPr>
          <w:ilvl w:val="1"/>
          <w:numId w:val="16"/>
        </w:numPr>
        <w:tabs>
          <w:tab w:val="left" w:pos="709"/>
        </w:tabs>
        <w:spacing w:after="0" w:line="240" w:lineRule="auto"/>
        <w:ind w:left="0" w:firstLine="709"/>
        <w:jc w:val="center"/>
        <w:rPr>
          <w:rFonts w:ascii="Times New Roman" w:hAnsi="Times New Roman"/>
          <w:sz w:val="24"/>
          <w:szCs w:val="24"/>
        </w:rPr>
      </w:pPr>
      <w:r w:rsidRPr="00457DE0">
        <w:rPr>
          <w:rFonts w:ascii="Times New Roman" w:hAnsi="Times New Roman"/>
          <w:sz w:val="24"/>
          <w:szCs w:val="24"/>
        </w:rPr>
        <w:t>Выездная проверка</w:t>
      </w:r>
    </w:p>
    <w:p w14:paraId="650C5E6F" w14:textId="77777777" w:rsidR="00B43BC8" w:rsidRPr="00457DE0" w:rsidRDefault="00B43BC8" w:rsidP="00457DE0">
      <w:pPr>
        <w:tabs>
          <w:tab w:val="left" w:pos="709"/>
        </w:tabs>
        <w:spacing w:after="0" w:line="240" w:lineRule="auto"/>
        <w:ind w:firstLine="709"/>
        <w:jc w:val="both"/>
        <w:rPr>
          <w:rFonts w:ascii="Times New Roman" w:hAnsi="Times New Roman" w:cs="Times New Roman"/>
          <w:sz w:val="24"/>
          <w:szCs w:val="24"/>
        </w:rPr>
      </w:pPr>
    </w:p>
    <w:p w14:paraId="268FA982" w14:textId="77777777" w:rsidR="00B43BC8" w:rsidRPr="00457DE0" w:rsidRDefault="00B43BC8" w:rsidP="00457DE0">
      <w:pPr>
        <w:pStyle w:val="af4"/>
        <w:numPr>
          <w:ilvl w:val="2"/>
          <w:numId w:val="16"/>
        </w:numPr>
        <w:tabs>
          <w:tab w:val="left" w:pos="1134"/>
        </w:tabs>
        <w:spacing w:after="0" w:line="240" w:lineRule="auto"/>
        <w:ind w:left="0" w:firstLine="709"/>
        <w:jc w:val="both"/>
        <w:rPr>
          <w:rFonts w:ascii="Times New Roman" w:hAnsi="Times New Roman"/>
          <w:sz w:val="24"/>
          <w:szCs w:val="24"/>
        </w:rPr>
      </w:pPr>
      <w:r w:rsidRPr="00457DE0">
        <w:rPr>
          <w:rFonts w:ascii="Times New Roman" w:hAnsi="Times New Roman"/>
          <w:sz w:val="24"/>
          <w:szCs w:val="24"/>
        </w:rPr>
        <w:t xml:space="preserve">Выездная проверка проводится в порядке, установленном </w:t>
      </w:r>
      <w:r w:rsidRPr="00457DE0">
        <w:rPr>
          <w:rFonts w:ascii="Times New Roman" w:hAnsi="Times New Roman"/>
          <w:sz w:val="24"/>
          <w:szCs w:val="24"/>
        </w:rPr>
        <w:br/>
        <w:t>статьей 73 Федерального закона № 248-ФЗ.</w:t>
      </w:r>
    </w:p>
    <w:p w14:paraId="7066AA41" w14:textId="77777777" w:rsidR="00B43BC8" w:rsidRPr="00457DE0" w:rsidRDefault="00B43BC8" w:rsidP="00457DE0">
      <w:pPr>
        <w:pStyle w:val="af4"/>
        <w:numPr>
          <w:ilvl w:val="2"/>
          <w:numId w:val="16"/>
        </w:numPr>
        <w:tabs>
          <w:tab w:val="left" w:pos="1134"/>
        </w:tabs>
        <w:spacing w:after="0" w:line="240" w:lineRule="auto"/>
        <w:ind w:left="0" w:firstLine="709"/>
        <w:jc w:val="both"/>
        <w:rPr>
          <w:rFonts w:ascii="Times New Roman" w:hAnsi="Times New Roman"/>
          <w:sz w:val="24"/>
          <w:szCs w:val="24"/>
        </w:rPr>
      </w:pPr>
      <w:r w:rsidRPr="00457DE0">
        <w:rPr>
          <w:rFonts w:ascii="Times New Roman" w:hAnsi="Times New Roman"/>
          <w:sz w:val="24"/>
          <w:szCs w:val="24"/>
        </w:rPr>
        <w:t>В ходе выездной проверки могут совершаться следующие контрольные действия:</w:t>
      </w:r>
    </w:p>
    <w:p w14:paraId="352B1FE7" w14:textId="77777777" w:rsidR="00651530" w:rsidRPr="008245A4" w:rsidRDefault="00651530" w:rsidP="00651530">
      <w:pPr>
        <w:pStyle w:val="ConsPlusNormal"/>
        <w:spacing w:line="259" w:lineRule="auto"/>
        <w:ind w:firstLine="709"/>
        <w:jc w:val="both"/>
        <w:rPr>
          <w:rFonts w:ascii="Times New Roman" w:hAnsi="Times New Roman" w:cs="Times New Roman"/>
          <w:sz w:val="24"/>
          <w:szCs w:val="24"/>
        </w:rPr>
      </w:pPr>
      <w:bookmarkStart w:id="16" w:name="_Hlk73715973"/>
      <w:r w:rsidRPr="008245A4">
        <w:rPr>
          <w:rFonts w:ascii="Times New Roman" w:hAnsi="Times New Roman" w:cs="Times New Roman"/>
          <w:sz w:val="24"/>
          <w:szCs w:val="24"/>
        </w:rPr>
        <w:t>1) осмотр;</w:t>
      </w:r>
    </w:p>
    <w:p w14:paraId="5273B416" w14:textId="77777777" w:rsidR="00651530" w:rsidRPr="008245A4" w:rsidRDefault="00651530" w:rsidP="00651530">
      <w:pPr>
        <w:pStyle w:val="ConsPlusNormal"/>
        <w:spacing w:line="259" w:lineRule="auto"/>
        <w:ind w:firstLine="709"/>
        <w:jc w:val="both"/>
        <w:rPr>
          <w:rFonts w:ascii="Times New Roman" w:hAnsi="Times New Roman" w:cs="Times New Roman"/>
          <w:sz w:val="24"/>
          <w:szCs w:val="24"/>
        </w:rPr>
      </w:pPr>
      <w:r w:rsidRPr="008245A4">
        <w:rPr>
          <w:rFonts w:ascii="Times New Roman" w:hAnsi="Times New Roman" w:cs="Times New Roman"/>
          <w:sz w:val="24"/>
          <w:szCs w:val="24"/>
        </w:rPr>
        <w:t>2) опрос;</w:t>
      </w:r>
    </w:p>
    <w:p w14:paraId="3BD0A1A9" w14:textId="77777777" w:rsidR="00651530" w:rsidRDefault="00651530" w:rsidP="00651530">
      <w:pPr>
        <w:pStyle w:val="ConsPlusNormal"/>
        <w:spacing w:line="259" w:lineRule="auto"/>
        <w:ind w:firstLine="709"/>
        <w:jc w:val="both"/>
        <w:rPr>
          <w:rFonts w:ascii="Times New Roman" w:hAnsi="Times New Roman" w:cs="Times New Roman"/>
          <w:sz w:val="24"/>
          <w:szCs w:val="24"/>
        </w:rPr>
      </w:pPr>
      <w:bookmarkStart w:id="17" w:name="_Hlk110526148"/>
      <w:r w:rsidRPr="008245A4">
        <w:rPr>
          <w:rFonts w:ascii="Times New Roman" w:hAnsi="Times New Roman" w:cs="Times New Roman"/>
          <w:sz w:val="24"/>
          <w:szCs w:val="24"/>
        </w:rPr>
        <w:t>3) получение письменных объяснений;</w:t>
      </w:r>
    </w:p>
    <w:p w14:paraId="4DD698ED" w14:textId="77777777" w:rsidR="00651530" w:rsidRPr="008245A4" w:rsidRDefault="00651530" w:rsidP="00651530">
      <w:pPr>
        <w:pStyle w:val="ConsPlusNormal"/>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8245A4">
        <w:rPr>
          <w:rFonts w:ascii="Times New Roman" w:hAnsi="Times New Roman" w:cs="Times New Roman"/>
          <w:sz w:val="24"/>
          <w:szCs w:val="24"/>
        </w:rPr>
        <w:t>истребование документов;</w:t>
      </w:r>
    </w:p>
    <w:p w14:paraId="3CB58F58" w14:textId="77777777" w:rsidR="00651530" w:rsidRDefault="00651530" w:rsidP="00651530">
      <w:pPr>
        <w:pStyle w:val="ConsPlusNormal"/>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5) инструментальное обследование;</w:t>
      </w:r>
    </w:p>
    <w:p w14:paraId="1C48F53E" w14:textId="77777777" w:rsidR="00651530" w:rsidRPr="008245A4" w:rsidRDefault="00651530" w:rsidP="00651530">
      <w:pPr>
        <w:pStyle w:val="ConsPlusNormal"/>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8245A4">
        <w:rPr>
          <w:rFonts w:ascii="Times New Roman" w:hAnsi="Times New Roman" w:cs="Times New Roman"/>
          <w:sz w:val="24"/>
          <w:szCs w:val="24"/>
        </w:rPr>
        <w:t>) экспертиза.</w:t>
      </w:r>
      <w:bookmarkEnd w:id="16"/>
    </w:p>
    <w:bookmarkEnd w:id="17"/>
    <w:p w14:paraId="68647AAF" w14:textId="77777777" w:rsidR="00B43BC8" w:rsidRPr="00457DE0" w:rsidRDefault="00B43BC8" w:rsidP="00457DE0">
      <w:pPr>
        <w:tabs>
          <w:tab w:val="left" w:pos="709"/>
        </w:tabs>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6.5.3. Срок проведения выездной проверки составляет не более десяти рабочих дней.</w:t>
      </w:r>
    </w:p>
    <w:p w14:paraId="71C36C01" w14:textId="77777777" w:rsidR="00B43BC8" w:rsidRPr="00457DE0" w:rsidRDefault="00B43BC8" w:rsidP="00457DE0">
      <w:pPr>
        <w:tabs>
          <w:tab w:val="left" w:pos="709"/>
        </w:tabs>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6.5.4.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711359CC" w14:textId="77777777" w:rsidR="00B43BC8" w:rsidRPr="00457DE0" w:rsidRDefault="00B43BC8" w:rsidP="00457DE0">
      <w:pPr>
        <w:pStyle w:val="ConsPlusNormal"/>
        <w:ind w:firstLine="709"/>
        <w:jc w:val="both"/>
        <w:rPr>
          <w:rFonts w:ascii="Times New Roman" w:eastAsia="Calibri" w:hAnsi="Times New Roman" w:cs="Times New Roman"/>
          <w:sz w:val="24"/>
          <w:szCs w:val="24"/>
          <w:lang w:eastAsia="en-US"/>
        </w:rPr>
      </w:pPr>
    </w:p>
    <w:p w14:paraId="0E68D5A2" w14:textId="77777777" w:rsidR="00B43BC8" w:rsidRPr="00457DE0" w:rsidRDefault="00B43BC8" w:rsidP="00457DE0">
      <w:pPr>
        <w:pStyle w:val="ConsPlusNormal"/>
        <w:numPr>
          <w:ilvl w:val="1"/>
          <w:numId w:val="16"/>
        </w:numPr>
        <w:ind w:left="0" w:firstLine="709"/>
        <w:jc w:val="center"/>
        <w:rPr>
          <w:rFonts w:ascii="Times New Roman" w:eastAsia="Calibri" w:hAnsi="Times New Roman" w:cs="Times New Roman"/>
          <w:sz w:val="24"/>
          <w:szCs w:val="24"/>
          <w:lang w:eastAsia="en-US"/>
        </w:rPr>
      </w:pPr>
      <w:r w:rsidRPr="00457DE0">
        <w:rPr>
          <w:rFonts w:ascii="Times New Roman" w:eastAsia="Calibri" w:hAnsi="Times New Roman" w:cs="Times New Roman"/>
          <w:sz w:val="24"/>
          <w:szCs w:val="24"/>
          <w:lang w:eastAsia="en-US"/>
        </w:rPr>
        <w:t xml:space="preserve">Наблюдение за соблюдением обязательных требований </w:t>
      </w:r>
      <w:r w:rsidRPr="00457DE0">
        <w:rPr>
          <w:rFonts w:ascii="Times New Roman" w:eastAsia="Calibri" w:hAnsi="Times New Roman" w:cs="Times New Roman"/>
          <w:sz w:val="24"/>
          <w:szCs w:val="24"/>
          <w:lang w:eastAsia="en-US"/>
        </w:rPr>
        <w:br/>
        <w:t>(мониторинг безопасности)</w:t>
      </w:r>
    </w:p>
    <w:p w14:paraId="66D85854" w14:textId="77777777" w:rsidR="00B43BC8" w:rsidRPr="00457DE0" w:rsidRDefault="00B43BC8" w:rsidP="00457DE0">
      <w:pPr>
        <w:pStyle w:val="ConsPlusNormal"/>
        <w:ind w:firstLine="709"/>
        <w:jc w:val="both"/>
        <w:rPr>
          <w:rFonts w:ascii="Times New Roman" w:eastAsia="Calibri" w:hAnsi="Times New Roman" w:cs="Times New Roman"/>
          <w:sz w:val="24"/>
          <w:szCs w:val="24"/>
          <w:lang w:eastAsia="en-US"/>
        </w:rPr>
      </w:pPr>
    </w:p>
    <w:p w14:paraId="14C17C5D" w14:textId="77777777" w:rsidR="00B43BC8" w:rsidRPr="00457DE0" w:rsidRDefault="00B43BC8" w:rsidP="00457DE0">
      <w:pPr>
        <w:tabs>
          <w:tab w:val="left" w:pos="1134"/>
        </w:tabs>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Наблюдение за соблюдением обязательных требований (мониторинг безопасности) проводится в порядке, установленном статьей 74 Федерального закона № 248-ФЗ.</w:t>
      </w:r>
    </w:p>
    <w:p w14:paraId="5DCCBA33" w14:textId="77777777" w:rsidR="00B43BC8" w:rsidRPr="00457DE0" w:rsidRDefault="00B43BC8" w:rsidP="00457DE0">
      <w:pPr>
        <w:pStyle w:val="HTML"/>
        <w:tabs>
          <w:tab w:val="clear" w:pos="916"/>
          <w:tab w:val="left" w:pos="709"/>
        </w:tabs>
        <w:ind w:firstLine="709"/>
        <w:jc w:val="both"/>
        <w:rPr>
          <w:rFonts w:ascii="Times New Roman" w:hAnsi="Times New Roman"/>
          <w:sz w:val="24"/>
          <w:szCs w:val="24"/>
        </w:rPr>
      </w:pPr>
    </w:p>
    <w:p w14:paraId="12101C22" w14:textId="77777777" w:rsidR="00B43BC8" w:rsidRPr="00457DE0" w:rsidRDefault="00B43BC8" w:rsidP="00457DE0">
      <w:pPr>
        <w:pStyle w:val="HTML"/>
        <w:numPr>
          <w:ilvl w:val="1"/>
          <w:numId w:val="16"/>
        </w:numPr>
        <w:tabs>
          <w:tab w:val="clear" w:pos="916"/>
          <w:tab w:val="left" w:pos="709"/>
        </w:tabs>
        <w:ind w:left="0" w:firstLine="709"/>
        <w:jc w:val="center"/>
        <w:rPr>
          <w:rFonts w:ascii="Times New Roman" w:hAnsi="Times New Roman"/>
          <w:sz w:val="24"/>
          <w:szCs w:val="24"/>
        </w:rPr>
      </w:pPr>
      <w:r w:rsidRPr="00457DE0">
        <w:rPr>
          <w:rFonts w:ascii="Times New Roman" w:hAnsi="Times New Roman"/>
          <w:sz w:val="24"/>
          <w:szCs w:val="24"/>
        </w:rPr>
        <w:t>Выездное обследование</w:t>
      </w:r>
    </w:p>
    <w:p w14:paraId="0F140385" w14:textId="77777777" w:rsidR="00B43BC8" w:rsidRPr="00457DE0" w:rsidRDefault="00B43BC8" w:rsidP="00457DE0">
      <w:pPr>
        <w:pStyle w:val="HTML"/>
        <w:tabs>
          <w:tab w:val="clear" w:pos="916"/>
          <w:tab w:val="left" w:pos="709"/>
        </w:tabs>
        <w:ind w:firstLine="709"/>
        <w:rPr>
          <w:rFonts w:ascii="Times New Roman" w:hAnsi="Times New Roman"/>
          <w:sz w:val="24"/>
          <w:szCs w:val="24"/>
        </w:rPr>
      </w:pPr>
    </w:p>
    <w:p w14:paraId="0DD7BD84" w14:textId="77777777" w:rsidR="00B43BC8" w:rsidRPr="00457DE0" w:rsidRDefault="00B43BC8" w:rsidP="00457DE0">
      <w:pPr>
        <w:pStyle w:val="af4"/>
        <w:numPr>
          <w:ilvl w:val="2"/>
          <w:numId w:val="16"/>
        </w:numPr>
        <w:tabs>
          <w:tab w:val="left" w:pos="1134"/>
        </w:tabs>
        <w:spacing w:after="0" w:line="240" w:lineRule="auto"/>
        <w:ind w:left="0" w:firstLine="709"/>
        <w:jc w:val="both"/>
        <w:rPr>
          <w:rFonts w:ascii="Times New Roman" w:hAnsi="Times New Roman"/>
          <w:sz w:val="24"/>
          <w:szCs w:val="24"/>
        </w:rPr>
      </w:pPr>
      <w:r w:rsidRPr="00457DE0">
        <w:rPr>
          <w:rFonts w:ascii="Times New Roman" w:hAnsi="Times New Roman"/>
          <w:sz w:val="24"/>
          <w:szCs w:val="24"/>
        </w:rPr>
        <w:t>Выездное обследование проводится в порядке и сроки, установленные статьей 75 Федерального закона № 248-ФЗ.</w:t>
      </w:r>
    </w:p>
    <w:p w14:paraId="3BF9521A" w14:textId="77777777" w:rsidR="00651530" w:rsidRDefault="00651530" w:rsidP="00651530">
      <w:pPr>
        <w:pStyle w:val="af4"/>
        <w:numPr>
          <w:ilvl w:val="2"/>
          <w:numId w:val="16"/>
        </w:numPr>
        <w:autoSpaceDE w:val="0"/>
        <w:autoSpaceDN w:val="0"/>
        <w:adjustRightInd w:val="0"/>
        <w:spacing w:after="0" w:line="259" w:lineRule="auto"/>
        <w:ind w:left="0" w:firstLine="709"/>
        <w:jc w:val="both"/>
        <w:rPr>
          <w:rFonts w:ascii="Times New Roman" w:hAnsi="Times New Roman"/>
          <w:sz w:val="24"/>
          <w:szCs w:val="24"/>
        </w:rPr>
      </w:pPr>
      <w:bookmarkStart w:id="18" w:name="_Hlk110526208"/>
      <w:r w:rsidRPr="008245A4">
        <w:rPr>
          <w:rFonts w:ascii="Times New Roman" w:hAnsi="Times New Roman"/>
          <w:sz w:val="24"/>
          <w:szCs w:val="24"/>
        </w:rPr>
        <w:t>В ходе выездного обследования на общедоступных (открытых для посещения неограниченным кругом лиц) земельных участках и их частях мо</w:t>
      </w:r>
      <w:r>
        <w:rPr>
          <w:rFonts w:ascii="Times New Roman" w:hAnsi="Times New Roman"/>
          <w:sz w:val="24"/>
          <w:szCs w:val="24"/>
        </w:rPr>
        <w:t>гут</w:t>
      </w:r>
      <w:r w:rsidRPr="008245A4">
        <w:rPr>
          <w:rFonts w:ascii="Times New Roman" w:hAnsi="Times New Roman"/>
          <w:sz w:val="24"/>
          <w:szCs w:val="24"/>
        </w:rPr>
        <w:t xml:space="preserve"> осуществляться</w:t>
      </w:r>
      <w:r>
        <w:rPr>
          <w:rFonts w:ascii="Times New Roman" w:hAnsi="Times New Roman"/>
          <w:sz w:val="24"/>
          <w:szCs w:val="24"/>
        </w:rPr>
        <w:t>:</w:t>
      </w:r>
    </w:p>
    <w:p w14:paraId="66CF8B01" w14:textId="77777777" w:rsidR="00651530" w:rsidRDefault="00651530" w:rsidP="00651530">
      <w:pPr>
        <w:pStyle w:val="af4"/>
        <w:autoSpaceDE w:val="0"/>
        <w:autoSpaceDN w:val="0"/>
        <w:adjustRightInd w:val="0"/>
        <w:spacing w:after="0"/>
        <w:ind w:left="709"/>
        <w:jc w:val="both"/>
        <w:rPr>
          <w:rFonts w:ascii="Times New Roman" w:hAnsi="Times New Roman"/>
          <w:sz w:val="24"/>
          <w:szCs w:val="24"/>
        </w:rPr>
      </w:pPr>
      <w:r>
        <w:rPr>
          <w:rFonts w:ascii="Times New Roman" w:hAnsi="Times New Roman"/>
          <w:sz w:val="24"/>
          <w:szCs w:val="24"/>
        </w:rPr>
        <w:t>1)</w:t>
      </w:r>
      <w:r w:rsidRPr="00FB2D10">
        <w:rPr>
          <w:rFonts w:ascii="Times New Roman" w:hAnsi="Times New Roman"/>
          <w:sz w:val="24"/>
          <w:szCs w:val="24"/>
        </w:rPr>
        <w:t xml:space="preserve"> осмотр</w:t>
      </w:r>
      <w:r>
        <w:rPr>
          <w:rFonts w:ascii="Times New Roman" w:hAnsi="Times New Roman"/>
          <w:sz w:val="24"/>
          <w:szCs w:val="24"/>
        </w:rPr>
        <w:t>;</w:t>
      </w:r>
    </w:p>
    <w:p w14:paraId="4314A438" w14:textId="77777777" w:rsidR="00651530" w:rsidRDefault="00651530" w:rsidP="00651530">
      <w:pPr>
        <w:pStyle w:val="af4"/>
        <w:autoSpaceDE w:val="0"/>
        <w:autoSpaceDN w:val="0"/>
        <w:adjustRightInd w:val="0"/>
        <w:spacing w:after="0"/>
        <w:ind w:left="709"/>
        <w:jc w:val="both"/>
        <w:rPr>
          <w:rFonts w:ascii="Times New Roman" w:hAnsi="Times New Roman"/>
          <w:sz w:val="24"/>
          <w:szCs w:val="24"/>
        </w:rPr>
      </w:pPr>
      <w:r>
        <w:rPr>
          <w:rFonts w:ascii="Times New Roman" w:hAnsi="Times New Roman"/>
          <w:sz w:val="24"/>
          <w:szCs w:val="24"/>
        </w:rPr>
        <w:t>2) инструментальное обследование (с применением видеозаписи);</w:t>
      </w:r>
    </w:p>
    <w:p w14:paraId="09ECBFAE" w14:textId="77777777" w:rsidR="00651530" w:rsidRDefault="00651530" w:rsidP="00651530">
      <w:pPr>
        <w:pStyle w:val="af4"/>
        <w:autoSpaceDE w:val="0"/>
        <w:autoSpaceDN w:val="0"/>
        <w:adjustRightInd w:val="0"/>
        <w:spacing w:after="0"/>
        <w:ind w:left="709"/>
        <w:jc w:val="both"/>
        <w:rPr>
          <w:rFonts w:ascii="Times New Roman" w:hAnsi="Times New Roman"/>
          <w:sz w:val="24"/>
          <w:szCs w:val="24"/>
        </w:rPr>
      </w:pPr>
      <w:r>
        <w:rPr>
          <w:rFonts w:ascii="Times New Roman" w:hAnsi="Times New Roman"/>
          <w:sz w:val="24"/>
          <w:szCs w:val="24"/>
        </w:rPr>
        <w:t>3) экспертиза.</w:t>
      </w:r>
    </w:p>
    <w:bookmarkEnd w:id="18"/>
    <w:p w14:paraId="716B925F" w14:textId="77777777" w:rsidR="00B43BC8" w:rsidRPr="00457DE0" w:rsidRDefault="00B43BC8" w:rsidP="00457DE0">
      <w:pPr>
        <w:spacing w:after="0" w:line="240" w:lineRule="auto"/>
        <w:ind w:firstLine="709"/>
        <w:jc w:val="both"/>
        <w:rPr>
          <w:rFonts w:ascii="Times New Roman" w:hAnsi="Times New Roman" w:cs="Times New Roman"/>
          <w:sz w:val="24"/>
          <w:szCs w:val="24"/>
        </w:rPr>
      </w:pPr>
    </w:p>
    <w:p w14:paraId="46DB2C57" w14:textId="77777777" w:rsidR="00B43BC8" w:rsidRPr="00457DE0" w:rsidRDefault="00B43BC8" w:rsidP="00457DE0">
      <w:pPr>
        <w:pStyle w:val="ConsPlusNormal"/>
        <w:numPr>
          <w:ilvl w:val="1"/>
          <w:numId w:val="16"/>
        </w:numPr>
        <w:tabs>
          <w:tab w:val="left" w:pos="284"/>
        </w:tabs>
        <w:ind w:left="0" w:firstLine="709"/>
        <w:jc w:val="center"/>
        <w:rPr>
          <w:rFonts w:ascii="Times New Roman" w:eastAsia="Calibri" w:hAnsi="Times New Roman" w:cs="Times New Roman"/>
          <w:sz w:val="24"/>
          <w:szCs w:val="24"/>
          <w:lang w:eastAsia="en-US"/>
        </w:rPr>
      </w:pPr>
      <w:r w:rsidRPr="00457DE0">
        <w:rPr>
          <w:rFonts w:ascii="Times New Roman" w:eastAsia="Calibri" w:hAnsi="Times New Roman" w:cs="Times New Roman"/>
          <w:sz w:val="24"/>
          <w:szCs w:val="24"/>
          <w:lang w:eastAsia="en-US"/>
        </w:rPr>
        <w:t xml:space="preserve">Контрольные действия, осуществляемые в рамках </w:t>
      </w:r>
    </w:p>
    <w:p w14:paraId="6140D9C0" w14:textId="77777777" w:rsidR="00B43BC8" w:rsidRPr="00457DE0" w:rsidRDefault="00B43BC8" w:rsidP="00457DE0">
      <w:pPr>
        <w:pStyle w:val="ConsPlusNormal"/>
        <w:tabs>
          <w:tab w:val="left" w:pos="284"/>
        </w:tabs>
        <w:ind w:firstLine="709"/>
        <w:jc w:val="center"/>
        <w:rPr>
          <w:rFonts w:ascii="Times New Roman" w:eastAsia="Calibri" w:hAnsi="Times New Roman" w:cs="Times New Roman"/>
          <w:sz w:val="24"/>
          <w:szCs w:val="24"/>
          <w:lang w:eastAsia="en-US"/>
        </w:rPr>
      </w:pPr>
      <w:r w:rsidRPr="00457DE0">
        <w:rPr>
          <w:rFonts w:ascii="Times New Roman" w:eastAsia="Calibri" w:hAnsi="Times New Roman" w:cs="Times New Roman"/>
          <w:sz w:val="24"/>
          <w:szCs w:val="24"/>
          <w:lang w:eastAsia="en-US"/>
        </w:rPr>
        <w:t>контрольных мероприятий</w:t>
      </w:r>
    </w:p>
    <w:p w14:paraId="0FEE73EB" w14:textId="77777777" w:rsidR="00B43BC8" w:rsidRPr="00457DE0" w:rsidRDefault="00B43BC8" w:rsidP="00457DE0">
      <w:pPr>
        <w:pStyle w:val="ConsPlusNormal"/>
        <w:tabs>
          <w:tab w:val="left" w:pos="284"/>
        </w:tabs>
        <w:ind w:firstLine="709"/>
        <w:rPr>
          <w:rFonts w:ascii="Times New Roman" w:eastAsia="Calibri" w:hAnsi="Times New Roman" w:cs="Times New Roman"/>
          <w:sz w:val="24"/>
          <w:szCs w:val="24"/>
          <w:lang w:eastAsia="en-US"/>
        </w:rPr>
      </w:pPr>
    </w:p>
    <w:p w14:paraId="49E1B7B1" w14:textId="77777777" w:rsidR="00B43BC8" w:rsidRPr="00457DE0" w:rsidRDefault="00B43BC8" w:rsidP="00457DE0">
      <w:pPr>
        <w:pStyle w:val="ConsPlusNormal"/>
        <w:numPr>
          <w:ilvl w:val="2"/>
          <w:numId w:val="16"/>
        </w:numPr>
        <w:tabs>
          <w:tab w:val="left" w:pos="284"/>
        </w:tabs>
        <w:ind w:left="0" w:firstLine="709"/>
        <w:jc w:val="both"/>
        <w:rPr>
          <w:rFonts w:ascii="Times New Roman" w:eastAsia="Calibri" w:hAnsi="Times New Roman" w:cs="Times New Roman"/>
          <w:sz w:val="24"/>
          <w:szCs w:val="24"/>
          <w:lang w:eastAsia="en-US"/>
        </w:rPr>
      </w:pPr>
      <w:r w:rsidRPr="00457DE0">
        <w:rPr>
          <w:rFonts w:ascii="Times New Roman" w:eastAsia="Calibri" w:hAnsi="Times New Roman" w:cs="Times New Roman"/>
          <w:sz w:val="24"/>
          <w:szCs w:val="24"/>
          <w:lang w:eastAsia="en-US"/>
        </w:rPr>
        <w:t xml:space="preserve">Порядок осуществления контрольных действий определен </w:t>
      </w:r>
      <w:r w:rsidRPr="00457DE0">
        <w:rPr>
          <w:rFonts w:ascii="Times New Roman" w:eastAsia="Calibri" w:hAnsi="Times New Roman" w:cs="Times New Roman"/>
          <w:sz w:val="24"/>
          <w:szCs w:val="24"/>
          <w:lang w:eastAsia="en-US"/>
        </w:rPr>
        <w:br/>
        <w:t>главой 14 Федерального закона № 248-ФЗ.</w:t>
      </w:r>
    </w:p>
    <w:p w14:paraId="7350D96A" w14:textId="77777777" w:rsidR="00B43BC8" w:rsidRPr="00457DE0" w:rsidRDefault="00B43BC8" w:rsidP="00457DE0">
      <w:pPr>
        <w:pStyle w:val="ConsPlusNormal"/>
        <w:numPr>
          <w:ilvl w:val="2"/>
          <w:numId w:val="16"/>
        </w:numPr>
        <w:tabs>
          <w:tab w:val="left" w:pos="284"/>
        </w:tabs>
        <w:ind w:left="0" w:firstLine="709"/>
        <w:jc w:val="both"/>
        <w:rPr>
          <w:rFonts w:ascii="Times New Roman" w:eastAsia="Calibri" w:hAnsi="Times New Roman" w:cs="Times New Roman"/>
          <w:sz w:val="24"/>
          <w:szCs w:val="24"/>
          <w:lang w:eastAsia="en-US"/>
        </w:rPr>
      </w:pPr>
      <w:r w:rsidRPr="00457DE0">
        <w:rPr>
          <w:rFonts w:ascii="Times New Roman" w:eastAsia="Calibri" w:hAnsi="Times New Roman" w:cs="Times New Roman"/>
          <w:sz w:val="24"/>
          <w:szCs w:val="24"/>
          <w:lang w:eastAsia="en-US"/>
        </w:rPr>
        <w:t>При проведении экспертизы, осуществляемой в рамках контрольного мероприятия, транспортировка образца исследования к месту работы эксперта не осуществляется при наличии следующих обстоятельств:</w:t>
      </w:r>
    </w:p>
    <w:p w14:paraId="7FB1A8B9" w14:textId="77777777" w:rsidR="00B43BC8" w:rsidRPr="00457DE0" w:rsidRDefault="00B43BC8" w:rsidP="00457DE0">
      <w:pPr>
        <w:pStyle w:val="ConsPlusNormal"/>
        <w:numPr>
          <w:ilvl w:val="0"/>
          <w:numId w:val="15"/>
        </w:numPr>
        <w:tabs>
          <w:tab w:val="left" w:pos="284"/>
          <w:tab w:val="left" w:pos="1134"/>
        </w:tabs>
        <w:ind w:left="0" w:firstLine="709"/>
        <w:jc w:val="both"/>
        <w:rPr>
          <w:rFonts w:ascii="Times New Roman" w:eastAsia="Calibri" w:hAnsi="Times New Roman" w:cs="Times New Roman"/>
          <w:sz w:val="24"/>
          <w:szCs w:val="24"/>
          <w:lang w:eastAsia="en-US"/>
        </w:rPr>
      </w:pPr>
      <w:r w:rsidRPr="00457DE0">
        <w:rPr>
          <w:rFonts w:ascii="Times New Roman" w:eastAsia="Calibri" w:hAnsi="Times New Roman" w:cs="Times New Roman"/>
          <w:sz w:val="24"/>
          <w:szCs w:val="24"/>
          <w:lang w:eastAsia="en-US"/>
        </w:rPr>
        <w:t xml:space="preserve">извлечение или перемещение образца исследования повлечет невозможность </w:t>
      </w:r>
      <w:r w:rsidRPr="00457DE0">
        <w:rPr>
          <w:rFonts w:ascii="Times New Roman" w:eastAsia="Calibri" w:hAnsi="Times New Roman" w:cs="Times New Roman"/>
          <w:sz w:val="24"/>
          <w:szCs w:val="24"/>
          <w:lang w:eastAsia="en-US"/>
        </w:rPr>
        <w:lastRenderedPageBreak/>
        <w:t>проведения исследования либо приведет к недостоверности результатов экспертизы;</w:t>
      </w:r>
    </w:p>
    <w:p w14:paraId="5DA2ACBA" w14:textId="77777777" w:rsidR="00B43BC8" w:rsidRPr="00457DE0" w:rsidRDefault="00B43BC8" w:rsidP="00457DE0">
      <w:pPr>
        <w:pStyle w:val="ConsPlusNormal"/>
        <w:numPr>
          <w:ilvl w:val="0"/>
          <w:numId w:val="15"/>
        </w:numPr>
        <w:tabs>
          <w:tab w:val="left" w:pos="284"/>
          <w:tab w:val="left" w:pos="1134"/>
        </w:tabs>
        <w:ind w:left="0" w:firstLine="709"/>
        <w:jc w:val="both"/>
        <w:rPr>
          <w:rFonts w:ascii="Times New Roman" w:eastAsia="Calibri" w:hAnsi="Times New Roman" w:cs="Times New Roman"/>
          <w:sz w:val="24"/>
          <w:szCs w:val="24"/>
          <w:lang w:eastAsia="en-US"/>
        </w:rPr>
      </w:pPr>
      <w:r w:rsidRPr="00457DE0">
        <w:rPr>
          <w:rFonts w:ascii="Times New Roman" w:eastAsia="Calibri" w:hAnsi="Times New Roman" w:cs="Times New Roman"/>
          <w:sz w:val="24"/>
          <w:szCs w:val="24"/>
          <w:lang w:eastAsia="en-US"/>
        </w:rPr>
        <w:t xml:space="preserve"> несоразмерность финансовых издержек и (или) трудозатрат на транспортировку образца исследования;</w:t>
      </w:r>
    </w:p>
    <w:p w14:paraId="44C94E96" w14:textId="77777777" w:rsidR="00B43BC8" w:rsidRPr="00457DE0" w:rsidRDefault="00B43BC8" w:rsidP="00457DE0">
      <w:pPr>
        <w:pStyle w:val="ConsPlusNormal"/>
        <w:numPr>
          <w:ilvl w:val="0"/>
          <w:numId w:val="15"/>
        </w:numPr>
        <w:tabs>
          <w:tab w:val="left" w:pos="284"/>
        </w:tabs>
        <w:ind w:left="0" w:firstLine="709"/>
        <w:jc w:val="both"/>
        <w:rPr>
          <w:rFonts w:ascii="Times New Roman" w:eastAsia="Calibri" w:hAnsi="Times New Roman" w:cs="Times New Roman"/>
          <w:sz w:val="24"/>
          <w:szCs w:val="24"/>
          <w:lang w:eastAsia="en-US"/>
        </w:rPr>
      </w:pPr>
      <w:r w:rsidRPr="00457DE0">
        <w:rPr>
          <w:rFonts w:ascii="Times New Roman" w:eastAsia="Calibri" w:hAnsi="Times New Roman" w:cs="Times New Roman"/>
          <w:sz w:val="24"/>
          <w:szCs w:val="24"/>
          <w:lang w:eastAsia="en-US"/>
        </w:rPr>
        <w:t>невозможность отбора (извлечения) образца с предмета исследования.</w:t>
      </w:r>
    </w:p>
    <w:p w14:paraId="79D8A35C" w14:textId="77777777" w:rsidR="00B43BC8" w:rsidRPr="00457DE0" w:rsidRDefault="00B43BC8" w:rsidP="00457DE0">
      <w:pPr>
        <w:pStyle w:val="ConsPlusNormal"/>
        <w:tabs>
          <w:tab w:val="left" w:pos="284"/>
        </w:tabs>
        <w:ind w:firstLine="709"/>
        <w:jc w:val="both"/>
        <w:rPr>
          <w:rFonts w:ascii="Times New Roman" w:eastAsia="Calibri" w:hAnsi="Times New Roman" w:cs="Times New Roman"/>
          <w:sz w:val="24"/>
          <w:szCs w:val="24"/>
          <w:lang w:eastAsia="en-US"/>
        </w:rPr>
      </w:pPr>
      <w:r w:rsidRPr="00457DE0">
        <w:rPr>
          <w:rFonts w:ascii="Times New Roman" w:eastAsia="Calibri" w:hAnsi="Times New Roman" w:cs="Times New Roman"/>
          <w:sz w:val="24"/>
          <w:szCs w:val="24"/>
          <w:lang w:eastAsia="en-US"/>
        </w:rPr>
        <w:t>При наличии обстоятельств, установленных настоящим пунктом, Контрольным органом обеспечивается беспрепятственный доступ эксперта к образцу и необходимые условия для исследования.</w:t>
      </w:r>
    </w:p>
    <w:p w14:paraId="06FFFC95" w14:textId="77777777" w:rsidR="00B43BC8" w:rsidRPr="00457DE0" w:rsidRDefault="00B43BC8" w:rsidP="00457DE0">
      <w:pPr>
        <w:pStyle w:val="ConsPlusNormal"/>
        <w:tabs>
          <w:tab w:val="left" w:pos="284"/>
        </w:tabs>
        <w:ind w:firstLine="709"/>
        <w:jc w:val="both"/>
        <w:rPr>
          <w:rFonts w:ascii="Times New Roman" w:eastAsia="Calibri" w:hAnsi="Times New Roman" w:cs="Times New Roman"/>
          <w:sz w:val="24"/>
          <w:szCs w:val="24"/>
          <w:lang w:eastAsia="en-US"/>
        </w:rPr>
      </w:pPr>
    </w:p>
    <w:p w14:paraId="258992DB" w14:textId="77777777" w:rsidR="00B43BC8" w:rsidRPr="00457DE0" w:rsidRDefault="00B43BC8" w:rsidP="00457DE0">
      <w:pPr>
        <w:pStyle w:val="ConsPlusNormal"/>
        <w:numPr>
          <w:ilvl w:val="1"/>
          <w:numId w:val="16"/>
        </w:numPr>
        <w:tabs>
          <w:tab w:val="left" w:pos="284"/>
        </w:tabs>
        <w:ind w:left="0" w:firstLine="709"/>
        <w:jc w:val="center"/>
        <w:rPr>
          <w:rFonts w:ascii="Times New Roman" w:eastAsia="Calibri" w:hAnsi="Times New Roman" w:cs="Times New Roman"/>
          <w:sz w:val="24"/>
          <w:szCs w:val="24"/>
          <w:lang w:eastAsia="en-US"/>
        </w:rPr>
      </w:pPr>
      <w:r w:rsidRPr="00457DE0">
        <w:rPr>
          <w:rFonts w:ascii="Times New Roman" w:eastAsia="Calibri" w:hAnsi="Times New Roman" w:cs="Times New Roman"/>
          <w:sz w:val="24"/>
          <w:szCs w:val="24"/>
          <w:lang w:eastAsia="en-US"/>
        </w:rPr>
        <w:t>Результаты контрольного мероприятия</w:t>
      </w:r>
    </w:p>
    <w:p w14:paraId="29D3B446" w14:textId="77777777" w:rsidR="00B43BC8" w:rsidRPr="00457DE0" w:rsidRDefault="00B43BC8" w:rsidP="00457DE0">
      <w:pPr>
        <w:pStyle w:val="ConsPlusNormal"/>
        <w:tabs>
          <w:tab w:val="left" w:pos="284"/>
        </w:tabs>
        <w:ind w:firstLine="709"/>
        <w:rPr>
          <w:rFonts w:ascii="Times New Roman" w:eastAsia="Calibri" w:hAnsi="Times New Roman" w:cs="Times New Roman"/>
          <w:sz w:val="24"/>
          <w:szCs w:val="24"/>
          <w:lang w:eastAsia="en-US"/>
        </w:rPr>
      </w:pPr>
    </w:p>
    <w:p w14:paraId="39B7BDAB" w14:textId="77777777" w:rsidR="00B43BC8" w:rsidRPr="00457DE0" w:rsidRDefault="00B43BC8" w:rsidP="00457DE0">
      <w:pPr>
        <w:autoSpaceDE w:val="0"/>
        <w:autoSpaceDN w:val="0"/>
        <w:adjustRightInd w:val="0"/>
        <w:spacing w:after="0" w:line="240" w:lineRule="auto"/>
        <w:ind w:firstLine="709"/>
        <w:jc w:val="both"/>
        <w:rPr>
          <w:rFonts w:ascii="Times New Roman" w:hAnsi="Times New Roman" w:cs="Times New Roman"/>
          <w:sz w:val="24"/>
          <w:szCs w:val="24"/>
        </w:rPr>
      </w:pPr>
      <w:r w:rsidRPr="00457DE0">
        <w:rPr>
          <w:rFonts w:ascii="Times New Roman" w:eastAsia="Calibri" w:hAnsi="Times New Roman" w:cs="Times New Roman"/>
          <w:sz w:val="24"/>
          <w:szCs w:val="24"/>
        </w:rPr>
        <w:t>6.9.1.</w:t>
      </w:r>
      <w:r w:rsidRPr="00457DE0">
        <w:rPr>
          <w:rFonts w:ascii="Times New Roman" w:eastAsia="Times New Roman" w:hAnsi="Times New Roman" w:cs="Times New Roman"/>
          <w:sz w:val="24"/>
          <w:szCs w:val="24"/>
        </w:rPr>
        <w:t xml:space="preserve"> Оформление и ознакомление с результатами контрольного мероприятия, принятие решений по результатам контрольного мероприятия осуществляется в соответствии с главой 16 </w:t>
      </w:r>
      <w:r w:rsidRPr="00457DE0">
        <w:rPr>
          <w:rFonts w:ascii="Times New Roman" w:hAnsi="Times New Roman" w:cs="Times New Roman"/>
          <w:sz w:val="24"/>
          <w:szCs w:val="24"/>
        </w:rPr>
        <w:t>Федерального закона № 248-ФЗ.</w:t>
      </w:r>
    </w:p>
    <w:p w14:paraId="58F41399" w14:textId="77777777" w:rsidR="00B43BC8" w:rsidRPr="00457DE0" w:rsidRDefault="00B43BC8" w:rsidP="00457DE0">
      <w:pPr>
        <w:autoSpaceDE w:val="0"/>
        <w:autoSpaceDN w:val="0"/>
        <w:adjustRightInd w:val="0"/>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6.9.2. Акты контрольных мероприятий оформляются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26A0C38D" w14:textId="77777777" w:rsidR="00B43BC8" w:rsidRPr="00457DE0" w:rsidRDefault="00B43BC8" w:rsidP="00457DE0">
      <w:pPr>
        <w:autoSpaceDE w:val="0"/>
        <w:autoSpaceDN w:val="0"/>
        <w:adjustRightInd w:val="0"/>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Предписание об устранении выявленных нарушений оформляется по форме согласно Приложению 3 к настоящему Положению.</w:t>
      </w:r>
    </w:p>
    <w:p w14:paraId="007AD271" w14:textId="77777777" w:rsidR="00B43BC8" w:rsidRPr="00457DE0" w:rsidRDefault="00B43BC8" w:rsidP="00457DE0">
      <w:pPr>
        <w:autoSpaceDE w:val="0"/>
        <w:autoSpaceDN w:val="0"/>
        <w:adjustRightInd w:val="0"/>
        <w:spacing w:after="0" w:line="240" w:lineRule="auto"/>
        <w:ind w:firstLine="709"/>
        <w:jc w:val="both"/>
        <w:rPr>
          <w:rFonts w:ascii="Times New Roman" w:hAnsi="Times New Roman" w:cs="Times New Roman"/>
          <w:sz w:val="24"/>
          <w:szCs w:val="24"/>
        </w:rPr>
      </w:pPr>
    </w:p>
    <w:p w14:paraId="02E7E0D7" w14:textId="77777777" w:rsidR="00B43BC8" w:rsidRPr="00457DE0" w:rsidRDefault="00B43BC8" w:rsidP="00457DE0">
      <w:pPr>
        <w:pStyle w:val="ConsPlusNormal"/>
        <w:numPr>
          <w:ilvl w:val="0"/>
          <w:numId w:val="16"/>
        </w:numPr>
        <w:ind w:left="0" w:firstLine="709"/>
        <w:jc w:val="center"/>
        <w:rPr>
          <w:rFonts w:ascii="Times New Roman" w:hAnsi="Times New Roman" w:cs="Times New Roman"/>
          <w:b/>
          <w:sz w:val="24"/>
          <w:szCs w:val="24"/>
        </w:rPr>
      </w:pPr>
      <w:r w:rsidRPr="00457DE0">
        <w:rPr>
          <w:rFonts w:ascii="Times New Roman" w:hAnsi="Times New Roman" w:cs="Times New Roman"/>
          <w:b/>
          <w:sz w:val="24"/>
          <w:szCs w:val="24"/>
        </w:rPr>
        <w:t>Обжалование решений Контрольного органа, действий (бездействия) должностных лиц Контрольного органа</w:t>
      </w:r>
    </w:p>
    <w:p w14:paraId="14A95CE5" w14:textId="77777777" w:rsidR="00B43BC8" w:rsidRPr="00457DE0" w:rsidRDefault="00B43BC8" w:rsidP="00457DE0">
      <w:pPr>
        <w:pStyle w:val="ConsPlusNormal"/>
        <w:ind w:firstLine="709"/>
        <w:rPr>
          <w:rFonts w:ascii="Times New Roman" w:hAnsi="Times New Roman" w:cs="Times New Roman"/>
          <w:b/>
          <w:sz w:val="24"/>
          <w:szCs w:val="24"/>
        </w:rPr>
      </w:pPr>
    </w:p>
    <w:p w14:paraId="405D726D" w14:textId="77777777" w:rsidR="00B43BC8" w:rsidRPr="00457DE0" w:rsidRDefault="00B43BC8" w:rsidP="00457DE0">
      <w:pPr>
        <w:pStyle w:val="af4"/>
        <w:tabs>
          <w:tab w:val="left" w:pos="1418"/>
        </w:tabs>
        <w:spacing w:after="0" w:line="240" w:lineRule="auto"/>
        <w:ind w:left="0" w:firstLine="709"/>
        <w:jc w:val="both"/>
        <w:rPr>
          <w:rFonts w:ascii="Times New Roman" w:hAnsi="Times New Roman"/>
          <w:sz w:val="24"/>
          <w:szCs w:val="24"/>
        </w:rPr>
      </w:pPr>
      <w:r w:rsidRPr="00457DE0">
        <w:rPr>
          <w:rFonts w:ascii="Times New Roman" w:hAnsi="Times New Roman"/>
          <w:sz w:val="24"/>
          <w:szCs w:val="24"/>
        </w:rPr>
        <w:t xml:space="preserve">7.1. Порядок обжалования решений, действий (бездействия) должностных лиц Контрольного органа осуществляется в порядке, установленном главой 9 Федерального закона № 248-ФЗ. </w:t>
      </w:r>
    </w:p>
    <w:p w14:paraId="5BFB97C0" w14:textId="2196D202" w:rsidR="00B43BC8" w:rsidRDefault="00B43BC8" w:rsidP="00457DE0">
      <w:pPr>
        <w:pStyle w:val="ConsPlusNormal"/>
        <w:ind w:firstLine="709"/>
        <w:jc w:val="both"/>
        <w:rPr>
          <w:rFonts w:ascii="Times New Roman" w:hAnsi="Times New Roman" w:cs="Times New Roman"/>
          <w:sz w:val="24"/>
          <w:szCs w:val="24"/>
          <w:lang w:eastAsia="en-US"/>
        </w:rPr>
      </w:pPr>
      <w:r w:rsidRPr="00457DE0">
        <w:rPr>
          <w:rFonts w:ascii="Times New Roman" w:hAnsi="Times New Roman" w:cs="Times New Roman"/>
          <w:sz w:val="24"/>
          <w:szCs w:val="24"/>
          <w:lang w:eastAsia="en-US"/>
        </w:rPr>
        <w:t>7.2. Досудебное обжалование осуществляется в порядке, предусмотренном главой 9 Федерального закона № 248-ФЗ.</w:t>
      </w:r>
    </w:p>
    <w:p w14:paraId="16F889BB" w14:textId="77777777" w:rsidR="00651530" w:rsidRDefault="00651530" w:rsidP="00651530">
      <w:pPr>
        <w:pStyle w:val="ConsPlusNormal"/>
        <w:spacing w:line="259" w:lineRule="auto"/>
        <w:ind w:firstLine="709"/>
        <w:jc w:val="both"/>
        <w:rPr>
          <w:rFonts w:ascii="Times New Roman" w:hAnsi="Times New Roman" w:cs="Times New Roman"/>
          <w:sz w:val="24"/>
          <w:szCs w:val="24"/>
          <w:lang w:eastAsia="en-US"/>
        </w:rPr>
      </w:pPr>
      <w:bookmarkStart w:id="19" w:name="_Hlk110526246"/>
      <w:r>
        <w:rPr>
          <w:rFonts w:ascii="Times New Roman" w:hAnsi="Times New Roman" w:cs="Times New Roman"/>
          <w:sz w:val="24"/>
          <w:szCs w:val="24"/>
          <w:lang w:eastAsia="en-US"/>
        </w:rPr>
        <w:t>7.3. До запуска системы досудебного обжалования с использованием единого и (или) регионального портала государственных и муниципальных услуг, но не позже 31 декабря 2023 года, поступившие на бумаге жалобы рассматриваются как обычное обращение с соблюдением требований статьи 10 Федерального закона от 02.05.2006 № 59-ФЗ «О порядке рассмотрения обращения граждан Российской Федерации».</w:t>
      </w:r>
    </w:p>
    <w:p w14:paraId="57C8860D" w14:textId="77777777" w:rsidR="00651530" w:rsidRDefault="00651530" w:rsidP="00651530">
      <w:pPr>
        <w:pStyle w:val="ConsPlusNormal"/>
        <w:spacing w:line="259"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По истечении указанного срока жалоба на бумажном носителе также может быть подана гражданином, не осуществляющим предпринимательскую деятельность в случае выраженного им волеизъявления по обмену документами и сведениями посредством почтовой связи.</w:t>
      </w:r>
    </w:p>
    <w:bookmarkEnd w:id="19"/>
    <w:p w14:paraId="5DF9824E" w14:textId="77777777" w:rsidR="00B43BC8" w:rsidRPr="00457DE0" w:rsidRDefault="00B43BC8" w:rsidP="00457DE0">
      <w:pPr>
        <w:pStyle w:val="ConsPlusNormal"/>
        <w:ind w:firstLine="709"/>
        <w:jc w:val="both"/>
        <w:rPr>
          <w:rFonts w:ascii="Times New Roman" w:hAnsi="Times New Roman" w:cs="Times New Roman"/>
          <w:sz w:val="24"/>
          <w:szCs w:val="24"/>
        </w:rPr>
      </w:pPr>
    </w:p>
    <w:p w14:paraId="4808D735" w14:textId="77777777" w:rsidR="00B43BC8" w:rsidRPr="00457DE0" w:rsidRDefault="00B43BC8" w:rsidP="00457DE0">
      <w:pPr>
        <w:pStyle w:val="af4"/>
        <w:numPr>
          <w:ilvl w:val="0"/>
          <w:numId w:val="16"/>
        </w:numPr>
        <w:spacing w:after="0" w:line="240" w:lineRule="auto"/>
        <w:ind w:left="0" w:firstLine="709"/>
        <w:jc w:val="center"/>
        <w:rPr>
          <w:rFonts w:ascii="Times New Roman" w:hAnsi="Times New Roman"/>
          <w:b/>
          <w:sz w:val="24"/>
          <w:szCs w:val="24"/>
        </w:rPr>
      </w:pPr>
      <w:r w:rsidRPr="00457DE0">
        <w:rPr>
          <w:rFonts w:ascii="Times New Roman" w:hAnsi="Times New Roman"/>
          <w:b/>
          <w:sz w:val="24"/>
          <w:szCs w:val="24"/>
        </w:rPr>
        <w:t>Заключительные положения (иные вопросы)</w:t>
      </w:r>
    </w:p>
    <w:p w14:paraId="1634E32C" w14:textId="77777777" w:rsidR="00B43BC8" w:rsidRPr="00457DE0" w:rsidRDefault="00B43BC8" w:rsidP="00457DE0">
      <w:pPr>
        <w:spacing w:after="0" w:line="240" w:lineRule="auto"/>
        <w:ind w:firstLine="709"/>
        <w:jc w:val="center"/>
        <w:rPr>
          <w:rFonts w:ascii="Times New Roman" w:hAnsi="Times New Roman" w:cs="Times New Roman"/>
          <w:sz w:val="24"/>
          <w:szCs w:val="24"/>
        </w:rPr>
      </w:pPr>
    </w:p>
    <w:p w14:paraId="05FBDD70" w14:textId="77777777" w:rsidR="00B43BC8" w:rsidRPr="00457DE0" w:rsidRDefault="00B43BC8" w:rsidP="00457DE0">
      <w:pPr>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8.1. В рамках реализации Министерством цифровых технологий и связи Калининградской области пилотного проекта по внедрению дистанционных средств контроля в Калининградской области, Муниципальный контроль может осуществляться в форме мониторинга в порядке, предусмотренном нормативными правовыми актами Российской Федерации, Калининградской области.</w:t>
      </w:r>
    </w:p>
    <w:p w14:paraId="2A6ACBFC" w14:textId="77777777" w:rsidR="00B43BC8" w:rsidRPr="00457DE0" w:rsidRDefault="00B43BC8" w:rsidP="00457DE0">
      <w:pPr>
        <w:autoSpaceDE w:val="0"/>
        <w:autoSpaceDN w:val="0"/>
        <w:adjustRightInd w:val="0"/>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Под мониторингом понимается режим осуществления дистанционного контроля,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Инспекторами в целях предотвращения причинения вреда (ущерба) охраняемым законом ценностям.</w:t>
      </w:r>
    </w:p>
    <w:p w14:paraId="5E204229" w14:textId="77777777" w:rsidR="00B43BC8" w:rsidRPr="00457DE0" w:rsidRDefault="00B43BC8" w:rsidP="00457DE0">
      <w:pPr>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lastRenderedPageBreak/>
        <w:t>8.2. Осуществление Муниципального контроля в форме мониторинга возможно при наличии у Контрольного органа технических средств удаленной фиксации состояний Объектов контроля, обладающих функцией передачи и использования сведений с указанных средств фиксации в государственную информационную систему «Типовое облачное решение, обеспечивающее автоматизацию контрольно-надзорной деятельности».</w:t>
      </w:r>
    </w:p>
    <w:p w14:paraId="169700E7" w14:textId="77777777" w:rsidR="00B43BC8" w:rsidRPr="00457DE0" w:rsidRDefault="00B43BC8" w:rsidP="00457DE0">
      <w:pPr>
        <w:autoSpaceDE w:val="0"/>
        <w:autoSpaceDN w:val="0"/>
        <w:adjustRightInd w:val="0"/>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t>8.3. Мониторинг основан на добровольном участии Контролируемых лиц и осуществляется в случаях, установленных настоящим Положением, в случае поступления соответствующего заявления Контролируемого лица на условиях соглашения между Контролируемым лицом и Контрольным органом.</w:t>
      </w:r>
    </w:p>
    <w:p w14:paraId="3A0A67DF" w14:textId="77777777" w:rsidR="00B43BC8" w:rsidRPr="00457DE0" w:rsidRDefault="00B43BC8" w:rsidP="00457DE0">
      <w:pPr>
        <w:autoSpaceDE w:val="0"/>
        <w:autoSpaceDN w:val="0"/>
        <w:adjustRightInd w:val="0"/>
        <w:spacing w:after="0" w:line="240" w:lineRule="auto"/>
        <w:ind w:firstLine="709"/>
        <w:jc w:val="both"/>
        <w:rPr>
          <w:rFonts w:ascii="Times New Roman" w:hAnsi="Times New Roman" w:cs="Times New Roman"/>
          <w:sz w:val="24"/>
          <w:szCs w:val="24"/>
        </w:rPr>
      </w:pPr>
    </w:p>
    <w:p w14:paraId="3C3FBA91" w14:textId="77777777" w:rsidR="00F44EB0" w:rsidRPr="00457DE0" w:rsidRDefault="00F44EB0" w:rsidP="00457DE0">
      <w:pPr>
        <w:spacing w:after="0" w:line="240" w:lineRule="auto"/>
        <w:ind w:firstLine="709"/>
        <w:jc w:val="both"/>
        <w:rPr>
          <w:rFonts w:ascii="Times New Roman" w:hAnsi="Times New Roman" w:cs="Times New Roman"/>
          <w:sz w:val="24"/>
          <w:szCs w:val="24"/>
        </w:rPr>
      </w:pPr>
      <w:r w:rsidRPr="00457DE0">
        <w:rPr>
          <w:rFonts w:ascii="Times New Roman" w:hAnsi="Times New Roman" w:cs="Times New Roman"/>
          <w:sz w:val="24"/>
          <w:szCs w:val="24"/>
        </w:rPr>
        <w:br w:type="page"/>
      </w:r>
    </w:p>
    <w:p w14:paraId="73E51D5F" w14:textId="77777777" w:rsidR="00F44EB0" w:rsidRPr="00B46F78" w:rsidRDefault="009B5F8C" w:rsidP="007D3AB2">
      <w:pPr>
        <w:pStyle w:val="ConsPlusNormal"/>
        <w:spacing w:line="259" w:lineRule="auto"/>
        <w:ind w:left="4535" w:firstLine="0"/>
        <w:outlineLvl w:val="1"/>
        <w:rPr>
          <w:rFonts w:ascii="Times New Roman" w:hAnsi="Times New Roman" w:cs="Times New Roman"/>
          <w:color w:val="000000"/>
          <w:sz w:val="24"/>
          <w:szCs w:val="24"/>
        </w:rPr>
      </w:pPr>
      <w:r w:rsidRPr="00B46F78">
        <w:rPr>
          <w:rFonts w:ascii="Times New Roman" w:hAnsi="Times New Roman" w:cs="Times New Roman"/>
          <w:sz w:val="24"/>
          <w:szCs w:val="24"/>
        </w:rPr>
        <w:lastRenderedPageBreak/>
        <w:t>Приложение</w:t>
      </w:r>
      <w:r w:rsidR="00F44EB0" w:rsidRPr="00B46F78">
        <w:rPr>
          <w:rFonts w:ascii="Times New Roman" w:hAnsi="Times New Roman" w:cs="Times New Roman"/>
          <w:color w:val="000000"/>
          <w:sz w:val="24"/>
          <w:szCs w:val="24"/>
        </w:rPr>
        <w:t xml:space="preserve"> </w:t>
      </w:r>
      <w:r w:rsidRPr="00B46F78">
        <w:rPr>
          <w:rFonts w:ascii="Times New Roman" w:hAnsi="Times New Roman" w:cs="Times New Roman"/>
          <w:color w:val="000000"/>
          <w:sz w:val="24"/>
          <w:szCs w:val="24"/>
        </w:rPr>
        <w:t>1</w:t>
      </w:r>
    </w:p>
    <w:p w14:paraId="37A4B767" w14:textId="77777777" w:rsidR="00F44EB0" w:rsidRPr="00B46F78" w:rsidRDefault="00F44EB0" w:rsidP="007D3AB2">
      <w:pPr>
        <w:pStyle w:val="ConsPlusNormal"/>
        <w:spacing w:line="259" w:lineRule="auto"/>
        <w:ind w:left="4535" w:firstLine="0"/>
        <w:rPr>
          <w:rFonts w:ascii="Times New Roman" w:hAnsi="Times New Roman" w:cs="Times New Roman"/>
          <w:i/>
          <w:color w:val="000000"/>
          <w:sz w:val="24"/>
          <w:szCs w:val="24"/>
          <w:u w:val="single"/>
        </w:rPr>
      </w:pPr>
      <w:r w:rsidRPr="00B46F78">
        <w:rPr>
          <w:rFonts w:ascii="Times New Roman" w:hAnsi="Times New Roman" w:cs="Times New Roman"/>
          <w:color w:val="000000"/>
          <w:sz w:val="24"/>
          <w:szCs w:val="24"/>
        </w:rPr>
        <w:t xml:space="preserve">к Положению о муниципальном лесном контроле </w:t>
      </w:r>
      <w:r w:rsidR="009B5F8C" w:rsidRPr="00B46F78">
        <w:rPr>
          <w:rFonts w:ascii="Times New Roman" w:hAnsi="Times New Roman" w:cs="Times New Roman"/>
          <w:color w:val="000000"/>
          <w:sz w:val="24"/>
          <w:szCs w:val="24"/>
        </w:rPr>
        <w:t>на территории муниципального образования «Светлогорский городской округ»</w:t>
      </w:r>
    </w:p>
    <w:p w14:paraId="451CC7DB" w14:textId="77777777" w:rsidR="00F44EB0" w:rsidRDefault="00F44EB0" w:rsidP="007D3AB2">
      <w:pPr>
        <w:pStyle w:val="ConsPlusNormal"/>
        <w:spacing w:line="259" w:lineRule="auto"/>
        <w:jc w:val="center"/>
        <w:rPr>
          <w:rFonts w:ascii="Times New Roman" w:hAnsi="Times New Roman" w:cs="Times New Roman"/>
          <w:shd w:val="clear" w:color="auto" w:fill="F1C100"/>
        </w:rPr>
      </w:pPr>
    </w:p>
    <w:p w14:paraId="7C2BE370" w14:textId="77777777" w:rsidR="006C4D4F" w:rsidRPr="00362B48" w:rsidRDefault="00F44EB0" w:rsidP="007D3AB2">
      <w:pPr>
        <w:pStyle w:val="ConsPlusNormal"/>
        <w:spacing w:line="259" w:lineRule="auto"/>
        <w:ind w:firstLine="0"/>
        <w:jc w:val="center"/>
        <w:rPr>
          <w:rFonts w:ascii="Times New Roman" w:hAnsi="Times New Roman" w:cs="Times New Roman"/>
          <w:sz w:val="24"/>
          <w:szCs w:val="24"/>
        </w:rPr>
      </w:pPr>
      <w:r w:rsidRPr="00362B48">
        <w:rPr>
          <w:rFonts w:ascii="Times New Roman" w:hAnsi="Times New Roman" w:cs="Times New Roman"/>
          <w:b/>
          <w:sz w:val="24"/>
          <w:szCs w:val="24"/>
        </w:rPr>
        <w:t>Критерии отнесения объектов контроля к категориям риска</w:t>
      </w:r>
      <w:r w:rsidRPr="00362B48">
        <w:rPr>
          <w:rFonts w:ascii="Times New Roman" w:hAnsi="Times New Roman" w:cs="Times New Roman"/>
          <w:sz w:val="24"/>
          <w:szCs w:val="24"/>
        </w:rPr>
        <w:t xml:space="preserve"> </w:t>
      </w:r>
    </w:p>
    <w:p w14:paraId="3AC13972" w14:textId="77777777" w:rsidR="00F44EB0" w:rsidRPr="00362B48" w:rsidRDefault="00EF1AD2" w:rsidP="007D3AB2">
      <w:pPr>
        <w:pStyle w:val="ConsPlusNormal"/>
        <w:spacing w:line="259" w:lineRule="auto"/>
        <w:ind w:firstLine="0"/>
        <w:jc w:val="center"/>
        <w:rPr>
          <w:rFonts w:ascii="Times New Roman" w:hAnsi="Times New Roman" w:cs="Times New Roman"/>
          <w:sz w:val="24"/>
          <w:szCs w:val="24"/>
        </w:rPr>
      </w:pPr>
      <w:r w:rsidRPr="00362B48">
        <w:rPr>
          <w:rFonts w:ascii="Times New Roman" w:hAnsi="Times New Roman" w:cs="Times New Roman"/>
          <w:sz w:val="24"/>
          <w:szCs w:val="24"/>
        </w:rPr>
        <w:t>при</w:t>
      </w:r>
      <w:r w:rsidR="00F44EB0" w:rsidRPr="00362B48">
        <w:rPr>
          <w:rFonts w:ascii="Times New Roman" w:hAnsi="Times New Roman" w:cs="Times New Roman"/>
          <w:sz w:val="24"/>
          <w:szCs w:val="24"/>
        </w:rPr>
        <w:t xml:space="preserve"> осуществлени</w:t>
      </w:r>
      <w:r w:rsidRPr="00362B48">
        <w:rPr>
          <w:rFonts w:ascii="Times New Roman" w:hAnsi="Times New Roman" w:cs="Times New Roman"/>
          <w:sz w:val="24"/>
          <w:szCs w:val="24"/>
        </w:rPr>
        <w:t>и</w:t>
      </w:r>
      <w:r w:rsidR="00F44EB0" w:rsidRPr="00362B48">
        <w:rPr>
          <w:rFonts w:ascii="Times New Roman" w:hAnsi="Times New Roman" w:cs="Times New Roman"/>
          <w:sz w:val="24"/>
          <w:szCs w:val="24"/>
        </w:rPr>
        <w:t xml:space="preserve"> муниципального лесного контроля </w:t>
      </w:r>
      <w:r w:rsidR="009B5F8C" w:rsidRPr="00362B48">
        <w:rPr>
          <w:rFonts w:ascii="Times New Roman" w:hAnsi="Times New Roman" w:cs="Times New Roman"/>
          <w:sz w:val="24"/>
          <w:szCs w:val="24"/>
        </w:rPr>
        <w:t xml:space="preserve">на территории муниципального </w:t>
      </w:r>
      <w:r w:rsidR="00F44EB0" w:rsidRPr="00362B48">
        <w:rPr>
          <w:rFonts w:ascii="Times New Roman" w:hAnsi="Times New Roman" w:cs="Times New Roman"/>
          <w:sz w:val="24"/>
          <w:szCs w:val="24"/>
        </w:rPr>
        <w:t>образования</w:t>
      </w:r>
      <w:r w:rsidR="009B5F8C" w:rsidRPr="00362B48">
        <w:rPr>
          <w:rFonts w:ascii="Times New Roman" w:hAnsi="Times New Roman" w:cs="Times New Roman"/>
          <w:sz w:val="24"/>
          <w:szCs w:val="24"/>
        </w:rPr>
        <w:t xml:space="preserve"> «Светлогорский городской округ»</w:t>
      </w:r>
    </w:p>
    <w:p w14:paraId="21C5AAB3" w14:textId="77777777" w:rsidR="00F44EB0" w:rsidRPr="00161B02" w:rsidRDefault="00F44EB0" w:rsidP="00F44EB0">
      <w:pPr>
        <w:pStyle w:val="ConsPlusNormal"/>
        <w:jc w:val="center"/>
        <w:rPr>
          <w:color w:val="000000"/>
          <w:shd w:val="clear" w:color="auto" w:fill="F1C100"/>
        </w:rPr>
      </w:pPr>
    </w:p>
    <w:tbl>
      <w:tblPr>
        <w:tblW w:w="9486" w:type="dxa"/>
        <w:tblCellMar>
          <w:left w:w="0" w:type="dxa"/>
          <w:right w:w="0" w:type="dxa"/>
        </w:tblCellMar>
        <w:tblLook w:val="04A0" w:firstRow="1" w:lastRow="0" w:firstColumn="1" w:lastColumn="0" w:noHBand="0" w:noVBand="1"/>
      </w:tblPr>
      <w:tblGrid>
        <w:gridCol w:w="642"/>
        <w:gridCol w:w="6859"/>
        <w:gridCol w:w="1985"/>
      </w:tblGrid>
      <w:tr w:rsidR="00F44EB0" w:rsidRPr="00182D1C" w14:paraId="4BE13704" w14:textId="77777777" w:rsidTr="009B5F8C">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3732582A" w14:textId="77777777" w:rsidR="00F44EB0" w:rsidRPr="001025AB" w:rsidRDefault="00F44EB0" w:rsidP="009D6E12">
            <w:pPr>
              <w:spacing w:after="0" w:line="259" w:lineRule="auto"/>
              <w:rPr>
                <w:rFonts w:ascii="Times New Roman" w:hAnsi="Times New Roman"/>
                <w:sz w:val="23"/>
                <w:szCs w:val="23"/>
              </w:rPr>
            </w:pPr>
            <w:r w:rsidRPr="001025AB">
              <w:rPr>
                <w:rFonts w:ascii="Times New Roman" w:hAnsi="Times New Roman"/>
                <w:sz w:val="23"/>
                <w:szCs w:val="23"/>
              </w:rPr>
              <w:t>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216D1382" w14:textId="77777777" w:rsidR="006C4D4F" w:rsidRPr="001025AB" w:rsidRDefault="00F44EB0" w:rsidP="00362B48">
            <w:pPr>
              <w:spacing w:after="0" w:line="240" w:lineRule="auto"/>
              <w:rPr>
                <w:rFonts w:ascii="Times New Roman" w:hAnsi="Times New Roman"/>
                <w:sz w:val="23"/>
                <w:szCs w:val="23"/>
              </w:rPr>
            </w:pPr>
            <w:r w:rsidRPr="001025AB">
              <w:rPr>
                <w:rFonts w:ascii="Times New Roman" w:hAnsi="Times New Roman"/>
                <w:sz w:val="23"/>
                <w:szCs w:val="23"/>
              </w:rPr>
              <w:t xml:space="preserve">Объекты муниципального лесного контроля </w:t>
            </w:r>
          </w:p>
          <w:p w14:paraId="70922A4E" w14:textId="77777777" w:rsidR="006C4D4F" w:rsidRPr="001025AB" w:rsidRDefault="003A40AA" w:rsidP="00362B48">
            <w:pPr>
              <w:spacing w:after="0" w:line="240" w:lineRule="auto"/>
              <w:rPr>
                <w:rFonts w:ascii="Times New Roman" w:hAnsi="Times New Roman"/>
                <w:sz w:val="23"/>
                <w:szCs w:val="23"/>
              </w:rPr>
            </w:pPr>
            <w:r w:rsidRPr="001025AB">
              <w:rPr>
                <w:rFonts w:ascii="Times New Roman" w:hAnsi="Times New Roman"/>
                <w:sz w:val="23"/>
                <w:szCs w:val="23"/>
              </w:rPr>
              <w:t xml:space="preserve">на территории муниципального образования </w:t>
            </w:r>
          </w:p>
          <w:p w14:paraId="326DE880" w14:textId="77777777" w:rsidR="00F44EB0" w:rsidRPr="001025AB" w:rsidRDefault="003A40AA" w:rsidP="00362B48">
            <w:pPr>
              <w:spacing w:after="0" w:line="240" w:lineRule="auto"/>
              <w:rPr>
                <w:rFonts w:ascii="Times New Roman" w:hAnsi="Times New Roman"/>
                <w:sz w:val="23"/>
                <w:szCs w:val="23"/>
              </w:rPr>
            </w:pPr>
            <w:r w:rsidRPr="001025AB">
              <w:rPr>
                <w:rFonts w:ascii="Times New Roman" w:hAnsi="Times New Roman"/>
                <w:sz w:val="23"/>
                <w:szCs w:val="23"/>
              </w:rPr>
              <w:t>«Светлогорский городской округ»</w:t>
            </w:r>
          </w:p>
          <w:p w14:paraId="3D7D3B36" w14:textId="77777777" w:rsidR="006C4D4F" w:rsidRPr="001025AB" w:rsidRDefault="006C4D4F" w:rsidP="00362B48">
            <w:pPr>
              <w:spacing w:after="0" w:line="240" w:lineRule="auto"/>
              <w:rPr>
                <w:rFonts w:ascii="Times New Roman" w:hAnsi="Times New Roman"/>
                <w:sz w:val="23"/>
                <w:szCs w:val="23"/>
              </w:rPr>
            </w:pPr>
            <w:r w:rsidRPr="001025AB">
              <w:rPr>
                <w:rFonts w:ascii="Times New Roman" w:hAnsi="Times New Roman"/>
                <w:sz w:val="23"/>
                <w:szCs w:val="23"/>
              </w:rPr>
              <w:t>(леса и лесные участки, природные объекты растительного и животного мира, деятельность лиц, владеющих объектами недвижимого и движимого имущества, создаваемыми, эксплуатируемыми на территории лесов и лесных участков, деятельность в сфере лесного хозяйства: использование лесов, охрана лесов, воспроизводство лесов)</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08554FC0" w14:textId="77777777" w:rsidR="00F44EB0" w:rsidRPr="001025AB" w:rsidRDefault="00F44EB0" w:rsidP="009D6E12">
            <w:pPr>
              <w:spacing w:after="0" w:line="259" w:lineRule="auto"/>
              <w:jc w:val="center"/>
              <w:rPr>
                <w:rFonts w:ascii="Times New Roman" w:hAnsi="Times New Roman"/>
                <w:sz w:val="23"/>
                <w:szCs w:val="23"/>
              </w:rPr>
            </w:pPr>
            <w:r w:rsidRPr="001025AB">
              <w:rPr>
                <w:rFonts w:ascii="Times New Roman" w:hAnsi="Times New Roman"/>
                <w:sz w:val="23"/>
                <w:szCs w:val="23"/>
              </w:rPr>
              <w:t>Категория риска</w:t>
            </w:r>
          </w:p>
        </w:tc>
      </w:tr>
      <w:tr w:rsidR="00F65DD2" w:rsidRPr="00182D1C" w14:paraId="7AADE52E" w14:textId="77777777" w:rsidTr="009B5F8C">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1A086C1F" w14:textId="77777777" w:rsidR="00F65DD2" w:rsidRPr="00182D1C" w:rsidRDefault="00F65DD2" w:rsidP="009D6E12">
            <w:pPr>
              <w:spacing w:after="0" w:line="259" w:lineRule="auto"/>
              <w:jc w:val="center"/>
              <w:rPr>
                <w:rFonts w:ascii="Times New Roman" w:hAnsi="Times New Roman"/>
                <w:sz w:val="24"/>
                <w:szCs w:val="24"/>
              </w:rPr>
            </w:pPr>
            <w:r w:rsidRPr="00182D1C">
              <w:rPr>
                <w:rFonts w:ascii="Times New Roman" w:hAnsi="Times New Roman"/>
                <w:sz w:val="24"/>
                <w:szCs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5028A8AB" w14:textId="77777777" w:rsidR="00F65DD2" w:rsidRDefault="00604FFA" w:rsidP="00362B48">
            <w:pPr>
              <w:pStyle w:val="af4"/>
              <w:shd w:val="clear" w:color="auto" w:fill="FFFFFF"/>
              <w:tabs>
                <w:tab w:val="left" w:pos="579"/>
              </w:tabs>
              <w:spacing w:after="0" w:line="240" w:lineRule="auto"/>
              <w:ind w:left="0"/>
              <w:rPr>
                <w:rFonts w:ascii="Times New Roman" w:hAnsi="Times New Roman"/>
                <w:iCs/>
                <w:sz w:val="24"/>
                <w:szCs w:val="24"/>
              </w:rPr>
            </w:pPr>
            <w:r>
              <w:rPr>
                <w:rFonts w:ascii="Times New Roman" w:hAnsi="Times New Roman"/>
                <w:iCs/>
                <w:sz w:val="24"/>
                <w:szCs w:val="24"/>
              </w:rPr>
              <w:t>Несоблюдение требований, относящихся к категориям значительного, умеренного рисков, которые могут повлечь за собой причинение вреда жизни и здоровью граждан.</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42DB85EE" w14:textId="77777777" w:rsidR="00F65DD2" w:rsidRPr="00033890" w:rsidRDefault="00F65DD2" w:rsidP="0057071A">
            <w:pPr>
              <w:jc w:val="center"/>
              <w:rPr>
                <w:rFonts w:ascii="Times New Roman" w:hAnsi="Times New Roman" w:cs="Times New Roman"/>
                <w:sz w:val="24"/>
                <w:szCs w:val="24"/>
              </w:rPr>
            </w:pPr>
            <w:r>
              <w:rPr>
                <w:rFonts w:ascii="Times New Roman" w:hAnsi="Times New Roman" w:cs="Times New Roman"/>
                <w:sz w:val="24"/>
                <w:szCs w:val="24"/>
              </w:rPr>
              <w:t>Чрезвычайно в</w:t>
            </w:r>
            <w:r w:rsidRPr="00033890">
              <w:rPr>
                <w:rFonts w:ascii="Times New Roman" w:hAnsi="Times New Roman" w:cs="Times New Roman"/>
                <w:sz w:val="24"/>
                <w:szCs w:val="24"/>
              </w:rPr>
              <w:t>ысокий риск</w:t>
            </w:r>
          </w:p>
        </w:tc>
      </w:tr>
      <w:tr w:rsidR="00F65DD2" w:rsidRPr="00182D1C" w14:paraId="1AF37B85" w14:textId="77777777" w:rsidTr="009B5F8C">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7C3E2139" w14:textId="77777777" w:rsidR="00F65DD2" w:rsidRPr="00182D1C" w:rsidRDefault="00F65DD2" w:rsidP="009D6E12">
            <w:pPr>
              <w:spacing w:after="0" w:line="259" w:lineRule="auto"/>
              <w:jc w:val="center"/>
              <w:rPr>
                <w:rFonts w:ascii="Times New Roman" w:hAnsi="Times New Roman"/>
                <w:sz w:val="24"/>
                <w:szCs w:val="24"/>
              </w:rPr>
            </w:pPr>
            <w:r w:rsidRPr="00182D1C">
              <w:rPr>
                <w:rFonts w:ascii="Times New Roman" w:hAnsi="Times New Roman"/>
                <w:sz w:val="24"/>
                <w:szCs w:val="24"/>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768D904C" w14:textId="77777777" w:rsidR="00F65DD2" w:rsidRPr="00182D1C" w:rsidRDefault="00F65DD2" w:rsidP="00362B48">
            <w:pPr>
              <w:spacing w:after="0" w:line="240" w:lineRule="auto"/>
              <w:rPr>
                <w:rFonts w:ascii="Times New Roman" w:hAnsi="Times New Roman"/>
                <w:i/>
                <w:sz w:val="24"/>
                <w:szCs w:val="24"/>
              </w:rPr>
            </w:pPr>
            <w:r>
              <w:rPr>
                <w:rFonts w:ascii="Times New Roman" w:hAnsi="Times New Roman" w:cs="Times New Roman"/>
                <w:color w:val="111111"/>
                <w:sz w:val="24"/>
                <w:szCs w:val="24"/>
                <w:shd w:val="clear" w:color="auto" w:fill="FDFDFD"/>
              </w:rPr>
              <w:t>П</w:t>
            </w:r>
            <w:r w:rsidRPr="00182D1C">
              <w:rPr>
                <w:rFonts w:ascii="Times New Roman" w:hAnsi="Times New Roman" w:cs="Times New Roman"/>
                <w:color w:val="111111"/>
                <w:sz w:val="24"/>
                <w:szCs w:val="24"/>
                <w:shd w:val="clear" w:color="auto" w:fill="FDFDFD"/>
              </w:rPr>
              <w:t>ричинени</w:t>
            </w:r>
            <w:r>
              <w:rPr>
                <w:rFonts w:ascii="Times New Roman" w:hAnsi="Times New Roman" w:cs="Times New Roman"/>
                <w:color w:val="111111"/>
                <w:sz w:val="24"/>
                <w:szCs w:val="24"/>
                <w:shd w:val="clear" w:color="auto" w:fill="FDFDFD"/>
              </w:rPr>
              <w:t>е</w:t>
            </w:r>
            <w:r w:rsidRPr="00182D1C">
              <w:rPr>
                <w:rFonts w:ascii="Times New Roman" w:hAnsi="Times New Roman" w:cs="Times New Roman"/>
                <w:color w:val="111111"/>
                <w:sz w:val="24"/>
                <w:szCs w:val="24"/>
                <w:shd w:val="clear" w:color="auto" w:fill="FDFDFD"/>
              </w:rPr>
              <w:t xml:space="preserve"> вреда лесам</w:t>
            </w:r>
            <w:r>
              <w:rPr>
                <w:rFonts w:ascii="Times New Roman" w:hAnsi="Times New Roman" w:cs="Times New Roman"/>
                <w:color w:val="111111"/>
                <w:sz w:val="24"/>
                <w:szCs w:val="24"/>
                <w:shd w:val="clear" w:color="auto" w:fill="FDFDFD"/>
              </w:rPr>
              <w:t xml:space="preserve"> (лесным участкам)</w:t>
            </w:r>
            <w:r w:rsidRPr="00182D1C">
              <w:rPr>
                <w:rFonts w:ascii="Times New Roman" w:hAnsi="Times New Roman" w:cs="Times New Roman"/>
                <w:color w:val="111111"/>
                <w:sz w:val="24"/>
                <w:szCs w:val="24"/>
                <w:shd w:val="clear" w:color="auto" w:fill="FDFDFD"/>
              </w:rPr>
              <w:t xml:space="preserve"> и находящимся в них природным объектам вследствие </w:t>
            </w:r>
            <w:r>
              <w:rPr>
                <w:rFonts w:ascii="Times New Roman" w:hAnsi="Times New Roman" w:cs="Times New Roman"/>
                <w:color w:val="111111"/>
                <w:sz w:val="24"/>
                <w:szCs w:val="24"/>
                <w:shd w:val="clear" w:color="auto" w:fill="FDFDFD"/>
              </w:rPr>
              <w:t xml:space="preserve">нарушения </w:t>
            </w:r>
            <w:r w:rsidRPr="00A7357F">
              <w:rPr>
                <w:rFonts w:ascii="Times New Roman" w:hAnsi="Times New Roman" w:cs="Times New Roman"/>
                <w:color w:val="111111"/>
                <w:sz w:val="24"/>
                <w:szCs w:val="24"/>
                <w:shd w:val="clear" w:color="auto" w:fill="FDFDFD"/>
              </w:rPr>
              <w:t>требований, установленных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Калининградской области</w:t>
            </w:r>
            <w:r>
              <w:rPr>
                <w:rFonts w:ascii="Times New Roman" w:hAnsi="Times New Roman" w:cs="Times New Roman"/>
                <w:color w:val="111111"/>
                <w:sz w:val="24"/>
                <w:szCs w:val="24"/>
                <w:shd w:val="clear" w:color="auto" w:fill="FDFDFD"/>
              </w:rPr>
              <w:t>, в</w:t>
            </w:r>
            <w:r w:rsidRPr="00182D1C">
              <w:rPr>
                <w:rFonts w:ascii="Times New Roman" w:hAnsi="Times New Roman" w:cs="Times New Roman"/>
                <w:color w:val="111111"/>
                <w:sz w:val="24"/>
                <w:szCs w:val="24"/>
                <w:shd w:val="clear" w:color="auto" w:fill="FDFDFD"/>
              </w:rPr>
              <w:t xml:space="preserve"> том числе выразившегося в незаконной рубке деревьев, загрязнении лесов сточными водами, химическими, радиоактивными и другими вредными веществами, отходами производства и потребления</w:t>
            </w:r>
            <w:r>
              <w:rPr>
                <w:rFonts w:ascii="Times New Roman" w:hAnsi="Times New Roman" w:cs="Times New Roman"/>
                <w:color w:val="111111"/>
                <w:sz w:val="24"/>
                <w:szCs w:val="24"/>
                <w:shd w:val="clear" w:color="auto" w:fill="FDFDFD"/>
              </w:rPr>
              <w:t>,</w:t>
            </w:r>
            <w:r w:rsidRPr="00182D1C">
              <w:rPr>
                <w:rFonts w:ascii="Times New Roman" w:hAnsi="Times New Roman" w:cs="Times New Roman"/>
                <w:color w:val="111111"/>
                <w:sz w:val="24"/>
                <w:szCs w:val="24"/>
                <w:shd w:val="clear" w:color="auto" w:fill="FDFDFD"/>
              </w:rPr>
              <w:t xml:space="preserve"> и (или) в ином негативном воздействии на леса или в нарушении правил пожарной безопасности в лесах, повлекш</w:t>
            </w:r>
            <w:r>
              <w:rPr>
                <w:rFonts w:ascii="Times New Roman" w:hAnsi="Times New Roman" w:cs="Times New Roman"/>
                <w:color w:val="111111"/>
                <w:sz w:val="24"/>
                <w:szCs w:val="24"/>
                <w:shd w:val="clear" w:color="auto" w:fill="FDFDFD"/>
              </w:rPr>
              <w:t>их</w:t>
            </w:r>
            <w:r w:rsidRPr="00182D1C">
              <w:rPr>
                <w:rFonts w:ascii="Times New Roman" w:hAnsi="Times New Roman" w:cs="Times New Roman"/>
                <w:color w:val="111111"/>
                <w:sz w:val="24"/>
                <w:szCs w:val="24"/>
                <w:shd w:val="clear" w:color="auto" w:fill="FDFDFD"/>
              </w:rPr>
              <w:t xml:space="preserve"> возникновение лесного пожара) </w:t>
            </w:r>
            <w:r>
              <w:rPr>
                <w:rFonts w:ascii="Times New Roman" w:hAnsi="Times New Roman" w:cs="Times New Roman"/>
                <w:color w:val="111111"/>
                <w:sz w:val="24"/>
                <w:szCs w:val="24"/>
                <w:shd w:val="clear" w:color="auto" w:fill="FDFDFD"/>
              </w:rPr>
              <w:t>действиями (бездействием</w:t>
            </w:r>
            <w:r w:rsidRPr="00182D1C">
              <w:rPr>
                <w:rFonts w:ascii="Times New Roman" w:hAnsi="Times New Roman" w:cs="Times New Roman"/>
                <w:color w:val="111111"/>
                <w:sz w:val="24"/>
                <w:szCs w:val="24"/>
                <w:shd w:val="clear" w:color="auto" w:fill="FDFDFD"/>
              </w:rPr>
              <w:t xml:space="preserve">) </w:t>
            </w:r>
            <w:r>
              <w:rPr>
                <w:rFonts w:ascii="Times New Roman" w:hAnsi="Times New Roman" w:cs="Times New Roman"/>
                <w:color w:val="111111"/>
                <w:sz w:val="24"/>
                <w:szCs w:val="24"/>
                <w:shd w:val="clear" w:color="auto" w:fill="FDFDFD"/>
              </w:rPr>
              <w:t xml:space="preserve">контролируемого лица </w:t>
            </w:r>
            <w:r w:rsidRPr="00182D1C">
              <w:rPr>
                <w:rFonts w:ascii="Times New Roman" w:hAnsi="Times New Roman" w:cs="Times New Roman"/>
                <w:color w:val="111111"/>
                <w:sz w:val="24"/>
                <w:szCs w:val="24"/>
                <w:shd w:val="clear" w:color="auto" w:fill="FDFDFD"/>
              </w:rPr>
              <w:t>и (или) иными лицами, действующими на основании договорных отношений с контролируемым лицом.</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2FE5B8E8" w14:textId="77777777" w:rsidR="00F65DD2" w:rsidRPr="00182D1C" w:rsidRDefault="00F65DD2" w:rsidP="009D6E12">
            <w:pPr>
              <w:spacing w:after="0" w:line="259" w:lineRule="auto"/>
              <w:jc w:val="center"/>
              <w:rPr>
                <w:rFonts w:ascii="Times New Roman" w:hAnsi="Times New Roman"/>
                <w:sz w:val="24"/>
                <w:szCs w:val="24"/>
              </w:rPr>
            </w:pPr>
            <w:r w:rsidRPr="00182D1C">
              <w:rPr>
                <w:rFonts w:ascii="Times New Roman" w:hAnsi="Times New Roman"/>
                <w:sz w:val="24"/>
                <w:szCs w:val="24"/>
              </w:rPr>
              <w:t>Значительный риск</w:t>
            </w:r>
          </w:p>
        </w:tc>
      </w:tr>
      <w:tr w:rsidR="00F65DD2" w:rsidRPr="00182D1C" w14:paraId="2E3AC993" w14:textId="77777777" w:rsidTr="009B5F8C">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09D64BA0" w14:textId="77777777" w:rsidR="00F65DD2" w:rsidRPr="00182D1C" w:rsidRDefault="00F65DD2" w:rsidP="009D6E12">
            <w:pPr>
              <w:spacing w:after="0" w:line="259" w:lineRule="auto"/>
              <w:jc w:val="center"/>
              <w:rPr>
                <w:rFonts w:ascii="Times New Roman" w:hAnsi="Times New Roman"/>
                <w:sz w:val="24"/>
                <w:szCs w:val="24"/>
              </w:rPr>
            </w:pPr>
            <w:r w:rsidRPr="00182D1C">
              <w:rPr>
                <w:rFonts w:ascii="Times New Roman" w:hAnsi="Times New Roman"/>
                <w:sz w:val="24"/>
                <w:szCs w:val="24"/>
              </w:rPr>
              <w:t>3</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7D1FF657" w14:textId="77777777" w:rsidR="00F65DD2" w:rsidRPr="00182D1C" w:rsidRDefault="00F65DD2" w:rsidP="00362B48">
            <w:pPr>
              <w:spacing w:after="0" w:line="259" w:lineRule="auto"/>
              <w:ind w:firstLine="634"/>
              <w:rPr>
                <w:rFonts w:ascii="Times New Roman" w:hAnsi="Times New Roman"/>
                <w:sz w:val="24"/>
                <w:szCs w:val="24"/>
              </w:rPr>
            </w:pPr>
            <w:r w:rsidRPr="00182D1C">
              <w:rPr>
                <w:rFonts w:ascii="Times New Roman" w:hAnsi="Times New Roman" w:cs="Times New Roman"/>
                <w:color w:val="111111"/>
                <w:sz w:val="24"/>
                <w:szCs w:val="24"/>
                <w:shd w:val="clear" w:color="auto" w:fill="FDFDFD"/>
              </w:rPr>
              <w:t>Совершение действий (бездействи</w:t>
            </w:r>
            <w:r>
              <w:rPr>
                <w:rFonts w:ascii="Times New Roman" w:hAnsi="Times New Roman" w:cs="Times New Roman"/>
                <w:color w:val="111111"/>
                <w:sz w:val="24"/>
                <w:szCs w:val="24"/>
                <w:shd w:val="clear" w:color="auto" w:fill="FDFDFD"/>
              </w:rPr>
              <w:t>е</w:t>
            </w:r>
            <w:r w:rsidRPr="00182D1C">
              <w:rPr>
                <w:rFonts w:ascii="Times New Roman" w:hAnsi="Times New Roman" w:cs="Times New Roman"/>
                <w:color w:val="111111"/>
                <w:sz w:val="24"/>
                <w:szCs w:val="24"/>
                <w:shd w:val="clear" w:color="auto" w:fill="FDFDFD"/>
              </w:rPr>
              <w:t>)</w:t>
            </w:r>
            <w:r>
              <w:rPr>
                <w:rFonts w:ascii="Times New Roman" w:hAnsi="Times New Roman" w:cs="Times New Roman"/>
                <w:color w:val="111111"/>
                <w:sz w:val="24"/>
                <w:szCs w:val="24"/>
                <w:shd w:val="clear" w:color="auto" w:fill="FDFDFD"/>
              </w:rPr>
              <w:t xml:space="preserve"> контролируемыми лицами</w:t>
            </w:r>
            <w:r w:rsidRPr="00182D1C">
              <w:rPr>
                <w:rFonts w:ascii="Times New Roman" w:hAnsi="Times New Roman" w:cs="Times New Roman"/>
                <w:color w:val="111111"/>
                <w:sz w:val="24"/>
                <w:szCs w:val="24"/>
                <w:shd w:val="clear" w:color="auto" w:fill="FDFDFD"/>
              </w:rPr>
              <w:t xml:space="preserve"> и</w:t>
            </w:r>
            <w:r>
              <w:rPr>
                <w:rFonts w:ascii="Times New Roman" w:hAnsi="Times New Roman" w:cs="Times New Roman"/>
                <w:color w:val="111111"/>
                <w:sz w:val="24"/>
                <w:szCs w:val="24"/>
                <w:shd w:val="clear" w:color="auto" w:fill="FDFDFD"/>
              </w:rPr>
              <w:t xml:space="preserve"> </w:t>
            </w:r>
            <w:r w:rsidRPr="00182D1C">
              <w:rPr>
                <w:rFonts w:ascii="Times New Roman" w:hAnsi="Times New Roman" w:cs="Times New Roman"/>
                <w:color w:val="111111"/>
                <w:sz w:val="24"/>
                <w:szCs w:val="24"/>
                <w:shd w:val="clear" w:color="auto" w:fill="FDFDFD"/>
              </w:rPr>
              <w:t>(или) иными лицами, действующими на основании договорных отношений с контролируемым лицом</w:t>
            </w:r>
            <w:r>
              <w:rPr>
                <w:rFonts w:ascii="Times New Roman" w:hAnsi="Times New Roman" w:cs="Times New Roman"/>
                <w:color w:val="111111"/>
                <w:sz w:val="24"/>
                <w:szCs w:val="24"/>
                <w:shd w:val="clear" w:color="auto" w:fill="FDFDFD"/>
              </w:rPr>
              <w:t xml:space="preserve">, </w:t>
            </w:r>
            <w:r w:rsidRPr="00182D1C">
              <w:rPr>
                <w:rFonts w:ascii="Times New Roman" w:hAnsi="Times New Roman" w:cs="Times New Roman"/>
                <w:color w:val="111111"/>
                <w:sz w:val="24"/>
                <w:szCs w:val="24"/>
                <w:shd w:val="clear" w:color="auto" w:fill="FDFDFD"/>
              </w:rPr>
              <w:t>без причинения вреда лесам и находящимся в них природным объектам</w:t>
            </w:r>
            <w:r>
              <w:rPr>
                <w:rFonts w:ascii="Times New Roman" w:hAnsi="Times New Roman" w:cs="Times New Roman"/>
                <w:color w:val="111111"/>
                <w:sz w:val="24"/>
                <w:szCs w:val="24"/>
                <w:shd w:val="clear" w:color="auto" w:fill="FDFDFD"/>
              </w:rPr>
              <w:t>, за которые предусмотрена административная ответственность в соответствии со статьями</w:t>
            </w:r>
            <w:r w:rsidRPr="00182D1C">
              <w:rPr>
                <w:rFonts w:ascii="Times New Roman" w:hAnsi="Times New Roman" w:cs="Times New Roman"/>
                <w:color w:val="111111"/>
                <w:sz w:val="24"/>
                <w:szCs w:val="24"/>
                <w:shd w:val="clear" w:color="auto" w:fill="FDFDFD"/>
              </w:rPr>
              <w:t xml:space="preserve"> 8.25</w:t>
            </w:r>
            <w:r>
              <w:rPr>
                <w:rFonts w:ascii="Times New Roman" w:hAnsi="Times New Roman" w:cs="Times New Roman"/>
                <w:color w:val="111111"/>
                <w:sz w:val="24"/>
                <w:szCs w:val="24"/>
                <w:shd w:val="clear" w:color="auto" w:fill="FDFDFD"/>
              </w:rPr>
              <w:t xml:space="preserve"> </w:t>
            </w:r>
            <w:r w:rsidRPr="00182D1C">
              <w:rPr>
                <w:rFonts w:ascii="Times New Roman" w:hAnsi="Times New Roman" w:cs="Times New Roman"/>
                <w:color w:val="111111"/>
                <w:sz w:val="24"/>
                <w:szCs w:val="24"/>
                <w:shd w:val="clear" w:color="auto" w:fill="FDFDFD"/>
              </w:rPr>
              <w:t>-</w:t>
            </w:r>
            <w:r>
              <w:rPr>
                <w:rFonts w:ascii="Times New Roman" w:hAnsi="Times New Roman" w:cs="Times New Roman"/>
                <w:color w:val="111111"/>
                <w:sz w:val="24"/>
                <w:szCs w:val="24"/>
                <w:shd w:val="clear" w:color="auto" w:fill="FDFDFD"/>
              </w:rPr>
              <w:t xml:space="preserve"> 8.32,</w:t>
            </w:r>
            <w:r w:rsidR="001F1D3B">
              <w:rPr>
                <w:rFonts w:ascii="Times New Roman" w:hAnsi="Times New Roman" w:cs="Times New Roman"/>
                <w:color w:val="111111"/>
                <w:sz w:val="24"/>
                <w:szCs w:val="24"/>
                <w:shd w:val="clear" w:color="auto" w:fill="FDFDFD"/>
              </w:rPr>
              <w:t xml:space="preserve"> </w:t>
            </w:r>
            <w:r w:rsidR="001F1D3B">
              <w:rPr>
                <w:rFonts w:ascii="Times New Roman" w:hAnsi="Times New Roman" w:cs="Times New Roman"/>
                <w:color w:val="111111"/>
                <w:sz w:val="24"/>
                <w:szCs w:val="24"/>
                <w:shd w:val="clear" w:color="auto" w:fill="FDFDFD"/>
              </w:rPr>
              <w:br/>
            </w:r>
            <w:r>
              <w:rPr>
                <w:rFonts w:ascii="Times New Roman" w:hAnsi="Times New Roman" w:cs="Times New Roman"/>
                <w:color w:val="111111"/>
                <w:sz w:val="24"/>
                <w:szCs w:val="24"/>
                <w:shd w:val="clear" w:color="auto" w:fill="FDFDFD"/>
              </w:rPr>
              <w:t>частью</w:t>
            </w:r>
            <w:r w:rsidRPr="00182D1C">
              <w:rPr>
                <w:rFonts w:ascii="Times New Roman" w:hAnsi="Times New Roman" w:cs="Times New Roman"/>
                <w:color w:val="111111"/>
                <w:sz w:val="24"/>
                <w:szCs w:val="24"/>
                <w:shd w:val="clear" w:color="auto" w:fill="FDFDFD"/>
              </w:rPr>
              <w:t xml:space="preserve"> 1 статьи 19.5 Кодекса Российской Федерации об административных правонарушениях</w:t>
            </w:r>
            <w:r>
              <w:rPr>
                <w:rFonts w:ascii="Times New Roman" w:hAnsi="Times New Roman" w:cs="Times New Roman"/>
                <w:color w:val="111111"/>
                <w:sz w:val="24"/>
                <w:szCs w:val="24"/>
                <w:shd w:val="clear" w:color="auto" w:fill="FDFDFD"/>
              </w:rPr>
              <w:t>.</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4E3A50CE" w14:textId="77777777" w:rsidR="00F65DD2" w:rsidRPr="00182D1C" w:rsidRDefault="00F65DD2" w:rsidP="009D6E12">
            <w:pPr>
              <w:spacing w:after="0" w:line="259" w:lineRule="auto"/>
              <w:jc w:val="center"/>
              <w:rPr>
                <w:rFonts w:ascii="Times New Roman" w:hAnsi="Times New Roman"/>
                <w:sz w:val="24"/>
                <w:szCs w:val="24"/>
              </w:rPr>
            </w:pPr>
            <w:r w:rsidRPr="00182D1C">
              <w:rPr>
                <w:rFonts w:ascii="Times New Roman" w:hAnsi="Times New Roman"/>
                <w:sz w:val="24"/>
                <w:szCs w:val="24"/>
              </w:rPr>
              <w:t>Умеренный риск</w:t>
            </w:r>
          </w:p>
        </w:tc>
      </w:tr>
      <w:tr w:rsidR="00F65DD2" w:rsidRPr="00182D1C" w14:paraId="78B9D75C" w14:textId="77777777" w:rsidTr="009B5F8C">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2053E4F8" w14:textId="77777777" w:rsidR="00F65DD2" w:rsidRPr="00182D1C" w:rsidRDefault="00F65DD2" w:rsidP="009D6E12">
            <w:pPr>
              <w:spacing w:after="0" w:line="259" w:lineRule="auto"/>
              <w:jc w:val="center"/>
              <w:rPr>
                <w:rFonts w:ascii="Times New Roman" w:hAnsi="Times New Roman"/>
                <w:sz w:val="24"/>
                <w:szCs w:val="24"/>
              </w:rPr>
            </w:pPr>
            <w:r>
              <w:rPr>
                <w:rFonts w:ascii="Times New Roman" w:hAnsi="Times New Roman"/>
                <w:sz w:val="24"/>
                <w:szCs w:val="24"/>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4D83CC65" w14:textId="77777777" w:rsidR="00F65DD2" w:rsidRPr="00182D1C" w:rsidRDefault="00F65DD2" w:rsidP="00362B48">
            <w:pPr>
              <w:spacing w:after="0" w:line="259" w:lineRule="auto"/>
              <w:ind w:firstLine="634"/>
              <w:rPr>
                <w:rFonts w:ascii="Times New Roman" w:hAnsi="Times New Roman"/>
                <w:sz w:val="24"/>
                <w:szCs w:val="24"/>
              </w:rPr>
            </w:pPr>
            <w:r>
              <w:rPr>
                <w:rFonts w:ascii="Times New Roman" w:hAnsi="Times New Roman" w:cs="Times New Roman"/>
                <w:color w:val="111111"/>
                <w:sz w:val="24"/>
                <w:szCs w:val="24"/>
                <w:shd w:val="clear" w:color="auto" w:fill="FDFDFD"/>
              </w:rPr>
              <w:t>Иные действия (бездействие), не отнесенные</w:t>
            </w:r>
            <w:r>
              <w:rPr>
                <w:rFonts w:ascii="Times New Roman" w:hAnsi="Times New Roman"/>
                <w:sz w:val="24"/>
                <w:szCs w:val="24"/>
              </w:rPr>
              <w:t xml:space="preserve"> к категориям </w:t>
            </w:r>
            <w:r w:rsidR="001025AB">
              <w:rPr>
                <w:rFonts w:ascii="Times New Roman" w:hAnsi="Times New Roman"/>
                <w:sz w:val="24"/>
                <w:szCs w:val="24"/>
              </w:rPr>
              <w:t xml:space="preserve">чрезвычайно высокого, </w:t>
            </w:r>
            <w:r w:rsidR="00B74C55">
              <w:rPr>
                <w:rFonts w:ascii="Times New Roman" w:hAnsi="Times New Roman" w:cs="Times New Roman"/>
                <w:color w:val="111111"/>
                <w:sz w:val="24"/>
                <w:szCs w:val="24"/>
                <w:shd w:val="clear" w:color="auto" w:fill="FDFDFD"/>
              </w:rPr>
              <w:t>значительного и умеренного рисков</w:t>
            </w:r>
            <w:r w:rsidRPr="00182D1C">
              <w:rPr>
                <w:rFonts w:ascii="Times New Roman" w:hAnsi="Times New Roman" w:cs="Times New Roman"/>
                <w:color w:val="111111"/>
                <w:sz w:val="24"/>
                <w:szCs w:val="24"/>
                <w:shd w:val="clear" w:color="auto" w:fill="FDFDFD"/>
              </w:rPr>
              <w:t>.</w:t>
            </w:r>
            <w:r w:rsidRPr="00182D1C">
              <w:rPr>
                <w:rFonts w:ascii="Times New Roman" w:hAnsi="Times New Roman" w:cs="Times New Roman"/>
                <w:sz w:val="24"/>
                <w:szCs w:val="24"/>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4451169" w14:textId="77777777" w:rsidR="00F65DD2" w:rsidRPr="00182D1C" w:rsidRDefault="00F65DD2" w:rsidP="009D6E12">
            <w:pPr>
              <w:spacing w:after="0" w:line="259" w:lineRule="auto"/>
              <w:jc w:val="center"/>
              <w:rPr>
                <w:rFonts w:ascii="Times New Roman" w:hAnsi="Times New Roman"/>
                <w:sz w:val="24"/>
                <w:szCs w:val="24"/>
              </w:rPr>
            </w:pPr>
            <w:r w:rsidRPr="00182D1C">
              <w:rPr>
                <w:rFonts w:ascii="Times New Roman" w:hAnsi="Times New Roman"/>
                <w:sz w:val="24"/>
                <w:szCs w:val="24"/>
              </w:rPr>
              <w:t>Низкий риск</w:t>
            </w:r>
          </w:p>
        </w:tc>
      </w:tr>
    </w:tbl>
    <w:p w14:paraId="0C87EC0C" w14:textId="77777777" w:rsidR="00362B48" w:rsidRDefault="00362B48" w:rsidP="007D3AB2">
      <w:pPr>
        <w:pStyle w:val="ConsPlusNormal"/>
        <w:spacing w:line="259" w:lineRule="auto"/>
        <w:ind w:left="4535" w:firstLine="0"/>
        <w:outlineLvl w:val="1"/>
        <w:rPr>
          <w:rFonts w:ascii="Times New Roman" w:hAnsi="Times New Roman" w:cs="Times New Roman"/>
          <w:sz w:val="24"/>
          <w:szCs w:val="24"/>
        </w:rPr>
      </w:pPr>
    </w:p>
    <w:p w14:paraId="55773324" w14:textId="77777777" w:rsidR="00362B48" w:rsidRDefault="00362B48" w:rsidP="007D3AB2">
      <w:pPr>
        <w:pStyle w:val="ConsPlusNormal"/>
        <w:spacing w:line="259" w:lineRule="auto"/>
        <w:ind w:left="4535" w:firstLine="0"/>
        <w:outlineLvl w:val="1"/>
        <w:rPr>
          <w:rFonts w:ascii="Times New Roman" w:hAnsi="Times New Roman" w:cs="Times New Roman"/>
          <w:sz w:val="24"/>
          <w:szCs w:val="24"/>
        </w:rPr>
      </w:pPr>
    </w:p>
    <w:p w14:paraId="58F1E16A" w14:textId="77777777" w:rsidR="00F44EB0" w:rsidRPr="00B46F78" w:rsidRDefault="009B5F8C" w:rsidP="007D3AB2">
      <w:pPr>
        <w:pStyle w:val="ConsPlusNormal"/>
        <w:spacing w:line="259" w:lineRule="auto"/>
        <w:ind w:left="4535" w:firstLine="0"/>
        <w:outlineLvl w:val="1"/>
        <w:rPr>
          <w:rFonts w:ascii="Times New Roman" w:hAnsi="Times New Roman" w:cs="Times New Roman"/>
          <w:sz w:val="24"/>
          <w:szCs w:val="24"/>
        </w:rPr>
      </w:pPr>
      <w:r w:rsidRPr="00B46F78">
        <w:rPr>
          <w:rFonts w:ascii="Times New Roman" w:hAnsi="Times New Roman" w:cs="Times New Roman"/>
          <w:sz w:val="24"/>
          <w:szCs w:val="24"/>
        </w:rPr>
        <w:lastRenderedPageBreak/>
        <w:t>Приложение 2</w:t>
      </w:r>
      <w:r w:rsidR="00F44EB0" w:rsidRPr="00B46F78">
        <w:rPr>
          <w:rFonts w:ascii="Times New Roman" w:hAnsi="Times New Roman" w:cs="Times New Roman"/>
          <w:sz w:val="24"/>
          <w:szCs w:val="24"/>
        </w:rPr>
        <w:t xml:space="preserve"> </w:t>
      </w:r>
    </w:p>
    <w:p w14:paraId="52618A94" w14:textId="77777777" w:rsidR="009B5F8C" w:rsidRPr="00B46F78" w:rsidRDefault="009B5F8C" w:rsidP="007D3AB2">
      <w:pPr>
        <w:pStyle w:val="ConsPlusNormal"/>
        <w:spacing w:line="259" w:lineRule="auto"/>
        <w:ind w:left="4535" w:firstLine="0"/>
        <w:rPr>
          <w:rFonts w:ascii="Times New Roman" w:hAnsi="Times New Roman" w:cs="Times New Roman"/>
          <w:i/>
          <w:color w:val="000000"/>
          <w:sz w:val="24"/>
          <w:szCs w:val="24"/>
          <w:u w:val="single"/>
        </w:rPr>
      </w:pPr>
      <w:r w:rsidRPr="00B46F78">
        <w:rPr>
          <w:rFonts w:ascii="Times New Roman" w:hAnsi="Times New Roman" w:cs="Times New Roman"/>
          <w:color w:val="000000"/>
          <w:sz w:val="24"/>
          <w:szCs w:val="24"/>
        </w:rPr>
        <w:t>к Положению о муниципальном лесном контроле на территории муниципального образования «Светлогорский городской округ»</w:t>
      </w:r>
    </w:p>
    <w:p w14:paraId="030E3F43" w14:textId="77777777" w:rsidR="004043FC" w:rsidRPr="00F71AD8" w:rsidRDefault="004043FC" w:rsidP="007D3AB2">
      <w:pPr>
        <w:pStyle w:val="ConsPlusNormal"/>
        <w:spacing w:line="259" w:lineRule="auto"/>
        <w:jc w:val="center"/>
        <w:rPr>
          <w:shd w:val="clear" w:color="auto" w:fill="F1C100"/>
        </w:rPr>
      </w:pPr>
    </w:p>
    <w:p w14:paraId="549DAB9B" w14:textId="77777777" w:rsidR="00F44EB0" w:rsidRPr="00362B48" w:rsidRDefault="00F44EB0" w:rsidP="007D3AB2">
      <w:pPr>
        <w:pStyle w:val="ConsPlusNormal"/>
        <w:spacing w:line="259" w:lineRule="auto"/>
        <w:ind w:firstLine="0"/>
        <w:jc w:val="center"/>
        <w:rPr>
          <w:rFonts w:ascii="Times New Roman" w:hAnsi="Times New Roman" w:cs="Times New Roman"/>
          <w:b/>
          <w:sz w:val="24"/>
          <w:szCs w:val="24"/>
        </w:rPr>
      </w:pPr>
      <w:r w:rsidRPr="00362B48">
        <w:rPr>
          <w:rFonts w:ascii="Times New Roman" w:hAnsi="Times New Roman" w:cs="Times New Roman"/>
          <w:b/>
          <w:sz w:val="24"/>
          <w:szCs w:val="24"/>
        </w:rPr>
        <w:t xml:space="preserve">Перечень индикаторов риска </w:t>
      </w:r>
    </w:p>
    <w:p w14:paraId="3FCD30FA" w14:textId="77777777" w:rsidR="00F44EB0" w:rsidRPr="00362B48" w:rsidRDefault="00F44EB0" w:rsidP="007D3AB2">
      <w:pPr>
        <w:pStyle w:val="ConsPlusNormal"/>
        <w:spacing w:line="259" w:lineRule="auto"/>
        <w:jc w:val="center"/>
        <w:rPr>
          <w:rFonts w:ascii="Times New Roman" w:hAnsi="Times New Roman" w:cs="Times New Roman"/>
          <w:sz w:val="24"/>
          <w:szCs w:val="24"/>
        </w:rPr>
      </w:pPr>
      <w:r w:rsidRPr="00362B48">
        <w:rPr>
          <w:rFonts w:ascii="Times New Roman" w:hAnsi="Times New Roman" w:cs="Times New Roman"/>
          <w:sz w:val="24"/>
          <w:szCs w:val="24"/>
        </w:rPr>
        <w:t xml:space="preserve">нарушения обязательных требований, проверяемых </w:t>
      </w:r>
      <w:r w:rsidR="00EF1AD2" w:rsidRPr="00362B48">
        <w:rPr>
          <w:rFonts w:ascii="Times New Roman" w:hAnsi="Times New Roman" w:cs="Times New Roman"/>
          <w:sz w:val="24"/>
          <w:szCs w:val="24"/>
        </w:rPr>
        <w:t>при</w:t>
      </w:r>
      <w:r w:rsidRPr="00362B48">
        <w:rPr>
          <w:rFonts w:ascii="Times New Roman" w:hAnsi="Times New Roman" w:cs="Times New Roman"/>
          <w:sz w:val="24"/>
          <w:szCs w:val="24"/>
        </w:rPr>
        <w:t xml:space="preserve"> осуществлени</w:t>
      </w:r>
      <w:r w:rsidR="00EF1AD2" w:rsidRPr="00362B48">
        <w:rPr>
          <w:rFonts w:ascii="Times New Roman" w:hAnsi="Times New Roman" w:cs="Times New Roman"/>
          <w:sz w:val="24"/>
          <w:szCs w:val="24"/>
        </w:rPr>
        <w:t>и</w:t>
      </w:r>
      <w:r w:rsidRPr="00362B48">
        <w:rPr>
          <w:rFonts w:ascii="Times New Roman" w:hAnsi="Times New Roman" w:cs="Times New Roman"/>
          <w:sz w:val="24"/>
          <w:szCs w:val="24"/>
        </w:rPr>
        <w:t xml:space="preserve"> муниципального лесного контроля </w:t>
      </w:r>
      <w:r w:rsidR="009B5F8C" w:rsidRPr="00362B48">
        <w:rPr>
          <w:rFonts w:ascii="Times New Roman" w:hAnsi="Times New Roman" w:cs="Times New Roman"/>
          <w:sz w:val="24"/>
          <w:szCs w:val="24"/>
        </w:rPr>
        <w:t>на территории</w:t>
      </w:r>
      <w:r w:rsidRPr="00362B48">
        <w:rPr>
          <w:rFonts w:ascii="Times New Roman" w:hAnsi="Times New Roman" w:cs="Times New Roman"/>
          <w:sz w:val="24"/>
          <w:szCs w:val="24"/>
        </w:rPr>
        <w:t xml:space="preserve"> муниципальном образовании «</w:t>
      </w:r>
      <w:r w:rsidR="009B5F8C" w:rsidRPr="00362B48">
        <w:rPr>
          <w:rFonts w:ascii="Times New Roman" w:hAnsi="Times New Roman" w:cs="Times New Roman"/>
          <w:sz w:val="24"/>
          <w:szCs w:val="24"/>
        </w:rPr>
        <w:t>Светлогорский городской округ</w:t>
      </w:r>
      <w:r w:rsidRPr="00362B48">
        <w:rPr>
          <w:rFonts w:ascii="Times New Roman" w:hAnsi="Times New Roman" w:cs="Times New Roman"/>
          <w:sz w:val="24"/>
          <w:szCs w:val="24"/>
        </w:rPr>
        <w:t>»</w:t>
      </w:r>
    </w:p>
    <w:p w14:paraId="3DDCC53B" w14:textId="77777777" w:rsidR="00F44EB0" w:rsidRPr="00362B48" w:rsidRDefault="00F44EB0" w:rsidP="00F44EB0">
      <w:pPr>
        <w:pStyle w:val="ConsPlusNormal"/>
        <w:spacing w:line="240" w:lineRule="exact"/>
        <w:jc w:val="center"/>
        <w:rPr>
          <w:i/>
          <w:sz w:val="24"/>
          <w:szCs w:val="24"/>
          <w:u w:val="single"/>
        </w:rPr>
      </w:pPr>
    </w:p>
    <w:tbl>
      <w:tblPr>
        <w:tblpPr w:leftFromText="180" w:rightFromText="180" w:vertAnchor="text" w:tblpY="1"/>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2126"/>
        <w:gridCol w:w="2126"/>
      </w:tblGrid>
      <w:tr w:rsidR="00580D30" w14:paraId="4904E92E" w14:textId="77777777" w:rsidTr="000A1355">
        <w:trPr>
          <w:trHeight w:val="360"/>
        </w:trPr>
        <w:tc>
          <w:tcPr>
            <w:tcW w:w="5495" w:type="dxa"/>
            <w:tcMar>
              <w:top w:w="0" w:type="dxa"/>
              <w:left w:w="108" w:type="dxa"/>
              <w:bottom w:w="0" w:type="dxa"/>
              <w:right w:w="108" w:type="dxa"/>
            </w:tcMar>
          </w:tcPr>
          <w:p w14:paraId="59873D2D" w14:textId="77777777" w:rsidR="00580D30" w:rsidRPr="006C4D4F" w:rsidRDefault="00580D30" w:rsidP="00182D1C">
            <w:pPr>
              <w:jc w:val="center"/>
              <w:rPr>
                <w:rFonts w:ascii="Times New Roman" w:eastAsia="Times New Roman" w:hAnsi="Times New Roman" w:cs="Times New Roman"/>
                <w:sz w:val="24"/>
                <w:szCs w:val="24"/>
              </w:rPr>
            </w:pPr>
            <w:r w:rsidRPr="006C4D4F">
              <w:rPr>
                <w:rFonts w:ascii="Times New Roman" w:eastAsia="Times New Roman" w:hAnsi="Times New Roman" w:cs="Times New Roman"/>
                <w:sz w:val="24"/>
                <w:szCs w:val="24"/>
              </w:rPr>
              <w:t>Наименование индикатора</w:t>
            </w:r>
          </w:p>
        </w:tc>
        <w:tc>
          <w:tcPr>
            <w:tcW w:w="2126" w:type="dxa"/>
            <w:tcMar>
              <w:top w:w="0" w:type="dxa"/>
              <w:left w:w="108" w:type="dxa"/>
              <w:bottom w:w="0" w:type="dxa"/>
              <w:right w:w="108" w:type="dxa"/>
            </w:tcMar>
          </w:tcPr>
          <w:p w14:paraId="3442D1E6" w14:textId="77777777" w:rsidR="00580D30" w:rsidRPr="006C4D4F" w:rsidRDefault="00580D30" w:rsidP="00182D1C">
            <w:pPr>
              <w:jc w:val="center"/>
              <w:rPr>
                <w:rFonts w:ascii="Times New Roman" w:eastAsia="Times New Roman" w:hAnsi="Times New Roman" w:cs="Times New Roman"/>
                <w:sz w:val="24"/>
                <w:szCs w:val="24"/>
              </w:rPr>
            </w:pPr>
            <w:r w:rsidRPr="006C4D4F">
              <w:rPr>
                <w:rFonts w:ascii="Times New Roman" w:eastAsia="Times New Roman" w:hAnsi="Times New Roman" w:cs="Times New Roman"/>
                <w:sz w:val="24"/>
                <w:szCs w:val="24"/>
              </w:rPr>
              <w:t>Нормальное состояние для выбранного параметра (критерии оценки), единица измерения (при наличии)</w:t>
            </w:r>
          </w:p>
        </w:tc>
        <w:tc>
          <w:tcPr>
            <w:tcW w:w="2126" w:type="dxa"/>
            <w:tcMar>
              <w:top w:w="0" w:type="dxa"/>
              <w:left w:w="108" w:type="dxa"/>
              <w:bottom w:w="0" w:type="dxa"/>
              <w:right w:w="108" w:type="dxa"/>
            </w:tcMar>
          </w:tcPr>
          <w:p w14:paraId="027B2346" w14:textId="77777777" w:rsidR="00580D30" w:rsidRPr="006C4D4F" w:rsidRDefault="00580D30" w:rsidP="00182D1C">
            <w:pPr>
              <w:jc w:val="center"/>
              <w:rPr>
                <w:rFonts w:ascii="Times New Roman" w:eastAsia="Times New Roman" w:hAnsi="Times New Roman" w:cs="Times New Roman"/>
                <w:sz w:val="24"/>
                <w:szCs w:val="24"/>
              </w:rPr>
            </w:pPr>
            <w:r w:rsidRPr="006C4D4F">
              <w:rPr>
                <w:rFonts w:ascii="Times New Roman" w:eastAsia="Times New Roman" w:hAnsi="Times New Roman" w:cs="Times New Roman"/>
                <w:sz w:val="24"/>
                <w:szCs w:val="24"/>
              </w:rPr>
              <w:t xml:space="preserve">Показатель </w:t>
            </w:r>
            <w:r w:rsidRPr="006C4D4F">
              <w:rPr>
                <w:rFonts w:ascii="Times New Roman" w:eastAsia="Times New Roman" w:hAnsi="Times New Roman" w:cs="Times New Roman"/>
                <w:sz w:val="24"/>
                <w:szCs w:val="24"/>
              </w:rPr>
              <w:br/>
              <w:t>индикатора риска</w:t>
            </w:r>
          </w:p>
        </w:tc>
      </w:tr>
      <w:tr w:rsidR="006C4D4F" w14:paraId="16C344D0" w14:textId="77777777" w:rsidTr="006C4D4F">
        <w:tc>
          <w:tcPr>
            <w:tcW w:w="5495" w:type="dxa"/>
            <w:tcMar>
              <w:top w:w="0" w:type="dxa"/>
              <w:left w:w="108" w:type="dxa"/>
              <w:bottom w:w="0" w:type="dxa"/>
              <w:right w:w="108" w:type="dxa"/>
            </w:tcMar>
          </w:tcPr>
          <w:p w14:paraId="5C725EC1" w14:textId="6DDBC49E" w:rsidR="006C4D4F" w:rsidRPr="00D75A5F" w:rsidRDefault="00A617E7" w:rsidP="00007CBD">
            <w:pPr>
              <w:spacing w:after="0" w:line="257" w:lineRule="auto"/>
              <w:rPr>
                <w:rFonts w:ascii="Times New Roman" w:hAnsi="Times New Roman"/>
                <w:bCs/>
                <w:sz w:val="24"/>
              </w:rPr>
            </w:pPr>
            <w:r w:rsidRPr="00FD67C7">
              <w:rPr>
                <w:rFonts w:ascii="Times New Roman" w:hAnsi="Times New Roman"/>
                <w:sz w:val="24"/>
              </w:rPr>
              <w:t>Наступление события,</w:t>
            </w:r>
            <w:r w:rsidR="006C4D4F" w:rsidRPr="00FD67C7">
              <w:rPr>
                <w:rFonts w:ascii="Times New Roman" w:hAnsi="Times New Roman"/>
                <w:sz w:val="24"/>
              </w:rPr>
              <w:t xml:space="preserve"> влекущего за собой ущерб жизни и здоровью </w:t>
            </w:r>
            <w:r w:rsidR="006C4D4F" w:rsidRPr="00DB5481">
              <w:rPr>
                <w:rFonts w:ascii="Times New Roman" w:hAnsi="Times New Roman"/>
                <w:sz w:val="24"/>
              </w:rPr>
              <w:t>граждан</w:t>
            </w:r>
            <w:r w:rsidR="006C4D4F" w:rsidRPr="00FD67C7">
              <w:rPr>
                <w:rFonts w:ascii="Times New Roman" w:hAnsi="Times New Roman"/>
                <w:sz w:val="24"/>
              </w:rPr>
              <w:t xml:space="preserve"> (поступившее через ЕДДС)</w:t>
            </w:r>
          </w:p>
        </w:tc>
        <w:tc>
          <w:tcPr>
            <w:tcW w:w="2126" w:type="dxa"/>
            <w:tcMar>
              <w:top w:w="0" w:type="dxa"/>
              <w:left w:w="108" w:type="dxa"/>
              <w:bottom w:w="0" w:type="dxa"/>
              <w:right w:w="108" w:type="dxa"/>
            </w:tcMar>
            <w:vAlign w:val="center"/>
          </w:tcPr>
          <w:p w14:paraId="2AAA092D" w14:textId="77777777" w:rsidR="006C4D4F" w:rsidRPr="00D75A5F" w:rsidRDefault="006C4D4F" w:rsidP="006C4D4F">
            <w:pPr>
              <w:spacing w:after="0" w:line="257" w:lineRule="auto"/>
              <w:jc w:val="center"/>
              <w:rPr>
                <w:rFonts w:ascii="Times New Roman" w:hAnsi="Times New Roman"/>
                <w:bCs/>
                <w:sz w:val="24"/>
              </w:rPr>
            </w:pPr>
            <w:r w:rsidRPr="00FD67C7">
              <w:rPr>
                <w:rFonts w:ascii="Times New Roman" w:hAnsi="Times New Roman"/>
                <w:sz w:val="24"/>
              </w:rPr>
              <w:t>0</w:t>
            </w:r>
          </w:p>
        </w:tc>
        <w:tc>
          <w:tcPr>
            <w:tcW w:w="2126" w:type="dxa"/>
            <w:tcMar>
              <w:top w:w="0" w:type="dxa"/>
              <w:left w:w="108" w:type="dxa"/>
              <w:bottom w:w="0" w:type="dxa"/>
              <w:right w:w="108" w:type="dxa"/>
            </w:tcMar>
            <w:vAlign w:val="center"/>
          </w:tcPr>
          <w:p w14:paraId="582ECEE0" w14:textId="77777777" w:rsidR="006C4D4F" w:rsidRPr="00D75A5F" w:rsidRDefault="006C4D4F" w:rsidP="006C4D4F">
            <w:pPr>
              <w:spacing w:after="0" w:line="257" w:lineRule="auto"/>
              <w:jc w:val="center"/>
              <w:rPr>
                <w:rFonts w:ascii="Times New Roman" w:hAnsi="Times New Roman"/>
                <w:bCs/>
                <w:sz w:val="24"/>
              </w:rPr>
            </w:pPr>
            <w:r w:rsidRPr="00FD67C7">
              <w:rPr>
                <w:rFonts w:ascii="Times New Roman" w:hAnsi="Times New Roman"/>
                <w:sz w:val="24"/>
              </w:rPr>
              <w:t xml:space="preserve">Равно и более 1 события в течение календарного года </w:t>
            </w:r>
          </w:p>
        </w:tc>
      </w:tr>
      <w:tr w:rsidR="006C4D4F" w14:paraId="6D820F4F" w14:textId="77777777" w:rsidTr="006C4D4F">
        <w:tc>
          <w:tcPr>
            <w:tcW w:w="5495" w:type="dxa"/>
            <w:tcMar>
              <w:top w:w="0" w:type="dxa"/>
              <w:left w:w="108" w:type="dxa"/>
              <w:bottom w:w="0" w:type="dxa"/>
              <w:right w:w="108" w:type="dxa"/>
            </w:tcMar>
          </w:tcPr>
          <w:p w14:paraId="5C33A671" w14:textId="2E1E2968" w:rsidR="006C4D4F" w:rsidRPr="00D75A5F" w:rsidRDefault="00A617E7" w:rsidP="00007CBD">
            <w:pPr>
              <w:spacing w:after="0" w:line="257" w:lineRule="auto"/>
              <w:rPr>
                <w:rFonts w:ascii="Times New Roman" w:hAnsi="Times New Roman"/>
                <w:sz w:val="24"/>
              </w:rPr>
            </w:pPr>
            <w:r w:rsidRPr="00D75A5F">
              <w:rPr>
                <w:rFonts w:ascii="Times New Roman" w:hAnsi="Times New Roman"/>
                <w:sz w:val="24"/>
              </w:rPr>
              <w:t>Наступление события,</w:t>
            </w:r>
            <w:r w:rsidR="006C4D4F" w:rsidRPr="00D75A5F">
              <w:rPr>
                <w:rFonts w:ascii="Times New Roman" w:hAnsi="Times New Roman"/>
                <w:sz w:val="24"/>
              </w:rPr>
              <w:t xml:space="preserve"> влекущего за собой ущерб жизни и здоровью объекту (объектам) животного мира (поступившее через ЕДДС)</w:t>
            </w:r>
          </w:p>
        </w:tc>
        <w:tc>
          <w:tcPr>
            <w:tcW w:w="2126" w:type="dxa"/>
            <w:tcMar>
              <w:top w:w="0" w:type="dxa"/>
              <w:left w:w="108" w:type="dxa"/>
              <w:bottom w:w="0" w:type="dxa"/>
              <w:right w:w="108" w:type="dxa"/>
            </w:tcMar>
            <w:vAlign w:val="center"/>
          </w:tcPr>
          <w:p w14:paraId="448536CF" w14:textId="77777777" w:rsidR="006C4D4F" w:rsidRPr="00D75A5F" w:rsidRDefault="006C4D4F" w:rsidP="006C4D4F">
            <w:pPr>
              <w:spacing w:after="0" w:line="257" w:lineRule="auto"/>
              <w:jc w:val="center"/>
              <w:rPr>
                <w:rFonts w:ascii="Times New Roman" w:hAnsi="Times New Roman"/>
                <w:sz w:val="24"/>
              </w:rPr>
            </w:pPr>
            <w:r w:rsidRPr="00D75A5F">
              <w:rPr>
                <w:rFonts w:ascii="Times New Roman" w:hAnsi="Times New Roman"/>
                <w:sz w:val="24"/>
              </w:rPr>
              <w:t>0</w:t>
            </w:r>
          </w:p>
        </w:tc>
        <w:tc>
          <w:tcPr>
            <w:tcW w:w="2126" w:type="dxa"/>
            <w:tcMar>
              <w:top w:w="0" w:type="dxa"/>
              <w:left w:w="108" w:type="dxa"/>
              <w:bottom w:w="0" w:type="dxa"/>
              <w:right w:w="108" w:type="dxa"/>
            </w:tcMar>
            <w:vAlign w:val="center"/>
          </w:tcPr>
          <w:p w14:paraId="45948368" w14:textId="77777777" w:rsidR="006C4D4F" w:rsidRPr="00D75A5F" w:rsidRDefault="006C4D4F" w:rsidP="006C4D4F">
            <w:pPr>
              <w:spacing w:after="0" w:line="257" w:lineRule="auto"/>
              <w:jc w:val="center"/>
              <w:rPr>
                <w:rFonts w:ascii="Times New Roman" w:hAnsi="Times New Roman"/>
                <w:sz w:val="24"/>
              </w:rPr>
            </w:pPr>
            <w:r w:rsidRPr="00D75A5F">
              <w:rPr>
                <w:rFonts w:ascii="Times New Roman" w:hAnsi="Times New Roman"/>
                <w:sz w:val="24"/>
              </w:rPr>
              <w:t xml:space="preserve">Равно и более 1 события в течение календарного года </w:t>
            </w:r>
            <w:r w:rsidRPr="006F5A3F">
              <w:rPr>
                <w:rFonts w:ascii="Times New Roman" w:hAnsi="Times New Roman"/>
                <w:sz w:val="24"/>
              </w:rPr>
              <w:t>в отдельном лесе (лесном участке)</w:t>
            </w:r>
          </w:p>
        </w:tc>
      </w:tr>
      <w:tr w:rsidR="006C4D4F" w14:paraId="40F41A17" w14:textId="77777777" w:rsidTr="006C4D4F">
        <w:tc>
          <w:tcPr>
            <w:tcW w:w="5495" w:type="dxa"/>
            <w:tcMar>
              <w:top w:w="0" w:type="dxa"/>
              <w:left w:w="108" w:type="dxa"/>
              <w:bottom w:w="0" w:type="dxa"/>
              <w:right w:w="108" w:type="dxa"/>
            </w:tcMar>
          </w:tcPr>
          <w:p w14:paraId="3192446F" w14:textId="77777777" w:rsidR="006C4D4F" w:rsidRPr="00D75A5F" w:rsidRDefault="006C4D4F" w:rsidP="00007CBD">
            <w:pPr>
              <w:spacing w:after="0" w:line="257" w:lineRule="auto"/>
              <w:rPr>
                <w:rFonts w:ascii="Times New Roman" w:hAnsi="Times New Roman"/>
                <w:sz w:val="24"/>
              </w:rPr>
            </w:pPr>
            <w:r w:rsidRPr="00D75A5F">
              <w:rPr>
                <w:rFonts w:ascii="Times New Roman" w:hAnsi="Times New Roman"/>
                <w:sz w:val="24"/>
              </w:rPr>
              <w:t>Наступление события, влекущего за собой поврежден</w:t>
            </w:r>
            <w:r w:rsidR="00323523">
              <w:rPr>
                <w:rFonts w:ascii="Times New Roman" w:hAnsi="Times New Roman"/>
                <w:sz w:val="24"/>
              </w:rPr>
              <w:t xml:space="preserve">ие и (или) уничтожение зеленых </w:t>
            </w:r>
            <w:r w:rsidRPr="00D75A5F">
              <w:rPr>
                <w:rFonts w:ascii="Times New Roman" w:hAnsi="Times New Roman"/>
                <w:sz w:val="24"/>
              </w:rPr>
              <w:t xml:space="preserve">насаждений </w:t>
            </w:r>
            <w:r w:rsidR="00323523">
              <w:rPr>
                <w:rFonts w:ascii="Times New Roman" w:hAnsi="Times New Roman"/>
                <w:sz w:val="24"/>
              </w:rPr>
              <w:t>в</w:t>
            </w:r>
            <w:r w:rsidR="00323523">
              <w:rPr>
                <w:rFonts w:ascii="Times New Roman" w:hAnsi="Times New Roman"/>
                <w:sz w:val="24"/>
                <w:szCs w:val="24"/>
              </w:rPr>
              <w:t xml:space="preserve"> лесах и на лесных участках,</w:t>
            </w:r>
            <w:r w:rsidR="00323523" w:rsidRPr="00D75A5F">
              <w:rPr>
                <w:rFonts w:ascii="Times New Roman" w:hAnsi="Times New Roman"/>
                <w:sz w:val="24"/>
              </w:rPr>
              <w:t xml:space="preserve"> </w:t>
            </w:r>
            <w:r w:rsidRPr="00D75A5F">
              <w:rPr>
                <w:rFonts w:ascii="Times New Roman" w:hAnsi="Times New Roman"/>
                <w:sz w:val="24"/>
              </w:rPr>
              <w:t>за исключением случаев, установленных федеральным и региональным законодательством в сфере охраны зеленых насаждений</w:t>
            </w:r>
            <w:r w:rsidR="00323523">
              <w:rPr>
                <w:rFonts w:ascii="Times New Roman" w:hAnsi="Times New Roman"/>
                <w:sz w:val="24"/>
              </w:rPr>
              <w:t xml:space="preserve"> в</w:t>
            </w:r>
            <w:r w:rsidR="00323523">
              <w:rPr>
                <w:rFonts w:ascii="Times New Roman" w:hAnsi="Times New Roman"/>
                <w:sz w:val="24"/>
                <w:szCs w:val="24"/>
              </w:rPr>
              <w:t xml:space="preserve"> лесах и на лесных участках</w:t>
            </w:r>
          </w:p>
        </w:tc>
        <w:tc>
          <w:tcPr>
            <w:tcW w:w="2126" w:type="dxa"/>
            <w:tcMar>
              <w:top w:w="0" w:type="dxa"/>
              <w:left w:w="108" w:type="dxa"/>
              <w:bottom w:w="0" w:type="dxa"/>
              <w:right w:w="108" w:type="dxa"/>
            </w:tcMar>
            <w:vAlign w:val="center"/>
          </w:tcPr>
          <w:p w14:paraId="53581E2E" w14:textId="77777777" w:rsidR="006C4D4F" w:rsidRPr="00D75A5F" w:rsidRDefault="006C4D4F" w:rsidP="006C4D4F">
            <w:pPr>
              <w:spacing w:after="0" w:line="257" w:lineRule="auto"/>
              <w:jc w:val="center"/>
              <w:rPr>
                <w:rFonts w:ascii="Times New Roman" w:hAnsi="Times New Roman"/>
                <w:sz w:val="24"/>
              </w:rPr>
            </w:pPr>
            <w:r w:rsidRPr="00D75A5F">
              <w:rPr>
                <w:rFonts w:ascii="Times New Roman" w:hAnsi="Times New Roman"/>
                <w:sz w:val="24"/>
              </w:rPr>
              <w:t>0</w:t>
            </w:r>
          </w:p>
        </w:tc>
        <w:tc>
          <w:tcPr>
            <w:tcW w:w="2126" w:type="dxa"/>
            <w:tcMar>
              <w:top w:w="0" w:type="dxa"/>
              <w:left w:w="108" w:type="dxa"/>
              <w:bottom w:w="0" w:type="dxa"/>
              <w:right w:w="108" w:type="dxa"/>
            </w:tcMar>
            <w:vAlign w:val="center"/>
          </w:tcPr>
          <w:p w14:paraId="768AABF7" w14:textId="77777777" w:rsidR="006C4D4F" w:rsidRPr="00D75A5F" w:rsidRDefault="006C4D4F" w:rsidP="006C4D4F">
            <w:pPr>
              <w:spacing w:after="0" w:line="257" w:lineRule="auto"/>
              <w:jc w:val="center"/>
              <w:rPr>
                <w:rFonts w:ascii="Times New Roman" w:hAnsi="Times New Roman"/>
                <w:sz w:val="24"/>
              </w:rPr>
            </w:pPr>
            <w:r w:rsidRPr="00D75A5F">
              <w:rPr>
                <w:rFonts w:ascii="Times New Roman" w:hAnsi="Times New Roman"/>
                <w:sz w:val="24"/>
              </w:rPr>
              <w:t xml:space="preserve">Равно и более 1 события в течение календарного года </w:t>
            </w:r>
            <w:r w:rsidRPr="006F5A3F">
              <w:rPr>
                <w:rFonts w:ascii="Times New Roman" w:hAnsi="Times New Roman"/>
                <w:sz w:val="24"/>
              </w:rPr>
              <w:t>в отдельном лесе (лесном участке)</w:t>
            </w:r>
          </w:p>
        </w:tc>
      </w:tr>
      <w:tr w:rsidR="006C4D4F" w14:paraId="143C078F" w14:textId="77777777" w:rsidTr="006C4D4F">
        <w:tc>
          <w:tcPr>
            <w:tcW w:w="5495" w:type="dxa"/>
            <w:tcMar>
              <w:top w:w="0" w:type="dxa"/>
              <w:left w:w="108" w:type="dxa"/>
              <w:bottom w:w="0" w:type="dxa"/>
              <w:right w:w="108" w:type="dxa"/>
            </w:tcMar>
          </w:tcPr>
          <w:p w14:paraId="6F99CBD4" w14:textId="77777777" w:rsidR="006C4D4F" w:rsidRPr="00D75A5F" w:rsidRDefault="006C4D4F" w:rsidP="00007CBD">
            <w:pPr>
              <w:spacing w:after="0" w:line="257" w:lineRule="auto"/>
              <w:rPr>
                <w:rFonts w:ascii="Times New Roman" w:hAnsi="Times New Roman"/>
                <w:sz w:val="24"/>
              </w:rPr>
            </w:pPr>
            <w:r w:rsidRPr="00D75A5F">
              <w:rPr>
                <w:rFonts w:ascii="Times New Roman" w:hAnsi="Times New Roman"/>
                <w:sz w:val="24"/>
              </w:rPr>
              <w:t>Наступление события, влекущего за собой повреждение и (или) уничтожение почвенного покрова за исключением раскопок, выполняемых на основании разрешения, выданного в установленном порядке</w:t>
            </w:r>
          </w:p>
        </w:tc>
        <w:tc>
          <w:tcPr>
            <w:tcW w:w="2126" w:type="dxa"/>
            <w:tcMar>
              <w:top w:w="0" w:type="dxa"/>
              <w:left w:w="108" w:type="dxa"/>
              <w:bottom w:w="0" w:type="dxa"/>
              <w:right w:w="108" w:type="dxa"/>
            </w:tcMar>
            <w:vAlign w:val="center"/>
          </w:tcPr>
          <w:p w14:paraId="7A2D7E4C" w14:textId="77777777" w:rsidR="006C4D4F" w:rsidRPr="00D75A5F" w:rsidRDefault="006C4D4F" w:rsidP="006C4D4F">
            <w:pPr>
              <w:spacing w:after="0" w:line="257" w:lineRule="auto"/>
              <w:jc w:val="center"/>
              <w:rPr>
                <w:rFonts w:ascii="Times New Roman" w:hAnsi="Times New Roman"/>
                <w:sz w:val="24"/>
              </w:rPr>
            </w:pPr>
            <w:r w:rsidRPr="00D75A5F">
              <w:rPr>
                <w:rFonts w:ascii="Times New Roman" w:hAnsi="Times New Roman"/>
                <w:sz w:val="24"/>
              </w:rPr>
              <w:t>0</w:t>
            </w:r>
          </w:p>
        </w:tc>
        <w:tc>
          <w:tcPr>
            <w:tcW w:w="2126" w:type="dxa"/>
            <w:tcMar>
              <w:top w:w="0" w:type="dxa"/>
              <w:left w:w="108" w:type="dxa"/>
              <w:bottom w:w="0" w:type="dxa"/>
              <w:right w:w="108" w:type="dxa"/>
            </w:tcMar>
            <w:vAlign w:val="center"/>
          </w:tcPr>
          <w:p w14:paraId="3E53143C" w14:textId="77777777" w:rsidR="006C4D4F" w:rsidRPr="00D75A5F" w:rsidRDefault="006C4D4F" w:rsidP="006C4D4F">
            <w:pPr>
              <w:spacing w:after="0" w:line="257" w:lineRule="auto"/>
              <w:jc w:val="center"/>
              <w:rPr>
                <w:rFonts w:ascii="Times New Roman" w:hAnsi="Times New Roman"/>
                <w:sz w:val="24"/>
              </w:rPr>
            </w:pPr>
            <w:r w:rsidRPr="00D75A5F">
              <w:rPr>
                <w:rFonts w:ascii="Times New Roman" w:hAnsi="Times New Roman"/>
                <w:sz w:val="24"/>
              </w:rPr>
              <w:t xml:space="preserve">Равно и более 1 события в течение календарного года </w:t>
            </w:r>
            <w:r w:rsidRPr="006F5A3F">
              <w:rPr>
                <w:rFonts w:ascii="Times New Roman" w:hAnsi="Times New Roman"/>
                <w:sz w:val="24"/>
              </w:rPr>
              <w:t>в отдельном лесе (лесном участке)</w:t>
            </w:r>
          </w:p>
        </w:tc>
      </w:tr>
      <w:tr w:rsidR="006C4D4F" w14:paraId="7203FCE1" w14:textId="77777777" w:rsidTr="000A1355">
        <w:tc>
          <w:tcPr>
            <w:tcW w:w="5495" w:type="dxa"/>
            <w:tcMar>
              <w:top w:w="0" w:type="dxa"/>
              <w:left w:w="108" w:type="dxa"/>
              <w:bottom w:w="0" w:type="dxa"/>
              <w:right w:w="108" w:type="dxa"/>
            </w:tcMar>
          </w:tcPr>
          <w:p w14:paraId="5DFAB08B" w14:textId="77777777" w:rsidR="006C4D4F" w:rsidRPr="00D75A5F" w:rsidRDefault="006C4D4F" w:rsidP="00007CBD">
            <w:pPr>
              <w:spacing w:after="0" w:line="257" w:lineRule="auto"/>
              <w:rPr>
                <w:rFonts w:ascii="Times New Roman" w:hAnsi="Times New Roman"/>
                <w:sz w:val="24"/>
              </w:rPr>
            </w:pPr>
            <w:r w:rsidRPr="00D75A5F">
              <w:rPr>
                <w:rFonts w:ascii="Times New Roman" w:hAnsi="Times New Roman"/>
                <w:sz w:val="24"/>
              </w:rPr>
              <w:t xml:space="preserve">Наступление события, влекущего за собой нарушение благоприятной природной и (или) комфортной среды для отдыха </w:t>
            </w:r>
            <w:r w:rsidR="00F71E80">
              <w:rPr>
                <w:rFonts w:ascii="Times New Roman" w:hAnsi="Times New Roman"/>
                <w:sz w:val="24"/>
              </w:rPr>
              <w:t xml:space="preserve">и пребывания </w:t>
            </w:r>
            <w:r w:rsidRPr="00D75A5F">
              <w:rPr>
                <w:rFonts w:ascii="Times New Roman" w:hAnsi="Times New Roman"/>
                <w:sz w:val="24"/>
              </w:rPr>
              <w:t xml:space="preserve">граждан </w:t>
            </w:r>
          </w:p>
        </w:tc>
        <w:tc>
          <w:tcPr>
            <w:tcW w:w="2126" w:type="dxa"/>
            <w:tcMar>
              <w:top w:w="0" w:type="dxa"/>
              <w:left w:w="108" w:type="dxa"/>
              <w:bottom w:w="0" w:type="dxa"/>
              <w:right w:w="108" w:type="dxa"/>
            </w:tcMar>
          </w:tcPr>
          <w:p w14:paraId="7553BC27" w14:textId="77777777" w:rsidR="006C4D4F" w:rsidRPr="00D75A5F" w:rsidRDefault="006C4D4F" w:rsidP="006C4D4F">
            <w:pPr>
              <w:spacing w:after="0" w:line="257" w:lineRule="auto"/>
              <w:jc w:val="center"/>
              <w:rPr>
                <w:rFonts w:ascii="Times New Roman" w:hAnsi="Times New Roman"/>
                <w:sz w:val="24"/>
              </w:rPr>
            </w:pPr>
            <w:r w:rsidRPr="00D75A5F">
              <w:rPr>
                <w:rFonts w:ascii="Times New Roman" w:hAnsi="Times New Roman"/>
                <w:sz w:val="24"/>
              </w:rPr>
              <w:t xml:space="preserve">Не более 5 случаев в течение календарного года </w:t>
            </w:r>
            <w:r>
              <w:rPr>
                <w:rFonts w:ascii="Times New Roman" w:hAnsi="Times New Roman"/>
                <w:sz w:val="24"/>
              </w:rPr>
              <w:t xml:space="preserve">в отдельном лесе (лесном участке) </w:t>
            </w:r>
          </w:p>
        </w:tc>
        <w:tc>
          <w:tcPr>
            <w:tcW w:w="2126" w:type="dxa"/>
            <w:tcMar>
              <w:top w:w="0" w:type="dxa"/>
              <w:left w:w="108" w:type="dxa"/>
              <w:bottom w:w="0" w:type="dxa"/>
              <w:right w:w="108" w:type="dxa"/>
            </w:tcMar>
          </w:tcPr>
          <w:p w14:paraId="28662772" w14:textId="77777777" w:rsidR="006C4D4F" w:rsidRPr="00D75A5F" w:rsidRDefault="006C4D4F" w:rsidP="006C4D4F">
            <w:pPr>
              <w:spacing w:after="0" w:line="257" w:lineRule="auto"/>
              <w:jc w:val="center"/>
              <w:rPr>
                <w:rFonts w:ascii="Times New Roman" w:hAnsi="Times New Roman"/>
                <w:sz w:val="24"/>
              </w:rPr>
            </w:pPr>
            <w:r w:rsidRPr="00D75A5F">
              <w:rPr>
                <w:rFonts w:ascii="Times New Roman" w:hAnsi="Times New Roman"/>
                <w:sz w:val="24"/>
              </w:rPr>
              <w:t xml:space="preserve">Равно и более 5 случаев в течение календарного года </w:t>
            </w:r>
            <w:r>
              <w:rPr>
                <w:rFonts w:ascii="Times New Roman" w:hAnsi="Times New Roman"/>
                <w:sz w:val="24"/>
              </w:rPr>
              <w:t>в отдельном лесе (лесном участке)</w:t>
            </w:r>
          </w:p>
        </w:tc>
      </w:tr>
    </w:tbl>
    <w:p w14:paraId="1E0933FC" w14:textId="77777777" w:rsidR="00F44EB0" w:rsidRPr="00B46F78" w:rsidRDefault="00F44EB0" w:rsidP="003A6289">
      <w:pPr>
        <w:spacing w:after="0" w:line="259" w:lineRule="auto"/>
        <w:rPr>
          <w:rFonts w:ascii="Times New Roman" w:hAnsi="Times New Roman"/>
          <w:sz w:val="24"/>
          <w:szCs w:val="24"/>
        </w:rPr>
      </w:pPr>
      <w:r w:rsidRPr="00F71AD8">
        <w:rPr>
          <w:sz w:val="28"/>
        </w:rPr>
        <w:br w:type="page"/>
      </w:r>
      <w:r>
        <w:rPr>
          <w:rFonts w:ascii="Times New Roman" w:hAnsi="Times New Roman"/>
          <w:sz w:val="28"/>
          <w:szCs w:val="28"/>
        </w:rPr>
        <w:lastRenderedPageBreak/>
        <w:t xml:space="preserve">                                                                 </w:t>
      </w:r>
      <w:r w:rsidR="009B5F8C" w:rsidRPr="00B46F78">
        <w:rPr>
          <w:rFonts w:ascii="Times New Roman" w:hAnsi="Times New Roman" w:cs="Times New Roman"/>
          <w:sz w:val="24"/>
          <w:szCs w:val="24"/>
        </w:rPr>
        <w:t>Приложение</w:t>
      </w:r>
      <w:r w:rsidRPr="00B46F78">
        <w:rPr>
          <w:rFonts w:ascii="Times New Roman" w:hAnsi="Times New Roman"/>
          <w:sz w:val="24"/>
          <w:szCs w:val="24"/>
        </w:rPr>
        <w:t xml:space="preserve"> </w:t>
      </w:r>
      <w:r w:rsidR="009B5F8C" w:rsidRPr="00B46F78">
        <w:rPr>
          <w:rFonts w:ascii="Times New Roman" w:hAnsi="Times New Roman"/>
          <w:sz w:val="24"/>
          <w:szCs w:val="24"/>
        </w:rPr>
        <w:t>3</w:t>
      </w:r>
    </w:p>
    <w:p w14:paraId="621C01EB" w14:textId="77777777" w:rsidR="009B5F8C" w:rsidRPr="00B46F78" w:rsidRDefault="009B5F8C" w:rsidP="003A6289">
      <w:pPr>
        <w:pStyle w:val="ConsPlusNormal"/>
        <w:spacing w:line="259" w:lineRule="auto"/>
        <w:ind w:left="4535" w:firstLine="0"/>
        <w:rPr>
          <w:rFonts w:ascii="Times New Roman" w:hAnsi="Times New Roman" w:cs="Times New Roman"/>
          <w:i/>
          <w:color w:val="000000"/>
          <w:sz w:val="24"/>
          <w:szCs w:val="24"/>
          <w:u w:val="single"/>
        </w:rPr>
      </w:pPr>
      <w:r w:rsidRPr="00B46F78">
        <w:rPr>
          <w:rFonts w:ascii="Times New Roman" w:hAnsi="Times New Roman" w:cs="Times New Roman"/>
          <w:color w:val="000000"/>
          <w:sz w:val="24"/>
          <w:szCs w:val="24"/>
        </w:rPr>
        <w:t>к Положению о муниципальном лесном контроле на территории муниципального образования «Светлогорский городской округ»</w:t>
      </w:r>
    </w:p>
    <w:p w14:paraId="67827720" w14:textId="77777777" w:rsidR="00F44EB0" w:rsidRPr="00F71AD8" w:rsidRDefault="00F44EB0" w:rsidP="00F44EB0">
      <w:pPr>
        <w:pStyle w:val="ConsPlusNormal"/>
        <w:jc w:val="both"/>
      </w:pPr>
    </w:p>
    <w:p w14:paraId="1320EFE7" w14:textId="77777777" w:rsidR="00F44EB0" w:rsidRDefault="00F44EB0" w:rsidP="00F44EB0">
      <w:pPr>
        <w:pStyle w:val="ConsPlusNormal"/>
        <w:jc w:val="right"/>
      </w:pPr>
    </w:p>
    <w:p w14:paraId="71A02C42" w14:textId="77777777" w:rsidR="00E57A62" w:rsidRDefault="00E57A62" w:rsidP="00F44EB0">
      <w:pPr>
        <w:pStyle w:val="ConsPlusNormal"/>
        <w:jc w:val="right"/>
      </w:pPr>
    </w:p>
    <w:p w14:paraId="28CEDAC9" w14:textId="77777777" w:rsidR="004F5248" w:rsidRDefault="004F5248" w:rsidP="00F44EB0">
      <w:pPr>
        <w:pStyle w:val="ConsPlusNormal"/>
        <w:jc w:val="right"/>
      </w:pPr>
    </w:p>
    <w:p w14:paraId="22AC1FC5" w14:textId="77777777" w:rsidR="00F44EB0" w:rsidRPr="00362B48" w:rsidRDefault="00F44EB0" w:rsidP="00F44EB0">
      <w:pPr>
        <w:pStyle w:val="ConsPlusNormal"/>
        <w:ind w:firstLine="0"/>
        <w:jc w:val="center"/>
        <w:rPr>
          <w:rFonts w:ascii="Times New Roman" w:hAnsi="Times New Roman" w:cs="Times New Roman"/>
          <w:b/>
          <w:sz w:val="24"/>
          <w:szCs w:val="24"/>
        </w:rPr>
      </w:pPr>
      <w:r w:rsidRPr="00362B48">
        <w:rPr>
          <w:rFonts w:ascii="Times New Roman" w:hAnsi="Times New Roman" w:cs="Times New Roman"/>
          <w:b/>
          <w:sz w:val="24"/>
          <w:szCs w:val="24"/>
        </w:rPr>
        <w:t>Форма предписания Контрольного органа</w:t>
      </w:r>
    </w:p>
    <w:p w14:paraId="404B9EBC" w14:textId="77777777" w:rsidR="00F44EB0" w:rsidRPr="009B5F8C" w:rsidRDefault="00F44EB0" w:rsidP="00F44EB0">
      <w:pPr>
        <w:pStyle w:val="ConsPlusNormal"/>
        <w:ind w:firstLine="540"/>
        <w:jc w:val="both"/>
        <w:rPr>
          <w:rFonts w:ascii="Times New Roman" w:hAnsi="Times New Roman" w:cs="Times New Roman"/>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5308"/>
      </w:tblGrid>
      <w:tr w:rsidR="003A6289" w:rsidRPr="009B5F8C" w14:paraId="403B93E3" w14:textId="77777777" w:rsidTr="000A1355">
        <w:tc>
          <w:tcPr>
            <w:tcW w:w="9560" w:type="dxa"/>
            <w:gridSpan w:val="2"/>
            <w:tcMar>
              <w:top w:w="102" w:type="dxa"/>
              <w:left w:w="62" w:type="dxa"/>
              <w:bottom w:w="102" w:type="dxa"/>
              <w:right w:w="62" w:type="dxa"/>
            </w:tcMar>
          </w:tcPr>
          <w:p w14:paraId="301567CB" w14:textId="77777777" w:rsidR="003A6289" w:rsidRPr="00DD2259" w:rsidRDefault="003A6289" w:rsidP="003A6289">
            <w:pPr>
              <w:pStyle w:val="ConsPlusNormal"/>
              <w:spacing w:line="240" w:lineRule="exact"/>
              <w:ind w:firstLine="5"/>
              <w:jc w:val="center"/>
              <w:rPr>
                <w:rFonts w:ascii="Times New Roman" w:hAnsi="Times New Roman" w:cs="Times New Roman"/>
                <w:color w:val="000000"/>
                <w:u w:val="single"/>
              </w:rPr>
            </w:pPr>
            <w:r w:rsidRPr="009B5F8C">
              <w:rPr>
                <w:rFonts w:ascii="Times New Roman" w:hAnsi="Times New Roman" w:cs="Times New Roman"/>
                <w:color w:val="000000"/>
              </w:rPr>
              <w:t>Бланк Контрольного органа</w:t>
            </w:r>
          </w:p>
        </w:tc>
      </w:tr>
      <w:tr w:rsidR="00F44EB0" w:rsidRPr="009B5F8C" w14:paraId="6EDBFC70" w14:textId="77777777" w:rsidTr="000A1355">
        <w:tc>
          <w:tcPr>
            <w:tcW w:w="4252" w:type="dxa"/>
            <w:tcMar>
              <w:top w:w="102" w:type="dxa"/>
              <w:left w:w="62" w:type="dxa"/>
              <w:bottom w:w="102" w:type="dxa"/>
              <w:right w:w="62" w:type="dxa"/>
            </w:tcMar>
          </w:tcPr>
          <w:p w14:paraId="48A54DB2" w14:textId="77777777" w:rsidR="00F44EB0" w:rsidRPr="009B5F8C" w:rsidRDefault="00F44EB0" w:rsidP="009B5F8C">
            <w:pPr>
              <w:pStyle w:val="ConsPlusNormal"/>
              <w:ind w:firstLine="0"/>
              <w:rPr>
                <w:rFonts w:ascii="Times New Roman" w:hAnsi="Times New Roman" w:cs="Times New Roman"/>
                <w:color w:val="000000"/>
              </w:rPr>
            </w:pPr>
          </w:p>
        </w:tc>
        <w:tc>
          <w:tcPr>
            <w:tcW w:w="5308" w:type="dxa"/>
            <w:tcMar>
              <w:top w:w="102" w:type="dxa"/>
              <w:left w:w="62" w:type="dxa"/>
              <w:bottom w:w="102" w:type="dxa"/>
              <w:right w:w="62" w:type="dxa"/>
            </w:tcMar>
          </w:tcPr>
          <w:p w14:paraId="08A28487" w14:textId="77777777" w:rsidR="00DD2259" w:rsidRPr="00DD2259" w:rsidRDefault="00DD2259" w:rsidP="00DD2259">
            <w:pPr>
              <w:pStyle w:val="ConsPlusNormal"/>
              <w:spacing w:line="240" w:lineRule="exact"/>
              <w:ind w:firstLine="5"/>
              <w:rPr>
                <w:rFonts w:ascii="Times New Roman" w:hAnsi="Times New Roman" w:cs="Times New Roman"/>
                <w:color w:val="000000"/>
                <w:u w:val="single"/>
              </w:rPr>
            </w:pPr>
            <w:r w:rsidRPr="00DD2259">
              <w:rPr>
                <w:rFonts w:ascii="Times New Roman" w:hAnsi="Times New Roman" w:cs="Times New Roman"/>
                <w:color w:val="000000"/>
                <w:u w:val="single"/>
              </w:rPr>
              <w:t>__________________________________________________</w:t>
            </w:r>
          </w:p>
          <w:p w14:paraId="5DC2E0DE" w14:textId="77777777" w:rsidR="00F44EB0" w:rsidRPr="00E57A62" w:rsidRDefault="00F44EB0" w:rsidP="00DD2259">
            <w:pPr>
              <w:pStyle w:val="ConsPlusNormal"/>
              <w:spacing w:line="240" w:lineRule="exact"/>
              <w:ind w:firstLine="5"/>
              <w:jc w:val="center"/>
              <w:rPr>
                <w:rFonts w:ascii="Times New Roman" w:hAnsi="Times New Roman" w:cs="Times New Roman"/>
                <w:color w:val="000000"/>
                <w:sz w:val="18"/>
                <w:szCs w:val="18"/>
              </w:rPr>
            </w:pPr>
            <w:r w:rsidRPr="00E57A62">
              <w:rPr>
                <w:rFonts w:ascii="Times New Roman" w:hAnsi="Times New Roman" w:cs="Times New Roman"/>
                <w:color w:val="000000"/>
                <w:sz w:val="18"/>
                <w:szCs w:val="18"/>
              </w:rPr>
              <w:t>(должность руководителя контролируемого лица)</w:t>
            </w:r>
          </w:p>
          <w:p w14:paraId="18399CD6" w14:textId="77777777" w:rsidR="00E57A62" w:rsidRPr="00E57A62" w:rsidRDefault="00E57A62" w:rsidP="00DD2259">
            <w:pPr>
              <w:pStyle w:val="ConsPlusNormal"/>
              <w:spacing w:line="240" w:lineRule="exact"/>
              <w:ind w:firstLine="5"/>
              <w:jc w:val="center"/>
              <w:rPr>
                <w:rFonts w:ascii="Times New Roman" w:hAnsi="Times New Roman" w:cs="Times New Roman"/>
                <w:color w:val="000000"/>
                <w:sz w:val="18"/>
                <w:szCs w:val="18"/>
              </w:rPr>
            </w:pPr>
          </w:p>
          <w:p w14:paraId="75427EB4" w14:textId="77777777" w:rsidR="00F44EB0" w:rsidRPr="00DD2259" w:rsidRDefault="00F44EB0" w:rsidP="00DD2259">
            <w:pPr>
              <w:pStyle w:val="ConsPlusNormal"/>
              <w:spacing w:line="240" w:lineRule="exact"/>
              <w:ind w:firstLine="5"/>
              <w:rPr>
                <w:rFonts w:ascii="Times New Roman" w:hAnsi="Times New Roman" w:cs="Times New Roman"/>
                <w:color w:val="000000"/>
                <w:u w:val="single"/>
              </w:rPr>
            </w:pPr>
            <w:r w:rsidRPr="00DD2259">
              <w:rPr>
                <w:rFonts w:ascii="Times New Roman" w:hAnsi="Times New Roman" w:cs="Times New Roman"/>
                <w:color w:val="000000"/>
                <w:u w:val="single"/>
              </w:rPr>
              <w:t>__________________________</w:t>
            </w:r>
            <w:r w:rsidR="00DD2259" w:rsidRPr="00DD2259">
              <w:rPr>
                <w:rFonts w:ascii="Times New Roman" w:hAnsi="Times New Roman" w:cs="Times New Roman"/>
                <w:color w:val="000000"/>
                <w:u w:val="single"/>
              </w:rPr>
              <w:t>__________________</w:t>
            </w:r>
            <w:r w:rsidRPr="00DD2259">
              <w:rPr>
                <w:rFonts w:ascii="Times New Roman" w:hAnsi="Times New Roman" w:cs="Times New Roman"/>
                <w:color w:val="000000"/>
                <w:u w:val="single"/>
              </w:rPr>
              <w:t>______</w:t>
            </w:r>
          </w:p>
          <w:p w14:paraId="1303ABBD" w14:textId="77777777" w:rsidR="00F44EB0" w:rsidRPr="00E57A62" w:rsidRDefault="00F44EB0" w:rsidP="009B5F8C">
            <w:pPr>
              <w:pStyle w:val="ConsPlusNormal"/>
              <w:spacing w:line="240" w:lineRule="exact"/>
              <w:ind w:firstLine="5"/>
              <w:jc w:val="center"/>
              <w:rPr>
                <w:rFonts w:ascii="Times New Roman" w:hAnsi="Times New Roman" w:cs="Times New Roman"/>
                <w:color w:val="000000"/>
                <w:sz w:val="18"/>
                <w:szCs w:val="18"/>
              </w:rPr>
            </w:pPr>
            <w:r w:rsidRPr="00E57A62">
              <w:rPr>
                <w:rFonts w:ascii="Times New Roman" w:hAnsi="Times New Roman" w:cs="Times New Roman"/>
                <w:color w:val="000000"/>
                <w:sz w:val="18"/>
                <w:szCs w:val="18"/>
              </w:rPr>
              <w:t>(указывается полное наименование контролируемого лица)</w:t>
            </w:r>
          </w:p>
          <w:p w14:paraId="0EE03E51" w14:textId="77777777" w:rsidR="00E57A62" w:rsidRDefault="00E57A62" w:rsidP="00DD2259">
            <w:pPr>
              <w:pStyle w:val="ConsPlusNormal"/>
              <w:spacing w:line="240" w:lineRule="exact"/>
              <w:ind w:firstLine="5"/>
              <w:rPr>
                <w:rFonts w:ascii="Times New Roman" w:hAnsi="Times New Roman" w:cs="Times New Roman"/>
                <w:color w:val="000000"/>
                <w:u w:val="single"/>
              </w:rPr>
            </w:pPr>
          </w:p>
          <w:p w14:paraId="4BC355EF" w14:textId="77777777" w:rsidR="00DD2259" w:rsidRPr="00DD2259" w:rsidRDefault="00DD2259" w:rsidP="00DD2259">
            <w:pPr>
              <w:pStyle w:val="ConsPlusNormal"/>
              <w:spacing w:line="240" w:lineRule="exact"/>
              <w:ind w:firstLine="5"/>
              <w:rPr>
                <w:rFonts w:ascii="Times New Roman" w:hAnsi="Times New Roman" w:cs="Times New Roman"/>
                <w:color w:val="000000"/>
                <w:u w:val="single"/>
              </w:rPr>
            </w:pPr>
            <w:r w:rsidRPr="00DD2259">
              <w:rPr>
                <w:rFonts w:ascii="Times New Roman" w:hAnsi="Times New Roman" w:cs="Times New Roman"/>
                <w:color w:val="000000"/>
                <w:u w:val="single"/>
              </w:rPr>
              <w:t>__________________________________________________</w:t>
            </w:r>
          </w:p>
          <w:p w14:paraId="1FC4879F" w14:textId="77777777" w:rsidR="00F44EB0" w:rsidRPr="00E57A62" w:rsidRDefault="00F44EB0" w:rsidP="00DD2259">
            <w:pPr>
              <w:pStyle w:val="ConsPlusNormal"/>
              <w:spacing w:line="240" w:lineRule="exact"/>
              <w:ind w:firstLine="5"/>
              <w:jc w:val="center"/>
              <w:rPr>
                <w:rFonts w:ascii="Times New Roman" w:hAnsi="Times New Roman" w:cs="Times New Roman"/>
                <w:color w:val="000000"/>
                <w:sz w:val="18"/>
                <w:szCs w:val="18"/>
              </w:rPr>
            </w:pPr>
            <w:r w:rsidRPr="00E57A62">
              <w:rPr>
                <w:rFonts w:ascii="Times New Roman" w:hAnsi="Times New Roman" w:cs="Times New Roman"/>
                <w:color w:val="000000"/>
                <w:sz w:val="18"/>
                <w:szCs w:val="18"/>
              </w:rPr>
              <w:t>(фамилия, имя, отчество</w:t>
            </w:r>
          </w:p>
          <w:p w14:paraId="5193916A" w14:textId="77777777" w:rsidR="00F44EB0" w:rsidRPr="00E57A62" w:rsidRDefault="00F44EB0" w:rsidP="009B5F8C">
            <w:pPr>
              <w:pStyle w:val="ConsPlusNormal"/>
              <w:spacing w:line="240" w:lineRule="exact"/>
              <w:ind w:firstLine="5"/>
              <w:jc w:val="center"/>
              <w:rPr>
                <w:rFonts w:ascii="Times New Roman" w:hAnsi="Times New Roman" w:cs="Times New Roman"/>
                <w:color w:val="000000"/>
                <w:sz w:val="18"/>
                <w:szCs w:val="18"/>
              </w:rPr>
            </w:pPr>
            <w:r w:rsidRPr="00E57A62">
              <w:rPr>
                <w:rFonts w:ascii="Times New Roman" w:hAnsi="Times New Roman" w:cs="Times New Roman"/>
                <w:color w:val="000000"/>
                <w:sz w:val="18"/>
                <w:szCs w:val="18"/>
              </w:rPr>
              <w:t>(при наличии) руководителя контролируемого лица)</w:t>
            </w:r>
          </w:p>
          <w:p w14:paraId="253E6142" w14:textId="77777777" w:rsidR="00E57A62" w:rsidRDefault="00E57A62" w:rsidP="00DD2259">
            <w:pPr>
              <w:pStyle w:val="ConsPlusNormal"/>
              <w:spacing w:line="240" w:lineRule="exact"/>
              <w:ind w:firstLine="5"/>
              <w:rPr>
                <w:rFonts w:ascii="Times New Roman" w:hAnsi="Times New Roman" w:cs="Times New Roman"/>
                <w:color w:val="000000"/>
                <w:u w:val="single"/>
              </w:rPr>
            </w:pPr>
          </w:p>
          <w:p w14:paraId="6525DAF8" w14:textId="77777777" w:rsidR="00DD2259" w:rsidRPr="00DD2259" w:rsidRDefault="00DD2259" w:rsidP="00DD2259">
            <w:pPr>
              <w:pStyle w:val="ConsPlusNormal"/>
              <w:spacing w:line="240" w:lineRule="exact"/>
              <w:ind w:firstLine="5"/>
              <w:rPr>
                <w:rFonts w:ascii="Times New Roman" w:hAnsi="Times New Roman" w:cs="Times New Roman"/>
                <w:color w:val="000000"/>
                <w:u w:val="single"/>
              </w:rPr>
            </w:pPr>
            <w:r w:rsidRPr="00DD2259">
              <w:rPr>
                <w:rFonts w:ascii="Times New Roman" w:hAnsi="Times New Roman" w:cs="Times New Roman"/>
                <w:color w:val="000000"/>
                <w:u w:val="single"/>
              </w:rPr>
              <w:t>__________________________________________________</w:t>
            </w:r>
          </w:p>
          <w:p w14:paraId="784E4C8F" w14:textId="77777777" w:rsidR="00F44EB0" w:rsidRPr="00E57A62" w:rsidRDefault="00F44EB0" w:rsidP="00DD2259">
            <w:pPr>
              <w:pStyle w:val="ConsPlusNormal"/>
              <w:spacing w:line="240" w:lineRule="exact"/>
              <w:ind w:firstLine="5"/>
              <w:jc w:val="center"/>
              <w:rPr>
                <w:rFonts w:ascii="Times New Roman" w:hAnsi="Times New Roman" w:cs="Times New Roman"/>
                <w:color w:val="000000"/>
                <w:sz w:val="18"/>
                <w:szCs w:val="18"/>
              </w:rPr>
            </w:pPr>
            <w:r w:rsidRPr="00E57A62">
              <w:rPr>
                <w:rFonts w:ascii="Times New Roman" w:hAnsi="Times New Roman" w:cs="Times New Roman"/>
                <w:color w:val="000000"/>
                <w:sz w:val="18"/>
                <w:szCs w:val="18"/>
              </w:rPr>
              <w:t>(адрес места нахождения контролируемого лица)</w:t>
            </w:r>
          </w:p>
        </w:tc>
      </w:tr>
    </w:tbl>
    <w:p w14:paraId="08704383" w14:textId="77777777" w:rsidR="00F44EB0" w:rsidRPr="009B5F8C" w:rsidRDefault="00F44EB0" w:rsidP="00F44EB0">
      <w:pPr>
        <w:pStyle w:val="ConsPlusNormal"/>
        <w:ind w:firstLine="0"/>
        <w:jc w:val="center"/>
        <w:rPr>
          <w:rFonts w:ascii="Times New Roman" w:hAnsi="Times New Roman" w:cs="Times New Roman"/>
          <w:szCs w:val="24"/>
        </w:rPr>
      </w:pPr>
    </w:p>
    <w:p w14:paraId="55DA9E94" w14:textId="77777777" w:rsidR="00F44EB0" w:rsidRPr="009B5F8C" w:rsidRDefault="00F44EB0" w:rsidP="00F44EB0">
      <w:pPr>
        <w:pStyle w:val="ConsPlusNonformat"/>
        <w:jc w:val="center"/>
        <w:rPr>
          <w:rFonts w:ascii="Times New Roman" w:hAnsi="Times New Roman" w:cs="Times New Roman"/>
          <w:sz w:val="24"/>
          <w:szCs w:val="24"/>
        </w:rPr>
      </w:pPr>
      <w:bookmarkStart w:id="20" w:name="Par320"/>
      <w:bookmarkEnd w:id="20"/>
      <w:r w:rsidRPr="009B5F8C">
        <w:rPr>
          <w:rFonts w:ascii="Times New Roman" w:hAnsi="Times New Roman" w:cs="Times New Roman"/>
          <w:sz w:val="24"/>
          <w:szCs w:val="24"/>
        </w:rPr>
        <w:t>ПРЕДПИСАНИЕ</w:t>
      </w:r>
    </w:p>
    <w:p w14:paraId="3F027120" w14:textId="77777777" w:rsidR="00F44EB0" w:rsidRPr="009B5F8C" w:rsidRDefault="00F44EB0" w:rsidP="00F44EB0">
      <w:pPr>
        <w:pStyle w:val="ConsPlusNonformat"/>
        <w:jc w:val="center"/>
        <w:rPr>
          <w:rFonts w:ascii="Times New Roman" w:hAnsi="Times New Roman" w:cs="Times New Roman"/>
          <w:sz w:val="24"/>
          <w:szCs w:val="24"/>
        </w:rPr>
      </w:pPr>
    </w:p>
    <w:p w14:paraId="5BBABEE7" w14:textId="77777777" w:rsidR="00F44EB0" w:rsidRPr="009B5F8C" w:rsidRDefault="00F44EB0" w:rsidP="00F44EB0">
      <w:pPr>
        <w:pStyle w:val="ConsPlusNonformat"/>
        <w:jc w:val="center"/>
        <w:rPr>
          <w:rFonts w:ascii="Times New Roman" w:hAnsi="Times New Roman" w:cs="Times New Roman"/>
          <w:sz w:val="24"/>
          <w:szCs w:val="24"/>
        </w:rPr>
      </w:pPr>
      <w:r w:rsidRPr="009B5F8C">
        <w:rPr>
          <w:rFonts w:ascii="Times New Roman" w:hAnsi="Times New Roman" w:cs="Times New Roman"/>
          <w:sz w:val="24"/>
          <w:szCs w:val="24"/>
        </w:rPr>
        <w:t>________________________________________________________________</w:t>
      </w:r>
      <w:r w:rsidR="004F5248" w:rsidRPr="00DD1D88">
        <w:rPr>
          <w:rFonts w:ascii="Times New Roman" w:hAnsi="Times New Roman"/>
          <w:sz w:val="24"/>
          <w:szCs w:val="24"/>
        </w:rPr>
        <w:t>_________</w:t>
      </w:r>
      <w:r w:rsidR="004F5248">
        <w:rPr>
          <w:rFonts w:ascii="Times New Roman" w:hAnsi="Times New Roman"/>
          <w:sz w:val="24"/>
          <w:szCs w:val="24"/>
        </w:rPr>
        <w:t>__</w:t>
      </w:r>
      <w:r w:rsidRPr="009B5F8C">
        <w:rPr>
          <w:rFonts w:ascii="Times New Roman" w:hAnsi="Times New Roman" w:cs="Times New Roman"/>
          <w:sz w:val="24"/>
          <w:szCs w:val="24"/>
        </w:rPr>
        <w:t>_____</w:t>
      </w:r>
    </w:p>
    <w:p w14:paraId="263A7B70" w14:textId="77777777" w:rsidR="00F44EB0" w:rsidRPr="00DD2259" w:rsidRDefault="00DD2259" w:rsidP="00F44EB0">
      <w:pPr>
        <w:pStyle w:val="ConsPlusNonformat"/>
        <w:jc w:val="center"/>
        <w:rPr>
          <w:rFonts w:ascii="Times New Roman" w:hAnsi="Times New Roman" w:cs="Times New Roman"/>
          <w:sz w:val="20"/>
          <w:szCs w:val="20"/>
        </w:rPr>
      </w:pPr>
      <w:r>
        <w:rPr>
          <w:rFonts w:ascii="Times New Roman" w:hAnsi="Times New Roman" w:cs="Times New Roman"/>
          <w:sz w:val="20"/>
          <w:szCs w:val="20"/>
        </w:rPr>
        <w:t>(</w:t>
      </w:r>
      <w:r w:rsidR="00F44EB0" w:rsidRPr="00DD2259">
        <w:rPr>
          <w:rFonts w:ascii="Times New Roman" w:hAnsi="Times New Roman" w:cs="Times New Roman"/>
          <w:sz w:val="20"/>
          <w:szCs w:val="20"/>
        </w:rPr>
        <w:t>полное наименование контролируемого лица в дательном падеже)</w:t>
      </w:r>
    </w:p>
    <w:p w14:paraId="2C9E3129" w14:textId="77777777" w:rsidR="00F44EB0" w:rsidRPr="009B5F8C" w:rsidRDefault="00F44EB0" w:rsidP="00F44EB0">
      <w:pPr>
        <w:pStyle w:val="ConsPlusNonformat"/>
        <w:jc w:val="center"/>
        <w:rPr>
          <w:rFonts w:ascii="Times New Roman" w:hAnsi="Times New Roman" w:cs="Times New Roman"/>
          <w:sz w:val="24"/>
          <w:szCs w:val="24"/>
        </w:rPr>
      </w:pPr>
      <w:r w:rsidRPr="009B5F8C">
        <w:rPr>
          <w:rFonts w:ascii="Times New Roman" w:hAnsi="Times New Roman" w:cs="Times New Roman"/>
          <w:sz w:val="24"/>
          <w:szCs w:val="24"/>
        </w:rPr>
        <w:t>об устранении выявленных нарушений обязательных требований</w:t>
      </w:r>
    </w:p>
    <w:p w14:paraId="4BD0B195" w14:textId="77777777" w:rsidR="00F44EB0" w:rsidRPr="009B5F8C" w:rsidRDefault="00F44EB0" w:rsidP="00F44EB0">
      <w:pPr>
        <w:pStyle w:val="ConsPlusNonformat"/>
        <w:jc w:val="center"/>
        <w:rPr>
          <w:rFonts w:ascii="Times New Roman" w:hAnsi="Times New Roman" w:cs="Times New Roman"/>
          <w:sz w:val="24"/>
          <w:szCs w:val="24"/>
        </w:rPr>
      </w:pPr>
    </w:p>
    <w:p w14:paraId="20398A1B" w14:textId="77777777" w:rsidR="00F44EB0" w:rsidRPr="009B5F8C" w:rsidRDefault="00F44EB0" w:rsidP="00F44EB0">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По результатам _______________________________________________________</w:t>
      </w:r>
      <w:r w:rsidR="004F5248" w:rsidRPr="00DD1D88">
        <w:rPr>
          <w:rFonts w:ascii="Times New Roman" w:hAnsi="Times New Roman"/>
          <w:sz w:val="24"/>
          <w:szCs w:val="24"/>
        </w:rPr>
        <w:t>___</w:t>
      </w:r>
      <w:r w:rsidR="004F5248">
        <w:rPr>
          <w:rFonts w:ascii="Times New Roman" w:hAnsi="Times New Roman"/>
          <w:sz w:val="24"/>
          <w:szCs w:val="24"/>
        </w:rPr>
        <w:t>_</w:t>
      </w:r>
      <w:r w:rsidRPr="009B5F8C">
        <w:rPr>
          <w:rFonts w:ascii="Times New Roman" w:hAnsi="Times New Roman" w:cs="Times New Roman"/>
          <w:sz w:val="24"/>
          <w:szCs w:val="24"/>
        </w:rPr>
        <w:t>______,</w:t>
      </w:r>
    </w:p>
    <w:p w14:paraId="5A73F3A4" w14:textId="77777777" w:rsidR="00F44EB0" w:rsidRPr="00DD2259" w:rsidRDefault="00DD2259" w:rsidP="00F44EB0">
      <w:pPr>
        <w:pStyle w:val="ConsPlusNonformat"/>
        <w:jc w:val="center"/>
        <w:rPr>
          <w:rFonts w:ascii="Times New Roman" w:hAnsi="Times New Roman" w:cs="Times New Roman"/>
          <w:sz w:val="20"/>
          <w:szCs w:val="20"/>
        </w:rPr>
      </w:pPr>
      <w:r>
        <w:rPr>
          <w:rFonts w:ascii="Times New Roman" w:hAnsi="Times New Roman" w:cs="Times New Roman"/>
          <w:sz w:val="20"/>
          <w:szCs w:val="20"/>
        </w:rPr>
        <w:t>(</w:t>
      </w:r>
      <w:r w:rsidR="00F44EB0" w:rsidRPr="00DD2259">
        <w:rPr>
          <w:rFonts w:ascii="Times New Roman" w:hAnsi="Times New Roman" w:cs="Times New Roman"/>
          <w:sz w:val="20"/>
          <w:szCs w:val="20"/>
        </w:rPr>
        <w:t>вид и форма контрольного мероприятия)</w:t>
      </w:r>
    </w:p>
    <w:p w14:paraId="2D56BF82" w14:textId="77777777" w:rsidR="00DD2259" w:rsidRPr="00DD1D88" w:rsidRDefault="00F44EB0" w:rsidP="00DD2259">
      <w:pPr>
        <w:pStyle w:val="ConsPlusNonformat"/>
        <w:jc w:val="both"/>
        <w:rPr>
          <w:rFonts w:ascii="Times New Roman" w:hAnsi="Times New Roman"/>
          <w:sz w:val="24"/>
          <w:szCs w:val="24"/>
        </w:rPr>
      </w:pPr>
      <w:r w:rsidRPr="009B5F8C">
        <w:rPr>
          <w:rFonts w:ascii="Times New Roman" w:hAnsi="Times New Roman" w:cs="Times New Roman"/>
          <w:sz w:val="24"/>
          <w:szCs w:val="24"/>
        </w:rPr>
        <w:t xml:space="preserve">проведенной </w:t>
      </w:r>
      <w:r w:rsidR="00DD2259" w:rsidRPr="00DD1D88">
        <w:rPr>
          <w:rFonts w:ascii="Times New Roman" w:hAnsi="Times New Roman"/>
          <w:sz w:val="24"/>
          <w:szCs w:val="24"/>
        </w:rPr>
        <w:t>__________________________________________________________</w:t>
      </w:r>
      <w:r w:rsidR="004F5248" w:rsidRPr="00DD1D88">
        <w:rPr>
          <w:rFonts w:ascii="Times New Roman" w:hAnsi="Times New Roman"/>
          <w:sz w:val="24"/>
          <w:szCs w:val="24"/>
        </w:rPr>
        <w:t>___</w:t>
      </w:r>
      <w:r w:rsidR="004F5248">
        <w:rPr>
          <w:rFonts w:ascii="Times New Roman" w:hAnsi="Times New Roman"/>
          <w:sz w:val="24"/>
          <w:szCs w:val="24"/>
        </w:rPr>
        <w:t>__</w:t>
      </w:r>
      <w:r w:rsidR="00DD2259" w:rsidRPr="00DD1D88">
        <w:rPr>
          <w:rFonts w:ascii="Times New Roman" w:hAnsi="Times New Roman"/>
          <w:sz w:val="24"/>
          <w:szCs w:val="24"/>
        </w:rPr>
        <w:t>_____</w:t>
      </w:r>
    </w:p>
    <w:p w14:paraId="73FDAB66" w14:textId="77777777" w:rsidR="00DD2259" w:rsidRPr="00871635" w:rsidRDefault="00DD2259" w:rsidP="00DD2259">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DD2259">
        <w:rPr>
          <w:rFonts w:ascii="Times New Roman" w:hAnsi="Times New Roman" w:cs="Times New Roman"/>
          <w:sz w:val="20"/>
          <w:szCs w:val="20"/>
        </w:rPr>
        <w:t>(полное наименование контрольного органа)</w:t>
      </w:r>
    </w:p>
    <w:p w14:paraId="65A56BB4" w14:textId="77777777" w:rsidR="00FD3E08" w:rsidRDefault="00FD3E08" w:rsidP="00F44EB0">
      <w:pPr>
        <w:pStyle w:val="ConsPlusNonformat"/>
        <w:jc w:val="both"/>
        <w:rPr>
          <w:rFonts w:ascii="Times New Roman" w:hAnsi="Times New Roman" w:cs="Times New Roman"/>
          <w:sz w:val="24"/>
          <w:szCs w:val="24"/>
        </w:rPr>
      </w:pPr>
    </w:p>
    <w:p w14:paraId="1621B7C7" w14:textId="77777777" w:rsidR="00F44EB0" w:rsidRPr="009B5F8C" w:rsidRDefault="00F44EB0" w:rsidP="00F44EB0">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в отношении ________________________________________________________</w:t>
      </w:r>
      <w:r w:rsidR="00FD3E08">
        <w:rPr>
          <w:rFonts w:ascii="Times New Roman" w:hAnsi="Times New Roman" w:cs="Times New Roman"/>
          <w:sz w:val="24"/>
          <w:szCs w:val="24"/>
        </w:rPr>
        <w:t>_</w:t>
      </w:r>
      <w:r w:rsidRPr="009B5F8C">
        <w:rPr>
          <w:rFonts w:ascii="Times New Roman" w:hAnsi="Times New Roman" w:cs="Times New Roman"/>
          <w:sz w:val="24"/>
          <w:szCs w:val="24"/>
        </w:rPr>
        <w:t>_____</w:t>
      </w:r>
      <w:r w:rsidR="00FD3E08" w:rsidRPr="009B5F8C">
        <w:rPr>
          <w:rFonts w:ascii="Times New Roman" w:hAnsi="Times New Roman" w:cs="Times New Roman"/>
          <w:sz w:val="24"/>
          <w:szCs w:val="24"/>
        </w:rPr>
        <w:t>____</w:t>
      </w:r>
      <w:r w:rsidRPr="009B5F8C">
        <w:rPr>
          <w:rFonts w:ascii="Times New Roman" w:hAnsi="Times New Roman" w:cs="Times New Roman"/>
          <w:sz w:val="24"/>
          <w:szCs w:val="24"/>
        </w:rPr>
        <w:t>__</w:t>
      </w:r>
    </w:p>
    <w:p w14:paraId="2694098A" w14:textId="77777777" w:rsidR="00F44EB0" w:rsidRPr="00DD2259" w:rsidRDefault="00F44EB0" w:rsidP="00F44EB0">
      <w:pPr>
        <w:pStyle w:val="ConsPlusNonformat"/>
        <w:jc w:val="both"/>
        <w:rPr>
          <w:rFonts w:ascii="Times New Roman" w:hAnsi="Times New Roman" w:cs="Times New Roman"/>
          <w:sz w:val="20"/>
          <w:szCs w:val="20"/>
        </w:rPr>
      </w:pPr>
      <w:r w:rsidRPr="00DD2259">
        <w:rPr>
          <w:rFonts w:ascii="Times New Roman" w:hAnsi="Times New Roman" w:cs="Times New Roman"/>
          <w:sz w:val="20"/>
          <w:szCs w:val="20"/>
        </w:rPr>
        <w:t xml:space="preserve">                          </w:t>
      </w:r>
      <w:r w:rsidR="00DD2259">
        <w:rPr>
          <w:rFonts w:ascii="Times New Roman" w:hAnsi="Times New Roman" w:cs="Times New Roman"/>
          <w:sz w:val="20"/>
          <w:szCs w:val="20"/>
        </w:rPr>
        <w:t xml:space="preserve">                                 </w:t>
      </w:r>
      <w:r w:rsidRPr="00DD2259">
        <w:rPr>
          <w:rFonts w:ascii="Times New Roman" w:hAnsi="Times New Roman" w:cs="Times New Roman"/>
          <w:sz w:val="20"/>
          <w:szCs w:val="20"/>
        </w:rPr>
        <w:t xml:space="preserve">      (полное наименование контролируемого лица)</w:t>
      </w:r>
    </w:p>
    <w:p w14:paraId="183EA81C" w14:textId="77777777" w:rsidR="00F44EB0" w:rsidRPr="009B5F8C" w:rsidRDefault="00F44EB0" w:rsidP="00F44EB0">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в период с «__» _________________ 20__ г. по «__» _________________ 20__ г.</w:t>
      </w:r>
    </w:p>
    <w:p w14:paraId="36C3FDC2" w14:textId="77777777" w:rsidR="00F44EB0" w:rsidRPr="009B5F8C" w:rsidRDefault="00F44EB0" w:rsidP="00F44EB0">
      <w:pPr>
        <w:pStyle w:val="ConsPlusNonformat"/>
        <w:jc w:val="both"/>
        <w:rPr>
          <w:rFonts w:ascii="Times New Roman" w:hAnsi="Times New Roman" w:cs="Times New Roman"/>
          <w:sz w:val="24"/>
          <w:szCs w:val="24"/>
        </w:rPr>
      </w:pPr>
    </w:p>
    <w:p w14:paraId="17EACF2D" w14:textId="77777777" w:rsidR="00F44EB0" w:rsidRPr="009B5F8C" w:rsidRDefault="00F44EB0" w:rsidP="00F44EB0">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на основании ____________________________________________________________</w:t>
      </w:r>
      <w:r w:rsidR="00FD3E08" w:rsidRPr="009B5F8C">
        <w:rPr>
          <w:rFonts w:ascii="Times New Roman" w:hAnsi="Times New Roman" w:cs="Times New Roman"/>
          <w:sz w:val="24"/>
          <w:szCs w:val="24"/>
        </w:rPr>
        <w:t>______</w:t>
      </w:r>
      <w:r w:rsidRPr="009B5F8C">
        <w:rPr>
          <w:rFonts w:ascii="Times New Roman" w:hAnsi="Times New Roman" w:cs="Times New Roman"/>
          <w:sz w:val="24"/>
          <w:szCs w:val="24"/>
        </w:rPr>
        <w:t>__</w:t>
      </w:r>
    </w:p>
    <w:p w14:paraId="261AA0B4" w14:textId="77777777" w:rsidR="00F44EB0" w:rsidRPr="00DD2259" w:rsidRDefault="00DD2259" w:rsidP="00F44EB0">
      <w:pPr>
        <w:pStyle w:val="ConsPlusNonformat"/>
        <w:jc w:val="center"/>
        <w:rPr>
          <w:rFonts w:ascii="Times New Roman" w:hAnsi="Times New Roman" w:cs="Times New Roman"/>
          <w:sz w:val="20"/>
          <w:szCs w:val="20"/>
        </w:rPr>
      </w:pPr>
      <w:r>
        <w:rPr>
          <w:rFonts w:ascii="Times New Roman" w:hAnsi="Times New Roman" w:cs="Times New Roman"/>
          <w:sz w:val="20"/>
          <w:szCs w:val="20"/>
        </w:rPr>
        <w:t xml:space="preserve">                  </w:t>
      </w:r>
      <w:r w:rsidRPr="00DD2259">
        <w:rPr>
          <w:rFonts w:ascii="Times New Roman" w:hAnsi="Times New Roman" w:cs="Times New Roman"/>
          <w:sz w:val="20"/>
          <w:szCs w:val="20"/>
        </w:rPr>
        <w:t>(</w:t>
      </w:r>
      <w:r w:rsidR="00F44EB0" w:rsidRPr="00DD2259">
        <w:rPr>
          <w:rFonts w:ascii="Times New Roman" w:hAnsi="Times New Roman" w:cs="Times New Roman"/>
          <w:sz w:val="20"/>
          <w:szCs w:val="20"/>
        </w:rPr>
        <w:t>наименование и реквизиты акта о проведении контрольного мероприятия)</w:t>
      </w:r>
    </w:p>
    <w:p w14:paraId="6693EB6F" w14:textId="77777777" w:rsidR="00F44EB0" w:rsidRPr="009B5F8C" w:rsidRDefault="00F44EB0" w:rsidP="00F44EB0">
      <w:pPr>
        <w:pStyle w:val="ConsPlusNonformat"/>
        <w:jc w:val="both"/>
        <w:rPr>
          <w:rFonts w:ascii="Times New Roman" w:hAnsi="Times New Roman" w:cs="Times New Roman"/>
          <w:sz w:val="24"/>
          <w:szCs w:val="24"/>
        </w:rPr>
      </w:pPr>
    </w:p>
    <w:p w14:paraId="53BBFD8E" w14:textId="77777777" w:rsidR="00DD2259" w:rsidRDefault="00F44EB0" w:rsidP="00F44EB0">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выявлены нарушения обязательных требований ___________</w:t>
      </w:r>
      <w:r w:rsidR="00DD2259" w:rsidRPr="009B5F8C">
        <w:rPr>
          <w:rFonts w:ascii="Times New Roman" w:hAnsi="Times New Roman" w:cs="Times New Roman"/>
          <w:sz w:val="24"/>
          <w:szCs w:val="24"/>
        </w:rPr>
        <w:t>______</w:t>
      </w:r>
      <w:r w:rsidRPr="009B5F8C">
        <w:rPr>
          <w:rFonts w:ascii="Times New Roman" w:hAnsi="Times New Roman" w:cs="Times New Roman"/>
          <w:sz w:val="24"/>
          <w:szCs w:val="24"/>
        </w:rPr>
        <w:t>_____</w:t>
      </w:r>
      <w:r w:rsidR="00DD2259" w:rsidRPr="009B5F8C">
        <w:rPr>
          <w:rFonts w:ascii="Times New Roman" w:hAnsi="Times New Roman" w:cs="Times New Roman"/>
          <w:sz w:val="24"/>
          <w:szCs w:val="24"/>
        </w:rPr>
        <w:t>____________</w:t>
      </w:r>
      <w:r w:rsidR="004F5248">
        <w:rPr>
          <w:rFonts w:ascii="Times New Roman" w:hAnsi="Times New Roman"/>
          <w:sz w:val="24"/>
          <w:szCs w:val="24"/>
        </w:rPr>
        <w:t>__</w:t>
      </w:r>
      <w:r w:rsidR="00DD2259" w:rsidRPr="009B5F8C">
        <w:rPr>
          <w:rFonts w:ascii="Times New Roman" w:hAnsi="Times New Roman" w:cs="Times New Roman"/>
          <w:sz w:val="24"/>
          <w:szCs w:val="24"/>
        </w:rPr>
        <w:t>__</w:t>
      </w:r>
    </w:p>
    <w:p w14:paraId="6DFB1091" w14:textId="77777777" w:rsidR="00F44EB0" w:rsidRPr="009B5F8C" w:rsidRDefault="00DD2259" w:rsidP="00F44EB0">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w:t>
      </w:r>
      <w:r w:rsidR="00F44EB0" w:rsidRPr="009B5F8C">
        <w:rPr>
          <w:rFonts w:ascii="Times New Roman" w:hAnsi="Times New Roman" w:cs="Times New Roman"/>
          <w:sz w:val="24"/>
          <w:szCs w:val="24"/>
        </w:rPr>
        <w:t xml:space="preserve"> законодательства:</w:t>
      </w:r>
    </w:p>
    <w:p w14:paraId="53B77EAA" w14:textId="77777777" w:rsidR="00F44EB0" w:rsidRPr="00DD2259" w:rsidRDefault="00F44EB0" w:rsidP="00F44EB0">
      <w:pPr>
        <w:pStyle w:val="ConsPlusNonformat"/>
        <w:jc w:val="center"/>
        <w:rPr>
          <w:rFonts w:ascii="Times New Roman" w:hAnsi="Times New Roman" w:cs="Times New Roman"/>
          <w:sz w:val="20"/>
          <w:szCs w:val="20"/>
        </w:rPr>
      </w:pPr>
      <w:r w:rsidRPr="00DD2259">
        <w:rPr>
          <w:rFonts w:ascii="Times New Roman" w:hAnsi="Times New Roman" w:cs="Times New Roman"/>
          <w:sz w:val="20"/>
          <w:szCs w:val="20"/>
        </w:rPr>
        <w:t>(выявленные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4183207E" w14:textId="77777777" w:rsidR="00F44EB0" w:rsidRPr="009B5F8C" w:rsidRDefault="00F44EB0" w:rsidP="00F44EB0">
      <w:pPr>
        <w:pStyle w:val="ConsPlusNonformat"/>
        <w:jc w:val="both"/>
        <w:rPr>
          <w:rFonts w:ascii="Times New Roman" w:hAnsi="Times New Roman" w:cs="Times New Roman"/>
        </w:rPr>
      </w:pPr>
    </w:p>
    <w:p w14:paraId="5E82485B" w14:textId="77777777" w:rsidR="00DD2259" w:rsidRDefault="00F44EB0" w:rsidP="00F44EB0">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На основании изложенного, в соответст</w:t>
      </w:r>
      <w:r w:rsidRPr="009B5F8C">
        <w:rPr>
          <w:rFonts w:ascii="Times New Roman" w:hAnsi="Times New Roman" w:cs="Times New Roman"/>
          <w:color w:val="auto"/>
          <w:sz w:val="24"/>
          <w:szCs w:val="24"/>
        </w:rPr>
        <w:t xml:space="preserve">вии с пунктом 1 части 2 статьи 90 </w:t>
      </w:r>
      <w:r w:rsidRPr="009B5F8C">
        <w:rPr>
          <w:rFonts w:ascii="Times New Roman" w:hAnsi="Times New Roman" w:cs="Times New Roman"/>
          <w:sz w:val="24"/>
          <w:szCs w:val="24"/>
        </w:rPr>
        <w:t>Федерального закона от 31 июля 2020 г. № 248-ФЗ «О государственном контроле (надзоре) и муниципальном к</w:t>
      </w:r>
      <w:r w:rsidR="00DD2259">
        <w:rPr>
          <w:rFonts w:ascii="Times New Roman" w:hAnsi="Times New Roman" w:cs="Times New Roman"/>
          <w:sz w:val="24"/>
          <w:szCs w:val="24"/>
        </w:rPr>
        <w:t xml:space="preserve">онтроле в Российской Федерации» </w:t>
      </w:r>
      <w:r w:rsidR="00DD2259" w:rsidRPr="009B5F8C">
        <w:rPr>
          <w:rFonts w:ascii="Times New Roman" w:hAnsi="Times New Roman" w:cs="Times New Roman"/>
          <w:sz w:val="24"/>
          <w:szCs w:val="24"/>
        </w:rPr>
        <w:t>___________________</w:t>
      </w:r>
      <w:r w:rsidR="00DD2259">
        <w:rPr>
          <w:rFonts w:ascii="Times New Roman" w:hAnsi="Times New Roman" w:cs="Times New Roman"/>
          <w:sz w:val="24"/>
          <w:szCs w:val="24"/>
        </w:rPr>
        <w:t>_______________</w:t>
      </w:r>
    </w:p>
    <w:p w14:paraId="471EA8F2" w14:textId="77777777" w:rsidR="00F44EB0" w:rsidRPr="009B5F8C" w:rsidRDefault="00F44EB0" w:rsidP="00F44EB0">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__________________________________________________________________________</w:t>
      </w:r>
      <w:r w:rsidR="00DD2259" w:rsidRPr="009B5F8C">
        <w:rPr>
          <w:rFonts w:ascii="Times New Roman" w:hAnsi="Times New Roman" w:cs="Times New Roman"/>
          <w:sz w:val="24"/>
          <w:szCs w:val="24"/>
        </w:rPr>
        <w:t>____</w:t>
      </w:r>
      <w:r w:rsidR="00DD2259">
        <w:rPr>
          <w:rFonts w:ascii="Times New Roman" w:hAnsi="Times New Roman" w:cs="Times New Roman"/>
          <w:sz w:val="24"/>
          <w:szCs w:val="24"/>
        </w:rPr>
        <w:t>__</w:t>
      </w:r>
    </w:p>
    <w:p w14:paraId="7E44163D" w14:textId="77777777" w:rsidR="00F44EB0" w:rsidRPr="00DD2259" w:rsidRDefault="00F44EB0" w:rsidP="00F44EB0">
      <w:pPr>
        <w:pStyle w:val="ConsPlusNonformat"/>
        <w:jc w:val="both"/>
        <w:rPr>
          <w:rFonts w:ascii="Times New Roman" w:hAnsi="Times New Roman" w:cs="Times New Roman"/>
          <w:sz w:val="20"/>
          <w:szCs w:val="20"/>
        </w:rPr>
      </w:pPr>
      <w:r w:rsidRPr="00DD2259">
        <w:rPr>
          <w:rFonts w:ascii="Times New Roman" w:hAnsi="Times New Roman" w:cs="Times New Roman"/>
          <w:sz w:val="20"/>
          <w:szCs w:val="20"/>
        </w:rPr>
        <w:t xml:space="preserve">                        </w:t>
      </w:r>
      <w:r w:rsidR="00DD2259">
        <w:rPr>
          <w:rFonts w:ascii="Times New Roman" w:hAnsi="Times New Roman" w:cs="Times New Roman"/>
          <w:sz w:val="20"/>
          <w:szCs w:val="20"/>
        </w:rPr>
        <w:t xml:space="preserve">                                 </w:t>
      </w:r>
      <w:r w:rsidRPr="00DD2259">
        <w:rPr>
          <w:rFonts w:ascii="Times New Roman" w:hAnsi="Times New Roman" w:cs="Times New Roman"/>
          <w:sz w:val="20"/>
          <w:szCs w:val="20"/>
        </w:rPr>
        <w:t xml:space="preserve">  (полное наименование Контрольного органа)</w:t>
      </w:r>
    </w:p>
    <w:p w14:paraId="1516298F" w14:textId="77777777" w:rsidR="00F44EB0" w:rsidRPr="009B5F8C" w:rsidRDefault="00F44EB0" w:rsidP="00F44EB0">
      <w:pPr>
        <w:pStyle w:val="ConsPlusNonformat"/>
        <w:jc w:val="both"/>
        <w:rPr>
          <w:rFonts w:ascii="Times New Roman" w:hAnsi="Times New Roman" w:cs="Times New Roman"/>
          <w:sz w:val="24"/>
          <w:szCs w:val="24"/>
        </w:rPr>
      </w:pPr>
    </w:p>
    <w:p w14:paraId="0E450F1F" w14:textId="77777777" w:rsidR="00F44EB0" w:rsidRPr="009B5F8C" w:rsidRDefault="00F44EB0" w:rsidP="00F44EB0">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предписывает:</w:t>
      </w:r>
    </w:p>
    <w:p w14:paraId="0A61C645" w14:textId="77777777" w:rsidR="00F44EB0" w:rsidRPr="009B5F8C" w:rsidRDefault="00F44EB0" w:rsidP="00F91515">
      <w:pPr>
        <w:pStyle w:val="ConsPlusNonformat"/>
        <w:ind w:firstLine="708"/>
        <w:jc w:val="both"/>
        <w:rPr>
          <w:rFonts w:ascii="Times New Roman" w:hAnsi="Times New Roman" w:cs="Times New Roman"/>
          <w:sz w:val="24"/>
          <w:szCs w:val="24"/>
        </w:rPr>
      </w:pPr>
      <w:r w:rsidRPr="009B5F8C">
        <w:rPr>
          <w:rFonts w:ascii="Times New Roman" w:hAnsi="Times New Roman" w:cs="Times New Roman"/>
          <w:sz w:val="24"/>
          <w:szCs w:val="24"/>
        </w:rPr>
        <w:lastRenderedPageBreak/>
        <w:t>1. Устранить выявленные нарушения обязательных требований в срок до</w:t>
      </w:r>
      <w:r w:rsidR="00F91515">
        <w:rPr>
          <w:rFonts w:ascii="Times New Roman" w:hAnsi="Times New Roman" w:cs="Times New Roman"/>
          <w:sz w:val="24"/>
          <w:szCs w:val="24"/>
        </w:rPr>
        <w:br/>
      </w:r>
    </w:p>
    <w:p w14:paraId="64000CC5" w14:textId="77777777" w:rsidR="00F44EB0" w:rsidRPr="009B5F8C" w:rsidRDefault="00F44EB0" w:rsidP="00F44EB0">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«______» ______________ 20_____ г. включительно.</w:t>
      </w:r>
    </w:p>
    <w:p w14:paraId="70F6DB3F" w14:textId="77777777" w:rsidR="00DD2259" w:rsidRPr="002A4054" w:rsidRDefault="00FD3E08" w:rsidP="00F91515">
      <w:pPr>
        <w:pStyle w:val="ConsPlusNonformat"/>
        <w:ind w:firstLine="708"/>
        <w:jc w:val="both"/>
        <w:rPr>
          <w:rFonts w:ascii="Times New Roman" w:hAnsi="Times New Roman"/>
          <w:sz w:val="24"/>
          <w:szCs w:val="24"/>
        </w:rPr>
      </w:pPr>
      <w:r>
        <w:rPr>
          <w:rFonts w:ascii="Times New Roman" w:hAnsi="Times New Roman" w:cs="Times New Roman"/>
          <w:sz w:val="24"/>
          <w:szCs w:val="24"/>
        </w:rPr>
        <w:t xml:space="preserve">2. Уведомить </w:t>
      </w:r>
      <w:r w:rsidR="00DD2259" w:rsidRPr="002A4054">
        <w:rPr>
          <w:rFonts w:ascii="Times New Roman" w:hAnsi="Times New Roman"/>
          <w:sz w:val="24"/>
          <w:szCs w:val="24"/>
        </w:rPr>
        <w:t>_______________________________________________________</w:t>
      </w:r>
      <w:r w:rsidR="00DD2259">
        <w:rPr>
          <w:rFonts w:ascii="Times New Roman" w:hAnsi="Times New Roman"/>
          <w:sz w:val="24"/>
          <w:szCs w:val="24"/>
        </w:rPr>
        <w:t>_</w:t>
      </w:r>
      <w:r w:rsidR="00DD2259" w:rsidRPr="002A4054">
        <w:rPr>
          <w:rFonts w:ascii="Times New Roman" w:hAnsi="Times New Roman"/>
          <w:sz w:val="24"/>
          <w:szCs w:val="24"/>
        </w:rPr>
        <w:t>___</w:t>
      </w:r>
      <w:r w:rsidR="00F91515" w:rsidRPr="002A4054">
        <w:rPr>
          <w:rFonts w:ascii="Times New Roman" w:hAnsi="Times New Roman"/>
          <w:sz w:val="24"/>
          <w:szCs w:val="24"/>
        </w:rPr>
        <w:t>_</w:t>
      </w:r>
      <w:r w:rsidR="00DD2259" w:rsidRPr="002A4054">
        <w:rPr>
          <w:rFonts w:ascii="Times New Roman" w:hAnsi="Times New Roman"/>
          <w:sz w:val="24"/>
          <w:szCs w:val="24"/>
        </w:rPr>
        <w:t>__</w:t>
      </w:r>
    </w:p>
    <w:p w14:paraId="4945FF7D" w14:textId="77777777" w:rsidR="00DD2259" w:rsidRPr="00DD2259" w:rsidRDefault="00DD2259" w:rsidP="00DD2259">
      <w:pPr>
        <w:pStyle w:val="ConsPlusNonformat"/>
        <w:jc w:val="both"/>
        <w:rPr>
          <w:rFonts w:ascii="Times New Roman" w:hAnsi="Times New Roman" w:cs="Times New Roman"/>
          <w:sz w:val="20"/>
          <w:szCs w:val="20"/>
        </w:rPr>
      </w:pPr>
      <w:r w:rsidRPr="00DD2259">
        <w:rPr>
          <w:rFonts w:ascii="Times New Roman" w:hAnsi="Times New Roman" w:cs="Times New Roman"/>
          <w:sz w:val="20"/>
          <w:szCs w:val="20"/>
        </w:rPr>
        <w:t xml:space="preserve">                        </w:t>
      </w:r>
      <w:r>
        <w:rPr>
          <w:rFonts w:ascii="Times New Roman" w:hAnsi="Times New Roman" w:cs="Times New Roman"/>
          <w:sz w:val="20"/>
          <w:szCs w:val="20"/>
        </w:rPr>
        <w:t xml:space="preserve">                              </w:t>
      </w:r>
      <w:r w:rsidR="00F9151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D2259">
        <w:rPr>
          <w:rFonts w:ascii="Times New Roman" w:hAnsi="Times New Roman" w:cs="Times New Roman"/>
          <w:sz w:val="20"/>
          <w:szCs w:val="20"/>
        </w:rPr>
        <w:t xml:space="preserve">  (полное наименование Контрольного органа)</w:t>
      </w:r>
    </w:p>
    <w:p w14:paraId="1D674524" w14:textId="77777777" w:rsidR="00F44EB0" w:rsidRPr="009B5F8C" w:rsidRDefault="00F44EB0" w:rsidP="00F44EB0">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1DD42AAE" w14:textId="77777777" w:rsidR="00F44EB0" w:rsidRPr="009B5F8C" w:rsidRDefault="00F44EB0" w:rsidP="00F44EB0">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 xml:space="preserve">до </w:t>
      </w:r>
      <w:r w:rsidR="00F91515" w:rsidRPr="009B5F8C">
        <w:rPr>
          <w:rFonts w:ascii="Times New Roman" w:hAnsi="Times New Roman" w:cs="Times New Roman"/>
          <w:sz w:val="24"/>
          <w:szCs w:val="24"/>
        </w:rPr>
        <w:t>«______» ______________ 20_____ г.</w:t>
      </w:r>
      <w:r w:rsidRPr="009B5F8C">
        <w:rPr>
          <w:rFonts w:ascii="Times New Roman" w:hAnsi="Times New Roman" w:cs="Times New Roman"/>
          <w:sz w:val="24"/>
          <w:szCs w:val="24"/>
        </w:rPr>
        <w:t xml:space="preserve"> включительно.</w:t>
      </w:r>
    </w:p>
    <w:p w14:paraId="6F761C51" w14:textId="77777777" w:rsidR="00F44EB0" w:rsidRPr="009B5F8C" w:rsidRDefault="00F44EB0" w:rsidP="00F44EB0">
      <w:pPr>
        <w:pStyle w:val="ConsPlusNonformat"/>
        <w:jc w:val="both"/>
        <w:rPr>
          <w:rFonts w:ascii="Times New Roman" w:hAnsi="Times New Roman" w:cs="Times New Roman"/>
          <w:sz w:val="24"/>
          <w:szCs w:val="24"/>
        </w:rPr>
      </w:pPr>
    </w:p>
    <w:p w14:paraId="212937BA" w14:textId="77777777" w:rsidR="00F44EB0" w:rsidRPr="009B5F8C" w:rsidRDefault="00F44EB0" w:rsidP="00F44EB0">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454BAE6A" w14:textId="77777777" w:rsidR="00F44EB0" w:rsidRPr="009B5F8C" w:rsidRDefault="00F44EB0" w:rsidP="00F44EB0">
      <w:pPr>
        <w:pStyle w:val="ConsPlusNormal"/>
        <w:ind w:firstLine="540"/>
        <w:jc w:val="both"/>
        <w:rPr>
          <w:rFonts w:ascii="Times New Roman" w:hAnsi="Times New Roman" w:cs="Times New Roman"/>
        </w:rPr>
      </w:pPr>
    </w:p>
    <w:tbl>
      <w:tblPr>
        <w:tblW w:w="0" w:type="auto"/>
        <w:tblCellMar>
          <w:top w:w="102" w:type="dxa"/>
          <w:left w:w="62" w:type="dxa"/>
          <w:bottom w:w="102" w:type="dxa"/>
          <w:right w:w="62" w:type="dxa"/>
        </w:tblCellMar>
        <w:tblLook w:val="04A0" w:firstRow="1" w:lastRow="0" w:firstColumn="1" w:lastColumn="0" w:noHBand="0" w:noVBand="1"/>
      </w:tblPr>
      <w:tblGrid>
        <w:gridCol w:w="3464"/>
        <w:gridCol w:w="3124"/>
        <w:gridCol w:w="3118"/>
      </w:tblGrid>
      <w:tr w:rsidR="00F44EB0" w:rsidRPr="009B5F8C" w14:paraId="301589E7" w14:textId="77777777" w:rsidTr="000A1355">
        <w:tc>
          <w:tcPr>
            <w:tcW w:w="3464" w:type="dxa"/>
            <w:tcMar>
              <w:top w:w="102" w:type="dxa"/>
              <w:left w:w="62" w:type="dxa"/>
              <w:bottom w:w="102" w:type="dxa"/>
              <w:right w:w="62" w:type="dxa"/>
            </w:tcMar>
          </w:tcPr>
          <w:p w14:paraId="036EFC2B" w14:textId="77777777" w:rsidR="00F44EB0" w:rsidRPr="009B5F8C" w:rsidRDefault="00F44EB0" w:rsidP="009B5F8C">
            <w:pPr>
              <w:pStyle w:val="ConsPlusNormal"/>
              <w:ind w:firstLine="0"/>
              <w:rPr>
                <w:rFonts w:ascii="Times New Roman" w:hAnsi="Times New Roman" w:cs="Times New Roman"/>
                <w:color w:val="000000"/>
              </w:rPr>
            </w:pPr>
            <w:r w:rsidRPr="009B5F8C">
              <w:rPr>
                <w:rFonts w:ascii="Times New Roman" w:hAnsi="Times New Roman" w:cs="Times New Roman"/>
                <w:color w:val="000000"/>
              </w:rPr>
              <w:t>______________</w:t>
            </w:r>
            <w:r w:rsidR="00831867" w:rsidRPr="009B5F8C">
              <w:rPr>
                <w:rFonts w:ascii="Times New Roman" w:hAnsi="Times New Roman" w:cs="Times New Roman"/>
                <w:color w:val="000000"/>
              </w:rPr>
              <w:t>______________</w:t>
            </w:r>
            <w:r w:rsidRPr="009B5F8C">
              <w:rPr>
                <w:rFonts w:ascii="Times New Roman" w:hAnsi="Times New Roman" w:cs="Times New Roman"/>
                <w:color w:val="000000"/>
              </w:rPr>
              <w:t>____</w:t>
            </w:r>
          </w:p>
        </w:tc>
        <w:tc>
          <w:tcPr>
            <w:tcW w:w="3119" w:type="dxa"/>
            <w:tcMar>
              <w:top w:w="102" w:type="dxa"/>
              <w:left w:w="62" w:type="dxa"/>
              <w:bottom w:w="102" w:type="dxa"/>
              <w:right w:w="62" w:type="dxa"/>
            </w:tcMar>
          </w:tcPr>
          <w:p w14:paraId="53CCA110" w14:textId="77777777" w:rsidR="00F44EB0" w:rsidRPr="009B5F8C" w:rsidRDefault="00F44EB0" w:rsidP="009B5F8C">
            <w:pPr>
              <w:pStyle w:val="ConsPlusNormal"/>
              <w:ind w:firstLine="0"/>
              <w:rPr>
                <w:rFonts w:ascii="Times New Roman" w:hAnsi="Times New Roman" w:cs="Times New Roman"/>
                <w:color w:val="000000"/>
              </w:rPr>
            </w:pPr>
            <w:r w:rsidRPr="009B5F8C">
              <w:rPr>
                <w:rFonts w:ascii="Times New Roman" w:hAnsi="Times New Roman" w:cs="Times New Roman"/>
                <w:color w:val="000000"/>
              </w:rPr>
              <w:t>__________________</w:t>
            </w:r>
            <w:r w:rsidR="00831867" w:rsidRPr="009B5F8C">
              <w:rPr>
                <w:rFonts w:ascii="Times New Roman" w:hAnsi="Times New Roman" w:cs="Times New Roman"/>
                <w:color w:val="000000"/>
              </w:rPr>
              <w:t>____</w:t>
            </w:r>
            <w:r w:rsidR="00831867">
              <w:rPr>
                <w:rFonts w:ascii="Times New Roman" w:hAnsi="Times New Roman" w:cs="Times New Roman"/>
                <w:color w:val="000000"/>
              </w:rPr>
              <w:t>___</w:t>
            </w:r>
            <w:r w:rsidRPr="009B5F8C">
              <w:rPr>
                <w:rFonts w:ascii="Times New Roman" w:hAnsi="Times New Roman" w:cs="Times New Roman"/>
                <w:color w:val="000000"/>
              </w:rPr>
              <w:t>_____</w:t>
            </w:r>
          </w:p>
        </w:tc>
        <w:tc>
          <w:tcPr>
            <w:tcW w:w="3118" w:type="dxa"/>
            <w:tcMar>
              <w:top w:w="102" w:type="dxa"/>
              <w:left w:w="62" w:type="dxa"/>
              <w:bottom w:w="102" w:type="dxa"/>
              <w:right w:w="62" w:type="dxa"/>
            </w:tcMar>
          </w:tcPr>
          <w:p w14:paraId="6C4BB96D" w14:textId="77777777" w:rsidR="00F44EB0" w:rsidRPr="009B5F8C" w:rsidRDefault="00831867" w:rsidP="00831867">
            <w:pPr>
              <w:pStyle w:val="ConsPlusNormal"/>
              <w:ind w:firstLine="0"/>
              <w:rPr>
                <w:rFonts w:ascii="Times New Roman" w:hAnsi="Times New Roman" w:cs="Times New Roman"/>
                <w:color w:val="000000"/>
              </w:rPr>
            </w:pPr>
            <w:r w:rsidRPr="009B5F8C">
              <w:rPr>
                <w:rFonts w:ascii="Times New Roman" w:hAnsi="Times New Roman" w:cs="Times New Roman"/>
                <w:color w:val="000000"/>
              </w:rPr>
              <w:t>_______</w:t>
            </w:r>
            <w:r w:rsidR="00F44EB0" w:rsidRPr="009B5F8C">
              <w:rPr>
                <w:rFonts w:ascii="Times New Roman" w:hAnsi="Times New Roman" w:cs="Times New Roman"/>
                <w:color w:val="000000"/>
              </w:rPr>
              <w:t>_______________</w:t>
            </w:r>
            <w:r w:rsidRPr="009B5F8C">
              <w:rPr>
                <w:rFonts w:ascii="Times New Roman" w:hAnsi="Times New Roman" w:cs="Times New Roman"/>
                <w:color w:val="000000"/>
              </w:rPr>
              <w:t>____</w:t>
            </w:r>
            <w:r w:rsidR="00F44EB0" w:rsidRPr="009B5F8C">
              <w:rPr>
                <w:rFonts w:ascii="Times New Roman" w:hAnsi="Times New Roman" w:cs="Times New Roman"/>
                <w:color w:val="000000"/>
              </w:rPr>
              <w:t>___</w:t>
            </w:r>
          </w:p>
        </w:tc>
      </w:tr>
      <w:tr w:rsidR="00F44EB0" w:rsidRPr="009B5F8C" w14:paraId="38A552D6" w14:textId="77777777" w:rsidTr="000A1355">
        <w:tc>
          <w:tcPr>
            <w:tcW w:w="3464" w:type="dxa"/>
            <w:tcMar>
              <w:top w:w="102" w:type="dxa"/>
              <w:left w:w="62" w:type="dxa"/>
              <w:bottom w:w="102" w:type="dxa"/>
              <w:right w:w="62" w:type="dxa"/>
            </w:tcMar>
          </w:tcPr>
          <w:p w14:paraId="45582DC5" w14:textId="77777777" w:rsidR="00F44EB0" w:rsidRPr="00831867" w:rsidRDefault="00F44EB0" w:rsidP="00831867">
            <w:pPr>
              <w:pStyle w:val="ConsPlusNormal"/>
              <w:ind w:firstLine="0"/>
              <w:jc w:val="center"/>
              <w:rPr>
                <w:rFonts w:ascii="Times New Roman" w:hAnsi="Times New Roman" w:cs="Times New Roman"/>
                <w:color w:val="000000"/>
                <w:sz w:val="18"/>
                <w:szCs w:val="18"/>
              </w:rPr>
            </w:pPr>
            <w:r w:rsidRPr="00831867">
              <w:rPr>
                <w:rFonts w:ascii="Times New Roman" w:hAnsi="Times New Roman" w:cs="Times New Roman"/>
                <w:color w:val="000000"/>
                <w:sz w:val="18"/>
                <w:szCs w:val="18"/>
              </w:rPr>
              <w:t>(должность лица, уполномоченного на проведение контрольных мероприятий)</w:t>
            </w:r>
          </w:p>
        </w:tc>
        <w:tc>
          <w:tcPr>
            <w:tcW w:w="3119" w:type="dxa"/>
            <w:tcMar>
              <w:top w:w="102" w:type="dxa"/>
              <w:left w:w="62" w:type="dxa"/>
              <w:bottom w:w="102" w:type="dxa"/>
              <w:right w:w="62" w:type="dxa"/>
            </w:tcMar>
          </w:tcPr>
          <w:p w14:paraId="62E0CA03" w14:textId="77777777" w:rsidR="00F44EB0" w:rsidRPr="00831867" w:rsidRDefault="00F44EB0" w:rsidP="00831867">
            <w:pPr>
              <w:pStyle w:val="ConsPlusNormal"/>
              <w:ind w:firstLine="0"/>
              <w:jc w:val="center"/>
              <w:rPr>
                <w:rFonts w:ascii="Times New Roman" w:hAnsi="Times New Roman" w:cs="Times New Roman"/>
                <w:color w:val="000000"/>
                <w:sz w:val="18"/>
                <w:szCs w:val="18"/>
              </w:rPr>
            </w:pPr>
            <w:r w:rsidRPr="00831867">
              <w:rPr>
                <w:rFonts w:ascii="Times New Roman" w:hAnsi="Times New Roman" w:cs="Times New Roman"/>
                <w:color w:val="000000"/>
                <w:sz w:val="18"/>
                <w:szCs w:val="18"/>
              </w:rPr>
              <w:t xml:space="preserve">(подпись </w:t>
            </w:r>
            <w:r w:rsidR="00831867" w:rsidRPr="00831867">
              <w:rPr>
                <w:rFonts w:ascii="Times New Roman" w:hAnsi="Times New Roman" w:cs="Times New Roman"/>
                <w:color w:val="000000"/>
                <w:sz w:val="18"/>
                <w:szCs w:val="18"/>
              </w:rPr>
              <w:t>должностного лица</w:t>
            </w:r>
            <w:r w:rsidRPr="00831867">
              <w:rPr>
                <w:rFonts w:ascii="Times New Roman" w:hAnsi="Times New Roman" w:cs="Times New Roman"/>
                <w:color w:val="000000"/>
                <w:sz w:val="18"/>
                <w:szCs w:val="18"/>
              </w:rPr>
              <w:t>)</w:t>
            </w:r>
          </w:p>
        </w:tc>
        <w:tc>
          <w:tcPr>
            <w:tcW w:w="3118" w:type="dxa"/>
            <w:tcMar>
              <w:top w:w="102" w:type="dxa"/>
              <w:left w:w="62" w:type="dxa"/>
              <w:bottom w:w="102" w:type="dxa"/>
              <w:right w:w="62" w:type="dxa"/>
            </w:tcMar>
          </w:tcPr>
          <w:p w14:paraId="64B2C10F" w14:textId="77777777" w:rsidR="00F44EB0" w:rsidRPr="00831867" w:rsidRDefault="00F44EB0" w:rsidP="00831867">
            <w:pPr>
              <w:pStyle w:val="ConsPlusNormal"/>
              <w:ind w:firstLine="0"/>
              <w:jc w:val="center"/>
              <w:rPr>
                <w:rFonts w:ascii="Times New Roman" w:hAnsi="Times New Roman" w:cs="Times New Roman"/>
                <w:color w:val="000000"/>
                <w:sz w:val="18"/>
                <w:szCs w:val="18"/>
              </w:rPr>
            </w:pPr>
            <w:r w:rsidRPr="00831867">
              <w:rPr>
                <w:rFonts w:ascii="Times New Roman" w:hAnsi="Times New Roman" w:cs="Times New Roman"/>
                <w:color w:val="000000"/>
                <w:sz w:val="18"/>
                <w:szCs w:val="18"/>
              </w:rPr>
              <w:t xml:space="preserve">(фамилия, имя, отчество </w:t>
            </w:r>
            <w:r w:rsidR="00831867" w:rsidRPr="00831867">
              <w:rPr>
                <w:rFonts w:ascii="Times New Roman" w:hAnsi="Times New Roman" w:cs="Times New Roman"/>
                <w:color w:val="000000"/>
                <w:sz w:val="18"/>
                <w:szCs w:val="18"/>
              </w:rPr>
              <w:t>(при наличии) должностного лица</w:t>
            </w:r>
            <w:r w:rsidRPr="00831867">
              <w:rPr>
                <w:rFonts w:ascii="Times New Roman" w:hAnsi="Times New Roman" w:cs="Times New Roman"/>
                <w:color w:val="000000"/>
                <w:sz w:val="18"/>
                <w:szCs w:val="18"/>
              </w:rPr>
              <w:t>)</w:t>
            </w:r>
          </w:p>
        </w:tc>
      </w:tr>
    </w:tbl>
    <w:p w14:paraId="3967B548" w14:textId="6AEE1C19" w:rsidR="00F44EB0" w:rsidRDefault="00F44EB0" w:rsidP="00F44EB0">
      <w:pPr>
        <w:spacing w:after="200" w:line="276" w:lineRule="auto"/>
        <w:rPr>
          <w:rFonts w:ascii="Times New Roman" w:hAnsi="Times New Roman" w:cs="Times New Roman"/>
          <w:color w:val="4F81BD"/>
          <w:sz w:val="28"/>
        </w:rPr>
      </w:pPr>
    </w:p>
    <w:p w14:paraId="4BB8ECC8" w14:textId="10609EAF" w:rsidR="000F16CD" w:rsidRDefault="000F16CD" w:rsidP="00F44EB0">
      <w:pPr>
        <w:spacing w:after="200" w:line="276" w:lineRule="auto"/>
        <w:rPr>
          <w:rFonts w:ascii="Times New Roman" w:hAnsi="Times New Roman" w:cs="Times New Roman"/>
          <w:color w:val="4F81BD"/>
          <w:sz w:val="28"/>
        </w:rPr>
      </w:pPr>
    </w:p>
    <w:p w14:paraId="65B453DF" w14:textId="520289F9" w:rsidR="000F16CD" w:rsidRDefault="000F16CD" w:rsidP="00F44EB0">
      <w:pPr>
        <w:spacing w:after="200" w:line="276" w:lineRule="auto"/>
        <w:rPr>
          <w:rFonts w:ascii="Times New Roman" w:hAnsi="Times New Roman" w:cs="Times New Roman"/>
          <w:color w:val="4F81BD"/>
          <w:sz w:val="28"/>
        </w:rPr>
      </w:pPr>
    </w:p>
    <w:p w14:paraId="4673E7E1" w14:textId="67937515" w:rsidR="000F16CD" w:rsidRDefault="000F16CD" w:rsidP="00F44EB0">
      <w:pPr>
        <w:spacing w:after="200" w:line="276" w:lineRule="auto"/>
        <w:rPr>
          <w:rFonts w:ascii="Times New Roman" w:hAnsi="Times New Roman" w:cs="Times New Roman"/>
          <w:color w:val="4F81BD"/>
          <w:sz w:val="28"/>
        </w:rPr>
      </w:pPr>
    </w:p>
    <w:p w14:paraId="1EFF985F" w14:textId="4E854403" w:rsidR="000F16CD" w:rsidRDefault="000F16CD" w:rsidP="00F44EB0">
      <w:pPr>
        <w:spacing w:after="200" w:line="276" w:lineRule="auto"/>
        <w:rPr>
          <w:rFonts w:ascii="Times New Roman" w:hAnsi="Times New Roman" w:cs="Times New Roman"/>
          <w:color w:val="4F81BD"/>
          <w:sz w:val="28"/>
        </w:rPr>
      </w:pPr>
    </w:p>
    <w:p w14:paraId="698EF636" w14:textId="2C886EA1" w:rsidR="000F16CD" w:rsidRDefault="000F16CD" w:rsidP="00F44EB0">
      <w:pPr>
        <w:spacing w:after="200" w:line="276" w:lineRule="auto"/>
        <w:rPr>
          <w:rFonts w:ascii="Times New Roman" w:hAnsi="Times New Roman" w:cs="Times New Roman"/>
          <w:color w:val="4F81BD"/>
          <w:sz w:val="28"/>
        </w:rPr>
      </w:pPr>
    </w:p>
    <w:p w14:paraId="0908D761" w14:textId="333B6341" w:rsidR="000F16CD" w:rsidRDefault="000F16CD" w:rsidP="00F44EB0">
      <w:pPr>
        <w:spacing w:after="200" w:line="276" w:lineRule="auto"/>
        <w:rPr>
          <w:rFonts w:ascii="Times New Roman" w:hAnsi="Times New Roman" w:cs="Times New Roman"/>
          <w:color w:val="4F81BD"/>
          <w:sz w:val="28"/>
        </w:rPr>
      </w:pPr>
    </w:p>
    <w:p w14:paraId="085B853D" w14:textId="3A1339B8" w:rsidR="000F16CD" w:rsidRDefault="000F16CD" w:rsidP="00F44EB0">
      <w:pPr>
        <w:spacing w:after="200" w:line="276" w:lineRule="auto"/>
        <w:rPr>
          <w:rFonts w:ascii="Times New Roman" w:hAnsi="Times New Roman" w:cs="Times New Roman"/>
          <w:color w:val="4F81BD"/>
          <w:sz w:val="28"/>
        </w:rPr>
      </w:pPr>
    </w:p>
    <w:p w14:paraId="0E9A2967" w14:textId="4B331AED" w:rsidR="000F16CD" w:rsidRDefault="000F16CD" w:rsidP="00F44EB0">
      <w:pPr>
        <w:spacing w:after="200" w:line="276" w:lineRule="auto"/>
        <w:rPr>
          <w:rFonts w:ascii="Times New Roman" w:hAnsi="Times New Roman" w:cs="Times New Roman"/>
          <w:color w:val="4F81BD"/>
          <w:sz w:val="28"/>
        </w:rPr>
      </w:pPr>
    </w:p>
    <w:p w14:paraId="029CCD05" w14:textId="5471E0E7" w:rsidR="000F16CD" w:rsidRDefault="000F16CD" w:rsidP="00F44EB0">
      <w:pPr>
        <w:spacing w:after="200" w:line="276" w:lineRule="auto"/>
        <w:rPr>
          <w:rFonts w:ascii="Times New Roman" w:hAnsi="Times New Roman" w:cs="Times New Roman"/>
          <w:color w:val="4F81BD"/>
          <w:sz w:val="28"/>
        </w:rPr>
      </w:pPr>
    </w:p>
    <w:p w14:paraId="2FCDDE94" w14:textId="07E0AA63" w:rsidR="000F16CD" w:rsidRDefault="000F16CD" w:rsidP="00F44EB0">
      <w:pPr>
        <w:spacing w:after="200" w:line="276" w:lineRule="auto"/>
        <w:rPr>
          <w:rFonts w:ascii="Times New Roman" w:hAnsi="Times New Roman" w:cs="Times New Roman"/>
          <w:color w:val="4F81BD"/>
          <w:sz w:val="28"/>
        </w:rPr>
      </w:pPr>
    </w:p>
    <w:p w14:paraId="50F54A8A" w14:textId="6D398146" w:rsidR="000F16CD" w:rsidRDefault="000F16CD" w:rsidP="00F44EB0">
      <w:pPr>
        <w:spacing w:after="200" w:line="276" w:lineRule="auto"/>
        <w:rPr>
          <w:rFonts w:ascii="Times New Roman" w:hAnsi="Times New Roman" w:cs="Times New Roman"/>
          <w:color w:val="4F81BD"/>
          <w:sz w:val="28"/>
        </w:rPr>
      </w:pPr>
    </w:p>
    <w:p w14:paraId="52213EE8" w14:textId="60773A72" w:rsidR="000F16CD" w:rsidRDefault="000F16CD" w:rsidP="00F44EB0">
      <w:pPr>
        <w:spacing w:after="200" w:line="276" w:lineRule="auto"/>
        <w:rPr>
          <w:rFonts w:ascii="Times New Roman" w:hAnsi="Times New Roman" w:cs="Times New Roman"/>
          <w:color w:val="4F81BD"/>
          <w:sz w:val="28"/>
        </w:rPr>
      </w:pPr>
    </w:p>
    <w:p w14:paraId="590A2465" w14:textId="75230FA1" w:rsidR="000F16CD" w:rsidRDefault="000F16CD" w:rsidP="00F44EB0">
      <w:pPr>
        <w:spacing w:after="200" w:line="276" w:lineRule="auto"/>
        <w:rPr>
          <w:rFonts w:ascii="Times New Roman" w:hAnsi="Times New Roman" w:cs="Times New Roman"/>
          <w:color w:val="4F81BD"/>
          <w:sz w:val="28"/>
        </w:rPr>
      </w:pPr>
    </w:p>
    <w:p w14:paraId="5D1B84A1" w14:textId="03BBF91F" w:rsidR="000F16CD" w:rsidRDefault="000F16CD" w:rsidP="00F44EB0">
      <w:pPr>
        <w:spacing w:after="200" w:line="276" w:lineRule="auto"/>
        <w:rPr>
          <w:rFonts w:ascii="Times New Roman" w:hAnsi="Times New Roman" w:cs="Times New Roman"/>
          <w:color w:val="4F81BD"/>
          <w:sz w:val="28"/>
        </w:rPr>
      </w:pPr>
    </w:p>
    <w:p w14:paraId="5D50CB90" w14:textId="7F9E4114" w:rsidR="000F16CD" w:rsidRDefault="000F16CD" w:rsidP="00F44EB0">
      <w:pPr>
        <w:spacing w:after="200" w:line="276" w:lineRule="auto"/>
        <w:rPr>
          <w:rFonts w:ascii="Times New Roman" w:hAnsi="Times New Roman" w:cs="Times New Roman"/>
          <w:color w:val="4F81BD"/>
          <w:sz w:val="28"/>
        </w:rPr>
      </w:pPr>
    </w:p>
    <w:p w14:paraId="7533A070" w14:textId="589ED269" w:rsidR="000F16CD" w:rsidRDefault="000F16CD" w:rsidP="00F44EB0">
      <w:pPr>
        <w:spacing w:after="200" w:line="276" w:lineRule="auto"/>
        <w:rPr>
          <w:rFonts w:ascii="Times New Roman" w:hAnsi="Times New Roman" w:cs="Times New Roman"/>
          <w:color w:val="4F81BD"/>
          <w:sz w:val="28"/>
        </w:rPr>
      </w:pPr>
    </w:p>
    <w:p w14:paraId="69B8319A" w14:textId="77777777" w:rsidR="000F16CD" w:rsidRPr="000E791F" w:rsidRDefault="000F16CD" w:rsidP="000F16CD">
      <w:pPr>
        <w:spacing w:after="0" w:line="240" w:lineRule="auto"/>
        <w:jc w:val="right"/>
        <w:rPr>
          <w:rFonts w:ascii="Times New Roman" w:hAnsi="Times New Roman"/>
          <w:b/>
          <w:sz w:val="20"/>
          <w:szCs w:val="20"/>
        </w:rPr>
      </w:pPr>
      <w:bookmarkStart w:id="21" w:name="_Hlk110526386"/>
      <w:r>
        <w:rPr>
          <w:rFonts w:ascii="Times New Roman" w:hAnsi="Times New Roman"/>
          <w:b/>
          <w:sz w:val="20"/>
          <w:szCs w:val="20"/>
        </w:rPr>
        <w:lastRenderedPageBreak/>
        <w:t>Приложение №2</w:t>
      </w:r>
    </w:p>
    <w:p w14:paraId="5A53DC6D" w14:textId="77777777" w:rsidR="000F16CD" w:rsidRPr="000E791F" w:rsidRDefault="000F16CD" w:rsidP="000F16CD">
      <w:pPr>
        <w:spacing w:after="0" w:line="240" w:lineRule="auto"/>
        <w:jc w:val="right"/>
        <w:rPr>
          <w:rFonts w:ascii="Times New Roman" w:hAnsi="Times New Roman"/>
          <w:b/>
          <w:sz w:val="20"/>
          <w:szCs w:val="20"/>
        </w:rPr>
      </w:pPr>
      <w:r w:rsidRPr="000E791F">
        <w:rPr>
          <w:rFonts w:ascii="Times New Roman" w:hAnsi="Times New Roman"/>
          <w:b/>
          <w:sz w:val="20"/>
          <w:szCs w:val="20"/>
        </w:rPr>
        <w:t xml:space="preserve">к решению окружного Совета депутатов </w:t>
      </w:r>
    </w:p>
    <w:p w14:paraId="5E3C289F" w14:textId="77777777" w:rsidR="000F16CD" w:rsidRPr="000E791F" w:rsidRDefault="000F16CD" w:rsidP="000F16CD">
      <w:pPr>
        <w:spacing w:after="0" w:line="240" w:lineRule="auto"/>
        <w:jc w:val="right"/>
        <w:rPr>
          <w:rFonts w:ascii="Times New Roman" w:hAnsi="Times New Roman"/>
          <w:b/>
          <w:sz w:val="20"/>
          <w:szCs w:val="20"/>
        </w:rPr>
      </w:pPr>
      <w:r w:rsidRPr="000E791F">
        <w:rPr>
          <w:rFonts w:ascii="Times New Roman" w:hAnsi="Times New Roman"/>
          <w:b/>
          <w:sz w:val="20"/>
          <w:szCs w:val="20"/>
        </w:rPr>
        <w:t xml:space="preserve">муниципального образования </w:t>
      </w:r>
    </w:p>
    <w:p w14:paraId="44EF5299" w14:textId="77777777" w:rsidR="000F16CD" w:rsidRPr="000E791F" w:rsidRDefault="000F16CD" w:rsidP="000F16CD">
      <w:pPr>
        <w:spacing w:after="0" w:line="240" w:lineRule="auto"/>
        <w:jc w:val="right"/>
        <w:rPr>
          <w:rFonts w:ascii="Times New Roman" w:hAnsi="Times New Roman"/>
          <w:b/>
          <w:sz w:val="20"/>
          <w:szCs w:val="20"/>
        </w:rPr>
      </w:pPr>
      <w:r w:rsidRPr="000E791F">
        <w:rPr>
          <w:rFonts w:ascii="Times New Roman" w:hAnsi="Times New Roman"/>
          <w:b/>
          <w:sz w:val="20"/>
          <w:szCs w:val="20"/>
        </w:rPr>
        <w:t>«Светлогорский городской округ»</w:t>
      </w:r>
    </w:p>
    <w:p w14:paraId="2C409492" w14:textId="77777777" w:rsidR="000F16CD" w:rsidRPr="000E791F" w:rsidRDefault="000F16CD" w:rsidP="000F16CD">
      <w:pPr>
        <w:spacing w:after="0" w:line="240" w:lineRule="auto"/>
        <w:jc w:val="right"/>
        <w:rPr>
          <w:rFonts w:ascii="Times New Roman" w:hAnsi="Times New Roman"/>
          <w:b/>
          <w:sz w:val="20"/>
          <w:szCs w:val="20"/>
        </w:rPr>
      </w:pPr>
      <w:r>
        <w:rPr>
          <w:rFonts w:ascii="Times New Roman" w:hAnsi="Times New Roman"/>
          <w:b/>
          <w:sz w:val="20"/>
          <w:szCs w:val="20"/>
        </w:rPr>
        <w:t>от «__</w:t>
      </w:r>
      <w:r w:rsidRPr="000E791F">
        <w:rPr>
          <w:rFonts w:ascii="Times New Roman" w:hAnsi="Times New Roman"/>
          <w:b/>
          <w:sz w:val="20"/>
          <w:szCs w:val="20"/>
        </w:rPr>
        <w:t xml:space="preserve">» </w:t>
      </w:r>
      <w:r>
        <w:rPr>
          <w:rFonts w:ascii="Times New Roman" w:hAnsi="Times New Roman"/>
          <w:b/>
          <w:sz w:val="20"/>
          <w:szCs w:val="20"/>
        </w:rPr>
        <w:t>_______ 2022 года №__</w:t>
      </w:r>
    </w:p>
    <w:p w14:paraId="44906879" w14:textId="77777777" w:rsidR="000F16CD" w:rsidRDefault="000F16CD" w:rsidP="000F16CD">
      <w:pPr>
        <w:spacing w:after="0"/>
        <w:jc w:val="center"/>
        <w:rPr>
          <w:rFonts w:ascii="Times New Roman" w:hAnsi="Times New Roman"/>
          <w:b/>
          <w:sz w:val="28"/>
          <w:szCs w:val="28"/>
        </w:rPr>
      </w:pPr>
    </w:p>
    <w:p w14:paraId="7304D613" w14:textId="77777777" w:rsidR="000F16CD" w:rsidRDefault="000F16CD" w:rsidP="000F16CD">
      <w:pPr>
        <w:spacing w:after="0" w:line="259" w:lineRule="auto"/>
        <w:jc w:val="center"/>
        <w:rPr>
          <w:rFonts w:ascii="Times New Roman" w:hAnsi="Times New Roman"/>
          <w:b/>
          <w:sz w:val="24"/>
          <w:szCs w:val="24"/>
        </w:rPr>
      </w:pPr>
      <w:r>
        <w:rPr>
          <w:rFonts w:ascii="Times New Roman" w:hAnsi="Times New Roman"/>
          <w:b/>
          <w:sz w:val="24"/>
          <w:szCs w:val="24"/>
        </w:rPr>
        <w:t>К</w:t>
      </w:r>
      <w:r w:rsidRPr="009F6DE8">
        <w:rPr>
          <w:rFonts w:ascii="Times New Roman" w:hAnsi="Times New Roman"/>
          <w:b/>
          <w:sz w:val="24"/>
          <w:szCs w:val="24"/>
        </w:rPr>
        <w:t xml:space="preserve">лючевые показатели и их целевые значения </w:t>
      </w:r>
    </w:p>
    <w:p w14:paraId="1B959B3A" w14:textId="6DEBCFB1" w:rsidR="000F16CD" w:rsidRPr="008245A4" w:rsidRDefault="000F16CD" w:rsidP="000F16CD">
      <w:pPr>
        <w:spacing w:after="0" w:line="259" w:lineRule="auto"/>
        <w:jc w:val="center"/>
        <w:rPr>
          <w:rFonts w:ascii="Times New Roman" w:hAnsi="Times New Roman"/>
          <w:sz w:val="24"/>
          <w:szCs w:val="24"/>
        </w:rPr>
      </w:pPr>
      <w:r w:rsidRPr="009F6DE8">
        <w:rPr>
          <w:rFonts w:ascii="Times New Roman" w:hAnsi="Times New Roman"/>
          <w:b/>
          <w:sz w:val="24"/>
          <w:szCs w:val="24"/>
        </w:rPr>
        <w:t xml:space="preserve">муниципального </w:t>
      </w:r>
      <w:r>
        <w:rPr>
          <w:rFonts w:ascii="Times New Roman" w:hAnsi="Times New Roman"/>
          <w:b/>
          <w:sz w:val="24"/>
          <w:szCs w:val="24"/>
        </w:rPr>
        <w:t>лесного</w:t>
      </w:r>
      <w:r w:rsidRPr="009F6DE8">
        <w:rPr>
          <w:rFonts w:ascii="Times New Roman" w:hAnsi="Times New Roman"/>
          <w:b/>
          <w:sz w:val="24"/>
          <w:szCs w:val="24"/>
        </w:rPr>
        <w:t xml:space="preserve"> контроля в границах муниципального образования «Светлогорский городской округ»</w:t>
      </w:r>
    </w:p>
    <w:p w14:paraId="5570D184" w14:textId="77777777" w:rsidR="000F16CD" w:rsidRDefault="000F16CD" w:rsidP="000F16CD">
      <w:pPr>
        <w:spacing w:after="0" w:line="259" w:lineRule="auto"/>
        <w:ind w:firstLine="709"/>
        <w:contextualSpacing/>
        <w:jc w:val="center"/>
        <w:rPr>
          <w:rFonts w:ascii="Times New Roman" w:hAnsi="Times New Roman"/>
          <w:sz w:val="24"/>
          <w:szCs w:val="24"/>
        </w:rPr>
      </w:pPr>
      <w:r w:rsidRPr="008245A4">
        <w:rPr>
          <w:rFonts w:ascii="Times New Roman" w:hAnsi="Times New Roman"/>
          <w:sz w:val="24"/>
          <w:szCs w:val="24"/>
        </w:rPr>
        <w:t xml:space="preserve"> </w:t>
      </w:r>
    </w:p>
    <w:tbl>
      <w:tblPr>
        <w:tblStyle w:val="af8"/>
        <w:tblW w:w="9351" w:type="dxa"/>
        <w:tblLook w:val="04A0" w:firstRow="1" w:lastRow="0" w:firstColumn="1" w:lastColumn="0" w:noHBand="0" w:noVBand="1"/>
      </w:tblPr>
      <w:tblGrid>
        <w:gridCol w:w="594"/>
        <w:gridCol w:w="4231"/>
        <w:gridCol w:w="4526"/>
      </w:tblGrid>
      <w:tr w:rsidR="000F16CD" w:rsidRPr="006228A1" w14:paraId="6C64BB97" w14:textId="77777777" w:rsidTr="00FB2D10">
        <w:tc>
          <w:tcPr>
            <w:tcW w:w="594" w:type="dxa"/>
          </w:tcPr>
          <w:p w14:paraId="64229FCD" w14:textId="77777777" w:rsidR="000F16CD" w:rsidRPr="00FB2D10" w:rsidRDefault="000F16CD" w:rsidP="00FB2D10">
            <w:pPr>
              <w:jc w:val="center"/>
              <w:rPr>
                <w:rFonts w:ascii="Times New Roman" w:hAnsi="Times New Roman"/>
                <w:sz w:val="24"/>
                <w:szCs w:val="24"/>
              </w:rPr>
            </w:pPr>
            <w:r w:rsidRPr="00FB2D10">
              <w:rPr>
                <w:rFonts w:ascii="Times New Roman" w:hAnsi="Times New Roman"/>
                <w:sz w:val="24"/>
                <w:szCs w:val="24"/>
              </w:rPr>
              <w:t>п/п</w:t>
            </w:r>
          </w:p>
        </w:tc>
        <w:tc>
          <w:tcPr>
            <w:tcW w:w="4231" w:type="dxa"/>
          </w:tcPr>
          <w:p w14:paraId="1F595610" w14:textId="77777777" w:rsidR="000F16CD" w:rsidRPr="00FB2D10" w:rsidRDefault="000F16CD" w:rsidP="00FB2D10">
            <w:pPr>
              <w:jc w:val="center"/>
              <w:rPr>
                <w:rFonts w:ascii="Times New Roman" w:hAnsi="Times New Roman"/>
                <w:sz w:val="24"/>
                <w:szCs w:val="24"/>
              </w:rPr>
            </w:pPr>
            <w:r w:rsidRPr="00FB2D10">
              <w:rPr>
                <w:rFonts w:ascii="Times New Roman" w:hAnsi="Times New Roman"/>
                <w:sz w:val="24"/>
                <w:szCs w:val="24"/>
              </w:rPr>
              <w:t>Ключевой показатель</w:t>
            </w:r>
          </w:p>
        </w:tc>
        <w:tc>
          <w:tcPr>
            <w:tcW w:w="4526" w:type="dxa"/>
          </w:tcPr>
          <w:p w14:paraId="41476E71" w14:textId="77777777" w:rsidR="000F16CD" w:rsidRPr="00FB2D10" w:rsidRDefault="000F16CD" w:rsidP="00FB2D10">
            <w:pPr>
              <w:jc w:val="center"/>
              <w:rPr>
                <w:rFonts w:ascii="Times New Roman" w:hAnsi="Times New Roman"/>
                <w:sz w:val="24"/>
                <w:szCs w:val="24"/>
              </w:rPr>
            </w:pPr>
            <w:r w:rsidRPr="00FB2D10">
              <w:rPr>
                <w:rFonts w:ascii="Times New Roman" w:hAnsi="Times New Roman"/>
                <w:sz w:val="24"/>
                <w:szCs w:val="24"/>
              </w:rPr>
              <w:t>Целевое значение</w:t>
            </w:r>
          </w:p>
        </w:tc>
      </w:tr>
      <w:tr w:rsidR="000F16CD" w:rsidRPr="006228A1" w14:paraId="0ECC9242" w14:textId="77777777" w:rsidTr="00FB2D10">
        <w:tc>
          <w:tcPr>
            <w:tcW w:w="594" w:type="dxa"/>
          </w:tcPr>
          <w:p w14:paraId="6F7D8830" w14:textId="77777777" w:rsidR="000F16CD" w:rsidRPr="00FB2D10" w:rsidRDefault="000F16CD" w:rsidP="00FB2D10">
            <w:pPr>
              <w:jc w:val="center"/>
              <w:rPr>
                <w:rFonts w:ascii="Times New Roman" w:hAnsi="Times New Roman"/>
                <w:sz w:val="24"/>
                <w:szCs w:val="24"/>
              </w:rPr>
            </w:pPr>
            <w:r w:rsidRPr="00FB2D10">
              <w:rPr>
                <w:rFonts w:ascii="Times New Roman" w:hAnsi="Times New Roman"/>
                <w:sz w:val="24"/>
                <w:szCs w:val="24"/>
              </w:rPr>
              <w:t>1</w:t>
            </w:r>
          </w:p>
        </w:tc>
        <w:tc>
          <w:tcPr>
            <w:tcW w:w="4231" w:type="dxa"/>
          </w:tcPr>
          <w:p w14:paraId="3DDE8EDA" w14:textId="77777777" w:rsidR="000F16CD" w:rsidRPr="00FB2D10" w:rsidRDefault="000F16CD" w:rsidP="00FB2D10">
            <w:pPr>
              <w:jc w:val="both"/>
              <w:rPr>
                <w:rFonts w:ascii="Times New Roman" w:hAnsi="Times New Roman"/>
                <w:sz w:val="24"/>
                <w:szCs w:val="24"/>
              </w:rPr>
            </w:pPr>
            <w:r w:rsidRPr="00FB2D10">
              <w:rPr>
                <w:rFonts w:ascii="Times New Roman" w:hAnsi="Times New Roman"/>
                <w:sz w:val="24"/>
                <w:szCs w:val="24"/>
              </w:rPr>
              <w:t xml:space="preserve">Обеспечение состояния законности через понуждение к соблюдению обязательных требований – доля устраненных нарушений   в рамках контрольных мероприятий </w:t>
            </w:r>
          </w:p>
        </w:tc>
        <w:tc>
          <w:tcPr>
            <w:tcW w:w="4526" w:type="dxa"/>
          </w:tcPr>
          <w:p w14:paraId="1E1B0CF3" w14:textId="77777777" w:rsidR="000F16CD" w:rsidRPr="00FB2D10" w:rsidRDefault="000F16CD" w:rsidP="00FB2D10">
            <w:pPr>
              <w:jc w:val="center"/>
              <w:rPr>
                <w:rFonts w:ascii="Times New Roman" w:hAnsi="Times New Roman"/>
                <w:sz w:val="24"/>
                <w:szCs w:val="24"/>
              </w:rPr>
            </w:pPr>
            <w:r w:rsidRPr="00FB2D10">
              <w:rPr>
                <w:rFonts w:ascii="Times New Roman" w:hAnsi="Times New Roman"/>
                <w:sz w:val="24"/>
                <w:szCs w:val="24"/>
              </w:rPr>
              <w:t>Не менее 50 %</w:t>
            </w:r>
          </w:p>
        </w:tc>
      </w:tr>
      <w:tr w:rsidR="000F16CD" w:rsidRPr="006228A1" w14:paraId="225375EE" w14:textId="77777777" w:rsidTr="00FB2D10">
        <w:tc>
          <w:tcPr>
            <w:tcW w:w="594" w:type="dxa"/>
          </w:tcPr>
          <w:p w14:paraId="5913A87F" w14:textId="77777777" w:rsidR="000F16CD" w:rsidRPr="00FB2D10" w:rsidRDefault="000F16CD" w:rsidP="00FB2D10">
            <w:pPr>
              <w:jc w:val="center"/>
              <w:rPr>
                <w:rFonts w:ascii="Times New Roman" w:hAnsi="Times New Roman"/>
                <w:sz w:val="24"/>
                <w:szCs w:val="24"/>
              </w:rPr>
            </w:pPr>
            <w:r w:rsidRPr="00FB2D10">
              <w:rPr>
                <w:rFonts w:ascii="Times New Roman" w:hAnsi="Times New Roman"/>
                <w:sz w:val="24"/>
                <w:szCs w:val="24"/>
              </w:rPr>
              <w:t>2</w:t>
            </w:r>
          </w:p>
        </w:tc>
        <w:tc>
          <w:tcPr>
            <w:tcW w:w="4231" w:type="dxa"/>
          </w:tcPr>
          <w:p w14:paraId="6233E4A7" w14:textId="25C6866E" w:rsidR="000F16CD" w:rsidRPr="00FB2D10" w:rsidRDefault="000F16CD" w:rsidP="00FB2D10">
            <w:pPr>
              <w:jc w:val="both"/>
              <w:rPr>
                <w:rFonts w:ascii="Times New Roman" w:hAnsi="Times New Roman"/>
                <w:sz w:val="24"/>
                <w:szCs w:val="24"/>
              </w:rPr>
            </w:pPr>
            <w:r w:rsidRPr="00FB2D10">
              <w:rPr>
                <w:rFonts w:ascii="Times New Roman" w:hAnsi="Times New Roman"/>
                <w:sz w:val="24"/>
                <w:szCs w:val="24"/>
              </w:rPr>
              <w:t>Укрепление состояния законности через предупреждение нарушений обязательных требований – доля устраненных (предотвращенных) нарушений, в рамках профилактических мероприятий</w:t>
            </w:r>
          </w:p>
        </w:tc>
        <w:tc>
          <w:tcPr>
            <w:tcW w:w="4526" w:type="dxa"/>
          </w:tcPr>
          <w:p w14:paraId="7BD7D6AC" w14:textId="77777777" w:rsidR="000F16CD" w:rsidRPr="00FB2D10" w:rsidRDefault="000F16CD" w:rsidP="00FB2D10">
            <w:pPr>
              <w:jc w:val="center"/>
              <w:rPr>
                <w:rFonts w:ascii="Times New Roman" w:hAnsi="Times New Roman"/>
                <w:sz w:val="24"/>
                <w:szCs w:val="24"/>
              </w:rPr>
            </w:pPr>
            <w:r w:rsidRPr="00FB2D10">
              <w:rPr>
                <w:rFonts w:ascii="Times New Roman" w:hAnsi="Times New Roman"/>
                <w:sz w:val="24"/>
                <w:szCs w:val="24"/>
              </w:rPr>
              <w:t>Не менее 50 %</w:t>
            </w:r>
          </w:p>
        </w:tc>
      </w:tr>
    </w:tbl>
    <w:p w14:paraId="76DFDF3C" w14:textId="77777777" w:rsidR="000F16CD" w:rsidRDefault="000F16CD" w:rsidP="000F16CD">
      <w:pPr>
        <w:rPr>
          <w:rFonts w:ascii="Times New Roman" w:hAnsi="Times New Roman"/>
          <w:sz w:val="24"/>
          <w:szCs w:val="24"/>
        </w:rPr>
      </w:pPr>
    </w:p>
    <w:p w14:paraId="0583EE59" w14:textId="77777777" w:rsidR="000F16CD" w:rsidRDefault="000F16CD" w:rsidP="000F16CD">
      <w:pPr>
        <w:rPr>
          <w:rFonts w:ascii="Times New Roman" w:hAnsi="Times New Roman"/>
          <w:sz w:val="24"/>
          <w:szCs w:val="24"/>
        </w:rPr>
      </w:pPr>
    </w:p>
    <w:p w14:paraId="315B6F06" w14:textId="77777777" w:rsidR="000F16CD" w:rsidRDefault="000F16CD" w:rsidP="000F16CD">
      <w:pPr>
        <w:spacing w:line="259" w:lineRule="auto"/>
        <w:rPr>
          <w:rFonts w:ascii="Times New Roman" w:hAnsi="Times New Roman"/>
          <w:b/>
          <w:sz w:val="20"/>
          <w:szCs w:val="20"/>
        </w:rPr>
      </w:pPr>
      <w:r>
        <w:rPr>
          <w:rFonts w:ascii="Times New Roman" w:hAnsi="Times New Roman"/>
          <w:b/>
          <w:sz w:val="20"/>
          <w:szCs w:val="20"/>
        </w:rPr>
        <w:br w:type="page"/>
      </w:r>
    </w:p>
    <w:p w14:paraId="1BBF16D8" w14:textId="77777777" w:rsidR="000F16CD" w:rsidRPr="000E791F" w:rsidRDefault="000F16CD" w:rsidP="000F16CD">
      <w:pPr>
        <w:spacing w:after="0" w:line="240" w:lineRule="auto"/>
        <w:jc w:val="right"/>
        <w:rPr>
          <w:rFonts w:ascii="Times New Roman" w:hAnsi="Times New Roman"/>
          <w:b/>
          <w:sz w:val="20"/>
          <w:szCs w:val="20"/>
        </w:rPr>
      </w:pPr>
      <w:r>
        <w:rPr>
          <w:rFonts w:ascii="Times New Roman" w:hAnsi="Times New Roman"/>
          <w:b/>
          <w:sz w:val="20"/>
          <w:szCs w:val="20"/>
        </w:rPr>
        <w:lastRenderedPageBreak/>
        <w:t>Приложение №3</w:t>
      </w:r>
    </w:p>
    <w:p w14:paraId="0CDC11E5" w14:textId="77777777" w:rsidR="000F16CD" w:rsidRPr="000E791F" w:rsidRDefault="000F16CD" w:rsidP="000F16CD">
      <w:pPr>
        <w:spacing w:after="0" w:line="240" w:lineRule="auto"/>
        <w:jc w:val="right"/>
        <w:rPr>
          <w:rFonts w:ascii="Times New Roman" w:hAnsi="Times New Roman"/>
          <w:b/>
          <w:sz w:val="20"/>
          <w:szCs w:val="20"/>
        </w:rPr>
      </w:pPr>
      <w:r w:rsidRPr="000E791F">
        <w:rPr>
          <w:rFonts w:ascii="Times New Roman" w:hAnsi="Times New Roman"/>
          <w:b/>
          <w:sz w:val="20"/>
          <w:szCs w:val="20"/>
        </w:rPr>
        <w:t xml:space="preserve">к решению окружного Совета депутатов </w:t>
      </w:r>
    </w:p>
    <w:p w14:paraId="71A74539" w14:textId="77777777" w:rsidR="000F16CD" w:rsidRPr="000E791F" w:rsidRDefault="000F16CD" w:rsidP="000F16CD">
      <w:pPr>
        <w:spacing w:after="0" w:line="240" w:lineRule="auto"/>
        <w:jc w:val="right"/>
        <w:rPr>
          <w:rFonts w:ascii="Times New Roman" w:hAnsi="Times New Roman"/>
          <w:b/>
          <w:sz w:val="20"/>
          <w:szCs w:val="20"/>
        </w:rPr>
      </w:pPr>
      <w:r w:rsidRPr="000E791F">
        <w:rPr>
          <w:rFonts w:ascii="Times New Roman" w:hAnsi="Times New Roman"/>
          <w:b/>
          <w:sz w:val="20"/>
          <w:szCs w:val="20"/>
        </w:rPr>
        <w:t xml:space="preserve">муниципального образования </w:t>
      </w:r>
    </w:p>
    <w:p w14:paraId="39177D0A" w14:textId="77777777" w:rsidR="000F16CD" w:rsidRPr="000E791F" w:rsidRDefault="000F16CD" w:rsidP="000F16CD">
      <w:pPr>
        <w:spacing w:after="0" w:line="240" w:lineRule="auto"/>
        <w:jc w:val="right"/>
        <w:rPr>
          <w:rFonts w:ascii="Times New Roman" w:hAnsi="Times New Roman"/>
          <w:b/>
          <w:sz w:val="20"/>
          <w:szCs w:val="20"/>
        </w:rPr>
      </w:pPr>
      <w:r w:rsidRPr="000E791F">
        <w:rPr>
          <w:rFonts w:ascii="Times New Roman" w:hAnsi="Times New Roman"/>
          <w:b/>
          <w:sz w:val="20"/>
          <w:szCs w:val="20"/>
        </w:rPr>
        <w:t>«Светлогорский городской округ»</w:t>
      </w:r>
    </w:p>
    <w:p w14:paraId="5524C0AC" w14:textId="77777777" w:rsidR="000F16CD" w:rsidRPr="000E791F" w:rsidRDefault="000F16CD" w:rsidP="000F16CD">
      <w:pPr>
        <w:spacing w:after="0" w:line="240" w:lineRule="auto"/>
        <w:jc w:val="right"/>
        <w:rPr>
          <w:rFonts w:ascii="Times New Roman" w:hAnsi="Times New Roman"/>
          <w:b/>
          <w:sz w:val="20"/>
          <w:szCs w:val="20"/>
        </w:rPr>
      </w:pPr>
      <w:r>
        <w:rPr>
          <w:rFonts w:ascii="Times New Roman" w:hAnsi="Times New Roman"/>
          <w:b/>
          <w:sz w:val="20"/>
          <w:szCs w:val="20"/>
        </w:rPr>
        <w:t>от «__</w:t>
      </w:r>
      <w:r w:rsidRPr="000E791F">
        <w:rPr>
          <w:rFonts w:ascii="Times New Roman" w:hAnsi="Times New Roman"/>
          <w:b/>
          <w:sz w:val="20"/>
          <w:szCs w:val="20"/>
        </w:rPr>
        <w:t xml:space="preserve">» </w:t>
      </w:r>
      <w:r>
        <w:rPr>
          <w:rFonts w:ascii="Times New Roman" w:hAnsi="Times New Roman"/>
          <w:b/>
          <w:sz w:val="20"/>
          <w:szCs w:val="20"/>
        </w:rPr>
        <w:t>_______ 2022 года №__</w:t>
      </w:r>
    </w:p>
    <w:p w14:paraId="7E0070BB" w14:textId="77777777" w:rsidR="000F16CD" w:rsidRDefault="000F16CD" w:rsidP="000F16CD">
      <w:pPr>
        <w:spacing w:after="0"/>
        <w:jc w:val="center"/>
        <w:rPr>
          <w:rFonts w:ascii="Times New Roman" w:hAnsi="Times New Roman"/>
          <w:b/>
          <w:sz w:val="28"/>
          <w:szCs w:val="28"/>
        </w:rPr>
      </w:pPr>
    </w:p>
    <w:p w14:paraId="71F1A580" w14:textId="77777777" w:rsidR="000F16CD" w:rsidRPr="009F6DE8" w:rsidRDefault="000F16CD" w:rsidP="000F16CD">
      <w:pPr>
        <w:spacing w:after="0" w:line="259" w:lineRule="auto"/>
        <w:jc w:val="center"/>
        <w:rPr>
          <w:rFonts w:ascii="Times New Roman" w:hAnsi="Times New Roman"/>
          <w:b/>
          <w:sz w:val="24"/>
          <w:szCs w:val="24"/>
        </w:rPr>
      </w:pPr>
      <w:r>
        <w:rPr>
          <w:rFonts w:ascii="Times New Roman" w:hAnsi="Times New Roman"/>
          <w:b/>
          <w:sz w:val="24"/>
          <w:szCs w:val="24"/>
        </w:rPr>
        <w:t>Индикативные</w:t>
      </w:r>
      <w:r w:rsidRPr="009F6DE8">
        <w:rPr>
          <w:rFonts w:ascii="Times New Roman" w:hAnsi="Times New Roman"/>
          <w:b/>
          <w:sz w:val="24"/>
          <w:szCs w:val="24"/>
        </w:rPr>
        <w:t xml:space="preserve"> показатели </w:t>
      </w:r>
    </w:p>
    <w:p w14:paraId="5E670B2C" w14:textId="59AAAA95" w:rsidR="000F16CD" w:rsidRPr="008245A4" w:rsidRDefault="000F16CD" w:rsidP="000F16CD">
      <w:pPr>
        <w:spacing w:after="0" w:line="259" w:lineRule="auto"/>
        <w:jc w:val="center"/>
        <w:rPr>
          <w:rFonts w:ascii="Times New Roman" w:hAnsi="Times New Roman"/>
          <w:sz w:val="24"/>
          <w:szCs w:val="24"/>
        </w:rPr>
      </w:pPr>
      <w:r w:rsidRPr="009F6DE8">
        <w:rPr>
          <w:rFonts w:ascii="Times New Roman" w:hAnsi="Times New Roman"/>
          <w:b/>
          <w:sz w:val="24"/>
          <w:szCs w:val="24"/>
        </w:rPr>
        <w:t xml:space="preserve">муниципального </w:t>
      </w:r>
      <w:r>
        <w:rPr>
          <w:rFonts w:ascii="Times New Roman" w:hAnsi="Times New Roman"/>
          <w:b/>
          <w:sz w:val="24"/>
          <w:szCs w:val="24"/>
        </w:rPr>
        <w:t>лес</w:t>
      </w:r>
      <w:r w:rsidRPr="009F6DE8">
        <w:rPr>
          <w:rFonts w:ascii="Times New Roman" w:hAnsi="Times New Roman"/>
          <w:b/>
          <w:sz w:val="24"/>
          <w:szCs w:val="24"/>
        </w:rPr>
        <w:t>ного контроля в границах муниципального образования «Светлогорский городской округ»</w:t>
      </w:r>
    </w:p>
    <w:p w14:paraId="32247193" w14:textId="77777777" w:rsidR="000F16CD" w:rsidRDefault="000F16CD" w:rsidP="000F16CD">
      <w:pPr>
        <w:spacing w:after="0" w:line="259" w:lineRule="auto"/>
        <w:ind w:firstLine="709"/>
        <w:contextualSpacing/>
        <w:jc w:val="center"/>
        <w:rPr>
          <w:rFonts w:ascii="Times New Roman" w:hAnsi="Times New Roman"/>
          <w:sz w:val="24"/>
          <w:szCs w:val="24"/>
        </w:rPr>
      </w:pPr>
    </w:p>
    <w:p w14:paraId="3B25DF08" w14:textId="77777777" w:rsidR="000F16CD" w:rsidRDefault="000F16CD" w:rsidP="000F16CD">
      <w:pPr>
        <w:spacing w:after="0" w:line="259" w:lineRule="auto"/>
        <w:ind w:firstLine="709"/>
        <w:contextualSpacing/>
        <w:jc w:val="center"/>
        <w:rPr>
          <w:rFonts w:ascii="Times New Roman" w:hAnsi="Times New Roman"/>
          <w:sz w:val="24"/>
          <w:szCs w:val="24"/>
        </w:rPr>
      </w:pPr>
    </w:p>
    <w:p w14:paraId="36EA0C73" w14:textId="77777777" w:rsidR="000F16CD" w:rsidRPr="00FB2D10" w:rsidRDefault="000F16CD" w:rsidP="000F16CD">
      <w:pPr>
        <w:spacing w:after="0" w:line="259" w:lineRule="auto"/>
        <w:ind w:firstLine="709"/>
        <w:contextualSpacing/>
        <w:jc w:val="center"/>
        <w:rPr>
          <w:rFonts w:ascii="Times New Roman" w:hAnsi="Times New Roman"/>
          <w:b/>
          <w:bCs/>
          <w:sz w:val="24"/>
          <w:szCs w:val="24"/>
        </w:rPr>
      </w:pPr>
      <w:r w:rsidRPr="00FB2D10">
        <w:rPr>
          <w:rFonts w:ascii="Times New Roman" w:hAnsi="Times New Roman"/>
          <w:b/>
          <w:bCs/>
          <w:sz w:val="24"/>
          <w:szCs w:val="24"/>
        </w:rPr>
        <w:t xml:space="preserve">Общие данные </w:t>
      </w:r>
    </w:p>
    <w:p w14:paraId="4BEC69C0" w14:textId="77777777" w:rsidR="000F16CD" w:rsidRDefault="000F16CD" w:rsidP="000F16CD">
      <w:pPr>
        <w:spacing w:after="0" w:line="259" w:lineRule="auto"/>
        <w:ind w:firstLine="709"/>
        <w:contextualSpacing/>
        <w:jc w:val="center"/>
        <w:rPr>
          <w:rFonts w:ascii="Times New Roman" w:hAnsi="Times New Roman"/>
          <w:sz w:val="24"/>
          <w:szCs w:val="24"/>
        </w:rPr>
      </w:pPr>
    </w:p>
    <w:p w14:paraId="47A1B9A6" w14:textId="77777777" w:rsidR="000F16CD" w:rsidRDefault="000F16CD" w:rsidP="000F16CD">
      <w:pPr>
        <w:pStyle w:val="af4"/>
        <w:numPr>
          <w:ilvl w:val="0"/>
          <w:numId w:val="22"/>
        </w:numPr>
        <w:spacing w:after="0" w:line="259" w:lineRule="auto"/>
        <w:ind w:left="0" w:firstLine="709"/>
        <w:jc w:val="both"/>
        <w:rPr>
          <w:rFonts w:ascii="Times New Roman" w:hAnsi="Times New Roman"/>
          <w:sz w:val="24"/>
          <w:szCs w:val="24"/>
        </w:rPr>
      </w:pPr>
      <w:bookmarkStart w:id="22" w:name="_Hlk109202372"/>
      <w:r w:rsidRPr="007160A5">
        <w:rPr>
          <w:rFonts w:ascii="Times New Roman" w:hAnsi="Times New Roman"/>
          <w:sz w:val="24"/>
          <w:szCs w:val="24"/>
        </w:rPr>
        <w:t>Общее количество учтенных объектов контроля на конец отчетного периода</w:t>
      </w:r>
      <w:r>
        <w:rPr>
          <w:rFonts w:ascii="Times New Roman" w:hAnsi="Times New Roman"/>
          <w:sz w:val="24"/>
          <w:szCs w:val="24"/>
        </w:rPr>
        <w:t>:</w:t>
      </w:r>
    </w:p>
    <w:p w14:paraId="225BF969" w14:textId="77777777" w:rsidR="000F16CD" w:rsidRPr="00DD2C09" w:rsidRDefault="000F16CD" w:rsidP="000F16CD">
      <w:pPr>
        <w:pStyle w:val="af4"/>
        <w:spacing w:after="0"/>
        <w:ind w:left="709"/>
        <w:jc w:val="both"/>
        <w:rPr>
          <w:rFonts w:ascii="Times New Roman" w:hAnsi="Times New Roman"/>
          <w:sz w:val="24"/>
          <w:szCs w:val="24"/>
        </w:rPr>
      </w:pPr>
      <w:r>
        <w:rPr>
          <w:rFonts w:ascii="Times New Roman" w:hAnsi="Times New Roman"/>
          <w:sz w:val="24"/>
          <w:szCs w:val="24"/>
        </w:rPr>
        <w:t xml:space="preserve">1.1. </w:t>
      </w:r>
      <w:r w:rsidRPr="00DD2C09">
        <w:rPr>
          <w:rFonts w:ascii="Times New Roman" w:hAnsi="Times New Roman"/>
          <w:sz w:val="24"/>
          <w:szCs w:val="24"/>
        </w:rPr>
        <w:t>в том числе</w:t>
      </w:r>
      <w:r>
        <w:rPr>
          <w:rFonts w:ascii="Times New Roman" w:hAnsi="Times New Roman"/>
          <w:sz w:val="24"/>
          <w:szCs w:val="24"/>
        </w:rPr>
        <w:t xml:space="preserve"> по критериям отнесения к категориям риска</w:t>
      </w:r>
      <w:r w:rsidRPr="00DD2C09">
        <w:rPr>
          <w:rFonts w:ascii="Times New Roman" w:hAnsi="Times New Roman"/>
          <w:sz w:val="24"/>
          <w:szCs w:val="24"/>
        </w:rPr>
        <w:t>:</w:t>
      </w:r>
    </w:p>
    <w:p w14:paraId="294AAA60" w14:textId="05CEC24B" w:rsidR="008D7B94" w:rsidRDefault="008D7B94" w:rsidP="000F16CD">
      <w:pPr>
        <w:pStyle w:val="af4"/>
        <w:numPr>
          <w:ilvl w:val="0"/>
          <w:numId w:val="21"/>
        </w:numPr>
        <w:tabs>
          <w:tab w:val="left" w:pos="993"/>
        </w:tabs>
        <w:spacing w:after="0" w:line="259" w:lineRule="auto"/>
        <w:ind w:left="0" w:right="-1" w:firstLine="1134"/>
        <w:jc w:val="both"/>
        <w:rPr>
          <w:rFonts w:ascii="Times New Roman" w:hAnsi="Times New Roman"/>
          <w:sz w:val="24"/>
          <w:szCs w:val="24"/>
        </w:rPr>
      </w:pPr>
      <w:bookmarkStart w:id="23" w:name="_Hlk110876001"/>
      <w:r>
        <w:rPr>
          <w:rFonts w:ascii="Times New Roman" w:hAnsi="Times New Roman"/>
          <w:sz w:val="24"/>
          <w:szCs w:val="24"/>
        </w:rPr>
        <w:t>чрезвычайно высокого;</w:t>
      </w:r>
    </w:p>
    <w:p w14:paraId="3D7BFE65" w14:textId="0A614EB3" w:rsidR="000F16CD" w:rsidRPr="00DD2C09" w:rsidRDefault="008D7B94" w:rsidP="000F16CD">
      <w:pPr>
        <w:pStyle w:val="af4"/>
        <w:numPr>
          <w:ilvl w:val="0"/>
          <w:numId w:val="21"/>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значительного</w:t>
      </w:r>
      <w:r w:rsidR="000F16CD" w:rsidRPr="00DD2C09">
        <w:rPr>
          <w:rFonts w:ascii="Times New Roman" w:hAnsi="Times New Roman"/>
          <w:sz w:val="24"/>
          <w:szCs w:val="24"/>
        </w:rPr>
        <w:t>;</w:t>
      </w:r>
    </w:p>
    <w:p w14:paraId="58DB4CF2" w14:textId="0B4C3660" w:rsidR="000F16CD" w:rsidRDefault="008D7B94" w:rsidP="000F16CD">
      <w:pPr>
        <w:pStyle w:val="af4"/>
        <w:numPr>
          <w:ilvl w:val="0"/>
          <w:numId w:val="21"/>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умеренного</w:t>
      </w:r>
      <w:r w:rsidR="000F16CD">
        <w:rPr>
          <w:rFonts w:ascii="Times New Roman" w:hAnsi="Times New Roman"/>
          <w:sz w:val="24"/>
          <w:szCs w:val="24"/>
        </w:rPr>
        <w:t>;</w:t>
      </w:r>
    </w:p>
    <w:p w14:paraId="7023BB19" w14:textId="77777777" w:rsidR="000F16CD" w:rsidRDefault="000F16CD" w:rsidP="000F16CD">
      <w:pPr>
        <w:pStyle w:val="af4"/>
        <w:numPr>
          <w:ilvl w:val="0"/>
          <w:numId w:val="21"/>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низкого</w:t>
      </w:r>
      <w:r w:rsidRPr="00DD2C09">
        <w:rPr>
          <w:rFonts w:ascii="Times New Roman" w:hAnsi="Times New Roman"/>
          <w:sz w:val="24"/>
          <w:szCs w:val="24"/>
        </w:rPr>
        <w:t>.</w:t>
      </w:r>
    </w:p>
    <w:p w14:paraId="25CDB076" w14:textId="77777777" w:rsidR="000F16CD" w:rsidRPr="00DD2C09" w:rsidRDefault="000F16CD" w:rsidP="000F16CD">
      <w:pPr>
        <w:pStyle w:val="af4"/>
        <w:numPr>
          <w:ilvl w:val="0"/>
          <w:numId w:val="22"/>
        </w:numPr>
        <w:spacing w:after="0" w:line="259" w:lineRule="auto"/>
        <w:ind w:left="0" w:firstLine="709"/>
        <w:jc w:val="both"/>
        <w:rPr>
          <w:rFonts w:ascii="Times New Roman" w:hAnsi="Times New Roman"/>
          <w:sz w:val="24"/>
          <w:szCs w:val="24"/>
        </w:rPr>
      </w:pPr>
      <w:bookmarkStart w:id="24" w:name="_Hlk109204420"/>
      <w:bookmarkEnd w:id="22"/>
      <w:bookmarkEnd w:id="23"/>
      <w:r w:rsidRPr="00DD2C09">
        <w:rPr>
          <w:rFonts w:ascii="Times New Roman" w:hAnsi="Times New Roman"/>
          <w:sz w:val="24"/>
          <w:szCs w:val="24"/>
        </w:rPr>
        <w:t>Общее количество объектов контроля на конец отчетного периода,</w:t>
      </w:r>
      <w:r>
        <w:rPr>
          <w:rFonts w:ascii="Times New Roman" w:hAnsi="Times New Roman"/>
          <w:sz w:val="24"/>
          <w:szCs w:val="24"/>
        </w:rPr>
        <w:t xml:space="preserve"> по которым проводились контрольные мероприятия:</w:t>
      </w:r>
    </w:p>
    <w:p w14:paraId="5EF75470" w14:textId="77777777" w:rsidR="000F16CD" w:rsidRPr="00DD2C09" w:rsidRDefault="000F16CD" w:rsidP="000F16CD">
      <w:pPr>
        <w:pStyle w:val="af4"/>
        <w:tabs>
          <w:tab w:val="left" w:pos="993"/>
        </w:tabs>
        <w:spacing w:after="0"/>
        <w:ind w:left="709"/>
        <w:jc w:val="both"/>
        <w:rPr>
          <w:rFonts w:ascii="Times New Roman" w:hAnsi="Times New Roman"/>
          <w:sz w:val="24"/>
          <w:szCs w:val="24"/>
        </w:rPr>
      </w:pPr>
      <w:bookmarkStart w:id="25" w:name="_Hlk109202676"/>
      <w:bookmarkStart w:id="26" w:name="_Hlk109202649"/>
      <w:r>
        <w:rPr>
          <w:rFonts w:ascii="Times New Roman" w:hAnsi="Times New Roman"/>
          <w:sz w:val="24"/>
          <w:szCs w:val="24"/>
        </w:rPr>
        <w:t xml:space="preserve">2.1. </w:t>
      </w:r>
      <w:r w:rsidRPr="00DD2C09">
        <w:rPr>
          <w:rFonts w:ascii="Times New Roman" w:hAnsi="Times New Roman"/>
          <w:sz w:val="24"/>
          <w:szCs w:val="24"/>
        </w:rPr>
        <w:t>в том числе по критериям отнесения к категориям риска:</w:t>
      </w:r>
    </w:p>
    <w:bookmarkEnd w:id="25"/>
    <w:p w14:paraId="09F109A5" w14:textId="77777777" w:rsidR="008D7B94" w:rsidRDefault="008D7B94" w:rsidP="008D7B94">
      <w:pPr>
        <w:pStyle w:val="af4"/>
        <w:numPr>
          <w:ilvl w:val="0"/>
          <w:numId w:val="21"/>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чрезвычайно высокого;</w:t>
      </w:r>
    </w:p>
    <w:p w14:paraId="7F0BB795" w14:textId="77777777" w:rsidR="008D7B94" w:rsidRPr="00DD2C09" w:rsidRDefault="008D7B94" w:rsidP="008D7B94">
      <w:pPr>
        <w:pStyle w:val="af4"/>
        <w:numPr>
          <w:ilvl w:val="0"/>
          <w:numId w:val="21"/>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значительного</w:t>
      </w:r>
      <w:r w:rsidRPr="00DD2C09">
        <w:rPr>
          <w:rFonts w:ascii="Times New Roman" w:hAnsi="Times New Roman"/>
          <w:sz w:val="24"/>
          <w:szCs w:val="24"/>
        </w:rPr>
        <w:t>;</w:t>
      </w:r>
    </w:p>
    <w:p w14:paraId="7F8EDB9E" w14:textId="77777777" w:rsidR="008D7B94" w:rsidRDefault="008D7B94" w:rsidP="008D7B94">
      <w:pPr>
        <w:pStyle w:val="af4"/>
        <w:numPr>
          <w:ilvl w:val="0"/>
          <w:numId w:val="21"/>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умеренного;</w:t>
      </w:r>
    </w:p>
    <w:p w14:paraId="268C2C6B" w14:textId="77777777" w:rsidR="008D7B94" w:rsidRDefault="008D7B94" w:rsidP="008D7B94">
      <w:pPr>
        <w:pStyle w:val="af4"/>
        <w:numPr>
          <w:ilvl w:val="0"/>
          <w:numId w:val="21"/>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низкого</w:t>
      </w:r>
      <w:r w:rsidRPr="00DD2C09">
        <w:rPr>
          <w:rFonts w:ascii="Times New Roman" w:hAnsi="Times New Roman"/>
          <w:sz w:val="24"/>
          <w:szCs w:val="24"/>
        </w:rPr>
        <w:t>.</w:t>
      </w:r>
    </w:p>
    <w:p w14:paraId="1AF77EE0" w14:textId="77777777" w:rsidR="000F16CD" w:rsidRPr="00DD2C09" w:rsidRDefault="000F16CD" w:rsidP="000F16CD">
      <w:pPr>
        <w:pStyle w:val="af4"/>
        <w:tabs>
          <w:tab w:val="left" w:pos="993"/>
        </w:tabs>
        <w:spacing w:after="0"/>
        <w:ind w:left="709"/>
        <w:jc w:val="both"/>
        <w:rPr>
          <w:rFonts w:ascii="Times New Roman" w:hAnsi="Times New Roman"/>
          <w:sz w:val="24"/>
          <w:szCs w:val="24"/>
        </w:rPr>
      </w:pPr>
      <w:r>
        <w:rPr>
          <w:rFonts w:ascii="Times New Roman" w:hAnsi="Times New Roman"/>
          <w:sz w:val="24"/>
          <w:szCs w:val="24"/>
        </w:rPr>
        <w:t xml:space="preserve">2.2. </w:t>
      </w:r>
      <w:r w:rsidRPr="00DD2C09">
        <w:rPr>
          <w:rFonts w:ascii="Times New Roman" w:hAnsi="Times New Roman"/>
          <w:sz w:val="24"/>
          <w:szCs w:val="24"/>
        </w:rPr>
        <w:t>в том числе:</w:t>
      </w:r>
    </w:p>
    <w:p w14:paraId="23CB21DB" w14:textId="77777777" w:rsidR="000F16CD" w:rsidRPr="00DD2C09" w:rsidRDefault="000F16CD" w:rsidP="000F16CD">
      <w:pPr>
        <w:pStyle w:val="af4"/>
        <w:numPr>
          <w:ilvl w:val="0"/>
          <w:numId w:val="23"/>
        </w:numPr>
        <w:tabs>
          <w:tab w:val="left" w:pos="1418"/>
        </w:tabs>
        <w:spacing w:after="0" w:line="259" w:lineRule="auto"/>
        <w:ind w:hanging="720"/>
        <w:jc w:val="both"/>
        <w:rPr>
          <w:rFonts w:ascii="Times New Roman" w:hAnsi="Times New Roman"/>
          <w:sz w:val="24"/>
          <w:szCs w:val="24"/>
        </w:rPr>
      </w:pPr>
      <w:bookmarkStart w:id="27" w:name="_Hlk109205012"/>
      <w:r w:rsidRPr="00DD2C09">
        <w:rPr>
          <w:rFonts w:ascii="Times New Roman" w:hAnsi="Times New Roman"/>
          <w:sz w:val="24"/>
          <w:szCs w:val="24"/>
        </w:rPr>
        <w:t>плановых;</w:t>
      </w:r>
    </w:p>
    <w:p w14:paraId="42DE972A" w14:textId="77777777" w:rsidR="000F16CD" w:rsidRPr="00C93033" w:rsidRDefault="000F16CD" w:rsidP="000F16CD">
      <w:pPr>
        <w:pStyle w:val="af4"/>
        <w:numPr>
          <w:ilvl w:val="0"/>
          <w:numId w:val="23"/>
        </w:numPr>
        <w:tabs>
          <w:tab w:val="left" w:pos="1418"/>
        </w:tabs>
        <w:spacing w:after="0" w:line="259" w:lineRule="auto"/>
        <w:ind w:hanging="720"/>
        <w:jc w:val="both"/>
        <w:rPr>
          <w:rFonts w:ascii="Times New Roman" w:hAnsi="Times New Roman"/>
          <w:sz w:val="24"/>
          <w:szCs w:val="24"/>
        </w:rPr>
      </w:pPr>
      <w:r w:rsidRPr="00DD2C09">
        <w:rPr>
          <w:rFonts w:ascii="Times New Roman" w:hAnsi="Times New Roman"/>
          <w:sz w:val="24"/>
          <w:szCs w:val="24"/>
        </w:rPr>
        <w:t>внеплановых.</w:t>
      </w:r>
    </w:p>
    <w:p w14:paraId="705A0078" w14:textId="77777777" w:rsidR="000F16CD" w:rsidRPr="00FB2D10" w:rsidRDefault="000F16CD" w:rsidP="000F16CD">
      <w:pPr>
        <w:pStyle w:val="af4"/>
        <w:numPr>
          <w:ilvl w:val="0"/>
          <w:numId w:val="22"/>
        </w:numPr>
        <w:spacing w:after="0" w:line="259" w:lineRule="auto"/>
        <w:ind w:left="0" w:firstLine="709"/>
        <w:jc w:val="both"/>
        <w:rPr>
          <w:rFonts w:ascii="Times New Roman" w:eastAsiaTheme="minorHAnsi" w:hAnsi="Times New Roman" w:cstheme="minorBidi"/>
          <w:sz w:val="24"/>
          <w:szCs w:val="24"/>
        </w:rPr>
      </w:pPr>
      <w:bookmarkStart w:id="28" w:name="_Hlk109204501"/>
      <w:bookmarkEnd w:id="24"/>
      <w:bookmarkEnd w:id="26"/>
      <w:bookmarkEnd w:id="27"/>
      <w:r w:rsidRPr="00FB2D10">
        <w:rPr>
          <w:rFonts w:ascii="Times New Roman" w:eastAsiaTheme="minorHAnsi" w:hAnsi="Times New Roman" w:cstheme="minorBidi"/>
          <w:sz w:val="24"/>
          <w:szCs w:val="24"/>
        </w:rPr>
        <w:t>Общее количество контрольных мероприятий, проведенных за отчетный период</w:t>
      </w:r>
      <w:r>
        <w:rPr>
          <w:rFonts w:ascii="Times New Roman" w:hAnsi="Times New Roman"/>
          <w:sz w:val="24"/>
          <w:szCs w:val="24"/>
        </w:rPr>
        <w:t>:</w:t>
      </w:r>
    </w:p>
    <w:p w14:paraId="47D0F01B" w14:textId="77777777" w:rsidR="000F16CD" w:rsidRPr="00FB2D10" w:rsidRDefault="000F16CD" w:rsidP="000F16CD">
      <w:pPr>
        <w:pStyle w:val="af4"/>
        <w:numPr>
          <w:ilvl w:val="1"/>
          <w:numId w:val="22"/>
        </w:numPr>
        <w:spacing w:after="0" w:line="259" w:lineRule="auto"/>
        <w:jc w:val="both"/>
        <w:rPr>
          <w:rFonts w:ascii="Times New Roman" w:eastAsiaTheme="minorHAnsi" w:hAnsi="Times New Roman" w:cstheme="minorBidi"/>
          <w:sz w:val="24"/>
          <w:szCs w:val="24"/>
        </w:rPr>
      </w:pPr>
      <w:bookmarkStart w:id="29" w:name="_Hlk109148432"/>
      <w:r>
        <w:rPr>
          <w:rFonts w:ascii="Times New Roman" w:hAnsi="Times New Roman"/>
          <w:sz w:val="24"/>
          <w:szCs w:val="24"/>
        </w:rPr>
        <w:t xml:space="preserve"> </w:t>
      </w:r>
      <w:r w:rsidRPr="00FB2D10">
        <w:rPr>
          <w:rFonts w:ascii="Times New Roman" w:eastAsiaTheme="minorHAnsi" w:hAnsi="Times New Roman" w:cstheme="minorBidi"/>
          <w:sz w:val="24"/>
          <w:szCs w:val="24"/>
        </w:rPr>
        <w:t>в том числе:</w:t>
      </w:r>
    </w:p>
    <w:bookmarkEnd w:id="28"/>
    <w:p w14:paraId="35982708" w14:textId="77777777" w:rsidR="000F16CD" w:rsidRPr="00DD2C09" w:rsidRDefault="000F16CD" w:rsidP="000F16CD">
      <w:pPr>
        <w:pStyle w:val="af4"/>
        <w:numPr>
          <w:ilvl w:val="0"/>
          <w:numId w:val="24"/>
        </w:numPr>
        <w:tabs>
          <w:tab w:val="left" w:pos="1418"/>
        </w:tabs>
        <w:spacing w:after="0" w:line="259" w:lineRule="auto"/>
        <w:ind w:firstLine="48"/>
        <w:jc w:val="both"/>
        <w:rPr>
          <w:rFonts w:ascii="Times New Roman" w:hAnsi="Times New Roman"/>
          <w:sz w:val="24"/>
          <w:szCs w:val="24"/>
        </w:rPr>
      </w:pPr>
      <w:r w:rsidRPr="00DD2C09">
        <w:rPr>
          <w:rFonts w:ascii="Times New Roman" w:hAnsi="Times New Roman"/>
          <w:sz w:val="24"/>
          <w:szCs w:val="24"/>
        </w:rPr>
        <w:t>плановых;</w:t>
      </w:r>
    </w:p>
    <w:p w14:paraId="291E34FA" w14:textId="77777777" w:rsidR="000F16CD" w:rsidRPr="00C93033" w:rsidRDefault="000F16CD" w:rsidP="000F16CD">
      <w:pPr>
        <w:pStyle w:val="af4"/>
        <w:numPr>
          <w:ilvl w:val="0"/>
          <w:numId w:val="24"/>
        </w:numPr>
        <w:tabs>
          <w:tab w:val="left" w:pos="1418"/>
        </w:tabs>
        <w:spacing w:after="0" w:line="259" w:lineRule="auto"/>
        <w:ind w:firstLine="48"/>
        <w:jc w:val="both"/>
        <w:rPr>
          <w:rFonts w:ascii="Times New Roman" w:hAnsi="Times New Roman"/>
          <w:sz w:val="24"/>
          <w:szCs w:val="24"/>
        </w:rPr>
      </w:pPr>
      <w:r w:rsidRPr="00DD2C09">
        <w:rPr>
          <w:rFonts w:ascii="Times New Roman" w:hAnsi="Times New Roman"/>
          <w:sz w:val="24"/>
          <w:szCs w:val="24"/>
        </w:rPr>
        <w:t>внеплановых.</w:t>
      </w:r>
    </w:p>
    <w:p w14:paraId="06E310D9" w14:textId="77777777" w:rsidR="000F16CD" w:rsidRPr="00F07D32" w:rsidRDefault="000F16CD" w:rsidP="000F16CD">
      <w:pPr>
        <w:pStyle w:val="af4"/>
        <w:numPr>
          <w:ilvl w:val="0"/>
          <w:numId w:val="22"/>
        </w:numPr>
        <w:spacing w:after="0" w:line="259" w:lineRule="auto"/>
        <w:ind w:left="0" w:firstLine="709"/>
        <w:jc w:val="both"/>
        <w:rPr>
          <w:rFonts w:ascii="Times New Roman" w:hAnsi="Times New Roman"/>
          <w:sz w:val="24"/>
          <w:szCs w:val="24"/>
        </w:rPr>
      </w:pPr>
      <w:r w:rsidRPr="00F07D32">
        <w:rPr>
          <w:rFonts w:ascii="Times New Roman" w:hAnsi="Times New Roman"/>
          <w:sz w:val="24"/>
          <w:szCs w:val="24"/>
        </w:rPr>
        <w:t>Общее количество</w:t>
      </w:r>
      <w:r>
        <w:rPr>
          <w:rFonts w:ascii="Times New Roman" w:hAnsi="Times New Roman"/>
          <w:sz w:val="24"/>
          <w:szCs w:val="24"/>
        </w:rPr>
        <w:t xml:space="preserve"> нарушений, выявленных в рамках</w:t>
      </w:r>
      <w:r w:rsidRPr="00F07D32">
        <w:rPr>
          <w:rFonts w:ascii="Times New Roman" w:hAnsi="Times New Roman"/>
          <w:sz w:val="24"/>
          <w:szCs w:val="24"/>
        </w:rPr>
        <w:t xml:space="preserve"> контрольных мероприятий, проведенных за отчетный период</w:t>
      </w:r>
      <w:r>
        <w:rPr>
          <w:rFonts w:ascii="Times New Roman" w:hAnsi="Times New Roman"/>
          <w:sz w:val="24"/>
          <w:szCs w:val="24"/>
        </w:rPr>
        <w:t>:</w:t>
      </w:r>
    </w:p>
    <w:p w14:paraId="500A06E2" w14:textId="77777777" w:rsidR="000F16CD" w:rsidRPr="00980ACA" w:rsidRDefault="000F16CD" w:rsidP="000F16CD">
      <w:pPr>
        <w:tabs>
          <w:tab w:val="left" w:pos="993"/>
        </w:tabs>
        <w:spacing w:after="0"/>
        <w:ind w:left="726"/>
        <w:jc w:val="both"/>
        <w:rPr>
          <w:rFonts w:ascii="Times New Roman" w:hAnsi="Times New Roman"/>
          <w:sz w:val="24"/>
          <w:szCs w:val="24"/>
        </w:rPr>
      </w:pPr>
      <w:r>
        <w:rPr>
          <w:rFonts w:ascii="Times New Roman" w:hAnsi="Times New Roman"/>
          <w:sz w:val="24"/>
          <w:szCs w:val="24"/>
        </w:rPr>
        <w:t>4</w:t>
      </w:r>
      <w:r w:rsidRPr="00980ACA">
        <w:rPr>
          <w:rFonts w:ascii="Times New Roman" w:hAnsi="Times New Roman"/>
          <w:sz w:val="24"/>
          <w:szCs w:val="24"/>
        </w:rPr>
        <w:t>.1. в том числе по критериям отнесения к категориям риска:</w:t>
      </w:r>
    </w:p>
    <w:p w14:paraId="6615F938" w14:textId="77777777" w:rsidR="008D7B94" w:rsidRDefault="008D7B94" w:rsidP="008D7B94">
      <w:pPr>
        <w:pStyle w:val="af4"/>
        <w:numPr>
          <w:ilvl w:val="0"/>
          <w:numId w:val="21"/>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чрезвычайно высокого;</w:t>
      </w:r>
    </w:p>
    <w:p w14:paraId="7406B3EE" w14:textId="77777777" w:rsidR="008D7B94" w:rsidRPr="00DD2C09" w:rsidRDefault="008D7B94" w:rsidP="008D7B94">
      <w:pPr>
        <w:pStyle w:val="af4"/>
        <w:numPr>
          <w:ilvl w:val="0"/>
          <w:numId w:val="21"/>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значительного</w:t>
      </w:r>
      <w:r w:rsidRPr="00DD2C09">
        <w:rPr>
          <w:rFonts w:ascii="Times New Roman" w:hAnsi="Times New Roman"/>
          <w:sz w:val="24"/>
          <w:szCs w:val="24"/>
        </w:rPr>
        <w:t>;</w:t>
      </w:r>
    </w:p>
    <w:p w14:paraId="4031A274" w14:textId="77777777" w:rsidR="008D7B94" w:rsidRDefault="008D7B94" w:rsidP="008D7B94">
      <w:pPr>
        <w:pStyle w:val="af4"/>
        <w:numPr>
          <w:ilvl w:val="0"/>
          <w:numId w:val="21"/>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умеренного;</w:t>
      </w:r>
    </w:p>
    <w:p w14:paraId="4B3212AF" w14:textId="77777777" w:rsidR="008D7B94" w:rsidRDefault="008D7B94" w:rsidP="008D7B94">
      <w:pPr>
        <w:pStyle w:val="af4"/>
        <w:numPr>
          <w:ilvl w:val="0"/>
          <w:numId w:val="21"/>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низкого</w:t>
      </w:r>
      <w:r w:rsidRPr="00DD2C09">
        <w:rPr>
          <w:rFonts w:ascii="Times New Roman" w:hAnsi="Times New Roman"/>
          <w:sz w:val="24"/>
          <w:szCs w:val="24"/>
        </w:rPr>
        <w:t>.</w:t>
      </w:r>
    </w:p>
    <w:p w14:paraId="1D4CE42F" w14:textId="77777777" w:rsidR="000F16CD" w:rsidRPr="00F07D32" w:rsidRDefault="000F16CD" w:rsidP="000F16CD">
      <w:pPr>
        <w:pStyle w:val="af4"/>
        <w:numPr>
          <w:ilvl w:val="1"/>
          <w:numId w:val="22"/>
        </w:numPr>
        <w:spacing w:after="0" w:line="259" w:lineRule="auto"/>
        <w:jc w:val="both"/>
        <w:rPr>
          <w:rFonts w:ascii="Times New Roman" w:hAnsi="Times New Roman"/>
          <w:sz w:val="24"/>
          <w:szCs w:val="24"/>
        </w:rPr>
      </w:pPr>
      <w:r>
        <w:rPr>
          <w:rFonts w:ascii="Times New Roman" w:hAnsi="Times New Roman"/>
          <w:sz w:val="24"/>
          <w:szCs w:val="24"/>
        </w:rPr>
        <w:t xml:space="preserve"> </w:t>
      </w:r>
      <w:r w:rsidRPr="00F07D32">
        <w:rPr>
          <w:rFonts w:ascii="Times New Roman" w:hAnsi="Times New Roman"/>
          <w:sz w:val="24"/>
          <w:szCs w:val="24"/>
        </w:rPr>
        <w:t>в том числе:</w:t>
      </w:r>
    </w:p>
    <w:p w14:paraId="29DAB2EC" w14:textId="77777777" w:rsidR="000F16CD" w:rsidRDefault="000F16CD" w:rsidP="000F16CD">
      <w:pPr>
        <w:pStyle w:val="af4"/>
        <w:numPr>
          <w:ilvl w:val="0"/>
          <w:numId w:val="26"/>
        </w:numPr>
        <w:tabs>
          <w:tab w:val="left" w:pos="1134"/>
        </w:tabs>
        <w:spacing w:after="0" w:line="259" w:lineRule="auto"/>
        <w:ind w:firstLine="48"/>
        <w:jc w:val="both"/>
        <w:rPr>
          <w:rFonts w:ascii="Times New Roman" w:hAnsi="Times New Roman"/>
          <w:sz w:val="24"/>
          <w:szCs w:val="24"/>
        </w:rPr>
      </w:pPr>
      <w:r>
        <w:rPr>
          <w:rFonts w:ascii="Times New Roman" w:hAnsi="Times New Roman"/>
          <w:sz w:val="24"/>
          <w:szCs w:val="24"/>
        </w:rPr>
        <w:t>плановых;</w:t>
      </w:r>
    </w:p>
    <w:p w14:paraId="460EC507" w14:textId="77777777" w:rsidR="000F16CD" w:rsidRPr="00FB2D10" w:rsidRDefault="000F16CD" w:rsidP="000F16CD">
      <w:pPr>
        <w:pStyle w:val="af4"/>
        <w:numPr>
          <w:ilvl w:val="0"/>
          <w:numId w:val="26"/>
        </w:numPr>
        <w:tabs>
          <w:tab w:val="left" w:pos="1134"/>
        </w:tabs>
        <w:spacing w:after="0" w:line="259" w:lineRule="auto"/>
        <w:ind w:firstLine="48"/>
        <w:jc w:val="both"/>
        <w:rPr>
          <w:rFonts w:ascii="Times New Roman" w:hAnsi="Times New Roman"/>
          <w:sz w:val="24"/>
          <w:szCs w:val="24"/>
        </w:rPr>
      </w:pPr>
      <w:r>
        <w:rPr>
          <w:rFonts w:ascii="Times New Roman" w:hAnsi="Times New Roman"/>
          <w:sz w:val="24"/>
          <w:szCs w:val="24"/>
        </w:rPr>
        <w:t>внеплановых.</w:t>
      </w:r>
    </w:p>
    <w:bookmarkEnd w:id="29"/>
    <w:p w14:paraId="3FA96759" w14:textId="77777777" w:rsidR="000F16CD" w:rsidRPr="00FB2D10" w:rsidRDefault="000F16CD" w:rsidP="000F16CD">
      <w:pPr>
        <w:pStyle w:val="af4"/>
        <w:numPr>
          <w:ilvl w:val="0"/>
          <w:numId w:val="22"/>
        </w:numPr>
        <w:spacing w:after="0" w:line="259" w:lineRule="auto"/>
        <w:ind w:left="0" w:firstLine="709"/>
        <w:jc w:val="both"/>
        <w:rPr>
          <w:rFonts w:ascii="Times New Roman" w:hAnsi="Times New Roman"/>
          <w:sz w:val="24"/>
          <w:szCs w:val="24"/>
        </w:rPr>
      </w:pPr>
      <w:r>
        <w:rPr>
          <w:rFonts w:ascii="Times New Roman" w:hAnsi="Times New Roman"/>
          <w:sz w:val="24"/>
          <w:szCs w:val="24"/>
        </w:rPr>
        <w:t xml:space="preserve">Трудовые, материальные и финансовые ресурсы, привлеченные для проведения </w:t>
      </w:r>
      <w:r w:rsidRPr="00FB2D10">
        <w:rPr>
          <w:rFonts w:ascii="Times New Roman" w:hAnsi="Times New Roman"/>
          <w:sz w:val="24"/>
          <w:szCs w:val="24"/>
        </w:rPr>
        <w:t>контрольных мероприятий, проведенных за отчетный период</w:t>
      </w:r>
      <w:r>
        <w:rPr>
          <w:rFonts w:ascii="Times New Roman" w:hAnsi="Times New Roman"/>
          <w:sz w:val="24"/>
          <w:szCs w:val="24"/>
        </w:rPr>
        <w:t>:</w:t>
      </w:r>
    </w:p>
    <w:p w14:paraId="60EE97F3" w14:textId="77777777" w:rsidR="000F16CD" w:rsidRPr="00FB2D10" w:rsidRDefault="000F16CD" w:rsidP="000F16CD">
      <w:pPr>
        <w:pStyle w:val="af4"/>
        <w:numPr>
          <w:ilvl w:val="1"/>
          <w:numId w:val="22"/>
        </w:numPr>
        <w:spacing w:after="0" w:line="259" w:lineRule="auto"/>
        <w:jc w:val="both"/>
        <w:rPr>
          <w:rFonts w:ascii="Times New Roman" w:eastAsiaTheme="minorHAnsi" w:hAnsi="Times New Roman" w:cstheme="minorBidi"/>
          <w:sz w:val="24"/>
          <w:szCs w:val="24"/>
        </w:rPr>
      </w:pPr>
      <w:r>
        <w:rPr>
          <w:rFonts w:ascii="Times New Roman" w:hAnsi="Times New Roman"/>
          <w:sz w:val="24"/>
          <w:szCs w:val="24"/>
        </w:rPr>
        <w:t xml:space="preserve"> </w:t>
      </w:r>
      <w:r w:rsidRPr="00FB2D10">
        <w:rPr>
          <w:rFonts w:ascii="Times New Roman" w:eastAsiaTheme="minorHAnsi" w:hAnsi="Times New Roman" w:cstheme="minorBidi"/>
          <w:sz w:val="24"/>
          <w:szCs w:val="24"/>
        </w:rPr>
        <w:t>в том числе:</w:t>
      </w:r>
    </w:p>
    <w:p w14:paraId="3C481E38" w14:textId="77777777" w:rsidR="000F16CD" w:rsidRDefault="000F16CD" w:rsidP="000F16CD">
      <w:pPr>
        <w:pStyle w:val="af4"/>
        <w:numPr>
          <w:ilvl w:val="0"/>
          <w:numId w:val="27"/>
        </w:numPr>
        <w:tabs>
          <w:tab w:val="left" w:pos="993"/>
        </w:tabs>
        <w:spacing w:after="0" w:line="259" w:lineRule="auto"/>
        <w:ind w:firstLine="48"/>
        <w:jc w:val="both"/>
        <w:rPr>
          <w:rFonts w:ascii="Times New Roman" w:hAnsi="Times New Roman"/>
          <w:sz w:val="24"/>
          <w:szCs w:val="24"/>
        </w:rPr>
      </w:pPr>
      <w:r>
        <w:rPr>
          <w:rFonts w:ascii="Times New Roman" w:hAnsi="Times New Roman"/>
          <w:sz w:val="24"/>
          <w:szCs w:val="24"/>
        </w:rPr>
        <w:t>плановых;</w:t>
      </w:r>
    </w:p>
    <w:p w14:paraId="35BC1520" w14:textId="77777777" w:rsidR="000F16CD" w:rsidRPr="00FB2D10" w:rsidRDefault="000F16CD" w:rsidP="000F16CD">
      <w:pPr>
        <w:pStyle w:val="af4"/>
        <w:numPr>
          <w:ilvl w:val="0"/>
          <w:numId w:val="27"/>
        </w:numPr>
        <w:tabs>
          <w:tab w:val="left" w:pos="993"/>
        </w:tabs>
        <w:spacing w:after="0" w:line="259" w:lineRule="auto"/>
        <w:ind w:firstLine="48"/>
        <w:jc w:val="both"/>
        <w:rPr>
          <w:rFonts w:ascii="Times New Roman" w:hAnsi="Times New Roman"/>
          <w:sz w:val="24"/>
          <w:szCs w:val="24"/>
        </w:rPr>
      </w:pPr>
      <w:r>
        <w:rPr>
          <w:rFonts w:ascii="Times New Roman" w:hAnsi="Times New Roman"/>
          <w:sz w:val="24"/>
          <w:szCs w:val="24"/>
        </w:rPr>
        <w:t>внеплановых.</w:t>
      </w:r>
      <w:r w:rsidRPr="00DF29FD">
        <w:t xml:space="preserve"> </w:t>
      </w:r>
    </w:p>
    <w:p w14:paraId="0293A8E8" w14:textId="77777777" w:rsidR="000F16CD" w:rsidRDefault="000F16CD" w:rsidP="000F16CD">
      <w:pPr>
        <w:pStyle w:val="af4"/>
        <w:spacing w:after="0"/>
        <w:ind w:left="709"/>
        <w:jc w:val="center"/>
        <w:rPr>
          <w:rFonts w:ascii="Times New Roman" w:hAnsi="Times New Roman"/>
          <w:b/>
          <w:bCs/>
          <w:sz w:val="24"/>
          <w:szCs w:val="24"/>
        </w:rPr>
      </w:pPr>
      <w:r w:rsidRPr="00A94572">
        <w:rPr>
          <w:rFonts w:ascii="Times New Roman" w:hAnsi="Times New Roman"/>
          <w:b/>
          <w:bCs/>
          <w:sz w:val="24"/>
          <w:szCs w:val="24"/>
        </w:rPr>
        <w:lastRenderedPageBreak/>
        <w:t>Уровень вмешательства в деятельность контролируемых лиц</w:t>
      </w:r>
    </w:p>
    <w:p w14:paraId="75C37052" w14:textId="77777777" w:rsidR="000F16CD" w:rsidRPr="00A94572" w:rsidRDefault="000F16CD" w:rsidP="000F16CD">
      <w:pPr>
        <w:pStyle w:val="af4"/>
        <w:spacing w:after="0"/>
        <w:ind w:left="709"/>
        <w:jc w:val="center"/>
        <w:rPr>
          <w:rFonts w:ascii="Times New Roman" w:hAnsi="Times New Roman"/>
          <w:b/>
          <w:bCs/>
          <w:sz w:val="24"/>
          <w:szCs w:val="24"/>
        </w:rPr>
      </w:pPr>
    </w:p>
    <w:p w14:paraId="65B8E1CA" w14:textId="77777777" w:rsidR="000F16CD" w:rsidRPr="00FB2D10" w:rsidRDefault="000F16CD" w:rsidP="000F16CD">
      <w:pPr>
        <w:pStyle w:val="af4"/>
        <w:numPr>
          <w:ilvl w:val="0"/>
          <w:numId w:val="22"/>
        </w:numPr>
        <w:spacing w:after="0" w:line="259" w:lineRule="auto"/>
        <w:ind w:left="0" w:firstLine="726"/>
        <w:jc w:val="both"/>
        <w:rPr>
          <w:rFonts w:ascii="Times New Roman" w:hAnsi="Times New Roman"/>
          <w:sz w:val="24"/>
          <w:szCs w:val="24"/>
        </w:rPr>
      </w:pPr>
      <w:r>
        <w:rPr>
          <w:rFonts w:ascii="Times New Roman" w:hAnsi="Times New Roman"/>
          <w:sz w:val="24"/>
          <w:szCs w:val="24"/>
        </w:rPr>
        <w:t>Доля устраненных нарушений в рамках контрольных</w:t>
      </w:r>
      <w:r w:rsidRPr="00D52C7E">
        <w:rPr>
          <w:rFonts w:ascii="Times New Roman" w:hAnsi="Times New Roman"/>
          <w:sz w:val="24"/>
          <w:szCs w:val="24"/>
        </w:rPr>
        <w:t xml:space="preserve"> мероприятий, проведенных за отчетный период</w:t>
      </w:r>
      <w:r>
        <w:rPr>
          <w:rFonts w:ascii="Times New Roman" w:hAnsi="Times New Roman"/>
          <w:sz w:val="24"/>
          <w:szCs w:val="24"/>
        </w:rPr>
        <w:t>:</w:t>
      </w:r>
    </w:p>
    <w:p w14:paraId="00BAF7CD" w14:textId="77777777" w:rsidR="000F16CD" w:rsidRPr="00F07D32" w:rsidRDefault="000F16CD" w:rsidP="000F16CD">
      <w:pPr>
        <w:tabs>
          <w:tab w:val="left" w:pos="993"/>
        </w:tabs>
        <w:spacing w:after="0"/>
        <w:ind w:firstLine="709"/>
        <w:jc w:val="both"/>
        <w:rPr>
          <w:rFonts w:ascii="Times New Roman" w:hAnsi="Times New Roman"/>
          <w:sz w:val="24"/>
          <w:szCs w:val="24"/>
        </w:rPr>
      </w:pPr>
      <w:r>
        <w:rPr>
          <w:rFonts w:ascii="Times New Roman" w:hAnsi="Times New Roman"/>
          <w:sz w:val="24"/>
          <w:szCs w:val="24"/>
        </w:rPr>
        <w:t>6</w:t>
      </w:r>
      <w:r w:rsidRPr="00F07D32">
        <w:rPr>
          <w:rFonts w:ascii="Times New Roman" w:hAnsi="Times New Roman"/>
          <w:sz w:val="24"/>
          <w:szCs w:val="24"/>
        </w:rPr>
        <w:t>.</w:t>
      </w:r>
      <w:r>
        <w:rPr>
          <w:rFonts w:ascii="Times New Roman" w:hAnsi="Times New Roman"/>
          <w:sz w:val="24"/>
          <w:szCs w:val="24"/>
        </w:rPr>
        <w:t>1</w:t>
      </w:r>
      <w:r w:rsidRPr="00F07D32">
        <w:rPr>
          <w:rFonts w:ascii="Times New Roman" w:hAnsi="Times New Roman"/>
          <w:sz w:val="24"/>
          <w:szCs w:val="24"/>
        </w:rPr>
        <w:t>. в том числе по итогам профилактических мероприятий</w:t>
      </w:r>
      <w:r>
        <w:rPr>
          <w:rFonts w:ascii="Times New Roman" w:hAnsi="Times New Roman"/>
          <w:sz w:val="24"/>
          <w:szCs w:val="24"/>
        </w:rPr>
        <w:t>:</w:t>
      </w:r>
    </w:p>
    <w:p w14:paraId="1FC118CA" w14:textId="77777777" w:rsidR="000F16CD" w:rsidRPr="005521AF" w:rsidRDefault="000F16CD" w:rsidP="000F16CD">
      <w:pPr>
        <w:pStyle w:val="af4"/>
        <w:numPr>
          <w:ilvl w:val="0"/>
          <w:numId w:val="28"/>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информирование;</w:t>
      </w:r>
    </w:p>
    <w:p w14:paraId="4DE0C264" w14:textId="77777777" w:rsidR="000F16CD" w:rsidRPr="005521AF" w:rsidRDefault="000F16CD" w:rsidP="000F16CD">
      <w:pPr>
        <w:pStyle w:val="af4"/>
        <w:numPr>
          <w:ilvl w:val="0"/>
          <w:numId w:val="28"/>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обобщение правоприменительной практики;</w:t>
      </w:r>
    </w:p>
    <w:p w14:paraId="428E66D5" w14:textId="77777777" w:rsidR="000F16CD" w:rsidRPr="005521AF" w:rsidRDefault="000F16CD" w:rsidP="000F16CD">
      <w:pPr>
        <w:pStyle w:val="af4"/>
        <w:numPr>
          <w:ilvl w:val="0"/>
          <w:numId w:val="28"/>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объявление предостережения;</w:t>
      </w:r>
    </w:p>
    <w:p w14:paraId="6C0BDC22" w14:textId="77777777" w:rsidR="000F16CD" w:rsidRPr="005521AF" w:rsidRDefault="000F16CD" w:rsidP="000F16CD">
      <w:pPr>
        <w:pStyle w:val="af4"/>
        <w:numPr>
          <w:ilvl w:val="0"/>
          <w:numId w:val="28"/>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консультирование;</w:t>
      </w:r>
    </w:p>
    <w:p w14:paraId="1E08EDA1" w14:textId="77777777" w:rsidR="000F16CD" w:rsidRPr="005521AF" w:rsidRDefault="000F16CD" w:rsidP="000F16CD">
      <w:pPr>
        <w:pStyle w:val="af4"/>
        <w:numPr>
          <w:ilvl w:val="0"/>
          <w:numId w:val="28"/>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профилактический визит.</w:t>
      </w:r>
    </w:p>
    <w:p w14:paraId="5790F4E8" w14:textId="77777777" w:rsidR="000F16CD" w:rsidRDefault="000F16CD" w:rsidP="000F16CD">
      <w:pPr>
        <w:pStyle w:val="af4"/>
        <w:tabs>
          <w:tab w:val="left" w:pos="993"/>
        </w:tabs>
        <w:spacing w:after="0"/>
        <w:ind w:left="709"/>
        <w:jc w:val="both"/>
        <w:rPr>
          <w:rFonts w:ascii="Times New Roman" w:hAnsi="Times New Roman"/>
          <w:sz w:val="24"/>
          <w:szCs w:val="24"/>
        </w:rPr>
      </w:pPr>
      <w:r>
        <w:rPr>
          <w:rFonts w:ascii="Times New Roman" w:hAnsi="Times New Roman"/>
          <w:sz w:val="24"/>
          <w:szCs w:val="24"/>
        </w:rPr>
        <w:t xml:space="preserve">6.2. </w:t>
      </w:r>
      <w:r w:rsidRPr="00F07D32">
        <w:rPr>
          <w:rFonts w:ascii="Times New Roman" w:hAnsi="Times New Roman"/>
          <w:sz w:val="24"/>
          <w:szCs w:val="24"/>
        </w:rPr>
        <w:t xml:space="preserve">в том </w:t>
      </w:r>
      <w:r>
        <w:rPr>
          <w:rFonts w:ascii="Times New Roman" w:hAnsi="Times New Roman"/>
          <w:sz w:val="24"/>
          <w:szCs w:val="24"/>
        </w:rPr>
        <w:t xml:space="preserve">числе по итогам </w:t>
      </w:r>
      <w:r w:rsidRPr="005521AF">
        <w:rPr>
          <w:rFonts w:ascii="Times New Roman" w:hAnsi="Times New Roman"/>
          <w:sz w:val="24"/>
          <w:szCs w:val="24"/>
        </w:rPr>
        <w:t>контрольных</w:t>
      </w:r>
      <w:r>
        <w:rPr>
          <w:rFonts w:ascii="Times New Roman" w:hAnsi="Times New Roman"/>
          <w:sz w:val="24"/>
          <w:szCs w:val="24"/>
        </w:rPr>
        <w:t xml:space="preserve"> мероприятий:</w:t>
      </w:r>
    </w:p>
    <w:p w14:paraId="6F1043B1" w14:textId="77777777" w:rsidR="000F16CD" w:rsidRPr="008245A4" w:rsidRDefault="000F16CD" w:rsidP="000F16CD">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1) при взаимодействии с Контролируемыми лицами:</w:t>
      </w:r>
    </w:p>
    <w:p w14:paraId="5E01CE37" w14:textId="77777777" w:rsidR="000F16CD" w:rsidRPr="00F07D32" w:rsidRDefault="000F16CD" w:rsidP="000F16CD">
      <w:pPr>
        <w:pStyle w:val="af4"/>
        <w:numPr>
          <w:ilvl w:val="0"/>
          <w:numId w:val="21"/>
        </w:numPr>
        <w:tabs>
          <w:tab w:val="left" w:pos="993"/>
        </w:tabs>
        <w:spacing w:after="0" w:line="259" w:lineRule="auto"/>
        <w:ind w:left="0" w:right="-1" w:firstLine="1134"/>
        <w:jc w:val="both"/>
        <w:rPr>
          <w:rFonts w:ascii="Times New Roman" w:hAnsi="Times New Roman"/>
          <w:sz w:val="24"/>
          <w:szCs w:val="24"/>
        </w:rPr>
      </w:pPr>
      <w:r w:rsidRPr="00F07D32">
        <w:rPr>
          <w:rFonts w:ascii="Times New Roman" w:hAnsi="Times New Roman"/>
          <w:sz w:val="24"/>
          <w:szCs w:val="24"/>
        </w:rPr>
        <w:t xml:space="preserve">инспекционный визит; </w:t>
      </w:r>
    </w:p>
    <w:p w14:paraId="065109FF" w14:textId="77777777" w:rsidR="000F16CD" w:rsidRPr="00F07D32" w:rsidRDefault="000F16CD" w:rsidP="000F16CD">
      <w:pPr>
        <w:pStyle w:val="af4"/>
        <w:numPr>
          <w:ilvl w:val="0"/>
          <w:numId w:val="21"/>
        </w:numPr>
        <w:tabs>
          <w:tab w:val="left" w:pos="993"/>
        </w:tabs>
        <w:spacing w:after="0" w:line="259" w:lineRule="auto"/>
        <w:ind w:left="0" w:right="-1" w:firstLine="1134"/>
        <w:jc w:val="both"/>
        <w:rPr>
          <w:rFonts w:ascii="Times New Roman" w:hAnsi="Times New Roman"/>
          <w:sz w:val="24"/>
          <w:szCs w:val="24"/>
        </w:rPr>
      </w:pPr>
      <w:r w:rsidRPr="00F07D32">
        <w:rPr>
          <w:rFonts w:ascii="Times New Roman" w:hAnsi="Times New Roman"/>
          <w:sz w:val="24"/>
          <w:szCs w:val="24"/>
        </w:rPr>
        <w:t xml:space="preserve">рейдовый осмотр; </w:t>
      </w:r>
    </w:p>
    <w:p w14:paraId="6DF93255" w14:textId="77777777" w:rsidR="000F16CD" w:rsidRPr="00F07D32" w:rsidRDefault="000F16CD" w:rsidP="000F16CD">
      <w:pPr>
        <w:pStyle w:val="af4"/>
        <w:numPr>
          <w:ilvl w:val="0"/>
          <w:numId w:val="21"/>
        </w:numPr>
        <w:tabs>
          <w:tab w:val="left" w:pos="993"/>
        </w:tabs>
        <w:spacing w:after="0" w:line="259" w:lineRule="auto"/>
        <w:ind w:left="0" w:right="-1" w:firstLine="1134"/>
        <w:jc w:val="both"/>
        <w:rPr>
          <w:rFonts w:ascii="Times New Roman" w:hAnsi="Times New Roman"/>
          <w:sz w:val="24"/>
          <w:szCs w:val="24"/>
        </w:rPr>
      </w:pPr>
      <w:r w:rsidRPr="00F07D32">
        <w:rPr>
          <w:rFonts w:ascii="Times New Roman" w:hAnsi="Times New Roman"/>
          <w:sz w:val="24"/>
          <w:szCs w:val="24"/>
        </w:rPr>
        <w:t xml:space="preserve">документарная проверка; </w:t>
      </w:r>
    </w:p>
    <w:p w14:paraId="0C0CD7A6" w14:textId="77777777" w:rsidR="000F16CD" w:rsidRPr="00F07D32" w:rsidRDefault="000F16CD" w:rsidP="000F16CD">
      <w:pPr>
        <w:pStyle w:val="af4"/>
        <w:numPr>
          <w:ilvl w:val="0"/>
          <w:numId w:val="21"/>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в</w:t>
      </w:r>
      <w:r w:rsidRPr="00F07D32">
        <w:rPr>
          <w:rFonts w:ascii="Times New Roman" w:hAnsi="Times New Roman"/>
          <w:sz w:val="24"/>
          <w:szCs w:val="24"/>
        </w:rPr>
        <w:t xml:space="preserve">ыездная проверка; </w:t>
      </w:r>
    </w:p>
    <w:p w14:paraId="63B9BD04" w14:textId="77777777" w:rsidR="000F16CD" w:rsidRPr="008245A4" w:rsidRDefault="000F16CD" w:rsidP="000F16CD">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2) без взаимодействия с Контролируемыми лицами:</w:t>
      </w:r>
    </w:p>
    <w:p w14:paraId="679527C1" w14:textId="77777777" w:rsidR="000F16CD" w:rsidRPr="008245A4" w:rsidRDefault="000F16CD" w:rsidP="000F16CD">
      <w:pPr>
        <w:pStyle w:val="af4"/>
        <w:numPr>
          <w:ilvl w:val="0"/>
          <w:numId w:val="21"/>
        </w:numPr>
        <w:tabs>
          <w:tab w:val="left" w:pos="993"/>
        </w:tabs>
        <w:spacing w:after="0" w:line="259" w:lineRule="auto"/>
        <w:ind w:left="1134" w:right="-1" w:firstLine="0"/>
        <w:jc w:val="both"/>
        <w:rPr>
          <w:rFonts w:ascii="Times New Roman" w:hAnsi="Times New Roman"/>
          <w:sz w:val="24"/>
          <w:szCs w:val="24"/>
        </w:rPr>
      </w:pPr>
      <w:r w:rsidRPr="008245A4">
        <w:rPr>
          <w:rFonts w:ascii="Times New Roman" w:hAnsi="Times New Roman"/>
          <w:sz w:val="24"/>
          <w:szCs w:val="24"/>
        </w:rPr>
        <w:t xml:space="preserve">наблюдение за соблюдением обязательных требований (мониторинг безопасности); </w:t>
      </w:r>
    </w:p>
    <w:p w14:paraId="60230721" w14:textId="77777777" w:rsidR="000F16CD" w:rsidRPr="00FB2D10" w:rsidRDefault="000F16CD" w:rsidP="000F16CD">
      <w:pPr>
        <w:pStyle w:val="af4"/>
        <w:numPr>
          <w:ilvl w:val="0"/>
          <w:numId w:val="21"/>
        </w:numPr>
        <w:tabs>
          <w:tab w:val="left" w:pos="993"/>
        </w:tabs>
        <w:spacing w:after="0" w:line="259" w:lineRule="auto"/>
        <w:ind w:left="1134" w:right="-1" w:firstLine="0"/>
        <w:jc w:val="both"/>
        <w:rPr>
          <w:rFonts w:ascii="Times New Roman" w:hAnsi="Times New Roman"/>
          <w:sz w:val="24"/>
          <w:szCs w:val="24"/>
        </w:rPr>
      </w:pPr>
      <w:r w:rsidRPr="008245A4">
        <w:rPr>
          <w:rFonts w:ascii="Times New Roman" w:hAnsi="Times New Roman"/>
          <w:sz w:val="24"/>
          <w:szCs w:val="24"/>
        </w:rPr>
        <w:t>выездное обследование.</w:t>
      </w:r>
    </w:p>
    <w:p w14:paraId="3AD56C08" w14:textId="77777777" w:rsidR="000F16CD" w:rsidRPr="006E68DB" w:rsidRDefault="000F16CD" w:rsidP="000F16CD">
      <w:pPr>
        <w:pStyle w:val="af4"/>
        <w:numPr>
          <w:ilvl w:val="0"/>
          <w:numId w:val="22"/>
        </w:numPr>
        <w:spacing w:after="0" w:line="259" w:lineRule="auto"/>
        <w:ind w:left="0" w:firstLine="726"/>
        <w:jc w:val="both"/>
        <w:rPr>
          <w:rFonts w:ascii="Times New Roman" w:hAnsi="Times New Roman"/>
          <w:sz w:val="24"/>
          <w:szCs w:val="24"/>
        </w:rPr>
      </w:pPr>
      <w:r w:rsidRPr="00FB2D10">
        <w:rPr>
          <w:rFonts w:ascii="Times New Roman" w:hAnsi="Times New Roman"/>
          <w:sz w:val="24"/>
          <w:szCs w:val="24"/>
        </w:rPr>
        <w:t>Количество контрольных мероприятий, проведенных с использованием средств дистанционного взаимодействия, за отчетный период (при наличии</w:t>
      </w:r>
      <w:r>
        <w:rPr>
          <w:rFonts w:ascii="Times New Roman" w:hAnsi="Times New Roman"/>
          <w:sz w:val="24"/>
          <w:szCs w:val="24"/>
        </w:rPr>
        <w:t xml:space="preserve"> технической возможности</w:t>
      </w:r>
      <w:r w:rsidRPr="00FB2D10">
        <w:rPr>
          <w:rFonts w:ascii="Times New Roman" w:hAnsi="Times New Roman"/>
          <w:sz w:val="24"/>
          <w:szCs w:val="24"/>
        </w:rPr>
        <w:t>).</w:t>
      </w:r>
    </w:p>
    <w:p w14:paraId="289E5017" w14:textId="77777777" w:rsidR="000F16CD" w:rsidRDefault="000F16CD" w:rsidP="000F16CD">
      <w:pPr>
        <w:pStyle w:val="af4"/>
        <w:spacing w:after="0"/>
        <w:ind w:left="709"/>
        <w:jc w:val="center"/>
        <w:rPr>
          <w:rFonts w:ascii="Times New Roman" w:hAnsi="Times New Roman"/>
          <w:b/>
          <w:bCs/>
          <w:sz w:val="24"/>
          <w:szCs w:val="24"/>
        </w:rPr>
      </w:pPr>
    </w:p>
    <w:p w14:paraId="5C734C62" w14:textId="77777777" w:rsidR="000F16CD" w:rsidRPr="00FB2D10" w:rsidRDefault="000F16CD" w:rsidP="000F16CD">
      <w:pPr>
        <w:pStyle w:val="af4"/>
        <w:spacing w:after="0"/>
        <w:ind w:left="709"/>
        <w:jc w:val="center"/>
        <w:rPr>
          <w:rFonts w:ascii="Times New Roman" w:hAnsi="Times New Roman"/>
          <w:b/>
          <w:bCs/>
          <w:sz w:val="24"/>
          <w:szCs w:val="24"/>
        </w:rPr>
      </w:pPr>
      <w:r w:rsidRPr="00FB2D10">
        <w:rPr>
          <w:rFonts w:ascii="Times New Roman" w:hAnsi="Times New Roman"/>
          <w:b/>
          <w:bCs/>
          <w:sz w:val="24"/>
          <w:szCs w:val="24"/>
        </w:rPr>
        <w:t>Уровень эффективности мероприятий</w:t>
      </w:r>
    </w:p>
    <w:p w14:paraId="4E463720" w14:textId="77777777" w:rsidR="000F16CD" w:rsidRPr="00FB2D10" w:rsidRDefault="000F16CD" w:rsidP="000F16CD">
      <w:pPr>
        <w:pStyle w:val="af4"/>
        <w:spacing w:after="0"/>
        <w:ind w:left="709"/>
        <w:jc w:val="center"/>
        <w:rPr>
          <w:rFonts w:ascii="Times New Roman" w:hAnsi="Times New Roman"/>
          <w:b/>
          <w:bCs/>
          <w:sz w:val="24"/>
          <w:szCs w:val="24"/>
        </w:rPr>
      </w:pPr>
    </w:p>
    <w:p w14:paraId="76BD9333" w14:textId="77777777" w:rsidR="000F16CD" w:rsidRDefault="000F16CD" w:rsidP="000F16CD">
      <w:pPr>
        <w:pStyle w:val="af4"/>
        <w:numPr>
          <w:ilvl w:val="0"/>
          <w:numId w:val="22"/>
        </w:numPr>
        <w:spacing w:after="0" w:line="259" w:lineRule="auto"/>
        <w:ind w:left="0" w:firstLine="709"/>
        <w:jc w:val="both"/>
        <w:rPr>
          <w:rFonts w:ascii="Times New Roman" w:hAnsi="Times New Roman"/>
          <w:sz w:val="24"/>
          <w:szCs w:val="24"/>
        </w:rPr>
      </w:pPr>
      <w:bookmarkStart w:id="30" w:name="_Hlk109204115"/>
      <w:r>
        <w:rPr>
          <w:rFonts w:ascii="Times New Roman" w:hAnsi="Times New Roman"/>
          <w:sz w:val="24"/>
          <w:szCs w:val="24"/>
        </w:rPr>
        <w:t>Доля устраненных нарушений в рамках контрольных</w:t>
      </w:r>
      <w:r w:rsidRPr="00D52C7E">
        <w:rPr>
          <w:rFonts w:ascii="Times New Roman" w:hAnsi="Times New Roman"/>
          <w:sz w:val="24"/>
          <w:szCs w:val="24"/>
        </w:rPr>
        <w:t xml:space="preserve"> мероприятий, проведенных за отчетный период</w:t>
      </w:r>
      <w:r>
        <w:rPr>
          <w:rFonts w:ascii="Times New Roman" w:hAnsi="Times New Roman"/>
          <w:sz w:val="24"/>
          <w:szCs w:val="24"/>
        </w:rPr>
        <w:t>:</w:t>
      </w:r>
    </w:p>
    <w:p w14:paraId="61C4FDCB" w14:textId="77777777" w:rsidR="000F16CD" w:rsidRPr="00DD2C09" w:rsidRDefault="000F16CD" w:rsidP="000F16CD">
      <w:pPr>
        <w:pStyle w:val="af4"/>
        <w:tabs>
          <w:tab w:val="left" w:pos="993"/>
        </w:tabs>
        <w:spacing w:after="0"/>
        <w:ind w:left="709"/>
        <w:jc w:val="both"/>
        <w:rPr>
          <w:rFonts w:ascii="Times New Roman" w:hAnsi="Times New Roman"/>
          <w:sz w:val="24"/>
          <w:szCs w:val="24"/>
        </w:rPr>
      </w:pPr>
      <w:bookmarkStart w:id="31" w:name="_Hlk109202452"/>
      <w:bookmarkEnd w:id="30"/>
      <w:r>
        <w:rPr>
          <w:rFonts w:ascii="Times New Roman" w:hAnsi="Times New Roman"/>
          <w:sz w:val="24"/>
          <w:szCs w:val="24"/>
        </w:rPr>
        <w:t xml:space="preserve">8.1. </w:t>
      </w:r>
      <w:r w:rsidRPr="00DD2C09">
        <w:rPr>
          <w:rFonts w:ascii="Times New Roman" w:hAnsi="Times New Roman"/>
          <w:sz w:val="24"/>
          <w:szCs w:val="24"/>
        </w:rPr>
        <w:t>в том числе по критериям отнесения к категориям риска:</w:t>
      </w:r>
    </w:p>
    <w:p w14:paraId="618C5132" w14:textId="77777777" w:rsidR="008D7B94" w:rsidRDefault="008D7B94" w:rsidP="008D7B94">
      <w:pPr>
        <w:pStyle w:val="af4"/>
        <w:numPr>
          <w:ilvl w:val="0"/>
          <w:numId w:val="21"/>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чрезвычайно высокого;</w:t>
      </w:r>
    </w:p>
    <w:p w14:paraId="5F13C2E7" w14:textId="77777777" w:rsidR="008D7B94" w:rsidRPr="00DD2C09" w:rsidRDefault="008D7B94" w:rsidP="008D7B94">
      <w:pPr>
        <w:pStyle w:val="af4"/>
        <w:numPr>
          <w:ilvl w:val="0"/>
          <w:numId w:val="21"/>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значительного</w:t>
      </w:r>
      <w:r w:rsidRPr="00DD2C09">
        <w:rPr>
          <w:rFonts w:ascii="Times New Roman" w:hAnsi="Times New Roman"/>
          <w:sz w:val="24"/>
          <w:szCs w:val="24"/>
        </w:rPr>
        <w:t>;</w:t>
      </w:r>
    </w:p>
    <w:p w14:paraId="14290CA9" w14:textId="77777777" w:rsidR="008D7B94" w:rsidRDefault="008D7B94" w:rsidP="008D7B94">
      <w:pPr>
        <w:pStyle w:val="af4"/>
        <w:numPr>
          <w:ilvl w:val="0"/>
          <w:numId w:val="21"/>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умеренного;</w:t>
      </w:r>
    </w:p>
    <w:p w14:paraId="05D762B9" w14:textId="77777777" w:rsidR="008D7B94" w:rsidRDefault="008D7B94" w:rsidP="008D7B94">
      <w:pPr>
        <w:pStyle w:val="af4"/>
        <w:numPr>
          <w:ilvl w:val="0"/>
          <w:numId w:val="21"/>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низкого</w:t>
      </w:r>
      <w:r w:rsidRPr="00DD2C09">
        <w:rPr>
          <w:rFonts w:ascii="Times New Roman" w:hAnsi="Times New Roman"/>
          <w:sz w:val="24"/>
          <w:szCs w:val="24"/>
        </w:rPr>
        <w:t>.</w:t>
      </w:r>
    </w:p>
    <w:p w14:paraId="493AF4EF" w14:textId="77777777" w:rsidR="000F16CD" w:rsidRDefault="000F16CD" w:rsidP="000F16CD">
      <w:pPr>
        <w:spacing w:after="0"/>
        <w:ind w:firstLine="709"/>
        <w:jc w:val="both"/>
        <w:rPr>
          <w:rFonts w:ascii="Times New Roman" w:hAnsi="Times New Roman"/>
          <w:sz w:val="24"/>
          <w:szCs w:val="24"/>
        </w:rPr>
      </w:pPr>
      <w:r>
        <w:rPr>
          <w:rFonts w:ascii="Times New Roman" w:hAnsi="Times New Roman"/>
          <w:sz w:val="24"/>
          <w:szCs w:val="24"/>
        </w:rPr>
        <w:t>8.2. в</w:t>
      </w:r>
      <w:r w:rsidRPr="00D52C7E">
        <w:rPr>
          <w:rFonts w:ascii="Times New Roman" w:hAnsi="Times New Roman"/>
          <w:sz w:val="24"/>
          <w:szCs w:val="24"/>
        </w:rPr>
        <w:t xml:space="preserve"> том </w:t>
      </w:r>
      <w:r>
        <w:rPr>
          <w:rFonts w:ascii="Times New Roman" w:hAnsi="Times New Roman"/>
          <w:sz w:val="24"/>
          <w:szCs w:val="24"/>
        </w:rPr>
        <w:t>числе</w:t>
      </w:r>
      <w:r w:rsidRPr="00D52C7E">
        <w:rPr>
          <w:rFonts w:ascii="Times New Roman" w:hAnsi="Times New Roman"/>
          <w:sz w:val="24"/>
          <w:szCs w:val="24"/>
        </w:rPr>
        <w:t>:</w:t>
      </w:r>
    </w:p>
    <w:p w14:paraId="75D35FE5" w14:textId="77777777" w:rsidR="000F16CD" w:rsidRDefault="000F16CD" w:rsidP="000F16CD">
      <w:pPr>
        <w:pStyle w:val="af4"/>
        <w:numPr>
          <w:ilvl w:val="0"/>
          <w:numId w:val="30"/>
        </w:numPr>
        <w:tabs>
          <w:tab w:val="left" w:pos="993"/>
        </w:tabs>
        <w:spacing w:after="0" w:line="259" w:lineRule="auto"/>
        <w:ind w:firstLine="48"/>
        <w:jc w:val="both"/>
        <w:rPr>
          <w:rFonts w:ascii="Times New Roman" w:hAnsi="Times New Roman"/>
          <w:sz w:val="24"/>
          <w:szCs w:val="24"/>
        </w:rPr>
      </w:pPr>
      <w:r>
        <w:rPr>
          <w:rFonts w:ascii="Times New Roman" w:hAnsi="Times New Roman"/>
          <w:sz w:val="24"/>
          <w:szCs w:val="24"/>
        </w:rPr>
        <w:t>плановых;</w:t>
      </w:r>
    </w:p>
    <w:p w14:paraId="4912C3AF" w14:textId="77777777" w:rsidR="000F16CD" w:rsidRDefault="000F16CD" w:rsidP="000F16CD">
      <w:pPr>
        <w:pStyle w:val="af4"/>
        <w:numPr>
          <w:ilvl w:val="0"/>
          <w:numId w:val="30"/>
        </w:numPr>
        <w:tabs>
          <w:tab w:val="left" w:pos="993"/>
        </w:tabs>
        <w:spacing w:after="0" w:line="259" w:lineRule="auto"/>
        <w:ind w:firstLine="48"/>
        <w:jc w:val="both"/>
        <w:rPr>
          <w:rFonts w:ascii="Times New Roman" w:hAnsi="Times New Roman"/>
          <w:sz w:val="24"/>
          <w:szCs w:val="24"/>
        </w:rPr>
      </w:pPr>
      <w:r>
        <w:rPr>
          <w:rFonts w:ascii="Times New Roman" w:hAnsi="Times New Roman"/>
          <w:sz w:val="24"/>
          <w:szCs w:val="24"/>
        </w:rPr>
        <w:t>внеплановых.</w:t>
      </w:r>
    </w:p>
    <w:p w14:paraId="6FE9F533" w14:textId="77777777" w:rsidR="000F16CD" w:rsidRPr="00FB2D10" w:rsidRDefault="000F16CD" w:rsidP="000F16CD">
      <w:pPr>
        <w:tabs>
          <w:tab w:val="left" w:pos="993"/>
        </w:tabs>
        <w:spacing w:after="0"/>
        <w:ind w:firstLine="709"/>
        <w:jc w:val="both"/>
        <w:rPr>
          <w:rFonts w:ascii="Times New Roman" w:eastAsia="Calibri" w:hAnsi="Times New Roman" w:cs="Times New Roman"/>
          <w:sz w:val="24"/>
          <w:szCs w:val="24"/>
        </w:rPr>
      </w:pPr>
      <w:r>
        <w:rPr>
          <w:rFonts w:ascii="Times New Roman" w:hAnsi="Times New Roman"/>
          <w:sz w:val="24"/>
          <w:szCs w:val="24"/>
        </w:rPr>
        <w:t>8</w:t>
      </w:r>
      <w:r w:rsidRPr="00FB2D10">
        <w:rPr>
          <w:rFonts w:ascii="Times New Roman" w:eastAsia="Calibri" w:hAnsi="Times New Roman" w:cs="Times New Roman"/>
          <w:sz w:val="24"/>
          <w:szCs w:val="24"/>
        </w:rPr>
        <w:t>.3. в том числе по итогам профилактических мероприятий</w:t>
      </w:r>
      <w:r>
        <w:rPr>
          <w:rFonts w:ascii="Times New Roman" w:hAnsi="Times New Roman"/>
          <w:sz w:val="24"/>
          <w:szCs w:val="24"/>
        </w:rPr>
        <w:t>:</w:t>
      </w:r>
    </w:p>
    <w:p w14:paraId="7D70A38E" w14:textId="77777777" w:rsidR="000F16CD" w:rsidRPr="005521AF" w:rsidRDefault="000F16CD" w:rsidP="000F16CD">
      <w:pPr>
        <w:pStyle w:val="af4"/>
        <w:numPr>
          <w:ilvl w:val="0"/>
          <w:numId w:val="31"/>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информирование;</w:t>
      </w:r>
    </w:p>
    <w:p w14:paraId="653F6C81" w14:textId="77777777" w:rsidR="000F16CD" w:rsidRPr="005521AF" w:rsidRDefault="000F16CD" w:rsidP="000F16CD">
      <w:pPr>
        <w:pStyle w:val="af4"/>
        <w:numPr>
          <w:ilvl w:val="0"/>
          <w:numId w:val="31"/>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обобщение правоприменительной практики;</w:t>
      </w:r>
    </w:p>
    <w:p w14:paraId="4D327CAF" w14:textId="77777777" w:rsidR="000F16CD" w:rsidRPr="005521AF" w:rsidRDefault="000F16CD" w:rsidP="000F16CD">
      <w:pPr>
        <w:pStyle w:val="af4"/>
        <w:numPr>
          <w:ilvl w:val="0"/>
          <w:numId w:val="31"/>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объявление предостережения;</w:t>
      </w:r>
    </w:p>
    <w:p w14:paraId="24E62E07" w14:textId="77777777" w:rsidR="000F16CD" w:rsidRPr="005521AF" w:rsidRDefault="000F16CD" w:rsidP="000F16CD">
      <w:pPr>
        <w:pStyle w:val="af4"/>
        <w:numPr>
          <w:ilvl w:val="0"/>
          <w:numId w:val="31"/>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консультирование;</w:t>
      </w:r>
    </w:p>
    <w:p w14:paraId="2D807DF6" w14:textId="77777777" w:rsidR="000F16CD" w:rsidRPr="005521AF" w:rsidRDefault="000F16CD" w:rsidP="000F16CD">
      <w:pPr>
        <w:pStyle w:val="af4"/>
        <w:numPr>
          <w:ilvl w:val="0"/>
          <w:numId w:val="31"/>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профилактический визит.</w:t>
      </w:r>
    </w:p>
    <w:p w14:paraId="356D21C8" w14:textId="77777777" w:rsidR="000F16CD" w:rsidRDefault="000F16CD" w:rsidP="000F16CD">
      <w:pPr>
        <w:pStyle w:val="af4"/>
        <w:tabs>
          <w:tab w:val="left" w:pos="993"/>
        </w:tabs>
        <w:spacing w:after="0"/>
        <w:ind w:left="709"/>
        <w:jc w:val="both"/>
        <w:rPr>
          <w:rFonts w:ascii="Times New Roman" w:hAnsi="Times New Roman"/>
          <w:sz w:val="24"/>
          <w:szCs w:val="24"/>
        </w:rPr>
      </w:pPr>
      <w:r>
        <w:rPr>
          <w:rFonts w:ascii="Times New Roman" w:hAnsi="Times New Roman"/>
          <w:sz w:val="24"/>
          <w:szCs w:val="24"/>
        </w:rPr>
        <w:t xml:space="preserve">8.4. </w:t>
      </w:r>
      <w:r w:rsidRPr="00FB2D10">
        <w:rPr>
          <w:rFonts w:ascii="Times New Roman" w:hAnsi="Times New Roman"/>
          <w:sz w:val="24"/>
          <w:szCs w:val="24"/>
        </w:rPr>
        <w:t xml:space="preserve">в том </w:t>
      </w:r>
      <w:r>
        <w:rPr>
          <w:rFonts w:ascii="Times New Roman" w:hAnsi="Times New Roman"/>
          <w:sz w:val="24"/>
          <w:szCs w:val="24"/>
        </w:rPr>
        <w:t xml:space="preserve">числе по итогам </w:t>
      </w:r>
      <w:r w:rsidRPr="005521AF">
        <w:rPr>
          <w:rFonts w:ascii="Times New Roman" w:hAnsi="Times New Roman"/>
          <w:sz w:val="24"/>
          <w:szCs w:val="24"/>
        </w:rPr>
        <w:t>контрольных</w:t>
      </w:r>
      <w:r>
        <w:rPr>
          <w:rFonts w:ascii="Times New Roman" w:hAnsi="Times New Roman"/>
          <w:sz w:val="24"/>
          <w:szCs w:val="24"/>
        </w:rPr>
        <w:t xml:space="preserve"> мероприятий:</w:t>
      </w:r>
    </w:p>
    <w:p w14:paraId="36B5C036" w14:textId="77777777" w:rsidR="000F16CD" w:rsidRPr="008245A4" w:rsidRDefault="000F16CD" w:rsidP="000F16CD">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1) при взаимодействии с Контролируемыми лицами:</w:t>
      </w:r>
    </w:p>
    <w:p w14:paraId="759BA730" w14:textId="77777777" w:rsidR="000F16CD" w:rsidRPr="00F07D32" w:rsidRDefault="000F16CD" w:rsidP="000F16CD">
      <w:pPr>
        <w:pStyle w:val="af4"/>
        <w:numPr>
          <w:ilvl w:val="0"/>
          <w:numId w:val="21"/>
        </w:numPr>
        <w:tabs>
          <w:tab w:val="left" w:pos="993"/>
        </w:tabs>
        <w:spacing w:after="0" w:line="259" w:lineRule="auto"/>
        <w:ind w:left="0" w:right="-1" w:firstLine="1134"/>
        <w:jc w:val="both"/>
        <w:rPr>
          <w:rFonts w:ascii="Times New Roman" w:hAnsi="Times New Roman"/>
          <w:sz w:val="24"/>
          <w:szCs w:val="24"/>
        </w:rPr>
      </w:pPr>
      <w:r w:rsidRPr="00F07D32">
        <w:rPr>
          <w:rFonts w:ascii="Times New Roman" w:hAnsi="Times New Roman"/>
          <w:sz w:val="24"/>
          <w:szCs w:val="24"/>
        </w:rPr>
        <w:t xml:space="preserve">инспекционный визит; </w:t>
      </w:r>
    </w:p>
    <w:p w14:paraId="6F69D8E4" w14:textId="77777777" w:rsidR="000F16CD" w:rsidRPr="00F07D32" w:rsidRDefault="000F16CD" w:rsidP="000F16CD">
      <w:pPr>
        <w:pStyle w:val="af4"/>
        <w:numPr>
          <w:ilvl w:val="0"/>
          <w:numId w:val="21"/>
        </w:numPr>
        <w:tabs>
          <w:tab w:val="left" w:pos="993"/>
        </w:tabs>
        <w:spacing w:after="0" w:line="259" w:lineRule="auto"/>
        <w:ind w:left="0" w:right="-1" w:firstLine="1134"/>
        <w:jc w:val="both"/>
        <w:rPr>
          <w:rFonts w:ascii="Times New Roman" w:hAnsi="Times New Roman"/>
          <w:sz w:val="24"/>
          <w:szCs w:val="24"/>
        </w:rPr>
      </w:pPr>
      <w:r w:rsidRPr="00F07D32">
        <w:rPr>
          <w:rFonts w:ascii="Times New Roman" w:hAnsi="Times New Roman"/>
          <w:sz w:val="24"/>
          <w:szCs w:val="24"/>
        </w:rPr>
        <w:t xml:space="preserve">рейдовый осмотр; </w:t>
      </w:r>
    </w:p>
    <w:p w14:paraId="4AB297CA" w14:textId="77777777" w:rsidR="000F16CD" w:rsidRPr="00F07D32" w:rsidRDefault="000F16CD" w:rsidP="000F16CD">
      <w:pPr>
        <w:pStyle w:val="af4"/>
        <w:numPr>
          <w:ilvl w:val="0"/>
          <w:numId w:val="21"/>
        </w:numPr>
        <w:tabs>
          <w:tab w:val="left" w:pos="993"/>
        </w:tabs>
        <w:spacing w:after="0" w:line="259" w:lineRule="auto"/>
        <w:ind w:left="0" w:right="-1" w:firstLine="1134"/>
        <w:jc w:val="both"/>
        <w:rPr>
          <w:rFonts w:ascii="Times New Roman" w:hAnsi="Times New Roman"/>
          <w:sz w:val="24"/>
          <w:szCs w:val="24"/>
        </w:rPr>
      </w:pPr>
      <w:r w:rsidRPr="00F07D32">
        <w:rPr>
          <w:rFonts w:ascii="Times New Roman" w:hAnsi="Times New Roman"/>
          <w:sz w:val="24"/>
          <w:szCs w:val="24"/>
        </w:rPr>
        <w:t xml:space="preserve">документарная проверка; </w:t>
      </w:r>
    </w:p>
    <w:p w14:paraId="40760F0D" w14:textId="77777777" w:rsidR="000F16CD" w:rsidRPr="00F07D32" w:rsidRDefault="000F16CD" w:rsidP="000F16CD">
      <w:pPr>
        <w:pStyle w:val="af4"/>
        <w:numPr>
          <w:ilvl w:val="0"/>
          <w:numId w:val="21"/>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lastRenderedPageBreak/>
        <w:t>в</w:t>
      </w:r>
      <w:r w:rsidRPr="00F07D32">
        <w:rPr>
          <w:rFonts w:ascii="Times New Roman" w:hAnsi="Times New Roman"/>
          <w:sz w:val="24"/>
          <w:szCs w:val="24"/>
        </w:rPr>
        <w:t xml:space="preserve">ыездная проверка; </w:t>
      </w:r>
    </w:p>
    <w:p w14:paraId="0C2C4A6E" w14:textId="77777777" w:rsidR="000F16CD" w:rsidRPr="008245A4" w:rsidRDefault="000F16CD" w:rsidP="000F16CD">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2) без взаимодействия с Контролируемыми лицами:</w:t>
      </w:r>
    </w:p>
    <w:p w14:paraId="1A30163C" w14:textId="77777777" w:rsidR="000F16CD" w:rsidRPr="008245A4" w:rsidRDefault="000F16CD" w:rsidP="000F16CD">
      <w:pPr>
        <w:pStyle w:val="af4"/>
        <w:numPr>
          <w:ilvl w:val="0"/>
          <w:numId w:val="21"/>
        </w:numPr>
        <w:tabs>
          <w:tab w:val="left" w:pos="993"/>
        </w:tabs>
        <w:spacing w:after="0" w:line="259" w:lineRule="auto"/>
        <w:ind w:left="1134" w:right="-1" w:firstLine="0"/>
        <w:jc w:val="both"/>
        <w:rPr>
          <w:rFonts w:ascii="Times New Roman" w:hAnsi="Times New Roman"/>
          <w:sz w:val="24"/>
          <w:szCs w:val="24"/>
        </w:rPr>
      </w:pPr>
      <w:r w:rsidRPr="008245A4">
        <w:rPr>
          <w:rFonts w:ascii="Times New Roman" w:hAnsi="Times New Roman"/>
          <w:sz w:val="24"/>
          <w:szCs w:val="24"/>
        </w:rPr>
        <w:t xml:space="preserve">наблюдение за соблюдением обязательных требований (мониторинг безопасности); </w:t>
      </w:r>
    </w:p>
    <w:p w14:paraId="41D1BF15" w14:textId="77777777" w:rsidR="000F16CD" w:rsidRDefault="000F16CD" w:rsidP="000F16CD">
      <w:pPr>
        <w:pStyle w:val="af4"/>
        <w:numPr>
          <w:ilvl w:val="0"/>
          <w:numId w:val="21"/>
        </w:numPr>
        <w:tabs>
          <w:tab w:val="left" w:pos="993"/>
        </w:tabs>
        <w:spacing w:after="0" w:line="259" w:lineRule="auto"/>
        <w:ind w:left="1134" w:right="-1" w:firstLine="0"/>
        <w:jc w:val="both"/>
        <w:rPr>
          <w:rFonts w:ascii="Times New Roman" w:hAnsi="Times New Roman"/>
          <w:sz w:val="24"/>
          <w:szCs w:val="24"/>
        </w:rPr>
      </w:pPr>
      <w:r w:rsidRPr="008245A4">
        <w:rPr>
          <w:rFonts w:ascii="Times New Roman" w:hAnsi="Times New Roman"/>
          <w:sz w:val="24"/>
          <w:szCs w:val="24"/>
        </w:rPr>
        <w:t>выездное обследование.</w:t>
      </w:r>
    </w:p>
    <w:bookmarkEnd w:id="31"/>
    <w:p w14:paraId="269C66D1" w14:textId="77777777" w:rsidR="000F16CD" w:rsidRDefault="000F16CD" w:rsidP="000F16CD">
      <w:pPr>
        <w:pStyle w:val="af4"/>
        <w:numPr>
          <w:ilvl w:val="0"/>
          <w:numId w:val="22"/>
        </w:numPr>
        <w:spacing w:after="0" w:line="259" w:lineRule="auto"/>
        <w:ind w:left="0" w:firstLine="709"/>
        <w:jc w:val="both"/>
        <w:rPr>
          <w:rFonts w:ascii="Times New Roman" w:hAnsi="Times New Roman"/>
          <w:sz w:val="24"/>
          <w:szCs w:val="24"/>
        </w:rPr>
      </w:pPr>
      <w:r w:rsidRPr="006E68DB">
        <w:rPr>
          <w:rFonts w:ascii="Times New Roman" w:hAnsi="Times New Roman"/>
          <w:sz w:val="24"/>
          <w:szCs w:val="24"/>
        </w:rPr>
        <w:t>Количество</w:t>
      </w:r>
      <w:r>
        <w:rPr>
          <w:rFonts w:ascii="Times New Roman" w:hAnsi="Times New Roman"/>
          <w:sz w:val="24"/>
          <w:szCs w:val="24"/>
        </w:rPr>
        <w:t xml:space="preserve"> и доля</w:t>
      </w:r>
      <w:r w:rsidRPr="006E68DB">
        <w:rPr>
          <w:rFonts w:ascii="Times New Roman" w:hAnsi="Times New Roman"/>
          <w:sz w:val="24"/>
          <w:szCs w:val="24"/>
        </w:rPr>
        <w:t xml:space="preserve"> контрольных мероприятий, по итогам которых возбуждены дела об административных правонарушениях, за отчетный период</w:t>
      </w:r>
      <w:r>
        <w:rPr>
          <w:rFonts w:ascii="Times New Roman" w:hAnsi="Times New Roman"/>
          <w:sz w:val="24"/>
          <w:szCs w:val="24"/>
        </w:rPr>
        <w:t>.</w:t>
      </w:r>
    </w:p>
    <w:p w14:paraId="59211FC3" w14:textId="77777777" w:rsidR="000F16CD" w:rsidRPr="00FB2D10" w:rsidRDefault="000F16CD" w:rsidP="000F16CD">
      <w:pPr>
        <w:pStyle w:val="af4"/>
        <w:numPr>
          <w:ilvl w:val="0"/>
          <w:numId w:val="22"/>
        </w:numPr>
        <w:spacing w:after="0" w:line="259" w:lineRule="auto"/>
        <w:ind w:left="0" w:firstLine="709"/>
        <w:jc w:val="both"/>
        <w:rPr>
          <w:rFonts w:ascii="Times New Roman" w:hAnsi="Times New Roman"/>
          <w:sz w:val="24"/>
          <w:szCs w:val="24"/>
        </w:rPr>
      </w:pPr>
      <w:r w:rsidRPr="00FB2D10">
        <w:rPr>
          <w:rFonts w:ascii="Times New Roman" w:hAnsi="Times New Roman"/>
          <w:sz w:val="24"/>
          <w:szCs w:val="24"/>
        </w:rPr>
        <w:t>Сумма административных штрафов, наложенных по результатам контрольных мероприятий, за отчетный период</w:t>
      </w:r>
      <w:r>
        <w:rPr>
          <w:rFonts w:ascii="Times New Roman" w:hAnsi="Times New Roman"/>
          <w:sz w:val="24"/>
          <w:szCs w:val="24"/>
        </w:rPr>
        <w:t>.</w:t>
      </w:r>
    </w:p>
    <w:p w14:paraId="66CC72C0" w14:textId="77777777" w:rsidR="000F16CD" w:rsidRPr="00FB2D10" w:rsidRDefault="000F16CD" w:rsidP="000F16CD">
      <w:pPr>
        <w:spacing w:after="0"/>
        <w:rPr>
          <w:rFonts w:ascii="Times New Roman" w:eastAsia="Calibri" w:hAnsi="Times New Roman" w:cs="Times New Roman"/>
          <w:b/>
          <w:bCs/>
          <w:sz w:val="24"/>
          <w:szCs w:val="24"/>
        </w:rPr>
      </w:pPr>
    </w:p>
    <w:p w14:paraId="4C5B13B4" w14:textId="77777777" w:rsidR="000F16CD" w:rsidRPr="00FB2D10" w:rsidRDefault="000F16CD" w:rsidP="000F16CD">
      <w:pPr>
        <w:pStyle w:val="af4"/>
        <w:spacing w:after="0"/>
        <w:ind w:left="709"/>
        <w:jc w:val="center"/>
        <w:rPr>
          <w:rFonts w:ascii="Times New Roman" w:hAnsi="Times New Roman"/>
          <w:b/>
          <w:bCs/>
          <w:sz w:val="24"/>
          <w:szCs w:val="24"/>
        </w:rPr>
      </w:pPr>
      <w:r w:rsidRPr="00FB2D10">
        <w:rPr>
          <w:rFonts w:ascii="Times New Roman" w:hAnsi="Times New Roman"/>
          <w:b/>
          <w:bCs/>
          <w:sz w:val="24"/>
          <w:szCs w:val="24"/>
        </w:rPr>
        <w:t xml:space="preserve">Анализ проблем и причин их возникновения </w:t>
      </w:r>
      <w:r>
        <w:rPr>
          <w:rFonts w:ascii="Times New Roman" w:hAnsi="Times New Roman"/>
          <w:b/>
          <w:bCs/>
          <w:sz w:val="24"/>
          <w:szCs w:val="24"/>
        </w:rPr>
        <w:t>по виду контроля</w:t>
      </w:r>
    </w:p>
    <w:p w14:paraId="5D0FC611" w14:textId="77777777" w:rsidR="000F16CD" w:rsidRDefault="000F16CD" w:rsidP="000F16CD">
      <w:pPr>
        <w:pStyle w:val="af4"/>
        <w:spacing w:after="0"/>
        <w:ind w:left="709"/>
        <w:jc w:val="both"/>
        <w:rPr>
          <w:rFonts w:ascii="Times New Roman" w:hAnsi="Times New Roman"/>
          <w:sz w:val="24"/>
          <w:szCs w:val="24"/>
        </w:rPr>
      </w:pPr>
    </w:p>
    <w:p w14:paraId="412E66AC" w14:textId="77777777" w:rsidR="000F16CD" w:rsidRDefault="000F16CD" w:rsidP="000F16CD">
      <w:pPr>
        <w:pStyle w:val="af4"/>
        <w:numPr>
          <w:ilvl w:val="0"/>
          <w:numId w:val="22"/>
        </w:numPr>
        <w:spacing w:after="0" w:line="259" w:lineRule="auto"/>
        <w:ind w:left="0" w:firstLine="709"/>
        <w:jc w:val="both"/>
        <w:rPr>
          <w:rFonts w:ascii="Times New Roman" w:hAnsi="Times New Roman"/>
          <w:sz w:val="24"/>
          <w:szCs w:val="24"/>
        </w:rPr>
      </w:pPr>
      <w:r>
        <w:rPr>
          <w:rFonts w:ascii="Times New Roman" w:hAnsi="Times New Roman"/>
          <w:sz w:val="24"/>
          <w:szCs w:val="24"/>
        </w:rPr>
        <w:t>Состав выявленных нарушений, причины и степень их возникновения.</w:t>
      </w:r>
    </w:p>
    <w:p w14:paraId="2C25AEED" w14:textId="77777777" w:rsidR="000F16CD" w:rsidRPr="00FB2D10" w:rsidRDefault="000F16CD" w:rsidP="000F16CD">
      <w:pPr>
        <w:pStyle w:val="af4"/>
        <w:numPr>
          <w:ilvl w:val="0"/>
          <w:numId w:val="22"/>
        </w:numPr>
        <w:spacing w:after="0" w:line="259" w:lineRule="auto"/>
        <w:ind w:left="0" w:firstLine="709"/>
        <w:jc w:val="both"/>
        <w:rPr>
          <w:rFonts w:ascii="Times New Roman" w:hAnsi="Times New Roman"/>
          <w:sz w:val="24"/>
          <w:szCs w:val="24"/>
        </w:rPr>
      </w:pPr>
      <w:r>
        <w:rPr>
          <w:rFonts w:ascii="Times New Roman" w:hAnsi="Times New Roman"/>
          <w:sz w:val="24"/>
          <w:szCs w:val="24"/>
        </w:rPr>
        <w:t>Соотношение между степенью устранения рисков причинения вреда (ущерба) и объемом трудовых, материальных и финансовых ресурсов.</w:t>
      </w:r>
    </w:p>
    <w:p w14:paraId="3CB476CA" w14:textId="77777777" w:rsidR="000F16CD" w:rsidRPr="00FB2D10" w:rsidRDefault="000F16CD" w:rsidP="000F16CD">
      <w:pPr>
        <w:pStyle w:val="af4"/>
        <w:numPr>
          <w:ilvl w:val="0"/>
          <w:numId w:val="22"/>
        </w:numPr>
        <w:spacing w:after="0" w:line="259" w:lineRule="auto"/>
        <w:ind w:left="0" w:firstLine="709"/>
        <w:jc w:val="both"/>
        <w:rPr>
          <w:rFonts w:ascii="Times New Roman" w:eastAsiaTheme="minorHAnsi" w:hAnsi="Times New Roman" w:cstheme="minorBidi"/>
          <w:sz w:val="24"/>
          <w:szCs w:val="24"/>
        </w:rPr>
      </w:pPr>
      <w:r w:rsidRPr="00FB2D10">
        <w:rPr>
          <w:rFonts w:ascii="Times New Roman" w:eastAsiaTheme="minorHAnsi" w:hAnsi="Times New Roman" w:cstheme="minorBidi"/>
          <w:sz w:val="24"/>
          <w:szCs w:val="24"/>
        </w:rPr>
        <w:t xml:space="preserve"> Количество </w:t>
      </w:r>
      <w:r>
        <w:rPr>
          <w:rFonts w:ascii="Times New Roman" w:hAnsi="Times New Roman"/>
          <w:sz w:val="24"/>
          <w:szCs w:val="24"/>
        </w:rPr>
        <w:t xml:space="preserve">контрольных мероприятий, </w:t>
      </w:r>
      <w:r w:rsidRPr="00FB2D10">
        <w:rPr>
          <w:rFonts w:ascii="Times New Roman" w:eastAsiaTheme="minorHAnsi" w:hAnsi="Times New Roman" w:cstheme="minorBidi"/>
          <w:sz w:val="24"/>
          <w:szCs w:val="24"/>
        </w:rPr>
        <w:t>по которым органами прокуратуры отказано в согласовании, за отчетный период</w:t>
      </w:r>
      <w:r>
        <w:rPr>
          <w:rFonts w:ascii="Times New Roman" w:hAnsi="Times New Roman"/>
          <w:sz w:val="24"/>
          <w:szCs w:val="24"/>
        </w:rPr>
        <w:t xml:space="preserve">.  </w:t>
      </w:r>
      <w:bookmarkStart w:id="32" w:name="_Hlk109207315"/>
      <w:r w:rsidRPr="00FB2D10">
        <w:rPr>
          <w:rFonts w:ascii="Times New Roman" w:eastAsiaTheme="minorHAnsi" w:hAnsi="Times New Roman" w:cstheme="minorBidi"/>
          <w:sz w:val="24"/>
          <w:szCs w:val="24"/>
        </w:rPr>
        <w:t>Причины (основания) отказов.</w:t>
      </w:r>
    </w:p>
    <w:bookmarkEnd w:id="32"/>
    <w:p w14:paraId="723E022A" w14:textId="77777777" w:rsidR="000F16CD" w:rsidRPr="00FB2D10" w:rsidRDefault="000F16CD" w:rsidP="000F16CD">
      <w:pPr>
        <w:pStyle w:val="af4"/>
        <w:numPr>
          <w:ilvl w:val="0"/>
          <w:numId w:val="22"/>
        </w:numPr>
        <w:tabs>
          <w:tab w:val="left" w:pos="1418"/>
        </w:tabs>
        <w:spacing w:after="0" w:line="259" w:lineRule="auto"/>
        <w:ind w:left="0" w:firstLine="709"/>
        <w:jc w:val="both"/>
        <w:rPr>
          <w:rFonts w:ascii="Times New Roman" w:eastAsiaTheme="minorHAnsi" w:hAnsi="Times New Roman" w:cstheme="minorBidi"/>
          <w:sz w:val="24"/>
          <w:szCs w:val="24"/>
        </w:rPr>
      </w:pPr>
      <w:r w:rsidRPr="00FB2D10">
        <w:rPr>
          <w:rFonts w:ascii="Times New Roman" w:eastAsiaTheme="minorHAnsi" w:hAnsi="Times New Roman" w:cstheme="minorBidi"/>
          <w:sz w:val="24"/>
          <w:szCs w:val="24"/>
        </w:rPr>
        <w:t xml:space="preserve"> </w:t>
      </w:r>
      <w:r w:rsidRPr="00584FD3">
        <w:rPr>
          <w:rFonts w:ascii="Times New Roman" w:hAnsi="Times New Roman"/>
          <w:sz w:val="24"/>
          <w:szCs w:val="24"/>
        </w:rPr>
        <w:t xml:space="preserve">Количество </w:t>
      </w:r>
      <w:r>
        <w:rPr>
          <w:rFonts w:ascii="Times New Roman" w:hAnsi="Times New Roman"/>
          <w:sz w:val="24"/>
          <w:szCs w:val="24"/>
        </w:rPr>
        <w:t>исковых</w:t>
      </w:r>
      <w:r w:rsidRPr="00FB2D10">
        <w:rPr>
          <w:rFonts w:ascii="Times New Roman" w:eastAsiaTheme="minorHAnsi" w:hAnsi="Times New Roman" w:cstheme="minorBidi"/>
          <w:sz w:val="24"/>
          <w:szCs w:val="24"/>
        </w:rPr>
        <w:t xml:space="preserve"> заявлений об оспаривании решений, действий должностных лиц уполномоченного контрольного органа, направленных контролируемыми лицами в судебном порядке, </w:t>
      </w:r>
      <w:r>
        <w:rPr>
          <w:rFonts w:ascii="Times New Roman" w:hAnsi="Times New Roman"/>
          <w:sz w:val="24"/>
          <w:szCs w:val="24"/>
        </w:rPr>
        <w:t xml:space="preserve">количество и доля исковых заявлений, </w:t>
      </w:r>
      <w:r w:rsidRPr="00FB2D10">
        <w:rPr>
          <w:rFonts w:ascii="Times New Roman" w:eastAsiaTheme="minorHAnsi" w:hAnsi="Times New Roman" w:cstheme="minorBidi"/>
          <w:sz w:val="24"/>
          <w:szCs w:val="24"/>
        </w:rPr>
        <w:t>по которым принято решение об удовлетворении заявленных требований, за отчетный период</w:t>
      </w:r>
      <w:r>
        <w:rPr>
          <w:rFonts w:ascii="Times New Roman" w:hAnsi="Times New Roman"/>
          <w:sz w:val="24"/>
          <w:szCs w:val="24"/>
        </w:rPr>
        <w:t xml:space="preserve">. </w:t>
      </w:r>
      <w:r w:rsidRPr="00FB2D10">
        <w:rPr>
          <w:rFonts w:ascii="Times New Roman" w:eastAsiaTheme="minorHAnsi" w:hAnsi="Times New Roman" w:cstheme="minorBidi"/>
          <w:sz w:val="24"/>
          <w:szCs w:val="24"/>
        </w:rPr>
        <w:t>Причины (основания) удовлетворения требований.</w:t>
      </w:r>
    </w:p>
    <w:p w14:paraId="4FE5FCD8" w14:textId="77777777" w:rsidR="000F16CD" w:rsidRPr="00FB2D10" w:rsidRDefault="000F16CD" w:rsidP="000F16CD">
      <w:pPr>
        <w:pStyle w:val="af4"/>
        <w:numPr>
          <w:ilvl w:val="0"/>
          <w:numId w:val="22"/>
        </w:numPr>
        <w:spacing w:after="0" w:line="259" w:lineRule="auto"/>
        <w:ind w:left="0" w:firstLine="709"/>
        <w:jc w:val="both"/>
        <w:rPr>
          <w:rFonts w:ascii="Times New Roman" w:eastAsiaTheme="minorHAnsi" w:hAnsi="Times New Roman" w:cstheme="minorBidi"/>
          <w:sz w:val="24"/>
          <w:szCs w:val="24"/>
        </w:rPr>
      </w:pPr>
      <w:r w:rsidRPr="00FB2D10">
        <w:rPr>
          <w:rFonts w:ascii="Times New Roman" w:eastAsiaTheme="minorHAnsi" w:hAnsi="Times New Roman" w:cstheme="minorBidi"/>
          <w:sz w:val="24"/>
          <w:szCs w:val="24"/>
        </w:rPr>
        <w:t xml:space="preserve">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r w:rsidRPr="00584FD3">
        <w:rPr>
          <w:rFonts w:ascii="Times New Roman" w:hAnsi="Times New Roman"/>
          <w:sz w:val="24"/>
          <w:szCs w:val="24"/>
        </w:rPr>
        <w:t xml:space="preserve"> </w:t>
      </w:r>
      <w:r w:rsidRPr="00FB2D10">
        <w:rPr>
          <w:rFonts w:ascii="Times New Roman" w:eastAsiaTheme="minorHAnsi" w:hAnsi="Times New Roman" w:cstheme="minorBidi"/>
          <w:sz w:val="24"/>
          <w:szCs w:val="24"/>
        </w:rPr>
        <w:t>Причины (основания) удовлетворения требований.</w:t>
      </w:r>
    </w:p>
    <w:bookmarkEnd w:id="21"/>
    <w:p w14:paraId="4521C069" w14:textId="77777777" w:rsidR="000F16CD" w:rsidRPr="009B5F8C" w:rsidRDefault="000F16CD" w:rsidP="000F16CD">
      <w:pPr>
        <w:rPr>
          <w:rFonts w:ascii="Times New Roman" w:hAnsi="Times New Roman"/>
          <w:sz w:val="28"/>
        </w:rPr>
      </w:pPr>
    </w:p>
    <w:p w14:paraId="5FFAEB5F" w14:textId="38248490" w:rsidR="000F16CD" w:rsidRDefault="000F16CD" w:rsidP="00F44EB0">
      <w:pPr>
        <w:spacing w:after="200" w:line="276" w:lineRule="auto"/>
        <w:rPr>
          <w:rFonts w:ascii="Times New Roman" w:hAnsi="Times New Roman" w:cs="Times New Roman"/>
          <w:color w:val="4F81BD"/>
          <w:sz w:val="28"/>
        </w:rPr>
      </w:pPr>
    </w:p>
    <w:p w14:paraId="6BFE551D" w14:textId="77777777" w:rsidR="000F16CD" w:rsidRPr="009B5F8C" w:rsidRDefault="000F16CD" w:rsidP="00F44EB0">
      <w:pPr>
        <w:spacing w:after="200" w:line="276" w:lineRule="auto"/>
        <w:rPr>
          <w:rFonts w:ascii="Times New Roman" w:hAnsi="Times New Roman" w:cs="Times New Roman"/>
          <w:color w:val="4F81BD"/>
          <w:sz w:val="28"/>
        </w:rPr>
      </w:pPr>
    </w:p>
    <w:p w14:paraId="5AA26751" w14:textId="77777777" w:rsidR="00F44EB0" w:rsidRPr="009B5F8C" w:rsidRDefault="00F44EB0" w:rsidP="00F44EB0">
      <w:pPr>
        <w:spacing w:after="200" w:line="276" w:lineRule="auto"/>
        <w:rPr>
          <w:rFonts w:ascii="Times New Roman" w:hAnsi="Times New Roman" w:cs="Times New Roman"/>
          <w:sz w:val="28"/>
        </w:rPr>
      </w:pPr>
    </w:p>
    <w:p w14:paraId="2362784D" w14:textId="77777777" w:rsidR="00F44EB0" w:rsidRPr="009B5F8C" w:rsidRDefault="00F44EB0" w:rsidP="00F44EB0">
      <w:pPr>
        <w:spacing w:after="200" w:line="276" w:lineRule="auto"/>
        <w:rPr>
          <w:rFonts w:ascii="Times New Roman" w:hAnsi="Times New Roman" w:cs="Times New Roman"/>
          <w:sz w:val="28"/>
        </w:rPr>
      </w:pPr>
    </w:p>
    <w:sectPr w:rsidR="00F44EB0" w:rsidRPr="009B5F8C" w:rsidSect="00362B48">
      <w:headerReference w:type="default" r:id="rId18"/>
      <w:footerReference w:type="default" r:id="rId19"/>
      <w:pgSz w:w="11906" w:h="16838"/>
      <w:pgMar w:top="1134" w:right="70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D22F" w14:textId="77777777" w:rsidR="005174EC" w:rsidRDefault="005174EC" w:rsidP="005F6CB5">
      <w:pPr>
        <w:spacing w:after="0" w:line="240" w:lineRule="auto"/>
      </w:pPr>
      <w:r>
        <w:separator/>
      </w:r>
    </w:p>
  </w:endnote>
  <w:endnote w:type="continuationSeparator" w:id="0">
    <w:p w14:paraId="1373BDEE" w14:textId="77777777" w:rsidR="005174EC" w:rsidRDefault="005174EC" w:rsidP="005F6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D51E4" w14:textId="77777777" w:rsidR="006C4D4F" w:rsidRDefault="006C4D4F">
    <w:pPr>
      <w:pStyle w:val="aa"/>
      <w:jc w:val="right"/>
    </w:pPr>
  </w:p>
  <w:p w14:paraId="65FB7782" w14:textId="77777777" w:rsidR="006C4D4F" w:rsidRDefault="006C4D4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63BE6" w14:textId="77777777" w:rsidR="005174EC" w:rsidRDefault="005174EC" w:rsidP="005F6CB5">
      <w:pPr>
        <w:spacing w:after="0" w:line="240" w:lineRule="auto"/>
      </w:pPr>
      <w:r>
        <w:separator/>
      </w:r>
    </w:p>
  </w:footnote>
  <w:footnote w:type="continuationSeparator" w:id="0">
    <w:p w14:paraId="50AE17E9" w14:textId="77777777" w:rsidR="005174EC" w:rsidRDefault="005174EC" w:rsidP="005F6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155688"/>
      <w:docPartObj>
        <w:docPartGallery w:val="Page Numbers (Top of Page)"/>
        <w:docPartUnique/>
      </w:docPartObj>
    </w:sdtPr>
    <w:sdtContent>
      <w:p w14:paraId="2EBC8B9E" w14:textId="77777777" w:rsidR="006C4D4F" w:rsidRDefault="00FB1F1F">
        <w:pPr>
          <w:pStyle w:val="a8"/>
          <w:jc w:val="center"/>
        </w:pPr>
        <w:r>
          <w:fldChar w:fldCharType="begin"/>
        </w:r>
        <w:r>
          <w:instrText xml:space="preserve"> PAGE   \* MERGEFORMAT </w:instrText>
        </w:r>
        <w:r>
          <w:fldChar w:fldCharType="separate"/>
        </w:r>
        <w:r w:rsidR="00602004">
          <w:rPr>
            <w:noProof/>
          </w:rPr>
          <w:t>16</w:t>
        </w:r>
        <w:r>
          <w:rPr>
            <w:noProof/>
          </w:rPr>
          <w:fldChar w:fldCharType="end"/>
        </w:r>
      </w:p>
    </w:sdtContent>
  </w:sdt>
  <w:p w14:paraId="1245020B" w14:textId="77777777" w:rsidR="006C4D4F" w:rsidRDefault="006C4D4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E54"/>
    <w:multiLevelType w:val="hybridMultilevel"/>
    <w:tmpl w:val="CF6ABD0C"/>
    <w:lvl w:ilvl="0" w:tplc="3ADC95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78B0E36"/>
    <w:multiLevelType w:val="hybridMultilevel"/>
    <w:tmpl w:val="8482165A"/>
    <w:lvl w:ilvl="0" w:tplc="3FCE5284">
      <w:start w:val="1"/>
      <w:numFmt w:val="decimal"/>
      <w:pStyle w:val="2"/>
      <w:suff w:val="space"/>
      <w:lvlText w:val="Раздел %1."/>
      <w:lvlJc w:val="left"/>
      <w:pPr>
        <w:ind w:left="1069" w:hanging="360"/>
      </w:pPr>
      <w:rPr>
        <w:rFonts w:ascii="Times New Roman" w:hAnsi="Times New Roman"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79B7288"/>
    <w:multiLevelType w:val="multilevel"/>
    <w:tmpl w:val="EA963480"/>
    <w:lvl w:ilvl="0">
      <w:start w:val="1"/>
      <w:numFmt w:val="bullet"/>
      <w:lvlText w:val=""/>
      <w:lvlJc w:val="left"/>
      <w:pPr>
        <w:ind w:left="1086" w:hanging="360"/>
      </w:pPr>
      <w:rPr>
        <w:rFonts w:ascii="Symbol" w:hAnsi="Symbol" w:hint="default"/>
      </w:rPr>
    </w:lvl>
    <w:lvl w:ilvl="1">
      <w:start w:val="1"/>
      <w:numFmt w:val="decimal"/>
      <w:isLgl/>
      <w:lvlText w:val="%1.%2."/>
      <w:lvlJc w:val="left"/>
      <w:pPr>
        <w:ind w:left="1086" w:hanging="360"/>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806" w:hanging="1080"/>
      </w:pPr>
      <w:rPr>
        <w:rFonts w:hint="default"/>
      </w:rPr>
    </w:lvl>
    <w:lvl w:ilvl="5">
      <w:start w:val="1"/>
      <w:numFmt w:val="decimal"/>
      <w:isLgl/>
      <w:lvlText w:val="%1.%2.%3.%4.%5.%6."/>
      <w:lvlJc w:val="left"/>
      <w:pPr>
        <w:ind w:left="1806" w:hanging="108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26" w:hanging="1800"/>
      </w:pPr>
      <w:rPr>
        <w:rFonts w:hint="default"/>
      </w:rPr>
    </w:lvl>
  </w:abstractNum>
  <w:abstractNum w:abstractNumId="3" w15:restartNumberingAfterBreak="0">
    <w:nsid w:val="09F95234"/>
    <w:multiLevelType w:val="hybridMultilevel"/>
    <w:tmpl w:val="B052A54A"/>
    <w:lvl w:ilvl="0" w:tplc="DD86E9EC">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DF689D"/>
    <w:multiLevelType w:val="multilevel"/>
    <w:tmpl w:val="F89C0DE6"/>
    <w:lvl w:ilvl="0">
      <w:start w:val="1"/>
      <w:numFmt w:val="decimal"/>
      <w:lvlText w:val="%1."/>
      <w:lvlJc w:val="left"/>
      <w:pPr>
        <w:ind w:left="1069" w:hanging="360"/>
      </w:pPr>
      <w:rPr>
        <w:rFonts w:hint="default"/>
      </w:rPr>
    </w:lvl>
    <w:lvl w:ilvl="1">
      <w:start w:val="6"/>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11633108"/>
    <w:multiLevelType w:val="multilevel"/>
    <w:tmpl w:val="0419001D"/>
    <w:styleLink w:val="12"/>
    <w:lvl w:ilvl="0">
      <w:start w:val="1"/>
      <w:numFmt w:val="decimal"/>
      <w:lvlText w:val="%1)"/>
      <w:lvlJc w:val="left"/>
      <w:pPr>
        <w:ind w:left="360" w:hanging="360"/>
      </w:pPr>
      <w:rPr>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06541C"/>
    <w:multiLevelType w:val="hybridMultilevel"/>
    <w:tmpl w:val="32ECD506"/>
    <w:lvl w:ilvl="0" w:tplc="35BAAC5A">
      <w:start w:val="1"/>
      <w:numFmt w:val="decimal"/>
      <w:pStyle w:val="4"/>
      <w:suff w:val="space"/>
      <w:lvlText w:val="%1."/>
      <w:lvlJc w:val="left"/>
      <w:pPr>
        <w:ind w:left="-141" w:firstLine="709"/>
      </w:pPr>
      <w:rPr>
        <w:rFonts w:ascii="Times New Roman" w:eastAsia="Times New Roman" w:hAnsi="Times New Roman" w:cstheme="majorBidi"/>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tplc="D2D01194">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C2F7687"/>
    <w:multiLevelType w:val="hybridMultilevel"/>
    <w:tmpl w:val="AEE61D88"/>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8" w15:restartNumberingAfterBreak="0">
    <w:nsid w:val="2155659F"/>
    <w:multiLevelType w:val="multilevel"/>
    <w:tmpl w:val="B478E6BA"/>
    <w:lvl w:ilvl="0">
      <w:start w:val="5"/>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A7A45D3"/>
    <w:multiLevelType w:val="multilevel"/>
    <w:tmpl w:val="B538CDC0"/>
    <w:styleLink w:val="1"/>
    <w:lvl w:ilvl="0">
      <w:start w:val="1"/>
      <w:numFmt w:val="decimal"/>
      <w:lvlText w:val="Раздел %1."/>
      <w:lvlJc w:val="left"/>
      <w:pPr>
        <w:ind w:left="432" w:hanging="432"/>
      </w:pPr>
      <w:rPr>
        <w:rFonts w:ascii="Times New Roman" w:hAnsi="Times New Roman" w:cs="Times New Roman" w:hint="default"/>
        <w:b/>
        <w:sz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C091846"/>
    <w:multiLevelType w:val="multilevel"/>
    <w:tmpl w:val="DD18A05E"/>
    <w:lvl w:ilvl="0">
      <w:start w:val="6"/>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9043FF"/>
    <w:multiLevelType w:val="multilevel"/>
    <w:tmpl w:val="9BFCC02A"/>
    <w:lvl w:ilvl="0">
      <w:start w:val="3"/>
      <w:numFmt w:val="decimal"/>
      <w:lvlText w:val="%1."/>
      <w:lvlJc w:val="left"/>
      <w:pPr>
        <w:ind w:left="675" w:hanging="675"/>
      </w:pPr>
      <w:rPr>
        <w:rFonts w:hint="default"/>
        <w:color w:val="000000"/>
      </w:rPr>
    </w:lvl>
    <w:lvl w:ilvl="1">
      <w:start w:val="5"/>
      <w:numFmt w:val="decimal"/>
      <w:lvlText w:val="%1.%2."/>
      <w:lvlJc w:val="left"/>
      <w:pPr>
        <w:ind w:left="1074" w:hanging="72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12" w15:restartNumberingAfterBreak="0">
    <w:nsid w:val="2D803EC3"/>
    <w:multiLevelType w:val="multilevel"/>
    <w:tmpl w:val="25C07B36"/>
    <w:lvl w:ilvl="0">
      <w:start w:val="1"/>
      <w:numFmt w:val="decimal"/>
      <w:lvlText w:val="%1."/>
      <w:lvlJc w:val="left"/>
      <w:pPr>
        <w:ind w:left="720" w:hanging="360"/>
      </w:pPr>
      <w:rPr>
        <w:rFonts w:hint="default"/>
      </w:rPr>
    </w:lvl>
    <w:lvl w:ilvl="1">
      <w:start w:val="8"/>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15:restartNumberingAfterBreak="0">
    <w:nsid w:val="33E93DFB"/>
    <w:multiLevelType w:val="hybridMultilevel"/>
    <w:tmpl w:val="6AF4ADF0"/>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14" w15:restartNumberingAfterBreak="0">
    <w:nsid w:val="38A847B5"/>
    <w:multiLevelType w:val="hybridMultilevel"/>
    <w:tmpl w:val="DAE40758"/>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15" w15:restartNumberingAfterBreak="0">
    <w:nsid w:val="43EF59B7"/>
    <w:multiLevelType w:val="multilevel"/>
    <w:tmpl w:val="F89C0DE6"/>
    <w:lvl w:ilvl="0">
      <w:start w:val="1"/>
      <w:numFmt w:val="decimal"/>
      <w:lvlText w:val="%1."/>
      <w:lvlJc w:val="left"/>
      <w:pPr>
        <w:ind w:left="1069" w:hanging="360"/>
      </w:pPr>
      <w:rPr>
        <w:rFonts w:hint="default"/>
      </w:rPr>
    </w:lvl>
    <w:lvl w:ilvl="1">
      <w:start w:val="6"/>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4DD814C9"/>
    <w:multiLevelType w:val="hybridMultilevel"/>
    <w:tmpl w:val="C08AF48E"/>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17" w15:restartNumberingAfterBreak="0">
    <w:nsid w:val="4EC93447"/>
    <w:multiLevelType w:val="hybridMultilevel"/>
    <w:tmpl w:val="814E082E"/>
    <w:lvl w:ilvl="0" w:tplc="CD720A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F681575"/>
    <w:multiLevelType w:val="hybridMultilevel"/>
    <w:tmpl w:val="96F49B92"/>
    <w:lvl w:ilvl="0" w:tplc="7B68D9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04C3372"/>
    <w:multiLevelType w:val="hybridMultilevel"/>
    <w:tmpl w:val="C3CC03DC"/>
    <w:lvl w:ilvl="0" w:tplc="5B08CDEE">
      <w:start w:val="1"/>
      <w:numFmt w:val="decimal"/>
      <w:pStyle w:val="3"/>
      <w:suff w:val="space"/>
      <w:lvlText w:val="Статья %1."/>
      <w:lvlJc w:val="left"/>
      <w:pPr>
        <w:ind w:left="4755" w:hanging="360"/>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2F30732"/>
    <w:multiLevelType w:val="hybridMultilevel"/>
    <w:tmpl w:val="D5C0A488"/>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21" w15:restartNumberingAfterBreak="0">
    <w:nsid w:val="5607106B"/>
    <w:multiLevelType w:val="multilevel"/>
    <w:tmpl w:val="3C7AA084"/>
    <w:lvl w:ilvl="0">
      <w:start w:val="4"/>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AC34286"/>
    <w:multiLevelType w:val="hybridMultilevel"/>
    <w:tmpl w:val="B41C1C02"/>
    <w:lvl w:ilvl="0" w:tplc="CD720A3E">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3" w15:restartNumberingAfterBreak="0">
    <w:nsid w:val="600C6D19"/>
    <w:multiLevelType w:val="hybridMultilevel"/>
    <w:tmpl w:val="E53A7252"/>
    <w:lvl w:ilvl="0" w:tplc="B1CC9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2F64B3D"/>
    <w:multiLevelType w:val="multilevel"/>
    <w:tmpl w:val="F46C76FA"/>
    <w:lvl w:ilvl="0">
      <w:start w:val="1"/>
      <w:numFmt w:val="bullet"/>
      <w:lvlText w:val=""/>
      <w:lvlJc w:val="left"/>
      <w:pPr>
        <w:ind w:left="1086" w:hanging="360"/>
      </w:pPr>
      <w:rPr>
        <w:rFonts w:ascii="Symbol" w:hAnsi="Symbol" w:hint="default"/>
      </w:rPr>
    </w:lvl>
    <w:lvl w:ilvl="1">
      <w:start w:val="1"/>
      <w:numFmt w:val="decimal"/>
      <w:isLgl/>
      <w:lvlText w:val="%1.%2."/>
      <w:lvlJc w:val="left"/>
      <w:pPr>
        <w:ind w:left="1086" w:hanging="360"/>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806" w:hanging="1080"/>
      </w:pPr>
      <w:rPr>
        <w:rFonts w:hint="default"/>
      </w:rPr>
    </w:lvl>
    <w:lvl w:ilvl="5">
      <w:start w:val="1"/>
      <w:numFmt w:val="decimal"/>
      <w:isLgl/>
      <w:lvlText w:val="%1.%2.%3.%4.%5.%6."/>
      <w:lvlJc w:val="left"/>
      <w:pPr>
        <w:ind w:left="1806" w:hanging="108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26" w:hanging="1800"/>
      </w:pPr>
      <w:rPr>
        <w:rFonts w:hint="default"/>
      </w:rPr>
    </w:lvl>
  </w:abstractNum>
  <w:abstractNum w:abstractNumId="25" w15:restartNumberingAfterBreak="0">
    <w:nsid w:val="653E359B"/>
    <w:multiLevelType w:val="multilevel"/>
    <w:tmpl w:val="D814060A"/>
    <w:lvl w:ilvl="0">
      <w:start w:val="1"/>
      <w:numFmt w:val="decimal"/>
      <w:pStyle w:val="10"/>
      <w:suff w:val="space"/>
      <w:lvlText w:val="Глава %1."/>
      <w:lvlJc w:val="left"/>
      <w:pPr>
        <w:ind w:left="0" w:firstLine="709"/>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lvlText w:val="%1.%2"/>
      <w:lvlJc w:val="left"/>
      <w:pPr>
        <w:ind w:left="0" w:firstLine="709"/>
      </w:pPr>
    </w:lvl>
    <w:lvl w:ilvl="2">
      <w:start w:val="1"/>
      <w:numFmt w:val="decimal"/>
      <w:lvlText w:val="%1.%2.%3"/>
      <w:lvlJc w:val="left"/>
      <w:pPr>
        <w:ind w:left="0" w:firstLine="709"/>
      </w:pPr>
    </w:lvl>
    <w:lvl w:ilvl="3">
      <w:start w:val="1"/>
      <w:numFmt w:val="decimal"/>
      <w:lvlText w:val="%1.%2.%3.%4"/>
      <w:lvlJc w:val="left"/>
      <w:pPr>
        <w:ind w:left="0" w:firstLine="709"/>
      </w:pPr>
    </w:lvl>
    <w:lvl w:ilvl="4">
      <w:start w:val="1"/>
      <w:numFmt w:val="decimal"/>
      <w:lvlText w:val="%1.%2.%3.%4.%5"/>
      <w:lvlJc w:val="left"/>
      <w:pPr>
        <w:ind w:left="0" w:firstLine="709"/>
      </w:pPr>
    </w:lvl>
    <w:lvl w:ilvl="5">
      <w:start w:val="1"/>
      <w:numFmt w:val="decimal"/>
      <w:pStyle w:val="6"/>
      <w:lvlText w:val="%1.%2.%3.%4.%5.%6"/>
      <w:lvlJc w:val="left"/>
      <w:pPr>
        <w:ind w:left="0" w:firstLine="709"/>
      </w:pPr>
    </w:lvl>
    <w:lvl w:ilvl="6">
      <w:start w:val="1"/>
      <w:numFmt w:val="decimal"/>
      <w:pStyle w:val="7"/>
      <w:lvlText w:val="%1.%2.%3.%4.%5.%6.%7"/>
      <w:lvlJc w:val="left"/>
      <w:pPr>
        <w:ind w:left="0" w:firstLine="709"/>
      </w:pPr>
    </w:lvl>
    <w:lvl w:ilvl="7">
      <w:start w:val="1"/>
      <w:numFmt w:val="decimal"/>
      <w:pStyle w:val="8"/>
      <w:lvlText w:val="%1.%2.%3.%4.%5.%6.%7.%8"/>
      <w:lvlJc w:val="left"/>
      <w:pPr>
        <w:ind w:left="0" w:firstLine="709"/>
      </w:pPr>
    </w:lvl>
    <w:lvl w:ilvl="8">
      <w:start w:val="1"/>
      <w:numFmt w:val="decimal"/>
      <w:pStyle w:val="9"/>
      <w:lvlText w:val="%1.%2.%3.%4.%5.%6.%7.%8.%9"/>
      <w:lvlJc w:val="left"/>
      <w:pPr>
        <w:ind w:left="0" w:firstLine="709"/>
      </w:pPr>
    </w:lvl>
  </w:abstractNum>
  <w:abstractNum w:abstractNumId="26" w15:restartNumberingAfterBreak="0">
    <w:nsid w:val="6C1A6D75"/>
    <w:multiLevelType w:val="multilevel"/>
    <w:tmpl w:val="FF12ED6E"/>
    <w:lvl w:ilvl="0">
      <w:start w:val="1"/>
      <w:numFmt w:val="decimal"/>
      <w:lvlText w:val="%1."/>
      <w:lvlJc w:val="left"/>
      <w:pPr>
        <w:ind w:left="1086" w:hanging="360"/>
      </w:pPr>
      <w:rPr>
        <w:rFonts w:hint="default"/>
      </w:rPr>
    </w:lvl>
    <w:lvl w:ilvl="1">
      <w:start w:val="1"/>
      <w:numFmt w:val="decimal"/>
      <w:isLgl/>
      <w:lvlText w:val="%1.%2."/>
      <w:lvlJc w:val="left"/>
      <w:pPr>
        <w:ind w:left="1086" w:hanging="360"/>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806" w:hanging="1080"/>
      </w:pPr>
      <w:rPr>
        <w:rFonts w:hint="default"/>
      </w:rPr>
    </w:lvl>
    <w:lvl w:ilvl="5">
      <w:start w:val="1"/>
      <w:numFmt w:val="decimal"/>
      <w:isLgl/>
      <w:lvlText w:val="%1.%2.%3.%4.%5.%6."/>
      <w:lvlJc w:val="left"/>
      <w:pPr>
        <w:ind w:left="1806" w:hanging="108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26" w:hanging="1800"/>
      </w:pPr>
      <w:rPr>
        <w:rFonts w:hint="default"/>
      </w:rPr>
    </w:lvl>
  </w:abstractNum>
  <w:abstractNum w:abstractNumId="27" w15:restartNumberingAfterBreak="0">
    <w:nsid w:val="6D4A111F"/>
    <w:multiLevelType w:val="hybridMultilevel"/>
    <w:tmpl w:val="069E55C6"/>
    <w:lvl w:ilvl="0" w:tplc="0442958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DB576AE"/>
    <w:multiLevelType w:val="hybridMultilevel"/>
    <w:tmpl w:val="4E50B7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D1A1D0A"/>
    <w:multiLevelType w:val="hybridMultilevel"/>
    <w:tmpl w:val="558AED06"/>
    <w:lvl w:ilvl="0" w:tplc="A83EBCA0">
      <w:start w:val="1"/>
      <w:numFmt w:val="decimal"/>
      <w:suff w:val="space"/>
      <w:lvlText w:val="%1."/>
      <w:lvlJc w:val="left"/>
      <w:pPr>
        <w:ind w:left="1429"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7E775F66"/>
    <w:multiLevelType w:val="multilevel"/>
    <w:tmpl w:val="2C38D394"/>
    <w:lvl w:ilvl="0">
      <w:start w:val="5"/>
      <w:numFmt w:val="decimal"/>
      <w:lvlText w:val="%1."/>
      <w:lvlJc w:val="left"/>
      <w:pPr>
        <w:ind w:left="810" w:hanging="810"/>
      </w:pPr>
      <w:rPr>
        <w:rFonts w:hint="default"/>
      </w:rPr>
    </w:lvl>
    <w:lvl w:ilvl="1">
      <w:start w:val="10"/>
      <w:numFmt w:val="decimal"/>
      <w:lvlText w:val="%1.%2."/>
      <w:lvlJc w:val="left"/>
      <w:pPr>
        <w:ind w:left="810" w:hanging="810"/>
      </w:pPr>
      <w:rPr>
        <w:rFonts w:hint="default"/>
      </w:rPr>
    </w:lvl>
    <w:lvl w:ilvl="2">
      <w:start w:val="6"/>
      <w:numFmt w:val="decimal"/>
      <w:lvlText w:val="%1.%2.%3."/>
      <w:lvlJc w:val="left"/>
      <w:pPr>
        <w:ind w:left="1378"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035274619">
    <w:abstractNumId w:val="25"/>
  </w:num>
  <w:num w:numId="2" w16cid:durableId="148400183">
    <w:abstractNumId w:val="19"/>
  </w:num>
  <w:num w:numId="3" w16cid:durableId="614406115">
    <w:abstractNumId w:val="1"/>
  </w:num>
  <w:num w:numId="4" w16cid:durableId="620721753">
    <w:abstractNumId w:val="6"/>
  </w:num>
  <w:num w:numId="5" w16cid:durableId="2080865256">
    <w:abstractNumId w:val="5"/>
  </w:num>
  <w:num w:numId="6" w16cid:durableId="280772578">
    <w:abstractNumId w:val="9"/>
  </w:num>
  <w:num w:numId="7" w16cid:durableId="908538373">
    <w:abstractNumId w:val="29"/>
  </w:num>
  <w:num w:numId="8" w16cid:durableId="1761103941">
    <w:abstractNumId w:val="15"/>
  </w:num>
  <w:num w:numId="9" w16cid:durableId="1183469860">
    <w:abstractNumId w:val="28"/>
  </w:num>
  <w:num w:numId="10" w16cid:durableId="105004872">
    <w:abstractNumId w:val="11"/>
  </w:num>
  <w:num w:numId="11" w16cid:durableId="1354040049">
    <w:abstractNumId w:val="27"/>
  </w:num>
  <w:num w:numId="12" w16cid:durableId="187451219">
    <w:abstractNumId w:val="21"/>
  </w:num>
  <w:num w:numId="13" w16cid:durableId="1852639385">
    <w:abstractNumId w:val="4"/>
  </w:num>
  <w:num w:numId="14" w16cid:durableId="1695300458">
    <w:abstractNumId w:val="30"/>
  </w:num>
  <w:num w:numId="15" w16cid:durableId="1296064364">
    <w:abstractNumId w:val="0"/>
  </w:num>
  <w:num w:numId="16" w16cid:durableId="2005011827">
    <w:abstractNumId w:val="10"/>
  </w:num>
  <w:num w:numId="17" w16cid:durableId="1273974717">
    <w:abstractNumId w:val="23"/>
  </w:num>
  <w:num w:numId="18" w16cid:durableId="1890847056">
    <w:abstractNumId w:val="3"/>
  </w:num>
  <w:num w:numId="19" w16cid:durableId="1862425819">
    <w:abstractNumId w:val="12"/>
  </w:num>
  <w:num w:numId="20" w16cid:durableId="306013119">
    <w:abstractNumId w:val="8"/>
  </w:num>
  <w:num w:numId="21" w16cid:durableId="686446693">
    <w:abstractNumId w:val="18"/>
  </w:num>
  <w:num w:numId="22" w16cid:durableId="1541552776">
    <w:abstractNumId w:val="26"/>
  </w:num>
  <w:num w:numId="23" w16cid:durableId="550119128">
    <w:abstractNumId w:val="22"/>
  </w:num>
  <w:num w:numId="24" w16cid:durableId="2029141015">
    <w:abstractNumId w:val="24"/>
  </w:num>
  <w:num w:numId="25" w16cid:durableId="1972393734">
    <w:abstractNumId w:val="2"/>
  </w:num>
  <w:num w:numId="26" w16cid:durableId="1052339674">
    <w:abstractNumId w:val="7"/>
  </w:num>
  <w:num w:numId="27" w16cid:durableId="539712418">
    <w:abstractNumId w:val="13"/>
  </w:num>
  <w:num w:numId="28" w16cid:durableId="845940592">
    <w:abstractNumId w:val="16"/>
  </w:num>
  <w:num w:numId="29" w16cid:durableId="358242360">
    <w:abstractNumId w:val="17"/>
  </w:num>
  <w:num w:numId="30" w16cid:durableId="407851405">
    <w:abstractNumId w:val="20"/>
  </w:num>
  <w:num w:numId="31" w16cid:durableId="1632395053">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6B"/>
    <w:rsid w:val="0000131E"/>
    <w:rsid w:val="00005E8E"/>
    <w:rsid w:val="00007CBD"/>
    <w:rsid w:val="000133E8"/>
    <w:rsid w:val="00013541"/>
    <w:rsid w:val="00017F3A"/>
    <w:rsid w:val="00021B0A"/>
    <w:rsid w:val="0005167E"/>
    <w:rsid w:val="00052581"/>
    <w:rsid w:val="00053CEB"/>
    <w:rsid w:val="00067060"/>
    <w:rsid w:val="00073863"/>
    <w:rsid w:val="00086481"/>
    <w:rsid w:val="00090AAB"/>
    <w:rsid w:val="00090B44"/>
    <w:rsid w:val="000A0012"/>
    <w:rsid w:val="000A106A"/>
    <w:rsid w:val="000A1355"/>
    <w:rsid w:val="000A4260"/>
    <w:rsid w:val="000B0ACC"/>
    <w:rsid w:val="000B2E99"/>
    <w:rsid w:val="000C77C6"/>
    <w:rsid w:val="000C7C82"/>
    <w:rsid w:val="000F0942"/>
    <w:rsid w:val="000F16CD"/>
    <w:rsid w:val="000F60D4"/>
    <w:rsid w:val="000F7132"/>
    <w:rsid w:val="000F7550"/>
    <w:rsid w:val="00100A2D"/>
    <w:rsid w:val="001025AB"/>
    <w:rsid w:val="00106736"/>
    <w:rsid w:val="00107CD4"/>
    <w:rsid w:val="001117A0"/>
    <w:rsid w:val="0011523E"/>
    <w:rsid w:val="00115407"/>
    <w:rsid w:val="00121125"/>
    <w:rsid w:val="0012244B"/>
    <w:rsid w:val="0013425F"/>
    <w:rsid w:val="0013721F"/>
    <w:rsid w:val="00141664"/>
    <w:rsid w:val="001519B2"/>
    <w:rsid w:val="00152DC1"/>
    <w:rsid w:val="00154E20"/>
    <w:rsid w:val="00162EBC"/>
    <w:rsid w:val="001653D9"/>
    <w:rsid w:val="00167596"/>
    <w:rsid w:val="001714D4"/>
    <w:rsid w:val="00177D2B"/>
    <w:rsid w:val="00182D1C"/>
    <w:rsid w:val="00185359"/>
    <w:rsid w:val="00194233"/>
    <w:rsid w:val="001A7435"/>
    <w:rsid w:val="001B6F8A"/>
    <w:rsid w:val="001B76A9"/>
    <w:rsid w:val="001C3A83"/>
    <w:rsid w:val="001D576A"/>
    <w:rsid w:val="001E25E6"/>
    <w:rsid w:val="001E5C19"/>
    <w:rsid w:val="001F1D3B"/>
    <w:rsid w:val="00205F82"/>
    <w:rsid w:val="002165F9"/>
    <w:rsid w:val="00221D3D"/>
    <w:rsid w:val="00224E34"/>
    <w:rsid w:val="002262AE"/>
    <w:rsid w:val="00226B2F"/>
    <w:rsid w:val="002307E5"/>
    <w:rsid w:val="00235416"/>
    <w:rsid w:val="00242CE5"/>
    <w:rsid w:val="00251924"/>
    <w:rsid w:val="0025193E"/>
    <w:rsid w:val="00262044"/>
    <w:rsid w:val="00270C41"/>
    <w:rsid w:val="002727E8"/>
    <w:rsid w:val="00273F6B"/>
    <w:rsid w:val="002744C2"/>
    <w:rsid w:val="0027545C"/>
    <w:rsid w:val="002756C3"/>
    <w:rsid w:val="0028621D"/>
    <w:rsid w:val="0029236D"/>
    <w:rsid w:val="00293BDD"/>
    <w:rsid w:val="002A0202"/>
    <w:rsid w:val="002A0C55"/>
    <w:rsid w:val="002A423D"/>
    <w:rsid w:val="002B2982"/>
    <w:rsid w:val="002B651B"/>
    <w:rsid w:val="002B7A54"/>
    <w:rsid w:val="002C1CC2"/>
    <w:rsid w:val="002C2948"/>
    <w:rsid w:val="002C2B44"/>
    <w:rsid w:val="002D528C"/>
    <w:rsid w:val="00302740"/>
    <w:rsid w:val="0031062E"/>
    <w:rsid w:val="00310783"/>
    <w:rsid w:val="0031560E"/>
    <w:rsid w:val="00316557"/>
    <w:rsid w:val="00323523"/>
    <w:rsid w:val="003258DB"/>
    <w:rsid w:val="0033434C"/>
    <w:rsid w:val="003354DE"/>
    <w:rsid w:val="00337DEE"/>
    <w:rsid w:val="0035616A"/>
    <w:rsid w:val="00362B48"/>
    <w:rsid w:val="00364C0F"/>
    <w:rsid w:val="0037725B"/>
    <w:rsid w:val="00380DE7"/>
    <w:rsid w:val="00382ADC"/>
    <w:rsid w:val="00383B11"/>
    <w:rsid w:val="0039356C"/>
    <w:rsid w:val="003A40AA"/>
    <w:rsid w:val="003A5D46"/>
    <w:rsid w:val="003A6289"/>
    <w:rsid w:val="003B1128"/>
    <w:rsid w:val="003C13FF"/>
    <w:rsid w:val="003C4E25"/>
    <w:rsid w:val="003C634F"/>
    <w:rsid w:val="003C75CD"/>
    <w:rsid w:val="003D4354"/>
    <w:rsid w:val="003D5774"/>
    <w:rsid w:val="003E4137"/>
    <w:rsid w:val="003E7E6B"/>
    <w:rsid w:val="003F0A93"/>
    <w:rsid w:val="004043FC"/>
    <w:rsid w:val="004106B0"/>
    <w:rsid w:val="00420A14"/>
    <w:rsid w:val="00421552"/>
    <w:rsid w:val="00422F9D"/>
    <w:rsid w:val="00427246"/>
    <w:rsid w:val="00433432"/>
    <w:rsid w:val="00433F02"/>
    <w:rsid w:val="00441B70"/>
    <w:rsid w:val="00441FAF"/>
    <w:rsid w:val="00454538"/>
    <w:rsid w:val="0045667D"/>
    <w:rsid w:val="00456838"/>
    <w:rsid w:val="00457DE0"/>
    <w:rsid w:val="004602C1"/>
    <w:rsid w:val="0046521B"/>
    <w:rsid w:val="00467B38"/>
    <w:rsid w:val="004860D1"/>
    <w:rsid w:val="00491393"/>
    <w:rsid w:val="004923B3"/>
    <w:rsid w:val="004B0BFB"/>
    <w:rsid w:val="004B6B96"/>
    <w:rsid w:val="004B7AD0"/>
    <w:rsid w:val="004C16D5"/>
    <w:rsid w:val="004C36C4"/>
    <w:rsid w:val="004C47CE"/>
    <w:rsid w:val="004D6470"/>
    <w:rsid w:val="004E3BDA"/>
    <w:rsid w:val="004E5025"/>
    <w:rsid w:val="004F169F"/>
    <w:rsid w:val="004F5248"/>
    <w:rsid w:val="004F6A17"/>
    <w:rsid w:val="00506FAF"/>
    <w:rsid w:val="00510807"/>
    <w:rsid w:val="005129A0"/>
    <w:rsid w:val="005172C4"/>
    <w:rsid w:val="005174EC"/>
    <w:rsid w:val="005225F4"/>
    <w:rsid w:val="005258FD"/>
    <w:rsid w:val="00527E38"/>
    <w:rsid w:val="005320B7"/>
    <w:rsid w:val="00534682"/>
    <w:rsid w:val="0053784F"/>
    <w:rsid w:val="0056158A"/>
    <w:rsid w:val="00562F45"/>
    <w:rsid w:val="00574488"/>
    <w:rsid w:val="00580D30"/>
    <w:rsid w:val="00584E49"/>
    <w:rsid w:val="005907A9"/>
    <w:rsid w:val="00594E20"/>
    <w:rsid w:val="005A2F00"/>
    <w:rsid w:val="005A5481"/>
    <w:rsid w:val="005A7432"/>
    <w:rsid w:val="005B3096"/>
    <w:rsid w:val="005B6435"/>
    <w:rsid w:val="005C2EE8"/>
    <w:rsid w:val="005C301B"/>
    <w:rsid w:val="005C6E8C"/>
    <w:rsid w:val="005E0648"/>
    <w:rsid w:val="005E1C20"/>
    <w:rsid w:val="005E7BEE"/>
    <w:rsid w:val="005F6CB5"/>
    <w:rsid w:val="00601E1B"/>
    <w:rsid w:val="00602004"/>
    <w:rsid w:val="00604E75"/>
    <w:rsid w:val="00604FFA"/>
    <w:rsid w:val="00616B76"/>
    <w:rsid w:val="00620981"/>
    <w:rsid w:val="00634BA6"/>
    <w:rsid w:val="00636D47"/>
    <w:rsid w:val="006401C7"/>
    <w:rsid w:val="006451AE"/>
    <w:rsid w:val="00651530"/>
    <w:rsid w:val="006622EE"/>
    <w:rsid w:val="0066505D"/>
    <w:rsid w:val="006735F6"/>
    <w:rsid w:val="0067542D"/>
    <w:rsid w:val="00676EF7"/>
    <w:rsid w:val="00681FFE"/>
    <w:rsid w:val="00682CFF"/>
    <w:rsid w:val="00684132"/>
    <w:rsid w:val="00691587"/>
    <w:rsid w:val="006A0BBF"/>
    <w:rsid w:val="006A6A04"/>
    <w:rsid w:val="006C1562"/>
    <w:rsid w:val="006C1C2F"/>
    <w:rsid w:val="006C21B8"/>
    <w:rsid w:val="006C39C1"/>
    <w:rsid w:val="006C4D4F"/>
    <w:rsid w:val="006C5300"/>
    <w:rsid w:val="006D342C"/>
    <w:rsid w:val="006D3894"/>
    <w:rsid w:val="006E3A4D"/>
    <w:rsid w:val="006E7326"/>
    <w:rsid w:val="006F3E9E"/>
    <w:rsid w:val="006F4000"/>
    <w:rsid w:val="006F75F9"/>
    <w:rsid w:val="006F7CB4"/>
    <w:rsid w:val="00700159"/>
    <w:rsid w:val="0070259C"/>
    <w:rsid w:val="00711763"/>
    <w:rsid w:val="007118BF"/>
    <w:rsid w:val="00713D0C"/>
    <w:rsid w:val="00715381"/>
    <w:rsid w:val="007155CD"/>
    <w:rsid w:val="00717C81"/>
    <w:rsid w:val="00722AA5"/>
    <w:rsid w:val="0072332C"/>
    <w:rsid w:val="007317DF"/>
    <w:rsid w:val="00732905"/>
    <w:rsid w:val="007361DA"/>
    <w:rsid w:val="00742CEC"/>
    <w:rsid w:val="007611BA"/>
    <w:rsid w:val="00772F55"/>
    <w:rsid w:val="00773807"/>
    <w:rsid w:val="0078241F"/>
    <w:rsid w:val="007834DF"/>
    <w:rsid w:val="007A04A0"/>
    <w:rsid w:val="007A0E7C"/>
    <w:rsid w:val="007B0295"/>
    <w:rsid w:val="007B0FC0"/>
    <w:rsid w:val="007B2F8F"/>
    <w:rsid w:val="007B663B"/>
    <w:rsid w:val="007C262F"/>
    <w:rsid w:val="007C7130"/>
    <w:rsid w:val="007D2170"/>
    <w:rsid w:val="007D3AB2"/>
    <w:rsid w:val="007D4C65"/>
    <w:rsid w:val="007E465F"/>
    <w:rsid w:val="007E5590"/>
    <w:rsid w:val="007E5EE2"/>
    <w:rsid w:val="007F5510"/>
    <w:rsid w:val="00801F1A"/>
    <w:rsid w:val="0080620F"/>
    <w:rsid w:val="008116D9"/>
    <w:rsid w:val="008159A1"/>
    <w:rsid w:val="0082088F"/>
    <w:rsid w:val="008231AF"/>
    <w:rsid w:val="00825199"/>
    <w:rsid w:val="0082545E"/>
    <w:rsid w:val="008303B1"/>
    <w:rsid w:val="00831867"/>
    <w:rsid w:val="00834120"/>
    <w:rsid w:val="0083456C"/>
    <w:rsid w:val="00835083"/>
    <w:rsid w:val="00835917"/>
    <w:rsid w:val="008428DD"/>
    <w:rsid w:val="008579B8"/>
    <w:rsid w:val="008645FD"/>
    <w:rsid w:val="008657F1"/>
    <w:rsid w:val="0087386F"/>
    <w:rsid w:val="0088133F"/>
    <w:rsid w:val="00882B09"/>
    <w:rsid w:val="008908D8"/>
    <w:rsid w:val="00895FD5"/>
    <w:rsid w:val="008A191B"/>
    <w:rsid w:val="008B3BA3"/>
    <w:rsid w:val="008B455C"/>
    <w:rsid w:val="008B58B2"/>
    <w:rsid w:val="008B5C5F"/>
    <w:rsid w:val="008B646E"/>
    <w:rsid w:val="008C7B57"/>
    <w:rsid w:val="008C7D1E"/>
    <w:rsid w:val="008D120D"/>
    <w:rsid w:val="008D3E94"/>
    <w:rsid w:val="008D7B94"/>
    <w:rsid w:val="008E3510"/>
    <w:rsid w:val="008F66AD"/>
    <w:rsid w:val="00900A43"/>
    <w:rsid w:val="0090307B"/>
    <w:rsid w:val="00904837"/>
    <w:rsid w:val="00914076"/>
    <w:rsid w:val="00916955"/>
    <w:rsid w:val="00935038"/>
    <w:rsid w:val="00942731"/>
    <w:rsid w:val="00953274"/>
    <w:rsid w:val="00963A9C"/>
    <w:rsid w:val="00966A1E"/>
    <w:rsid w:val="00973D9C"/>
    <w:rsid w:val="00975466"/>
    <w:rsid w:val="00987AA7"/>
    <w:rsid w:val="009927EF"/>
    <w:rsid w:val="009A0FAD"/>
    <w:rsid w:val="009A3586"/>
    <w:rsid w:val="009A6F5F"/>
    <w:rsid w:val="009B04AD"/>
    <w:rsid w:val="009B0A93"/>
    <w:rsid w:val="009B2D11"/>
    <w:rsid w:val="009B41D3"/>
    <w:rsid w:val="009B5F8C"/>
    <w:rsid w:val="009C4843"/>
    <w:rsid w:val="009C5C45"/>
    <w:rsid w:val="009D17BE"/>
    <w:rsid w:val="009D6E12"/>
    <w:rsid w:val="009F1C6B"/>
    <w:rsid w:val="009F38C3"/>
    <w:rsid w:val="009F458B"/>
    <w:rsid w:val="009F699C"/>
    <w:rsid w:val="009F749A"/>
    <w:rsid w:val="00A054C2"/>
    <w:rsid w:val="00A43367"/>
    <w:rsid w:val="00A47444"/>
    <w:rsid w:val="00A51257"/>
    <w:rsid w:val="00A56C15"/>
    <w:rsid w:val="00A617E7"/>
    <w:rsid w:val="00A7357F"/>
    <w:rsid w:val="00A76D47"/>
    <w:rsid w:val="00A8037C"/>
    <w:rsid w:val="00A81653"/>
    <w:rsid w:val="00A82E5D"/>
    <w:rsid w:val="00A879E1"/>
    <w:rsid w:val="00A905B4"/>
    <w:rsid w:val="00A91A26"/>
    <w:rsid w:val="00A95E3E"/>
    <w:rsid w:val="00A96E31"/>
    <w:rsid w:val="00A97191"/>
    <w:rsid w:val="00AA562E"/>
    <w:rsid w:val="00AB0FDF"/>
    <w:rsid w:val="00AB4A90"/>
    <w:rsid w:val="00AB56BA"/>
    <w:rsid w:val="00AC688B"/>
    <w:rsid w:val="00AD0052"/>
    <w:rsid w:val="00AD0B5E"/>
    <w:rsid w:val="00AD68B5"/>
    <w:rsid w:val="00AE2A8F"/>
    <w:rsid w:val="00B10DD5"/>
    <w:rsid w:val="00B12F22"/>
    <w:rsid w:val="00B16BEB"/>
    <w:rsid w:val="00B20537"/>
    <w:rsid w:val="00B32B49"/>
    <w:rsid w:val="00B363B2"/>
    <w:rsid w:val="00B3727E"/>
    <w:rsid w:val="00B403E1"/>
    <w:rsid w:val="00B41C9F"/>
    <w:rsid w:val="00B42F96"/>
    <w:rsid w:val="00B43BC8"/>
    <w:rsid w:val="00B45071"/>
    <w:rsid w:val="00B46F78"/>
    <w:rsid w:val="00B53FDB"/>
    <w:rsid w:val="00B55CCC"/>
    <w:rsid w:val="00B606C2"/>
    <w:rsid w:val="00B67973"/>
    <w:rsid w:val="00B73B1E"/>
    <w:rsid w:val="00B74C55"/>
    <w:rsid w:val="00B82B86"/>
    <w:rsid w:val="00B84CAE"/>
    <w:rsid w:val="00B94264"/>
    <w:rsid w:val="00BA5134"/>
    <w:rsid w:val="00BA6892"/>
    <w:rsid w:val="00BB1161"/>
    <w:rsid w:val="00BB1996"/>
    <w:rsid w:val="00BB1F73"/>
    <w:rsid w:val="00BB67C7"/>
    <w:rsid w:val="00BC4ACA"/>
    <w:rsid w:val="00BC4B45"/>
    <w:rsid w:val="00BD0DF4"/>
    <w:rsid w:val="00BD2A41"/>
    <w:rsid w:val="00BD4811"/>
    <w:rsid w:val="00BD7A6A"/>
    <w:rsid w:val="00BF3276"/>
    <w:rsid w:val="00C058B9"/>
    <w:rsid w:val="00C11386"/>
    <w:rsid w:val="00C13274"/>
    <w:rsid w:val="00C17150"/>
    <w:rsid w:val="00C17725"/>
    <w:rsid w:val="00C3394D"/>
    <w:rsid w:val="00C40ED2"/>
    <w:rsid w:val="00C567A8"/>
    <w:rsid w:val="00C61CD0"/>
    <w:rsid w:val="00C70859"/>
    <w:rsid w:val="00C717DC"/>
    <w:rsid w:val="00C764EB"/>
    <w:rsid w:val="00C82E0F"/>
    <w:rsid w:val="00C96891"/>
    <w:rsid w:val="00CA080E"/>
    <w:rsid w:val="00CA2D72"/>
    <w:rsid w:val="00CA41AC"/>
    <w:rsid w:val="00CA7745"/>
    <w:rsid w:val="00CB0536"/>
    <w:rsid w:val="00CB7248"/>
    <w:rsid w:val="00CC0B90"/>
    <w:rsid w:val="00CC5466"/>
    <w:rsid w:val="00CD37ED"/>
    <w:rsid w:val="00CD580F"/>
    <w:rsid w:val="00CE1618"/>
    <w:rsid w:val="00CE60DB"/>
    <w:rsid w:val="00CF046D"/>
    <w:rsid w:val="00D004BE"/>
    <w:rsid w:val="00D16978"/>
    <w:rsid w:val="00D233F5"/>
    <w:rsid w:val="00D272A2"/>
    <w:rsid w:val="00D46E65"/>
    <w:rsid w:val="00D530E1"/>
    <w:rsid w:val="00D56FC8"/>
    <w:rsid w:val="00D60024"/>
    <w:rsid w:val="00D6497E"/>
    <w:rsid w:val="00D72F73"/>
    <w:rsid w:val="00D81767"/>
    <w:rsid w:val="00D82A21"/>
    <w:rsid w:val="00D835D9"/>
    <w:rsid w:val="00D83938"/>
    <w:rsid w:val="00D87B1D"/>
    <w:rsid w:val="00DA0945"/>
    <w:rsid w:val="00DB1B81"/>
    <w:rsid w:val="00DB45AF"/>
    <w:rsid w:val="00DB5ABB"/>
    <w:rsid w:val="00DB5B34"/>
    <w:rsid w:val="00DC0F05"/>
    <w:rsid w:val="00DC219D"/>
    <w:rsid w:val="00DD1AB1"/>
    <w:rsid w:val="00DD2259"/>
    <w:rsid w:val="00DD26F9"/>
    <w:rsid w:val="00DD2C6B"/>
    <w:rsid w:val="00DD72E9"/>
    <w:rsid w:val="00DE05E5"/>
    <w:rsid w:val="00DE1724"/>
    <w:rsid w:val="00DE3C72"/>
    <w:rsid w:val="00DF5811"/>
    <w:rsid w:val="00E054BB"/>
    <w:rsid w:val="00E05804"/>
    <w:rsid w:val="00E058C4"/>
    <w:rsid w:val="00E10F56"/>
    <w:rsid w:val="00E14833"/>
    <w:rsid w:val="00E14C99"/>
    <w:rsid w:val="00E15C07"/>
    <w:rsid w:val="00E16C4B"/>
    <w:rsid w:val="00E21D5E"/>
    <w:rsid w:val="00E35ED5"/>
    <w:rsid w:val="00E400FA"/>
    <w:rsid w:val="00E402E8"/>
    <w:rsid w:val="00E43175"/>
    <w:rsid w:val="00E45F57"/>
    <w:rsid w:val="00E47FF1"/>
    <w:rsid w:val="00E51576"/>
    <w:rsid w:val="00E53E5D"/>
    <w:rsid w:val="00E579CD"/>
    <w:rsid w:val="00E57A62"/>
    <w:rsid w:val="00E67162"/>
    <w:rsid w:val="00E748D8"/>
    <w:rsid w:val="00E7782C"/>
    <w:rsid w:val="00E803E0"/>
    <w:rsid w:val="00E81DF8"/>
    <w:rsid w:val="00E93E22"/>
    <w:rsid w:val="00E9613F"/>
    <w:rsid w:val="00E972E6"/>
    <w:rsid w:val="00EB0FF8"/>
    <w:rsid w:val="00EB6668"/>
    <w:rsid w:val="00EC0F84"/>
    <w:rsid w:val="00EC2714"/>
    <w:rsid w:val="00ED0ACA"/>
    <w:rsid w:val="00EE0068"/>
    <w:rsid w:val="00EF0568"/>
    <w:rsid w:val="00EF1AD2"/>
    <w:rsid w:val="00EF45F8"/>
    <w:rsid w:val="00F022F4"/>
    <w:rsid w:val="00F03189"/>
    <w:rsid w:val="00F062C7"/>
    <w:rsid w:val="00F07A72"/>
    <w:rsid w:val="00F40DEA"/>
    <w:rsid w:val="00F43F84"/>
    <w:rsid w:val="00F44858"/>
    <w:rsid w:val="00F44EB0"/>
    <w:rsid w:val="00F473DD"/>
    <w:rsid w:val="00F52A3C"/>
    <w:rsid w:val="00F63DEC"/>
    <w:rsid w:val="00F65DD2"/>
    <w:rsid w:val="00F71E80"/>
    <w:rsid w:val="00F862B9"/>
    <w:rsid w:val="00F91515"/>
    <w:rsid w:val="00F97F8E"/>
    <w:rsid w:val="00FB0E1C"/>
    <w:rsid w:val="00FB1713"/>
    <w:rsid w:val="00FB1F1F"/>
    <w:rsid w:val="00FB39A7"/>
    <w:rsid w:val="00FC19F7"/>
    <w:rsid w:val="00FC27A3"/>
    <w:rsid w:val="00FC30E2"/>
    <w:rsid w:val="00FD3523"/>
    <w:rsid w:val="00FD3E08"/>
    <w:rsid w:val="00FD57D6"/>
    <w:rsid w:val="00FE0836"/>
    <w:rsid w:val="00FE33D8"/>
    <w:rsid w:val="00FE4BB0"/>
    <w:rsid w:val="00FE599F"/>
    <w:rsid w:val="00FE72ED"/>
    <w:rsid w:val="00FF0EB9"/>
    <w:rsid w:val="00FF45C0"/>
    <w:rsid w:val="00FF49D4"/>
    <w:rsid w:val="00FF6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C66F5"/>
  <w15:docId w15:val="{D1E77C03-EEED-45C8-9918-A99714BC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1AF"/>
    <w:pPr>
      <w:spacing w:after="160" w:line="256" w:lineRule="auto"/>
      <w:jc w:val="left"/>
    </w:pPr>
  </w:style>
  <w:style w:type="paragraph" w:styleId="10">
    <w:name w:val="heading 1"/>
    <w:basedOn w:val="a0"/>
    <w:next w:val="2"/>
    <w:link w:val="11"/>
    <w:uiPriority w:val="9"/>
    <w:qFormat/>
    <w:rsid w:val="003E7E6B"/>
    <w:pPr>
      <w:numPr>
        <w:numId w:val="1"/>
      </w:numPr>
      <w:tabs>
        <w:tab w:val="num" w:pos="360"/>
      </w:tabs>
      <w:spacing w:before="360" w:after="240"/>
      <w:outlineLvl w:val="0"/>
    </w:pPr>
    <w:rPr>
      <w:rFonts w:eastAsiaTheme="majorEastAsia" w:cstheme="majorBidi"/>
      <w:b/>
      <w:color w:val="808080" w:themeColor="background1" w:themeShade="80"/>
      <w:szCs w:val="32"/>
    </w:rPr>
  </w:style>
  <w:style w:type="paragraph" w:styleId="2">
    <w:name w:val="heading 2"/>
    <w:basedOn w:val="a0"/>
    <w:next w:val="3"/>
    <w:link w:val="20"/>
    <w:uiPriority w:val="9"/>
    <w:unhideWhenUsed/>
    <w:qFormat/>
    <w:rsid w:val="003E7E6B"/>
    <w:pPr>
      <w:keepNext/>
      <w:keepLines/>
      <w:numPr>
        <w:numId w:val="3"/>
      </w:numPr>
      <w:spacing w:before="360" w:after="120"/>
      <w:outlineLvl w:val="1"/>
    </w:pPr>
    <w:rPr>
      <w:rFonts w:eastAsiaTheme="majorEastAsia" w:cstheme="majorBidi"/>
      <w:b/>
      <w:color w:val="002060"/>
      <w:szCs w:val="26"/>
    </w:rPr>
  </w:style>
  <w:style w:type="paragraph" w:styleId="3">
    <w:name w:val="heading 3"/>
    <w:basedOn w:val="a0"/>
    <w:next w:val="4"/>
    <w:link w:val="30"/>
    <w:uiPriority w:val="9"/>
    <w:unhideWhenUsed/>
    <w:qFormat/>
    <w:rsid w:val="003E7E6B"/>
    <w:pPr>
      <w:keepNext/>
      <w:keepLines/>
      <w:numPr>
        <w:numId w:val="2"/>
      </w:numPr>
      <w:spacing w:before="120"/>
      <w:outlineLvl w:val="2"/>
    </w:pPr>
    <w:rPr>
      <w:rFonts w:eastAsiaTheme="majorEastAsia" w:cstheme="majorBidi"/>
      <w:b/>
      <w:szCs w:val="24"/>
    </w:rPr>
  </w:style>
  <w:style w:type="paragraph" w:styleId="4">
    <w:name w:val="heading 4"/>
    <w:basedOn w:val="a0"/>
    <w:link w:val="40"/>
    <w:uiPriority w:val="9"/>
    <w:unhideWhenUsed/>
    <w:qFormat/>
    <w:rsid w:val="003E7E6B"/>
    <w:pPr>
      <w:numPr>
        <w:numId w:val="4"/>
      </w:numPr>
      <w:outlineLvl w:val="3"/>
    </w:pPr>
    <w:rPr>
      <w:rFonts w:eastAsiaTheme="majorEastAsia" w:cstheme="majorBidi"/>
      <w:iCs/>
    </w:rPr>
  </w:style>
  <w:style w:type="paragraph" w:styleId="5">
    <w:name w:val="heading 5"/>
    <w:basedOn w:val="a0"/>
    <w:link w:val="50"/>
    <w:uiPriority w:val="9"/>
    <w:unhideWhenUsed/>
    <w:qFormat/>
    <w:rsid w:val="003E7E6B"/>
    <w:pPr>
      <w:ind w:firstLine="0"/>
      <w:outlineLvl w:val="4"/>
    </w:pPr>
    <w:rPr>
      <w:rFonts w:eastAsiaTheme="majorEastAsia" w:cstheme="majorBidi"/>
    </w:rPr>
  </w:style>
  <w:style w:type="paragraph" w:styleId="6">
    <w:name w:val="heading 6"/>
    <w:basedOn w:val="a"/>
    <w:next w:val="a"/>
    <w:link w:val="60"/>
    <w:uiPriority w:val="9"/>
    <w:semiHidden/>
    <w:unhideWhenUsed/>
    <w:qFormat/>
    <w:rsid w:val="003E7E6B"/>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unhideWhenUsed/>
    <w:qFormat/>
    <w:rsid w:val="003E7E6B"/>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3E7E6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3E7E6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3E7E6B"/>
    <w:rPr>
      <w:rFonts w:ascii="Times New Roman" w:eastAsiaTheme="majorEastAsia" w:hAnsi="Times New Roman" w:cstheme="majorBidi"/>
      <w:b/>
      <w:color w:val="808080" w:themeColor="background1" w:themeShade="80"/>
      <w:sz w:val="24"/>
      <w:szCs w:val="32"/>
    </w:rPr>
  </w:style>
  <w:style w:type="character" w:customStyle="1" w:styleId="20">
    <w:name w:val="Заголовок 2 Знак"/>
    <w:basedOn w:val="a1"/>
    <w:link w:val="2"/>
    <w:uiPriority w:val="9"/>
    <w:rsid w:val="003E7E6B"/>
    <w:rPr>
      <w:rFonts w:ascii="Times New Roman" w:eastAsiaTheme="majorEastAsia" w:hAnsi="Times New Roman" w:cstheme="majorBidi"/>
      <w:b/>
      <w:color w:val="002060"/>
      <w:sz w:val="24"/>
      <w:szCs w:val="26"/>
    </w:rPr>
  </w:style>
  <w:style w:type="character" w:customStyle="1" w:styleId="30">
    <w:name w:val="Заголовок 3 Знак"/>
    <w:basedOn w:val="a1"/>
    <w:link w:val="3"/>
    <w:uiPriority w:val="9"/>
    <w:rsid w:val="003E7E6B"/>
    <w:rPr>
      <w:rFonts w:ascii="Times New Roman" w:eastAsiaTheme="majorEastAsia" w:hAnsi="Times New Roman" w:cstheme="majorBidi"/>
      <w:b/>
      <w:sz w:val="24"/>
      <w:szCs w:val="24"/>
    </w:rPr>
  </w:style>
  <w:style w:type="character" w:customStyle="1" w:styleId="40">
    <w:name w:val="Заголовок 4 Знак"/>
    <w:basedOn w:val="a1"/>
    <w:link w:val="4"/>
    <w:uiPriority w:val="9"/>
    <w:rsid w:val="003E7E6B"/>
    <w:rPr>
      <w:rFonts w:ascii="Times New Roman" w:eastAsiaTheme="majorEastAsia" w:hAnsi="Times New Roman" w:cstheme="majorBidi"/>
      <w:iCs/>
      <w:sz w:val="24"/>
    </w:rPr>
  </w:style>
  <w:style w:type="character" w:customStyle="1" w:styleId="50">
    <w:name w:val="Заголовок 5 Знак"/>
    <w:basedOn w:val="a1"/>
    <w:link w:val="5"/>
    <w:uiPriority w:val="9"/>
    <w:semiHidden/>
    <w:rsid w:val="003E7E6B"/>
    <w:rPr>
      <w:rFonts w:ascii="Times New Roman" w:eastAsiaTheme="majorEastAsia" w:hAnsi="Times New Roman" w:cstheme="majorBidi"/>
      <w:sz w:val="24"/>
    </w:rPr>
  </w:style>
  <w:style w:type="character" w:customStyle="1" w:styleId="60">
    <w:name w:val="Заголовок 6 Знак"/>
    <w:basedOn w:val="a1"/>
    <w:link w:val="6"/>
    <w:uiPriority w:val="9"/>
    <w:semiHidden/>
    <w:rsid w:val="003E7E6B"/>
    <w:rPr>
      <w:rFonts w:asciiTheme="majorHAnsi" w:eastAsiaTheme="majorEastAsia" w:hAnsiTheme="majorHAnsi" w:cstheme="majorBidi"/>
      <w:color w:val="243F60" w:themeColor="accent1" w:themeShade="7F"/>
    </w:rPr>
  </w:style>
  <w:style w:type="character" w:customStyle="1" w:styleId="70">
    <w:name w:val="Заголовок 7 Знак"/>
    <w:basedOn w:val="a1"/>
    <w:link w:val="7"/>
    <w:uiPriority w:val="9"/>
    <w:rsid w:val="003E7E6B"/>
    <w:rPr>
      <w:rFonts w:asciiTheme="majorHAnsi" w:eastAsiaTheme="majorEastAsia" w:hAnsiTheme="majorHAnsi" w:cstheme="majorBidi"/>
      <w:i/>
      <w:iCs/>
      <w:color w:val="243F60" w:themeColor="accent1" w:themeShade="7F"/>
    </w:rPr>
  </w:style>
  <w:style w:type="character" w:customStyle="1" w:styleId="80">
    <w:name w:val="Заголовок 8 Знак"/>
    <w:basedOn w:val="a1"/>
    <w:link w:val="8"/>
    <w:uiPriority w:val="9"/>
    <w:semiHidden/>
    <w:rsid w:val="003E7E6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1"/>
    <w:link w:val="9"/>
    <w:uiPriority w:val="9"/>
    <w:semiHidden/>
    <w:rsid w:val="003E7E6B"/>
    <w:rPr>
      <w:rFonts w:asciiTheme="majorHAnsi" w:eastAsiaTheme="majorEastAsia" w:hAnsiTheme="majorHAnsi" w:cstheme="majorBidi"/>
      <w:i/>
      <w:iCs/>
      <w:color w:val="272727" w:themeColor="text1" w:themeTint="D8"/>
      <w:sz w:val="21"/>
      <w:szCs w:val="21"/>
    </w:rPr>
  </w:style>
  <w:style w:type="character" w:styleId="a4">
    <w:name w:val="Hyperlink"/>
    <w:basedOn w:val="a1"/>
    <w:uiPriority w:val="99"/>
    <w:unhideWhenUsed/>
    <w:rsid w:val="003E7E6B"/>
    <w:rPr>
      <w:color w:val="0000FF" w:themeColor="hyperlink"/>
      <w:u w:val="single"/>
    </w:rPr>
  </w:style>
  <w:style w:type="character" w:styleId="a5">
    <w:name w:val="FollowedHyperlink"/>
    <w:basedOn w:val="a1"/>
    <w:uiPriority w:val="99"/>
    <w:semiHidden/>
    <w:unhideWhenUsed/>
    <w:rsid w:val="003E7E6B"/>
    <w:rPr>
      <w:color w:val="800080" w:themeColor="followedHyperlink"/>
      <w:u w:val="single"/>
    </w:rPr>
  </w:style>
  <w:style w:type="paragraph" w:styleId="31">
    <w:name w:val="toc 3"/>
    <w:basedOn w:val="a"/>
    <w:next w:val="a"/>
    <w:autoRedefine/>
    <w:uiPriority w:val="39"/>
    <w:semiHidden/>
    <w:unhideWhenUsed/>
    <w:rsid w:val="003E7E6B"/>
    <w:pPr>
      <w:spacing w:after="100"/>
      <w:ind w:left="440"/>
    </w:pPr>
  </w:style>
  <w:style w:type="paragraph" w:styleId="a6">
    <w:name w:val="annotation text"/>
    <w:basedOn w:val="a"/>
    <w:link w:val="a7"/>
    <w:uiPriority w:val="99"/>
    <w:semiHidden/>
    <w:unhideWhenUsed/>
    <w:rsid w:val="003E7E6B"/>
    <w:pPr>
      <w:spacing w:line="240" w:lineRule="auto"/>
    </w:pPr>
    <w:rPr>
      <w:sz w:val="20"/>
      <w:szCs w:val="20"/>
    </w:rPr>
  </w:style>
  <w:style w:type="character" w:customStyle="1" w:styleId="a7">
    <w:name w:val="Текст примечания Знак"/>
    <w:basedOn w:val="a1"/>
    <w:link w:val="a6"/>
    <w:uiPriority w:val="99"/>
    <w:semiHidden/>
    <w:rsid w:val="003E7E6B"/>
    <w:rPr>
      <w:sz w:val="20"/>
      <w:szCs w:val="20"/>
    </w:rPr>
  </w:style>
  <w:style w:type="paragraph" w:styleId="a8">
    <w:name w:val="header"/>
    <w:basedOn w:val="a"/>
    <w:link w:val="a9"/>
    <w:uiPriority w:val="99"/>
    <w:unhideWhenUsed/>
    <w:rsid w:val="003E7E6B"/>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3E7E6B"/>
  </w:style>
  <w:style w:type="paragraph" w:styleId="aa">
    <w:name w:val="footer"/>
    <w:basedOn w:val="a"/>
    <w:link w:val="ab"/>
    <w:uiPriority w:val="99"/>
    <w:unhideWhenUsed/>
    <w:rsid w:val="003E7E6B"/>
    <w:pPr>
      <w:tabs>
        <w:tab w:val="center" w:pos="4677"/>
        <w:tab w:val="right" w:pos="9355"/>
      </w:tabs>
      <w:spacing w:after="0" w:line="240" w:lineRule="auto"/>
    </w:pPr>
  </w:style>
  <w:style w:type="character" w:customStyle="1" w:styleId="ab">
    <w:name w:val="Нижний колонтитул Знак"/>
    <w:basedOn w:val="a1"/>
    <w:link w:val="aa"/>
    <w:uiPriority w:val="99"/>
    <w:rsid w:val="003E7E6B"/>
  </w:style>
  <w:style w:type="paragraph" w:styleId="ac">
    <w:name w:val="Body Text"/>
    <w:basedOn w:val="a"/>
    <w:link w:val="ad"/>
    <w:uiPriority w:val="1"/>
    <w:semiHidden/>
    <w:unhideWhenUsed/>
    <w:qFormat/>
    <w:rsid w:val="003E7E6B"/>
    <w:pPr>
      <w:widowControl w:val="0"/>
      <w:autoSpaceDE w:val="0"/>
      <w:autoSpaceDN w:val="0"/>
      <w:spacing w:after="0" w:line="240" w:lineRule="auto"/>
    </w:pPr>
    <w:rPr>
      <w:rFonts w:ascii="Times New Roman" w:eastAsiaTheme="minorEastAsia" w:hAnsi="Times New Roman" w:cs="Times New Roman"/>
      <w:sz w:val="28"/>
      <w:szCs w:val="28"/>
      <w:lang w:eastAsia="ru-RU"/>
    </w:rPr>
  </w:style>
  <w:style w:type="character" w:customStyle="1" w:styleId="ad">
    <w:name w:val="Основной текст Знак"/>
    <w:basedOn w:val="a1"/>
    <w:link w:val="ac"/>
    <w:uiPriority w:val="1"/>
    <w:semiHidden/>
    <w:rsid w:val="003E7E6B"/>
    <w:rPr>
      <w:rFonts w:ascii="Times New Roman" w:eastAsiaTheme="minorEastAsia" w:hAnsi="Times New Roman" w:cs="Times New Roman"/>
      <w:sz w:val="28"/>
      <w:szCs w:val="28"/>
      <w:lang w:eastAsia="ru-RU"/>
    </w:rPr>
  </w:style>
  <w:style w:type="paragraph" w:styleId="ae">
    <w:name w:val="annotation subject"/>
    <w:basedOn w:val="a6"/>
    <w:next w:val="a6"/>
    <w:link w:val="af"/>
    <w:uiPriority w:val="99"/>
    <w:semiHidden/>
    <w:unhideWhenUsed/>
    <w:rsid w:val="003E7E6B"/>
    <w:rPr>
      <w:b/>
      <w:bCs/>
    </w:rPr>
  </w:style>
  <w:style w:type="character" w:customStyle="1" w:styleId="af">
    <w:name w:val="Тема примечания Знак"/>
    <w:basedOn w:val="a7"/>
    <w:link w:val="ae"/>
    <w:uiPriority w:val="99"/>
    <w:semiHidden/>
    <w:rsid w:val="003E7E6B"/>
    <w:rPr>
      <w:b/>
      <w:bCs/>
      <w:sz w:val="20"/>
      <w:szCs w:val="20"/>
    </w:rPr>
  </w:style>
  <w:style w:type="paragraph" w:styleId="af0">
    <w:name w:val="Balloon Text"/>
    <w:basedOn w:val="a"/>
    <w:link w:val="af1"/>
    <w:uiPriority w:val="99"/>
    <w:semiHidden/>
    <w:unhideWhenUsed/>
    <w:rsid w:val="003E7E6B"/>
    <w:pPr>
      <w:spacing w:after="0" w:line="240" w:lineRule="auto"/>
    </w:pPr>
    <w:rPr>
      <w:rFonts w:ascii="Segoe UI" w:hAnsi="Segoe UI" w:cs="Segoe UI"/>
      <w:sz w:val="18"/>
      <w:szCs w:val="18"/>
    </w:rPr>
  </w:style>
  <w:style w:type="character" w:customStyle="1" w:styleId="af1">
    <w:name w:val="Текст выноски Знак"/>
    <w:basedOn w:val="a1"/>
    <w:link w:val="af0"/>
    <w:uiPriority w:val="99"/>
    <w:semiHidden/>
    <w:rsid w:val="003E7E6B"/>
    <w:rPr>
      <w:rFonts w:ascii="Segoe UI" w:hAnsi="Segoe UI" w:cs="Segoe UI"/>
      <w:sz w:val="18"/>
      <w:szCs w:val="18"/>
    </w:rPr>
  </w:style>
  <w:style w:type="paragraph" w:styleId="af2">
    <w:name w:val="No Spacing"/>
    <w:uiPriority w:val="1"/>
    <w:qFormat/>
    <w:rsid w:val="003E7E6B"/>
    <w:pPr>
      <w:jc w:val="left"/>
    </w:pPr>
  </w:style>
  <w:style w:type="paragraph" w:styleId="af3">
    <w:name w:val="Revision"/>
    <w:uiPriority w:val="99"/>
    <w:semiHidden/>
    <w:rsid w:val="003E7E6B"/>
    <w:pPr>
      <w:jc w:val="left"/>
    </w:pPr>
  </w:style>
  <w:style w:type="paragraph" w:styleId="af4">
    <w:name w:val="List Paragraph"/>
    <w:basedOn w:val="a"/>
    <w:link w:val="af5"/>
    <w:uiPriority w:val="34"/>
    <w:qFormat/>
    <w:rsid w:val="003E7E6B"/>
    <w:pPr>
      <w:spacing w:line="254" w:lineRule="auto"/>
      <w:ind w:left="720"/>
      <w:contextualSpacing/>
    </w:pPr>
    <w:rPr>
      <w:rFonts w:ascii="Calibri" w:eastAsia="Calibri" w:hAnsi="Calibri" w:cs="Times New Roman"/>
    </w:rPr>
  </w:style>
  <w:style w:type="character" w:customStyle="1" w:styleId="af6">
    <w:name w:val="СтильМОЙ Знак"/>
    <w:basedOn w:val="a1"/>
    <w:link w:val="a0"/>
    <w:locked/>
    <w:rsid w:val="003E7E6B"/>
    <w:rPr>
      <w:rFonts w:ascii="Times New Roman" w:hAnsi="Times New Roman" w:cs="Times New Roman"/>
      <w:sz w:val="24"/>
    </w:rPr>
  </w:style>
  <w:style w:type="paragraph" w:customStyle="1" w:styleId="a0">
    <w:name w:val="СтильМОЙ"/>
    <w:basedOn w:val="a"/>
    <w:link w:val="af6"/>
    <w:qFormat/>
    <w:rsid w:val="003E7E6B"/>
    <w:pPr>
      <w:widowControl w:val="0"/>
      <w:spacing w:after="0" w:line="240" w:lineRule="auto"/>
      <w:ind w:firstLine="709"/>
      <w:jc w:val="both"/>
    </w:pPr>
    <w:rPr>
      <w:rFonts w:ascii="Times New Roman" w:hAnsi="Times New Roman" w:cs="Times New Roman"/>
      <w:sz w:val="24"/>
    </w:rPr>
  </w:style>
  <w:style w:type="paragraph" w:customStyle="1" w:styleId="ConsPlusNormal">
    <w:name w:val="ConsPlusNormal"/>
    <w:link w:val="ConsPlusNormal1"/>
    <w:qFormat/>
    <w:rsid w:val="003E7E6B"/>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Default">
    <w:name w:val="Default"/>
    <w:rsid w:val="003E7E6B"/>
    <w:pPr>
      <w:autoSpaceDE w:val="0"/>
      <w:autoSpaceDN w:val="0"/>
      <w:adjustRightInd w:val="0"/>
      <w:jc w:val="left"/>
    </w:pPr>
    <w:rPr>
      <w:rFonts w:ascii="Times New Roman" w:eastAsia="Times New Roman" w:hAnsi="Times New Roman" w:cs="Times New Roman"/>
      <w:color w:val="000000"/>
      <w:sz w:val="24"/>
      <w:szCs w:val="24"/>
    </w:rPr>
  </w:style>
  <w:style w:type="paragraph" w:customStyle="1" w:styleId="formattext">
    <w:name w:val="formattext"/>
    <w:basedOn w:val="a"/>
    <w:rsid w:val="003E7E6B"/>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3">
    <w:name w:val="Абзац списка1"/>
    <w:basedOn w:val="a"/>
    <w:rsid w:val="003E7E6B"/>
    <w:pPr>
      <w:spacing w:after="0" w:line="276" w:lineRule="auto"/>
      <w:ind w:left="720"/>
      <w:contextualSpacing/>
    </w:pPr>
    <w:rPr>
      <w:rFonts w:ascii="Arial" w:eastAsia="Times New Roman" w:hAnsi="Arial" w:cs="Arial"/>
      <w:color w:val="000000"/>
      <w:lang w:eastAsia="ru-RU"/>
    </w:rPr>
  </w:style>
  <w:style w:type="paragraph" w:customStyle="1" w:styleId="TableParagraph">
    <w:name w:val="Table Paragraph"/>
    <w:basedOn w:val="a"/>
    <w:uiPriority w:val="1"/>
    <w:qFormat/>
    <w:rsid w:val="003E7E6B"/>
    <w:pPr>
      <w:widowControl w:val="0"/>
      <w:autoSpaceDE w:val="0"/>
      <w:autoSpaceDN w:val="0"/>
      <w:spacing w:after="0" w:line="240" w:lineRule="auto"/>
    </w:pPr>
    <w:rPr>
      <w:rFonts w:ascii="Arial" w:eastAsiaTheme="minorEastAsia" w:hAnsi="Arial" w:cs="Arial"/>
      <w:lang w:eastAsia="ru-RU"/>
    </w:rPr>
  </w:style>
  <w:style w:type="character" w:styleId="af7">
    <w:name w:val="annotation reference"/>
    <w:basedOn w:val="a1"/>
    <w:uiPriority w:val="99"/>
    <w:semiHidden/>
    <w:unhideWhenUsed/>
    <w:rsid w:val="003E7E6B"/>
    <w:rPr>
      <w:sz w:val="16"/>
      <w:szCs w:val="16"/>
    </w:rPr>
  </w:style>
  <w:style w:type="table" w:styleId="af8">
    <w:name w:val="Table Grid"/>
    <w:basedOn w:val="a2"/>
    <w:uiPriority w:val="39"/>
    <w:rsid w:val="003E7E6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3E7E6B"/>
    <w:pPr>
      <w:widowControl w:val="0"/>
      <w:autoSpaceDE w:val="0"/>
      <w:autoSpaceDN w:val="0"/>
      <w:jc w:val="left"/>
    </w:pPr>
    <w:rPr>
      <w:rFonts w:eastAsiaTheme="minorEastAsia" w:cs="Times New Roman"/>
      <w:lang w:val="en-US"/>
    </w:rPr>
    <w:tblPr>
      <w:tblCellMar>
        <w:top w:w="0" w:type="dxa"/>
        <w:left w:w="0" w:type="dxa"/>
        <w:bottom w:w="0" w:type="dxa"/>
        <w:right w:w="0" w:type="dxa"/>
      </w:tblCellMar>
    </w:tblPr>
  </w:style>
  <w:style w:type="paragraph" w:styleId="21">
    <w:name w:val="toc 2"/>
    <w:basedOn w:val="a0"/>
    <w:next w:val="a"/>
    <w:autoRedefine/>
    <w:uiPriority w:val="39"/>
    <w:semiHidden/>
    <w:unhideWhenUsed/>
    <w:rsid w:val="003E7E6B"/>
    <w:pPr>
      <w:ind w:right="340" w:firstLine="0"/>
    </w:pPr>
  </w:style>
  <w:style w:type="paragraph" w:styleId="14">
    <w:name w:val="toc 1"/>
    <w:basedOn w:val="a0"/>
    <w:next w:val="a"/>
    <w:autoRedefine/>
    <w:uiPriority w:val="39"/>
    <w:semiHidden/>
    <w:unhideWhenUsed/>
    <w:rsid w:val="003E7E6B"/>
    <w:pPr>
      <w:tabs>
        <w:tab w:val="left" w:pos="709"/>
        <w:tab w:val="right" w:leader="dot" w:pos="9214"/>
      </w:tabs>
      <w:spacing w:before="120"/>
      <w:ind w:right="340" w:firstLine="0"/>
    </w:pPr>
    <w:rPr>
      <w:b/>
    </w:rPr>
  </w:style>
  <w:style w:type="numbering" w:customStyle="1" w:styleId="12">
    <w:name w:val="СтильМОЙ 12"/>
    <w:uiPriority w:val="99"/>
    <w:rsid w:val="003E7E6B"/>
    <w:pPr>
      <w:numPr>
        <w:numId w:val="5"/>
      </w:numPr>
    </w:pPr>
  </w:style>
  <w:style w:type="numbering" w:customStyle="1" w:styleId="1">
    <w:name w:val="Стиль1"/>
    <w:uiPriority w:val="99"/>
    <w:rsid w:val="003E7E6B"/>
    <w:pPr>
      <w:numPr>
        <w:numId w:val="6"/>
      </w:numPr>
    </w:pPr>
  </w:style>
  <w:style w:type="table" w:customStyle="1" w:styleId="22">
    <w:name w:val="Сетка таблицы2"/>
    <w:basedOn w:val="a2"/>
    <w:next w:val="af8"/>
    <w:uiPriority w:val="59"/>
    <w:rsid w:val="008D120D"/>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Неразрешенное упоминание1"/>
    <w:basedOn w:val="a1"/>
    <w:uiPriority w:val="99"/>
    <w:semiHidden/>
    <w:unhideWhenUsed/>
    <w:rsid w:val="00616B76"/>
    <w:rPr>
      <w:color w:val="605E5C"/>
      <w:shd w:val="clear" w:color="auto" w:fill="E1DFDD"/>
    </w:rPr>
  </w:style>
  <w:style w:type="character" w:customStyle="1" w:styleId="af9">
    <w:name w:val="Гипертекстовая ссылка"/>
    <w:basedOn w:val="a1"/>
    <w:uiPriority w:val="99"/>
    <w:rsid w:val="00021B0A"/>
    <w:rPr>
      <w:rFonts w:cs="Times New Roman"/>
      <w:b/>
      <w:color w:val="106BBE"/>
    </w:rPr>
  </w:style>
  <w:style w:type="character" w:customStyle="1" w:styleId="dirty-clipboard">
    <w:name w:val="dirty-clipboard"/>
    <w:basedOn w:val="a1"/>
    <w:rsid w:val="0031062E"/>
  </w:style>
  <w:style w:type="paragraph" w:customStyle="1" w:styleId="pt-a-000012">
    <w:name w:val="pt-a-000012"/>
    <w:basedOn w:val="a"/>
    <w:rsid w:val="00275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7">
    <w:name w:val="pt-a0-000027"/>
    <w:basedOn w:val="a1"/>
    <w:rsid w:val="0027545C"/>
  </w:style>
  <w:style w:type="character" w:customStyle="1" w:styleId="pt-a0-000013">
    <w:name w:val="pt-a0-000013"/>
    <w:basedOn w:val="a1"/>
    <w:rsid w:val="0027545C"/>
  </w:style>
  <w:style w:type="paragraph" w:customStyle="1" w:styleId="pt-a-000044">
    <w:name w:val="pt-a-000044"/>
    <w:basedOn w:val="a"/>
    <w:rsid w:val="00017F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1">
    <w:name w:val="pt-a0-000011"/>
    <w:basedOn w:val="a1"/>
    <w:rsid w:val="00017F3A"/>
  </w:style>
  <w:style w:type="paragraph" w:customStyle="1" w:styleId="afa">
    <w:name w:val="Абзац_пост"/>
    <w:basedOn w:val="a"/>
    <w:link w:val="afb"/>
    <w:rsid w:val="00772F55"/>
    <w:pPr>
      <w:spacing w:before="120" w:after="0" w:line="240" w:lineRule="auto"/>
      <w:ind w:firstLine="720"/>
      <w:jc w:val="both"/>
    </w:pPr>
    <w:rPr>
      <w:rFonts w:ascii="Times New Roman" w:eastAsia="Times New Roman" w:hAnsi="Times New Roman" w:cs="Times New Roman"/>
      <w:sz w:val="26"/>
      <w:szCs w:val="24"/>
      <w:lang w:eastAsia="ru-RU"/>
    </w:rPr>
  </w:style>
  <w:style w:type="character" w:customStyle="1" w:styleId="afb">
    <w:name w:val="Абзац_пост Знак"/>
    <w:link w:val="afa"/>
    <w:rsid w:val="00772F55"/>
    <w:rPr>
      <w:rFonts w:ascii="Times New Roman" w:eastAsia="Times New Roman" w:hAnsi="Times New Roman" w:cs="Times New Roman"/>
      <w:sz w:val="26"/>
      <w:szCs w:val="24"/>
      <w:lang w:eastAsia="ru-RU"/>
    </w:rPr>
  </w:style>
  <w:style w:type="character" w:customStyle="1" w:styleId="pt-a5">
    <w:name w:val="pt-a5"/>
    <w:basedOn w:val="a1"/>
    <w:rsid w:val="00D46E65"/>
  </w:style>
  <w:style w:type="paragraph" w:customStyle="1" w:styleId="consplusnormal0">
    <w:name w:val="consplusnormal"/>
    <w:basedOn w:val="a"/>
    <w:rsid w:val="004923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Абзац списка Знак"/>
    <w:link w:val="af4"/>
    <w:uiPriority w:val="34"/>
    <w:locked/>
    <w:rsid w:val="00895FD5"/>
    <w:rPr>
      <w:rFonts w:ascii="Calibri" w:eastAsia="Calibri" w:hAnsi="Calibri" w:cs="Times New Roman"/>
    </w:rPr>
  </w:style>
  <w:style w:type="character" w:customStyle="1" w:styleId="ConsPlusNormal1">
    <w:name w:val="ConsPlusNormal1"/>
    <w:link w:val="ConsPlusNormal"/>
    <w:locked/>
    <w:rsid w:val="005320B7"/>
    <w:rPr>
      <w:rFonts w:ascii="Arial" w:eastAsia="Times New Roman" w:hAnsi="Arial" w:cs="Arial"/>
      <w:sz w:val="20"/>
      <w:szCs w:val="20"/>
      <w:lang w:eastAsia="ru-RU"/>
    </w:rPr>
  </w:style>
  <w:style w:type="paragraph" w:customStyle="1" w:styleId="16">
    <w:name w:val="Знак сноски1"/>
    <w:basedOn w:val="a"/>
    <w:link w:val="afc"/>
    <w:uiPriority w:val="99"/>
    <w:rsid w:val="00EB0FF8"/>
    <w:pPr>
      <w:spacing w:after="200" w:line="276" w:lineRule="auto"/>
    </w:pPr>
    <w:rPr>
      <w:rFonts w:ascii="Calibri" w:eastAsia="Times New Roman" w:hAnsi="Calibri" w:cs="Times New Roman"/>
      <w:sz w:val="20"/>
      <w:szCs w:val="20"/>
      <w:vertAlign w:val="superscript"/>
    </w:rPr>
  </w:style>
  <w:style w:type="character" w:styleId="afc">
    <w:name w:val="footnote reference"/>
    <w:link w:val="16"/>
    <w:uiPriority w:val="99"/>
    <w:rsid w:val="00EB0FF8"/>
    <w:rPr>
      <w:rFonts w:ascii="Calibri" w:eastAsia="Times New Roman" w:hAnsi="Calibri" w:cs="Times New Roman"/>
      <w:sz w:val="20"/>
      <w:szCs w:val="20"/>
      <w:vertAlign w:val="superscript"/>
    </w:rPr>
  </w:style>
  <w:style w:type="paragraph" w:styleId="afd">
    <w:name w:val="footnote text"/>
    <w:basedOn w:val="a"/>
    <w:link w:val="afe"/>
    <w:uiPriority w:val="99"/>
    <w:semiHidden/>
    <w:rsid w:val="00EB0FF8"/>
    <w:pPr>
      <w:suppressAutoHyphens/>
      <w:spacing w:after="0" w:line="240" w:lineRule="auto"/>
    </w:pPr>
    <w:rPr>
      <w:rFonts w:ascii="Times New Roman" w:eastAsia="Times New Roman" w:hAnsi="Times New Roman" w:cs="Times New Roman"/>
      <w:sz w:val="20"/>
      <w:szCs w:val="20"/>
      <w:lang w:eastAsia="ar-SA"/>
    </w:rPr>
  </w:style>
  <w:style w:type="character" w:customStyle="1" w:styleId="afe">
    <w:name w:val="Текст сноски Знак"/>
    <w:basedOn w:val="a1"/>
    <w:link w:val="afd"/>
    <w:uiPriority w:val="99"/>
    <w:semiHidden/>
    <w:rsid w:val="00EB0FF8"/>
    <w:rPr>
      <w:rFonts w:ascii="Times New Roman" w:eastAsia="Times New Roman" w:hAnsi="Times New Roman" w:cs="Times New Roman"/>
      <w:sz w:val="20"/>
      <w:szCs w:val="20"/>
      <w:lang w:eastAsia="ar-SA"/>
    </w:rPr>
  </w:style>
  <w:style w:type="paragraph" w:styleId="HTML">
    <w:name w:val="HTML Preformatted"/>
    <w:basedOn w:val="a"/>
    <w:link w:val="HTML0"/>
    <w:uiPriority w:val="99"/>
    <w:unhideWhenUsed/>
    <w:rsid w:val="00EB0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EB0FF8"/>
    <w:rPr>
      <w:rFonts w:ascii="Courier New" w:eastAsia="Times New Roman" w:hAnsi="Courier New" w:cs="Times New Roman"/>
      <w:sz w:val="20"/>
      <w:szCs w:val="20"/>
    </w:rPr>
  </w:style>
  <w:style w:type="paragraph" w:customStyle="1" w:styleId="ConsPlusNonformat">
    <w:name w:val="ConsPlusNonformat"/>
    <w:link w:val="ConsPlusNonformat1"/>
    <w:rsid w:val="00F44EB0"/>
    <w:pPr>
      <w:widowControl w:val="0"/>
      <w:jc w:val="left"/>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F44EB0"/>
    <w:rPr>
      <w:rFonts w:ascii="Courier New" w:eastAsia="Times New Roman" w:hAnsi="Courier New" w:cs="Calibri"/>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90107">
      <w:bodyDiv w:val="1"/>
      <w:marLeft w:val="0"/>
      <w:marRight w:val="0"/>
      <w:marTop w:val="0"/>
      <w:marBottom w:val="0"/>
      <w:divBdr>
        <w:top w:val="none" w:sz="0" w:space="0" w:color="auto"/>
        <w:left w:val="none" w:sz="0" w:space="0" w:color="auto"/>
        <w:bottom w:val="none" w:sz="0" w:space="0" w:color="auto"/>
        <w:right w:val="none" w:sz="0" w:space="0" w:color="auto"/>
      </w:divBdr>
    </w:div>
    <w:div w:id="1460298907">
      <w:bodyDiv w:val="1"/>
      <w:marLeft w:val="0"/>
      <w:marRight w:val="0"/>
      <w:marTop w:val="0"/>
      <w:marBottom w:val="0"/>
      <w:divBdr>
        <w:top w:val="none" w:sz="0" w:space="0" w:color="auto"/>
        <w:left w:val="none" w:sz="0" w:space="0" w:color="auto"/>
        <w:bottom w:val="none" w:sz="0" w:space="0" w:color="auto"/>
        <w:right w:val="none" w:sz="0" w:space="0" w:color="auto"/>
      </w:divBdr>
      <w:divsChild>
        <w:div w:id="2031445225">
          <w:marLeft w:val="0"/>
          <w:marRight w:val="0"/>
          <w:marTop w:val="0"/>
          <w:marBottom w:val="0"/>
          <w:divBdr>
            <w:top w:val="none" w:sz="0" w:space="0" w:color="auto"/>
            <w:left w:val="none" w:sz="0" w:space="0" w:color="auto"/>
            <w:bottom w:val="none" w:sz="0" w:space="0" w:color="auto"/>
            <w:right w:val="none" w:sz="0" w:space="0" w:color="auto"/>
          </w:divBdr>
        </w:div>
      </w:divsChild>
    </w:div>
    <w:div w:id="209736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86367&amp;sub=0" TargetMode="External"/><Relationship Id="rId13" Type="http://schemas.openxmlformats.org/officeDocument/2006/relationships/hyperlink" Target="http://www.svetlogorsk39.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vetlogorsk39.ru" TargetMode="External"/><Relationship Id="rId17" Type="http://schemas.openxmlformats.org/officeDocument/2006/relationships/hyperlink" Target="consultantplus://offline/ref=835AEDE91D4AF97C983558128DE1DD6C7C9CF0A937416D1940F9C4CDA014C06F9F4885F55734F044A1A866D9332796D4730937CA5174C792qCB0Q" TargetMode="External"/><Relationship Id="rId2" Type="http://schemas.openxmlformats.org/officeDocument/2006/relationships/numbering" Target="numbering.xml"/><Relationship Id="rId16" Type="http://schemas.openxmlformats.org/officeDocument/2006/relationships/hyperlink" Target="http://www.svetlogorsk39.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A329822B281ACFAE79893FB514F19780F18C1ADDD447D59FD80B58662F961E32B86989FCB952B82CD54A28C5F7E0F8D7DEF19F643621D07y4YCN" TargetMode="External"/><Relationship Id="rId5" Type="http://schemas.openxmlformats.org/officeDocument/2006/relationships/webSettings" Target="webSettings.xml"/><Relationship Id="rId15" Type="http://schemas.openxmlformats.org/officeDocument/2006/relationships/hyperlink" Target="consultantplus://offline/ref=5E6A5980DDC49DEF879D2EC1F223EBC9DB01A1693AC1EF7FF63C704701E48CD1DE1B2C709B4C735C6643BD95F3420E3B41FAB0A6E5258E6Cl8RFI" TargetMode="External"/><Relationship Id="rId10" Type="http://schemas.openxmlformats.org/officeDocument/2006/relationships/hyperlink" Target="http://www.svetlogorsk39.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nd=3F3DD811D58323CA3EFEE4C87DD9196D&amp;req=doc&amp;base=LAW&amp;n=78990&amp;dst=100567&amp;fld=134&amp;REFFIELD=134&amp;REFDST=100423&amp;REFDOC=183401&amp;REFBASE=LAW&amp;stat=refcode%3D10677%3Bdstident%3D100567%3Bindex%3D395&amp;date=07.06.2021" TargetMode="External"/><Relationship Id="rId14" Type="http://schemas.openxmlformats.org/officeDocument/2006/relationships/hyperlink" Target="http://www.svetlogorsk39.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032758-A30B-420B-822B-00E71015A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7393</Words>
  <Characters>42144</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a.krezhanovskaya</dc:creator>
  <cp:lastModifiedBy>Александра Шибаева</cp:lastModifiedBy>
  <cp:revision>9</cp:revision>
  <cp:lastPrinted>2021-09-21T10:17:00Z</cp:lastPrinted>
  <dcterms:created xsi:type="dcterms:W3CDTF">2022-08-04T16:00:00Z</dcterms:created>
  <dcterms:modified xsi:type="dcterms:W3CDTF">2022-08-09T14:33:00Z</dcterms:modified>
</cp:coreProperties>
</file>