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9E66C6A" w14:textId="4BB7D764" w:rsidR="008C7770" w:rsidRPr="008C7770" w:rsidRDefault="005552D2" w:rsidP="00D940BF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D940BF">
        <w:rPr>
          <w:b/>
          <w:bCs/>
        </w:rPr>
        <w:t>«</w:t>
      </w:r>
      <w:r w:rsidR="00D940BF" w:rsidRPr="00D940BF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1C0CD6B" w:rsidR="005505F8" w:rsidRPr="008C7770" w:rsidRDefault="00867E3A" w:rsidP="00725137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C7770">
        <w:t xml:space="preserve"> </w:t>
      </w:r>
      <w:r w:rsidR="00D940BF" w:rsidRPr="00D940BF">
        <w:rPr>
          <w:b/>
          <w:bCs/>
        </w:rPr>
        <w:t>«</w:t>
      </w:r>
      <w:r w:rsidR="00D940BF" w:rsidRPr="00D940B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15 февраля 2019 года № 141 «Об </w:t>
      </w:r>
      <w:r w:rsidR="00D940BF" w:rsidRPr="00D940BF">
        <w:rPr>
          <w:b/>
          <w:bCs/>
        </w:rPr>
        <w:lastRenderedPageBreak/>
        <w:t>утверждении муниципальной программы «Программа конкретных дел»</w:t>
      </w:r>
      <w:r w:rsidR="00D940BF" w:rsidRPr="00D940BF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7542F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37</cp:revision>
  <cp:lastPrinted>2022-11-11T11:42:00Z</cp:lastPrinted>
  <dcterms:created xsi:type="dcterms:W3CDTF">2022-08-30T15:13:00Z</dcterms:created>
  <dcterms:modified xsi:type="dcterms:W3CDTF">2022-11-11T12:25:00Z</dcterms:modified>
</cp:coreProperties>
</file>