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C4" w:rsidRDefault="000645CF" w:rsidP="00E22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22D9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</w:t>
      </w:r>
      <w:r w:rsidR="00594F93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</w:t>
      </w:r>
    </w:p>
    <w:p w:rsidR="00594F93" w:rsidRDefault="00594F93" w:rsidP="0048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КАЛИНИНГРАДСКАЯ ОБЛАСТЬ</w:t>
      </w:r>
    </w:p>
    <w:p w:rsidR="00594F93" w:rsidRDefault="00594F93" w:rsidP="0048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СОВЕТ ДЕПУТАТОВ </w:t>
      </w:r>
    </w:p>
    <w:p w:rsidR="00594F93" w:rsidRDefault="00594F93" w:rsidP="0048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СВЕТЛОГОРСКОГО РАЙОНА</w:t>
      </w:r>
    </w:p>
    <w:p w:rsidR="00D61FC4" w:rsidRDefault="00D61FC4" w:rsidP="00483ADC">
      <w:pPr>
        <w:jc w:val="center"/>
        <w:rPr>
          <w:b/>
          <w:sz w:val="28"/>
          <w:szCs w:val="28"/>
        </w:rPr>
      </w:pPr>
    </w:p>
    <w:p w:rsidR="00D61FC4" w:rsidRDefault="00D61FC4" w:rsidP="0048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4F93" w:rsidRDefault="00594F93" w:rsidP="00483ADC">
      <w:pPr>
        <w:jc w:val="center"/>
        <w:rPr>
          <w:b/>
          <w:sz w:val="28"/>
          <w:szCs w:val="28"/>
        </w:rPr>
      </w:pPr>
    </w:p>
    <w:p w:rsidR="00594F93" w:rsidRPr="000645CF" w:rsidRDefault="000645CF" w:rsidP="00483ADC">
      <w:pPr>
        <w:jc w:val="center"/>
        <w:rPr>
          <w:sz w:val="28"/>
          <w:szCs w:val="28"/>
        </w:rPr>
      </w:pPr>
      <w:r w:rsidRPr="000645CF">
        <w:rPr>
          <w:sz w:val="28"/>
          <w:szCs w:val="28"/>
        </w:rPr>
        <w:t>о</w:t>
      </w:r>
      <w:r w:rsidR="00594F93" w:rsidRPr="000645CF">
        <w:rPr>
          <w:sz w:val="28"/>
          <w:szCs w:val="28"/>
        </w:rPr>
        <w:t xml:space="preserve">т </w:t>
      </w:r>
      <w:r w:rsidR="00E22D90">
        <w:rPr>
          <w:sz w:val="28"/>
          <w:szCs w:val="28"/>
        </w:rPr>
        <w:t>15 февраля</w:t>
      </w:r>
      <w:r>
        <w:rPr>
          <w:sz w:val="28"/>
          <w:szCs w:val="28"/>
        </w:rPr>
        <w:t xml:space="preserve"> 2016 года </w:t>
      </w:r>
      <w:r w:rsidR="00594F93" w:rsidRPr="000645CF">
        <w:rPr>
          <w:sz w:val="28"/>
          <w:szCs w:val="28"/>
        </w:rPr>
        <w:t xml:space="preserve"> №</w:t>
      </w:r>
      <w:r w:rsidR="00E22D90">
        <w:rPr>
          <w:sz w:val="28"/>
          <w:szCs w:val="28"/>
        </w:rPr>
        <w:t xml:space="preserve"> 05</w:t>
      </w:r>
    </w:p>
    <w:p w:rsidR="00D61FC4" w:rsidRDefault="00D61FC4" w:rsidP="00483ADC">
      <w:pPr>
        <w:tabs>
          <w:tab w:val="left" w:pos="-2520"/>
        </w:tabs>
        <w:ind w:left="5040"/>
        <w:jc w:val="both"/>
        <w:rPr>
          <w:b/>
          <w:sz w:val="28"/>
          <w:szCs w:val="28"/>
        </w:rPr>
      </w:pPr>
    </w:p>
    <w:p w:rsidR="00D61FC4" w:rsidRPr="000645CF" w:rsidRDefault="000645CF" w:rsidP="000645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FC4" w:rsidRPr="000645CF">
        <w:rPr>
          <w:rFonts w:ascii="Times New Roman" w:hAnsi="Times New Roman" w:cs="Times New Roman"/>
          <w:sz w:val="28"/>
          <w:szCs w:val="28"/>
        </w:rPr>
        <w:t xml:space="preserve">О представлении депутатами </w:t>
      </w:r>
      <w:r w:rsidR="00E825E0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8F55FE" w:rsidRPr="000645CF">
        <w:rPr>
          <w:rFonts w:ascii="Times New Roman" w:hAnsi="Times New Roman" w:cs="Times New Roman"/>
          <w:sz w:val="28"/>
          <w:szCs w:val="28"/>
        </w:rPr>
        <w:t>Светлогорск</w:t>
      </w:r>
      <w:r w:rsidR="00E825E0">
        <w:rPr>
          <w:rFonts w:ascii="Times New Roman" w:hAnsi="Times New Roman" w:cs="Times New Roman"/>
          <w:sz w:val="28"/>
          <w:szCs w:val="28"/>
        </w:rPr>
        <w:t>ого</w:t>
      </w:r>
      <w:r w:rsidR="008F55FE" w:rsidRPr="000645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25E0">
        <w:rPr>
          <w:rFonts w:ascii="Times New Roman" w:hAnsi="Times New Roman" w:cs="Times New Roman"/>
          <w:sz w:val="28"/>
          <w:szCs w:val="28"/>
        </w:rPr>
        <w:t>а</w:t>
      </w:r>
      <w:r w:rsidRPr="000645CF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0645CF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  <w:r w:rsidRPr="000645CF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0645CF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сведений о доходах,</w:t>
      </w:r>
    </w:p>
    <w:p w:rsidR="00D61FC4" w:rsidRPr="000645CF" w:rsidRDefault="00D61FC4" w:rsidP="000645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5CF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0645CF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</w:t>
      </w:r>
      <w:r w:rsidR="000645CF" w:rsidRPr="000645CF">
        <w:rPr>
          <w:rFonts w:ascii="Times New Roman" w:hAnsi="Times New Roman" w:cs="Times New Roman"/>
          <w:sz w:val="28"/>
          <w:szCs w:val="28"/>
        </w:rPr>
        <w:t xml:space="preserve"> </w:t>
      </w:r>
      <w:r w:rsidRPr="000645CF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детей,</w:t>
      </w:r>
      <w:r w:rsidR="000645CF" w:rsidRPr="000645CF">
        <w:rPr>
          <w:rFonts w:ascii="Times New Roman" w:hAnsi="Times New Roman" w:cs="Times New Roman"/>
          <w:sz w:val="28"/>
          <w:szCs w:val="28"/>
        </w:rPr>
        <w:t xml:space="preserve"> </w:t>
      </w:r>
      <w:r w:rsidRPr="000645CF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1FC4" w:rsidRPr="00A13F26" w:rsidRDefault="00D61FC4" w:rsidP="00483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FC4" w:rsidRDefault="00D61FC4" w:rsidP="00483ADC">
      <w:pPr>
        <w:jc w:val="both"/>
        <w:rPr>
          <w:sz w:val="28"/>
          <w:szCs w:val="28"/>
        </w:rPr>
      </w:pPr>
      <w:r w:rsidRPr="00471FA3">
        <w:rPr>
          <w:sz w:val="28"/>
          <w:szCs w:val="28"/>
        </w:rPr>
        <w:t xml:space="preserve">         </w:t>
      </w:r>
      <w:proofErr w:type="gramStart"/>
      <w:r w:rsidR="000645CF">
        <w:rPr>
          <w:sz w:val="28"/>
          <w:szCs w:val="28"/>
        </w:rPr>
        <w:t>В целях организации работы</w:t>
      </w:r>
      <w:r w:rsidR="00A01F29">
        <w:rPr>
          <w:sz w:val="28"/>
          <w:szCs w:val="28"/>
        </w:rPr>
        <w:t xml:space="preserve"> по исполнению законодательства о противодействии коррупции</w:t>
      </w:r>
      <w:r w:rsidRPr="00A01F29">
        <w:rPr>
          <w:sz w:val="28"/>
          <w:szCs w:val="28"/>
        </w:rPr>
        <w:t xml:space="preserve">, руководствуясь федеральными законами </w:t>
      </w:r>
      <w:r w:rsidR="00A01F29" w:rsidRPr="00A01F29">
        <w:rPr>
          <w:sz w:val="28"/>
          <w:szCs w:val="28"/>
        </w:rPr>
        <w:br/>
        <w:t xml:space="preserve">от 25 декабря 2015 года № 273-ФЗ </w:t>
      </w:r>
      <w:r w:rsidRPr="00A01F29">
        <w:rPr>
          <w:sz w:val="28"/>
          <w:szCs w:val="28"/>
        </w:rPr>
        <w:t xml:space="preserve">«О противодействии коррупции», </w:t>
      </w:r>
      <w:r w:rsidR="00A01F29" w:rsidRPr="00A01F29">
        <w:rPr>
          <w:sz w:val="28"/>
          <w:szCs w:val="28"/>
        </w:rPr>
        <w:t>от 03 декабря 2012 года № 230-ФЗ «О контроле за соответствием расходов лиц, замещающих государственные должности, и иных лиц их доходам»</w:t>
      </w:r>
      <w:r w:rsidR="000645CF">
        <w:rPr>
          <w:sz w:val="28"/>
          <w:szCs w:val="28"/>
        </w:rPr>
        <w:t>,</w:t>
      </w:r>
      <w:r w:rsidR="000645CF" w:rsidRPr="000645CF">
        <w:rPr>
          <w:sz w:val="28"/>
          <w:szCs w:val="28"/>
        </w:rPr>
        <w:t xml:space="preserve"> </w:t>
      </w:r>
      <w:r w:rsidR="000645CF" w:rsidRPr="00A13F26">
        <w:rPr>
          <w:sz w:val="28"/>
          <w:szCs w:val="28"/>
        </w:rPr>
        <w:t xml:space="preserve">от </w:t>
      </w:r>
      <w:r w:rsidR="000645CF">
        <w:rPr>
          <w:sz w:val="28"/>
          <w:szCs w:val="28"/>
        </w:rPr>
        <w:t>0</w:t>
      </w:r>
      <w:r w:rsidR="000645CF" w:rsidRPr="00A13F26">
        <w:rPr>
          <w:sz w:val="28"/>
          <w:szCs w:val="28"/>
        </w:rPr>
        <w:t xml:space="preserve">7 мая 2013 года </w:t>
      </w:r>
      <w:r w:rsidR="000645CF">
        <w:rPr>
          <w:sz w:val="28"/>
          <w:szCs w:val="28"/>
        </w:rPr>
        <w:t>№</w:t>
      </w:r>
      <w:r w:rsidR="000645CF" w:rsidRPr="00A13F26">
        <w:rPr>
          <w:sz w:val="28"/>
          <w:szCs w:val="28"/>
        </w:rPr>
        <w:t xml:space="preserve"> 79-ФЗ </w:t>
      </w:r>
      <w:r w:rsidR="000645CF">
        <w:rPr>
          <w:sz w:val="28"/>
          <w:szCs w:val="28"/>
        </w:rPr>
        <w:t>«</w:t>
      </w:r>
      <w:r w:rsidR="000645CF" w:rsidRPr="00A13F26">
        <w:rPr>
          <w:sz w:val="28"/>
          <w:szCs w:val="28"/>
        </w:rPr>
        <w:t>О запрете отдельным категориям лиц открывать и</w:t>
      </w:r>
      <w:proofErr w:type="gramEnd"/>
      <w:r w:rsidR="000645CF" w:rsidRPr="00A13F26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645CF">
        <w:rPr>
          <w:sz w:val="28"/>
          <w:szCs w:val="28"/>
        </w:rPr>
        <w:t xml:space="preserve">», </w:t>
      </w:r>
      <w:r w:rsidR="00A01F29" w:rsidRPr="00A01F29">
        <w:rPr>
          <w:sz w:val="28"/>
          <w:szCs w:val="28"/>
        </w:rPr>
        <w:t xml:space="preserve"> </w:t>
      </w:r>
      <w:r w:rsidR="008F55FE">
        <w:rPr>
          <w:sz w:val="28"/>
          <w:szCs w:val="28"/>
        </w:rPr>
        <w:t>районный Совет депутатов</w:t>
      </w:r>
      <w:r w:rsidRPr="00272CEE">
        <w:rPr>
          <w:sz w:val="28"/>
          <w:szCs w:val="28"/>
        </w:rPr>
        <w:t xml:space="preserve">  </w:t>
      </w:r>
    </w:p>
    <w:p w:rsidR="00D61FC4" w:rsidRPr="00272CEE" w:rsidRDefault="00D61FC4" w:rsidP="00483ADC">
      <w:pPr>
        <w:rPr>
          <w:sz w:val="28"/>
          <w:szCs w:val="28"/>
        </w:rPr>
      </w:pPr>
    </w:p>
    <w:p w:rsidR="00D61FC4" w:rsidRPr="000645CF" w:rsidRDefault="000645CF" w:rsidP="00483ADC">
      <w:pPr>
        <w:jc w:val="center"/>
        <w:rPr>
          <w:rFonts w:eastAsia="Calibri"/>
          <w:sz w:val="26"/>
          <w:szCs w:val="26"/>
          <w:lang w:eastAsia="en-US"/>
        </w:rPr>
      </w:pPr>
      <w:r w:rsidRPr="000645CF">
        <w:rPr>
          <w:rFonts w:eastAsia="Calibri"/>
          <w:sz w:val="26"/>
          <w:szCs w:val="26"/>
          <w:lang w:eastAsia="en-US"/>
        </w:rPr>
        <w:t>решил:</w:t>
      </w:r>
    </w:p>
    <w:p w:rsidR="00D61FC4" w:rsidRPr="00272CEE" w:rsidRDefault="00D61FC4" w:rsidP="00483AD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556B7" w:rsidRPr="00A01F29" w:rsidRDefault="00D61FC4" w:rsidP="00483ADC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4037BA">
        <w:rPr>
          <w:rFonts w:eastAsia="Calibri"/>
          <w:sz w:val="28"/>
          <w:szCs w:val="28"/>
          <w:lang w:eastAsia="en-US"/>
        </w:rPr>
        <w:t>Утвердить Положение о комиссии</w:t>
      </w:r>
      <w:r w:rsidRPr="004037BA">
        <w:rPr>
          <w:sz w:val="28"/>
          <w:szCs w:val="28"/>
        </w:rPr>
        <w:t xml:space="preserve"> </w:t>
      </w:r>
      <w:r w:rsidR="008F55FE">
        <w:rPr>
          <w:sz w:val="28"/>
          <w:szCs w:val="28"/>
        </w:rPr>
        <w:t>районного Совета депутатов Светлогорского района</w:t>
      </w:r>
      <w:r w:rsidRPr="004037BA">
        <w:rPr>
          <w:sz w:val="28"/>
          <w:szCs w:val="28"/>
        </w:rPr>
        <w:t xml:space="preserve"> по контролю за достоверностью сведений о доходах,</w:t>
      </w:r>
      <w:r w:rsidR="00A01F29">
        <w:rPr>
          <w:sz w:val="28"/>
          <w:szCs w:val="28"/>
        </w:rPr>
        <w:t xml:space="preserve"> расходах,</w:t>
      </w:r>
      <w:r w:rsidRPr="004037BA">
        <w:rPr>
          <w:sz w:val="28"/>
          <w:szCs w:val="28"/>
        </w:rPr>
        <w:t xml:space="preserve"> об имуществе и обязательствах имущественного характера, представляемых депутатами </w:t>
      </w:r>
      <w:r w:rsidR="008F55FE">
        <w:rPr>
          <w:sz w:val="28"/>
          <w:szCs w:val="28"/>
        </w:rPr>
        <w:t>районного Совета депутатов Светлогорского района</w:t>
      </w:r>
      <w:r w:rsidRPr="004037BA">
        <w:rPr>
          <w:sz w:val="28"/>
          <w:szCs w:val="28"/>
        </w:rPr>
        <w:t>, их должностным по</w:t>
      </w:r>
      <w:r w:rsidR="00A01F29">
        <w:rPr>
          <w:sz w:val="28"/>
          <w:szCs w:val="28"/>
        </w:rPr>
        <w:t xml:space="preserve">ведением, соблюдением запретов и </w:t>
      </w:r>
      <w:r w:rsidRPr="004037BA">
        <w:rPr>
          <w:sz w:val="28"/>
          <w:szCs w:val="28"/>
        </w:rPr>
        <w:t xml:space="preserve">ограничений, </w:t>
      </w:r>
      <w:r w:rsidR="00A01F29">
        <w:rPr>
          <w:sz w:val="28"/>
          <w:szCs w:val="28"/>
        </w:rPr>
        <w:t>требований к должностному</w:t>
      </w:r>
      <w:r w:rsidRPr="004037BA">
        <w:rPr>
          <w:sz w:val="28"/>
          <w:szCs w:val="28"/>
        </w:rPr>
        <w:t xml:space="preserve"> поведению и (или) требований об урегулировании конфликта интересов, </w:t>
      </w:r>
      <w:r w:rsidR="00A01F29">
        <w:rPr>
          <w:sz w:val="28"/>
          <w:szCs w:val="28"/>
        </w:rPr>
        <w:t xml:space="preserve">по </w:t>
      </w:r>
      <w:r w:rsidRPr="004037BA">
        <w:rPr>
          <w:sz w:val="28"/>
          <w:szCs w:val="28"/>
        </w:rPr>
        <w:t>рассмотрению уведомлений о  возникновении личной заинтересованности при исполнении должностных обязанностей, которая</w:t>
      </w:r>
      <w:proofErr w:type="gramEnd"/>
      <w:r w:rsidRPr="004037BA">
        <w:rPr>
          <w:sz w:val="28"/>
          <w:szCs w:val="28"/>
        </w:rPr>
        <w:t xml:space="preserve"> приводит или может привести к конфликту интересов, </w:t>
      </w:r>
      <w:r w:rsidRPr="00A01F29">
        <w:rPr>
          <w:rFonts w:eastAsia="Calibri"/>
          <w:sz w:val="28"/>
          <w:szCs w:val="28"/>
        </w:rPr>
        <w:t xml:space="preserve">согласно приложению № 1 к настоящему </w:t>
      </w:r>
      <w:r w:rsidR="004B2EF5">
        <w:rPr>
          <w:rFonts w:eastAsia="Calibri"/>
          <w:sz w:val="28"/>
          <w:szCs w:val="28"/>
        </w:rPr>
        <w:t>р</w:t>
      </w:r>
      <w:r w:rsidRPr="008F55FE">
        <w:rPr>
          <w:rFonts w:eastAsia="Calibri"/>
          <w:sz w:val="28"/>
          <w:szCs w:val="28"/>
        </w:rPr>
        <w:t>ешению.</w:t>
      </w:r>
    </w:p>
    <w:p w:rsidR="004037BA" w:rsidRPr="008F55FE" w:rsidRDefault="00A01F29" w:rsidP="00483ADC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Утвердить </w:t>
      </w:r>
      <w:r w:rsidR="004B2EF5">
        <w:rPr>
          <w:rFonts w:eastAsia="Calibri"/>
          <w:sz w:val="28"/>
          <w:szCs w:val="28"/>
        </w:rPr>
        <w:t>п</w:t>
      </w:r>
      <w:r w:rsidR="000556B7">
        <w:rPr>
          <w:rFonts w:eastAsia="Calibri"/>
          <w:sz w:val="28"/>
          <w:szCs w:val="28"/>
        </w:rPr>
        <w:t xml:space="preserve">орядок </w:t>
      </w:r>
      <w:r w:rsidR="004037BA" w:rsidRPr="000556B7">
        <w:rPr>
          <w:sz w:val="28"/>
          <w:szCs w:val="28"/>
        </w:rPr>
        <w:t xml:space="preserve">размещения на официальном сайте </w:t>
      </w:r>
      <w:r w:rsidR="008F55FE">
        <w:rPr>
          <w:sz w:val="28"/>
          <w:szCs w:val="28"/>
        </w:rPr>
        <w:t>муниципального образования «Светлогорский район»</w:t>
      </w:r>
      <w:r w:rsidR="00483ADC">
        <w:rPr>
          <w:sz w:val="28"/>
          <w:szCs w:val="28"/>
        </w:rPr>
        <w:t xml:space="preserve"> </w:t>
      </w:r>
      <w:r w:rsidR="004037BA" w:rsidRPr="000556B7">
        <w:rPr>
          <w:sz w:val="28"/>
          <w:szCs w:val="28"/>
        </w:rPr>
        <w:t>в информационно</w:t>
      </w:r>
      <w:r w:rsidR="00483ADC">
        <w:rPr>
          <w:sz w:val="28"/>
          <w:szCs w:val="28"/>
        </w:rPr>
        <w:t>-</w:t>
      </w:r>
      <w:r w:rsidR="004037BA" w:rsidRPr="000556B7">
        <w:rPr>
          <w:sz w:val="28"/>
          <w:szCs w:val="28"/>
        </w:rPr>
        <w:t xml:space="preserve">телекоммуникационной сети </w:t>
      </w:r>
      <w:r w:rsidR="00483ADC">
        <w:rPr>
          <w:sz w:val="28"/>
          <w:szCs w:val="28"/>
        </w:rPr>
        <w:t>«</w:t>
      </w:r>
      <w:r w:rsidR="004037BA" w:rsidRPr="000556B7">
        <w:rPr>
          <w:sz w:val="28"/>
          <w:szCs w:val="28"/>
        </w:rPr>
        <w:t>Интернет</w:t>
      </w:r>
      <w:r w:rsidR="00483ADC">
        <w:rPr>
          <w:sz w:val="28"/>
          <w:szCs w:val="28"/>
        </w:rPr>
        <w:t>»</w:t>
      </w:r>
      <w:r w:rsidR="000645CF">
        <w:rPr>
          <w:sz w:val="28"/>
          <w:szCs w:val="28"/>
        </w:rPr>
        <w:t xml:space="preserve"> </w:t>
      </w:r>
      <w:r w:rsidR="004037BA" w:rsidRPr="000556B7">
        <w:rPr>
          <w:sz w:val="28"/>
          <w:szCs w:val="28"/>
        </w:rPr>
        <w:t xml:space="preserve">представляемых депутатами </w:t>
      </w:r>
      <w:r w:rsidR="008F55FE">
        <w:rPr>
          <w:sz w:val="28"/>
          <w:szCs w:val="28"/>
        </w:rPr>
        <w:t>районного Совета депутатов Светлогорского района</w:t>
      </w:r>
      <w:r w:rsidR="00483ADC" w:rsidRPr="004037BA">
        <w:rPr>
          <w:sz w:val="28"/>
          <w:szCs w:val="28"/>
        </w:rPr>
        <w:t xml:space="preserve"> </w:t>
      </w:r>
      <w:r w:rsidR="004037BA" w:rsidRPr="000556B7">
        <w:rPr>
          <w:sz w:val="28"/>
          <w:szCs w:val="28"/>
        </w:rPr>
        <w:t xml:space="preserve">сведений о доходах, </w:t>
      </w:r>
      <w:r w:rsidR="004037BA" w:rsidRPr="000556B7">
        <w:rPr>
          <w:sz w:val="28"/>
          <w:szCs w:val="28"/>
        </w:rPr>
        <w:lastRenderedPageBreak/>
        <w:t>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="004037BA" w:rsidRPr="000556B7">
        <w:rPr>
          <w:sz w:val="28"/>
          <w:szCs w:val="28"/>
        </w:rPr>
        <w:t xml:space="preserve"> организаций), если сумма сделки превышает общий доход депутата и его супруги (супруга) за три последних года, предшествующих году предоставления сведений, и </w:t>
      </w:r>
      <w:r w:rsidR="004B2EF5">
        <w:rPr>
          <w:sz w:val="28"/>
          <w:szCs w:val="28"/>
        </w:rPr>
        <w:t>п</w:t>
      </w:r>
      <w:r w:rsidR="004037BA" w:rsidRPr="000556B7">
        <w:rPr>
          <w:sz w:val="28"/>
          <w:szCs w:val="28"/>
        </w:rPr>
        <w:t>орядок предоставления этих сведений средствам массовой информации для опубликования в связи с их запросами</w:t>
      </w:r>
      <w:r w:rsidR="004B2EF5">
        <w:rPr>
          <w:sz w:val="28"/>
          <w:szCs w:val="28"/>
        </w:rPr>
        <w:t>,</w:t>
      </w:r>
      <w:r w:rsidR="00483ADC">
        <w:rPr>
          <w:sz w:val="28"/>
          <w:szCs w:val="28"/>
        </w:rPr>
        <w:t xml:space="preserve"> согласно приложению № 2 к настоящему </w:t>
      </w:r>
      <w:r w:rsidR="004B2EF5">
        <w:rPr>
          <w:sz w:val="28"/>
          <w:szCs w:val="28"/>
        </w:rPr>
        <w:t>р</w:t>
      </w:r>
      <w:r w:rsidR="00483ADC" w:rsidRPr="008F55FE">
        <w:rPr>
          <w:sz w:val="28"/>
          <w:szCs w:val="28"/>
        </w:rPr>
        <w:t>ешению.</w:t>
      </w:r>
    </w:p>
    <w:p w:rsidR="008F55FE" w:rsidRPr="008F55FE" w:rsidRDefault="008F55FE" w:rsidP="00483ADC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4B2EF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возложить на </w:t>
      </w:r>
      <w:r w:rsidR="000645CF">
        <w:rPr>
          <w:sz w:val="28"/>
          <w:szCs w:val="28"/>
        </w:rPr>
        <w:t xml:space="preserve">председателя </w:t>
      </w:r>
      <w:r w:rsidR="00594F93">
        <w:rPr>
          <w:sz w:val="28"/>
          <w:szCs w:val="28"/>
        </w:rPr>
        <w:t>комисси</w:t>
      </w:r>
      <w:r w:rsidR="000645CF">
        <w:rPr>
          <w:sz w:val="28"/>
          <w:szCs w:val="28"/>
        </w:rPr>
        <w:t>и</w:t>
      </w:r>
      <w:r w:rsidR="00594F93">
        <w:rPr>
          <w:sz w:val="28"/>
          <w:szCs w:val="28"/>
        </w:rPr>
        <w:t xml:space="preserve"> по регламенту, связям с общественностью, безопасности и правопорядку В.Д. Декасов</w:t>
      </w:r>
      <w:r w:rsidR="000645C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F55FE" w:rsidRPr="008F55FE" w:rsidRDefault="008F55FE" w:rsidP="00483ADC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4B2EF5">
        <w:rPr>
          <w:sz w:val="28"/>
          <w:szCs w:val="28"/>
        </w:rPr>
        <w:t>р</w:t>
      </w:r>
      <w:r>
        <w:rPr>
          <w:sz w:val="28"/>
          <w:szCs w:val="28"/>
        </w:rPr>
        <w:t>ешение в газете «Вестник Светлогорска».</w:t>
      </w:r>
    </w:p>
    <w:p w:rsidR="00D61FC4" w:rsidRPr="008F55FE" w:rsidRDefault="00483ADC" w:rsidP="008F55FE">
      <w:pPr>
        <w:pStyle w:val="a9"/>
        <w:numPr>
          <w:ilvl w:val="0"/>
          <w:numId w:val="1"/>
        </w:numPr>
        <w:ind w:left="0" w:firstLine="708"/>
        <w:jc w:val="both"/>
        <w:rPr>
          <w:rFonts w:eastAsia="Calibri"/>
          <w:sz w:val="28"/>
          <w:szCs w:val="28"/>
        </w:rPr>
      </w:pPr>
      <w:r w:rsidRPr="008F55FE">
        <w:rPr>
          <w:rFonts w:eastAsia="Calibri"/>
          <w:sz w:val="28"/>
          <w:szCs w:val="28"/>
        </w:rPr>
        <w:t>Р</w:t>
      </w:r>
      <w:r w:rsidR="00D61FC4" w:rsidRPr="008F55FE">
        <w:rPr>
          <w:rFonts w:eastAsia="Calibri"/>
          <w:sz w:val="28"/>
          <w:szCs w:val="28"/>
        </w:rPr>
        <w:t xml:space="preserve">ешение вступает в силу со дня его </w:t>
      </w:r>
      <w:r w:rsidR="008F55FE" w:rsidRPr="008F55FE">
        <w:rPr>
          <w:rFonts w:eastAsia="Calibri"/>
          <w:sz w:val="28"/>
          <w:szCs w:val="28"/>
        </w:rPr>
        <w:t>официального опубликования.</w:t>
      </w:r>
    </w:p>
    <w:p w:rsidR="004037BA" w:rsidRDefault="004037BA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0645CF" w:rsidRPr="000556B7" w:rsidRDefault="000645CF" w:rsidP="00483ADC">
      <w:pPr>
        <w:jc w:val="both"/>
        <w:rPr>
          <w:rFonts w:eastAsia="Calibri"/>
          <w:sz w:val="28"/>
          <w:szCs w:val="28"/>
          <w:lang w:eastAsia="en-US"/>
        </w:rPr>
      </w:pPr>
    </w:p>
    <w:p w:rsidR="00483ADC" w:rsidRDefault="00483ADC" w:rsidP="00483ADC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D61FC4" w:rsidRPr="000556B7" w:rsidRDefault="008F55FE" w:rsidP="00483AD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Светлогорского района                                                         Г.М. Гольдман</w:t>
      </w:r>
    </w:p>
    <w:p w:rsidR="00D61FC4" w:rsidRPr="000556B7" w:rsidRDefault="00D61FC4" w:rsidP="00483ADC">
      <w:pPr>
        <w:jc w:val="both"/>
        <w:rPr>
          <w:rFonts w:eastAsia="Calibri"/>
          <w:sz w:val="28"/>
          <w:szCs w:val="28"/>
          <w:lang w:eastAsia="en-US"/>
        </w:rPr>
      </w:pPr>
      <w:r w:rsidRPr="000556B7">
        <w:rPr>
          <w:rFonts w:eastAsia="Calibri"/>
          <w:sz w:val="28"/>
          <w:szCs w:val="28"/>
          <w:lang w:eastAsia="en-US"/>
        </w:rPr>
        <w:t xml:space="preserve">          </w:t>
      </w:r>
    </w:p>
    <w:p w:rsidR="00483ADC" w:rsidRDefault="00483ADC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8F55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3ADC" w:rsidRDefault="00483ADC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1FC4" w:rsidRDefault="00D61FC4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3F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83ADC">
        <w:rPr>
          <w:rFonts w:ascii="Times New Roman" w:hAnsi="Times New Roman" w:cs="Times New Roman"/>
          <w:sz w:val="28"/>
          <w:szCs w:val="28"/>
        </w:rPr>
        <w:t>№</w:t>
      </w:r>
      <w:r w:rsidRPr="00A13F2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61FC4" w:rsidRDefault="00D61FC4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F55FE">
        <w:rPr>
          <w:rFonts w:ascii="Times New Roman" w:hAnsi="Times New Roman" w:cs="Times New Roman"/>
          <w:sz w:val="28"/>
          <w:szCs w:val="28"/>
        </w:rPr>
        <w:t>решению районного Совета депутатов</w:t>
      </w:r>
    </w:p>
    <w:p w:rsidR="008F55FE" w:rsidRDefault="008F55FE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8F55FE" w:rsidRPr="00A13F26" w:rsidRDefault="00E22D90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5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 февраля </w:t>
      </w:r>
      <w:r w:rsidR="000645CF">
        <w:rPr>
          <w:rFonts w:ascii="Times New Roman" w:hAnsi="Times New Roman" w:cs="Times New Roman"/>
          <w:sz w:val="28"/>
          <w:szCs w:val="28"/>
        </w:rPr>
        <w:t xml:space="preserve">2016 г. </w:t>
      </w:r>
      <w:r w:rsidR="008F55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</w:p>
    <w:p w:rsidR="00D61FC4" w:rsidRDefault="00D61FC4" w:rsidP="00D61FC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64"/>
      <w:bookmarkEnd w:id="0"/>
    </w:p>
    <w:p w:rsidR="00D61FC4" w:rsidRDefault="00D61FC4" w:rsidP="00D61FC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1FC4" w:rsidRPr="00483ADC" w:rsidRDefault="000645CF" w:rsidP="00D61FC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483ADC" w:rsidRPr="00483AD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</w:p>
    <w:p w:rsidR="00D61FC4" w:rsidRPr="00483ADC" w:rsidRDefault="00483ADC" w:rsidP="000645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3A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2EF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4B2EF5" w:rsidRPr="004B2EF5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Светлогорского района </w:t>
      </w:r>
      <w:r w:rsidRPr="004B2EF5">
        <w:rPr>
          <w:rFonts w:ascii="Times New Roman" w:hAnsi="Times New Roman" w:cs="Times New Roman"/>
          <w:b/>
          <w:sz w:val="28"/>
          <w:szCs w:val="28"/>
        </w:rPr>
        <w:t xml:space="preserve">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="004B2EF5" w:rsidRPr="004B2EF5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Светлогорского района, </w:t>
      </w:r>
      <w:r w:rsidRPr="004B2EF5">
        <w:rPr>
          <w:rFonts w:ascii="Times New Roman" w:hAnsi="Times New Roman" w:cs="Times New Roman"/>
          <w:b/>
          <w:sz w:val="28"/>
          <w:szCs w:val="28"/>
        </w:rPr>
        <w:t>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обязанностей, которая приводит или</w:t>
      </w:r>
      <w:proofErr w:type="gramEnd"/>
      <w:r w:rsidRPr="004B2EF5">
        <w:rPr>
          <w:rFonts w:ascii="Times New Roman" w:hAnsi="Times New Roman" w:cs="Times New Roman"/>
          <w:b/>
          <w:sz w:val="28"/>
          <w:szCs w:val="28"/>
        </w:rPr>
        <w:t xml:space="preserve"> может привести к конфликту интересов</w:t>
      </w:r>
    </w:p>
    <w:p w:rsidR="00483ADC" w:rsidRDefault="00483ADC" w:rsidP="00D61FC4">
      <w:pPr>
        <w:pStyle w:val="ConsPlusNormal"/>
        <w:ind w:firstLine="540"/>
        <w:jc w:val="both"/>
        <w:rPr>
          <w:sz w:val="28"/>
          <w:szCs w:val="28"/>
        </w:rPr>
      </w:pPr>
    </w:p>
    <w:p w:rsidR="00D61FC4" w:rsidRPr="0062487E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61FC4" w:rsidRPr="00483ADC">
        <w:rPr>
          <w:rFonts w:ascii="Times New Roman" w:hAnsi="Times New Roman" w:cs="Times New Roman"/>
          <w:sz w:val="28"/>
          <w:szCs w:val="28"/>
        </w:rPr>
        <w:t>Н</w:t>
      </w:r>
      <w:r w:rsidR="00483ADC">
        <w:rPr>
          <w:rFonts w:ascii="Times New Roman" w:hAnsi="Times New Roman" w:cs="Times New Roman"/>
          <w:sz w:val="28"/>
          <w:szCs w:val="28"/>
        </w:rPr>
        <w:t>астоящее положение</w:t>
      </w:r>
      <w:r w:rsidR="00D61FC4" w:rsidRPr="009D373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 регулирует правоотношения в сфере создания и деятельности </w:t>
      </w:r>
      <w:r w:rsidRPr="006248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B2EF5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Pr="004B2EF5">
        <w:rPr>
          <w:rFonts w:ascii="Times New Roman" w:hAnsi="Times New Roman" w:cs="Times New Roman"/>
          <w:sz w:val="28"/>
          <w:szCs w:val="28"/>
        </w:rPr>
        <w:t xml:space="preserve"> по</w:t>
      </w:r>
      <w:r w:rsidRPr="0062487E">
        <w:rPr>
          <w:rFonts w:ascii="Times New Roman" w:hAnsi="Times New Roman" w:cs="Times New Roman"/>
          <w:sz w:val="28"/>
          <w:szCs w:val="28"/>
        </w:rPr>
        <w:t xml:space="preserve">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  <w:r w:rsidR="004B2EF5" w:rsidRPr="004B2EF5">
        <w:rPr>
          <w:rFonts w:ascii="Times New Roman" w:hAnsi="Times New Roman" w:cs="Times New Roman"/>
          <w:sz w:val="28"/>
          <w:szCs w:val="28"/>
        </w:rPr>
        <w:t xml:space="preserve">районного Совета депутатов Светлогорского района </w:t>
      </w:r>
      <w:r w:rsidR="00DD4080" w:rsidRPr="00DD4080">
        <w:rPr>
          <w:rFonts w:ascii="Times New Roman" w:hAnsi="Times New Roman" w:cs="Times New Roman"/>
          <w:sz w:val="28"/>
          <w:szCs w:val="28"/>
        </w:rPr>
        <w:t>(далее – депутат)</w:t>
      </w:r>
      <w:r w:rsidRPr="00DD4080">
        <w:rPr>
          <w:rFonts w:ascii="Times New Roman" w:hAnsi="Times New Roman" w:cs="Times New Roman"/>
          <w:sz w:val="28"/>
          <w:szCs w:val="28"/>
        </w:rPr>
        <w:t xml:space="preserve">, </w:t>
      </w:r>
      <w:r w:rsidRPr="0062487E">
        <w:rPr>
          <w:rFonts w:ascii="Times New Roman" w:hAnsi="Times New Roman" w:cs="Times New Roman"/>
          <w:sz w:val="28"/>
          <w:szCs w:val="28"/>
        </w:rPr>
        <w:t>их должностным поведением, соблюдением запретов и ограничений, требований к должностному поведению и (или) требований об урегулировании конфликта</w:t>
      </w:r>
      <w:proofErr w:type="gramEnd"/>
      <w:r w:rsidRPr="0062487E">
        <w:rPr>
          <w:rFonts w:ascii="Times New Roman" w:hAnsi="Times New Roman" w:cs="Times New Roman"/>
          <w:sz w:val="28"/>
          <w:szCs w:val="28"/>
        </w:rPr>
        <w:t xml:space="preserve"> интересов, по рассмотрению 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61FC4" w:rsidRPr="00C41664" w:rsidRDefault="0062487E" w:rsidP="004804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61FC4" w:rsidRPr="00C41664">
        <w:rPr>
          <w:rFonts w:ascii="Times New Roman" w:hAnsi="Times New Roman" w:cs="Times New Roman"/>
          <w:b w:val="0"/>
          <w:sz w:val="28"/>
          <w:szCs w:val="28"/>
        </w:rPr>
        <w:t>. Комиссия обра</w:t>
      </w:r>
      <w:r w:rsidR="00D61FC4" w:rsidRPr="004B2EF5">
        <w:rPr>
          <w:rFonts w:ascii="Times New Roman" w:hAnsi="Times New Roman" w:cs="Times New Roman"/>
          <w:b w:val="0"/>
          <w:sz w:val="28"/>
          <w:szCs w:val="28"/>
        </w:rPr>
        <w:t xml:space="preserve">зуется </w:t>
      </w:r>
      <w:r w:rsidRPr="004B2EF5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792563" w:rsidRPr="004B2E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EF5" w:rsidRPr="004B2EF5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 Светлогорского района</w:t>
      </w:r>
      <w:r w:rsidR="009F783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приложением к настоящему положению.</w:t>
      </w:r>
    </w:p>
    <w:p w:rsidR="00D61FC4" w:rsidRPr="00A13F26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964354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4D2C9B" w:rsidRPr="004D2C9B">
        <w:rPr>
          <w:rFonts w:ascii="Times New Roman" w:hAnsi="Times New Roman" w:cs="Times New Roman"/>
          <w:sz w:val="28"/>
          <w:szCs w:val="28"/>
        </w:rPr>
        <w:t>шести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депутатов</w:t>
      </w:r>
      <w:r w:rsidR="004D2C9B">
        <w:rPr>
          <w:rFonts w:ascii="Times New Roman" w:hAnsi="Times New Roman" w:cs="Times New Roman"/>
          <w:sz w:val="28"/>
          <w:szCs w:val="28"/>
        </w:rPr>
        <w:t xml:space="preserve"> и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</w:t>
      </w:r>
      <w:r w:rsidR="004D2C9B" w:rsidRPr="004D2C9B">
        <w:rPr>
          <w:rFonts w:ascii="Times New Roman" w:hAnsi="Times New Roman" w:cs="Times New Roman"/>
          <w:sz w:val="28"/>
          <w:szCs w:val="28"/>
        </w:rPr>
        <w:t>одного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 </w:t>
      </w:r>
      <w:r w:rsidR="00D61FC4">
        <w:rPr>
          <w:rFonts w:ascii="Times New Roman" w:hAnsi="Times New Roman" w:cs="Times New Roman"/>
          <w:sz w:val="28"/>
          <w:szCs w:val="28"/>
        </w:rPr>
        <w:t>муниципальн</w:t>
      </w:r>
      <w:r w:rsidR="004D2C9B">
        <w:rPr>
          <w:rFonts w:ascii="Times New Roman" w:hAnsi="Times New Roman" w:cs="Times New Roman"/>
          <w:sz w:val="28"/>
          <w:szCs w:val="28"/>
        </w:rPr>
        <w:t>ого</w:t>
      </w:r>
      <w:r w:rsidR="00D61FC4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служащ</w:t>
      </w:r>
      <w:r w:rsidR="004D2C9B">
        <w:rPr>
          <w:rFonts w:ascii="Times New Roman" w:hAnsi="Times New Roman" w:cs="Times New Roman"/>
          <w:sz w:val="28"/>
          <w:szCs w:val="28"/>
        </w:rPr>
        <w:t>его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, </w:t>
      </w:r>
      <w:r w:rsidR="00D61FC4">
        <w:rPr>
          <w:rFonts w:ascii="Times New Roman" w:hAnsi="Times New Roman" w:cs="Times New Roman"/>
          <w:sz w:val="28"/>
          <w:szCs w:val="28"/>
        </w:rPr>
        <w:t>замещающ</w:t>
      </w:r>
      <w:r w:rsidR="004D2C9B">
        <w:rPr>
          <w:rFonts w:ascii="Times New Roman" w:hAnsi="Times New Roman" w:cs="Times New Roman"/>
          <w:sz w:val="28"/>
          <w:szCs w:val="28"/>
        </w:rPr>
        <w:t>его</w:t>
      </w:r>
      <w:r w:rsidR="00D61FC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D2C9B">
        <w:rPr>
          <w:rFonts w:ascii="Times New Roman" w:hAnsi="Times New Roman" w:cs="Times New Roman"/>
          <w:sz w:val="28"/>
          <w:szCs w:val="28"/>
        </w:rPr>
        <w:t>ь</w:t>
      </w:r>
      <w:r w:rsidR="00D61FC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D61FC4">
        <w:rPr>
          <w:rFonts w:ascii="Times New Roman" w:hAnsi="Times New Roman" w:cs="Times New Roman"/>
          <w:sz w:val="28"/>
          <w:szCs w:val="28"/>
        </w:rPr>
        <w:t xml:space="preserve">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</w:t>
      </w:r>
      <w:r w:rsidR="00CC22FD">
        <w:rPr>
          <w:rFonts w:ascii="Times New Roman" w:hAnsi="Times New Roman" w:cs="Times New Roman"/>
          <w:sz w:val="28"/>
          <w:szCs w:val="28"/>
        </w:rPr>
        <w:t>м</w:t>
      </w:r>
      <w:r w:rsidR="00CC22FD" w:rsidRPr="004B2EF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C22FD">
        <w:rPr>
          <w:rFonts w:ascii="Times New Roman" w:hAnsi="Times New Roman" w:cs="Times New Roman"/>
          <w:sz w:val="28"/>
          <w:szCs w:val="28"/>
        </w:rPr>
        <w:t>е</w:t>
      </w:r>
      <w:r w:rsidR="00CC22FD" w:rsidRPr="004B2EF5">
        <w:rPr>
          <w:rFonts w:ascii="Times New Roman" w:hAnsi="Times New Roman" w:cs="Times New Roman"/>
          <w:sz w:val="28"/>
          <w:szCs w:val="28"/>
        </w:rPr>
        <w:t xml:space="preserve"> депутатов Светлогорского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C4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61FC4" w:rsidRPr="00A13F26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61FC4" w:rsidRPr="00F6265F" w:rsidRDefault="0062487E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D61FC4" w:rsidRPr="00F6265F">
        <w:rPr>
          <w:rFonts w:eastAsiaTheme="minorHAnsi"/>
          <w:sz w:val="28"/>
          <w:szCs w:val="28"/>
          <w:lang w:eastAsia="en-US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037BA" w:rsidRDefault="0062487E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</w:t>
      </w:r>
      <w:r w:rsidR="00D61FC4" w:rsidRPr="00F6265F">
        <w:rPr>
          <w:rFonts w:eastAsiaTheme="minorHAnsi"/>
          <w:sz w:val="28"/>
          <w:szCs w:val="28"/>
          <w:lang w:eastAsia="en-US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</w:t>
      </w:r>
      <w:r w:rsidR="004037BA">
        <w:rPr>
          <w:rFonts w:eastAsiaTheme="minorHAnsi"/>
          <w:sz w:val="28"/>
          <w:szCs w:val="28"/>
          <w:lang w:eastAsia="en-US"/>
        </w:rPr>
        <w:t>ассмотрении указанного вопроса.</w:t>
      </w:r>
    </w:p>
    <w:p w:rsidR="00D61FC4" w:rsidRPr="004037BA" w:rsidRDefault="0062487E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D61FC4" w:rsidRPr="00A13F26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D61FC4" w:rsidRPr="004804FA" w:rsidRDefault="0062487E" w:rsidP="004804F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04FA">
        <w:rPr>
          <w:rFonts w:ascii="Times New Roman" w:hAnsi="Times New Roman" w:cs="Times New Roman"/>
          <w:sz w:val="28"/>
          <w:szCs w:val="28"/>
        </w:rPr>
        <w:t>9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. </w:t>
      </w:r>
      <w:r w:rsidR="004804F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сновной задачей комиссии является проведение в порядке, определяемом настоящим </w:t>
      </w:r>
      <w:r w:rsidRPr="004804FA">
        <w:rPr>
          <w:rFonts w:ascii="Times New Roman" w:hAnsi="Times New Roman" w:cs="Times New Roman"/>
          <w:sz w:val="28"/>
          <w:szCs w:val="28"/>
        </w:rPr>
        <w:t>п</w:t>
      </w:r>
      <w:r w:rsidR="00D61FC4" w:rsidRPr="004804FA">
        <w:rPr>
          <w:rFonts w:ascii="Times New Roman" w:hAnsi="Times New Roman" w:cs="Times New Roman"/>
          <w:sz w:val="28"/>
          <w:szCs w:val="28"/>
        </w:rPr>
        <w:t>оложением, проверки:</w:t>
      </w:r>
    </w:p>
    <w:p w:rsidR="0062487E" w:rsidRPr="004804FA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4804FA">
        <w:rPr>
          <w:rFonts w:ascii="Times New Roman" w:hAnsi="Times New Roman" w:cs="Times New Roman"/>
          <w:sz w:val="28"/>
          <w:szCs w:val="28"/>
        </w:rPr>
        <w:t>1</w:t>
      </w:r>
      <w:r w:rsidR="00D61FC4" w:rsidRPr="004804FA">
        <w:rPr>
          <w:rFonts w:ascii="Times New Roman" w:hAnsi="Times New Roman" w:cs="Times New Roman"/>
          <w:sz w:val="28"/>
          <w:szCs w:val="28"/>
        </w:rPr>
        <w:t>) достоверност</w:t>
      </w:r>
      <w:r w:rsidRPr="004804FA">
        <w:rPr>
          <w:rFonts w:ascii="Times New Roman" w:hAnsi="Times New Roman" w:cs="Times New Roman"/>
          <w:sz w:val="28"/>
          <w:szCs w:val="28"/>
        </w:rPr>
        <w:t>и и полноты сведений о доходах,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депутатами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Pr="004804FA">
        <w:rPr>
          <w:rFonts w:ascii="Times New Roman" w:hAnsi="Times New Roman" w:cs="Times New Roman"/>
          <w:sz w:val="28"/>
          <w:szCs w:val="28"/>
        </w:rPr>
        <w:t>;</w:t>
      </w:r>
    </w:p>
    <w:p w:rsidR="00D61FC4" w:rsidRPr="004804FA" w:rsidRDefault="006248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4FA">
        <w:rPr>
          <w:rFonts w:ascii="Times New Roman" w:hAnsi="Times New Roman" w:cs="Times New Roman"/>
          <w:sz w:val="28"/>
          <w:szCs w:val="28"/>
        </w:rPr>
        <w:t>2</w:t>
      </w:r>
      <w:r w:rsidR="00D61FC4" w:rsidRPr="004804FA">
        <w:rPr>
          <w:rFonts w:ascii="Times New Roman" w:hAnsi="Times New Roman" w:cs="Times New Roman"/>
          <w:sz w:val="28"/>
          <w:szCs w:val="28"/>
        </w:rPr>
        <w:t>) соблюдения депутатами ограничений и запретов, установленных федеральными законами</w:t>
      </w:r>
      <w:r w:rsidRPr="004804FA">
        <w:rPr>
          <w:rFonts w:ascii="Times New Roman" w:hAnsi="Times New Roman" w:cs="Times New Roman"/>
          <w:sz w:val="28"/>
          <w:szCs w:val="28"/>
        </w:rPr>
        <w:t>, законами Российской Федерации, нормативными правовыми актами Российской Федерации</w:t>
      </w:r>
      <w:r w:rsidR="00D61FC4" w:rsidRPr="004804F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61FC4" w:rsidRPr="004804FA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E21AE0" w:rsidRPr="00E21AE0" w:rsidRDefault="0062487E" w:rsidP="00E21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E0">
        <w:rPr>
          <w:rFonts w:ascii="Times New Roman" w:hAnsi="Times New Roman" w:cs="Times New Roman"/>
          <w:sz w:val="28"/>
          <w:szCs w:val="28"/>
        </w:rPr>
        <w:t>3</w:t>
      </w:r>
      <w:r w:rsidR="00E21AE0" w:rsidRPr="00E21AE0">
        <w:rPr>
          <w:rFonts w:ascii="Times New Roman" w:hAnsi="Times New Roman" w:cs="Times New Roman"/>
          <w:sz w:val="28"/>
          <w:szCs w:val="28"/>
        </w:rPr>
        <w:t>)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</w:t>
      </w:r>
      <w:r w:rsidR="00E21AE0">
        <w:rPr>
          <w:rFonts w:ascii="Times New Roman" w:hAnsi="Times New Roman" w:cs="Times New Roman"/>
          <w:sz w:val="28"/>
          <w:szCs w:val="28"/>
        </w:rPr>
        <w:t xml:space="preserve">чных) капиталах организаций) общему </w:t>
      </w:r>
      <w:r w:rsidR="00E21AE0" w:rsidRPr="00E21AE0">
        <w:rPr>
          <w:rFonts w:ascii="Times New Roman" w:hAnsi="Times New Roman" w:cs="Times New Roman"/>
          <w:sz w:val="28"/>
          <w:szCs w:val="28"/>
        </w:rPr>
        <w:t>доходу</w:t>
      </w:r>
      <w:r w:rsidR="00E21AE0">
        <w:rPr>
          <w:rFonts w:ascii="Times New Roman" w:hAnsi="Times New Roman" w:cs="Times New Roman"/>
          <w:sz w:val="28"/>
          <w:szCs w:val="28"/>
        </w:rPr>
        <w:t xml:space="preserve"> депутата и его </w:t>
      </w:r>
      <w:r w:rsidR="00E21AE0" w:rsidRPr="00E21AE0">
        <w:rPr>
          <w:rFonts w:ascii="Times New Roman" w:hAnsi="Times New Roman" w:cs="Times New Roman"/>
          <w:sz w:val="28"/>
          <w:szCs w:val="28"/>
        </w:rPr>
        <w:t>супруги (супруга)</w:t>
      </w:r>
      <w:r w:rsidR="00E21AE0">
        <w:rPr>
          <w:rFonts w:ascii="Times New Roman" w:hAnsi="Times New Roman" w:cs="Times New Roman"/>
          <w:sz w:val="28"/>
          <w:szCs w:val="28"/>
        </w:rPr>
        <w:t>.</w:t>
      </w:r>
    </w:p>
    <w:p w:rsidR="00D61FC4" w:rsidRPr="004037BA" w:rsidRDefault="00DD4080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61FC4">
        <w:rPr>
          <w:sz w:val="28"/>
          <w:szCs w:val="28"/>
        </w:rPr>
        <w:t xml:space="preserve">. </w:t>
      </w:r>
      <w:proofErr w:type="gramStart"/>
      <w:r w:rsidR="00D61FC4">
        <w:rPr>
          <w:sz w:val="28"/>
          <w:szCs w:val="28"/>
        </w:rPr>
        <w:t xml:space="preserve">Депутат ежегодно не позднее </w:t>
      </w:r>
      <w:r w:rsidR="008D4713">
        <w:rPr>
          <w:sz w:val="28"/>
          <w:szCs w:val="28"/>
        </w:rPr>
        <w:t>01</w:t>
      </w:r>
      <w:r w:rsidR="00D61FC4" w:rsidRPr="00A13F26">
        <w:rPr>
          <w:sz w:val="28"/>
          <w:szCs w:val="28"/>
        </w:rPr>
        <w:t xml:space="preserve"> апреля года, следующего за отчетным финансовым годом, представляет по утвержденной </w:t>
      </w:r>
      <w:hyperlink r:id="rId8" w:history="1">
        <w:r w:rsidR="00D61FC4" w:rsidRPr="00CC22FD">
          <w:rPr>
            <w:sz w:val="28"/>
            <w:szCs w:val="28"/>
          </w:rPr>
          <w:t>Указом</w:t>
        </w:r>
      </w:hyperlink>
      <w:r w:rsidR="00D61FC4" w:rsidRPr="00A13F26">
        <w:rPr>
          <w:sz w:val="28"/>
          <w:szCs w:val="28"/>
        </w:rPr>
        <w:t xml:space="preserve"> Президента Российской Федерации от 23 июня 2014 года </w:t>
      </w:r>
      <w:r w:rsidR="0062487E">
        <w:rPr>
          <w:sz w:val="28"/>
          <w:szCs w:val="28"/>
        </w:rPr>
        <w:t>№</w:t>
      </w:r>
      <w:r w:rsidR="00D61FC4" w:rsidRPr="00A13F26">
        <w:rPr>
          <w:sz w:val="28"/>
          <w:szCs w:val="28"/>
        </w:rPr>
        <w:t xml:space="preserve"> 460 форме справки в комиссию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D61FC4" w:rsidRPr="00A13F26" w:rsidRDefault="00DD4080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>
        <w:rPr>
          <w:rFonts w:ascii="Times New Roman" w:hAnsi="Times New Roman" w:cs="Times New Roman"/>
          <w:sz w:val="28"/>
          <w:szCs w:val="28"/>
        </w:rPr>
        <w:t>11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Депутат обязан в срок, установленный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</w:t>
      </w:r>
      <w:hyperlink w:anchor="P86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F331C" w:rsidRPr="00CC22F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F331C"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оложения, представить по утвержденной </w:t>
      </w:r>
      <w:hyperlink r:id="rId9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460 форме справки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за три последних года, предшествующих году предоставления сведений, и об источниках получения средств, за счет которых совершены эти сделки.</w:t>
      </w:r>
    </w:p>
    <w:p w:rsidR="00D61FC4" w:rsidRPr="00A13F26" w:rsidRDefault="00DD4080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sz w:val="28"/>
          <w:szCs w:val="28"/>
        </w:rPr>
        <w:t>12</w:t>
      </w:r>
      <w:r w:rsidR="00D61FC4" w:rsidRPr="00A13F26">
        <w:rPr>
          <w:rFonts w:ascii="Times New Roman" w:hAnsi="Times New Roman" w:cs="Times New Roman"/>
          <w:sz w:val="28"/>
          <w:szCs w:val="28"/>
        </w:rPr>
        <w:t>. Депутат представляет в комиссию:</w:t>
      </w:r>
    </w:p>
    <w:p w:rsidR="00D61FC4" w:rsidRPr="00A13F26" w:rsidRDefault="00DD4080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D61FC4" w:rsidRPr="00A13F26" w:rsidRDefault="00DD4080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D61FC4" w:rsidRPr="00A13F26" w:rsidRDefault="00DD4080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1FC4" w:rsidRPr="00A13F26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</w:t>
      </w:r>
      <w:r w:rsidR="00236D0F">
        <w:rPr>
          <w:rFonts w:ascii="Times New Roman" w:hAnsi="Times New Roman" w:cs="Times New Roman"/>
          <w:sz w:val="28"/>
          <w:szCs w:val="28"/>
        </w:rPr>
        <w:t xml:space="preserve">ляемые депутатами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90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F331C" w:rsidRPr="00CC22FD">
          <w:rPr>
            <w:rFonts w:ascii="Times New Roman" w:hAnsi="Times New Roman" w:cs="Times New Roman"/>
            <w:sz w:val="28"/>
            <w:szCs w:val="28"/>
          </w:rPr>
          <w:t>1</w:t>
        </w:r>
        <w:r w:rsidR="00E21AE0" w:rsidRPr="00CC22F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F331C"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оложения, включают в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в том числе сведения: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об обязательствах имущественного характера за пределами территории Российской Федерации.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При наличии сведений, указанных </w:t>
      </w:r>
      <w:r w:rsidR="00D61FC4" w:rsidRPr="00ED2EBF">
        <w:rPr>
          <w:rFonts w:ascii="Times New Roman" w:hAnsi="Times New Roman" w:cs="Times New Roman"/>
          <w:sz w:val="28"/>
          <w:szCs w:val="28"/>
        </w:rPr>
        <w:t xml:space="preserve">в </w:t>
      </w:r>
      <w:r w:rsidR="00ED2EBF" w:rsidRPr="00ED2EBF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D2EBF"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оложения, данные сведения представляются депутатом в комиссию в году, следующем за годом совершения сделки, одновременно со сведениями, указанными в </w:t>
      </w:r>
      <w:hyperlink w:anchor="P86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CC22F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оложения.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>
        <w:rPr>
          <w:rFonts w:ascii="Times New Roman" w:hAnsi="Times New Roman" w:cs="Times New Roman"/>
          <w:sz w:val="28"/>
          <w:szCs w:val="28"/>
        </w:rPr>
        <w:t>15</w:t>
      </w:r>
      <w:r w:rsidR="00D61FC4" w:rsidRPr="00A13F26">
        <w:rPr>
          <w:rFonts w:ascii="Times New Roman" w:hAnsi="Times New Roman" w:cs="Times New Roman"/>
          <w:sz w:val="28"/>
          <w:szCs w:val="28"/>
        </w:rPr>
        <w:t>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правоохранительными и другими государственными органами;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61FC4" w:rsidRPr="00A13F26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Общественной палатой Российской Федерации и Общественной палатой Калининградской области;</w:t>
      </w:r>
    </w:p>
    <w:p w:rsidR="00D61FC4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общероссийскими и региональными средствами массовой информации.</w:t>
      </w:r>
    </w:p>
    <w:p w:rsidR="00ED2EBF" w:rsidRPr="000F331C" w:rsidRDefault="000F331C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1C">
        <w:rPr>
          <w:rFonts w:ascii="Times New Roman" w:hAnsi="Times New Roman" w:cs="Times New Roman"/>
          <w:sz w:val="28"/>
          <w:szCs w:val="28"/>
        </w:rPr>
        <w:t>5</w:t>
      </w:r>
      <w:r w:rsidR="00D61FC4" w:rsidRPr="000F331C">
        <w:rPr>
          <w:rFonts w:ascii="Times New Roman" w:hAnsi="Times New Roman" w:cs="Times New Roman"/>
          <w:sz w:val="28"/>
          <w:szCs w:val="28"/>
        </w:rPr>
        <w:t>) органом Калининградской области по профилактике коррупционных и иных правонарушений.</w:t>
      </w:r>
    </w:p>
    <w:p w:rsidR="00D61FC4" w:rsidRPr="00ED2EBF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31C">
        <w:rPr>
          <w:rFonts w:ascii="Times New Roman" w:hAnsi="Times New Roman" w:cs="Times New Roman"/>
          <w:sz w:val="28"/>
          <w:szCs w:val="28"/>
        </w:rPr>
        <w:t>6</w:t>
      </w:r>
      <w:r w:rsidR="00D61FC4" w:rsidRPr="00A13F26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проведения проверки.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31C">
        <w:rPr>
          <w:rFonts w:ascii="Times New Roman" w:hAnsi="Times New Roman" w:cs="Times New Roman"/>
          <w:sz w:val="28"/>
          <w:szCs w:val="28"/>
        </w:rPr>
        <w:t>7</w:t>
      </w:r>
      <w:r w:rsidR="00D61FC4" w:rsidRPr="00A13F26">
        <w:rPr>
          <w:rFonts w:ascii="Times New Roman" w:hAnsi="Times New Roman" w:cs="Times New Roman"/>
          <w:sz w:val="28"/>
          <w:szCs w:val="28"/>
        </w:rPr>
        <w:t>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31C">
        <w:rPr>
          <w:rFonts w:ascii="Times New Roman" w:hAnsi="Times New Roman" w:cs="Times New Roman"/>
          <w:sz w:val="28"/>
          <w:szCs w:val="28"/>
        </w:rPr>
        <w:t>8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Проверка соблюдения депутатом,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за пределами территории Российской Федерации, владеть и (или) пользоваться иностранными финансовыми инструментами (далее - проверка соблюдения запрета) проводится по основаниям, предусмотренным Федеральным </w:t>
      </w:r>
      <w:hyperlink r:id="rId10" w:history="1">
        <w:r w:rsidR="00D61FC4" w:rsidRPr="00CC22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от </w:t>
      </w:r>
      <w:r w:rsidR="000F331C">
        <w:rPr>
          <w:rFonts w:ascii="Times New Roman" w:hAnsi="Times New Roman" w:cs="Times New Roman"/>
          <w:sz w:val="28"/>
          <w:szCs w:val="28"/>
        </w:rPr>
        <w:t>0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7 мая 2013 года </w:t>
      </w:r>
      <w:r w:rsidR="000F331C">
        <w:rPr>
          <w:rFonts w:ascii="Times New Roman" w:hAnsi="Times New Roman" w:cs="Times New Roman"/>
          <w:sz w:val="28"/>
          <w:szCs w:val="28"/>
        </w:rPr>
        <w:t>№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79-ФЗ </w:t>
      </w:r>
      <w:r w:rsidR="000F331C">
        <w:rPr>
          <w:rFonts w:ascii="Times New Roman" w:hAnsi="Times New Roman" w:cs="Times New Roman"/>
          <w:sz w:val="28"/>
          <w:szCs w:val="28"/>
        </w:rPr>
        <w:t>«</w:t>
      </w:r>
      <w:r w:rsidR="00D61FC4" w:rsidRPr="00A13F26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F331C">
        <w:rPr>
          <w:rFonts w:ascii="Times New Roman" w:hAnsi="Times New Roman" w:cs="Times New Roman"/>
          <w:sz w:val="28"/>
          <w:szCs w:val="28"/>
        </w:rPr>
        <w:t>» (далее – Федеральный закон № 79-ФЗ)</w:t>
      </w:r>
      <w:r w:rsidR="00D61FC4" w:rsidRPr="00A13F26">
        <w:rPr>
          <w:rFonts w:ascii="Times New Roman" w:hAnsi="Times New Roman" w:cs="Times New Roman"/>
          <w:sz w:val="28"/>
          <w:szCs w:val="28"/>
        </w:rPr>
        <w:t>.</w:t>
      </w:r>
    </w:p>
    <w:p w:rsidR="00B51808" w:rsidRDefault="00D61FC4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26">
        <w:rPr>
          <w:rFonts w:ascii="Times New Roman" w:hAnsi="Times New Roman" w:cs="Times New Roman"/>
          <w:sz w:val="28"/>
          <w:szCs w:val="28"/>
        </w:rPr>
        <w:t xml:space="preserve">Проверка соблюдения запрета осуществляется комиссией в порядке и сроки, предусмотренные настоящим </w:t>
      </w:r>
      <w:r w:rsidR="000F331C">
        <w:rPr>
          <w:rFonts w:ascii="Times New Roman" w:hAnsi="Times New Roman" w:cs="Times New Roman"/>
          <w:sz w:val="28"/>
          <w:szCs w:val="28"/>
        </w:rPr>
        <w:t>положением</w:t>
      </w:r>
      <w:r w:rsidRPr="00A13F26">
        <w:rPr>
          <w:rFonts w:ascii="Times New Roman" w:hAnsi="Times New Roman" w:cs="Times New Roman"/>
          <w:sz w:val="28"/>
          <w:szCs w:val="28"/>
        </w:rPr>
        <w:t xml:space="preserve"> для осуществления проверки соблюдения депутатом установленных ограничений и запретов, с учетом особенностей, установленных Федеральным </w:t>
      </w:r>
      <w:hyperlink r:id="rId11" w:history="1">
        <w:r w:rsidRPr="00CC22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F26">
        <w:rPr>
          <w:rFonts w:ascii="Times New Roman" w:hAnsi="Times New Roman" w:cs="Times New Roman"/>
          <w:sz w:val="28"/>
          <w:szCs w:val="28"/>
        </w:rPr>
        <w:t xml:space="preserve"> </w:t>
      </w:r>
      <w:r w:rsidR="000F331C">
        <w:rPr>
          <w:rFonts w:ascii="Times New Roman" w:hAnsi="Times New Roman" w:cs="Times New Roman"/>
          <w:sz w:val="28"/>
          <w:szCs w:val="28"/>
        </w:rPr>
        <w:t>№ 79-ФЗ</w:t>
      </w:r>
      <w:r w:rsidRPr="00A13F26">
        <w:rPr>
          <w:rFonts w:ascii="Times New Roman" w:hAnsi="Times New Roman" w:cs="Times New Roman"/>
          <w:sz w:val="28"/>
          <w:szCs w:val="28"/>
        </w:rPr>
        <w:t>.</w:t>
      </w:r>
    </w:p>
    <w:p w:rsidR="00897B7B" w:rsidRPr="00897B7B" w:rsidRDefault="00897B7B" w:rsidP="004804FA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D2EBF">
        <w:rPr>
          <w:rFonts w:ascii="Times New Roman" w:hAnsi="Times New Roman" w:cs="Times New Roman"/>
          <w:sz w:val="28"/>
          <w:szCs w:val="28"/>
        </w:rPr>
        <w:t>.</w:t>
      </w:r>
      <w:r w:rsidR="00236D0F" w:rsidRPr="00236D0F">
        <w:rPr>
          <w:rFonts w:ascii="Times New Roman" w:hAnsi="Times New Roman" w:cs="Times New Roman"/>
          <w:sz w:val="28"/>
          <w:szCs w:val="28"/>
        </w:rPr>
        <w:t xml:space="preserve"> </w:t>
      </w:r>
      <w:r w:rsidR="00195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95C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</w:t>
      </w:r>
      <w:r w:rsidR="00236D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5C3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проверка</w:t>
      </w:r>
      <w:r w:rsidR="00236D0F" w:rsidRPr="00236D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соответствием расходов</w:t>
      </w:r>
      <w:r w:rsidR="00236D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депутата</w:t>
      </w:r>
      <w:r w:rsidR="00236D0F" w:rsidRPr="00236D0F">
        <w:rPr>
          <w:rFonts w:ascii="Times New Roman" w:eastAsiaTheme="minorHAnsi" w:hAnsi="Times New Roman" w:cs="Times New Roman"/>
          <w:sz w:val="28"/>
          <w:szCs w:val="28"/>
          <w:lang w:eastAsia="en-US"/>
        </w:rPr>
        <w:t>, его супруги (супруга) и несовершенно</w:t>
      </w:r>
      <w:r w:rsidR="00236D0F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летних детей доходу депутат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236D0F" w:rsidRPr="00236D0F">
        <w:rPr>
          <w:rFonts w:ascii="Times New Roman" w:eastAsiaTheme="minorHAnsi" w:hAnsi="Times New Roman" w:cs="Times New Roman"/>
          <w:sz w:val="28"/>
          <w:szCs w:val="28"/>
          <w:lang w:eastAsia="en-US"/>
        </w:rPr>
        <w:t>и е</w:t>
      </w:r>
      <w:r w:rsidR="00195C36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суп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руги (супруга) осуществляется в</w:t>
      </w:r>
      <w:r w:rsidR="00195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Федеральным законом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>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230-ФЗ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Федеральный закон № 230-ФЗ) и статьей 4-1 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Калининградской области от 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proofErr w:type="gramEnd"/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правовом </w:t>
      </w:r>
      <w:proofErr w:type="gramStart"/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регулировании</w:t>
      </w:r>
      <w:proofErr w:type="gramEnd"/>
      <w:r w:rsidRPr="0089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 в Калининградской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FC4" w:rsidRPr="00A13F26">
        <w:rPr>
          <w:rFonts w:ascii="Times New Roman" w:hAnsi="Times New Roman" w:cs="Times New Roman"/>
          <w:sz w:val="28"/>
          <w:szCs w:val="28"/>
        </w:rPr>
        <w:t>. Решение о проведении про</w:t>
      </w:r>
      <w:r w:rsidR="00195C36">
        <w:rPr>
          <w:rFonts w:ascii="Times New Roman" w:hAnsi="Times New Roman" w:cs="Times New Roman"/>
          <w:sz w:val="28"/>
          <w:szCs w:val="28"/>
        </w:rPr>
        <w:t>верки, за исклю</w:t>
      </w:r>
      <w:r w:rsidR="00ED2EBF">
        <w:rPr>
          <w:rFonts w:ascii="Times New Roman" w:hAnsi="Times New Roman" w:cs="Times New Roman"/>
          <w:sz w:val="28"/>
          <w:szCs w:val="28"/>
        </w:rPr>
        <w:t xml:space="preserve">чением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E21AE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E21AE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D2EBF">
        <w:rPr>
          <w:rFonts w:ascii="Times New Roman" w:hAnsi="Times New Roman" w:cs="Times New Roman"/>
          <w:sz w:val="28"/>
          <w:szCs w:val="28"/>
        </w:rPr>
        <w:t>пункт</w:t>
      </w:r>
      <w:r w:rsidR="00E21AE0">
        <w:rPr>
          <w:rFonts w:ascii="Times New Roman" w:hAnsi="Times New Roman" w:cs="Times New Roman"/>
          <w:sz w:val="28"/>
          <w:szCs w:val="28"/>
        </w:rPr>
        <w:t>е</w:t>
      </w:r>
      <w:r w:rsidR="00ED2EBF">
        <w:rPr>
          <w:rFonts w:ascii="Times New Roman" w:hAnsi="Times New Roman" w:cs="Times New Roman"/>
          <w:sz w:val="28"/>
          <w:szCs w:val="28"/>
        </w:rPr>
        <w:t xml:space="preserve"> </w:t>
      </w:r>
      <w:r w:rsidR="00E21A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79256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2563">
        <w:rPr>
          <w:rFonts w:ascii="Times New Roman" w:hAnsi="Times New Roman" w:cs="Times New Roman"/>
          <w:sz w:val="28"/>
          <w:szCs w:val="28"/>
        </w:rPr>
        <w:t>оложения</w:t>
      </w:r>
      <w:r w:rsidR="00ED2EBF">
        <w:rPr>
          <w:rFonts w:ascii="Times New Roman" w:hAnsi="Times New Roman" w:cs="Times New Roman"/>
          <w:sz w:val="28"/>
          <w:szCs w:val="28"/>
        </w:rPr>
        <w:t>,</w:t>
      </w:r>
      <w:r w:rsidR="00195C36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>принимается на заседании комиссии.</w:t>
      </w:r>
    </w:p>
    <w:p w:rsidR="00D61FC4" w:rsidRPr="00CC22FD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>
        <w:rPr>
          <w:rFonts w:ascii="Times New Roman" w:hAnsi="Times New Roman" w:cs="Times New Roman"/>
          <w:sz w:val="28"/>
          <w:szCs w:val="28"/>
        </w:rPr>
        <w:t>21</w:t>
      </w:r>
      <w:r w:rsidR="00D61FC4" w:rsidRPr="00A13F26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после окончания срока, указанного в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CC22FD">
        <w:rPr>
          <w:rFonts w:ascii="Times New Roman" w:hAnsi="Times New Roman" w:cs="Times New Roman"/>
          <w:sz w:val="28"/>
          <w:szCs w:val="28"/>
        </w:rPr>
        <w:t>10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оложения, с соблюдением процедуры, установленной настоящим </w:t>
      </w:r>
      <w:r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оложением.</w:t>
      </w:r>
    </w:p>
    <w:p w:rsidR="00D61FC4" w:rsidRPr="00A13F26" w:rsidRDefault="00D61FC4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 xml:space="preserve">Уточненные сведения, представленные депутатом, после истечения срока, указанного в </w:t>
      </w:r>
      <w:hyperlink w:anchor="P86" w:history="1">
        <w:r w:rsidRPr="00CC22F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97B7B" w:rsidRPr="00CC22F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13F26">
        <w:rPr>
          <w:rFonts w:ascii="Times New Roman" w:hAnsi="Times New Roman" w:cs="Times New Roman"/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FC4" w:rsidRPr="00A13F26">
        <w:rPr>
          <w:rFonts w:ascii="Times New Roman" w:hAnsi="Times New Roman" w:cs="Times New Roman"/>
          <w:sz w:val="28"/>
          <w:szCs w:val="28"/>
        </w:rPr>
        <w:t>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оложением депутатами,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Члены комиссии, в обязанности которых входит работа со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>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B7B">
        <w:rPr>
          <w:rFonts w:ascii="Times New Roman" w:hAnsi="Times New Roman" w:cs="Times New Roman"/>
          <w:sz w:val="28"/>
          <w:szCs w:val="28"/>
        </w:rPr>
        <w:t>5</w:t>
      </w:r>
      <w:r w:rsidR="00D61FC4" w:rsidRPr="00A13F26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D61FC4" w:rsidRPr="00964354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B7B">
        <w:rPr>
          <w:rFonts w:ascii="Times New Roman" w:hAnsi="Times New Roman" w:cs="Times New Roman"/>
          <w:sz w:val="28"/>
          <w:szCs w:val="28"/>
        </w:rPr>
        <w:t>6</w:t>
      </w:r>
      <w:r w:rsidR="00D61FC4" w:rsidRPr="00964354">
        <w:rPr>
          <w:rFonts w:ascii="Times New Roman" w:hAnsi="Times New Roman" w:cs="Times New Roman"/>
          <w:sz w:val="28"/>
          <w:szCs w:val="28"/>
        </w:rPr>
        <w:t>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</w:t>
      </w:r>
      <w:r w:rsidR="00964354" w:rsidRPr="00964354">
        <w:rPr>
          <w:rFonts w:ascii="Times New Roman" w:hAnsi="Times New Roman" w:cs="Times New Roman"/>
          <w:sz w:val="28"/>
          <w:szCs w:val="28"/>
        </w:rPr>
        <w:t xml:space="preserve">икованию в официальном печатном издании </w:t>
      </w:r>
      <w:r w:rsidR="00D61FC4" w:rsidRPr="00964354">
        <w:rPr>
          <w:rFonts w:ascii="Times New Roman" w:hAnsi="Times New Roman" w:cs="Times New Roman"/>
          <w:sz w:val="28"/>
          <w:szCs w:val="28"/>
        </w:rPr>
        <w:t xml:space="preserve">и размещению на </w:t>
      </w:r>
      <w:r w:rsidR="00964354" w:rsidRPr="00964354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51808">
        <w:rPr>
          <w:rFonts w:ascii="Times New Roman" w:hAnsi="Times New Roman" w:cs="Times New Roman"/>
          <w:sz w:val="28"/>
          <w:szCs w:val="28"/>
        </w:rPr>
        <w:t xml:space="preserve"> </w:t>
      </w:r>
      <w:r w:rsidR="00897B7B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B518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64354" w:rsidRPr="00964354">
        <w:rPr>
          <w:rFonts w:ascii="Times New Roman" w:hAnsi="Times New Roman" w:cs="Times New Roman"/>
          <w:sz w:val="28"/>
          <w:szCs w:val="28"/>
        </w:rPr>
        <w:t>образования</w:t>
      </w:r>
      <w:r w:rsidR="00D61FC4" w:rsidRPr="0096435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897B7B">
        <w:rPr>
          <w:rFonts w:ascii="Times New Roman" w:hAnsi="Times New Roman" w:cs="Times New Roman"/>
          <w:sz w:val="28"/>
          <w:szCs w:val="28"/>
        </w:rPr>
        <w:t>«</w:t>
      </w:r>
      <w:r w:rsidR="00D61FC4" w:rsidRPr="00964354">
        <w:rPr>
          <w:rFonts w:ascii="Times New Roman" w:hAnsi="Times New Roman" w:cs="Times New Roman"/>
          <w:sz w:val="28"/>
          <w:szCs w:val="28"/>
        </w:rPr>
        <w:t>Интернет</w:t>
      </w:r>
      <w:r w:rsidR="00897B7B">
        <w:rPr>
          <w:rFonts w:ascii="Times New Roman" w:hAnsi="Times New Roman" w:cs="Times New Roman"/>
          <w:sz w:val="28"/>
          <w:szCs w:val="28"/>
        </w:rPr>
        <w:t>»</w:t>
      </w:r>
      <w:r w:rsidR="00D61FC4" w:rsidRPr="00964354">
        <w:rPr>
          <w:rFonts w:ascii="Times New Roman" w:hAnsi="Times New Roman" w:cs="Times New Roman"/>
          <w:sz w:val="28"/>
          <w:szCs w:val="28"/>
        </w:rPr>
        <w:t>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897B7B">
        <w:rPr>
          <w:rFonts w:ascii="Times New Roman" w:hAnsi="Times New Roman" w:cs="Times New Roman"/>
          <w:sz w:val="28"/>
          <w:szCs w:val="28"/>
        </w:rPr>
        <w:t>7</w:t>
      </w:r>
      <w:r w:rsidR="00D61FC4" w:rsidRPr="00A13F26">
        <w:rPr>
          <w:rFonts w:ascii="Times New Roman" w:hAnsi="Times New Roman" w:cs="Times New Roman"/>
          <w:sz w:val="28"/>
          <w:szCs w:val="28"/>
        </w:rPr>
        <w:t>. При осуществлении проверки председатель комиссии вправе: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проводить собеседование с депутатом;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изучать представленные депутатом дополнительные материалы, которые приобщаются к материалам проверки;</w:t>
      </w:r>
    </w:p>
    <w:p w:rsidR="00D61FC4" w:rsidRPr="00A13F26" w:rsidRDefault="00897B7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</w:t>
      </w:r>
      <w:r w:rsidR="00792563">
        <w:rPr>
          <w:rFonts w:ascii="Times New Roman" w:hAnsi="Times New Roman" w:cs="Times New Roman"/>
          <w:sz w:val="28"/>
          <w:szCs w:val="28"/>
        </w:rPr>
        <w:t xml:space="preserve">х сведениях: о доходах,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депутата, его супруги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детей; о достоверности и полноте сведений, представленных депутатом; о соблюдении депутатом установленных </w:t>
      </w:r>
      <w:r w:rsidR="009012F6">
        <w:rPr>
          <w:rFonts w:ascii="Times New Roman" w:hAnsi="Times New Roman" w:cs="Times New Roman"/>
          <w:sz w:val="28"/>
          <w:szCs w:val="28"/>
        </w:rPr>
        <w:t xml:space="preserve">запретов и </w:t>
      </w:r>
      <w:r w:rsidR="00D61FC4" w:rsidRPr="00A13F26">
        <w:rPr>
          <w:rFonts w:ascii="Times New Roman" w:hAnsi="Times New Roman" w:cs="Times New Roman"/>
          <w:sz w:val="28"/>
          <w:szCs w:val="28"/>
        </w:rPr>
        <w:t>ограничений;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12F6">
        <w:rPr>
          <w:rFonts w:ascii="Times New Roman" w:hAnsi="Times New Roman" w:cs="Times New Roman"/>
          <w:sz w:val="28"/>
          <w:szCs w:val="28"/>
        </w:rPr>
        <w:t>8</w:t>
      </w:r>
      <w:r w:rsidR="00D61FC4" w:rsidRPr="00A13F26">
        <w:rPr>
          <w:rFonts w:ascii="Times New Roman" w:hAnsi="Times New Roman" w:cs="Times New Roman"/>
          <w:sz w:val="28"/>
          <w:szCs w:val="28"/>
        </w:rPr>
        <w:t>. В запросе, предусмотренном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D2EBF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012F6">
        <w:rPr>
          <w:rFonts w:ascii="Times New Roman" w:hAnsi="Times New Roman" w:cs="Times New Roman"/>
          <w:sz w:val="28"/>
          <w:szCs w:val="28"/>
        </w:rPr>
        <w:t>3</w:t>
      </w:r>
      <w:r w:rsidRPr="00ED2EBF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012F6">
        <w:rPr>
          <w:rFonts w:ascii="Times New Roman" w:hAnsi="Times New Roman" w:cs="Times New Roman"/>
          <w:sz w:val="28"/>
          <w:szCs w:val="28"/>
        </w:rPr>
        <w:t>7</w:t>
      </w:r>
      <w:r w:rsidR="00D61FC4" w:rsidRPr="00ED2EBF">
        <w:rPr>
          <w:rFonts w:ascii="Times New Roman" w:hAnsi="Times New Roman" w:cs="Times New Roman"/>
          <w:sz w:val="28"/>
          <w:szCs w:val="28"/>
        </w:rPr>
        <w:t>,</w:t>
      </w:r>
      <w:r w:rsidRPr="00ED2EB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012F6">
        <w:rPr>
          <w:rFonts w:ascii="Times New Roman" w:hAnsi="Times New Roman" w:cs="Times New Roman"/>
          <w:sz w:val="28"/>
          <w:szCs w:val="28"/>
        </w:rPr>
        <w:t>30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012F6"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оложения, указываются: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фамилия, имя, отчество руководителя государственного органа или организации, в которые направляется запрос;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нормативный правовой акт, на основании которого направляется запрос;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>характера которых проверяются, либо в отношении которого имеются сведения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о несоблюдении им установленных ограничений;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содержание и объем сведений, подлежащих проверке;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1FC4" w:rsidRPr="00A13F26">
        <w:rPr>
          <w:rFonts w:ascii="Times New Roman" w:hAnsi="Times New Roman" w:cs="Times New Roman"/>
          <w:sz w:val="28"/>
          <w:szCs w:val="28"/>
        </w:rPr>
        <w:t>) фамилия, инициалы и номер телефона лица, подготовившего запрос;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FC4" w:rsidRPr="00A13F26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FC4" w:rsidRPr="00A13F26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1FC4" w:rsidRPr="00A13F26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61FC4" w:rsidRPr="00A13F26">
        <w:rPr>
          <w:rFonts w:ascii="Times New Roman" w:hAnsi="Times New Roman" w:cs="Times New Roman"/>
          <w:sz w:val="28"/>
          <w:szCs w:val="28"/>
        </w:rPr>
        <w:t>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0"/>
      <w:bookmarkEnd w:id="8"/>
      <w:r>
        <w:rPr>
          <w:rFonts w:ascii="Times New Roman" w:hAnsi="Times New Roman" w:cs="Times New Roman"/>
          <w:sz w:val="28"/>
          <w:szCs w:val="28"/>
        </w:rPr>
        <w:t>30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</w:t>
      </w:r>
      <w:r w:rsidR="00D61FC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C22F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61FC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61FC4" w:rsidRPr="00A13F26">
        <w:rPr>
          <w:rFonts w:ascii="Times New Roman" w:hAnsi="Times New Roman" w:cs="Times New Roman"/>
          <w:sz w:val="28"/>
          <w:szCs w:val="28"/>
        </w:rPr>
        <w:t>либо уполномоченным заместителем председателя</w:t>
      </w:r>
      <w:r w:rsidR="00D61FC4">
        <w:rPr>
          <w:rFonts w:ascii="Times New Roman" w:hAnsi="Times New Roman" w:cs="Times New Roman"/>
          <w:sz w:val="28"/>
          <w:szCs w:val="28"/>
        </w:rPr>
        <w:t xml:space="preserve"> </w:t>
      </w:r>
      <w:r w:rsidR="00CC22F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61FC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комиссии.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61FC4" w:rsidRPr="00A13F26">
        <w:rPr>
          <w:rFonts w:ascii="Times New Roman" w:hAnsi="Times New Roman" w:cs="Times New Roman"/>
          <w:sz w:val="28"/>
          <w:szCs w:val="28"/>
        </w:rPr>
        <w:t>. Председатель комиссии обеспечивает: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4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  <w:proofErr w:type="gramEnd"/>
    </w:p>
    <w:p w:rsidR="00D61FC4" w:rsidRPr="00A13F26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61FC4" w:rsidRPr="00A13F26">
        <w:rPr>
          <w:rFonts w:ascii="Times New Roman" w:hAnsi="Times New Roman" w:cs="Times New Roman"/>
          <w:sz w:val="28"/>
          <w:szCs w:val="28"/>
        </w:rPr>
        <w:t>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B51808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6"/>
      <w:bookmarkEnd w:id="10"/>
      <w:r>
        <w:rPr>
          <w:rFonts w:ascii="Times New Roman" w:hAnsi="Times New Roman" w:cs="Times New Roman"/>
          <w:sz w:val="28"/>
          <w:szCs w:val="28"/>
        </w:rPr>
        <w:t>33</w:t>
      </w:r>
      <w:r w:rsidR="00D61FC4" w:rsidRPr="00A13F26">
        <w:rPr>
          <w:rFonts w:ascii="Times New Roman" w:hAnsi="Times New Roman" w:cs="Times New Roman"/>
          <w:sz w:val="28"/>
          <w:szCs w:val="28"/>
        </w:rPr>
        <w:t>. Депутат вправе:</w:t>
      </w:r>
    </w:p>
    <w:p w:rsidR="00D61FC4" w:rsidRPr="00CC22FD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давать пояснения в письменной форме: в ходе проверки</w:t>
      </w:r>
      <w:r w:rsidR="00BD0C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указанным в подпункте </w:t>
      </w:r>
      <w:r w:rsidR="00BD0C68"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D0C68" w:rsidRPr="00CC22FD">
        <w:rPr>
          <w:rFonts w:ascii="Times New Roman" w:hAnsi="Times New Roman" w:cs="Times New Roman"/>
          <w:sz w:val="28"/>
          <w:szCs w:val="28"/>
        </w:rPr>
        <w:t xml:space="preserve">31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C68"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оложения; по результатам проверки;</w:t>
      </w:r>
    </w:p>
    <w:p w:rsidR="00D61FC4" w:rsidRPr="00CC22FD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>) представлять дополнительные материалы и давать по ним пояснения в письменной форме;</w:t>
      </w:r>
    </w:p>
    <w:p w:rsidR="00D61FC4" w:rsidRPr="00CC22FD" w:rsidRDefault="009012F6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3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) обращаться в комиссию с подлежащим удовлетворению ходатайством о проведении с ним беседы по вопросам, указанным в подпункте </w:t>
      </w:r>
      <w:r w:rsidR="00BD0C68"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D0C68" w:rsidRPr="00CC22FD">
        <w:rPr>
          <w:rFonts w:ascii="Times New Roman" w:hAnsi="Times New Roman" w:cs="Times New Roman"/>
          <w:sz w:val="28"/>
          <w:szCs w:val="28"/>
        </w:rPr>
        <w:t>31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61FC4" w:rsidRPr="00A13F26" w:rsidRDefault="00BD0C68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34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. Пояснения, указанные в пункте </w:t>
      </w:r>
      <w:r w:rsidRPr="00CC22FD">
        <w:rPr>
          <w:rFonts w:ascii="Times New Roman" w:hAnsi="Times New Roman" w:cs="Times New Roman"/>
          <w:sz w:val="28"/>
          <w:szCs w:val="28"/>
        </w:rPr>
        <w:t>34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оложения, приобщаются к материалам проверки.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C68">
        <w:rPr>
          <w:rFonts w:ascii="Times New Roman" w:hAnsi="Times New Roman" w:cs="Times New Roman"/>
          <w:sz w:val="28"/>
          <w:szCs w:val="28"/>
        </w:rPr>
        <w:t>5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Результаты проверки рассматриваются на открытом заседании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>комиссии, на котором представители средств массовой информации могут присутствовать в установленном порядке.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C68">
        <w:rPr>
          <w:rFonts w:ascii="Times New Roman" w:hAnsi="Times New Roman" w:cs="Times New Roman"/>
          <w:sz w:val="28"/>
          <w:szCs w:val="28"/>
        </w:rPr>
        <w:t>6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чем за 10 дней до даты его проведения.</w:t>
      </w:r>
    </w:p>
    <w:p w:rsidR="00D61FC4" w:rsidRPr="00A13F26" w:rsidRDefault="00ED2EB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3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BD0C68">
        <w:rPr>
          <w:rFonts w:ascii="Times New Roman" w:hAnsi="Times New Roman" w:cs="Times New Roman"/>
          <w:sz w:val="28"/>
          <w:szCs w:val="28"/>
        </w:rPr>
        <w:t>7</w:t>
      </w:r>
      <w:r w:rsidR="00D61FC4" w:rsidRPr="00A13F26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D61FC4" w:rsidRPr="00CC22FD" w:rsidRDefault="00415B0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4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) необходимость принятия решения о проведении проверки при наличии основания, предусмотренного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22FD">
        <w:rPr>
          <w:rFonts w:ascii="Times New Roman" w:hAnsi="Times New Roman" w:cs="Times New Roman"/>
          <w:sz w:val="28"/>
          <w:szCs w:val="28"/>
        </w:rPr>
        <w:t xml:space="preserve">унктом </w:t>
      </w:r>
      <w:hyperlink w:anchor="P99" w:history="1">
        <w:r w:rsidRPr="00CC22F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оложения;</w:t>
      </w:r>
    </w:p>
    <w:p w:rsidR="00D61FC4" w:rsidRPr="00CC22FD" w:rsidRDefault="00415B0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>) представление председателем комиссии материалов проверки, свидетельствующих:</w:t>
      </w:r>
    </w:p>
    <w:p w:rsidR="00D61FC4" w:rsidRPr="00CC22FD" w:rsidRDefault="00415B0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6"/>
      <w:bookmarkEnd w:id="13"/>
      <w:r w:rsidRPr="00CC22FD">
        <w:rPr>
          <w:rFonts w:ascii="Times New Roman" w:hAnsi="Times New Roman" w:cs="Times New Roman"/>
          <w:sz w:val="28"/>
          <w:szCs w:val="28"/>
        </w:rPr>
        <w:t xml:space="preserve">-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о представлении депутатом недостоверных или неполных сведений, предусмотренных подпунктом </w:t>
      </w:r>
      <w:r w:rsidRPr="00CC22FD">
        <w:rPr>
          <w:rFonts w:ascii="Times New Roman" w:hAnsi="Times New Roman" w:cs="Times New Roman"/>
          <w:sz w:val="28"/>
          <w:szCs w:val="28"/>
        </w:rPr>
        <w:t>1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CC22FD">
        <w:rPr>
          <w:rFonts w:ascii="Times New Roman" w:hAnsi="Times New Roman" w:cs="Times New Roman"/>
          <w:sz w:val="28"/>
          <w:szCs w:val="28"/>
        </w:rPr>
        <w:t xml:space="preserve"> 9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оложения;</w:t>
      </w:r>
    </w:p>
    <w:p w:rsidR="00415B05" w:rsidRDefault="00415B05" w:rsidP="00415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7"/>
      <w:bookmarkEnd w:id="14"/>
      <w:r w:rsidRPr="00CC22FD">
        <w:rPr>
          <w:rFonts w:ascii="Times New Roman" w:hAnsi="Times New Roman" w:cs="Times New Roman"/>
          <w:sz w:val="28"/>
          <w:szCs w:val="28"/>
        </w:rPr>
        <w:t xml:space="preserve">-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о несоблюдении депутатом ограничений и запретов, установленных </w:t>
      </w:r>
      <w:bookmarkStart w:id="15" w:name="P168"/>
      <w:bookmarkStart w:id="16" w:name="P170"/>
      <w:bookmarkEnd w:id="15"/>
      <w:bookmarkEnd w:id="16"/>
      <w:r w:rsidRPr="00CC22FD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Российской Федерации, нормативными правовыми актами Российской Федерации, </w:t>
      </w:r>
      <w:hyperlink r:id="rId12" w:history="1">
        <w:r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22FD">
        <w:rPr>
          <w:rFonts w:ascii="Times New Roman" w:hAnsi="Times New Roman" w:cs="Times New Roman"/>
          <w:sz w:val="28"/>
          <w:szCs w:val="28"/>
        </w:rPr>
        <w:t xml:space="preserve"> </w:t>
      </w:r>
      <w:r w:rsidRPr="004804FA">
        <w:rPr>
          <w:rFonts w:ascii="Times New Roman" w:hAnsi="Times New Roman" w:cs="Times New Roman"/>
          <w:sz w:val="28"/>
          <w:szCs w:val="28"/>
        </w:rPr>
        <w:t>(Основным Законом) Калининградской области, уставными законами Калининградской области, законами Калининградской области;</w:t>
      </w:r>
    </w:p>
    <w:p w:rsidR="00415B05" w:rsidRPr="00415B05" w:rsidRDefault="00415B05" w:rsidP="00415B0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B05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депутата и его супруги (супруга)</w:t>
      </w:r>
      <w:r w:rsidRPr="00415B0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51808" w:rsidRDefault="00415B0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61FC4" w:rsidRDefault="00415B05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представление председателя комиссии или любого члена комиссии, касающееся обеспечения соблюдения депутатами ограничений и запретов,</w:t>
      </w:r>
      <w:r w:rsidR="004E2F0F" w:rsidRPr="004E2F0F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 и (или) требования об урегулировании конфликта интересов,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законами, </w:t>
      </w:r>
      <w:hyperlink r:id="rId13" w:history="1">
        <w:r w:rsidR="00D61FC4" w:rsidRPr="004E2F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61FC4" w:rsidRPr="00A13F26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</w:t>
      </w:r>
    </w:p>
    <w:p w:rsidR="00415B05" w:rsidRPr="00415B05" w:rsidRDefault="00415B05" w:rsidP="00415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15B05">
        <w:rPr>
          <w:rFonts w:ascii="Times New Roman" w:hAnsi="Times New Roman" w:cs="Times New Roman"/>
          <w:sz w:val="28"/>
          <w:szCs w:val="28"/>
        </w:rPr>
        <w:t>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1FC4" w:rsidRPr="00CC22FD" w:rsidRDefault="0068378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3</w:t>
      </w:r>
      <w:r w:rsidR="00415B05" w:rsidRPr="00CC22FD">
        <w:rPr>
          <w:rFonts w:ascii="Times New Roman" w:hAnsi="Times New Roman" w:cs="Times New Roman"/>
          <w:sz w:val="28"/>
          <w:szCs w:val="28"/>
        </w:rPr>
        <w:t>8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882DBE"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CC22FD">
        <w:rPr>
          <w:rFonts w:ascii="Times New Roman" w:hAnsi="Times New Roman" w:cs="Times New Roman"/>
          <w:sz w:val="28"/>
          <w:szCs w:val="28"/>
        </w:rPr>
        <w:t>3</w:t>
      </w:r>
      <w:r w:rsidR="00882DBE" w:rsidRPr="00CC22FD">
        <w:rPr>
          <w:rFonts w:ascii="Times New Roman" w:hAnsi="Times New Roman" w:cs="Times New Roman"/>
          <w:sz w:val="28"/>
          <w:szCs w:val="28"/>
        </w:rPr>
        <w:t>7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82DBE"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оложения, комиссия принимает одно из следующих решений:</w:t>
      </w:r>
    </w:p>
    <w:p w:rsidR="00D61FC4" w:rsidRPr="00CC22FD" w:rsidRDefault="00882DB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1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депутатом в соответствии с подпунктом </w:t>
      </w:r>
      <w:r w:rsidRPr="00CC22FD">
        <w:rPr>
          <w:rFonts w:ascii="Times New Roman" w:hAnsi="Times New Roman" w:cs="Times New Roman"/>
          <w:sz w:val="28"/>
          <w:szCs w:val="28"/>
        </w:rPr>
        <w:t>1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CC22FD">
        <w:rPr>
          <w:rFonts w:ascii="Times New Roman" w:hAnsi="Times New Roman" w:cs="Times New Roman"/>
          <w:sz w:val="28"/>
          <w:szCs w:val="28"/>
        </w:rPr>
        <w:t>9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оложения, являются достоверными и полными;</w:t>
      </w:r>
    </w:p>
    <w:p w:rsidR="00D61FC4" w:rsidRPr="00A13F26" w:rsidRDefault="00882DB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депутатом в соответствии с </w:t>
      </w:r>
      <w:r w:rsidRPr="00CC22FD">
        <w:rPr>
          <w:rFonts w:ascii="Times New Roman" w:hAnsi="Times New Roman" w:cs="Times New Roman"/>
          <w:sz w:val="28"/>
          <w:szCs w:val="28"/>
        </w:rPr>
        <w:t>подпунктом 1 пункта 9</w:t>
      </w:r>
      <w:r w:rsidRPr="00A13F26"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оложения, являются недостоверными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>и (или) неполными.</w:t>
      </w:r>
    </w:p>
    <w:p w:rsidR="00D61FC4" w:rsidRPr="00A13F26" w:rsidRDefault="0068378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DBE">
        <w:rPr>
          <w:rFonts w:ascii="Times New Roman" w:hAnsi="Times New Roman" w:cs="Times New Roman"/>
          <w:sz w:val="28"/>
          <w:szCs w:val="28"/>
        </w:rPr>
        <w:t>9</w:t>
      </w:r>
      <w:r w:rsidR="00D61FC4" w:rsidRPr="00A13F26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абзаце третьем подпункта </w:t>
      </w:r>
      <w:r w:rsidR="00882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882D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82DBE">
        <w:rPr>
          <w:rFonts w:ascii="Times New Roman" w:hAnsi="Times New Roman" w:cs="Times New Roman"/>
          <w:sz w:val="28"/>
          <w:szCs w:val="28"/>
        </w:rPr>
        <w:t>п</w:t>
      </w:r>
      <w:r w:rsidR="00D61FC4" w:rsidRPr="00A13F26">
        <w:rPr>
          <w:rFonts w:ascii="Times New Roman" w:hAnsi="Times New Roman" w:cs="Times New Roman"/>
          <w:sz w:val="28"/>
          <w:szCs w:val="28"/>
        </w:rPr>
        <w:t>оложения, комиссия принимает одно из следующих решений:</w:t>
      </w:r>
    </w:p>
    <w:p w:rsidR="00882DBE" w:rsidRPr="00CC22FD" w:rsidRDefault="00882DBE" w:rsidP="0088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) установить, что депутат соблюдал ограничения и запреты, установленные </w:t>
      </w:r>
      <w:r w:rsidRPr="004804FA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Российской Федерации, нормативными правовыми </w:t>
      </w:r>
      <w:r w:rsidRPr="00CC22FD">
        <w:rPr>
          <w:rFonts w:ascii="Times New Roman" w:hAnsi="Times New Roman" w:cs="Times New Roman"/>
          <w:sz w:val="28"/>
          <w:szCs w:val="28"/>
        </w:rPr>
        <w:t xml:space="preserve">актами Российской Федерации, </w:t>
      </w:r>
      <w:hyperlink r:id="rId14" w:history="1">
        <w:r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22FD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D61FC4" w:rsidRPr="00CC22FD" w:rsidRDefault="00882DBE" w:rsidP="0088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FD">
        <w:rPr>
          <w:rFonts w:ascii="Times New Roman" w:hAnsi="Times New Roman" w:cs="Times New Roman"/>
          <w:sz w:val="28"/>
          <w:szCs w:val="28"/>
        </w:rPr>
        <w:t>2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) установить, что депутат не соблюдал ограничения и запреты, установленные </w:t>
      </w:r>
      <w:r w:rsidRPr="00CC22FD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Российской Федерации, нормативными правовыми актами Российской Федерации, </w:t>
      </w:r>
      <w:hyperlink r:id="rId15" w:history="1">
        <w:r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22FD">
        <w:rPr>
          <w:rFonts w:ascii="Times New Roman" w:hAnsi="Times New Roman" w:cs="Times New Roman"/>
          <w:sz w:val="28"/>
          <w:szCs w:val="28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</w:t>
      </w:r>
      <w:r w:rsidR="00D61FC4" w:rsidRPr="00CC22FD">
        <w:rPr>
          <w:rFonts w:ascii="Times New Roman" w:hAnsi="Times New Roman" w:cs="Times New Roman"/>
          <w:sz w:val="28"/>
          <w:szCs w:val="28"/>
        </w:rPr>
        <w:t>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882DBE" w:rsidRPr="00882DBE" w:rsidRDefault="00882DBE" w:rsidP="00882D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22FD">
        <w:rPr>
          <w:rFonts w:eastAsiaTheme="minorHAnsi"/>
          <w:sz w:val="28"/>
          <w:szCs w:val="28"/>
          <w:lang w:eastAsia="en-US"/>
        </w:rPr>
        <w:t>40. По итогам рассмотрения вопроса, указанного в абзаце четвертом подпункта 2 пункта 37 настоящего</w:t>
      </w:r>
      <w:r w:rsidRPr="00882D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882DBE">
        <w:rPr>
          <w:rFonts w:eastAsiaTheme="minorHAnsi"/>
          <w:sz w:val="28"/>
          <w:szCs w:val="28"/>
          <w:lang w:eastAsia="en-US"/>
        </w:rPr>
        <w:t>оложения, комиссия принимает одно из следующих решений:</w:t>
      </w:r>
    </w:p>
    <w:p w:rsidR="00882DBE" w:rsidRPr="00882DBE" w:rsidRDefault="00882DBE" w:rsidP="00882D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2DBE">
        <w:rPr>
          <w:rFonts w:eastAsiaTheme="minorHAnsi"/>
          <w:sz w:val="28"/>
          <w:szCs w:val="28"/>
          <w:lang w:eastAsia="en-US"/>
        </w:rPr>
        <w:t>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882DBE" w:rsidRPr="00882DBE" w:rsidRDefault="00882DBE" w:rsidP="00882D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882DBE">
        <w:rPr>
          <w:rFonts w:eastAsiaTheme="minorHAnsi"/>
          <w:sz w:val="28"/>
          <w:szCs w:val="28"/>
          <w:lang w:eastAsia="en-US"/>
        </w:rPr>
        <w:t>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2DBE">
        <w:rPr>
          <w:rFonts w:eastAsiaTheme="minorHAnsi"/>
          <w:sz w:val="28"/>
          <w:szCs w:val="28"/>
          <w:lang w:eastAsia="en-US"/>
        </w:rPr>
        <w:t xml:space="preserve">В этом случае комиссия сообщает о несоответствии 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Pr="00882DBE">
        <w:rPr>
          <w:rFonts w:eastAsiaTheme="minorHAnsi"/>
          <w:sz w:val="28"/>
          <w:szCs w:val="28"/>
          <w:lang w:eastAsia="en-US"/>
        </w:rPr>
        <w:t xml:space="preserve">для принятия решения об осуществлении </w:t>
      </w:r>
      <w:proofErr w:type="gramStart"/>
      <w:r w:rsidRPr="00882DB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882DBE">
        <w:rPr>
          <w:rFonts w:eastAsiaTheme="minorHAnsi"/>
          <w:sz w:val="28"/>
          <w:szCs w:val="28"/>
          <w:lang w:eastAsia="en-US"/>
        </w:rPr>
        <w:t xml:space="preserve"> расходами депутата.</w:t>
      </w:r>
    </w:p>
    <w:p w:rsidR="00D61FC4" w:rsidRPr="00A13F26" w:rsidRDefault="00882DB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F0F"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По итогам рассмотрения 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вопроса, указанного в подпункте </w:t>
      </w:r>
      <w:r w:rsidR="004E2F0F" w:rsidRPr="00CC22FD">
        <w:rPr>
          <w:rFonts w:ascii="Times New Roman" w:hAnsi="Times New Roman" w:cs="Times New Roman"/>
          <w:sz w:val="28"/>
          <w:szCs w:val="28"/>
        </w:rPr>
        <w:t>3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E2F0F" w:rsidRPr="00CC22FD">
        <w:rPr>
          <w:rFonts w:ascii="Times New Roman" w:hAnsi="Times New Roman" w:cs="Times New Roman"/>
          <w:sz w:val="28"/>
          <w:szCs w:val="28"/>
        </w:rPr>
        <w:t>37</w:t>
      </w:r>
      <w:r w:rsidR="00D61FC4" w:rsidRPr="00CC22F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E2F0F" w:rsidRPr="00CC22FD">
        <w:rPr>
          <w:rFonts w:ascii="Times New Roman" w:hAnsi="Times New Roman" w:cs="Times New Roman"/>
          <w:sz w:val="28"/>
          <w:szCs w:val="28"/>
        </w:rPr>
        <w:t>п</w:t>
      </w:r>
      <w:r w:rsidR="00D61FC4" w:rsidRPr="00CC22FD">
        <w:rPr>
          <w:rFonts w:ascii="Times New Roman" w:hAnsi="Times New Roman" w:cs="Times New Roman"/>
          <w:sz w:val="28"/>
          <w:szCs w:val="28"/>
        </w:rPr>
        <w:t>оложения, комиссия принимает одно из следующих решений:</w:t>
      </w:r>
    </w:p>
    <w:p w:rsidR="00D61FC4" w:rsidRPr="00A13F26" w:rsidRDefault="004E2F0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61FC4" w:rsidRPr="00A13F26" w:rsidRDefault="004E2F0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B51808" w:rsidRDefault="004E2F0F" w:rsidP="004E2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61FC4" w:rsidRPr="00A13F26">
        <w:rPr>
          <w:rFonts w:ascii="Times New Roman" w:hAnsi="Times New Roman" w:cs="Times New Roman"/>
          <w:sz w:val="28"/>
          <w:szCs w:val="28"/>
        </w:rPr>
        <w:t>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D61FC4" w:rsidRPr="00B51808" w:rsidRDefault="004E2F0F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42. </w:t>
      </w:r>
      <w:r w:rsidR="00D61FC4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вопроса, указанного в</w:t>
      </w:r>
      <w:r w:rsidR="00962336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подпункте</w:t>
      </w:r>
      <w:r w:rsidR="00195C36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95C36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</w:t>
      </w:r>
      <w:r w:rsidR="0068378F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1FC4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61FC4" w:rsidRPr="00B51808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оложения, комиссия принимает одно из следующих решений: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установить, что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соблюдал </w:t>
      </w:r>
      <w:r>
        <w:rPr>
          <w:rFonts w:eastAsiaTheme="minorHAnsi"/>
          <w:sz w:val="28"/>
          <w:szCs w:val="28"/>
          <w:lang w:eastAsia="en-US"/>
        </w:rPr>
        <w:t xml:space="preserve">ограничения и запреты,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требования к </w:t>
      </w:r>
      <w:r>
        <w:rPr>
          <w:rFonts w:eastAsiaTheme="minorHAnsi"/>
          <w:sz w:val="28"/>
          <w:szCs w:val="28"/>
          <w:lang w:eastAsia="en-US"/>
        </w:rPr>
        <w:t>должностному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поведению и (или) требования об урегулировании конфликта интересов;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установить, что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не соблюдал </w:t>
      </w:r>
      <w:r>
        <w:rPr>
          <w:rFonts w:eastAsiaTheme="minorHAnsi"/>
          <w:sz w:val="28"/>
          <w:szCs w:val="28"/>
          <w:lang w:eastAsia="en-US"/>
        </w:rPr>
        <w:t xml:space="preserve">ограничения и запреты,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требования к </w:t>
      </w:r>
      <w:r>
        <w:rPr>
          <w:rFonts w:eastAsiaTheme="minorHAnsi"/>
          <w:sz w:val="28"/>
          <w:szCs w:val="28"/>
          <w:lang w:eastAsia="en-US"/>
        </w:rPr>
        <w:t>должностному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поведению и (или) требования об урегулировании конфликта интересов. В этом случае к</w:t>
      </w:r>
      <w:r w:rsidR="0068378F">
        <w:rPr>
          <w:rFonts w:eastAsiaTheme="minorHAnsi"/>
          <w:sz w:val="28"/>
          <w:szCs w:val="28"/>
          <w:lang w:eastAsia="en-US"/>
        </w:rPr>
        <w:t xml:space="preserve">омиссия рекомендует </w:t>
      </w:r>
      <w:r w:rsidRPr="00882DBE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указать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депутату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на недопустимость нарушения </w:t>
      </w:r>
      <w:r>
        <w:rPr>
          <w:rFonts w:eastAsiaTheme="minorHAnsi"/>
          <w:sz w:val="28"/>
          <w:szCs w:val="28"/>
          <w:lang w:eastAsia="en-US"/>
        </w:rPr>
        <w:t xml:space="preserve">ограничений и запретов,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требований к </w:t>
      </w:r>
      <w:r w:rsidR="0068378F">
        <w:rPr>
          <w:rFonts w:eastAsiaTheme="minorHAnsi"/>
          <w:sz w:val="28"/>
          <w:szCs w:val="28"/>
          <w:lang w:eastAsia="en-US"/>
        </w:rPr>
        <w:t xml:space="preserve">должностному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поведению и (или) требований об урегулировании конфликта интересов либо применить к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депутату </w:t>
      </w:r>
      <w:r w:rsidR="00D61FC4" w:rsidRPr="005235D4">
        <w:rPr>
          <w:rFonts w:eastAsiaTheme="minorHAnsi"/>
          <w:sz w:val="28"/>
          <w:szCs w:val="28"/>
          <w:lang w:eastAsia="en-US"/>
        </w:rPr>
        <w:t>конкретную меру ответственности.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43.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По итогам рассмотрения вопроса, указанного в</w:t>
      </w:r>
      <w:r>
        <w:rPr>
          <w:rFonts w:eastAsiaTheme="minorHAnsi"/>
          <w:sz w:val="28"/>
          <w:szCs w:val="28"/>
          <w:lang w:eastAsia="en-US"/>
        </w:rPr>
        <w:t xml:space="preserve"> подпункте</w:t>
      </w:r>
      <w:r w:rsidR="00195C36" w:rsidRPr="00195C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="00195C36" w:rsidRPr="00195C36">
        <w:rPr>
          <w:rFonts w:eastAsiaTheme="minorHAnsi"/>
          <w:sz w:val="28"/>
          <w:szCs w:val="28"/>
          <w:lang w:eastAsia="en-US"/>
        </w:rPr>
        <w:t xml:space="preserve"> пункта </w:t>
      </w:r>
      <w:r>
        <w:rPr>
          <w:rFonts w:eastAsiaTheme="minorHAnsi"/>
          <w:sz w:val="28"/>
          <w:szCs w:val="28"/>
          <w:lang w:eastAsia="en-US"/>
        </w:rPr>
        <w:t>37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п</w:t>
      </w:r>
      <w:r w:rsidR="00D61FC4" w:rsidRPr="005235D4">
        <w:rPr>
          <w:rFonts w:eastAsiaTheme="minorHAnsi"/>
          <w:sz w:val="28"/>
          <w:szCs w:val="28"/>
          <w:lang w:eastAsia="en-US"/>
        </w:rPr>
        <w:t>оложения, комиссия принимает одно из следующих решений:</w:t>
      </w:r>
    </w:p>
    <w:p w:rsidR="00D61FC4" w:rsidRPr="005235D4" w:rsidRDefault="004E2F0F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признать, что при исполнении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депутатом </w:t>
      </w:r>
      <w:r w:rsidR="00D61FC4" w:rsidRPr="005235D4">
        <w:rPr>
          <w:rFonts w:eastAsiaTheme="minorHAnsi"/>
          <w:sz w:val="28"/>
          <w:szCs w:val="28"/>
          <w:lang w:eastAsia="en-US"/>
        </w:rPr>
        <w:t>должностных обязанностей конфликт интересов отсутствует;</w:t>
      </w:r>
    </w:p>
    <w:p w:rsidR="00D61FC4" w:rsidRPr="005235D4" w:rsidRDefault="00B66E13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признать, что при исполнении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депутатом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8378F">
        <w:rPr>
          <w:rFonts w:eastAsiaTheme="minorHAnsi"/>
          <w:sz w:val="28"/>
          <w:szCs w:val="28"/>
          <w:lang w:eastAsia="en-US"/>
        </w:rPr>
        <w:t xml:space="preserve">депутату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и (или) </w:t>
      </w:r>
      <w:r w:rsidRPr="00882DBE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="00D61FC4" w:rsidRPr="005235D4">
        <w:rPr>
          <w:rFonts w:eastAsiaTheme="minorHAnsi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D61FC4" w:rsidRDefault="00B66E13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) признать, что </w:t>
      </w:r>
      <w:r w:rsidR="0040457E">
        <w:rPr>
          <w:rFonts w:eastAsiaTheme="minorHAnsi"/>
          <w:sz w:val="28"/>
          <w:szCs w:val="28"/>
          <w:lang w:eastAsia="en-US"/>
        </w:rPr>
        <w:t xml:space="preserve">депутат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Pr="00882DBE"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C22FD" w:rsidRPr="004B2EF5">
        <w:rPr>
          <w:sz w:val="28"/>
          <w:szCs w:val="28"/>
        </w:rPr>
        <w:t xml:space="preserve">районного Совета депутатов Светлогорского района 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применить к </w:t>
      </w:r>
      <w:r>
        <w:rPr>
          <w:rFonts w:eastAsiaTheme="minorHAnsi"/>
          <w:sz w:val="28"/>
          <w:szCs w:val="28"/>
          <w:lang w:eastAsia="en-US"/>
        </w:rPr>
        <w:t>депутату</w:t>
      </w:r>
      <w:r w:rsidR="00D61FC4" w:rsidRPr="005235D4">
        <w:rPr>
          <w:rFonts w:eastAsiaTheme="minorHAnsi"/>
          <w:sz w:val="28"/>
          <w:szCs w:val="28"/>
          <w:lang w:eastAsia="en-US"/>
        </w:rPr>
        <w:t xml:space="preserve"> конкретную меру ответственности.</w:t>
      </w:r>
    </w:p>
    <w:p w:rsidR="0040457E" w:rsidRPr="00594F93" w:rsidRDefault="00B66E13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44. </w:t>
      </w:r>
      <w:r w:rsidR="00D90AF2" w:rsidRPr="00D90AF2">
        <w:rPr>
          <w:rFonts w:eastAsiaTheme="minorHAnsi"/>
          <w:sz w:val="28"/>
          <w:szCs w:val="28"/>
          <w:lang w:eastAsia="en-US"/>
        </w:rPr>
        <w:t>Полномочия депутата</w:t>
      </w:r>
      <w:r w:rsidR="00D90AF2">
        <w:rPr>
          <w:rFonts w:eastAsiaTheme="minorHAnsi"/>
          <w:sz w:val="28"/>
          <w:szCs w:val="28"/>
          <w:lang w:eastAsia="en-US"/>
        </w:rPr>
        <w:t xml:space="preserve"> </w:t>
      </w:r>
      <w:r w:rsidR="00D90AF2" w:rsidRPr="00D90AF2">
        <w:rPr>
          <w:rFonts w:eastAsiaTheme="minorHAnsi"/>
          <w:sz w:val="28"/>
          <w:szCs w:val="28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</w:t>
      </w:r>
      <w:r w:rsidR="00D90AF2" w:rsidRPr="00594F93">
        <w:rPr>
          <w:rFonts w:eastAsiaTheme="minorHAnsi"/>
          <w:sz w:val="28"/>
          <w:szCs w:val="28"/>
          <w:lang w:eastAsia="en-US"/>
        </w:rPr>
        <w:t xml:space="preserve">Федеральным законом от 25 декабря 2008 года </w:t>
      </w:r>
      <w:r w:rsidRPr="00594F93">
        <w:rPr>
          <w:rFonts w:eastAsiaTheme="minorHAnsi"/>
          <w:sz w:val="28"/>
          <w:szCs w:val="28"/>
          <w:lang w:eastAsia="en-US"/>
        </w:rPr>
        <w:t>№</w:t>
      </w:r>
      <w:r w:rsidR="00D90AF2" w:rsidRPr="00594F93">
        <w:rPr>
          <w:rFonts w:eastAsiaTheme="minorHAnsi"/>
          <w:sz w:val="28"/>
          <w:szCs w:val="28"/>
          <w:lang w:eastAsia="en-US"/>
        </w:rPr>
        <w:t xml:space="preserve"> 273-ФЗ </w:t>
      </w:r>
      <w:r w:rsidRPr="00594F93">
        <w:rPr>
          <w:rFonts w:eastAsiaTheme="minorHAnsi"/>
          <w:sz w:val="28"/>
          <w:szCs w:val="28"/>
          <w:lang w:eastAsia="en-US"/>
        </w:rPr>
        <w:br/>
        <w:t>«</w:t>
      </w:r>
      <w:r w:rsidR="00D90AF2" w:rsidRPr="00594F93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Pr="00594F93">
        <w:rPr>
          <w:rFonts w:eastAsiaTheme="minorHAnsi"/>
          <w:sz w:val="28"/>
          <w:szCs w:val="28"/>
          <w:lang w:eastAsia="en-US"/>
        </w:rPr>
        <w:t>»</w:t>
      </w:r>
      <w:r w:rsidR="00D90AF2" w:rsidRPr="00594F93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6" w:history="1">
        <w:r w:rsidR="00D90AF2" w:rsidRPr="00594F9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90AF2" w:rsidRPr="00594F93">
        <w:rPr>
          <w:rFonts w:eastAsiaTheme="minorHAnsi"/>
          <w:sz w:val="28"/>
          <w:szCs w:val="28"/>
          <w:lang w:eastAsia="en-US"/>
        </w:rPr>
        <w:t xml:space="preserve"> </w:t>
      </w:r>
      <w:r w:rsidRPr="00594F93">
        <w:rPr>
          <w:rFonts w:eastAsiaTheme="minorHAnsi"/>
          <w:sz w:val="28"/>
          <w:szCs w:val="28"/>
          <w:lang w:eastAsia="en-US"/>
        </w:rPr>
        <w:t xml:space="preserve">№ 230-ФЗ, </w:t>
      </w:r>
      <w:r w:rsidR="00D90AF2" w:rsidRPr="00594F93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7" w:history="1">
        <w:r w:rsidR="00D90AF2" w:rsidRPr="00594F9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90AF2" w:rsidRPr="00594F93">
        <w:rPr>
          <w:rFonts w:eastAsiaTheme="minorHAnsi"/>
          <w:sz w:val="28"/>
          <w:szCs w:val="28"/>
          <w:lang w:eastAsia="en-US"/>
        </w:rPr>
        <w:t xml:space="preserve"> </w:t>
      </w:r>
      <w:r w:rsidRPr="00594F93">
        <w:rPr>
          <w:rFonts w:eastAsiaTheme="minorHAnsi"/>
          <w:sz w:val="28"/>
          <w:szCs w:val="28"/>
          <w:lang w:eastAsia="en-US"/>
        </w:rPr>
        <w:t>№</w:t>
      </w:r>
      <w:r w:rsidR="00D90AF2" w:rsidRPr="00594F93">
        <w:rPr>
          <w:rFonts w:eastAsiaTheme="minorHAnsi"/>
          <w:sz w:val="28"/>
          <w:szCs w:val="28"/>
          <w:lang w:eastAsia="en-US"/>
        </w:rPr>
        <w:t xml:space="preserve"> 79-ФЗ.</w:t>
      </w:r>
    </w:p>
    <w:p w:rsidR="00D61FC4" w:rsidRPr="0040457E" w:rsidRDefault="00B66E13" w:rsidP="004804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4F93">
        <w:rPr>
          <w:sz w:val="28"/>
          <w:szCs w:val="28"/>
        </w:rPr>
        <w:t>45</w:t>
      </w:r>
      <w:r w:rsidR="00D61FC4" w:rsidRPr="00594F93">
        <w:rPr>
          <w:sz w:val="28"/>
          <w:szCs w:val="28"/>
        </w:rPr>
        <w:t xml:space="preserve">. Решения комиссии по вопросам, указанным в пункте </w:t>
      </w:r>
      <w:r w:rsidR="0040457E" w:rsidRPr="00594F93">
        <w:rPr>
          <w:sz w:val="28"/>
          <w:szCs w:val="28"/>
        </w:rPr>
        <w:t>3</w:t>
      </w:r>
      <w:r w:rsidRPr="00594F93">
        <w:rPr>
          <w:sz w:val="28"/>
          <w:szCs w:val="28"/>
        </w:rPr>
        <w:t>7</w:t>
      </w:r>
      <w:r w:rsidR="00D61FC4" w:rsidRPr="00594F93">
        <w:rPr>
          <w:sz w:val="28"/>
          <w:szCs w:val="28"/>
        </w:rPr>
        <w:t xml:space="preserve"> настоящего Положения (за исключением вопроса, предусмотренного подпунктом </w:t>
      </w:r>
      <w:r w:rsidRPr="00594F93">
        <w:rPr>
          <w:sz w:val="28"/>
          <w:szCs w:val="28"/>
        </w:rPr>
        <w:t>1</w:t>
      </w:r>
      <w:r w:rsidR="00D61FC4" w:rsidRPr="00594F93">
        <w:rPr>
          <w:sz w:val="28"/>
          <w:szCs w:val="28"/>
        </w:rPr>
        <w:t xml:space="preserve"> пункта </w:t>
      </w:r>
      <w:r w:rsidR="0040457E" w:rsidRPr="00594F93">
        <w:rPr>
          <w:sz w:val="28"/>
          <w:szCs w:val="28"/>
        </w:rPr>
        <w:t>3</w:t>
      </w:r>
      <w:r w:rsidRPr="00594F93">
        <w:rPr>
          <w:sz w:val="28"/>
          <w:szCs w:val="28"/>
        </w:rPr>
        <w:t>7</w:t>
      </w:r>
      <w:r w:rsidR="00D61FC4" w:rsidRPr="00594F93">
        <w:rPr>
          <w:sz w:val="28"/>
          <w:szCs w:val="28"/>
        </w:rPr>
        <w:t xml:space="preserve"> настоящего </w:t>
      </w:r>
      <w:r w:rsidRPr="00594F93">
        <w:rPr>
          <w:sz w:val="28"/>
          <w:szCs w:val="28"/>
        </w:rPr>
        <w:t>п</w:t>
      </w:r>
      <w:r w:rsidR="00D61FC4" w:rsidRPr="00594F93">
        <w:rPr>
          <w:sz w:val="28"/>
          <w:szCs w:val="28"/>
        </w:rPr>
        <w:t>оложения), принимаются</w:t>
      </w:r>
      <w:r w:rsidR="00D61FC4" w:rsidRPr="00A13F26">
        <w:rPr>
          <w:sz w:val="28"/>
          <w:szCs w:val="28"/>
        </w:rPr>
        <w:t xml:space="preserve">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61FC4" w:rsidRPr="00A13F26" w:rsidRDefault="00B66E13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D61FC4" w:rsidRPr="00A13F26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D61FC4" w:rsidRPr="00A13F26" w:rsidRDefault="00B66E13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61FC4" w:rsidRPr="00A13F26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D61FC4" w:rsidRPr="00A13F26" w:rsidRDefault="00B66E13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1F1F3B">
        <w:rPr>
          <w:rFonts w:ascii="Times New Roman" w:hAnsi="Times New Roman" w:cs="Times New Roman"/>
          <w:sz w:val="28"/>
          <w:szCs w:val="28"/>
        </w:rPr>
        <w:t>7</w:t>
      </w:r>
      <w:r w:rsidR="00D61FC4" w:rsidRPr="00A13F26">
        <w:rPr>
          <w:rFonts w:ascii="Times New Roman" w:hAnsi="Times New Roman" w:cs="Times New Roman"/>
          <w:sz w:val="28"/>
          <w:szCs w:val="28"/>
        </w:rPr>
        <w:t>-дневный срок со дня заседания н</w:t>
      </w:r>
      <w:r w:rsidR="003C51DD">
        <w:rPr>
          <w:rFonts w:ascii="Times New Roman" w:hAnsi="Times New Roman" w:cs="Times New Roman"/>
          <w:sz w:val="28"/>
          <w:szCs w:val="28"/>
        </w:rPr>
        <w:t xml:space="preserve">аправляются </w:t>
      </w:r>
      <w:r w:rsidR="001F1F3B" w:rsidRPr="001F1F3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="00D61FC4" w:rsidRPr="00A13F26">
        <w:rPr>
          <w:rFonts w:ascii="Times New Roman" w:hAnsi="Times New Roman" w:cs="Times New Roman"/>
          <w:sz w:val="28"/>
          <w:szCs w:val="28"/>
        </w:rPr>
        <w:t>, депутату, а также по решению комисси</w:t>
      </w:r>
      <w:r w:rsidR="003C51DD">
        <w:rPr>
          <w:rFonts w:ascii="Times New Roman" w:hAnsi="Times New Roman" w:cs="Times New Roman"/>
          <w:sz w:val="28"/>
          <w:szCs w:val="28"/>
        </w:rPr>
        <w:t xml:space="preserve">и - иным заинтересованным лицам; в орган Калининградской области по профилактике коррупционных и иных правонарушений для принятия решений в соответствии с </w:t>
      </w:r>
      <w:r w:rsidR="001F1F3B">
        <w:rPr>
          <w:rFonts w:ascii="Times New Roman" w:hAnsi="Times New Roman" w:cs="Times New Roman"/>
          <w:sz w:val="28"/>
          <w:szCs w:val="28"/>
        </w:rPr>
        <w:t>его полномочиями</w:t>
      </w:r>
      <w:r w:rsidR="003C51DD">
        <w:rPr>
          <w:rFonts w:ascii="Times New Roman" w:hAnsi="Times New Roman" w:cs="Times New Roman"/>
          <w:sz w:val="28"/>
          <w:szCs w:val="28"/>
        </w:rPr>
        <w:t xml:space="preserve"> и осуществления антикоррупционного мониторинга.</w:t>
      </w:r>
    </w:p>
    <w:p w:rsidR="001F1F3B" w:rsidRDefault="0040457E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1F3B">
        <w:rPr>
          <w:rFonts w:ascii="Times New Roman" w:hAnsi="Times New Roman" w:cs="Times New Roman"/>
          <w:sz w:val="28"/>
          <w:szCs w:val="28"/>
        </w:rPr>
        <w:t>9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, соблюдении ограничений и запретов, </w:t>
      </w:r>
      <w:r w:rsidR="00D61FC4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1F1F3B" w:rsidRPr="004804FA"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Российской Федерации, нормативными правовыми актами Российской Федерации, </w:t>
      </w:r>
      <w:hyperlink r:id="rId18" w:history="1">
        <w:r w:rsidR="001F1F3B" w:rsidRPr="00CC22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F1F3B" w:rsidRPr="00CC22FD">
        <w:rPr>
          <w:rFonts w:ascii="Times New Roman" w:hAnsi="Times New Roman" w:cs="Times New Roman"/>
          <w:sz w:val="28"/>
          <w:szCs w:val="28"/>
        </w:rPr>
        <w:t xml:space="preserve"> (Основным</w:t>
      </w:r>
      <w:r w:rsidR="001F1F3B" w:rsidRPr="004804FA">
        <w:rPr>
          <w:rFonts w:ascii="Times New Roman" w:hAnsi="Times New Roman" w:cs="Times New Roman"/>
          <w:sz w:val="28"/>
          <w:szCs w:val="28"/>
        </w:rPr>
        <w:t xml:space="preserve"> Законом) Калининградской области, уставными законами Калининградской области</w:t>
      </w:r>
      <w:proofErr w:type="gramEnd"/>
      <w:r w:rsidR="001F1F3B" w:rsidRPr="004804FA">
        <w:rPr>
          <w:rFonts w:ascii="Times New Roman" w:hAnsi="Times New Roman" w:cs="Times New Roman"/>
          <w:sz w:val="28"/>
          <w:szCs w:val="28"/>
        </w:rPr>
        <w:t>, з</w:t>
      </w:r>
      <w:r w:rsidR="001F1F3B">
        <w:rPr>
          <w:rFonts w:ascii="Times New Roman" w:hAnsi="Times New Roman" w:cs="Times New Roman"/>
          <w:sz w:val="28"/>
          <w:szCs w:val="28"/>
        </w:rPr>
        <w:t>аконами Калининградской области.</w:t>
      </w:r>
    </w:p>
    <w:p w:rsidR="00CC22FD" w:rsidRDefault="001F1F3B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proofErr w:type="gramStart"/>
      <w:r w:rsidR="00D162EC">
        <w:rPr>
          <w:rFonts w:ascii="Times New Roman" w:hAnsi="Times New Roman" w:cs="Times New Roman"/>
          <w:sz w:val="28"/>
          <w:szCs w:val="28"/>
        </w:rPr>
        <w:t>заведующим сектора</w:t>
      </w:r>
      <w:proofErr w:type="gramEnd"/>
      <w:r w:rsidR="00CC22FD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="00CC22FD">
        <w:rPr>
          <w:rFonts w:ascii="Times New Roman" w:hAnsi="Times New Roman" w:cs="Times New Roman"/>
          <w:sz w:val="28"/>
          <w:szCs w:val="28"/>
        </w:rPr>
        <w:t>.</w:t>
      </w:r>
    </w:p>
    <w:p w:rsidR="00D61FC4" w:rsidRPr="00A13F26" w:rsidRDefault="00CC22FD" w:rsidP="00480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3B">
        <w:rPr>
          <w:rFonts w:ascii="Times New Roman" w:hAnsi="Times New Roman" w:cs="Times New Roman"/>
          <w:sz w:val="28"/>
          <w:szCs w:val="28"/>
        </w:rPr>
        <w:t>51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FC4" w:rsidRPr="00A13F26">
        <w:rPr>
          <w:rFonts w:ascii="Times New Roman" w:hAnsi="Times New Roman" w:cs="Times New Roman"/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Калининградской области, предоставившим информацию, явившуюся основанием для проведения проверки, с</w:t>
      </w:r>
      <w:proofErr w:type="gramEnd"/>
      <w:r w:rsidR="00D61FC4" w:rsidRPr="00A13F2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персональных данных и государственной тайне.</w:t>
      </w:r>
    </w:p>
    <w:p w:rsidR="00D61FC4" w:rsidRPr="00A13F26" w:rsidRDefault="007531D9" w:rsidP="00753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направляются </w:t>
      </w:r>
      <w:r w:rsidR="00D162EC">
        <w:rPr>
          <w:rFonts w:ascii="Times New Roman" w:hAnsi="Times New Roman" w:cs="Times New Roman"/>
          <w:sz w:val="28"/>
          <w:szCs w:val="28"/>
        </w:rPr>
        <w:t>заведующему сектором</w:t>
      </w:r>
      <w:r w:rsidR="00CC22FD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CC22FD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C4" w:rsidRPr="00A13F26">
        <w:rPr>
          <w:rFonts w:ascii="Times New Roman" w:hAnsi="Times New Roman" w:cs="Times New Roman"/>
          <w:sz w:val="28"/>
          <w:szCs w:val="28"/>
        </w:rPr>
        <w:t xml:space="preserve">для приобщения к </w:t>
      </w:r>
      <w:r w:rsidR="00D61FC4" w:rsidRPr="00A13F26">
        <w:rPr>
          <w:rFonts w:ascii="Times New Roman" w:hAnsi="Times New Roman" w:cs="Times New Roman"/>
          <w:sz w:val="28"/>
          <w:szCs w:val="28"/>
        </w:rPr>
        <w:lastRenderedPageBreak/>
        <w:t>личным делам.</w:t>
      </w:r>
    </w:p>
    <w:p w:rsidR="00D61FC4" w:rsidRPr="00A13F26" w:rsidRDefault="007531D9" w:rsidP="00594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61FC4" w:rsidRPr="00A13F26">
        <w:rPr>
          <w:rFonts w:ascii="Times New Roman" w:hAnsi="Times New Roman" w:cs="Times New Roman"/>
          <w:sz w:val="28"/>
          <w:szCs w:val="28"/>
        </w:rPr>
        <w:t>. Копии справок и материалы проверки хранятся в комиссии в течение трех лет со дня ее окончания, после чего передаются в архив.</w:t>
      </w:r>
    </w:p>
    <w:p w:rsidR="000645CF" w:rsidRDefault="000645CF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45CF" w:rsidRDefault="000645CF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7830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Приложение к положению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о комиссии районного Совета депутатов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Светлогорского района по контролю </w:t>
      </w:r>
      <w:proofErr w:type="gramStart"/>
      <w:r w:rsidRPr="00E623DB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E623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достоверностью сведений о доходах, расходах,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об имуществе и обязательствах имущественного характера,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623DB">
        <w:rPr>
          <w:rFonts w:ascii="Times New Roman" w:hAnsi="Times New Roman" w:cs="Times New Roman"/>
          <w:i/>
          <w:sz w:val="28"/>
          <w:szCs w:val="28"/>
        </w:rPr>
        <w:t>представляемых</w:t>
      </w:r>
      <w:proofErr w:type="gramEnd"/>
      <w:r w:rsidRPr="00E623DB">
        <w:rPr>
          <w:rFonts w:ascii="Times New Roman" w:hAnsi="Times New Roman" w:cs="Times New Roman"/>
          <w:i/>
          <w:sz w:val="28"/>
          <w:szCs w:val="28"/>
        </w:rPr>
        <w:t xml:space="preserve"> депутатами районного Совета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депутатов Светлогорского района, их </w:t>
      </w:r>
      <w:proofErr w:type="gramStart"/>
      <w:r w:rsidRPr="00E623DB">
        <w:rPr>
          <w:rFonts w:ascii="Times New Roman" w:hAnsi="Times New Roman" w:cs="Times New Roman"/>
          <w:i/>
          <w:sz w:val="28"/>
          <w:szCs w:val="28"/>
        </w:rPr>
        <w:t>должностным</w:t>
      </w:r>
      <w:proofErr w:type="gramEnd"/>
      <w:r w:rsidRPr="00E623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поведением, соблюдением запретов и ограничений,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требований к должностному поведению и (или)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 требований об урегулировании конфликта интересов,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по рассмотрению уведомлений о  возникновении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личной заинтересованности при исполнении </w:t>
      </w:r>
    </w:p>
    <w:p w:rsidR="00E623DB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должностных обязанностей, </w:t>
      </w:r>
      <w:proofErr w:type="gramStart"/>
      <w:r w:rsidRPr="00E623DB">
        <w:rPr>
          <w:rFonts w:ascii="Times New Roman" w:hAnsi="Times New Roman" w:cs="Times New Roman"/>
          <w:i/>
          <w:sz w:val="28"/>
          <w:szCs w:val="28"/>
        </w:rPr>
        <w:t>которая</w:t>
      </w:r>
      <w:proofErr w:type="gramEnd"/>
      <w:r w:rsidRPr="00E623DB">
        <w:rPr>
          <w:rFonts w:ascii="Times New Roman" w:hAnsi="Times New Roman" w:cs="Times New Roman"/>
          <w:i/>
          <w:sz w:val="28"/>
          <w:szCs w:val="28"/>
        </w:rPr>
        <w:t xml:space="preserve"> приводит</w:t>
      </w:r>
    </w:p>
    <w:p w:rsidR="009F7830" w:rsidRPr="00E623DB" w:rsidRDefault="009F7830" w:rsidP="009F783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 xml:space="preserve"> или может привести к конфликту интересов</w:t>
      </w:r>
    </w:p>
    <w:p w:rsidR="009F7830" w:rsidRDefault="009F7830" w:rsidP="009F7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7830" w:rsidRDefault="009F7830" w:rsidP="009F7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830">
        <w:rPr>
          <w:rFonts w:ascii="Times New Roman" w:hAnsi="Times New Roman" w:cs="Times New Roman"/>
          <w:b/>
          <w:sz w:val="28"/>
          <w:szCs w:val="28"/>
        </w:rPr>
        <w:t>Состав комиссии районного Совета депутатов Светлогорского района по контролю за достоверностью сведений о доходах, расходах, об имуществе и обязательствах имущественного характера, представляемых депутатами районного Совета депутатов Светлогорского района,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  возникновении личной заинтересованности при исполнении должностных обязанностей, которая приводит или</w:t>
      </w:r>
      <w:proofErr w:type="gramEnd"/>
      <w:r w:rsidRPr="009F7830">
        <w:rPr>
          <w:rFonts w:ascii="Times New Roman" w:hAnsi="Times New Roman" w:cs="Times New Roman"/>
          <w:b/>
          <w:sz w:val="28"/>
          <w:szCs w:val="28"/>
        </w:rPr>
        <w:t xml:space="preserve"> может привести к конфликту интересов</w:t>
      </w:r>
    </w:p>
    <w:p w:rsidR="009F7830" w:rsidRDefault="009F7830" w:rsidP="009F7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30" w:rsidRDefault="009F7830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Бондаренко Владимир Владимирович</w:t>
      </w:r>
      <w:r w:rsidRPr="009F7830">
        <w:rPr>
          <w:rFonts w:ascii="Times New Roman" w:hAnsi="Times New Roman" w:cs="Times New Roman"/>
          <w:sz w:val="28"/>
          <w:szCs w:val="28"/>
        </w:rPr>
        <w:t>, первый заместитель председателя районного Совета</w:t>
      </w:r>
      <w:r w:rsidR="00462661">
        <w:rPr>
          <w:rFonts w:ascii="Times New Roman" w:hAnsi="Times New Roman" w:cs="Times New Roman"/>
          <w:sz w:val="28"/>
          <w:szCs w:val="28"/>
        </w:rPr>
        <w:t xml:space="preserve"> депутатов Светлогорского района</w:t>
      </w:r>
      <w:r w:rsidRPr="009F7830">
        <w:rPr>
          <w:rFonts w:ascii="Times New Roman" w:hAnsi="Times New Roman" w:cs="Times New Roman"/>
          <w:sz w:val="28"/>
          <w:szCs w:val="28"/>
        </w:rPr>
        <w:t>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F7830" w:rsidRDefault="009F7830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Декасов Василий Дмитриевич</w:t>
      </w:r>
      <w:r>
        <w:rPr>
          <w:rFonts w:ascii="Times New Roman" w:hAnsi="Times New Roman" w:cs="Times New Roman"/>
          <w:sz w:val="28"/>
          <w:szCs w:val="28"/>
        </w:rPr>
        <w:t>, депутат районного Совета депутатов Светлогорского района, заместитель председателя комиссии;</w:t>
      </w:r>
    </w:p>
    <w:p w:rsidR="009F7830" w:rsidRDefault="009F7830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Суворова Екатерина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62EC">
        <w:rPr>
          <w:rFonts w:ascii="Times New Roman" w:hAnsi="Times New Roman" w:cs="Times New Roman"/>
          <w:sz w:val="28"/>
          <w:szCs w:val="28"/>
        </w:rPr>
        <w:t>заведующий сектором</w:t>
      </w:r>
      <w:r>
        <w:rPr>
          <w:rFonts w:ascii="Times New Roman" w:hAnsi="Times New Roman" w:cs="Times New Roman"/>
          <w:sz w:val="28"/>
          <w:szCs w:val="28"/>
        </w:rPr>
        <w:t xml:space="preserve"> аппарата районного Совета депутатов Светлогорского района</w:t>
      </w:r>
      <w:r w:rsidR="00D162EC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7830" w:rsidRDefault="00462661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Мойса Алексей Викторович</w:t>
      </w:r>
      <w:r>
        <w:rPr>
          <w:rFonts w:ascii="Times New Roman" w:hAnsi="Times New Roman" w:cs="Times New Roman"/>
          <w:sz w:val="28"/>
          <w:szCs w:val="28"/>
        </w:rPr>
        <w:t>, депутат районного Совета депутатов Светлогорского района, член комиссии;</w:t>
      </w:r>
    </w:p>
    <w:p w:rsidR="00462661" w:rsidRDefault="00462661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Кожемякин Андрей Александрович</w:t>
      </w:r>
      <w:r>
        <w:rPr>
          <w:rFonts w:ascii="Times New Roman" w:hAnsi="Times New Roman" w:cs="Times New Roman"/>
          <w:sz w:val="28"/>
          <w:szCs w:val="28"/>
        </w:rPr>
        <w:t>, депутат районного Совета депутатов Светлогорского района, член комиссии;</w:t>
      </w:r>
    </w:p>
    <w:p w:rsidR="00462661" w:rsidRDefault="00462661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t>Ярошенко Александр Иванович</w:t>
      </w:r>
      <w:r>
        <w:rPr>
          <w:rFonts w:ascii="Times New Roman" w:hAnsi="Times New Roman" w:cs="Times New Roman"/>
          <w:sz w:val="28"/>
          <w:szCs w:val="28"/>
        </w:rPr>
        <w:t>, депутат районного Совета депутатов Светлогорского района, член комиссии;</w:t>
      </w:r>
    </w:p>
    <w:p w:rsidR="00462661" w:rsidRPr="009F7830" w:rsidRDefault="00462661" w:rsidP="009F783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3DB">
        <w:rPr>
          <w:rFonts w:ascii="Times New Roman" w:hAnsi="Times New Roman" w:cs="Times New Roman"/>
          <w:i/>
          <w:sz w:val="28"/>
          <w:szCs w:val="28"/>
        </w:rPr>
        <w:lastRenderedPageBreak/>
        <w:t>Ступин Сергей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 районного Совета депутатов Светлогорского района, член комиссии.</w:t>
      </w:r>
    </w:p>
    <w:p w:rsidR="009F7830" w:rsidRDefault="009F7830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394C" w:rsidRDefault="008E394C" w:rsidP="00594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FC4" w:rsidRPr="00362AC5" w:rsidRDefault="00D61FC4" w:rsidP="00D61F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Прил</w:t>
      </w:r>
      <w:r w:rsidR="006B215B" w:rsidRPr="00362AC5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8E394C" w:rsidRPr="00362AC5">
        <w:rPr>
          <w:rFonts w:ascii="Times New Roman" w:hAnsi="Times New Roman" w:cs="Times New Roman"/>
          <w:sz w:val="28"/>
          <w:szCs w:val="28"/>
        </w:rPr>
        <w:t>№</w:t>
      </w:r>
      <w:r w:rsidR="006B215B" w:rsidRPr="00362AC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D2C9B" w:rsidRDefault="004D2C9B" w:rsidP="00A92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районного Совета депутатов </w:t>
      </w:r>
    </w:p>
    <w:p w:rsidR="00D61FC4" w:rsidRDefault="004D2C9B" w:rsidP="00A92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района</w:t>
      </w:r>
    </w:p>
    <w:p w:rsidR="004D2C9B" w:rsidRPr="00362AC5" w:rsidRDefault="004D2C9B" w:rsidP="00A92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2D90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E623DB">
        <w:rPr>
          <w:rFonts w:ascii="Times New Roman" w:hAnsi="Times New Roman" w:cs="Times New Roman"/>
          <w:sz w:val="28"/>
          <w:szCs w:val="28"/>
        </w:rPr>
        <w:t xml:space="preserve">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2D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GoBack"/>
      <w:bookmarkEnd w:id="17"/>
      <w:r w:rsidR="00E22D90">
        <w:rPr>
          <w:rFonts w:ascii="Times New Roman" w:hAnsi="Times New Roman" w:cs="Times New Roman"/>
          <w:sz w:val="28"/>
          <w:szCs w:val="28"/>
        </w:rPr>
        <w:t>05</w:t>
      </w:r>
    </w:p>
    <w:p w:rsidR="00D61FC4" w:rsidRPr="00362AC5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FC4" w:rsidRPr="00362AC5" w:rsidRDefault="00D61FC4" w:rsidP="00D61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87"/>
      <w:bookmarkEnd w:id="18"/>
      <w:r w:rsidRPr="00362AC5">
        <w:rPr>
          <w:rFonts w:ascii="Times New Roman" w:hAnsi="Times New Roman" w:cs="Times New Roman"/>
          <w:sz w:val="28"/>
          <w:szCs w:val="28"/>
        </w:rPr>
        <w:t>ПОРЯДОК</w:t>
      </w:r>
      <w:r w:rsidR="008E394C" w:rsidRPr="00362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C4" w:rsidRPr="00362AC5" w:rsidRDefault="008E394C" w:rsidP="008E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2AC5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4D2C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район» </w:t>
      </w:r>
      <w:r w:rsidRPr="00362AC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представляемых депутатами </w:t>
      </w:r>
      <w:r w:rsidR="004D2C9B" w:rsidRPr="004B2EF5">
        <w:rPr>
          <w:rFonts w:ascii="Times New Roman" w:hAnsi="Times New Roman" w:cs="Times New Roman"/>
          <w:sz w:val="28"/>
          <w:szCs w:val="28"/>
        </w:rPr>
        <w:t xml:space="preserve">районного Совета депутатов Светлогорского района </w:t>
      </w:r>
      <w:r w:rsidRPr="00362AC5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 w:rsidRPr="00362AC5">
        <w:rPr>
          <w:rFonts w:ascii="Times New Roman" w:hAnsi="Times New Roman" w:cs="Times New Roman"/>
          <w:sz w:val="28"/>
          <w:szCs w:val="28"/>
        </w:rPr>
        <w:t xml:space="preserve"> сумма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опубликования в связи с их запросами</w:t>
      </w:r>
    </w:p>
    <w:p w:rsidR="00A926EB" w:rsidRPr="00362AC5" w:rsidRDefault="00A926EB" w:rsidP="00A926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9" w:name="P306"/>
      <w:bookmarkEnd w:id="19"/>
    </w:p>
    <w:p w:rsidR="00D61FC4" w:rsidRPr="00362AC5" w:rsidRDefault="00A926EB" w:rsidP="00A926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2AC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 xml:space="preserve">1. На официальном сайте </w:t>
      </w:r>
      <w:r w:rsidR="004D2C9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«Светлогорский район» 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8E394C" w:rsidRPr="00362AC5">
        <w:rPr>
          <w:rFonts w:ascii="Times New Roman" w:hAnsi="Times New Roman" w:cs="Times New Roman"/>
          <w:b w:val="0"/>
          <w:sz w:val="28"/>
          <w:szCs w:val="28"/>
        </w:rPr>
        <w:t>«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8E394C" w:rsidRPr="00362AC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>(далее - офиц</w:t>
      </w:r>
      <w:r w:rsidR="008E394C" w:rsidRPr="00362AC5">
        <w:rPr>
          <w:rFonts w:ascii="Times New Roman" w:hAnsi="Times New Roman" w:cs="Times New Roman"/>
          <w:b w:val="0"/>
          <w:sz w:val="28"/>
          <w:szCs w:val="28"/>
        </w:rPr>
        <w:t>иальный сайт</w:t>
      </w:r>
      <w:r w:rsidR="00D61FC4" w:rsidRPr="00362AC5">
        <w:rPr>
          <w:rFonts w:ascii="Times New Roman" w:hAnsi="Times New Roman" w:cs="Times New Roman"/>
          <w:b w:val="0"/>
          <w:sz w:val="28"/>
          <w:szCs w:val="28"/>
        </w:rPr>
        <w:t>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1</w:t>
      </w:r>
      <w:r w:rsidR="00D61FC4" w:rsidRPr="00362AC5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депутату</w:t>
      </w:r>
      <w:r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4D2C9B" w:rsidRPr="004B2EF5">
        <w:rPr>
          <w:rFonts w:ascii="Times New Roman" w:hAnsi="Times New Roman" w:cs="Times New Roman"/>
          <w:sz w:val="28"/>
          <w:szCs w:val="28"/>
        </w:rPr>
        <w:t>районного Совета депутатов Светлогорского района</w:t>
      </w:r>
      <w:r w:rsidRPr="00362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2AC5">
        <w:rPr>
          <w:rFonts w:ascii="Times New Roman" w:hAnsi="Times New Roman" w:cs="Times New Roman"/>
          <w:sz w:val="28"/>
          <w:szCs w:val="28"/>
        </w:rPr>
        <w:t>(далее – депутат)</w:t>
      </w:r>
      <w:r w:rsidR="00D61FC4" w:rsidRPr="00362AC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</w:t>
      </w:r>
      <w:r w:rsidR="00D61FC4" w:rsidRPr="00362AC5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3</w:t>
      </w:r>
      <w:r w:rsidR="00D61FC4" w:rsidRPr="00362AC5">
        <w:rPr>
          <w:rFonts w:ascii="Times New Roman" w:hAnsi="Times New Roman" w:cs="Times New Roman"/>
          <w:sz w:val="28"/>
          <w:szCs w:val="28"/>
        </w:rPr>
        <w:t>) декларированный годовой доход депутата, его супруги (супруга) и несовершеннолетних детей;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AC5">
        <w:rPr>
          <w:rFonts w:ascii="Times New Roman" w:hAnsi="Times New Roman" w:cs="Times New Roman"/>
          <w:sz w:val="28"/>
          <w:szCs w:val="28"/>
        </w:rPr>
        <w:t>4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D61FC4" w:rsidRPr="00362AC5">
        <w:rPr>
          <w:rFonts w:ascii="Times New Roman" w:hAnsi="Times New Roman" w:cs="Times New Roman"/>
          <w:sz w:val="28"/>
          <w:szCs w:val="28"/>
        </w:rPr>
        <w:lastRenderedPageBreak/>
        <w:t>совершенные депутатом,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</w:t>
      </w:r>
      <w:proofErr w:type="gramEnd"/>
      <w:r w:rsidR="00D61FC4" w:rsidRPr="00362AC5">
        <w:rPr>
          <w:rFonts w:ascii="Times New Roman" w:hAnsi="Times New Roman" w:cs="Times New Roman"/>
          <w:sz w:val="28"/>
          <w:szCs w:val="28"/>
        </w:rPr>
        <w:t xml:space="preserve">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D61FC4" w:rsidRPr="00362AC5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AC5">
        <w:rPr>
          <w:rFonts w:ascii="Times New Roman" w:hAnsi="Times New Roman" w:cs="Times New Roman"/>
          <w:sz w:val="28"/>
          <w:szCs w:val="28"/>
        </w:rPr>
        <w:t>1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</w:t>
      </w:r>
      <w:hyperlink w:anchor="P306" w:history="1">
        <w:r w:rsidR="00D61FC4" w:rsidRPr="00362AC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61FC4" w:rsidRPr="00362AC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62AC5">
        <w:rPr>
          <w:rFonts w:ascii="Times New Roman" w:hAnsi="Times New Roman" w:cs="Times New Roman"/>
          <w:sz w:val="28"/>
          <w:szCs w:val="28"/>
        </w:rPr>
        <w:t>п</w:t>
      </w:r>
      <w:r w:rsidR="00D61FC4" w:rsidRPr="00362AC5">
        <w:rPr>
          <w:rFonts w:ascii="Times New Roman" w:hAnsi="Times New Roman" w:cs="Times New Roman"/>
          <w:sz w:val="28"/>
          <w:szCs w:val="28"/>
        </w:rPr>
        <w:t>орядка) о доходах, расходах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</w:t>
      </w:r>
      <w:r w:rsidR="00D61FC4" w:rsidRPr="00362AC5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депутата;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3</w:t>
      </w:r>
      <w:r w:rsidR="00D61FC4" w:rsidRPr="00362AC5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детей, иных членов семьи депутата;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4</w:t>
      </w:r>
      <w:r w:rsidR="00D61FC4" w:rsidRPr="00362AC5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депутату, его супруге (супругу) и несовершеннолетним детям, иным членам семьи депутата на праве собственности или находящихся в их пользовании;</w:t>
      </w:r>
    </w:p>
    <w:p w:rsidR="00D61FC4" w:rsidRPr="00362AC5" w:rsidRDefault="008E394C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5</w:t>
      </w:r>
      <w:r w:rsidR="00D61FC4" w:rsidRPr="00362AC5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D61FC4" w:rsidRPr="00362AC5" w:rsidRDefault="00D61FC4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2AC5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1 настоящего </w:t>
      </w:r>
      <w:r w:rsidR="008E394C" w:rsidRPr="00362AC5">
        <w:rPr>
          <w:rFonts w:ascii="Times New Roman" w:hAnsi="Times New Roman" w:cs="Times New Roman"/>
          <w:sz w:val="28"/>
          <w:szCs w:val="28"/>
        </w:rPr>
        <w:t>п</w:t>
      </w:r>
      <w:r w:rsidRPr="00362AC5">
        <w:rPr>
          <w:rFonts w:ascii="Times New Roman" w:hAnsi="Times New Roman" w:cs="Times New Roman"/>
          <w:sz w:val="28"/>
          <w:szCs w:val="28"/>
        </w:rPr>
        <w:t xml:space="preserve">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4D2C9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="008E394C"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Pr="00362AC5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 дней со дня истечения</w:t>
      </w:r>
      <w:proofErr w:type="gramEnd"/>
      <w:r w:rsidRPr="00362AC5">
        <w:rPr>
          <w:rFonts w:ascii="Times New Roman" w:hAnsi="Times New Roman" w:cs="Times New Roman"/>
          <w:sz w:val="28"/>
          <w:szCs w:val="28"/>
        </w:rPr>
        <w:t xml:space="preserve"> срока, установленного для их подачи.</w:t>
      </w:r>
    </w:p>
    <w:p w:rsidR="00D61FC4" w:rsidRPr="00362AC5" w:rsidRDefault="00A926EB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4.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 Уточненные сведения о доходах, расходах, об имуществе и обязательствах имущественного характера, указанные в пункте 1 настоящего </w:t>
      </w:r>
      <w:r w:rsidR="008E394C" w:rsidRPr="00362AC5">
        <w:rPr>
          <w:rFonts w:ascii="Times New Roman" w:hAnsi="Times New Roman" w:cs="Times New Roman"/>
          <w:sz w:val="28"/>
          <w:szCs w:val="28"/>
        </w:rPr>
        <w:t>п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и представленные в соответствии с пунктом </w:t>
      </w:r>
      <w:r w:rsidR="008E394C" w:rsidRPr="004D2C9B">
        <w:rPr>
          <w:rFonts w:ascii="Times New Roman" w:hAnsi="Times New Roman" w:cs="Times New Roman"/>
          <w:sz w:val="28"/>
          <w:szCs w:val="28"/>
        </w:rPr>
        <w:t>21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8E394C" w:rsidRPr="004D2C9B">
        <w:rPr>
          <w:rFonts w:ascii="Times New Roman" w:hAnsi="Times New Roman" w:cs="Times New Roman"/>
          <w:sz w:val="28"/>
          <w:szCs w:val="28"/>
        </w:rPr>
        <w:t>№</w:t>
      </w:r>
      <w:r w:rsidR="00D61FC4" w:rsidRPr="004D2C9B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8E394C" w:rsidRPr="004D2C9B">
        <w:rPr>
          <w:rFonts w:ascii="Times New Roman" w:hAnsi="Times New Roman" w:cs="Times New Roman"/>
          <w:sz w:val="28"/>
          <w:szCs w:val="28"/>
        </w:rPr>
        <w:t>решению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, размещаются на </w:t>
      </w:r>
      <w:r w:rsidR="0040457E" w:rsidRPr="00362AC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61FC4" w:rsidRPr="00362AC5">
        <w:rPr>
          <w:rFonts w:ascii="Times New Roman" w:hAnsi="Times New Roman" w:cs="Times New Roman"/>
          <w:sz w:val="28"/>
          <w:szCs w:val="28"/>
        </w:rPr>
        <w:t>в 5-дневный срок со дня их представления.</w:t>
      </w:r>
    </w:p>
    <w:p w:rsidR="00D61FC4" w:rsidRPr="00362AC5" w:rsidRDefault="00A926EB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AC5">
        <w:rPr>
          <w:rFonts w:ascii="Times New Roman" w:hAnsi="Times New Roman" w:cs="Times New Roman"/>
          <w:sz w:val="28"/>
          <w:szCs w:val="28"/>
        </w:rPr>
        <w:t>5</w:t>
      </w:r>
      <w:r w:rsidR="00D61FC4" w:rsidRPr="00362AC5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характера, указанных в пункте 1 настоящего Порядка, представленных депутатами, обеспечивается</w:t>
      </w:r>
      <w:r w:rsidR="00F858F9"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="00D162EC">
        <w:rPr>
          <w:rFonts w:ascii="Times New Roman" w:hAnsi="Times New Roman" w:cs="Times New Roman"/>
          <w:sz w:val="28"/>
          <w:szCs w:val="28"/>
        </w:rPr>
        <w:t>заведующим сектором</w:t>
      </w:r>
      <w:r w:rsidR="004D2C9B">
        <w:rPr>
          <w:rFonts w:ascii="Times New Roman" w:hAnsi="Times New Roman" w:cs="Times New Roman"/>
          <w:sz w:val="28"/>
          <w:szCs w:val="28"/>
        </w:rPr>
        <w:t xml:space="preserve"> аппарата районного Совета депутатов Светлогорского района.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6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. </w:t>
      </w:r>
      <w:r w:rsidR="00D162EC">
        <w:rPr>
          <w:rFonts w:ascii="Times New Roman" w:hAnsi="Times New Roman" w:cs="Times New Roman"/>
          <w:sz w:val="28"/>
          <w:szCs w:val="28"/>
        </w:rPr>
        <w:t>Заведующему сектором</w:t>
      </w:r>
      <w:r w:rsidR="004D2C9B">
        <w:rPr>
          <w:rFonts w:ascii="Times New Roman" w:hAnsi="Times New Roman" w:cs="Times New Roman"/>
          <w:sz w:val="28"/>
          <w:szCs w:val="28"/>
        </w:rPr>
        <w:t xml:space="preserve"> аппарата районного Совета депутатов</w:t>
      </w:r>
      <w:r w:rsidR="000556B7" w:rsidRPr="00362AC5">
        <w:rPr>
          <w:rFonts w:ascii="Times New Roman" w:hAnsi="Times New Roman" w:cs="Times New Roman"/>
          <w:sz w:val="28"/>
          <w:szCs w:val="28"/>
        </w:rPr>
        <w:t>,</w:t>
      </w:r>
      <w:r w:rsidRPr="00362AC5">
        <w:rPr>
          <w:rFonts w:ascii="Times New Roman" w:hAnsi="Times New Roman" w:cs="Times New Roman"/>
          <w:sz w:val="28"/>
          <w:szCs w:val="28"/>
        </w:rPr>
        <w:t xml:space="preserve"> </w:t>
      </w:r>
      <w:r w:rsidRPr="00362AC5">
        <w:rPr>
          <w:rFonts w:ascii="Times New Roman" w:hAnsi="Times New Roman" w:cs="Times New Roman"/>
          <w:sz w:val="28"/>
          <w:szCs w:val="28"/>
        </w:rPr>
        <w:lastRenderedPageBreak/>
        <w:t>осуществляющему</w:t>
      </w:r>
      <w:r w:rsidR="00A926EB" w:rsidRPr="00362AC5">
        <w:rPr>
          <w:rFonts w:ascii="Times New Roman" w:hAnsi="Times New Roman" w:cs="Times New Roman"/>
          <w:sz w:val="28"/>
          <w:szCs w:val="28"/>
        </w:rPr>
        <w:t xml:space="preserve"> документационное обеспечение деятельности Комиссии</w:t>
      </w:r>
      <w:r w:rsidR="000556B7" w:rsidRPr="00362AC5">
        <w:rPr>
          <w:rFonts w:ascii="Times New Roman" w:hAnsi="Times New Roman" w:cs="Times New Roman"/>
          <w:sz w:val="28"/>
          <w:szCs w:val="28"/>
        </w:rPr>
        <w:t>: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1</w:t>
      </w:r>
      <w:r w:rsidR="00D61FC4" w:rsidRPr="00362AC5">
        <w:rPr>
          <w:rFonts w:ascii="Times New Roman" w:hAnsi="Times New Roman" w:cs="Times New Roman"/>
          <w:sz w:val="28"/>
          <w:szCs w:val="28"/>
        </w:rPr>
        <w:t>)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2</w:t>
      </w:r>
      <w:r w:rsidR="00D61FC4" w:rsidRPr="00362AC5">
        <w:rPr>
          <w:rFonts w:ascii="Times New Roman" w:hAnsi="Times New Roman" w:cs="Times New Roman"/>
          <w:sz w:val="28"/>
          <w:szCs w:val="28"/>
        </w:rPr>
        <w:t>) в 7-дневный срок со дня поступления запроса от средства массовой информации обеспечивает предоставление ему сведений, указанных в пункте 1 настоящего Порядка.</w:t>
      </w:r>
    </w:p>
    <w:p w:rsidR="00D61FC4" w:rsidRPr="00362AC5" w:rsidRDefault="00F858F9" w:rsidP="00D61F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C5">
        <w:rPr>
          <w:rFonts w:ascii="Times New Roman" w:hAnsi="Times New Roman" w:cs="Times New Roman"/>
          <w:sz w:val="28"/>
          <w:szCs w:val="28"/>
        </w:rPr>
        <w:t>7</w:t>
      </w:r>
      <w:r w:rsidR="00D61FC4" w:rsidRPr="00362AC5">
        <w:rPr>
          <w:rFonts w:ascii="Times New Roman" w:hAnsi="Times New Roman" w:cs="Times New Roman"/>
          <w:sz w:val="28"/>
          <w:szCs w:val="28"/>
        </w:rPr>
        <w:t xml:space="preserve">. </w:t>
      </w:r>
      <w:r w:rsidR="002B26D7" w:rsidRPr="00362AC5">
        <w:rPr>
          <w:rFonts w:ascii="Times New Roman" w:hAnsi="Times New Roman" w:cs="Times New Roman"/>
          <w:sz w:val="28"/>
          <w:szCs w:val="28"/>
        </w:rPr>
        <w:t>Лица</w:t>
      </w:r>
      <w:r w:rsidR="000556B7" w:rsidRPr="00362AC5">
        <w:rPr>
          <w:rFonts w:ascii="Times New Roman" w:hAnsi="Times New Roman" w:cs="Times New Roman"/>
          <w:sz w:val="28"/>
          <w:szCs w:val="28"/>
        </w:rPr>
        <w:t>,</w:t>
      </w:r>
      <w:r w:rsidR="002B26D7" w:rsidRPr="00362AC5">
        <w:rPr>
          <w:rFonts w:ascii="Times New Roman" w:hAnsi="Times New Roman" w:cs="Times New Roman"/>
          <w:sz w:val="28"/>
          <w:szCs w:val="28"/>
        </w:rPr>
        <w:t xml:space="preserve"> обеспечивающие деятельность комиссии </w:t>
      </w:r>
      <w:r w:rsidR="00D61FC4" w:rsidRPr="00362AC5">
        <w:rPr>
          <w:rFonts w:ascii="Times New Roman" w:hAnsi="Times New Roman" w:cs="Times New Roman"/>
          <w:sz w:val="28"/>
          <w:szCs w:val="28"/>
        </w:rPr>
        <w:t>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D61FC4" w:rsidRPr="00A13F26" w:rsidRDefault="00D61FC4" w:rsidP="00D61F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1FC4" w:rsidRPr="00A13F26" w:rsidRDefault="00D61FC4" w:rsidP="00D61FC4">
      <w:pPr>
        <w:rPr>
          <w:sz w:val="28"/>
          <w:szCs w:val="28"/>
        </w:rPr>
      </w:pPr>
    </w:p>
    <w:p w:rsidR="00D61FC4" w:rsidRDefault="00D61FC4"/>
    <w:sectPr w:rsidR="00D61FC4" w:rsidSect="00474810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31" w:rsidRDefault="00567631" w:rsidP="00792563">
      <w:r>
        <w:separator/>
      </w:r>
    </w:p>
  </w:endnote>
  <w:endnote w:type="continuationSeparator" w:id="0">
    <w:p w:rsidR="00567631" w:rsidRDefault="00567631" w:rsidP="0079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9B" w:rsidRDefault="004D2C9B">
    <w:pPr>
      <w:pStyle w:val="a7"/>
      <w:jc w:val="right"/>
    </w:pPr>
  </w:p>
  <w:p w:rsidR="004D2C9B" w:rsidRDefault="004D2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31" w:rsidRDefault="00567631" w:rsidP="00792563">
      <w:r>
        <w:separator/>
      </w:r>
    </w:p>
  </w:footnote>
  <w:footnote w:type="continuationSeparator" w:id="0">
    <w:p w:rsidR="00567631" w:rsidRDefault="00567631" w:rsidP="00792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CF" w:rsidRDefault="000645CF" w:rsidP="000645CF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300A"/>
    <w:multiLevelType w:val="hybridMultilevel"/>
    <w:tmpl w:val="72D027FC"/>
    <w:lvl w:ilvl="0" w:tplc="D7F8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E70"/>
    <w:rsid w:val="000152A5"/>
    <w:rsid w:val="000556B7"/>
    <w:rsid w:val="000645CF"/>
    <w:rsid w:val="00095E68"/>
    <w:rsid w:val="000F331C"/>
    <w:rsid w:val="00134272"/>
    <w:rsid w:val="00195C36"/>
    <w:rsid w:val="001F1F3B"/>
    <w:rsid w:val="001F2733"/>
    <w:rsid w:val="00236D0F"/>
    <w:rsid w:val="002A7636"/>
    <w:rsid w:val="002B26D7"/>
    <w:rsid w:val="003200AB"/>
    <w:rsid w:val="00362AC5"/>
    <w:rsid w:val="003C51DD"/>
    <w:rsid w:val="003E0578"/>
    <w:rsid w:val="004037BA"/>
    <w:rsid w:val="0040457E"/>
    <w:rsid w:val="00415B05"/>
    <w:rsid w:val="00462661"/>
    <w:rsid w:val="00474810"/>
    <w:rsid w:val="004804FA"/>
    <w:rsid w:val="00483ADC"/>
    <w:rsid w:val="004B2EF5"/>
    <w:rsid w:val="004D2C9B"/>
    <w:rsid w:val="004E2F0F"/>
    <w:rsid w:val="004E58DB"/>
    <w:rsid w:val="005506AA"/>
    <w:rsid w:val="00567631"/>
    <w:rsid w:val="00583DCA"/>
    <w:rsid w:val="00594F93"/>
    <w:rsid w:val="005E36DF"/>
    <w:rsid w:val="0062487E"/>
    <w:rsid w:val="0068378F"/>
    <w:rsid w:val="006B215B"/>
    <w:rsid w:val="006B2CC7"/>
    <w:rsid w:val="00700975"/>
    <w:rsid w:val="00720578"/>
    <w:rsid w:val="007531D9"/>
    <w:rsid w:val="00792563"/>
    <w:rsid w:val="007E376A"/>
    <w:rsid w:val="00820090"/>
    <w:rsid w:val="008217F0"/>
    <w:rsid w:val="00882DBE"/>
    <w:rsid w:val="00897B7B"/>
    <w:rsid w:val="008D4713"/>
    <w:rsid w:val="008E394C"/>
    <w:rsid w:val="008F55FE"/>
    <w:rsid w:val="009012F6"/>
    <w:rsid w:val="00962336"/>
    <w:rsid w:val="00964354"/>
    <w:rsid w:val="009F7830"/>
    <w:rsid w:val="00A01F29"/>
    <w:rsid w:val="00A32479"/>
    <w:rsid w:val="00A926EB"/>
    <w:rsid w:val="00AC0C9F"/>
    <w:rsid w:val="00B51808"/>
    <w:rsid w:val="00B66E13"/>
    <w:rsid w:val="00B80A50"/>
    <w:rsid w:val="00BD0C68"/>
    <w:rsid w:val="00C2322B"/>
    <w:rsid w:val="00CA2E37"/>
    <w:rsid w:val="00CC22FD"/>
    <w:rsid w:val="00D162EC"/>
    <w:rsid w:val="00D61FC4"/>
    <w:rsid w:val="00D90AF2"/>
    <w:rsid w:val="00D95E70"/>
    <w:rsid w:val="00DD4080"/>
    <w:rsid w:val="00E105BC"/>
    <w:rsid w:val="00E21AE0"/>
    <w:rsid w:val="00E22D90"/>
    <w:rsid w:val="00E623DB"/>
    <w:rsid w:val="00E77CAA"/>
    <w:rsid w:val="00E825E0"/>
    <w:rsid w:val="00EB4179"/>
    <w:rsid w:val="00EC4E56"/>
    <w:rsid w:val="00ED2EBF"/>
    <w:rsid w:val="00F144F6"/>
    <w:rsid w:val="00F8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25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3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61E0642BAA502AF252AFEF2185AEFF2469DDF0C0888CD0E0C0CF5ECA659D0717A30C2202C53A27Bz6K" TargetMode="External"/><Relationship Id="rId13" Type="http://schemas.openxmlformats.org/officeDocument/2006/relationships/hyperlink" Target="consultantplus://offline/ref=75861E0642BAA502AF2534F3E47404E6F74BC7D70C078099515357A8BBAF538736356980642152A6B3C7717Cz4K" TargetMode="External"/><Relationship Id="rId18" Type="http://schemas.openxmlformats.org/officeDocument/2006/relationships/hyperlink" Target="consultantplus://offline/ref=75861E0642BAA502AF2534F3E47404E6F74BC7D70C078099515357A8BBAF538736356980642152A6B3C7717Cz4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5861E0642BAA502AF2534F3E47404E6F74BC7D70C078099515357A8BBAF538736356980642152A6B3C7717Cz4K" TargetMode="External"/><Relationship Id="rId12" Type="http://schemas.openxmlformats.org/officeDocument/2006/relationships/hyperlink" Target="consultantplus://offline/ref=75861E0642BAA502AF2534F3E47404E6F74BC7D70C078099515357A8BBAF538736356980642152A6B3C7717Cz4K" TargetMode="External"/><Relationship Id="rId17" Type="http://schemas.openxmlformats.org/officeDocument/2006/relationships/hyperlink" Target="consultantplus://offline/ref=0A6073A53BBAE84A28E895A9196413B0CDD1AD91DE54E936B22D1173D5WBZ5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6073A53BBAE84A28E895A9196413B0CDD1AC97D051E936B22D1173D5WBZ5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861E0642BAA502AF252AFEF2185AEFF24890DF030188CD0E0C0CF5EC7Az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861E0642BAA502AF2534F3E47404E6F74BC7D70C078099515357A8BBAF538736356980642152A6B3C7717Cz4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5861E0642BAA502AF252AFEF2185AEFF24890DF030188CD0E0C0CF5EC7Az6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61E0642BAA502AF252AFEF2185AEFF2469DDF0C0888CD0E0C0CF5ECA659D0717A30C2202C53A27Bz6K" TargetMode="External"/><Relationship Id="rId14" Type="http://schemas.openxmlformats.org/officeDocument/2006/relationships/hyperlink" Target="consultantplus://offline/ref=75861E0642BAA502AF2534F3E47404E6F74BC7D70C078099515357A8BBAF538736356980642152A6B3C7717Cz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5618</Words>
  <Characters>32025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Игорь Владимирович</dc:creator>
  <cp:lastModifiedBy>bondarenko</cp:lastModifiedBy>
  <cp:revision>2</cp:revision>
  <cp:lastPrinted>2016-01-12T14:44:00Z</cp:lastPrinted>
  <dcterms:created xsi:type="dcterms:W3CDTF">2016-04-05T10:31:00Z</dcterms:created>
  <dcterms:modified xsi:type="dcterms:W3CDTF">2016-04-05T10:31:00Z</dcterms:modified>
</cp:coreProperties>
</file>