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2F" w:rsidRPr="00C01759" w:rsidRDefault="00F1392F" w:rsidP="00F1392F">
      <w:pPr>
        <w:jc w:val="center"/>
        <w:rPr>
          <w:rFonts w:ascii="Oliver" w:hAnsi="Oliver"/>
          <w:b/>
        </w:rPr>
      </w:pPr>
      <w:r w:rsidRPr="00C01759">
        <w:rPr>
          <w:rFonts w:ascii="Oliver" w:hAnsi="Oliver"/>
          <w:b/>
        </w:rPr>
        <w:t>РОССИЙСКАЯ ФЕДЕРАЦИЯ</w:t>
      </w:r>
    </w:p>
    <w:p w:rsidR="00F1392F" w:rsidRPr="00C01759" w:rsidRDefault="00F1392F" w:rsidP="00F1392F">
      <w:pPr>
        <w:jc w:val="center"/>
        <w:rPr>
          <w:rFonts w:ascii="Oliver" w:hAnsi="Oliver"/>
          <w:b/>
        </w:rPr>
      </w:pPr>
      <w:r w:rsidRPr="00C01759">
        <w:rPr>
          <w:rFonts w:ascii="Oliver" w:hAnsi="Oliver"/>
          <w:b/>
        </w:rPr>
        <w:t>Калининградская область</w:t>
      </w:r>
    </w:p>
    <w:p w:rsidR="00F1392F" w:rsidRPr="00C01759" w:rsidRDefault="00F1392F" w:rsidP="00F1392F">
      <w:pPr>
        <w:jc w:val="center"/>
        <w:rPr>
          <w:rFonts w:ascii="Oliver" w:hAnsi="Oliver"/>
          <w:b/>
        </w:rPr>
      </w:pPr>
      <w:r w:rsidRPr="00C01759">
        <w:rPr>
          <w:rFonts w:ascii="Oliver" w:hAnsi="Oliver"/>
          <w:b/>
        </w:rPr>
        <w:t>Администрация муниципального образования</w:t>
      </w:r>
    </w:p>
    <w:p w:rsidR="00F1392F" w:rsidRPr="00C01759" w:rsidRDefault="00F1392F" w:rsidP="00F1392F">
      <w:pPr>
        <w:jc w:val="center"/>
        <w:rPr>
          <w:rFonts w:ascii="Oliver" w:hAnsi="Oliver"/>
          <w:b/>
        </w:rPr>
      </w:pPr>
      <w:r w:rsidRPr="00C01759">
        <w:rPr>
          <w:rFonts w:ascii="Oliver" w:hAnsi="Oliver"/>
          <w:b/>
        </w:rPr>
        <w:t>«Светлогорский район»</w:t>
      </w:r>
    </w:p>
    <w:p w:rsidR="00F1392F" w:rsidRPr="00C01759" w:rsidRDefault="00F1392F" w:rsidP="00F1392F">
      <w:pPr>
        <w:jc w:val="center"/>
        <w:rPr>
          <w:rFonts w:ascii="Oliver" w:hAnsi="Oliver"/>
          <w:b/>
        </w:rPr>
      </w:pPr>
    </w:p>
    <w:p w:rsidR="00F1392F" w:rsidRPr="00C01759" w:rsidRDefault="00F1392F" w:rsidP="00F1392F">
      <w:pPr>
        <w:jc w:val="center"/>
        <w:rPr>
          <w:rFonts w:ascii="Oliver" w:hAnsi="Oliver"/>
        </w:rPr>
      </w:pPr>
      <w:r w:rsidRPr="00C01759">
        <w:rPr>
          <w:rFonts w:ascii="Oliver" w:hAnsi="Oliver"/>
        </w:rPr>
        <w:t>П О С Т А Н О В Л Е Н И Е</w:t>
      </w:r>
    </w:p>
    <w:p w:rsidR="00F1392F" w:rsidRPr="00C01759" w:rsidRDefault="00F1392F" w:rsidP="00F1392F">
      <w:pPr>
        <w:jc w:val="center"/>
        <w:rPr>
          <w:rFonts w:ascii="Oliver" w:hAnsi="Oliver"/>
        </w:rPr>
      </w:pPr>
    </w:p>
    <w:p w:rsidR="00F1392F" w:rsidRPr="00C01759" w:rsidRDefault="00F1392F" w:rsidP="00F1392F">
      <w:pPr>
        <w:ind w:firstLine="2694"/>
        <w:rPr>
          <w:rFonts w:ascii="Oliver" w:hAnsi="Oliver"/>
        </w:rPr>
      </w:pPr>
      <w:r w:rsidRPr="00C01759">
        <w:rPr>
          <w:rFonts w:ascii="Oliver" w:hAnsi="Oliver"/>
        </w:rPr>
        <w:t>«</w:t>
      </w:r>
      <w:proofErr w:type="gramStart"/>
      <w:r w:rsidRPr="00C01759">
        <w:rPr>
          <w:rFonts w:ascii="Oliver" w:hAnsi="Oliver"/>
        </w:rPr>
        <w:t>20»  февраля</w:t>
      </w:r>
      <w:proofErr w:type="gramEnd"/>
      <w:r w:rsidRPr="00C01759">
        <w:rPr>
          <w:rFonts w:ascii="Oliver" w:hAnsi="Oliver"/>
        </w:rPr>
        <w:t xml:space="preserve">  2016 года </w:t>
      </w:r>
      <w:r w:rsidRPr="00C01759">
        <w:rPr>
          <w:rFonts w:ascii="Georgia" w:hAnsi="Georgia"/>
        </w:rPr>
        <w:t>№</w:t>
      </w:r>
      <w:r w:rsidRPr="00C01759">
        <w:rPr>
          <w:rFonts w:ascii="Oliver" w:hAnsi="Oliver"/>
        </w:rPr>
        <w:t xml:space="preserve"> 149      </w:t>
      </w:r>
    </w:p>
    <w:p w:rsidR="00F1392F" w:rsidRPr="00C01759" w:rsidRDefault="00F1392F" w:rsidP="00F1392F">
      <w:pPr>
        <w:jc w:val="center"/>
        <w:rPr>
          <w:rFonts w:ascii="Oliver" w:hAnsi="Oliver"/>
        </w:rPr>
      </w:pPr>
      <w:r w:rsidRPr="00C01759">
        <w:rPr>
          <w:rFonts w:ascii="Oliver" w:hAnsi="Oliver"/>
        </w:rPr>
        <w:t>г. Светлогорск</w:t>
      </w:r>
    </w:p>
    <w:p w:rsidR="00F1392F" w:rsidRPr="00C01759" w:rsidRDefault="00F1392F" w:rsidP="00F1392F">
      <w:pPr>
        <w:rPr>
          <w:rFonts w:ascii="Oliver" w:hAnsi="Oliver"/>
        </w:rPr>
      </w:pPr>
    </w:p>
    <w:p w:rsidR="00F1392F" w:rsidRPr="00C01759" w:rsidRDefault="00F1392F" w:rsidP="00F1392F">
      <w:pPr>
        <w:tabs>
          <w:tab w:val="left" w:pos="5245"/>
          <w:tab w:val="left" w:pos="9355"/>
        </w:tabs>
        <w:ind w:right="-1" w:firstLine="426"/>
        <w:jc w:val="center"/>
        <w:rPr>
          <w:rFonts w:ascii="Oliver" w:hAnsi="Oliver"/>
          <w:b/>
        </w:rPr>
      </w:pPr>
      <w:r w:rsidRPr="00C01759">
        <w:rPr>
          <w:rFonts w:ascii="Oliver" w:hAnsi="Oliver"/>
          <w:b/>
        </w:rPr>
        <w:t xml:space="preserve">О внесении изменений в постановление </w:t>
      </w:r>
      <w:r w:rsidRPr="00C01759">
        <w:rPr>
          <w:b/>
        </w:rPr>
        <w:t>№</w:t>
      </w:r>
      <w:r w:rsidRPr="00C01759">
        <w:rPr>
          <w:rFonts w:ascii="Oliver" w:hAnsi="Oliver"/>
          <w:b/>
        </w:rPr>
        <w:t>43 от 26.01.2015 года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«Светлогорский район», на 2015-2044 годы на 2015 год»</w:t>
      </w:r>
    </w:p>
    <w:p w:rsidR="00F1392F" w:rsidRPr="00C01759" w:rsidRDefault="00F1392F" w:rsidP="00F1392F">
      <w:pPr>
        <w:tabs>
          <w:tab w:val="left" w:pos="5245"/>
          <w:tab w:val="left" w:pos="9355"/>
        </w:tabs>
        <w:ind w:right="-1"/>
        <w:jc w:val="center"/>
        <w:rPr>
          <w:rFonts w:ascii="Oliver" w:hAnsi="Oliver"/>
        </w:rPr>
      </w:pPr>
    </w:p>
    <w:p w:rsidR="00F1392F" w:rsidRPr="00C01759" w:rsidRDefault="00F1392F" w:rsidP="00F1392F">
      <w:pPr>
        <w:ind w:firstLine="709"/>
        <w:jc w:val="both"/>
        <w:rPr>
          <w:rFonts w:ascii="Oliver" w:hAnsi="Oliver"/>
        </w:rPr>
      </w:pPr>
      <w:r w:rsidRPr="00C01759">
        <w:rPr>
          <w:rFonts w:ascii="Oliver" w:hAnsi="Oliver"/>
        </w:rPr>
        <w:t xml:space="preserve">В связи со вступлением в силу </w:t>
      </w:r>
      <w:proofErr w:type="gramStart"/>
      <w:r w:rsidRPr="00C01759">
        <w:rPr>
          <w:rFonts w:ascii="Oliver" w:hAnsi="Oliver"/>
        </w:rPr>
        <w:t>постановления  Правительства</w:t>
      </w:r>
      <w:proofErr w:type="gramEnd"/>
      <w:r w:rsidRPr="00C01759">
        <w:rPr>
          <w:rFonts w:ascii="Oliver" w:hAnsi="Oliver"/>
        </w:rPr>
        <w:t xml:space="preserve"> Калининградской области от 25.12.2015 года </w:t>
      </w:r>
      <w:r w:rsidRPr="00C01759">
        <w:t>№</w:t>
      </w:r>
      <w:r w:rsidRPr="00C01759">
        <w:rPr>
          <w:rFonts w:ascii="Oliver" w:hAnsi="Oliver"/>
        </w:rPr>
        <w:t xml:space="preserve"> 763 «О внесении изменений в постановление Правительства Калининградской области от 29.12.2014 г. </w:t>
      </w:r>
      <w:r w:rsidRPr="00C01759">
        <w:t>№</w:t>
      </w:r>
      <w:r w:rsidRPr="00C01759">
        <w:rPr>
          <w:rFonts w:ascii="Oliver" w:hAnsi="Oliver"/>
        </w:rPr>
        <w:t xml:space="preserve">928 и признании утратившим силу пункт 1 постановления Правительства Калининградской области от 02.10.2015 г. </w:t>
      </w:r>
      <w:r w:rsidRPr="00C01759">
        <w:t>№</w:t>
      </w:r>
      <w:r w:rsidRPr="00C01759">
        <w:rPr>
          <w:rFonts w:ascii="Oliver" w:hAnsi="Oliver"/>
        </w:rPr>
        <w:t>568»</w:t>
      </w:r>
    </w:p>
    <w:p w:rsidR="00F1392F" w:rsidRPr="00C01759" w:rsidRDefault="00F1392F" w:rsidP="00F1392F">
      <w:pPr>
        <w:spacing w:before="120" w:after="120"/>
        <w:ind w:firstLine="709"/>
        <w:jc w:val="both"/>
        <w:rPr>
          <w:rFonts w:ascii="Oliver" w:hAnsi="Oliver"/>
          <w:b/>
        </w:rPr>
      </w:pPr>
      <w:r w:rsidRPr="00C01759">
        <w:rPr>
          <w:rFonts w:ascii="Oliver" w:hAnsi="Oliver"/>
          <w:b/>
        </w:rPr>
        <w:t>постановляет:</w:t>
      </w:r>
    </w:p>
    <w:p w:rsidR="00F1392F" w:rsidRPr="00C01759" w:rsidRDefault="00F1392F" w:rsidP="00F1392F">
      <w:pPr>
        <w:widowControl w:val="0"/>
        <w:numPr>
          <w:ilvl w:val="0"/>
          <w:numId w:val="1"/>
        </w:numPr>
        <w:tabs>
          <w:tab w:val="left" w:pos="993"/>
          <w:tab w:val="left" w:pos="9355"/>
        </w:tabs>
        <w:spacing w:after="0" w:line="240" w:lineRule="auto"/>
        <w:ind w:left="0" w:firstLine="709"/>
        <w:jc w:val="both"/>
        <w:rPr>
          <w:rFonts w:ascii="Oliver" w:hAnsi="Oliver"/>
        </w:rPr>
      </w:pPr>
      <w:r w:rsidRPr="00C01759">
        <w:rPr>
          <w:rFonts w:ascii="Oliver" w:hAnsi="Oliver"/>
        </w:rPr>
        <w:t xml:space="preserve">Приложение к постановлению администрации муниципального образования «Светлогорский район» </w:t>
      </w:r>
      <w:r w:rsidRPr="00C01759">
        <w:t>№</w:t>
      </w:r>
      <w:r w:rsidRPr="00C01759">
        <w:rPr>
          <w:rFonts w:ascii="Oliver" w:hAnsi="Oliver"/>
        </w:rPr>
        <w:t xml:space="preserve">43 от 26.01.2015 года изложить в редакции согласно </w:t>
      </w:r>
      <w:proofErr w:type="gramStart"/>
      <w:r w:rsidRPr="00C01759">
        <w:rPr>
          <w:rFonts w:ascii="Oliver" w:hAnsi="Oliver"/>
        </w:rPr>
        <w:t>приложению</w:t>
      </w:r>
      <w:proofErr w:type="gramEnd"/>
      <w:r w:rsidRPr="00C01759">
        <w:rPr>
          <w:rFonts w:ascii="Oliver" w:hAnsi="Oliver"/>
        </w:rPr>
        <w:t xml:space="preserve"> к настоящему постановлению.</w:t>
      </w:r>
    </w:p>
    <w:p w:rsidR="00F1392F" w:rsidRPr="00C01759" w:rsidRDefault="00F1392F" w:rsidP="00F1392F">
      <w:pPr>
        <w:widowControl w:val="0"/>
        <w:numPr>
          <w:ilvl w:val="0"/>
          <w:numId w:val="1"/>
        </w:numPr>
        <w:tabs>
          <w:tab w:val="left" w:pos="993"/>
          <w:tab w:val="left" w:pos="9355"/>
        </w:tabs>
        <w:spacing w:after="0" w:line="240" w:lineRule="auto"/>
        <w:ind w:left="0" w:firstLine="709"/>
        <w:jc w:val="both"/>
        <w:rPr>
          <w:rFonts w:ascii="Oliver" w:hAnsi="Oliver"/>
        </w:rPr>
      </w:pPr>
      <w:r w:rsidRPr="00C01759">
        <w:rPr>
          <w:rFonts w:ascii="Oliver" w:hAnsi="Oliver"/>
        </w:rPr>
        <w:t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район».</w:t>
      </w:r>
    </w:p>
    <w:p w:rsidR="00F1392F" w:rsidRPr="00C01759" w:rsidRDefault="00F1392F" w:rsidP="00F1392F">
      <w:pPr>
        <w:widowControl w:val="0"/>
        <w:numPr>
          <w:ilvl w:val="0"/>
          <w:numId w:val="1"/>
        </w:numPr>
        <w:tabs>
          <w:tab w:val="left" w:pos="993"/>
          <w:tab w:val="left" w:pos="9355"/>
        </w:tabs>
        <w:spacing w:after="0" w:line="240" w:lineRule="auto"/>
        <w:ind w:left="0" w:firstLine="709"/>
        <w:jc w:val="both"/>
        <w:rPr>
          <w:rFonts w:ascii="Oliver" w:hAnsi="Oliver"/>
        </w:rPr>
      </w:pPr>
      <w:r w:rsidRPr="00C01759">
        <w:rPr>
          <w:rFonts w:ascii="Oliver" w:hAnsi="Oliver"/>
        </w:rPr>
        <w:t>Контроль за исполнением настоящего постановления оставляю за собой.</w:t>
      </w:r>
    </w:p>
    <w:p w:rsidR="00F1392F" w:rsidRPr="00C01759" w:rsidRDefault="00F1392F" w:rsidP="00F1392F">
      <w:pPr>
        <w:widowControl w:val="0"/>
        <w:numPr>
          <w:ilvl w:val="0"/>
          <w:numId w:val="1"/>
        </w:numPr>
        <w:tabs>
          <w:tab w:val="left" w:pos="993"/>
          <w:tab w:val="left" w:pos="9355"/>
        </w:tabs>
        <w:spacing w:after="0" w:line="240" w:lineRule="auto"/>
        <w:ind w:left="0" w:firstLine="709"/>
        <w:jc w:val="both"/>
        <w:rPr>
          <w:rFonts w:ascii="Oliver" w:hAnsi="Oliver"/>
        </w:rPr>
      </w:pPr>
      <w:r w:rsidRPr="00C01759">
        <w:rPr>
          <w:rFonts w:ascii="Oliver" w:hAnsi="Oliver"/>
        </w:rPr>
        <w:t>Настоящее постановление вступает в силу со дня его опубликования.</w:t>
      </w:r>
    </w:p>
    <w:p w:rsidR="00F1392F" w:rsidRPr="00C01759" w:rsidRDefault="00F1392F" w:rsidP="00F1392F">
      <w:pPr>
        <w:widowControl w:val="0"/>
        <w:jc w:val="both"/>
        <w:rPr>
          <w:rFonts w:ascii="Oliver" w:hAnsi="Oliver"/>
        </w:rPr>
      </w:pPr>
    </w:p>
    <w:p w:rsidR="00F1392F" w:rsidRPr="00C01759" w:rsidRDefault="00F1392F" w:rsidP="00F1392F">
      <w:pPr>
        <w:widowControl w:val="0"/>
        <w:jc w:val="both"/>
        <w:rPr>
          <w:rFonts w:ascii="Oliver" w:hAnsi="Oliver"/>
        </w:rPr>
      </w:pPr>
    </w:p>
    <w:p w:rsidR="00F1392F" w:rsidRPr="00C01759" w:rsidRDefault="00F1392F" w:rsidP="00F1392F">
      <w:pPr>
        <w:jc w:val="both"/>
        <w:rPr>
          <w:rFonts w:ascii="Oliver" w:hAnsi="Oliver"/>
        </w:rPr>
      </w:pPr>
    </w:p>
    <w:p w:rsidR="00F1392F" w:rsidRPr="00C01759" w:rsidRDefault="00F1392F" w:rsidP="00F1392F">
      <w:pPr>
        <w:jc w:val="both"/>
        <w:rPr>
          <w:rFonts w:ascii="Oliver" w:hAnsi="Oliver"/>
        </w:rPr>
      </w:pPr>
    </w:p>
    <w:p w:rsidR="00F1392F" w:rsidRPr="00C01759" w:rsidRDefault="00F1392F" w:rsidP="00F1392F">
      <w:pPr>
        <w:rPr>
          <w:rFonts w:ascii="Oliver" w:hAnsi="Oliver"/>
        </w:rPr>
      </w:pPr>
      <w:r w:rsidRPr="00C01759">
        <w:rPr>
          <w:rFonts w:ascii="Oliver" w:hAnsi="Oliver"/>
        </w:rPr>
        <w:t>Глава администрации</w:t>
      </w:r>
    </w:p>
    <w:p w:rsidR="00F1392F" w:rsidRPr="00C01759" w:rsidRDefault="00F1392F" w:rsidP="00F1392F">
      <w:pPr>
        <w:rPr>
          <w:rFonts w:ascii="Oliver" w:hAnsi="Oliver"/>
        </w:rPr>
      </w:pPr>
      <w:r w:rsidRPr="00C01759">
        <w:rPr>
          <w:rFonts w:ascii="Oliver" w:hAnsi="Oliver"/>
        </w:rPr>
        <w:t>муниципального образования</w:t>
      </w:r>
    </w:p>
    <w:p w:rsidR="00F1392F" w:rsidRDefault="00F1392F" w:rsidP="00F1392F">
      <w:pPr>
        <w:rPr>
          <w:rFonts w:ascii="Oliver" w:hAnsi="Oliver"/>
        </w:rPr>
      </w:pPr>
      <w:r w:rsidRPr="00C01759">
        <w:rPr>
          <w:rFonts w:ascii="Oliver" w:hAnsi="Oliver"/>
        </w:rPr>
        <w:t xml:space="preserve">«Светлогорский </w:t>
      </w:r>
      <w:proofErr w:type="gramStart"/>
      <w:r w:rsidRPr="00C01759">
        <w:rPr>
          <w:rFonts w:ascii="Oliver" w:hAnsi="Oliver"/>
        </w:rPr>
        <w:t xml:space="preserve">район»   </w:t>
      </w:r>
      <w:proofErr w:type="gramEnd"/>
      <w:r w:rsidRPr="00C01759">
        <w:rPr>
          <w:rFonts w:ascii="Oliver" w:hAnsi="Oliver"/>
        </w:rPr>
        <w:t xml:space="preserve">                                                                А.В. Ковальский</w:t>
      </w:r>
    </w:p>
    <w:p w:rsidR="00F1392F" w:rsidRDefault="00F1392F">
      <w:pPr>
        <w:rPr>
          <w:rFonts w:ascii="Oliver" w:hAnsi="Oliver"/>
        </w:rPr>
        <w:sectPr w:rsidR="00F1392F" w:rsidSect="00F1392F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992"/>
        <w:gridCol w:w="851"/>
        <w:gridCol w:w="850"/>
        <w:gridCol w:w="851"/>
        <w:gridCol w:w="992"/>
        <w:gridCol w:w="992"/>
        <w:gridCol w:w="993"/>
        <w:gridCol w:w="992"/>
        <w:gridCol w:w="992"/>
        <w:gridCol w:w="1276"/>
        <w:gridCol w:w="1275"/>
        <w:gridCol w:w="1134"/>
        <w:gridCol w:w="1135"/>
        <w:gridCol w:w="992"/>
      </w:tblGrid>
      <w:tr w:rsidR="006D5289" w:rsidRPr="004A76DB" w:rsidTr="003C39C1">
        <w:trPr>
          <w:trHeight w:val="726"/>
        </w:trPr>
        <w:tc>
          <w:tcPr>
            <w:tcW w:w="163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2DE" w:rsidRPr="002C63C2" w:rsidRDefault="001E22DE" w:rsidP="001E22DE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2C63C2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lastRenderedPageBreak/>
              <w:t xml:space="preserve">Приложение </w:t>
            </w:r>
            <w:r w:rsidRPr="002C6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1E22DE" w:rsidRPr="002C63C2" w:rsidRDefault="001E22DE" w:rsidP="001E22DE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2C63C2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к постановлению администрации МО "Светлогорский район"</w:t>
            </w:r>
          </w:p>
          <w:p w:rsidR="001E22DE" w:rsidRPr="002C63C2" w:rsidRDefault="001E22DE" w:rsidP="001E22DE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2C6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2C63C2">
              <w:rPr>
                <w:rFonts w:ascii="Oliver" w:eastAsia="Times New Roman" w:hAnsi="Oliver" w:cs="Oliver"/>
                <w:sz w:val="16"/>
                <w:szCs w:val="16"/>
                <w:lang w:eastAsia="ru-RU"/>
              </w:rPr>
              <w:t xml:space="preserve">  149  от  20.02.2016 г.</w:t>
            </w:r>
          </w:p>
          <w:p w:rsidR="006D5289" w:rsidRPr="004A76DB" w:rsidRDefault="006D5289" w:rsidP="006D528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</w:p>
          <w:p w:rsidR="006D5289" w:rsidRPr="004A76DB" w:rsidRDefault="006D5289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E22DE" w:rsidRPr="004A76DB" w:rsidTr="003C39C1">
        <w:trPr>
          <w:trHeight w:val="726"/>
        </w:trPr>
        <w:tc>
          <w:tcPr>
            <w:tcW w:w="163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2DE" w:rsidRPr="002C63C2" w:rsidRDefault="001E22DE" w:rsidP="001E22DE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  <w:t xml:space="preserve">К Р А Т К О С Р О Ч Н Ы </w:t>
            </w:r>
            <w:proofErr w:type="gramStart"/>
            <w:r w:rsidRPr="004A76DB"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  <w:t>Й  П</w:t>
            </w:r>
            <w:proofErr w:type="gramEnd"/>
            <w:r w:rsidRPr="004A76DB"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  <w:t xml:space="preserve"> Л А Н </w:t>
            </w:r>
            <w:r w:rsidRPr="004A76DB"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  <w:br/>
              <w:t xml:space="preserve">реализации региональной программы капитального ремонта общего имущества в многоквартирных домах, </w:t>
            </w:r>
            <w:r w:rsidRPr="004A76DB"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  <w:br/>
              <w:t>расположенных на территории МО "Светлогорский район", на 2015-2044 годы на 2015 год</w:t>
            </w:r>
          </w:p>
        </w:tc>
      </w:tr>
      <w:tr w:rsidR="008013B6" w:rsidRPr="004A76DB" w:rsidTr="003C39C1">
        <w:trPr>
          <w:trHeight w:val="780"/>
        </w:trPr>
        <w:tc>
          <w:tcPr>
            <w:tcW w:w="163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  <w:t xml:space="preserve">Перечень многоквартирных домов, подлежащих капитальному ремонту, которым планируется предоставление финансовой поддержки </w:t>
            </w:r>
            <w:r w:rsidRPr="004A76DB"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  <w:br/>
              <w:t>за счет средств областного и местных бюджетов</w:t>
            </w:r>
          </w:p>
        </w:tc>
      </w:tr>
      <w:tr w:rsidR="008013B6" w:rsidRPr="006C0739" w:rsidTr="003C39C1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Адрес многоквартирного дома (далее - МКД)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Стены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Количество этажей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Количество подъездов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Общая площадь МКД</w:t>
            </w: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Площадь помещений МКД, кв.м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Стоимость капитального ремонта,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A76DB" w:rsidRPr="004A76DB" w:rsidRDefault="004A76DB" w:rsidP="00355363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Плановая дата завершения работ</w:t>
            </w:r>
          </w:p>
        </w:tc>
      </w:tr>
      <w:tr w:rsidR="000D5FA4" w:rsidRPr="006C0739" w:rsidTr="00AB689E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A76DB" w:rsidRPr="004A76DB" w:rsidRDefault="004A76DB" w:rsidP="006C0739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ввода в эксплуатацию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A76DB" w:rsidRPr="004A76DB" w:rsidRDefault="004A76DB" w:rsidP="000D5FA4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завершения последнего капитального ремонта</w:t>
            </w:r>
          </w:p>
        </w:tc>
        <w:tc>
          <w:tcPr>
            <w:tcW w:w="850" w:type="dxa"/>
            <w:vMerge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992" w:type="dxa"/>
            <w:vMerge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за счет средств местного бюджета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за счет средств собственников помещений в МКД</w:t>
            </w:r>
          </w:p>
        </w:tc>
        <w:tc>
          <w:tcPr>
            <w:tcW w:w="992" w:type="dxa"/>
            <w:vMerge/>
            <w:vAlign w:val="center"/>
            <w:hideMark/>
          </w:tcPr>
          <w:p w:rsidR="004A76DB" w:rsidRPr="004A76DB" w:rsidRDefault="004A76DB" w:rsidP="00355363">
            <w:pPr>
              <w:spacing w:after="0" w:line="240" w:lineRule="auto"/>
              <w:ind w:right="-108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</w:p>
        </w:tc>
      </w:tr>
      <w:tr w:rsidR="000D5FA4" w:rsidRPr="006C0739" w:rsidTr="00AB689E">
        <w:trPr>
          <w:trHeight w:val="1260"/>
        </w:trPr>
        <w:tc>
          <w:tcPr>
            <w:tcW w:w="568" w:type="dxa"/>
            <w:vMerge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A76DB" w:rsidRPr="004A76DB" w:rsidRDefault="004A76DB" w:rsidP="00355363">
            <w:pPr>
              <w:spacing w:after="0" w:line="240" w:lineRule="auto"/>
              <w:ind w:right="-108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</w:p>
        </w:tc>
      </w:tr>
      <w:tr w:rsidR="000D5FA4" w:rsidRPr="006C0739" w:rsidTr="00AB689E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355363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0D5FA4" w:rsidRPr="006C0739" w:rsidTr="00AB689E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г. Светлогорск, ул. Гагарина, д. 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210,50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210,50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1332842,00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827028,45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305887,25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199926,30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355363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31.12.2015</w:t>
            </w:r>
          </w:p>
        </w:tc>
      </w:tr>
      <w:tr w:rsidR="000D5FA4" w:rsidRPr="006C0739" w:rsidTr="00AB689E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г. Светлогорск, ул. Гагарина, д. 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1429,10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887,00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888,00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3307001,97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2051994,72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758956,95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496050,30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355363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31.12.2015</w:t>
            </w:r>
          </w:p>
        </w:tc>
      </w:tr>
      <w:tr w:rsidR="000D5FA4" w:rsidRPr="006C0739" w:rsidTr="00AB689E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г. Светлогорск, ул. Гоголя, д. 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514,10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495,40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495,40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1732023,90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1074720,82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397499,49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259803,59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355363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31.12.2015</w:t>
            </w:r>
          </w:p>
        </w:tc>
      </w:tr>
      <w:tr w:rsidR="000D5FA4" w:rsidRPr="006C0739" w:rsidTr="00AB689E">
        <w:trPr>
          <w:trHeight w:val="9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г. Светлогорск, Калининградский просп., д. 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171,60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121,00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121,00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744806,43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462152,39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170933,07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111720,97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355363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31.12.2015</w:t>
            </w:r>
          </w:p>
        </w:tc>
      </w:tr>
      <w:tr w:rsidR="000D5FA4" w:rsidRPr="006C0739" w:rsidTr="00AB689E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г. Светлогорск, ул. Ленинградская, д. 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620,40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422,60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422,60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1592606,54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988212,36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365503,20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238890,98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355363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31.12.2015</w:t>
            </w:r>
          </w:p>
        </w:tc>
      </w:tr>
      <w:tr w:rsidR="000D5FA4" w:rsidRPr="006C0739" w:rsidTr="00AB689E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г. Светлогорск, ул. Ленина, д. 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193,50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183,50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183,50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1129831,86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701060,68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259296,40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169474,78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355363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31.12.2015</w:t>
            </w:r>
          </w:p>
        </w:tc>
      </w:tr>
      <w:tr w:rsidR="000D5FA4" w:rsidRPr="006C0739" w:rsidTr="00AB689E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г. Светлогорск, ул. Ленина, д. 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193,50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124,10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50,30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1429661,18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887104,77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328107,23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214449,18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355363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31.12.2015</w:t>
            </w:r>
          </w:p>
        </w:tc>
      </w:tr>
      <w:tr w:rsidR="000D5FA4" w:rsidRPr="006C0739" w:rsidTr="00AB689E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г. Светлогорск, ул. Карла Маркса, д. 6/2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408,40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409,40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2319627,46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1439328,84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532354,50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347944,12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355363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31.12.2015</w:t>
            </w:r>
          </w:p>
        </w:tc>
      </w:tr>
      <w:tr w:rsidR="000D5FA4" w:rsidRPr="006C0739" w:rsidTr="00AB689E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г. Светлогорск, ул. Карла Маркса, д. 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314,20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191,70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191,70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1468070,41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910937,69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336922,16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220210,56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355363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31.12.2015</w:t>
            </w:r>
          </w:p>
        </w:tc>
      </w:tr>
      <w:tr w:rsidR="000D5FA4" w:rsidRPr="006C0739" w:rsidTr="00AB689E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г. Светлогорск, ул. Пионерская, д. 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1976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3245,10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2169,20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2169,20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2170856,38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1347016,38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498211,54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325628,46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355363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31.12.2015</w:t>
            </w:r>
          </w:p>
        </w:tc>
      </w:tr>
      <w:tr w:rsidR="000D5FA4" w:rsidRPr="006C0739" w:rsidTr="00AB689E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г. Светлогорск, ул. Пионерская, д. 23а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838,50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627,10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627,10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957432,32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594086,75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219730,72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143614,85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355363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31.12.2015</w:t>
            </w:r>
          </w:p>
        </w:tc>
      </w:tr>
      <w:tr w:rsidR="000D5FA4" w:rsidRPr="006C0739" w:rsidTr="00AB689E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г. Светлогорск, ул. Октябрьская, д. 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319,50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293,60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271,40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673776,63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418078,40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154631,74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101066,49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355363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31.12.2015</w:t>
            </w:r>
          </w:p>
        </w:tc>
      </w:tr>
      <w:tr w:rsidR="000D5FA4" w:rsidRPr="006C0739" w:rsidTr="00AB689E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пос. Приморье, ул. Артиллерийская, д. 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432,20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381,60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381,60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715172,06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443764,27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164131,98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107275,81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355363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31.12.2015</w:t>
            </w:r>
          </w:p>
        </w:tc>
      </w:tr>
      <w:tr w:rsidR="000D5FA4" w:rsidRPr="006C0739" w:rsidTr="00AB689E">
        <w:trPr>
          <w:trHeight w:val="66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пос. Приморье, Балтийский просп., д. 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202,50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176,30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176,30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683078,99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423850,51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156766,63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102461,85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355363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31.12.2015</w:t>
            </w:r>
          </w:p>
        </w:tc>
      </w:tr>
      <w:tr w:rsidR="000D5FA4" w:rsidRPr="006C0739" w:rsidTr="00AB689E">
        <w:trPr>
          <w:trHeight w:val="73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пос. Приморье, Балтийский просп., д. 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372,50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348,40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348,40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807879,17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501289,02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185408,27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121181,88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355363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31.12.2015</w:t>
            </w:r>
          </w:p>
        </w:tc>
      </w:tr>
      <w:tr w:rsidR="000D5FA4" w:rsidRPr="006C0739" w:rsidTr="00AB689E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пос. Приморье, ул. Офицерская, д. 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91,30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86,00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86,00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664844,95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412536,29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152581,91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99726,75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355363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31.12.2015</w:t>
            </w:r>
          </w:p>
        </w:tc>
      </w:tr>
      <w:tr w:rsidR="000D5FA4" w:rsidRPr="006C0739" w:rsidTr="00AB689E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пос.Донское, ул. Садовая, д. 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5500,20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4597,40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2580,50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8116208,78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5036107,55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1862669,91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1217431,32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355363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31.12.2015</w:t>
            </w:r>
          </w:p>
        </w:tc>
      </w:tr>
      <w:tr w:rsidR="000D5FA4" w:rsidRPr="006C0739" w:rsidTr="00AB689E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пос.Донское, ул. Садовая, д. 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4745,20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3511,50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2421,50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8356000,00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5184898,00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1917702,00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1253400,00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355363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31.12.2015</w:t>
            </w:r>
          </w:p>
        </w:tc>
      </w:tr>
      <w:tr w:rsidR="000D5FA4" w:rsidRPr="006C0739" w:rsidTr="00AB689E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г. Светлогорск, ул. Октябрьская, д. 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кирпичные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303,00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261,00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140,70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1189786,48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738262,50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273056,01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178467,97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355363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31.12.2015</w:t>
            </w:r>
          </w:p>
        </w:tc>
      </w:tr>
      <w:tr w:rsidR="000D5FA4" w:rsidRPr="006C0739" w:rsidTr="00AB689E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г. Светлогорск, ул. Карла Маркса, д. 5а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панельные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748,00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720,90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488,50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3090066,44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1917386,22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709170,25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463509,97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355363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31.12.2015</w:t>
            </w:r>
          </w:p>
        </w:tc>
      </w:tr>
      <w:tr w:rsidR="000D5FA4" w:rsidRPr="006C0739" w:rsidTr="00AB689E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  <w:t>21115,40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  <w:t>16217,20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  <w:t>12663,60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  <w:t>42481573,95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  <w:t>26359816,61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  <w:t>9749521,21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  <w:t>6372236,13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76DB" w:rsidRPr="004A76DB" w:rsidRDefault="004A76DB" w:rsidP="004A76DB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</w:pPr>
            <w:r w:rsidRPr="004A76DB"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</w:tbl>
    <w:p w:rsidR="00F1392F" w:rsidRDefault="00F1392F"/>
    <w:p w:rsidR="00F1392F" w:rsidRDefault="00F1392F">
      <w:r>
        <w:br w:type="page"/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852"/>
        <w:gridCol w:w="708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567"/>
        <w:gridCol w:w="850"/>
        <w:gridCol w:w="709"/>
        <w:gridCol w:w="567"/>
        <w:gridCol w:w="567"/>
        <w:gridCol w:w="567"/>
        <w:gridCol w:w="850"/>
        <w:gridCol w:w="567"/>
        <w:gridCol w:w="851"/>
        <w:gridCol w:w="567"/>
        <w:gridCol w:w="567"/>
        <w:gridCol w:w="567"/>
        <w:gridCol w:w="567"/>
      </w:tblGrid>
      <w:tr w:rsidR="00F1392F" w:rsidRPr="00457CEE" w:rsidTr="00127E5A">
        <w:trPr>
          <w:trHeight w:val="424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92F" w:rsidRPr="002C63C2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2C63C2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lastRenderedPageBreak/>
              <w:t xml:space="preserve">Приложение </w:t>
            </w:r>
            <w:r w:rsidRPr="002C6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2C63C2">
              <w:rPr>
                <w:rFonts w:ascii="Oliver" w:eastAsia="Times New Roman" w:hAnsi="Oliver" w:cs="Oliver"/>
                <w:sz w:val="16"/>
                <w:szCs w:val="16"/>
                <w:lang w:eastAsia="ru-RU"/>
              </w:rPr>
              <w:t>2</w:t>
            </w:r>
          </w:p>
          <w:p w:rsidR="00F1392F" w:rsidRPr="002C63C2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r w:rsidRPr="002C63C2"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  <w:t>к постановлению администрации МО "Светлогорский район"</w:t>
            </w:r>
          </w:p>
          <w:p w:rsidR="00F1392F" w:rsidRPr="002C63C2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  <w:proofErr w:type="gramStart"/>
            <w:r w:rsidRPr="002C6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2C63C2">
              <w:rPr>
                <w:rFonts w:ascii="Oliver" w:eastAsia="Times New Roman" w:hAnsi="Oliver" w:cs="Oliver"/>
                <w:sz w:val="16"/>
                <w:szCs w:val="16"/>
                <w:lang w:eastAsia="ru-RU"/>
              </w:rPr>
              <w:t xml:space="preserve">  149</w:t>
            </w:r>
            <w:proofErr w:type="gramEnd"/>
            <w:r w:rsidRPr="002C63C2">
              <w:rPr>
                <w:rFonts w:ascii="Oliver" w:eastAsia="Times New Roman" w:hAnsi="Oliver" w:cs="Oliver"/>
                <w:sz w:val="16"/>
                <w:szCs w:val="16"/>
                <w:lang w:eastAsia="ru-RU"/>
              </w:rPr>
              <w:t xml:space="preserve">  от  20.02.2016 г.</w:t>
            </w:r>
          </w:p>
          <w:p w:rsidR="00F1392F" w:rsidRPr="00C9359D" w:rsidRDefault="00F1392F" w:rsidP="00127E5A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6"/>
                <w:szCs w:val="16"/>
                <w:lang w:eastAsia="ru-RU"/>
              </w:rPr>
            </w:pPr>
          </w:p>
        </w:tc>
      </w:tr>
      <w:tr w:rsidR="00F1392F" w:rsidRPr="00457CEE" w:rsidTr="00127E5A">
        <w:trPr>
          <w:trHeight w:val="9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92F" w:rsidRPr="00C9359D" w:rsidRDefault="00F1392F" w:rsidP="00127E5A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</w:pPr>
            <w:r w:rsidRPr="00C9359D"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  <w:t xml:space="preserve">Перечень многоквартирных домов, подлежащих капитальному ремонту, которым планируется предоставление финансовой поддержки </w:t>
            </w:r>
            <w:r w:rsidRPr="00C9359D">
              <w:rPr>
                <w:rFonts w:ascii="Oliver" w:eastAsia="Times New Roman" w:hAnsi="Oliver" w:cs="Times New Roman"/>
                <w:b/>
                <w:bCs/>
                <w:sz w:val="16"/>
                <w:szCs w:val="16"/>
                <w:lang w:eastAsia="ru-RU"/>
              </w:rPr>
              <w:br/>
              <w:t>за счет средств областного и местных бюджетов, с указанием видов ремонта</w:t>
            </w:r>
          </w:p>
        </w:tc>
      </w:tr>
      <w:tr w:rsidR="00F1392F" w:rsidRPr="00457CEE" w:rsidTr="00127E5A">
        <w:trPr>
          <w:trHeight w:val="975"/>
        </w:trPr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</w:t>
            </w: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 xml:space="preserve"> п/п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Адрес многоквартирного дома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Стоимость капитального ремонта, всего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Установка коллективных (общедомовых) приборов учета и узлов управления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Ремонт внутридомовых инженерных систем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Ремонт или замена лифтового оборудования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Ремонт крыши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Переустройство невентилируемой крыши на вентилируемую, устройство выходов на кровлю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Ремонт фасада без утепления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Ремонт фасада с утеплением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Ремонт фундамента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Другие виды ремонта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Другие виды работ (услуги)</w:t>
            </w:r>
          </w:p>
        </w:tc>
      </w:tr>
      <w:tr w:rsidR="00F1392F" w:rsidRPr="00457CEE" w:rsidTr="00127E5A">
        <w:trPr>
          <w:trHeight w:val="2025"/>
        </w:trPr>
        <w:tc>
          <w:tcPr>
            <w:tcW w:w="283" w:type="dxa"/>
            <w:vMerge/>
            <w:tcBorders>
              <w:top w:val="nil"/>
            </w:tcBorders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extDirection w:val="btLr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textDirection w:val="btLr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холодного водоснабжения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textDirection w:val="btLr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теплоснабжения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textDirection w:val="btLr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электроснабжения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textDirection w:val="btLr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textDirection w:val="btLr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холодное водоснабжение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textDirection w:val="btLr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горячее водоснабжение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textDirection w:val="btLr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водоотведение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textDirection w:val="btLr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система отопления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textDirection w:val="btLr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система газоснабжения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extDirection w:val="btLr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система электроснабжения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</w:p>
        </w:tc>
      </w:tr>
      <w:tr w:rsidR="00F1392F" w:rsidRPr="00457CEE" w:rsidTr="00127E5A">
        <w:trPr>
          <w:trHeight w:val="315"/>
        </w:trPr>
        <w:tc>
          <w:tcPr>
            <w:tcW w:w="283" w:type="dxa"/>
            <w:vMerge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proofErr w:type="spellStart"/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 xml:space="preserve">руб.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proofErr w:type="spellStart"/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кв.м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proofErr w:type="spellStart"/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proofErr w:type="spellStart"/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proofErr w:type="spellStart"/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куб.м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руб.</w:t>
            </w:r>
          </w:p>
        </w:tc>
      </w:tr>
      <w:tr w:rsidR="00F1392F" w:rsidRPr="00457CEE" w:rsidTr="00127E5A">
        <w:trPr>
          <w:trHeight w:val="630"/>
        </w:trPr>
        <w:tc>
          <w:tcPr>
            <w:tcW w:w="283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г. Светлогорск, ул. Гагарина, д. 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1332842,00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252,13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483919,00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246,48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836053,00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12870,00</w:t>
            </w:r>
          </w:p>
        </w:tc>
      </w:tr>
      <w:tr w:rsidR="00F1392F" w:rsidRPr="00457CEE" w:rsidTr="00127E5A">
        <w:trPr>
          <w:trHeight w:val="630"/>
        </w:trPr>
        <w:tc>
          <w:tcPr>
            <w:tcW w:w="283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г. Светлогорск, ул. Гагарина, д. 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3307001,97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660,00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1248729,77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995,00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2058272,20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F1392F" w:rsidRPr="00457CEE" w:rsidTr="00127E5A">
        <w:trPr>
          <w:trHeight w:val="630"/>
        </w:trPr>
        <w:tc>
          <w:tcPr>
            <w:tcW w:w="283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г. Светлогорск, ул. Гоголя, д. 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1732023,90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430,00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692204,98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757,00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1039818,92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F1392F" w:rsidRPr="00457CEE" w:rsidTr="00127E5A">
        <w:trPr>
          <w:trHeight w:val="945"/>
        </w:trPr>
        <w:tc>
          <w:tcPr>
            <w:tcW w:w="283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г. Светлогорск, Калининградский просп., д. 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744806,43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215,00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725051,43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19755,00</w:t>
            </w:r>
          </w:p>
        </w:tc>
      </w:tr>
      <w:tr w:rsidR="00F1392F" w:rsidRPr="00457CEE" w:rsidTr="00127E5A">
        <w:trPr>
          <w:trHeight w:val="630"/>
        </w:trPr>
        <w:tc>
          <w:tcPr>
            <w:tcW w:w="283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г. Светлогорск, ул. Ленинградская, д. 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1592606,54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414,40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785124,42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617,80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807482,12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F1392F" w:rsidRPr="00457CEE" w:rsidTr="00127E5A">
        <w:trPr>
          <w:trHeight w:val="630"/>
        </w:trPr>
        <w:tc>
          <w:tcPr>
            <w:tcW w:w="283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г. Светлогорск, ул. Ленина, д. 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1129831,86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216,20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736162,74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252,60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355643,12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38026,00</w:t>
            </w:r>
          </w:p>
        </w:tc>
      </w:tr>
      <w:tr w:rsidR="00F1392F" w:rsidRPr="00457CEE" w:rsidTr="00127E5A">
        <w:trPr>
          <w:trHeight w:val="630"/>
        </w:trPr>
        <w:tc>
          <w:tcPr>
            <w:tcW w:w="283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г. Светлогорск, ул. Ленина, д. 48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1429661,18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213,00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782118,23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250,00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609924,95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37618,00</w:t>
            </w:r>
          </w:p>
        </w:tc>
      </w:tr>
      <w:tr w:rsidR="00F1392F" w:rsidRPr="00457CEE" w:rsidTr="00127E5A">
        <w:trPr>
          <w:trHeight w:val="630"/>
        </w:trPr>
        <w:tc>
          <w:tcPr>
            <w:tcW w:w="283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lastRenderedPageBreak/>
              <w:t>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г. Светлогорск, ул. Карла Маркса, д. 6/2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2319627,46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544,00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928354,75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840,00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1391272,71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F1392F" w:rsidRPr="00457CEE" w:rsidTr="00127E5A">
        <w:trPr>
          <w:trHeight w:val="630"/>
        </w:trPr>
        <w:tc>
          <w:tcPr>
            <w:tcW w:w="283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г. Светлогорск, ул. Карла Маркса, д. 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1468070,41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543,00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1446087,41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21983,00</w:t>
            </w:r>
          </w:p>
        </w:tc>
      </w:tr>
      <w:tr w:rsidR="00F1392F" w:rsidRPr="00457CEE" w:rsidTr="00127E5A">
        <w:trPr>
          <w:trHeight w:val="630"/>
        </w:trPr>
        <w:tc>
          <w:tcPr>
            <w:tcW w:w="283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г. Светлогорск, ул. Пионерская, д. 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2170856,38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1180,00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2170856,38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F1392F" w:rsidRPr="00457CEE" w:rsidTr="00127E5A">
        <w:trPr>
          <w:trHeight w:val="630"/>
        </w:trPr>
        <w:tc>
          <w:tcPr>
            <w:tcW w:w="283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г. Светлогорск, ул. Пионерская, д. 23а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957432,32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403,00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937093,32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20339,00</w:t>
            </w:r>
          </w:p>
        </w:tc>
      </w:tr>
      <w:tr w:rsidR="00F1392F" w:rsidRPr="00457CEE" w:rsidTr="00127E5A">
        <w:trPr>
          <w:trHeight w:val="630"/>
        </w:trPr>
        <w:tc>
          <w:tcPr>
            <w:tcW w:w="283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г. Светлогорск, ул. Октябрьская, д. 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673776,63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272,00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437314,82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236461,81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F1392F" w:rsidRPr="00457CEE" w:rsidTr="00127E5A">
        <w:trPr>
          <w:trHeight w:val="630"/>
        </w:trPr>
        <w:tc>
          <w:tcPr>
            <w:tcW w:w="283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пос. Приморье, ул. Артиллерийская, д. 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715172,06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274,00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693507,06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21665,00</w:t>
            </w:r>
          </w:p>
        </w:tc>
      </w:tr>
      <w:tr w:rsidR="00F1392F" w:rsidRPr="00457CEE" w:rsidTr="00127E5A">
        <w:trPr>
          <w:trHeight w:val="630"/>
        </w:trPr>
        <w:tc>
          <w:tcPr>
            <w:tcW w:w="283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пос. Приморье, Балтийский просп., д. 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683078,99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218,72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670858,99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12220,00</w:t>
            </w:r>
          </w:p>
        </w:tc>
      </w:tr>
      <w:tr w:rsidR="00F1392F" w:rsidRPr="00457CEE" w:rsidTr="00127E5A">
        <w:trPr>
          <w:trHeight w:val="630"/>
        </w:trPr>
        <w:tc>
          <w:tcPr>
            <w:tcW w:w="283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пос. Приморье, Балтийский просп., д. 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807879,17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315,12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802939,17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4940,00</w:t>
            </w:r>
          </w:p>
        </w:tc>
      </w:tr>
      <w:tr w:rsidR="00F1392F" w:rsidRPr="00457CEE" w:rsidTr="00127E5A">
        <w:trPr>
          <w:trHeight w:val="630"/>
        </w:trPr>
        <w:tc>
          <w:tcPr>
            <w:tcW w:w="283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пос. Приморье, ул. Офицерская, д. 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664844,95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270,70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659904,95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4940,00</w:t>
            </w:r>
          </w:p>
        </w:tc>
      </w:tr>
      <w:tr w:rsidR="00F1392F" w:rsidRPr="00457CEE" w:rsidTr="00127E5A">
        <w:trPr>
          <w:trHeight w:val="630"/>
        </w:trPr>
        <w:tc>
          <w:tcPr>
            <w:tcW w:w="283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proofErr w:type="spellStart"/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пос.Донское</w:t>
            </w:r>
            <w:proofErr w:type="spellEnd"/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, ул. Садовая, д. 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8116208,78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812,00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994660,82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2802,00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7121547,96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F1392F" w:rsidRPr="00457CEE" w:rsidTr="00127E5A">
        <w:trPr>
          <w:trHeight w:val="630"/>
        </w:trPr>
        <w:tc>
          <w:tcPr>
            <w:tcW w:w="283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proofErr w:type="spellStart"/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пос.Донское</w:t>
            </w:r>
            <w:proofErr w:type="spellEnd"/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, ул. Садовая, д. 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8356000,00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977,98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1169091,20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2353,33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7186908,80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F1392F" w:rsidRPr="00457CEE" w:rsidTr="00127E5A">
        <w:trPr>
          <w:trHeight w:val="630"/>
        </w:trPr>
        <w:tc>
          <w:tcPr>
            <w:tcW w:w="283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г. Светлогорск, ул. Октябрьская, д. 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1189786,48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191,13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622484,49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307,00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567301,99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F1392F" w:rsidRPr="00457CEE" w:rsidTr="00127E5A">
        <w:trPr>
          <w:trHeight w:val="630"/>
        </w:trPr>
        <w:tc>
          <w:tcPr>
            <w:tcW w:w="283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г. Светлогорск, ул. Карла Маркса, д. 5а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3090066,44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726,90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3090066,44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F1392F" w:rsidRPr="00457CEE" w:rsidTr="00127E5A">
        <w:trPr>
          <w:trHeight w:val="315"/>
        </w:trPr>
        <w:tc>
          <w:tcPr>
            <w:tcW w:w="283" w:type="dxa"/>
            <w:shd w:val="clear" w:color="auto" w:fill="auto"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center"/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  <w:t>42481573,95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26"/>
              <w:jc w:val="right"/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  <w:t>7760,09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right="-108"/>
              <w:jc w:val="right"/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  <w:t>14984637,16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  <w:t>2774,40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/>
              <w:jc w:val="right"/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  <w:t>4411971,01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  <w:t>7916,71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  <w:t>22890418,64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jc w:val="right"/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1392F" w:rsidRPr="00457CEE" w:rsidRDefault="00F1392F" w:rsidP="00127E5A">
            <w:pPr>
              <w:spacing w:after="0" w:line="240" w:lineRule="auto"/>
              <w:ind w:left="-108" w:right="-108"/>
              <w:jc w:val="right"/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</w:pPr>
            <w:r w:rsidRPr="00457CEE">
              <w:rPr>
                <w:rFonts w:ascii="Oliver" w:eastAsia="Times New Roman" w:hAnsi="Oliver" w:cs="Times New Roman"/>
                <w:b/>
                <w:bCs/>
                <w:sz w:val="12"/>
                <w:szCs w:val="12"/>
                <w:lang w:eastAsia="ru-RU"/>
              </w:rPr>
              <w:t>194356,00</w:t>
            </w:r>
          </w:p>
        </w:tc>
      </w:tr>
    </w:tbl>
    <w:p w:rsidR="00F1392F" w:rsidRDefault="00F1392F" w:rsidP="00F1392F"/>
    <w:p w:rsidR="005E3C9F" w:rsidRDefault="005E3C9F"/>
    <w:sectPr w:rsidR="005E3C9F" w:rsidSect="000D5FA4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live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3D6F"/>
    <w:multiLevelType w:val="multilevel"/>
    <w:tmpl w:val="3E580F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76DB"/>
    <w:rsid w:val="000D5FA4"/>
    <w:rsid w:val="001E22DE"/>
    <w:rsid w:val="00355363"/>
    <w:rsid w:val="003C39C1"/>
    <w:rsid w:val="0043396A"/>
    <w:rsid w:val="004A76DB"/>
    <w:rsid w:val="005E3C9F"/>
    <w:rsid w:val="006C0739"/>
    <w:rsid w:val="006D5289"/>
    <w:rsid w:val="007C5992"/>
    <w:rsid w:val="008013B6"/>
    <w:rsid w:val="009A6A09"/>
    <w:rsid w:val="00AB689E"/>
    <w:rsid w:val="00BC1175"/>
    <w:rsid w:val="00C01494"/>
    <w:rsid w:val="00F11A08"/>
    <w:rsid w:val="00F1392F"/>
    <w:rsid w:val="00F2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AD538-5167-4A68-8CB7-71F7F608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o.baturina</dc:creator>
  <cp:lastModifiedBy>Воропаев Павел Викторович</cp:lastModifiedBy>
  <cp:revision>4</cp:revision>
  <dcterms:created xsi:type="dcterms:W3CDTF">2016-03-29T14:29:00Z</dcterms:created>
  <dcterms:modified xsi:type="dcterms:W3CDTF">2016-04-21T12:40:00Z</dcterms:modified>
</cp:coreProperties>
</file>