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47" w:rsidRDefault="00DA4B47" w:rsidP="00DA4B47">
      <w:pPr>
        <w:pStyle w:val="a3"/>
        <w:jc w:val="center"/>
      </w:pPr>
      <w:r>
        <w:rPr>
          <w:b/>
          <w:bCs/>
        </w:rPr>
        <w:t>РЕШЕНИЕ</w:t>
      </w:r>
    </w:p>
    <w:p w:rsidR="00DA4B47" w:rsidRDefault="00DA4B47" w:rsidP="00DA4B47">
      <w:pPr>
        <w:pStyle w:val="a3"/>
        <w:jc w:val="center"/>
      </w:pPr>
      <w:r>
        <w:t>от 07 октября 2013 года № 14</w:t>
      </w:r>
    </w:p>
    <w:p w:rsidR="00DA4B47" w:rsidRDefault="00DA4B47" w:rsidP="00DA4B47">
      <w:pPr>
        <w:pStyle w:val="a3"/>
        <w:jc w:val="center"/>
      </w:pPr>
      <w:r>
        <w:rPr>
          <w:b/>
          <w:bCs/>
        </w:rPr>
        <w:t xml:space="preserve">Об утверждении порядка и условий проведения конкурса на замещение должности главы администрации Светлогорского района </w:t>
      </w:r>
    </w:p>
    <w:p w:rsidR="00DA4B47" w:rsidRDefault="00DA4B47" w:rsidP="00DA4B47">
      <w:pPr>
        <w:pStyle w:val="a3"/>
      </w:pPr>
      <w:r>
        <w:t xml:space="preserve">В соответствии со статьей 37 Федерального закона от 06 октября 2003 года № 131-ФЗ «Об общих принципах организации местного самоуправления в Российской Федерации», статьями 3, 4 Закона Калининградской области от 07 марта 2006 года № 730 «О правовом регулировании вопросов организации местного самоуправления на территории Калининградской области», статьей 7 Закона Калининградской области от 05 декабря 2008 года № 301 «О правовом регулировании муниципальной службы в Калининградской области», статьей 37 Устава муниципального образования «Светлогорский район», районный Совет депутатов Светлогорского района </w:t>
      </w:r>
    </w:p>
    <w:p w:rsidR="00DA4B47" w:rsidRDefault="00DA4B47" w:rsidP="00DA4B47">
      <w:pPr>
        <w:pStyle w:val="a3"/>
      </w:pPr>
      <w:r>
        <w:rPr>
          <w:b/>
          <w:bCs/>
        </w:rPr>
        <w:t xml:space="preserve">решил: </w:t>
      </w:r>
    </w:p>
    <w:p w:rsidR="00DA4B47" w:rsidRDefault="00DA4B47" w:rsidP="00DA4B47">
      <w:pPr>
        <w:pStyle w:val="a3"/>
      </w:pPr>
      <w:r>
        <w:rPr>
          <w:b/>
          <w:bCs/>
        </w:rPr>
        <w:t xml:space="preserve">1. Утвердить порядок и условия проведения конкурса на замещение должности главы администрации Светлогорского района согласно </w:t>
      </w:r>
      <w:proofErr w:type="gramStart"/>
      <w:r>
        <w:rPr>
          <w:b/>
          <w:bCs/>
        </w:rPr>
        <w:t>приложению</w:t>
      </w:r>
      <w:proofErr w:type="gramEnd"/>
      <w:r>
        <w:rPr>
          <w:b/>
          <w:bCs/>
        </w:rPr>
        <w:t xml:space="preserve"> к настоящему решению. </w:t>
      </w:r>
    </w:p>
    <w:p w:rsidR="00DA4B47" w:rsidRDefault="00DA4B47" w:rsidP="00DA4B47">
      <w:pPr>
        <w:pStyle w:val="a3"/>
      </w:pPr>
      <w:r>
        <w:rPr>
          <w:b/>
          <w:bCs/>
        </w:rPr>
        <w:t xml:space="preserve">2. Признать утратившим силу решение районного Совета депутатов Светлогорского района от 24 февраля 2010 года № 51 «Об утверждении Положения «О порядке и условиях проведения конкурса на замещение должности главы администрации Светлогорского района». </w:t>
      </w:r>
    </w:p>
    <w:p w:rsidR="00DA4B47" w:rsidRDefault="00DA4B47" w:rsidP="00DA4B47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главу Светлогорского района (Гольдман Г.М.). </w:t>
      </w:r>
    </w:p>
    <w:p w:rsidR="00DA4B47" w:rsidRDefault="00DA4B47" w:rsidP="00DA4B47">
      <w:pPr>
        <w:pStyle w:val="a3"/>
      </w:pPr>
      <w:r>
        <w:rPr>
          <w:b/>
          <w:bCs/>
        </w:rPr>
        <w:t xml:space="preserve">4. Опубликовать настоящее решение в газете «Вестник Светлогорска». </w:t>
      </w:r>
    </w:p>
    <w:p w:rsidR="00DA4B47" w:rsidRDefault="00DA4B47" w:rsidP="00DA4B47">
      <w:pPr>
        <w:pStyle w:val="a3"/>
      </w:pPr>
      <w:r>
        <w:rPr>
          <w:b/>
          <w:bCs/>
        </w:rPr>
        <w:t xml:space="preserve">5. Настоящее решение вступает в силу со дня его официального опубликования. </w:t>
      </w:r>
    </w:p>
    <w:p w:rsidR="00DA4B47" w:rsidRDefault="00DA4B47" w:rsidP="00DA4B47">
      <w:pPr>
        <w:pStyle w:val="a3"/>
      </w:pPr>
    </w:p>
    <w:p w:rsidR="00DA4B47" w:rsidRDefault="00DA4B47" w:rsidP="00DA4B47">
      <w:pPr>
        <w:pStyle w:val="a3"/>
      </w:pPr>
    </w:p>
    <w:p w:rsidR="00DA4B47" w:rsidRDefault="00DA4B47" w:rsidP="00DA4B47">
      <w:pPr>
        <w:pStyle w:val="a3"/>
      </w:pPr>
      <w:r>
        <w:t xml:space="preserve">Глава Светлогорского района </w:t>
      </w:r>
      <w:r>
        <w:t xml:space="preserve">                </w:t>
      </w:r>
      <w:r>
        <w:t xml:space="preserve">Г.М. Гольдман </w:t>
      </w:r>
    </w:p>
    <w:p w:rsidR="00DA4B47" w:rsidRDefault="00DA4B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DA4B47" w:rsidRDefault="00DA4B47" w:rsidP="00DA4B47">
      <w:pPr>
        <w:pStyle w:val="a3"/>
        <w:jc w:val="right"/>
      </w:pPr>
      <w:r>
        <w:lastRenderedPageBreak/>
        <w:t xml:space="preserve">Приложение </w:t>
      </w:r>
    </w:p>
    <w:p w:rsidR="00DA4B47" w:rsidRDefault="00DA4B47" w:rsidP="00DA4B47">
      <w:pPr>
        <w:pStyle w:val="a3"/>
        <w:jc w:val="right"/>
      </w:pPr>
      <w:r>
        <w:t xml:space="preserve">к решению районного Совета </w:t>
      </w:r>
    </w:p>
    <w:p w:rsidR="00DA4B47" w:rsidRDefault="00DA4B47" w:rsidP="00DA4B47">
      <w:pPr>
        <w:pStyle w:val="a3"/>
        <w:jc w:val="right"/>
      </w:pPr>
      <w:r>
        <w:t xml:space="preserve">депутатов Светлогорского района </w:t>
      </w:r>
    </w:p>
    <w:p w:rsidR="00DA4B47" w:rsidRDefault="00DA4B47" w:rsidP="00DA4B47">
      <w:pPr>
        <w:pStyle w:val="a3"/>
        <w:jc w:val="right"/>
      </w:pPr>
      <w:r>
        <w:t xml:space="preserve">от 07 октября 2013 г. № 14 </w:t>
      </w:r>
    </w:p>
    <w:p w:rsidR="00DA4B47" w:rsidRPr="00DA4B47" w:rsidRDefault="00DA4B47" w:rsidP="00DA4B47">
      <w:pPr>
        <w:pStyle w:val="a3"/>
        <w:jc w:val="center"/>
        <w:rPr>
          <w:b/>
        </w:rPr>
      </w:pPr>
      <w:r w:rsidRPr="00DA4B47">
        <w:rPr>
          <w:b/>
        </w:rPr>
        <w:t xml:space="preserve">ПОРЯДОК И УСЛОВИЯ </w:t>
      </w:r>
    </w:p>
    <w:p w:rsidR="00DA4B47" w:rsidRPr="00DA4B47" w:rsidRDefault="00DA4B47" w:rsidP="00DA4B47">
      <w:pPr>
        <w:pStyle w:val="a3"/>
        <w:jc w:val="center"/>
        <w:rPr>
          <w:b/>
        </w:rPr>
      </w:pPr>
      <w:r w:rsidRPr="00DA4B47">
        <w:rPr>
          <w:b/>
        </w:rPr>
        <w:t xml:space="preserve">проведения конкурса на замещение должности </w:t>
      </w:r>
    </w:p>
    <w:p w:rsidR="00DA4B47" w:rsidRPr="00DA4B47" w:rsidRDefault="00DA4B47" w:rsidP="00DA4B47">
      <w:pPr>
        <w:pStyle w:val="a3"/>
        <w:jc w:val="center"/>
        <w:rPr>
          <w:b/>
        </w:rPr>
      </w:pPr>
      <w:r w:rsidRPr="00DA4B47">
        <w:rPr>
          <w:b/>
        </w:rPr>
        <w:t xml:space="preserve">главы администрации Светлогорского района </w:t>
      </w:r>
    </w:p>
    <w:p w:rsidR="00DA4B47" w:rsidRDefault="00DA4B47" w:rsidP="00DA4B47">
      <w:pPr>
        <w:pStyle w:val="a3"/>
        <w:jc w:val="center"/>
      </w:pPr>
      <w:r>
        <w:t xml:space="preserve">I. Общие положения </w:t>
      </w:r>
      <w:bookmarkStart w:id="0" w:name="_GoBack"/>
      <w:bookmarkEnd w:id="0"/>
    </w:p>
    <w:p w:rsidR="00DA4B47" w:rsidRDefault="00DA4B47" w:rsidP="00DA4B47">
      <w:pPr>
        <w:pStyle w:val="a3"/>
      </w:pPr>
      <w:r>
        <w:t xml:space="preserve">1.1. Целью проведения конкурса является отбор наиболее подготовленных лиц, имеющих необходимое образование, профессиональные знания, опыт руководящей работы и соответствующий возраст, способных по своим личностным и деловым качествам осуществлять руководство администрацией Светлогорского района. </w:t>
      </w:r>
    </w:p>
    <w:p w:rsidR="00DA4B47" w:rsidRDefault="00DA4B47" w:rsidP="00DA4B47">
      <w:pPr>
        <w:pStyle w:val="a3"/>
      </w:pPr>
      <w:r>
        <w:t xml:space="preserve">1.2. Условия конкурса, сведения о дате, времени и месте его проведения, проект контракта с главой администрации Светлогорского района подлежат обязательному опубликованию в средствах массовой информации не позднее, чем за 20 дней до дня проведения конкурса. </w:t>
      </w:r>
    </w:p>
    <w:p w:rsidR="00DA4B47" w:rsidRDefault="00DA4B47" w:rsidP="00DA4B47">
      <w:pPr>
        <w:pStyle w:val="a3"/>
      </w:pPr>
      <w:r>
        <w:t xml:space="preserve">1.3. Рассмотрение документов, представленных на конкурс, осуществляет конкурсная комиссия. </w:t>
      </w:r>
    </w:p>
    <w:p w:rsidR="00DA4B47" w:rsidRDefault="00DA4B47" w:rsidP="00DA4B47">
      <w:pPr>
        <w:pStyle w:val="a3"/>
        <w:jc w:val="center"/>
      </w:pPr>
      <w:r>
        <w:t xml:space="preserve">II. Подготовка конкурса </w:t>
      </w:r>
    </w:p>
    <w:p w:rsidR="00DA4B47" w:rsidRDefault="00DA4B47" w:rsidP="00DA4B47">
      <w:pPr>
        <w:pStyle w:val="a3"/>
      </w:pPr>
      <w:r>
        <w:t xml:space="preserve">2.1. Районный Совет депутатов Светлогорского района принимает решение о проведении конкурса на замещение должности главы администрации Светлогорского района, в котором определяется дата, время и место проведения конкурса, условия конкурса, срок публикации объявления о проведении конкурса, персональный состав конкурсной комиссии, проект контракта с главой администрации Светлогорского района. </w:t>
      </w:r>
    </w:p>
    <w:p w:rsidR="00DA4B47" w:rsidRDefault="00DA4B47" w:rsidP="00DA4B47">
      <w:pPr>
        <w:pStyle w:val="a3"/>
      </w:pPr>
      <w:r>
        <w:t xml:space="preserve">2.2. Объявление о проведении конкурса подлежит обязательному опубликованию в средствах массовой информации не позднее, чем за 20 дней до дня проведения конкурса. </w:t>
      </w:r>
    </w:p>
    <w:p w:rsidR="00DA4B47" w:rsidRDefault="00DA4B47" w:rsidP="00DA4B47">
      <w:pPr>
        <w:pStyle w:val="a3"/>
      </w:pPr>
      <w:r>
        <w:t xml:space="preserve">В объявлении указываются: </w:t>
      </w:r>
    </w:p>
    <w:p w:rsidR="00DA4B47" w:rsidRDefault="00DA4B47" w:rsidP="00DA4B47">
      <w:pPr>
        <w:pStyle w:val="a3"/>
      </w:pPr>
      <w:r>
        <w:t xml:space="preserve">- сведения о дате, времени и месте проведения конкурса; </w:t>
      </w:r>
    </w:p>
    <w:p w:rsidR="00DA4B47" w:rsidRDefault="00DA4B47" w:rsidP="00DA4B47">
      <w:pPr>
        <w:pStyle w:val="a3"/>
      </w:pPr>
      <w:r>
        <w:t xml:space="preserve">- проект контракта; </w:t>
      </w:r>
    </w:p>
    <w:p w:rsidR="00DA4B47" w:rsidRDefault="00DA4B47" w:rsidP="00DA4B47">
      <w:pPr>
        <w:pStyle w:val="a3"/>
      </w:pPr>
      <w:r>
        <w:t xml:space="preserve">- место (адрес), срок представления и перечень документов, необходимых для участия в конкурсе; </w:t>
      </w:r>
    </w:p>
    <w:p w:rsidR="00DA4B47" w:rsidRDefault="00DA4B47" w:rsidP="00DA4B47">
      <w:pPr>
        <w:pStyle w:val="a3"/>
      </w:pPr>
      <w:r>
        <w:t xml:space="preserve">- место ознакомления кандидатов с нормативными документами и получения бланков документов установленного образца. </w:t>
      </w:r>
    </w:p>
    <w:p w:rsidR="00DA4B47" w:rsidRDefault="00DA4B47" w:rsidP="00DA4B47">
      <w:pPr>
        <w:pStyle w:val="a3"/>
        <w:jc w:val="center"/>
      </w:pPr>
      <w:r>
        <w:t xml:space="preserve">III. Статус конкурсной комиссии </w:t>
      </w:r>
    </w:p>
    <w:p w:rsidR="00DA4B47" w:rsidRDefault="00DA4B47" w:rsidP="00DA4B47">
      <w:pPr>
        <w:pStyle w:val="a3"/>
      </w:pPr>
      <w:r>
        <w:t xml:space="preserve">3.1. Конкурс на замещение должности главы администрации Светлогорского района проводит конкурсная комиссия (далее по тексту - Комиссия), которая непосредственно </w:t>
      </w:r>
      <w:r>
        <w:lastRenderedPageBreak/>
        <w:t xml:space="preserve">осуществляет подготовку и проведение конкурса на замещение должности главы администрации Светлогорского района. </w:t>
      </w:r>
    </w:p>
    <w:p w:rsidR="00DA4B47" w:rsidRDefault="00DA4B47" w:rsidP="00DA4B47">
      <w:pPr>
        <w:pStyle w:val="a3"/>
      </w:pPr>
      <w:r>
        <w:t xml:space="preserve">3.2. Комиссия формируется на срок проведения конкурса. Общее число членов Комиссии составляет 9 человек. </w:t>
      </w:r>
    </w:p>
    <w:p w:rsidR="00DA4B47" w:rsidRDefault="00DA4B47" w:rsidP="00DA4B47">
      <w:pPr>
        <w:pStyle w:val="a3"/>
      </w:pPr>
      <w:r>
        <w:t xml:space="preserve">Комиссия по проведению конкурса на замещение должности главы администрации Светлогорского района устанавливается районным Советом депутатов в составе 9 человек, две трети Комиссии назначаются районным Советом депутатов из числа депутатов, одна треть – Калининградской областной Думой по представлению Губернатора Калининградской области. </w:t>
      </w:r>
    </w:p>
    <w:p w:rsidR="00DA4B47" w:rsidRDefault="00DA4B47" w:rsidP="00DA4B47">
      <w:pPr>
        <w:pStyle w:val="a3"/>
      </w:pPr>
      <w:r>
        <w:t xml:space="preserve">Комиссия состоит из председателя, заместителя председателя, секретаря и других членов Комиссии. </w:t>
      </w:r>
    </w:p>
    <w:p w:rsidR="00DA4B47" w:rsidRDefault="00DA4B47" w:rsidP="00DA4B47">
      <w:pPr>
        <w:pStyle w:val="a3"/>
      </w:pPr>
      <w:r>
        <w:t xml:space="preserve">Председатель, заместитель председателя и секретарь Комиссии избираются на первом заседании Комиссии. </w:t>
      </w:r>
    </w:p>
    <w:p w:rsidR="00DA4B47" w:rsidRDefault="00DA4B47" w:rsidP="00DA4B47">
      <w:pPr>
        <w:pStyle w:val="a3"/>
      </w:pPr>
      <w:r>
        <w:t xml:space="preserve">3.3. В своей деятельности Комиссия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иными законодательными актами Российской Федерации и Калининградской области, Уставом муниципального образования «Светлогорский район», а также настоящим порядком. </w:t>
      </w:r>
    </w:p>
    <w:p w:rsidR="00DA4B47" w:rsidRDefault="00DA4B47" w:rsidP="00DA4B47">
      <w:pPr>
        <w:pStyle w:val="a3"/>
      </w:pPr>
      <w:r>
        <w:t xml:space="preserve">3.4. Основными задачами Комиссии при проведении конкурса на замещение должности главы администрации Светлогорского района являются: </w:t>
      </w:r>
    </w:p>
    <w:p w:rsidR="00DA4B47" w:rsidRDefault="00DA4B47" w:rsidP="00DA4B47">
      <w:pPr>
        <w:pStyle w:val="a3"/>
      </w:pPr>
      <w:r>
        <w:t xml:space="preserve">- обеспечение соблюдения равных условий конкурса для каждого из кандидатов; </w:t>
      </w:r>
    </w:p>
    <w:p w:rsidR="00DA4B47" w:rsidRDefault="00DA4B47" w:rsidP="00DA4B47">
      <w:pPr>
        <w:pStyle w:val="a3"/>
      </w:pPr>
      <w:r>
        <w:t xml:space="preserve">- рассмотрение документов, представленных на конкурс; </w:t>
      </w:r>
    </w:p>
    <w:p w:rsidR="00DA4B47" w:rsidRDefault="00DA4B47" w:rsidP="00DA4B47">
      <w:pPr>
        <w:pStyle w:val="a3"/>
      </w:pPr>
      <w:r>
        <w:t xml:space="preserve">- определение результатов конкурса. </w:t>
      </w:r>
    </w:p>
    <w:p w:rsidR="00DA4B47" w:rsidRDefault="00DA4B47" w:rsidP="00DA4B47">
      <w:pPr>
        <w:pStyle w:val="a3"/>
      </w:pPr>
      <w:r>
        <w:t xml:space="preserve">3.5. 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 </w:t>
      </w:r>
    </w:p>
    <w:p w:rsidR="00DA4B47" w:rsidRDefault="00DA4B47" w:rsidP="00DA4B47">
      <w:pPr>
        <w:pStyle w:val="a3"/>
      </w:pPr>
      <w:r>
        <w:t xml:space="preserve"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 </w:t>
      </w:r>
    </w:p>
    <w:p w:rsidR="00DA4B47" w:rsidRDefault="00DA4B47" w:rsidP="00DA4B47">
      <w:pPr>
        <w:pStyle w:val="a3"/>
      </w:pPr>
      <w:r>
        <w:t xml:space="preserve"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 их для рассмотрения на заседании Комиссии, подписывает совместно с председателем протоколы заседаний и решения Комиссии. </w:t>
      </w:r>
    </w:p>
    <w:p w:rsidR="00DA4B47" w:rsidRDefault="00DA4B47" w:rsidP="00DA4B47">
      <w:pPr>
        <w:pStyle w:val="a3"/>
      </w:pPr>
      <w:r>
        <w:t xml:space="preserve">3.6. Заседание Комиссии считается правомочным, если на нем присутствует более половины от установленного числа членов Комиссии. </w:t>
      </w:r>
    </w:p>
    <w:p w:rsidR="00DA4B47" w:rsidRDefault="00DA4B47" w:rsidP="00DA4B47">
      <w:pPr>
        <w:pStyle w:val="a3"/>
      </w:pPr>
      <w:r>
        <w:t xml:space="preserve">Члены Комиссии участвуют в ее заседаниях лично и не вправе передавать свои полномочия другому лицу. </w:t>
      </w:r>
    </w:p>
    <w:p w:rsidR="00DA4B47" w:rsidRDefault="00DA4B47" w:rsidP="00DA4B47">
      <w:pPr>
        <w:pStyle w:val="a3"/>
      </w:pPr>
      <w:r>
        <w:lastRenderedPageBreak/>
        <w:t xml:space="preserve">3.7. Решения Комиссии принимаются большинством голосов членов комиссии, присутствующих на заседании путем открытого голосования и подписываются председателем и секретарем Комиссии. </w:t>
      </w:r>
    </w:p>
    <w:p w:rsidR="00DA4B47" w:rsidRDefault="00DA4B47" w:rsidP="00DA4B47">
      <w:pPr>
        <w:pStyle w:val="a3"/>
        <w:jc w:val="center"/>
      </w:pPr>
      <w:r>
        <w:t xml:space="preserve">IV. Порядок выдвижения кандидатов и представления в комиссию документов кандидатами на замещение должности главы администрации Светлогорского района </w:t>
      </w:r>
    </w:p>
    <w:p w:rsidR="00DA4B47" w:rsidRDefault="00DA4B47" w:rsidP="00DA4B47">
      <w:pPr>
        <w:pStyle w:val="a3"/>
      </w:pPr>
      <w:r>
        <w:t xml:space="preserve">4.1. Граждане Российской Федерации могут быть выдвинуты на должность главы администрации Светлогорского района: </w:t>
      </w:r>
    </w:p>
    <w:p w:rsidR="00DA4B47" w:rsidRDefault="00DA4B47" w:rsidP="00DA4B47">
      <w:pPr>
        <w:pStyle w:val="a3"/>
      </w:pPr>
      <w:r>
        <w:t xml:space="preserve">- органами государственной власти; </w:t>
      </w:r>
    </w:p>
    <w:p w:rsidR="00DA4B47" w:rsidRDefault="00DA4B47" w:rsidP="00DA4B47">
      <w:pPr>
        <w:pStyle w:val="a3"/>
      </w:pPr>
      <w:r>
        <w:t xml:space="preserve">- органами местного самоуправления; </w:t>
      </w:r>
    </w:p>
    <w:p w:rsidR="00DA4B47" w:rsidRDefault="00DA4B47" w:rsidP="00DA4B47">
      <w:pPr>
        <w:pStyle w:val="a3"/>
      </w:pPr>
      <w:r>
        <w:t xml:space="preserve">- коллективами организаций; </w:t>
      </w:r>
    </w:p>
    <w:p w:rsidR="00DA4B47" w:rsidRDefault="00DA4B47" w:rsidP="00DA4B47">
      <w:pPr>
        <w:pStyle w:val="a3"/>
      </w:pPr>
      <w:r>
        <w:t xml:space="preserve">- избирательными объединениями, избирательными блоками; </w:t>
      </w:r>
    </w:p>
    <w:p w:rsidR="00DA4B47" w:rsidRDefault="00DA4B47" w:rsidP="00DA4B47">
      <w:pPr>
        <w:pStyle w:val="a3"/>
      </w:pPr>
      <w:r>
        <w:t xml:space="preserve">- путем самовыдвижения. </w:t>
      </w:r>
    </w:p>
    <w:p w:rsidR="00DA4B47" w:rsidRDefault="00DA4B47" w:rsidP="00DA4B47">
      <w:pPr>
        <w:pStyle w:val="a3"/>
      </w:pPr>
      <w:r>
        <w:t xml:space="preserve">В случаях, когда инициатором выдвижения гражданина на должность главы администрации Светлогорского района являются коллективы организаций, выдвижение осуществляется на собраниях (конференциях) указанных организаций. </w:t>
      </w:r>
    </w:p>
    <w:p w:rsidR="00DA4B47" w:rsidRDefault="00DA4B47" w:rsidP="00DA4B47">
      <w:pPr>
        <w:pStyle w:val="a3"/>
      </w:pPr>
      <w:r>
        <w:t xml:space="preserve">4.2. К кандидату на должность главы администрации Светлогорского района предъявляются следующие требования: </w:t>
      </w:r>
    </w:p>
    <w:p w:rsidR="00DA4B47" w:rsidRDefault="00DA4B47" w:rsidP="00DA4B47">
      <w:pPr>
        <w:pStyle w:val="a3"/>
      </w:pPr>
      <w:r>
        <w:t xml:space="preserve">- наличие гражданства Российской Федерации; </w:t>
      </w:r>
    </w:p>
    <w:p w:rsidR="00DA4B47" w:rsidRDefault="00DA4B47" w:rsidP="00DA4B47">
      <w:pPr>
        <w:pStyle w:val="a3"/>
      </w:pPr>
      <w:r>
        <w:t xml:space="preserve">- владение государственным языком Российской Федерации; </w:t>
      </w:r>
    </w:p>
    <w:p w:rsidR="00DA4B47" w:rsidRDefault="00DA4B47" w:rsidP="00DA4B47">
      <w:pPr>
        <w:pStyle w:val="a3"/>
      </w:pPr>
      <w:r>
        <w:t xml:space="preserve">- наличие высшего профессионального образования; </w:t>
      </w:r>
    </w:p>
    <w:p w:rsidR="00DA4B47" w:rsidRDefault="00DA4B47" w:rsidP="00DA4B47">
      <w:pPr>
        <w:pStyle w:val="a3"/>
      </w:pPr>
      <w:r>
        <w:t xml:space="preserve">- наличие стажа муниципальной или государственной службы (либо замещения выборной муниципальной должности, государственной должности субъекта Российской Федерации или государственной должности Российской Федерации) не менее трех лет или стажа работы в должности руководителя коммерческой или некоммерческой организации не менее пяти лет; </w:t>
      </w:r>
    </w:p>
    <w:p w:rsidR="00DA4B47" w:rsidRDefault="00DA4B47" w:rsidP="00DA4B47">
      <w:pPr>
        <w:pStyle w:val="a3"/>
      </w:pPr>
      <w:r>
        <w:t xml:space="preserve">- отсутствие неснятой или непогашенной судимости; </w:t>
      </w:r>
    </w:p>
    <w:p w:rsidR="00DA4B47" w:rsidRDefault="00DA4B47" w:rsidP="00DA4B47">
      <w:pPr>
        <w:pStyle w:val="a3"/>
      </w:pPr>
      <w:r>
        <w:t xml:space="preserve">- отсутствие вступившего в законную силу приговора суда, осудившего его к наказанию, исключающему возможность исполнения должностных обязанностей по должности муниципальной службы. </w:t>
      </w:r>
    </w:p>
    <w:p w:rsidR="00DA4B47" w:rsidRDefault="00DA4B47" w:rsidP="00DA4B47">
      <w:pPr>
        <w:pStyle w:val="a3"/>
      </w:pPr>
      <w:r>
        <w:t xml:space="preserve">4.3. Гражданин, изъявивший желание участвовать в конкурсе, представляет в Комиссию: </w:t>
      </w:r>
    </w:p>
    <w:p w:rsidR="00DA4B47" w:rsidRDefault="00DA4B47" w:rsidP="00DA4B47">
      <w:pPr>
        <w:pStyle w:val="a3"/>
      </w:pPr>
      <w:r>
        <w:t xml:space="preserve">- личное заявление; </w:t>
      </w:r>
    </w:p>
    <w:p w:rsidR="00DA4B47" w:rsidRDefault="00DA4B47" w:rsidP="00DA4B47">
      <w:pPr>
        <w:pStyle w:val="a3"/>
      </w:pPr>
      <w:r>
        <w:t xml:space="preserve">- письменное согласие на прохождение процедуры допуска к сведениям, составляющим государственную и иную охраняемую законом тайну; </w:t>
      </w:r>
    </w:p>
    <w:p w:rsidR="00DA4B47" w:rsidRDefault="00DA4B47" w:rsidP="00DA4B47">
      <w:pPr>
        <w:pStyle w:val="a3"/>
      </w:pPr>
      <w:r>
        <w:t xml:space="preserve">- собственноручно заполненную и подписанную анкету по форме, установленной распоряжением Правительства Российской Федерации от 26 мая 2005 года № 667-р; </w:t>
      </w:r>
    </w:p>
    <w:p w:rsidR="00DA4B47" w:rsidRDefault="00DA4B47" w:rsidP="00DA4B47">
      <w:pPr>
        <w:pStyle w:val="a3"/>
      </w:pPr>
      <w:r>
        <w:t xml:space="preserve">- документ, удостоверяющий личность гражданина Российской Федерации; </w:t>
      </w:r>
    </w:p>
    <w:p w:rsidR="00DA4B47" w:rsidRDefault="00DA4B47" w:rsidP="00DA4B47">
      <w:pPr>
        <w:pStyle w:val="a3"/>
      </w:pPr>
      <w:r>
        <w:lastRenderedPageBreak/>
        <w:t xml:space="preserve">- копии документов об образовании, квалификации, о присвоении ученого звания, ученой степени, заверенные кадровой службой по месту работы или нотариально; </w:t>
      </w:r>
    </w:p>
    <w:p w:rsidR="00DA4B47" w:rsidRDefault="00DA4B47" w:rsidP="00DA4B47">
      <w:pPr>
        <w:pStyle w:val="a3"/>
      </w:pPr>
      <w:r>
        <w:t xml:space="preserve">- трудовую книжку либо копию трудовой книжки, заверенную кадровой службой по месту работы; </w:t>
      </w:r>
    </w:p>
    <w:p w:rsidR="00DA4B47" w:rsidRDefault="00DA4B47" w:rsidP="00DA4B47">
      <w:pPr>
        <w:pStyle w:val="a3"/>
      </w:pPr>
      <w:r>
        <w:t xml:space="preserve">-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DA4B47" w:rsidRDefault="00DA4B47" w:rsidP="00DA4B47">
      <w:pPr>
        <w:pStyle w:val="a3"/>
      </w:pPr>
      <w:r>
        <w:t xml:space="preserve">- документы воинского учета (для военнообязанных и лиц, подлежащих призыву на военную службу); </w:t>
      </w:r>
    </w:p>
    <w:p w:rsidR="00DA4B47" w:rsidRDefault="00DA4B47" w:rsidP="00DA4B47">
      <w:pPr>
        <w:pStyle w:val="a3"/>
      </w:pPr>
      <w:r>
        <w:t xml:space="preserve">- медицинское заключение об отсутствии заболеваний, препятствующих поступлению на муниципальную службу; </w:t>
      </w:r>
    </w:p>
    <w:p w:rsidR="00DA4B47" w:rsidRDefault="00DA4B47" w:rsidP="00DA4B47">
      <w:pPr>
        <w:pStyle w:val="a3"/>
      </w:pPr>
      <w:r>
        <w:t xml:space="preserve">- выписку из протокола собрания (конференции) предприятия, учреждения, организации - в случае выдвижения кандидата коллективами предприятий, учреждений, организаций; </w:t>
      </w:r>
    </w:p>
    <w:p w:rsidR="00DA4B47" w:rsidRDefault="00DA4B47" w:rsidP="00DA4B47">
      <w:pPr>
        <w:pStyle w:val="a3"/>
      </w:pPr>
      <w:r>
        <w:t xml:space="preserve">-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DA4B47" w:rsidRDefault="00DA4B47" w:rsidP="00DA4B47">
      <w:pPr>
        <w:pStyle w:val="a3"/>
      </w:pPr>
      <w:r>
        <w:t xml:space="preserve">- программу (концепцию) эффективного управления муниципальным хозяйством в произвольном формате объемом не менее 5 и не более 20 страниц машинописного текста. </w:t>
      </w:r>
    </w:p>
    <w:p w:rsidR="00DA4B47" w:rsidRDefault="00DA4B47" w:rsidP="00DA4B47">
      <w:pPr>
        <w:pStyle w:val="a3"/>
      </w:pPr>
      <w:r>
        <w:t xml:space="preserve">Все документы, указанные в настоящем пункте, подаются одновременно. </w:t>
      </w:r>
    </w:p>
    <w:p w:rsidR="00DA4B47" w:rsidRDefault="00DA4B47" w:rsidP="00DA4B47">
      <w:pPr>
        <w:pStyle w:val="a3"/>
      </w:pPr>
      <w:bookmarkStart w:id="1" w:name="bookmark0"/>
      <w:r>
        <w:t xml:space="preserve">4.4. Гражданин, желающий участвовать в конкурсе, также вправе представить в Комиссию </w:t>
      </w:r>
      <w:bookmarkEnd w:id="1"/>
      <w:r>
        <w:t xml:space="preserve">иные документы, характеризующие его: рекомендательные письма, характеристику с места работы, документы о повышении квалификации, о присвоении ученой степени (звания), о наградах и почетных званиях, об участии в конкурсах на лучшего по профессии и т.п. </w:t>
      </w:r>
    </w:p>
    <w:p w:rsidR="00DA4B47" w:rsidRDefault="00DA4B47" w:rsidP="00DA4B47">
      <w:pPr>
        <w:pStyle w:val="a3"/>
      </w:pPr>
      <w:r>
        <w:t xml:space="preserve">4.5. Прием документов на участие в конкурсе осуществляется в течение 15 дней после опубликования решения районного Совета депутатов Светлогорского района о проведении конкурса. </w:t>
      </w:r>
    </w:p>
    <w:p w:rsidR="00DA4B47" w:rsidRDefault="00DA4B47" w:rsidP="00DA4B47">
      <w:pPr>
        <w:pStyle w:val="a3"/>
      </w:pPr>
      <w:r>
        <w:t xml:space="preserve">О приеме документов в специальном журнале делается соответствующая регистрационная запись, а претенденту на участие в конкурсе выдается расписка. </w:t>
      </w:r>
    </w:p>
    <w:p w:rsidR="00DA4B47" w:rsidRDefault="00DA4B47" w:rsidP="00DA4B47">
      <w:pPr>
        <w:pStyle w:val="a3"/>
      </w:pPr>
      <w:r>
        <w:t xml:space="preserve">Конкурс проводится по истечении пяти дней после окончания срока приема документов. </w:t>
      </w:r>
    </w:p>
    <w:p w:rsidR="00DA4B47" w:rsidRDefault="00DA4B47" w:rsidP="00DA4B47">
      <w:pPr>
        <w:pStyle w:val="a3"/>
      </w:pPr>
      <w:r>
        <w:t xml:space="preserve">Комиссия в пределах действующего законодательства вправе запрашивать в соответствующих органах сведения о кандидатах, в том числе с целью проверки документов, представленных участниками конкурса. </w:t>
      </w:r>
    </w:p>
    <w:p w:rsidR="00DA4B47" w:rsidRDefault="00DA4B47" w:rsidP="00DA4B47">
      <w:pPr>
        <w:pStyle w:val="a3"/>
      </w:pPr>
      <w:r>
        <w:t xml:space="preserve">4.6. Кандидат не допускается к участию в конкурсе в случаях: </w:t>
      </w:r>
    </w:p>
    <w:p w:rsidR="00DA4B47" w:rsidRDefault="00DA4B47" w:rsidP="00DA4B47">
      <w:pPr>
        <w:pStyle w:val="a3"/>
      </w:pPr>
      <w:r>
        <w:t xml:space="preserve">- несоответствия требованиям, установленных пунктом 4.2 настоящего порядка; </w:t>
      </w:r>
    </w:p>
    <w:p w:rsidR="00DA4B47" w:rsidRDefault="00DA4B47" w:rsidP="00DA4B47">
      <w:pPr>
        <w:pStyle w:val="a3"/>
      </w:pPr>
      <w:r>
        <w:t xml:space="preserve">- непредставления документов и сведений, установленных пунктом 4.3 настоящего порядка; </w:t>
      </w:r>
    </w:p>
    <w:p w:rsidR="00DA4B47" w:rsidRDefault="00DA4B47" w:rsidP="00DA4B47">
      <w:pPr>
        <w:pStyle w:val="a3"/>
      </w:pPr>
      <w:r>
        <w:t xml:space="preserve">- признания его недееспособным или ограниченно дееспособным решением суда, вступившим в законную силу; </w:t>
      </w:r>
    </w:p>
    <w:p w:rsidR="00DA4B47" w:rsidRDefault="00DA4B47" w:rsidP="00DA4B47">
      <w:pPr>
        <w:pStyle w:val="a3"/>
      </w:pPr>
      <w:r>
        <w:t xml:space="preserve">-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 </w:t>
      </w:r>
    </w:p>
    <w:p w:rsidR="00DA4B47" w:rsidRDefault="00DA4B47" w:rsidP="00DA4B47">
      <w:pPr>
        <w:pStyle w:val="a3"/>
      </w:pPr>
      <w:r>
        <w:lastRenderedPageBreak/>
        <w:t xml:space="preserve">- наличия подтвержденного заключением медицинского учреждения заболевания, препятствующего исполнению им должностных обязанностей; </w:t>
      </w:r>
    </w:p>
    <w:p w:rsidR="00DA4B47" w:rsidRDefault="00DA4B47" w:rsidP="00DA4B47">
      <w:pPr>
        <w:pStyle w:val="a3"/>
      </w:pPr>
      <w:r>
        <w:t xml:space="preserve">- отказа от прохождения процедуры оформления допуска к сведениям, составляющим государственную и иную охраняемую законом тайну; </w:t>
      </w:r>
    </w:p>
    <w:p w:rsidR="00DA4B47" w:rsidRDefault="00DA4B47" w:rsidP="00DA4B47">
      <w:pPr>
        <w:pStyle w:val="a3"/>
      </w:pPr>
      <w:r>
        <w:t xml:space="preserve">- прекращения гражданства Российской Федерации; </w:t>
      </w:r>
    </w:p>
    <w:p w:rsidR="00DA4B47" w:rsidRDefault="00DA4B47" w:rsidP="00DA4B47">
      <w:pPr>
        <w:pStyle w:val="a3"/>
      </w:pPr>
      <w:r>
        <w:t xml:space="preserve">- наличия гражданства иностранного государства, за исключением случаев, когда доступ к муниципальной службе урегулирован на взаимной основе межгосударственными соглашениями; </w:t>
      </w:r>
    </w:p>
    <w:p w:rsidR="00DA4B47" w:rsidRDefault="00DA4B47" w:rsidP="00DA4B47">
      <w:pPr>
        <w:pStyle w:val="a3"/>
      </w:pPr>
      <w:r>
        <w:t xml:space="preserve">- отказа от представления сведений или представления заведомо ложных сведений о доходах, об имуществе и обязательствах имущественного характера; </w:t>
      </w:r>
    </w:p>
    <w:p w:rsidR="00DA4B47" w:rsidRDefault="00DA4B47" w:rsidP="00DA4B47">
      <w:pPr>
        <w:pStyle w:val="a3"/>
      </w:pPr>
      <w:r>
        <w:t xml:space="preserve">- предоставления подложных документов или заведомо ложных сведений; </w:t>
      </w:r>
    </w:p>
    <w:p w:rsidR="00DA4B47" w:rsidRDefault="00DA4B47" w:rsidP="00DA4B47">
      <w:pPr>
        <w:pStyle w:val="a3"/>
      </w:pPr>
      <w:r>
        <w:t xml:space="preserve">- в иных случаях, установленных Федеральным законом «О муниципальной службе в Российской Федерации». </w:t>
      </w:r>
    </w:p>
    <w:p w:rsidR="00DA4B47" w:rsidRDefault="00DA4B47" w:rsidP="00DA4B47">
      <w:pPr>
        <w:pStyle w:val="a3"/>
      </w:pPr>
      <w:r>
        <w:t xml:space="preserve">4.7. Конкурс на замещение должности главы администрации Светлогорского района проводится при наличии не менее двух кандидатов, допущенных к участию в конкурсе. </w:t>
      </w:r>
    </w:p>
    <w:p w:rsidR="00DA4B47" w:rsidRDefault="00DA4B47" w:rsidP="00DA4B47">
      <w:pPr>
        <w:pStyle w:val="a3"/>
        <w:jc w:val="center"/>
      </w:pPr>
      <w:r>
        <w:t xml:space="preserve">V. Порядок проведения конкурса </w:t>
      </w:r>
    </w:p>
    <w:p w:rsidR="00DA4B47" w:rsidRDefault="00DA4B47" w:rsidP="00DA4B47">
      <w:pPr>
        <w:pStyle w:val="a3"/>
      </w:pPr>
      <w:r>
        <w:t xml:space="preserve">5.1. Конкурс на замещение должности главы администрации Светлогорского района проводится в форме индивидуального собеседования с каждым кандидатом. </w:t>
      </w:r>
    </w:p>
    <w:p w:rsidR="00DA4B47" w:rsidRDefault="00DA4B47" w:rsidP="00DA4B47">
      <w:pPr>
        <w:pStyle w:val="a3"/>
      </w:pPr>
      <w:r>
        <w:t xml:space="preserve">5.2. Критериями оценки кандидатов на должность главы администрации Светлогорского района являются: </w:t>
      </w:r>
    </w:p>
    <w:p w:rsidR="00DA4B47" w:rsidRDefault="00DA4B47" w:rsidP="00DA4B47">
      <w:pPr>
        <w:pStyle w:val="a3"/>
      </w:pPr>
      <w:r>
        <w:t xml:space="preserve">- знания, умения и навыки по вопросам государственного и муниципального управления, опыт управленческой работы, деловая культура, систематическое повышение профессионального уровня, умение видеть перспективу, инициативность; </w:t>
      </w:r>
    </w:p>
    <w:p w:rsidR="00DA4B47" w:rsidRDefault="00DA4B47" w:rsidP="00DA4B47">
      <w:pPr>
        <w:pStyle w:val="a3"/>
      </w:pPr>
      <w:r>
        <w:t xml:space="preserve">- умение анализировать, мыслить системно, оперативно, принимать оптимальные решения в условиях дефицита информации и времени; </w:t>
      </w:r>
    </w:p>
    <w:p w:rsidR="00DA4B47" w:rsidRDefault="00DA4B47" w:rsidP="00DA4B47">
      <w:pPr>
        <w:pStyle w:val="a3"/>
      </w:pPr>
      <w:r>
        <w:t xml:space="preserve">- умение руководить подчиненными, координировать и контролировать их деятельность; </w:t>
      </w:r>
    </w:p>
    <w:p w:rsidR="00DA4B47" w:rsidRDefault="00DA4B47" w:rsidP="00DA4B47">
      <w:pPr>
        <w:pStyle w:val="a3"/>
      </w:pPr>
      <w:bookmarkStart w:id="2" w:name="bookmark1"/>
      <w:r>
        <w:t>- целеустремленность, навыки делового общения;</w:t>
      </w:r>
      <w:bookmarkEnd w:id="2"/>
      <w:r>
        <w:t xml:space="preserve"> </w:t>
      </w:r>
    </w:p>
    <w:p w:rsidR="00DA4B47" w:rsidRDefault="00DA4B47" w:rsidP="00DA4B47">
      <w:pPr>
        <w:pStyle w:val="a3"/>
      </w:pPr>
      <w:r>
        <w:t xml:space="preserve">- требовательность к себе и подчиненным, самокритичность. </w:t>
      </w:r>
    </w:p>
    <w:p w:rsidR="00DA4B47" w:rsidRDefault="00DA4B47" w:rsidP="00DA4B47">
      <w:pPr>
        <w:pStyle w:val="a3"/>
      </w:pPr>
      <w:r>
        <w:t xml:space="preserve">5.3. При подведении итогов конкурса Комиссия оценивает конкурсантов исходя из представленных ими документов, результатов собеседования, критериев оценки, установленных пунктом 5.2 настоящего порядка, а также с учетом анализа представленных кандидатами программ (концепций) эффективного управления муниципальным хозяйством. </w:t>
      </w:r>
    </w:p>
    <w:p w:rsidR="00DA4B47" w:rsidRDefault="00DA4B47" w:rsidP="00DA4B47">
      <w:pPr>
        <w:pStyle w:val="a3"/>
      </w:pPr>
      <w:r>
        <w:t xml:space="preserve">5.4. Решение комиссии принимается путем открытого голосования в отсутствие кандидатов. Решение комиссии считается принятым, если за него проголосовало более половины от присутствующих на заседании членов Комиссии. В случае равенства голосов решающим является голос председателя Комиссии. </w:t>
      </w:r>
    </w:p>
    <w:p w:rsidR="00DA4B47" w:rsidRDefault="00DA4B47" w:rsidP="00DA4B47">
      <w:pPr>
        <w:pStyle w:val="a3"/>
      </w:pPr>
      <w:r>
        <w:lastRenderedPageBreak/>
        <w:t xml:space="preserve">5.5. Решение Комиссии о результатах конкурса в срок не позднее трех дней со дня подписания представляется в районный Совет депутатов Светлогорского района для принятия решения о назначении на должность главы администрации Светлогорского района. </w:t>
      </w:r>
    </w:p>
    <w:p w:rsidR="00DA4B47" w:rsidRDefault="00DA4B47" w:rsidP="00DA4B47">
      <w:pPr>
        <w:pStyle w:val="a3"/>
        <w:jc w:val="center"/>
      </w:pPr>
      <w:r>
        <w:t xml:space="preserve">VI. Порядок назначения на должность главы </w:t>
      </w:r>
    </w:p>
    <w:p w:rsidR="00DA4B47" w:rsidRDefault="00DA4B47" w:rsidP="00DA4B47">
      <w:pPr>
        <w:pStyle w:val="a3"/>
        <w:jc w:val="center"/>
      </w:pPr>
      <w:r>
        <w:t xml:space="preserve">администрации Светлогорского района по результатам конкурса </w:t>
      </w:r>
    </w:p>
    <w:p w:rsidR="00DA4B47" w:rsidRDefault="00DA4B47" w:rsidP="00DA4B47">
      <w:pPr>
        <w:pStyle w:val="a3"/>
      </w:pPr>
      <w:r>
        <w:t xml:space="preserve">6.1. Лицо назначается на должность главы администрации Светлогорского района районным Советом депутатов из числа кандидатов, представленных Комиссией по результатам конкурса. </w:t>
      </w:r>
    </w:p>
    <w:p w:rsidR="00DA4B47" w:rsidRDefault="00DA4B47" w:rsidP="00DA4B47">
      <w:pPr>
        <w:pStyle w:val="a3"/>
      </w:pPr>
      <w:r>
        <w:t xml:space="preserve">6.2. Решение Комиссии выносится на рассмотрение районного Совета депутатов в срок не позднее 10 дней с момента принятия данного решения Комиссией. При необходимости проводится внеочередное заседание районного Совета депутатов. </w:t>
      </w:r>
    </w:p>
    <w:p w:rsidR="00DA4B47" w:rsidRDefault="00DA4B47" w:rsidP="00DA4B47">
      <w:pPr>
        <w:pStyle w:val="a3"/>
      </w:pPr>
      <w:r>
        <w:t xml:space="preserve">6.3. Кандидаты, представленные Комиссией, выступают с докладом о программе (концепции) эффективного управления муниципальным хозяйством на заседании районного Совета депутатов. </w:t>
      </w:r>
    </w:p>
    <w:p w:rsidR="00DA4B47" w:rsidRDefault="00DA4B47" w:rsidP="00DA4B47">
      <w:pPr>
        <w:pStyle w:val="a3"/>
      </w:pPr>
      <w:r>
        <w:t xml:space="preserve">6.4. Решение районного Совета депутатов о назначении лица на должность главы администрации Светлогорского района принимается путем открытого голосования и считается принятым, если за него проголосовало большинство от установленной численности депутатов районного Совета депутатов. </w:t>
      </w:r>
    </w:p>
    <w:p w:rsidR="00DA4B47" w:rsidRDefault="00DA4B47" w:rsidP="00DA4B47">
      <w:pPr>
        <w:pStyle w:val="a3"/>
      </w:pPr>
      <w:r>
        <w:t xml:space="preserve">6.5. Решение районного Совета депутатов о назначении на должность главы администрации Светлогорского района вступает в силу со дня принятия и подлежит опубликованию в газете «Вестник Светлогорска» в течение 10 дней. </w:t>
      </w:r>
    </w:p>
    <w:p w:rsidR="00DA4B47" w:rsidRDefault="00DA4B47" w:rsidP="00DA4B47">
      <w:pPr>
        <w:pStyle w:val="a3"/>
      </w:pPr>
      <w:r>
        <w:t xml:space="preserve">6.6. Глава Светлогорского района на основании решения районного Совета депутатов не позднее трех дней со дня вступления в силу вышеуказанного решения заключает контракт с главой администрации Светлогорского района. </w:t>
      </w:r>
    </w:p>
    <w:p w:rsidR="00DA4B47" w:rsidRDefault="00DA4B47" w:rsidP="00DA4B47">
      <w:pPr>
        <w:pStyle w:val="a3"/>
      </w:pPr>
      <w:r>
        <w:t xml:space="preserve">6.7. Глава администрации Светлогорского района приступает к исполнению полномочий со дня подписания контракта, указанного в пункте 6.6 настоящего Положения. </w:t>
      </w:r>
    </w:p>
    <w:p w:rsidR="00DA4B47" w:rsidRDefault="00DA4B47" w:rsidP="00DA4B47">
      <w:pPr>
        <w:pStyle w:val="a3"/>
        <w:jc w:val="center"/>
      </w:pPr>
      <w:r>
        <w:t xml:space="preserve">VII. Заключительные положения </w:t>
      </w:r>
    </w:p>
    <w:p w:rsidR="00DA4B47" w:rsidRDefault="00DA4B47" w:rsidP="00DA4B47">
      <w:pPr>
        <w:pStyle w:val="a3"/>
      </w:pPr>
      <w:r>
        <w:t xml:space="preserve">7.1. Документы Комиссии, сформированные в дело, хранятся в районном Совете депутатов в течение пяти лет с последующей передачей их в архив в установленном порядке. </w:t>
      </w:r>
    </w:p>
    <w:p w:rsidR="00DA4B47" w:rsidRDefault="00DA4B47" w:rsidP="00DA4B47">
      <w:pPr>
        <w:pStyle w:val="a3"/>
      </w:pPr>
      <w:r>
        <w:t xml:space="preserve">7.2. По вопросам, не урегулированным настоящим порядком, Комиссия принимает решения самостоятельно в соответствии с действующим законодательством.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CC"/>
    <w:rsid w:val="00022184"/>
    <w:rsid w:val="00035A30"/>
    <w:rsid w:val="00485ACC"/>
    <w:rsid w:val="00DA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7BBA"/>
  <w15:chartTrackingRefBased/>
  <w15:docId w15:val="{CB2B3789-9EF0-40EE-943F-772B9362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2296</Words>
  <Characters>13091</Characters>
  <Application>Microsoft Office Word</Application>
  <DocSecurity>0</DocSecurity>
  <Lines>109</Lines>
  <Paragraphs>30</Paragraphs>
  <ScaleCrop>false</ScaleCrop>
  <Company>Microsoft</Company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2018-11-15T16:01:00Z</dcterms:created>
  <dcterms:modified xsi:type="dcterms:W3CDTF">2018-11-15T16:01:00Z</dcterms:modified>
</cp:coreProperties>
</file>