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FA" w:rsidRDefault="00AD35FA" w:rsidP="00AD35F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AD35FA" w:rsidRDefault="00AD35FA" w:rsidP="00AD35F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AD35FA" w:rsidRDefault="00AD35FA" w:rsidP="00AD35FA">
      <w:pPr>
        <w:pStyle w:val="1"/>
        <w:rPr>
          <w:b/>
          <w:sz w:val="28"/>
          <w:szCs w:val="28"/>
          <w:lang w:val="ru-RU"/>
        </w:rPr>
      </w:pPr>
      <w:r>
        <w:rPr>
          <w:rFonts w:ascii="Georgia" w:hAnsi="Georgia"/>
          <w:b/>
          <w:sz w:val="28"/>
          <w:szCs w:val="28"/>
          <w:lang w:val="ru-RU"/>
        </w:rPr>
        <w:t xml:space="preserve">Администрация муниципального </w:t>
      </w:r>
      <w:r w:rsidR="00B5033E">
        <w:rPr>
          <w:rFonts w:ascii="Georgia" w:hAnsi="Georgia"/>
          <w:b/>
          <w:sz w:val="28"/>
          <w:szCs w:val="28"/>
          <w:lang w:val="ru-RU"/>
        </w:rPr>
        <w:t>образования «Светлогорский городской округ</w:t>
      </w:r>
      <w:r>
        <w:rPr>
          <w:rFonts w:ascii="Georgia" w:hAnsi="Georgia"/>
          <w:b/>
          <w:sz w:val="28"/>
          <w:szCs w:val="28"/>
          <w:lang w:val="ru-RU"/>
        </w:rPr>
        <w:t>»</w:t>
      </w:r>
    </w:p>
    <w:p w:rsidR="00AD35FA" w:rsidRDefault="00AD35FA" w:rsidP="00AD35FA">
      <w:pPr>
        <w:pStyle w:val="1"/>
        <w:rPr>
          <w:b/>
          <w:sz w:val="28"/>
          <w:szCs w:val="28"/>
          <w:lang w:val="ru-RU"/>
        </w:rPr>
      </w:pPr>
    </w:p>
    <w:p w:rsidR="00AD35FA" w:rsidRDefault="00AD35FA" w:rsidP="00AD35FA">
      <w:pPr>
        <w:pStyle w:val="1"/>
        <w:rPr>
          <w:b/>
          <w:sz w:val="28"/>
          <w:szCs w:val="28"/>
          <w:lang w:val="ru-RU"/>
        </w:rPr>
      </w:pPr>
    </w:p>
    <w:p w:rsidR="00AD35FA" w:rsidRDefault="00AD35FA" w:rsidP="00AD35FA">
      <w:pPr>
        <w:pStyle w:val="1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П</w:t>
      </w:r>
      <w:proofErr w:type="gramEnd"/>
      <w:r>
        <w:rPr>
          <w:b/>
          <w:sz w:val="28"/>
          <w:szCs w:val="28"/>
          <w:lang w:val="ru-RU"/>
        </w:rPr>
        <w:t xml:space="preserve"> О С Т А Н О В Л Е Н И Е</w:t>
      </w:r>
    </w:p>
    <w:p w:rsidR="00AD35FA" w:rsidRDefault="00AD35FA" w:rsidP="00AD35FA">
      <w:pPr>
        <w:rPr>
          <w:sz w:val="28"/>
          <w:szCs w:val="28"/>
          <w:lang w:val="ru-RU"/>
        </w:rPr>
      </w:pPr>
    </w:p>
    <w:p w:rsidR="00AD35FA" w:rsidRDefault="00AD35FA" w:rsidP="00AD35F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</w:p>
    <w:p w:rsidR="00AD35FA" w:rsidRDefault="00AD35FA" w:rsidP="00AD35F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«</w:t>
      </w:r>
      <w:r w:rsidR="00D16EB3">
        <w:rPr>
          <w:sz w:val="28"/>
          <w:szCs w:val="28"/>
          <w:lang w:val="ru-RU"/>
        </w:rPr>
        <w:t xml:space="preserve"> 20 </w:t>
      </w:r>
      <w:r>
        <w:rPr>
          <w:sz w:val="28"/>
          <w:szCs w:val="28"/>
        </w:rPr>
        <w:t>»</w:t>
      </w:r>
      <w:r w:rsidR="00207528">
        <w:rPr>
          <w:sz w:val="28"/>
          <w:szCs w:val="28"/>
          <w:lang w:val="ru-RU"/>
        </w:rPr>
        <w:t xml:space="preserve">  </w:t>
      </w:r>
      <w:r w:rsidR="00D16EB3">
        <w:rPr>
          <w:sz w:val="28"/>
          <w:szCs w:val="28"/>
          <w:lang w:val="ru-RU"/>
        </w:rPr>
        <w:t xml:space="preserve">  марта </w:t>
      </w:r>
      <w:r w:rsidR="00B5033E">
        <w:rPr>
          <w:sz w:val="28"/>
          <w:szCs w:val="28"/>
          <w:lang w:val="ru-RU"/>
        </w:rPr>
        <w:t xml:space="preserve"> 2019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№ </w:t>
      </w:r>
      <w:r w:rsidR="00D16EB3">
        <w:rPr>
          <w:sz w:val="28"/>
          <w:szCs w:val="28"/>
          <w:lang w:val="ru-RU"/>
        </w:rPr>
        <w:t>252</w:t>
      </w:r>
    </w:p>
    <w:p w:rsidR="00AD35FA" w:rsidRDefault="00AD35FA" w:rsidP="00AD35F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Светлогорск</w:t>
      </w:r>
    </w:p>
    <w:p w:rsidR="00FD046C" w:rsidRDefault="00FD046C" w:rsidP="00792746">
      <w:pPr>
        <w:rPr>
          <w:sz w:val="28"/>
          <w:szCs w:val="28"/>
          <w:lang w:val="ru-RU"/>
        </w:rPr>
      </w:pPr>
    </w:p>
    <w:p w:rsidR="00C61313" w:rsidRPr="0075339F" w:rsidRDefault="00C61313" w:rsidP="0075339F">
      <w:pPr>
        <w:jc w:val="center"/>
        <w:rPr>
          <w:b/>
          <w:sz w:val="28"/>
          <w:szCs w:val="28"/>
          <w:lang w:val="ru-RU"/>
        </w:rPr>
      </w:pPr>
      <w:bookmarkStart w:id="0" w:name="OLE_LINK1"/>
      <w:bookmarkStart w:id="1" w:name="OLE_LINK2"/>
      <w:r w:rsidRPr="00792746">
        <w:rPr>
          <w:b/>
          <w:sz w:val="28"/>
          <w:szCs w:val="28"/>
        </w:rPr>
        <w:t>Об установлении требований к порядку,</w:t>
      </w:r>
      <w:r w:rsidR="00792746" w:rsidRPr="00792746">
        <w:rPr>
          <w:b/>
          <w:sz w:val="28"/>
          <w:szCs w:val="28"/>
          <w:lang w:val="ru-RU"/>
        </w:rPr>
        <w:t xml:space="preserve"> форме и срокам информирования</w:t>
      </w:r>
      <w:r w:rsidR="0075339F">
        <w:rPr>
          <w:b/>
          <w:sz w:val="28"/>
          <w:szCs w:val="28"/>
          <w:lang w:val="ru-RU"/>
        </w:rPr>
        <w:t xml:space="preserve"> </w:t>
      </w:r>
      <w:r w:rsidR="00792746" w:rsidRPr="00792746">
        <w:rPr>
          <w:b/>
          <w:sz w:val="28"/>
          <w:szCs w:val="28"/>
          <w:lang w:val="ru-RU"/>
        </w:rPr>
        <w:t xml:space="preserve">граждан, </w:t>
      </w:r>
      <w:r w:rsidRPr="00792746">
        <w:rPr>
          <w:b/>
          <w:sz w:val="28"/>
          <w:szCs w:val="28"/>
        </w:rPr>
        <w:t>принятых на учет нуждающихся в предоставлении</w:t>
      </w:r>
      <w:r w:rsidR="00792746" w:rsidRPr="00792746">
        <w:rPr>
          <w:b/>
          <w:sz w:val="28"/>
          <w:szCs w:val="28"/>
          <w:lang w:val="ru-RU"/>
        </w:rPr>
        <w:t xml:space="preserve">  </w:t>
      </w:r>
      <w:r w:rsidRPr="00792746">
        <w:rPr>
          <w:b/>
          <w:sz w:val="28"/>
          <w:szCs w:val="28"/>
        </w:rPr>
        <w:t>жилых помещений по договорам найма жилых помещенийжилищного фонда социального использования,о количестве жилых помещений,  которые могут быть предоставленыпо договорам найма жилых помещенийжилищного фонда социального использования</w:t>
      </w:r>
    </w:p>
    <w:bookmarkEnd w:id="0"/>
    <w:bookmarkEnd w:id="1"/>
    <w:p w:rsidR="00C61313" w:rsidRPr="00551FBD" w:rsidRDefault="00C61313" w:rsidP="00C61313">
      <w:pPr>
        <w:ind w:firstLine="709"/>
        <w:rPr>
          <w:sz w:val="28"/>
          <w:szCs w:val="28"/>
        </w:rPr>
      </w:pPr>
    </w:p>
    <w:p w:rsidR="00C61313" w:rsidRPr="00B5033E" w:rsidRDefault="00C61313" w:rsidP="00C61313">
      <w:pPr>
        <w:ind w:firstLine="709"/>
        <w:jc w:val="both"/>
        <w:rPr>
          <w:sz w:val="28"/>
          <w:szCs w:val="28"/>
          <w:lang w:val="ru-RU"/>
        </w:rPr>
      </w:pPr>
      <w:r w:rsidRPr="00551FBD">
        <w:rPr>
          <w:sz w:val="28"/>
          <w:szCs w:val="28"/>
        </w:rPr>
        <w:t xml:space="preserve">В соответствии со статьей 91.14 Жилищного кодекса Российской Федерации, Федеральным законом от 06.10.2003 г. № 131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551FBD">
        <w:rPr>
          <w:sz w:val="28"/>
          <w:szCs w:val="28"/>
        </w:rPr>
        <w:t>«</w:t>
      </w:r>
      <w:r w:rsidR="00101954">
        <w:rPr>
          <w:sz w:val="28"/>
          <w:szCs w:val="28"/>
          <w:lang w:val="ru-RU"/>
        </w:rPr>
        <w:t>Светлогорский городской округ</w:t>
      </w:r>
      <w:r w:rsidR="00551FBD">
        <w:rPr>
          <w:sz w:val="28"/>
          <w:szCs w:val="28"/>
        </w:rPr>
        <w:t>»</w:t>
      </w:r>
      <w:r w:rsidR="00B5033E">
        <w:rPr>
          <w:sz w:val="28"/>
          <w:szCs w:val="28"/>
          <w:lang w:val="ru-RU"/>
        </w:rPr>
        <w:t>, администрация муниципального образования «Светлогорский городской округ»</w:t>
      </w:r>
    </w:p>
    <w:p w:rsidR="00C61313" w:rsidRPr="00551FBD" w:rsidRDefault="00C61313" w:rsidP="00C61313">
      <w:pPr>
        <w:ind w:firstLine="709"/>
        <w:jc w:val="center"/>
        <w:rPr>
          <w:b/>
          <w:sz w:val="28"/>
          <w:szCs w:val="28"/>
        </w:rPr>
      </w:pPr>
    </w:p>
    <w:p w:rsidR="00C61313" w:rsidRPr="00551FBD" w:rsidRDefault="00C61313" w:rsidP="00C61313">
      <w:pPr>
        <w:ind w:firstLine="709"/>
        <w:jc w:val="center"/>
        <w:rPr>
          <w:b/>
          <w:sz w:val="28"/>
          <w:szCs w:val="28"/>
        </w:rPr>
      </w:pPr>
      <w:r w:rsidRPr="00551FBD">
        <w:rPr>
          <w:b/>
          <w:sz w:val="28"/>
          <w:szCs w:val="28"/>
        </w:rPr>
        <w:t>П О С Т А Н О В Л Я Е Т:</w:t>
      </w:r>
    </w:p>
    <w:p w:rsidR="00C61313" w:rsidRPr="00040287" w:rsidRDefault="00C61313" w:rsidP="00C61313">
      <w:pPr>
        <w:ind w:firstLine="709"/>
        <w:jc w:val="center"/>
        <w:rPr>
          <w:b/>
          <w:sz w:val="28"/>
          <w:szCs w:val="28"/>
        </w:rPr>
      </w:pPr>
    </w:p>
    <w:p w:rsidR="00C61313" w:rsidRPr="00040287" w:rsidRDefault="00C61313" w:rsidP="00040287">
      <w:pPr>
        <w:ind w:firstLine="709"/>
        <w:jc w:val="both"/>
        <w:rPr>
          <w:sz w:val="28"/>
          <w:szCs w:val="28"/>
        </w:rPr>
      </w:pPr>
      <w:r w:rsidRPr="00040287">
        <w:rPr>
          <w:sz w:val="28"/>
          <w:szCs w:val="28"/>
        </w:rPr>
        <w:t>1. Установить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согласно Приложению.</w:t>
      </w:r>
    </w:p>
    <w:p w:rsidR="00040287" w:rsidRPr="00040287" w:rsidRDefault="00040287" w:rsidP="00040287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ru-RU"/>
        </w:rPr>
        <w:t>2</w:t>
      </w:r>
      <w:r w:rsidRPr="00040287">
        <w:rPr>
          <w:sz w:val="28"/>
          <w:szCs w:val="28"/>
        </w:rPr>
        <w:t xml:space="preserve">. МКУ «Информационные коммуникационные системы» </w:t>
      </w:r>
      <w:r w:rsidR="00D5654E">
        <w:rPr>
          <w:sz w:val="28"/>
          <w:szCs w:val="28"/>
        </w:rPr>
        <w:t>Светлогорского городского округа</w:t>
      </w:r>
      <w:r w:rsidRPr="00040287">
        <w:rPr>
          <w:sz w:val="28"/>
          <w:szCs w:val="28"/>
        </w:rPr>
        <w:t>(А.А. Васюков) разместить настоящее постановление на официальном сайте администрации муниципального образования «Светлогорский район».</w:t>
      </w:r>
    </w:p>
    <w:p w:rsidR="00040287" w:rsidRPr="00040287" w:rsidRDefault="00040287" w:rsidP="00040287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ru-RU"/>
        </w:rPr>
        <w:t>3</w:t>
      </w:r>
      <w:r w:rsidRPr="00040287">
        <w:rPr>
          <w:sz w:val="28"/>
          <w:szCs w:val="28"/>
        </w:rPr>
        <w:t>. Опубликовать настоящее постановление в средствах массовой информации – газета «Вестник Светлогорска».</w:t>
      </w:r>
    </w:p>
    <w:p w:rsidR="00040287" w:rsidRPr="00040287" w:rsidRDefault="00040287" w:rsidP="000402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02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402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028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40287" w:rsidRPr="00040287" w:rsidRDefault="00040287" w:rsidP="000402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40287">
        <w:rPr>
          <w:rFonts w:ascii="Times New Roman" w:hAnsi="Times New Roman" w:cs="Times New Roman"/>
          <w:sz w:val="28"/>
          <w:szCs w:val="28"/>
        </w:rPr>
        <w:t>. Постановление вступает в силу со дня опубликования.</w:t>
      </w:r>
    </w:p>
    <w:p w:rsidR="00C61313" w:rsidRPr="00551FBD" w:rsidRDefault="00C61313" w:rsidP="00C61313">
      <w:pPr>
        <w:jc w:val="both"/>
        <w:rPr>
          <w:sz w:val="28"/>
          <w:szCs w:val="28"/>
        </w:rPr>
      </w:pPr>
    </w:p>
    <w:p w:rsidR="00040287" w:rsidRPr="00551FBD" w:rsidRDefault="00B5033E" w:rsidP="00040287">
      <w:pPr>
        <w:rPr>
          <w:sz w:val="28"/>
          <w:szCs w:val="28"/>
        </w:rPr>
      </w:pPr>
      <w:r>
        <w:rPr>
          <w:sz w:val="28"/>
          <w:szCs w:val="28"/>
          <w:lang w:val="ru-RU"/>
        </w:rPr>
        <w:t>Г</w:t>
      </w:r>
      <w:r w:rsidR="00040287" w:rsidRPr="00551FBD"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 xml:space="preserve">а </w:t>
      </w:r>
      <w:r w:rsidR="00040287" w:rsidRPr="00551FBD">
        <w:rPr>
          <w:sz w:val="28"/>
          <w:szCs w:val="28"/>
        </w:rPr>
        <w:t xml:space="preserve">администрации </w:t>
      </w:r>
    </w:p>
    <w:p w:rsidR="00040287" w:rsidRPr="00551FBD" w:rsidRDefault="00040287" w:rsidP="00040287">
      <w:pPr>
        <w:rPr>
          <w:sz w:val="28"/>
          <w:szCs w:val="28"/>
          <w:lang w:val="ru-RU"/>
        </w:rPr>
      </w:pPr>
      <w:r w:rsidRPr="00551FBD">
        <w:rPr>
          <w:sz w:val="28"/>
          <w:szCs w:val="28"/>
          <w:lang w:val="ru-RU"/>
        </w:rPr>
        <w:t>муниципального образования</w:t>
      </w:r>
    </w:p>
    <w:p w:rsidR="00C61313" w:rsidRPr="00101954" w:rsidRDefault="00040287" w:rsidP="00C61313">
      <w:pPr>
        <w:rPr>
          <w:sz w:val="28"/>
          <w:szCs w:val="28"/>
          <w:lang w:val="ru-RU"/>
        </w:rPr>
      </w:pPr>
      <w:r w:rsidRPr="00551FBD">
        <w:rPr>
          <w:sz w:val="28"/>
          <w:szCs w:val="28"/>
          <w:lang w:val="ru-RU"/>
        </w:rPr>
        <w:t>«</w:t>
      </w:r>
      <w:r w:rsidRPr="00551FBD">
        <w:rPr>
          <w:sz w:val="28"/>
          <w:szCs w:val="28"/>
        </w:rPr>
        <w:t>Светлогорск</w:t>
      </w:r>
      <w:proofErr w:type="spellStart"/>
      <w:r w:rsidRPr="00551FBD">
        <w:rPr>
          <w:sz w:val="28"/>
          <w:szCs w:val="28"/>
          <w:lang w:val="ru-RU"/>
        </w:rPr>
        <w:t>ий</w:t>
      </w:r>
      <w:proofErr w:type="spellEnd"/>
      <w:r w:rsidR="00B5033E">
        <w:rPr>
          <w:sz w:val="28"/>
          <w:szCs w:val="28"/>
        </w:rPr>
        <w:t xml:space="preserve"> </w:t>
      </w:r>
      <w:r w:rsidR="00B5033E">
        <w:rPr>
          <w:sz w:val="28"/>
          <w:szCs w:val="28"/>
          <w:lang w:val="ru-RU"/>
        </w:rPr>
        <w:t xml:space="preserve"> городской округ</w:t>
      </w:r>
      <w:r w:rsidRPr="00551FBD">
        <w:rPr>
          <w:sz w:val="28"/>
          <w:szCs w:val="28"/>
          <w:lang w:val="ru-RU"/>
        </w:rPr>
        <w:t>»</w:t>
      </w:r>
      <w:r w:rsidRPr="00551FBD">
        <w:rPr>
          <w:sz w:val="28"/>
          <w:szCs w:val="28"/>
        </w:rPr>
        <w:t xml:space="preserve">   </w:t>
      </w:r>
      <w:r w:rsidRPr="00551FBD">
        <w:rPr>
          <w:sz w:val="28"/>
          <w:szCs w:val="28"/>
          <w:lang w:val="ru-RU"/>
        </w:rPr>
        <w:t xml:space="preserve"> </w:t>
      </w:r>
      <w:r w:rsidRPr="00551FBD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       В.В.Бондарен</w:t>
      </w:r>
      <w:r w:rsidR="00AB223A">
        <w:rPr>
          <w:sz w:val="28"/>
          <w:szCs w:val="28"/>
          <w:lang w:val="ru-RU"/>
        </w:rPr>
        <w:t>ко</w:t>
      </w:r>
    </w:p>
    <w:p w:rsidR="00C61313" w:rsidRPr="00551FBD" w:rsidRDefault="00C61313" w:rsidP="00C61313">
      <w:pPr>
        <w:jc w:val="right"/>
        <w:rPr>
          <w:sz w:val="28"/>
          <w:szCs w:val="28"/>
        </w:rPr>
      </w:pPr>
      <w:bookmarkStart w:id="2" w:name="_GoBack"/>
      <w:bookmarkEnd w:id="2"/>
      <w:r w:rsidRPr="00551FBD">
        <w:rPr>
          <w:sz w:val="28"/>
          <w:szCs w:val="28"/>
        </w:rPr>
        <w:t>Приложение</w:t>
      </w:r>
    </w:p>
    <w:p w:rsidR="00C61313" w:rsidRPr="00551FBD" w:rsidRDefault="00C61313" w:rsidP="00C61313">
      <w:pPr>
        <w:jc w:val="right"/>
        <w:rPr>
          <w:sz w:val="28"/>
          <w:szCs w:val="28"/>
        </w:rPr>
      </w:pPr>
      <w:r w:rsidRPr="00551FBD">
        <w:rPr>
          <w:sz w:val="28"/>
          <w:szCs w:val="28"/>
        </w:rPr>
        <w:t>к постановлению администрации</w:t>
      </w:r>
    </w:p>
    <w:p w:rsidR="00C61313" w:rsidRDefault="00AB223A" w:rsidP="00C61313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муниципального образования</w:t>
      </w:r>
    </w:p>
    <w:p w:rsidR="00AB223A" w:rsidRDefault="00B5033E" w:rsidP="00C61313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«Светлогорский городской округ</w:t>
      </w:r>
      <w:r w:rsidR="00AB223A">
        <w:rPr>
          <w:sz w:val="28"/>
          <w:szCs w:val="28"/>
          <w:lang w:val="ru-RU"/>
        </w:rPr>
        <w:t>»</w:t>
      </w:r>
    </w:p>
    <w:p w:rsidR="00AB223A" w:rsidRPr="00AB223A" w:rsidRDefault="00AB223A" w:rsidP="00C61313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«</w:t>
      </w:r>
      <w:r w:rsidR="00B5033E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»  ___________№____</w:t>
      </w:r>
    </w:p>
    <w:p w:rsidR="00C61313" w:rsidRPr="00551FBD" w:rsidRDefault="00C61313" w:rsidP="00C61313">
      <w:pPr>
        <w:jc w:val="right"/>
        <w:rPr>
          <w:sz w:val="28"/>
          <w:szCs w:val="28"/>
        </w:rPr>
      </w:pPr>
      <w:r w:rsidRPr="00551FBD">
        <w:rPr>
          <w:sz w:val="28"/>
          <w:szCs w:val="28"/>
        </w:rPr>
        <w:t xml:space="preserve"> </w:t>
      </w:r>
    </w:p>
    <w:p w:rsidR="00C61313" w:rsidRPr="00551FBD" w:rsidRDefault="00C61313" w:rsidP="00C61313">
      <w:pPr>
        <w:jc w:val="center"/>
        <w:rPr>
          <w:b/>
          <w:sz w:val="28"/>
          <w:szCs w:val="28"/>
        </w:rPr>
      </w:pPr>
    </w:p>
    <w:p w:rsidR="00C61313" w:rsidRPr="00551FBD" w:rsidRDefault="00C61313" w:rsidP="00C61313">
      <w:pPr>
        <w:jc w:val="center"/>
        <w:rPr>
          <w:b/>
          <w:sz w:val="28"/>
          <w:szCs w:val="28"/>
        </w:rPr>
      </w:pPr>
      <w:r w:rsidRPr="00551FBD">
        <w:rPr>
          <w:b/>
          <w:sz w:val="28"/>
          <w:szCs w:val="28"/>
        </w:rPr>
        <w:t>Требования</w:t>
      </w:r>
    </w:p>
    <w:p w:rsidR="00C61313" w:rsidRPr="00551FBD" w:rsidRDefault="00C61313" w:rsidP="00C61313">
      <w:pPr>
        <w:jc w:val="center"/>
        <w:rPr>
          <w:b/>
          <w:sz w:val="28"/>
          <w:szCs w:val="28"/>
        </w:rPr>
      </w:pPr>
      <w:r w:rsidRPr="00551FBD">
        <w:rPr>
          <w:b/>
          <w:sz w:val="28"/>
          <w:szCs w:val="28"/>
        </w:rPr>
        <w:t xml:space="preserve">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C61313" w:rsidRPr="00551FBD" w:rsidRDefault="00C61313" w:rsidP="00C61313">
      <w:pPr>
        <w:jc w:val="center"/>
        <w:rPr>
          <w:sz w:val="28"/>
          <w:szCs w:val="28"/>
        </w:rPr>
      </w:pPr>
    </w:p>
    <w:p w:rsidR="00C61313" w:rsidRPr="00551FBD" w:rsidRDefault="00C61313" w:rsidP="00C61313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  <w:lang w:val="ru-RU"/>
        </w:rPr>
      </w:pPr>
      <w:proofErr w:type="gramStart"/>
      <w:r w:rsidRPr="00551FBD">
        <w:rPr>
          <w:sz w:val="28"/>
          <w:szCs w:val="28"/>
          <w:shd w:val="clear" w:color="auto" w:fill="FFFFFF"/>
          <w:lang w:val="ru-RU"/>
        </w:rPr>
        <w:t xml:space="preserve">Настоящие требования применяются администрацией </w:t>
      </w:r>
      <w:r w:rsidR="00BA5335">
        <w:rPr>
          <w:sz w:val="28"/>
          <w:szCs w:val="28"/>
          <w:shd w:val="clear" w:color="auto" w:fill="FFFFFF"/>
          <w:lang w:val="ru-RU"/>
        </w:rPr>
        <w:t>муниципального образования</w:t>
      </w:r>
      <w:r w:rsidRPr="00551FBD">
        <w:rPr>
          <w:sz w:val="28"/>
          <w:szCs w:val="28"/>
          <w:shd w:val="clear" w:color="auto" w:fill="FFFFFF"/>
          <w:lang w:val="ru-RU"/>
        </w:rPr>
        <w:t xml:space="preserve"> </w:t>
      </w:r>
      <w:r w:rsidR="0033383B">
        <w:rPr>
          <w:sz w:val="28"/>
          <w:szCs w:val="28"/>
          <w:shd w:val="clear" w:color="auto" w:fill="FFFFFF"/>
          <w:lang w:val="ru-RU"/>
        </w:rPr>
        <w:t xml:space="preserve"> «Светлогорский городской округ</w:t>
      </w:r>
      <w:r w:rsidR="00BA5335">
        <w:rPr>
          <w:sz w:val="28"/>
          <w:szCs w:val="28"/>
          <w:shd w:val="clear" w:color="auto" w:fill="FFFFFF"/>
          <w:lang w:val="ru-RU"/>
        </w:rPr>
        <w:t xml:space="preserve">» </w:t>
      </w:r>
      <w:r w:rsidRPr="00551FBD">
        <w:rPr>
          <w:sz w:val="28"/>
          <w:szCs w:val="28"/>
          <w:shd w:val="clear" w:color="auto" w:fill="FFFFFF"/>
          <w:lang w:val="ru-RU"/>
        </w:rPr>
        <w:t xml:space="preserve">в целях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 w:rsidRPr="00551FBD">
        <w:rPr>
          <w:sz w:val="28"/>
          <w:szCs w:val="28"/>
          <w:shd w:val="clear" w:color="auto" w:fill="FFFFFF"/>
        </w:rPr>
        <w:t xml:space="preserve">(далее – Требования) </w:t>
      </w:r>
      <w:r w:rsidRPr="00551FBD">
        <w:rPr>
          <w:sz w:val="28"/>
          <w:szCs w:val="28"/>
          <w:shd w:val="clear" w:color="auto" w:fill="FFFFFF"/>
          <w:lang w:val="ru-RU"/>
        </w:rPr>
        <w:t xml:space="preserve">на территории </w:t>
      </w:r>
      <w:r w:rsidRPr="00551FBD">
        <w:rPr>
          <w:sz w:val="28"/>
          <w:szCs w:val="28"/>
          <w:shd w:val="clear" w:color="auto" w:fill="FFFFFF"/>
        </w:rPr>
        <w:t>муниципального образования «</w:t>
      </w:r>
      <w:r w:rsidR="0033383B">
        <w:rPr>
          <w:sz w:val="28"/>
          <w:szCs w:val="28"/>
          <w:shd w:val="clear" w:color="auto" w:fill="FFFFFF"/>
        </w:rPr>
        <w:t xml:space="preserve">Светлогорский </w:t>
      </w:r>
      <w:r w:rsidR="0033383B">
        <w:rPr>
          <w:sz w:val="28"/>
          <w:szCs w:val="28"/>
          <w:shd w:val="clear" w:color="auto" w:fill="FFFFFF"/>
          <w:lang w:val="ru-RU"/>
        </w:rPr>
        <w:t>городской округ</w:t>
      </w:r>
      <w:r w:rsidRPr="00551FBD">
        <w:rPr>
          <w:sz w:val="28"/>
          <w:szCs w:val="28"/>
          <w:shd w:val="clear" w:color="auto" w:fill="FFFFFF"/>
        </w:rPr>
        <w:t xml:space="preserve">» (далее – </w:t>
      </w:r>
      <w:r w:rsidR="00361CD2">
        <w:rPr>
          <w:sz w:val="28"/>
          <w:szCs w:val="28"/>
          <w:shd w:val="clear" w:color="auto" w:fill="FFFFFF"/>
        </w:rPr>
        <w:t xml:space="preserve">Светлогорский </w:t>
      </w:r>
      <w:r w:rsidR="00361CD2">
        <w:rPr>
          <w:sz w:val="28"/>
          <w:szCs w:val="28"/>
          <w:shd w:val="clear" w:color="auto" w:fill="FFFFFF"/>
          <w:lang w:val="ru-RU"/>
        </w:rPr>
        <w:t>городской округ</w:t>
      </w:r>
      <w:r w:rsidRPr="00551FBD">
        <w:rPr>
          <w:sz w:val="28"/>
          <w:szCs w:val="28"/>
          <w:shd w:val="clear" w:color="auto" w:fill="FFFFFF"/>
        </w:rPr>
        <w:t>).</w:t>
      </w:r>
      <w:proofErr w:type="gramEnd"/>
    </w:p>
    <w:p w:rsidR="00C61313" w:rsidRPr="00BD394E" w:rsidRDefault="00C61313" w:rsidP="00C61313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D394E">
        <w:rPr>
          <w:sz w:val="28"/>
          <w:szCs w:val="28"/>
          <w:shd w:val="clear" w:color="auto" w:fill="FFFFFF"/>
          <w:lang w:val="ru-RU"/>
        </w:rPr>
        <w:t>Наймодател</w:t>
      </w:r>
      <w:proofErr w:type="spellEnd"/>
      <w:r w:rsidRPr="00BD394E">
        <w:rPr>
          <w:sz w:val="28"/>
          <w:szCs w:val="28"/>
          <w:shd w:val="clear" w:color="auto" w:fill="FFFFFF"/>
        </w:rPr>
        <w:t>я</w:t>
      </w:r>
      <w:r w:rsidRPr="00BD394E">
        <w:rPr>
          <w:sz w:val="28"/>
          <w:szCs w:val="28"/>
          <w:shd w:val="clear" w:color="auto" w:fill="FFFFFF"/>
          <w:lang w:val="ru-RU"/>
        </w:rPr>
        <w:t>м</w:t>
      </w:r>
      <w:r w:rsidRPr="00BD394E">
        <w:rPr>
          <w:sz w:val="28"/>
          <w:szCs w:val="28"/>
          <w:shd w:val="clear" w:color="auto" w:fill="FFFFFF"/>
        </w:rPr>
        <w:t>и</w:t>
      </w:r>
      <w:r w:rsidRPr="00BD394E">
        <w:rPr>
          <w:sz w:val="28"/>
          <w:szCs w:val="28"/>
        </w:rPr>
        <w:t xml:space="preserve"> по договору найма жилых помещений жилищного фонда социального использования на территор</w:t>
      </w:r>
      <w:r w:rsidR="00BD394E" w:rsidRPr="00BD394E">
        <w:rPr>
          <w:sz w:val="28"/>
          <w:szCs w:val="28"/>
        </w:rPr>
        <w:t xml:space="preserve">ии </w:t>
      </w:r>
      <w:proofErr w:type="spellStart"/>
      <w:r w:rsidR="00EF59CD">
        <w:rPr>
          <w:sz w:val="28"/>
          <w:szCs w:val="28"/>
          <w:lang w:val="ru-RU"/>
        </w:rPr>
        <w:t>Светлогорского</w:t>
      </w:r>
      <w:proofErr w:type="spellEnd"/>
      <w:r w:rsidR="00EF59CD">
        <w:rPr>
          <w:sz w:val="28"/>
          <w:szCs w:val="28"/>
          <w:lang w:val="ru-RU"/>
        </w:rPr>
        <w:t xml:space="preserve"> городского округа</w:t>
      </w:r>
      <w:r w:rsidR="00BD394E" w:rsidRPr="00BD394E">
        <w:rPr>
          <w:sz w:val="28"/>
          <w:szCs w:val="28"/>
          <w:lang w:val="ru-RU"/>
        </w:rPr>
        <w:t xml:space="preserve"> </w:t>
      </w:r>
      <w:r w:rsidRPr="00BD394E">
        <w:rPr>
          <w:sz w:val="28"/>
          <w:szCs w:val="28"/>
        </w:rPr>
        <w:t xml:space="preserve"> могут быть:</w:t>
      </w:r>
    </w:p>
    <w:p w:rsidR="00C61313" w:rsidRPr="00BD394E" w:rsidRDefault="00C61313" w:rsidP="00C61313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322" w:lineRule="exact"/>
        <w:ind w:left="0" w:right="60" w:firstLine="709"/>
        <w:rPr>
          <w:rFonts w:ascii="Times New Roman" w:hAnsi="Times New Roman" w:cs="Times New Roman"/>
          <w:sz w:val="28"/>
          <w:szCs w:val="28"/>
        </w:rPr>
      </w:pPr>
      <w:r w:rsidRPr="00BD394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D394E" w:rsidRPr="00BD394E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="00BD394E" w:rsidRPr="00BD394E">
        <w:rPr>
          <w:rFonts w:ascii="Times New Roman" w:hAnsi="Times New Roman" w:cs="Times New Roman"/>
          <w:sz w:val="28"/>
          <w:szCs w:val="28"/>
        </w:rPr>
        <w:t xml:space="preserve"> </w:t>
      </w:r>
      <w:r w:rsidR="00EF59CD">
        <w:rPr>
          <w:rFonts w:ascii="Times New Roman" w:hAnsi="Times New Roman" w:cs="Times New Roman"/>
          <w:sz w:val="28"/>
          <w:szCs w:val="28"/>
        </w:rPr>
        <w:t>городского округа,</w:t>
      </w:r>
      <w:r w:rsidRPr="00BD39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394E">
        <w:rPr>
          <w:rFonts w:ascii="Times New Roman" w:hAnsi="Times New Roman" w:cs="Times New Roman"/>
          <w:sz w:val="28"/>
          <w:szCs w:val="28"/>
        </w:rPr>
        <w:t>уполномоченная</w:t>
      </w:r>
      <w:r w:rsidRPr="00BD39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394E">
        <w:rPr>
          <w:rFonts w:ascii="Times New Roman" w:hAnsi="Times New Roman" w:cs="Times New Roman"/>
          <w:sz w:val="28"/>
          <w:szCs w:val="28"/>
        </w:rPr>
        <w:t xml:space="preserve">выступать от имени муниципального образования в качестве собственника жилого помещения муниципального жилищного фонда, либо уполномоченная администрацией </w:t>
      </w:r>
      <w:proofErr w:type="spellStart"/>
      <w:r w:rsidR="00EF59CD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="00EF59C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BD394E">
        <w:rPr>
          <w:rFonts w:ascii="Times New Roman" w:hAnsi="Times New Roman" w:cs="Times New Roman"/>
          <w:sz w:val="28"/>
          <w:szCs w:val="28"/>
        </w:rPr>
        <w:t xml:space="preserve">  организация;</w:t>
      </w:r>
    </w:p>
    <w:p w:rsidR="00C61313" w:rsidRPr="00BD394E" w:rsidRDefault="00C61313" w:rsidP="00C61313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394E">
        <w:rPr>
          <w:rFonts w:ascii="Times New Roman" w:hAnsi="Times New Roman" w:cs="Times New Roman"/>
          <w:sz w:val="28"/>
          <w:szCs w:val="28"/>
        </w:rPr>
        <w:t>организация,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требованиям, установленным Правительством Российской Федерации.</w:t>
      </w:r>
    </w:p>
    <w:p w:rsidR="00C61313" w:rsidRPr="00BD394E" w:rsidRDefault="00C61313" w:rsidP="00C61313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394E">
        <w:rPr>
          <w:sz w:val="28"/>
          <w:szCs w:val="28"/>
        </w:rPr>
        <w:t>Наймодатели по договорам найма жилых помещений жилищного фонда социального использования, предоставляющие или имеющие намерение предоставлять на территор</w:t>
      </w:r>
      <w:r w:rsidR="003576AB">
        <w:rPr>
          <w:sz w:val="28"/>
          <w:szCs w:val="28"/>
        </w:rPr>
        <w:t xml:space="preserve">ии </w:t>
      </w:r>
      <w:proofErr w:type="spellStart"/>
      <w:r w:rsidR="00D5654E">
        <w:rPr>
          <w:sz w:val="28"/>
          <w:szCs w:val="28"/>
          <w:lang w:val="ru-RU"/>
        </w:rPr>
        <w:t>Светлогорского</w:t>
      </w:r>
      <w:proofErr w:type="spellEnd"/>
      <w:r w:rsidR="00D5654E">
        <w:rPr>
          <w:sz w:val="28"/>
          <w:szCs w:val="28"/>
          <w:lang w:val="ru-RU"/>
        </w:rPr>
        <w:t xml:space="preserve"> городского округа </w:t>
      </w:r>
      <w:r w:rsidRPr="00BD394E">
        <w:rPr>
          <w:sz w:val="28"/>
          <w:szCs w:val="28"/>
        </w:rPr>
        <w:t>жилые помещения по</w:t>
      </w:r>
      <w:r w:rsidR="003576AB">
        <w:rPr>
          <w:sz w:val="28"/>
          <w:szCs w:val="28"/>
        </w:rPr>
        <w:t xml:space="preserve"> указанному основанию (далее - </w:t>
      </w:r>
      <w:r w:rsidR="003576AB">
        <w:rPr>
          <w:sz w:val="28"/>
          <w:szCs w:val="28"/>
          <w:lang w:val="ru-RU"/>
        </w:rPr>
        <w:t>Н</w:t>
      </w:r>
      <w:r w:rsidRPr="00BD394E">
        <w:rPr>
          <w:sz w:val="28"/>
          <w:szCs w:val="28"/>
        </w:rPr>
        <w:t xml:space="preserve">аймодатели) должны предоставлять в администрацию </w:t>
      </w:r>
      <w:proofErr w:type="spellStart"/>
      <w:r w:rsidR="00D5654E">
        <w:rPr>
          <w:sz w:val="28"/>
          <w:szCs w:val="28"/>
          <w:lang w:val="ru-RU"/>
        </w:rPr>
        <w:t>Светлогорского</w:t>
      </w:r>
      <w:proofErr w:type="spellEnd"/>
      <w:r w:rsidR="00D5654E">
        <w:rPr>
          <w:sz w:val="28"/>
          <w:szCs w:val="28"/>
          <w:lang w:val="ru-RU"/>
        </w:rPr>
        <w:t xml:space="preserve"> городского округа</w:t>
      </w:r>
      <w:r w:rsidR="00B86746">
        <w:rPr>
          <w:sz w:val="28"/>
          <w:szCs w:val="28"/>
          <w:lang w:val="ru-RU"/>
        </w:rPr>
        <w:t xml:space="preserve"> </w:t>
      </w:r>
      <w:r w:rsidRPr="00BD394E">
        <w:rPr>
          <w:sz w:val="28"/>
          <w:szCs w:val="28"/>
          <w:lang w:val="ru-RU"/>
        </w:rPr>
        <w:t>с</w:t>
      </w:r>
      <w:r w:rsidRPr="00BD394E">
        <w:rPr>
          <w:sz w:val="28"/>
          <w:szCs w:val="28"/>
        </w:rPr>
        <w:t>ледующую информацию:</w:t>
      </w:r>
    </w:p>
    <w:p w:rsidR="00C61313" w:rsidRPr="00BD394E" w:rsidRDefault="00562566" w:rsidP="00C61313">
      <w:pPr>
        <w:pStyle w:val="11"/>
        <w:numPr>
          <w:ilvl w:val="0"/>
          <w:numId w:val="4"/>
        </w:numPr>
        <w:shd w:val="clear" w:color="auto" w:fill="auto"/>
        <w:tabs>
          <w:tab w:val="left" w:pos="1134"/>
        </w:tabs>
        <w:spacing w:line="322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C61313" w:rsidRPr="00BD394E">
        <w:rPr>
          <w:rFonts w:ascii="Times New Roman" w:hAnsi="Times New Roman" w:cs="Times New Roman"/>
          <w:sz w:val="28"/>
          <w:szCs w:val="28"/>
        </w:rPr>
        <w:t>аймодателе</w:t>
      </w:r>
      <w:proofErr w:type="spellEnd"/>
      <w:r w:rsidR="00C61313" w:rsidRPr="00BD394E">
        <w:rPr>
          <w:rFonts w:ascii="Times New Roman" w:hAnsi="Times New Roman" w:cs="Times New Roman"/>
          <w:sz w:val="28"/>
          <w:szCs w:val="28"/>
        </w:rPr>
        <w:t xml:space="preserve"> - наименование, место нахождения, контактная информация, режим работы;</w:t>
      </w:r>
    </w:p>
    <w:p w:rsidR="00C61313" w:rsidRPr="00BD394E" w:rsidRDefault="00C61313" w:rsidP="00C61313">
      <w:pPr>
        <w:pStyle w:val="11"/>
        <w:numPr>
          <w:ilvl w:val="0"/>
          <w:numId w:val="4"/>
        </w:numPr>
        <w:shd w:val="clear" w:color="auto" w:fill="auto"/>
        <w:tabs>
          <w:tab w:val="left" w:pos="1134"/>
        </w:tabs>
        <w:spacing w:line="322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D394E">
        <w:rPr>
          <w:rFonts w:ascii="Times New Roman" w:hAnsi="Times New Roman" w:cs="Times New Roman"/>
          <w:sz w:val="28"/>
          <w:szCs w:val="28"/>
        </w:rPr>
        <w:t>сведения об общем количестве жилых помещений, к</w:t>
      </w:r>
      <w:r w:rsidR="00562566">
        <w:rPr>
          <w:rFonts w:ascii="Times New Roman" w:hAnsi="Times New Roman" w:cs="Times New Roman"/>
          <w:sz w:val="28"/>
          <w:szCs w:val="28"/>
        </w:rPr>
        <w:t xml:space="preserve">оторые могут быть представлены </w:t>
      </w:r>
      <w:proofErr w:type="spellStart"/>
      <w:r w:rsidR="00562566">
        <w:rPr>
          <w:rFonts w:ascii="Times New Roman" w:hAnsi="Times New Roman" w:cs="Times New Roman"/>
          <w:sz w:val="28"/>
          <w:szCs w:val="28"/>
        </w:rPr>
        <w:t>Н</w:t>
      </w:r>
      <w:r w:rsidRPr="00BD394E">
        <w:rPr>
          <w:rFonts w:ascii="Times New Roman" w:hAnsi="Times New Roman" w:cs="Times New Roman"/>
          <w:sz w:val="28"/>
          <w:szCs w:val="28"/>
        </w:rPr>
        <w:t>аймодателем</w:t>
      </w:r>
      <w:proofErr w:type="spellEnd"/>
      <w:r w:rsidRPr="00BD394E">
        <w:rPr>
          <w:rFonts w:ascii="Times New Roman" w:hAnsi="Times New Roman" w:cs="Times New Roman"/>
          <w:sz w:val="28"/>
          <w:szCs w:val="28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proofErr w:type="gramEnd"/>
    </w:p>
    <w:p w:rsidR="00C61313" w:rsidRPr="00BD394E" w:rsidRDefault="00C61313" w:rsidP="00C61313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394E">
        <w:rPr>
          <w:sz w:val="28"/>
          <w:szCs w:val="28"/>
          <w:shd w:val="clear" w:color="auto" w:fill="FFFFFF"/>
          <w:lang w:val="ru-RU"/>
        </w:rPr>
        <w:t>Указанная</w:t>
      </w:r>
      <w:r w:rsidRPr="00BD394E">
        <w:rPr>
          <w:sz w:val="28"/>
          <w:szCs w:val="28"/>
        </w:rPr>
        <w:t xml:space="preserve"> в пункте 3 настоящих Требова</w:t>
      </w:r>
      <w:r w:rsidR="00974D59">
        <w:rPr>
          <w:sz w:val="28"/>
          <w:szCs w:val="28"/>
        </w:rPr>
        <w:t xml:space="preserve">ний информация предоставляется </w:t>
      </w:r>
      <w:r w:rsidR="00974D59">
        <w:rPr>
          <w:sz w:val="28"/>
          <w:szCs w:val="28"/>
          <w:lang w:val="ru-RU"/>
        </w:rPr>
        <w:t>Н</w:t>
      </w:r>
      <w:r w:rsidRPr="00BD394E">
        <w:rPr>
          <w:sz w:val="28"/>
          <w:szCs w:val="28"/>
        </w:rPr>
        <w:t>аймодателями в администра</w:t>
      </w:r>
      <w:r w:rsidR="003576AB">
        <w:rPr>
          <w:sz w:val="28"/>
          <w:szCs w:val="28"/>
        </w:rPr>
        <w:t xml:space="preserve">цию </w:t>
      </w:r>
      <w:proofErr w:type="spellStart"/>
      <w:r w:rsidR="00D5654E">
        <w:rPr>
          <w:sz w:val="28"/>
          <w:szCs w:val="28"/>
          <w:lang w:val="ru-RU"/>
        </w:rPr>
        <w:t>Светлогорского</w:t>
      </w:r>
      <w:proofErr w:type="spellEnd"/>
      <w:r w:rsidR="00D5654E">
        <w:rPr>
          <w:sz w:val="28"/>
          <w:szCs w:val="28"/>
          <w:lang w:val="ru-RU"/>
        </w:rPr>
        <w:t xml:space="preserve"> </w:t>
      </w:r>
      <w:r w:rsidR="00D5654E">
        <w:rPr>
          <w:sz w:val="28"/>
          <w:szCs w:val="28"/>
          <w:lang w:val="ru-RU"/>
        </w:rPr>
        <w:lastRenderedPageBreak/>
        <w:t>городского округа</w:t>
      </w:r>
      <w:r w:rsidR="009C14A5">
        <w:rPr>
          <w:sz w:val="28"/>
          <w:szCs w:val="28"/>
          <w:lang w:val="ru-RU"/>
        </w:rPr>
        <w:t xml:space="preserve"> </w:t>
      </w:r>
      <w:r w:rsidRPr="00BD394E">
        <w:rPr>
          <w:sz w:val="28"/>
          <w:szCs w:val="28"/>
        </w:rPr>
        <w:t>на бумажном и электронном носителе:</w:t>
      </w:r>
    </w:p>
    <w:p w:rsidR="00C61313" w:rsidRPr="00BD394E" w:rsidRDefault="00C61313" w:rsidP="00C61313">
      <w:pPr>
        <w:pStyle w:val="11"/>
        <w:numPr>
          <w:ilvl w:val="0"/>
          <w:numId w:val="5"/>
        </w:numPr>
        <w:shd w:val="clear" w:color="auto" w:fill="auto"/>
        <w:tabs>
          <w:tab w:val="left" w:pos="1134"/>
        </w:tabs>
        <w:spacing w:line="322" w:lineRule="exact"/>
        <w:ind w:left="0" w:right="20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BD394E">
        <w:rPr>
          <w:rFonts w:ascii="Times New Roman" w:hAnsi="Times New Roman" w:cs="Times New Roman"/>
          <w:sz w:val="28"/>
          <w:szCs w:val="28"/>
        </w:rPr>
        <w:t>в первый раз - в течение одного месяца, в отношении:</w:t>
      </w:r>
    </w:p>
    <w:p w:rsidR="00C61313" w:rsidRPr="00BD394E" w:rsidRDefault="00C61313" w:rsidP="00C61313">
      <w:pPr>
        <w:pStyle w:val="11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BD394E">
        <w:rPr>
          <w:rFonts w:ascii="Times New Roman" w:hAnsi="Times New Roman" w:cs="Times New Roman"/>
          <w:sz w:val="28"/>
          <w:szCs w:val="28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C61313" w:rsidRPr="00BD394E" w:rsidRDefault="00C61313" w:rsidP="00C61313">
      <w:pPr>
        <w:pStyle w:val="11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BD394E">
        <w:rPr>
          <w:rFonts w:ascii="Times New Roman" w:hAnsi="Times New Roman" w:cs="Times New Roman"/>
          <w:sz w:val="28"/>
          <w:szCs w:val="28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C61313" w:rsidRPr="00BD394E" w:rsidRDefault="00C61313" w:rsidP="00C61313">
      <w:pPr>
        <w:pStyle w:val="11"/>
        <w:numPr>
          <w:ilvl w:val="0"/>
          <w:numId w:val="5"/>
        </w:numPr>
        <w:shd w:val="clear" w:color="auto" w:fill="auto"/>
        <w:tabs>
          <w:tab w:val="left" w:pos="1134"/>
        </w:tabs>
        <w:spacing w:line="322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BD394E">
        <w:rPr>
          <w:rFonts w:ascii="Times New Roman" w:hAnsi="Times New Roman" w:cs="Times New Roman"/>
          <w:sz w:val="28"/>
          <w:szCs w:val="28"/>
        </w:rPr>
        <w:t>в последующем - не позднее 10 рабочих дней, следующих за днем изменения такой информации.</w:t>
      </w:r>
    </w:p>
    <w:p w:rsidR="00C61313" w:rsidRPr="00BD394E" w:rsidRDefault="00C61313" w:rsidP="00C61313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394E">
        <w:rPr>
          <w:sz w:val="28"/>
          <w:szCs w:val="28"/>
          <w:shd w:val="clear" w:color="auto" w:fill="FFFFFF"/>
          <w:lang w:val="ru-RU"/>
        </w:rPr>
        <w:t>Информация</w:t>
      </w:r>
      <w:r w:rsidRPr="00BD394E">
        <w:rPr>
          <w:sz w:val="28"/>
          <w:szCs w:val="28"/>
        </w:rPr>
        <w:t xml:space="preserve"> о количестве жилых помещений, которые могут быть предоставлены по договорам найма жилых помещений жилищного фонда социального использования размещается администрацией </w:t>
      </w:r>
      <w:r w:rsidR="00CC0377">
        <w:rPr>
          <w:sz w:val="28"/>
          <w:szCs w:val="28"/>
        </w:rPr>
        <w:t>Светлогорского района</w:t>
      </w:r>
      <w:r w:rsidRPr="00BD394E">
        <w:rPr>
          <w:sz w:val="28"/>
          <w:szCs w:val="28"/>
        </w:rPr>
        <w:t>:</w:t>
      </w:r>
    </w:p>
    <w:p w:rsidR="00C61313" w:rsidRPr="00BD394E" w:rsidRDefault="00C61313" w:rsidP="00C61313">
      <w:pPr>
        <w:pStyle w:val="11"/>
        <w:numPr>
          <w:ilvl w:val="0"/>
          <w:numId w:val="7"/>
        </w:numPr>
        <w:shd w:val="clear" w:color="auto" w:fill="auto"/>
        <w:tabs>
          <w:tab w:val="left" w:pos="1134"/>
        </w:tabs>
        <w:spacing w:line="322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394E"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proofErr w:type="spellStart"/>
      <w:r w:rsidR="00D5654E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="00D5654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2B1AE0">
        <w:rPr>
          <w:rFonts w:ascii="Times New Roman" w:hAnsi="Times New Roman" w:cs="Times New Roman"/>
          <w:sz w:val="28"/>
          <w:szCs w:val="28"/>
        </w:rPr>
        <w:t xml:space="preserve"> </w:t>
      </w:r>
      <w:r w:rsidRPr="00BD394E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</w:t>
      </w:r>
      <w:r w:rsidR="00CC0377">
        <w:rPr>
          <w:rFonts w:ascii="Times New Roman" w:hAnsi="Times New Roman" w:cs="Times New Roman"/>
          <w:sz w:val="28"/>
          <w:szCs w:val="28"/>
        </w:rPr>
        <w:t>рнет»;</w:t>
      </w:r>
    </w:p>
    <w:p w:rsidR="00C61313" w:rsidRPr="00BD394E" w:rsidRDefault="00C61313" w:rsidP="00C61313">
      <w:pPr>
        <w:pStyle w:val="11"/>
        <w:numPr>
          <w:ilvl w:val="0"/>
          <w:numId w:val="7"/>
        </w:numPr>
        <w:shd w:val="clear" w:color="auto" w:fill="auto"/>
        <w:tabs>
          <w:tab w:val="left" w:pos="1134"/>
        </w:tabs>
        <w:spacing w:line="322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394E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помещении администрации </w:t>
      </w:r>
      <w:proofErr w:type="spellStart"/>
      <w:r w:rsidR="002B1AE0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="002B1AE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BD394E">
        <w:rPr>
          <w:rFonts w:ascii="Times New Roman" w:hAnsi="Times New Roman" w:cs="Times New Roman"/>
          <w:sz w:val="28"/>
          <w:szCs w:val="28"/>
        </w:rPr>
        <w:t>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C61313" w:rsidRPr="00BD394E" w:rsidRDefault="00C61313" w:rsidP="00C61313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394E">
        <w:rPr>
          <w:sz w:val="28"/>
          <w:szCs w:val="28"/>
          <w:shd w:val="clear" w:color="auto" w:fill="FFFFFF"/>
          <w:lang w:val="ru-RU"/>
        </w:rPr>
        <w:t>Указанная</w:t>
      </w:r>
      <w:r w:rsidRPr="00BD394E">
        <w:rPr>
          <w:sz w:val="28"/>
          <w:szCs w:val="28"/>
        </w:rPr>
        <w:t xml:space="preserve"> в пункте 3 настоящих Требований информация должна обновляться на сайте и стендах администрации </w:t>
      </w:r>
      <w:r w:rsidR="00D5654E">
        <w:rPr>
          <w:sz w:val="28"/>
          <w:szCs w:val="28"/>
        </w:rPr>
        <w:t>Светлогорского городского округа</w:t>
      </w:r>
      <w:r w:rsidR="00101954">
        <w:rPr>
          <w:sz w:val="28"/>
          <w:szCs w:val="28"/>
          <w:lang w:val="ru-RU"/>
        </w:rPr>
        <w:t xml:space="preserve"> </w:t>
      </w:r>
      <w:r w:rsidRPr="00BD394E">
        <w:rPr>
          <w:sz w:val="28"/>
          <w:szCs w:val="28"/>
        </w:rPr>
        <w:t>один раз в квартал при наличии изменений.</w:t>
      </w:r>
    </w:p>
    <w:p w:rsidR="00C61313" w:rsidRPr="00BD394E" w:rsidRDefault="00C61313" w:rsidP="00C61313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394E">
        <w:rPr>
          <w:sz w:val="28"/>
          <w:szCs w:val="28"/>
          <w:shd w:val="clear" w:color="auto" w:fill="FFFFFF"/>
          <w:lang w:val="ru-RU"/>
        </w:rPr>
        <w:t>Информация</w:t>
      </w:r>
      <w:r w:rsidRPr="00BD394E">
        <w:rPr>
          <w:sz w:val="28"/>
          <w:szCs w:val="28"/>
        </w:rPr>
        <w:t>, указанная в пункте 3 настоящих Требований, размещается наймодателем на его сайте в информационно-коммуникационной сети «Интернет».</w:t>
      </w:r>
    </w:p>
    <w:p w:rsidR="00C61313" w:rsidRPr="00BD394E" w:rsidRDefault="00C61313" w:rsidP="00C61313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394E">
        <w:rPr>
          <w:sz w:val="28"/>
          <w:szCs w:val="28"/>
          <w:shd w:val="clear" w:color="auto" w:fill="FFFFFF"/>
          <w:lang w:val="ru-RU"/>
        </w:rPr>
        <w:t>Информация</w:t>
      </w:r>
      <w:r w:rsidRPr="00BD394E">
        <w:rPr>
          <w:sz w:val="28"/>
          <w:szCs w:val="28"/>
        </w:rPr>
        <w:t>, указанная в пункте 3 настоящих Требований, должна размещаться на информацион</w:t>
      </w:r>
      <w:r w:rsidR="00101954">
        <w:rPr>
          <w:sz w:val="28"/>
          <w:szCs w:val="28"/>
        </w:rPr>
        <w:t xml:space="preserve">ных стендах в помещении такого </w:t>
      </w:r>
      <w:r w:rsidR="00101954">
        <w:rPr>
          <w:sz w:val="28"/>
          <w:szCs w:val="28"/>
          <w:lang w:val="ru-RU"/>
        </w:rPr>
        <w:t>Н</w:t>
      </w:r>
      <w:r w:rsidRPr="00BD394E">
        <w:rPr>
          <w:sz w:val="28"/>
          <w:szCs w:val="28"/>
        </w:rPr>
        <w:t>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C61313" w:rsidRPr="00BD394E" w:rsidRDefault="00C61313" w:rsidP="00C61313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394E">
        <w:rPr>
          <w:sz w:val="28"/>
          <w:szCs w:val="28"/>
        </w:rPr>
        <w:t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3 настоящих Требований, наймодатель обязан:</w:t>
      </w:r>
    </w:p>
    <w:p w:rsidR="00C61313" w:rsidRPr="00BD394E" w:rsidRDefault="00C61313" w:rsidP="00C61313">
      <w:pPr>
        <w:pStyle w:val="11"/>
        <w:shd w:val="clear" w:color="auto" w:fill="auto"/>
        <w:tabs>
          <w:tab w:val="left" w:pos="874"/>
        </w:tabs>
        <w:spacing w:line="322" w:lineRule="exact"/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BD394E">
        <w:rPr>
          <w:rFonts w:ascii="Times New Roman" w:hAnsi="Times New Roman" w:cs="Times New Roman"/>
          <w:sz w:val="28"/>
          <w:szCs w:val="28"/>
        </w:rPr>
        <w:t>а)</w:t>
      </w:r>
      <w:r w:rsidRPr="00BD394E">
        <w:rPr>
          <w:rFonts w:ascii="Times New Roman" w:hAnsi="Times New Roman" w:cs="Times New Roman"/>
          <w:sz w:val="28"/>
          <w:szCs w:val="28"/>
        </w:rPr>
        <w:tab/>
        <w:t>при письменном обращении - направить письменный ответ в порядке и сроки, указанные в пунктах 10 – 12 настоящих Требований;</w:t>
      </w:r>
    </w:p>
    <w:p w:rsidR="00C61313" w:rsidRPr="00BD394E" w:rsidRDefault="00C61313" w:rsidP="00C61313">
      <w:pPr>
        <w:pStyle w:val="11"/>
        <w:shd w:val="clear" w:color="auto" w:fill="auto"/>
        <w:tabs>
          <w:tab w:val="left" w:pos="1105"/>
        </w:tabs>
        <w:spacing w:line="322" w:lineRule="exact"/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BD394E">
        <w:rPr>
          <w:rFonts w:ascii="Times New Roman" w:hAnsi="Times New Roman" w:cs="Times New Roman"/>
          <w:sz w:val="28"/>
          <w:szCs w:val="28"/>
        </w:rPr>
        <w:t>б)</w:t>
      </w:r>
      <w:r w:rsidRPr="00BD394E">
        <w:rPr>
          <w:rFonts w:ascii="Times New Roman" w:hAnsi="Times New Roman" w:cs="Times New Roman"/>
          <w:sz w:val="28"/>
          <w:szCs w:val="28"/>
        </w:rPr>
        <w:tab/>
        <w:t>при устно</w:t>
      </w:r>
      <w:r w:rsidR="00CC0377">
        <w:rPr>
          <w:rFonts w:ascii="Times New Roman" w:hAnsi="Times New Roman" w:cs="Times New Roman"/>
          <w:sz w:val="28"/>
          <w:szCs w:val="28"/>
        </w:rPr>
        <w:t xml:space="preserve">м обращении в помещении такого </w:t>
      </w:r>
      <w:proofErr w:type="spellStart"/>
      <w:r w:rsidR="00CC0377">
        <w:rPr>
          <w:rFonts w:ascii="Times New Roman" w:hAnsi="Times New Roman" w:cs="Times New Roman"/>
          <w:sz w:val="28"/>
          <w:szCs w:val="28"/>
        </w:rPr>
        <w:t>Н</w:t>
      </w:r>
      <w:r w:rsidRPr="00BD394E">
        <w:rPr>
          <w:rFonts w:ascii="Times New Roman" w:hAnsi="Times New Roman" w:cs="Times New Roman"/>
          <w:sz w:val="28"/>
          <w:szCs w:val="28"/>
        </w:rPr>
        <w:t>аймодателя</w:t>
      </w:r>
      <w:proofErr w:type="spellEnd"/>
      <w:r w:rsidRPr="00BD394E">
        <w:rPr>
          <w:rFonts w:ascii="Times New Roman" w:hAnsi="Times New Roman" w:cs="Times New Roman"/>
          <w:sz w:val="28"/>
          <w:szCs w:val="28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C61313" w:rsidRPr="00BD394E" w:rsidRDefault="00C61313" w:rsidP="00C61313">
      <w:pPr>
        <w:pStyle w:val="11"/>
        <w:shd w:val="clear" w:color="auto" w:fill="auto"/>
        <w:tabs>
          <w:tab w:val="left" w:pos="927"/>
        </w:tabs>
        <w:spacing w:line="322" w:lineRule="exact"/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BD394E">
        <w:rPr>
          <w:rFonts w:ascii="Times New Roman" w:hAnsi="Times New Roman" w:cs="Times New Roman"/>
          <w:sz w:val="28"/>
          <w:szCs w:val="28"/>
        </w:rPr>
        <w:t>в)</w:t>
      </w:r>
      <w:r w:rsidRPr="00BD394E">
        <w:rPr>
          <w:rFonts w:ascii="Times New Roman" w:hAnsi="Times New Roman" w:cs="Times New Roman"/>
          <w:sz w:val="28"/>
          <w:szCs w:val="28"/>
        </w:rPr>
        <w:tab/>
        <w:t>при устном обращении по телефону - дать ответ непосредственно после обращения;</w:t>
      </w:r>
    </w:p>
    <w:p w:rsidR="00C61313" w:rsidRPr="00BD394E" w:rsidRDefault="00C61313" w:rsidP="00C61313">
      <w:pPr>
        <w:pStyle w:val="11"/>
        <w:shd w:val="clear" w:color="auto" w:fill="auto"/>
        <w:tabs>
          <w:tab w:val="left" w:pos="884"/>
        </w:tabs>
        <w:spacing w:line="322" w:lineRule="exact"/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BD394E">
        <w:rPr>
          <w:rFonts w:ascii="Times New Roman" w:hAnsi="Times New Roman" w:cs="Times New Roman"/>
          <w:sz w:val="28"/>
          <w:szCs w:val="28"/>
        </w:rPr>
        <w:t>г)</w:t>
      </w:r>
      <w:r w:rsidRPr="00BD394E">
        <w:rPr>
          <w:rFonts w:ascii="Times New Roman" w:hAnsi="Times New Roman" w:cs="Times New Roman"/>
          <w:sz w:val="28"/>
          <w:szCs w:val="28"/>
        </w:rPr>
        <w:tab/>
        <w:t xml:space="preserve">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</w:t>
      </w:r>
      <w:r w:rsidRPr="00BD394E">
        <w:rPr>
          <w:rFonts w:ascii="Times New Roman" w:hAnsi="Times New Roman" w:cs="Times New Roman"/>
          <w:sz w:val="28"/>
          <w:szCs w:val="28"/>
        </w:rPr>
        <w:lastRenderedPageBreak/>
        <w:t>указанном в пункте 1 настоящих Требований, фамилию, имя, о</w:t>
      </w:r>
      <w:r w:rsidR="00CC0377">
        <w:rPr>
          <w:rFonts w:ascii="Times New Roman" w:hAnsi="Times New Roman" w:cs="Times New Roman"/>
          <w:sz w:val="28"/>
          <w:szCs w:val="28"/>
        </w:rPr>
        <w:t xml:space="preserve">тчество и должность сотрудника </w:t>
      </w:r>
      <w:proofErr w:type="spellStart"/>
      <w:r w:rsidR="00CC0377">
        <w:rPr>
          <w:rFonts w:ascii="Times New Roman" w:hAnsi="Times New Roman" w:cs="Times New Roman"/>
          <w:sz w:val="28"/>
          <w:szCs w:val="28"/>
        </w:rPr>
        <w:t>Н</w:t>
      </w:r>
      <w:r w:rsidRPr="00BD394E">
        <w:rPr>
          <w:rFonts w:ascii="Times New Roman" w:hAnsi="Times New Roman" w:cs="Times New Roman"/>
          <w:sz w:val="28"/>
          <w:szCs w:val="28"/>
        </w:rPr>
        <w:t>аймодателя</w:t>
      </w:r>
      <w:proofErr w:type="spellEnd"/>
      <w:r w:rsidRPr="00BD394E">
        <w:rPr>
          <w:rFonts w:ascii="Times New Roman" w:hAnsi="Times New Roman" w:cs="Times New Roman"/>
          <w:sz w:val="28"/>
          <w:szCs w:val="28"/>
        </w:rPr>
        <w:t>, направляющего информацию заявителю.</w:t>
      </w:r>
    </w:p>
    <w:p w:rsidR="00C61313" w:rsidRPr="00BD394E" w:rsidRDefault="00C61313" w:rsidP="00C61313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394E">
        <w:rPr>
          <w:sz w:val="28"/>
          <w:szCs w:val="28"/>
          <w:shd w:val="clear" w:color="auto" w:fill="FFFFFF"/>
          <w:lang w:val="ru-RU"/>
        </w:rPr>
        <w:t>Предоставление</w:t>
      </w:r>
      <w:r w:rsidRPr="00BD394E">
        <w:rPr>
          <w:sz w:val="28"/>
          <w:szCs w:val="28"/>
        </w:rPr>
        <w:t xml:space="preserve"> информации по пись</w:t>
      </w:r>
      <w:r w:rsidR="00CC0377">
        <w:rPr>
          <w:sz w:val="28"/>
          <w:szCs w:val="28"/>
        </w:rPr>
        <w:t xml:space="preserve">менному запросу осуществляется </w:t>
      </w:r>
      <w:r w:rsidR="00CC0377">
        <w:rPr>
          <w:sz w:val="28"/>
          <w:szCs w:val="28"/>
          <w:lang w:val="ru-RU"/>
        </w:rPr>
        <w:t>Н</w:t>
      </w:r>
      <w:r w:rsidRPr="00BD394E">
        <w:rPr>
          <w:sz w:val="28"/>
          <w:szCs w:val="28"/>
        </w:rPr>
        <w:t>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</w:t>
      </w:r>
    </w:p>
    <w:p w:rsidR="00C61313" w:rsidRPr="00BD394E" w:rsidRDefault="00C61313" w:rsidP="00C61313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394E">
        <w:rPr>
          <w:sz w:val="28"/>
          <w:szCs w:val="28"/>
        </w:rPr>
        <w:t>В письменном запросе, подпис</w:t>
      </w:r>
      <w:r w:rsidR="00CC0377">
        <w:rPr>
          <w:sz w:val="28"/>
          <w:szCs w:val="28"/>
        </w:rPr>
        <w:t xml:space="preserve">анном гражданином, указываются </w:t>
      </w:r>
      <w:r w:rsidR="00CC0377">
        <w:rPr>
          <w:sz w:val="28"/>
          <w:szCs w:val="28"/>
          <w:lang w:val="ru-RU"/>
        </w:rPr>
        <w:t>Н</w:t>
      </w:r>
      <w:r w:rsidRPr="00BD394E">
        <w:rPr>
          <w:sz w:val="28"/>
          <w:szCs w:val="28"/>
        </w:rPr>
        <w:t xml:space="preserve">аймодатель, в </w:t>
      </w:r>
      <w:r w:rsidRPr="00BD394E">
        <w:rPr>
          <w:sz w:val="28"/>
          <w:szCs w:val="28"/>
          <w:shd w:val="clear" w:color="auto" w:fill="FFFFFF"/>
          <w:lang w:val="ru-RU"/>
        </w:rPr>
        <w:t>адрес</w:t>
      </w:r>
      <w:r w:rsidRPr="00BD394E">
        <w:rPr>
          <w:sz w:val="28"/>
          <w:szCs w:val="28"/>
        </w:rPr>
        <w:t xml:space="preserve">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C61313" w:rsidRPr="00BD394E" w:rsidRDefault="00C61313" w:rsidP="00C61313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394E">
        <w:rPr>
          <w:sz w:val="28"/>
          <w:szCs w:val="28"/>
          <w:shd w:val="clear" w:color="auto" w:fill="FFFFFF"/>
          <w:lang w:val="ru-RU"/>
        </w:rPr>
        <w:t>Письменный</w:t>
      </w:r>
      <w:r w:rsidR="00CC0377">
        <w:rPr>
          <w:sz w:val="28"/>
          <w:szCs w:val="28"/>
        </w:rPr>
        <w:t xml:space="preserve"> запрос, поступивший в адрес </w:t>
      </w:r>
      <w:r w:rsidR="00CC0377">
        <w:rPr>
          <w:sz w:val="28"/>
          <w:szCs w:val="28"/>
          <w:lang w:val="ru-RU"/>
        </w:rPr>
        <w:t>Н</w:t>
      </w:r>
      <w:r w:rsidRPr="00BD394E">
        <w:rPr>
          <w:sz w:val="28"/>
          <w:szCs w:val="28"/>
        </w:rPr>
        <w:t>аймодателя, подлежит регистрации в день его поступления с присвоением ему регистрационного номера и проставлением штампа соответствующего наймодателя.</w:t>
      </w:r>
    </w:p>
    <w:p w:rsidR="00FF20FE" w:rsidRPr="00CC0377" w:rsidRDefault="00C61313" w:rsidP="00AD35FA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BD394E">
        <w:rPr>
          <w:sz w:val="28"/>
          <w:szCs w:val="28"/>
          <w:shd w:val="clear" w:color="auto" w:fill="FFFFFF"/>
          <w:lang w:val="ru-RU"/>
        </w:rPr>
        <w:t>Принятые</w:t>
      </w:r>
      <w:r w:rsidRPr="00BD394E">
        <w:rPr>
          <w:sz w:val="28"/>
          <w:szCs w:val="28"/>
        </w:rPr>
        <w:t xml:space="preserve"> в электронном виде запросы, а также полученные письменные запросы и ко</w:t>
      </w:r>
      <w:r w:rsidR="00101954">
        <w:rPr>
          <w:sz w:val="28"/>
          <w:szCs w:val="28"/>
        </w:rPr>
        <w:t xml:space="preserve">пии ответов гражданам хранятся </w:t>
      </w:r>
      <w:r w:rsidR="00101954">
        <w:rPr>
          <w:sz w:val="28"/>
          <w:szCs w:val="28"/>
          <w:lang w:val="ru-RU"/>
        </w:rPr>
        <w:t>Н</w:t>
      </w:r>
      <w:r w:rsidRPr="00BD394E">
        <w:rPr>
          <w:sz w:val="28"/>
          <w:szCs w:val="28"/>
        </w:rPr>
        <w:t>аймодателем на электронном и бумажном носителях не менее 5 лет.</w:t>
      </w:r>
      <w:proofErr w:type="gramEnd"/>
    </w:p>
    <w:p w:rsidR="00C61313" w:rsidRPr="00BD394E" w:rsidRDefault="00C61313" w:rsidP="00AD35FA">
      <w:pPr>
        <w:rPr>
          <w:sz w:val="28"/>
          <w:szCs w:val="28"/>
          <w:lang w:val="ru-RU"/>
        </w:rPr>
      </w:pPr>
    </w:p>
    <w:p w:rsidR="00C61313" w:rsidRPr="00BD394E" w:rsidRDefault="00C61313" w:rsidP="00AD35FA">
      <w:pPr>
        <w:rPr>
          <w:sz w:val="28"/>
          <w:szCs w:val="28"/>
          <w:lang w:val="ru-RU"/>
        </w:rPr>
      </w:pPr>
    </w:p>
    <w:p w:rsidR="00BB151A" w:rsidRPr="00BD394E" w:rsidRDefault="00BB151A" w:rsidP="00AD35FA">
      <w:pPr>
        <w:rPr>
          <w:sz w:val="28"/>
          <w:szCs w:val="28"/>
          <w:lang w:val="ru-RU"/>
        </w:rPr>
      </w:pPr>
    </w:p>
    <w:sectPr w:rsidR="00BB151A" w:rsidRPr="00BD394E" w:rsidSect="00101954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185A"/>
    <w:multiLevelType w:val="hybridMultilevel"/>
    <w:tmpl w:val="C2C8100E"/>
    <w:lvl w:ilvl="0" w:tplc="771029EA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3537239"/>
    <w:multiLevelType w:val="hybridMultilevel"/>
    <w:tmpl w:val="7002773C"/>
    <w:lvl w:ilvl="0" w:tplc="E320DF12">
      <w:start w:val="1"/>
      <w:numFmt w:val="russianLower"/>
      <w:lvlText w:val="%1)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">
    <w:nsid w:val="44291D39"/>
    <w:multiLevelType w:val="hybridMultilevel"/>
    <w:tmpl w:val="03649626"/>
    <w:lvl w:ilvl="0" w:tplc="C9CAF102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8766A0"/>
    <w:multiLevelType w:val="hybridMultilevel"/>
    <w:tmpl w:val="7020EBF2"/>
    <w:lvl w:ilvl="0" w:tplc="80221CE8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071107"/>
    <w:multiLevelType w:val="hybridMultilevel"/>
    <w:tmpl w:val="EA8450B4"/>
    <w:lvl w:ilvl="0" w:tplc="E320DF12">
      <w:start w:val="1"/>
      <w:numFmt w:val="russianLower"/>
      <w:lvlText w:val="%1)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5">
    <w:nsid w:val="5625146A"/>
    <w:multiLevelType w:val="hybridMultilevel"/>
    <w:tmpl w:val="3CF298CE"/>
    <w:lvl w:ilvl="0" w:tplc="8654A6AE">
      <w:start w:val="1"/>
      <w:numFmt w:val="russianLower"/>
      <w:lvlText w:val="%1)"/>
      <w:lvlJc w:val="left"/>
      <w:pPr>
        <w:ind w:left="13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6">
    <w:nsid w:val="685B3DAD"/>
    <w:multiLevelType w:val="hybridMultilevel"/>
    <w:tmpl w:val="14BA8556"/>
    <w:lvl w:ilvl="0" w:tplc="D1509D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5FA"/>
    <w:rsid w:val="0000051E"/>
    <w:rsid w:val="00002DBE"/>
    <w:rsid w:val="00006E7E"/>
    <w:rsid w:val="000257FB"/>
    <w:rsid w:val="00040287"/>
    <w:rsid w:val="00066D14"/>
    <w:rsid w:val="000827B4"/>
    <w:rsid w:val="000942EF"/>
    <w:rsid w:val="0009539B"/>
    <w:rsid w:val="000B7B9E"/>
    <w:rsid w:val="000E6215"/>
    <w:rsid w:val="00101954"/>
    <w:rsid w:val="001114CA"/>
    <w:rsid w:val="00124BC0"/>
    <w:rsid w:val="0014054C"/>
    <w:rsid w:val="00163513"/>
    <w:rsid w:val="00166A79"/>
    <w:rsid w:val="001B7969"/>
    <w:rsid w:val="001C117C"/>
    <w:rsid w:val="001F1014"/>
    <w:rsid w:val="001F410E"/>
    <w:rsid w:val="002001F3"/>
    <w:rsid w:val="00207528"/>
    <w:rsid w:val="00286014"/>
    <w:rsid w:val="00297EFC"/>
    <w:rsid w:val="002B1AE0"/>
    <w:rsid w:val="002B4361"/>
    <w:rsid w:val="002B6C16"/>
    <w:rsid w:val="002F7F1D"/>
    <w:rsid w:val="00303B53"/>
    <w:rsid w:val="0033383B"/>
    <w:rsid w:val="003576AB"/>
    <w:rsid w:val="00361CD2"/>
    <w:rsid w:val="003843D2"/>
    <w:rsid w:val="00415F46"/>
    <w:rsid w:val="004D2549"/>
    <w:rsid w:val="004E4FEB"/>
    <w:rsid w:val="0052323B"/>
    <w:rsid w:val="00523A0A"/>
    <w:rsid w:val="00531BFB"/>
    <w:rsid w:val="00551FBD"/>
    <w:rsid w:val="00552608"/>
    <w:rsid w:val="00562566"/>
    <w:rsid w:val="00570DBC"/>
    <w:rsid w:val="005958AD"/>
    <w:rsid w:val="005B6F90"/>
    <w:rsid w:val="00622207"/>
    <w:rsid w:val="0075339F"/>
    <w:rsid w:val="007665DE"/>
    <w:rsid w:val="00767EA7"/>
    <w:rsid w:val="00792746"/>
    <w:rsid w:val="00804632"/>
    <w:rsid w:val="00872706"/>
    <w:rsid w:val="00872A2E"/>
    <w:rsid w:val="0089723B"/>
    <w:rsid w:val="008C3F67"/>
    <w:rsid w:val="008E262A"/>
    <w:rsid w:val="0090240E"/>
    <w:rsid w:val="00946FFF"/>
    <w:rsid w:val="00974D59"/>
    <w:rsid w:val="009963A8"/>
    <w:rsid w:val="009C14A5"/>
    <w:rsid w:val="009D4217"/>
    <w:rsid w:val="00A20183"/>
    <w:rsid w:val="00A45D74"/>
    <w:rsid w:val="00A56A43"/>
    <w:rsid w:val="00A63DE0"/>
    <w:rsid w:val="00A656B5"/>
    <w:rsid w:val="00A75E57"/>
    <w:rsid w:val="00A837A3"/>
    <w:rsid w:val="00A97E41"/>
    <w:rsid w:val="00AA6519"/>
    <w:rsid w:val="00AB223A"/>
    <w:rsid w:val="00AD35FA"/>
    <w:rsid w:val="00B25F49"/>
    <w:rsid w:val="00B5033E"/>
    <w:rsid w:val="00B50428"/>
    <w:rsid w:val="00B569DA"/>
    <w:rsid w:val="00B77A1C"/>
    <w:rsid w:val="00B86746"/>
    <w:rsid w:val="00BA0DF9"/>
    <w:rsid w:val="00BA5335"/>
    <w:rsid w:val="00BB151A"/>
    <w:rsid w:val="00BD394E"/>
    <w:rsid w:val="00C573B3"/>
    <w:rsid w:val="00C61313"/>
    <w:rsid w:val="00C83897"/>
    <w:rsid w:val="00C83CA0"/>
    <w:rsid w:val="00C854DF"/>
    <w:rsid w:val="00CA2009"/>
    <w:rsid w:val="00CA5E49"/>
    <w:rsid w:val="00CC0377"/>
    <w:rsid w:val="00CC4B0E"/>
    <w:rsid w:val="00D16EB3"/>
    <w:rsid w:val="00D33EAD"/>
    <w:rsid w:val="00D5143B"/>
    <w:rsid w:val="00D5654E"/>
    <w:rsid w:val="00DB62C3"/>
    <w:rsid w:val="00DD2371"/>
    <w:rsid w:val="00DD3E0C"/>
    <w:rsid w:val="00DF224A"/>
    <w:rsid w:val="00E2160B"/>
    <w:rsid w:val="00E4209A"/>
    <w:rsid w:val="00EB6547"/>
    <w:rsid w:val="00EB6A7F"/>
    <w:rsid w:val="00EF59CD"/>
    <w:rsid w:val="00F34B73"/>
    <w:rsid w:val="00F40919"/>
    <w:rsid w:val="00F430D0"/>
    <w:rsid w:val="00FA04A4"/>
    <w:rsid w:val="00FA7A2D"/>
    <w:rsid w:val="00FD046C"/>
    <w:rsid w:val="00FE43FE"/>
    <w:rsid w:val="00FE4980"/>
    <w:rsid w:val="00FF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 w:eastAsia="ru-RU"/>
    </w:rPr>
  </w:style>
  <w:style w:type="paragraph" w:styleId="1">
    <w:name w:val="heading 1"/>
    <w:basedOn w:val="a"/>
    <w:next w:val="a"/>
    <w:link w:val="10"/>
    <w:qFormat/>
    <w:rsid w:val="00AD35FA"/>
    <w:pPr>
      <w:keepNext/>
      <w:jc w:val="center"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C613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5F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613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_"/>
    <w:link w:val="11"/>
    <w:locked/>
    <w:rsid w:val="00C6131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C61313"/>
    <w:pPr>
      <w:shd w:val="clear" w:color="auto" w:fill="FFFFFF"/>
      <w:spacing w:line="370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ru-RU" w:eastAsia="en-US"/>
    </w:rPr>
  </w:style>
  <w:style w:type="paragraph" w:customStyle="1" w:styleId="ConsPlusNormal">
    <w:name w:val="ConsPlusNormal"/>
    <w:rsid w:val="000402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i.ivanova</dc:creator>
  <cp:lastModifiedBy>i.ivanova</cp:lastModifiedBy>
  <cp:revision>23</cp:revision>
  <cp:lastPrinted>2018-11-29T12:06:00Z</cp:lastPrinted>
  <dcterms:created xsi:type="dcterms:W3CDTF">2018-11-29T10:14:00Z</dcterms:created>
  <dcterms:modified xsi:type="dcterms:W3CDTF">2019-04-02T15:29:00Z</dcterms:modified>
</cp:coreProperties>
</file>