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4" w:rsidRPr="0087688F" w:rsidRDefault="005F0644" w:rsidP="005F0644">
      <w:pPr>
        <w:pStyle w:val="a4"/>
        <w:outlineLvl w:val="0"/>
        <w:rPr>
          <w:rFonts w:ascii="Georgia" w:hAnsi="Georgia"/>
          <w:sz w:val="32"/>
          <w:szCs w:val="32"/>
        </w:rPr>
      </w:pPr>
      <w:r w:rsidRPr="0087688F">
        <w:rPr>
          <w:rFonts w:ascii="Georgia" w:hAnsi="Georgia"/>
          <w:sz w:val="32"/>
          <w:szCs w:val="32"/>
        </w:rPr>
        <w:t>РОССИЙСКАЯ ФЕДЕРАЦИЯ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РАЙОННЫЙ СОВЕТ ДЕПУТАТОВ</w:t>
      </w:r>
    </w:p>
    <w:p w:rsidR="005F0644" w:rsidRPr="0087688F" w:rsidRDefault="005F0644" w:rsidP="005F0644">
      <w:pPr>
        <w:spacing w:after="0" w:line="240" w:lineRule="auto"/>
        <w:ind w:left="284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Светлогорского района</w:t>
      </w:r>
    </w:p>
    <w:p w:rsidR="005F0644" w:rsidRPr="00037998" w:rsidRDefault="005F0644" w:rsidP="00BC4AF8">
      <w:pPr>
        <w:pStyle w:val="a4"/>
        <w:jc w:val="left"/>
        <w:rPr>
          <w:b w:val="0"/>
          <w:bCs w:val="0"/>
          <w:szCs w:val="28"/>
        </w:rPr>
      </w:pPr>
    </w:p>
    <w:p w:rsidR="005F0644" w:rsidRPr="00BC4AF8" w:rsidRDefault="005F0644" w:rsidP="005F0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F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0644" w:rsidRPr="00BC4AF8" w:rsidRDefault="005F0644" w:rsidP="00BC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644" w:rsidRPr="00496792" w:rsidRDefault="005F0644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496792">
        <w:rPr>
          <w:rFonts w:ascii="Times New Roman" w:hAnsi="Times New Roman" w:cs="Times New Roman"/>
          <w:bCs/>
          <w:sz w:val="28"/>
        </w:rPr>
        <w:t>т</w:t>
      </w:r>
      <w:r w:rsidR="00144E28">
        <w:rPr>
          <w:rFonts w:ascii="Times New Roman" w:hAnsi="Times New Roman" w:cs="Times New Roman"/>
          <w:bCs/>
          <w:sz w:val="28"/>
        </w:rPr>
        <w:t xml:space="preserve"> 20</w:t>
      </w:r>
      <w:r w:rsidR="00BC4AF8">
        <w:rPr>
          <w:rFonts w:ascii="Times New Roman" w:hAnsi="Times New Roman" w:cs="Times New Roman"/>
          <w:bCs/>
          <w:sz w:val="28"/>
        </w:rPr>
        <w:t xml:space="preserve"> ноября </w:t>
      </w:r>
      <w:r>
        <w:rPr>
          <w:rFonts w:ascii="Times New Roman" w:hAnsi="Times New Roman" w:cs="Times New Roman"/>
          <w:bCs/>
          <w:sz w:val="28"/>
        </w:rPr>
        <w:t xml:space="preserve">2017 </w:t>
      </w:r>
      <w:r w:rsidR="002066D0">
        <w:rPr>
          <w:rFonts w:ascii="Times New Roman" w:hAnsi="Times New Roman" w:cs="Times New Roman"/>
          <w:bCs/>
          <w:sz w:val="28"/>
        </w:rPr>
        <w:t xml:space="preserve">года </w:t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="002066D0">
        <w:rPr>
          <w:rFonts w:ascii="Times New Roman" w:hAnsi="Times New Roman" w:cs="Times New Roman"/>
          <w:bCs/>
          <w:sz w:val="28"/>
        </w:rPr>
        <w:tab/>
      </w:r>
      <w:r w:rsidRPr="00496792">
        <w:rPr>
          <w:rFonts w:ascii="Times New Roman" w:hAnsi="Times New Roman" w:cs="Times New Roman"/>
          <w:bCs/>
          <w:sz w:val="28"/>
        </w:rPr>
        <w:t xml:space="preserve">№ </w:t>
      </w:r>
      <w:r w:rsidR="002066D0">
        <w:rPr>
          <w:rFonts w:ascii="Times New Roman" w:hAnsi="Times New Roman" w:cs="Times New Roman"/>
          <w:bCs/>
          <w:sz w:val="28"/>
        </w:rPr>
        <w:t>33</w:t>
      </w:r>
    </w:p>
    <w:p w:rsidR="005F0644" w:rsidRPr="00BC4AF8" w:rsidRDefault="005F0644" w:rsidP="00BC4AF8">
      <w:pPr>
        <w:spacing w:after="0" w:line="240" w:lineRule="atLeast"/>
        <w:ind w:firstLine="360"/>
        <w:rPr>
          <w:rFonts w:ascii="Times New Roman" w:hAnsi="Times New Roman" w:cs="Times New Roman"/>
          <w:sz w:val="28"/>
          <w:szCs w:val="28"/>
        </w:rPr>
      </w:pPr>
    </w:p>
    <w:p w:rsidR="00BC4AF8" w:rsidRDefault="005F0644" w:rsidP="00BC4AF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74">
        <w:rPr>
          <w:rFonts w:ascii="Times New Roman" w:hAnsi="Times New Roman" w:cs="Times New Roman"/>
          <w:b/>
          <w:sz w:val="28"/>
          <w:szCs w:val="28"/>
        </w:rPr>
        <w:t>О</w:t>
      </w:r>
      <w:r w:rsidR="00B15D5D">
        <w:rPr>
          <w:rFonts w:ascii="Times New Roman" w:hAnsi="Times New Roman" w:cs="Times New Roman"/>
          <w:b/>
          <w:sz w:val="28"/>
          <w:szCs w:val="28"/>
        </w:rPr>
        <w:t xml:space="preserve"> назначении временно исполняющего</w:t>
      </w:r>
      <w:r w:rsidR="00BC4AF8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5F0644" w:rsidRPr="007F7974" w:rsidRDefault="00B15D5D" w:rsidP="00BC4AF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Светлогорского района</w:t>
      </w:r>
    </w:p>
    <w:p w:rsidR="00BC4AF8" w:rsidRDefault="00BC4AF8" w:rsidP="00BC4AF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Default="00144E28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Светлогорского района                    В.В. Бондаренко</w:t>
      </w:r>
      <w:r w:rsidR="00B15D5D">
        <w:rPr>
          <w:rFonts w:ascii="Times New Roman" w:hAnsi="Times New Roman" w:cs="Times New Roman"/>
          <w:sz w:val="28"/>
          <w:szCs w:val="28"/>
        </w:rPr>
        <w:t>,</w:t>
      </w:r>
      <w:r w:rsidR="00D3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35CFE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E56692">
        <w:rPr>
          <w:rFonts w:ascii="Times New Roman" w:hAnsi="Times New Roman" w:cs="Times New Roman"/>
          <w:sz w:val="28"/>
          <w:szCs w:val="28"/>
        </w:rPr>
        <w:t xml:space="preserve">Регламента районного Совета </w:t>
      </w:r>
      <w:r w:rsidR="00F108C2">
        <w:rPr>
          <w:rFonts w:ascii="Times New Roman" w:hAnsi="Times New Roman" w:cs="Times New Roman"/>
          <w:sz w:val="28"/>
          <w:szCs w:val="28"/>
        </w:rPr>
        <w:t>депутатов Светлогорского района, утвержденного решением</w:t>
      </w:r>
      <w:r w:rsidR="00D35CF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F108C2">
        <w:rPr>
          <w:rFonts w:ascii="Times New Roman" w:hAnsi="Times New Roman" w:cs="Times New Roman"/>
          <w:sz w:val="28"/>
          <w:szCs w:val="28"/>
        </w:rPr>
        <w:t xml:space="preserve"> Светлогорского района от 05 апреля </w:t>
      </w:r>
      <w:r w:rsidR="00D35CFE">
        <w:rPr>
          <w:rFonts w:ascii="Times New Roman" w:hAnsi="Times New Roman" w:cs="Times New Roman"/>
          <w:sz w:val="28"/>
          <w:szCs w:val="28"/>
        </w:rPr>
        <w:t>2010 го</w:t>
      </w:r>
      <w:r w:rsidR="00F108C2">
        <w:rPr>
          <w:rFonts w:ascii="Times New Roman" w:hAnsi="Times New Roman" w:cs="Times New Roman"/>
          <w:sz w:val="28"/>
          <w:szCs w:val="28"/>
        </w:rPr>
        <w:t>да № 62</w:t>
      </w:r>
      <w:r w:rsidR="00D35CFE">
        <w:rPr>
          <w:rFonts w:ascii="Times New Roman" w:hAnsi="Times New Roman" w:cs="Times New Roman"/>
          <w:sz w:val="28"/>
          <w:szCs w:val="28"/>
        </w:rPr>
        <w:t>,</w:t>
      </w:r>
      <w:r w:rsidR="00B15D5D">
        <w:rPr>
          <w:rFonts w:ascii="Times New Roman" w:hAnsi="Times New Roman" w:cs="Times New Roman"/>
          <w:sz w:val="28"/>
          <w:szCs w:val="28"/>
        </w:rPr>
        <w:t xml:space="preserve"> </w:t>
      </w:r>
      <w:r w:rsidR="00D35CFE">
        <w:rPr>
          <w:rFonts w:ascii="Times New Roman" w:hAnsi="Times New Roman" w:cs="Times New Roman"/>
          <w:sz w:val="28"/>
          <w:szCs w:val="28"/>
        </w:rPr>
        <w:t xml:space="preserve">пункта 11 статьи 37 </w:t>
      </w:r>
      <w:r w:rsidR="005F0644">
        <w:rPr>
          <w:rFonts w:ascii="Times New Roman" w:hAnsi="Times New Roman" w:cs="Times New Roman"/>
          <w:sz w:val="28"/>
          <w:szCs w:val="28"/>
        </w:rPr>
        <w:t>Устав</w:t>
      </w:r>
      <w:r w:rsidR="00D35CFE">
        <w:rPr>
          <w:rFonts w:ascii="Times New Roman" w:hAnsi="Times New Roman" w:cs="Times New Roman"/>
          <w:sz w:val="28"/>
          <w:szCs w:val="28"/>
        </w:rPr>
        <w:t>а</w:t>
      </w:r>
      <w:r w:rsidR="005F06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район», районный Совет депутатов</w:t>
      </w:r>
      <w:r w:rsidR="00F108C2">
        <w:rPr>
          <w:rFonts w:ascii="Times New Roman" w:hAnsi="Times New Roman" w:cs="Times New Roman"/>
          <w:sz w:val="28"/>
          <w:szCs w:val="28"/>
        </w:rPr>
        <w:t xml:space="preserve"> Светлогорского района </w:t>
      </w:r>
      <w:r w:rsidR="00F108C2" w:rsidRPr="00F108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08C2" w:rsidRP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5CFE" w:rsidRPr="00F108C2">
        <w:rPr>
          <w:rFonts w:ascii="Times New Roman" w:hAnsi="Times New Roman" w:cs="Times New Roman"/>
          <w:sz w:val="28"/>
          <w:szCs w:val="28"/>
        </w:rPr>
        <w:t>Возлож</w:t>
      </w:r>
      <w:r w:rsidR="00144E28">
        <w:rPr>
          <w:rFonts w:ascii="Times New Roman" w:hAnsi="Times New Roman" w:cs="Times New Roman"/>
          <w:sz w:val="28"/>
          <w:szCs w:val="28"/>
        </w:rPr>
        <w:t xml:space="preserve">ить </w:t>
      </w:r>
      <w:r w:rsidR="000A1464">
        <w:rPr>
          <w:rFonts w:ascii="Times New Roman" w:hAnsi="Times New Roman" w:cs="Times New Roman"/>
          <w:sz w:val="28"/>
          <w:szCs w:val="28"/>
        </w:rPr>
        <w:t>на Толмачё</w:t>
      </w:r>
      <w:r w:rsidR="004278F8">
        <w:rPr>
          <w:rFonts w:ascii="Times New Roman" w:hAnsi="Times New Roman" w:cs="Times New Roman"/>
          <w:sz w:val="28"/>
          <w:szCs w:val="28"/>
        </w:rPr>
        <w:t>ва Андрея Сергеевича</w:t>
      </w:r>
      <w:r w:rsidR="00D35CFE" w:rsidRPr="00F108C2">
        <w:rPr>
          <w:rFonts w:ascii="Times New Roman" w:hAnsi="Times New Roman" w:cs="Times New Roman"/>
          <w:sz w:val="28"/>
          <w:szCs w:val="28"/>
        </w:rPr>
        <w:t>, первого за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муниципального образования</w:t>
      </w:r>
      <w:r w:rsidR="00D35CFE" w:rsidRPr="00F108C2">
        <w:rPr>
          <w:rFonts w:ascii="Times New Roman" w:hAnsi="Times New Roman" w:cs="Times New Roman"/>
          <w:sz w:val="28"/>
          <w:szCs w:val="28"/>
        </w:rPr>
        <w:t xml:space="preserve"> «Светлогорский район»</w:t>
      </w:r>
      <w:r w:rsidR="00F623C1" w:rsidRPr="00F108C2">
        <w:rPr>
          <w:rFonts w:ascii="Times New Roman" w:hAnsi="Times New Roman" w:cs="Times New Roman"/>
          <w:sz w:val="28"/>
          <w:szCs w:val="28"/>
        </w:rPr>
        <w:t>, временное исполнение обя</w:t>
      </w:r>
      <w:r>
        <w:rPr>
          <w:rFonts w:ascii="Times New Roman" w:hAnsi="Times New Roman" w:cs="Times New Roman"/>
          <w:sz w:val="28"/>
          <w:szCs w:val="28"/>
        </w:rPr>
        <w:t>занностей главы адм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инистрации муниципального образования «Светлогорский район»</w:t>
      </w:r>
      <w:r w:rsidR="00F623C1" w:rsidRPr="00F108C2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освобождения от основной раб</w:t>
      </w:r>
      <w:r w:rsidR="00144E28">
        <w:rPr>
          <w:rFonts w:ascii="Times New Roman" w:hAnsi="Times New Roman" w:cs="Times New Roman"/>
          <w:sz w:val="28"/>
          <w:szCs w:val="28"/>
        </w:rPr>
        <w:t>оты с выплатой разницы в окладе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E28" w:rsidRDefault="00144E28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районного Совета депутатов Светлогорского района от 10 октября 2016 года № 49 «О временном осуществлении полномочий главы администрации муниципального образования «Светлогорский район».</w:t>
      </w:r>
    </w:p>
    <w:p w:rsidR="00144E28" w:rsidRDefault="00144E28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решение районного Совета депутатов Светлогорского района от 13 ноября 2017 года № 30 «О назначении временно исполняющего обязанности главы администрации Светлогорского района».</w:t>
      </w:r>
    </w:p>
    <w:p w:rsidR="005F0644" w:rsidRDefault="00144E28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8C2">
        <w:rPr>
          <w:rFonts w:ascii="Times New Roman" w:hAnsi="Times New Roman" w:cs="Times New Roman"/>
          <w:sz w:val="28"/>
          <w:szCs w:val="28"/>
        </w:rPr>
        <w:t xml:space="preserve">. </w:t>
      </w:r>
      <w:r w:rsidR="005F0644" w:rsidRPr="00F108C2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с 21 ноября 2017 года.</w:t>
      </w:r>
    </w:p>
    <w:p w:rsid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08C2" w:rsidRPr="00F108C2" w:rsidRDefault="00F108C2" w:rsidP="00F108C2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Светлогорского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В.В. Бондаренко</w:t>
      </w:r>
    </w:p>
    <w:sectPr w:rsidR="00F108C2" w:rsidRPr="00F108C2" w:rsidSect="00BC4A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6278"/>
    <w:multiLevelType w:val="hybridMultilevel"/>
    <w:tmpl w:val="04D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4"/>
    <w:rsid w:val="00034549"/>
    <w:rsid w:val="000A1464"/>
    <w:rsid w:val="00144E28"/>
    <w:rsid w:val="002066D0"/>
    <w:rsid w:val="003179CE"/>
    <w:rsid w:val="00390847"/>
    <w:rsid w:val="004278F8"/>
    <w:rsid w:val="004B70F2"/>
    <w:rsid w:val="005F0644"/>
    <w:rsid w:val="006B6A9E"/>
    <w:rsid w:val="006D6E62"/>
    <w:rsid w:val="007B0EF2"/>
    <w:rsid w:val="007E04D0"/>
    <w:rsid w:val="00840221"/>
    <w:rsid w:val="009B6AFF"/>
    <w:rsid w:val="00B15D5D"/>
    <w:rsid w:val="00BC4AF8"/>
    <w:rsid w:val="00D35CFE"/>
    <w:rsid w:val="00E56692"/>
    <w:rsid w:val="00F108C2"/>
    <w:rsid w:val="00F32D9F"/>
    <w:rsid w:val="00F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70000-8EFE-4E6B-95C2-6544F388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Суворова Екатерина Сергеевна</cp:lastModifiedBy>
  <cp:revision>8</cp:revision>
  <cp:lastPrinted>2017-11-10T12:44:00Z</cp:lastPrinted>
  <dcterms:created xsi:type="dcterms:W3CDTF">2017-11-10T13:28:00Z</dcterms:created>
  <dcterms:modified xsi:type="dcterms:W3CDTF">2017-11-21T15:07:00Z</dcterms:modified>
</cp:coreProperties>
</file>