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B0" w:rsidRDefault="007159DC">
      <w:pPr>
        <w:pStyle w:val="1"/>
        <w:ind w:firstLine="0"/>
        <w:jc w:val="center"/>
      </w:pPr>
      <w:r>
        <w:rPr>
          <w:b/>
          <w:bCs/>
        </w:rPr>
        <w:t>РОССИЙСКАЯ ФЕДЕРАЦИЯ</w:t>
      </w:r>
      <w:r>
        <w:rPr>
          <w:b/>
          <w:bCs/>
        </w:rPr>
        <w:br/>
        <w:t>Калининградская область</w:t>
      </w:r>
      <w:r>
        <w:rPr>
          <w:b/>
          <w:bCs/>
        </w:rPr>
        <w:br/>
        <w:t>Администрация муниципального образования</w:t>
      </w:r>
      <w:r>
        <w:rPr>
          <w:b/>
          <w:bCs/>
        </w:rPr>
        <w:br/>
        <w:t>«Светлогорский городской округ»</w:t>
      </w:r>
    </w:p>
    <w:p w:rsidR="00781DB0" w:rsidRDefault="007159DC">
      <w:pPr>
        <w:pStyle w:val="1"/>
        <w:spacing w:after="180"/>
        <w:ind w:firstLine="0"/>
        <w:jc w:val="center"/>
      </w:pPr>
      <w:r>
        <w:rPr>
          <w:b/>
          <w:bCs/>
        </w:rPr>
        <w:t>ПОСТАНОВЛЕНИЕ</w:t>
      </w:r>
    </w:p>
    <w:p w:rsidR="00781DB0" w:rsidRDefault="00AF1A90">
      <w:pPr>
        <w:pStyle w:val="1"/>
        <w:tabs>
          <w:tab w:val="left" w:pos="2093"/>
        </w:tabs>
        <w:spacing w:after="620"/>
        <w:ind w:firstLine="0"/>
        <w:jc w:val="center"/>
      </w:pPr>
      <w:r>
        <w:t xml:space="preserve">« 24 </w:t>
      </w:r>
      <w:r w:rsidR="007159DC">
        <w:t>»</w:t>
      </w:r>
      <w:r>
        <w:t xml:space="preserve"> апреля 20</w:t>
      </w:r>
      <w:r w:rsidR="007159DC">
        <w:t>23 года №</w:t>
      </w:r>
      <w:r>
        <w:t>353</w:t>
      </w:r>
    </w:p>
    <w:p w:rsidR="00781DB0" w:rsidRDefault="007159DC">
      <w:pPr>
        <w:pStyle w:val="1"/>
        <w:spacing w:after="560"/>
        <w:ind w:firstLine="0"/>
        <w:jc w:val="center"/>
      </w:pPr>
      <w:r>
        <w:t>О разрешенном периоде производства работ по обрезке зеленых насаждений</w:t>
      </w:r>
      <w:r>
        <w:br/>
        <w:t xml:space="preserve">на территории муниципального </w:t>
      </w:r>
      <w:r>
        <w:t>образования</w:t>
      </w:r>
      <w:r>
        <w:br/>
        <w:t>«Светлогорский городской округ»</w:t>
      </w:r>
    </w:p>
    <w:p w:rsidR="00781DB0" w:rsidRDefault="007159DC">
      <w:pPr>
        <w:pStyle w:val="1"/>
        <w:spacing w:after="560"/>
        <w:ind w:firstLine="720"/>
        <w:jc w:val="both"/>
      </w:pPr>
      <w:r>
        <w:t>В связи с началом вегетационного периода зеленых насаждений, руководствуясь приказом Госстроя России от 15.12.1999 № 153 «Об утверждении правил создания, охраны и содержания зеленых насаждений в городах Российско</w:t>
      </w:r>
      <w:r>
        <w:t>й Федерации», администрация муниципального образования «Светлогорский городской округ»</w:t>
      </w:r>
    </w:p>
    <w:p w:rsidR="00781DB0" w:rsidRDefault="007159DC">
      <w:pPr>
        <w:pStyle w:val="1"/>
        <w:ind w:firstLine="0"/>
        <w:jc w:val="center"/>
      </w:pPr>
      <w:r>
        <w:t>ПОСТАНОВЛЯЕТ:</w:t>
      </w:r>
    </w:p>
    <w:p w:rsidR="00781DB0" w:rsidRDefault="007159DC">
      <w:pPr>
        <w:pStyle w:val="1"/>
        <w:numPr>
          <w:ilvl w:val="0"/>
          <w:numId w:val="1"/>
        </w:numPr>
        <w:tabs>
          <w:tab w:val="left" w:pos="1056"/>
        </w:tabs>
        <w:spacing w:after="0"/>
        <w:ind w:firstLine="720"/>
        <w:jc w:val="both"/>
      </w:pPr>
      <w:r>
        <w:t>Считать завершенным период производства работ по формовочной и омолаживающей обрезке зеленых насаждений на территории муниципального образования «Светлогор</w:t>
      </w:r>
      <w:r>
        <w:t>ский городской округ» с 24.04.202</w:t>
      </w:r>
      <w:r w:rsidR="00AF1A90" w:rsidRPr="00AF1A90">
        <w:t>3</w:t>
      </w:r>
      <w:r>
        <w:t>.</w:t>
      </w:r>
    </w:p>
    <w:p w:rsidR="00781DB0" w:rsidRDefault="007159DC">
      <w:pPr>
        <w:pStyle w:val="1"/>
        <w:numPr>
          <w:ilvl w:val="0"/>
          <w:numId w:val="1"/>
        </w:numPr>
        <w:tabs>
          <w:tab w:val="left" w:pos="1061"/>
        </w:tabs>
        <w:spacing w:after="0"/>
        <w:ind w:firstLine="720"/>
        <w:jc w:val="both"/>
      </w:pPr>
      <w:r>
        <w:t>Опубликовать настоящее постановление в газете «Вестник Светлогорска» и разместить в информационно-телекоммуникационной сети Интернет на сайте</w:t>
      </w:r>
      <w:r w:rsidR="00AF1A90" w:rsidRPr="00AF1A90">
        <w:t xml:space="preserve"> </w:t>
      </w:r>
      <w:r w:rsidR="00AF1A90">
        <w:rPr>
          <w:lang w:val="en-US"/>
        </w:rPr>
        <w:t>www</w:t>
      </w:r>
      <w:r w:rsidR="00AF1A90" w:rsidRPr="00AF1A90">
        <w:t>.</w:t>
      </w:r>
      <w:r w:rsidR="00AF1A90">
        <w:rPr>
          <w:lang w:val="en-US"/>
        </w:rPr>
        <w:t>svetlogorsk</w:t>
      </w:r>
      <w:r w:rsidR="00AF1A90" w:rsidRPr="00AF1A90">
        <w:t>39.</w:t>
      </w:r>
      <w:r w:rsidR="00AF1A90">
        <w:rPr>
          <w:lang w:val="en-US"/>
        </w:rPr>
        <w:t>ru</w:t>
      </w:r>
      <w:r>
        <w:t>.</w:t>
      </w:r>
    </w:p>
    <w:p w:rsidR="00781DB0" w:rsidRDefault="007159DC">
      <w:pPr>
        <w:pStyle w:val="1"/>
        <w:numPr>
          <w:ilvl w:val="0"/>
          <w:numId w:val="1"/>
        </w:numPr>
        <w:tabs>
          <w:tab w:val="left" w:pos="1056"/>
        </w:tabs>
        <w:spacing w:after="0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</w:t>
      </w:r>
      <w:r>
        <w:t>ожить на первого заместителя главы администрации муниципального образования «Светлогорский городской округ» Туркину О.В.</w:t>
      </w:r>
    </w:p>
    <w:p w:rsidR="00781DB0" w:rsidRDefault="007159DC">
      <w:pPr>
        <w:pStyle w:val="1"/>
        <w:numPr>
          <w:ilvl w:val="0"/>
          <w:numId w:val="1"/>
        </w:numPr>
        <w:tabs>
          <w:tab w:val="left" w:pos="1714"/>
        </w:tabs>
        <w:spacing w:after="1920"/>
        <w:ind w:firstLine="720"/>
        <w:jc w:val="both"/>
      </w:pPr>
      <w:r>
        <w:t>Постановление вступает в силу с момента опубликования.</w:t>
      </w:r>
    </w:p>
    <w:p w:rsidR="00AF1A90" w:rsidRDefault="00781DB0" w:rsidP="00AF1A90">
      <w:pPr>
        <w:pStyle w:val="1"/>
        <w:spacing w:after="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0.3pt;margin-top:33pt;width:84pt;height:17.05pt;z-index:-251658752;mso-position-horizontal-relative:page" filled="f" stroked="f">
            <v:textbox style="mso-next-textbox:#_x0000_s1027" inset="0,0,0,0">
              <w:txbxContent>
                <w:p w:rsidR="00781DB0" w:rsidRDefault="007159DC">
                  <w:pPr>
                    <w:pStyle w:val="1"/>
                    <w:spacing w:after="0"/>
                    <w:ind w:firstLine="0"/>
                    <w:jc w:val="right"/>
                  </w:pPr>
                  <w:r>
                    <w:t>О.В. Туркина</w:t>
                  </w:r>
                </w:p>
              </w:txbxContent>
            </v:textbox>
            <w10:wrap type="square" side="left" anchorx="page"/>
          </v:shape>
        </w:pict>
      </w:r>
      <w:r w:rsidR="00AF1A90">
        <w:t xml:space="preserve">  </w:t>
      </w:r>
      <w:r w:rsidR="007159DC">
        <w:t>И.о. главы администрации</w:t>
      </w:r>
    </w:p>
    <w:p w:rsidR="00AF1A90" w:rsidRDefault="007159DC" w:rsidP="00AF1A90">
      <w:pPr>
        <w:pStyle w:val="1"/>
        <w:spacing w:after="0"/>
        <w:ind w:firstLine="0"/>
      </w:pPr>
      <w:r>
        <w:t xml:space="preserve"> муниципального образования</w:t>
      </w:r>
    </w:p>
    <w:p w:rsidR="00781DB0" w:rsidRDefault="007159DC" w:rsidP="00AF1A90">
      <w:pPr>
        <w:pStyle w:val="1"/>
        <w:spacing w:after="0"/>
        <w:ind w:firstLine="0"/>
      </w:pPr>
      <w:r>
        <w:t xml:space="preserve"> «Светлогорс</w:t>
      </w:r>
      <w:r>
        <w:t>кий городской округ»</w:t>
      </w:r>
    </w:p>
    <w:sectPr w:rsidR="00781DB0" w:rsidSect="00781DB0">
      <w:pgSz w:w="11900" w:h="16840"/>
      <w:pgMar w:top="1014" w:right="747" w:bottom="1014" w:left="1707" w:header="586" w:footer="58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DC" w:rsidRDefault="007159DC" w:rsidP="00781DB0">
      <w:r>
        <w:separator/>
      </w:r>
    </w:p>
  </w:endnote>
  <w:endnote w:type="continuationSeparator" w:id="0">
    <w:p w:rsidR="007159DC" w:rsidRDefault="007159DC" w:rsidP="0078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DC" w:rsidRDefault="007159DC"/>
  </w:footnote>
  <w:footnote w:type="continuationSeparator" w:id="0">
    <w:p w:rsidR="007159DC" w:rsidRDefault="007159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23B1"/>
    <w:multiLevelType w:val="multilevel"/>
    <w:tmpl w:val="F3DE5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1DB0"/>
    <w:rsid w:val="004F295C"/>
    <w:rsid w:val="007159DC"/>
    <w:rsid w:val="00781DB0"/>
    <w:rsid w:val="00A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1D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1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781DB0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Ермакова</dc:creator>
  <cp:lastModifiedBy>a.mikeshina</cp:lastModifiedBy>
  <cp:revision>2</cp:revision>
  <dcterms:created xsi:type="dcterms:W3CDTF">2023-06-06T13:54:00Z</dcterms:created>
  <dcterms:modified xsi:type="dcterms:W3CDTF">2023-06-06T13:54:00Z</dcterms:modified>
</cp:coreProperties>
</file>