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left w:w="0" w:type="dxa"/>
          <w:bottom w:w="85" w:type="dxa"/>
          <w:right w:w="0" w:type="dxa"/>
        </w:tblCellMar>
        <w:tblLook w:val="0000"/>
      </w:tblPr>
      <w:tblGrid>
        <w:gridCol w:w="9639"/>
      </w:tblGrid>
      <w:tr w:rsidR="00D8066F" w:rsidRPr="00032EE1" w:rsidTr="00D8066F">
        <w:trPr>
          <w:trHeight w:val="670"/>
        </w:trPr>
        <w:tc>
          <w:tcPr>
            <w:tcW w:w="9639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D8066F" w:rsidRDefault="00D8066F" w:rsidP="00700B18">
            <w:pPr>
              <w:jc w:val="center"/>
              <w:rPr>
                <w:rFonts w:ascii="Georgia" w:hAnsi="Georgia"/>
                <w:b/>
                <w:sz w:val="28"/>
                <w:szCs w:val="28"/>
              </w:rPr>
            </w:pPr>
            <w:r>
              <w:rPr>
                <w:rFonts w:ascii="Georgia" w:hAnsi="Georgia"/>
                <w:b/>
                <w:sz w:val="28"/>
                <w:szCs w:val="28"/>
              </w:rPr>
              <w:t>РОССИЙСКАЯ ФЕДЕРАЦИЯ</w:t>
            </w:r>
          </w:p>
          <w:p w:rsidR="00D8066F" w:rsidRDefault="00D8066F" w:rsidP="00700B18">
            <w:pPr>
              <w:jc w:val="center"/>
              <w:rPr>
                <w:rFonts w:ascii="Georgia" w:hAnsi="Georgia"/>
                <w:b/>
                <w:sz w:val="28"/>
                <w:szCs w:val="28"/>
              </w:rPr>
            </w:pPr>
            <w:r>
              <w:rPr>
                <w:rFonts w:ascii="Georgia" w:hAnsi="Georgia"/>
                <w:b/>
                <w:sz w:val="28"/>
                <w:szCs w:val="28"/>
              </w:rPr>
              <w:t>Калининградская область</w:t>
            </w:r>
          </w:p>
          <w:p w:rsidR="00D8066F" w:rsidRDefault="00D8066F" w:rsidP="00700B18">
            <w:pPr>
              <w:jc w:val="center"/>
              <w:rPr>
                <w:rFonts w:ascii="Georgia" w:hAnsi="Georgia"/>
                <w:b/>
                <w:sz w:val="28"/>
                <w:szCs w:val="28"/>
              </w:rPr>
            </w:pPr>
            <w:r>
              <w:rPr>
                <w:rFonts w:ascii="Georgia" w:hAnsi="Georgia"/>
                <w:b/>
                <w:sz w:val="28"/>
                <w:szCs w:val="28"/>
              </w:rPr>
              <w:t>Администрация муниципального образования «</w:t>
            </w:r>
            <w:proofErr w:type="spellStart"/>
            <w:r>
              <w:rPr>
                <w:rFonts w:ascii="Georgia" w:hAnsi="Georgia"/>
                <w:b/>
                <w:sz w:val="28"/>
                <w:szCs w:val="28"/>
              </w:rPr>
              <w:t>Светлогорский</w:t>
            </w:r>
            <w:proofErr w:type="spellEnd"/>
            <w:r>
              <w:rPr>
                <w:rFonts w:ascii="Georgia" w:hAnsi="Georgia"/>
                <w:b/>
                <w:sz w:val="28"/>
                <w:szCs w:val="28"/>
              </w:rPr>
              <w:t xml:space="preserve"> городской округ» </w:t>
            </w:r>
          </w:p>
          <w:p w:rsidR="00D8066F" w:rsidRPr="00032EE1" w:rsidRDefault="00D8066F" w:rsidP="00700B18">
            <w:pPr>
              <w:jc w:val="center"/>
              <w:rPr>
                <w:rFonts w:ascii="Georgia" w:hAnsi="Georgia"/>
                <w:b/>
                <w:color w:val="000000"/>
                <w:sz w:val="28"/>
                <w:szCs w:val="28"/>
              </w:rPr>
            </w:pPr>
            <w:r w:rsidRPr="00032EE1">
              <w:rPr>
                <w:rFonts w:ascii="Georgia" w:hAnsi="Georgia"/>
                <w:b/>
                <w:color w:val="000000"/>
                <w:sz w:val="28"/>
                <w:szCs w:val="28"/>
              </w:rPr>
              <w:t>Комиссия по делам несовершеннолетних и защите их прав</w:t>
            </w:r>
          </w:p>
        </w:tc>
      </w:tr>
      <w:tr w:rsidR="00D8066F" w:rsidRPr="00CA7FAD" w:rsidTr="00D8066F">
        <w:trPr>
          <w:trHeight w:val="580"/>
        </w:trPr>
        <w:tc>
          <w:tcPr>
            <w:tcW w:w="9639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D8066F" w:rsidRPr="00CA7FAD" w:rsidRDefault="00D8066F" w:rsidP="00700B18">
            <w:pPr>
              <w:jc w:val="center"/>
              <w:rPr>
                <w:rFonts w:ascii="Arial Narrow" w:hAnsi="Arial Narrow" w:cs="Tahoma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Tahoma"/>
                <w:color w:val="000000"/>
                <w:sz w:val="18"/>
                <w:szCs w:val="18"/>
              </w:rPr>
              <w:t xml:space="preserve">238560 Россия,  Калининградская область,  г. Светлогорск,  Калининградский </w:t>
            </w:r>
            <w:proofErr w:type="spellStart"/>
            <w:r>
              <w:rPr>
                <w:rFonts w:ascii="Arial Narrow" w:hAnsi="Arial Narrow" w:cs="Tahoma"/>
                <w:color w:val="000000"/>
                <w:sz w:val="18"/>
                <w:szCs w:val="18"/>
              </w:rPr>
              <w:t>пр-т</w:t>
            </w:r>
            <w:proofErr w:type="spellEnd"/>
            <w:r>
              <w:rPr>
                <w:rFonts w:ascii="Arial Narrow" w:hAnsi="Arial Narrow" w:cs="Tahoma"/>
                <w:color w:val="000000"/>
                <w:sz w:val="18"/>
                <w:szCs w:val="18"/>
              </w:rPr>
              <w:t>, 77 “А”, тел.:(8401-53)-33308, тел./факс:(84012)-466724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  </w:t>
            </w:r>
          </w:p>
        </w:tc>
      </w:tr>
    </w:tbl>
    <w:p w:rsidR="000100B4" w:rsidRDefault="000100B4" w:rsidP="00D8066F">
      <w:pPr>
        <w:jc w:val="center"/>
      </w:pPr>
    </w:p>
    <w:p w:rsidR="00D8066F" w:rsidRPr="00E77FCE" w:rsidRDefault="00D8066F" w:rsidP="00D8066F">
      <w:pPr>
        <w:jc w:val="center"/>
      </w:pPr>
      <w:r w:rsidRPr="00E77FCE">
        <w:t>ПОСТАНОВЛЕНИЕ КОМИССИИ</w:t>
      </w:r>
    </w:p>
    <w:p w:rsidR="00F822B0" w:rsidRPr="00E77FCE" w:rsidRDefault="00B848E7" w:rsidP="00F822B0">
      <w:pPr>
        <w:jc w:val="center"/>
      </w:pPr>
      <w:r>
        <w:rPr>
          <w:u w:val="single"/>
        </w:rPr>
        <w:t>«18</w:t>
      </w:r>
      <w:r w:rsidR="00F822B0" w:rsidRPr="00E77FCE">
        <w:rPr>
          <w:u w:val="single"/>
        </w:rPr>
        <w:t xml:space="preserve">» </w:t>
      </w:r>
      <w:r>
        <w:rPr>
          <w:u w:val="single"/>
        </w:rPr>
        <w:t>февраля</w:t>
      </w:r>
      <w:r w:rsidR="00F822B0" w:rsidRPr="00E77FCE">
        <w:rPr>
          <w:u w:val="single"/>
        </w:rPr>
        <w:t xml:space="preserve"> 202</w:t>
      </w:r>
      <w:r>
        <w:rPr>
          <w:u w:val="single"/>
        </w:rPr>
        <w:t>1</w:t>
      </w:r>
      <w:r w:rsidR="00F822B0" w:rsidRPr="00E77FCE">
        <w:rPr>
          <w:u w:val="single"/>
        </w:rPr>
        <w:t xml:space="preserve"> г.</w:t>
      </w:r>
      <w:r w:rsidR="00F822B0" w:rsidRPr="00E77FCE">
        <w:t xml:space="preserve">  </w:t>
      </w:r>
      <w:r w:rsidR="008C6BCA">
        <w:rPr>
          <w:u w:val="single"/>
        </w:rPr>
        <w:t>№4</w:t>
      </w:r>
      <w:r>
        <w:rPr>
          <w:u w:val="single"/>
        </w:rPr>
        <w:t>/2</w:t>
      </w:r>
    </w:p>
    <w:p w:rsidR="000100B4" w:rsidRDefault="000100B4" w:rsidP="00F822B0">
      <w:pPr>
        <w:jc w:val="center"/>
      </w:pPr>
    </w:p>
    <w:p w:rsidR="000100B4" w:rsidRPr="00E77FCE" w:rsidRDefault="000100B4" w:rsidP="00F822B0">
      <w:pPr>
        <w:jc w:val="center"/>
      </w:pPr>
    </w:p>
    <w:p w:rsidR="00F822B0" w:rsidRPr="00E77FCE" w:rsidRDefault="00F822B0" w:rsidP="00F822B0">
      <w:pPr>
        <w:jc w:val="center"/>
      </w:pPr>
      <w:r w:rsidRPr="00E77FCE">
        <w:t>Время и место проведения заседания:</w:t>
      </w:r>
    </w:p>
    <w:p w:rsidR="00D77F0F" w:rsidRPr="006E260B" w:rsidRDefault="00F822B0" w:rsidP="006E260B">
      <w:pPr>
        <w:jc w:val="center"/>
        <w:rPr>
          <w:u w:val="single"/>
        </w:rPr>
      </w:pPr>
      <w:r w:rsidRPr="00E77FCE">
        <w:rPr>
          <w:u w:val="single"/>
        </w:rPr>
        <w:t>14.30 часов г. Светлогорск, Калининградский пр., д. 77а, малый зал</w:t>
      </w:r>
    </w:p>
    <w:p w:rsidR="00E45441" w:rsidRPr="00E77FCE" w:rsidRDefault="00E45441" w:rsidP="00F822B0">
      <w:pPr>
        <w:pStyle w:val="Default"/>
        <w:jc w:val="both"/>
      </w:pPr>
    </w:p>
    <w:p w:rsidR="00F822B0" w:rsidRPr="00E77FCE" w:rsidRDefault="00F822B0" w:rsidP="00F822B0">
      <w:pPr>
        <w:pStyle w:val="Default"/>
        <w:jc w:val="both"/>
        <w:rPr>
          <w:u w:val="single"/>
        </w:rPr>
      </w:pPr>
      <w:r w:rsidRPr="00E77FCE">
        <w:rPr>
          <w:u w:val="single"/>
        </w:rPr>
        <w:t xml:space="preserve">Председательствующий: </w:t>
      </w:r>
      <w:proofErr w:type="spellStart"/>
      <w:r w:rsidRPr="00E77FCE">
        <w:rPr>
          <w:u w:val="single"/>
        </w:rPr>
        <w:t>Качмар</w:t>
      </w:r>
      <w:proofErr w:type="spellEnd"/>
      <w:r w:rsidRPr="00E77FCE">
        <w:rPr>
          <w:u w:val="single"/>
        </w:rPr>
        <w:t xml:space="preserve"> Т.Н.</w:t>
      </w:r>
    </w:p>
    <w:p w:rsidR="00F822B0" w:rsidRPr="00E77FCE" w:rsidRDefault="00F822B0" w:rsidP="00F822B0">
      <w:pPr>
        <w:pStyle w:val="Default"/>
        <w:jc w:val="both"/>
      </w:pPr>
      <w:r w:rsidRPr="00E77FCE">
        <w:rPr>
          <w:u w:val="single"/>
        </w:rPr>
        <w:t>Заместитель председателя комиссии:</w:t>
      </w:r>
      <w:r w:rsidRPr="00E77FCE">
        <w:t xml:space="preserve">   Лаврентьева С. И.</w:t>
      </w:r>
    </w:p>
    <w:p w:rsidR="00F822B0" w:rsidRPr="00E77FCE" w:rsidRDefault="00F822B0" w:rsidP="00F822B0">
      <w:pPr>
        <w:pStyle w:val="Default"/>
        <w:jc w:val="both"/>
      </w:pPr>
      <w:r w:rsidRPr="00E77FCE">
        <w:rPr>
          <w:u w:val="single"/>
        </w:rPr>
        <w:t>Секретарь заседания:</w:t>
      </w:r>
      <w:r w:rsidRPr="00E77FCE">
        <w:t xml:space="preserve"> </w:t>
      </w:r>
      <w:proofErr w:type="spellStart"/>
      <w:r w:rsidRPr="00E77FCE">
        <w:t>Кирлица</w:t>
      </w:r>
      <w:proofErr w:type="spellEnd"/>
      <w:r w:rsidRPr="00E77FCE">
        <w:t xml:space="preserve"> М. А..</w:t>
      </w:r>
    </w:p>
    <w:p w:rsidR="00F822B0" w:rsidRPr="00E77FCE" w:rsidRDefault="00F822B0" w:rsidP="00F822B0">
      <w:pPr>
        <w:pStyle w:val="Default"/>
        <w:jc w:val="both"/>
      </w:pPr>
      <w:r w:rsidRPr="00E77FCE">
        <w:rPr>
          <w:u w:val="single"/>
        </w:rPr>
        <w:t>Присутствующие члены комиссии:</w:t>
      </w:r>
      <w:r w:rsidR="00233641">
        <w:t xml:space="preserve"> Евтушенко О. С., </w:t>
      </w:r>
      <w:proofErr w:type="spellStart"/>
      <w:r w:rsidR="00233641">
        <w:t>Корякова</w:t>
      </w:r>
      <w:proofErr w:type="spellEnd"/>
      <w:r w:rsidR="00233641">
        <w:t xml:space="preserve"> Е. А., Крылова</w:t>
      </w:r>
      <w:r w:rsidRPr="00E77FCE">
        <w:t xml:space="preserve"> О. А., Головченко Н. Л.,</w:t>
      </w:r>
      <w:r>
        <w:t xml:space="preserve"> </w:t>
      </w:r>
      <w:proofErr w:type="spellStart"/>
      <w:r>
        <w:t>Звиададзе</w:t>
      </w:r>
      <w:proofErr w:type="spellEnd"/>
      <w:r>
        <w:t xml:space="preserve"> </w:t>
      </w:r>
      <w:proofErr w:type="gramStart"/>
      <w:r>
        <w:t>И. В</w:t>
      </w:r>
      <w:proofErr w:type="gramEnd"/>
      <w:r>
        <w:t>.</w:t>
      </w:r>
      <w:r w:rsidR="00B848E7">
        <w:t>, Хомутова Н. А.,</w:t>
      </w:r>
      <w:r w:rsidR="00B848E7" w:rsidRPr="00E77FCE">
        <w:t xml:space="preserve"> </w:t>
      </w:r>
      <w:r w:rsidR="00B848E7">
        <w:t>Дюжая М. А</w:t>
      </w:r>
      <w:r w:rsidR="00B848E7" w:rsidRPr="00E77FCE">
        <w:t>.,</w:t>
      </w:r>
      <w:r w:rsidR="00B848E7">
        <w:t xml:space="preserve"> </w:t>
      </w:r>
      <w:proofErr w:type="spellStart"/>
      <w:r w:rsidR="00B848E7">
        <w:t>Космынин</w:t>
      </w:r>
      <w:proofErr w:type="spellEnd"/>
      <w:r w:rsidR="00B848E7">
        <w:t xml:space="preserve"> И. Л.,</w:t>
      </w:r>
      <w:r w:rsidR="00B848E7" w:rsidRPr="00B848E7">
        <w:t xml:space="preserve"> </w:t>
      </w:r>
      <w:r w:rsidR="00B848E7">
        <w:t>Суханова</w:t>
      </w:r>
      <w:r w:rsidR="00794D32">
        <w:t xml:space="preserve"> М. А.</w:t>
      </w:r>
    </w:p>
    <w:p w:rsidR="00F822B0" w:rsidRPr="00E77FCE" w:rsidRDefault="00F822B0" w:rsidP="00F822B0">
      <w:pPr>
        <w:pStyle w:val="Default"/>
        <w:jc w:val="both"/>
      </w:pPr>
      <w:r w:rsidRPr="00E77FCE">
        <w:rPr>
          <w:u w:val="single"/>
        </w:rPr>
        <w:t xml:space="preserve">В </w:t>
      </w:r>
      <w:r w:rsidRPr="00EF12A0">
        <w:rPr>
          <w:u w:val="single"/>
        </w:rPr>
        <w:t>отсутствие  членов</w:t>
      </w:r>
      <w:r w:rsidRPr="00E77FCE">
        <w:rPr>
          <w:u w:val="single"/>
        </w:rPr>
        <w:t xml:space="preserve"> комиссии:</w:t>
      </w:r>
      <w:r>
        <w:rPr>
          <w:u w:val="single"/>
        </w:rPr>
        <w:t xml:space="preserve"> </w:t>
      </w:r>
      <w:proofErr w:type="spellStart"/>
      <w:r w:rsidR="009503E9" w:rsidRPr="00E77FCE">
        <w:t>Лапшов</w:t>
      </w:r>
      <w:r w:rsidR="00233641">
        <w:t>а</w:t>
      </w:r>
      <w:proofErr w:type="spellEnd"/>
      <w:r w:rsidR="009503E9" w:rsidRPr="00E77FCE">
        <w:t xml:space="preserve"> Г. В.,</w:t>
      </w:r>
      <w:r w:rsidR="009503E9">
        <w:t xml:space="preserve"> </w:t>
      </w:r>
      <w:proofErr w:type="spellStart"/>
      <w:r w:rsidRPr="00E77FCE">
        <w:t>Бер</w:t>
      </w:r>
      <w:r w:rsidR="002F732F">
        <w:t>кимбаева</w:t>
      </w:r>
      <w:proofErr w:type="spellEnd"/>
      <w:r w:rsidR="002F732F">
        <w:t xml:space="preserve"> М. О., Богданова М. В.</w:t>
      </w:r>
      <w:r w:rsidRPr="00E77FCE">
        <w:t xml:space="preserve"> </w:t>
      </w:r>
    </w:p>
    <w:p w:rsidR="003B73C2" w:rsidRDefault="00EC7F4A" w:rsidP="00E77FCE">
      <w:pPr>
        <w:pStyle w:val="Default"/>
        <w:jc w:val="both"/>
      </w:pPr>
      <w:r w:rsidRPr="00EC7F4A">
        <w:rPr>
          <w:u w:val="single"/>
        </w:rPr>
        <w:t>С участием:</w:t>
      </w:r>
      <w:r>
        <w:t xml:space="preserve"> старшего помощника Светлогорского межрайонного прокурора </w:t>
      </w:r>
      <w:proofErr w:type="spellStart"/>
      <w:r>
        <w:t>Люкшиной</w:t>
      </w:r>
      <w:proofErr w:type="spellEnd"/>
      <w:r>
        <w:t> Е. В.</w:t>
      </w:r>
    </w:p>
    <w:p w:rsidR="000100B4" w:rsidRPr="00E77FCE" w:rsidRDefault="000100B4" w:rsidP="00E77FCE">
      <w:pPr>
        <w:pStyle w:val="Default"/>
        <w:jc w:val="both"/>
      </w:pPr>
    </w:p>
    <w:p w:rsidR="003B73C2" w:rsidRPr="00E77FCE" w:rsidRDefault="003B73C2" w:rsidP="00E77FCE">
      <w:pPr>
        <w:rPr>
          <w:u w:val="single"/>
        </w:rPr>
      </w:pPr>
      <w:r w:rsidRPr="00E77FCE">
        <w:rPr>
          <w:u w:val="single"/>
        </w:rPr>
        <w:t>Рассмотрен вопрос повестки  дня:</w:t>
      </w:r>
    </w:p>
    <w:p w:rsidR="00BA5D06" w:rsidRPr="00E77FCE" w:rsidRDefault="00BA5D06" w:rsidP="00E77FCE">
      <w:pPr>
        <w:rPr>
          <w:u w:val="single"/>
        </w:rPr>
      </w:pPr>
    </w:p>
    <w:p w:rsidR="00FC0700" w:rsidRPr="00794D32" w:rsidRDefault="00794D32" w:rsidP="00F822B0">
      <w:pPr>
        <w:jc w:val="center"/>
        <w:rPr>
          <w:b/>
        </w:rPr>
      </w:pPr>
      <w:r w:rsidRPr="00794D32">
        <w:rPr>
          <w:b/>
        </w:rPr>
        <w:t>2</w:t>
      </w:r>
      <w:r w:rsidR="006A73D8" w:rsidRPr="00794D32">
        <w:rPr>
          <w:b/>
        </w:rPr>
        <w:t xml:space="preserve">. </w:t>
      </w:r>
      <w:r w:rsidRPr="00794D32">
        <w:rPr>
          <w:b/>
        </w:rPr>
        <w:t>О принятии мер по предупреждению вовлечения несовершеннолетних в участие в несанкционированных массовых протестах (акциях)</w:t>
      </w:r>
      <w:r w:rsidR="00F822B0" w:rsidRPr="00794D32">
        <w:rPr>
          <w:b/>
        </w:rPr>
        <w:t>.</w:t>
      </w:r>
    </w:p>
    <w:p w:rsidR="00F822B0" w:rsidRPr="000100B4" w:rsidRDefault="00F822B0" w:rsidP="00F822B0">
      <w:pPr>
        <w:jc w:val="center"/>
        <w:rPr>
          <w:b/>
          <w:u w:val="single"/>
        </w:rPr>
      </w:pPr>
    </w:p>
    <w:p w:rsidR="00ED6D66" w:rsidRPr="0088036E" w:rsidRDefault="00F822B0" w:rsidP="002F1E69">
      <w:pPr>
        <w:ind w:firstLine="708"/>
        <w:jc w:val="both"/>
      </w:pPr>
      <w:r>
        <w:t xml:space="preserve">Заслушав и обсудив информации начальника </w:t>
      </w:r>
      <w:r w:rsidRPr="00D10E36">
        <w:t>отдел</w:t>
      </w:r>
      <w:r>
        <w:t>а</w:t>
      </w:r>
      <w:r w:rsidRPr="00D10E36">
        <w:t xml:space="preserve"> образования администрации МО «</w:t>
      </w:r>
      <w:proofErr w:type="spellStart"/>
      <w:r w:rsidRPr="00D10E36">
        <w:t>Светлогорский</w:t>
      </w:r>
      <w:proofErr w:type="spellEnd"/>
      <w:r w:rsidRPr="00D10E36">
        <w:t xml:space="preserve"> городской округ» </w:t>
      </w:r>
      <w:r>
        <w:t>С. И. Лаврентьевой</w:t>
      </w:r>
      <w:r w:rsidRPr="00D10E36">
        <w:t>,</w:t>
      </w:r>
      <w:r w:rsidR="00794D32">
        <w:t xml:space="preserve"> ответственного секретаря КДН и ЗП М. А. </w:t>
      </w:r>
      <w:proofErr w:type="spellStart"/>
      <w:r w:rsidR="00794D32">
        <w:t>Кирлица</w:t>
      </w:r>
      <w:proofErr w:type="spellEnd"/>
      <w:r w:rsidR="00A44BBD">
        <w:t xml:space="preserve">, </w:t>
      </w:r>
      <w:r w:rsidR="009805E4">
        <w:t>комиссия</w:t>
      </w:r>
      <w:r w:rsidR="00A44BBD">
        <w:t xml:space="preserve"> отметила, что</w:t>
      </w:r>
      <w:r w:rsidR="00794D32">
        <w:t xml:space="preserve"> в ходе охраны общественного порядка</w:t>
      </w:r>
      <w:r w:rsidR="00860800">
        <w:t xml:space="preserve"> и обеспечения общественной безопасности 23.01.2021 и 31.01.2021 в территориальные органы </w:t>
      </w:r>
      <w:r w:rsidR="00860800" w:rsidRPr="00860800">
        <w:t>внутренних дел было доставлено 10 несовершеннолетних. Несовершеннолетних, проживающих на территории Светлогорского городского округа,</w:t>
      </w:r>
      <w:r w:rsidR="000100B4">
        <w:t xml:space="preserve"> ср</w:t>
      </w:r>
      <w:r w:rsidR="00860800">
        <w:t>еди доставленных в ОВД не было.</w:t>
      </w:r>
      <w:r w:rsidR="002F1E69">
        <w:t xml:space="preserve"> </w:t>
      </w:r>
      <w:r w:rsidR="002F1E69" w:rsidRPr="002F1E69">
        <w:t>В</w:t>
      </w:r>
      <w:r w:rsidR="002F1E69" w:rsidRPr="002F1E69">
        <w:rPr>
          <w:bCs/>
        </w:rPr>
        <w:t xml:space="preserve"> общеобразовательных </w:t>
      </w:r>
      <w:r w:rsidR="002F1E69">
        <w:rPr>
          <w:bCs/>
        </w:rPr>
        <w:t>организациях</w:t>
      </w:r>
      <w:r w:rsidR="002F1E69" w:rsidRPr="002F1E69">
        <w:rPr>
          <w:bCs/>
        </w:rPr>
        <w:t xml:space="preserve"> Светлогорского городского округа с подростками</w:t>
      </w:r>
      <w:r w:rsidR="002F1E69">
        <w:rPr>
          <w:bCs/>
        </w:rPr>
        <w:t xml:space="preserve"> и родителями (законными представителями) по вопросам</w:t>
      </w:r>
      <w:r w:rsidR="002F1E69" w:rsidRPr="002F1E69">
        <w:rPr>
          <w:bCs/>
        </w:rPr>
        <w:t xml:space="preserve"> совершения правонарушений, связанных с участием в несанкционированных массовых мероприятиях, склонения несовершеннолетних к участию в акциях протеста за вознаграждение в той или иной форме, </w:t>
      </w:r>
      <w:r w:rsidR="002F1E69">
        <w:rPr>
          <w:bCs/>
        </w:rPr>
        <w:t>был проведен ряд профилактических</w:t>
      </w:r>
      <w:r w:rsidR="002F1E69" w:rsidRPr="002F1E69">
        <w:t xml:space="preserve"> мероприяти</w:t>
      </w:r>
      <w:r w:rsidR="002F1E69">
        <w:t xml:space="preserve">й. </w:t>
      </w:r>
      <w:r w:rsidR="00BD7E95">
        <w:t xml:space="preserve">С учетом </w:t>
      </w:r>
      <w:proofErr w:type="gramStart"/>
      <w:r w:rsidR="00BD7E95">
        <w:t>сохранения высоких рисков возможности проведения несанкционированных массовых протестных акций</w:t>
      </w:r>
      <w:proofErr w:type="gramEnd"/>
      <w:r w:rsidR="00BD7E95">
        <w:t xml:space="preserve"> в последующие периоды, возможно дальнейшее нарастание </w:t>
      </w:r>
      <w:proofErr w:type="spellStart"/>
      <w:r w:rsidR="00BD7E95">
        <w:t>медийной</w:t>
      </w:r>
      <w:proofErr w:type="spellEnd"/>
      <w:r w:rsidR="00BD7E95">
        <w:t xml:space="preserve"> волны в социальных сетях в целях </w:t>
      </w:r>
      <w:proofErr w:type="spellStart"/>
      <w:r w:rsidR="00BD7E95">
        <w:t>манипулятивного</w:t>
      </w:r>
      <w:proofErr w:type="spellEnd"/>
      <w:r w:rsidR="00BD7E95">
        <w:t xml:space="preserve"> воздействия на несовершеннолетних для внушения им радикальных взглядов и убеждений. Необходимо принять меры по</w:t>
      </w:r>
      <w:r w:rsidR="00860800">
        <w:t xml:space="preserve"> недопущени</w:t>
      </w:r>
      <w:r w:rsidR="00BD7E95">
        <w:t>ю</w:t>
      </w:r>
      <w:r w:rsidR="00860800">
        <w:t xml:space="preserve"> распространения деструктивных движений в подростковой и молодежной среде</w:t>
      </w:r>
      <w:r w:rsidR="00BD7E95">
        <w:t>, вовлечению несовершеннолетних в участие в несанкционированных массовых мероприятиях (собраниях, митингах, демонстрациях, шествиях или пикетировании), массовых беспорядках.</w:t>
      </w:r>
    </w:p>
    <w:p w:rsidR="00A27B72" w:rsidRPr="000100B4" w:rsidRDefault="009805E4" w:rsidP="0088036E">
      <w:pPr>
        <w:ind w:firstLine="709"/>
        <w:jc w:val="both"/>
        <w:rPr>
          <w:sz w:val="16"/>
          <w:szCs w:val="16"/>
        </w:rPr>
      </w:pPr>
      <w:r>
        <w:t xml:space="preserve"> </w:t>
      </w:r>
    </w:p>
    <w:p w:rsidR="003B73C2" w:rsidRDefault="001378B8" w:rsidP="00E77FCE">
      <w:pPr>
        <w:ind w:firstLine="708"/>
        <w:jc w:val="both"/>
        <w:rPr>
          <w:b/>
        </w:rPr>
      </w:pPr>
      <w:r w:rsidRPr="00E77FCE">
        <w:lastRenderedPageBreak/>
        <w:t xml:space="preserve"> </w:t>
      </w:r>
      <w:r w:rsidR="00754ED1" w:rsidRPr="00E77FCE">
        <w:t>Принимая во внимание вышеизложенное,</w:t>
      </w:r>
      <w:r w:rsidR="00754ED1" w:rsidRPr="00E77FCE">
        <w:rPr>
          <w:b/>
        </w:rPr>
        <w:t xml:space="preserve"> </w:t>
      </w:r>
      <w:r w:rsidR="003B73C2" w:rsidRPr="00E77FCE">
        <w:rPr>
          <w:b/>
        </w:rPr>
        <w:t>комиссия  постановила:</w:t>
      </w:r>
    </w:p>
    <w:p w:rsidR="000100B4" w:rsidRPr="000100B4" w:rsidRDefault="000100B4" w:rsidP="00E77FCE">
      <w:pPr>
        <w:ind w:firstLine="708"/>
        <w:jc w:val="both"/>
        <w:rPr>
          <w:b/>
          <w:sz w:val="16"/>
          <w:szCs w:val="16"/>
        </w:rPr>
      </w:pPr>
    </w:p>
    <w:p w:rsidR="006A73D8" w:rsidRPr="0088036E" w:rsidRDefault="00BD7E95" w:rsidP="00EC47AB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b w:val="0"/>
          <w:sz w:val="24"/>
          <w:szCs w:val="24"/>
          <w:lang w:eastAsia="en-US"/>
        </w:rPr>
      </w:pPr>
      <w:r>
        <w:rPr>
          <w:b w:val="0"/>
          <w:sz w:val="24"/>
          <w:szCs w:val="24"/>
        </w:rPr>
        <w:t>2</w:t>
      </w:r>
      <w:r w:rsidR="00B22B26" w:rsidRPr="006A73D8">
        <w:rPr>
          <w:b w:val="0"/>
          <w:sz w:val="24"/>
          <w:szCs w:val="24"/>
        </w:rPr>
        <w:t xml:space="preserve">.1. </w:t>
      </w:r>
      <w:r w:rsidR="002F1E69">
        <w:rPr>
          <w:b w:val="0"/>
          <w:sz w:val="24"/>
          <w:szCs w:val="24"/>
        </w:rPr>
        <w:t>Продолжить работу по разъяснению подросткам и их родителям (законным представителям) правовых последствий участия несовершеннолетних в несанкционированных массовых протестах (акциях)</w:t>
      </w:r>
      <w:r w:rsidR="0088036E">
        <w:rPr>
          <w:b w:val="0"/>
          <w:sz w:val="24"/>
          <w:szCs w:val="24"/>
        </w:rPr>
        <w:t>.</w:t>
      </w:r>
    </w:p>
    <w:p w:rsidR="002D042E" w:rsidRPr="000100B4" w:rsidRDefault="002D042E" w:rsidP="00E77FCE">
      <w:pPr>
        <w:jc w:val="both"/>
        <w:rPr>
          <w:sz w:val="16"/>
          <w:szCs w:val="16"/>
        </w:rPr>
      </w:pPr>
    </w:p>
    <w:p w:rsidR="00D65032" w:rsidRDefault="002D042E" w:rsidP="00EC47AB">
      <w:pPr>
        <w:ind w:firstLine="709"/>
        <w:jc w:val="both"/>
      </w:pPr>
      <w:r w:rsidRPr="00E77FCE">
        <w:t xml:space="preserve">Ответственные: </w:t>
      </w:r>
      <w:r w:rsidR="008412DF" w:rsidRPr="005416ED">
        <w:t>МО МВД России «</w:t>
      </w:r>
      <w:proofErr w:type="spellStart"/>
      <w:r w:rsidR="008412DF" w:rsidRPr="005416ED">
        <w:t>Светлогорский</w:t>
      </w:r>
      <w:proofErr w:type="spellEnd"/>
      <w:r w:rsidR="008412DF" w:rsidRPr="005416ED">
        <w:t xml:space="preserve">» (А. </w:t>
      </w:r>
      <w:r w:rsidR="008412DF">
        <w:t>В</w:t>
      </w:r>
      <w:r w:rsidR="008412DF" w:rsidRPr="005416ED">
        <w:t xml:space="preserve">. </w:t>
      </w:r>
      <w:r w:rsidR="008412DF">
        <w:t>Семашко</w:t>
      </w:r>
      <w:r w:rsidR="008412DF" w:rsidRPr="005416ED">
        <w:t xml:space="preserve">), </w:t>
      </w:r>
      <w:r w:rsidR="008412DF">
        <w:t>отдел образования администрации</w:t>
      </w:r>
      <w:r w:rsidR="008412DF" w:rsidRPr="005416ED">
        <w:t xml:space="preserve"> МО </w:t>
      </w:r>
      <w:r w:rsidR="008412DF">
        <w:t>«</w:t>
      </w:r>
      <w:proofErr w:type="spellStart"/>
      <w:r w:rsidR="008412DF">
        <w:t>Светлогорский</w:t>
      </w:r>
      <w:proofErr w:type="spellEnd"/>
      <w:r w:rsidR="008412DF">
        <w:t xml:space="preserve"> городской округ» (С. И. Лаврентьева),</w:t>
      </w:r>
      <w:r w:rsidR="008412DF" w:rsidRPr="005416ED">
        <w:t xml:space="preserve"> МАОУ «СОШ №1» г. Светлогорска (</w:t>
      </w:r>
      <w:r w:rsidR="002F1E69">
        <w:t>Т. Н. Тарасова</w:t>
      </w:r>
      <w:r w:rsidR="008412DF" w:rsidRPr="005416ED">
        <w:t>), МАОУ «СОШ п. Донское» (</w:t>
      </w:r>
      <w:proofErr w:type="gramStart"/>
      <w:r w:rsidR="008412DF" w:rsidRPr="005416ED">
        <w:t>В. В</w:t>
      </w:r>
      <w:proofErr w:type="gramEnd"/>
      <w:r w:rsidR="008412DF" w:rsidRPr="005416ED">
        <w:t xml:space="preserve">. </w:t>
      </w:r>
      <w:proofErr w:type="spellStart"/>
      <w:r w:rsidR="008412DF" w:rsidRPr="005416ED">
        <w:t>Жабровец</w:t>
      </w:r>
      <w:proofErr w:type="spellEnd"/>
      <w:r w:rsidR="008412DF" w:rsidRPr="005416ED">
        <w:t xml:space="preserve">), МБОУ «ООШ п. Приморье» (Л. Ф. </w:t>
      </w:r>
      <w:proofErr w:type="spellStart"/>
      <w:r w:rsidR="008412DF" w:rsidRPr="005416ED">
        <w:t>Глухова</w:t>
      </w:r>
      <w:proofErr w:type="spellEnd"/>
      <w:r w:rsidR="008412DF" w:rsidRPr="005416ED">
        <w:t>)</w:t>
      </w:r>
      <w:r w:rsidR="00E979BC">
        <w:t>.</w:t>
      </w:r>
    </w:p>
    <w:p w:rsidR="008412DF" w:rsidRPr="000100B4" w:rsidRDefault="008412DF" w:rsidP="00EC47AB">
      <w:pPr>
        <w:ind w:firstLine="709"/>
        <w:jc w:val="both"/>
        <w:rPr>
          <w:sz w:val="16"/>
          <w:szCs w:val="16"/>
        </w:rPr>
      </w:pPr>
    </w:p>
    <w:p w:rsidR="001D5CD7" w:rsidRDefault="0049497F" w:rsidP="00E77FCE">
      <w:pPr>
        <w:ind w:firstLine="705"/>
        <w:jc w:val="both"/>
      </w:pPr>
      <w:r w:rsidRPr="00E77FCE">
        <w:t>Ср</w:t>
      </w:r>
      <w:r w:rsidR="00EC47AB">
        <w:t xml:space="preserve">ок исполнения: </w:t>
      </w:r>
      <w:r w:rsidR="002F1E69">
        <w:t>25 мая 2021 года.</w:t>
      </w:r>
    </w:p>
    <w:p w:rsidR="001E7A24" w:rsidRPr="000100B4" w:rsidRDefault="001E7A24" w:rsidP="00E77FCE">
      <w:pPr>
        <w:ind w:firstLine="705"/>
        <w:jc w:val="both"/>
        <w:rPr>
          <w:sz w:val="16"/>
          <w:szCs w:val="16"/>
        </w:rPr>
      </w:pPr>
    </w:p>
    <w:p w:rsidR="00B50AB7" w:rsidRDefault="000100B4" w:rsidP="00B50AB7">
      <w:pPr>
        <w:ind w:firstLine="705"/>
        <w:jc w:val="both"/>
      </w:pPr>
      <w:r>
        <w:t>2</w:t>
      </w:r>
      <w:r w:rsidR="001E7A24">
        <w:t xml:space="preserve">.2. </w:t>
      </w:r>
      <w:proofErr w:type="gramStart"/>
      <w:r w:rsidR="002F1E69">
        <w:t>На постоянной основе включить в воспитательные программы, планы воспитательной работы по формированию законопослушного поведения несовершеннолетних</w:t>
      </w:r>
      <w:r w:rsidR="00240CE6">
        <w:t xml:space="preserve"> мероприятия по профилактике вовлечения </w:t>
      </w:r>
      <w:r w:rsidR="00240CE6" w:rsidRPr="00240CE6">
        <w:t>несовершеннолетних в участие в несанкционированных массовых протестах (акциях</w:t>
      </w:r>
      <w:r w:rsidR="00240CE6">
        <w:t xml:space="preserve">), в том числе обеспечение организации конструктивного дискуссионного обсуждения протестных движений в рамках учебных занятий в целях формирования у несовершеннолетних навыков критического мышления, умений оценивать возможные риски, противостоять </w:t>
      </w:r>
      <w:proofErr w:type="spellStart"/>
      <w:r w:rsidR="00240CE6">
        <w:t>манипулятивному</w:t>
      </w:r>
      <w:proofErr w:type="spellEnd"/>
      <w:r w:rsidR="00240CE6">
        <w:t xml:space="preserve"> воздействию</w:t>
      </w:r>
      <w:r w:rsidR="00B50AB7">
        <w:t>;</w:t>
      </w:r>
      <w:proofErr w:type="gramEnd"/>
      <w:r w:rsidR="00B50AB7">
        <w:t xml:space="preserve"> проведение диагностических мероприятий, направленных на изучение тревожности, агрессивности,</w:t>
      </w:r>
      <w:r w:rsidR="00B50AB7" w:rsidRPr="00B50AB7">
        <w:t xml:space="preserve"> </w:t>
      </w:r>
      <w:r w:rsidR="00B50AB7">
        <w:t>определение статуса в коллективе, определения стратегий поведения в конфликтных ситуациях.</w:t>
      </w:r>
    </w:p>
    <w:p w:rsidR="00240CE6" w:rsidRPr="000100B4" w:rsidRDefault="00240CE6" w:rsidP="00E77FCE">
      <w:pPr>
        <w:ind w:firstLine="705"/>
        <w:jc w:val="both"/>
        <w:rPr>
          <w:sz w:val="16"/>
          <w:szCs w:val="16"/>
        </w:rPr>
      </w:pPr>
    </w:p>
    <w:p w:rsidR="00240CE6" w:rsidRPr="00240CE6" w:rsidRDefault="00240CE6" w:rsidP="00E77FCE">
      <w:pPr>
        <w:ind w:firstLine="705"/>
        <w:jc w:val="both"/>
      </w:pPr>
      <w:r>
        <w:t xml:space="preserve">2.3. </w:t>
      </w:r>
      <w:proofErr w:type="gramStart"/>
      <w:r w:rsidR="00BA6F12">
        <w:t>Систематически информировать родителей (законных представителей) об ответственности за воспитание и сохранность жизни и здоровья детей, необходимости контроля за действиями детей, особенно в общественных местах и местах массового скопления людей</w:t>
      </w:r>
      <w:r w:rsidR="00B11701">
        <w:t xml:space="preserve">, о принятии возможных мер против втягивания детей в протестные акции, </w:t>
      </w:r>
      <w:proofErr w:type="spellStart"/>
      <w:r w:rsidR="00B11701">
        <w:t>манипулятивного</w:t>
      </w:r>
      <w:proofErr w:type="spellEnd"/>
      <w:r w:rsidR="00B11701">
        <w:t xml:space="preserve"> воздействия, о возможности травматизма несовершеннолетних, вовлеченных в участие в протестных акциях, провокаций на совершение противоправных деяний, о необходимости ограждения детей</w:t>
      </w:r>
      <w:proofErr w:type="gramEnd"/>
      <w:r w:rsidR="00B11701">
        <w:t xml:space="preserve"> от вредоносной информации</w:t>
      </w:r>
      <w:r w:rsidR="00B50AB7">
        <w:t xml:space="preserve"> в социальных </w:t>
      </w:r>
      <w:proofErr w:type="gramStart"/>
      <w:r w:rsidR="00B50AB7">
        <w:t>сетях</w:t>
      </w:r>
      <w:proofErr w:type="gramEnd"/>
      <w:r w:rsidR="00B50AB7">
        <w:t>, усилении контроля свободного времени детей.</w:t>
      </w:r>
      <w:r w:rsidR="00BA6F12">
        <w:t xml:space="preserve"> </w:t>
      </w:r>
    </w:p>
    <w:p w:rsidR="00D01986" w:rsidRPr="000100B4" w:rsidRDefault="00D01986" w:rsidP="00E77FCE">
      <w:pPr>
        <w:ind w:firstLine="705"/>
        <w:jc w:val="both"/>
        <w:rPr>
          <w:sz w:val="16"/>
          <w:szCs w:val="16"/>
        </w:rPr>
      </w:pPr>
    </w:p>
    <w:p w:rsidR="00D01986" w:rsidRDefault="00D01986" w:rsidP="00E77FCE">
      <w:pPr>
        <w:ind w:firstLine="705"/>
        <w:jc w:val="both"/>
      </w:pPr>
      <w:r w:rsidRPr="00E77FCE">
        <w:t xml:space="preserve">Ответственные: </w:t>
      </w:r>
      <w:r>
        <w:t>отдел образования администрации</w:t>
      </w:r>
      <w:r w:rsidRPr="005416ED">
        <w:t xml:space="preserve"> МО </w:t>
      </w:r>
      <w:r>
        <w:t>«</w:t>
      </w:r>
      <w:proofErr w:type="spellStart"/>
      <w:r>
        <w:t>Светлогорский</w:t>
      </w:r>
      <w:proofErr w:type="spellEnd"/>
      <w:r>
        <w:t xml:space="preserve"> городской округ» (С. И. Лаврентьева),</w:t>
      </w:r>
      <w:r w:rsidRPr="005416ED">
        <w:t xml:space="preserve"> МАОУ «СОШ №1» г. Светлогорска (</w:t>
      </w:r>
      <w:r w:rsidR="000100B4">
        <w:t>Т. Н. Тарасова</w:t>
      </w:r>
      <w:r w:rsidRPr="005416ED">
        <w:t>), МАОУ «СОШ п. Донское» (</w:t>
      </w:r>
      <w:proofErr w:type="gramStart"/>
      <w:r w:rsidRPr="005416ED">
        <w:t>В. В</w:t>
      </w:r>
      <w:proofErr w:type="gramEnd"/>
      <w:r w:rsidRPr="005416ED">
        <w:t xml:space="preserve">. </w:t>
      </w:r>
      <w:proofErr w:type="spellStart"/>
      <w:r w:rsidRPr="005416ED">
        <w:t>Жабровец</w:t>
      </w:r>
      <w:proofErr w:type="spellEnd"/>
      <w:r w:rsidRPr="005416ED">
        <w:t xml:space="preserve">), МБОУ «ООШ п. Приморье» (Л. Ф. </w:t>
      </w:r>
      <w:proofErr w:type="spellStart"/>
      <w:r w:rsidRPr="005416ED">
        <w:t>Глухова</w:t>
      </w:r>
      <w:proofErr w:type="spellEnd"/>
      <w:r w:rsidRPr="005416ED">
        <w:t>)</w:t>
      </w:r>
      <w:r>
        <w:t>.</w:t>
      </w:r>
    </w:p>
    <w:p w:rsidR="00D77F0F" w:rsidRPr="000100B4" w:rsidRDefault="00D77F0F" w:rsidP="00E77FCE">
      <w:pPr>
        <w:ind w:firstLine="705"/>
        <w:jc w:val="both"/>
        <w:rPr>
          <w:sz w:val="16"/>
          <w:szCs w:val="16"/>
        </w:rPr>
      </w:pPr>
    </w:p>
    <w:p w:rsidR="00D77F0F" w:rsidRDefault="00D77F0F" w:rsidP="00D77F0F">
      <w:pPr>
        <w:ind w:firstLine="709"/>
        <w:jc w:val="both"/>
      </w:pPr>
      <w:r w:rsidRPr="00E77FCE">
        <w:t>Ср</w:t>
      </w:r>
      <w:r w:rsidR="00591D5F">
        <w:t>ок исполнения: 25</w:t>
      </w:r>
      <w:r>
        <w:t xml:space="preserve"> </w:t>
      </w:r>
      <w:r w:rsidR="00591D5F">
        <w:t>ма</w:t>
      </w:r>
      <w:r>
        <w:t>я 2021 года</w:t>
      </w:r>
      <w:r w:rsidR="00591D5F">
        <w:t>.</w:t>
      </w:r>
    </w:p>
    <w:p w:rsidR="008412DF" w:rsidRPr="000100B4" w:rsidRDefault="008412DF" w:rsidP="00E77FCE">
      <w:pPr>
        <w:ind w:firstLine="705"/>
        <w:jc w:val="both"/>
        <w:rPr>
          <w:sz w:val="16"/>
          <w:szCs w:val="16"/>
        </w:rPr>
      </w:pPr>
    </w:p>
    <w:p w:rsidR="008412DF" w:rsidRDefault="00B50AB7" w:rsidP="00E979BC">
      <w:pPr>
        <w:ind w:firstLine="709"/>
        <w:jc w:val="both"/>
        <w:rPr>
          <w:bCs/>
        </w:rPr>
      </w:pPr>
      <w:r>
        <w:t>2</w:t>
      </w:r>
      <w:r w:rsidR="00D01986">
        <w:t>.</w:t>
      </w:r>
      <w:r>
        <w:t>4</w:t>
      </w:r>
      <w:r w:rsidR="008412DF">
        <w:t xml:space="preserve">. </w:t>
      </w:r>
      <w:r w:rsidR="00CA76B3" w:rsidRPr="000100B4">
        <w:t>Продолжить работу по проведению мониторинга</w:t>
      </w:r>
      <w:r w:rsidR="00CA76B3" w:rsidRPr="000100B4">
        <w:rPr>
          <w:i/>
          <w:iCs/>
        </w:rPr>
        <w:t xml:space="preserve"> </w:t>
      </w:r>
      <w:r w:rsidR="00CA76B3" w:rsidRPr="000100B4">
        <w:t>поведения подростков и молодежи</w:t>
      </w:r>
      <w:r w:rsidR="001551DD" w:rsidRPr="000100B4">
        <w:t xml:space="preserve"> в сети «Интернет», профилактике</w:t>
      </w:r>
      <w:r w:rsidR="00CA76B3" w:rsidRPr="000100B4">
        <w:t xml:space="preserve"> безопасного поведения в сети «Интернет», на предмет выявления возможных проявлений экстремистской идеологии, а также наличие созданных региональных сайтов и групп в социальных сетях, поддерживающих и осуществляющих пропаганду и популяризацию деструктивных движений, радикальных взглядов и убеждений.</w:t>
      </w:r>
    </w:p>
    <w:p w:rsidR="00E45441" w:rsidRPr="000100B4" w:rsidRDefault="00E45441" w:rsidP="00E979BC">
      <w:pPr>
        <w:ind w:firstLine="709"/>
        <w:jc w:val="both"/>
        <w:rPr>
          <w:bCs/>
          <w:sz w:val="16"/>
          <w:szCs w:val="16"/>
        </w:rPr>
      </w:pPr>
    </w:p>
    <w:p w:rsidR="00E979BC" w:rsidRDefault="00E979BC" w:rsidP="00E979BC">
      <w:pPr>
        <w:ind w:firstLine="709"/>
        <w:jc w:val="both"/>
      </w:pPr>
      <w:r w:rsidRPr="00E77FCE">
        <w:t>Ответственные:</w:t>
      </w:r>
      <w:r w:rsidR="00CA76B3">
        <w:t xml:space="preserve"> о</w:t>
      </w:r>
      <w:r w:rsidR="00CA76B3" w:rsidRPr="005416ED">
        <w:t>тдел по культуре, спорту, делам молодежи</w:t>
      </w:r>
      <w:r w:rsidR="00CA76B3">
        <w:t xml:space="preserve"> администрации</w:t>
      </w:r>
      <w:r w:rsidR="00CA76B3" w:rsidRPr="005416ED">
        <w:t xml:space="preserve"> МО «</w:t>
      </w:r>
      <w:proofErr w:type="spellStart"/>
      <w:r w:rsidR="00CA76B3" w:rsidRPr="005416ED">
        <w:t>Светлогорский</w:t>
      </w:r>
      <w:proofErr w:type="spellEnd"/>
      <w:r w:rsidR="00CA76B3" w:rsidRPr="005416ED">
        <w:t xml:space="preserve"> городской округ» (О. А. Крылова)</w:t>
      </w:r>
      <w:r w:rsidRPr="00E77FCE">
        <w:t xml:space="preserve"> </w:t>
      </w:r>
      <w:r w:rsidRPr="005416ED">
        <w:t>МАОУ «СОШ №1» г. Светлогорска (</w:t>
      </w:r>
      <w:r w:rsidR="000100B4">
        <w:t>Т. Н. Тарасова</w:t>
      </w:r>
      <w:r w:rsidRPr="005416ED">
        <w:t>), МАОУ «СОШ п. Донское» (</w:t>
      </w:r>
      <w:proofErr w:type="gramStart"/>
      <w:r w:rsidRPr="005416ED">
        <w:t>В. В</w:t>
      </w:r>
      <w:proofErr w:type="gramEnd"/>
      <w:r w:rsidRPr="005416ED">
        <w:t xml:space="preserve">. </w:t>
      </w:r>
      <w:proofErr w:type="spellStart"/>
      <w:r w:rsidRPr="005416ED">
        <w:t>Жабровец</w:t>
      </w:r>
      <w:proofErr w:type="spellEnd"/>
      <w:r w:rsidRPr="005416ED">
        <w:t xml:space="preserve">), МБОУ «ООШ п. Приморье» (Л. Ф. </w:t>
      </w:r>
      <w:proofErr w:type="spellStart"/>
      <w:r w:rsidRPr="005416ED">
        <w:t>Глухова</w:t>
      </w:r>
      <w:proofErr w:type="spellEnd"/>
      <w:r w:rsidRPr="005416ED">
        <w:t>)</w:t>
      </w:r>
      <w:r>
        <w:t xml:space="preserve">, </w:t>
      </w:r>
      <w:r w:rsidR="00F446A7" w:rsidRPr="005416ED">
        <w:t>МО МВД России «</w:t>
      </w:r>
      <w:proofErr w:type="spellStart"/>
      <w:r w:rsidR="00F446A7" w:rsidRPr="005416ED">
        <w:t>Светлогорский</w:t>
      </w:r>
      <w:proofErr w:type="spellEnd"/>
      <w:r w:rsidR="00F446A7" w:rsidRPr="005416ED">
        <w:t xml:space="preserve">» (А. </w:t>
      </w:r>
      <w:r w:rsidR="00F446A7">
        <w:t>В</w:t>
      </w:r>
      <w:r w:rsidR="00F446A7" w:rsidRPr="005416ED">
        <w:t xml:space="preserve">. </w:t>
      </w:r>
      <w:r w:rsidR="00F446A7">
        <w:t>Семашко</w:t>
      </w:r>
      <w:r w:rsidR="00602F58">
        <w:t>).</w:t>
      </w:r>
    </w:p>
    <w:p w:rsidR="00E979BC" w:rsidRPr="000100B4" w:rsidRDefault="00E979BC" w:rsidP="00E979BC">
      <w:pPr>
        <w:ind w:firstLine="709"/>
        <w:jc w:val="both"/>
        <w:rPr>
          <w:sz w:val="16"/>
          <w:szCs w:val="16"/>
        </w:rPr>
      </w:pPr>
    </w:p>
    <w:p w:rsidR="00E979BC" w:rsidRDefault="00E979BC" w:rsidP="00E979BC">
      <w:pPr>
        <w:ind w:firstLine="709"/>
        <w:jc w:val="both"/>
      </w:pPr>
      <w:r w:rsidRPr="00E77FCE">
        <w:t>Ср</w:t>
      </w:r>
      <w:r w:rsidR="00F446A7">
        <w:t>ок исполнения: 25</w:t>
      </w:r>
      <w:r>
        <w:t xml:space="preserve"> </w:t>
      </w:r>
      <w:r w:rsidR="00F446A7">
        <w:t>ноябр</w:t>
      </w:r>
      <w:r>
        <w:t>я 2021 года</w:t>
      </w:r>
      <w:r w:rsidR="00D77F0F">
        <w:t>.</w:t>
      </w:r>
    </w:p>
    <w:p w:rsidR="00D77F0F" w:rsidRPr="00E77FCE" w:rsidRDefault="00D77F0F" w:rsidP="000100B4">
      <w:pPr>
        <w:jc w:val="both"/>
      </w:pPr>
    </w:p>
    <w:p w:rsidR="003B73C2" w:rsidRPr="00E77FCE" w:rsidRDefault="003B73C2" w:rsidP="00E77FCE">
      <w:pPr>
        <w:jc w:val="both"/>
      </w:pPr>
      <w:r w:rsidRPr="00E77FCE">
        <w:t>Председательствующий</w:t>
      </w:r>
    </w:p>
    <w:p w:rsidR="003B73C2" w:rsidRPr="00E77FCE" w:rsidRDefault="003B73C2" w:rsidP="00E77FCE">
      <w:pPr>
        <w:jc w:val="both"/>
      </w:pPr>
      <w:r w:rsidRPr="00E77FCE">
        <w:t xml:space="preserve">на заседании комиссии                                                                                              Т. Н. </w:t>
      </w:r>
      <w:proofErr w:type="spellStart"/>
      <w:r w:rsidRPr="00E77FCE">
        <w:t>Качмар</w:t>
      </w:r>
      <w:proofErr w:type="spellEnd"/>
    </w:p>
    <w:sectPr w:rsidR="003B73C2" w:rsidRPr="00E77FCE" w:rsidSect="003A1F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57437"/>
    <w:multiLevelType w:val="hybridMultilevel"/>
    <w:tmpl w:val="94F291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601BDE"/>
    <w:multiLevelType w:val="hybridMultilevel"/>
    <w:tmpl w:val="00528A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DE6F21"/>
    <w:multiLevelType w:val="hybridMultilevel"/>
    <w:tmpl w:val="411C3D3A"/>
    <w:lvl w:ilvl="0" w:tplc="0EB8F406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0FE16071"/>
    <w:multiLevelType w:val="hybridMultilevel"/>
    <w:tmpl w:val="909C3052"/>
    <w:lvl w:ilvl="0" w:tplc="D7B027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B2E708C"/>
    <w:multiLevelType w:val="hybridMultilevel"/>
    <w:tmpl w:val="2EE456F4"/>
    <w:lvl w:ilvl="0" w:tplc="6540C97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sz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37B2CDE"/>
    <w:multiLevelType w:val="hybridMultilevel"/>
    <w:tmpl w:val="D22C9E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A1557A"/>
    <w:multiLevelType w:val="hybridMultilevel"/>
    <w:tmpl w:val="32CAF38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D500CF"/>
    <w:multiLevelType w:val="hybridMultilevel"/>
    <w:tmpl w:val="2DD6E40E"/>
    <w:lvl w:ilvl="0" w:tplc="9A9CE9D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6"/>
  </w:num>
  <w:num w:numId="6">
    <w:abstractNumId w:val="4"/>
  </w:num>
  <w:num w:numId="7">
    <w:abstractNumId w:val="5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066F"/>
    <w:rsid w:val="000100B4"/>
    <w:rsid w:val="0003304D"/>
    <w:rsid w:val="00054C68"/>
    <w:rsid w:val="00067818"/>
    <w:rsid w:val="000D393E"/>
    <w:rsid w:val="001107B1"/>
    <w:rsid w:val="001378B8"/>
    <w:rsid w:val="001551DD"/>
    <w:rsid w:val="0017489E"/>
    <w:rsid w:val="001A505A"/>
    <w:rsid w:val="001D5CD7"/>
    <w:rsid w:val="001E7A24"/>
    <w:rsid w:val="00207B14"/>
    <w:rsid w:val="00233641"/>
    <w:rsid w:val="00240CE6"/>
    <w:rsid w:val="002509F6"/>
    <w:rsid w:val="002B416C"/>
    <w:rsid w:val="002B7647"/>
    <w:rsid w:val="002D042E"/>
    <w:rsid w:val="002F1E69"/>
    <w:rsid w:val="002F732F"/>
    <w:rsid w:val="0035422B"/>
    <w:rsid w:val="003A1EFC"/>
    <w:rsid w:val="003A1F93"/>
    <w:rsid w:val="003B73C2"/>
    <w:rsid w:val="00423910"/>
    <w:rsid w:val="00464139"/>
    <w:rsid w:val="0049497F"/>
    <w:rsid w:val="004D37A6"/>
    <w:rsid w:val="00552EB3"/>
    <w:rsid w:val="00553865"/>
    <w:rsid w:val="00565D18"/>
    <w:rsid w:val="0057537D"/>
    <w:rsid w:val="00583E22"/>
    <w:rsid w:val="00591D5F"/>
    <w:rsid w:val="0059224C"/>
    <w:rsid w:val="005A64C0"/>
    <w:rsid w:val="005E35AD"/>
    <w:rsid w:val="005E6413"/>
    <w:rsid w:val="00602F58"/>
    <w:rsid w:val="0061232B"/>
    <w:rsid w:val="006130ED"/>
    <w:rsid w:val="00650B31"/>
    <w:rsid w:val="00665073"/>
    <w:rsid w:val="006722EE"/>
    <w:rsid w:val="006A73D8"/>
    <w:rsid w:val="006C386D"/>
    <w:rsid w:val="006E260B"/>
    <w:rsid w:val="00700B18"/>
    <w:rsid w:val="00700D75"/>
    <w:rsid w:val="007138C4"/>
    <w:rsid w:val="00713BAD"/>
    <w:rsid w:val="00754ED1"/>
    <w:rsid w:val="00763088"/>
    <w:rsid w:val="00773275"/>
    <w:rsid w:val="007815BC"/>
    <w:rsid w:val="00794D32"/>
    <w:rsid w:val="0079609A"/>
    <w:rsid w:val="008412DF"/>
    <w:rsid w:val="00860800"/>
    <w:rsid w:val="0088036E"/>
    <w:rsid w:val="008A59BE"/>
    <w:rsid w:val="008B04AB"/>
    <w:rsid w:val="008C6BCA"/>
    <w:rsid w:val="009503E9"/>
    <w:rsid w:val="009805E4"/>
    <w:rsid w:val="009C078A"/>
    <w:rsid w:val="009E1D7D"/>
    <w:rsid w:val="009E70B7"/>
    <w:rsid w:val="009F3851"/>
    <w:rsid w:val="00A1306F"/>
    <w:rsid w:val="00A266D9"/>
    <w:rsid w:val="00A27B72"/>
    <w:rsid w:val="00A41C97"/>
    <w:rsid w:val="00A44BBD"/>
    <w:rsid w:val="00A548C2"/>
    <w:rsid w:val="00A67418"/>
    <w:rsid w:val="00B11701"/>
    <w:rsid w:val="00B22B26"/>
    <w:rsid w:val="00B50AB7"/>
    <w:rsid w:val="00B848E7"/>
    <w:rsid w:val="00BA427F"/>
    <w:rsid w:val="00BA5D06"/>
    <w:rsid w:val="00BA6F12"/>
    <w:rsid w:val="00BB014A"/>
    <w:rsid w:val="00BD49F5"/>
    <w:rsid w:val="00BD5F92"/>
    <w:rsid w:val="00BD7E95"/>
    <w:rsid w:val="00C1043A"/>
    <w:rsid w:val="00C47BB9"/>
    <w:rsid w:val="00C725C8"/>
    <w:rsid w:val="00C87B9D"/>
    <w:rsid w:val="00CA76B3"/>
    <w:rsid w:val="00CD74BD"/>
    <w:rsid w:val="00D01986"/>
    <w:rsid w:val="00D01F76"/>
    <w:rsid w:val="00D15FA0"/>
    <w:rsid w:val="00D65032"/>
    <w:rsid w:val="00D77F0F"/>
    <w:rsid w:val="00D8066F"/>
    <w:rsid w:val="00DC2A4F"/>
    <w:rsid w:val="00E11EA5"/>
    <w:rsid w:val="00E209E8"/>
    <w:rsid w:val="00E22748"/>
    <w:rsid w:val="00E45441"/>
    <w:rsid w:val="00E462F1"/>
    <w:rsid w:val="00E77FCE"/>
    <w:rsid w:val="00E979BC"/>
    <w:rsid w:val="00EA74E7"/>
    <w:rsid w:val="00EB63A6"/>
    <w:rsid w:val="00EC47AB"/>
    <w:rsid w:val="00EC69EA"/>
    <w:rsid w:val="00EC7F4A"/>
    <w:rsid w:val="00ED6D66"/>
    <w:rsid w:val="00EE436C"/>
    <w:rsid w:val="00EF03E4"/>
    <w:rsid w:val="00EF12A0"/>
    <w:rsid w:val="00F143B3"/>
    <w:rsid w:val="00F34E5C"/>
    <w:rsid w:val="00F446A7"/>
    <w:rsid w:val="00F822B0"/>
    <w:rsid w:val="00FC0700"/>
    <w:rsid w:val="00FC75B2"/>
    <w:rsid w:val="00FE2D72"/>
    <w:rsid w:val="00FF1A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6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6A73D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8066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Title">
    <w:name w:val="ConsPlusTitle"/>
    <w:rsid w:val="00D806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D01F76"/>
    <w:pPr>
      <w:ind w:left="720"/>
      <w:contextualSpacing/>
    </w:pPr>
  </w:style>
  <w:style w:type="paragraph" w:styleId="a4">
    <w:name w:val="Normal (Web)"/>
    <w:basedOn w:val="a"/>
    <w:uiPriority w:val="99"/>
    <w:rsid w:val="001D5CD7"/>
    <w:pPr>
      <w:spacing w:before="100" w:beforeAutospacing="1" w:after="100" w:afterAutospacing="1" w:line="360" w:lineRule="atLeast"/>
    </w:pPr>
  </w:style>
  <w:style w:type="character" w:styleId="a5">
    <w:name w:val="Emphasis"/>
    <w:basedOn w:val="a0"/>
    <w:uiPriority w:val="20"/>
    <w:qFormat/>
    <w:rsid w:val="00C47BB9"/>
    <w:rPr>
      <w:i/>
      <w:iCs/>
    </w:rPr>
  </w:style>
  <w:style w:type="character" w:styleId="a6">
    <w:name w:val="Hyperlink"/>
    <w:uiPriority w:val="99"/>
    <w:unhideWhenUsed/>
    <w:rsid w:val="00FC75B2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6A73D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940</TotalTime>
  <Pages>2</Pages>
  <Words>840</Words>
  <Characters>4789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v.patrakova</dc:creator>
  <cp:lastModifiedBy>v.patrakova</cp:lastModifiedBy>
  <cp:revision>57</cp:revision>
  <cp:lastPrinted>2021-03-10T07:12:00Z</cp:lastPrinted>
  <dcterms:created xsi:type="dcterms:W3CDTF">2019-11-13T10:13:00Z</dcterms:created>
  <dcterms:modified xsi:type="dcterms:W3CDTF">2021-03-10T07:28:00Z</dcterms:modified>
</cp:coreProperties>
</file>