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91C" w:rsidRPr="00D4291C" w:rsidRDefault="00D4291C" w:rsidP="00D4291C">
      <w:pPr>
        <w:jc w:val="center"/>
        <w:rPr>
          <w:rFonts w:ascii="Times New Roman" w:hAnsi="Times New Roman" w:cs="Times New Roman"/>
          <w:b/>
          <w:sz w:val="24"/>
          <w:szCs w:val="24"/>
        </w:rPr>
      </w:pPr>
      <w:r w:rsidRPr="00D4291C">
        <w:rPr>
          <w:rFonts w:ascii="Times New Roman" w:hAnsi="Times New Roman" w:cs="Times New Roman"/>
          <w:b/>
          <w:sz w:val="24"/>
          <w:szCs w:val="24"/>
        </w:rPr>
        <w:t>РЕШЕНИЕ</w:t>
      </w:r>
    </w:p>
    <w:p w:rsidR="00D4291C" w:rsidRPr="00D4291C" w:rsidRDefault="00D4291C" w:rsidP="00D4291C">
      <w:pPr>
        <w:jc w:val="center"/>
        <w:rPr>
          <w:rFonts w:ascii="Times New Roman" w:hAnsi="Times New Roman" w:cs="Times New Roman"/>
          <w:sz w:val="24"/>
          <w:szCs w:val="24"/>
        </w:rPr>
      </w:pPr>
      <w:r w:rsidRPr="00D4291C">
        <w:rPr>
          <w:rFonts w:ascii="Times New Roman" w:hAnsi="Times New Roman" w:cs="Times New Roman"/>
          <w:sz w:val="24"/>
          <w:szCs w:val="24"/>
        </w:rPr>
        <w:t>от 1 ноября 2010г. № 101</w:t>
      </w:r>
    </w:p>
    <w:p w:rsidR="00D4291C" w:rsidRPr="00D4291C" w:rsidRDefault="00D4291C" w:rsidP="00D4291C">
      <w:pPr>
        <w:jc w:val="center"/>
        <w:rPr>
          <w:rFonts w:ascii="Times New Roman" w:hAnsi="Times New Roman" w:cs="Times New Roman"/>
          <w:b/>
          <w:sz w:val="24"/>
          <w:szCs w:val="24"/>
        </w:rPr>
      </w:pPr>
      <w:r w:rsidRPr="00D4291C">
        <w:rPr>
          <w:rFonts w:ascii="Times New Roman" w:hAnsi="Times New Roman" w:cs="Times New Roman"/>
          <w:b/>
          <w:sz w:val="24"/>
          <w:szCs w:val="24"/>
        </w:rPr>
        <w:t>Об утверждении Порядка материально-технического и организационного обеспечения деятельности органов местного самоу</w:t>
      </w:r>
      <w:r w:rsidRPr="00D4291C">
        <w:rPr>
          <w:rFonts w:ascii="Times New Roman" w:hAnsi="Times New Roman" w:cs="Times New Roman"/>
          <w:b/>
          <w:sz w:val="24"/>
          <w:szCs w:val="24"/>
        </w:rPr>
        <w:t>правления Светлогорского района</w:t>
      </w:r>
    </w:p>
    <w:p w:rsidR="00D4291C" w:rsidRDefault="00D4291C" w:rsidP="00D4291C">
      <w:pPr>
        <w:jc w:val="both"/>
        <w:rPr>
          <w:rFonts w:ascii="Times New Roman" w:hAnsi="Times New Roman" w:cs="Times New Roman"/>
          <w:sz w:val="24"/>
          <w:szCs w:val="24"/>
        </w:rPr>
      </w:pPr>
    </w:p>
    <w:p w:rsidR="00D4291C" w:rsidRDefault="00D4291C" w:rsidP="00D4291C">
      <w:pPr>
        <w:jc w:val="both"/>
        <w:rPr>
          <w:rFonts w:ascii="Times New Roman" w:hAnsi="Times New Roman" w:cs="Times New Roman"/>
          <w:sz w:val="24"/>
          <w:szCs w:val="24"/>
        </w:rPr>
      </w:pPr>
      <w:r w:rsidRPr="00D4291C">
        <w:rPr>
          <w:rFonts w:ascii="Times New Roman" w:hAnsi="Times New Roman" w:cs="Times New Roman"/>
          <w:sz w:val="24"/>
          <w:szCs w:val="24"/>
        </w:rPr>
        <w:t xml:space="preserve">Руководствуясь статьей 35 Федерального закона от 06.10.2003 № 131-ФЗ «Об общих принципах организации местного самоуправления в Российской Федерации», в соответствии со статьей 26 Устава муниципального образования «Светлогорский район», </w:t>
      </w:r>
      <w:r>
        <w:rPr>
          <w:rFonts w:ascii="Times New Roman" w:hAnsi="Times New Roman" w:cs="Times New Roman"/>
          <w:sz w:val="24"/>
          <w:szCs w:val="24"/>
        </w:rPr>
        <w:t>районный Совет депутатов решил:</w:t>
      </w:r>
    </w:p>
    <w:p w:rsidR="00D4291C" w:rsidRDefault="00D4291C" w:rsidP="00D4291C">
      <w:pPr>
        <w:jc w:val="both"/>
        <w:rPr>
          <w:rFonts w:ascii="Times New Roman" w:hAnsi="Times New Roman" w:cs="Times New Roman"/>
          <w:sz w:val="24"/>
          <w:szCs w:val="24"/>
        </w:rPr>
      </w:pPr>
      <w:r w:rsidRPr="00D4291C">
        <w:rPr>
          <w:rFonts w:ascii="Times New Roman" w:hAnsi="Times New Roman" w:cs="Times New Roman"/>
          <w:sz w:val="24"/>
          <w:szCs w:val="24"/>
        </w:rPr>
        <w:t>1. Утвердить Порядок материально-технического и организационного обеспечения деятельности органов местного самоуправления Свет</w:t>
      </w:r>
      <w:r>
        <w:rPr>
          <w:rFonts w:ascii="Times New Roman" w:hAnsi="Times New Roman" w:cs="Times New Roman"/>
          <w:sz w:val="24"/>
          <w:szCs w:val="24"/>
        </w:rPr>
        <w:t>логорского района (Приложение).</w:t>
      </w:r>
    </w:p>
    <w:p w:rsidR="00D4291C" w:rsidRDefault="00D4291C" w:rsidP="00D4291C">
      <w:pPr>
        <w:jc w:val="both"/>
        <w:rPr>
          <w:rFonts w:ascii="Times New Roman" w:hAnsi="Times New Roman" w:cs="Times New Roman"/>
          <w:sz w:val="24"/>
          <w:szCs w:val="24"/>
        </w:rPr>
      </w:pPr>
      <w:r w:rsidRPr="00D4291C">
        <w:rPr>
          <w:rFonts w:ascii="Times New Roman" w:hAnsi="Times New Roman" w:cs="Times New Roman"/>
          <w:sz w:val="24"/>
          <w:szCs w:val="24"/>
        </w:rPr>
        <w:t>2. Опубликовать настоящее решение в</w:t>
      </w:r>
      <w:r>
        <w:rPr>
          <w:rFonts w:ascii="Times New Roman" w:hAnsi="Times New Roman" w:cs="Times New Roman"/>
          <w:sz w:val="24"/>
          <w:szCs w:val="24"/>
        </w:rPr>
        <w:t xml:space="preserve"> газете «Вестник Светлогорска».</w:t>
      </w:r>
    </w:p>
    <w:p w:rsidR="00D4291C" w:rsidRDefault="00D4291C" w:rsidP="00D4291C">
      <w:pPr>
        <w:jc w:val="both"/>
        <w:rPr>
          <w:rFonts w:ascii="Times New Roman" w:hAnsi="Times New Roman" w:cs="Times New Roman"/>
          <w:sz w:val="24"/>
          <w:szCs w:val="24"/>
        </w:rPr>
      </w:pPr>
      <w:r w:rsidRPr="00D4291C">
        <w:rPr>
          <w:rFonts w:ascii="Times New Roman" w:hAnsi="Times New Roman" w:cs="Times New Roman"/>
          <w:sz w:val="24"/>
          <w:szCs w:val="24"/>
        </w:rPr>
        <w:t xml:space="preserve">3. Настоящее решение вступает в силу со дня опубликования. Глава Светлогорского района И.Ф. </w:t>
      </w:r>
      <w:proofErr w:type="spellStart"/>
      <w:r w:rsidRPr="00D4291C">
        <w:rPr>
          <w:rFonts w:ascii="Times New Roman" w:hAnsi="Times New Roman" w:cs="Times New Roman"/>
          <w:sz w:val="24"/>
          <w:szCs w:val="24"/>
        </w:rPr>
        <w:t>Партулеев</w:t>
      </w:r>
      <w:proofErr w:type="spellEnd"/>
      <w:r w:rsidRPr="00D4291C">
        <w:rPr>
          <w:rFonts w:ascii="Times New Roman" w:hAnsi="Times New Roman" w:cs="Times New Roman"/>
          <w:sz w:val="24"/>
          <w:szCs w:val="24"/>
        </w:rPr>
        <w:t xml:space="preserve"> Приложение к решению районного Совета депутатов Светлогорского района от 1 ноября 2010 г. № 101 Порядок материально-технического и организационного обеспечения деятельности органов местного самоу</w:t>
      </w:r>
      <w:r>
        <w:rPr>
          <w:rFonts w:ascii="Times New Roman" w:hAnsi="Times New Roman" w:cs="Times New Roman"/>
          <w:sz w:val="24"/>
          <w:szCs w:val="24"/>
        </w:rPr>
        <w:t>правления Светлогорского района</w:t>
      </w:r>
    </w:p>
    <w:p w:rsidR="00D4291C" w:rsidRDefault="00D4291C" w:rsidP="00D4291C">
      <w:pPr>
        <w:jc w:val="both"/>
        <w:rPr>
          <w:rFonts w:ascii="Times New Roman" w:hAnsi="Times New Roman" w:cs="Times New Roman"/>
          <w:sz w:val="24"/>
          <w:szCs w:val="24"/>
        </w:rPr>
      </w:pPr>
      <w:r>
        <w:rPr>
          <w:rFonts w:ascii="Times New Roman" w:hAnsi="Times New Roman" w:cs="Times New Roman"/>
          <w:sz w:val="24"/>
          <w:szCs w:val="24"/>
        </w:rPr>
        <w:t>1. Общие положения</w:t>
      </w:r>
    </w:p>
    <w:p w:rsidR="00D4291C" w:rsidRDefault="00D4291C" w:rsidP="00D4291C">
      <w:pPr>
        <w:ind w:firstLine="708"/>
        <w:jc w:val="both"/>
        <w:rPr>
          <w:rFonts w:ascii="Times New Roman" w:hAnsi="Times New Roman" w:cs="Times New Roman"/>
          <w:sz w:val="24"/>
          <w:szCs w:val="24"/>
        </w:rPr>
      </w:pPr>
      <w:r w:rsidRPr="00D4291C">
        <w:rPr>
          <w:rFonts w:ascii="Times New Roman" w:hAnsi="Times New Roman" w:cs="Times New Roman"/>
          <w:sz w:val="24"/>
          <w:szCs w:val="24"/>
        </w:rPr>
        <w:t>1.1. Настоящий Порядок (далее - Порядок) разработан в соответствии со статьей 35 Федерального закона N 131-ФЗ «Об общих принципах организации местного самоуправления в Российской Федерации», статьей 26 Устава Светлогорского района. Порядок регулирует отношения по осуществлению материально-технического и организационного обеспечения деятельности органов местного самоуправления Светлогорского района, структуру которых составляют Светлогорский районный Совет депутатов (далее - районный Совет), администрация Светлогорского района (далее - администрация района), а также иные органы местного самоуправления, предусмотренные Уставом Светлогорского района, и обладающие собственными полномочиями по реше</w:t>
      </w:r>
      <w:r>
        <w:rPr>
          <w:rFonts w:ascii="Times New Roman" w:hAnsi="Times New Roman" w:cs="Times New Roman"/>
          <w:sz w:val="24"/>
          <w:szCs w:val="24"/>
        </w:rPr>
        <w:t>нию вопросов местного значения.</w:t>
      </w:r>
    </w:p>
    <w:p w:rsidR="00D4291C" w:rsidRDefault="00D4291C" w:rsidP="00D4291C">
      <w:pPr>
        <w:ind w:firstLine="708"/>
        <w:jc w:val="both"/>
        <w:rPr>
          <w:rFonts w:ascii="Times New Roman" w:hAnsi="Times New Roman" w:cs="Times New Roman"/>
          <w:sz w:val="24"/>
          <w:szCs w:val="24"/>
        </w:rPr>
      </w:pPr>
      <w:r w:rsidRPr="00D4291C">
        <w:rPr>
          <w:rFonts w:ascii="Times New Roman" w:hAnsi="Times New Roman" w:cs="Times New Roman"/>
          <w:sz w:val="24"/>
          <w:szCs w:val="24"/>
        </w:rPr>
        <w:t>1.2. Материально-техническое и организационное обеспечение деятельности органов местного самоуправления Светлогорского района (далее - органы местного самоуправления) предназначено для осуществления функционирования органов местного самоуправления в целях решения ими вопросов местного значения, осуществления отдельных государственных полномочий, переданных в установленном порядке, а также исполнения депутатами районного Совета, муниципальным</w:t>
      </w:r>
      <w:r>
        <w:rPr>
          <w:rFonts w:ascii="Times New Roman" w:hAnsi="Times New Roman" w:cs="Times New Roman"/>
          <w:sz w:val="24"/>
          <w:szCs w:val="24"/>
        </w:rPr>
        <w:t>и служащими своих обязанностей.</w:t>
      </w:r>
    </w:p>
    <w:p w:rsidR="00D4291C" w:rsidRDefault="00D4291C" w:rsidP="00D4291C">
      <w:pPr>
        <w:ind w:firstLine="708"/>
        <w:jc w:val="both"/>
        <w:rPr>
          <w:rFonts w:ascii="Times New Roman" w:hAnsi="Times New Roman" w:cs="Times New Roman"/>
          <w:sz w:val="24"/>
          <w:szCs w:val="24"/>
        </w:rPr>
      </w:pPr>
      <w:r w:rsidRPr="00D4291C">
        <w:rPr>
          <w:rFonts w:ascii="Times New Roman" w:hAnsi="Times New Roman" w:cs="Times New Roman"/>
          <w:sz w:val="24"/>
          <w:szCs w:val="24"/>
        </w:rPr>
        <w:t xml:space="preserve">1.3. Под материально-техническим обеспечением деятельности органов местного самоуправления в целях настоящего Порядка понимается осуществляемый на постоянной основе комплекс мероприятий, включающий: </w:t>
      </w:r>
    </w:p>
    <w:p w:rsidR="00D4291C" w:rsidRDefault="00D4291C" w:rsidP="00D4291C">
      <w:pPr>
        <w:ind w:left="708" w:firstLine="708"/>
        <w:jc w:val="both"/>
        <w:rPr>
          <w:rFonts w:ascii="Times New Roman" w:hAnsi="Times New Roman" w:cs="Times New Roman"/>
          <w:sz w:val="24"/>
          <w:szCs w:val="24"/>
        </w:rPr>
      </w:pPr>
      <w:r w:rsidRPr="00D4291C">
        <w:rPr>
          <w:rFonts w:ascii="Times New Roman" w:hAnsi="Times New Roman" w:cs="Times New Roman"/>
          <w:sz w:val="24"/>
          <w:szCs w:val="24"/>
        </w:rPr>
        <w:t>1.3.1. Содержание административного здания и прилегающей к нему территории, служебных и иных рабочих помещений в состоянии, соответствующем требованиям охраны труда, противопожарным, санитарным, экологическим и иным установленным законодательством требованиям, о</w:t>
      </w:r>
      <w:r>
        <w:rPr>
          <w:rFonts w:ascii="Times New Roman" w:hAnsi="Times New Roman" w:cs="Times New Roman"/>
          <w:sz w:val="24"/>
          <w:szCs w:val="24"/>
        </w:rPr>
        <w:t>храну административного здания;</w:t>
      </w:r>
    </w:p>
    <w:p w:rsidR="00D4291C" w:rsidRDefault="00D4291C" w:rsidP="00D4291C">
      <w:pPr>
        <w:ind w:left="708" w:firstLine="708"/>
        <w:jc w:val="both"/>
        <w:rPr>
          <w:rFonts w:ascii="Times New Roman" w:hAnsi="Times New Roman" w:cs="Times New Roman"/>
          <w:sz w:val="24"/>
          <w:szCs w:val="24"/>
        </w:rPr>
      </w:pPr>
      <w:r w:rsidRPr="00D4291C">
        <w:rPr>
          <w:rFonts w:ascii="Times New Roman" w:hAnsi="Times New Roman" w:cs="Times New Roman"/>
          <w:sz w:val="24"/>
          <w:szCs w:val="24"/>
        </w:rPr>
        <w:t>1.3.2. Организацию и содержание рабочих мест, в том числе оборудование мебелью, обеспечение средствами связи, канцелярскими п</w:t>
      </w:r>
      <w:r>
        <w:rPr>
          <w:rFonts w:ascii="Times New Roman" w:hAnsi="Times New Roman" w:cs="Times New Roman"/>
          <w:sz w:val="24"/>
          <w:szCs w:val="24"/>
        </w:rPr>
        <w:t>ринадлежностями;</w:t>
      </w:r>
    </w:p>
    <w:p w:rsidR="00D4291C" w:rsidRDefault="00D4291C" w:rsidP="00D4291C">
      <w:pPr>
        <w:ind w:left="708" w:firstLine="708"/>
        <w:jc w:val="both"/>
        <w:rPr>
          <w:rFonts w:ascii="Times New Roman" w:hAnsi="Times New Roman" w:cs="Times New Roman"/>
          <w:sz w:val="24"/>
          <w:szCs w:val="24"/>
        </w:rPr>
      </w:pPr>
      <w:r w:rsidRPr="00D4291C">
        <w:rPr>
          <w:rFonts w:ascii="Times New Roman" w:hAnsi="Times New Roman" w:cs="Times New Roman"/>
          <w:sz w:val="24"/>
          <w:szCs w:val="24"/>
        </w:rPr>
        <w:t>1.3.3. Обеспечение компьютерной техникой, программным обеспечением, комплекту</w:t>
      </w:r>
      <w:r>
        <w:rPr>
          <w:rFonts w:ascii="Times New Roman" w:hAnsi="Times New Roman" w:cs="Times New Roman"/>
          <w:sz w:val="24"/>
          <w:szCs w:val="24"/>
        </w:rPr>
        <w:t>ющими и расходными материалами;</w:t>
      </w:r>
    </w:p>
    <w:p w:rsidR="00D4291C" w:rsidRDefault="00D4291C" w:rsidP="00D4291C">
      <w:pPr>
        <w:ind w:left="708" w:firstLine="708"/>
        <w:jc w:val="both"/>
        <w:rPr>
          <w:rFonts w:ascii="Times New Roman" w:hAnsi="Times New Roman" w:cs="Times New Roman"/>
          <w:sz w:val="24"/>
          <w:szCs w:val="24"/>
        </w:rPr>
      </w:pPr>
      <w:r w:rsidRPr="00D4291C">
        <w:rPr>
          <w:rFonts w:ascii="Times New Roman" w:hAnsi="Times New Roman" w:cs="Times New Roman"/>
          <w:sz w:val="24"/>
          <w:szCs w:val="24"/>
        </w:rPr>
        <w:lastRenderedPageBreak/>
        <w:t xml:space="preserve">1.3.4. Приобретение литературы и печатных изданий, необходимых для осуществления деятельности органов местного самоуправления, осуществление подписки на </w:t>
      </w:r>
      <w:r>
        <w:rPr>
          <w:rFonts w:ascii="Times New Roman" w:hAnsi="Times New Roman" w:cs="Times New Roman"/>
          <w:sz w:val="24"/>
          <w:szCs w:val="24"/>
        </w:rPr>
        <w:t>периодические печатные издания;</w:t>
      </w:r>
    </w:p>
    <w:p w:rsidR="00D4291C" w:rsidRDefault="00D4291C" w:rsidP="00D4291C">
      <w:pPr>
        <w:ind w:left="708" w:firstLine="708"/>
        <w:jc w:val="both"/>
        <w:rPr>
          <w:rFonts w:ascii="Times New Roman" w:hAnsi="Times New Roman" w:cs="Times New Roman"/>
          <w:sz w:val="24"/>
          <w:szCs w:val="24"/>
        </w:rPr>
      </w:pPr>
      <w:r w:rsidRPr="00D4291C">
        <w:rPr>
          <w:rFonts w:ascii="Times New Roman" w:hAnsi="Times New Roman" w:cs="Times New Roman"/>
          <w:sz w:val="24"/>
          <w:szCs w:val="24"/>
        </w:rPr>
        <w:t>1.3.5. Транспортное обслуживание деятельности органов и должностных лиц местного са</w:t>
      </w:r>
      <w:r>
        <w:rPr>
          <w:rFonts w:ascii="Times New Roman" w:hAnsi="Times New Roman" w:cs="Times New Roman"/>
          <w:sz w:val="24"/>
          <w:szCs w:val="24"/>
        </w:rPr>
        <w:t>моуправления в служебных целях;</w:t>
      </w:r>
    </w:p>
    <w:p w:rsidR="00D4291C" w:rsidRDefault="00D4291C" w:rsidP="00D4291C">
      <w:pPr>
        <w:ind w:left="708" w:firstLine="708"/>
        <w:jc w:val="both"/>
        <w:rPr>
          <w:rFonts w:ascii="Times New Roman" w:hAnsi="Times New Roman" w:cs="Times New Roman"/>
          <w:sz w:val="24"/>
          <w:szCs w:val="24"/>
        </w:rPr>
      </w:pPr>
      <w:r w:rsidRPr="00D4291C">
        <w:rPr>
          <w:rFonts w:ascii="Times New Roman" w:hAnsi="Times New Roman" w:cs="Times New Roman"/>
          <w:sz w:val="24"/>
          <w:szCs w:val="24"/>
        </w:rPr>
        <w:t>1.3.6. Иные мероприятия, направленные на материально-техническое обеспечение функционирования о</w:t>
      </w:r>
      <w:r>
        <w:rPr>
          <w:rFonts w:ascii="Times New Roman" w:hAnsi="Times New Roman" w:cs="Times New Roman"/>
          <w:sz w:val="24"/>
          <w:szCs w:val="24"/>
        </w:rPr>
        <w:t>рганов местного самоуправления;</w:t>
      </w:r>
    </w:p>
    <w:p w:rsidR="00D4291C" w:rsidRDefault="00D4291C" w:rsidP="00D4291C">
      <w:pPr>
        <w:ind w:firstLine="708"/>
        <w:jc w:val="both"/>
        <w:rPr>
          <w:rFonts w:ascii="Times New Roman" w:hAnsi="Times New Roman" w:cs="Times New Roman"/>
          <w:sz w:val="24"/>
          <w:szCs w:val="24"/>
        </w:rPr>
      </w:pPr>
      <w:r w:rsidRPr="00D4291C">
        <w:rPr>
          <w:rFonts w:ascii="Times New Roman" w:hAnsi="Times New Roman" w:cs="Times New Roman"/>
          <w:sz w:val="24"/>
          <w:szCs w:val="24"/>
        </w:rPr>
        <w:t>1.4. Под организационным обеспечением деятельности органов местного самоуправления в целях настоящего Порядка понимается осуществляемый на постоянной основе комплекс мероприятий, включающий:</w:t>
      </w:r>
    </w:p>
    <w:p w:rsidR="00D4291C" w:rsidRDefault="00D4291C" w:rsidP="00D4291C">
      <w:pPr>
        <w:ind w:left="708" w:firstLine="708"/>
        <w:jc w:val="both"/>
        <w:rPr>
          <w:rFonts w:ascii="Times New Roman" w:hAnsi="Times New Roman" w:cs="Times New Roman"/>
          <w:sz w:val="24"/>
          <w:szCs w:val="24"/>
        </w:rPr>
      </w:pPr>
      <w:r w:rsidRPr="00D4291C">
        <w:rPr>
          <w:rFonts w:ascii="Times New Roman" w:hAnsi="Times New Roman" w:cs="Times New Roman"/>
          <w:sz w:val="24"/>
          <w:szCs w:val="24"/>
        </w:rPr>
        <w:t xml:space="preserve">1.4.1. Обеспечение взаимодействия с федеральными органами государственной власти, органами государственной власти Калининградской области, органами местного самоуправления </w:t>
      </w:r>
      <w:r>
        <w:rPr>
          <w:rFonts w:ascii="Times New Roman" w:hAnsi="Times New Roman" w:cs="Times New Roman"/>
          <w:sz w:val="24"/>
          <w:szCs w:val="24"/>
        </w:rPr>
        <w:t>иных муниципальных образований;</w:t>
      </w:r>
    </w:p>
    <w:p w:rsidR="00D4291C" w:rsidRDefault="00D4291C" w:rsidP="00D4291C">
      <w:pPr>
        <w:ind w:left="708" w:firstLine="708"/>
        <w:jc w:val="both"/>
        <w:rPr>
          <w:rFonts w:ascii="Times New Roman" w:hAnsi="Times New Roman" w:cs="Times New Roman"/>
          <w:sz w:val="24"/>
          <w:szCs w:val="24"/>
        </w:rPr>
      </w:pPr>
      <w:r w:rsidRPr="00D4291C">
        <w:rPr>
          <w:rFonts w:ascii="Times New Roman" w:hAnsi="Times New Roman" w:cs="Times New Roman"/>
          <w:sz w:val="24"/>
          <w:szCs w:val="24"/>
        </w:rPr>
        <w:t xml:space="preserve">1.4.2. Подготовку планов работы районного Совета, администрации Светлогорского района; </w:t>
      </w:r>
    </w:p>
    <w:p w:rsidR="00D4291C" w:rsidRDefault="00D4291C" w:rsidP="00D4291C">
      <w:pPr>
        <w:ind w:left="708" w:firstLine="708"/>
        <w:jc w:val="both"/>
        <w:rPr>
          <w:rFonts w:ascii="Times New Roman" w:hAnsi="Times New Roman" w:cs="Times New Roman"/>
          <w:sz w:val="24"/>
          <w:szCs w:val="24"/>
        </w:rPr>
      </w:pPr>
      <w:r w:rsidRPr="00D4291C">
        <w:rPr>
          <w:rFonts w:ascii="Times New Roman" w:hAnsi="Times New Roman" w:cs="Times New Roman"/>
          <w:sz w:val="24"/>
          <w:szCs w:val="24"/>
        </w:rPr>
        <w:t>1.4.3. Обеспечение информирования населения Светлогорского района о деятельности о</w:t>
      </w:r>
      <w:r>
        <w:rPr>
          <w:rFonts w:ascii="Times New Roman" w:hAnsi="Times New Roman" w:cs="Times New Roman"/>
          <w:sz w:val="24"/>
          <w:szCs w:val="24"/>
        </w:rPr>
        <w:t>рганов местного самоуправления;</w:t>
      </w:r>
    </w:p>
    <w:p w:rsidR="00D4291C" w:rsidRDefault="00D4291C" w:rsidP="00D4291C">
      <w:pPr>
        <w:ind w:left="708" w:firstLine="708"/>
        <w:jc w:val="both"/>
        <w:rPr>
          <w:rFonts w:ascii="Times New Roman" w:hAnsi="Times New Roman" w:cs="Times New Roman"/>
          <w:sz w:val="24"/>
          <w:szCs w:val="24"/>
        </w:rPr>
      </w:pPr>
      <w:r w:rsidRPr="00D4291C">
        <w:rPr>
          <w:rFonts w:ascii="Times New Roman" w:hAnsi="Times New Roman" w:cs="Times New Roman"/>
          <w:sz w:val="24"/>
          <w:szCs w:val="24"/>
        </w:rPr>
        <w:t>1.4.4. Организацию публичных слушаний, собраний и конференций граждан и других мероприятий, проводимых органами местного самоуправл</w:t>
      </w:r>
      <w:r>
        <w:rPr>
          <w:rFonts w:ascii="Times New Roman" w:hAnsi="Times New Roman" w:cs="Times New Roman"/>
          <w:sz w:val="24"/>
          <w:szCs w:val="24"/>
        </w:rPr>
        <w:t>ения;</w:t>
      </w:r>
    </w:p>
    <w:p w:rsidR="00D4291C" w:rsidRDefault="00D4291C" w:rsidP="00D4291C">
      <w:pPr>
        <w:ind w:left="708" w:firstLine="708"/>
        <w:jc w:val="both"/>
        <w:rPr>
          <w:rFonts w:ascii="Times New Roman" w:hAnsi="Times New Roman" w:cs="Times New Roman"/>
          <w:sz w:val="24"/>
          <w:szCs w:val="24"/>
        </w:rPr>
      </w:pPr>
      <w:r w:rsidRPr="00D4291C">
        <w:rPr>
          <w:rFonts w:ascii="Times New Roman" w:hAnsi="Times New Roman" w:cs="Times New Roman"/>
          <w:sz w:val="24"/>
          <w:szCs w:val="24"/>
        </w:rPr>
        <w:t>1.4.5. Обеспечение деятельности рабочих органов районного Совета, коллегиальных и совещательных органов при главе администрации района;</w:t>
      </w:r>
    </w:p>
    <w:p w:rsidR="00D4291C" w:rsidRDefault="00D4291C" w:rsidP="00D4291C">
      <w:pPr>
        <w:ind w:left="708" w:firstLine="708"/>
        <w:jc w:val="both"/>
        <w:rPr>
          <w:rFonts w:ascii="Times New Roman" w:hAnsi="Times New Roman" w:cs="Times New Roman"/>
          <w:sz w:val="24"/>
          <w:szCs w:val="24"/>
        </w:rPr>
      </w:pPr>
      <w:r w:rsidRPr="00D4291C">
        <w:rPr>
          <w:rFonts w:ascii="Times New Roman" w:hAnsi="Times New Roman" w:cs="Times New Roman"/>
          <w:sz w:val="24"/>
          <w:szCs w:val="24"/>
        </w:rPr>
        <w:t>1.4.6. Организацию приема граждан главой района, главой администрации района, депутатами районного Совета и должностны</w:t>
      </w:r>
      <w:r>
        <w:rPr>
          <w:rFonts w:ascii="Times New Roman" w:hAnsi="Times New Roman" w:cs="Times New Roman"/>
          <w:sz w:val="24"/>
          <w:szCs w:val="24"/>
        </w:rPr>
        <w:t>ми лицами администрации района;</w:t>
      </w:r>
    </w:p>
    <w:p w:rsidR="00D4291C" w:rsidRDefault="00D4291C" w:rsidP="00D4291C">
      <w:pPr>
        <w:ind w:left="708" w:firstLine="708"/>
        <w:jc w:val="both"/>
        <w:rPr>
          <w:rFonts w:ascii="Times New Roman" w:hAnsi="Times New Roman" w:cs="Times New Roman"/>
          <w:sz w:val="24"/>
          <w:szCs w:val="24"/>
        </w:rPr>
      </w:pPr>
      <w:r w:rsidRPr="00D4291C">
        <w:rPr>
          <w:rFonts w:ascii="Times New Roman" w:hAnsi="Times New Roman" w:cs="Times New Roman"/>
          <w:sz w:val="24"/>
          <w:szCs w:val="24"/>
        </w:rPr>
        <w:t>1.4.7. Подготовку информационных, справочных, методических материалов, необходимых для деятельности о</w:t>
      </w:r>
      <w:r>
        <w:rPr>
          <w:rFonts w:ascii="Times New Roman" w:hAnsi="Times New Roman" w:cs="Times New Roman"/>
          <w:sz w:val="24"/>
          <w:szCs w:val="24"/>
        </w:rPr>
        <w:t>рганов местного самоуправления;</w:t>
      </w:r>
    </w:p>
    <w:p w:rsidR="00D4291C" w:rsidRDefault="00D4291C" w:rsidP="00D4291C">
      <w:pPr>
        <w:ind w:left="708" w:firstLine="708"/>
        <w:jc w:val="both"/>
        <w:rPr>
          <w:rFonts w:ascii="Times New Roman" w:hAnsi="Times New Roman" w:cs="Times New Roman"/>
          <w:sz w:val="24"/>
          <w:szCs w:val="24"/>
        </w:rPr>
      </w:pPr>
      <w:r w:rsidRPr="00D4291C">
        <w:rPr>
          <w:rFonts w:ascii="Times New Roman" w:hAnsi="Times New Roman" w:cs="Times New Roman"/>
          <w:sz w:val="24"/>
          <w:szCs w:val="24"/>
        </w:rPr>
        <w:t>1.4.8. Организацию делопроизводства, в том числе регистрацию, учет, обеспечение сохранности, своевременное прохождение документов, контроль исполнения, обеспечение режима секретности в делопроизводстве;</w:t>
      </w:r>
    </w:p>
    <w:p w:rsidR="00D4291C" w:rsidRDefault="00D4291C" w:rsidP="00D4291C">
      <w:pPr>
        <w:ind w:left="708" w:firstLine="708"/>
        <w:jc w:val="both"/>
        <w:rPr>
          <w:rFonts w:ascii="Times New Roman" w:hAnsi="Times New Roman" w:cs="Times New Roman"/>
          <w:sz w:val="24"/>
          <w:szCs w:val="24"/>
        </w:rPr>
      </w:pPr>
      <w:r w:rsidRPr="00D4291C">
        <w:rPr>
          <w:rFonts w:ascii="Times New Roman" w:hAnsi="Times New Roman" w:cs="Times New Roman"/>
          <w:sz w:val="24"/>
          <w:szCs w:val="24"/>
        </w:rPr>
        <w:t>1.4.9. Машинописные и мн</w:t>
      </w:r>
      <w:r>
        <w:rPr>
          <w:rFonts w:ascii="Times New Roman" w:hAnsi="Times New Roman" w:cs="Times New Roman"/>
          <w:sz w:val="24"/>
          <w:szCs w:val="24"/>
        </w:rPr>
        <w:t>ожительно-копировальные работы;</w:t>
      </w:r>
    </w:p>
    <w:p w:rsidR="00D4291C" w:rsidRDefault="00D4291C" w:rsidP="00D4291C">
      <w:pPr>
        <w:ind w:left="708" w:firstLine="708"/>
        <w:jc w:val="both"/>
        <w:rPr>
          <w:rFonts w:ascii="Times New Roman" w:hAnsi="Times New Roman" w:cs="Times New Roman"/>
          <w:sz w:val="24"/>
          <w:szCs w:val="24"/>
        </w:rPr>
      </w:pPr>
      <w:r>
        <w:rPr>
          <w:rFonts w:ascii="Times New Roman" w:hAnsi="Times New Roman" w:cs="Times New Roman"/>
          <w:sz w:val="24"/>
          <w:szCs w:val="24"/>
        </w:rPr>
        <w:t>1.4.10. Архивное обеспечение;</w:t>
      </w:r>
    </w:p>
    <w:p w:rsidR="00D4291C" w:rsidRDefault="00D4291C" w:rsidP="00D4291C">
      <w:pPr>
        <w:ind w:left="708" w:firstLine="708"/>
        <w:jc w:val="both"/>
        <w:rPr>
          <w:rFonts w:ascii="Times New Roman" w:hAnsi="Times New Roman" w:cs="Times New Roman"/>
          <w:sz w:val="24"/>
          <w:szCs w:val="24"/>
        </w:rPr>
      </w:pPr>
      <w:r w:rsidRPr="00D4291C">
        <w:rPr>
          <w:rFonts w:ascii="Times New Roman" w:hAnsi="Times New Roman" w:cs="Times New Roman"/>
          <w:sz w:val="24"/>
          <w:szCs w:val="24"/>
        </w:rPr>
        <w:t xml:space="preserve">1.4.11. Иные мероприятия, направленные на организационное обеспечение функционирования органов местного самоуправления. </w:t>
      </w:r>
    </w:p>
    <w:p w:rsidR="00D4291C" w:rsidRDefault="00D4291C" w:rsidP="00D4291C">
      <w:pPr>
        <w:jc w:val="both"/>
        <w:rPr>
          <w:rFonts w:ascii="Times New Roman" w:hAnsi="Times New Roman" w:cs="Times New Roman"/>
          <w:sz w:val="24"/>
          <w:szCs w:val="24"/>
        </w:rPr>
      </w:pPr>
      <w:r w:rsidRPr="00D4291C">
        <w:rPr>
          <w:rFonts w:ascii="Times New Roman" w:hAnsi="Times New Roman" w:cs="Times New Roman"/>
          <w:sz w:val="24"/>
          <w:szCs w:val="24"/>
        </w:rPr>
        <w:t xml:space="preserve">2. Условия материально-технического и организационного обеспечения деятельности </w:t>
      </w:r>
      <w:r>
        <w:rPr>
          <w:rFonts w:ascii="Times New Roman" w:hAnsi="Times New Roman" w:cs="Times New Roman"/>
          <w:sz w:val="24"/>
          <w:szCs w:val="24"/>
        </w:rPr>
        <w:t>органов местного самоуправления</w:t>
      </w:r>
    </w:p>
    <w:p w:rsidR="00D4291C" w:rsidRDefault="00D4291C" w:rsidP="00D4291C">
      <w:pPr>
        <w:ind w:firstLine="708"/>
        <w:jc w:val="both"/>
        <w:rPr>
          <w:rFonts w:ascii="Times New Roman" w:hAnsi="Times New Roman" w:cs="Times New Roman"/>
          <w:sz w:val="24"/>
          <w:szCs w:val="24"/>
        </w:rPr>
      </w:pPr>
      <w:r w:rsidRPr="00D4291C">
        <w:rPr>
          <w:rFonts w:ascii="Times New Roman" w:hAnsi="Times New Roman" w:cs="Times New Roman"/>
          <w:sz w:val="24"/>
          <w:szCs w:val="24"/>
        </w:rPr>
        <w:t>2.1. Мероприятия по материально-техническому и организационному обеспечению деятельности органов местного самоуправления осуществляются в соответствии с федеральным законодательством, Уставом Светлогорского района и правовыми актами органов местного самоуправления, приня</w:t>
      </w:r>
      <w:r>
        <w:rPr>
          <w:rFonts w:ascii="Times New Roman" w:hAnsi="Times New Roman" w:cs="Times New Roman"/>
          <w:sz w:val="24"/>
          <w:szCs w:val="24"/>
        </w:rPr>
        <w:t>тыми в пределах их компетенции.</w:t>
      </w:r>
    </w:p>
    <w:p w:rsidR="00D4291C" w:rsidRDefault="00D4291C" w:rsidP="00D4291C">
      <w:pPr>
        <w:ind w:firstLine="708"/>
        <w:jc w:val="both"/>
        <w:rPr>
          <w:rFonts w:ascii="Times New Roman" w:hAnsi="Times New Roman" w:cs="Times New Roman"/>
          <w:sz w:val="24"/>
          <w:szCs w:val="24"/>
        </w:rPr>
      </w:pPr>
      <w:r w:rsidRPr="00D4291C">
        <w:rPr>
          <w:rFonts w:ascii="Times New Roman" w:hAnsi="Times New Roman" w:cs="Times New Roman"/>
          <w:sz w:val="24"/>
          <w:szCs w:val="24"/>
        </w:rPr>
        <w:t xml:space="preserve">2.2. Органы местного самоуправления, являясь в соответствии с Уставом Светлогорского района муниципальными учреждениями, приобретают для собственных нужд, указанных в пунктах 1.2, 1.3 настоящего Порядка, товары, работы и услуги в соответствии с Федеральным законом от 21 июля 2005г. № 94-ФЗ «О размещении заказов на </w:t>
      </w:r>
      <w:r w:rsidRPr="00D4291C">
        <w:rPr>
          <w:rFonts w:ascii="Times New Roman" w:hAnsi="Times New Roman" w:cs="Times New Roman"/>
          <w:sz w:val="24"/>
          <w:szCs w:val="24"/>
        </w:rPr>
        <w:lastRenderedPageBreak/>
        <w:t xml:space="preserve">поставки товаров, выполнение работ, оказание услуг для государственных и муниципальных </w:t>
      </w:r>
      <w:r>
        <w:rPr>
          <w:rFonts w:ascii="Times New Roman" w:hAnsi="Times New Roman" w:cs="Times New Roman"/>
          <w:sz w:val="24"/>
          <w:szCs w:val="24"/>
        </w:rPr>
        <w:t>нужд».</w:t>
      </w:r>
    </w:p>
    <w:p w:rsidR="00D4291C" w:rsidRDefault="00D4291C" w:rsidP="00D4291C">
      <w:pPr>
        <w:ind w:firstLine="708"/>
        <w:jc w:val="both"/>
        <w:rPr>
          <w:rFonts w:ascii="Times New Roman" w:hAnsi="Times New Roman" w:cs="Times New Roman"/>
          <w:sz w:val="24"/>
          <w:szCs w:val="24"/>
        </w:rPr>
      </w:pPr>
      <w:r w:rsidRPr="00D4291C">
        <w:rPr>
          <w:rFonts w:ascii="Times New Roman" w:hAnsi="Times New Roman" w:cs="Times New Roman"/>
          <w:sz w:val="24"/>
          <w:szCs w:val="24"/>
        </w:rPr>
        <w:t>2.3. Материально-техническое и организационное обеспечение деятельности администрации района осуществляется соответствующими органами администрации района либо на основании договоров, заклю</w:t>
      </w:r>
      <w:r>
        <w:rPr>
          <w:rFonts w:ascii="Times New Roman" w:hAnsi="Times New Roman" w:cs="Times New Roman"/>
          <w:sz w:val="24"/>
          <w:szCs w:val="24"/>
        </w:rPr>
        <w:t>чаемых в установленном порядке.</w:t>
      </w:r>
    </w:p>
    <w:p w:rsidR="00D4291C" w:rsidRDefault="00D4291C" w:rsidP="00D4291C">
      <w:pPr>
        <w:ind w:firstLine="708"/>
        <w:jc w:val="both"/>
        <w:rPr>
          <w:rFonts w:ascii="Times New Roman" w:hAnsi="Times New Roman" w:cs="Times New Roman"/>
          <w:sz w:val="24"/>
          <w:szCs w:val="24"/>
        </w:rPr>
      </w:pPr>
      <w:r w:rsidRPr="00D4291C">
        <w:rPr>
          <w:rFonts w:ascii="Times New Roman" w:hAnsi="Times New Roman" w:cs="Times New Roman"/>
          <w:sz w:val="24"/>
          <w:szCs w:val="24"/>
        </w:rPr>
        <w:t>2.4. Обеспечение деятельности районного Совета осуществляет администрация района и аппарат районного Совета в порядке, установленном Уставом Светлогорского района, Регламентом районного Совета и иными правовыми актами районного Совета, а также правовыми актами главы администрации района, принят</w:t>
      </w:r>
      <w:r>
        <w:rPr>
          <w:rFonts w:ascii="Times New Roman" w:hAnsi="Times New Roman" w:cs="Times New Roman"/>
          <w:sz w:val="24"/>
          <w:szCs w:val="24"/>
        </w:rPr>
        <w:t>ыми в пределах его компетенции.</w:t>
      </w:r>
    </w:p>
    <w:p w:rsidR="00D4291C" w:rsidRDefault="00D4291C" w:rsidP="00D4291C">
      <w:pPr>
        <w:jc w:val="both"/>
        <w:rPr>
          <w:rFonts w:ascii="Times New Roman" w:hAnsi="Times New Roman" w:cs="Times New Roman"/>
          <w:sz w:val="24"/>
          <w:szCs w:val="24"/>
        </w:rPr>
      </w:pPr>
      <w:r w:rsidRPr="00D4291C">
        <w:rPr>
          <w:rFonts w:ascii="Times New Roman" w:hAnsi="Times New Roman" w:cs="Times New Roman"/>
          <w:sz w:val="24"/>
          <w:szCs w:val="24"/>
        </w:rPr>
        <w:t xml:space="preserve">3. Финансирование расходов на материально-техническое и организационное обеспечение деятельности </w:t>
      </w:r>
      <w:r>
        <w:rPr>
          <w:rFonts w:ascii="Times New Roman" w:hAnsi="Times New Roman" w:cs="Times New Roman"/>
          <w:sz w:val="24"/>
          <w:szCs w:val="24"/>
        </w:rPr>
        <w:t>органов местного самоуправления</w:t>
      </w:r>
    </w:p>
    <w:p w:rsidR="00D4291C" w:rsidRDefault="00D4291C" w:rsidP="00D4291C">
      <w:pPr>
        <w:ind w:firstLine="708"/>
        <w:jc w:val="both"/>
        <w:rPr>
          <w:rFonts w:ascii="Times New Roman" w:hAnsi="Times New Roman" w:cs="Times New Roman"/>
          <w:sz w:val="24"/>
          <w:szCs w:val="24"/>
        </w:rPr>
      </w:pPr>
      <w:r w:rsidRPr="00D4291C">
        <w:rPr>
          <w:rFonts w:ascii="Times New Roman" w:hAnsi="Times New Roman" w:cs="Times New Roman"/>
          <w:sz w:val="24"/>
          <w:szCs w:val="24"/>
        </w:rPr>
        <w:t>3.1. Финансирование расходов на материально-техническое и организационное обеспечение деятельности органов местного самоуправления осуществляется исключительно за счет собственных доходов районного бюджета. При наделении органов местного самоуправления отдельными государственными полномочиями Российской Федерации и отдельными государственными полномочиями субъектов Российской Федерации им одновременно передаются материальные и финансовые ресурсы, необходимые для осуществления этих полномочий.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w:t>
      </w:r>
      <w:r>
        <w:rPr>
          <w:rFonts w:ascii="Times New Roman" w:hAnsi="Times New Roman" w:cs="Times New Roman"/>
          <w:sz w:val="24"/>
          <w:szCs w:val="24"/>
        </w:rPr>
        <w:t xml:space="preserve"> Уставом Светлогорского района.</w:t>
      </w:r>
    </w:p>
    <w:p w:rsidR="00D4291C" w:rsidRDefault="00D4291C" w:rsidP="00D4291C">
      <w:pPr>
        <w:ind w:firstLine="708"/>
        <w:jc w:val="both"/>
        <w:rPr>
          <w:rFonts w:ascii="Times New Roman" w:hAnsi="Times New Roman" w:cs="Times New Roman"/>
          <w:sz w:val="24"/>
          <w:szCs w:val="24"/>
        </w:rPr>
      </w:pPr>
      <w:r w:rsidRPr="00D4291C">
        <w:rPr>
          <w:rFonts w:ascii="Times New Roman" w:hAnsi="Times New Roman" w:cs="Times New Roman"/>
          <w:sz w:val="24"/>
          <w:szCs w:val="24"/>
        </w:rPr>
        <w:t>3.2. Расходы на материально-техническое и организационное обеспечение деятельности представительного и исполнительно - распорядительного органа муниципального образования, а также иных органов и выборных должностных лиц местного самоуправления, предусмотренных Уставом Светлогорского района и обладающих собственными полномочиями по решению вопросов местного значения, предусматриваются в бюджете района отдельной строкой в соответствии с классификацией расходов</w:t>
      </w:r>
      <w:r>
        <w:rPr>
          <w:rFonts w:ascii="Times New Roman" w:hAnsi="Times New Roman" w:cs="Times New Roman"/>
          <w:sz w:val="24"/>
          <w:szCs w:val="24"/>
        </w:rPr>
        <w:t xml:space="preserve"> бюджетов Российской Федерации.</w:t>
      </w:r>
    </w:p>
    <w:p w:rsidR="00D4291C" w:rsidRDefault="00D4291C" w:rsidP="00D4291C">
      <w:pPr>
        <w:ind w:firstLine="708"/>
        <w:jc w:val="both"/>
        <w:rPr>
          <w:rFonts w:ascii="Times New Roman" w:hAnsi="Times New Roman" w:cs="Times New Roman"/>
          <w:sz w:val="24"/>
          <w:szCs w:val="24"/>
        </w:rPr>
      </w:pPr>
      <w:r w:rsidRPr="00D4291C">
        <w:rPr>
          <w:rFonts w:ascii="Times New Roman" w:hAnsi="Times New Roman" w:cs="Times New Roman"/>
          <w:sz w:val="24"/>
          <w:szCs w:val="24"/>
        </w:rPr>
        <w:t>3.3. Распоряжение средствами бюджета Светлогорского района по смете расходов, предусмотренных на материально-техническое и организационное обеспечение деятельности органов местного самоуправления, осуществляет глава администрации района, за исключением с</w:t>
      </w:r>
      <w:r>
        <w:rPr>
          <w:rFonts w:ascii="Times New Roman" w:hAnsi="Times New Roman" w:cs="Times New Roman"/>
          <w:sz w:val="24"/>
          <w:szCs w:val="24"/>
        </w:rPr>
        <w:t>лучаев, предусмотренных пунктом</w:t>
      </w:r>
    </w:p>
    <w:p w:rsidR="00D4291C" w:rsidRDefault="00D4291C" w:rsidP="00D4291C">
      <w:pPr>
        <w:ind w:firstLine="708"/>
        <w:jc w:val="both"/>
        <w:rPr>
          <w:rFonts w:ascii="Times New Roman" w:hAnsi="Times New Roman" w:cs="Times New Roman"/>
          <w:sz w:val="24"/>
          <w:szCs w:val="24"/>
        </w:rPr>
      </w:pPr>
      <w:r w:rsidRPr="00D4291C">
        <w:rPr>
          <w:rFonts w:ascii="Times New Roman" w:hAnsi="Times New Roman" w:cs="Times New Roman"/>
          <w:sz w:val="24"/>
          <w:szCs w:val="24"/>
        </w:rPr>
        <w:t>3.4 настоящего Порядка. 3.4. Распоряжение средствами бюджета района по смете расходов, предусмотренных на обеспечение деятельности районного Совета, осуществляет глава района -</w:t>
      </w:r>
      <w:r>
        <w:rPr>
          <w:rFonts w:ascii="Times New Roman" w:hAnsi="Times New Roman" w:cs="Times New Roman"/>
          <w:sz w:val="24"/>
          <w:szCs w:val="24"/>
        </w:rPr>
        <w:t xml:space="preserve"> председатель районного Совета.</w:t>
      </w:r>
    </w:p>
    <w:p w:rsidR="00022184" w:rsidRPr="00D4291C" w:rsidRDefault="00D4291C" w:rsidP="00D4291C">
      <w:pPr>
        <w:ind w:firstLine="708"/>
        <w:jc w:val="both"/>
        <w:rPr>
          <w:rFonts w:ascii="Times New Roman" w:hAnsi="Times New Roman" w:cs="Times New Roman"/>
          <w:sz w:val="24"/>
          <w:szCs w:val="24"/>
        </w:rPr>
      </w:pPr>
      <w:bookmarkStart w:id="0" w:name="_GoBack"/>
      <w:bookmarkEnd w:id="0"/>
      <w:r w:rsidRPr="00D4291C">
        <w:rPr>
          <w:rFonts w:ascii="Times New Roman" w:hAnsi="Times New Roman" w:cs="Times New Roman"/>
          <w:sz w:val="24"/>
          <w:szCs w:val="24"/>
        </w:rPr>
        <w:t>3.5. Контроль за расходованием бюджетных средств на материально-техническое и организационное обеспечение деятельности районного Совета, администрации района осуществляется в соответствии с Уставом Светлогорского района и Положением «О бюджетном процессе в муниципальном образовании «Светлогорский район».</w:t>
      </w:r>
    </w:p>
    <w:sectPr w:rsidR="00022184" w:rsidRPr="00D4291C"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5D"/>
    <w:rsid w:val="00022184"/>
    <w:rsid w:val="00035A30"/>
    <w:rsid w:val="0031355D"/>
    <w:rsid w:val="00D42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6F82"/>
  <w15:chartTrackingRefBased/>
  <w15:docId w15:val="{2A0907BA-683F-44B1-8EB1-D008BBD6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1302</Words>
  <Characters>7428</Characters>
  <Application>Microsoft Office Word</Application>
  <DocSecurity>0</DocSecurity>
  <Lines>61</Lines>
  <Paragraphs>17</Paragraphs>
  <ScaleCrop>false</ScaleCrop>
  <Company>Microsoft</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2018-11-14T09:41:00Z</dcterms:created>
  <dcterms:modified xsi:type="dcterms:W3CDTF">2018-11-14T09:45:00Z</dcterms:modified>
</cp:coreProperties>
</file>