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EA" w:rsidRPr="00043BEA" w:rsidRDefault="00043BEA" w:rsidP="00043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043BEA" w:rsidRPr="00043BEA" w:rsidRDefault="00043BEA" w:rsidP="00043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BEA" w:rsidRPr="00043BEA" w:rsidRDefault="00043BEA" w:rsidP="00043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09 » ноября 2012 года   № 697     </w:t>
      </w:r>
    </w:p>
    <w:p w:rsidR="00043BEA" w:rsidRPr="00043BEA" w:rsidRDefault="00043BEA" w:rsidP="00043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043BEA" w:rsidRPr="00043BEA" w:rsidRDefault="00043BEA" w:rsidP="00043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43BEA" w:rsidRPr="00043BEA" w:rsidRDefault="00043BEA" w:rsidP="00043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дополнения в постановление администрации муниципального образования «Светлогорский район» от 15.10.2012 года № 636 «О порядке предоставления адресной помощи отдельным категориям населения Светлогорского района» </w:t>
      </w:r>
    </w:p>
    <w:p w:rsidR="00043BEA" w:rsidRPr="00043BEA" w:rsidRDefault="00043BEA" w:rsidP="0004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43BEA" w:rsidRPr="00043BEA" w:rsidRDefault="00043BEA" w:rsidP="0004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04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материальной и финансовой поддержки отдельных категорий населения Светлогорского района, попавших в трудную жизненную ситуацию, </w:t>
      </w:r>
    </w:p>
    <w:p w:rsidR="00043BEA" w:rsidRPr="00043BEA" w:rsidRDefault="00043BEA" w:rsidP="0004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BEA" w:rsidRPr="00043BEA" w:rsidRDefault="00043BEA" w:rsidP="00043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043BEA" w:rsidRPr="00043BEA" w:rsidRDefault="00043BEA" w:rsidP="00043B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43BEA" w:rsidRPr="00043BEA" w:rsidRDefault="00043BEA" w:rsidP="00043BE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муниципального образования «Светлогорский район» от 15.10.2012 года № 636 «О порядке предоставления адресной помощи отдельным категориям населения Светлогорского района» следующее дополнение:</w:t>
      </w:r>
    </w:p>
    <w:p w:rsidR="00043BEA" w:rsidRPr="00043BEA" w:rsidRDefault="00043BEA" w:rsidP="0004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подпункт 3.1. пункта 3 приложения № 3 дополнить абзацем следующего содержания: </w:t>
      </w:r>
    </w:p>
    <w:p w:rsidR="00043BEA" w:rsidRPr="00043BEA" w:rsidRDefault="00043BEA" w:rsidP="0004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sz w:val="24"/>
          <w:szCs w:val="24"/>
          <w:lang w:eastAsia="ru-RU"/>
        </w:rPr>
        <w:t>- «- другие категории граждан, попавшие в трудную жизненную ситуацию».</w:t>
      </w:r>
    </w:p>
    <w:p w:rsidR="00043BEA" w:rsidRPr="00043BEA" w:rsidRDefault="00043BEA" w:rsidP="0004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постановления возложить на заместителя главы администрации муниципального образования «Светлогорский район» Л.В. Швалкене. </w:t>
      </w:r>
    </w:p>
    <w:p w:rsidR="00043BEA" w:rsidRPr="00043BEA" w:rsidRDefault="00043BEA" w:rsidP="0004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Постановление вступает в силу со дня его опубликования. </w:t>
      </w:r>
    </w:p>
    <w:p w:rsidR="00043BEA" w:rsidRPr="00043BEA" w:rsidRDefault="00043BEA" w:rsidP="0004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BEA" w:rsidRPr="00043BEA" w:rsidRDefault="00043BEA" w:rsidP="0004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BEA" w:rsidRPr="00043BEA" w:rsidRDefault="00043BEA" w:rsidP="00043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  </w:t>
      </w:r>
      <w:r w:rsidRPr="00043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образования </w:t>
      </w:r>
      <w:r w:rsidRPr="00043B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«Светлогорский район»                                                                А.П. Шарко 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F2"/>
    <w:rsid w:val="00022184"/>
    <w:rsid w:val="00035A30"/>
    <w:rsid w:val="00043BEA"/>
    <w:rsid w:val="003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F8F91-9C09-4774-A3E6-48ABB752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style23"/>
    <w:basedOn w:val="a0"/>
    <w:rsid w:val="00043BEA"/>
  </w:style>
  <w:style w:type="paragraph" w:customStyle="1" w:styleId="style18">
    <w:name w:val="style18"/>
    <w:basedOn w:val="a"/>
    <w:rsid w:val="0004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2018-10-31T10:50:00Z</dcterms:created>
  <dcterms:modified xsi:type="dcterms:W3CDTF">2018-10-31T10:50:00Z</dcterms:modified>
</cp:coreProperties>
</file>