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09A" w:rsidRPr="00EE37FA" w:rsidRDefault="0012209A" w:rsidP="0012209A">
      <w:pPr>
        <w:jc w:val="center"/>
        <w:rPr>
          <w:rFonts w:ascii="Times New Roman" w:hAnsi="Times New Roman" w:cs="Times New Roman"/>
          <w:b/>
          <w:sz w:val="26"/>
          <w:szCs w:val="26"/>
        </w:rPr>
      </w:pPr>
      <w:r w:rsidRPr="00EE37FA">
        <w:rPr>
          <w:rFonts w:ascii="Times New Roman" w:hAnsi="Times New Roman" w:cs="Times New Roman"/>
          <w:b/>
          <w:sz w:val="26"/>
          <w:szCs w:val="26"/>
        </w:rPr>
        <w:t>РОССИЙСКАЯ ФЕДЕРАЦИЯ</w:t>
      </w:r>
    </w:p>
    <w:p w:rsidR="0012209A" w:rsidRPr="00EE37FA" w:rsidRDefault="0012209A" w:rsidP="0012209A">
      <w:pPr>
        <w:jc w:val="center"/>
        <w:rPr>
          <w:rFonts w:ascii="Times New Roman" w:hAnsi="Times New Roman" w:cs="Times New Roman"/>
          <w:b/>
          <w:sz w:val="26"/>
          <w:szCs w:val="26"/>
        </w:rPr>
      </w:pPr>
      <w:r w:rsidRPr="00EE37FA">
        <w:rPr>
          <w:rFonts w:ascii="Times New Roman" w:hAnsi="Times New Roman" w:cs="Times New Roman"/>
          <w:b/>
          <w:sz w:val="26"/>
          <w:szCs w:val="26"/>
        </w:rPr>
        <w:t>КАЛИНИНГРАДСКАЯ ОБЛАСТЬ</w:t>
      </w:r>
    </w:p>
    <w:p w:rsidR="0012209A" w:rsidRPr="00EE37FA" w:rsidRDefault="0012209A" w:rsidP="0012209A">
      <w:pPr>
        <w:ind w:left="-142"/>
        <w:jc w:val="center"/>
        <w:rPr>
          <w:rFonts w:ascii="Times New Roman" w:hAnsi="Times New Roman" w:cs="Times New Roman"/>
          <w:b/>
          <w:sz w:val="26"/>
          <w:szCs w:val="26"/>
        </w:rPr>
      </w:pPr>
      <w:r w:rsidRPr="00EE37FA">
        <w:rPr>
          <w:rFonts w:ascii="Times New Roman" w:hAnsi="Times New Roman" w:cs="Times New Roman"/>
          <w:b/>
          <w:sz w:val="26"/>
          <w:szCs w:val="26"/>
        </w:rPr>
        <w:t>ОКРУЖНОЙ СОВЕТ ДЕПУТАТОВ МУНИЦИПАЛЬНОГО ОБРАЗОВАНИЯ</w:t>
      </w:r>
    </w:p>
    <w:p w:rsidR="0012209A" w:rsidRPr="00EE37FA" w:rsidRDefault="0012209A" w:rsidP="0012209A">
      <w:pPr>
        <w:pBdr>
          <w:bottom w:val="single" w:sz="12" w:space="1" w:color="auto"/>
        </w:pBdr>
        <w:jc w:val="center"/>
        <w:rPr>
          <w:rFonts w:ascii="Times New Roman" w:hAnsi="Times New Roman" w:cs="Times New Roman"/>
          <w:b/>
          <w:sz w:val="26"/>
          <w:szCs w:val="26"/>
        </w:rPr>
      </w:pPr>
      <w:r w:rsidRPr="00EE37FA">
        <w:rPr>
          <w:rFonts w:ascii="Times New Roman" w:hAnsi="Times New Roman" w:cs="Times New Roman"/>
          <w:b/>
          <w:sz w:val="26"/>
          <w:szCs w:val="26"/>
        </w:rPr>
        <w:t>«СВЕТЛОГОРСКИЙ ГОРОДСКОЙ ОКРУГ»</w:t>
      </w:r>
    </w:p>
    <w:p w:rsidR="00D86F4A" w:rsidRPr="00EE37FA" w:rsidRDefault="00D86F4A" w:rsidP="00D86F4A">
      <w:pPr>
        <w:jc w:val="right"/>
        <w:rPr>
          <w:rFonts w:ascii="Times New Roman" w:hAnsi="Times New Roman" w:cs="Times New Roman"/>
          <w:b/>
          <w:color w:val="A6A6A6"/>
          <w:sz w:val="28"/>
          <w:szCs w:val="28"/>
        </w:rPr>
      </w:pPr>
      <w:r w:rsidRPr="00EE37FA">
        <w:rPr>
          <w:rFonts w:ascii="Times New Roman" w:hAnsi="Times New Roman" w:cs="Times New Roman"/>
          <w:b/>
          <w:color w:val="A6A6A6"/>
          <w:sz w:val="28"/>
          <w:szCs w:val="28"/>
        </w:rPr>
        <w:t xml:space="preserve">                          </w:t>
      </w:r>
    </w:p>
    <w:p w:rsidR="00D86F4A" w:rsidRPr="00EE37FA" w:rsidRDefault="00D86F4A" w:rsidP="00D86F4A">
      <w:pPr>
        <w:jc w:val="center"/>
        <w:rPr>
          <w:rFonts w:ascii="Times New Roman" w:hAnsi="Times New Roman" w:cs="Times New Roman"/>
          <w:b/>
          <w:sz w:val="28"/>
          <w:szCs w:val="28"/>
        </w:rPr>
      </w:pPr>
      <w:r w:rsidRPr="00EE37FA">
        <w:rPr>
          <w:rFonts w:ascii="Times New Roman" w:hAnsi="Times New Roman" w:cs="Times New Roman"/>
          <w:b/>
          <w:sz w:val="28"/>
          <w:szCs w:val="28"/>
        </w:rPr>
        <w:t>РЕШЕНИЕ</w:t>
      </w:r>
    </w:p>
    <w:p w:rsidR="00D86F4A" w:rsidRPr="00EE37FA" w:rsidRDefault="00D86F4A" w:rsidP="00D86F4A">
      <w:pPr>
        <w:jc w:val="center"/>
        <w:rPr>
          <w:rFonts w:ascii="Times New Roman" w:hAnsi="Times New Roman" w:cs="Times New Roman"/>
        </w:rPr>
      </w:pPr>
    </w:p>
    <w:p w:rsidR="00D86F4A" w:rsidRPr="00EE37FA" w:rsidRDefault="009F1299" w:rsidP="00D86F4A">
      <w:pPr>
        <w:rPr>
          <w:rFonts w:ascii="Times New Roman" w:hAnsi="Times New Roman" w:cs="Times New Roman"/>
        </w:rPr>
      </w:pPr>
      <w:r>
        <w:rPr>
          <w:rFonts w:ascii="Times New Roman" w:hAnsi="Times New Roman" w:cs="Times New Roman"/>
        </w:rPr>
        <w:t>от «16</w:t>
      </w:r>
      <w:r w:rsidR="00D86F4A" w:rsidRPr="00EE37FA">
        <w:rPr>
          <w:rFonts w:ascii="Times New Roman" w:hAnsi="Times New Roman" w:cs="Times New Roman"/>
        </w:rPr>
        <w:t>»</w:t>
      </w:r>
      <w:r w:rsidR="00D86F4A">
        <w:rPr>
          <w:rFonts w:ascii="Times New Roman" w:hAnsi="Times New Roman" w:cs="Times New Roman"/>
        </w:rPr>
        <w:t xml:space="preserve"> </w:t>
      </w:r>
      <w:r>
        <w:rPr>
          <w:rFonts w:ascii="Times New Roman" w:hAnsi="Times New Roman" w:cs="Times New Roman"/>
        </w:rPr>
        <w:t xml:space="preserve">октября </w:t>
      </w:r>
      <w:r w:rsidR="00D86F4A" w:rsidRPr="00EE37FA">
        <w:rPr>
          <w:rFonts w:ascii="Times New Roman" w:hAnsi="Times New Roman" w:cs="Times New Roman"/>
        </w:rPr>
        <w:t xml:space="preserve">2023 года                                                                                               </w:t>
      </w:r>
      <w:r>
        <w:rPr>
          <w:rFonts w:ascii="Times New Roman" w:hAnsi="Times New Roman" w:cs="Times New Roman"/>
        </w:rPr>
        <w:t xml:space="preserve">      </w:t>
      </w:r>
      <w:r w:rsidR="00D86F4A" w:rsidRPr="00EE37FA">
        <w:rPr>
          <w:rFonts w:ascii="Times New Roman" w:hAnsi="Times New Roman" w:cs="Times New Roman"/>
        </w:rPr>
        <w:t>№</w:t>
      </w:r>
      <w:r>
        <w:rPr>
          <w:rFonts w:ascii="Times New Roman" w:hAnsi="Times New Roman" w:cs="Times New Roman"/>
        </w:rPr>
        <w:t>60</w:t>
      </w:r>
    </w:p>
    <w:p w:rsidR="00D86F4A" w:rsidRPr="00EE37FA" w:rsidRDefault="00D86F4A" w:rsidP="00D86F4A">
      <w:pPr>
        <w:rPr>
          <w:rFonts w:ascii="Times New Roman" w:hAnsi="Times New Roman" w:cs="Times New Roman"/>
          <w:b/>
          <w:bCs/>
        </w:rPr>
      </w:pPr>
      <w:r w:rsidRPr="00EE37FA">
        <w:rPr>
          <w:rFonts w:ascii="Times New Roman" w:hAnsi="Times New Roman" w:cs="Times New Roman"/>
        </w:rPr>
        <w:t>г. Светлогорск</w:t>
      </w:r>
      <w:r w:rsidRPr="00EE37FA">
        <w:rPr>
          <w:rFonts w:ascii="Times New Roman" w:hAnsi="Times New Roman" w:cs="Times New Roman"/>
          <w:b/>
          <w:bCs/>
        </w:rPr>
        <w:t xml:space="preserve"> </w:t>
      </w:r>
    </w:p>
    <w:p w:rsidR="009F1299" w:rsidRDefault="009F1299" w:rsidP="00D86F4A">
      <w:pPr>
        <w:pStyle w:val="30"/>
        <w:shd w:val="clear" w:color="auto" w:fill="auto"/>
        <w:spacing w:before="0" w:after="0" w:line="240" w:lineRule="auto"/>
      </w:pPr>
    </w:p>
    <w:p w:rsidR="000C1D84" w:rsidRDefault="00D74C80" w:rsidP="00D86F4A">
      <w:pPr>
        <w:pStyle w:val="30"/>
        <w:shd w:val="clear" w:color="auto" w:fill="auto"/>
        <w:spacing w:before="0" w:after="0" w:line="240" w:lineRule="auto"/>
      </w:pPr>
      <w:proofErr w:type="gramStart"/>
      <w:r>
        <w:t>О внесении изменения в решение окружного Совета депутатов муниципального образования «Светлогорский городской округ» от 07</w:t>
      </w:r>
      <w:r w:rsidR="0012209A">
        <w:t>.08.</w:t>
      </w:r>
      <w:r>
        <w:t>2023 № 41 «</w:t>
      </w:r>
      <w:r w:rsidR="00FF38D4" w:rsidRPr="002277FF">
        <w:t>Об утверждении норматива стоимости одного квадратного метра общей</w:t>
      </w:r>
      <w:r w:rsidR="00083A84" w:rsidRPr="002277FF">
        <w:t xml:space="preserve"> </w:t>
      </w:r>
      <w:r w:rsidR="00FF38D4" w:rsidRPr="002277FF">
        <w:t>площади жилья по муниципальному образованию «Светлогорский</w:t>
      </w:r>
      <w:r w:rsidR="00083A84" w:rsidRPr="002277FF">
        <w:t xml:space="preserve"> </w:t>
      </w:r>
      <w:r w:rsidR="00FF38D4" w:rsidRPr="002277FF">
        <w:t>городской округ» для расчета социальной выплаты молодым семьям участникам мероприятия по обеспечению жильем молодых семей</w:t>
      </w:r>
      <w:r w:rsidR="00083A84" w:rsidRPr="002277FF">
        <w:t xml:space="preserve"> </w:t>
      </w:r>
      <w:r w:rsidR="00FF38D4" w:rsidRPr="002277FF">
        <w:t>ведомственной целевой программы «Оказание государственной</w:t>
      </w:r>
      <w:r w:rsidR="00083A84" w:rsidRPr="002277FF">
        <w:t xml:space="preserve"> </w:t>
      </w:r>
      <w:r w:rsidR="00FF38D4" w:rsidRPr="002277FF">
        <w:t>поддержки гражданам в обеспечении жильем</w:t>
      </w:r>
      <w:r w:rsidR="00083A84" w:rsidRPr="002277FF">
        <w:t xml:space="preserve"> </w:t>
      </w:r>
      <w:r w:rsidR="00FF38D4" w:rsidRPr="002277FF">
        <w:t>и оплате жилищно-коммунальных услуг»</w:t>
      </w:r>
      <w:r w:rsidR="006A1A09" w:rsidRPr="002277FF">
        <w:t xml:space="preserve"> на</w:t>
      </w:r>
      <w:proofErr w:type="gramEnd"/>
      <w:r w:rsidR="006A1A09" w:rsidRPr="002277FF">
        <w:t xml:space="preserve"> 202</w:t>
      </w:r>
      <w:r w:rsidR="00083A84" w:rsidRPr="002277FF">
        <w:t>4</w:t>
      </w:r>
      <w:r w:rsidR="006A1A09" w:rsidRPr="002277FF">
        <w:t xml:space="preserve"> год</w:t>
      </w:r>
      <w:r>
        <w:t>»</w:t>
      </w:r>
    </w:p>
    <w:p w:rsidR="009F1299" w:rsidRPr="002277FF" w:rsidRDefault="009F1299" w:rsidP="00D86F4A">
      <w:pPr>
        <w:pStyle w:val="30"/>
        <w:shd w:val="clear" w:color="auto" w:fill="auto"/>
        <w:spacing w:before="0" w:after="0" w:line="240" w:lineRule="auto"/>
      </w:pPr>
    </w:p>
    <w:p w:rsidR="000C1D84" w:rsidRPr="00D86F4A" w:rsidRDefault="00FF38D4" w:rsidP="00D86F4A">
      <w:pPr>
        <w:pStyle w:val="40"/>
        <w:shd w:val="clear" w:color="auto" w:fill="auto"/>
        <w:spacing w:before="0" w:line="240" w:lineRule="auto"/>
        <w:ind w:firstLine="709"/>
      </w:pPr>
      <w:r w:rsidRPr="00D86F4A">
        <w:t>В соответствии с п.13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w:t>
      </w:r>
      <w:r w:rsidR="00D86F4A">
        <w:t>ой Федерации от 17.12.2010 №</w:t>
      </w:r>
      <w:r w:rsidRPr="00D86F4A">
        <w:t>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834CFD" w:rsidRPr="00D86F4A">
        <w:t xml:space="preserve"> </w:t>
      </w:r>
      <w:r w:rsidR="00E81763" w:rsidRPr="00D86F4A">
        <w:t>п</w:t>
      </w:r>
      <w:r w:rsidR="00834CFD" w:rsidRPr="00D86F4A">
        <w:t>риказ</w:t>
      </w:r>
      <w:r w:rsidR="00E81763" w:rsidRPr="00D86F4A">
        <w:t>ом</w:t>
      </w:r>
      <w:r w:rsidR="00834CFD" w:rsidRPr="00D86F4A">
        <w:t xml:space="preserve"> Минстроя России от </w:t>
      </w:r>
      <w:r w:rsidR="006A3916" w:rsidRPr="00D86F4A">
        <w:t>2</w:t>
      </w:r>
      <w:r w:rsidR="00AC7D4D" w:rsidRPr="00D86F4A">
        <w:t>9.0</w:t>
      </w:r>
      <w:r w:rsidR="006A3916" w:rsidRPr="00D86F4A">
        <w:t>8</w:t>
      </w:r>
      <w:r w:rsidR="00AC7D4D" w:rsidRPr="00D86F4A">
        <w:t>.2023</w:t>
      </w:r>
      <w:r w:rsidR="002277FF" w:rsidRPr="00D86F4A">
        <w:t xml:space="preserve"> № </w:t>
      </w:r>
      <w:r w:rsidR="006A3916" w:rsidRPr="00D86F4A">
        <w:t>619</w:t>
      </w:r>
      <w:r w:rsidR="002277FF" w:rsidRPr="00D86F4A">
        <w:t>/</w:t>
      </w:r>
      <w:proofErr w:type="spellStart"/>
      <w:proofErr w:type="gramStart"/>
      <w:r w:rsidR="002277FF" w:rsidRPr="00D86F4A">
        <w:t>пр</w:t>
      </w:r>
      <w:proofErr w:type="spellEnd"/>
      <w:proofErr w:type="gramEnd"/>
      <w:r w:rsidR="002277FF" w:rsidRPr="00D86F4A">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006A3916" w:rsidRPr="00D86F4A">
        <w:rPr>
          <w:lang w:val="en-US"/>
        </w:rPr>
        <w:t>IV</w:t>
      </w:r>
      <w:r w:rsidR="002277FF" w:rsidRPr="00D86F4A">
        <w:t xml:space="preserve"> квартал 2023 года»</w:t>
      </w:r>
      <w:r w:rsidRPr="00D86F4A">
        <w:t>, Устава муниципального образования «Светлогорский городской округ», окружной Совет депутатов муниципального образования «Светлогорский городской округ»</w:t>
      </w:r>
    </w:p>
    <w:p w:rsidR="00BA2464" w:rsidRDefault="00BA2464" w:rsidP="00895745">
      <w:pPr>
        <w:pStyle w:val="30"/>
        <w:shd w:val="clear" w:color="auto" w:fill="auto"/>
        <w:spacing w:before="0" w:after="191" w:line="240" w:lineRule="auto"/>
      </w:pPr>
    </w:p>
    <w:p w:rsidR="000C1D84" w:rsidRPr="002277FF" w:rsidRDefault="00FF38D4" w:rsidP="00895745">
      <w:pPr>
        <w:pStyle w:val="30"/>
        <w:shd w:val="clear" w:color="auto" w:fill="auto"/>
        <w:spacing w:before="0" w:after="191" w:line="240" w:lineRule="auto"/>
      </w:pPr>
      <w:r w:rsidRPr="002277FF">
        <w:t>РЕШИЛ:</w:t>
      </w:r>
    </w:p>
    <w:p w:rsidR="006A3916" w:rsidRPr="00D86F4A" w:rsidRDefault="006A3916" w:rsidP="00D86F4A">
      <w:pPr>
        <w:pStyle w:val="30"/>
        <w:numPr>
          <w:ilvl w:val="0"/>
          <w:numId w:val="2"/>
        </w:numPr>
        <w:shd w:val="clear" w:color="auto" w:fill="auto"/>
        <w:spacing w:before="0" w:after="0" w:line="240" w:lineRule="auto"/>
        <w:ind w:left="0" w:firstLine="709"/>
        <w:jc w:val="both"/>
        <w:rPr>
          <w:sz w:val="24"/>
          <w:szCs w:val="24"/>
        </w:rPr>
      </w:pPr>
      <w:r w:rsidRPr="00D86F4A">
        <w:rPr>
          <w:sz w:val="24"/>
          <w:szCs w:val="24"/>
        </w:rPr>
        <w:t xml:space="preserve">Внести в </w:t>
      </w:r>
      <w:r w:rsidR="00D74C80" w:rsidRPr="00D86F4A">
        <w:rPr>
          <w:sz w:val="24"/>
          <w:szCs w:val="24"/>
        </w:rPr>
        <w:t>р</w:t>
      </w:r>
      <w:r w:rsidRPr="00D86F4A">
        <w:rPr>
          <w:sz w:val="24"/>
          <w:szCs w:val="24"/>
        </w:rPr>
        <w:t>ешение окружного Совета депутатов муниципального образования «Светлогорский городской округ» от 07</w:t>
      </w:r>
      <w:r w:rsidR="0012209A">
        <w:rPr>
          <w:sz w:val="24"/>
          <w:szCs w:val="24"/>
        </w:rPr>
        <w:t>.08.</w:t>
      </w:r>
      <w:r w:rsidRPr="00D86F4A">
        <w:rPr>
          <w:sz w:val="24"/>
          <w:szCs w:val="24"/>
        </w:rPr>
        <w:t>2023</w:t>
      </w:r>
      <w:r w:rsidR="0012209A">
        <w:rPr>
          <w:sz w:val="24"/>
          <w:szCs w:val="24"/>
        </w:rPr>
        <w:t xml:space="preserve"> №</w:t>
      </w:r>
      <w:r w:rsidRPr="00D86F4A">
        <w:rPr>
          <w:sz w:val="24"/>
          <w:szCs w:val="24"/>
        </w:rPr>
        <w:t>41 «Об утверждении норматива стоимости одного квадратного метра общей площади жилья по муниципальному образованию «Светлогорский городской округ» для расчета социальной выплаты молодым семьям участникам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на 2024 год» (далее – Решение) следующее изменение:</w:t>
      </w:r>
    </w:p>
    <w:p w:rsidR="006A3916" w:rsidRPr="00D86F4A" w:rsidRDefault="006A3916" w:rsidP="00D86F4A">
      <w:pPr>
        <w:pStyle w:val="30"/>
        <w:shd w:val="clear" w:color="auto" w:fill="auto"/>
        <w:spacing w:before="0" w:after="0" w:line="240" w:lineRule="auto"/>
        <w:ind w:firstLine="709"/>
        <w:jc w:val="both"/>
        <w:rPr>
          <w:sz w:val="24"/>
          <w:szCs w:val="24"/>
        </w:rPr>
      </w:pPr>
      <w:r w:rsidRPr="00D86F4A">
        <w:rPr>
          <w:sz w:val="24"/>
          <w:szCs w:val="24"/>
        </w:rPr>
        <w:t xml:space="preserve">- в </w:t>
      </w:r>
      <w:proofErr w:type="gramStart"/>
      <w:r w:rsidRPr="00D86F4A">
        <w:rPr>
          <w:sz w:val="24"/>
          <w:szCs w:val="24"/>
        </w:rPr>
        <w:t>пункте</w:t>
      </w:r>
      <w:proofErr w:type="gramEnd"/>
      <w:r w:rsidRPr="00D86F4A">
        <w:rPr>
          <w:sz w:val="24"/>
          <w:szCs w:val="24"/>
        </w:rPr>
        <w:t xml:space="preserve"> 1 Решения цифры «96148» заменить цифрами «95407».</w:t>
      </w:r>
    </w:p>
    <w:p w:rsidR="00E81763" w:rsidRPr="00D86F4A" w:rsidRDefault="00FF38D4" w:rsidP="00D86F4A">
      <w:pPr>
        <w:pStyle w:val="20"/>
        <w:numPr>
          <w:ilvl w:val="0"/>
          <w:numId w:val="2"/>
        </w:numPr>
        <w:shd w:val="clear" w:color="auto" w:fill="auto"/>
        <w:spacing w:line="240" w:lineRule="auto"/>
        <w:ind w:left="0" w:firstLine="709"/>
        <w:jc w:val="both"/>
      </w:pPr>
      <w:r w:rsidRPr="00D86F4A">
        <w:t>Опубликовать настоящее решение в газете «Вестник Светлогорска» и разместить в информационно-телекоммуникационной сети Интернет на сайге</w:t>
      </w:r>
      <w:r w:rsidR="00E81763" w:rsidRPr="00D86F4A">
        <w:t xml:space="preserve"> </w:t>
      </w:r>
      <w:hyperlink r:id="rId7" w:history="1">
        <w:r w:rsidR="00E81763" w:rsidRPr="00D86F4A">
          <w:rPr>
            <w:rStyle w:val="a3"/>
            <w:color w:val="auto"/>
            <w:u w:val="none"/>
          </w:rPr>
          <w:t>www.svetlogorsk39</w:t>
        </w:r>
        <w:r w:rsidR="007D1833" w:rsidRPr="00D86F4A">
          <w:rPr>
            <w:rStyle w:val="a3"/>
            <w:color w:val="auto"/>
            <w:u w:val="none"/>
          </w:rPr>
          <w:t>.</w:t>
        </w:r>
        <w:r w:rsidR="00E81763" w:rsidRPr="00D86F4A">
          <w:rPr>
            <w:rStyle w:val="a3"/>
            <w:color w:val="auto"/>
            <w:u w:val="none"/>
          </w:rPr>
          <w:t>ru</w:t>
        </w:r>
      </w:hyperlink>
      <w:r w:rsidR="00E81763" w:rsidRPr="00D86F4A">
        <w:rPr>
          <w:color w:val="auto"/>
          <w:lang w:eastAsia="en-US" w:bidi="en-US"/>
        </w:rPr>
        <w:t>.</w:t>
      </w:r>
    </w:p>
    <w:p w:rsidR="00E81763" w:rsidRPr="00D86F4A" w:rsidRDefault="000140F1" w:rsidP="00D86F4A">
      <w:pPr>
        <w:pStyle w:val="20"/>
        <w:numPr>
          <w:ilvl w:val="0"/>
          <w:numId w:val="2"/>
        </w:numPr>
        <w:shd w:val="clear" w:color="auto" w:fill="auto"/>
        <w:tabs>
          <w:tab w:val="left" w:pos="904"/>
        </w:tabs>
        <w:spacing w:line="240" w:lineRule="auto"/>
        <w:ind w:left="0" w:firstLine="709"/>
        <w:jc w:val="both"/>
      </w:pPr>
      <w:r>
        <w:rPr>
          <w:lang w:eastAsia="en-US" w:bidi="en-US"/>
        </w:rPr>
        <w:t xml:space="preserve"> </w:t>
      </w:r>
      <w:r w:rsidR="00E81763" w:rsidRPr="00D86F4A">
        <w:rPr>
          <w:lang w:eastAsia="en-US" w:bidi="en-US"/>
        </w:rPr>
        <w:t>Решение вступает в силу после его официального опубликования.</w:t>
      </w:r>
    </w:p>
    <w:p w:rsidR="00F74148" w:rsidRDefault="00F74148" w:rsidP="00F74148">
      <w:pPr>
        <w:pStyle w:val="20"/>
        <w:shd w:val="clear" w:color="auto" w:fill="auto"/>
        <w:tabs>
          <w:tab w:val="left" w:pos="904"/>
        </w:tabs>
        <w:spacing w:line="240" w:lineRule="auto"/>
        <w:ind w:firstLine="0"/>
        <w:jc w:val="both"/>
        <w:rPr>
          <w:b w:val="0"/>
          <w:sz w:val="28"/>
          <w:szCs w:val="28"/>
        </w:rPr>
      </w:pPr>
      <w:bookmarkStart w:id="0" w:name="bookmark0"/>
    </w:p>
    <w:p w:rsidR="00F74148" w:rsidRPr="0012209A" w:rsidRDefault="00FF38D4" w:rsidP="00F74148">
      <w:pPr>
        <w:pStyle w:val="20"/>
        <w:shd w:val="clear" w:color="auto" w:fill="auto"/>
        <w:tabs>
          <w:tab w:val="left" w:pos="904"/>
        </w:tabs>
        <w:spacing w:line="240" w:lineRule="auto"/>
        <w:ind w:firstLine="0"/>
        <w:jc w:val="both"/>
        <w:rPr>
          <w:b w:val="0"/>
          <w:sz w:val="28"/>
          <w:szCs w:val="28"/>
        </w:rPr>
      </w:pPr>
      <w:bookmarkStart w:id="1" w:name="_GoBack"/>
      <w:bookmarkEnd w:id="1"/>
      <w:r w:rsidRPr="0012209A">
        <w:rPr>
          <w:b w:val="0"/>
          <w:sz w:val="28"/>
          <w:szCs w:val="28"/>
        </w:rPr>
        <w:t>Глава муниципального образования</w:t>
      </w:r>
    </w:p>
    <w:p w:rsidR="000C1D84" w:rsidRPr="0012209A" w:rsidRDefault="00FF38D4" w:rsidP="00E81763">
      <w:pPr>
        <w:pStyle w:val="20"/>
        <w:shd w:val="clear" w:color="auto" w:fill="auto"/>
        <w:tabs>
          <w:tab w:val="left" w:pos="904"/>
        </w:tabs>
        <w:spacing w:after="743" w:line="274" w:lineRule="exact"/>
        <w:ind w:firstLine="0"/>
        <w:jc w:val="both"/>
        <w:rPr>
          <w:b w:val="0"/>
          <w:sz w:val="26"/>
          <w:szCs w:val="26"/>
        </w:rPr>
      </w:pPr>
      <w:r w:rsidRPr="0012209A">
        <w:rPr>
          <w:b w:val="0"/>
          <w:sz w:val="28"/>
          <w:szCs w:val="28"/>
        </w:rPr>
        <w:t>«Светлогорский городской округ»</w:t>
      </w:r>
      <w:bookmarkEnd w:id="0"/>
      <w:r w:rsidR="00E81763" w:rsidRPr="0012209A">
        <w:rPr>
          <w:b w:val="0"/>
          <w:sz w:val="28"/>
          <w:szCs w:val="28"/>
        </w:rPr>
        <w:t xml:space="preserve">       </w:t>
      </w:r>
      <w:r w:rsidR="00D86F4A" w:rsidRPr="0012209A">
        <w:rPr>
          <w:b w:val="0"/>
          <w:sz w:val="28"/>
          <w:szCs w:val="28"/>
        </w:rPr>
        <w:t xml:space="preserve">                                  </w:t>
      </w:r>
      <w:r w:rsidR="00BA2464">
        <w:rPr>
          <w:b w:val="0"/>
          <w:sz w:val="28"/>
          <w:szCs w:val="28"/>
        </w:rPr>
        <w:t xml:space="preserve">         </w:t>
      </w:r>
      <w:r w:rsidR="00D86F4A" w:rsidRPr="0012209A">
        <w:rPr>
          <w:b w:val="0"/>
          <w:sz w:val="28"/>
          <w:szCs w:val="28"/>
        </w:rPr>
        <w:t xml:space="preserve">    </w:t>
      </w:r>
      <w:r w:rsidR="00E81763" w:rsidRPr="0012209A">
        <w:rPr>
          <w:b w:val="0"/>
          <w:sz w:val="28"/>
          <w:szCs w:val="28"/>
        </w:rPr>
        <w:t>А.В. Мохнов</w:t>
      </w:r>
    </w:p>
    <w:sectPr w:rsidR="000C1D84" w:rsidRPr="0012209A" w:rsidSect="00BA2464">
      <w:headerReference w:type="default" r:id="rId8"/>
      <w:pgSz w:w="11900" w:h="16840"/>
      <w:pgMar w:top="1135" w:right="985" w:bottom="709" w:left="1418"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3FF" w:rsidRDefault="00FF23FF">
      <w:r>
        <w:separator/>
      </w:r>
    </w:p>
  </w:endnote>
  <w:endnote w:type="continuationSeparator" w:id="0">
    <w:p w:rsidR="00FF23FF" w:rsidRDefault="00FF23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3FF" w:rsidRDefault="00FF23FF"/>
  </w:footnote>
  <w:footnote w:type="continuationSeparator" w:id="0">
    <w:p w:rsidR="00FF23FF" w:rsidRDefault="00FF23F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763" w:rsidRDefault="00E81763" w:rsidP="00E81763">
    <w:pPr>
      <w:pStyle w:val="a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83208"/>
    <w:multiLevelType w:val="multilevel"/>
    <w:tmpl w:val="307ED6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2E0501B"/>
    <w:multiLevelType w:val="hybridMultilevel"/>
    <w:tmpl w:val="E42CF82C"/>
    <w:lvl w:ilvl="0" w:tplc="6BECBE7A">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0C1D84"/>
    <w:rsid w:val="000140F1"/>
    <w:rsid w:val="00025521"/>
    <w:rsid w:val="00083A84"/>
    <w:rsid w:val="000C1D84"/>
    <w:rsid w:val="0012209A"/>
    <w:rsid w:val="002277FF"/>
    <w:rsid w:val="002B291F"/>
    <w:rsid w:val="00451B40"/>
    <w:rsid w:val="004C68B4"/>
    <w:rsid w:val="005662A2"/>
    <w:rsid w:val="006A1A09"/>
    <w:rsid w:val="006A3916"/>
    <w:rsid w:val="0077308B"/>
    <w:rsid w:val="0078241E"/>
    <w:rsid w:val="007D1833"/>
    <w:rsid w:val="007D27D7"/>
    <w:rsid w:val="00834CFD"/>
    <w:rsid w:val="00895745"/>
    <w:rsid w:val="009F1299"/>
    <w:rsid w:val="00A65092"/>
    <w:rsid w:val="00AC7D4D"/>
    <w:rsid w:val="00BA2464"/>
    <w:rsid w:val="00C25E13"/>
    <w:rsid w:val="00D74C80"/>
    <w:rsid w:val="00D86F4A"/>
    <w:rsid w:val="00E00F0C"/>
    <w:rsid w:val="00E455DB"/>
    <w:rsid w:val="00E81763"/>
    <w:rsid w:val="00F74148"/>
    <w:rsid w:val="00FF23FF"/>
    <w:rsid w:val="00FF38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B4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51B40"/>
    <w:rPr>
      <w:color w:val="0066CC"/>
      <w:u w:val="single"/>
    </w:rPr>
  </w:style>
  <w:style w:type="character" w:customStyle="1" w:styleId="2">
    <w:name w:val="Основной текст (2)_"/>
    <w:basedOn w:val="a0"/>
    <w:link w:val="20"/>
    <w:rsid w:val="00451B40"/>
    <w:rPr>
      <w:rFonts w:ascii="Times New Roman" w:eastAsia="Times New Roman" w:hAnsi="Times New Roman" w:cs="Times New Roman"/>
      <w:b/>
      <w:bCs/>
      <w:i w:val="0"/>
      <w:iCs w:val="0"/>
      <w:smallCaps w:val="0"/>
      <w:strike w:val="0"/>
      <w:u w:val="none"/>
    </w:rPr>
  </w:style>
  <w:style w:type="character" w:customStyle="1" w:styleId="3">
    <w:name w:val="Основной текст (3)_"/>
    <w:basedOn w:val="a0"/>
    <w:link w:val="30"/>
    <w:rsid w:val="00451B4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451B40"/>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sid w:val="00451B40"/>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rsid w:val="00451B40"/>
    <w:pPr>
      <w:shd w:val="clear" w:color="auto" w:fill="FFFFFF"/>
      <w:spacing w:line="299" w:lineRule="exact"/>
      <w:ind w:hanging="2040"/>
      <w:jc w:val="center"/>
    </w:pPr>
    <w:rPr>
      <w:rFonts w:ascii="Times New Roman" w:eastAsia="Times New Roman" w:hAnsi="Times New Roman" w:cs="Times New Roman"/>
      <w:b/>
      <w:bCs/>
    </w:rPr>
  </w:style>
  <w:style w:type="paragraph" w:customStyle="1" w:styleId="30">
    <w:name w:val="Основной текст (3)"/>
    <w:basedOn w:val="a"/>
    <w:link w:val="3"/>
    <w:rsid w:val="00451B40"/>
    <w:pPr>
      <w:shd w:val="clear" w:color="auto" w:fill="FFFFFF"/>
      <w:spacing w:before="300" w:after="300" w:line="0" w:lineRule="atLeas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rsid w:val="00451B40"/>
    <w:pPr>
      <w:shd w:val="clear" w:color="auto" w:fill="FFFFFF"/>
      <w:spacing w:before="300" w:line="277" w:lineRule="exact"/>
      <w:jc w:val="both"/>
    </w:pPr>
    <w:rPr>
      <w:rFonts w:ascii="Times New Roman" w:eastAsia="Times New Roman" w:hAnsi="Times New Roman" w:cs="Times New Roman"/>
    </w:rPr>
  </w:style>
  <w:style w:type="paragraph" w:customStyle="1" w:styleId="10">
    <w:name w:val="Заголовок №1"/>
    <w:basedOn w:val="a"/>
    <w:link w:val="1"/>
    <w:rsid w:val="00451B40"/>
    <w:pPr>
      <w:shd w:val="clear" w:color="auto" w:fill="FFFFFF"/>
      <w:spacing w:before="780" w:line="320" w:lineRule="exact"/>
      <w:jc w:val="center"/>
      <w:outlineLvl w:val="0"/>
    </w:pPr>
    <w:rPr>
      <w:rFonts w:ascii="Times New Roman" w:eastAsia="Times New Roman" w:hAnsi="Times New Roman" w:cs="Times New Roman"/>
      <w:sz w:val="28"/>
      <w:szCs w:val="28"/>
    </w:rPr>
  </w:style>
  <w:style w:type="character" w:customStyle="1" w:styleId="UnresolvedMention">
    <w:name w:val="Unresolved Mention"/>
    <w:basedOn w:val="a0"/>
    <w:uiPriority w:val="99"/>
    <w:semiHidden/>
    <w:unhideWhenUsed/>
    <w:rsid w:val="00E81763"/>
    <w:rPr>
      <w:color w:val="605E5C"/>
      <w:shd w:val="clear" w:color="auto" w:fill="E1DFDD"/>
    </w:rPr>
  </w:style>
  <w:style w:type="paragraph" w:styleId="a4">
    <w:name w:val="header"/>
    <w:basedOn w:val="a"/>
    <w:link w:val="a5"/>
    <w:uiPriority w:val="99"/>
    <w:unhideWhenUsed/>
    <w:rsid w:val="00E81763"/>
    <w:pPr>
      <w:tabs>
        <w:tab w:val="center" w:pos="4677"/>
        <w:tab w:val="right" w:pos="9355"/>
      </w:tabs>
    </w:pPr>
  </w:style>
  <w:style w:type="character" w:customStyle="1" w:styleId="a5">
    <w:name w:val="Верхний колонтитул Знак"/>
    <w:basedOn w:val="a0"/>
    <w:link w:val="a4"/>
    <w:uiPriority w:val="99"/>
    <w:rsid w:val="00E81763"/>
    <w:rPr>
      <w:color w:val="000000"/>
    </w:rPr>
  </w:style>
  <w:style w:type="paragraph" w:styleId="a6">
    <w:name w:val="footer"/>
    <w:basedOn w:val="a"/>
    <w:link w:val="a7"/>
    <w:uiPriority w:val="99"/>
    <w:unhideWhenUsed/>
    <w:rsid w:val="00E81763"/>
    <w:pPr>
      <w:tabs>
        <w:tab w:val="center" w:pos="4677"/>
        <w:tab w:val="right" w:pos="9355"/>
      </w:tabs>
    </w:pPr>
  </w:style>
  <w:style w:type="character" w:customStyle="1" w:styleId="a7">
    <w:name w:val="Нижний колонтитул Знак"/>
    <w:basedOn w:val="a0"/>
    <w:link w:val="a6"/>
    <w:uiPriority w:val="99"/>
    <w:rsid w:val="00E81763"/>
    <w:rPr>
      <w:color w:val="000000"/>
    </w:rPr>
  </w:style>
  <w:style w:type="paragraph" w:customStyle="1" w:styleId="ConsPlusNormal">
    <w:name w:val="ConsPlusNormal"/>
    <w:rsid w:val="00D86F4A"/>
    <w:pPr>
      <w:widowControl/>
      <w:autoSpaceDE w:val="0"/>
      <w:autoSpaceDN w:val="0"/>
      <w:adjustRightInd w:val="0"/>
      <w:ind w:firstLine="720"/>
    </w:pPr>
    <w:rPr>
      <w:rFonts w:ascii="Arial" w:eastAsia="Times New Roman" w:hAnsi="Arial" w:cs="Arial"/>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pPr>
      <w:shd w:val="clear" w:color="auto" w:fill="FFFFFF"/>
      <w:spacing w:line="299" w:lineRule="exact"/>
      <w:ind w:hanging="2040"/>
      <w:jc w:val="center"/>
    </w:pPr>
    <w:rPr>
      <w:rFonts w:ascii="Times New Roman" w:eastAsia="Times New Roman" w:hAnsi="Times New Roman" w:cs="Times New Roman"/>
      <w:b/>
      <w:bCs/>
    </w:rPr>
  </w:style>
  <w:style w:type="paragraph" w:customStyle="1" w:styleId="30">
    <w:name w:val="Основной текст (3)"/>
    <w:basedOn w:val="a"/>
    <w:link w:val="3"/>
    <w:pPr>
      <w:shd w:val="clear" w:color="auto" w:fill="FFFFFF"/>
      <w:spacing w:before="300" w:after="300" w:line="0" w:lineRule="atLeas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300" w:line="277" w:lineRule="exact"/>
      <w:jc w:val="both"/>
    </w:pPr>
    <w:rPr>
      <w:rFonts w:ascii="Times New Roman" w:eastAsia="Times New Roman" w:hAnsi="Times New Roman" w:cs="Times New Roman"/>
    </w:rPr>
  </w:style>
  <w:style w:type="paragraph" w:customStyle="1" w:styleId="10">
    <w:name w:val="Заголовок №1"/>
    <w:basedOn w:val="a"/>
    <w:link w:val="1"/>
    <w:pPr>
      <w:shd w:val="clear" w:color="auto" w:fill="FFFFFF"/>
      <w:spacing w:before="780" w:line="320" w:lineRule="exact"/>
      <w:jc w:val="center"/>
      <w:outlineLvl w:val="0"/>
    </w:pPr>
    <w:rPr>
      <w:rFonts w:ascii="Times New Roman" w:eastAsia="Times New Roman" w:hAnsi="Times New Roman" w:cs="Times New Roman"/>
      <w:sz w:val="28"/>
      <w:szCs w:val="28"/>
    </w:rPr>
  </w:style>
  <w:style w:type="character" w:customStyle="1" w:styleId="UnresolvedMention">
    <w:name w:val="Unresolved Mention"/>
    <w:basedOn w:val="a0"/>
    <w:uiPriority w:val="99"/>
    <w:semiHidden/>
    <w:unhideWhenUsed/>
    <w:rsid w:val="00E81763"/>
    <w:rPr>
      <w:color w:val="605E5C"/>
      <w:shd w:val="clear" w:color="auto" w:fill="E1DFDD"/>
    </w:rPr>
  </w:style>
  <w:style w:type="paragraph" w:styleId="a4">
    <w:name w:val="header"/>
    <w:basedOn w:val="a"/>
    <w:link w:val="a5"/>
    <w:uiPriority w:val="99"/>
    <w:unhideWhenUsed/>
    <w:rsid w:val="00E81763"/>
    <w:pPr>
      <w:tabs>
        <w:tab w:val="center" w:pos="4677"/>
        <w:tab w:val="right" w:pos="9355"/>
      </w:tabs>
    </w:pPr>
  </w:style>
  <w:style w:type="character" w:customStyle="1" w:styleId="a5">
    <w:name w:val="Верхний колонтитул Знак"/>
    <w:basedOn w:val="a0"/>
    <w:link w:val="a4"/>
    <w:uiPriority w:val="99"/>
    <w:rsid w:val="00E81763"/>
    <w:rPr>
      <w:color w:val="000000"/>
    </w:rPr>
  </w:style>
  <w:style w:type="paragraph" w:styleId="a6">
    <w:name w:val="footer"/>
    <w:basedOn w:val="a"/>
    <w:link w:val="a7"/>
    <w:uiPriority w:val="99"/>
    <w:unhideWhenUsed/>
    <w:rsid w:val="00E81763"/>
    <w:pPr>
      <w:tabs>
        <w:tab w:val="center" w:pos="4677"/>
        <w:tab w:val="right" w:pos="9355"/>
      </w:tabs>
    </w:pPr>
  </w:style>
  <w:style w:type="character" w:customStyle="1" w:styleId="a7">
    <w:name w:val="Нижний колонтитул Знак"/>
    <w:basedOn w:val="a0"/>
    <w:link w:val="a6"/>
    <w:uiPriority w:val="99"/>
    <w:rsid w:val="00E81763"/>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vetlogorsk39.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391</Words>
  <Characters>2233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Головченко Надежда Львовна</dc:creator>
  <cp:lastModifiedBy>a.krezhanovskaya</cp:lastModifiedBy>
  <cp:revision>9</cp:revision>
  <cp:lastPrinted>2023-10-06T07:43:00Z</cp:lastPrinted>
  <dcterms:created xsi:type="dcterms:W3CDTF">2023-10-05T16:02:00Z</dcterms:created>
  <dcterms:modified xsi:type="dcterms:W3CDTF">2023-10-16T15:22:00Z</dcterms:modified>
</cp:coreProperties>
</file>