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15" w:rsidRDefault="00377F15" w:rsidP="002C1876">
      <w:pPr>
        <w:jc w:val="center"/>
        <w:rPr>
          <w:b/>
          <w:sz w:val="26"/>
          <w:szCs w:val="26"/>
        </w:rPr>
      </w:pPr>
    </w:p>
    <w:p w:rsidR="002C1876" w:rsidRPr="003C6103" w:rsidRDefault="002C1876" w:rsidP="002C1876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РОССИЙСКАЯ ФЕДЕРАЦИЯ</w:t>
      </w:r>
    </w:p>
    <w:p w:rsidR="002C1876" w:rsidRPr="003C6103" w:rsidRDefault="00942315" w:rsidP="002C18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КАЛИНИНГРАДСКАЯ </w:t>
      </w:r>
      <w:r w:rsidR="002C1876" w:rsidRPr="003C6103">
        <w:rPr>
          <w:b/>
          <w:sz w:val="26"/>
          <w:szCs w:val="26"/>
        </w:rPr>
        <w:t>ОБЛАСТЬ</w:t>
      </w:r>
    </w:p>
    <w:p w:rsidR="002C1876" w:rsidRPr="00770195" w:rsidRDefault="002C1876" w:rsidP="002C1876">
      <w:pPr>
        <w:jc w:val="center"/>
        <w:rPr>
          <w:b/>
          <w:sz w:val="26"/>
          <w:szCs w:val="26"/>
        </w:rPr>
      </w:pPr>
      <w:r w:rsidRPr="00770195">
        <w:rPr>
          <w:b/>
          <w:sz w:val="26"/>
          <w:szCs w:val="26"/>
        </w:rPr>
        <w:t>ОКРУЖНОЙ СОВЕТ ДЕПУТАТОВ</w:t>
      </w:r>
      <w:r>
        <w:rPr>
          <w:b/>
          <w:sz w:val="26"/>
          <w:szCs w:val="26"/>
        </w:rPr>
        <w:t xml:space="preserve"> </w:t>
      </w:r>
      <w:r w:rsidRPr="00770195">
        <w:rPr>
          <w:b/>
          <w:sz w:val="26"/>
          <w:szCs w:val="26"/>
        </w:rPr>
        <w:t xml:space="preserve">МУНИЦИПАЛЬНОГО ОБРАЗОВАНИЯ </w:t>
      </w:r>
    </w:p>
    <w:p w:rsidR="002C1876" w:rsidRPr="003C6103" w:rsidRDefault="002C1876" w:rsidP="002C187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«СВЕТЛОГОРСКИЙ ГОРОДСКОЙ ОКРУГ»</w:t>
      </w:r>
    </w:p>
    <w:p w:rsidR="002C1876" w:rsidRDefault="002C1876" w:rsidP="002C1876">
      <w:pPr>
        <w:jc w:val="right"/>
        <w:rPr>
          <w:b/>
          <w:sz w:val="28"/>
          <w:szCs w:val="28"/>
        </w:rPr>
      </w:pPr>
    </w:p>
    <w:p w:rsidR="002C1876" w:rsidRDefault="002C1876" w:rsidP="002C1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1876" w:rsidRDefault="002C1876" w:rsidP="002C1876"/>
    <w:p w:rsidR="002C1876" w:rsidRDefault="004B06B0" w:rsidP="002C1876">
      <w:r>
        <w:t>от  «</w:t>
      </w:r>
      <w:r w:rsidR="00942315">
        <w:t>27</w:t>
      </w:r>
      <w:r w:rsidR="002C1876">
        <w:t xml:space="preserve">» </w:t>
      </w:r>
      <w:r w:rsidR="00942315">
        <w:t xml:space="preserve">мая </w:t>
      </w:r>
      <w:r w:rsidR="002C1876">
        <w:t>20</w:t>
      </w:r>
      <w:r w:rsidR="00377F15">
        <w:t>24</w:t>
      </w:r>
      <w:r w:rsidR="002C1876">
        <w:t xml:space="preserve"> года                                                                              </w:t>
      </w:r>
      <w:r w:rsidR="00377F15">
        <w:t xml:space="preserve">             </w:t>
      </w:r>
      <w:r w:rsidR="00942315">
        <w:t xml:space="preserve">                  </w:t>
      </w:r>
      <w:r>
        <w:t>№</w:t>
      </w:r>
      <w:r w:rsidR="00942315">
        <w:t>34</w:t>
      </w:r>
    </w:p>
    <w:p w:rsidR="002C1876" w:rsidRDefault="002C1876" w:rsidP="002C1876">
      <w:r>
        <w:t>г. Светлогорск</w:t>
      </w:r>
    </w:p>
    <w:p w:rsidR="002C1876" w:rsidRDefault="002C1876" w:rsidP="002C1876">
      <w:pPr>
        <w:jc w:val="center"/>
        <w:rPr>
          <w:bCs/>
          <w:sz w:val="28"/>
          <w:szCs w:val="28"/>
        </w:rPr>
      </w:pPr>
    </w:p>
    <w:p w:rsidR="0041494B" w:rsidRDefault="0041494B" w:rsidP="004B2CB1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494B" w:rsidRPr="0041494B" w:rsidRDefault="00245A49" w:rsidP="004B2C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к</w:t>
      </w:r>
      <w:r w:rsidR="0008437F" w:rsidRPr="00EE5D5D">
        <w:rPr>
          <w:rFonts w:ascii="Times New Roman" w:eastAsia="Calibri" w:hAnsi="Times New Roman" w:cs="Times New Roman"/>
          <w:sz w:val="28"/>
          <w:szCs w:val="28"/>
          <w:lang w:eastAsia="en-US"/>
        </w:rPr>
        <w:t>омисси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="0008437F" w:rsidRPr="00EE5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494B" w:rsidRPr="0041494B">
        <w:rPr>
          <w:rFonts w:ascii="Times New Roman" w:eastAsia="Calibri" w:hAnsi="Times New Roman" w:cs="Times New Roman"/>
          <w:sz w:val="28"/>
          <w:szCs w:val="28"/>
        </w:rPr>
        <w:t>окружного</w:t>
      </w:r>
      <w:proofErr w:type="gramEnd"/>
      <w:r w:rsidR="0041494B" w:rsidRPr="0041494B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муниципального образования «Светлогорский городской округ»</w:t>
      </w:r>
      <w:r w:rsidR="0041494B" w:rsidRPr="0041494B">
        <w:rPr>
          <w:rFonts w:ascii="Times New Roman" w:hAnsi="Times New Roman" w:cs="Times New Roman"/>
          <w:sz w:val="28"/>
          <w:szCs w:val="28"/>
        </w:rPr>
        <w:t xml:space="preserve"> 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запретов и ограничений,</w:t>
      </w:r>
      <w:r w:rsidR="0041494B" w:rsidRPr="0041494B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и уре</w:t>
      </w:r>
      <w:r w:rsidR="0041494B">
        <w:rPr>
          <w:rFonts w:ascii="Times New Roman" w:hAnsi="Times New Roman" w:cs="Times New Roman"/>
          <w:sz w:val="28"/>
          <w:szCs w:val="28"/>
        </w:rPr>
        <w:t>гулировани</w:t>
      </w:r>
      <w:r w:rsidR="00937C3C">
        <w:rPr>
          <w:rFonts w:ascii="Times New Roman" w:hAnsi="Times New Roman" w:cs="Times New Roman"/>
          <w:sz w:val="28"/>
          <w:szCs w:val="28"/>
        </w:rPr>
        <w:t>ю</w:t>
      </w:r>
      <w:r w:rsidR="0041494B">
        <w:rPr>
          <w:rFonts w:ascii="Times New Roman" w:hAnsi="Times New Roman" w:cs="Times New Roman"/>
          <w:sz w:val="28"/>
          <w:szCs w:val="28"/>
        </w:rPr>
        <w:t xml:space="preserve"> конфликта интересов </w:t>
      </w:r>
    </w:p>
    <w:p w:rsidR="0041494B" w:rsidRPr="0041494B" w:rsidRDefault="0041494B" w:rsidP="004B2C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2084" w:rsidRDefault="000B11FF" w:rsidP="000B41E6">
      <w:pPr>
        <w:ind w:firstLine="709"/>
        <w:jc w:val="both"/>
      </w:pPr>
      <w:r>
        <w:t xml:space="preserve">В целях организации работы </w:t>
      </w:r>
      <w:r w:rsidR="00082084">
        <w:t>по исполнению законодательст</w:t>
      </w:r>
      <w:r>
        <w:t>ва о противодействии коррупции</w:t>
      </w:r>
      <w:r w:rsidR="00E36F32">
        <w:t xml:space="preserve">, </w:t>
      </w:r>
      <w:r>
        <w:t>руководствуясь Федеральным законом</w:t>
      </w:r>
      <w:r w:rsidR="00082084">
        <w:t xml:space="preserve"> от 25 декабря 20</w:t>
      </w:r>
      <w:r w:rsidR="00F80859">
        <w:t>08</w:t>
      </w:r>
      <w:r w:rsidR="00082084">
        <w:t xml:space="preserve"> года </w:t>
      </w:r>
      <w:r>
        <w:rPr>
          <w:lang w:val="en-US"/>
        </w:rPr>
        <w:t>N</w:t>
      </w:r>
      <w:r w:rsidR="00082084">
        <w:t xml:space="preserve"> 273-ФЗ </w:t>
      </w:r>
      <w:r>
        <w:t>«О противодействии коррупции»,</w:t>
      </w:r>
      <w:r w:rsidR="00B123AE">
        <w:t xml:space="preserve"> Федеральным закон</w:t>
      </w:r>
      <w:r w:rsidR="005E354F">
        <w:t>о</w:t>
      </w:r>
      <w:r w:rsidR="00B123AE">
        <w:t>м</w:t>
      </w:r>
      <w:r w:rsidR="00B123AE" w:rsidRPr="00B123AE">
        <w:t xml:space="preserve"> от 02</w:t>
      </w:r>
      <w:r w:rsidR="00B123AE">
        <w:t xml:space="preserve"> марта </w:t>
      </w:r>
      <w:r w:rsidR="00B123AE" w:rsidRPr="00B123AE">
        <w:t>2007</w:t>
      </w:r>
      <w:r w:rsidR="00B123AE">
        <w:t xml:space="preserve"> года </w:t>
      </w:r>
      <w:r w:rsidR="00B123AE">
        <w:rPr>
          <w:lang w:val="en-US"/>
        </w:rPr>
        <w:t>N</w:t>
      </w:r>
      <w:r w:rsidR="00B123AE" w:rsidRPr="00B123AE">
        <w:t xml:space="preserve"> 25-ФЗ «О муниципальной службе в Российской Федерации»</w:t>
      </w:r>
      <w:r w:rsidR="00415A35">
        <w:t xml:space="preserve">, </w:t>
      </w:r>
      <w:r>
        <w:t xml:space="preserve">указом Президента Российской Федерации </w:t>
      </w:r>
      <w:r w:rsidR="000B41E6">
        <w:t>от 01</w:t>
      </w:r>
      <w:r w:rsidR="00B123AE" w:rsidRPr="00B123AE">
        <w:t xml:space="preserve"> </w:t>
      </w:r>
      <w:r w:rsidR="00B123AE">
        <w:t xml:space="preserve">июля </w:t>
      </w:r>
      <w:r w:rsidR="000B41E6">
        <w:t>2010</w:t>
      </w:r>
      <w:r w:rsidR="00B123AE">
        <w:t xml:space="preserve"> года</w:t>
      </w:r>
      <w:r w:rsidR="000B41E6">
        <w:t xml:space="preserve"> N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082084">
        <w:rPr>
          <w:rFonts w:eastAsiaTheme="minorHAnsi"/>
          <w:lang w:eastAsia="en-US"/>
        </w:rPr>
        <w:t xml:space="preserve">, </w:t>
      </w:r>
      <w:r w:rsidR="00082084">
        <w:t xml:space="preserve">Уставом муниципального образования </w:t>
      </w:r>
      <w:r w:rsidR="00925E62">
        <w:t xml:space="preserve">«Светлогорский </w:t>
      </w:r>
      <w:r w:rsidR="004B06B0">
        <w:t>городской округ</w:t>
      </w:r>
      <w:r w:rsidR="00925E62">
        <w:t>»</w:t>
      </w:r>
      <w:r w:rsidR="00082084">
        <w:t xml:space="preserve">, </w:t>
      </w:r>
      <w:r w:rsidR="00925E62">
        <w:t>окружной</w:t>
      </w:r>
      <w:r w:rsidR="00082084">
        <w:t xml:space="preserve"> Совет депутатов </w:t>
      </w:r>
      <w:r w:rsidR="00942315">
        <w:t>муниципального образования «Светлогорский городской округ»</w:t>
      </w:r>
    </w:p>
    <w:p w:rsidR="00082084" w:rsidRDefault="00082084" w:rsidP="008E0DAC">
      <w:pPr>
        <w:rPr>
          <w:rFonts w:eastAsia="Calibri"/>
          <w:b/>
          <w:sz w:val="28"/>
          <w:szCs w:val="28"/>
          <w:lang w:eastAsia="en-US"/>
        </w:rPr>
      </w:pPr>
    </w:p>
    <w:p w:rsidR="008E0DAC" w:rsidRDefault="008E0DAC" w:rsidP="00C1456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</w:t>
      </w:r>
      <w:r w:rsidRPr="00551B10">
        <w:rPr>
          <w:rFonts w:eastAsia="Calibri"/>
          <w:b/>
          <w:sz w:val="28"/>
          <w:szCs w:val="28"/>
          <w:lang w:eastAsia="en-US"/>
        </w:rPr>
        <w:t>:</w:t>
      </w:r>
    </w:p>
    <w:p w:rsidR="008E0DAC" w:rsidRPr="00551B10" w:rsidRDefault="008E0DAC" w:rsidP="008E0DAC">
      <w:pPr>
        <w:rPr>
          <w:rFonts w:eastAsia="Calibri"/>
          <w:b/>
          <w:sz w:val="28"/>
          <w:szCs w:val="28"/>
          <w:lang w:eastAsia="en-US"/>
        </w:rPr>
      </w:pPr>
    </w:p>
    <w:p w:rsidR="00011D43" w:rsidRPr="009B7E9E" w:rsidRDefault="008E0DAC" w:rsidP="00EE5D5D">
      <w:pPr>
        <w:ind w:firstLine="709"/>
        <w:jc w:val="both"/>
        <w:rPr>
          <w:rFonts w:eastAsia="Calibri"/>
          <w:b/>
        </w:rPr>
      </w:pPr>
      <w:r w:rsidRPr="009B7E9E">
        <w:rPr>
          <w:rFonts w:eastAsia="Calibri"/>
          <w:b/>
        </w:rPr>
        <w:t xml:space="preserve">1. </w:t>
      </w:r>
      <w:r w:rsidR="0008437F" w:rsidRPr="009B7E9E">
        <w:rPr>
          <w:rFonts w:eastAsia="Calibri"/>
          <w:b/>
        </w:rPr>
        <w:t xml:space="preserve">Утвердить </w:t>
      </w:r>
      <w:r w:rsidR="00BC6E40" w:rsidRPr="009B7E9E">
        <w:rPr>
          <w:rFonts w:eastAsia="Calibri"/>
          <w:b/>
        </w:rPr>
        <w:t>П</w:t>
      </w:r>
      <w:r w:rsidR="0008437F" w:rsidRPr="009B7E9E">
        <w:rPr>
          <w:rFonts w:eastAsia="Calibri"/>
          <w:b/>
        </w:rPr>
        <w:t xml:space="preserve">оложение о </w:t>
      </w:r>
      <w:r w:rsidR="00EE5D5D" w:rsidRPr="009B7E9E">
        <w:rPr>
          <w:rFonts w:eastAsia="Calibri"/>
          <w:b/>
        </w:rPr>
        <w:t>К</w:t>
      </w:r>
      <w:r w:rsidR="0008437F" w:rsidRPr="009B7E9E">
        <w:rPr>
          <w:rFonts w:eastAsia="Calibri"/>
          <w:b/>
        </w:rPr>
        <w:t>омиссии</w:t>
      </w:r>
      <w:r w:rsidR="00EE5D5D" w:rsidRPr="009B7E9E">
        <w:rPr>
          <w:rFonts w:eastAsia="Calibri"/>
          <w:b/>
        </w:rPr>
        <w:t xml:space="preserve"> </w:t>
      </w:r>
      <w:r w:rsidR="00245A49" w:rsidRPr="009B7E9E">
        <w:rPr>
          <w:rFonts w:eastAsia="Calibri"/>
          <w:b/>
        </w:rPr>
        <w:t xml:space="preserve">по соблюдению депутатами </w:t>
      </w:r>
      <w:proofErr w:type="gramStart"/>
      <w:r w:rsidR="00245A49" w:rsidRPr="009B7E9E">
        <w:rPr>
          <w:rFonts w:eastAsia="Calibri"/>
          <w:b/>
        </w:rPr>
        <w:t>окружного</w:t>
      </w:r>
      <w:proofErr w:type="gramEnd"/>
      <w:r w:rsidR="00245A49" w:rsidRPr="009B7E9E">
        <w:rPr>
          <w:rFonts w:eastAsia="Calibri"/>
          <w:b/>
        </w:rPr>
        <w:t xml:space="preserve"> Совета депутатов муниципального образования «Светлогорский городской округ» запретов и ограничений, урегулированию конфликта интересов </w:t>
      </w:r>
      <w:r w:rsidR="00EE5D5D" w:rsidRPr="009B7E9E">
        <w:rPr>
          <w:b/>
        </w:rPr>
        <w:t>(Приложение</w:t>
      </w:r>
      <w:r w:rsidR="00BC6E40" w:rsidRPr="009B7E9E">
        <w:rPr>
          <w:b/>
        </w:rPr>
        <w:t xml:space="preserve"> </w:t>
      </w:r>
      <w:r w:rsidR="00EE5D5D" w:rsidRPr="009B7E9E">
        <w:rPr>
          <w:b/>
        </w:rPr>
        <w:t>№</w:t>
      </w:r>
      <w:r w:rsidR="00BC6E40" w:rsidRPr="009B7E9E">
        <w:rPr>
          <w:b/>
        </w:rPr>
        <w:t xml:space="preserve"> </w:t>
      </w:r>
      <w:r w:rsidR="00EE5D5D" w:rsidRPr="009B7E9E">
        <w:rPr>
          <w:b/>
        </w:rPr>
        <w:t>1).</w:t>
      </w:r>
    </w:p>
    <w:p w:rsidR="00EE5D5D" w:rsidRPr="009B7E9E" w:rsidRDefault="0008437F" w:rsidP="00EE5D5D">
      <w:pPr>
        <w:ind w:firstLine="709"/>
        <w:jc w:val="both"/>
        <w:rPr>
          <w:b/>
        </w:rPr>
      </w:pPr>
      <w:r w:rsidRPr="009B7E9E">
        <w:rPr>
          <w:rFonts w:eastAsia="Calibri"/>
          <w:b/>
        </w:rPr>
        <w:t xml:space="preserve">2. </w:t>
      </w:r>
      <w:r w:rsidR="00EE5D5D" w:rsidRPr="009B7E9E">
        <w:rPr>
          <w:rFonts w:eastAsia="Calibri"/>
          <w:b/>
        </w:rPr>
        <w:t xml:space="preserve">Утвердить состав Комиссии </w:t>
      </w:r>
      <w:r w:rsidR="00245A49" w:rsidRPr="009B7E9E">
        <w:rPr>
          <w:rFonts w:eastAsia="Calibri"/>
          <w:b/>
        </w:rPr>
        <w:t xml:space="preserve">по соблюдению депутатами </w:t>
      </w:r>
      <w:proofErr w:type="gramStart"/>
      <w:r w:rsidR="00245A49" w:rsidRPr="009B7E9E">
        <w:rPr>
          <w:rFonts w:eastAsia="Calibri"/>
          <w:b/>
        </w:rPr>
        <w:t>окружного</w:t>
      </w:r>
      <w:proofErr w:type="gramEnd"/>
      <w:r w:rsidR="00245A49" w:rsidRPr="009B7E9E">
        <w:rPr>
          <w:rFonts w:eastAsia="Calibri"/>
          <w:b/>
        </w:rPr>
        <w:t xml:space="preserve"> Совета депутатов муниципального образования «Светлогорский городской округ» запретов и ограничений, урегулированию конфликта интересов </w:t>
      </w:r>
      <w:r w:rsidR="00EE5D5D" w:rsidRPr="009B7E9E">
        <w:rPr>
          <w:b/>
        </w:rPr>
        <w:t>(Приложение</w:t>
      </w:r>
      <w:r w:rsidR="00BC6E40" w:rsidRPr="009B7E9E">
        <w:rPr>
          <w:b/>
        </w:rPr>
        <w:t xml:space="preserve"> </w:t>
      </w:r>
      <w:r w:rsidR="00EE5D5D" w:rsidRPr="009B7E9E">
        <w:rPr>
          <w:b/>
        </w:rPr>
        <w:t>№</w:t>
      </w:r>
      <w:r w:rsidR="00BC6E40" w:rsidRPr="009B7E9E">
        <w:rPr>
          <w:b/>
        </w:rPr>
        <w:t xml:space="preserve"> </w:t>
      </w:r>
      <w:r w:rsidR="00EE5D5D" w:rsidRPr="009B7E9E">
        <w:rPr>
          <w:b/>
        </w:rPr>
        <w:t>2).</w:t>
      </w:r>
    </w:p>
    <w:p w:rsidR="00BC6E40" w:rsidRPr="009B7E9E" w:rsidRDefault="00BC6E40" w:rsidP="00EE5D5D">
      <w:pPr>
        <w:ind w:firstLine="709"/>
        <w:jc w:val="both"/>
        <w:rPr>
          <w:rFonts w:eastAsiaTheme="minorHAnsi"/>
          <w:b/>
          <w:bCs/>
          <w:lang w:eastAsia="en-US"/>
        </w:rPr>
      </w:pPr>
      <w:r w:rsidRPr="009B7E9E">
        <w:rPr>
          <w:b/>
        </w:rPr>
        <w:t xml:space="preserve">3. Утвердить </w:t>
      </w:r>
      <w:r w:rsidRPr="009B7E9E">
        <w:rPr>
          <w:rFonts w:eastAsia="Calibri"/>
          <w:b/>
        </w:rPr>
        <w:t xml:space="preserve">Положение </w:t>
      </w:r>
      <w:r w:rsidR="00B123AE" w:rsidRPr="009B7E9E">
        <w:rPr>
          <w:rFonts w:eastAsiaTheme="minorHAnsi"/>
          <w:b/>
          <w:bCs/>
          <w:lang w:eastAsia="en-US"/>
        </w:rPr>
        <w:t xml:space="preserve">о Комиссии по соблюдению требований к служебному поведению муниципальных служащих </w:t>
      </w:r>
      <w:proofErr w:type="gramStart"/>
      <w:r w:rsidR="00B123AE" w:rsidRPr="009B7E9E">
        <w:rPr>
          <w:rFonts w:eastAsiaTheme="minorHAnsi"/>
          <w:b/>
          <w:bCs/>
          <w:lang w:eastAsia="en-US"/>
        </w:rPr>
        <w:t>окружного</w:t>
      </w:r>
      <w:proofErr w:type="gramEnd"/>
      <w:r w:rsidR="00B123AE" w:rsidRPr="009B7E9E">
        <w:rPr>
          <w:rFonts w:eastAsiaTheme="minorHAnsi"/>
          <w:b/>
          <w:bCs/>
          <w:lang w:eastAsia="en-US"/>
        </w:rPr>
        <w:t xml:space="preserve"> Совета депутатов муниципального образования «Светлогорский городской округ» и урегулированию конфликта интересов</w:t>
      </w:r>
      <w:r w:rsidRPr="009B7E9E">
        <w:rPr>
          <w:rFonts w:eastAsiaTheme="minorHAnsi"/>
          <w:b/>
          <w:bCs/>
          <w:lang w:eastAsia="en-US"/>
        </w:rPr>
        <w:t xml:space="preserve"> (Приложение № 3).</w:t>
      </w:r>
    </w:p>
    <w:p w:rsidR="00BC6E40" w:rsidRPr="009B7E9E" w:rsidRDefault="00BC6E40" w:rsidP="00EE5D5D">
      <w:pPr>
        <w:ind w:firstLine="709"/>
        <w:jc w:val="both"/>
        <w:rPr>
          <w:rFonts w:eastAsia="Calibri"/>
          <w:b/>
        </w:rPr>
      </w:pPr>
      <w:r w:rsidRPr="009B7E9E">
        <w:rPr>
          <w:rFonts w:eastAsiaTheme="minorHAnsi"/>
          <w:b/>
          <w:bCs/>
          <w:lang w:eastAsia="en-US"/>
        </w:rPr>
        <w:t xml:space="preserve">4. </w:t>
      </w:r>
      <w:r w:rsidRPr="009B7E9E">
        <w:rPr>
          <w:b/>
        </w:rPr>
        <w:t xml:space="preserve">Утвердить </w:t>
      </w:r>
      <w:r w:rsidRPr="009B7E9E">
        <w:rPr>
          <w:rFonts w:eastAsia="Calibri"/>
          <w:b/>
        </w:rPr>
        <w:t xml:space="preserve">состав </w:t>
      </w:r>
      <w:r w:rsidR="00B123AE" w:rsidRPr="009B7E9E">
        <w:rPr>
          <w:rFonts w:eastAsiaTheme="minorHAnsi"/>
          <w:b/>
          <w:bCs/>
          <w:lang w:eastAsia="en-US"/>
        </w:rPr>
        <w:t xml:space="preserve">Комиссии по соблюдению требований к служебному поведению муниципальных служащих </w:t>
      </w:r>
      <w:proofErr w:type="gramStart"/>
      <w:r w:rsidR="00B123AE" w:rsidRPr="009B7E9E">
        <w:rPr>
          <w:rFonts w:eastAsiaTheme="minorHAnsi"/>
          <w:b/>
          <w:bCs/>
          <w:lang w:eastAsia="en-US"/>
        </w:rPr>
        <w:t>окружного</w:t>
      </w:r>
      <w:proofErr w:type="gramEnd"/>
      <w:r w:rsidR="00B123AE" w:rsidRPr="009B7E9E">
        <w:rPr>
          <w:rFonts w:eastAsiaTheme="minorHAnsi"/>
          <w:b/>
          <w:bCs/>
          <w:lang w:eastAsia="en-US"/>
        </w:rPr>
        <w:t xml:space="preserve"> Совета депутатов муниципального образования «Светлогорский городской округ» и урегулированию конфликта интересов</w:t>
      </w:r>
      <w:r w:rsidRPr="009B7E9E">
        <w:rPr>
          <w:rFonts w:eastAsiaTheme="minorHAnsi"/>
          <w:b/>
          <w:bCs/>
          <w:lang w:eastAsia="en-US"/>
        </w:rPr>
        <w:t xml:space="preserve"> (Приложение № 4).</w:t>
      </w:r>
    </w:p>
    <w:p w:rsidR="00377F15" w:rsidRPr="009B7E9E" w:rsidRDefault="00BC6E40" w:rsidP="002C1876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E9E">
        <w:rPr>
          <w:rFonts w:ascii="Times New Roman" w:eastAsia="Calibri" w:hAnsi="Times New Roman" w:cs="Times New Roman"/>
          <w:sz w:val="24"/>
          <w:szCs w:val="24"/>
        </w:rPr>
        <w:t>5</w:t>
      </w:r>
      <w:r w:rsidR="0008437F" w:rsidRPr="009B7E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1494B" w:rsidRPr="009B7E9E">
        <w:rPr>
          <w:rFonts w:ascii="Times New Roman" w:hAnsi="Times New Roman" w:cs="Times New Roman"/>
          <w:sz w:val="24"/>
          <w:szCs w:val="24"/>
        </w:rPr>
        <w:t>Со дня вступления в силу настоящего решения признать утратившим</w:t>
      </w:r>
      <w:r w:rsidR="00C14561" w:rsidRPr="009B7E9E">
        <w:rPr>
          <w:rFonts w:ascii="Times New Roman" w:hAnsi="Times New Roman" w:cs="Times New Roman"/>
          <w:sz w:val="24"/>
          <w:szCs w:val="24"/>
        </w:rPr>
        <w:t>и</w:t>
      </w:r>
      <w:r w:rsidR="0041494B" w:rsidRPr="009B7E9E">
        <w:rPr>
          <w:rFonts w:ascii="Times New Roman" w:hAnsi="Times New Roman" w:cs="Times New Roman"/>
          <w:sz w:val="24"/>
          <w:szCs w:val="24"/>
        </w:rPr>
        <w:t xml:space="preserve"> силу: </w:t>
      </w:r>
    </w:p>
    <w:p w:rsidR="00377F15" w:rsidRPr="009B7E9E" w:rsidRDefault="00377F15" w:rsidP="00377F15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E9E">
        <w:rPr>
          <w:rFonts w:ascii="Times New Roman" w:hAnsi="Times New Roman" w:cs="Times New Roman"/>
          <w:sz w:val="24"/>
          <w:szCs w:val="24"/>
        </w:rPr>
        <w:t>- решение окружного Совета</w:t>
      </w:r>
      <w:r w:rsidR="0041494B" w:rsidRPr="009B7E9E">
        <w:rPr>
          <w:rFonts w:ascii="Times New Roman" w:hAnsi="Times New Roman" w:cs="Times New Roman"/>
          <w:sz w:val="24"/>
          <w:szCs w:val="24"/>
        </w:rPr>
        <w:t xml:space="preserve"> </w:t>
      </w:r>
      <w:r w:rsidRPr="009B7E9E">
        <w:rPr>
          <w:rFonts w:ascii="Times New Roman" w:hAnsi="Times New Roman" w:cs="Times New Roman"/>
          <w:sz w:val="24"/>
          <w:szCs w:val="24"/>
        </w:rPr>
        <w:t>депутатов муниципального образования «Светлогорский городской округ» от 19 ноября 2018 года № 53 «Об утверждении положения и состава Комиссии окружного Совета депутатов муниципального образования «Светлогорский городской округ» по соблюдению требований к служебному поведению и урегулировании конфликта интересов;</w:t>
      </w:r>
    </w:p>
    <w:p w:rsidR="00377F15" w:rsidRPr="009B7E9E" w:rsidRDefault="00377F15" w:rsidP="00377F15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9E">
        <w:rPr>
          <w:rFonts w:ascii="Times New Roman" w:hAnsi="Times New Roman" w:cs="Times New Roman"/>
          <w:sz w:val="24"/>
          <w:szCs w:val="24"/>
        </w:rPr>
        <w:lastRenderedPageBreak/>
        <w:t>- решение окружного Совета депутатов муниципального образования «Светлогорский городской округ» от 21 сентября 2020 года № 64 «О внесении изменений в решение окружного Совета депутатов муниципального образования «Светлогорский городской округ» от 19 ноября 2018 года № 53 «Об утверждении положения и состава Комиссии окружного Совета депутатов муниципального образования «Светлогорский городской округ» по соблюдению требований к служебному поведению и урегулировании конфликта интересов».</w:t>
      </w:r>
      <w:proofErr w:type="gramEnd"/>
    </w:p>
    <w:p w:rsidR="00B73A6A" w:rsidRPr="009B7E9E" w:rsidRDefault="00BC6E40" w:rsidP="00377F1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B7E9E">
        <w:rPr>
          <w:b/>
        </w:rPr>
        <w:t>6</w:t>
      </w:r>
      <w:r w:rsidR="008E0DAC" w:rsidRPr="009B7E9E">
        <w:rPr>
          <w:b/>
        </w:rPr>
        <w:t xml:space="preserve">. </w:t>
      </w:r>
      <w:proofErr w:type="gramStart"/>
      <w:r w:rsidR="008E0DAC" w:rsidRPr="009B7E9E">
        <w:rPr>
          <w:b/>
        </w:rPr>
        <w:t>Контроль за</w:t>
      </w:r>
      <w:proofErr w:type="gramEnd"/>
      <w:r w:rsidR="008E0DAC" w:rsidRPr="009B7E9E">
        <w:rPr>
          <w:b/>
        </w:rPr>
        <w:t xml:space="preserve"> исполнением настоящего решения возложить на главу муниципального образования </w:t>
      </w:r>
      <w:r w:rsidR="00925E62" w:rsidRPr="009B7E9E">
        <w:rPr>
          <w:b/>
        </w:rPr>
        <w:t>«Светлогорский городской округ»</w:t>
      </w:r>
      <w:r w:rsidR="00681058" w:rsidRPr="009B7E9E">
        <w:rPr>
          <w:b/>
        </w:rPr>
        <w:t xml:space="preserve"> </w:t>
      </w:r>
      <w:r w:rsidR="008E0DAC" w:rsidRPr="009B7E9E">
        <w:rPr>
          <w:b/>
        </w:rPr>
        <w:t>А.В. Мохнов</w:t>
      </w:r>
      <w:r w:rsidR="00681058" w:rsidRPr="009B7E9E">
        <w:rPr>
          <w:b/>
        </w:rPr>
        <w:t>а</w:t>
      </w:r>
      <w:r w:rsidR="008E0DAC" w:rsidRPr="009B7E9E">
        <w:rPr>
          <w:b/>
        </w:rPr>
        <w:t>.</w:t>
      </w:r>
    </w:p>
    <w:p w:rsidR="000B11FF" w:rsidRPr="009B7E9E" w:rsidRDefault="00BC6E40" w:rsidP="000B11F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B7E9E">
        <w:rPr>
          <w:b/>
        </w:rPr>
        <w:t>7</w:t>
      </w:r>
      <w:r w:rsidR="000B11FF" w:rsidRPr="009B7E9E">
        <w:rPr>
          <w:b/>
        </w:rPr>
        <w:t xml:space="preserve">. </w:t>
      </w:r>
      <w:r w:rsidR="000B11FF" w:rsidRPr="009B7E9E">
        <w:rPr>
          <w:b/>
          <w:bCs/>
        </w:rPr>
        <w:t>Опубликовать настоящее решение в газете «Вестник Светлогорска», разместить на официальном сайте муниципального образования «Све</w:t>
      </w:r>
      <w:r w:rsidRPr="009B7E9E">
        <w:rPr>
          <w:b/>
          <w:bCs/>
        </w:rPr>
        <w:t xml:space="preserve">тлогорский городской округ» </w:t>
      </w:r>
      <w:r w:rsidR="000B11FF" w:rsidRPr="009B7E9E">
        <w:rPr>
          <w:b/>
          <w:bCs/>
          <w:shd w:val="clear" w:color="auto" w:fill="FFFFFF"/>
        </w:rPr>
        <w:t xml:space="preserve">в информационно-телекоммуникационной сети «Интернет» </w:t>
      </w:r>
      <w:r w:rsidR="000B11FF" w:rsidRPr="009B7E9E">
        <w:rPr>
          <w:b/>
          <w:bCs/>
          <w:lang w:val="en-US"/>
        </w:rPr>
        <w:t>s</w:t>
      </w:r>
      <w:r w:rsidR="000B11FF" w:rsidRPr="009B7E9E">
        <w:rPr>
          <w:b/>
          <w:bCs/>
        </w:rPr>
        <w:t>vetlogorsk39.</w:t>
      </w:r>
      <w:proofErr w:type="spellStart"/>
      <w:r w:rsidR="000B11FF" w:rsidRPr="009B7E9E">
        <w:rPr>
          <w:b/>
          <w:bCs/>
          <w:lang w:val="en-US"/>
        </w:rPr>
        <w:t>ru</w:t>
      </w:r>
      <w:proofErr w:type="spellEnd"/>
      <w:r w:rsidR="000B11FF" w:rsidRPr="009B7E9E">
        <w:rPr>
          <w:b/>
          <w:bCs/>
        </w:rPr>
        <w:t xml:space="preserve"> </w:t>
      </w:r>
      <w:r w:rsidRPr="009B7E9E">
        <w:rPr>
          <w:b/>
          <w:bCs/>
        </w:rPr>
        <w:t xml:space="preserve">и в </w:t>
      </w:r>
      <w:r w:rsidR="000B11FF" w:rsidRPr="009B7E9E">
        <w:rPr>
          <w:b/>
          <w:bCs/>
        </w:rPr>
        <w:t xml:space="preserve">местах, доступных для неограниченного круга лиц, </w:t>
      </w:r>
      <w:r w:rsidR="000B11FF" w:rsidRPr="009B7E9E">
        <w:rPr>
          <w:b/>
          <w:color w:val="000000"/>
          <w:shd w:val="clear" w:color="auto" w:fill="FFFFFF"/>
        </w:rPr>
        <w:t xml:space="preserve">согласно Уставу </w:t>
      </w:r>
      <w:r w:rsidR="000B11FF" w:rsidRPr="009B7E9E">
        <w:rPr>
          <w:b/>
          <w:color w:val="2C2D2E"/>
          <w:shd w:val="clear" w:color="auto" w:fill="FFFFFF"/>
        </w:rPr>
        <w:t>муниципального образования «Светлогорский городской округ».</w:t>
      </w:r>
    </w:p>
    <w:p w:rsidR="008E0DAC" w:rsidRPr="009B7E9E" w:rsidRDefault="00BC6E40" w:rsidP="00EE5D5D">
      <w:pPr>
        <w:ind w:firstLine="709"/>
        <w:jc w:val="both"/>
        <w:rPr>
          <w:b/>
        </w:rPr>
      </w:pPr>
      <w:r w:rsidRPr="009B7E9E">
        <w:rPr>
          <w:b/>
        </w:rPr>
        <w:t>8</w:t>
      </w:r>
      <w:r w:rsidR="008E0DAC" w:rsidRPr="009B7E9E">
        <w:rPr>
          <w:b/>
        </w:rPr>
        <w:t xml:space="preserve">. Решение вступает в силу </w:t>
      </w:r>
      <w:r w:rsidR="00377F15" w:rsidRPr="009B7E9E">
        <w:rPr>
          <w:b/>
        </w:rPr>
        <w:t xml:space="preserve">после его </w:t>
      </w:r>
      <w:r w:rsidR="009B7E9E" w:rsidRPr="009B7E9E">
        <w:rPr>
          <w:b/>
        </w:rPr>
        <w:t xml:space="preserve">официального </w:t>
      </w:r>
      <w:r w:rsidR="00377F15" w:rsidRPr="009B7E9E">
        <w:rPr>
          <w:b/>
        </w:rPr>
        <w:t>обнародования</w:t>
      </w:r>
      <w:r w:rsidR="008E0DAC" w:rsidRPr="009B7E9E">
        <w:rPr>
          <w:b/>
        </w:rPr>
        <w:t xml:space="preserve">. </w:t>
      </w:r>
    </w:p>
    <w:p w:rsidR="008E0DAC" w:rsidRDefault="008E0DAC" w:rsidP="008E0DAC">
      <w:pPr>
        <w:ind w:firstLine="709"/>
        <w:jc w:val="both"/>
        <w:rPr>
          <w:b/>
        </w:rPr>
      </w:pPr>
    </w:p>
    <w:p w:rsidR="002C1876" w:rsidRDefault="002C1876" w:rsidP="008E0DAC">
      <w:pPr>
        <w:ind w:firstLine="709"/>
        <w:jc w:val="both"/>
        <w:rPr>
          <w:b/>
        </w:rPr>
      </w:pPr>
    </w:p>
    <w:p w:rsidR="008E0DAC" w:rsidRDefault="008E0DAC" w:rsidP="008E0DA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E0DAC" w:rsidRDefault="00925E62" w:rsidP="0008437F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 w:rsidR="008E0DAC">
        <w:rPr>
          <w:sz w:val="28"/>
          <w:szCs w:val="28"/>
        </w:rPr>
        <w:t xml:space="preserve">                             </w:t>
      </w:r>
      <w:r w:rsidR="00082084">
        <w:rPr>
          <w:sz w:val="28"/>
          <w:szCs w:val="28"/>
        </w:rPr>
        <w:t xml:space="preserve">     </w:t>
      </w:r>
      <w:r w:rsidR="008E0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8E0DAC">
        <w:rPr>
          <w:sz w:val="28"/>
          <w:szCs w:val="28"/>
        </w:rPr>
        <w:t xml:space="preserve">   А.В. Мохно</w:t>
      </w:r>
      <w:r w:rsidR="0008437F">
        <w:rPr>
          <w:sz w:val="28"/>
          <w:szCs w:val="28"/>
        </w:rPr>
        <w:t>в</w:t>
      </w:r>
    </w:p>
    <w:p w:rsidR="00925E62" w:rsidRDefault="00925E62" w:rsidP="0008437F">
      <w:pPr>
        <w:rPr>
          <w:sz w:val="28"/>
          <w:szCs w:val="28"/>
        </w:rPr>
      </w:pPr>
    </w:p>
    <w:p w:rsidR="00925E62" w:rsidRDefault="00925E62" w:rsidP="0008437F">
      <w:pPr>
        <w:rPr>
          <w:sz w:val="28"/>
          <w:szCs w:val="28"/>
        </w:rPr>
      </w:pPr>
    </w:p>
    <w:p w:rsidR="002C1876" w:rsidRDefault="002C1876" w:rsidP="0008437F">
      <w:pPr>
        <w:rPr>
          <w:sz w:val="28"/>
          <w:szCs w:val="28"/>
        </w:rPr>
      </w:pPr>
    </w:p>
    <w:p w:rsidR="002C1876" w:rsidRDefault="002C1876" w:rsidP="0008437F">
      <w:pPr>
        <w:rPr>
          <w:sz w:val="28"/>
          <w:szCs w:val="28"/>
        </w:rPr>
      </w:pPr>
    </w:p>
    <w:p w:rsidR="000B11FF" w:rsidRDefault="000B11FF" w:rsidP="0008437F">
      <w:pPr>
        <w:rPr>
          <w:sz w:val="28"/>
          <w:szCs w:val="28"/>
        </w:rPr>
      </w:pPr>
    </w:p>
    <w:p w:rsidR="007E2C8E" w:rsidRDefault="007E2C8E" w:rsidP="0008437F">
      <w:pPr>
        <w:rPr>
          <w:sz w:val="28"/>
          <w:szCs w:val="28"/>
        </w:rPr>
      </w:pPr>
    </w:p>
    <w:p w:rsidR="007E2C8E" w:rsidRDefault="007E2C8E" w:rsidP="0008437F">
      <w:pPr>
        <w:rPr>
          <w:sz w:val="28"/>
          <w:szCs w:val="28"/>
        </w:rPr>
      </w:pPr>
    </w:p>
    <w:p w:rsidR="007E2C8E" w:rsidRDefault="007E2C8E" w:rsidP="0008437F">
      <w:pPr>
        <w:rPr>
          <w:sz w:val="28"/>
          <w:szCs w:val="28"/>
        </w:rPr>
      </w:pPr>
    </w:p>
    <w:p w:rsidR="007E2C8E" w:rsidRDefault="007E2C8E" w:rsidP="0008437F">
      <w:pPr>
        <w:rPr>
          <w:sz w:val="28"/>
          <w:szCs w:val="28"/>
        </w:rPr>
      </w:pPr>
    </w:p>
    <w:p w:rsidR="007E2C8E" w:rsidRDefault="007E2C8E" w:rsidP="0008437F">
      <w:pPr>
        <w:rPr>
          <w:sz w:val="28"/>
          <w:szCs w:val="28"/>
        </w:rPr>
      </w:pPr>
    </w:p>
    <w:p w:rsidR="007E2C8E" w:rsidRDefault="007E2C8E" w:rsidP="0008437F">
      <w:pPr>
        <w:rPr>
          <w:sz w:val="28"/>
          <w:szCs w:val="28"/>
        </w:rPr>
      </w:pPr>
    </w:p>
    <w:p w:rsidR="007E2C8E" w:rsidRDefault="007E2C8E" w:rsidP="0008437F">
      <w:pPr>
        <w:rPr>
          <w:sz w:val="28"/>
          <w:szCs w:val="28"/>
        </w:rPr>
      </w:pPr>
    </w:p>
    <w:p w:rsidR="007E2C8E" w:rsidRDefault="007E2C8E" w:rsidP="0008437F">
      <w:pPr>
        <w:rPr>
          <w:sz w:val="28"/>
          <w:szCs w:val="28"/>
        </w:rPr>
      </w:pPr>
    </w:p>
    <w:p w:rsidR="007E2C8E" w:rsidRDefault="007E2C8E" w:rsidP="0008437F">
      <w:pPr>
        <w:rPr>
          <w:sz w:val="28"/>
          <w:szCs w:val="28"/>
        </w:rPr>
      </w:pPr>
    </w:p>
    <w:p w:rsidR="007E2C8E" w:rsidRDefault="007E2C8E" w:rsidP="0008437F">
      <w:pPr>
        <w:rPr>
          <w:sz w:val="28"/>
          <w:szCs w:val="28"/>
        </w:rPr>
      </w:pPr>
    </w:p>
    <w:p w:rsidR="007E2C8E" w:rsidRDefault="007E2C8E" w:rsidP="0008437F">
      <w:pPr>
        <w:rPr>
          <w:sz w:val="28"/>
          <w:szCs w:val="28"/>
        </w:rPr>
      </w:pPr>
    </w:p>
    <w:p w:rsidR="007E2C8E" w:rsidRDefault="007E2C8E" w:rsidP="0008437F">
      <w:pPr>
        <w:rPr>
          <w:sz w:val="28"/>
          <w:szCs w:val="28"/>
        </w:rPr>
      </w:pPr>
    </w:p>
    <w:p w:rsidR="007E2C8E" w:rsidRDefault="007E2C8E" w:rsidP="0008437F">
      <w:pPr>
        <w:rPr>
          <w:sz w:val="28"/>
          <w:szCs w:val="28"/>
        </w:rPr>
      </w:pPr>
    </w:p>
    <w:p w:rsidR="007E2C8E" w:rsidRDefault="007E2C8E" w:rsidP="0008437F">
      <w:pPr>
        <w:rPr>
          <w:sz w:val="28"/>
          <w:szCs w:val="28"/>
        </w:rPr>
      </w:pPr>
    </w:p>
    <w:p w:rsidR="007E2C8E" w:rsidRDefault="007E2C8E" w:rsidP="0008437F">
      <w:pPr>
        <w:rPr>
          <w:sz w:val="28"/>
          <w:szCs w:val="28"/>
        </w:rPr>
      </w:pPr>
    </w:p>
    <w:p w:rsidR="007E2C8E" w:rsidRDefault="007E2C8E" w:rsidP="0008437F">
      <w:pPr>
        <w:rPr>
          <w:sz w:val="28"/>
          <w:szCs w:val="28"/>
        </w:rPr>
      </w:pPr>
    </w:p>
    <w:p w:rsidR="007E2C8E" w:rsidRDefault="007E2C8E" w:rsidP="0008437F">
      <w:pPr>
        <w:rPr>
          <w:sz w:val="28"/>
          <w:szCs w:val="28"/>
        </w:rPr>
      </w:pPr>
    </w:p>
    <w:p w:rsidR="007E2C8E" w:rsidRDefault="007E2C8E" w:rsidP="0008437F">
      <w:pPr>
        <w:rPr>
          <w:sz w:val="28"/>
          <w:szCs w:val="28"/>
        </w:rPr>
      </w:pPr>
    </w:p>
    <w:p w:rsidR="007E2C8E" w:rsidRDefault="007E2C8E" w:rsidP="0008437F">
      <w:pPr>
        <w:rPr>
          <w:sz w:val="28"/>
          <w:szCs w:val="28"/>
        </w:rPr>
      </w:pPr>
    </w:p>
    <w:p w:rsidR="007E2C8E" w:rsidRDefault="007E2C8E" w:rsidP="0008437F">
      <w:pPr>
        <w:rPr>
          <w:sz w:val="28"/>
          <w:szCs w:val="28"/>
        </w:rPr>
      </w:pPr>
    </w:p>
    <w:p w:rsidR="007E2C8E" w:rsidRDefault="007E2C8E" w:rsidP="0008437F">
      <w:pPr>
        <w:rPr>
          <w:sz w:val="28"/>
          <w:szCs w:val="28"/>
        </w:rPr>
      </w:pPr>
    </w:p>
    <w:p w:rsidR="007E2C8E" w:rsidRDefault="007E2C8E" w:rsidP="0008437F">
      <w:pPr>
        <w:rPr>
          <w:sz w:val="28"/>
          <w:szCs w:val="28"/>
        </w:rPr>
      </w:pPr>
    </w:p>
    <w:p w:rsidR="007E2C8E" w:rsidRDefault="007E2C8E" w:rsidP="0008437F">
      <w:pPr>
        <w:rPr>
          <w:sz w:val="28"/>
          <w:szCs w:val="28"/>
        </w:rPr>
      </w:pPr>
    </w:p>
    <w:p w:rsidR="008C4B2A" w:rsidRDefault="008C4B2A" w:rsidP="00377F15">
      <w:pPr>
        <w:jc w:val="right"/>
        <w:rPr>
          <w:b/>
          <w:sz w:val="20"/>
          <w:szCs w:val="20"/>
        </w:rPr>
      </w:pPr>
    </w:p>
    <w:p w:rsidR="00377F15" w:rsidRPr="008979A3" w:rsidRDefault="00377F15" w:rsidP="00377F15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lastRenderedPageBreak/>
        <w:t>Приложение№</w:t>
      </w:r>
      <w:r>
        <w:rPr>
          <w:b/>
          <w:sz w:val="20"/>
          <w:szCs w:val="20"/>
        </w:rPr>
        <w:t>1</w:t>
      </w:r>
      <w:r w:rsidRPr="008979A3">
        <w:rPr>
          <w:b/>
          <w:sz w:val="20"/>
          <w:szCs w:val="20"/>
        </w:rPr>
        <w:t xml:space="preserve"> </w:t>
      </w:r>
    </w:p>
    <w:p w:rsidR="00377F15" w:rsidRPr="008979A3" w:rsidRDefault="00377F15" w:rsidP="00377F15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>к решению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окружного</w:t>
      </w:r>
      <w:proofErr w:type="gramEnd"/>
      <w:r w:rsidRPr="008979A3">
        <w:rPr>
          <w:b/>
          <w:sz w:val="20"/>
          <w:szCs w:val="20"/>
        </w:rPr>
        <w:t xml:space="preserve"> Совета депутатов </w:t>
      </w:r>
    </w:p>
    <w:p w:rsidR="00377F15" w:rsidRPr="008979A3" w:rsidRDefault="00377F15" w:rsidP="00377F15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 xml:space="preserve">муниципального образования </w:t>
      </w:r>
    </w:p>
    <w:p w:rsidR="00377F15" w:rsidRPr="008979A3" w:rsidRDefault="00377F15" w:rsidP="00377F15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>«Светлогорский городской округ»</w:t>
      </w:r>
    </w:p>
    <w:p w:rsidR="00377F15" w:rsidRPr="008979A3" w:rsidRDefault="00377F15" w:rsidP="00377F15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>от «</w:t>
      </w:r>
      <w:r w:rsidR="00942315">
        <w:rPr>
          <w:b/>
          <w:sz w:val="20"/>
          <w:szCs w:val="20"/>
        </w:rPr>
        <w:t>27</w:t>
      </w:r>
      <w:r w:rsidRPr="008979A3">
        <w:rPr>
          <w:b/>
          <w:sz w:val="20"/>
          <w:szCs w:val="20"/>
        </w:rPr>
        <w:t xml:space="preserve">» </w:t>
      </w:r>
      <w:r w:rsidR="00942315">
        <w:rPr>
          <w:b/>
          <w:sz w:val="20"/>
          <w:szCs w:val="20"/>
        </w:rPr>
        <w:t xml:space="preserve">мая </w:t>
      </w:r>
      <w:r w:rsidRPr="008979A3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24</w:t>
      </w:r>
      <w:r w:rsidRPr="008979A3">
        <w:rPr>
          <w:b/>
          <w:sz w:val="20"/>
          <w:szCs w:val="20"/>
        </w:rPr>
        <w:t xml:space="preserve"> года №</w:t>
      </w:r>
      <w:r w:rsidR="00942315">
        <w:rPr>
          <w:b/>
          <w:sz w:val="20"/>
          <w:szCs w:val="20"/>
        </w:rPr>
        <w:t>34</w:t>
      </w:r>
    </w:p>
    <w:p w:rsidR="00082084" w:rsidRPr="008979A3" w:rsidRDefault="00082084" w:rsidP="00082084">
      <w:pPr>
        <w:jc w:val="right"/>
        <w:rPr>
          <w:b/>
          <w:sz w:val="20"/>
          <w:szCs w:val="20"/>
        </w:rPr>
      </w:pPr>
    </w:p>
    <w:p w:rsidR="00082084" w:rsidRDefault="00082084" w:rsidP="00082084">
      <w:pPr>
        <w:jc w:val="right"/>
        <w:rPr>
          <w:b/>
        </w:rPr>
      </w:pPr>
    </w:p>
    <w:p w:rsidR="00082084" w:rsidRPr="00BD6A39" w:rsidRDefault="00082084" w:rsidP="00082084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A39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</w:t>
      </w:r>
    </w:p>
    <w:p w:rsidR="00082084" w:rsidRDefault="00082084" w:rsidP="00082084">
      <w:pPr>
        <w:jc w:val="center"/>
        <w:rPr>
          <w:b/>
        </w:rPr>
      </w:pPr>
      <w:r>
        <w:rPr>
          <w:rFonts w:eastAsia="Calibri"/>
          <w:b/>
        </w:rPr>
        <w:t xml:space="preserve">о </w:t>
      </w:r>
      <w:r w:rsidR="00B123AE">
        <w:rPr>
          <w:rFonts w:eastAsia="Calibri"/>
          <w:b/>
        </w:rPr>
        <w:t>К</w:t>
      </w:r>
      <w:r w:rsidRPr="00EE5D5D">
        <w:rPr>
          <w:rFonts w:eastAsia="Calibri"/>
          <w:b/>
        </w:rPr>
        <w:t xml:space="preserve">омиссии </w:t>
      </w:r>
      <w:r w:rsidRPr="00EE5D5D">
        <w:rPr>
          <w:b/>
        </w:rPr>
        <w:t>по соблюдению</w:t>
      </w:r>
      <w:r w:rsidR="00245A49">
        <w:rPr>
          <w:b/>
        </w:rPr>
        <w:t xml:space="preserve"> депутатами </w:t>
      </w:r>
      <w:proofErr w:type="gramStart"/>
      <w:r w:rsidR="00245A49">
        <w:rPr>
          <w:rFonts w:eastAsia="Calibri"/>
          <w:b/>
        </w:rPr>
        <w:t>окружного</w:t>
      </w:r>
      <w:proofErr w:type="gramEnd"/>
      <w:r w:rsidR="00245A49" w:rsidRPr="00EE5D5D">
        <w:rPr>
          <w:rFonts w:eastAsia="Calibri"/>
          <w:b/>
        </w:rPr>
        <w:t xml:space="preserve"> Совета депутатов муниципального образования «</w:t>
      </w:r>
      <w:r w:rsidR="00245A49">
        <w:rPr>
          <w:rFonts w:eastAsia="Calibri"/>
          <w:b/>
        </w:rPr>
        <w:t>Светлогорский городской округ</w:t>
      </w:r>
      <w:r w:rsidR="00245A49" w:rsidRPr="00EE5D5D">
        <w:rPr>
          <w:rFonts w:eastAsia="Calibri"/>
          <w:b/>
        </w:rPr>
        <w:t>»</w:t>
      </w:r>
      <w:r w:rsidRPr="00EE5D5D">
        <w:rPr>
          <w:b/>
        </w:rPr>
        <w:t xml:space="preserve"> </w:t>
      </w:r>
      <w:r w:rsidR="00245A49">
        <w:rPr>
          <w:b/>
        </w:rPr>
        <w:t>запретов и ограничений,</w:t>
      </w:r>
      <w:r w:rsidRPr="00EE5D5D">
        <w:rPr>
          <w:b/>
        </w:rPr>
        <w:t xml:space="preserve"> урегулировани</w:t>
      </w:r>
      <w:r w:rsidR="00245A49">
        <w:rPr>
          <w:b/>
        </w:rPr>
        <w:t>ю</w:t>
      </w:r>
      <w:r w:rsidRPr="00EE5D5D">
        <w:rPr>
          <w:b/>
        </w:rPr>
        <w:t xml:space="preserve"> конфликта интересов</w:t>
      </w:r>
    </w:p>
    <w:p w:rsidR="00082084" w:rsidRDefault="00082084" w:rsidP="00082084">
      <w:pPr>
        <w:jc w:val="right"/>
        <w:rPr>
          <w:b/>
        </w:rPr>
      </w:pPr>
    </w:p>
    <w:p w:rsidR="00245A49" w:rsidRPr="00245A49" w:rsidRDefault="006F2B7E" w:rsidP="00245A4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5A49">
        <w:rPr>
          <w:rFonts w:ascii="Times New Roman" w:hAnsi="Times New Roman" w:cs="Times New Roman"/>
          <w:sz w:val="24"/>
          <w:szCs w:val="24"/>
        </w:rPr>
        <w:t xml:space="preserve">1. </w:t>
      </w:r>
      <w:r w:rsidR="00937C3C" w:rsidRPr="00937C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Настоящее Положение в </w:t>
      </w:r>
      <w:proofErr w:type="gramStart"/>
      <w:r w:rsidR="00937C3C" w:rsidRPr="00937C3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</w:t>
      </w:r>
      <w:proofErr w:type="gramEnd"/>
      <w:r w:rsidR="00937C3C" w:rsidRPr="00937C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законодательством Российской Федерации регулирует правоотношения в сфере создания и деятельности комиссии по соблюдению депутатами окружного Совета депутатов муниципального образования «Светлогорский городской округ» установленных законодательством запретов и ограничений, урегулированию конфликта интересов (далее - комиссия)</w:t>
      </w:r>
      <w:r w:rsidR="00245A49" w:rsidRPr="00245A4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45A49">
        <w:rPr>
          <w:rFonts w:ascii="Times New Roman" w:hAnsi="Times New Roman" w:cs="Times New Roman"/>
          <w:sz w:val="24"/>
          <w:szCs w:val="24"/>
        </w:rPr>
        <w:t xml:space="preserve">Настоящее Положение не распространяется на правоотношения по проверке достоверности и полноты сведений о доходах, расходах, об имуществе и обязательствах имущественного характера, иных сведений, подлежащих представлению Губернатору Калининградской области в соответствии с Федеральным законом от 25 декабря 2008 года N 273-ФЗ </w:t>
      </w:r>
      <w:r w:rsidR="00937C3C">
        <w:rPr>
          <w:rFonts w:ascii="Times New Roman" w:hAnsi="Times New Roman" w:cs="Times New Roman"/>
          <w:sz w:val="24"/>
          <w:szCs w:val="24"/>
        </w:rPr>
        <w:t>«</w:t>
      </w:r>
      <w:r w:rsidRPr="00245A49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937C3C">
        <w:rPr>
          <w:rFonts w:ascii="Times New Roman" w:hAnsi="Times New Roman" w:cs="Times New Roman"/>
          <w:sz w:val="24"/>
          <w:szCs w:val="24"/>
        </w:rPr>
        <w:t>»</w:t>
      </w:r>
      <w:r w:rsidRPr="00245A49">
        <w:rPr>
          <w:rFonts w:ascii="Times New Roman" w:hAnsi="Times New Roman" w:cs="Times New Roman"/>
          <w:sz w:val="24"/>
          <w:szCs w:val="24"/>
        </w:rPr>
        <w:t xml:space="preserve">, Федеральным законом от 3 декабря 2012 года N 230-ФЗ </w:t>
      </w:r>
      <w:r w:rsidR="00937C3C">
        <w:rPr>
          <w:rFonts w:ascii="Times New Roman" w:hAnsi="Times New Roman" w:cs="Times New Roman"/>
          <w:sz w:val="24"/>
          <w:szCs w:val="24"/>
        </w:rPr>
        <w:t>«</w:t>
      </w:r>
      <w:r w:rsidRPr="00245A49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</w:t>
      </w:r>
      <w:proofErr w:type="gramEnd"/>
      <w:r w:rsidRPr="00245A49">
        <w:rPr>
          <w:rFonts w:ascii="Times New Roman" w:hAnsi="Times New Roman" w:cs="Times New Roman"/>
          <w:sz w:val="24"/>
          <w:szCs w:val="24"/>
        </w:rPr>
        <w:t xml:space="preserve"> должности, и иных лиц их доходам</w:t>
      </w:r>
      <w:r w:rsidR="00937C3C">
        <w:rPr>
          <w:rFonts w:ascii="Times New Roman" w:hAnsi="Times New Roman" w:cs="Times New Roman"/>
          <w:sz w:val="24"/>
          <w:szCs w:val="24"/>
        </w:rPr>
        <w:t>»</w:t>
      </w:r>
      <w:r w:rsidRPr="00245A49">
        <w:rPr>
          <w:rFonts w:ascii="Times New Roman" w:hAnsi="Times New Roman" w:cs="Times New Roman"/>
          <w:sz w:val="24"/>
          <w:szCs w:val="24"/>
        </w:rPr>
        <w:t xml:space="preserve">, статьей 4 Федерального закона от 7 мая 2013 года N 79-ФЗ </w:t>
      </w:r>
      <w:r w:rsidR="00937C3C">
        <w:rPr>
          <w:rFonts w:ascii="Times New Roman" w:hAnsi="Times New Roman" w:cs="Times New Roman"/>
          <w:sz w:val="24"/>
          <w:szCs w:val="24"/>
        </w:rPr>
        <w:t>«</w:t>
      </w:r>
      <w:r w:rsidRPr="00245A49">
        <w:rPr>
          <w:rFonts w:ascii="Times New Roman" w:hAnsi="Times New Roman" w:cs="Times New Roman"/>
          <w:sz w:val="24"/>
          <w:szCs w:val="24"/>
        </w:rPr>
        <w:t xml:space="preserve">О запрете отдельным категориям лиц </w:t>
      </w:r>
      <w:proofErr w:type="gramStart"/>
      <w:r w:rsidRPr="00245A49">
        <w:rPr>
          <w:rFonts w:ascii="Times New Roman" w:hAnsi="Times New Roman" w:cs="Times New Roman"/>
          <w:sz w:val="24"/>
          <w:szCs w:val="24"/>
        </w:rPr>
        <w:t>открывать и иметь</w:t>
      </w:r>
      <w:proofErr w:type="gramEnd"/>
      <w:r w:rsidRPr="00245A49"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37C3C">
        <w:rPr>
          <w:rFonts w:ascii="Times New Roman" w:hAnsi="Times New Roman" w:cs="Times New Roman"/>
          <w:sz w:val="24"/>
          <w:szCs w:val="24"/>
        </w:rPr>
        <w:t>»</w:t>
      </w:r>
      <w:r w:rsidRPr="00245A49">
        <w:rPr>
          <w:rFonts w:ascii="Times New Roman" w:hAnsi="Times New Roman" w:cs="Times New Roman"/>
          <w:sz w:val="24"/>
          <w:szCs w:val="24"/>
        </w:rPr>
        <w:t>.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 xml:space="preserve">3. Комиссия создается решением </w:t>
      </w:r>
      <w:proofErr w:type="gramStart"/>
      <w:r w:rsidR="00937C3C" w:rsidRPr="00937C3C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окружного</w:t>
      </w:r>
      <w:proofErr w:type="gramEnd"/>
      <w:r w:rsidR="00937C3C" w:rsidRPr="00937C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Совета депутатов муниципального образования «Светлогорский городской округ»</w:t>
      </w:r>
      <w:r w:rsidR="00937C3C" w:rsidRPr="00245A49">
        <w:rPr>
          <w:rFonts w:ascii="Times New Roman" w:hAnsi="Times New Roman" w:cs="Times New Roman"/>
          <w:sz w:val="24"/>
          <w:szCs w:val="24"/>
        </w:rPr>
        <w:t xml:space="preserve"> </w:t>
      </w:r>
      <w:r w:rsidRPr="00245A49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937C3C">
        <w:rPr>
          <w:rFonts w:ascii="Times New Roman" w:hAnsi="Times New Roman" w:cs="Times New Roman"/>
          <w:sz w:val="24"/>
          <w:szCs w:val="24"/>
        </w:rPr>
        <w:t>окружной</w:t>
      </w:r>
      <w:r w:rsidRPr="00245A49">
        <w:rPr>
          <w:rFonts w:ascii="Times New Roman" w:hAnsi="Times New Roman" w:cs="Times New Roman"/>
          <w:sz w:val="24"/>
          <w:szCs w:val="24"/>
        </w:rPr>
        <w:t xml:space="preserve"> Совет), которым утверждается ее персональный состав.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4. В состав комиссии входят председатель комиссии, его заместитель, секретарь и члены комиссии.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 xml:space="preserve">5. Комиссия состоит из </w:t>
      </w:r>
      <w:r w:rsidR="00937C3C">
        <w:rPr>
          <w:rFonts w:ascii="Times New Roman" w:hAnsi="Times New Roman" w:cs="Times New Roman"/>
          <w:sz w:val="24"/>
          <w:szCs w:val="24"/>
        </w:rPr>
        <w:t>пяти</w:t>
      </w:r>
      <w:r w:rsidRPr="00245A49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gramStart"/>
      <w:r w:rsidR="00937C3C">
        <w:rPr>
          <w:rFonts w:ascii="Times New Roman" w:hAnsi="Times New Roman" w:cs="Times New Roman"/>
          <w:sz w:val="24"/>
          <w:szCs w:val="24"/>
        </w:rPr>
        <w:t>окружного</w:t>
      </w:r>
      <w:proofErr w:type="gramEnd"/>
      <w:r w:rsidRPr="00245A49">
        <w:rPr>
          <w:rFonts w:ascii="Times New Roman" w:hAnsi="Times New Roman" w:cs="Times New Roman"/>
          <w:sz w:val="24"/>
          <w:szCs w:val="24"/>
        </w:rPr>
        <w:t xml:space="preserve"> Совета и </w:t>
      </w:r>
      <w:r w:rsidR="00937C3C">
        <w:rPr>
          <w:rFonts w:ascii="Times New Roman" w:hAnsi="Times New Roman" w:cs="Times New Roman"/>
          <w:sz w:val="24"/>
          <w:szCs w:val="24"/>
        </w:rPr>
        <w:t>двух</w:t>
      </w:r>
      <w:r w:rsidRPr="00245A49">
        <w:rPr>
          <w:rFonts w:ascii="Times New Roman" w:hAnsi="Times New Roman" w:cs="Times New Roman"/>
          <w:sz w:val="24"/>
          <w:szCs w:val="24"/>
        </w:rPr>
        <w:t xml:space="preserve"> муниципальных служащих, замещающих должности муниципальной службы в </w:t>
      </w:r>
      <w:r w:rsidR="00937C3C">
        <w:rPr>
          <w:rFonts w:ascii="Times New Roman" w:hAnsi="Times New Roman" w:cs="Times New Roman"/>
          <w:sz w:val="24"/>
          <w:szCs w:val="24"/>
        </w:rPr>
        <w:t>окружном</w:t>
      </w:r>
      <w:r w:rsidR="00937C3C" w:rsidRPr="00245A49">
        <w:rPr>
          <w:rFonts w:ascii="Times New Roman" w:hAnsi="Times New Roman" w:cs="Times New Roman"/>
          <w:sz w:val="24"/>
          <w:szCs w:val="24"/>
        </w:rPr>
        <w:t xml:space="preserve"> </w:t>
      </w:r>
      <w:r w:rsidRPr="00245A49">
        <w:rPr>
          <w:rFonts w:ascii="Times New Roman" w:hAnsi="Times New Roman" w:cs="Times New Roman"/>
          <w:sz w:val="24"/>
          <w:szCs w:val="24"/>
        </w:rPr>
        <w:t>Совете.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45A49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proofErr w:type="gramEnd"/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 xml:space="preserve"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</w:t>
      </w:r>
      <w:proofErr w:type="gramStart"/>
      <w:r w:rsidRPr="00245A49"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 w:rsidRPr="00245A49">
        <w:rPr>
          <w:rFonts w:ascii="Times New Roman" w:hAnsi="Times New Roman" w:cs="Times New Roman"/>
          <w:sz w:val="24"/>
          <w:szCs w:val="24"/>
        </w:rPr>
        <w:t xml:space="preserve"> случае соответствующий член комиссии не принимает участия в рассмотрении указанного вопроса.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8.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10. Основной задачей комиссии является проведение в порядке, определяемом настоящим Положением, проверки:</w:t>
      </w:r>
    </w:p>
    <w:p w:rsid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 xml:space="preserve">1) соблюдения депутатами </w:t>
      </w:r>
      <w:r w:rsidR="00937C3C">
        <w:rPr>
          <w:rFonts w:ascii="Times New Roman" w:hAnsi="Times New Roman" w:cs="Times New Roman"/>
          <w:sz w:val="24"/>
          <w:szCs w:val="24"/>
        </w:rPr>
        <w:t>окружного</w:t>
      </w:r>
      <w:r w:rsidR="00937C3C" w:rsidRPr="00245A49">
        <w:rPr>
          <w:rFonts w:ascii="Times New Roman" w:hAnsi="Times New Roman" w:cs="Times New Roman"/>
          <w:sz w:val="24"/>
          <w:szCs w:val="24"/>
        </w:rPr>
        <w:t xml:space="preserve"> </w:t>
      </w:r>
      <w:r w:rsidRPr="00245A49">
        <w:rPr>
          <w:rFonts w:ascii="Times New Roman" w:hAnsi="Times New Roman" w:cs="Times New Roman"/>
          <w:sz w:val="24"/>
          <w:szCs w:val="24"/>
        </w:rPr>
        <w:t xml:space="preserve">Совета ограничений и запретов, установленных федеральными законами, Уставом (Основным Законом) Калининградской области, законами Калининградской области, Уставом </w:t>
      </w:r>
      <w:r w:rsidR="00937C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37C3C">
        <w:rPr>
          <w:rFonts w:ascii="Times New Roman" w:hAnsi="Times New Roman" w:cs="Times New Roman"/>
          <w:sz w:val="24"/>
          <w:szCs w:val="24"/>
        </w:rPr>
        <w:lastRenderedPageBreak/>
        <w:t>«Светлогорский городской округ»</w:t>
      </w:r>
      <w:r w:rsidRPr="00245A49">
        <w:rPr>
          <w:rFonts w:ascii="Times New Roman" w:hAnsi="Times New Roman" w:cs="Times New Roman"/>
          <w:sz w:val="24"/>
          <w:szCs w:val="24"/>
        </w:rPr>
        <w:t>;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2) по поступившим в комиссию уведомлениям о возникновении личной заинтересованности при исполнении депутатом полномочий, которая приводит или может привести к конфликту интересов.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11.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1) правоохранительными и другими государственными органами;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3) Общественной палатой Российской Федерации и Общественной палатой Калининградской области;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 xml:space="preserve">4) общероссийскими и региональными средствами </w:t>
      </w:r>
      <w:proofErr w:type="gramStart"/>
      <w:r w:rsidRPr="00245A49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245A49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5) органом Калининградской области по профилактике коррупционных и иных правонарушений.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12. Информация анонимного характера не может служить основанием для проведения проверки.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13.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245A49">
        <w:rPr>
          <w:rFonts w:ascii="Times New Roman" w:hAnsi="Times New Roman" w:cs="Times New Roman"/>
          <w:sz w:val="24"/>
          <w:szCs w:val="24"/>
        </w:rPr>
        <w:t xml:space="preserve">Рассмотрение вопросов урегулирования конфликта интересов осуществляется в соответствии с Федеральным законом </w:t>
      </w:r>
      <w:r w:rsidR="001B5AF2">
        <w:rPr>
          <w:rFonts w:ascii="Times New Roman" w:hAnsi="Times New Roman" w:cs="Times New Roman"/>
          <w:sz w:val="24"/>
          <w:szCs w:val="24"/>
        </w:rPr>
        <w:t>«</w:t>
      </w:r>
      <w:r w:rsidRPr="00245A49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1B5AF2">
        <w:rPr>
          <w:rFonts w:ascii="Times New Roman" w:hAnsi="Times New Roman" w:cs="Times New Roman"/>
          <w:sz w:val="24"/>
          <w:szCs w:val="24"/>
        </w:rPr>
        <w:t>»</w:t>
      </w:r>
      <w:r w:rsidRPr="00245A49">
        <w:rPr>
          <w:rFonts w:ascii="Times New Roman" w:hAnsi="Times New Roman" w:cs="Times New Roman"/>
          <w:sz w:val="24"/>
          <w:szCs w:val="24"/>
        </w:rPr>
        <w:t xml:space="preserve"> и </w:t>
      </w:r>
      <w:r w:rsidR="00B123AE" w:rsidRPr="00B123AE">
        <w:rPr>
          <w:rFonts w:ascii="Times New Roman" w:hAnsi="Times New Roman" w:cs="Times New Roman"/>
          <w:sz w:val="24"/>
          <w:szCs w:val="24"/>
        </w:rPr>
        <w:t>Положением о порядке уведомления лицами, замещающими муниципальные должности и муниципальными служащими муниципального образования «Светлогорский городской округ» о возникновении личной заинтересованности при осуществлении своих полномочий, которая приводит или может привести к конфликту интересов, и о принятии мер по предотвращению или урегулированию такого конфликта</w:t>
      </w:r>
      <w:r w:rsidRPr="00245A49">
        <w:rPr>
          <w:rFonts w:ascii="Times New Roman" w:hAnsi="Times New Roman" w:cs="Times New Roman"/>
          <w:sz w:val="24"/>
          <w:szCs w:val="24"/>
        </w:rPr>
        <w:t>, а также с</w:t>
      </w:r>
      <w:proofErr w:type="gramEnd"/>
      <w:r w:rsidRPr="00245A49">
        <w:rPr>
          <w:rFonts w:ascii="Times New Roman" w:hAnsi="Times New Roman" w:cs="Times New Roman"/>
          <w:sz w:val="24"/>
          <w:szCs w:val="24"/>
        </w:rPr>
        <w:t xml:space="preserve"> учетом требований настоящего Положения.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15. Решение о проведении проверки принимается на заседании комиссии.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16. Члены комиссии, в обязанности которых входит работа со сведениями, представляемыми депутатами,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17. При осуществлении проверки председатель комиссии вправе: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1) проводить собеседование с депутатом;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2) изучать представленные депутатом дополнительные материалы, которые приобщаются к материалам проверки;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A49">
        <w:rPr>
          <w:rFonts w:ascii="Times New Roman" w:hAnsi="Times New Roman" w:cs="Times New Roman"/>
          <w:sz w:val="24"/>
          <w:szCs w:val="24"/>
        </w:rPr>
        <w:t xml:space="preserve">3) готовить для направления в установленном порядке от имени главы </w:t>
      </w:r>
      <w:r w:rsidR="001B5AF2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245A49">
        <w:rPr>
          <w:rFonts w:ascii="Times New Roman" w:hAnsi="Times New Roman" w:cs="Times New Roman"/>
          <w:sz w:val="24"/>
          <w:szCs w:val="24"/>
        </w:rPr>
        <w:t xml:space="preserve"> проект запроса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соблюдении депутатом</w:t>
      </w:r>
      <w:proofErr w:type="gramEnd"/>
      <w:r w:rsidRPr="00245A49">
        <w:rPr>
          <w:rFonts w:ascii="Times New Roman" w:hAnsi="Times New Roman" w:cs="Times New Roman"/>
          <w:sz w:val="24"/>
          <w:szCs w:val="24"/>
        </w:rPr>
        <w:t xml:space="preserve"> установленных ограничений и запретов.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 xml:space="preserve">18. В </w:t>
      </w:r>
      <w:proofErr w:type="gramStart"/>
      <w:r w:rsidRPr="00245A49">
        <w:rPr>
          <w:rFonts w:ascii="Times New Roman" w:hAnsi="Times New Roman" w:cs="Times New Roman"/>
          <w:sz w:val="24"/>
          <w:szCs w:val="24"/>
        </w:rPr>
        <w:t>запросе</w:t>
      </w:r>
      <w:proofErr w:type="gramEnd"/>
      <w:r w:rsidRPr="00245A49">
        <w:rPr>
          <w:rFonts w:ascii="Times New Roman" w:hAnsi="Times New Roman" w:cs="Times New Roman"/>
          <w:sz w:val="24"/>
          <w:szCs w:val="24"/>
        </w:rPr>
        <w:t>, предусмотренном в подпункте 3 пункта 17 настоящего Положения, указываются: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 xml:space="preserve">2) нормативный правовой акт, на </w:t>
      </w:r>
      <w:proofErr w:type="gramStart"/>
      <w:r w:rsidRPr="00245A4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245A49">
        <w:rPr>
          <w:rFonts w:ascii="Times New Roman" w:hAnsi="Times New Roman" w:cs="Times New Roman"/>
          <w:sz w:val="24"/>
          <w:szCs w:val="24"/>
        </w:rPr>
        <w:t xml:space="preserve"> которого направляется запрос;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 xml:space="preserve">3) фамилия, имя, отчество, дата и место рождения, место регистрации, жительства </w:t>
      </w:r>
      <w:r w:rsidRPr="00245A49">
        <w:rPr>
          <w:rFonts w:ascii="Times New Roman" w:hAnsi="Times New Roman" w:cs="Times New Roman"/>
          <w:sz w:val="24"/>
          <w:szCs w:val="24"/>
        </w:rPr>
        <w:lastRenderedPageBreak/>
        <w:t>и (или) пребывания, вид и реквизиты документа, удостоверяющего личность, должность и место работы (службы) депутата (в случае осуществления депутатской деятельности без отрыва от основной деятельности), в отношении которого имеются сведения о несоблюдении им установленных ограничений и запретов;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4) содержание и объем сведений, подлежащих проверке;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5) фамилия, инициалы и номер телефона лица, подготовившего запрос;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6) срок представления запрашиваемых сведений;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 xml:space="preserve">7) идентификационный номер налогоплательщика (в </w:t>
      </w:r>
      <w:proofErr w:type="gramStart"/>
      <w:r w:rsidRPr="00245A4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45A49">
        <w:rPr>
          <w:rFonts w:ascii="Times New Roman" w:hAnsi="Times New Roman" w:cs="Times New Roman"/>
          <w:sz w:val="24"/>
          <w:szCs w:val="24"/>
        </w:rPr>
        <w:t xml:space="preserve"> направления запроса в налоговые органы Российской Федерации);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8) другие необходимые сведения.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19. Председатель комиссии обеспечивает: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1) уведомление в письменной форме депутата о начале в отношении него проверки - в течение двух рабочих дней со дня принятия комиссией соответствующего решения;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A49">
        <w:rPr>
          <w:rFonts w:ascii="Times New Roman" w:hAnsi="Times New Roman" w:cs="Times New Roman"/>
          <w:sz w:val="24"/>
          <w:szCs w:val="24"/>
        </w:rPr>
        <w:t>2) проведение в случае обращения депутата беседы с ним, в ходе которой он должен быть проинформирован о том, соблюдение каких установленных ограничений и запретов подлежит проверке, - в течение семи рабочих дней со дня получения обращения депутата, а при наличии уважительной причины (болезни, нахождения в отпуске, служебной командировке) - в срок, согласованный с депутатом.</w:t>
      </w:r>
      <w:proofErr w:type="gramEnd"/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20. По окончании проверки комиссия обязана ознакомить с результатами проверки депутата, в отношении которого проводилась проверка.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21. Депутат вправе: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1) давать в ходе проверки пояснения в письменной форме;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2) представлять дополнительные материалы и давать по ним пояснения в письменной форме;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3) обращаться в комиссию с ходатайством о проведении с ним беседы.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 xml:space="preserve">22. Пояснения, указанные в </w:t>
      </w:r>
      <w:proofErr w:type="gramStart"/>
      <w:r w:rsidRPr="00245A49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245A49">
        <w:rPr>
          <w:rFonts w:ascii="Times New Roman" w:hAnsi="Times New Roman" w:cs="Times New Roman"/>
          <w:sz w:val="24"/>
          <w:szCs w:val="24"/>
        </w:rPr>
        <w:t xml:space="preserve"> 21 настоящего Положения, приобщаются к материалам проверки.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 xml:space="preserve">23. Результаты проверки рассматриваются на открытом </w:t>
      </w:r>
      <w:proofErr w:type="gramStart"/>
      <w:r w:rsidRPr="00245A49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245A49">
        <w:rPr>
          <w:rFonts w:ascii="Times New Roman" w:hAnsi="Times New Roman" w:cs="Times New Roman"/>
          <w:sz w:val="24"/>
          <w:szCs w:val="24"/>
        </w:rPr>
        <w:t xml:space="preserve"> комиссии, на котором могут присутствовать представители средств массовой информации. Информация о дате, времени и месте его проведения размещается на официальном сайте </w:t>
      </w:r>
      <w:r w:rsidR="001B5AF2">
        <w:rPr>
          <w:rFonts w:ascii="Times New Roman" w:hAnsi="Times New Roman" w:cs="Times New Roman"/>
          <w:sz w:val="24"/>
          <w:szCs w:val="24"/>
        </w:rPr>
        <w:t>окружного</w:t>
      </w:r>
      <w:r w:rsidR="001B5AF2" w:rsidRPr="00245A49">
        <w:rPr>
          <w:rFonts w:ascii="Times New Roman" w:hAnsi="Times New Roman" w:cs="Times New Roman"/>
          <w:sz w:val="24"/>
          <w:szCs w:val="24"/>
        </w:rPr>
        <w:t xml:space="preserve"> </w:t>
      </w:r>
      <w:r w:rsidRPr="00245A49">
        <w:rPr>
          <w:rFonts w:ascii="Times New Roman" w:hAnsi="Times New Roman" w:cs="Times New Roman"/>
          <w:sz w:val="24"/>
          <w:szCs w:val="24"/>
        </w:rPr>
        <w:t xml:space="preserve">Совета в сети Интернет не </w:t>
      </w:r>
      <w:proofErr w:type="gramStart"/>
      <w:r w:rsidRPr="00245A4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45A49">
        <w:rPr>
          <w:rFonts w:ascii="Times New Roman" w:hAnsi="Times New Roman" w:cs="Times New Roman"/>
          <w:sz w:val="24"/>
          <w:szCs w:val="24"/>
        </w:rPr>
        <w:t xml:space="preserve"> чем за 5 рабочих дней до проведения открытого заседания комиссии.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 xml:space="preserve">24. Представители средств массовой информации могут присутствовать на открытом заседании комиссии при условии подачи заявки о присутствии не </w:t>
      </w:r>
      <w:proofErr w:type="gramStart"/>
      <w:r w:rsidRPr="00245A4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45A49">
        <w:rPr>
          <w:rFonts w:ascii="Times New Roman" w:hAnsi="Times New Roman" w:cs="Times New Roman"/>
          <w:sz w:val="24"/>
          <w:szCs w:val="24"/>
        </w:rPr>
        <w:t xml:space="preserve"> чем за 3 рабочих дня до даты его проведения.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25. Основаниями для проведения заседания комиссии являются: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1) необходимость принятия решения о проведении проверки при наличии основания, предусмотренного пунктом 11 настоящего Положения;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 xml:space="preserve">2) представление председателем комиссии материалов проверки, свидетельствующих о несоблюдении (соблюдении) депутатом ограничений и запретов, установленных федеральными законами, Уставом (Основным Законом) Калининградской области, законами Калининградской области, Уставом </w:t>
      </w:r>
      <w:r w:rsidR="001B5AF2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245A49">
        <w:rPr>
          <w:rFonts w:ascii="Times New Roman" w:hAnsi="Times New Roman" w:cs="Times New Roman"/>
          <w:sz w:val="24"/>
          <w:szCs w:val="24"/>
        </w:rPr>
        <w:t>;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3) поступившее в комиссию уведомление депутата о возникновении личной заинтересованности при осуществлении им полномочий, которая приводит или может привести к конфликту интересов;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A49">
        <w:rPr>
          <w:rFonts w:ascii="Times New Roman" w:hAnsi="Times New Roman" w:cs="Times New Roman"/>
          <w:sz w:val="24"/>
          <w:szCs w:val="24"/>
        </w:rPr>
        <w:t xml:space="preserve">4) поступившее в комиссию заявление депутата о невозможности выполнить требования Федерального закона от 7 мая 2013 года N 79-ФЗ </w:t>
      </w:r>
      <w:r w:rsidR="001B5AF2">
        <w:rPr>
          <w:rFonts w:ascii="Times New Roman" w:hAnsi="Times New Roman" w:cs="Times New Roman"/>
          <w:sz w:val="24"/>
          <w:szCs w:val="24"/>
        </w:rPr>
        <w:t>«</w:t>
      </w:r>
      <w:r w:rsidRPr="00245A49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B5AF2">
        <w:rPr>
          <w:rFonts w:ascii="Times New Roman" w:hAnsi="Times New Roman" w:cs="Times New Roman"/>
          <w:sz w:val="24"/>
          <w:szCs w:val="24"/>
        </w:rPr>
        <w:t>»</w:t>
      </w:r>
      <w:r w:rsidRPr="00245A49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1B5AF2">
        <w:rPr>
          <w:rFonts w:ascii="Times New Roman" w:hAnsi="Times New Roman" w:cs="Times New Roman"/>
          <w:sz w:val="24"/>
          <w:szCs w:val="24"/>
        </w:rPr>
        <w:t>«</w:t>
      </w:r>
      <w:r w:rsidRPr="00245A49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</w:t>
      </w:r>
      <w:proofErr w:type="gramEnd"/>
      <w:r w:rsidRPr="00245A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A49">
        <w:rPr>
          <w:rFonts w:ascii="Times New Roman" w:hAnsi="Times New Roman" w:cs="Times New Roman"/>
          <w:sz w:val="24"/>
          <w:szCs w:val="24"/>
        </w:rPr>
        <w:t xml:space="preserve">и иметь </w:t>
      </w:r>
      <w:r w:rsidRPr="00245A49">
        <w:rPr>
          <w:rFonts w:ascii="Times New Roman" w:hAnsi="Times New Roman" w:cs="Times New Roman"/>
          <w:sz w:val="24"/>
          <w:szCs w:val="24"/>
        </w:rPr>
        <w:lastRenderedPageBreak/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B5AF2">
        <w:rPr>
          <w:rFonts w:ascii="Times New Roman" w:hAnsi="Times New Roman" w:cs="Times New Roman"/>
          <w:sz w:val="24"/>
          <w:szCs w:val="24"/>
        </w:rPr>
        <w:t>»</w:t>
      </w:r>
      <w:r w:rsidRPr="00245A49">
        <w:rPr>
          <w:rFonts w:ascii="Times New Roman" w:hAnsi="Times New Roman" w:cs="Times New Roman"/>
          <w:sz w:val="24"/>
          <w:szCs w:val="24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</w:t>
      </w:r>
      <w:proofErr w:type="gramEnd"/>
      <w:r w:rsidRPr="00245A49">
        <w:rPr>
          <w:rFonts w:ascii="Times New Roman" w:hAnsi="Times New Roman" w:cs="Times New Roman"/>
          <w:sz w:val="24"/>
          <w:szCs w:val="24"/>
        </w:rPr>
        <w:t xml:space="preserve">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 К указанному заявлению, поданному в форме документа на бумажном носителе или в форме электронного документа, должны быть приложены документы, иные материалы и (или) информация (при наличии), подтверждающая факт наступления независящих от него, его супруги (супруга) или несовершеннолетних детей обстоятельств.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26. По итогам рассмотрения вопроса о несоблюдении депутатом установленных ограничений и запретов комиссия принимает одно из следующих решений: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а) установить, что депутат соблюдал ограничения и запреты, установленные федеральными законами, законами Российской Федерации, нормативными правовыми актами Российской Федерации, Уставом (Основным Законом) Калининградской области, уставными законами Калининградской области, законами Калининградской области;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б) установить, что депутат не соблюдал ограничения и запреты, установленные федеральными законами, законами Российской Федерации, нормативными правовыми актами Российской Федерации, Уставом (Основным Законом) Калининградской области, уставными законами Калининградской области, законами Калининградской области.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 xml:space="preserve">27. По итогам рассмотрения вопроса, указанного в </w:t>
      </w:r>
      <w:proofErr w:type="gramStart"/>
      <w:r w:rsidRPr="00245A49">
        <w:rPr>
          <w:rFonts w:ascii="Times New Roman" w:hAnsi="Times New Roman" w:cs="Times New Roman"/>
          <w:sz w:val="24"/>
          <w:szCs w:val="24"/>
        </w:rPr>
        <w:t>подпункте</w:t>
      </w:r>
      <w:proofErr w:type="gramEnd"/>
      <w:r w:rsidRPr="00245A49">
        <w:rPr>
          <w:rFonts w:ascii="Times New Roman" w:hAnsi="Times New Roman" w:cs="Times New Roman"/>
          <w:sz w:val="24"/>
          <w:szCs w:val="24"/>
        </w:rPr>
        <w:t xml:space="preserve"> 3 пункта 25 настоящего Положения, комиссия принимает одно из следующих решений: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1) признать, что при осуществлении полномочий депутатом конфликт интересов отсутствует;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 xml:space="preserve">2) признать, что при осуществлении полномочий депутатом личная заинтересованность приводит или может привести к конфликту интересов. В </w:t>
      </w:r>
      <w:proofErr w:type="gramStart"/>
      <w:r w:rsidRPr="00245A49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245A49">
        <w:rPr>
          <w:rFonts w:ascii="Times New Roman" w:hAnsi="Times New Roman" w:cs="Times New Roman"/>
          <w:sz w:val="24"/>
          <w:szCs w:val="24"/>
        </w:rPr>
        <w:t xml:space="preserve"> случае комиссия рекомендует депутату и главе </w:t>
      </w:r>
      <w:r w:rsidR="001B5AF2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245A49">
        <w:rPr>
          <w:rFonts w:ascii="Times New Roman" w:hAnsi="Times New Roman" w:cs="Times New Roman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 xml:space="preserve">3) признать, что депутат не соблюдал требования об </w:t>
      </w:r>
      <w:proofErr w:type="gramStart"/>
      <w:r w:rsidRPr="00245A49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 w:rsidRPr="00245A49">
        <w:rPr>
          <w:rFonts w:ascii="Times New Roman" w:hAnsi="Times New Roman" w:cs="Times New Roman"/>
          <w:sz w:val="24"/>
          <w:szCs w:val="24"/>
        </w:rPr>
        <w:t xml:space="preserve"> конфликта интересов. В </w:t>
      </w:r>
      <w:proofErr w:type="gramStart"/>
      <w:r w:rsidRPr="00245A49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245A49">
        <w:rPr>
          <w:rFonts w:ascii="Times New Roman" w:hAnsi="Times New Roman" w:cs="Times New Roman"/>
          <w:sz w:val="24"/>
          <w:szCs w:val="24"/>
        </w:rPr>
        <w:t xml:space="preserve"> случае комиссия рекомендует главе </w:t>
      </w:r>
      <w:r w:rsidR="001B5AF2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245A49">
        <w:rPr>
          <w:rFonts w:ascii="Times New Roman" w:hAnsi="Times New Roman" w:cs="Times New Roman"/>
          <w:sz w:val="24"/>
          <w:szCs w:val="24"/>
        </w:rPr>
        <w:t xml:space="preserve"> инициировать проведение Губернатором Калининградской области проверки соблюдения депутатом ограничений, запретов, исполнения обязанностей, установленных действующим законодательством.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 xml:space="preserve">27.1. По итогам рассмотрения вопроса, указанного в </w:t>
      </w:r>
      <w:proofErr w:type="gramStart"/>
      <w:r w:rsidRPr="00245A49">
        <w:rPr>
          <w:rFonts w:ascii="Times New Roman" w:hAnsi="Times New Roman" w:cs="Times New Roman"/>
          <w:sz w:val="24"/>
          <w:szCs w:val="24"/>
        </w:rPr>
        <w:t>подпункте</w:t>
      </w:r>
      <w:proofErr w:type="gramEnd"/>
      <w:r w:rsidRPr="00245A49">
        <w:rPr>
          <w:rFonts w:ascii="Times New Roman" w:hAnsi="Times New Roman" w:cs="Times New Roman"/>
          <w:sz w:val="24"/>
          <w:szCs w:val="24"/>
        </w:rPr>
        <w:t xml:space="preserve"> 4 пункта 25 настоящего Положения, комиссия принимает одно из следующих решений: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 xml:space="preserve">1) признать, что обстоятельства, препятствующие выполнению требований Федерального закона </w:t>
      </w:r>
      <w:r w:rsidR="001B5AF2">
        <w:rPr>
          <w:rFonts w:ascii="Times New Roman" w:hAnsi="Times New Roman" w:cs="Times New Roman"/>
          <w:sz w:val="24"/>
          <w:szCs w:val="24"/>
        </w:rPr>
        <w:t>«</w:t>
      </w:r>
      <w:r w:rsidRPr="00245A49">
        <w:rPr>
          <w:rFonts w:ascii="Times New Roman" w:hAnsi="Times New Roman" w:cs="Times New Roman"/>
          <w:sz w:val="24"/>
          <w:szCs w:val="24"/>
        </w:rPr>
        <w:t xml:space="preserve">О запрете отдельным категориям лиц </w:t>
      </w:r>
      <w:proofErr w:type="gramStart"/>
      <w:r w:rsidRPr="00245A49">
        <w:rPr>
          <w:rFonts w:ascii="Times New Roman" w:hAnsi="Times New Roman" w:cs="Times New Roman"/>
          <w:sz w:val="24"/>
          <w:szCs w:val="24"/>
        </w:rPr>
        <w:t>открывать и иметь</w:t>
      </w:r>
      <w:proofErr w:type="gramEnd"/>
      <w:r w:rsidRPr="00245A49"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B5AF2">
        <w:rPr>
          <w:rFonts w:ascii="Times New Roman" w:hAnsi="Times New Roman" w:cs="Times New Roman"/>
          <w:sz w:val="24"/>
          <w:szCs w:val="24"/>
        </w:rPr>
        <w:t>»</w:t>
      </w:r>
      <w:r w:rsidRPr="00245A49">
        <w:rPr>
          <w:rFonts w:ascii="Times New Roman" w:hAnsi="Times New Roman" w:cs="Times New Roman"/>
          <w:sz w:val="24"/>
          <w:szCs w:val="24"/>
        </w:rPr>
        <w:t>, являются объективными и уважительными;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 xml:space="preserve">2) признать, что обстоятельства, препятствующие выполнению требований Федерального закона </w:t>
      </w:r>
      <w:r w:rsidR="001B5AF2">
        <w:rPr>
          <w:rFonts w:ascii="Times New Roman" w:hAnsi="Times New Roman" w:cs="Times New Roman"/>
          <w:sz w:val="24"/>
          <w:szCs w:val="24"/>
        </w:rPr>
        <w:t>«</w:t>
      </w:r>
      <w:r w:rsidRPr="00245A49">
        <w:rPr>
          <w:rFonts w:ascii="Times New Roman" w:hAnsi="Times New Roman" w:cs="Times New Roman"/>
          <w:sz w:val="24"/>
          <w:szCs w:val="24"/>
        </w:rPr>
        <w:t xml:space="preserve">О запрете отдельным категориям лиц </w:t>
      </w:r>
      <w:proofErr w:type="gramStart"/>
      <w:r w:rsidRPr="00245A49">
        <w:rPr>
          <w:rFonts w:ascii="Times New Roman" w:hAnsi="Times New Roman" w:cs="Times New Roman"/>
          <w:sz w:val="24"/>
          <w:szCs w:val="24"/>
        </w:rPr>
        <w:t>открывать и иметь</w:t>
      </w:r>
      <w:proofErr w:type="gramEnd"/>
      <w:r w:rsidRPr="00245A49"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B5AF2">
        <w:rPr>
          <w:rFonts w:ascii="Times New Roman" w:hAnsi="Times New Roman" w:cs="Times New Roman"/>
          <w:sz w:val="24"/>
          <w:szCs w:val="24"/>
        </w:rPr>
        <w:t>»</w:t>
      </w:r>
      <w:r w:rsidRPr="00245A49">
        <w:rPr>
          <w:rFonts w:ascii="Times New Roman" w:hAnsi="Times New Roman" w:cs="Times New Roman"/>
          <w:sz w:val="24"/>
          <w:szCs w:val="24"/>
        </w:rPr>
        <w:t xml:space="preserve">, не являются объективными и уважительными. </w:t>
      </w:r>
      <w:proofErr w:type="gramStart"/>
      <w:r w:rsidRPr="00245A49">
        <w:rPr>
          <w:rFonts w:ascii="Times New Roman" w:hAnsi="Times New Roman" w:cs="Times New Roman"/>
          <w:sz w:val="24"/>
          <w:szCs w:val="24"/>
        </w:rPr>
        <w:t xml:space="preserve">В этом случае комиссия рекомендует главе </w:t>
      </w:r>
      <w:r w:rsidR="001B5AF2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245A49">
        <w:rPr>
          <w:rFonts w:ascii="Times New Roman" w:hAnsi="Times New Roman" w:cs="Times New Roman"/>
          <w:sz w:val="24"/>
          <w:szCs w:val="24"/>
        </w:rPr>
        <w:t xml:space="preserve"> инициировать проведение Губернатором </w:t>
      </w:r>
      <w:r w:rsidRPr="00245A49">
        <w:rPr>
          <w:rFonts w:ascii="Times New Roman" w:hAnsi="Times New Roman" w:cs="Times New Roman"/>
          <w:sz w:val="24"/>
          <w:szCs w:val="24"/>
        </w:rPr>
        <w:lastRenderedPageBreak/>
        <w:t>Калининградской области проверки соблюдения депутатом, которому в соответствии с указанным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данного запрета.</w:t>
      </w:r>
      <w:proofErr w:type="gramEnd"/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28. Решения комиссии по вопросам, указанным в пункте 25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>29. Решения комиссии оформляются протоколами, которые подписывают члены комиссии, принимавшие участие в ее заседании.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 xml:space="preserve">30. Член комиссии, не согласный с ее решением, вправе в письменной форме изложить свое мнение, которое </w:t>
      </w:r>
      <w:proofErr w:type="gramStart"/>
      <w:r w:rsidRPr="00245A49">
        <w:rPr>
          <w:rFonts w:ascii="Times New Roman" w:hAnsi="Times New Roman" w:cs="Times New Roman"/>
          <w:sz w:val="24"/>
          <w:szCs w:val="24"/>
        </w:rPr>
        <w:t>подлежит обязательному приобщению к протоколу заседания комиссии и с которым должен</w:t>
      </w:r>
      <w:proofErr w:type="gramEnd"/>
      <w:r w:rsidRPr="00245A49">
        <w:rPr>
          <w:rFonts w:ascii="Times New Roman" w:hAnsi="Times New Roman" w:cs="Times New Roman"/>
          <w:sz w:val="24"/>
          <w:szCs w:val="24"/>
        </w:rPr>
        <w:t xml:space="preserve"> быть ознакомлен депутат.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245A49">
        <w:rPr>
          <w:rFonts w:ascii="Times New Roman" w:hAnsi="Times New Roman" w:cs="Times New Roman"/>
          <w:sz w:val="24"/>
          <w:szCs w:val="24"/>
        </w:rPr>
        <w:t xml:space="preserve">Копии протокола заседания комиссии в 7-дневный срок со дня заседания направляются председателю комиссии, депутату, в отношении которого проводилась проверка, а также по решению комиссии - иным заинтересованным лицам и в орган Калининградской области по профилактике коррупционных и иных правонарушений - в случае необходимости принятия решений в соответствии с его полномочиями и в целях осуществления </w:t>
      </w:r>
      <w:proofErr w:type="spellStart"/>
      <w:r w:rsidRPr="00245A49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45A49">
        <w:rPr>
          <w:rFonts w:ascii="Times New Roman" w:hAnsi="Times New Roman" w:cs="Times New Roman"/>
          <w:sz w:val="24"/>
          <w:szCs w:val="24"/>
        </w:rPr>
        <w:t xml:space="preserve"> мониторинга.</w:t>
      </w:r>
      <w:proofErr w:type="gramEnd"/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 xml:space="preserve">32. Подлинный экземпляр протокола заседания комиссии со всеми материалами хранится в </w:t>
      </w:r>
      <w:r w:rsidR="001B5AF2">
        <w:rPr>
          <w:rFonts w:ascii="Times New Roman" w:hAnsi="Times New Roman" w:cs="Times New Roman"/>
          <w:sz w:val="24"/>
          <w:szCs w:val="24"/>
        </w:rPr>
        <w:t>окружном Совете</w:t>
      </w:r>
      <w:r w:rsidRPr="00245A49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 xml:space="preserve">33. Подготовку вопросов, выносимых на заседание комиссии, а также организацию информирования членов комиссии и депутата о вопросах, включенных в повестку дня заседания комиссии, дате, времени и месте проведения заседания не </w:t>
      </w:r>
      <w:proofErr w:type="gramStart"/>
      <w:r w:rsidRPr="00245A4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45A49">
        <w:rPr>
          <w:rFonts w:ascii="Times New Roman" w:hAnsi="Times New Roman" w:cs="Times New Roman"/>
          <w:sz w:val="24"/>
          <w:szCs w:val="24"/>
        </w:rPr>
        <w:t xml:space="preserve"> чем за семь дней до дня заседания осуществляет секретарь комиссии.</w:t>
      </w:r>
    </w:p>
    <w:p w:rsidR="00245A49" w:rsidRPr="00245A4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 xml:space="preserve">34. Организационно-техническое и документационное обеспечение деятельности комиссии осуществляет </w:t>
      </w:r>
      <w:r w:rsidR="001B5AF2">
        <w:rPr>
          <w:rFonts w:ascii="Times New Roman" w:hAnsi="Times New Roman" w:cs="Times New Roman"/>
          <w:sz w:val="24"/>
          <w:szCs w:val="24"/>
        </w:rPr>
        <w:t xml:space="preserve">аппарат </w:t>
      </w:r>
      <w:proofErr w:type="gramStart"/>
      <w:r w:rsidR="001B5AF2">
        <w:rPr>
          <w:rFonts w:ascii="Times New Roman" w:hAnsi="Times New Roman" w:cs="Times New Roman"/>
          <w:sz w:val="24"/>
          <w:szCs w:val="24"/>
        </w:rPr>
        <w:t>окружного</w:t>
      </w:r>
      <w:proofErr w:type="gramEnd"/>
      <w:r w:rsidR="001B5AF2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245A49">
        <w:rPr>
          <w:rFonts w:ascii="Times New Roman" w:hAnsi="Times New Roman" w:cs="Times New Roman"/>
          <w:sz w:val="24"/>
          <w:szCs w:val="24"/>
        </w:rPr>
        <w:t>.</w:t>
      </w:r>
    </w:p>
    <w:p w:rsidR="00BE67C4" w:rsidRPr="00BD6A39" w:rsidRDefault="00245A49" w:rsidP="00245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245A49">
        <w:rPr>
          <w:rFonts w:ascii="Times New Roman" w:hAnsi="Times New Roman" w:cs="Times New Roman"/>
          <w:sz w:val="24"/>
          <w:szCs w:val="24"/>
        </w:rPr>
        <w:t>Сведения о результатах проверки представляются председателем комиссии с одновременным уведомлением об этом депутата,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Калининградской области, предоставившим информацию, явившуюся основанием для проведения проверки, с</w:t>
      </w:r>
      <w:proofErr w:type="gramEnd"/>
      <w:r w:rsidRPr="00245A49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о персональных данных и государственной тайне.</w:t>
      </w:r>
    </w:p>
    <w:p w:rsidR="004B06B0" w:rsidRDefault="004B06B0" w:rsidP="00082084">
      <w:pPr>
        <w:jc w:val="right"/>
        <w:rPr>
          <w:b/>
        </w:rPr>
      </w:pPr>
    </w:p>
    <w:p w:rsidR="004B06B0" w:rsidRDefault="004B06B0" w:rsidP="00082084">
      <w:pPr>
        <w:jc w:val="right"/>
        <w:rPr>
          <w:b/>
        </w:rPr>
      </w:pPr>
    </w:p>
    <w:p w:rsidR="004B06B0" w:rsidRDefault="004B06B0" w:rsidP="00082084">
      <w:pPr>
        <w:jc w:val="right"/>
        <w:rPr>
          <w:b/>
        </w:rPr>
      </w:pPr>
    </w:p>
    <w:p w:rsidR="004B06B0" w:rsidRDefault="004B06B0" w:rsidP="00082084">
      <w:pPr>
        <w:jc w:val="right"/>
        <w:rPr>
          <w:b/>
        </w:rPr>
      </w:pPr>
    </w:p>
    <w:p w:rsidR="007E2C8E" w:rsidRDefault="007E2C8E" w:rsidP="00082084">
      <w:pPr>
        <w:jc w:val="right"/>
        <w:rPr>
          <w:b/>
        </w:rPr>
      </w:pPr>
    </w:p>
    <w:p w:rsidR="007E2C8E" w:rsidRDefault="007E2C8E" w:rsidP="00082084">
      <w:pPr>
        <w:jc w:val="right"/>
        <w:rPr>
          <w:b/>
        </w:rPr>
      </w:pPr>
    </w:p>
    <w:p w:rsidR="007E2C8E" w:rsidRDefault="007E2C8E" w:rsidP="00082084">
      <w:pPr>
        <w:jc w:val="right"/>
        <w:rPr>
          <w:b/>
        </w:rPr>
      </w:pPr>
    </w:p>
    <w:p w:rsidR="007E2C8E" w:rsidRDefault="007E2C8E" w:rsidP="00082084">
      <w:pPr>
        <w:jc w:val="right"/>
        <w:rPr>
          <w:b/>
        </w:rPr>
      </w:pPr>
    </w:p>
    <w:p w:rsidR="007E2C8E" w:rsidRDefault="007E2C8E" w:rsidP="00082084">
      <w:pPr>
        <w:jc w:val="right"/>
        <w:rPr>
          <w:b/>
        </w:rPr>
      </w:pPr>
    </w:p>
    <w:p w:rsidR="007E2C8E" w:rsidRDefault="007E2C8E" w:rsidP="00082084">
      <w:pPr>
        <w:jc w:val="right"/>
        <w:rPr>
          <w:b/>
        </w:rPr>
      </w:pPr>
    </w:p>
    <w:p w:rsidR="007E2C8E" w:rsidRDefault="007E2C8E" w:rsidP="00082084">
      <w:pPr>
        <w:jc w:val="right"/>
        <w:rPr>
          <w:b/>
        </w:rPr>
      </w:pPr>
    </w:p>
    <w:p w:rsidR="007E2C8E" w:rsidRDefault="007E2C8E" w:rsidP="00082084">
      <w:pPr>
        <w:jc w:val="right"/>
        <w:rPr>
          <w:b/>
        </w:rPr>
      </w:pPr>
    </w:p>
    <w:p w:rsidR="007E2C8E" w:rsidRDefault="007E2C8E" w:rsidP="00082084">
      <w:pPr>
        <w:jc w:val="right"/>
        <w:rPr>
          <w:b/>
        </w:rPr>
      </w:pPr>
    </w:p>
    <w:p w:rsidR="007E2C8E" w:rsidRDefault="007E2C8E" w:rsidP="00082084">
      <w:pPr>
        <w:jc w:val="right"/>
        <w:rPr>
          <w:b/>
        </w:rPr>
      </w:pPr>
    </w:p>
    <w:p w:rsidR="007E2C8E" w:rsidRDefault="007E2C8E" w:rsidP="00082084">
      <w:pPr>
        <w:jc w:val="right"/>
        <w:rPr>
          <w:b/>
        </w:rPr>
      </w:pPr>
    </w:p>
    <w:p w:rsidR="007E2C8E" w:rsidRDefault="007E2C8E" w:rsidP="00082084">
      <w:pPr>
        <w:jc w:val="right"/>
        <w:rPr>
          <w:b/>
        </w:rPr>
      </w:pPr>
    </w:p>
    <w:p w:rsidR="00377F15" w:rsidRPr="008979A3" w:rsidRDefault="00377F15" w:rsidP="00377F15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>Приложение№</w:t>
      </w:r>
      <w:r>
        <w:rPr>
          <w:b/>
          <w:sz w:val="20"/>
          <w:szCs w:val="20"/>
        </w:rPr>
        <w:t>2</w:t>
      </w:r>
      <w:r w:rsidRPr="008979A3">
        <w:rPr>
          <w:b/>
          <w:sz w:val="20"/>
          <w:szCs w:val="20"/>
        </w:rPr>
        <w:t xml:space="preserve"> </w:t>
      </w:r>
    </w:p>
    <w:p w:rsidR="00377F15" w:rsidRPr="008979A3" w:rsidRDefault="00377F15" w:rsidP="00377F15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>к решению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окружного</w:t>
      </w:r>
      <w:proofErr w:type="gramEnd"/>
      <w:r w:rsidRPr="008979A3">
        <w:rPr>
          <w:b/>
          <w:sz w:val="20"/>
          <w:szCs w:val="20"/>
        </w:rPr>
        <w:t xml:space="preserve"> Совета депутатов </w:t>
      </w:r>
    </w:p>
    <w:p w:rsidR="00377F15" w:rsidRPr="008979A3" w:rsidRDefault="00377F15" w:rsidP="00377F15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 xml:space="preserve">муниципального образования </w:t>
      </w:r>
    </w:p>
    <w:p w:rsidR="00377F15" w:rsidRPr="008979A3" w:rsidRDefault="00377F15" w:rsidP="00377F15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>«Светлогорский городской округ»</w:t>
      </w:r>
    </w:p>
    <w:p w:rsidR="00942315" w:rsidRPr="008979A3" w:rsidRDefault="00942315" w:rsidP="00942315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>от «</w:t>
      </w:r>
      <w:r>
        <w:rPr>
          <w:b/>
          <w:sz w:val="20"/>
          <w:szCs w:val="20"/>
        </w:rPr>
        <w:t>27</w:t>
      </w:r>
      <w:r w:rsidRPr="008979A3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 xml:space="preserve">мая </w:t>
      </w:r>
      <w:r w:rsidRPr="008979A3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24</w:t>
      </w:r>
      <w:r w:rsidRPr="008979A3">
        <w:rPr>
          <w:b/>
          <w:sz w:val="20"/>
          <w:szCs w:val="20"/>
        </w:rPr>
        <w:t xml:space="preserve"> года №</w:t>
      </w:r>
      <w:r>
        <w:rPr>
          <w:b/>
          <w:sz w:val="20"/>
          <w:szCs w:val="20"/>
        </w:rPr>
        <w:t>34</w:t>
      </w:r>
    </w:p>
    <w:p w:rsidR="00082084" w:rsidRDefault="00082084" w:rsidP="00082084">
      <w:pPr>
        <w:jc w:val="right"/>
        <w:rPr>
          <w:b/>
        </w:rPr>
      </w:pPr>
    </w:p>
    <w:p w:rsidR="00082084" w:rsidRDefault="00082084" w:rsidP="00082084">
      <w:pPr>
        <w:jc w:val="center"/>
        <w:rPr>
          <w:rFonts w:eastAsia="Calibri"/>
          <w:b/>
        </w:rPr>
      </w:pPr>
      <w:r>
        <w:rPr>
          <w:rFonts w:eastAsia="Calibri"/>
          <w:b/>
        </w:rPr>
        <w:t>СОСТАВ</w:t>
      </w:r>
    </w:p>
    <w:p w:rsidR="00082084" w:rsidRDefault="00F95513" w:rsidP="00082084">
      <w:pPr>
        <w:jc w:val="center"/>
        <w:rPr>
          <w:b/>
        </w:rPr>
      </w:pPr>
      <w:r>
        <w:rPr>
          <w:rFonts w:eastAsia="Calibri"/>
          <w:b/>
        </w:rPr>
        <w:t xml:space="preserve">Комиссии </w:t>
      </w:r>
      <w:r w:rsidR="00B123AE" w:rsidRPr="00EE5D5D">
        <w:rPr>
          <w:b/>
        </w:rPr>
        <w:t>по соблюдению</w:t>
      </w:r>
      <w:r w:rsidR="00B123AE">
        <w:rPr>
          <w:b/>
        </w:rPr>
        <w:t xml:space="preserve"> депутатами </w:t>
      </w:r>
      <w:proofErr w:type="gramStart"/>
      <w:r w:rsidR="00B123AE">
        <w:rPr>
          <w:rFonts w:eastAsia="Calibri"/>
          <w:b/>
        </w:rPr>
        <w:t>окружного</w:t>
      </w:r>
      <w:proofErr w:type="gramEnd"/>
      <w:r w:rsidR="00B123AE" w:rsidRPr="00EE5D5D">
        <w:rPr>
          <w:rFonts w:eastAsia="Calibri"/>
          <w:b/>
        </w:rPr>
        <w:t xml:space="preserve"> Совета депутатов муниципального образования «</w:t>
      </w:r>
      <w:r w:rsidR="00B123AE">
        <w:rPr>
          <w:rFonts w:eastAsia="Calibri"/>
          <w:b/>
        </w:rPr>
        <w:t>Светлогорский городской округ</w:t>
      </w:r>
      <w:r w:rsidR="00B123AE" w:rsidRPr="00EE5D5D">
        <w:rPr>
          <w:rFonts w:eastAsia="Calibri"/>
          <w:b/>
        </w:rPr>
        <w:t>»</w:t>
      </w:r>
      <w:r w:rsidR="00B123AE" w:rsidRPr="00EE5D5D">
        <w:rPr>
          <w:b/>
        </w:rPr>
        <w:t xml:space="preserve"> </w:t>
      </w:r>
      <w:r w:rsidR="00B123AE">
        <w:rPr>
          <w:b/>
        </w:rPr>
        <w:t>запретов и ограничений,</w:t>
      </w:r>
      <w:r w:rsidR="00B123AE" w:rsidRPr="00EE5D5D">
        <w:rPr>
          <w:b/>
        </w:rPr>
        <w:t xml:space="preserve"> урегулировани</w:t>
      </w:r>
      <w:r w:rsidR="00B123AE">
        <w:rPr>
          <w:b/>
        </w:rPr>
        <w:t>ю</w:t>
      </w:r>
      <w:r w:rsidR="00B123AE" w:rsidRPr="00EE5D5D">
        <w:rPr>
          <w:b/>
        </w:rPr>
        <w:t xml:space="preserve"> конфликта интересов</w:t>
      </w:r>
    </w:p>
    <w:p w:rsidR="00082084" w:rsidRDefault="00082084" w:rsidP="00082084">
      <w:pPr>
        <w:jc w:val="right"/>
        <w:rPr>
          <w:b/>
        </w:rPr>
      </w:pPr>
    </w:p>
    <w:p w:rsidR="00BC6E40" w:rsidRDefault="00BC6E40" w:rsidP="00BC6E40">
      <w:pPr>
        <w:pStyle w:val="a4"/>
        <w:numPr>
          <w:ilvl w:val="0"/>
          <w:numId w:val="3"/>
        </w:numPr>
        <w:ind w:hanging="11"/>
        <w:jc w:val="both"/>
        <w:rPr>
          <w:bCs/>
        </w:rPr>
      </w:pPr>
      <w:r>
        <w:rPr>
          <w:bCs/>
        </w:rPr>
        <w:t>П</w:t>
      </w:r>
      <w:r w:rsidRPr="00BD6A39">
        <w:rPr>
          <w:bCs/>
        </w:rPr>
        <w:t>редседатель комиссии</w:t>
      </w:r>
      <w:r>
        <w:rPr>
          <w:bCs/>
        </w:rPr>
        <w:t>:</w:t>
      </w:r>
    </w:p>
    <w:p w:rsidR="00BC6E40" w:rsidRPr="00BD6A39" w:rsidRDefault="00BC6E40" w:rsidP="00BC6E40">
      <w:pPr>
        <w:pStyle w:val="a4"/>
        <w:ind w:firstLine="709"/>
        <w:jc w:val="both"/>
        <w:rPr>
          <w:bCs/>
        </w:rPr>
      </w:pPr>
      <w:r>
        <w:rPr>
          <w:bCs/>
        </w:rPr>
        <w:t>Кожемякин А.А. – заместитель председателя окружного Совета депутатов муниципального образования «Светлогорский городской округ»;</w:t>
      </w:r>
    </w:p>
    <w:p w:rsidR="00BC6E40" w:rsidRDefault="00BC6E40" w:rsidP="00BC6E40">
      <w:pPr>
        <w:pStyle w:val="a4"/>
        <w:numPr>
          <w:ilvl w:val="0"/>
          <w:numId w:val="3"/>
        </w:numPr>
        <w:ind w:left="0" w:firstLine="709"/>
        <w:jc w:val="both"/>
        <w:rPr>
          <w:bCs/>
        </w:rPr>
      </w:pPr>
      <w:r w:rsidRPr="004B06B0">
        <w:rPr>
          <w:bCs/>
        </w:rPr>
        <w:t>Заместитель председателя комиссии</w:t>
      </w:r>
      <w:r>
        <w:rPr>
          <w:bCs/>
        </w:rPr>
        <w:t>:</w:t>
      </w:r>
    </w:p>
    <w:p w:rsidR="00BC6E40" w:rsidRDefault="000B41E6" w:rsidP="00BC6E40">
      <w:pPr>
        <w:pStyle w:val="a4"/>
        <w:ind w:firstLine="709"/>
        <w:jc w:val="both"/>
        <w:rPr>
          <w:bCs/>
        </w:rPr>
      </w:pPr>
      <w:proofErr w:type="spellStart"/>
      <w:r>
        <w:rPr>
          <w:bCs/>
        </w:rPr>
        <w:t>Мойса</w:t>
      </w:r>
      <w:proofErr w:type="spellEnd"/>
      <w:r>
        <w:rPr>
          <w:bCs/>
        </w:rPr>
        <w:t xml:space="preserve"> А.В.- депутат </w:t>
      </w:r>
      <w:proofErr w:type="gramStart"/>
      <w:r>
        <w:rPr>
          <w:bCs/>
        </w:rPr>
        <w:t>окружного</w:t>
      </w:r>
      <w:proofErr w:type="gramEnd"/>
      <w:r>
        <w:rPr>
          <w:bCs/>
        </w:rPr>
        <w:t xml:space="preserve"> Совета депутатов муниципального образования «Светлогорский городской округ»</w:t>
      </w:r>
      <w:r w:rsidR="00BC6E40">
        <w:rPr>
          <w:bCs/>
        </w:rPr>
        <w:t>;</w:t>
      </w:r>
    </w:p>
    <w:p w:rsidR="00BC6E40" w:rsidRDefault="00BC6E40" w:rsidP="00BC6E40">
      <w:pPr>
        <w:pStyle w:val="a4"/>
        <w:numPr>
          <w:ilvl w:val="0"/>
          <w:numId w:val="3"/>
        </w:numPr>
        <w:ind w:left="0" w:firstLine="709"/>
        <w:jc w:val="both"/>
        <w:rPr>
          <w:bCs/>
        </w:rPr>
      </w:pPr>
      <w:r>
        <w:rPr>
          <w:bCs/>
        </w:rPr>
        <w:t>Секретарь комиссии:</w:t>
      </w:r>
    </w:p>
    <w:p w:rsidR="001B5AF2" w:rsidRDefault="001B5AF2" w:rsidP="001B5AF2">
      <w:pPr>
        <w:pStyle w:val="a4"/>
        <w:ind w:firstLine="709"/>
        <w:jc w:val="both"/>
        <w:rPr>
          <w:bCs/>
        </w:rPr>
      </w:pPr>
      <w:r>
        <w:rPr>
          <w:bCs/>
        </w:rPr>
        <w:t>Качмар Т.Н. – заместитель главы муниципального образования «Светлогорский городской округ»;</w:t>
      </w:r>
    </w:p>
    <w:p w:rsidR="00BC6E40" w:rsidRDefault="00BC6E40" w:rsidP="00BC6E40">
      <w:pPr>
        <w:pStyle w:val="a4"/>
        <w:ind w:firstLine="709"/>
        <w:jc w:val="both"/>
        <w:rPr>
          <w:bCs/>
        </w:rPr>
      </w:pPr>
      <w:r>
        <w:rPr>
          <w:bCs/>
        </w:rPr>
        <w:t xml:space="preserve">Крежановская А.М. – заведующий сектором </w:t>
      </w:r>
      <w:proofErr w:type="gramStart"/>
      <w:r>
        <w:rPr>
          <w:bCs/>
        </w:rPr>
        <w:t>окружного</w:t>
      </w:r>
      <w:proofErr w:type="gramEnd"/>
      <w:r>
        <w:rPr>
          <w:bCs/>
        </w:rPr>
        <w:t xml:space="preserve"> Совета депутатов муниципального образования «Светлогорский городской округ»;</w:t>
      </w:r>
    </w:p>
    <w:p w:rsidR="00BC6E40" w:rsidRDefault="00BC6E40" w:rsidP="00BC6E40">
      <w:pPr>
        <w:pStyle w:val="a4"/>
        <w:numPr>
          <w:ilvl w:val="0"/>
          <w:numId w:val="3"/>
        </w:numPr>
        <w:ind w:left="0" w:firstLine="709"/>
        <w:jc w:val="both"/>
        <w:rPr>
          <w:bCs/>
        </w:rPr>
      </w:pPr>
      <w:r>
        <w:rPr>
          <w:bCs/>
        </w:rPr>
        <w:t>Члены комиссии:</w:t>
      </w:r>
    </w:p>
    <w:p w:rsidR="00BC6E40" w:rsidRDefault="00BC6E40" w:rsidP="00BC6E40">
      <w:pPr>
        <w:pStyle w:val="a4"/>
        <w:ind w:firstLine="709"/>
        <w:jc w:val="both"/>
        <w:rPr>
          <w:bCs/>
        </w:rPr>
      </w:pPr>
      <w:proofErr w:type="spellStart"/>
      <w:r>
        <w:rPr>
          <w:bCs/>
        </w:rPr>
        <w:t>Процкий</w:t>
      </w:r>
      <w:proofErr w:type="spellEnd"/>
      <w:r>
        <w:rPr>
          <w:bCs/>
        </w:rPr>
        <w:t xml:space="preserve"> Э.В. - депутат </w:t>
      </w:r>
      <w:proofErr w:type="gramStart"/>
      <w:r>
        <w:rPr>
          <w:bCs/>
        </w:rPr>
        <w:t>окружного</w:t>
      </w:r>
      <w:proofErr w:type="gramEnd"/>
      <w:r>
        <w:rPr>
          <w:bCs/>
        </w:rPr>
        <w:t xml:space="preserve"> Совета депутатов муниципального образования «Светлогорский городской округ»;</w:t>
      </w:r>
    </w:p>
    <w:p w:rsidR="00BC6E40" w:rsidRDefault="00BC6E40" w:rsidP="00BC6E40">
      <w:pPr>
        <w:pStyle w:val="a4"/>
        <w:ind w:firstLine="709"/>
        <w:jc w:val="both"/>
        <w:rPr>
          <w:bCs/>
        </w:rPr>
      </w:pPr>
      <w:r>
        <w:rPr>
          <w:bCs/>
        </w:rPr>
        <w:t xml:space="preserve">Хомутов В.А. - депутат </w:t>
      </w:r>
      <w:proofErr w:type="gramStart"/>
      <w:r>
        <w:rPr>
          <w:bCs/>
        </w:rPr>
        <w:t>окружного</w:t>
      </w:r>
      <w:proofErr w:type="gramEnd"/>
      <w:r>
        <w:rPr>
          <w:bCs/>
        </w:rPr>
        <w:t xml:space="preserve"> Совета депутатов муниципального образования «Светлогорский городской округ»;</w:t>
      </w:r>
    </w:p>
    <w:p w:rsidR="001B5AF2" w:rsidRPr="00BD6A39" w:rsidRDefault="001B5AF2" w:rsidP="00BC6E40">
      <w:pPr>
        <w:pStyle w:val="a4"/>
        <w:ind w:firstLine="709"/>
        <w:jc w:val="both"/>
        <w:rPr>
          <w:bCs/>
        </w:rPr>
      </w:pPr>
      <w:r>
        <w:rPr>
          <w:bCs/>
        </w:rPr>
        <w:t xml:space="preserve">Подать С.А. - депутат </w:t>
      </w:r>
      <w:proofErr w:type="gramStart"/>
      <w:r>
        <w:rPr>
          <w:bCs/>
        </w:rPr>
        <w:t>окружного</w:t>
      </w:r>
      <w:proofErr w:type="gramEnd"/>
      <w:r>
        <w:rPr>
          <w:bCs/>
        </w:rPr>
        <w:t xml:space="preserve"> Совета депутатов муниципального образования «Светлогорский городской округ».</w:t>
      </w:r>
    </w:p>
    <w:p w:rsidR="003D4354" w:rsidRDefault="003D4354" w:rsidP="005A55F0">
      <w:pPr>
        <w:ind w:firstLine="709"/>
        <w:jc w:val="both"/>
      </w:pPr>
    </w:p>
    <w:p w:rsidR="00377F15" w:rsidRDefault="00377F15" w:rsidP="005A55F0">
      <w:pPr>
        <w:ind w:firstLine="709"/>
        <w:jc w:val="both"/>
      </w:pPr>
    </w:p>
    <w:p w:rsidR="00377F15" w:rsidRDefault="00377F15" w:rsidP="005A55F0">
      <w:pPr>
        <w:ind w:firstLine="709"/>
        <w:jc w:val="both"/>
      </w:pPr>
    </w:p>
    <w:p w:rsidR="00B123AE" w:rsidRDefault="00B123AE" w:rsidP="005A55F0">
      <w:pPr>
        <w:ind w:firstLine="709"/>
        <w:jc w:val="both"/>
      </w:pPr>
    </w:p>
    <w:p w:rsidR="00B123AE" w:rsidRDefault="00B123AE" w:rsidP="005A55F0">
      <w:pPr>
        <w:ind w:firstLine="709"/>
        <w:jc w:val="both"/>
      </w:pPr>
    </w:p>
    <w:p w:rsidR="00B123AE" w:rsidRDefault="00B123AE" w:rsidP="005A55F0">
      <w:pPr>
        <w:ind w:firstLine="709"/>
        <w:jc w:val="both"/>
      </w:pPr>
    </w:p>
    <w:p w:rsidR="00B123AE" w:rsidRDefault="00B123AE" w:rsidP="005A55F0">
      <w:pPr>
        <w:ind w:firstLine="709"/>
        <w:jc w:val="both"/>
      </w:pPr>
    </w:p>
    <w:p w:rsidR="007E2C8E" w:rsidRDefault="007E2C8E" w:rsidP="005A55F0">
      <w:pPr>
        <w:ind w:firstLine="709"/>
        <w:jc w:val="both"/>
      </w:pPr>
    </w:p>
    <w:p w:rsidR="007E2C8E" w:rsidRDefault="007E2C8E" w:rsidP="005A55F0">
      <w:pPr>
        <w:ind w:firstLine="709"/>
        <w:jc w:val="both"/>
      </w:pPr>
    </w:p>
    <w:p w:rsidR="007E2C8E" w:rsidRDefault="007E2C8E" w:rsidP="005A55F0">
      <w:pPr>
        <w:ind w:firstLine="709"/>
        <w:jc w:val="both"/>
      </w:pPr>
    </w:p>
    <w:p w:rsidR="007E2C8E" w:rsidRDefault="007E2C8E" w:rsidP="005A55F0">
      <w:pPr>
        <w:ind w:firstLine="709"/>
        <w:jc w:val="both"/>
      </w:pPr>
    </w:p>
    <w:p w:rsidR="007E2C8E" w:rsidRDefault="007E2C8E" w:rsidP="005A55F0">
      <w:pPr>
        <w:ind w:firstLine="709"/>
        <w:jc w:val="both"/>
      </w:pPr>
    </w:p>
    <w:p w:rsidR="007E2C8E" w:rsidRDefault="007E2C8E" w:rsidP="005A55F0">
      <w:pPr>
        <w:ind w:firstLine="709"/>
        <w:jc w:val="both"/>
      </w:pPr>
    </w:p>
    <w:p w:rsidR="007E2C8E" w:rsidRDefault="007E2C8E" w:rsidP="005A55F0">
      <w:pPr>
        <w:ind w:firstLine="709"/>
        <w:jc w:val="both"/>
      </w:pPr>
    </w:p>
    <w:p w:rsidR="007E2C8E" w:rsidRDefault="007E2C8E" w:rsidP="005A55F0">
      <w:pPr>
        <w:ind w:firstLine="709"/>
        <w:jc w:val="both"/>
      </w:pPr>
    </w:p>
    <w:p w:rsidR="007E2C8E" w:rsidRDefault="007E2C8E" w:rsidP="005A55F0">
      <w:pPr>
        <w:ind w:firstLine="709"/>
        <w:jc w:val="both"/>
      </w:pPr>
    </w:p>
    <w:p w:rsidR="007E2C8E" w:rsidRDefault="007E2C8E" w:rsidP="005A55F0">
      <w:pPr>
        <w:ind w:firstLine="709"/>
        <w:jc w:val="both"/>
      </w:pPr>
    </w:p>
    <w:p w:rsidR="007E2C8E" w:rsidRDefault="007E2C8E" w:rsidP="005A55F0">
      <w:pPr>
        <w:ind w:firstLine="709"/>
        <w:jc w:val="both"/>
      </w:pPr>
    </w:p>
    <w:p w:rsidR="007E2C8E" w:rsidRDefault="007E2C8E" w:rsidP="005A55F0">
      <w:pPr>
        <w:ind w:firstLine="709"/>
        <w:jc w:val="both"/>
      </w:pPr>
    </w:p>
    <w:p w:rsidR="007E2C8E" w:rsidRDefault="007E2C8E" w:rsidP="005A55F0">
      <w:pPr>
        <w:ind w:firstLine="709"/>
        <w:jc w:val="both"/>
      </w:pPr>
    </w:p>
    <w:p w:rsidR="007E2C8E" w:rsidRDefault="007E2C8E" w:rsidP="005A55F0">
      <w:pPr>
        <w:ind w:firstLine="709"/>
        <w:jc w:val="both"/>
      </w:pPr>
    </w:p>
    <w:p w:rsidR="00B123AE" w:rsidRDefault="00B123AE" w:rsidP="005A55F0">
      <w:pPr>
        <w:ind w:firstLine="709"/>
        <w:jc w:val="both"/>
      </w:pPr>
    </w:p>
    <w:p w:rsidR="00377F15" w:rsidRPr="008979A3" w:rsidRDefault="00377F15" w:rsidP="00377F15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>Приложение№</w:t>
      </w:r>
      <w:r>
        <w:rPr>
          <w:b/>
          <w:sz w:val="20"/>
          <w:szCs w:val="20"/>
        </w:rPr>
        <w:t>3</w:t>
      </w:r>
      <w:r w:rsidRPr="008979A3">
        <w:rPr>
          <w:b/>
          <w:sz w:val="20"/>
          <w:szCs w:val="20"/>
        </w:rPr>
        <w:t xml:space="preserve"> </w:t>
      </w:r>
    </w:p>
    <w:p w:rsidR="00377F15" w:rsidRPr="008979A3" w:rsidRDefault="00377F15" w:rsidP="00377F15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>к решению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окружного</w:t>
      </w:r>
      <w:proofErr w:type="gramEnd"/>
      <w:r w:rsidRPr="008979A3">
        <w:rPr>
          <w:b/>
          <w:sz w:val="20"/>
          <w:szCs w:val="20"/>
        </w:rPr>
        <w:t xml:space="preserve"> Совета депутатов </w:t>
      </w:r>
    </w:p>
    <w:p w:rsidR="00377F15" w:rsidRPr="008979A3" w:rsidRDefault="00377F15" w:rsidP="00377F15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lastRenderedPageBreak/>
        <w:t xml:space="preserve">муниципального образования </w:t>
      </w:r>
    </w:p>
    <w:p w:rsidR="00377F15" w:rsidRPr="008979A3" w:rsidRDefault="00377F15" w:rsidP="00377F15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>«Светлогорский городской округ»</w:t>
      </w:r>
    </w:p>
    <w:p w:rsidR="00942315" w:rsidRPr="008979A3" w:rsidRDefault="00942315" w:rsidP="00942315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>от «</w:t>
      </w:r>
      <w:r>
        <w:rPr>
          <w:b/>
          <w:sz w:val="20"/>
          <w:szCs w:val="20"/>
        </w:rPr>
        <w:t>27</w:t>
      </w:r>
      <w:r w:rsidRPr="008979A3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 xml:space="preserve">мая </w:t>
      </w:r>
      <w:r w:rsidRPr="008979A3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24</w:t>
      </w:r>
      <w:r w:rsidRPr="008979A3">
        <w:rPr>
          <w:b/>
          <w:sz w:val="20"/>
          <w:szCs w:val="20"/>
        </w:rPr>
        <w:t xml:space="preserve"> года №</w:t>
      </w:r>
      <w:r>
        <w:rPr>
          <w:b/>
          <w:sz w:val="20"/>
          <w:szCs w:val="20"/>
        </w:rPr>
        <w:t>34</w:t>
      </w:r>
    </w:p>
    <w:p w:rsidR="00377F15" w:rsidRDefault="00377F15" w:rsidP="00377F15">
      <w:pPr>
        <w:jc w:val="right"/>
        <w:rPr>
          <w:b/>
        </w:rPr>
      </w:pPr>
    </w:p>
    <w:p w:rsidR="00377F15" w:rsidRPr="00BD6A39" w:rsidRDefault="00377F15" w:rsidP="00377F15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A39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</w:t>
      </w:r>
    </w:p>
    <w:p w:rsidR="00377F15" w:rsidRDefault="00B123AE" w:rsidP="00B123AE">
      <w:pPr>
        <w:jc w:val="center"/>
        <w:rPr>
          <w:b/>
        </w:rPr>
      </w:pPr>
      <w:r>
        <w:rPr>
          <w:rFonts w:eastAsia="Calibri"/>
          <w:b/>
        </w:rPr>
        <w:t>о</w:t>
      </w:r>
      <w:r w:rsidRPr="00B123AE">
        <w:rPr>
          <w:rFonts w:eastAsia="Calibri"/>
          <w:b/>
        </w:rPr>
        <w:t xml:space="preserve"> </w:t>
      </w:r>
      <w:r>
        <w:rPr>
          <w:rFonts w:eastAsia="Calibri"/>
          <w:b/>
        </w:rPr>
        <w:t>К</w:t>
      </w:r>
      <w:r w:rsidRPr="00B123AE">
        <w:rPr>
          <w:rFonts w:eastAsia="Calibri"/>
          <w:b/>
        </w:rPr>
        <w:t>омиссии по соблюдению требований к служебному поведению</w:t>
      </w:r>
      <w:r>
        <w:rPr>
          <w:rFonts w:eastAsia="Calibri"/>
          <w:b/>
        </w:rPr>
        <w:t xml:space="preserve"> </w:t>
      </w:r>
      <w:r w:rsidRPr="00B123AE">
        <w:rPr>
          <w:rFonts w:eastAsia="Calibri"/>
          <w:b/>
        </w:rPr>
        <w:t xml:space="preserve">муниципальных служащих </w:t>
      </w:r>
      <w:proofErr w:type="gramStart"/>
      <w:r w:rsidRPr="00B123AE">
        <w:rPr>
          <w:rFonts w:eastAsia="Calibri"/>
          <w:b/>
        </w:rPr>
        <w:t>окружного</w:t>
      </w:r>
      <w:proofErr w:type="gramEnd"/>
      <w:r w:rsidRPr="00B123AE">
        <w:rPr>
          <w:rFonts w:eastAsia="Calibri"/>
          <w:b/>
        </w:rPr>
        <w:t xml:space="preserve"> Совета депутатов муниципального образования «Светлогорский городской округ» и урегулированию конфликта интересов</w:t>
      </w:r>
    </w:p>
    <w:p w:rsidR="00377F15" w:rsidRDefault="00377F15" w:rsidP="00377F15">
      <w:pPr>
        <w:jc w:val="right"/>
        <w:rPr>
          <w:b/>
        </w:rPr>
      </w:pP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1. </w:t>
      </w:r>
      <w:r w:rsidRPr="00937C3C">
        <w:t xml:space="preserve">Настоящее Положение в </w:t>
      </w:r>
      <w:proofErr w:type="gramStart"/>
      <w:r w:rsidRPr="00937C3C">
        <w:t>соответствии</w:t>
      </w:r>
      <w:proofErr w:type="gramEnd"/>
      <w:r w:rsidRPr="00937C3C">
        <w:t xml:space="preserve"> с законод</w:t>
      </w:r>
      <w:r>
        <w:t xml:space="preserve">ательством Российской Федерации регулирует правоотношения </w:t>
      </w:r>
      <w:r w:rsidRPr="00937C3C">
        <w:t>в сфере создания и деятельности</w:t>
      </w:r>
      <w:r w:rsidRPr="00E25A11">
        <w:t xml:space="preserve"> Комиссии по соблюдению требований к служебному поведению муниципальных служащих окружного Совета депутатов муниципального образования «Светлогорский городской округ» и ур</w:t>
      </w:r>
      <w:r>
        <w:t>егулированию конфликта интересо</w:t>
      </w:r>
      <w:r w:rsidRPr="00E25A11">
        <w:t xml:space="preserve">в (далее – Комиссия).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Калининградской области, указами и распоряжениями Губернатора Калининградской области, настоящим Положением и иными правовыми актами.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3. Основными задачами Комиссии является содействие </w:t>
      </w:r>
      <w:r>
        <w:t>окружному Совету депутатов муниципального образования «Светлогорский городской округ»</w:t>
      </w:r>
      <w:r w:rsidRPr="00E25A11">
        <w:t xml:space="preserve"> (далее – </w:t>
      </w:r>
      <w:r>
        <w:t>окружной</w:t>
      </w:r>
      <w:r w:rsidRPr="00E25A11">
        <w:t xml:space="preserve"> Совет): </w:t>
      </w:r>
    </w:p>
    <w:p w:rsidR="00E25A11" w:rsidRPr="00E25A11" w:rsidRDefault="00E25A11" w:rsidP="00E25A11">
      <w:pPr>
        <w:pStyle w:val="Default"/>
        <w:ind w:firstLine="709"/>
        <w:jc w:val="both"/>
      </w:pPr>
      <w:proofErr w:type="gramStart"/>
      <w:r w:rsidRPr="00E25A11">
        <w:t xml:space="preserve">а) в обеспечении соблюдения муниципальными служащими </w:t>
      </w:r>
      <w:r>
        <w:t>окружного</w:t>
      </w:r>
      <w:r w:rsidRPr="00E25A11">
        <w:t xml:space="preserve"> Совета (далее – муниципальные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 года № 273-ФЗ «О противодействии коррупции»,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 </w:t>
      </w:r>
      <w:proofErr w:type="gramEnd"/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б) в </w:t>
      </w:r>
      <w:proofErr w:type="gramStart"/>
      <w:r w:rsidRPr="00E25A11">
        <w:t>осуществлении</w:t>
      </w:r>
      <w:proofErr w:type="gramEnd"/>
      <w:r w:rsidRPr="00E25A11">
        <w:t xml:space="preserve"> в </w:t>
      </w:r>
      <w:r>
        <w:t>окружном</w:t>
      </w:r>
      <w:r w:rsidRPr="00E25A11">
        <w:t xml:space="preserve"> Совете мер по предупреждению коррупции.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4. Для целей настоящего Положения используются понятия «личная заинтересованность» и «конфликт интересов», установленные Федеральным законом от 25 декабря 2008 года № 273-ФЗ «О противодействии коррупции».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5. Персональный состав Комиссии утверждается решением городского Совета.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6. В состав Комиссии, которая состоит из 7 человек, входят: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а) председатель Комиссии;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б) заместитель председателя Комиссии;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в) секретарь Комиссии;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г) 2 члена Комиссии; </w:t>
      </w:r>
    </w:p>
    <w:p w:rsidR="00126F5B" w:rsidRDefault="00E25A11" w:rsidP="00126F5B">
      <w:pPr>
        <w:pStyle w:val="a4"/>
        <w:ind w:firstLine="709"/>
        <w:jc w:val="both"/>
        <w:rPr>
          <w:bCs/>
        </w:rPr>
      </w:pPr>
      <w:proofErr w:type="spellStart"/>
      <w:r w:rsidRPr="00E25A11">
        <w:t>д</w:t>
      </w:r>
      <w:proofErr w:type="spellEnd"/>
      <w:r w:rsidRPr="00E25A11">
        <w:t xml:space="preserve">) </w:t>
      </w:r>
      <w:r w:rsidR="00126F5B">
        <w:rPr>
          <w:bCs/>
        </w:rPr>
        <w:t>п</w:t>
      </w:r>
      <w:r w:rsidR="00126F5B" w:rsidRPr="00A8084A">
        <w:rPr>
          <w:bCs/>
        </w:rPr>
        <w:t xml:space="preserve">редставитель </w:t>
      </w:r>
      <w:proofErr w:type="gramStart"/>
      <w:r w:rsidR="00126F5B">
        <w:rPr>
          <w:bCs/>
        </w:rPr>
        <w:t>общественного</w:t>
      </w:r>
      <w:proofErr w:type="gramEnd"/>
      <w:r w:rsidR="00126F5B">
        <w:rPr>
          <w:bCs/>
        </w:rPr>
        <w:t xml:space="preserve"> Совета при администрации муниципального образования «Светлогорский городской округ»;</w:t>
      </w:r>
    </w:p>
    <w:p w:rsidR="00126F5B" w:rsidRDefault="00126F5B" w:rsidP="00126F5B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е) п</w:t>
      </w:r>
      <w:r w:rsidRPr="00A8084A">
        <w:rPr>
          <w:rFonts w:eastAsiaTheme="minorHAnsi"/>
          <w:lang w:eastAsia="en-US"/>
        </w:rPr>
        <w:t>редставител</w:t>
      </w:r>
      <w:r>
        <w:rPr>
          <w:rFonts w:eastAsiaTheme="minorHAnsi"/>
          <w:lang w:eastAsia="en-US"/>
        </w:rPr>
        <w:t>ь</w:t>
      </w:r>
      <w:r w:rsidRPr="00A8084A">
        <w:rPr>
          <w:rFonts w:eastAsiaTheme="minorHAnsi"/>
          <w:lang w:eastAsia="en-US"/>
        </w:rPr>
        <w:t xml:space="preserve"> научн</w:t>
      </w:r>
      <w:r>
        <w:rPr>
          <w:rFonts w:eastAsiaTheme="minorHAnsi"/>
          <w:lang w:eastAsia="en-US"/>
        </w:rPr>
        <w:t>ой</w:t>
      </w:r>
      <w:r w:rsidRPr="00A8084A">
        <w:rPr>
          <w:rFonts w:eastAsiaTheme="minorHAnsi"/>
          <w:lang w:eastAsia="en-US"/>
        </w:rPr>
        <w:t xml:space="preserve"> организаций и</w:t>
      </w:r>
      <w:r>
        <w:rPr>
          <w:rFonts w:eastAsiaTheme="minorHAnsi"/>
          <w:lang w:eastAsia="en-US"/>
        </w:rPr>
        <w:t>ли</w:t>
      </w:r>
      <w:r w:rsidRPr="00A8084A">
        <w:rPr>
          <w:rFonts w:eastAsiaTheme="minorHAnsi"/>
          <w:lang w:eastAsia="en-US"/>
        </w:rPr>
        <w:t xml:space="preserve"> образовательн</w:t>
      </w:r>
      <w:r>
        <w:rPr>
          <w:rFonts w:eastAsiaTheme="minorHAnsi"/>
          <w:lang w:eastAsia="en-US"/>
        </w:rPr>
        <w:t>ого</w:t>
      </w:r>
      <w:r w:rsidRPr="00A8084A">
        <w:rPr>
          <w:rFonts w:eastAsiaTheme="minorHAnsi"/>
          <w:lang w:eastAsia="en-US"/>
        </w:rPr>
        <w:t xml:space="preserve"> учреждени</w:t>
      </w:r>
      <w:r>
        <w:rPr>
          <w:rFonts w:eastAsiaTheme="minorHAnsi"/>
          <w:lang w:eastAsia="en-US"/>
        </w:rPr>
        <w:t>я</w:t>
      </w:r>
      <w:r w:rsidRPr="00A8084A">
        <w:rPr>
          <w:rFonts w:eastAsiaTheme="minorHAnsi"/>
          <w:lang w:eastAsia="en-US"/>
        </w:rPr>
        <w:t xml:space="preserve"> среднего, высшего </w:t>
      </w:r>
      <w:r>
        <w:rPr>
          <w:rFonts w:eastAsiaTheme="minorHAnsi"/>
          <w:lang w:eastAsia="en-US"/>
        </w:rPr>
        <w:t>или</w:t>
      </w:r>
      <w:r w:rsidRPr="00A8084A">
        <w:rPr>
          <w:rFonts w:eastAsiaTheme="minorHAnsi"/>
          <w:lang w:eastAsia="en-US"/>
        </w:rPr>
        <w:t xml:space="preserve"> дополнительного профессионального образования, деятельность которых связана с государственной или муниципальной службой</w:t>
      </w:r>
      <w:r>
        <w:rPr>
          <w:rFonts w:eastAsiaTheme="minorHAnsi"/>
          <w:lang w:eastAsia="en-US"/>
        </w:rPr>
        <w:t>;</w:t>
      </w:r>
      <w:proofErr w:type="gramEnd"/>
    </w:p>
    <w:p w:rsidR="00E25A11" w:rsidRDefault="00E25A11" w:rsidP="00E25A11">
      <w:pPr>
        <w:pStyle w:val="Default"/>
        <w:ind w:firstLine="709"/>
        <w:jc w:val="both"/>
      </w:pPr>
      <w:r w:rsidRPr="00E25A11">
        <w:t xml:space="preserve">7. Лица, указанные в </w:t>
      </w:r>
      <w:proofErr w:type="gramStart"/>
      <w:r w:rsidRPr="00E25A11">
        <w:t>подпунктах</w:t>
      </w:r>
      <w:proofErr w:type="gramEnd"/>
      <w:r w:rsidRPr="00E25A11">
        <w:t xml:space="preserve"> «</w:t>
      </w:r>
      <w:proofErr w:type="spellStart"/>
      <w:r w:rsidRPr="00E25A11">
        <w:t>д</w:t>
      </w:r>
      <w:proofErr w:type="spellEnd"/>
      <w:r w:rsidRPr="00E25A11">
        <w:t xml:space="preserve">» и «е» пункта 6 Положения, включаются в состав Комиссии на основании запроса главы </w:t>
      </w:r>
      <w:r w:rsidR="00126F5B">
        <w:t xml:space="preserve">муниципального образования «Светлогорский городской </w:t>
      </w:r>
      <w:r w:rsidR="00FC6987">
        <w:t>округ</w:t>
      </w:r>
      <w:r w:rsidR="00126F5B">
        <w:t>»</w:t>
      </w:r>
      <w:r w:rsidRPr="00E25A11">
        <w:t xml:space="preserve"> (далее – глава городского округа) по согласованию с руководителями указанных организаций. Согласование осуществляется в 10-дневный срок со дня получения запроса. </w:t>
      </w:r>
      <w:r>
        <w:t xml:space="preserve">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8. Число членов Комиссии, не замещающих должности муниципальной службы в </w:t>
      </w:r>
      <w:r w:rsidR="00126F5B">
        <w:t>окружном</w:t>
      </w:r>
      <w:r w:rsidR="00126F5B" w:rsidRPr="00E25A11">
        <w:t xml:space="preserve"> </w:t>
      </w:r>
      <w:r w:rsidRPr="00E25A11">
        <w:t xml:space="preserve">Совете, должно составлять не менее одной четверти от общего числа членов Комиссии.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lastRenderedPageBreak/>
        <w:t xml:space="preserve"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9. </w:t>
      </w:r>
      <w:proofErr w:type="gramStart"/>
      <w:r w:rsidRPr="00E25A11">
        <w:t xml:space="preserve"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  <w:proofErr w:type="gramEnd"/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</w:t>
      </w:r>
      <w:proofErr w:type="gramStart"/>
      <w:r w:rsidRPr="00E25A11">
        <w:t>таком</w:t>
      </w:r>
      <w:proofErr w:type="gramEnd"/>
      <w:r w:rsidRPr="00E25A11">
        <w:t xml:space="preserve"> случае соответствующий член Комиссии не принимает участия в рассмотрении указанного вопроса.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10. В </w:t>
      </w:r>
      <w:proofErr w:type="gramStart"/>
      <w:r w:rsidRPr="00E25A11">
        <w:t>заседаниях</w:t>
      </w:r>
      <w:proofErr w:type="gramEnd"/>
      <w:r w:rsidRPr="00E25A11">
        <w:t xml:space="preserve"> Комиссии с правом совещательного голоса участвуют: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а) непосредственный руководитель муниципального служащего, в </w:t>
      </w:r>
      <w:proofErr w:type="gramStart"/>
      <w:r w:rsidRPr="00E25A11">
        <w:t>отношении</w:t>
      </w:r>
      <w:proofErr w:type="gramEnd"/>
      <w:r w:rsidRPr="00E25A11"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б) другие муниципальные служащие </w:t>
      </w:r>
      <w:r w:rsidR="00126F5B">
        <w:t xml:space="preserve">окружного </w:t>
      </w:r>
      <w:r w:rsidRPr="00E25A11">
        <w:t xml:space="preserve">Совета;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E25A11"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</w:t>
      </w:r>
      <w:proofErr w:type="gramEnd"/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126F5B">
        <w:t>окружном</w:t>
      </w:r>
      <w:r w:rsidR="00126F5B" w:rsidRPr="00E25A11">
        <w:t xml:space="preserve"> </w:t>
      </w:r>
      <w:r w:rsidRPr="00E25A11">
        <w:t xml:space="preserve">Совете, недопустимо.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12. Основанием для проведения заседания Комиссии является: </w:t>
      </w:r>
    </w:p>
    <w:p w:rsidR="00E25A11" w:rsidRPr="00E25A11" w:rsidRDefault="00E25A11" w:rsidP="00E25A11">
      <w:pPr>
        <w:pStyle w:val="Default"/>
        <w:ind w:firstLine="709"/>
        <w:jc w:val="both"/>
      </w:pPr>
      <w:proofErr w:type="gramStart"/>
      <w:r w:rsidRPr="00E25A11">
        <w:t>а) представление главы городского округа в соответствии с пунктом 17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</w:t>
      </w:r>
      <w:proofErr w:type="gramEnd"/>
      <w:r w:rsidRPr="00E25A11">
        <w:t xml:space="preserve"> </w:t>
      </w:r>
      <w:proofErr w:type="gramStart"/>
      <w:r w:rsidRPr="00E25A11">
        <w:t>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нормативными правовыми актами Российской Федерации (Приложение № 4 к Закону Калининградской области от 17</w:t>
      </w:r>
      <w:r w:rsidR="00126F5B">
        <w:t xml:space="preserve"> июня </w:t>
      </w:r>
      <w:r w:rsidRPr="00E25A11">
        <w:t>2016</w:t>
      </w:r>
      <w:r w:rsidR="00126F5B">
        <w:t xml:space="preserve"> года</w:t>
      </w:r>
      <w:r w:rsidRPr="00E25A11">
        <w:t xml:space="preserve"> </w:t>
      </w:r>
      <w:r w:rsidR="00126F5B">
        <w:rPr>
          <w:lang w:val="en-US"/>
        </w:rPr>
        <w:t>N</w:t>
      </w:r>
      <w:r w:rsidRPr="00E25A11">
        <w:t xml:space="preserve"> 536 «О муниципальной службе в Калининградской области»), материалов проверки, свидетельствующих: </w:t>
      </w:r>
      <w:proofErr w:type="gramEnd"/>
    </w:p>
    <w:p w:rsidR="00E25A11" w:rsidRPr="00E25A11" w:rsidRDefault="00963BA4" w:rsidP="00E25A11">
      <w:pPr>
        <w:pStyle w:val="Default"/>
        <w:ind w:firstLine="709"/>
        <w:jc w:val="both"/>
      </w:pPr>
      <w:r w:rsidRPr="00963BA4">
        <w:t xml:space="preserve">- </w:t>
      </w:r>
      <w:r w:rsidR="00E25A11" w:rsidRPr="00E25A11">
        <w:t xml:space="preserve">о представлении муниципальным служащим недостоверных или неполных сведений, предусмотренных подпунктом 1 пункта 1 названного Положения; </w:t>
      </w:r>
    </w:p>
    <w:p w:rsidR="00E25A11" w:rsidRPr="00E25A11" w:rsidRDefault="00963BA4" w:rsidP="00E25A11">
      <w:pPr>
        <w:pStyle w:val="Default"/>
        <w:ind w:firstLine="709"/>
        <w:jc w:val="both"/>
      </w:pPr>
      <w:r w:rsidRPr="00963BA4">
        <w:t xml:space="preserve">- </w:t>
      </w:r>
      <w:r w:rsidR="00E25A11" w:rsidRPr="00E25A11">
        <w:t xml:space="preserve">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E25A11" w:rsidRPr="00963BA4" w:rsidRDefault="00E25A11" w:rsidP="00E25A11">
      <w:pPr>
        <w:pStyle w:val="Default"/>
        <w:ind w:firstLine="709"/>
        <w:jc w:val="both"/>
        <w:rPr>
          <w:color w:val="auto"/>
        </w:rPr>
      </w:pPr>
      <w:r w:rsidRPr="00E25A11">
        <w:t xml:space="preserve">б) </w:t>
      </w:r>
      <w:proofErr w:type="gramStart"/>
      <w:r w:rsidRPr="00963BA4">
        <w:rPr>
          <w:color w:val="auto"/>
        </w:rPr>
        <w:t>поступившее</w:t>
      </w:r>
      <w:proofErr w:type="gramEnd"/>
      <w:r w:rsidRPr="00963BA4">
        <w:rPr>
          <w:color w:val="auto"/>
        </w:rPr>
        <w:t xml:space="preserve"> в </w:t>
      </w:r>
      <w:r w:rsidR="00126F5B" w:rsidRPr="00963BA4">
        <w:rPr>
          <w:color w:val="auto"/>
        </w:rPr>
        <w:t>окружной Совет</w:t>
      </w:r>
      <w:r w:rsidRPr="00963BA4">
        <w:rPr>
          <w:color w:val="auto"/>
        </w:rPr>
        <w:t xml:space="preserve">, в порядке, установленном нормативным правовым актом </w:t>
      </w:r>
      <w:r w:rsidR="00126F5B" w:rsidRPr="00963BA4">
        <w:rPr>
          <w:color w:val="auto"/>
        </w:rPr>
        <w:t>окружного</w:t>
      </w:r>
      <w:r w:rsidRPr="00963BA4">
        <w:rPr>
          <w:color w:val="auto"/>
        </w:rPr>
        <w:t xml:space="preserve"> Совета: </w:t>
      </w:r>
    </w:p>
    <w:p w:rsidR="00E25A11" w:rsidRPr="00E25A11" w:rsidRDefault="00E25A11" w:rsidP="00E25A11">
      <w:pPr>
        <w:pStyle w:val="Default"/>
        <w:ind w:firstLine="709"/>
        <w:jc w:val="both"/>
      </w:pPr>
      <w:proofErr w:type="gramStart"/>
      <w:r w:rsidRPr="00E25A11">
        <w:t xml:space="preserve">обращение гражданина, замещавшего в </w:t>
      </w:r>
      <w:r w:rsidR="00126F5B">
        <w:t>окружном</w:t>
      </w:r>
      <w:r w:rsidR="00126F5B" w:rsidRPr="00E25A11">
        <w:t xml:space="preserve"> </w:t>
      </w:r>
      <w:r w:rsidRPr="00E25A11">
        <w:t xml:space="preserve">Совете должность муниципальной службы, включенную в перечень должностей, утвержденный нормативным правовым актом </w:t>
      </w:r>
      <w:r w:rsidR="00126F5B">
        <w:t>окружного</w:t>
      </w:r>
      <w:r w:rsidR="00126F5B" w:rsidRPr="00E25A11">
        <w:t xml:space="preserve"> </w:t>
      </w:r>
      <w:r w:rsidRPr="00E25A11">
        <w:t xml:space="preserve">Совета, о даче согласия на замещение </w:t>
      </w:r>
      <w:r w:rsidRPr="00E25A11">
        <w:lastRenderedPageBreak/>
        <w:t>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</w:t>
      </w:r>
      <w:proofErr w:type="gramEnd"/>
      <w:r w:rsidRPr="00E25A11">
        <w:t xml:space="preserve"> со дня увольнения с муниципальной службы;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E25A11" w:rsidRPr="00E25A11" w:rsidRDefault="00E25A11" w:rsidP="00E25A11">
      <w:pPr>
        <w:pStyle w:val="Default"/>
        <w:ind w:firstLine="709"/>
        <w:jc w:val="both"/>
      </w:pPr>
      <w:proofErr w:type="gramStart"/>
      <w:r w:rsidRPr="00E25A11">
        <w:t>заявление муниципального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E25A11">
        <w:t xml:space="preserve">), </w:t>
      </w:r>
      <w:proofErr w:type="gramStart"/>
      <w:r w:rsidRPr="00E25A11"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E25A11"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в) представление главы городского округа или любого члена Комиссии, касающееся обеспечения соблюдения </w:t>
      </w:r>
      <w:proofErr w:type="gramStart"/>
      <w:r w:rsidRPr="00E25A11">
        <w:t>муниципальными</w:t>
      </w:r>
      <w:proofErr w:type="gramEnd"/>
      <w:r w:rsidRPr="00E25A11"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6D349C">
        <w:t>окружном</w:t>
      </w:r>
      <w:r w:rsidR="006D349C" w:rsidRPr="00E25A11">
        <w:t xml:space="preserve"> </w:t>
      </w:r>
      <w:r w:rsidRPr="00E25A11">
        <w:t xml:space="preserve">Совете мер по предупреждению коррупции; </w:t>
      </w:r>
    </w:p>
    <w:p w:rsidR="00E25A11" w:rsidRPr="00E25A11" w:rsidRDefault="00E25A11" w:rsidP="00E25A11">
      <w:pPr>
        <w:pStyle w:val="Default"/>
        <w:ind w:firstLine="709"/>
        <w:jc w:val="both"/>
      </w:pPr>
      <w:proofErr w:type="gramStart"/>
      <w:r w:rsidRPr="00E25A11">
        <w:t xml:space="preserve">г) представление главой городского округа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 </w:t>
      </w:r>
      <w:proofErr w:type="gramEnd"/>
    </w:p>
    <w:p w:rsidR="00E25A11" w:rsidRPr="00E25A11" w:rsidRDefault="00E25A11" w:rsidP="00E25A11">
      <w:pPr>
        <w:pStyle w:val="Default"/>
        <w:ind w:firstLine="709"/>
        <w:jc w:val="both"/>
      </w:pPr>
      <w:proofErr w:type="spellStart"/>
      <w:proofErr w:type="gramStart"/>
      <w:r w:rsidRPr="00E25A11">
        <w:t>д</w:t>
      </w:r>
      <w:proofErr w:type="spellEnd"/>
      <w:r w:rsidRPr="00E25A11">
        <w:t xml:space="preserve">)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</w:t>
      </w:r>
      <w:r w:rsidR="006D349C">
        <w:t>окружной</w:t>
      </w:r>
      <w:r w:rsidR="006D349C" w:rsidRPr="00E25A11">
        <w:t xml:space="preserve"> </w:t>
      </w:r>
      <w:r w:rsidRPr="00E25A11">
        <w:t>Совет уведомление коммерческой или некоммерческой организации о заключении с гражданином, замещавшим должность муниципальной службы в городском Совете, трудового или гражданско-правового договора на выполнение работ (оказание услуг), если отдельные функции управления данной</w:t>
      </w:r>
      <w:proofErr w:type="gramEnd"/>
      <w:r w:rsidRPr="00E25A11">
        <w:t xml:space="preserve"> </w:t>
      </w:r>
      <w:proofErr w:type="gramStart"/>
      <w:r w:rsidRPr="00E25A11">
        <w:t>организацией входили в его должностные (служебные) обязанности, исполняемые во время замещения должности в городском Совете,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Pr="00E25A11">
        <w:t xml:space="preserve"> в коммерческой или некоммерческой организации Комиссией не рассматривался.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lastRenderedPageBreak/>
        <w:t xml:space="preserve"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14. Обращение, указанное в </w:t>
      </w:r>
      <w:proofErr w:type="gramStart"/>
      <w:r w:rsidRPr="00E25A11">
        <w:t>абзаце</w:t>
      </w:r>
      <w:proofErr w:type="gramEnd"/>
      <w:r w:rsidRPr="00E25A11">
        <w:t xml:space="preserve"> втором подпункта «б» пункта 12 настоящего Положения, подается гражданином, замещавшим должность муниципальной службы в </w:t>
      </w:r>
      <w:r w:rsidR="006D349C">
        <w:t>окружном</w:t>
      </w:r>
      <w:r w:rsidRPr="00E25A11">
        <w:t xml:space="preserve"> Совете,</w:t>
      </w:r>
      <w:r w:rsidR="006D349C">
        <w:t xml:space="preserve"> в аппарат окружного Совета</w:t>
      </w:r>
      <w:r w:rsidRPr="00E25A11">
        <w:t xml:space="preserve">. </w:t>
      </w:r>
      <w:proofErr w:type="gramStart"/>
      <w:r w:rsidRPr="00E25A11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E25A11">
        <w:t xml:space="preserve"> </w:t>
      </w:r>
      <w:proofErr w:type="gramStart"/>
      <w:r w:rsidRPr="00E25A11"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E25A11">
        <w:t xml:space="preserve"> </w:t>
      </w:r>
      <w:r w:rsidR="006D349C">
        <w:t>Аппаратом окружного Совета</w:t>
      </w:r>
      <w:r w:rsidRPr="00E25A11"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Данное обращение может быть подано муниципальным служащим, планирующим свое увольнение с муниципальной службы, и подлежит рассмотрению Комиссией в </w:t>
      </w:r>
      <w:proofErr w:type="gramStart"/>
      <w:r w:rsidRPr="00E25A11">
        <w:t>соответствии</w:t>
      </w:r>
      <w:proofErr w:type="gramEnd"/>
      <w:r w:rsidRPr="00E25A11">
        <w:t xml:space="preserve"> с настоящим Положением.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15. Уведомление, указанное в </w:t>
      </w:r>
      <w:proofErr w:type="gramStart"/>
      <w:r w:rsidRPr="00E25A11">
        <w:t>подпункте</w:t>
      </w:r>
      <w:proofErr w:type="gramEnd"/>
      <w:r w:rsidRPr="00E25A11">
        <w:t xml:space="preserve"> «</w:t>
      </w:r>
      <w:proofErr w:type="spellStart"/>
      <w:r w:rsidRPr="00E25A11">
        <w:t>д</w:t>
      </w:r>
      <w:proofErr w:type="spellEnd"/>
      <w:r w:rsidRPr="00E25A11">
        <w:t xml:space="preserve">» пункта 12 настоящего Положения, рассматривается </w:t>
      </w:r>
      <w:r w:rsidR="006D349C">
        <w:t>аппаратом окружного Совета</w:t>
      </w:r>
      <w:r w:rsidRPr="00E25A11">
        <w:t>, котор</w:t>
      </w:r>
      <w:r w:rsidR="006D349C">
        <w:t>ый</w:t>
      </w:r>
      <w:r w:rsidRPr="00E25A11">
        <w:t xml:space="preserve"> осуществляет подготовку мотивированного заключения о соблюдении гражданином, замещавшим должность муниципальной службы в </w:t>
      </w:r>
      <w:r w:rsidR="006D349C">
        <w:t>окружном</w:t>
      </w:r>
      <w:r w:rsidRPr="00E25A11">
        <w:t xml:space="preserve"> Совете, требований статьи 12 Федерального закона от 25 декабря 2008 года № 273-ФЗ «О противодействии коррупции».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16. Уведомления, указанные в </w:t>
      </w:r>
      <w:proofErr w:type="gramStart"/>
      <w:r w:rsidRPr="00E25A11">
        <w:t>абзаце</w:t>
      </w:r>
      <w:proofErr w:type="gramEnd"/>
      <w:r w:rsidRPr="00E25A11">
        <w:t xml:space="preserve"> пятом подпункта «б» и подпункте «е» пункта 12 настоящего Положения, рассматриваются </w:t>
      </w:r>
      <w:r w:rsidR="006D349C">
        <w:t>аппаратом окружного Совета</w:t>
      </w:r>
      <w:r w:rsidRPr="00E25A11">
        <w:t>, котор</w:t>
      </w:r>
      <w:r w:rsidR="006D349C">
        <w:t>ый</w:t>
      </w:r>
      <w:r w:rsidRPr="00E25A11">
        <w:t xml:space="preserve"> осуществляет подготовку мотивированных заключений по результатам рассмотрения уведомлений. </w:t>
      </w:r>
    </w:p>
    <w:p w:rsidR="00E25A11" w:rsidRDefault="00E25A11" w:rsidP="00E25A11">
      <w:pPr>
        <w:pStyle w:val="Default"/>
        <w:ind w:firstLine="709"/>
        <w:jc w:val="both"/>
      </w:pPr>
      <w:r w:rsidRPr="00E25A11">
        <w:t xml:space="preserve">17. </w:t>
      </w:r>
      <w:proofErr w:type="gramStart"/>
      <w:r w:rsidRPr="00E25A11">
        <w:t>При подготовке мотивированного заключения по результатам рассмотрения обращения, указанного в абзаце втором подпункта «б» пункта 12 настоящего Положения, или уведомлений, указанных в абзаце пятом подпункта «б» и подпунктах «</w:t>
      </w:r>
      <w:proofErr w:type="spellStart"/>
      <w:r w:rsidRPr="00E25A11">
        <w:t>д</w:t>
      </w:r>
      <w:proofErr w:type="spellEnd"/>
      <w:r w:rsidRPr="00E25A11">
        <w:t xml:space="preserve">» и «е» пункта 12 настоящего Положения, сотрудники </w:t>
      </w:r>
      <w:r w:rsidR="006D349C">
        <w:t>аппарата окружного Совета</w:t>
      </w:r>
      <w:r w:rsidRPr="00E25A11"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городского округа или</w:t>
      </w:r>
      <w:proofErr w:type="gramEnd"/>
      <w:r w:rsidRPr="00E25A11">
        <w:t xml:space="preserve"> заместитель председателя </w:t>
      </w:r>
      <w:r w:rsidR="006D349C">
        <w:t>окружного</w:t>
      </w:r>
      <w:r w:rsidRPr="00E25A11">
        <w:t xml:space="preserve"> Совета, специально на то уполномоченный, может направлять в установленном </w:t>
      </w:r>
      <w:proofErr w:type="gramStart"/>
      <w:r w:rsidRPr="00E25A11">
        <w:t>порядке</w:t>
      </w:r>
      <w:proofErr w:type="gramEnd"/>
      <w:r w:rsidRPr="00E25A11">
        <w:t xml:space="preserve">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«Посейдон»,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</w:t>
      </w:r>
      <w:proofErr w:type="gramStart"/>
      <w:r w:rsidRPr="00E25A11">
        <w:t>случае</w:t>
      </w:r>
      <w:proofErr w:type="gramEnd"/>
      <w:r w:rsidRPr="00E25A11">
        <w:t xml:space="preserve">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18. Мотивированные заключения, предусмотренные пунктами 14-16 настоящего Положения, должны содержать: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lastRenderedPageBreak/>
        <w:t xml:space="preserve">а) информацию, изложенную в </w:t>
      </w:r>
      <w:proofErr w:type="gramStart"/>
      <w:r w:rsidRPr="00E25A11">
        <w:t>обращениях</w:t>
      </w:r>
      <w:proofErr w:type="gramEnd"/>
      <w:r w:rsidRPr="00E25A11">
        <w:t xml:space="preserve"> или уведомлениях, указанных в абзацах втором и пятом подпункта «б» и подпунктах «</w:t>
      </w:r>
      <w:proofErr w:type="spellStart"/>
      <w:r w:rsidRPr="00E25A11">
        <w:t>д</w:t>
      </w:r>
      <w:proofErr w:type="spellEnd"/>
      <w:r w:rsidRPr="00E25A11">
        <w:t xml:space="preserve">» и «е» пункта 12 настоящего Положения;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б) информацию, полученную от государственных органов, органов местного самоуправления и заинтересованных организаций на </w:t>
      </w:r>
      <w:proofErr w:type="gramStart"/>
      <w:r w:rsidRPr="00E25A11">
        <w:t>основании</w:t>
      </w:r>
      <w:proofErr w:type="gramEnd"/>
      <w:r w:rsidRPr="00E25A11">
        <w:t xml:space="preserve"> запросов;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в) мотивированный вывод по результатам предварительного рассмотрения обращений и уведомлений, указанных в </w:t>
      </w:r>
      <w:proofErr w:type="gramStart"/>
      <w:r w:rsidRPr="00E25A11">
        <w:t>абзацах</w:t>
      </w:r>
      <w:proofErr w:type="gramEnd"/>
      <w:r w:rsidRPr="00E25A11">
        <w:t xml:space="preserve"> втором и пятом подпункта «б», подпунктах «</w:t>
      </w:r>
      <w:proofErr w:type="spellStart"/>
      <w:r w:rsidRPr="00E25A11">
        <w:t>д</w:t>
      </w:r>
      <w:proofErr w:type="spellEnd"/>
      <w:r w:rsidRPr="00E25A11">
        <w:t xml:space="preserve">» и «е» пункта 12 настоящего Положения, а также рекомендации для принятия одного из решений в соответствии с пунктами 28, 32-33, 35 настоящего Положения или иного решения.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19. </w:t>
      </w:r>
      <w:proofErr w:type="gramStart"/>
      <w:r w:rsidRPr="00E25A11">
        <w:t xml:space="preserve">Председатель Комиссии при поступлении к нему в порядке, предусмотренном нормативным правовым актом </w:t>
      </w:r>
      <w:r w:rsidR="006D349C">
        <w:t>окружного</w:t>
      </w:r>
      <w:r w:rsidRPr="00E25A11">
        <w:t xml:space="preserve"> Совета, информации, содержащей основания для проведения заседания Комиссии: </w:t>
      </w:r>
      <w:proofErr w:type="gramEnd"/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а) в 10-дневный срок назначает дату заседания Комиссии. </w:t>
      </w:r>
      <w:proofErr w:type="gramStart"/>
      <w:r w:rsidRPr="00E25A11">
        <w:t xml:space="preserve">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20 и 21 настоящего Положения; </w:t>
      </w:r>
      <w:proofErr w:type="gramEnd"/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б) организует ознакомление муниципального служащего, в </w:t>
      </w:r>
      <w:proofErr w:type="gramStart"/>
      <w:r w:rsidRPr="00E25A11">
        <w:t>отношении</w:t>
      </w:r>
      <w:proofErr w:type="gramEnd"/>
      <w:r w:rsidRPr="00E25A11"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6D349C">
        <w:t>в аппарат окружного Совета</w:t>
      </w:r>
      <w:r w:rsidRPr="00E25A11">
        <w:t xml:space="preserve">, и с результатами ее проверки;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20. Заседание Комиссии по рассмотрению заявлений, указанных в абзацах третьем и четвертом подпункта «б»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21. </w:t>
      </w:r>
      <w:proofErr w:type="gramStart"/>
      <w:r w:rsidRPr="00E25A11">
        <w:t>Уведомления, указанные в подпунктах «</w:t>
      </w:r>
      <w:proofErr w:type="spellStart"/>
      <w:r w:rsidRPr="00E25A11">
        <w:t>д</w:t>
      </w:r>
      <w:proofErr w:type="spellEnd"/>
      <w:r w:rsidRPr="00E25A11">
        <w:t xml:space="preserve">» и «е» пункта 12 настоящего Положения, как правило, рассматриваются на очередном (плановом) заседании Комиссии. </w:t>
      </w:r>
      <w:proofErr w:type="gramEnd"/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городском Совете.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подпунктами «б» и «е» пункта 12 настоящего Положения.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23. Заседания Комиссии могут проводиться в отсутствие муниципального служащего или гражданина в случае: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а) если в обращении, заявлении или уведомлении, </w:t>
      </w:r>
      <w:proofErr w:type="gramStart"/>
      <w:r w:rsidRPr="00E25A11">
        <w:t>предусмотренных</w:t>
      </w:r>
      <w:proofErr w:type="gramEnd"/>
      <w:r w:rsidRPr="00E25A11">
        <w:t xml:space="preserve"> подпунктами «б» и «е»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б) если муниципальный служащий или гражданин, намеревающиеся лично присутствовать на </w:t>
      </w:r>
      <w:proofErr w:type="gramStart"/>
      <w:r w:rsidRPr="00E25A11">
        <w:t>заседании</w:t>
      </w:r>
      <w:proofErr w:type="gramEnd"/>
      <w:r w:rsidRPr="00E25A11">
        <w:t xml:space="preserve"> Комиссии и надлежащим образом извещенные о времени и месте его проведения, не явились на заседание Комиссии. </w:t>
      </w:r>
    </w:p>
    <w:p w:rsidR="00E25A11" w:rsidRDefault="00E25A11" w:rsidP="00E25A11">
      <w:pPr>
        <w:pStyle w:val="Default"/>
        <w:ind w:firstLine="709"/>
        <w:jc w:val="both"/>
      </w:pPr>
      <w:r w:rsidRPr="00E25A11">
        <w:t xml:space="preserve">24. На заседании Комиссии заслушиваются пояснения муниципального служащего или гражданина, замещавшего должность муниципальной службы в городском Совете (с их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lastRenderedPageBreak/>
        <w:t xml:space="preserve">25.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26. По итогам рассмотрения вопроса, указанного в </w:t>
      </w:r>
      <w:proofErr w:type="gramStart"/>
      <w:r w:rsidRPr="00E25A11">
        <w:t>абзаце</w:t>
      </w:r>
      <w:proofErr w:type="gramEnd"/>
      <w:r w:rsidRPr="00E25A11">
        <w:t xml:space="preserve"> втором подпункта «а» пункта 12 настоящего Положения, Комиссия принимает одно из следующих решений: </w:t>
      </w:r>
    </w:p>
    <w:p w:rsidR="00E25A11" w:rsidRPr="00E25A11" w:rsidRDefault="00E25A11" w:rsidP="00E25A11">
      <w:pPr>
        <w:pStyle w:val="Default"/>
        <w:ind w:firstLine="709"/>
        <w:jc w:val="both"/>
      </w:pPr>
      <w:proofErr w:type="gramStart"/>
      <w:r w:rsidRPr="00E25A11">
        <w:t>а) установить, что сведения, представленные муниципальным служащим в соответствии с подпунктом 1 пункта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</w:t>
      </w:r>
      <w:proofErr w:type="gramEnd"/>
      <w:r w:rsidRPr="00E25A11">
        <w:t xml:space="preserve"> </w:t>
      </w:r>
      <w:proofErr w:type="gramStart"/>
      <w:r w:rsidRPr="00E25A11">
        <w:t>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нормативными правовыми актами Российской Федерации (Приложение № 4 к Закону Калининградской области от 17</w:t>
      </w:r>
      <w:r w:rsidR="006D349C">
        <w:t xml:space="preserve"> июня </w:t>
      </w:r>
      <w:r w:rsidRPr="00E25A11">
        <w:t>2016</w:t>
      </w:r>
      <w:r w:rsidR="006D349C">
        <w:t xml:space="preserve"> года</w:t>
      </w:r>
      <w:r w:rsidRPr="00E25A11">
        <w:t xml:space="preserve"> № 536 «О муниципальной службе в Калининградской области», являются достоверными и полными; </w:t>
      </w:r>
      <w:proofErr w:type="gramEnd"/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б) установить, что сведения, представленные муниципальным служащим в </w:t>
      </w:r>
      <w:proofErr w:type="gramStart"/>
      <w:r w:rsidRPr="00E25A11">
        <w:t>соответствии</w:t>
      </w:r>
      <w:proofErr w:type="gramEnd"/>
      <w:r w:rsidRPr="00E25A11">
        <w:t xml:space="preserve"> с подпунктом 1 пункта 1 Положения, названного в подпункте «а» настоящего пункта, являются недостоверными и (или) неполными. В </w:t>
      </w:r>
      <w:proofErr w:type="gramStart"/>
      <w:r w:rsidRPr="00E25A11">
        <w:t>этом</w:t>
      </w:r>
      <w:proofErr w:type="gramEnd"/>
      <w:r w:rsidRPr="00E25A11">
        <w:t xml:space="preserve"> случае Комиссия рекомендует главе городского округа применить к муниципальному служащему конкретную меру ответственности.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27. По итогам рассмотрения вопроса, указанного в </w:t>
      </w:r>
      <w:proofErr w:type="gramStart"/>
      <w:r w:rsidRPr="00E25A11">
        <w:t>абзаце</w:t>
      </w:r>
      <w:proofErr w:type="gramEnd"/>
      <w:r w:rsidRPr="00E25A11">
        <w:t xml:space="preserve"> третьем подпункта «а» пункта 12 настоящего Положения, Комиссия принимает одно из следующих решений: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а) установить, что муниципальный служащий соблюдал требования к служебному поведению и (или) требования об </w:t>
      </w:r>
      <w:proofErr w:type="gramStart"/>
      <w:r w:rsidRPr="00E25A11">
        <w:t>урегулировании</w:t>
      </w:r>
      <w:proofErr w:type="gramEnd"/>
      <w:r w:rsidRPr="00E25A11">
        <w:t xml:space="preserve"> конфликта интересов;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б) установить, что муниципальный служащий не соблюдал требования к служебному поведению и (или) требования об </w:t>
      </w:r>
      <w:proofErr w:type="gramStart"/>
      <w:r w:rsidRPr="00E25A11">
        <w:t>урегулировании</w:t>
      </w:r>
      <w:proofErr w:type="gramEnd"/>
      <w:r w:rsidRPr="00E25A11">
        <w:t xml:space="preserve"> конфликта интересов. В </w:t>
      </w:r>
      <w:proofErr w:type="gramStart"/>
      <w:r w:rsidRPr="00E25A11">
        <w:t>этом</w:t>
      </w:r>
      <w:proofErr w:type="gramEnd"/>
      <w:r w:rsidRPr="00E25A11">
        <w:t xml:space="preserve"> случае Комиссия рекомендует главе городского округа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28. По итогам рассмотрения вопроса, указанного в </w:t>
      </w:r>
      <w:proofErr w:type="gramStart"/>
      <w:r w:rsidRPr="00E25A11">
        <w:t>абзаце</w:t>
      </w:r>
      <w:proofErr w:type="gramEnd"/>
      <w:r w:rsidRPr="00E25A11">
        <w:t xml:space="preserve"> втором подпункта «б» пункта 12 настоящего Положения, Комиссия принимает одно из следующих решений: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 </w:t>
      </w:r>
    </w:p>
    <w:p w:rsidR="00E25A11" w:rsidRPr="00E25A11" w:rsidRDefault="00E25A11" w:rsidP="00E25A11">
      <w:pPr>
        <w:pStyle w:val="Default"/>
        <w:ind w:firstLine="709"/>
        <w:jc w:val="both"/>
      </w:pPr>
      <w:proofErr w:type="gramStart"/>
      <w:r w:rsidRPr="00E25A11"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 </w:t>
      </w:r>
      <w:proofErr w:type="gramEnd"/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29. По итогам рассмотрения вопроса, указанного в </w:t>
      </w:r>
      <w:proofErr w:type="gramStart"/>
      <w:r w:rsidRPr="00E25A11">
        <w:t>абзаце</w:t>
      </w:r>
      <w:proofErr w:type="gramEnd"/>
      <w:r w:rsidRPr="00E25A11">
        <w:t xml:space="preserve"> третьем подпункта «б» пункта 12 настоящего Положения, Комиссия принимает одно из следующих решений: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E25A11" w:rsidRPr="00E25A11" w:rsidRDefault="00E25A11" w:rsidP="00963BA4">
      <w:pPr>
        <w:pStyle w:val="Default"/>
        <w:ind w:firstLine="709"/>
        <w:jc w:val="both"/>
      </w:pPr>
      <w:r w:rsidRPr="00E25A11"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</w:t>
      </w:r>
      <w:r w:rsidRPr="00E25A11">
        <w:lastRenderedPageBreak/>
        <w:t xml:space="preserve">(супруга) и несовершеннолетних детей не является уважительной. В </w:t>
      </w:r>
      <w:proofErr w:type="gramStart"/>
      <w:r w:rsidRPr="00E25A11">
        <w:t>этом</w:t>
      </w:r>
      <w:proofErr w:type="gramEnd"/>
      <w:r w:rsidRPr="00E25A11">
        <w:t xml:space="preserve"> случае Комиссия рекомендует муниципальному служащему принять меры по представлению указанных сведений;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</w:t>
      </w:r>
      <w:proofErr w:type="gramStart"/>
      <w:r w:rsidRPr="00E25A11">
        <w:t>этом</w:t>
      </w:r>
      <w:proofErr w:type="gramEnd"/>
      <w:r w:rsidRPr="00E25A11">
        <w:t xml:space="preserve"> случае Комиссия рекомендует главе городского округа применить к муниципальному служащему конкретную меру ответственности.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30. По итогам рассмотрения вопроса, указанного в </w:t>
      </w:r>
      <w:proofErr w:type="gramStart"/>
      <w:r w:rsidRPr="00E25A11">
        <w:t>подпункте</w:t>
      </w:r>
      <w:proofErr w:type="gramEnd"/>
      <w:r w:rsidRPr="00E25A11">
        <w:t xml:space="preserve"> «г» пункта 12 настоящего Положения, Комиссия принимает одно из следующих решений: </w:t>
      </w:r>
    </w:p>
    <w:p w:rsidR="00E25A11" w:rsidRPr="00E25A11" w:rsidRDefault="00E25A11" w:rsidP="00E25A11">
      <w:pPr>
        <w:pStyle w:val="Default"/>
        <w:ind w:firstLine="709"/>
        <w:jc w:val="both"/>
      </w:pPr>
      <w:proofErr w:type="gramStart"/>
      <w:r w:rsidRPr="00E25A11">
        <w:t xml:space="preserve"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 </w:t>
      </w:r>
      <w:proofErr w:type="gramEnd"/>
    </w:p>
    <w:p w:rsidR="00E25A11" w:rsidRPr="00E25A11" w:rsidRDefault="00E25A11" w:rsidP="00E25A11">
      <w:pPr>
        <w:pStyle w:val="Default"/>
        <w:ind w:firstLine="709"/>
        <w:jc w:val="both"/>
      </w:pPr>
      <w:proofErr w:type="gramStart"/>
      <w:r w:rsidRPr="00E25A11">
        <w:t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</w:t>
      </w:r>
      <w:proofErr w:type="gramEnd"/>
      <w:r w:rsidRPr="00E25A11">
        <w:t xml:space="preserve"> В </w:t>
      </w:r>
      <w:proofErr w:type="gramStart"/>
      <w:r w:rsidRPr="00E25A11">
        <w:t>этом</w:t>
      </w:r>
      <w:proofErr w:type="gramEnd"/>
      <w:r w:rsidRPr="00E25A11">
        <w:t xml:space="preserve"> случае Комиссия рекомендует главе городского округа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31. По итогам рассмотрения вопроса, указанного в </w:t>
      </w:r>
      <w:proofErr w:type="gramStart"/>
      <w:r w:rsidRPr="00E25A11">
        <w:t>абзаце</w:t>
      </w:r>
      <w:proofErr w:type="gramEnd"/>
      <w:r w:rsidRPr="00E25A11">
        <w:t xml:space="preserve"> четвертом подпункта «б» пункта 12 настоящего Положения, Комиссия принимает одно из следующих решений: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а) признать, что обстоятельства, препятствующие выполнению требований Федерального закона «О запрете отдельным категориям лиц </w:t>
      </w:r>
      <w:proofErr w:type="gramStart"/>
      <w:r w:rsidRPr="00E25A11">
        <w:t>открывать и иметь</w:t>
      </w:r>
      <w:proofErr w:type="gramEnd"/>
      <w:r w:rsidRPr="00E25A11"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б) признать, что обстоятельства, препятствующие выполнению требований Федерального закона «О запрете отдельным категориям лиц </w:t>
      </w:r>
      <w:proofErr w:type="gramStart"/>
      <w:r w:rsidRPr="00E25A11">
        <w:t>открывать и иметь</w:t>
      </w:r>
      <w:proofErr w:type="gramEnd"/>
      <w:r w:rsidRPr="00E25A11"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</w:t>
      </w:r>
      <w:proofErr w:type="gramStart"/>
      <w:r w:rsidRPr="00E25A11">
        <w:t>этом</w:t>
      </w:r>
      <w:proofErr w:type="gramEnd"/>
      <w:r w:rsidRPr="00E25A11">
        <w:t xml:space="preserve"> случае Комиссия рекомендует главе городского округа применить к муниципальному служащему конкретную меру ответственности.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32. По итогам рассмотрения вопроса, указанного в </w:t>
      </w:r>
      <w:proofErr w:type="gramStart"/>
      <w:r w:rsidRPr="00E25A11">
        <w:t>абзаце</w:t>
      </w:r>
      <w:proofErr w:type="gramEnd"/>
      <w:r w:rsidRPr="00E25A11">
        <w:t xml:space="preserve"> пятом подпункта «б» пункта 12 настоящего Положения, Комиссия принимает одно из следующих решений: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а) признать, что при исполнении муниципальным служащим должностных обязанностей конфликт интересов отсутствует;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</w:t>
      </w:r>
      <w:proofErr w:type="gramStart"/>
      <w:r w:rsidRPr="00E25A11">
        <w:t>этом</w:t>
      </w:r>
      <w:proofErr w:type="gramEnd"/>
      <w:r w:rsidRPr="00E25A11">
        <w:t xml:space="preserve"> случае Комиссия рекомендует муниципальному служащему и (или) главе городского округа принять меры по урегулированию конфликта интересов или по недопущению его возникновения;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в) признать, что муниципальный служащий не соблюдал требования об </w:t>
      </w:r>
      <w:proofErr w:type="gramStart"/>
      <w:r w:rsidRPr="00E25A11">
        <w:t>урегулировании</w:t>
      </w:r>
      <w:proofErr w:type="gramEnd"/>
      <w:r w:rsidRPr="00E25A11">
        <w:t xml:space="preserve"> конфликта интересов. В </w:t>
      </w:r>
      <w:proofErr w:type="gramStart"/>
      <w:r w:rsidRPr="00E25A11">
        <w:t>этом</w:t>
      </w:r>
      <w:proofErr w:type="gramEnd"/>
      <w:r w:rsidRPr="00E25A11">
        <w:t xml:space="preserve"> случае Комиссия рекомендует главе городского округа применить к муниципальному служащему конкретную меру ответственности. </w:t>
      </w:r>
    </w:p>
    <w:p w:rsidR="00041167" w:rsidRPr="00041167" w:rsidRDefault="00E25A11" w:rsidP="00041167">
      <w:pPr>
        <w:pStyle w:val="Default"/>
        <w:ind w:firstLine="709"/>
        <w:jc w:val="both"/>
      </w:pPr>
      <w:r w:rsidRPr="00E25A11">
        <w:lastRenderedPageBreak/>
        <w:t xml:space="preserve">33. По итогам рассмотрения вопроса, указанного в </w:t>
      </w:r>
      <w:proofErr w:type="gramStart"/>
      <w:r w:rsidRPr="00E25A11">
        <w:t>подпункте</w:t>
      </w:r>
      <w:proofErr w:type="gramEnd"/>
      <w:r w:rsidRPr="00E25A11">
        <w:t xml:space="preserve"> «е» пункта 12 настоящего Положения, Комиссия принимает одно из следующих решений: </w:t>
      </w:r>
    </w:p>
    <w:p w:rsidR="00E25A11" w:rsidRPr="00E25A11" w:rsidRDefault="00E25A11" w:rsidP="00041167">
      <w:pPr>
        <w:pStyle w:val="Default"/>
        <w:ind w:firstLine="709"/>
        <w:jc w:val="both"/>
      </w:pPr>
      <w:r w:rsidRPr="00E25A11"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</w:t>
      </w:r>
      <w:proofErr w:type="gramStart"/>
      <w:r w:rsidRPr="00E25A11">
        <w:t>урегулировании</w:t>
      </w:r>
      <w:proofErr w:type="gramEnd"/>
      <w:r w:rsidRPr="00E25A11">
        <w:t xml:space="preserve"> конфликта интересов;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</w:t>
      </w:r>
      <w:proofErr w:type="gramStart"/>
      <w:r w:rsidRPr="00E25A11">
        <w:t>урегулировании</w:t>
      </w:r>
      <w:proofErr w:type="gramEnd"/>
      <w:r w:rsidRPr="00E25A11">
        <w:t xml:space="preserve"> конфликта интересов.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34. По итогам рассмотрения вопросов, указанных в </w:t>
      </w:r>
      <w:proofErr w:type="gramStart"/>
      <w:r w:rsidRPr="00E25A11">
        <w:t>подпунктах</w:t>
      </w:r>
      <w:proofErr w:type="gramEnd"/>
      <w:r w:rsidRPr="00E25A11">
        <w:t xml:space="preserve"> «а», «б», «г», «</w:t>
      </w:r>
      <w:proofErr w:type="spellStart"/>
      <w:r w:rsidRPr="00E25A11">
        <w:t>д</w:t>
      </w:r>
      <w:proofErr w:type="spellEnd"/>
      <w:r w:rsidRPr="00E25A11">
        <w:t xml:space="preserve">» и «е» пункта 12 настоящего Положения, и при наличии к тому оснований Комиссия может принять иное решение, чем это предусмотрено пунктами 26 – 33, 35 настоящего Положения. Основания и мотивы принятия такого решения должны быть отражены в </w:t>
      </w:r>
      <w:proofErr w:type="gramStart"/>
      <w:r w:rsidRPr="00E25A11">
        <w:t>протоколе</w:t>
      </w:r>
      <w:proofErr w:type="gramEnd"/>
      <w:r w:rsidRPr="00E25A11">
        <w:t xml:space="preserve"> заседания Комиссии.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35. По итогам рассмотрения вопроса, указанного в </w:t>
      </w:r>
      <w:proofErr w:type="gramStart"/>
      <w:r w:rsidRPr="00E25A11">
        <w:t>подпункте</w:t>
      </w:r>
      <w:proofErr w:type="gramEnd"/>
      <w:r w:rsidRPr="00E25A11">
        <w:t xml:space="preserve"> «</w:t>
      </w:r>
      <w:proofErr w:type="spellStart"/>
      <w:r w:rsidRPr="00E25A11">
        <w:t>д</w:t>
      </w:r>
      <w:proofErr w:type="spellEnd"/>
      <w:r w:rsidRPr="00E25A11">
        <w:t xml:space="preserve">» пункта 12 настоящего Положения, Комиссия принимает в отношении гражданина, замещавшего должность муниципальной службы в </w:t>
      </w:r>
      <w:r w:rsidR="006D349C">
        <w:t>окружном</w:t>
      </w:r>
      <w:r w:rsidRPr="00E25A11">
        <w:t xml:space="preserve"> Совете, одно из следующих решений: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 </w:t>
      </w:r>
    </w:p>
    <w:p w:rsidR="00E25A11" w:rsidRPr="00E25A11" w:rsidRDefault="00E25A11" w:rsidP="00E25A11">
      <w:pPr>
        <w:pStyle w:val="Default"/>
        <w:ind w:firstLine="709"/>
        <w:jc w:val="both"/>
      </w:pPr>
      <w:proofErr w:type="gramStart"/>
      <w:r w:rsidRPr="00E25A11"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</w:t>
      </w:r>
      <w:proofErr w:type="gramEnd"/>
      <w:r w:rsidRPr="00E25A11">
        <w:t xml:space="preserve"> В </w:t>
      </w:r>
      <w:proofErr w:type="gramStart"/>
      <w:r w:rsidRPr="00E25A11">
        <w:t>этом</w:t>
      </w:r>
      <w:proofErr w:type="gramEnd"/>
      <w:r w:rsidRPr="00E25A11">
        <w:t xml:space="preserve"> случае Комиссия рекомендует главе городского округа проинформировать об указанных обстоятельствах органы прокуратуры и уведомившую организацию.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36. По итогам рассмотрения вопроса, предусмотренного подпунктом «в» пункта 12 настоящего Положения, Комиссия принимает соответствующее решение.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37. Решения Комиссии по вопросам, указанным в пункте 12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38.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12 настоящего Положения, для главы городского округа носят рекомендательный характер. Решение, принимаемое по итогам рассмотрения вопроса, указанного в </w:t>
      </w:r>
      <w:proofErr w:type="gramStart"/>
      <w:r w:rsidRPr="00E25A11">
        <w:t>абзаце</w:t>
      </w:r>
      <w:proofErr w:type="gramEnd"/>
      <w:r w:rsidRPr="00E25A11">
        <w:t xml:space="preserve"> втором подпункта «б» пункта 12 настоящего Положения, носит обязательный характер.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39. В </w:t>
      </w:r>
      <w:proofErr w:type="gramStart"/>
      <w:r w:rsidRPr="00E25A11">
        <w:t>протоколе</w:t>
      </w:r>
      <w:proofErr w:type="gramEnd"/>
      <w:r w:rsidRPr="00E25A11">
        <w:t xml:space="preserve"> заседания Комиссии указываются: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б) формулировка каждого из рассматриваемых на </w:t>
      </w:r>
      <w:proofErr w:type="gramStart"/>
      <w:r w:rsidRPr="00E25A11">
        <w:t>заседании</w:t>
      </w:r>
      <w:proofErr w:type="gramEnd"/>
      <w:r w:rsidRPr="00E25A11">
        <w:t xml:space="preserve">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в) предъявляемые к муниципальному служащему претензии, материалы, на которых они основываются;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г) содержание пояснений муниципального служащего и других лиц по существу предъявляемых претензий; </w:t>
      </w:r>
    </w:p>
    <w:p w:rsidR="00041167" w:rsidRPr="00041167" w:rsidRDefault="00E25A11" w:rsidP="00041167">
      <w:pPr>
        <w:pStyle w:val="Default"/>
        <w:ind w:firstLine="709"/>
        <w:jc w:val="both"/>
      </w:pPr>
      <w:proofErr w:type="spellStart"/>
      <w:r w:rsidRPr="00E25A11">
        <w:lastRenderedPageBreak/>
        <w:t>д</w:t>
      </w:r>
      <w:proofErr w:type="spellEnd"/>
      <w:r w:rsidRPr="00E25A11">
        <w:t xml:space="preserve">) фамилии, имена, отчества выступивших на заседании лиц и краткое изложение их выступлений; </w:t>
      </w:r>
    </w:p>
    <w:p w:rsidR="00E25A11" w:rsidRPr="00E25A11" w:rsidRDefault="00E25A11" w:rsidP="00041167">
      <w:pPr>
        <w:pStyle w:val="Default"/>
        <w:ind w:firstLine="709"/>
        <w:jc w:val="both"/>
      </w:pPr>
      <w:r w:rsidRPr="00E25A11"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6D349C">
        <w:t>окружной</w:t>
      </w:r>
      <w:r w:rsidRPr="00E25A11">
        <w:t xml:space="preserve"> Совет;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ж) другие сведения; </w:t>
      </w:r>
    </w:p>
    <w:p w:rsidR="00E25A11" w:rsidRPr="00E25A11" w:rsidRDefault="00E25A11" w:rsidP="00E25A11">
      <w:pPr>
        <w:pStyle w:val="Default"/>
        <w:ind w:firstLine="709"/>
        <w:jc w:val="both"/>
      </w:pPr>
      <w:proofErr w:type="spellStart"/>
      <w:r w:rsidRPr="00E25A11">
        <w:t>з</w:t>
      </w:r>
      <w:proofErr w:type="spellEnd"/>
      <w:r w:rsidRPr="00E25A11">
        <w:t xml:space="preserve">) результаты голосования;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и) решение и обоснование его принятия.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40. Член Комиссии, не согласный с ее решением, вправе в письменной форме изложить свое мнение, которое </w:t>
      </w:r>
      <w:proofErr w:type="gramStart"/>
      <w:r w:rsidRPr="00E25A11">
        <w:t>подлежит обязательному приобщению к протоколу заседания комиссии и с которым должен</w:t>
      </w:r>
      <w:proofErr w:type="gramEnd"/>
      <w:r w:rsidRPr="00E25A11">
        <w:t xml:space="preserve"> быть ознакомлен муниципальный служащий.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41. Копии протокола заседания Комиссии в 7-дневный срок со дня заседания направляются главе городского округа, полностью или в виде выписок из него - муниципальному служащему, а также по решению Комиссии - иным заинтересованным лицам.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42. Глава городского округа обязан рассмотреть протокол заседания Комиссии и вправе учесть в пределах своей </w:t>
      </w:r>
      <w:proofErr w:type="gramStart"/>
      <w:r w:rsidRPr="00E25A11">
        <w:t>компетенции</w:t>
      </w:r>
      <w:proofErr w:type="gramEnd"/>
      <w:r w:rsidRPr="00E25A11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городского округа в письменной форме уведомляет Комиссию в месячный срок со дня поступления к нему протокола заседания Комиссии. Решение главы городского округа оглашается на ближайшем </w:t>
      </w:r>
      <w:proofErr w:type="gramStart"/>
      <w:r w:rsidRPr="00E25A11">
        <w:t>заседании</w:t>
      </w:r>
      <w:proofErr w:type="gramEnd"/>
      <w:r w:rsidRPr="00E25A11">
        <w:t xml:space="preserve"> Комиссии и принимается к сведению без обсуждения.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43. В </w:t>
      </w:r>
      <w:proofErr w:type="gramStart"/>
      <w:r w:rsidRPr="00E25A11">
        <w:t>случае</w:t>
      </w:r>
      <w:proofErr w:type="gramEnd"/>
      <w:r w:rsidRPr="00E25A11">
        <w:t xml:space="preserve">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городского округа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44. </w:t>
      </w:r>
      <w:proofErr w:type="gramStart"/>
      <w:r w:rsidRPr="00E25A11">
        <w:t xml:space="preserve"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 </w:t>
      </w:r>
      <w:proofErr w:type="gramEnd"/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45.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Подлинный экземпляр протокола заседания Комиссии со всеми материалами хранится </w:t>
      </w:r>
      <w:r w:rsidR="006D349C">
        <w:t>в окружном Совете</w:t>
      </w:r>
      <w:r w:rsidRPr="00E25A11">
        <w:t xml:space="preserve"> с действующим законодательством. </w:t>
      </w:r>
    </w:p>
    <w:p w:rsidR="00E25A11" w:rsidRPr="00E25A11" w:rsidRDefault="00E25A11" w:rsidP="00E25A11">
      <w:pPr>
        <w:pStyle w:val="Default"/>
        <w:ind w:firstLine="709"/>
        <w:jc w:val="both"/>
      </w:pPr>
      <w:r w:rsidRPr="00E25A11">
        <w:t xml:space="preserve">46. </w:t>
      </w:r>
      <w:proofErr w:type="gramStart"/>
      <w:r w:rsidRPr="00E25A11">
        <w:t>Выписка из решения Комиссии, заверенная подписью секретаря Комиссии и печатью городского Совета, вручается гражданину, замещавшему должность муниципальной службы в городском Совете, в отношении которого рассматривался вопрос, указанный в абзаце втором подпункта «б»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E25A11">
        <w:t xml:space="preserve"> заседания Комиссии. </w:t>
      </w:r>
    </w:p>
    <w:p w:rsidR="00377F15" w:rsidRDefault="00E25A11" w:rsidP="00E25A11">
      <w:pPr>
        <w:ind w:firstLine="709"/>
        <w:jc w:val="both"/>
        <w:rPr>
          <w:b/>
        </w:rPr>
      </w:pPr>
      <w:r w:rsidRPr="00E25A11">
        <w:t xml:space="preserve">47.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6D349C">
        <w:t>аппаратом окружного Совета</w:t>
      </w:r>
      <w:r w:rsidRPr="00E25A11">
        <w:t>.</w:t>
      </w:r>
    </w:p>
    <w:p w:rsidR="008C4B2A" w:rsidRDefault="008C4B2A" w:rsidP="00377F15">
      <w:pPr>
        <w:jc w:val="right"/>
        <w:rPr>
          <w:b/>
          <w:sz w:val="20"/>
          <w:szCs w:val="20"/>
        </w:rPr>
      </w:pPr>
    </w:p>
    <w:p w:rsidR="00377F15" w:rsidRPr="008979A3" w:rsidRDefault="00377F15" w:rsidP="00377F15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lastRenderedPageBreak/>
        <w:t>Приложение№</w:t>
      </w:r>
      <w:r>
        <w:rPr>
          <w:b/>
          <w:sz w:val="20"/>
          <w:szCs w:val="20"/>
        </w:rPr>
        <w:t>4</w:t>
      </w:r>
      <w:r w:rsidRPr="008979A3">
        <w:rPr>
          <w:b/>
          <w:sz w:val="20"/>
          <w:szCs w:val="20"/>
        </w:rPr>
        <w:t xml:space="preserve"> </w:t>
      </w:r>
    </w:p>
    <w:p w:rsidR="00377F15" w:rsidRPr="008979A3" w:rsidRDefault="00377F15" w:rsidP="00377F15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>к решению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окружного</w:t>
      </w:r>
      <w:proofErr w:type="gramEnd"/>
      <w:r w:rsidRPr="008979A3">
        <w:rPr>
          <w:b/>
          <w:sz w:val="20"/>
          <w:szCs w:val="20"/>
        </w:rPr>
        <w:t xml:space="preserve"> Совета депутатов </w:t>
      </w:r>
    </w:p>
    <w:p w:rsidR="00377F15" w:rsidRPr="008979A3" w:rsidRDefault="00377F15" w:rsidP="00377F15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 xml:space="preserve">муниципального образования </w:t>
      </w:r>
    </w:p>
    <w:p w:rsidR="00377F15" w:rsidRPr="008979A3" w:rsidRDefault="00377F15" w:rsidP="00377F15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>«Светлогорский городской округ»</w:t>
      </w:r>
    </w:p>
    <w:p w:rsidR="00942315" w:rsidRPr="008979A3" w:rsidRDefault="00942315" w:rsidP="00942315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>от «</w:t>
      </w:r>
      <w:r>
        <w:rPr>
          <w:b/>
          <w:sz w:val="20"/>
          <w:szCs w:val="20"/>
        </w:rPr>
        <w:t>27</w:t>
      </w:r>
      <w:r w:rsidRPr="008979A3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 xml:space="preserve">мая </w:t>
      </w:r>
      <w:r w:rsidRPr="008979A3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24</w:t>
      </w:r>
      <w:r w:rsidRPr="008979A3">
        <w:rPr>
          <w:b/>
          <w:sz w:val="20"/>
          <w:szCs w:val="20"/>
        </w:rPr>
        <w:t xml:space="preserve"> года №</w:t>
      </w:r>
      <w:r>
        <w:rPr>
          <w:b/>
          <w:sz w:val="20"/>
          <w:szCs w:val="20"/>
        </w:rPr>
        <w:t>34</w:t>
      </w:r>
    </w:p>
    <w:p w:rsidR="00377F15" w:rsidRDefault="00377F15" w:rsidP="00377F15">
      <w:pPr>
        <w:jc w:val="right"/>
        <w:rPr>
          <w:b/>
        </w:rPr>
      </w:pPr>
    </w:p>
    <w:p w:rsidR="00377F15" w:rsidRDefault="00377F15" w:rsidP="00377F15">
      <w:pPr>
        <w:jc w:val="center"/>
        <w:rPr>
          <w:rFonts w:eastAsia="Calibri"/>
          <w:b/>
        </w:rPr>
      </w:pPr>
      <w:r>
        <w:rPr>
          <w:rFonts w:eastAsia="Calibri"/>
          <w:b/>
        </w:rPr>
        <w:t>СОСТАВ</w:t>
      </w:r>
    </w:p>
    <w:p w:rsidR="00377F15" w:rsidRDefault="00B123AE" w:rsidP="00377F15">
      <w:pPr>
        <w:jc w:val="center"/>
        <w:rPr>
          <w:b/>
        </w:rPr>
      </w:pPr>
      <w:r>
        <w:rPr>
          <w:rFonts w:eastAsia="Calibri"/>
          <w:b/>
        </w:rPr>
        <w:t>К</w:t>
      </w:r>
      <w:r w:rsidRPr="00B123AE">
        <w:rPr>
          <w:rFonts w:eastAsia="Calibri"/>
          <w:b/>
        </w:rPr>
        <w:t>омиссии по соблюдению требований к служебному поведению</w:t>
      </w:r>
      <w:r>
        <w:rPr>
          <w:rFonts w:eastAsia="Calibri"/>
          <w:b/>
        </w:rPr>
        <w:t xml:space="preserve"> </w:t>
      </w:r>
      <w:r w:rsidRPr="00B123AE">
        <w:rPr>
          <w:rFonts w:eastAsia="Calibri"/>
          <w:b/>
        </w:rPr>
        <w:t xml:space="preserve">муниципальных служащих </w:t>
      </w:r>
      <w:proofErr w:type="gramStart"/>
      <w:r w:rsidRPr="00B123AE">
        <w:rPr>
          <w:rFonts w:eastAsia="Calibri"/>
          <w:b/>
        </w:rPr>
        <w:t>окружного</w:t>
      </w:r>
      <w:proofErr w:type="gramEnd"/>
      <w:r w:rsidRPr="00B123AE">
        <w:rPr>
          <w:rFonts w:eastAsia="Calibri"/>
          <w:b/>
        </w:rPr>
        <w:t xml:space="preserve"> Совета депутатов муниципального образования «Светлогорский городской округ» и урегулированию конфликта интересов</w:t>
      </w:r>
    </w:p>
    <w:p w:rsidR="00377F15" w:rsidRDefault="00377F15" w:rsidP="00377F15">
      <w:pPr>
        <w:jc w:val="right"/>
        <w:rPr>
          <w:b/>
        </w:rPr>
      </w:pPr>
    </w:p>
    <w:p w:rsidR="00377F15" w:rsidRDefault="00377F15" w:rsidP="00BC6E40">
      <w:pPr>
        <w:pStyle w:val="a4"/>
        <w:numPr>
          <w:ilvl w:val="0"/>
          <w:numId w:val="4"/>
        </w:numPr>
        <w:ind w:hanging="11"/>
        <w:jc w:val="both"/>
        <w:rPr>
          <w:bCs/>
        </w:rPr>
      </w:pPr>
      <w:r>
        <w:rPr>
          <w:bCs/>
        </w:rPr>
        <w:t>П</w:t>
      </w:r>
      <w:r w:rsidRPr="00BD6A39">
        <w:rPr>
          <w:bCs/>
        </w:rPr>
        <w:t>редседатель комиссии</w:t>
      </w:r>
      <w:r>
        <w:rPr>
          <w:bCs/>
        </w:rPr>
        <w:t>:</w:t>
      </w:r>
    </w:p>
    <w:p w:rsidR="00377F15" w:rsidRPr="00BD6A39" w:rsidRDefault="00377F15" w:rsidP="00377F15">
      <w:pPr>
        <w:pStyle w:val="a4"/>
        <w:ind w:firstLine="709"/>
        <w:jc w:val="both"/>
        <w:rPr>
          <w:bCs/>
        </w:rPr>
      </w:pPr>
      <w:r>
        <w:rPr>
          <w:bCs/>
        </w:rPr>
        <w:t>Кожемякин А.А. – заместитель председателя окружного Совета депутатов муниципального образования «Светлогорский городской округ»;</w:t>
      </w:r>
    </w:p>
    <w:p w:rsidR="00377F15" w:rsidRDefault="00377F15" w:rsidP="00BC6E40">
      <w:pPr>
        <w:pStyle w:val="a4"/>
        <w:numPr>
          <w:ilvl w:val="0"/>
          <w:numId w:val="4"/>
        </w:numPr>
        <w:ind w:left="0" w:firstLine="709"/>
        <w:jc w:val="both"/>
        <w:rPr>
          <w:bCs/>
        </w:rPr>
      </w:pPr>
      <w:r w:rsidRPr="004B06B0">
        <w:rPr>
          <w:bCs/>
        </w:rPr>
        <w:t>Заместитель председателя комиссии</w:t>
      </w:r>
      <w:r>
        <w:rPr>
          <w:bCs/>
        </w:rPr>
        <w:t>:</w:t>
      </w:r>
    </w:p>
    <w:p w:rsidR="00377F15" w:rsidRDefault="006D349C" w:rsidP="00377F15">
      <w:pPr>
        <w:pStyle w:val="a4"/>
        <w:ind w:firstLine="709"/>
        <w:jc w:val="both"/>
        <w:rPr>
          <w:bCs/>
        </w:rPr>
      </w:pPr>
      <w:proofErr w:type="spellStart"/>
      <w:r>
        <w:rPr>
          <w:bCs/>
        </w:rPr>
        <w:t>Мойса</w:t>
      </w:r>
      <w:proofErr w:type="spellEnd"/>
      <w:r>
        <w:rPr>
          <w:bCs/>
        </w:rPr>
        <w:t xml:space="preserve"> А.В. - депутат </w:t>
      </w:r>
      <w:proofErr w:type="gramStart"/>
      <w:r>
        <w:rPr>
          <w:bCs/>
        </w:rPr>
        <w:t>окружного</w:t>
      </w:r>
      <w:proofErr w:type="gramEnd"/>
      <w:r>
        <w:rPr>
          <w:bCs/>
        </w:rPr>
        <w:t xml:space="preserve"> Совета депутатов муниципального образования «Светлогорский городской округ»</w:t>
      </w:r>
      <w:r w:rsidR="00377F15">
        <w:rPr>
          <w:bCs/>
        </w:rPr>
        <w:t>;</w:t>
      </w:r>
    </w:p>
    <w:p w:rsidR="00377F15" w:rsidRDefault="00377F15" w:rsidP="00BC6E40">
      <w:pPr>
        <w:pStyle w:val="a4"/>
        <w:numPr>
          <w:ilvl w:val="0"/>
          <w:numId w:val="4"/>
        </w:numPr>
        <w:ind w:left="0" w:firstLine="709"/>
        <w:jc w:val="both"/>
        <w:rPr>
          <w:bCs/>
        </w:rPr>
      </w:pPr>
      <w:r>
        <w:rPr>
          <w:bCs/>
        </w:rPr>
        <w:t>Секретарь комиссии:</w:t>
      </w:r>
    </w:p>
    <w:p w:rsidR="00377F15" w:rsidRDefault="00377F15" w:rsidP="00377F15">
      <w:pPr>
        <w:pStyle w:val="a4"/>
        <w:ind w:firstLine="709"/>
        <w:jc w:val="both"/>
        <w:rPr>
          <w:bCs/>
        </w:rPr>
      </w:pPr>
      <w:r>
        <w:rPr>
          <w:bCs/>
        </w:rPr>
        <w:t xml:space="preserve">Крежановская А.М. – заведующий сектором </w:t>
      </w:r>
      <w:proofErr w:type="gramStart"/>
      <w:r>
        <w:rPr>
          <w:bCs/>
        </w:rPr>
        <w:t>окружного</w:t>
      </w:r>
      <w:proofErr w:type="gramEnd"/>
      <w:r>
        <w:rPr>
          <w:bCs/>
        </w:rPr>
        <w:t xml:space="preserve"> Совета депутатов муниципального образования «Светлогорский городской округ»;</w:t>
      </w:r>
    </w:p>
    <w:p w:rsidR="00377F15" w:rsidRDefault="00377F15" w:rsidP="00BC6E40">
      <w:pPr>
        <w:pStyle w:val="a4"/>
        <w:numPr>
          <w:ilvl w:val="0"/>
          <w:numId w:val="4"/>
        </w:numPr>
        <w:ind w:left="0" w:firstLine="709"/>
        <w:jc w:val="both"/>
        <w:rPr>
          <w:bCs/>
        </w:rPr>
      </w:pPr>
      <w:r>
        <w:rPr>
          <w:bCs/>
        </w:rPr>
        <w:t>Члены комиссии:</w:t>
      </w:r>
    </w:p>
    <w:p w:rsidR="00377F15" w:rsidRDefault="00377F15" w:rsidP="00377F15">
      <w:pPr>
        <w:pStyle w:val="a4"/>
        <w:ind w:firstLine="709"/>
        <w:jc w:val="both"/>
        <w:rPr>
          <w:bCs/>
        </w:rPr>
      </w:pPr>
      <w:proofErr w:type="spellStart"/>
      <w:r>
        <w:rPr>
          <w:bCs/>
        </w:rPr>
        <w:t>Процкий</w:t>
      </w:r>
      <w:proofErr w:type="spellEnd"/>
      <w:r>
        <w:rPr>
          <w:bCs/>
        </w:rPr>
        <w:t xml:space="preserve"> Э.В. - депутат </w:t>
      </w:r>
      <w:proofErr w:type="gramStart"/>
      <w:r>
        <w:rPr>
          <w:bCs/>
        </w:rPr>
        <w:t>окружного</w:t>
      </w:r>
      <w:proofErr w:type="gramEnd"/>
      <w:r>
        <w:rPr>
          <w:bCs/>
        </w:rPr>
        <w:t xml:space="preserve"> Совета депутатов муниципального образования «Светлогорский городской округ»;</w:t>
      </w:r>
    </w:p>
    <w:p w:rsidR="00BC6E40" w:rsidRPr="00BD6A39" w:rsidRDefault="00BC6E40" w:rsidP="00377F15">
      <w:pPr>
        <w:pStyle w:val="a4"/>
        <w:ind w:firstLine="709"/>
        <w:jc w:val="both"/>
        <w:rPr>
          <w:bCs/>
        </w:rPr>
      </w:pPr>
      <w:r>
        <w:rPr>
          <w:bCs/>
        </w:rPr>
        <w:t xml:space="preserve">Хомутов В.А. - депутат </w:t>
      </w:r>
      <w:proofErr w:type="gramStart"/>
      <w:r>
        <w:rPr>
          <w:bCs/>
        </w:rPr>
        <w:t>окружного</w:t>
      </w:r>
      <w:proofErr w:type="gramEnd"/>
      <w:r>
        <w:rPr>
          <w:bCs/>
        </w:rPr>
        <w:t xml:space="preserve"> Совета депутатов муниципального образования «Светлогорский городской округ»;</w:t>
      </w:r>
    </w:p>
    <w:p w:rsidR="00377F15" w:rsidRDefault="00377F15" w:rsidP="00377F15">
      <w:pPr>
        <w:pStyle w:val="a4"/>
        <w:ind w:firstLine="709"/>
        <w:jc w:val="both"/>
        <w:rPr>
          <w:bCs/>
        </w:rPr>
      </w:pPr>
      <w:r>
        <w:rPr>
          <w:bCs/>
        </w:rPr>
        <w:t>П</w:t>
      </w:r>
      <w:r w:rsidRPr="00A8084A">
        <w:rPr>
          <w:bCs/>
        </w:rPr>
        <w:t xml:space="preserve">редставитель </w:t>
      </w:r>
      <w:proofErr w:type="gramStart"/>
      <w:r w:rsidR="00126F5B">
        <w:rPr>
          <w:bCs/>
        </w:rPr>
        <w:t>общественного</w:t>
      </w:r>
      <w:proofErr w:type="gramEnd"/>
      <w:r w:rsidR="00126F5B">
        <w:rPr>
          <w:bCs/>
        </w:rPr>
        <w:t xml:space="preserve"> Совета при администрации муниципального образования «Светлогорский городской округ»</w:t>
      </w:r>
      <w:r>
        <w:rPr>
          <w:bCs/>
        </w:rPr>
        <w:t>;</w:t>
      </w:r>
    </w:p>
    <w:p w:rsidR="00377F15" w:rsidRDefault="00377F15" w:rsidP="00377F15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</w:t>
      </w:r>
      <w:r w:rsidRPr="00A8084A">
        <w:rPr>
          <w:rFonts w:eastAsiaTheme="minorHAnsi"/>
          <w:lang w:eastAsia="en-US"/>
        </w:rPr>
        <w:t>редставител</w:t>
      </w:r>
      <w:r>
        <w:rPr>
          <w:rFonts w:eastAsiaTheme="minorHAnsi"/>
          <w:lang w:eastAsia="en-US"/>
        </w:rPr>
        <w:t>ь</w:t>
      </w:r>
      <w:r w:rsidRPr="00A8084A">
        <w:rPr>
          <w:rFonts w:eastAsiaTheme="minorHAnsi"/>
          <w:lang w:eastAsia="en-US"/>
        </w:rPr>
        <w:t xml:space="preserve"> научн</w:t>
      </w:r>
      <w:r w:rsidR="00126F5B">
        <w:rPr>
          <w:rFonts w:eastAsiaTheme="minorHAnsi"/>
          <w:lang w:eastAsia="en-US"/>
        </w:rPr>
        <w:t>ой</w:t>
      </w:r>
      <w:r w:rsidRPr="00A8084A">
        <w:rPr>
          <w:rFonts w:eastAsiaTheme="minorHAnsi"/>
          <w:lang w:eastAsia="en-US"/>
        </w:rPr>
        <w:t xml:space="preserve"> организаций и</w:t>
      </w:r>
      <w:r w:rsidR="00126F5B">
        <w:rPr>
          <w:rFonts w:eastAsiaTheme="minorHAnsi"/>
          <w:lang w:eastAsia="en-US"/>
        </w:rPr>
        <w:t>ли</w:t>
      </w:r>
      <w:r w:rsidRPr="00A8084A">
        <w:rPr>
          <w:rFonts w:eastAsiaTheme="minorHAnsi"/>
          <w:lang w:eastAsia="en-US"/>
        </w:rPr>
        <w:t xml:space="preserve"> образовательн</w:t>
      </w:r>
      <w:r w:rsidR="00126F5B">
        <w:rPr>
          <w:rFonts w:eastAsiaTheme="minorHAnsi"/>
          <w:lang w:eastAsia="en-US"/>
        </w:rPr>
        <w:t>ого</w:t>
      </w:r>
      <w:r w:rsidRPr="00A8084A">
        <w:rPr>
          <w:rFonts w:eastAsiaTheme="minorHAnsi"/>
          <w:lang w:eastAsia="en-US"/>
        </w:rPr>
        <w:t xml:space="preserve"> учреждени</w:t>
      </w:r>
      <w:r w:rsidR="00126F5B">
        <w:rPr>
          <w:rFonts w:eastAsiaTheme="minorHAnsi"/>
          <w:lang w:eastAsia="en-US"/>
        </w:rPr>
        <w:t>я</w:t>
      </w:r>
      <w:r w:rsidRPr="00A8084A">
        <w:rPr>
          <w:rFonts w:eastAsiaTheme="minorHAnsi"/>
          <w:lang w:eastAsia="en-US"/>
        </w:rPr>
        <w:t xml:space="preserve"> среднего, высшего </w:t>
      </w:r>
      <w:r w:rsidR="00126F5B">
        <w:rPr>
          <w:rFonts w:eastAsiaTheme="minorHAnsi"/>
          <w:lang w:eastAsia="en-US"/>
        </w:rPr>
        <w:t>или</w:t>
      </w:r>
      <w:r w:rsidRPr="00A8084A">
        <w:rPr>
          <w:rFonts w:eastAsiaTheme="minorHAnsi"/>
          <w:lang w:eastAsia="en-US"/>
        </w:rPr>
        <w:t xml:space="preserve"> дополнительного профессионального образования, деятельность которых связана с государственной или муниципальной службой</w:t>
      </w:r>
      <w:r w:rsidR="006D349C">
        <w:rPr>
          <w:rFonts w:eastAsiaTheme="minorHAnsi"/>
          <w:lang w:eastAsia="en-US"/>
        </w:rPr>
        <w:t>.</w:t>
      </w:r>
      <w:bookmarkStart w:id="0" w:name="_GoBack"/>
      <w:bookmarkEnd w:id="0"/>
      <w:proofErr w:type="gramEnd"/>
    </w:p>
    <w:p w:rsidR="00377F15" w:rsidRDefault="00377F15" w:rsidP="005A55F0">
      <w:pPr>
        <w:ind w:firstLine="709"/>
        <w:jc w:val="both"/>
      </w:pPr>
    </w:p>
    <w:sectPr w:rsidR="00377F15" w:rsidSect="00967D6B">
      <w:foot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81B" w:rsidRDefault="0003381B" w:rsidP="00967D6B">
      <w:r>
        <w:separator/>
      </w:r>
    </w:p>
  </w:endnote>
  <w:endnote w:type="continuationSeparator" w:id="0">
    <w:p w:rsidR="0003381B" w:rsidRDefault="0003381B" w:rsidP="00967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905969"/>
      <w:docPartObj>
        <w:docPartGallery w:val="Page Numbers (Bottom of Page)"/>
        <w:docPartUnique/>
      </w:docPartObj>
    </w:sdtPr>
    <w:sdtContent>
      <w:p w:rsidR="00B80484" w:rsidRDefault="00C320D6">
        <w:pPr>
          <w:pStyle w:val="a9"/>
          <w:jc w:val="right"/>
        </w:pPr>
        <w:r>
          <w:fldChar w:fldCharType="begin"/>
        </w:r>
        <w:r w:rsidR="005D5E1F">
          <w:instrText xml:space="preserve"> PAGE   \* MERGEFORMAT </w:instrText>
        </w:r>
        <w:r>
          <w:fldChar w:fldCharType="separate"/>
        </w:r>
        <w:r w:rsidR="005E3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0484" w:rsidRDefault="00B804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81B" w:rsidRDefault="0003381B" w:rsidP="00967D6B">
      <w:r>
        <w:separator/>
      </w:r>
    </w:p>
  </w:footnote>
  <w:footnote w:type="continuationSeparator" w:id="0">
    <w:p w:rsidR="0003381B" w:rsidRDefault="0003381B" w:rsidP="00967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D29"/>
    <w:multiLevelType w:val="hybridMultilevel"/>
    <w:tmpl w:val="D9BCAC36"/>
    <w:lvl w:ilvl="0" w:tplc="41E08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B7B"/>
    <w:multiLevelType w:val="hybridMultilevel"/>
    <w:tmpl w:val="6426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E1CF4"/>
    <w:multiLevelType w:val="hybridMultilevel"/>
    <w:tmpl w:val="6426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26578"/>
    <w:multiLevelType w:val="hybridMultilevel"/>
    <w:tmpl w:val="AB24361E"/>
    <w:lvl w:ilvl="0" w:tplc="7478AF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DAC"/>
    <w:rsid w:val="00011D43"/>
    <w:rsid w:val="0001745E"/>
    <w:rsid w:val="00021E86"/>
    <w:rsid w:val="0003381B"/>
    <w:rsid w:val="00041167"/>
    <w:rsid w:val="00060F6E"/>
    <w:rsid w:val="00070970"/>
    <w:rsid w:val="00082084"/>
    <w:rsid w:val="0008437F"/>
    <w:rsid w:val="000A6784"/>
    <w:rsid w:val="000B11FF"/>
    <w:rsid w:val="000B41E6"/>
    <w:rsid w:val="000F6B4A"/>
    <w:rsid w:val="00126F5B"/>
    <w:rsid w:val="001510FF"/>
    <w:rsid w:val="00194F9E"/>
    <w:rsid w:val="001A381E"/>
    <w:rsid w:val="001B5AF2"/>
    <w:rsid w:val="001E1B0D"/>
    <w:rsid w:val="00234654"/>
    <w:rsid w:val="00245A49"/>
    <w:rsid w:val="002A6D6B"/>
    <w:rsid w:val="002C1876"/>
    <w:rsid w:val="002D280B"/>
    <w:rsid w:val="00330F4A"/>
    <w:rsid w:val="00377F15"/>
    <w:rsid w:val="003A5958"/>
    <w:rsid w:val="003D4354"/>
    <w:rsid w:val="0041494B"/>
    <w:rsid w:val="00415A35"/>
    <w:rsid w:val="00424CBE"/>
    <w:rsid w:val="00480060"/>
    <w:rsid w:val="004B06B0"/>
    <w:rsid w:val="004B2CB1"/>
    <w:rsid w:val="004C16D5"/>
    <w:rsid w:val="0056309E"/>
    <w:rsid w:val="00574AA8"/>
    <w:rsid w:val="005A55F0"/>
    <w:rsid w:val="005D5E1F"/>
    <w:rsid w:val="005E354F"/>
    <w:rsid w:val="00681058"/>
    <w:rsid w:val="00681283"/>
    <w:rsid w:val="006C0738"/>
    <w:rsid w:val="006D349C"/>
    <w:rsid w:val="006F2B7E"/>
    <w:rsid w:val="007C38AA"/>
    <w:rsid w:val="007E2C8E"/>
    <w:rsid w:val="00801A46"/>
    <w:rsid w:val="0082290E"/>
    <w:rsid w:val="00834C97"/>
    <w:rsid w:val="00864A04"/>
    <w:rsid w:val="008828B6"/>
    <w:rsid w:val="008979A3"/>
    <w:rsid w:val="008C4B2A"/>
    <w:rsid w:val="008E0DAC"/>
    <w:rsid w:val="008E3BFE"/>
    <w:rsid w:val="00925E62"/>
    <w:rsid w:val="00937C3C"/>
    <w:rsid w:val="00942315"/>
    <w:rsid w:val="00946313"/>
    <w:rsid w:val="00963BA4"/>
    <w:rsid w:val="00967CC1"/>
    <w:rsid w:val="00967D6B"/>
    <w:rsid w:val="009B7E9E"/>
    <w:rsid w:val="009E0042"/>
    <w:rsid w:val="009F66DC"/>
    <w:rsid w:val="00A003CA"/>
    <w:rsid w:val="00A20D8D"/>
    <w:rsid w:val="00A259EB"/>
    <w:rsid w:val="00AA6BF7"/>
    <w:rsid w:val="00AB190D"/>
    <w:rsid w:val="00AC7CD8"/>
    <w:rsid w:val="00AD57FA"/>
    <w:rsid w:val="00B123AE"/>
    <w:rsid w:val="00B73A6A"/>
    <w:rsid w:val="00B80484"/>
    <w:rsid w:val="00BC6E40"/>
    <w:rsid w:val="00BE67C4"/>
    <w:rsid w:val="00C00533"/>
    <w:rsid w:val="00C14561"/>
    <w:rsid w:val="00C24DE1"/>
    <w:rsid w:val="00C320D6"/>
    <w:rsid w:val="00C55678"/>
    <w:rsid w:val="00C87A6F"/>
    <w:rsid w:val="00C92298"/>
    <w:rsid w:val="00D25815"/>
    <w:rsid w:val="00D530E1"/>
    <w:rsid w:val="00E25A11"/>
    <w:rsid w:val="00E36F32"/>
    <w:rsid w:val="00E531F5"/>
    <w:rsid w:val="00E77FAB"/>
    <w:rsid w:val="00EE5D5D"/>
    <w:rsid w:val="00F6523C"/>
    <w:rsid w:val="00F80859"/>
    <w:rsid w:val="00F95513"/>
    <w:rsid w:val="00FC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A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AC"/>
    <w:pPr>
      <w:ind w:left="720"/>
      <w:contextualSpacing/>
    </w:pPr>
  </w:style>
  <w:style w:type="paragraph" w:styleId="a4">
    <w:name w:val="No Spacing"/>
    <w:uiPriority w:val="1"/>
    <w:qFormat/>
    <w:rsid w:val="008E0DA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0DA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11D43"/>
    <w:pPr>
      <w:spacing w:before="100" w:beforeAutospacing="1" w:after="100" w:afterAutospacing="1"/>
    </w:pPr>
  </w:style>
  <w:style w:type="paragraph" w:customStyle="1" w:styleId="ConsPlusTitle">
    <w:name w:val="ConsPlusTitle"/>
    <w:rsid w:val="004B2CB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2B7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67D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7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67D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7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25A11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18</Pages>
  <Words>8099</Words>
  <Characters>46165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9</cp:revision>
  <cp:lastPrinted>2018-11-14T15:31:00Z</cp:lastPrinted>
  <dcterms:created xsi:type="dcterms:W3CDTF">2024-05-16T09:40:00Z</dcterms:created>
  <dcterms:modified xsi:type="dcterms:W3CDTF">2024-05-27T15:48:00Z</dcterms:modified>
</cp:coreProperties>
</file>