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44EE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D940BC">
      <w:pPr>
        <w:rPr>
          <w:b/>
          <w:sz w:val="16"/>
          <w:szCs w:val="16"/>
        </w:rPr>
      </w:pP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60BCC1B8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04D9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5E04D9">
        <w:rPr>
          <w:sz w:val="28"/>
          <w:szCs w:val="28"/>
        </w:rPr>
        <w:t xml:space="preserve">ноября </w:t>
      </w:r>
      <w:r w:rsidR="004E2DB0">
        <w:rPr>
          <w:sz w:val="28"/>
          <w:szCs w:val="28"/>
        </w:rPr>
        <w:t>202</w:t>
      </w:r>
      <w:r w:rsidR="00B36068">
        <w:rPr>
          <w:sz w:val="28"/>
          <w:szCs w:val="28"/>
        </w:rPr>
        <w:t>1</w:t>
      </w:r>
      <w:r w:rsidR="00157D14">
        <w:rPr>
          <w:sz w:val="28"/>
          <w:szCs w:val="28"/>
        </w:rPr>
        <w:t xml:space="preserve"> года         №</w:t>
      </w:r>
      <w:r w:rsidR="004E2DB0">
        <w:rPr>
          <w:sz w:val="28"/>
          <w:szCs w:val="28"/>
        </w:rPr>
        <w:t xml:space="preserve"> </w:t>
      </w:r>
      <w:r w:rsidR="005E04D9">
        <w:rPr>
          <w:sz w:val="28"/>
          <w:szCs w:val="28"/>
        </w:rPr>
        <w:t>1111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D940BC">
      <w:pPr>
        <w:rPr>
          <w:sz w:val="16"/>
          <w:szCs w:val="16"/>
        </w:rPr>
      </w:pPr>
    </w:p>
    <w:p w14:paraId="4D1971EE" w14:textId="71E3F810" w:rsidR="00F62E40" w:rsidRDefault="004E272B" w:rsidP="009F7D3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4348CE1" w14:textId="012071CD" w:rsidR="00B36068" w:rsidRDefault="00BB377E" w:rsidP="00B3606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>, территориальных корректирующих коэффициентов для 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r w:rsidR="00B36068">
        <w:rPr>
          <w:b/>
          <w:sz w:val="28"/>
          <w:szCs w:val="28"/>
        </w:rPr>
        <w:t>«Отдела капитального строительства»</w:t>
      </w:r>
    </w:p>
    <w:p w14:paraId="4F0D7046" w14:textId="4DCB6595" w:rsidR="00F62E40" w:rsidRPr="001B081D" w:rsidRDefault="00F62E40" w:rsidP="00F62E4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Светлогорска </w:t>
      </w:r>
      <w:r w:rsidRPr="001B081D">
        <w:rPr>
          <w:b/>
          <w:sz w:val="28"/>
          <w:szCs w:val="28"/>
        </w:rPr>
        <w:t xml:space="preserve"> </w:t>
      </w:r>
    </w:p>
    <w:p w14:paraId="7898BE23" w14:textId="77777777" w:rsidR="00D940BC" w:rsidRDefault="00D940BC" w:rsidP="00B36068">
      <w:pPr>
        <w:rPr>
          <w:sz w:val="28"/>
          <w:szCs w:val="28"/>
        </w:rPr>
      </w:pPr>
    </w:p>
    <w:p w14:paraId="16C346CB" w14:textId="49315D3A" w:rsidR="00D940BC" w:rsidRDefault="00D940BC" w:rsidP="00BB37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BB377E">
      <w:pPr>
        <w:spacing w:line="276" w:lineRule="auto"/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BB377E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BB377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070F27C8" w14:textId="7A1AA358" w:rsidR="00D71929" w:rsidRDefault="004E272B" w:rsidP="00BB377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B95876">
        <w:rPr>
          <w:rFonts w:ascii="Times New Roman" w:hAnsi="Times New Roman"/>
          <w:sz w:val="28"/>
          <w:szCs w:val="28"/>
        </w:rPr>
        <w:t>2 - 2024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гг.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78FB00D7" w:rsidR="00B36068" w:rsidRPr="00E73EAF" w:rsidRDefault="00D71929" w:rsidP="00BB377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значение базовых нормативов затрат на оказание муниципальных </w:t>
      </w:r>
      <w:r w:rsidR="009F7D3A">
        <w:rPr>
          <w:rFonts w:ascii="Times New Roman" w:hAnsi="Times New Roman"/>
          <w:sz w:val="28"/>
          <w:szCs w:val="28"/>
        </w:rPr>
        <w:t xml:space="preserve">работ и </w:t>
      </w:r>
      <w:r>
        <w:rPr>
          <w:rFonts w:ascii="Times New Roman" w:hAnsi="Times New Roman"/>
          <w:sz w:val="28"/>
          <w:szCs w:val="28"/>
        </w:rPr>
        <w:t>услуг</w:t>
      </w:r>
      <w:r w:rsidR="006D7D64">
        <w:rPr>
          <w:rFonts w:ascii="Times New Roman" w:hAnsi="Times New Roman"/>
          <w:sz w:val="28"/>
          <w:szCs w:val="28"/>
        </w:rPr>
        <w:t xml:space="preserve"> для </w:t>
      </w:r>
      <w:r w:rsidR="00B36068">
        <w:rPr>
          <w:rFonts w:ascii="Times New Roman" w:hAnsi="Times New Roman"/>
          <w:sz w:val="28"/>
          <w:szCs w:val="28"/>
        </w:rPr>
        <w:t>МБУ «Отдел капитального строительства»</w:t>
      </w:r>
      <w:r w:rsidR="006D7D64">
        <w:rPr>
          <w:rFonts w:ascii="Times New Roman" w:hAnsi="Times New Roman"/>
          <w:sz w:val="28"/>
          <w:szCs w:val="28"/>
        </w:rPr>
        <w:t xml:space="preserve"> г. Светлогорска</w:t>
      </w:r>
      <w:r>
        <w:rPr>
          <w:rFonts w:ascii="Times New Roman" w:hAnsi="Times New Roman"/>
          <w:sz w:val="28"/>
          <w:szCs w:val="28"/>
        </w:rPr>
        <w:t>:</w:t>
      </w:r>
    </w:p>
    <w:p w14:paraId="2401770F" w14:textId="14439F16" w:rsidR="00F62E40" w:rsidRPr="00B36068" w:rsidRDefault="00D71929" w:rsidP="00BB377E">
      <w:pPr>
        <w:keepNext/>
        <w:tabs>
          <w:tab w:val="left" w:pos="10875"/>
        </w:tabs>
        <w:spacing w:line="276" w:lineRule="auto"/>
        <w:ind w:left="709"/>
        <w:jc w:val="both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а) по </w:t>
      </w:r>
      <w:r w:rsidR="00B36068" w:rsidRPr="00B36068">
        <w:rPr>
          <w:bCs/>
          <w:iCs/>
          <w:sz w:val="28"/>
          <w:szCs w:val="28"/>
        </w:rPr>
        <w:t>проведени</w:t>
      </w:r>
      <w:r w:rsidR="00B36068">
        <w:rPr>
          <w:bCs/>
          <w:iCs/>
          <w:sz w:val="28"/>
          <w:szCs w:val="28"/>
        </w:rPr>
        <w:t>ю</w:t>
      </w:r>
      <w:r w:rsidR="00B36068" w:rsidRPr="00B36068">
        <w:rPr>
          <w:bCs/>
          <w:iCs/>
          <w:sz w:val="28"/>
          <w:szCs w:val="28"/>
        </w:rPr>
        <w:t xml:space="preserve"> строительного контроля заказчиком, застройщиком при строительстве, реконструкции и капитальном ремонте объектов капитального строительства, осуществлени</w:t>
      </w:r>
      <w:r w:rsidR="00B36068">
        <w:rPr>
          <w:bCs/>
          <w:iCs/>
          <w:sz w:val="28"/>
          <w:szCs w:val="28"/>
        </w:rPr>
        <w:t>ю</w:t>
      </w:r>
      <w:r w:rsidR="00B36068" w:rsidRPr="00B36068">
        <w:rPr>
          <w:bCs/>
          <w:iCs/>
          <w:sz w:val="28"/>
          <w:szCs w:val="28"/>
        </w:rPr>
        <w:t xml:space="preserve"> функций заказчика-застройщика</w:t>
      </w:r>
      <w:r w:rsidR="00B36068">
        <w:rPr>
          <w:bCs/>
          <w:iCs/>
          <w:sz w:val="28"/>
          <w:szCs w:val="28"/>
        </w:rPr>
        <w:t xml:space="preserve">, </w:t>
      </w:r>
      <w:r w:rsidR="006D7D64" w:rsidRPr="00B36068">
        <w:rPr>
          <w:sz w:val="28"/>
          <w:szCs w:val="28"/>
        </w:rPr>
        <w:t>согласно приложению №</w:t>
      </w:r>
      <w:r w:rsidR="0000666B" w:rsidRPr="00B36068">
        <w:rPr>
          <w:sz w:val="28"/>
          <w:szCs w:val="28"/>
        </w:rPr>
        <w:t xml:space="preserve"> </w:t>
      </w:r>
      <w:r w:rsidR="006D7D64" w:rsidRPr="00B36068">
        <w:rPr>
          <w:sz w:val="28"/>
          <w:szCs w:val="28"/>
        </w:rPr>
        <w:t>1;</w:t>
      </w:r>
    </w:p>
    <w:p w14:paraId="67413CE9" w14:textId="47B8F674" w:rsidR="006D7D64" w:rsidRDefault="006D7D64" w:rsidP="00BB377E">
      <w:pPr>
        <w:pStyle w:val="a3"/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</w:t>
      </w:r>
      <w:r w:rsidR="00B36068" w:rsidRPr="00B36068">
        <w:rPr>
          <w:rFonts w:ascii="Times New Roman" w:hAnsi="Times New Roman"/>
          <w:bCs/>
          <w:iCs/>
          <w:sz w:val="28"/>
          <w:szCs w:val="28"/>
        </w:rPr>
        <w:t>разработк</w:t>
      </w:r>
      <w:r w:rsidR="00B36068">
        <w:rPr>
          <w:rFonts w:ascii="Times New Roman" w:hAnsi="Times New Roman"/>
          <w:bCs/>
          <w:iCs/>
          <w:sz w:val="28"/>
          <w:szCs w:val="28"/>
        </w:rPr>
        <w:t>е</w:t>
      </w:r>
      <w:r w:rsidR="00B36068" w:rsidRPr="00B36068">
        <w:rPr>
          <w:rFonts w:ascii="Times New Roman" w:hAnsi="Times New Roman"/>
          <w:bCs/>
          <w:iCs/>
          <w:sz w:val="28"/>
          <w:szCs w:val="28"/>
        </w:rPr>
        <w:t xml:space="preserve"> проектной документации по объектам капитального строительства,</w:t>
      </w:r>
      <w:r w:rsidR="00B36068">
        <w:rPr>
          <w:bCs/>
          <w:iCs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55886F38" w14:textId="2353EF01" w:rsidR="00B36068" w:rsidRPr="00E73EAF" w:rsidRDefault="006D7D64" w:rsidP="00BB377E">
      <w:pPr>
        <w:keepNext/>
        <w:tabs>
          <w:tab w:val="left" w:pos="10710"/>
        </w:tabs>
        <w:spacing w:line="276" w:lineRule="auto"/>
        <w:ind w:left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36068">
        <w:rPr>
          <w:sz w:val="28"/>
          <w:szCs w:val="28"/>
        </w:rPr>
        <w:t xml:space="preserve">по </w:t>
      </w:r>
      <w:r w:rsidR="00B36068">
        <w:rPr>
          <w:color w:val="000000"/>
          <w:sz w:val="28"/>
          <w:szCs w:val="28"/>
        </w:rPr>
        <w:t>о</w:t>
      </w:r>
      <w:r w:rsidR="00B36068" w:rsidRPr="00B36068">
        <w:rPr>
          <w:color w:val="000000"/>
          <w:sz w:val="28"/>
          <w:szCs w:val="28"/>
        </w:rPr>
        <w:t>рганизаци</w:t>
      </w:r>
      <w:r w:rsidR="00B36068">
        <w:rPr>
          <w:color w:val="000000"/>
          <w:sz w:val="28"/>
          <w:szCs w:val="28"/>
        </w:rPr>
        <w:t>и</w:t>
      </w:r>
      <w:r w:rsidR="00B36068" w:rsidRPr="00B36068">
        <w:rPr>
          <w:color w:val="000000"/>
          <w:sz w:val="28"/>
          <w:szCs w:val="28"/>
        </w:rPr>
        <w:t xml:space="preserve"> капитального ремонта, ремонта и содержания</w:t>
      </w:r>
      <w:r w:rsidR="00B36068">
        <w:rPr>
          <w:color w:val="000000"/>
          <w:sz w:val="28"/>
          <w:szCs w:val="28"/>
        </w:rPr>
        <w:t xml:space="preserve"> </w:t>
      </w:r>
      <w:r w:rsidR="00B36068" w:rsidRPr="00B36068">
        <w:rPr>
          <w:color w:val="000000"/>
          <w:sz w:val="28"/>
          <w:szCs w:val="28"/>
        </w:rPr>
        <w:t>закрепленных автомобильных дорог общего пользования и искусственных дорожных сооружений в их составе</w:t>
      </w:r>
      <w:r w:rsidR="00B36068">
        <w:rPr>
          <w:color w:val="000000"/>
          <w:sz w:val="28"/>
          <w:szCs w:val="28"/>
        </w:rPr>
        <w:t>,</w:t>
      </w:r>
      <w:r w:rsidR="00B36068" w:rsidRPr="00B36068">
        <w:rPr>
          <w:sz w:val="28"/>
          <w:szCs w:val="28"/>
        </w:rPr>
        <w:t xml:space="preserve"> </w:t>
      </w:r>
      <w:r w:rsidRPr="00B36068">
        <w:rPr>
          <w:sz w:val="28"/>
          <w:szCs w:val="28"/>
        </w:rPr>
        <w:t>согласно приложению №</w:t>
      </w:r>
      <w:r w:rsidR="0000666B" w:rsidRPr="00B36068">
        <w:rPr>
          <w:sz w:val="28"/>
          <w:szCs w:val="28"/>
        </w:rPr>
        <w:t xml:space="preserve"> </w:t>
      </w:r>
      <w:r w:rsidRPr="00B36068">
        <w:rPr>
          <w:sz w:val="28"/>
          <w:szCs w:val="28"/>
        </w:rPr>
        <w:t>1;</w:t>
      </w:r>
    </w:p>
    <w:p w14:paraId="0FC1260B" w14:textId="6AA53E76" w:rsidR="00B92879" w:rsidRDefault="00B92879" w:rsidP="00BB377E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территориальные корректирующие коэффициенты для МБУ</w:t>
      </w:r>
      <w:r w:rsidR="00E73EAF">
        <w:rPr>
          <w:rFonts w:ascii="Times New Roman" w:hAnsi="Times New Roman"/>
          <w:sz w:val="28"/>
          <w:szCs w:val="28"/>
        </w:rPr>
        <w:t xml:space="preserve"> «Отдела капитального строительства» </w:t>
      </w:r>
      <w:r>
        <w:rPr>
          <w:rFonts w:ascii="Times New Roman" w:hAnsi="Times New Roman"/>
          <w:sz w:val="28"/>
          <w:szCs w:val="28"/>
        </w:rPr>
        <w:t>г. Светлогорска,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7FDD388D" w14:textId="3F2CB050" w:rsidR="008657EC" w:rsidRDefault="00E77497" w:rsidP="00BB377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BB377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079A2F1A" w14:textId="77777777" w:rsidR="00D940BC" w:rsidRDefault="00157D14" w:rsidP="0015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со дня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410DB6F0" w14:textId="77777777" w:rsidR="00D940BC" w:rsidRDefault="00D940BC" w:rsidP="00157D14">
      <w:pPr>
        <w:ind w:firstLine="709"/>
        <w:jc w:val="both"/>
        <w:rPr>
          <w:sz w:val="28"/>
          <w:szCs w:val="28"/>
        </w:rPr>
      </w:pPr>
    </w:p>
    <w:p w14:paraId="462FDB65" w14:textId="77777777" w:rsidR="0095382C" w:rsidRPr="00F62E40" w:rsidRDefault="0095382C" w:rsidP="00D940BC">
      <w:pPr>
        <w:jc w:val="both"/>
        <w:rPr>
          <w:sz w:val="28"/>
          <w:szCs w:val="28"/>
        </w:rPr>
      </w:pPr>
    </w:p>
    <w:p w14:paraId="35009319" w14:textId="5E2EF897" w:rsidR="00D940BC" w:rsidRDefault="00D940BC" w:rsidP="00D940BC">
      <w:pPr>
        <w:jc w:val="both"/>
        <w:rPr>
          <w:sz w:val="28"/>
          <w:szCs w:val="28"/>
        </w:rPr>
      </w:pPr>
    </w:p>
    <w:p w14:paraId="4B039564" w14:textId="77777777" w:rsidR="00BB377E" w:rsidRDefault="00BB377E" w:rsidP="00D940BC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5AB2B0C1" w:rsidR="002B3BF4" w:rsidRDefault="002B3BF4" w:rsidP="002B3BF4">
      <w:pPr>
        <w:ind w:left="10490"/>
      </w:pPr>
      <w:r>
        <w:t>от «</w:t>
      </w:r>
      <w:r w:rsidR="005E04D9">
        <w:t>12</w:t>
      </w:r>
      <w:r>
        <w:t>»</w:t>
      </w:r>
      <w:r w:rsidR="00CE5CD9">
        <w:t xml:space="preserve"> </w:t>
      </w:r>
      <w:r w:rsidR="005E04D9">
        <w:t>ноября</w:t>
      </w:r>
      <w:r>
        <w:t xml:space="preserve"> 202</w:t>
      </w:r>
      <w:r w:rsidR="00B36068">
        <w:t>1</w:t>
      </w:r>
      <w:r w:rsidR="00CE5CD9">
        <w:t xml:space="preserve"> </w:t>
      </w:r>
      <w:r>
        <w:t xml:space="preserve">г. № </w:t>
      </w:r>
      <w:r w:rsidR="005E04D9">
        <w:t>1111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7D6EDC5B" w14:textId="3C09AEB1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тдела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8B346D">
        <w:rPr>
          <w:sz w:val="28"/>
          <w:szCs w:val="28"/>
        </w:rPr>
        <w:t>2-2024гг.</w:t>
      </w:r>
      <w:r w:rsidRPr="003D0918">
        <w:rPr>
          <w:sz w:val="28"/>
          <w:szCs w:val="28"/>
        </w:rPr>
        <w:t xml:space="preserve"> </w:t>
      </w:r>
    </w:p>
    <w:p w14:paraId="5A7F8B0D" w14:textId="77777777" w:rsidR="008B346D" w:rsidRPr="008B346D" w:rsidRDefault="008B346D" w:rsidP="008B346D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5238"/>
        <w:gridCol w:w="2695"/>
        <w:gridCol w:w="2552"/>
        <w:gridCol w:w="3402"/>
      </w:tblGrid>
      <w:tr w:rsidR="00424B2B" w14:paraId="468AFC6C" w14:textId="29336568" w:rsidTr="00024BFC">
        <w:trPr>
          <w:trHeight w:val="1675"/>
        </w:trPr>
        <w:tc>
          <w:tcPr>
            <w:tcW w:w="5238" w:type="dxa"/>
            <w:vMerge w:val="restart"/>
            <w:vAlign w:val="center"/>
          </w:tcPr>
          <w:p w14:paraId="6614D009" w14:textId="77777777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Наименование муниципальной</w:t>
            </w:r>
          </w:p>
          <w:p w14:paraId="477DD923" w14:textId="77777777" w:rsidR="00424B2B" w:rsidRPr="00E63B3D" w:rsidRDefault="00424B2B" w:rsidP="00BE513F">
            <w:pPr>
              <w:jc w:val="center"/>
            </w:pPr>
            <w:r w:rsidRPr="00CE5CD9">
              <w:rPr>
                <w:sz w:val="28"/>
                <w:szCs w:val="28"/>
              </w:rPr>
              <w:t>услуги</w:t>
            </w:r>
          </w:p>
        </w:tc>
        <w:tc>
          <w:tcPr>
            <w:tcW w:w="5247" w:type="dxa"/>
            <w:gridSpan w:val="2"/>
            <w:vAlign w:val="center"/>
          </w:tcPr>
          <w:p w14:paraId="67E22C0A" w14:textId="3D6C230B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Базовые затраты, непосредственно связанные с оказанием услуги, руб.*</w:t>
            </w:r>
          </w:p>
        </w:tc>
        <w:tc>
          <w:tcPr>
            <w:tcW w:w="3402" w:type="dxa"/>
            <w:vMerge w:val="restart"/>
            <w:vAlign w:val="center"/>
          </w:tcPr>
          <w:p w14:paraId="7FBCF5A6" w14:textId="77777777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Базовый норматив затрат на оказание услуги, руб.</w:t>
            </w:r>
          </w:p>
        </w:tc>
      </w:tr>
      <w:tr w:rsidR="00424B2B" w14:paraId="78DA049A" w14:textId="51763DA6" w:rsidTr="00F164D2">
        <w:tc>
          <w:tcPr>
            <w:tcW w:w="5238" w:type="dxa"/>
            <w:vMerge/>
            <w:vAlign w:val="center"/>
          </w:tcPr>
          <w:p w14:paraId="5D028364" w14:textId="77777777" w:rsidR="00424B2B" w:rsidRDefault="00424B2B" w:rsidP="00BE513F">
            <w:pPr>
              <w:jc w:val="center"/>
            </w:pPr>
          </w:p>
        </w:tc>
        <w:tc>
          <w:tcPr>
            <w:tcW w:w="2695" w:type="dxa"/>
            <w:vAlign w:val="center"/>
          </w:tcPr>
          <w:p w14:paraId="41D3BA7C" w14:textId="77777777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ОТ1</w:t>
            </w:r>
          </w:p>
        </w:tc>
        <w:tc>
          <w:tcPr>
            <w:tcW w:w="2552" w:type="dxa"/>
            <w:vAlign w:val="center"/>
          </w:tcPr>
          <w:p w14:paraId="0B8F1472" w14:textId="77777777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МЗ/ОС</w:t>
            </w:r>
          </w:p>
        </w:tc>
        <w:tc>
          <w:tcPr>
            <w:tcW w:w="3402" w:type="dxa"/>
            <w:vMerge/>
            <w:vAlign w:val="center"/>
          </w:tcPr>
          <w:p w14:paraId="02C39113" w14:textId="77777777" w:rsidR="00424B2B" w:rsidRPr="00CE5CD9" w:rsidRDefault="00424B2B" w:rsidP="00BE513F">
            <w:pPr>
              <w:jc w:val="center"/>
              <w:rPr>
                <w:sz w:val="28"/>
                <w:szCs w:val="28"/>
              </w:rPr>
            </w:pPr>
          </w:p>
        </w:tc>
      </w:tr>
      <w:tr w:rsidR="00424B2B" w14:paraId="48AB2663" w14:textId="6C6EE603" w:rsidTr="00F164D2">
        <w:tc>
          <w:tcPr>
            <w:tcW w:w="5238" w:type="dxa"/>
            <w:vAlign w:val="center"/>
          </w:tcPr>
          <w:p w14:paraId="5EEF7DE2" w14:textId="77777777" w:rsidR="00424B2B" w:rsidRPr="008B1E2E" w:rsidRDefault="00424B2B" w:rsidP="00BE513F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2695" w:type="dxa"/>
            <w:vAlign w:val="center"/>
          </w:tcPr>
          <w:p w14:paraId="24BD1D59" w14:textId="77777777" w:rsidR="00424B2B" w:rsidRPr="00CE5CD9" w:rsidRDefault="00424B2B" w:rsidP="00BE513F">
            <w:pPr>
              <w:jc w:val="center"/>
              <w:rPr>
                <w:color w:val="000000"/>
                <w:sz w:val="28"/>
                <w:szCs w:val="28"/>
              </w:rPr>
            </w:pPr>
            <w:r w:rsidRPr="00CE5C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061B956F" w14:textId="5ED8224B" w:rsidR="00424B2B" w:rsidRPr="00424B2B" w:rsidRDefault="00424B2B" w:rsidP="00BE513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746458AF" w14:textId="24A871D6" w:rsidR="00424B2B" w:rsidRPr="00424B2B" w:rsidRDefault="00424B2B" w:rsidP="00BE513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24B2B" w14:paraId="4939825B" w14:textId="091BC0F3" w:rsidTr="00F164D2">
        <w:tc>
          <w:tcPr>
            <w:tcW w:w="5238" w:type="dxa"/>
          </w:tcPr>
          <w:p w14:paraId="68EC84B2" w14:textId="293F37E7" w:rsidR="00424B2B" w:rsidRPr="008B346D" w:rsidRDefault="00424B2B" w:rsidP="00BE513F">
            <w:r w:rsidRPr="008B346D">
              <w:rPr>
                <w:bCs/>
                <w:iCs/>
              </w:rPr>
              <w:t>Проведение строительного контроля заказчиком, застройщиком при строительстве, реконструкции и капитальном ремонте объектов капитального строительства, осуществление функций заказчика-застройщика (количество выездов на объект)</w:t>
            </w:r>
          </w:p>
        </w:tc>
        <w:tc>
          <w:tcPr>
            <w:tcW w:w="2695" w:type="dxa"/>
            <w:vAlign w:val="center"/>
          </w:tcPr>
          <w:p w14:paraId="54AB8D9C" w14:textId="65C94F6A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1575</w:t>
            </w:r>
          </w:p>
        </w:tc>
        <w:tc>
          <w:tcPr>
            <w:tcW w:w="2552" w:type="dxa"/>
            <w:vAlign w:val="center"/>
          </w:tcPr>
          <w:p w14:paraId="5464778E" w14:textId="2239D289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1807</w:t>
            </w:r>
          </w:p>
        </w:tc>
        <w:tc>
          <w:tcPr>
            <w:tcW w:w="3402" w:type="dxa"/>
            <w:vAlign w:val="center"/>
          </w:tcPr>
          <w:p w14:paraId="549A9456" w14:textId="44D71464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3382</w:t>
            </w:r>
          </w:p>
        </w:tc>
      </w:tr>
      <w:tr w:rsidR="00424B2B" w14:paraId="11E5D705" w14:textId="276662FB" w:rsidTr="00F164D2">
        <w:tc>
          <w:tcPr>
            <w:tcW w:w="5238" w:type="dxa"/>
          </w:tcPr>
          <w:p w14:paraId="3E4AB21A" w14:textId="7E5BF59D" w:rsidR="00424B2B" w:rsidRPr="008B346D" w:rsidRDefault="00424B2B" w:rsidP="00BE513F">
            <w:r w:rsidRPr="008B346D">
              <w:rPr>
                <w:bCs/>
                <w:iCs/>
              </w:rPr>
              <w:t>Разработка проектной документации по объектам капитального строительства (количество</w:t>
            </w:r>
            <w:r>
              <w:rPr>
                <w:bCs/>
                <w:iCs/>
              </w:rPr>
              <w:t xml:space="preserve"> </w:t>
            </w:r>
            <w:r w:rsidRPr="008B346D">
              <w:rPr>
                <w:bCs/>
                <w:iCs/>
              </w:rPr>
              <w:t>объектов,</w:t>
            </w:r>
            <w:r>
              <w:rPr>
                <w:bCs/>
                <w:iCs/>
              </w:rPr>
              <w:t xml:space="preserve"> </w:t>
            </w:r>
            <w:r w:rsidRPr="008B346D">
              <w:rPr>
                <w:bCs/>
                <w:iCs/>
              </w:rPr>
              <w:t>для которых подготовлена проектно-сметная документация)</w:t>
            </w:r>
          </w:p>
        </w:tc>
        <w:tc>
          <w:tcPr>
            <w:tcW w:w="2695" w:type="dxa"/>
            <w:vAlign w:val="center"/>
          </w:tcPr>
          <w:p w14:paraId="529F6F81" w14:textId="1C71C106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22168</w:t>
            </w:r>
          </w:p>
        </w:tc>
        <w:tc>
          <w:tcPr>
            <w:tcW w:w="2552" w:type="dxa"/>
            <w:vAlign w:val="center"/>
          </w:tcPr>
          <w:p w14:paraId="49857C75" w14:textId="1B2AFD04" w:rsidR="00424B2B" w:rsidRPr="00424B2B" w:rsidRDefault="00424B2B" w:rsidP="0061665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3880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14:paraId="78F96007" w14:textId="1CBA03CF" w:rsidR="00424B2B" w:rsidRPr="00424B2B" w:rsidRDefault="00424B2B" w:rsidP="0061665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6097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424B2B" w14:paraId="7BF85DDF" w14:textId="1A600C2B" w:rsidTr="00F164D2">
        <w:tc>
          <w:tcPr>
            <w:tcW w:w="5238" w:type="dxa"/>
          </w:tcPr>
          <w:p w14:paraId="397692A4" w14:textId="7754BE93" w:rsidR="00424B2B" w:rsidRPr="008B346D" w:rsidRDefault="00424B2B" w:rsidP="00BE513F">
            <w:r w:rsidRPr="008B346D">
              <w:rPr>
                <w:color w:val="000000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(протяженность автомобильных дорог)</w:t>
            </w:r>
          </w:p>
        </w:tc>
        <w:tc>
          <w:tcPr>
            <w:tcW w:w="2695" w:type="dxa"/>
            <w:vAlign w:val="center"/>
          </w:tcPr>
          <w:p w14:paraId="14E45D6C" w14:textId="5BCFEF63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145839</w:t>
            </w:r>
          </w:p>
        </w:tc>
        <w:tc>
          <w:tcPr>
            <w:tcW w:w="2552" w:type="dxa"/>
            <w:vAlign w:val="center"/>
          </w:tcPr>
          <w:p w14:paraId="17E0A26C" w14:textId="0A149A92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179453</w:t>
            </w:r>
          </w:p>
        </w:tc>
        <w:tc>
          <w:tcPr>
            <w:tcW w:w="3402" w:type="dxa"/>
            <w:vAlign w:val="center"/>
          </w:tcPr>
          <w:p w14:paraId="0DA13198" w14:textId="2976B5FA" w:rsidR="00424B2B" w:rsidRPr="008B346D" w:rsidRDefault="00424B2B" w:rsidP="00616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325292</w:t>
            </w:r>
          </w:p>
        </w:tc>
      </w:tr>
    </w:tbl>
    <w:p w14:paraId="1229A081" w14:textId="77777777" w:rsidR="004E2C9C" w:rsidRDefault="004E2C9C" w:rsidP="004E2C9C">
      <w:pPr>
        <w:ind w:firstLine="709"/>
        <w:jc w:val="center"/>
      </w:pPr>
    </w:p>
    <w:p w14:paraId="61FF280A" w14:textId="77777777" w:rsidR="004E2C9C" w:rsidRDefault="004E2C9C" w:rsidP="004E2C9C">
      <w:pPr>
        <w:jc w:val="both"/>
      </w:pPr>
    </w:p>
    <w:p w14:paraId="14AFE3CC" w14:textId="03B4551E" w:rsidR="004E2C9C" w:rsidRDefault="004E2C9C" w:rsidP="004E2C9C">
      <w:pPr>
        <w:jc w:val="both"/>
      </w:pPr>
      <w:r>
        <w:t>*  ОТ1 – затраты</w:t>
      </w:r>
      <w:r w:rsidR="00B95876">
        <w:t xml:space="preserve"> </w:t>
      </w:r>
      <w:r>
        <w:t>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79C39E98" w14:textId="535C51D4" w:rsidR="00E73EAF" w:rsidRDefault="004E2C9C" w:rsidP="002241FE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17BC0DA8" w14:textId="77777777" w:rsidR="008B346D" w:rsidRDefault="008B346D" w:rsidP="002241FE">
      <w:pPr>
        <w:jc w:val="both"/>
      </w:pPr>
    </w:p>
    <w:p w14:paraId="5E98AED8" w14:textId="77777777" w:rsidR="00424B2B" w:rsidRDefault="00424B2B" w:rsidP="002B3BF4">
      <w:pPr>
        <w:ind w:left="10490"/>
      </w:pPr>
    </w:p>
    <w:p w14:paraId="4EA19A3F" w14:textId="65D95B83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11A6FFCE" w:rsidR="002B3BF4" w:rsidRDefault="002B3BF4" w:rsidP="002B3BF4">
      <w:pPr>
        <w:ind w:left="10490"/>
      </w:pPr>
      <w:r>
        <w:t>от «</w:t>
      </w:r>
      <w:r w:rsidR="005E04D9">
        <w:t>12</w:t>
      </w:r>
      <w:r>
        <w:t xml:space="preserve">» </w:t>
      </w:r>
      <w:r w:rsidR="005E04D9">
        <w:t>ноября</w:t>
      </w:r>
      <w:r>
        <w:t xml:space="preserve"> 202</w:t>
      </w:r>
      <w:r w:rsidR="00CE5CD9">
        <w:t xml:space="preserve">1 </w:t>
      </w:r>
      <w:r>
        <w:t>г.  №</w:t>
      </w:r>
      <w:r w:rsidR="005E04D9">
        <w:t xml:space="preserve"> 1111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5BC38D48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>МБУ «О</w:t>
      </w:r>
      <w:r w:rsidR="003D0918" w:rsidRPr="00FB4434">
        <w:rPr>
          <w:sz w:val="28"/>
          <w:szCs w:val="28"/>
        </w:rPr>
        <w:t>тдела капитального строительства</w:t>
      </w:r>
      <w:r w:rsidR="00E73EAF" w:rsidRPr="00FB4434">
        <w:rPr>
          <w:sz w:val="28"/>
          <w:szCs w:val="28"/>
        </w:rPr>
        <w:t xml:space="preserve">» </w:t>
      </w:r>
      <w:r w:rsidRPr="00FB4434">
        <w:rPr>
          <w:sz w:val="28"/>
          <w:szCs w:val="28"/>
        </w:rPr>
        <w:t>г. Светлогорска на 202</w:t>
      </w:r>
      <w:r w:rsidR="008B346D">
        <w:rPr>
          <w:sz w:val="28"/>
          <w:szCs w:val="28"/>
        </w:rPr>
        <w:t>2 – 2024 гг.</w:t>
      </w:r>
      <w:r w:rsidRPr="00FB4434">
        <w:rPr>
          <w:sz w:val="28"/>
          <w:szCs w:val="28"/>
        </w:rPr>
        <w:t xml:space="preserve"> </w:t>
      </w:r>
    </w:p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1619" w:type="dxa"/>
        <w:tblInd w:w="1467" w:type="dxa"/>
        <w:tblLayout w:type="fixed"/>
        <w:tblLook w:val="04A0" w:firstRow="1" w:lastRow="0" w:firstColumn="1" w:lastColumn="0" w:noHBand="0" w:noVBand="1"/>
      </w:tblPr>
      <w:tblGrid>
        <w:gridCol w:w="5665"/>
        <w:gridCol w:w="2694"/>
        <w:gridCol w:w="3260"/>
      </w:tblGrid>
      <w:tr w:rsidR="00FB4434" w14:paraId="3333F636" w14:textId="77777777" w:rsidTr="00FB4434">
        <w:trPr>
          <w:trHeight w:val="1617"/>
        </w:trPr>
        <w:tc>
          <w:tcPr>
            <w:tcW w:w="5665" w:type="dxa"/>
            <w:vMerge w:val="restart"/>
            <w:vAlign w:val="center"/>
          </w:tcPr>
          <w:p w14:paraId="5F381897" w14:textId="77777777" w:rsidR="00FB4434" w:rsidRPr="00CE5CD9" w:rsidRDefault="00FB4434" w:rsidP="003D0918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 xml:space="preserve">Наименование </w:t>
            </w:r>
          </w:p>
          <w:p w14:paraId="31BBA489" w14:textId="0614467B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учреждения</w:t>
            </w:r>
          </w:p>
        </w:tc>
        <w:tc>
          <w:tcPr>
            <w:tcW w:w="5954" w:type="dxa"/>
            <w:gridSpan w:val="2"/>
            <w:vAlign w:val="center"/>
          </w:tcPr>
          <w:p w14:paraId="06A3EF2B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Затраты, непосредственно связанные с оказанием услуги, руб.*</w:t>
            </w:r>
          </w:p>
        </w:tc>
      </w:tr>
      <w:tr w:rsidR="00FB4434" w14:paraId="07D84F7C" w14:textId="77777777" w:rsidTr="00FB4434">
        <w:tc>
          <w:tcPr>
            <w:tcW w:w="5665" w:type="dxa"/>
            <w:vMerge/>
            <w:vAlign w:val="center"/>
          </w:tcPr>
          <w:p w14:paraId="6B793D52" w14:textId="156D5614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5326C79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ОТ1</w:t>
            </w:r>
          </w:p>
        </w:tc>
        <w:tc>
          <w:tcPr>
            <w:tcW w:w="3260" w:type="dxa"/>
            <w:vAlign w:val="center"/>
          </w:tcPr>
          <w:p w14:paraId="1A783733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МЗ/ОС</w:t>
            </w:r>
          </w:p>
        </w:tc>
      </w:tr>
      <w:tr w:rsidR="00FB4434" w14:paraId="701E0BF8" w14:textId="77777777" w:rsidTr="00FB4434">
        <w:tc>
          <w:tcPr>
            <w:tcW w:w="5665" w:type="dxa"/>
            <w:vAlign w:val="center"/>
          </w:tcPr>
          <w:p w14:paraId="106E0976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686DBD4B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503E6BF" w14:textId="77777777" w:rsidR="00FB4434" w:rsidRPr="00CE5CD9" w:rsidRDefault="00FB4434" w:rsidP="00160BA4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3</w:t>
            </w:r>
          </w:p>
        </w:tc>
      </w:tr>
      <w:tr w:rsidR="00FB4434" w14:paraId="7A47EF4A" w14:textId="77777777" w:rsidTr="00FB4434">
        <w:tc>
          <w:tcPr>
            <w:tcW w:w="5665" w:type="dxa"/>
          </w:tcPr>
          <w:p w14:paraId="66B1B699" w14:textId="77777777" w:rsidR="00FB4434" w:rsidRPr="00CE5CD9" w:rsidRDefault="00FB4434" w:rsidP="00160BA4">
            <w:pPr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 xml:space="preserve">МБУ «Отдел капитального строительства» </w:t>
            </w:r>
          </w:p>
          <w:p w14:paraId="4BBE09D3" w14:textId="079127D4" w:rsidR="00FB4434" w:rsidRPr="00CE5CD9" w:rsidRDefault="00FB4434" w:rsidP="00160BA4">
            <w:pPr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г. Светлогорска</w:t>
            </w:r>
          </w:p>
        </w:tc>
        <w:tc>
          <w:tcPr>
            <w:tcW w:w="2694" w:type="dxa"/>
            <w:vAlign w:val="center"/>
          </w:tcPr>
          <w:p w14:paraId="548BD0AC" w14:textId="77777777" w:rsidR="00FB4434" w:rsidRPr="00CE5CD9" w:rsidRDefault="00FB4434" w:rsidP="003D0918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12D13B57" w14:textId="77777777" w:rsidR="00FB4434" w:rsidRPr="00CE5CD9" w:rsidRDefault="00FB4434" w:rsidP="003D0918">
            <w:pPr>
              <w:jc w:val="center"/>
              <w:rPr>
                <w:sz w:val="28"/>
                <w:szCs w:val="28"/>
              </w:rPr>
            </w:pPr>
            <w:r w:rsidRPr="00CE5CD9">
              <w:rPr>
                <w:sz w:val="28"/>
                <w:szCs w:val="28"/>
              </w:rPr>
              <w:t>1</w:t>
            </w:r>
          </w:p>
        </w:tc>
      </w:tr>
    </w:tbl>
    <w:p w14:paraId="34B3E4A7" w14:textId="77777777" w:rsidR="002B3BF4" w:rsidRDefault="002B3BF4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5B00E62A" w14:textId="77777777" w:rsidR="002B3BF4" w:rsidRDefault="002B3BF4" w:rsidP="002B3BF4">
      <w:pPr>
        <w:jc w:val="both"/>
      </w:pPr>
    </w:p>
    <w:p w14:paraId="19814F4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349AA"/>
    <w:rsid w:val="00157D14"/>
    <w:rsid w:val="001A0D10"/>
    <w:rsid w:val="002208AE"/>
    <w:rsid w:val="002241FE"/>
    <w:rsid w:val="002337BE"/>
    <w:rsid w:val="0028603D"/>
    <w:rsid w:val="0028671F"/>
    <w:rsid w:val="002B3BF4"/>
    <w:rsid w:val="00327512"/>
    <w:rsid w:val="003328D5"/>
    <w:rsid w:val="0038458B"/>
    <w:rsid w:val="003C3C97"/>
    <w:rsid w:val="003D0918"/>
    <w:rsid w:val="003D2302"/>
    <w:rsid w:val="003D6205"/>
    <w:rsid w:val="003F365E"/>
    <w:rsid w:val="00424B2B"/>
    <w:rsid w:val="00443B5B"/>
    <w:rsid w:val="00462F78"/>
    <w:rsid w:val="00466D7E"/>
    <w:rsid w:val="004B70F2"/>
    <w:rsid w:val="004C7A95"/>
    <w:rsid w:val="004E272B"/>
    <w:rsid w:val="004E2C9C"/>
    <w:rsid w:val="004E2DB0"/>
    <w:rsid w:val="00535016"/>
    <w:rsid w:val="00554859"/>
    <w:rsid w:val="0056271D"/>
    <w:rsid w:val="00570E72"/>
    <w:rsid w:val="005971A6"/>
    <w:rsid w:val="005E04D9"/>
    <w:rsid w:val="005E2C89"/>
    <w:rsid w:val="00603CA9"/>
    <w:rsid w:val="006041D1"/>
    <w:rsid w:val="0061665E"/>
    <w:rsid w:val="00620042"/>
    <w:rsid w:val="006776E3"/>
    <w:rsid w:val="006D7D64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36D97"/>
    <w:rsid w:val="00840221"/>
    <w:rsid w:val="008657EC"/>
    <w:rsid w:val="008A0CD8"/>
    <w:rsid w:val="008B346D"/>
    <w:rsid w:val="008C4777"/>
    <w:rsid w:val="008D2223"/>
    <w:rsid w:val="008E5F11"/>
    <w:rsid w:val="00925723"/>
    <w:rsid w:val="009365B1"/>
    <w:rsid w:val="0095382C"/>
    <w:rsid w:val="009E2246"/>
    <w:rsid w:val="009F7D3A"/>
    <w:rsid w:val="00A655E8"/>
    <w:rsid w:val="00A72CC4"/>
    <w:rsid w:val="00A738FB"/>
    <w:rsid w:val="00B00BBD"/>
    <w:rsid w:val="00B36068"/>
    <w:rsid w:val="00B92879"/>
    <w:rsid w:val="00B95876"/>
    <w:rsid w:val="00BB377E"/>
    <w:rsid w:val="00C001CC"/>
    <w:rsid w:val="00C75D1F"/>
    <w:rsid w:val="00CE5CD9"/>
    <w:rsid w:val="00D263D6"/>
    <w:rsid w:val="00D520A7"/>
    <w:rsid w:val="00D602B0"/>
    <w:rsid w:val="00D64F01"/>
    <w:rsid w:val="00D71929"/>
    <w:rsid w:val="00D940BC"/>
    <w:rsid w:val="00E04C43"/>
    <w:rsid w:val="00E25E4D"/>
    <w:rsid w:val="00E63197"/>
    <w:rsid w:val="00E73EAF"/>
    <w:rsid w:val="00E77497"/>
    <w:rsid w:val="00EF04E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26</cp:revision>
  <cp:lastPrinted>2021-11-16T07:21:00Z</cp:lastPrinted>
  <dcterms:created xsi:type="dcterms:W3CDTF">2021-03-02T09:32:00Z</dcterms:created>
  <dcterms:modified xsi:type="dcterms:W3CDTF">2021-11-19T07:33:00Z</dcterms:modified>
</cp:coreProperties>
</file>