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B1" w:rsidRDefault="000F5E60" w:rsidP="000F5E60">
      <w:pPr>
        <w:spacing w:after="0"/>
        <w:rPr>
          <w:rFonts w:ascii="Georgia" w:hAnsi="Georgia"/>
          <w:b/>
          <w:sz w:val="32"/>
          <w:szCs w:val="32"/>
        </w:rPr>
      </w:pPr>
      <w:bookmarkStart w:id="0" w:name="Par1"/>
      <w:bookmarkEnd w:id="0"/>
      <w:r>
        <w:rPr>
          <w:rFonts w:ascii="Georgia" w:hAnsi="Georgia"/>
          <w:b/>
          <w:sz w:val="32"/>
          <w:szCs w:val="32"/>
        </w:rPr>
        <w:t xml:space="preserve"> </w:t>
      </w:r>
      <w:r w:rsidR="005451C6">
        <w:rPr>
          <w:rFonts w:ascii="Georgia" w:hAnsi="Georgia"/>
          <w:b/>
          <w:sz w:val="32"/>
          <w:szCs w:val="32"/>
        </w:rPr>
        <w:t xml:space="preserve">                </w:t>
      </w:r>
    </w:p>
    <w:p w:rsidR="000F5E60" w:rsidRDefault="000F5E60" w:rsidP="004A2751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0F5E60" w:rsidRDefault="000F5E60" w:rsidP="000F5E60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F5E60" w:rsidRPr="005B0898" w:rsidRDefault="000F5E60" w:rsidP="000F5E6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5B0898">
        <w:rPr>
          <w:rFonts w:ascii="Georgia" w:hAnsi="Georgia"/>
          <w:b/>
          <w:sz w:val="32"/>
          <w:szCs w:val="32"/>
        </w:rPr>
        <w:t>Администрация муниципального образования «</w:t>
      </w:r>
      <w:proofErr w:type="spellStart"/>
      <w:r w:rsidRPr="005B0898">
        <w:rPr>
          <w:rFonts w:ascii="Georgia" w:hAnsi="Georgia"/>
          <w:b/>
          <w:sz w:val="32"/>
          <w:szCs w:val="32"/>
        </w:rPr>
        <w:t>Светлогорский</w:t>
      </w:r>
      <w:proofErr w:type="spellEnd"/>
      <w:r w:rsidRPr="005B0898">
        <w:rPr>
          <w:rFonts w:ascii="Georgia" w:hAnsi="Georgia"/>
          <w:b/>
          <w:sz w:val="32"/>
          <w:szCs w:val="32"/>
        </w:rPr>
        <w:t xml:space="preserve"> район» </w:t>
      </w:r>
    </w:p>
    <w:p w:rsidR="000F5E60" w:rsidRDefault="000F5E60" w:rsidP="000F5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F5E60" w:rsidRPr="00EC41AB" w:rsidRDefault="000F5E60" w:rsidP="000F5E60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5451C6">
        <w:rPr>
          <w:b/>
          <w:sz w:val="28"/>
          <w:szCs w:val="28"/>
        </w:rPr>
        <w:t xml:space="preserve">   </w:t>
      </w:r>
      <w:r w:rsidRPr="00EC41AB">
        <w:rPr>
          <w:rFonts w:ascii="Times New Roman" w:hAnsi="Times New Roman"/>
          <w:b/>
          <w:sz w:val="28"/>
          <w:szCs w:val="28"/>
        </w:rPr>
        <w:t>ПОСТАНОВЛЕНИЕ</w:t>
      </w:r>
    </w:p>
    <w:p w:rsidR="000F5E60" w:rsidRDefault="005451C6" w:rsidP="005451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25 января</w:t>
      </w:r>
      <w:r w:rsidR="000F5E60" w:rsidRPr="00EC41AB">
        <w:rPr>
          <w:rFonts w:ascii="Times New Roman" w:hAnsi="Times New Roman"/>
          <w:sz w:val="28"/>
          <w:szCs w:val="28"/>
        </w:rPr>
        <w:t xml:space="preserve"> 201</w:t>
      </w:r>
      <w:r w:rsidR="000F5E60">
        <w:rPr>
          <w:rFonts w:ascii="Times New Roman" w:hAnsi="Times New Roman"/>
          <w:sz w:val="28"/>
          <w:szCs w:val="28"/>
        </w:rPr>
        <w:t>6</w:t>
      </w:r>
      <w:r w:rsidR="000F5E60" w:rsidRPr="00EC41AB">
        <w:rPr>
          <w:rFonts w:ascii="Times New Roman" w:hAnsi="Times New Roman"/>
          <w:sz w:val="28"/>
          <w:szCs w:val="28"/>
        </w:rPr>
        <w:t xml:space="preserve"> г.   №</w:t>
      </w:r>
      <w:r>
        <w:rPr>
          <w:rFonts w:ascii="Times New Roman" w:hAnsi="Times New Roman"/>
          <w:sz w:val="28"/>
          <w:szCs w:val="28"/>
        </w:rPr>
        <w:t xml:space="preserve"> 39</w:t>
      </w:r>
    </w:p>
    <w:p w:rsidR="000F5E60" w:rsidRPr="00E91180" w:rsidRDefault="000F5E60" w:rsidP="000F5E60">
      <w:pPr>
        <w:spacing w:after="0" w:line="240" w:lineRule="auto"/>
        <w:ind w:hanging="12"/>
        <w:jc w:val="center"/>
        <w:rPr>
          <w:rFonts w:ascii="Times New Roman" w:hAnsi="Times New Roman"/>
          <w:b/>
          <w:sz w:val="28"/>
          <w:szCs w:val="28"/>
        </w:rPr>
      </w:pPr>
      <w:r w:rsidRPr="00E9118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ча разрешения на </w:t>
      </w:r>
      <w:r w:rsidR="00B022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ввод в эксплуатацию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9118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</w:t>
      </w:r>
      <w:r w:rsidRPr="00E9118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капитального строительства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Светлогорский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район»</w:t>
      </w:r>
    </w:p>
    <w:p w:rsidR="000F5E60" w:rsidRPr="003F117E" w:rsidRDefault="000F5E60" w:rsidP="000F5E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35B1" w:rsidRPr="00300237" w:rsidRDefault="000F5E60" w:rsidP="00CD35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D05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D4235">
        <w:rPr>
          <w:rFonts w:ascii="Times New Roman" w:hAnsi="Times New Roman" w:cs="Times New Roman"/>
          <w:sz w:val="28"/>
          <w:szCs w:val="28"/>
        </w:rPr>
        <w:t>На основании Фе</w:t>
      </w:r>
      <w:r w:rsidR="0012025D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1D4235">
        <w:rPr>
          <w:rFonts w:ascii="Times New Roman" w:hAnsi="Times New Roman" w:cs="Times New Roman"/>
          <w:sz w:val="28"/>
          <w:szCs w:val="28"/>
        </w:rPr>
        <w:t>г</w:t>
      </w:r>
      <w:r w:rsidR="0012025D">
        <w:rPr>
          <w:rFonts w:ascii="Times New Roman" w:hAnsi="Times New Roman" w:cs="Times New Roman"/>
          <w:sz w:val="28"/>
          <w:szCs w:val="28"/>
        </w:rPr>
        <w:t>.</w:t>
      </w:r>
      <w:r w:rsidRPr="001D423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35">
        <w:rPr>
          <w:rFonts w:ascii="Times New Roman" w:hAnsi="Times New Roman" w:cs="Times New Roman"/>
          <w:sz w:val="28"/>
          <w:szCs w:val="28"/>
        </w:rPr>
        <w:t>Федерального закона от 27.07.2010</w:t>
      </w:r>
      <w:r w:rsidR="0012025D">
        <w:rPr>
          <w:rFonts w:ascii="Times New Roman" w:hAnsi="Times New Roman" w:cs="Times New Roman"/>
          <w:sz w:val="28"/>
          <w:szCs w:val="28"/>
        </w:rPr>
        <w:t>г.</w:t>
      </w:r>
      <w:r w:rsidRPr="001D4235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7D05BB">
        <w:rPr>
          <w:rFonts w:ascii="Times New Roman" w:hAnsi="Times New Roman" w:cs="Times New Roman"/>
          <w:sz w:val="28"/>
          <w:szCs w:val="28"/>
        </w:rPr>
        <w:t>в соответствии с соглашениями о передаче части полномочий администраций муниципальных образований городских поселений по решению вопросов местного значения в администрацию муниципального образования «</w:t>
      </w:r>
      <w:proofErr w:type="spellStart"/>
      <w:r w:rsidRPr="007D05BB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7D05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D35B1">
        <w:rPr>
          <w:rFonts w:ascii="Times New Roman" w:hAnsi="Times New Roman" w:cs="Times New Roman"/>
          <w:sz w:val="28"/>
          <w:szCs w:val="28"/>
        </w:rPr>
        <w:t xml:space="preserve">, </w:t>
      </w:r>
      <w:r w:rsidRPr="007D05BB">
        <w:rPr>
          <w:rFonts w:ascii="Times New Roman" w:hAnsi="Times New Roman" w:cs="Times New Roman"/>
          <w:sz w:val="28"/>
          <w:szCs w:val="28"/>
        </w:rPr>
        <w:t xml:space="preserve">  </w:t>
      </w:r>
      <w:r w:rsidR="00CD35B1">
        <w:rPr>
          <w:rFonts w:ascii="Times New Roman" w:hAnsi="Times New Roman"/>
          <w:sz w:val="28"/>
          <w:szCs w:val="28"/>
        </w:rPr>
        <w:t>и   Соглашением от 24.06.2015г. №29</w:t>
      </w:r>
      <w:proofErr w:type="gramEnd"/>
      <w:r w:rsidR="00CD35B1">
        <w:rPr>
          <w:rFonts w:ascii="Times New Roman" w:hAnsi="Times New Roman"/>
          <w:sz w:val="28"/>
          <w:szCs w:val="28"/>
        </w:rPr>
        <w:t xml:space="preserve"> </w:t>
      </w:r>
      <w:r w:rsidR="00CD35B1" w:rsidRPr="00300237">
        <w:rPr>
          <w:rFonts w:ascii="Times New Roman" w:hAnsi="Times New Roman"/>
          <w:sz w:val="28"/>
          <w:szCs w:val="28"/>
        </w:rPr>
        <w:t>«О взаимодействии между муниципальным казенным учрежден</w:t>
      </w:r>
      <w:r w:rsidR="00CD35B1">
        <w:rPr>
          <w:rFonts w:ascii="Times New Roman" w:hAnsi="Times New Roman"/>
          <w:sz w:val="28"/>
          <w:szCs w:val="28"/>
        </w:rPr>
        <w:t xml:space="preserve">ием «Многофункциональный центр по </w:t>
      </w:r>
      <w:r w:rsidR="00CD35B1" w:rsidRPr="00300237">
        <w:rPr>
          <w:rFonts w:ascii="Times New Roman" w:hAnsi="Times New Roman"/>
          <w:sz w:val="28"/>
          <w:szCs w:val="28"/>
        </w:rPr>
        <w:t>предоставлени</w:t>
      </w:r>
      <w:r w:rsidR="00CD35B1">
        <w:rPr>
          <w:rFonts w:ascii="Times New Roman" w:hAnsi="Times New Roman"/>
          <w:sz w:val="28"/>
          <w:szCs w:val="28"/>
        </w:rPr>
        <w:t>ю</w:t>
      </w:r>
      <w:r w:rsidR="00CD35B1" w:rsidRPr="00300237">
        <w:rPr>
          <w:rFonts w:ascii="Times New Roman" w:hAnsi="Times New Roman"/>
          <w:sz w:val="28"/>
          <w:szCs w:val="28"/>
        </w:rPr>
        <w:t xml:space="preserve"> государственных и муниципальных услуг» и администрации муниципального образования «</w:t>
      </w:r>
      <w:proofErr w:type="spellStart"/>
      <w:r w:rsidR="00CD35B1" w:rsidRPr="0030023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CD35B1" w:rsidRPr="00300237">
        <w:rPr>
          <w:rFonts w:ascii="Times New Roman" w:hAnsi="Times New Roman"/>
          <w:sz w:val="28"/>
          <w:szCs w:val="28"/>
        </w:rPr>
        <w:t xml:space="preserve"> район»                      </w:t>
      </w:r>
    </w:p>
    <w:p w:rsidR="000F5E60" w:rsidRPr="007D05BB" w:rsidRDefault="000F5E60" w:rsidP="000F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5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5E60" w:rsidRDefault="000F5E60" w:rsidP="004A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E60" w:rsidRPr="006B344E" w:rsidRDefault="003311B3" w:rsidP="003311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proofErr w:type="gramStart"/>
      <w:r w:rsidR="000F5E60" w:rsidRPr="00F52DA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о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с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т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а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E60" w:rsidRPr="006B344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о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в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л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60" w:rsidRPr="006B344E">
        <w:rPr>
          <w:rFonts w:ascii="Times New Roman" w:hAnsi="Times New Roman" w:cs="Times New Roman"/>
          <w:b/>
          <w:sz w:val="28"/>
          <w:szCs w:val="28"/>
        </w:rPr>
        <w:t>я</w:t>
      </w:r>
      <w:r w:rsidR="000F5E60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0F5E60" w:rsidRPr="006B344E">
        <w:rPr>
          <w:rFonts w:ascii="Times New Roman" w:hAnsi="Times New Roman" w:cs="Times New Roman"/>
          <w:sz w:val="28"/>
          <w:szCs w:val="28"/>
        </w:rPr>
        <w:t>:</w:t>
      </w:r>
    </w:p>
    <w:p w:rsidR="000F5E60" w:rsidRPr="006B344E" w:rsidRDefault="000F5E60" w:rsidP="000F5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E60" w:rsidRPr="00860232" w:rsidRDefault="000F5E60" w:rsidP="0030293E">
      <w:pPr>
        <w:pStyle w:val="af"/>
        <w:numPr>
          <w:ilvl w:val="0"/>
          <w:numId w:val="53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6023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а</w:t>
      </w:r>
      <w:r w:rsidRPr="00860232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8602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«Выдача разрешения на </w:t>
      </w:r>
      <w:r w:rsidR="00855B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ввод в эксплуатацию </w:t>
      </w:r>
      <w:r w:rsidRPr="008602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объекта капитального строительства на территории муниципального образования «</w:t>
      </w:r>
      <w:proofErr w:type="spellStart"/>
      <w:r w:rsidRPr="008602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Светлогорский</w:t>
      </w:r>
      <w:proofErr w:type="spellEnd"/>
      <w:r w:rsidRPr="008602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B33EA7">
        <w:rPr>
          <w:rFonts w:ascii="Times New Roman" w:hAnsi="Times New Roman"/>
          <w:sz w:val="28"/>
          <w:szCs w:val="28"/>
        </w:rPr>
        <w:t>согласно приложению.</w:t>
      </w:r>
      <w:r w:rsidRPr="00F52DA7">
        <w:rPr>
          <w:rFonts w:ascii="Times New Roman" w:hAnsi="Times New Roman"/>
          <w:sz w:val="28"/>
          <w:szCs w:val="28"/>
        </w:rPr>
        <w:t xml:space="preserve"> </w:t>
      </w:r>
    </w:p>
    <w:p w:rsidR="000F5E60" w:rsidRDefault="0030293E" w:rsidP="0030293E">
      <w:pPr>
        <w:pStyle w:val="ConsPlusNormal"/>
        <w:tabs>
          <w:tab w:val="left" w:pos="284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5B3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МО «</w:t>
      </w:r>
      <w:proofErr w:type="spellStart"/>
      <w:r w:rsidR="00855B35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855B35">
        <w:rPr>
          <w:rFonts w:ascii="Times New Roman" w:hAnsi="Times New Roman"/>
          <w:sz w:val="28"/>
          <w:szCs w:val="28"/>
        </w:rPr>
        <w:t xml:space="preserve"> район».</w:t>
      </w:r>
    </w:p>
    <w:p w:rsidR="00855B35" w:rsidRPr="006D0699" w:rsidRDefault="000F5E60" w:rsidP="0030293E">
      <w:pPr>
        <w:pStyle w:val="ConsPlusNormal"/>
        <w:tabs>
          <w:tab w:val="left" w:pos="284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55B35" w:rsidRPr="006D06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B35" w:rsidRPr="006D0699">
        <w:rPr>
          <w:rFonts w:ascii="Times New Roman" w:hAnsi="Times New Roman" w:cs="Times New Roman"/>
          <w:sz w:val="28"/>
          <w:szCs w:val="28"/>
        </w:rPr>
        <w:t xml:space="preserve"> </w:t>
      </w:r>
      <w:r w:rsidR="00855B35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="00855B35" w:rsidRPr="006D069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55B3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5B35" w:rsidRPr="006D0699">
        <w:rPr>
          <w:rFonts w:ascii="Times New Roman" w:hAnsi="Times New Roman" w:cs="Times New Roman"/>
          <w:sz w:val="28"/>
          <w:szCs w:val="28"/>
        </w:rPr>
        <w:t>.</w:t>
      </w:r>
    </w:p>
    <w:p w:rsidR="00855B35" w:rsidRPr="00B63352" w:rsidRDefault="00855B35" w:rsidP="0030293E">
      <w:pPr>
        <w:pStyle w:val="ConsPlusNormal"/>
        <w:tabs>
          <w:tab w:val="left" w:pos="284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3352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30293E" w:rsidRDefault="0030293E" w:rsidP="000F5E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E60" w:rsidRPr="006D0699" w:rsidRDefault="000F5E60" w:rsidP="000F5E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06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5E60" w:rsidRDefault="004A2751" w:rsidP="000F5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5E6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D35B1" w:rsidRPr="003311B3" w:rsidRDefault="000F5E60" w:rsidP="00331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311B3">
        <w:rPr>
          <w:rFonts w:ascii="Times New Roman" w:hAnsi="Times New Roman" w:cs="Times New Roman"/>
          <w:sz w:val="28"/>
          <w:szCs w:val="28"/>
        </w:rPr>
        <w:tab/>
      </w:r>
      <w:r w:rsidR="003311B3">
        <w:rPr>
          <w:rFonts w:ascii="Times New Roman" w:hAnsi="Times New Roman" w:cs="Times New Roman"/>
          <w:sz w:val="28"/>
          <w:szCs w:val="28"/>
        </w:rPr>
        <w:tab/>
      </w:r>
      <w:r w:rsidR="003311B3">
        <w:rPr>
          <w:rFonts w:ascii="Times New Roman" w:hAnsi="Times New Roman" w:cs="Times New Roman"/>
          <w:sz w:val="28"/>
          <w:szCs w:val="28"/>
        </w:rPr>
        <w:tab/>
      </w:r>
      <w:r w:rsidR="003311B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311B3">
        <w:rPr>
          <w:rFonts w:ascii="Times New Roman" w:hAnsi="Times New Roman" w:cs="Times New Roman"/>
          <w:sz w:val="28"/>
          <w:szCs w:val="28"/>
        </w:rPr>
        <w:tab/>
        <w:t>А.В. Ковальский</w:t>
      </w:r>
    </w:p>
    <w:p w:rsidR="004A2751" w:rsidRDefault="003311B3" w:rsidP="00187D7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:rsidR="004A2751" w:rsidRDefault="000F5E60" w:rsidP="004A275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0F5E60" w:rsidRPr="00FC2C96" w:rsidRDefault="000F5E60" w:rsidP="004A275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4A2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A2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Светлогорский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0F5E60" w:rsidRPr="00FC2C96" w:rsidRDefault="000F5E60" w:rsidP="004A275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51C6">
        <w:rPr>
          <w:rFonts w:ascii="Times New Roman" w:eastAsia="Times New Roman" w:hAnsi="Times New Roman"/>
          <w:sz w:val="28"/>
          <w:szCs w:val="28"/>
          <w:lang w:eastAsia="ru-RU"/>
        </w:rPr>
        <w:t xml:space="preserve"> 25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C2C96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1C6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0F5E60" w:rsidRDefault="000F5E60" w:rsidP="0012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E60" w:rsidRPr="00FC2C96" w:rsidRDefault="000F5E60" w:rsidP="00553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5E60" w:rsidRPr="0014323E" w:rsidRDefault="000F5E60" w:rsidP="000F5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7"/>
      <w:bookmarkEnd w:id="1"/>
      <w:r w:rsidRPr="0014323E">
        <w:rPr>
          <w:rFonts w:ascii="Times New Roman" w:hAnsi="Times New Roman"/>
          <w:bCs/>
          <w:sz w:val="28"/>
          <w:szCs w:val="28"/>
        </w:rPr>
        <w:t>РЕГЛАМЕНТ</w:t>
      </w:r>
    </w:p>
    <w:p w:rsidR="000F5E60" w:rsidRPr="00CD35B1" w:rsidRDefault="000F5E60" w:rsidP="00CD3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35B1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«</w:t>
      </w:r>
      <w:proofErr w:type="spellStart"/>
      <w:r w:rsidRPr="00CD35B1">
        <w:rPr>
          <w:rFonts w:ascii="Times New Roman" w:hAnsi="Times New Roman"/>
          <w:bCs/>
          <w:sz w:val="28"/>
          <w:szCs w:val="28"/>
        </w:rPr>
        <w:t>Светлогорский</w:t>
      </w:r>
      <w:proofErr w:type="spellEnd"/>
      <w:r w:rsidRPr="00CD35B1"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161B4A" w:rsidRPr="00CD35B1" w:rsidRDefault="00CD35B1" w:rsidP="00CD3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35B1">
        <w:rPr>
          <w:rFonts w:ascii="Times New Roman" w:hAnsi="Times New Roman"/>
          <w:bCs/>
          <w:sz w:val="28"/>
          <w:szCs w:val="28"/>
        </w:rPr>
        <w:t xml:space="preserve">по </w:t>
      </w:r>
      <w:r w:rsidR="000F5E60" w:rsidRPr="00CD35B1">
        <w:rPr>
          <w:rFonts w:ascii="Times New Roman" w:hAnsi="Times New Roman"/>
          <w:bCs/>
          <w:sz w:val="28"/>
          <w:szCs w:val="28"/>
        </w:rPr>
        <w:t>предоставлени</w:t>
      </w:r>
      <w:r w:rsidRPr="00CD35B1">
        <w:rPr>
          <w:rFonts w:ascii="Times New Roman" w:hAnsi="Times New Roman"/>
          <w:bCs/>
          <w:sz w:val="28"/>
          <w:szCs w:val="28"/>
        </w:rPr>
        <w:t>ю</w:t>
      </w:r>
      <w:r w:rsidR="000F5E60" w:rsidRPr="00CD35B1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 w:rsidRPr="00CD35B1">
        <w:rPr>
          <w:rFonts w:ascii="Times New Roman" w:hAnsi="Times New Roman"/>
          <w:bCs/>
          <w:sz w:val="28"/>
          <w:szCs w:val="28"/>
        </w:rPr>
        <w:t>«Выдача</w:t>
      </w:r>
      <w:r w:rsidRP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5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разрешения на ввод в эксплуатацию объекта капитального строительства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:rsidR="0014323E" w:rsidRDefault="0014323E" w:rsidP="00767086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0"/>
      <w:bookmarkStart w:id="3" w:name="Par49"/>
      <w:bookmarkEnd w:id="2"/>
      <w:bookmarkEnd w:id="3"/>
      <w:r w:rsidRPr="0014323E">
        <w:rPr>
          <w:rFonts w:ascii="Times New Roman" w:hAnsi="Times New Roman"/>
          <w:sz w:val="28"/>
          <w:szCs w:val="28"/>
        </w:rPr>
        <w:t>Раздел 1. ОБЩИЕ ПОЛОЖЕНИЯ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0B58FC" w:rsidRDefault="0014323E" w:rsidP="000B5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322A7">
        <w:rPr>
          <w:rFonts w:ascii="Times New Roman" w:hAnsi="Times New Roman"/>
          <w:sz w:val="28"/>
          <w:szCs w:val="28"/>
        </w:rPr>
        <w:t xml:space="preserve">Административный регламент регулирует порядок предоставления администрацией </w:t>
      </w:r>
      <w:r w:rsidR="006F0738" w:rsidRPr="006322A7">
        <w:rPr>
          <w:rFonts w:ascii="Times New Roman" w:hAnsi="Times New Roman"/>
          <w:sz w:val="28"/>
          <w:szCs w:val="28"/>
        </w:rPr>
        <w:t>муниципального образования</w:t>
      </w:r>
      <w:r w:rsidRPr="006322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F0738" w:rsidRPr="006322A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6F0738" w:rsidRPr="006322A7">
        <w:rPr>
          <w:rFonts w:ascii="Times New Roman" w:hAnsi="Times New Roman"/>
          <w:sz w:val="28"/>
          <w:szCs w:val="28"/>
        </w:rPr>
        <w:t xml:space="preserve"> район</w:t>
      </w:r>
      <w:r w:rsidRPr="006322A7">
        <w:rPr>
          <w:rFonts w:ascii="Times New Roman" w:hAnsi="Times New Roman"/>
          <w:sz w:val="28"/>
          <w:szCs w:val="28"/>
        </w:rPr>
        <w:t xml:space="preserve">» </w:t>
      </w:r>
      <w:r w:rsidR="000B58FC" w:rsidRPr="006322A7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0F0118" w:rsidRPr="006322A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6322A7">
        <w:rPr>
          <w:rFonts w:ascii="Times New Roman" w:hAnsi="Times New Roman"/>
          <w:sz w:val="28"/>
          <w:szCs w:val="28"/>
        </w:rPr>
        <w:t>по предоставлению заявителям разрешения на ввод объекта в эксплуатацию</w:t>
      </w:r>
      <w:r w:rsidR="00553BCE">
        <w:rPr>
          <w:rFonts w:ascii="Times New Roman" w:hAnsi="Times New Roman"/>
          <w:sz w:val="28"/>
          <w:szCs w:val="28"/>
        </w:rPr>
        <w:t xml:space="preserve"> (далее – Административный р</w:t>
      </w:r>
      <w:r w:rsidR="0060274B" w:rsidRPr="006322A7">
        <w:rPr>
          <w:rFonts w:ascii="Times New Roman" w:hAnsi="Times New Roman"/>
          <w:sz w:val="28"/>
          <w:szCs w:val="28"/>
        </w:rPr>
        <w:t>егламент)</w:t>
      </w:r>
      <w:r w:rsidRPr="006322A7">
        <w:rPr>
          <w:rFonts w:ascii="Times New Roman" w:hAnsi="Times New Roman"/>
          <w:sz w:val="28"/>
          <w:szCs w:val="28"/>
        </w:rPr>
        <w:t xml:space="preserve">, </w:t>
      </w:r>
      <w:r w:rsidR="000B58FC" w:rsidRPr="006322A7">
        <w:rPr>
          <w:rFonts w:ascii="Times New Roman" w:hAnsi="Times New Roman"/>
          <w:sz w:val="28"/>
          <w:szCs w:val="28"/>
        </w:rPr>
        <w:t>определяет последовательность административных процедур и административных действий должностных лиц отдела архитектуры и градостроительства (далее – Отдел), административного отдела администрации муниципального образования «</w:t>
      </w:r>
      <w:proofErr w:type="spellStart"/>
      <w:r w:rsidR="000B58FC" w:rsidRPr="006322A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0B58FC" w:rsidRPr="006322A7">
        <w:rPr>
          <w:rFonts w:ascii="Times New Roman" w:hAnsi="Times New Roman"/>
          <w:sz w:val="28"/>
          <w:szCs w:val="28"/>
        </w:rPr>
        <w:t xml:space="preserve"> район» (далее – административный отдел), муниципального казенного учреждения «Многофункциональный центр по предоставлению государственных и</w:t>
      </w:r>
      <w:proofErr w:type="gramEnd"/>
      <w:r w:rsidR="000B58FC" w:rsidRPr="006322A7">
        <w:rPr>
          <w:rFonts w:ascii="Times New Roman" w:hAnsi="Times New Roman"/>
          <w:sz w:val="28"/>
          <w:szCs w:val="28"/>
        </w:rPr>
        <w:t xml:space="preserve"> муниципальных услуг» </w:t>
      </w:r>
      <w:proofErr w:type="spellStart"/>
      <w:r w:rsidR="000B58FC" w:rsidRPr="006322A7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0B58FC" w:rsidRPr="006322A7">
        <w:rPr>
          <w:rFonts w:ascii="Times New Roman" w:hAnsi="Times New Roman"/>
          <w:sz w:val="28"/>
          <w:szCs w:val="28"/>
        </w:rPr>
        <w:t xml:space="preserve"> района (далее - МФЦ), </w:t>
      </w:r>
      <w:r w:rsidR="000B58FC" w:rsidRPr="006322A7">
        <w:rPr>
          <w:rFonts w:ascii="Times New Roman" w:hAnsi="Times New Roman"/>
          <w:sz w:val="28"/>
          <w:szCs w:val="28"/>
          <w:lang w:eastAsia="ru-RU"/>
        </w:rPr>
        <w:t xml:space="preserve">а также должностных лиц, </w:t>
      </w:r>
      <w:r w:rsidR="000B58FC" w:rsidRPr="006322A7">
        <w:rPr>
          <w:rFonts w:ascii="Times New Roman" w:hAnsi="Times New Roman"/>
          <w:sz w:val="28"/>
          <w:szCs w:val="28"/>
        </w:rPr>
        <w:t xml:space="preserve">муниципальных служащих при предоставлении муниципальной услуги при осуществлении полномочий по </w:t>
      </w:r>
      <w:r w:rsidR="000B58FC" w:rsidRPr="006322A7">
        <w:rPr>
          <w:rFonts w:ascii="Times New Roman" w:eastAsia="Times New Roman" w:hAnsi="Times New Roman"/>
          <w:bCs/>
          <w:sz w:val="28"/>
          <w:szCs w:val="28"/>
          <w:lang w:eastAsia="ru-RU"/>
        </w:rPr>
        <w:t>выдаче разрешений на строительство объекта капитального строительства на территориях муниципального образования городское поселение  «Город Светлогорск», муниципального образования городское поселение  «Поселок Приморье» и муниципального образования городское поселение  «Поселок Донское».</w:t>
      </w:r>
    </w:p>
    <w:p w:rsidR="0060274B" w:rsidRPr="008A399B" w:rsidRDefault="0060274B" w:rsidP="000B5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A399B">
        <w:rPr>
          <w:rFonts w:ascii="Times New Roman" w:hAnsi="Times New Roman"/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8A399B">
          <w:rPr>
            <w:rFonts w:ascii="Times New Roman" w:hAnsi="Times New Roman"/>
            <w:sz w:val="28"/>
            <w:szCs w:val="28"/>
            <w:lang w:eastAsia="ru-RU"/>
          </w:rPr>
          <w:t>законе</w:t>
        </w:r>
      </w:hyperlink>
      <w:r w:rsidRPr="008A399B"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8A399B">
        <w:rPr>
          <w:rFonts w:ascii="Times New Roman" w:hAnsi="Times New Roman"/>
          <w:bCs/>
          <w:iCs/>
          <w:sz w:val="28"/>
          <w:szCs w:val="28"/>
          <w:lang w:eastAsia="ru-RU"/>
        </w:rPr>
        <w:t>и иных нормативных правовых актах Российской Федерации и Калининградской  области.</w:t>
      </w:r>
    </w:p>
    <w:p w:rsidR="004D62A2" w:rsidRPr="00FF3699" w:rsidRDefault="0060274B" w:rsidP="000B58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 xml:space="preserve">Муниципальная услуга предоставляется через МФЦ, </w:t>
      </w:r>
      <w:r w:rsidR="00F60E1D">
        <w:rPr>
          <w:rFonts w:ascii="Times New Roman" w:hAnsi="Times New Roman"/>
          <w:sz w:val="28"/>
          <w:szCs w:val="28"/>
        </w:rPr>
        <w:t>в соответствии с С</w:t>
      </w:r>
      <w:r w:rsidR="004D62A2" w:rsidRPr="00FF3699">
        <w:rPr>
          <w:rFonts w:ascii="Times New Roman" w:hAnsi="Times New Roman"/>
          <w:sz w:val="28"/>
          <w:szCs w:val="28"/>
        </w:rPr>
        <w:t xml:space="preserve">оглашением </w:t>
      </w:r>
      <w:r w:rsidR="00F60E1D">
        <w:rPr>
          <w:rFonts w:ascii="Times New Roman" w:hAnsi="Times New Roman"/>
          <w:sz w:val="28"/>
          <w:szCs w:val="28"/>
        </w:rPr>
        <w:t xml:space="preserve">от 24.06.2015г. №29 </w:t>
      </w:r>
      <w:r w:rsidR="00F60E1D" w:rsidRPr="00300237">
        <w:rPr>
          <w:rFonts w:ascii="Times New Roman" w:hAnsi="Times New Roman"/>
          <w:sz w:val="28"/>
          <w:szCs w:val="28"/>
        </w:rPr>
        <w:t>«О взаимодействии между муниципальным казенным учрежден</w:t>
      </w:r>
      <w:r w:rsidR="00F60E1D">
        <w:rPr>
          <w:rFonts w:ascii="Times New Roman" w:hAnsi="Times New Roman"/>
          <w:sz w:val="28"/>
          <w:szCs w:val="28"/>
        </w:rPr>
        <w:t xml:space="preserve">ием «Многофункциональный центр по </w:t>
      </w:r>
      <w:r w:rsidR="00F60E1D" w:rsidRPr="00300237">
        <w:rPr>
          <w:rFonts w:ascii="Times New Roman" w:hAnsi="Times New Roman"/>
          <w:sz w:val="28"/>
          <w:szCs w:val="28"/>
        </w:rPr>
        <w:t>предоставлени</w:t>
      </w:r>
      <w:r w:rsidR="00F60E1D">
        <w:rPr>
          <w:rFonts w:ascii="Times New Roman" w:hAnsi="Times New Roman"/>
          <w:sz w:val="28"/>
          <w:szCs w:val="28"/>
        </w:rPr>
        <w:t>ю</w:t>
      </w:r>
      <w:r w:rsidR="00F60E1D" w:rsidRPr="00300237">
        <w:rPr>
          <w:rFonts w:ascii="Times New Roman" w:hAnsi="Times New Roman"/>
          <w:sz w:val="28"/>
          <w:szCs w:val="28"/>
        </w:rPr>
        <w:t xml:space="preserve"> государств</w:t>
      </w:r>
      <w:r w:rsidR="00467001">
        <w:rPr>
          <w:rFonts w:ascii="Times New Roman" w:hAnsi="Times New Roman"/>
          <w:sz w:val="28"/>
          <w:szCs w:val="28"/>
        </w:rPr>
        <w:t>енных и муниципальных услуг</w:t>
      </w:r>
      <w:r w:rsidR="00085E8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85E8E" w:rsidRPr="006322A7">
        <w:rPr>
          <w:rFonts w:ascii="Times New Roman" w:hAnsi="Times New Roman"/>
          <w:sz w:val="28"/>
          <w:szCs w:val="28"/>
        </w:rPr>
        <w:t>Светлогорск</w:t>
      </w:r>
      <w:r w:rsidR="00085E8E">
        <w:rPr>
          <w:rFonts w:ascii="Times New Roman" w:hAnsi="Times New Roman"/>
          <w:sz w:val="28"/>
          <w:szCs w:val="28"/>
        </w:rPr>
        <w:t>ого</w:t>
      </w:r>
      <w:proofErr w:type="spellEnd"/>
      <w:r w:rsidR="00085E8E" w:rsidRPr="006322A7">
        <w:rPr>
          <w:rFonts w:ascii="Times New Roman" w:hAnsi="Times New Roman"/>
          <w:sz w:val="28"/>
          <w:szCs w:val="28"/>
        </w:rPr>
        <w:t xml:space="preserve"> район</w:t>
      </w:r>
      <w:r w:rsidR="00085E8E">
        <w:rPr>
          <w:rFonts w:ascii="Times New Roman" w:hAnsi="Times New Roman"/>
          <w:sz w:val="28"/>
          <w:szCs w:val="28"/>
        </w:rPr>
        <w:t>а</w:t>
      </w:r>
      <w:r w:rsidR="00467001">
        <w:rPr>
          <w:rFonts w:ascii="Times New Roman" w:hAnsi="Times New Roman"/>
          <w:sz w:val="28"/>
          <w:szCs w:val="28"/>
        </w:rPr>
        <w:t xml:space="preserve"> и А</w:t>
      </w:r>
      <w:r w:rsidR="00F60E1D" w:rsidRPr="00300237">
        <w:rPr>
          <w:rFonts w:ascii="Times New Roman" w:hAnsi="Times New Roman"/>
          <w:sz w:val="28"/>
          <w:szCs w:val="28"/>
        </w:rPr>
        <w:t>дминистрации</w:t>
      </w:r>
      <w:r w:rsidR="00F60E1D">
        <w:rPr>
          <w:rFonts w:ascii="Times New Roman" w:hAnsi="Times New Roman"/>
          <w:sz w:val="28"/>
          <w:szCs w:val="28"/>
        </w:rPr>
        <w:t xml:space="preserve">  </w:t>
      </w:r>
      <w:r w:rsidR="004D62A2" w:rsidRPr="00FF3699">
        <w:rPr>
          <w:rFonts w:ascii="Times New Roman" w:hAnsi="Times New Roman"/>
          <w:sz w:val="28"/>
          <w:szCs w:val="28"/>
        </w:rPr>
        <w:t xml:space="preserve">(далее – соглашение о взаимодействии). </w:t>
      </w:r>
    </w:p>
    <w:p w:rsidR="00812F03" w:rsidRPr="00812F03" w:rsidRDefault="0014323E" w:rsidP="0081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1.2. Круг заявителей.</w:t>
      </w:r>
      <w:r w:rsidR="00812F03">
        <w:rPr>
          <w:rFonts w:ascii="Times New Roman" w:hAnsi="Times New Roman"/>
          <w:sz w:val="28"/>
          <w:szCs w:val="28"/>
        </w:rPr>
        <w:t xml:space="preserve"> </w:t>
      </w:r>
    </w:p>
    <w:p w:rsidR="00812F03" w:rsidRPr="00FC2C96" w:rsidRDefault="003E055A" w:rsidP="003E05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12F03" w:rsidRPr="00FC2C96">
        <w:rPr>
          <w:rFonts w:ascii="Times New Roman" w:hAnsi="Times New Roman"/>
          <w:sz w:val="28"/>
          <w:szCs w:val="28"/>
        </w:rPr>
        <w:t>В качестве заявител</w:t>
      </w:r>
      <w:r w:rsidR="00812F03">
        <w:rPr>
          <w:rFonts w:ascii="Times New Roman" w:hAnsi="Times New Roman"/>
          <w:sz w:val="28"/>
          <w:szCs w:val="28"/>
        </w:rPr>
        <w:t>я</w:t>
      </w:r>
      <w:r w:rsidR="00812F03" w:rsidRPr="00FC2C96">
        <w:rPr>
          <w:rFonts w:ascii="Times New Roman" w:hAnsi="Times New Roman"/>
          <w:sz w:val="28"/>
          <w:szCs w:val="28"/>
        </w:rPr>
        <w:t xml:space="preserve"> </w:t>
      </w:r>
      <w:r w:rsidR="0064019A">
        <w:rPr>
          <w:rFonts w:ascii="Times New Roman" w:hAnsi="Times New Roman"/>
          <w:sz w:val="28"/>
          <w:szCs w:val="28"/>
        </w:rPr>
        <w:t>на получение</w:t>
      </w:r>
      <w:r w:rsidR="00812F03" w:rsidRPr="00FC2C96">
        <w:rPr>
          <w:rFonts w:ascii="Times New Roman" w:hAnsi="Times New Roman"/>
          <w:sz w:val="28"/>
          <w:szCs w:val="28"/>
        </w:rPr>
        <w:t xml:space="preserve"> муниципальной услуги мо</w:t>
      </w:r>
      <w:r w:rsidR="00812F03">
        <w:rPr>
          <w:rFonts w:ascii="Times New Roman" w:hAnsi="Times New Roman"/>
          <w:sz w:val="28"/>
          <w:szCs w:val="28"/>
        </w:rPr>
        <w:t>жет</w:t>
      </w:r>
      <w:r w:rsidR="00812F03" w:rsidRPr="00FC2C96">
        <w:rPr>
          <w:rFonts w:ascii="Times New Roman" w:hAnsi="Times New Roman"/>
          <w:sz w:val="28"/>
          <w:szCs w:val="28"/>
        </w:rPr>
        <w:t xml:space="preserve"> выступать </w:t>
      </w:r>
      <w:r w:rsidR="00812F03" w:rsidRPr="00BD022A">
        <w:rPr>
          <w:rFonts w:ascii="Times New Roman" w:hAnsi="Times New Roman"/>
          <w:sz w:val="28"/>
          <w:szCs w:val="28"/>
        </w:rPr>
        <w:t>физическ</w:t>
      </w:r>
      <w:r w:rsidR="00432772">
        <w:rPr>
          <w:rFonts w:ascii="Times New Roman" w:hAnsi="Times New Roman"/>
          <w:sz w:val="28"/>
          <w:szCs w:val="28"/>
        </w:rPr>
        <w:t>о</w:t>
      </w:r>
      <w:r w:rsidR="00812F03" w:rsidRPr="00BD022A">
        <w:rPr>
          <w:rFonts w:ascii="Times New Roman" w:hAnsi="Times New Roman"/>
          <w:sz w:val="28"/>
          <w:szCs w:val="28"/>
        </w:rPr>
        <w:t>е или юридичес</w:t>
      </w:r>
      <w:r w:rsidR="00432772">
        <w:rPr>
          <w:rFonts w:ascii="Times New Roman" w:hAnsi="Times New Roman"/>
          <w:sz w:val="28"/>
          <w:szCs w:val="28"/>
        </w:rPr>
        <w:t>ко</w:t>
      </w:r>
      <w:r w:rsidR="00812F03" w:rsidRPr="00BD022A">
        <w:rPr>
          <w:rFonts w:ascii="Times New Roman" w:hAnsi="Times New Roman"/>
          <w:sz w:val="28"/>
          <w:szCs w:val="28"/>
        </w:rPr>
        <w:t>е лиц</w:t>
      </w:r>
      <w:r w:rsidR="00432772">
        <w:rPr>
          <w:rFonts w:ascii="Times New Roman" w:hAnsi="Times New Roman"/>
          <w:sz w:val="28"/>
          <w:szCs w:val="28"/>
        </w:rPr>
        <w:t>о</w:t>
      </w:r>
      <w:r w:rsidR="00812F03" w:rsidRPr="00BD022A">
        <w:rPr>
          <w:rFonts w:ascii="Times New Roman" w:hAnsi="Times New Roman"/>
          <w:sz w:val="28"/>
          <w:szCs w:val="28"/>
        </w:rPr>
        <w:t xml:space="preserve">, обеспечивающее на </w:t>
      </w:r>
      <w:r w:rsidR="00812F03" w:rsidRPr="00BD022A">
        <w:rPr>
          <w:rFonts w:ascii="Times New Roman" w:hAnsi="Times New Roman"/>
          <w:sz w:val="28"/>
          <w:szCs w:val="28"/>
        </w:rPr>
        <w:lastRenderedPageBreak/>
        <w:t xml:space="preserve">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812F03">
        <w:rPr>
          <w:rFonts w:ascii="Times New Roman" w:hAnsi="Times New Roman"/>
          <w:sz w:val="28"/>
          <w:szCs w:val="28"/>
        </w:rPr>
        <w:t>«</w:t>
      </w:r>
      <w:proofErr w:type="spellStart"/>
      <w:r w:rsidR="00812F03" w:rsidRPr="00BD022A">
        <w:rPr>
          <w:rFonts w:ascii="Times New Roman" w:hAnsi="Times New Roman"/>
          <w:sz w:val="28"/>
          <w:szCs w:val="28"/>
        </w:rPr>
        <w:t>Росатом</w:t>
      </w:r>
      <w:proofErr w:type="spellEnd"/>
      <w:r w:rsidR="00812F03">
        <w:rPr>
          <w:rFonts w:ascii="Times New Roman" w:hAnsi="Times New Roman"/>
          <w:sz w:val="28"/>
          <w:szCs w:val="28"/>
        </w:rPr>
        <w:t>»</w:t>
      </w:r>
      <w:r w:rsidR="00812F03" w:rsidRPr="00BD022A">
        <w:rPr>
          <w:rFonts w:ascii="Times New Roman" w:hAnsi="Times New Roman"/>
          <w:sz w:val="28"/>
          <w:szCs w:val="28"/>
        </w:rPr>
        <w:t>, органы управления государственными внебюджетными фондами или органы местного самоуправления передали в случаях</w:t>
      </w:r>
      <w:proofErr w:type="gramEnd"/>
      <w:r w:rsidR="00812F03" w:rsidRPr="00BD022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12F03" w:rsidRPr="00BD022A">
        <w:rPr>
          <w:rFonts w:ascii="Times New Roman" w:hAnsi="Times New Roman"/>
          <w:sz w:val="28"/>
          <w:szCs w:val="28"/>
        </w:rPr>
        <w:t>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 w:rsidR="00812F03">
        <w:rPr>
          <w:rFonts w:ascii="Times New Roman" w:hAnsi="Times New Roman"/>
          <w:sz w:val="28"/>
          <w:szCs w:val="28"/>
        </w:rPr>
        <w:t xml:space="preserve">, либо их </w:t>
      </w:r>
      <w:r w:rsidR="00812F03" w:rsidRPr="00BD022A">
        <w:rPr>
          <w:rFonts w:ascii="Times New Roman" w:hAnsi="Times New Roman"/>
          <w:sz w:val="28"/>
          <w:szCs w:val="28"/>
        </w:rPr>
        <w:t xml:space="preserve">представители (далее – </w:t>
      </w:r>
      <w:r w:rsidR="00A164FE">
        <w:rPr>
          <w:rFonts w:ascii="Times New Roman" w:hAnsi="Times New Roman"/>
          <w:sz w:val="28"/>
          <w:szCs w:val="28"/>
        </w:rPr>
        <w:t>З</w:t>
      </w:r>
      <w:r w:rsidR="00812F03" w:rsidRPr="00BD022A">
        <w:rPr>
          <w:rFonts w:ascii="Times New Roman" w:hAnsi="Times New Roman"/>
          <w:sz w:val="28"/>
          <w:szCs w:val="28"/>
        </w:rPr>
        <w:t>аявитель).</w:t>
      </w:r>
      <w:r w:rsidR="00812F03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gramEnd"/>
    </w:p>
    <w:p w:rsidR="00A164FE" w:rsidRPr="00FC2C96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Pr="00FC2C96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A164FE" w:rsidRPr="00A659E9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bookmarkStart w:id="4" w:name="Par65"/>
      <w:bookmarkEnd w:id="4"/>
      <w:r w:rsidRPr="00A659E9">
        <w:rPr>
          <w:rFonts w:ascii="Times New Roman" w:hAnsi="Times New Roman"/>
          <w:sz w:val="28"/>
          <w:szCs w:val="28"/>
        </w:rPr>
        <w:t xml:space="preserve">1.3.1.Порядок получения информации по вопросам предоставления муниципальной услуги. </w:t>
      </w:r>
    </w:p>
    <w:p w:rsidR="00A164FE" w:rsidRPr="00A659E9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E9">
        <w:rPr>
          <w:rFonts w:ascii="Times New Roman" w:hAnsi="Times New Roman"/>
          <w:sz w:val="28"/>
          <w:szCs w:val="28"/>
        </w:rPr>
        <w:t>Информацию о месте нахождения и графике работы</w:t>
      </w:r>
      <w:r w:rsidR="00D9168D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</w:t>
      </w:r>
      <w:r w:rsidRPr="00A659E9">
        <w:rPr>
          <w:rFonts w:ascii="Times New Roman" w:hAnsi="Times New Roman"/>
          <w:sz w:val="28"/>
          <w:szCs w:val="28"/>
        </w:rPr>
        <w:t xml:space="preserve">, </w:t>
      </w:r>
      <w:r w:rsidR="00D9168D">
        <w:rPr>
          <w:rFonts w:ascii="Times New Roman" w:hAnsi="Times New Roman"/>
          <w:sz w:val="28"/>
          <w:szCs w:val="28"/>
        </w:rPr>
        <w:t xml:space="preserve">предоставляющих муниципальную услугу, </w:t>
      </w:r>
      <w:r w:rsidRPr="00A659E9">
        <w:rPr>
          <w:rFonts w:ascii="Times New Roman" w:hAnsi="Times New Roman"/>
          <w:sz w:val="28"/>
          <w:szCs w:val="28"/>
        </w:rPr>
        <w:t xml:space="preserve">справочных и контактных телефонах, адресах электронной почты, официальных сайтах, способах получения информации о месте нахождения и графиках работы, </w:t>
      </w:r>
      <w:r w:rsidR="00D9168D">
        <w:rPr>
          <w:rFonts w:ascii="Times New Roman" w:hAnsi="Times New Roman"/>
          <w:sz w:val="28"/>
          <w:szCs w:val="28"/>
        </w:rPr>
        <w:t>МФЦ</w:t>
      </w:r>
      <w:r w:rsidR="006F3E1C">
        <w:rPr>
          <w:rFonts w:ascii="Times New Roman" w:hAnsi="Times New Roman"/>
          <w:sz w:val="28"/>
          <w:szCs w:val="28"/>
        </w:rPr>
        <w:t>,</w:t>
      </w:r>
      <w:r w:rsidRPr="00A659E9">
        <w:rPr>
          <w:rFonts w:ascii="Times New Roman" w:hAnsi="Times New Roman"/>
          <w:sz w:val="28"/>
          <w:szCs w:val="28"/>
        </w:rPr>
        <w:t xml:space="preserve"> а также о порядке предоставления муниципальной услуги можно получить:</w:t>
      </w:r>
    </w:p>
    <w:p w:rsidR="00A164FE" w:rsidRPr="00A659E9" w:rsidRDefault="00A164FE" w:rsidP="00A164F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659E9">
        <w:rPr>
          <w:rFonts w:ascii="Times New Roman" w:hAnsi="Times New Roman"/>
          <w:sz w:val="28"/>
          <w:szCs w:val="28"/>
        </w:rPr>
        <w:t xml:space="preserve">  </w:t>
      </w:r>
      <w:r w:rsidR="006F3E1C">
        <w:rPr>
          <w:rFonts w:ascii="Times New Roman" w:hAnsi="Times New Roman"/>
          <w:sz w:val="28"/>
          <w:szCs w:val="28"/>
        </w:rPr>
        <w:t xml:space="preserve">- </w:t>
      </w:r>
      <w:r w:rsidRPr="00A659E9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Pr="00A659E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A659E9">
        <w:rPr>
          <w:rFonts w:ascii="Times New Roman" w:hAnsi="Times New Roman"/>
          <w:sz w:val="28"/>
          <w:szCs w:val="28"/>
        </w:rPr>
        <w:t xml:space="preserve"> район» в сети «Интернет» (далее – официальный сайт </w:t>
      </w:r>
      <w:proofErr w:type="spellStart"/>
      <w:r w:rsidRPr="00A659E9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Pr="00A659E9">
        <w:rPr>
          <w:rFonts w:ascii="Times New Roman" w:hAnsi="Times New Roman"/>
          <w:sz w:val="28"/>
          <w:szCs w:val="28"/>
        </w:rPr>
        <w:t xml:space="preserve"> района);</w:t>
      </w:r>
    </w:p>
    <w:p w:rsidR="00A164FE" w:rsidRPr="00A659E9" w:rsidRDefault="006F3E1C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4FE" w:rsidRPr="00A659E9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30293E" w:rsidRDefault="006F3E1C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4FE" w:rsidRPr="00A659E9">
        <w:rPr>
          <w:rFonts w:ascii="Times New Roman" w:hAnsi="Times New Roman"/>
          <w:sz w:val="28"/>
          <w:szCs w:val="28"/>
        </w:rPr>
        <w:t xml:space="preserve">в соответствии с </w:t>
      </w:r>
      <w:r w:rsidR="00F60E1D">
        <w:rPr>
          <w:rFonts w:ascii="Times New Roman" w:hAnsi="Times New Roman"/>
          <w:sz w:val="28"/>
          <w:szCs w:val="28"/>
        </w:rPr>
        <w:t>с</w:t>
      </w:r>
      <w:r w:rsidR="00A164FE" w:rsidRPr="00A659E9">
        <w:rPr>
          <w:rFonts w:ascii="Times New Roman" w:hAnsi="Times New Roman"/>
          <w:sz w:val="28"/>
          <w:szCs w:val="28"/>
        </w:rPr>
        <w:t>оглашением</w:t>
      </w:r>
      <w:r w:rsidR="00F60E1D">
        <w:rPr>
          <w:rFonts w:ascii="Times New Roman" w:hAnsi="Times New Roman"/>
          <w:sz w:val="28"/>
          <w:szCs w:val="28"/>
        </w:rPr>
        <w:t xml:space="preserve"> о взаимодействии</w:t>
      </w:r>
      <w:r w:rsidR="00A164FE" w:rsidRPr="00A659E9">
        <w:rPr>
          <w:rFonts w:ascii="Times New Roman" w:hAnsi="Times New Roman"/>
          <w:sz w:val="28"/>
          <w:szCs w:val="28"/>
        </w:rPr>
        <w:t xml:space="preserve"> </w:t>
      </w:r>
      <w:r w:rsidR="0030293E">
        <w:rPr>
          <w:rFonts w:ascii="Times New Roman" w:hAnsi="Times New Roman"/>
          <w:sz w:val="28"/>
          <w:szCs w:val="28"/>
        </w:rPr>
        <w:t xml:space="preserve">заключенным </w:t>
      </w:r>
      <w:r w:rsidR="008F714D">
        <w:rPr>
          <w:rFonts w:ascii="Times New Roman" w:hAnsi="Times New Roman"/>
          <w:sz w:val="28"/>
          <w:szCs w:val="28"/>
        </w:rPr>
        <w:t xml:space="preserve">между </w:t>
      </w:r>
      <w:r w:rsidR="0030293E" w:rsidRPr="008F714D">
        <w:rPr>
          <w:rFonts w:ascii="Times New Roman" w:hAnsi="Times New Roman"/>
          <w:sz w:val="28"/>
          <w:szCs w:val="28"/>
        </w:rPr>
        <w:t>А</w:t>
      </w:r>
      <w:r w:rsidR="00F60E1D" w:rsidRPr="008F714D">
        <w:rPr>
          <w:rFonts w:ascii="Times New Roman" w:hAnsi="Times New Roman"/>
          <w:sz w:val="28"/>
          <w:szCs w:val="28"/>
        </w:rPr>
        <w:t xml:space="preserve">дминистрацией </w:t>
      </w:r>
      <w:r w:rsidR="008F714D" w:rsidRPr="008F714D">
        <w:rPr>
          <w:rFonts w:ascii="Times New Roman" w:hAnsi="Times New Roman"/>
          <w:sz w:val="28"/>
          <w:szCs w:val="28"/>
        </w:rPr>
        <w:t>и</w:t>
      </w:r>
      <w:r w:rsidR="00F60E1D" w:rsidRPr="008F714D">
        <w:rPr>
          <w:rFonts w:ascii="Times New Roman" w:hAnsi="Times New Roman"/>
          <w:sz w:val="28"/>
          <w:szCs w:val="28"/>
        </w:rPr>
        <w:t xml:space="preserve"> </w:t>
      </w:r>
      <w:r w:rsidR="0030293E" w:rsidRPr="008F714D">
        <w:rPr>
          <w:rFonts w:ascii="Times New Roman" w:hAnsi="Times New Roman"/>
          <w:sz w:val="28"/>
          <w:szCs w:val="28"/>
        </w:rPr>
        <w:t>МФЦ;</w:t>
      </w:r>
    </w:p>
    <w:p w:rsidR="00A164FE" w:rsidRPr="00A659E9" w:rsidRDefault="006F3E1C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4FE" w:rsidRPr="00A659E9">
        <w:rPr>
          <w:rFonts w:ascii="Times New Roman" w:hAnsi="Times New Roman"/>
          <w:sz w:val="28"/>
          <w:szCs w:val="28"/>
        </w:rPr>
        <w:t>на</w:t>
      </w:r>
      <w:r w:rsidR="00A164FE">
        <w:rPr>
          <w:rFonts w:ascii="Times New Roman" w:hAnsi="Times New Roman"/>
          <w:sz w:val="28"/>
          <w:szCs w:val="28"/>
        </w:rPr>
        <w:t xml:space="preserve"> информационных стендах, в местах </w:t>
      </w:r>
      <w:r w:rsidR="00A164FE" w:rsidRPr="00A659E9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A164FE" w:rsidRPr="00A659E9" w:rsidRDefault="006F3E1C" w:rsidP="00A164F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4FE" w:rsidRPr="00A659E9">
        <w:rPr>
          <w:sz w:val="28"/>
          <w:szCs w:val="28"/>
        </w:rPr>
        <w:t>при личном обращении заявителя;</w:t>
      </w:r>
    </w:p>
    <w:p w:rsidR="00A164FE" w:rsidRPr="00846A10" w:rsidRDefault="006F3E1C" w:rsidP="00A164F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4FE" w:rsidRPr="00846A10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A164FE" w:rsidRDefault="00A164FE" w:rsidP="00A164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 xml:space="preserve">1.3.2. Местонахождение и график работы МФЦ, Отдела, </w:t>
      </w:r>
      <w:r w:rsidRPr="00F60E1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F60E1D" w:rsidRPr="00F60E1D">
        <w:rPr>
          <w:rFonts w:ascii="Times New Roman" w:hAnsi="Times New Roman"/>
          <w:sz w:val="28"/>
          <w:szCs w:val="28"/>
        </w:rPr>
        <w:t>о</w:t>
      </w:r>
      <w:r w:rsidRPr="00F60E1D">
        <w:rPr>
          <w:rFonts w:ascii="Times New Roman" w:hAnsi="Times New Roman"/>
          <w:sz w:val="28"/>
          <w:szCs w:val="28"/>
        </w:rPr>
        <w:t>тдела.</w:t>
      </w:r>
    </w:p>
    <w:p w:rsidR="00A164FE" w:rsidRPr="00CD2840" w:rsidRDefault="00A164FE" w:rsidP="00A164F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0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CD2840">
        <w:rPr>
          <w:rFonts w:ascii="Times New Roman" w:hAnsi="Times New Roman" w:cs="Times New Roman"/>
          <w:bCs/>
          <w:sz w:val="28"/>
          <w:szCs w:val="28"/>
        </w:rPr>
        <w:t xml:space="preserve">места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840">
        <w:rPr>
          <w:rFonts w:ascii="Times New Roman" w:hAnsi="Times New Roman" w:cs="Times New Roman"/>
          <w:sz w:val="28"/>
          <w:szCs w:val="28"/>
        </w:rPr>
        <w:t>дминистрации:</w:t>
      </w:r>
      <w:r w:rsidRPr="00CD2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840">
        <w:rPr>
          <w:rFonts w:ascii="Times New Roman" w:hAnsi="Times New Roman" w:cs="Times New Roman"/>
          <w:sz w:val="28"/>
          <w:szCs w:val="28"/>
        </w:rPr>
        <w:t xml:space="preserve">индекс 238560, </w:t>
      </w:r>
      <w:r>
        <w:rPr>
          <w:rFonts w:ascii="Times New Roman" w:hAnsi="Times New Roman" w:cs="Times New Roman"/>
          <w:sz w:val="28"/>
          <w:szCs w:val="28"/>
        </w:rPr>
        <w:t xml:space="preserve">Россия, Калининградская область, </w:t>
      </w:r>
      <w:proofErr w:type="gramStart"/>
      <w:r w:rsidRPr="00CD2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2840">
        <w:rPr>
          <w:rFonts w:ascii="Times New Roman" w:hAnsi="Times New Roman" w:cs="Times New Roman"/>
          <w:sz w:val="28"/>
          <w:szCs w:val="28"/>
        </w:rPr>
        <w:t>. Светлогорск,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40">
        <w:rPr>
          <w:rFonts w:ascii="Times New Roman" w:hAnsi="Times New Roman" w:cs="Times New Roman"/>
          <w:sz w:val="28"/>
          <w:szCs w:val="28"/>
        </w:rPr>
        <w:t>Калининградский, 77А;</w:t>
      </w:r>
    </w:p>
    <w:p w:rsidR="00A164FE" w:rsidRDefault="00A164FE" w:rsidP="00A164FE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4FE" w:rsidRDefault="00A164FE" w:rsidP="00A164FE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59E9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Администрации: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2"/>
        <w:gridCol w:w="6200"/>
      </w:tblGrid>
      <w:tr w:rsidR="00A164FE" w:rsidRPr="00B52E77" w:rsidTr="00D43178">
        <w:trPr>
          <w:trHeight w:val="32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586D5F" w:rsidRDefault="00A164FE" w:rsidP="00D43178">
            <w:pPr>
              <w:pStyle w:val="af0"/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586D5F">
              <w:rPr>
                <w:bCs/>
                <w:szCs w:val="28"/>
              </w:rPr>
              <w:t>Дни недели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586D5F" w:rsidRDefault="00A164FE" w:rsidP="00D43178">
            <w:pPr>
              <w:pStyle w:val="af0"/>
              <w:spacing w:line="240" w:lineRule="auto"/>
              <w:jc w:val="left"/>
              <w:rPr>
                <w:bCs/>
                <w:szCs w:val="28"/>
              </w:rPr>
            </w:pPr>
            <w:r w:rsidRPr="00586D5F">
              <w:rPr>
                <w:bCs/>
                <w:szCs w:val="28"/>
              </w:rPr>
              <w:t xml:space="preserve">                Время </w:t>
            </w:r>
            <w:r>
              <w:rPr>
                <w:bCs/>
                <w:szCs w:val="28"/>
              </w:rPr>
              <w:t>работы</w:t>
            </w:r>
          </w:p>
        </w:tc>
      </w:tr>
      <w:tr w:rsidR="00A164FE" w:rsidRPr="00B52E77" w:rsidTr="00D43178">
        <w:trPr>
          <w:trHeight w:val="172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52E77">
              <w:rPr>
                <w:szCs w:val="28"/>
              </w:rPr>
              <w:t xml:space="preserve">онедельник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  </w:t>
            </w:r>
          </w:p>
          <w:p w:rsidR="00A164FE" w:rsidRPr="00B52E77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52E77">
              <w:rPr>
                <w:szCs w:val="28"/>
              </w:rPr>
              <w:t>ятница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 09.00 до 18.00</w:t>
            </w:r>
            <w:r w:rsidRPr="00B52E77">
              <w:rPr>
                <w:szCs w:val="28"/>
              </w:rPr>
              <w:t xml:space="preserve">, </w:t>
            </w:r>
          </w:p>
          <w:p w:rsidR="00A164FE" w:rsidRPr="00B52E77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B52E77">
              <w:rPr>
                <w:szCs w:val="28"/>
              </w:rPr>
              <w:t>перерыв с 1</w:t>
            </w:r>
            <w:r>
              <w:rPr>
                <w:szCs w:val="28"/>
              </w:rPr>
              <w:t>3</w:t>
            </w:r>
            <w:r w:rsidRPr="00B52E77">
              <w:rPr>
                <w:szCs w:val="28"/>
              </w:rPr>
              <w:t>.00 до 1</w:t>
            </w:r>
            <w:r>
              <w:rPr>
                <w:szCs w:val="28"/>
              </w:rPr>
              <w:t>4</w:t>
            </w:r>
            <w:r w:rsidRPr="00B52E77">
              <w:rPr>
                <w:szCs w:val="28"/>
              </w:rPr>
              <w:t>.00</w:t>
            </w:r>
          </w:p>
        </w:tc>
      </w:tr>
      <w:tr w:rsidR="00A164FE" w:rsidRPr="00B52E77" w:rsidTr="00D43178">
        <w:trPr>
          <w:trHeight w:val="31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52E77">
              <w:rPr>
                <w:szCs w:val="28"/>
              </w:rPr>
              <w:t>уббота</w:t>
            </w:r>
            <w:r>
              <w:rPr>
                <w:szCs w:val="28"/>
              </w:rPr>
              <w:t xml:space="preserve">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     </w:t>
            </w:r>
          </w:p>
          <w:p w:rsidR="00A164FE" w:rsidRPr="00B52E77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B52E77">
              <w:rPr>
                <w:szCs w:val="28"/>
              </w:rPr>
              <w:t>оскресенье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B52E77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B52E77">
              <w:rPr>
                <w:szCs w:val="28"/>
              </w:rPr>
              <w:t>Выходной</w:t>
            </w:r>
          </w:p>
        </w:tc>
      </w:tr>
    </w:tbl>
    <w:p w:rsidR="00A164FE" w:rsidRDefault="00A164FE" w:rsidP="00A164F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164FE" w:rsidRDefault="00A164FE" w:rsidP="00A164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F5FD8">
        <w:rPr>
          <w:rFonts w:ascii="Times New Roman" w:hAnsi="Times New Roman"/>
          <w:sz w:val="28"/>
          <w:szCs w:val="28"/>
        </w:rPr>
        <w:t>График приема заявителей, телефоны, электронная почта:</w:t>
      </w:r>
    </w:p>
    <w:p w:rsidR="00A164FE" w:rsidRDefault="00A164FE" w:rsidP="00A164F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1417"/>
        <w:gridCol w:w="2694"/>
        <w:gridCol w:w="2864"/>
      </w:tblGrid>
      <w:tr w:rsidR="00A164FE" w:rsidRPr="00A659E9" w:rsidTr="00D43178">
        <w:trPr>
          <w:trHeight w:val="484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A164FE" w:rsidRPr="00A659E9" w:rsidRDefault="00A164FE" w:rsidP="00D431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659E9">
              <w:rPr>
                <w:rFonts w:ascii="Times New Roman" w:hAnsi="Times New Roman"/>
                <w:sz w:val="28"/>
                <w:szCs w:val="28"/>
              </w:rPr>
              <w:t>Светлогорский</w:t>
            </w:r>
            <w:proofErr w:type="spellEnd"/>
            <w:r w:rsidRPr="00A659E9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График приема заявителя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333B78" w:rsidRPr="00A659E9" w:rsidTr="00D43178">
        <w:trPr>
          <w:trHeight w:val="418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8" w:rsidRPr="00A659E9" w:rsidRDefault="00333B78" w:rsidP="00D431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административного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8" w:rsidRPr="00A659E9" w:rsidRDefault="00333B78" w:rsidP="00333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 xml:space="preserve">8 (40153) </w:t>
            </w:r>
          </w:p>
          <w:p w:rsidR="00333B78" w:rsidRPr="00A659E9" w:rsidRDefault="00333B78" w:rsidP="00333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 xml:space="preserve">  3-33-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8" w:rsidRPr="00A659E9" w:rsidRDefault="00333B78" w:rsidP="00D43178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Ежедневно  с 09.00 до 18.00, перерыв с 13.00 до 14.00, кроме субботы и воскресенья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8" w:rsidRPr="00A659E9" w:rsidRDefault="00333B78" w:rsidP="00333B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sgo</w:t>
            </w:r>
            <w:proofErr w:type="spellEnd"/>
            <w:r w:rsidRPr="00A659E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svetlogorsk</w:t>
            </w:r>
            <w:proofErr w:type="spellEnd"/>
            <w:r w:rsidRPr="00A659E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proofErr w:type="spellStart"/>
            <w:r w:rsidRPr="00A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33B78" w:rsidRPr="00333B78" w:rsidRDefault="00333B78" w:rsidP="00D431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FE" w:rsidRPr="00A659E9" w:rsidTr="00D43178">
        <w:trPr>
          <w:trHeight w:val="418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Специалисты административного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 xml:space="preserve">8 (40153) </w:t>
            </w:r>
          </w:p>
          <w:p w:rsidR="00A164FE" w:rsidRPr="00A659E9" w:rsidRDefault="00A164FE" w:rsidP="00D43178">
            <w:pPr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 xml:space="preserve">  3-33-14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659E9">
              <w:rPr>
                <w:rFonts w:ascii="Times New Roman" w:hAnsi="Times New Roman"/>
                <w:sz w:val="28"/>
                <w:szCs w:val="28"/>
              </w:rPr>
              <w:t>Ежедневно  с 09.00 до 18.00, перерыв с 13.00 до 14.00, кроме субботы и воскресенья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A659E9" w:rsidRDefault="00A164FE" w:rsidP="00D431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sgo</w:t>
            </w:r>
            <w:proofErr w:type="spellEnd"/>
            <w:r w:rsidRPr="00A659E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svetlogorsk</w:t>
            </w:r>
            <w:proofErr w:type="spellEnd"/>
            <w:r w:rsidRPr="00A659E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proofErr w:type="spellStart"/>
            <w:r w:rsidRPr="00A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164FE" w:rsidRPr="00A659E9" w:rsidRDefault="00A164FE" w:rsidP="00D431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164FE" w:rsidRDefault="00A164FE" w:rsidP="00A164FE">
      <w:pPr>
        <w:pStyle w:val="ConsPlusNormal"/>
        <w:ind w:firstLine="540"/>
        <w:jc w:val="both"/>
        <w:rPr>
          <w:szCs w:val="28"/>
        </w:rPr>
      </w:pPr>
      <w:r w:rsidRPr="00846A10">
        <w:rPr>
          <w:szCs w:val="28"/>
        </w:rPr>
        <w:t xml:space="preserve"> </w:t>
      </w:r>
      <w:r w:rsidRPr="00846A10">
        <w:rPr>
          <w:szCs w:val="28"/>
        </w:rPr>
        <w:tab/>
      </w:r>
    </w:p>
    <w:p w:rsidR="00A164FE" w:rsidRPr="006C2DB8" w:rsidRDefault="00A164FE" w:rsidP="00A16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DB8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C2DB8">
        <w:rPr>
          <w:rFonts w:ascii="Times New Roman" w:hAnsi="Times New Roman" w:cs="Times New Roman"/>
          <w:sz w:val="28"/>
          <w:szCs w:val="28"/>
        </w:rPr>
        <w:t xml:space="preserve"> в сети «Интернет»: http://www.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2DB8">
        <w:rPr>
          <w:rFonts w:ascii="Times New Roman" w:hAnsi="Times New Roman" w:cs="Times New Roman"/>
          <w:sz w:val="28"/>
          <w:szCs w:val="28"/>
          <w:lang w:val="en-US"/>
        </w:rPr>
        <w:t>vetlogorsk</w:t>
      </w:r>
      <w:proofErr w:type="spellEnd"/>
      <w:r w:rsidRPr="006C2DB8">
        <w:rPr>
          <w:rFonts w:ascii="Times New Roman" w:hAnsi="Times New Roman" w:cs="Times New Roman"/>
          <w:sz w:val="28"/>
          <w:szCs w:val="28"/>
        </w:rPr>
        <w:t>39.</w:t>
      </w:r>
      <w:proofErr w:type="spellStart"/>
      <w:r w:rsidRPr="006C2D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164FE" w:rsidRPr="00846A10" w:rsidRDefault="00A164FE" w:rsidP="00A164FE">
      <w:pPr>
        <w:spacing w:after="0" w:line="240" w:lineRule="auto"/>
        <w:jc w:val="both"/>
        <w:rPr>
          <w:szCs w:val="28"/>
        </w:rPr>
      </w:pPr>
    </w:p>
    <w:p w:rsidR="00A164FE" w:rsidRDefault="00A164FE" w:rsidP="00A164F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5CB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5CB">
        <w:rPr>
          <w:rFonts w:ascii="Times New Roman" w:hAnsi="Times New Roman" w:cs="Times New Roman"/>
          <w:sz w:val="28"/>
          <w:szCs w:val="28"/>
        </w:rPr>
        <w:t>Адрес</w:t>
      </w:r>
      <w:r w:rsidRPr="00A125CB">
        <w:rPr>
          <w:rFonts w:ascii="Times New Roman" w:hAnsi="Times New Roman" w:cs="Times New Roman"/>
          <w:bCs/>
          <w:sz w:val="28"/>
          <w:szCs w:val="28"/>
        </w:rPr>
        <w:t xml:space="preserve"> места нахождения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25CB">
        <w:rPr>
          <w:rFonts w:ascii="Times New Roman" w:hAnsi="Times New Roman" w:cs="Times New Roman"/>
          <w:sz w:val="28"/>
          <w:szCs w:val="28"/>
        </w:rPr>
        <w:t>тдела:</w:t>
      </w:r>
      <w:r w:rsidRPr="00A125C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164FE" w:rsidRDefault="00A164FE" w:rsidP="00A164F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5CB">
        <w:rPr>
          <w:rFonts w:ascii="Times New Roman" w:hAnsi="Times New Roman" w:cs="Times New Roman"/>
          <w:sz w:val="28"/>
          <w:szCs w:val="28"/>
        </w:rPr>
        <w:t>индекс 238560, Россия, Калининградская область, г. Светлогорск, пр</w:t>
      </w:r>
      <w:proofErr w:type="gramStart"/>
      <w:r w:rsidRPr="00A125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125CB">
        <w:rPr>
          <w:rFonts w:ascii="Times New Roman" w:hAnsi="Times New Roman" w:cs="Times New Roman"/>
          <w:sz w:val="28"/>
          <w:szCs w:val="28"/>
        </w:rPr>
        <w:t>алининградский, 77А;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5CB">
        <w:rPr>
          <w:rFonts w:ascii="Times New Roman" w:hAnsi="Times New Roman" w:cs="Times New Roman"/>
          <w:sz w:val="28"/>
          <w:szCs w:val="28"/>
        </w:rPr>
        <w:t xml:space="preserve"> 1 эт</w:t>
      </w:r>
      <w:r>
        <w:rPr>
          <w:rFonts w:ascii="Times New Roman" w:hAnsi="Times New Roman" w:cs="Times New Roman"/>
          <w:sz w:val="28"/>
          <w:szCs w:val="28"/>
        </w:rPr>
        <w:t>аж,</w:t>
      </w:r>
      <w:r w:rsidRPr="00A125CB">
        <w:rPr>
          <w:rFonts w:ascii="Times New Roman" w:hAnsi="Times New Roman" w:cs="Times New Roman"/>
          <w:sz w:val="28"/>
          <w:szCs w:val="28"/>
        </w:rPr>
        <w:t xml:space="preserve">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A125CB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125CB">
        <w:rPr>
          <w:rFonts w:ascii="Times New Roman" w:hAnsi="Times New Roman" w:cs="Times New Roman"/>
          <w:sz w:val="28"/>
          <w:szCs w:val="28"/>
        </w:rPr>
        <w:t>.</w:t>
      </w:r>
    </w:p>
    <w:p w:rsidR="00A164FE" w:rsidRPr="00A125CB" w:rsidRDefault="00A164FE" w:rsidP="00A164F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4FE" w:rsidRPr="0057693C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93C">
        <w:rPr>
          <w:rFonts w:ascii="Times New Roman" w:hAnsi="Times New Roman"/>
          <w:sz w:val="28"/>
          <w:szCs w:val="28"/>
        </w:rPr>
        <w:t xml:space="preserve">- часы работы </w:t>
      </w:r>
      <w:r>
        <w:rPr>
          <w:rFonts w:ascii="Times New Roman" w:hAnsi="Times New Roman"/>
          <w:sz w:val="28"/>
          <w:szCs w:val="28"/>
        </w:rPr>
        <w:t>О</w:t>
      </w:r>
      <w:r w:rsidRPr="0057693C">
        <w:rPr>
          <w:rFonts w:ascii="Times New Roman" w:hAnsi="Times New Roman"/>
          <w:sz w:val="28"/>
          <w:szCs w:val="28"/>
        </w:rPr>
        <w:t xml:space="preserve">тдела:   </w:t>
      </w:r>
    </w:p>
    <w:p w:rsidR="00A164FE" w:rsidRPr="00846A10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846A10">
        <w:rPr>
          <w:szCs w:val="28"/>
        </w:rPr>
        <w:t xml:space="preserve">      </w:t>
      </w:r>
    </w:p>
    <w:tbl>
      <w:tblPr>
        <w:tblW w:w="9390" w:type="dxa"/>
        <w:tblInd w:w="108" w:type="dxa"/>
        <w:tblLook w:val="0000"/>
      </w:tblPr>
      <w:tblGrid>
        <w:gridCol w:w="3960"/>
        <w:gridCol w:w="5430"/>
      </w:tblGrid>
      <w:tr w:rsidR="00A164FE" w:rsidRPr="00846A10" w:rsidTr="00D43178">
        <w:trPr>
          <w:trHeight w:val="2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A125CB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A125CB">
              <w:rPr>
                <w:szCs w:val="28"/>
              </w:rPr>
              <w:t>Дни недели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A125CB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A125CB">
              <w:rPr>
                <w:szCs w:val="28"/>
              </w:rPr>
              <w:t xml:space="preserve">Время </w:t>
            </w:r>
            <w:r>
              <w:rPr>
                <w:szCs w:val="28"/>
              </w:rPr>
              <w:t>работы</w:t>
            </w:r>
          </w:p>
        </w:tc>
      </w:tr>
      <w:tr w:rsidR="00A164FE" w:rsidRPr="00846A10" w:rsidTr="00D43178">
        <w:trPr>
          <w:trHeight w:val="13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46A10">
              <w:rPr>
                <w:szCs w:val="28"/>
              </w:rPr>
              <w:t>онедельник</w:t>
            </w:r>
            <w:r>
              <w:rPr>
                <w:szCs w:val="28"/>
              </w:rPr>
              <w:t xml:space="preserve">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пятница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3"/>
              <w:tabs>
                <w:tab w:val="left" w:pos="3720"/>
              </w:tabs>
              <w:spacing w:after="0" w:line="240" w:lineRule="auto"/>
              <w:ind w:left="-99"/>
              <w:rPr>
                <w:b/>
                <w:szCs w:val="28"/>
              </w:rPr>
            </w:pPr>
            <w:r w:rsidRPr="00846A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846A10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846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46A10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;   </w:t>
            </w:r>
            <w:r w:rsidRPr="00EE24D7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 xml:space="preserve">  </w:t>
            </w:r>
            <w:r w:rsidRPr="00846A10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</w:t>
            </w:r>
            <w:r w:rsidRPr="00EE24D7">
              <w:rPr>
                <w:sz w:val="28"/>
                <w:szCs w:val="28"/>
              </w:rPr>
              <w:t>18:00</w:t>
            </w:r>
          </w:p>
        </w:tc>
      </w:tr>
      <w:tr w:rsidR="00A164FE" w:rsidRPr="00846A10" w:rsidTr="00D43178">
        <w:trPr>
          <w:trHeight w:val="24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52E77">
              <w:rPr>
                <w:szCs w:val="28"/>
              </w:rPr>
              <w:t>уббота</w:t>
            </w:r>
            <w:r>
              <w:rPr>
                <w:szCs w:val="28"/>
              </w:rPr>
              <w:t xml:space="preserve">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 в</w:t>
            </w:r>
            <w:r w:rsidRPr="00B52E77">
              <w:rPr>
                <w:szCs w:val="28"/>
              </w:rPr>
              <w:t>оскресенье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af0"/>
              <w:spacing w:line="240" w:lineRule="auto"/>
              <w:ind w:left="-99" w:firstLine="0"/>
              <w:jc w:val="left"/>
              <w:rPr>
                <w:szCs w:val="28"/>
              </w:rPr>
            </w:pPr>
            <w:r w:rsidRPr="00846A10">
              <w:rPr>
                <w:szCs w:val="28"/>
              </w:rPr>
              <w:t>выходной</w:t>
            </w:r>
          </w:p>
        </w:tc>
      </w:tr>
    </w:tbl>
    <w:p w:rsidR="00A164FE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164FE" w:rsidRPr="00016594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94">
        <w:rPr>
          <w:rFonts w:ascii="Times New Roman" w:hAnsi="Times New Roman"/>
          <w:sz w:val="28"/>
          <w:szCs w:val="28"/>
        </w:rPr>
        <w:t xml:space="preserve">- режим приема начальника отдела архитектуры и  градостроительства: </w:t>
      </w:r>
    </w:p>
    <w:p w:rsidR="00A164FE" w:rsidRPr="006065C1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065C1">
        <w:rPr>
          <w:szCs w:val="28"/>
        </w:rPr>
        <w:t xml:space="preserve">        </w:t>
      </w:r>
    </w:p>
    <w:tbl>
      <w:tblPr>
        <w:tblW w:w="9390" w:type="dxa"/>
        <w:tblInd w:w="108" w:type="dxa"/>
        <w:tblLook w:val="0000"/>
      </w:tblPr>
      <w:tblGrid>
        <w:gridCol w:w="3960"/>
        <w:gridCol w:w="5430"/>
      </w:tblGrid>
      <w:tr w:rsidR="00A164FE" w:rsidRPr="00846A10" w:rsidTr="00D43178">
        <w:trPr>
          <w:trHeight w:val="2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A125CB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A125CB">
              <w:rPr>
                <w:szCs w:val="28"/>
              </w:rPr>
              <w:t>Дни недели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A125CB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A125CB">
              <w:rPr>
                <w:szCs w:val="28"/>
              </w:rPr>
              <w:t xml:space="preserve">Время </w:t>
            </w:r>
            <w:r>
              <w:rPr>
                <w:szCs w:val="28"/>
              </w:rPr>
              <w:t>работы</w:t>
            </w:r>
          </w:p>
        </w:tc>
      </w:tr>
      <w:tr w:rsidR="00A164FE" w:rsidRPr="00846A10" w:rsidTr="00D43178">
        <w:trPr>
          <w:trHeight w:val="13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7F70A9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6065C1">
              <w:rPr>
                <w:szCs w:val="28"/>
              </w:rPr>
              <w:t>В</w:t>
            </w:r>
            <w:r w:rsidR="00A164FE" w:rsidRPr="006065C1">
              <w:rPr>
                <w:szCs w:val="28"/>
              </w:rPr>
              <w:t>торник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3"/>
              <w:spacing w:after="0" w:line="240" w:lineRule="auto"/>
              <w:ind w:left="-99"/>
              <w:rPr>
                <w:b/>
                <w:szCs w:val="28"/>
              </w:rPr>
            </w:pPr>
            <w:r w:rsidRPr="00846A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846A10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 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 </w:t>
            </w:r>
            <w:r w:rsidRPr="00846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46A10">
              <w:rPr>
                <w:sz w:val="28"/>
                <w:szCs w:val="28"/>
              </w:rPr>
              <w:t>:00</w:t>
            </w:r>
          </w:p>
        </w:tc>
      </w:tr>
      <w:tr w:rsidR="00A164FE" w:rsidRPr="00846A10" w:rsidTr="00D43178">
        <w:trPr>
          <w:trHeight w:val="13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6065C1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 w:rsidRPr="006065C1">
              <w:rPr>
                <w:szCs w:val="28"/>
              </w:rPr>
              <w:t xml:space="preserve">четверг             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3"/>
              <w:spacing w:after="0" w:line="240" w:lineRule="auto"/>
              <w:ind w:left="-99"/>
              <w:rPr>
                <w:sz w:val="28"/>
                <w:szCs w:val="28"/>
              </w:rPr>
            </w:pPr>
            <w:r w:rsidRPr="00EE24D7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 xml:space="preserve">  </w:t>
            </w:r>
            <w:r w:rsidRPr="00846A10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</w:t>
            </w:r>
            <w:r w:rsidRPr="00EE24D7">
              <w:rPr>
                <w:sz w:val="28"/>
                <w:szCs w:val="28"/>
              </w:rPr>
              <w:t>18:00</w:t>
            </w:r>
          </w:p>
        </w:tc>
      </w:tr>
      <w:tr w:rsidR="00A164FE" w:rsidRPr="00846A10" w:rsidTr="00D43178">
        <w:trPr>
          <w:trHeight w:val="24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af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52E77">
              <w:rPr>
                <w:szCs w:val="28"/>
              </w:rPr>
              <w:t>уббота</w:t>
            </w:r>
            <w:r>
              <w:rPr>
                <w:szCs w:val="28"/>
              </w:rPr>
              <w:t xml:space="preserve"> </w:t>
            </w:r>
            <w:r w:rsidRPr="00846A10">
              <w:rPr>
                <w:szCs w:val="28"/>
              </w:rPr>
              <w:t>–</w:t>
            </w:r>
            <w:r>
              <w:rPr>
                <w:szCs w:val="28"/>
              </w:rPr>
              <w:t xml:space="preserve">  в</w:t>
            </w:r>
            <w:r w:rsidRPr="00B52E77">
              <w:rPr>
                <w:szCs w:val="28"/>
              </w:rPr>
              <w:t>оскресенье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846A10" w:rsidRDefault="00A164FE" w:rsidP="00D43178">
            <w:pPr>
              <w:pStyle w:val="af0"/>
              <w:spacing w:line="240" w:lineRule="auto"/>
              <w:ind w:left="-99" w:firstLine="0"/>
              <w:jc w:val="left"/>
              <w:rPr>
                <w:szCs w:val="28"/>
              </w:rPr>
            </w:pPr>
            <w:r w:rsidRPr="00846A10">
              <w:rPr>
                <w:szCs w:val="28"/>
              </w:rPr>
              <w:t>выходной</w:t>
            </w:r>
          </w:p>
        </w:tc>
      </w:tr>
    </w:tbl>
    <w:p w:rsidR="00A164FE" w:rsidRDefault="00A164F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4FE" w:rsidRDefault="00A164F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1C5A">
        <w:rPr>
          <w:rFonts w:ascii="Times New Roman" w:hAnsi="Times New Roman" w:cs="Times New Roman"/>
          <w:sz w:val="28"/>
          <w:szCs w:val="28"/>
        </w:rPr>
        <w:t>- телефоны и электронная почта:</w:t>
      </w:r>
    </w:p>
    <w:p w:rsidR="00085E8E" w:rsidRDefault="00085E8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8E" w:rsidRDefault="00085E8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8E" w:rsidRDefault="00085E8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8E" w:rsidRDefault="00085E8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8E" w:rsidRDefault="00085E8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8E" w:rsidRPr="001E1C5A" w:rsidRDefault="00085E8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4FE" w:rsidRPr="001E1C5A" w:rsidRDefault="00A164F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7" w:type="dxa"/>
        <w:jc w:val="center"/>
        <w:tblLook w:val="0000"/>
      </w:tblPr>
      <w:tblGrid>
        <w:gridCol w:w="4017"/>
        <w:gridCol w:w="2237"/>
        <w:gridCol w:w="3133"/>
      </w:tblGrid>
      <w:tr w:rsidR="00A164FE" w:rsidRPr="001E1C5A" w:rsidTr="00D43178">
        <w:trPr>
          <w:trHeight w:val="484"/>
          <w:jc w:val="center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МО «</w:t>
            </w:r>
            <w:proofErr w:type="spellStart"/>
            <w:r w:rsidRPr="001E1C5A">
              <w:rPr>
                <w:rFonts w:ascii="Times New Roman" w:hAnsi="Times New Roman"/>
                <w:sz w:val="28"/>
                <w:szCs w:val="28"/>
              </w:rPr>
              <w:t>Светлогорский</w:t>
            </w:r>
            <w:proofErr w:type="spellEnd"/>
            <w:r w:rsidRPr="001E1C5A">
              <w:rPr>
                <w:rFonts w:ascii="Times New Roman" w:hAnsi="Times New Roman"/>
                <w:sz w:val="28"/>
                <w:szCs w:val="28"/>
              </w:rPr>
              <w:t xml:space="preserve">  район»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 xml:space="preserve">     Телефон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164FE" w:rsidRPr="001E1C5A" w:rsidTr="00D43178">
        <w:trPr>
          <w:trHeight w:val="484"/>
          <w:jc w:val="center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8 (40153) 333-12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sgo</w:t>
            </w:r>
            <w:proofErr w:type="spellEnd"/>
            <w:r w:rsidRPr="001E1C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E1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svetlogorsk</w:t>
            </w:r>
            <w:proofErr w:type="spellEnd"/>
            <w:r w:rsidRPr="001E1C5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proofErr w:type="spellStart"/>
            <w:r w:rsidRPr="001E1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FE" w:rsidRPr="001E1C5A" w:rsidTr="00D43178">
        <w:trPr>
          <w:trHeight w:val="506"/>
          <w:jc w:val="center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Специалисты отдела архитектуры и градостроительства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8 (40153) 333-11</w:t>
            </w:r>
          </w:p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8 (40153) 333-47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sgo</w:t>
            </w:r>
            <w:proofErr w:type="spellEnd"/>
            <w:r w:rsidRPr="001E1C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E1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svetlogorsk</w:t>
            </w:r>
            <w:proofErr w:type="spellEnd"/>
            <w:r w:rsidRPr="001E1C5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proofErr w:type="spellStart"/>
            <w:r w:rsidRPr="001E1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64FE" w:rsidRPr="001E1C5A" w:rsidRDefault="00A164FE" w:rsidP="00A16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C5A">
        <w:rPr>
          <w:rFonts w:ascii="Times New Roman" w:hAnsi="Times New Roman"/>
          <w:sz w:val="28"/>
          <w:szCs w:val="28"/>
        </w:rPr>
        <w:t xml:space="preserve">         </w:t>
      </w:r>
    </w:p>
    <w:p w:rsidR="00A164FE" w:rsidRPr="001E1C5A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C5A">
        <w:rPr>
          <w:rFonts w:ascii="Times New Roman" w:hAnsi="Times New Roman"/>
          <w:sz w:val="28"/>
          <w:szCs w:val="28"/>
        </w:rPr>
        <w:t>1.3.4.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C5A">
        <w:rPr>
          <w:rFonts w:ascii="Times New Roman" w:hAnsi="Times New Roman"/>
          <w:sz w:val="28"/>
          <w:szCs w:val="28"/>
        </w:rPr>
        <w:t>Адрес места 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C5A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Pr="001E1C5A">
        <w:rPr>
          <w:rFonts w:ascii="Times New Roman" w:hAnsi="Times New Roman"/>
          <w:sz w:val="28"/>
          <w:szCs w:val="28"/>
        </w:rPr>
        <w:t>в</w:t>
      </w:r>
      <w:proofErr w:type="gramEnd"/>
      <w:r w:rsidRPr="001E1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C5A">
        <w:rPr>
          <w:rFonts w:ascii="Times New Roman" w:hAnsi="Times New Roman"/>
          <w:sz w:val="28"/>
          <w:szCs w:val="28"/>
        </w:rPr>
        <w:t>Светлогорском</w:t>
      </w:r>
      <w:proofErr w:type="gramEnd"/>
      <w:r w:rsidRPr="001E1C5A">
        <w:rPr>
          <w:rFonts w:ascii="Times New Roman" w:hAnsi="Times New Roman"/>
          <w:sz w:val="28"/>
          <w:szCs w:val="28"/>
        </w:rPr>
        <w:t xml:space="preserve"> районе: </w:t>
      </w:r>
    </w:p>
    <w:p w:rsidR="00A164FE" w:rsidRPr="001E1C5A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E1C5A">
        <w:rPr>
          <w:rFonts w:ascii="Times New Roman" w:hAnsi="Times New Roman"/>
          <w:sz w:val="28"/>
          <w:szCs w:val="28"/>
        </w:rPr>
        <w:t>ндекс</w:t>
      </w:r>
      <w:r>
        <w:rPr>
          <w:rFonts w:ascii="Times New Roman" w:hAnsi="Times New Roman"/>
          <w:sz w:val="28"/>
          <w:szCs w:val="28"/>
        </w:rPr>
        <w:t>:</w:t>
      </w:r>
      <w:r w:rsidRPr="001E1C5A">
        <w:rPr>
          <w:rFonts w:ascii="Times New Roman" w:hAnsi="Times New Roman"/>
          <w:sz w:val="28"/>
          <w:szCs w:val="28"/>
        </w:rPr>
        <w:t xml:space="preserve"> 238560, Россия, Калининградская область, г. Светлогорск, пр</w:t>
      </w:r>
      <w:proofErr w:type="gramStart"/>
      <w:r w:rsidRPr="001E1C5A">
        <w:rPr>
          <w:rFonts w:ascii="Times New Roman" w:hAnsi="Times New Roman"/>
          <w:sz w:val="28"/>
          <w:szCs w:val="28"/>
        </w:rPr>
        <w:t>.К</w:t>
      </w:r>
      <w:proofErr w:type="gramEnd"/>
      <w:r w:rsidRPr="001E1C5A">
        <w:rPr>
          <w:rFonts w:ascii="Times New Roman" w:hAnsi="Times New Roman"/>
          <w:sz w:val="28"/>
          <w:szCs w:val="28"/>
        </w:rPr>
        <w:t xml:space="preserve">алининградский, 77А,  1 этаж; </w:t>
      </w:r>
    </w:p>
    <w:p w:rsidR="00A164FE" w:rsidRPr="001E1C5A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4FE" w:rsidRPr="001E1C5A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C5A">
        <w:rPr>
          <w:rFonts w:ascii="Times New Roman" w:hAnsi="Times New Roman"/>
          <w:sz w:val="28"/>
          <w:szCs w:val="28"/>
        </w:rPr>
        <w:t xml:space="preserve">– режим работы:        </w:t>
      </w:r>
    </w:p>
    <w:p w:rsidR="00A164FE" w:rsidRPr="001E1C5A" w:rsidRDefault="00A164FE" w:rsidP="00A1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C5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0" w:type="dxa"/>
        <w:tblInd w:w="108" w:type="dxa"/>
        <w:tblLook w:val="0000"/>
      </w:tblPr>
      <w:tblGrid>
        <w:gridCol w:w="4140"/>
        <w:gridCol w:w="5250"/>
      </w:tblGrid>
      <w:tr w:rsidR="00A164FE" w:rsidRPr="001E1C5A" w:rsidTr="00D43178">
        <w:trPr>
          <w:trHeight w:val="2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jc w:val="center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Дни недели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jc w:val="center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Время приема</w:t>
            </w:r>
          </w:p>
        </w:tc>
      </w:tr>
      <w:tr w:rsidR="00A164FE" w:rsidRPr="001E1C5A" w:rsidTr="00D43178">
        <w:trPr>
          <w:trHeight w:val="25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Понедельник, вторник,  среда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rPr>
                <w:b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DE240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</w:t>
            </w:r>
            <w:r w:rsidRPr="001E1C5A">
              <w:rPr>
                <w:szCs w:val="28"/>
              </w:rPr>
              <w:t xml:space="preserve">    09.00 –</w:t>
            </w:r>
            <w:r>
              <w:rPr>
                <w:szCs w:val="28"/>
              </w:rPr>
              <w:t xml:space="preserve"> </w:t>
            </w:r>
            <w:r w:rsidRPr="001E1C5A">
              <w:rPr>
                <w:szCs w:val="28"/>
              </w:rPr>
              <w:t>18.00</w:t>
            </w:r>
          </w:p>
        </w:tc>
      </w:tr>
      <w:tr w:rsidR="00A164FE" w:rsidRPr="001E1C5A" w:rsidTr="00D43178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Четверг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left="-99" w:firstLine="531"/>
              <w:jc w:val="center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 xml:space="preserve">09.00 </w:t>
            </w:r>
            <w:r w:rsidRPr="001E1C5A">
              <w:rPr>
                <w:szCs w:val="28"/>
              </w:rPr>
              <w:t>–</w:t>
            </w:r>
            <w:r w:rsidRPr="001E1C5A">
              <w:rPr>
                <w:color w:val="auto"/>
                <w:szCs w:val="28"/>
              </w:rPr>
              <w:t xml:space="preserve"> 20.00</w:t>
            </w:r>
          </w:p>
        </w:tc>
      </w:tr>
      <w:tr w:rsidR="00A164FE" w:rsidRPr="001E1C5A" w:rsidTr="00D43178">
        <w:trPr>
          <w:trHeight w:val="24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Пятница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left="-99" w:firstLine="531"/>
              <w:jc w:val="center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 xml:space="preserve">09.00 </w:t>
            </w:r>
            <w:r w:rsidRPr="001E1C5A">
              <w:rPr>
                <w:szCs w:val="28"/>
              </w:rPr>
              <w:t>–</w:t>
            </w:r>
            <w:r w:rsidRPr="001E1C5A">
              <w:rPr>
                <w:color w:val="auto"/>
                <w:szCs w:val="28"/>
              </w:rPr>
              <w:t xml:space="preserve"> 18.00</w:t>
            </w:r>
          </w:p>
        </w:tc>
      </w:tr>
      <w:tr w:rsidR="00A164FE" w:rsidRPr="001E1C5A" w:rsidTr="00D43178">
        <w:trPr>
          <w:trHeight w:val="24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Суббота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left="-99" w:firstLine="531"/>
              <w:jc w:val="center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09.00 – 13.00</w:t>
            </w:r>
          </w:p>
        </w:tc>
      </w:tr>
      <w:tr w:rsidR="00A164FE" w:rsidRPr="001E1C5A" w:rsidTr="00D43178">
        <w:trPr>
          <w:trHeight w:val="2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Воскресенье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pStyle w:val="af0"/>
              <w:spacing w:line="240" w:lineRule="auto"/>
              <w:ind w:left="-99" w:firstLine="531"/>
              <w:jc w:val="center"/>
              <w:rPr>
                <w:color w:val="auto"/>
                <w:szCs w:val="28"/>
              </w:rPr>
            </w:pPr>
            <w:r w:rsidRPr="001E1C5A">
              <w:rPr>
                <w:color w:val="auto"/>
                <w:szCs w:val="28"/>
              </w:rPr>
              <w:t>выходной</w:t>
            </w:r>
          </w:p>
        </w:tc>
      </w:tr>
    </w:tbl>
    <w:p w:rsidR="00A164FE" w:rsidRPr="001E1C5A" w:rsidRDefault="00A164F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4FE" w:rsidRPr="001E1C5A" w:rsidRDefault="00A164F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1C5A">
        <w:rPr>
          <w:rFonts w:ascii="Times New Roman" w:hAnsi="Times New Roman" w:cs="Times New Roman"/>
          <w:sz w:val="28"/>
          <w:szCs w:val="28"/>
        </w:rPr>
        <w:t>– телефоны и электронная почта:</w:t>
      </w:r>
    </w:p>
    <w:p w:rsidR="00A164FE" w:rsidRPr="001E1C5A" w:rsidRDefault="00A164FE" w:rsidP="00A1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8" w:type="dxa"/>
        <w:jc w:val="center"/>
        <w:tblLook w:val="0000"/>
      </w:tblPr>
      <w:tblGrid>
        <w:gridCol w:w="4138"/>
        <w:gridCol w:w="5270"/>
      </w:tblGrid>
      <w:tr w:rsidR="00A164FE" w:rsidRPr="001E1C5A" w:rsidTr="00D43178">
        <w:trPr>
          <w:trHeight w:val="486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164FE" w:rsidRPr="001E1C5A" w:rsidTr="00D43178">
        <w:trPr>
          <w:trHeight w:val="486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Рабочие телефоны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8(40153)24066</w:t>
            </w:r>
          </w:p>
          <w:p w:rsidR="00A164FE" w:rsidRPr="001E1C5A" w:rsidRDefault="00A164FE" w:rsidP="00D43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C5A">
              <w:rPr>
                <w:rFonts w:ascii="Times New Roman" w:hAnsi="Times New Roman"/>
                <w:sz w:val="28"/>
                <w:szCs w:val="28"/>
              </w:rPr>
              <w:t>8(40153)24088</w:t>
            </w:r>
          </w:p>
        </w:tc>
      </w:tr>
      <w:tr w:rsidR="00A164FE" w:rsidRPr="001E1C5A" w:rsidTr="00D43178">
        <w:trPr>
          <w:trHeight w:val="508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E" w:rsidRPr="001E1C5A" w:rsidRDefault="00A164FE" w:rsidP="00D43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Адрес электронной почты МФЦ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4FE" w:rsidRPr="00C20946" w:rsidRDefault="00A164FE" w:rsidP="00D43178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20946">
              <w:rPr>
                <w:rStyle w:val="af1"/>
                <w:rFonts w:ascii="Times New Roman" w:hAnsi="Times New Roman"/>
                <w:sz w:val="28"/>
                <w:szCs w:val="28"/>
                <w:lang w:val="en-US"/>
              </w:rPr>
              <w:t>svetlogorsk</w:t>
            </w:r>
            <w:proofErr w:type="spellEnd"/>
            <w:r w:rsidRPr="00C20946">
              <w:rPr>
                <w:rStyle w:val="af1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C20946">
              <w:rPr>
                <w:rStyle w:val="af1"/>
                <w:rFonts w:ascii="Times New Roman" w:hAnsi="Times New Roman"/>
                <w:sz w:val="28"/>
                <w:szCs w:val="28"/>
              </w:rPr>
              <w:t>mfc</w:t>
            </w:r>
            <w:proofErr w:type="spellEnd"/>
            <w:r w:rsidRPr="00C20946">
              <w:rPr>
                <w:rStyle w:val="af1"/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C20946">
              <w:rPr>
                <w:rStyle w:val="af1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20946">
              <w:rPr>
                <w:rStyle w:val="af1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C20946">
              <w:rPr>
                <w:rStyle w:val="af1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164FE" w:rsidRDefault="00A164FE" w:rsidP="00A16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C5A">
        <w:rPr>
          <w:rFonts w:ascii="Times New Roman" w:hAnsi="Times New Roman"/>
          <w:sz w:val="28"/>
          <w:szCs w:val="28"/>
        </w:rPr>
        <w:t xml:space="preserve">         </w:t>
      </w:r>
      <w:r w:rsidRPr="005E7429">
        <w:rPr>
          <w:rFonts w:ascii="Times New Roman" w:hAnsi="Times New Roman"/>
          <w:sz w:val="28"/>
          <w:szCs w:val="28"/>
        </w:rPr>
        <w:t xml:space="preserve">  </w:t>
      </w:r>
    </w:p>
    <w:p w:rsidR="00A164FE" w:rsidRPr="0016271B" w:rsidRDefault="00A164FE" w:rsidP="00A16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B78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="00333B78" w:rsidRPr="00E31147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 по предоставлению государственных и муниципальных услуг»</w:t>
      </w:r>
      <w:r w:rsidR="00085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E8E">
        <w:rPr>
          <w:rFonts w:ascii="Times New Roman" w:hAnsi="Times New Roman"/>
          <w:sz w:val="28"/>
          <w:szCs w:val="28"/>
        </w:rPr>
        <w:t>Светлогорского</w:t>
      </w:r>
      <w:proofErr w:type="spellEnd"/>
      <w:r w:rsidR="00085E8E">
        <w:rPr>
          <w:rFonts w:ascii="Times New Roman" w:hAnsi="Times New Roman"/>
          <w:sz w:val="28"/>
          <w:szCs w:val="28"/>
        </w:rPr>
        <w:t xml:space="preserve"> района</w:t>
      </w:r>
      <w:r w:rsidR="00333B78" w:rsidRPr="00E31147">
        <w:rPr>
          <w:rFonts w:ascii="Times New Roman" w:hAnsi="Times New Roman"/>
          <w:sz w:val="28"/>
          <w:szCs w:val="28"/>
        </w:rPr>
        <w:t xml:space="preserve"> </w:t>
      </w:r>
      <w:r w:rsidRPr="00E31147">
        <w:rPr>
          <w:rFonts w:ascii="Times New Roman" w:hAnsi="Times New Roman"/>
          <w:sz w:val="28"/>
          <w:szCs w:val="28"/>
        </w:rPr>
        <w:t>в сети «Интернет»: http://</w:t>
      </w:r>
      <w:r w:rsidRPr="00E31147">
        <w:rPr>
          <w:rFonts w:ascii="Times New Roman" w:hAnsi="Times New Roman"/>
          <w:sz w:val="28"/>
          <w:szCs w:val="28"/>
          <w:lang w:val="en-US"/>
        </w:rPr>
        <w:t>www</w:t>
      </w:r>
      <w:r w:rsidRPr="00E31147">
        <w:rPr>
          <w:rFonts w:ascii="Times New Roman" w:hAnsi="Times New Roman"/>
          <w:sz w:val="28"/>
          <w:szCs w:val="28"/>
        </w:rPr>
        <w:t>.</w:t>
      </w:r>
      <w:proofErr w:type="spellStart"/>
      <w:r w:rsidRPr="00E31147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E31147">
        <w:rPr>
          <w:rFonts w:ascii="Times New Roman" w:hAnsi="Times New Roman"/>
          <w:sz w:val="28"/>
          <w:szCs w:val="28"/>
        </w:rPr>
        <w:t>39.</w:t>
      </w:r>
      <w:proofErr w:type="spellStart"/>
      <w:r w:rsidRPr="00E311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164FE" w:rsidRDefault="00A164FE" w:rsidP="00A164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>1.3.5. Справочные теле</w:t>
      </w:r>
      <w:r w:rsidR="00467001">
        <w:rPr>
          <w:rFonts w:ascii="Times New Roman" w:hAnsi="Times New Roman"/>
          <w:sz w:val="28"/>
          <w:szCs w:val="28"/>
        </w:rPr>
        <w:t>фоны структурных подразделений А</w:t>
      </w:r>
      <w:r w:rsidRPr="0016271B">
        <w:rPr>
          <w:rFonts w:ascii="Times New Roman" w:hAnsi="Times New Roman"/>
          <w:sz w:val="28"/>
          <w:szCs w:val="28"/>
        </w:rPr>
        <w:t>дминистрации, предоставляющих муниципальную услугу, организаций, участвующих в предоставлении муниципальной услуги:</w:t>
      </w:r>
    </w:p>
    <w:p w:rsidR="00A164FE" w:rsidRPr="000D79FD" w:rsidRDefault="00A164FE" w:rsidP="00A164FE">
      <w:pPr>
        <w:pStyle w:val="af"/>
        <w:widowControl w:val="0"/>
        <w:numPr>
          <w:ilvl w:val="0"/>
          <w:numId w:val="56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9FD">
        <w:rPr>
          <w:rFonts w:ascii="Times New Roman" w:hAnsi="Times New Roman"/>
          <w:sz w:val="28"/>
          <w:szCs w:val="28"/>
        </w:rPr>
        <w:t>телефон МФЦ для справок о поступлении запроса: 8(40153)24066;</w:t>
      </w:r>
    </w:p>
    <w:p w:rsidR="00A164FE" w:rsidRPr="0016271B" w:rsidRDefault="00A164FE" w:rsidP="00A164FE">
      <w:pPr>
        <w:widowControl w:val="0"/>
        <w:numPr>
          <w:ilvl w:val="0"/>
          <w:numId w:val="5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>справочные телефоны специалистов Отдела: 8(40153)33311, 8(40153)33347;</w:t>
      </w:r>
    </w:p>
    <w:p w:rsidR="00A164FE" w:rsidRPr="00FC2C96" w:rsidRDefault="00A164FE" w:rsidP="00A164FE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телефоны для справок Управления Федеральной службы государственной регистрации, кадастра и картографии по Калининградской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FC2C96">
        <w:rPr>
          <w:rFonts w:ascii="Times New Roman" w:hAnsi="Times New Roman"/>
          <w:sz w:val="28"/>
          <w:szCs w:val="28"/>
        </w:rPr>
        <w:t xml:space="preserve"> Управление </w:t>
      </w:r>
      <w:proofErr w:type="spellStart"/>
      <w:r w:rsidRPr="00FC2C9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C2C96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59-68-59</w:t>
      </w:r>
      <w:r w:rsidRPr="00FC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53-69-87</w:t>
      </w:r>
      <w:r w:rsidRPr="00FC2C96">
        <w:rPr>
          <w:rFonts w:ascii="Times New Roman" w:hAnsi="Times New Roman"/>
          <w:sz w:val="28"/>
          <w:szCs w:val="28"/>
        </w:rPr>
        <w:t>;</w:t>
      </w:r>
    </w:p>
    <w:p w:rsidR="00A164FE" w:rsidRDefault="00A164FE" w:rsidP="00A164FE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lastRenderedPageBreak/>
        <w:t>телефон для справок государственного автономного учре</w:t>
      </w:r>
      <w:r>
        <w:rPr>
          <w:rFonts w:ascii="Times New Roman" w:hAnsi="Times New Roman"/>
          <w:sz w:val="28"/>
          <w:szCs w:val="28"/>
        </w:rPr>
        <w:t>ждения Калининградской области «</w:t>
      </w:r>
      <w:r w:rsidRPr="00FC2C96">
        <w:rPr>
          <w:rFonts w:ascii="Times New Roman" w:hAnsi="Times New Roman"/>
          <w:sz w:val="28"/>
          <w:szCs w:val="28"/>
        </w:rPr>
        <w:t>Центр проектных экспертиз</w:t>
      </w:r>
      <w:r>
        <w:rPr>
          <w:rFonts w:ascii="Times New Roman" w:hAnsi="Times New Roman"/>
          <w:sz w:val="28"/>
          <w:szCs w:val="28"/>
        </w:rPr>
        <w:t>»</w:t>
      </w:r>
      <w:r w:rsidRPr="00FC2C96">
        <w:rPr>
          <w:rFonts w:ascii="Times New Roman" w:hAnsi="Times New Roman"/>
          <w:sz w:val="28"/>
          <w:szCs w:val="28"/>
        </w:rPr>
        <w:t>: 53-38-02</w:t>
      </w:r>
      <w:r>
        <w:rPr>
          <w:rFonts w:ascii="Times New Roman" w:hAnsi="Times New Roman"/>
          <w:sz w:val="28"/>
          <w:szCs w:val="28"/>
        </w:rPr>
        <w:t>.</w:t>
      </w:r>
    </w:p>
    <w:p w:rsidR="00A164FE" w:rsidRPr="00691020" w:rsidRDefault="00A164FE" w:rsidP="00A164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C96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6</w:t>
      </w:r>
      <w:r w:rsidRPr="00FC2C96">
        <w:rPr>
          <w:rFonts w:ascii="Times New Roman" w:hAnsi="Times New Roman"/>
          <w:sz w:val="28"/>
          <w:szCs w:val="28"/>
        </w:rPr>
        <w:t xml:space="preserve">. </w:t>
      </w:r>
      <w:r w:rsidRPr="00691020">
        <w:rPr>
          <w:rFonts w:ascii="Times New Roman" w:eastAsia="Times New Roman" w:hAnsi="Times New Roman"/>
          <w:sz w:val="28"/>
          <w:szCs w:val="28"/>
          <w:lang w:eastAsia="ru-RU"/>
        </w:rPr>
        <w:t>Адреса официальных сайтов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A164FE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Адрес официального сайта Управлени</w:t>
      </w:r>
      <w:r>
        <w:rPr>
          <w:rFonts w:ascii="Times New Roman" w:hAnsi="Times New Roman"/>
          <w:sz w:val="28"/>
          <w:szCs w:val="28"/>
        </w:rPr>
        <w:t>я</w:t>
      </w:r>
      <w:r w:rsidRPr="00FC2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C9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C2C96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FC2C9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C2C96">
        <w:rPr>
          <w:rFonts w:ascii="Times New Roman" w:hAnsi="Times New Roman"/>
          <w:sz w:val="28"/>
          <w:szCs w:val="28"/>
        </w:rPr>
        <w:t>: to39.rosreestr.ru</w:t>
      </w:r>
      <w:r>
        <w:rPr>
          <w:rFonts w:ascii="Times New Roman" w:hAnsi="Times New Roman"/>
          <w:sz w:val="28"/>
          <w:szCs w:val="28"/>
        </w:rPr>
        <w:t>.</w:t>
      </w:r>
    </w:p>
    <w:p w:rsidR="00A164FE" w:rsidRPr="00FC2C96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C2C96">
        <w:rPr>
          <w:rFonts w:ascii="Times New Roman" w:hAnsi="Times New Roman"/>
          <w:sz w:val="28"/>
          <w:szCs w:val="28"/>
        </w:rPr>
        <w:t>дрес электронной почты: 39_upr@rosregistr.ru.</w:t>
      </w:r>
    </w:p>
    <w:p w:rsidR="00A164FE" w:rsidRPr="00FC2C96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Адрес электронной почты государственного автономного учреждения Калининградской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C2C96">
        <w:rPr>
          <w:rFonts w:ascii="Times New Roman" w:hAnsi="Times New Roman"/>
          <w:sz w:val="28"/>
          <w:szCs w:val="28"/>
        </w:rPr>
        <w:t>Центр проектных экспертиз</w:t>
      </w:r>
      <w:r>
        <w:rPr>
          <w:rFonts w:ascii="Times New Roman" w:hAnsi="Times New Roman"/>
          <w:sz w:val="28"/>
          <w:szCs w:val="28"/>
        </w:rPr>
        <w:t>»</w:t>
      </w:r>
      <w:r w:rsidRPr="00FC2C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C2C9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C2C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C2C96">
        <w:rPr>
          <w:rFonts w:ascii="Times New Roman" w:hAnsi="Times New Roman"/>
          <w:sz w:val="28"/>
          <w:szCs w:val="28"/>
        </w:rPr>
        <w:t>contact@gge-kaliningrad.org.ru</w:t>
      </w:r>
      <w:proofErr w:type="spellEnd"/>
      <w:r w:rsidRPr="00FC2C96">
        <w:rPr>
          <w:rFonts w:ascii="Times New Roman" w:hAnsi="Times New Roman"/>
          <w:sz w:val="28"/>
          <w:szCs w:val="28"/>
        </w:rPr>
        <w:t>.</w:t>
      </w:r>
    </w:p>
    <w:p w:rsidR="00A164FE" w:rsidRPr="00FA7EFF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 xml:space="preserve">1.3.7. </w:t>
      </w:r>
      <w:proofErr w:type="gramStart"/>
      <w:r w:rsidRPr="0016271B">
        <w:rPr>
          <w:rFonts w:ascii="Times New Roman" w:hAnsi="Times New Roman"/>
          <w:sz w:val="28"/>
          <w:szCs w:val="28"/>
        </w:rPr>
        <w:t>Порядок получения заявителями информации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- указанный способ подачи заявления заявитель вправе реализовать после осуществления Правительс</w:t>
      </w:r>
      <w:r w:rsidR="003A6046">
        <w:rPr>
          <w:rFonts w:ascii="Times New Roman" w:hAnsi="Times New Roman"/>
          <w:sz w:val="28"/>
          <w:szCs w:val="28"/>
        </w:rPr>
        <w:t>твом Калининградской области и А</w:t>
      </w:r>
      <w:r w:rsidRPr="0016271B">
        <w:rPr>
          <w:rFonts w:ascii="Times New Roman" w:hAnsi="Times New Roman"/>
          <w:sz w:val="28"/>
          <w:szCs w:val="28"/>
        </w:rPr>
        <w:t>дминистрацией необходимых мер, направленных на предоставление услуг в электронной форме.</w:t>
      </w:r>
      <w:proofErr w:type="gramEnd"/>
    </w:p>
    <w:p w:rsidR="00A164FE" w:rsidRPr="00FC2C96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7</w:t>
      </w:r>
      <w:r w:rsidRPr="00FC2C96">
        <w:rPr>
          <w:rFonts w:ascii="Times New Roman" w:hAnsi="Times New Roman"/>
          <w:sz w:val="28"/>
          <w:szCs w:val="28"/>
        </w:rPr>
        <w:t>.1.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доводится до заявителей следующими способами:</w:t>
      </w:r>
    </w:p>
    <w:p w:rsidR="00A164FE" w:rsidRPr="00FC2C96" w:rsidRDefault="00A164FE" w:rsidP="00A164F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непосредственно при личном обращении к специалистам </w:t>
      </w:r>
      <w:r>
        <w:rPr>
          <w:rFonts w:ascii="Times New Roman" w:hAnsi="Times New Roman"/>
          <w:sz w:val="28"/>
          <w:szCs w:val="28"/>
        </w:rPr>
        <w:t>МФЦ</w:t>
      </w:r>
      <w:r w:rsidRPr="00FC2C96">
        <w:rPr>
          <w:rFonts w:ascii="Times New Roman" w:hAnsi="Times New Roman"/>
          <w:sz w:val="28"/>
          <w:szCs w:val="28"/>
        </w:rPr>
        <w:t>, специалистам Отдела;</w:t>
      </w:r>
    </w:p>
    <w:p w:rsidR="00A164FE" w:rsidRPr="00FC2C96" w:rsidRDefault="00A164FE" w:rsidP="00A164F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при обращении к специалистам </w:t>
      </w:r>
      <w:r>
        <w:rPr>
          <w:rFonts w:ascii="Times New Roman" w:hAnsi="Times New Roman"/>
          <w:sz w:val="28"/>
          <w:szCs w:val="28"/>
        </w:rPr>
        <w:t>МФЦ</w:t>
      </w:r>
      <w:r w:rsidRPr="00FC2C96">
        <w:rPr>
          <w:rFonts w:ascii="Times New Roman" w:hAnsi="Times New Roman"/>
          <w:sz w:val="28"/>
          <w:szCs w:val="28"/>
        </w:rPr>
        <w:t xml:space="preserve">, специалистам Отдела с использованием средств телефонной связи по указанным </w:t>
      </w:r>
      <w:r w:rsidRPr="00C50FF7">
        <w:rPr>
          <w:rFonts w:ascii="Times New Roman" w:hAnsi="Times New Roman"/>
          <w:sz w:val="28"/>
          <w:szCs w:val="28"/>
        </w:rPr>
        <w:t xml:space="preserve">в </w:t>
      </w:r>
      <w:hyperlink w:anchor="Par65" w:history="1">
        <w:r w:rsidRPr="00C50FF7">
          <w:rPr>
            <w:rFonts w:ascii="Times New Roman" w:hAnsi="Times New Roman"/>
            <w:sz w:val="28"/>
            <w:szCs w:val="28"/>
          </w:rPr>
          <w:t>п. 1.3</w:t>
        </w:r>
      </w:hyperlink>
      <w:r w:rsidRPr="00FC2C96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FC2C96">
        <w:rPr>
          <w:rFonts w:ascii="Times New Roman" w:hAnsi="Times New Roman"/>
          <w:sz w:val="28"/>
          <w:szCs w:val="28"/>
        </w:rPr>
        <w:t>егламента справочным телефонам;</w:t>
      </w:r>
    </w:p>
    <w:p w:rsidR="00A164FE" w:rsidRPr="00FC2C96" w:rsidRDefault="00A164FE" w:rsidP="00A164F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при обращении в </w:t>
      </w:r>
      <w:r>
        <w:rPr>
          <w:rFonts w:ascii="Times New Roman" w:hAnsi="Times New Roman"/>
          <w:sz w:val="28"/>
          <w:szCs w:val="28"/>
        </w:rPr>
        <w:t>Отдел</w:t>
      </w:r>
      <w:r w:rsidRPr="00FC2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МФЦ </w:t>
      </w:r>
      <w:r w:rsidRPr="00FC2C96">
        <w:rPr>
          <w:rFonts w:ascii="Times New Roman" w:hAnsi="Times New Roman"/>
          <w:sz w:val="28"/>
          <w:szCs w:val="28"/>
        </w:rPr>
        <w:t>путем использования услуг почтовой связи;</w:t>
      </w:r>
    </w:p>
    <w:p w:rsidR="00A164FE" w:rsidRPr="001542F7" w:rsidRDefault="00A164FE" w:rsidP="00A164F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при обращении в </w:t>
      </w:r>
      <w:r>
        <w:rPr>
          <w:rFonts w:ascii="Times New Roman" w:hAnsi="Times New Roman"/>
          <w:sz w:val="28"/>
          <w:szCs w:val="28"/>
        </w:rPr>
        <w:t>Отдел</w:t>
      </w:r>
      <w:r w:rsidRPr="00FC2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МФЦ </w:t>
      </w:r>
      <w:r w:rsidRPr="00FC2C96">
        <w:rPr>
          <w:rFonts w:ascii="Times New Roman" w:hAnsi="Times New Roman"/>
          <w:sz w:val="28"/>
          <w:szCs w:val="28"/>
        </w:rPr>
        <w:t>посредством электронной почты</w:t>
      </w:r>
      <w:r w:rsidRPr="001542F7">
        <w:rPr>
          <w:rFonts w:ascii="Times New Roman" w:hAnsi="Times New Roman"/>
          <w:sz w:val="28"/>
          <w:szCs w:val="28"/>
        </w:rPr>
        <w:t>;</w:t>
      </w:r>
    </w:p>
    <w:p w:rsidR="00A164FE" w:rsidRPr="0016271B" w:rsidRDefault="00A164FE" w:rsidP="00A164F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посредством размещения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C96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«Интернет»</w:t>
      </w:r>
      <w:r w:rsidRPr="00FC2C96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FC2C9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C2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C96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16271B">
        <w:rPr>
          <w:rFonts w:ascii="Times New Roman" w:hAnsi="Times New Roman"/>
          <w:sz w:val="28"/>
          <w:szCs w:val="28"/>
        </w:rPr>
        <w:t>. Указанный способ подачи заявления заявитель вправе реализовать после осуществления Правительс</w:t>
      </w:r>
      <w:r w:rsidR="003A6046">
        <w:rPr>
          <w:rFonts w:ascii="Times New Roman" w:hAnsi="Times New Roman"/>
          <w:sz w:val="28"/>
          <w:szCs w:val="28"/>
        </w:rPr>
        <w:t>твом Калининградской области и А</w:t>
      </w:r>
      <w:r w:rsidRPr="0016271B">
        <w:rPr>
          <w:rFonts w:ascii="Times New Roman" w:hAnsi="Times New Roman"/>
          <w:sz w:val="28"/>
          <w:szCs w:val="28"/>
        </w:rPr>
        <w:t>дминистрацией необходимых мер, направленных на предоставление услуг в электронной форме.</w:t>
      </w:r>
    </w:p>
    <w:p w:rsidR="00A164FE" w:rsidRPr="0016271B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>1.3.7.2. Сведения о ходе предоставления муниципальной услуги сообщаются специалист</w:t>
      </w:r>
      <w:r w:rsidR="00DE2401">
        <w:rPr>
          <w:rFonts w:ascii="Times New Roman" w:hAnsi="Times New Roman"/>
          <w:sz w:val="28"/>
          <w:szCs w:val="28"/>
        </w:rPr>
        <w:t>ами</w:t>
      </w:r>
      <w:r w:rsidRPr="0016271B">
        <w:rPr>
          <w:rFonts w:ascii="Times New Roman" w:hAnsi="Times New Roman"/>
          <w:sz w:val="28"/>
          <w:szCs w:val="28"/>
        </w:rPr>
        <w:t xml:space="preserve"> МФЦ или Отдел</w:t>
      </w:r>
      <w:r w:rsidR="00DE2401">
        <w:rPr>
          <w:rFonts w:ascii="Times New Roman" w:hAnsi="Times New Roman"/>
          <w:sz w:val="28"/>
          <w:szCs w:val="28"/>
        </w:rPr>
        <w:t>а</w:t>
      </w:r>
      <w:r w:rsidRPr="0016271B">
        <w:rPr>
          <w:rFonts w:ascii="Times New Roman" w:hAnsi="Times New Roman"/>
          <w:sz w:val="28"/>
          <w:szCs w:val="28"/>
        </w:rPr>
        <w:t xml:space="preserve"> посредством телефонной связи, или предоставляются при личном обращении. </w:t>
      </w:r>
    </w:p>
    <w:p w:rsidR="00A164FE" w:rsidRPr="0016271B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A164FE" w:rsidRPr="0016271B" w:rsidRDefault="00A164FE" w:rsidP="00A1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lastRenderedPageBreak/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A164FE" w:rsidRPr="001768F2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1B">
        <w:rPr>
          <w:rFonts w:ascii="Times New Roman" w:hAnsi="Times New Roman"/>
          <w:sz w:val="28"/>
          <w:szCs w:val="28"/>
        </w:rPr>
        <w:t>1.3.8. Порядок, форма и место размещения информации, необходимой для предоставления муниципальной услуги, в том числе на стенде в месте предоставления муниципальной услуги, а также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6271B">
        <w:rPr>
          <w:rFonts w:ascii="Times New Roman" w:hAnsi="Times New Roman"/>
          <w:sz w:val="28"/>
          <w:szCs w:val="28"/>
        </w:rPr>
        <w:t>.</w:t>
      </w:r>
    </w:p>
    <w:p w:rsidR="00A164FE" w:rsidRPr="00E213B5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информационном стенде, расположенном в помещении МФЦ, размещается следующая информация:</w:t>
      </w:r>
    </w:p>
    <w:p w:rsidR="00A164FE" w:rsidRPr="00E213B5" w:rsidRDefault="00A164FE" w:rsidP="00A164F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и график работы МФЦ, Отдела, номера телефонов для справок подразделений, предоставляющих муниципальную услугу, организаций, участвующих в предоставлении муниципальной услуги, информация о месте нахождения и графиках работы органов и организаций, обращение в которые необходимо для предоставления муниципальной услуги;</w:t>
      </w:r>
    </w:p>
    <w:p w:rsidR="00A164FE" w:rsidRPr="00E213B5" w:rsidRDefault="00A164FE" w:rsidP="00A164FE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перечень иных МФЦ, в которых предоставляется муниципальная услуга, адреса местонахождения, телефоны и территории обслуживания МФЦ;</w:t>
      </w:r>
    </w:p>
    <w:p w:rsidR="00A164FE" w:rsidRPr="00E213B5" w:rsidRDefault="00A164FE" w:rsidP="00A164F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официального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«Интернет», содержащего информацию о порядке предоставления муниципальной услуги;</w:t>
      </w:r>
    </w:p>
    <w:p w:rsidR="00A164FE" w:rsidRPr="00E213B5" w:rsidRDefault="00A164FE" w:rsidP="00A164FE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адреса официальных сайтов организаций, участвующих в предоставлении муниципальной услуги, адреса их электронной почты;</w:t>
      </w:r>
    </w:p>
    <w:p w:rsidR="00A164FE" w:rsidRPr="00E213B5" w:rsidRDefault="00A164FE" w:rsidP="00A164F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A164FE" w:rsidRPr="00E213B5" w:rsidRDefault="00A164FE" w:rsidP="00A164F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явления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A164FE" w:rsidRPr="00E213B5" w:rsidRDefault="00A164FE" w:rsidP="00A164F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proofErr w:type="spellStart"/>
      <w:r w:rsidRPr="00E13D76">
        <w:rPr>
          <w:rFonts w:ascii="Times New Roman" w:hAnsi="Times New Roman"/>
          <w:sz w:val="28"/>
          <w:szCs w:val="28"/>
        </w:rPr>
        <w:t>www</w:t>
      </w:r>
      <w:proofErr w:type="spellEnd"/>
      <w:r w:rsidRPr="00E13D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3D76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E13D76">
        <w:rPr>
          <w:rFonts w:ascii="Times New Roman" w:hAnsi="Times New Roman"/>
          <w:sz w:val="28"/>
          <w:szCs w:val="28"/>
        </w:rPr>
        <w:t>39.</w:t>
      </w:r>
      <w:proofErr w:type="spellStart"/>
      <w:r w:rsidRPr="00E13D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3D76">
        <w:rPr>
          <w:rFonts w:ascii="Times New Roman" w:hAnsi="Times New Roman"/>
          <w:sz w:val="28"/>
          <w:szCs w:val="28"/>
        </w:rPr>
        <w:t xml:space="preserve"> </w:t>
      </w: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размещается следующая информация:</w:t>
      </w:r>
    </w:p>
    <w:p w:rsidR="00A164FE" w:rsidRPr="00E213B5" w:rsidRDefault="00A164FE" w:rsidP="00A164FE">
      <w:pPr>
        <w:widowControl w:val="0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и график работы МФЦ, Отдела;</w:t>
      </w:r>
    </w:p>
    <w:p w:rsidR="00A164FE" w:rsidRPr="00E213B5" w:rsidRDefault="00A164FE" w:rsidP="00A164FE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МФЦ, в </w:t>
      </w:r>
      <w:proofErr w:type="gramStart"/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муниципальная услуга, адреса местонахождения, телефоны;</w:t>
      </w:r>
    </w:p>
    <w:p w:rsidR="00A164FE" w:rsidRPr="00E213B5" w:rsidRDefault="00A164FE" w:rsidP="00A164F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13B5">
        <w:rPr>
          <w:rFonts w:ascii="Times New Roman" w:eastAsia="Times New Roman" w:hAnsi="Times New Roman"/>
          <w:sz w:val="28"/>
          <w:szCs w:val="28"/>
          <w:lang w:eastAsia="ru-RU"/>
        </w:rPr>
        <w:t>– способы получения информации о месте нахождения и графиках работы органов и организаций, обращение в которые</w:t>
      </w:r>
      <w:r w:rsidRPr="00E213B5">
        <w:rPr>
          <w:rFonts w:ascii="Times New Roman" w:eastAsia="Times New Roman" w:hAnsi="Times New Roman"/>
          <w:sz w:val="28"/>
          <w:szCs w:val="28"/>
        </w:rPr>
        <w:t xml:space="preserve"> необходимо для получения муниципальной услуги;</w:t>
      </w:r>
    </w:p>
    <w:p w:rsidR="00A164FE" w:rsidRPr="00E213B5" w:rsidRDefault="00A164FE" w:rsidP="00A164FE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номера справочных телефонов подразделений, предоставляющих муниципальную услугу, организаций, участвующих в предоставлении муниципальной услуги;</w:t>
      </w:r>
    </w:p>
    <w:p w:rsidR="00A164FE" w:rsidRPr="00E213B5" w:rsidRDefault="00A164FE" w:rsidP="00A164FE">
      <w:pPr>
        <w:widowControl w:val="0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адрес официального сайта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в информационно-телекоммуникационной сети «Интернет», содержащего информацию о порядке предоставления муниципальной услуги;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276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адрес электронной почты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>Отдела</w:t>
      </w: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;</w:t>
      </w:r>
    </w:p>
    <w:p w:rsidR="00A164FE" w:rsidRPr="00E213B5" w:rsidRDefault="00A164FE" w:rsidP="00A164FE">
      <w:pPr>
        <w:widowControl w:val="0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адреса официальных сайтов организаций, участвующих в предоставлении муниципальной услуги, адреса их электронной почты;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порядок получения заявителями информации по вопросам предоставления муниципальной услуги, в том числе сведений о ходе </w:t>
      </w: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>предоставления муниципальной услуги;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образец заполнения и бланк за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>явления</w:t>
      </w: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о предоставлении муниципальной услуги;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описание процедуры предоставления муниципальной услуги;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информация о порядке обжалования заявителем отказа в предоставлении муниципальной услуги;</w:t>
      </w:r>
    </w:p>
    <w:p w:rsidR="00A164FE" w:rsidRPr="00E213B5" w:rsidRDefault="00A164FE" w:rsidP="00A164FE">
      <w:pPr>
        <w:widowControl w:val="0"/>
        <w:numPr>
          <w:ilvl w:val="2"/>
          <w:numId w:val="8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полный текст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>Р</w:t>
      </w:r>
      <w:r w:rsidRPr="00E213B5">
        <w:rPr>
          <w:rFonts w:ascii="Times New Roman" w:eastAsia="Arial" w:hAnsi="Times New Roman"/>
          <w:kern w:val="1"/>
          <w:sz w:val="28"/>
          <w:szCs w:val="28"/>
          <w:lang w:eastAsia="ar-SA"/>
        </w:rPr>
        <w:t>егламента.</w:t>
      </w:r>
    </w:p>
    <w:p w:rsidR="00A164FE" w:rsidRPr="00FC2C96" w:rsidRDefault="00A164FE" w:rsidP="00A164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8</w:t>
      </w:r>
      <w:r w:rsidRPr="00FC2C96">
        <w:rPr>
          <w:rFonts w:ascii="Times New Roman" w:hAnsi="Times New Roman"/>
          <w:sz w:val="28"/>
          <w:szCs w:val="28"/>
        </w:rPr>
        <w:t xml:space="preserve">.3.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FC2C9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C2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C96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FC2C9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A164FE" w:rsidRPr="00FC2C96" w:rsidRDefault="00A164FE" w:rsidP="00A164FE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информация об услуге в Сводном реестре государственных и муниципальных услуг (функций) и на Едином портале государственных и муниципальных услуг (функций);</w:t>
      </w:r>
    </w:p>
    <w:p w:rsidR="00A164FE" w:rsidRPr="00FC2C96" w:rsidRDefault="00A164FE" w:rsidP="00A164FE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бланк за</w:t>
      </w:r>
      <w:r>
        <w:rPr>
          <w:rFonts w:ascii="Times New Roman" w:hAnsi="Times New Roman"/>
          <w:sz w:val="28"/>
          <w:szCs w:val="28"/>
        </w:rPr>
        <w:t>явления</w:t>
      </w:r>
      <w:r w:rsidRPr="00FC2C96">
        <w:rPr>
          <w:rFonts w:ascii="Times New Roman" w:hAnsi="Times New Roman"/>
          <w:sz w:val="28"/>
          <w:szCs w:val="28"/>
        </w:rPr>
        <w:t xml:space="preserve"> и исчерпывающий перечень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C2C96">
        <w:rPr>
          <w:rFonts w:ascii="Times New Roman" w:hAnsi="Times New Roman"/>
          <w:sz w:val="28"/>
          <w:szCs w:val="28"/>
        </w:rPr>
        <w:t xml:space="preserve"> муниципальной услуги и обеспечения доступа к ним для копирования и заполнения в электронном виде.</w:t>
      </w:r>
    </w:p>
    <w:p w:rsidR="00C255CD" w:rsidRPr="0014323E" w:rsidRDefault="00C25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31"/>
      <w:bookmarkEnd w:id="5"/>
      <w:r w:rsidRPr="0014323E">
        <w:rPr>
          <w:rFonts w:ascii="Times New Roman" w:hAnsi="Times New Roman"/>
          <w:sz w:val="28"/>
          <w:szCs w:val="28"/>
        </w:rPr>
        <w:t>Раздел 2. СТАНДАРТ ПРЕДОСТАВЛЕНИЯ МУНИЦИПАЛЬНОЙ УСЛУГИ</w:t>
      </w:r>
    </w:p>
    <w:p w:rsidR="0014323E" w:rsidRPr="0014323E" w:rsidRDefault="0014323E" w:rsidP="00AD6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 w:rsidP="00AD6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="009F297E">
        <w:rPr>
          <w:rFonts w:ascii="Times New Roman" w:hAnsi="Times New Roman"/>
          <w:sz w:val="28"/>
          <w:szCs w:val="28"/>
        </w:rPr>
        <w:t>: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9F297E">
        <w:rPr>
          <w:rFonts w:ascii="Times New Roman" w:hAnsi="Times New Roman"/>
          <w:sz w:val="28"/>
          <w:szCs w:val="28"/>
        </w:rPr>
        <w:t>«</w:t>
      </w:r>
      <w:r w:rsidRPr="0014323E">
        <w:rPr>
          <w:rFonts w:ascii="Times New Roman" w:hAnsi="Times New Roman"/>
          <w:sz w:val="28"/>
          <w:szCs w:val="28"/>
        </w:rPr>
        <w:t>Оформление и выдача разрешения</w:t>
      </w:r>
      <w:r w:rsidR="009F297E">
        <w:rPr>
          <w:rFonts w:ascii="Times New Roman" w:hAnsi="Times New Roman"/>
          <w:sz w:val="28"/>
          <w:szCs w:val="28"/>
        </w:rPr>
        <w:t xml:space="preserve"> на ввод объекта в эксплуатацию»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E807DC" w:rsidRPr="00FC2C96" w:rsidRDefault="00E807DC" w:rsidP="00AD6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FC2C96">
        <w:rPr>
          <w:rFonts w:ascii="Times New Roman" w:hAnsi="Times New Roman"/>
          <w:sz w:val="28"/>
          <w:szCs w:val="28"/>
        </w:rPr>
        <w:t xml:space="preserve">Наименование структурного подразделения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C2C96">
        <w:rPr>
          <w:rFonts w:ascii="Times New Roman" w:hAnsi="Times New Roman"/>
          <w:sz w:val="28"/>
          <w:szCs w:val="28"/>
        </w:rPr>
        <w:t>, предоставляющего муниципальную услугу. Органы и организации, обращение в которые необходимо для предоставления муниципальной услуги.</w:t>
      </w:r>
    </w:p>
    <w:p w:rsidR="00E807DC" w:rsidRDefault="00E807DC" w:rsidP="00AD6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> </w:t>
      </w:r>
      <w:r w:rsidRPr="00FC2C96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</w:t>
      </w:r>
      <w:r w:rsidRPr="00FC2C96">
        <w:rPr>
          <w:rFonts w:ascii="Times New Roman" w:hAnsi="Times New Roman"/>
          <w:sz w:val="28"/>
          <w:szCs w:val="28"/>
        </w:rPr>
        <w:t xml:space="preserve">дминистрацией, организуется </w:t>
      </w:r>
      <w:r>
        <w:rPr>
          <w:rFonts w:ascii="Times New Roman" w:hAnsi="Times New Roman"/>
          <w:sz w:val="28"/>
          <w:szCs w:val="28"/>
        </w:rPr>
        <w:t>Отделом</w:t>
      </w:r>
      <w:r w:rsidRPr="00FC2C96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 w:rsidP="00AD6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2.2.2. Органы и организации, обращение в которые необходимо для предоставления муниципальной услуги:</w:t>
      </w:r>
    </w:p>
    <w:p w:rsidR="0014323E" w:rsidRPr="0014323E" w:rsidRDefault="006916DE" w:rsidP="00AD648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Калининградской области</w:t>
      </w:r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AD648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служба ГАСН Калининградской области;</w:t>
      </w:r>
    </w:p>
    <w:p w:rsidR="0014323E" w:rsidRDefault="0014323E" w:rsidP="00AD648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Центральное управление </w:t>
      </w:r>
      <w:proofErr w:type="spellStart"/>
      <w:r w:rsidRPr="0014323E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14323E">
        <w:rPr>
          <w:rFonts w:ascii="Times New Roman" w:hAnsi="Times New Roman"/>
          <w:sz w:val="28"/>
          <w:szCs w:val="28"/>
        </w:rPr>
        <w:t>;</w:t>
      </w:r>
    </w:p>
    <w:p w:rsidR="0065707C" w:rsidRPr="0014323E" w:rsidRDefault="0065707C" w:rsidP="00AD648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осуществляющие эксплуатацию сетей инженерно-технического обеспечения объекта капитального </w:t>
      </w:r>
      <w:r w:rsidR="005611A2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AD648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физические или юридические лица, которые соответствуют требованиям законодательства Российской Федерации, предъявляемым к лицам, осуществляющим архитектурно-строительное проектирование и строительство;</w:t>
      </w:r>
    </w:p>
    <w:p w:rsidR="0014323E" w:rsidRPr="0014323E" w:rsidRDefault="0014323E" w:rsidP="00AD648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физические лица, осуществляющие кадастровую деятельность на основании действующего квалификационного аттестата кадастрового инженера.</w:t>
      </w:r>
    </w:p>
    <w:p w:rsidR="009F297E" w:rsidRPr="00FC2C96" w:rsidRDefault="009F297E" w:rsidP="00AD6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715">
        <w:rPr>
          <w:rFonts w:ascii="Times New Roman" w:hAnsi="Times New Roman"/>
          <w:sz w:val="28"/>
          <w:szCs w:val="28"/>
          <w:lang w:eastAsia="ar-SA"/>
        </w:rPr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</w:t>
      </w:r>
      <w:r w:rsidRPr="00337715">
        <w:rPr>
          <w:rFonts w:ascii="Times New Roman" w:hAnsi="Times New Roman"/>
          <w:sz w:val="28"/>
          <w:szCs w:val="28"/>
          <w:lang w:eastAsia="ar-SA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 получения документов и информации</w:t>
      </w:r>
      <w:proofErr w:type="gramEnd"/>
      <w:r w:rsidRPr="00337715">
        <w:rPr>
          <w:rFonts w:ascii="Times New Roman" w:hAnsi="Times New Roman"/>
          <w:sz w:val="28"/>
          <w:szCs w:val="28"/>
          <w:lang w:eastAsia="ar-SA"/>
        </w:rPr>
        <w:t>, предоставляемых в результате предоставления таких услуг, включенных в перечни, указанные в части 1 статьи 9 Федерального закона от 27.07.2010 № 210-ФЗ</w:t>
      </w:r>
      <w:r w:rsidRPr="00FC2C96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услуги.</w:t>
      </w:r>
    </w:p>
    <w:p w:rsidR="0014323E" w:rsidRPr="000A70F9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</w:t>
      </w:r>
      <w:r w:rsidR="009F297E">
        <w:rPr>
          <w:rFonts w:ascii="Times New Roman" w:hAnsi="Times New Roman"/>
          <w:sz w:val="28"/>
          <w:szCs w:val="28"/>
        </w:rPr>
        <w:t xml:space="preserve"> </w:t>
      </w:r>
      <w:r w:rsidR="009F297E" w:rsidRPr="000A70F9">
        <w:rPr>
          <w:rFonts w:ascii="Times New Roman" w:hAnsi="Times New Roman"/>
          <w:sz w:val="28"/>
          <w:szCs w:val="28"/>
        </w:rPr>
        <w:t>(направление)</w:t>
      </w:r>
      <w:r w:rsidRPr="000A70F9">
        <w:rPr>
          <w:rFonts w:ascii="Times New Roman" w:hAnsi="Times New Roman"/>
          <w:sz w:val="28"/>
          <w:szCs w:val="28"/>
        </w:rPr>
        <w:t xml:space="preserve"> заявителю:</w:t>
      </w:r>
    </w:p>
    <w:p w:rsidR="0014323E" w:rsidRPr="000A70F9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0F9">
        <w:rPr>
          <w:rFonts w:ascii="Times New Roman" w:hAnsi="Times New Roman"/>
          <w:sz w:val="28"/>
          <w:szCs w:val="28"/>
        </w:rPr>
        <w:t xml:space="preserve">1) </w:t>
      </w:r>
      <w:hyperlink w:anchor="Par1617" w:history="1">
        <w:r w:rsidRPr="000A70F9">
          <w:rPr>
            <w:rFonts w:ascii="Times New Roman" w:hAnsi="Times New Roman"/>
            <w:sz w:val="28"/>
            <w:szCs w:val="28"/>
          </w:rPr>
          <w:t>разрешения</w:t>
        </w:r>
      </w:hyperlink>
      <w:r w:rsidRPr="000A70F9">
        <w:rPr>
          <w:rFonts w:ascii="Times New Roman" w:hAnsi="Times New Roman"/>
          <w:sz w:val="28"/>
          <w:szCs w:val="28"/>
        </w:rPr>
        <w:t xml:space="preserve"> на ввод объекта в эксплуатацию (приложение </w:t>
      </w:r>
      <w:r w:rsidR="009F297E" w:rsidRPr="00AF1081">
        <w:rPr>
          <w:rFonts w:ascii="Times New Roman" w:hAnsi="Times New Roman"/>
          <w:sz w:val="28"/>
          <w:szCs w:val="28"/>
        </w:rPr>
        <w:t>№</w:t>
      </w:r>
      <w:r w:rsidRPr="00AF1081">
        <w:rPr>
          <w:rFonts w:ascii="Times New Roman" w:hAnsi="Times New Roman"/>
          <w:sz w:val="28"/>
          <w:szCs w:val="28"/>
        </w:rPr>
        <w:t xml:space="preserve"> 7</w:t>
      </w:r>
      <w:r w:rsidRPr="000A70F9">
        <w:rPr>
          <w:rFonts w:ascii="Times New Roman" w:hAnsi="Times New Roman"/>
          <w:sz w:val="28"/>
          <w:szCs w:val="28"/>
        </w:rPr>
        <w:t xml:space="preserve"> к настоящему Административному р</w:t>
      </w:r>
      <w:r w:rsidR="009F297E" w:rsidRPr="000A70F9">
        <w:rPr>
          <w:rFonts w:ascii="Times New Roman" w:hAnsi="Times New Roman"/>
          <w:sz w:val="28"/>
          <w:szCs w:val="28"/>
        </w:rPr>
        <w:t>егламенту) либо</w:t>
      </w:r>
    </w:p>
    <w:p w:rsidR="009F297E" w:rsidRPr="000A70F9" w:rsidRDefault="009F297E" w:rsidP="009F2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0F9">
        <w:rPr>
          <w:rFonts w:ascii="Times New Roman" w:hAnsi="Times New Roman"/>
          <w:sz w:val="28"/>
          <w:szCs w:val="28"/>
        </w:rPr>
        <w:t>2) </w:t>
      </w:r>
      <w:r w:rsidR="007E7156">
        <w:rPr>
          <w:rFonts w:ascii="Times New Roman" w:hAnsi="Times New Roman"/>
          <w:sz w:val="28"/>
          <w:szCs w:val="28"/>
        </w:rPr>
        <w:t xml:space="preserve">уведомления об </w:t>
      </w:r>
      <w:r w:rsidRPr="000A70F9">
        <w:rPr>
          <w:rFonts w:ascii="Times New Roman" w:hAnsi="Times New Roman"/>
          <w:sz w:val="28"/>
          <w:szCs w:val="28"/>
        </w:rPr>
        <w:t>отказ</w:t>
      </w:r>
      <w:r w:rsidR="007E7156">
        <w:rPr>
          <w:rFonts w:ascii="Times New Roman" w:hAnsi="Times New Roman"/>
          <w:sz w:val="28"/>
          <w:szCs w:val="28"/>
        </w:rPr>
        <w:t>е</w:t>
      </w:r>
      <w:r w:rsidRPr="000A70F9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93544B" w:rsidRPr="000A70F9">
        <w:rPr>
          <w:rFonts w:ascii="Times New Roman" w:hAnsi="Times New Roman"/>
          <w:sz w:val="28"/>
          <w:szCs w:val="28"/>
        </w:rPr>
        <w:t xml:space="preserve"> и комплекта документов</w:t>
      </w:r>
      <w:r w:rsidRPr="000A70F9">
        <w:rPr>
          <w:rFonts w:ascii="Times New Roman" w:hAnsi="Times New Roman"/>
          <w:sz w:val="28"/>
          <w:szCs w:val="28"/>
        </w:rPr>
        <w:t>.</w:t>
      </w:r>
    </w:p>
    <w:p w:rsidR="00353084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</w:t>
      </w:r>
      <w:r w:rsidR="008429E4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случае строительства, реконструкции линейного объекта</w:t>
      </w:r>
      <w:r w:rsidR="008429E4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 проекту планировки территории и проекту межевания территории,</w:t>
      </w:r>
      <w:r w:rsidR="00353084">
        <w:rPr>
          <w:rFonts w:ascii="Times New Roman" w:hAnsi="Times New Roman"/>
          <w:sz w:val="28"/>
          <w:szCs w:val="28"/>
        </w:rPr>
        <w:t xml:space="preserve"> а также проектной документации.</w:t>
      </w:r>
      <w:proofErr w:type="gramEnd"/>
    </w:p>
    <w:p w:rsidR="007E7156" w:rsidRDefault="007E7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ввода объекта в эксплуатацию представляет собой документ (письмо), в котором сообщаются основания отказа</w:t>
      </w:r>
      <w:r w:rsidR="00755946">
        <w:rPr>
          <w:rFonts w:ascii="Times New Roman" w:hAnsi="Times New Roman"/>
          <w:sz w:val="28"/>
          <w:szCs w:val="28"/>
        </w:rPr>
        <w:t xml:space="preserve"> ввода объекта в эксплуатацию.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2.4. </w:t>
      </w:r>
      <w:r w:rsidR="00353084" w:rsidRPr="00353084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10 дней со дня регистрации за</w:t>
      </w:r>
      <w:r w:rsidR="00353084"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1 рабочего дня.</w:t>
      </w:r>
    </w:p>
    <w:p w:rsidR="0014323E" w:rsidRPr="0014323E" w:rsidRDefault="00EB41FA" w:rsidP="00EB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323E" w:rsidRPr="0014323E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14323E" w:rsidRPr="00353084" w:rsidRDefault="0014323E" w:rsidP="007E2A82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</w:t>
      </w:r>
      <w:r w:rsidR="0064019A">
        <w:rPr>
          <w:rFonts w:ascii="Times New Roman" w:hAnsi="Times New Roman"/>
          <w:sz w:val="28"/>
          <w:szCs w:val="28"/>
        </w:rPr>
        <w:t xml:space="preserve">        </w:t>
      </w:r>
      <w:r w:rsidR="00353084">
        <w:rPr>
          <w:rFonts w:ascii="Times New Roman" w:hAnsi="Times New Roman"/>
          <w:sz w:val="28"/>
          <w:szCs w:val="28"/>
        </w:rPr>
        <w:t>№</w:t>
      </w:r>
      <w:r w:rsidRPr="0014323E">
        <w:rPr>
          <w:rFonts w:ascii="Times New Roman" w:hAnsi="Times New Roman"/>
          <w:sz w:val="28"/>
          <w:szCs w:val="28"/>
        </w:rPr>
        <w:t xml:space="preserve"> 190-ФЗ (</w:t>
      </w:r>
      <w:r w:rsidR="00353084" w:rsidRPr="000A70F9">
        <w:rPr>
          <w:rFonts w:ascii="Times New Roman" w:hAnsi="Times New Roman"/>
          <w:sz w:val="28"/>
          <w:szCs w:val="28"/>
        </w:rPr>
        <w:t>в действующей редакции</w:t>
      </w:r>
      <w:r w:rsidRPr="0014323E">
        <w:rPr>
          <w:rFonts w:ascii="Times New Roman" w:hAnsi="Times New Roman"/>
          <w:sz w:val="28"/>
          <w:szCs w:val="28"/>
        </w:rPr>
        <w:t xml:space="preserve">), </w:t>
      </w:r>
      <w:hyperlink r:id="rId9" w:history="1">
        <w:r w:rsidRPr="00353084">
          <w:rPr>
            <w:rFonts w:ascii="Times New Roman" w:hAnsi="Times New Roman"/>
            <w:sz w:val="28"/>
            <w:szCs w:val="28"/>
          </w:rPr>
          <w:t>ст.</w:t>
        </w:r>
        <w:r w:rsidR="0064019A">
          <w:rPr>
            <w:rFonts w:ascii="Times New Roman" w:hAnsi="Times New Roman"/>
            <w:sz w:val="28"/>
            <w:szCs w:val="28"/>
          </w:rPr>
          <w:t>ст.</w:t>
        </w:r>
        <w:r w:rsidRPr="00353084">
          <w:rPr>
            <w:rFonts w:ascii="Times New Roman" w:hAnsi="Times New Roman"/>
            <w:sz w:val="28"/>
            <w:szCs w:val="28"/>
          </w:rPr>
          <w:t xml:space="preserve"> 8</w:t>
        </w:r>
      </w:hyperlink>
      <w:r w:rsidRPr="00353084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353084">
          <w:rPr>
            <w:rFonts w:ascii="Times New Roman" w:hAnsi="Times New Roman"/>
            <w:sz w:val="28"/>
            <w:szCs w:val="28"/>
          </w:rPr>
          <w:t>48</w:t>
        </w:r>
      </w:hyperlink>
      <w:r w:rsidRPr="0035308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353084">
          <w:rPr>
            <w:rFonts w:ascii="Times New Roman" w:hAnsi="Times New Roman"/>
            <w:sz w:val="28"/>
            <w:szCs w:val="28"/>
          </w:rPr>
          <w:t>51</w:t>
        </w:r>
      </w:hyperlink>
      <w:r w:rsidRPr="00353084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353084">
          <w:rPr>
            <w:rFonts w:ascii="Times New Roman" w:hAnsi="Times New Roman"/>
            <w:sz w:val="28"/>
            <w:szCs w:val="28"/>
          </w:rPr>
          <w:t>55</w:t>
        </w:r>
      </w:hyperlink>
      <w:r w:rsidRPr="00353084">
        <w:rPr>
          <w:rFonts w:ascii="Times New Roman" w:hAnsi="Times New Roman"/>
          <w:sz w:val="28"/>
          <w:szCs w:val="28"/>
        </w:rPr>
        <w:t xml:space="preserve">, первоначальный текст документа опубликован в изданиях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03.01.2005, </w:t>
      </w:r>
      <w:r w:rsidR="00353084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 xml:space="preserve"> 1 (часть 1), ст. 16,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>Российская газета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</w:t>
      </w:r>
      <w:r w:rsidR="00353084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 xml:space="preserve"> 290, 30.12.2004,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>Парламентская газета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</w:t>
      </w:r>
      <w:r w:rsidR="00353084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 xml:space="preserve"> 5-6, 14.01.2005;</w:t>
      </w:r>
    </w:p>
    <w:p w:rsidR="0014323E" w:rsidRPr="00353084" w:rsidRDefault="0014323E" w:rsidP="007E2A82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353084">
        <w:rPr>
          <w:rFonts w:ascii="Times New Roman" w:hAnsi="Times New Roman"/>
          <w:sz w:val="28"/>
          <w:szCs w:val="28"/>
        </w:rPr>
        <w:t xml:space="preserve">Федеральный </w:t>
      </w:r>
      <w:hyperlink r:id="rId13" w:history="1">
        <w:r w:rsidRPr="00353084">
          <w:rPr>
            <w:rFonts w:ascii="Times New Roman" w:hAnsi="Times New Roman"/>
            <w:sz w:val="28"/>
            <w:szCs w:val="28"/>
          </w:rPr>
          <w:t>закон</w:t>
        </w:r>
      </w:hyperlink>
      <w:r w:rsidRPr="00353084">
        <w:rPr>
          <w:rFonts w:ascii="Times New Roman" w:hAnsi="Times New Roman"/>
          <w:sz w:val="28"/>
          <w:szCs w:val="28"/>
        </w:rPr>
        <w:t xml:space="preserve"> от 29.12.2004 </w:t>
      </w:r>
      <w:r w:rsidR="00085E8E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>191-ФЗ (</w:t>
      </w:r>
      <w:r w:rsidR="00353084" w:rsidRPr="00353084">
        <w:rPr>
          <w:rFonts w:ascii="Times New Roman" w:hAnsi="Times New Roman"/>
          <w:sz w:val="28"/>
          <w:szCs w:val="28"/>
        </w:rPr>
        <w:t>в действующей редакции</w:t>
      </w:r>
      <w:r w:rsidRPr="00353084">
        <w:rPr>
          <w:rFonts w:ascii="Times New Roman" w:hAnsi="Times New Roman"/>
          <w:sz w:val="28"/>
          <w:szCs w:val="28"/>
        </w:rPr>
        <w:t xml:space="preserve">)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 xml:space="preserve">О введении в действие Градостроительного кодекса Российской </w:t>
      </w:r>
      <w:r w:rsidRPr="00353084">
        <w:rPr>
          <w:rFonts w:ascii="Times New Roman" w:hAnsi="Times New Roman"/>
          <w:sz w:val="28"/>
          <w:szCs w:val="28"/>
        </w:rPr>
        <w:lastRenderedPageBreak/>
        <w:t>Федерации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первоначальный текст документа опубликован в изданиях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>Российская газета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</w:t>
      </w:r>
      <w:r w:rsidR="00353084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 xml:space="preserve"> 290, 30.12.2004,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03.01.2005, </w:t>
      </w:r>
      <w:r w:rsidR="00353084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 xml:space="preserve"> 1 (часть 1), ст. 17, </w:t>
      </w:r>
      <w:r w:rsidR="00353084">
        <w:rPr>
          <w:rFonts w:ascii="Times New Roman" w:hAnsi="Times New Roman"/>
          <w:sz w:val="28"/>
          <w:szCs w:val="28"/>
        </w:rPr>
        <w:t>«</w:t>
      </w:r>
      <w:r w:rsidRPr="00353084">
        <w:rPr>
          <w:rFonts w:ascii="Times New Roman" w:hAnsi="Times New Roman"/>
          <w:sz w:val="28"/>
          <w:szCs w:val="28"/>
        </w:rPr>
        <w:t>Парламентская газета</w:t>
      </w:r>
      <w:r w:rsidR="00353084">
        <w:rPr>
          <w:rFonts w:ascii="Times New Roman" w:hAnsi="Times New Roman"/>
          <w:sz w:val="28"/>
          <w:szCs w:val="28"/>
        </w:rPr>
        <w:t>»</w:t>
      </w:r>
      <w:r w:rsidRPr="00353084">
        <w:rPr>
          <w:rFonts w:ascii="Times New Roman" w:hAnsi="Times New Roman"/>
          <w:sz w:val="28"/>
          <w:szCs w:val="28"/>
        </w:rPr>
        <w:t xml:space="preserve">, </w:t>
      </w:r>
      <w:r w:rsidR="00353084">
        <w:rPr>
          <w:rFonts w:ascii="Times New Roman" w:hAnsi="Times New Roman"/>
          <w:sz w:val="28"/>
          <w:szCs w:val="28"/>
        </w:rPr>
        <w:t>№</w:t>
      </w:r>
      <w:r w:rsidRPr="00353084">
        <w:rPr>
          <w:rFonts w:ascii="Times New Roman" w:hAnsi="Times New Roman"/>
          <w:sz w:val="28"/>
          <w:szCs w:val="28"/>
        </w:rPr>
        <w:t xml:space="preserve"> 5-6, 14.01.2005;</w:t>
      </w:r>
    </w:p>
    <w:p w:rsidR="0014323E" w:rsidRPr="00C35BC1" w:rsidRDefault="009D6DC4" w:rsidP="007E2A82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C35BC1"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Pr="00C35BC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35BC1">
        <w:rPr>
          <w:rFonts w:ascii="Times New Roman" w:hAnsi="Times New Roman"/>
          <w:sz w:val="28"/>
          <w:szCs w:val="28"/>
        </w:rPr>
        <w:t xml:space="preserve"> «Об утверждении ф</w:t>
      </w:r>
      <w:r w:rsidR="006F49CC">
        <w:rPr>
          <w:rFonts w:ascii="Times New Roman" w:hAnsi="Times New Roman"/>
          <w:sz w:val="28"/>
          <w:szCs w:val="28"/>
        </w:rPr>
        <w:t>ормы разрешения на строительство</w:t>
      </w:r>
      <w:r w:rsidRPr="00C35BC1">
        <w:rPr>
          <w:rFonts w:ascii="Times New Roman" w:hAnsi="Times New Roman"/>
          <w:sz w:val="28"/>
          <w:szCs w:val="28"/>
        </w:rPr>
        <w:t xml:space="preserve"> и формы разрешения на ввод объекта в эксплуатацию», опубликован на официальном </w:t>
      </w:r>
      <w:proofErr w:type="spellStart"/>
      <w:r w:rsidRPr="00C35BC1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C35BC1">
        <w:rPr>
          <w:rFonts w:ascii="Times New Roman" w:hAnsi="Times New Roman"/>
          <w:sz w:val="28"/>
          <w:szCs w:val="28"/>
        </w:rPr>
        <w:t xml:space="preserve"> правовой информации </w:t>
      </w:r>
      <w:hyperlink r:id="rId14" w:history="1"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5BC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5BC1">
        <w:rPr>
          <w:rFonts w:ascii="Times New Roman" w:hAnsi="Times New Roman"/>
          <w:sz w:val="28"/>
          <w:szCs w:val="28"/>
        </w:rPr>
        <w:t xml:space="preserve"> 08/05/2015</w:t>
      </w:r>
      <w:r w:rsidR="0014323E" w:rsidRPr="00C35BC1">
        <w:rPr>
          <w:rFonts w:ascii="Times New Roman" w:hAnsi="Times New Roman"/>
          <w:sz w:val="28"/>
          <w:szCs w:val="28"/>
        </w:rPr>
        <w:t>;</w:t>
      </w:r>
    </w:p>
    <w:p w:rsidR="0014323E" w:rsidRPr="00353084" w:rsidRDefault="00DA3218" w:rsidP="007E2A82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353084" w:rsidRPr="00C35BC1">
          <w:rPr>
            <w:rFonts w:ascii="Times New Roman" w:hAnsi="Times New Roman"/>
            <w:sz w:val="28"/>
            <w:szCs w:val="28"/>
          </w:rPr>
          <w:t>п</w:t>
        </w:r>
        <w:r w:rsidR="0014323E" w:rsidRPr="00C35BC1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14323E" w:rsidRPr="00C35BC1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16.02.2008</w:t>
      </w:r>
      <w:r w:rsidR="0014323E" w:rsidRPr="00353084">
        <w:rPr>
          <w:rFonts w:ascii="Times New Roman" w:hAnsi="Times New Roman"/>
          <w:sz w:val="28"/>
          <w:szCs w:val="28"/>
        </w:rPr>
        <w:t xml:space="preserve"> </w:t>
      </w:r>
      <w:r w:rsidR="006F49CC">
        <w:rPr>
          <w:rFonts w:ascii="Times New Roman" w:hAnsi="Times New Roman"/>
          <w:sz w:val="28"/>
          <w:szCs w:val="28"/>
        </w:rPr>
        <w:t xml:space="preserve">  </w:t>
      </w:r>
      <w:r w:rsidR="00353084">
        <w:rPr>
          <w:rFonts w:ascii="Times New Roman" w:hAnsi="Times New Roman"/>
          <w:sz w:val="28"/>
          <w:szCs w:val="28"/>
        </w:rPr>
        <w:t>№</w:t>
      </w:r>
      <w:r w:rsidR="0014323E" w:rsidRPr="00353084">
        <w:rPr>
          <w:rFonts w:ascii="Times New Roman" w:hAnsi="Times New Roman"/>
          <w:sz w:val="28"/>
          <w:szCs w:val="28"/>
        </w:rPr>
        <w:t xml:space="preserve"> 87 (</w:t>
      </w:r>
      <w:r w:rsidR="00353084" w:rsidRPr="00353084">
        <w:rPr>
          <w:rFonts w:ascii="Times New Roman" w:hAnsi="Times New Roman"/>
          <w:sz w:val="28"/>
          <w:szCs w:val="28"/>
        </w:rPr>
        <w:t>в действующей редакции</w:t>
      </w:r>
      <w:r w:rsidR="0014323E" w:rsidRPr="00353084">
        <w:rPr>
          <w:rFonts w:ascii="Times New Roman" w:hAnsi="Times New Roman"/>
          <w:sz w:val="28"/>
          <w:szCs w:val="28"/>
        </w:rPr>
        <w:t xml:space="preserve">) </w:t>
      </w:r>
      <w:r w:rsidR="00353084">
        <w:rPr>
          <w:rFonts w:ascii="Times New Roman" w:hAnsi="Times New Roman"/>
          <w:sz w:val="28"/>
          <w:szCs w:val="28"/>
        </w:rPr>
        <w:t>«</w:t>
      </w:r>
      <w:r w:rsidR="0014323E" w:rsidRPr="00353084">
        <w:rPr>
          <w:rFonts w:ascii="Times New Roman" w:hAnsi="Times New Roman"/>
          <w:sz w:val="28"/>
          <w:szCs w:val="28"/>
        </w:rPr>
        <w:t>О составе разделов проектной документации и требованиях к их содержанию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, первоначальный текст документа опубликован в изданиях </w:t>
      </w:r>
      <w:r w:rsidR="00353084">
        <w:rPr>
          <w:rFonts w:ascii="Times New Roman" w:hAnsi="Times New Roman"/>
          <w:sz w:val="28"/>
          <w:szCs w:val="28"/>
        </w:rPr>
        <w:t>«</w:t>
      </w:r>
      <w:r w:rsidR="0014323E" w:rsidRPr="00353084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, 25.02.2008, </w:t>
      </w:r>
      <w:r w:rsidR="00353084">
        <w:rPr>
          <w:rFonts w:ascii="Times New Roman" w:hAnsi="Times New Roman"/>
          <w:sz w:val="28"/>
          <w:szCs w:val="28"/>
        </w:rPr>
        <w:t xml:space="preserve">№ </w:t>
      </w:r>
      <w:r w:rsidR="0014323E" w:rsidRPr="00353084">
        <w:rPr>
          <w:rFonts w:ascii="Times New Roman" w:hAnsi="Times New Roman"/>
          <w:sz w:val="28"/>
          <w:szCs w:val="28"/>
        </w:rPr>
        <w:t xml:space="preserve">8, ст. 744, </w:t>
      </w:r>
      <w:r w:rsidR="00353084">
        <w:rPr>
          <w:rFonts w:ascii="Times New Roman" w:hAnsi="Times New Roman"/>
          <w:sz w:val="28"/>
          <w:szCs w:val="28"/>
        </w:rPr>
        <w:t>«</w:t>
      </w:r>
      <w:r w:rsidR="0014323E" w:rsidRPr="00353084">
        <w:rPr>
          <w:rFonts w:ascii="Times New Roman" w:hAnsi="Times New Roman"/>
          <w:sz w:val="28"/>
          <w:szCs w:val="28"/>
        </w:rPr>
        <w:t>Российская газета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, </w:t>
      </w:r>
      <w:r w:rsidR="00353084">
        <w:rPr>
          <w:rFonts w:ascii="Times New Roman" w:hAnsi="Times New Roman"/>
          <w:sz w:val="28"/>
          <w:szCs w:val="28"/>
        </w:rPr>
        <w:t>№</w:t>
      </w:r>
      <w:r w:rsidR="0014323E" w:rsidRPr="00353084">
        <w:rPr>
          <w:rFonts w:ascii="Times New Roman" w:hAnsi="Times New Roman"/>
          <w:sz w:val="28"/>
          <w:szCs w:val="28"/>
        </w:rPr>
        <w:t xml:space="preserve"> 41, 27.02.2008;</w:t>
      </w:r>
    </w:p>
    <w:p w:rsidR="0014323E" w:rsidRPr="00353084" w:rsidRDefault="00DA3218" w:rsidP="007E2A82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4323E" w:rsidRPr="00353084">
          <w:rPr>
            <w:rFonts w:ascii="Times New Roman" w:hAnsi="Times New Roman"/>
            <w:sz w:val="28"/>
            <w:szCs w:val="28"/>
          </w:rPr>
          <w:t>Закон</w:t>
        </w:r>
      </w:hyperlink>
      <w:r w:rsidR="0014323E" w:rsidRPr="00353084">
        <w:rPr>
          <w:rFonts w:ascii="Times New Roman" w:hAnsi="Times New Roman"/>
          <w:sz w:val="28"/>
          <w:szCs w:val="28"/>
        </w:rPr>
        <w:t xml:space="preserve"> Калининградской области от 16.02.2009 </w:t>
      </w:r>
      <w:r w:rsidR="00353084">
        <w:rPr>
          <w:rFonts w:ascii="Times New Roman" w:hAnsi="Times New Roman"/>
          <w:sz w:val="28"/>
          <w:szCs w:val="28"/>
        </w:rPr>
        <w:t>№</w:t>
      </w:r>
      <w:r w:rsidR="0014323E" w:rsidRPr="00353084">
        <w:rPr>
          <w:rFonts w:ascii="Times New Roman" w:hAnsi="Times New Roman"/>
          <w:sz w:val="28"/>
          <w:szCs w:val="28"/>
        </w:rPr>
        <w:t xml:space="preserve"> 321 (</w:t>
      </w:r>
      <w:r w:rsidR="00353084" w:rsidRPr="00353084">
        <w:rPr>
          <w:rFonts w:ascii="Times New Roman" w:hAnsi="Times New Roman"/>
          <w:sz w:val="28"/>
          <w:szCs w:val="28"/>
        </w:rPr>
        <w:t>в действующей редакции</w:t>
      </w:r>
      <w:r w:rsidR="0014323E" w:rsidRPr="00353084">
        <w:rPr>
          <w:rFonts w:ascii="Times New Roman" w:hAnsi="Times New Roman"/>
          <w:sz w:val="28"/>
          <w:szCs w:val="28"/>
        </w:rPr>
        <w:t xml:space="preserve">) </w:t>
      </w:r>
      <w:r w:rsidR="00353084">
        <w:rPr>
          <w:rFonts w:ascii="Times New Roman" w:hAnsi="Times New Roman"/>
          <w:sz w:val="28"/>
          <w:szCs w:val="28"/>
        </w:rPr>
        <w:t>«</w:t>
      </w:r>
      <w:r w:rsidR="0014323E" w:rsidRPr="00353084">
        <w:rPr>
          <w:rFonts w:ascii="Times New Roman" w:hAnsi="Times New Roman"/>
          <w:sz w:val="28"/>
          <w:szCs w:val="28"/>
        </w:rPr>
        <w:t>О градостроительной деятельности на территории Калининградской области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, первоначальный текст документа опубликован в издании </w:t>
      </w:r>
      <w:r w:rsidR="00353084">
        <w:rPr>
          <w:rFonts w:ascii="Times New Roman" w:hAnsi="Times New Roman"/>
          <w:sz w:val="28"/>
          <w:szCs w:val="28"/>
        </w:rPr>
        <w:t>«</w:t>
      </w:r>
      <w:proofErr w:type="gramStart"/>
      <w:r w:rsidR="0014323E" w:rsidRPr="00353084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14323E" w:rsidRPr="00353084">
        <w:rPr>
          <w:rFonts w:ascii="Times New Roman" w:hAnsi="Times New Roman"/>
          <w:sz w:val="28"/>
          <w:szCs w:val="28"/>
        </w:rPr>
        <w:t xml:space="preserve"> правда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 в Калининграде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 (приложение </w:t>
      </w:r>
      <w:r w:rsidR="00353084">
        <w:rPr>
          <w:rFonts w:ascii="Times New Roman" w:hAnsi="Times New Roman"/>
          <w:sz w:val="28"/>
          <w:szCs w:val="28"/>
        </w:rPr>
        <w:t>«</w:t>
      </w:r>
      <w:r w:rsidR="0014323E" w:rsidRPr="00353084">
        <w:rPr>
          <w:rFonts w:ascii="Times New Roman" w:hAnsi="Times New Roman"/>
          <w:sz w:val="28"/>
          <w:szCs w:val="28"/>
        </w:rPr>
        <w:t>Официальный вестник</w:t>
      </w:r>
      <w:r w:rsidR="00353084">
        <w:rPr>
          <w:rFonts w:ascii="Times New Roman" w:hAnsi="Times New Roman"/>
          <w:sz w:val="28"/>
          <w:szCs w:val="28"/>
        </w:rPr>
        <w:t>»</w:t>
      </w:r>
      <w:r w:rsidR="0014323E" w:rsidRPr="00353084">
        <w:rPr>
          <w:rFonts w:ascii="Times New Roman" w:hAnsi="Times New Roman"/>
          <w:sz w:val="28"/>
          <w:szCs w:val="28"/>
        </w:rPr>
        <w:t xml:space="preserve">), </w:t>
      </w:r>
      <w:r w:rsidR="00353084">
        <w:rPr>
          <w:rFonts w:ascii="Times New Roman" w:hAnsi="Times New Roman"/>
          <w:sz w:val="28"/>
          <w:szCs w:val="28"/>
        </w:rPr>
        <w:t>№</w:t>
      </w:r>
      <w:r w:rsidR="0014323E" w:rsidRPr="00353084">
        <w:rPr>
          <w:rFonts w:ascii="Times New Roman" w:hAnsi="Times New Roman"/>
          <w:sz w:val="28"/>
          <w:szCs w:val="28"/>
        </w:rPr>
        <w:t xml:space="preserve"> 30, 03.03.2009;</w:t>
      </w:r>
    </w:p>
    <w:p w:rsidR="005951A2" w:rsidRPr="005951A2" w:rsidRDefault="005951A2" w:rsidP="005951A2">
      <w:pPr>
        <w:pStyle w:val="af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1A2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5951A2">
          <w:rPr>
            <w:rFonts w:ascii="Times New Roman" w:hAnsi="Times New Roman"/>
            <w:sz w:val="28"/>
            <w:szCs w:val="28"/>
          </w:rPr>
          <w:t>решение</w:t>
        </w:r>
      </w:hyperlink>
      <w:r w:rsidRPr="005951A2">
        <w:rPr>
          <w:rFonts w:ascii="Times New Roman" w:hAnsi="Times New Roman"/>
          <w:sz w:val="28"/>
          <w:szCs w:val="28"/>
        </w:rPr>
        <w:t xml:space="preserve"> городского Совета депутатов муниципального образования «Город Светлогорск» от 22.12.2012 № 94 «Об утверждении Правил землепользования и застройки муниципального образования городское поселение «Город Светлогорск»,</w:t>
      </w:r>
      <w:r w:rsidRPr="005951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51A2">
        <w:rPr>
          <w:rFonts w:ascii="Times New Roman" w:hAnsi="Times New Roman"/>
          <w:sz w:val="28"/>
          <w:szCs w:val="28"/>
        </w:rPr>
        <w:t>опубликовано в газете «Вестник Светлогорска» (официальный вестник), № 51(346) 27-31 декабря2012г.;</w:t>
      </w:r>
    </w:p>
    <w:p w:rsidR="005951A2" w:rsidRDefault="005951A2" w:rsidP="005951A2">
      <w:pPr>
        <w:pStyle w:val="af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1A2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5951A2">
          <w:rPr>
            <w:rFonts w:ascii="Times New Roman" w:hAnsi="Times New Roman"/>
            <w:sz w:val="28"/>
            <w:szCs w:val="28"/>
          </w:rPr>
          <w:t>решение</w:t>
        </w:r>
      </w:hyperlink>
      <w:r w:rsidRPr="005951A2">
        <w:rPr>
          <w:rFonts w:ascii="Times New Roman" w:hAnsi="Times New Roman"/>
          <w:sz w:val="28"/>
          <w:szCs w:val="28"/>
        </w:rPr>
        <w:t xml:space="preserve"> городского Совета депутатов муниципального образования «Город Светлогорск» от 28.04.2015 № 14 «О внесении изменений в Правила землепользования и застройки муниципального образования городское поселение «Город Светлогорск», </w:t>
      </w:r>
      <w:bookmarkStart w:id="6" w:name="Par158"/>
      <w:bookmarkEnd w:id="6"/>
      <w:r w:rsidRPr="005951A2">
        <w:rPr>
          <w:rFonts w:ascii="Times New Roman" w:hAnsi="Times New Roman"/>
          <w:sz w:val="28"/>
          <w:szCs w:val="28"/>
        </w:rPr>
        <w:t>опубликовано в газете «Вестник Светлогорска» (официальный вестник), № 18 (463) 14-20 мая 2015г.</w:t>
      </w:r>
    </w:p>
    <w:p w:rsidR="00E0756D" w:rsidRPr="00E0756D" w:rsidRDefault="00825DFB" w:rsidP="00E0756D">
      <w:pPr>
        <w:pStyle w:val="af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0756D" w:rsidRPr="00E0756D">
        <w:rPr>
          <w:rFonts w:ascii="Times New Roman" w:hAnsi="Times New Roman"/>
          <w:sz w:val="28"/>
          <w:szCs w:val="28"/>
        </w:rPr>
        <w:t>ешение городского Совета депутатов муниципального образования «Поселок Приморье» от 03.09.2013 №16 «</w:t>
      </w:r>
      <w:r w:rsidR="00E0756D" w:rsidRPr="00E0756D">
        <w:rPr>
          <w:rFonts w:ascii="Times New Roman" w:hAnsi="Times New Roman"/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«Поселок Приморье», </w:t>
      </w:r>
      <w:r w:rsidR="00E0756D" w:rsidRPr="00E0756D">
        <w:rPr>
          <w:rFonts w:ascii="Times New Roman" w:hAnsi="Times New Roman"/>
          <w:sz w:val="28"/>
          <w:szCs w:val="28"/>
        </w:rPr>
        <w:t>опубликовано в газете «Вестник Светлогорска» (официальный вестник), №44(390) 21-27 ноября 2013 г.</w:t>
      </w:r>
    </w:p>
    <w:p w:rsidR="00E0756D" w:rsidRPr="00825DFB" w:rsidRDefault="00E0756D" w:rsidP="00825DFB">
      <w:pPr>
        <w:pStyle w:val="af0"/>
        <w:spacing w:line="240" w:lineRule="auto"/>
        <w:rPr>
          <w:szCs w:val="28"/>
        </w:rPr>
      </w:pPr>
      <w:r w:rsidRPr="008271B6">
        <w:rPr>
          <w:szCs w:val="28"/>
        </w:rPr>
        <w:t xml:space="preserve">- </w:t>
      </w:r>
      <w:r w:rsidR="00825DFB">
        <w:rPr>
          <w:szCs w:val="28"/>
        </w:rPr>
        <w:t>р</w:t>
      </w:r>
      <w:r w:rsidRPr="008271B6">
        <w:rPr>
          <w:szCs w:val="28"/>
        </w:rPr>
        <w:t>ешение городского Совета депутатов муниципального образования «</w:t>
      </w:r>
      <w:r>
        <w:rPr>
          <w:szCs w:val="28"/>
        </w:rPr>
        <w:t>Поселок Донское</w:t>
      </w:r>
      <w:r w:rsidRPr="008271B6">
        <w:rPr>
          <w:szCs w:val="28"/>
        </w:rPr>
        <w:t xml:space="preserve">» от </w:t>
      </w:r>
      <w:r>
        <w:rPr>
          <w:szCs w:val="28"/>
        </w:rPr>
        <w:t>11</w:t>
      </w:r>
      <w:r w:rsidRPr="008271B6">
        <w:rPr>
          <w:szCs w:val="28"/>
        </w:rPr>
        <w:t>.0</w:t>
      </w:r>
      <w:r>
        <w:rPr>
          <w:szCs w:val="28"/>
        </w:rPr>
        <w:t>2</w:t>
      </w:r>
      <w:r w:rsidRPr="008271B6">
        <w:rPr>
          <w:szCs w:val="28"/>
        </w:rPr>
        <w:t>.201</w:t>
      </w:r>
      <w:r>
        <w:rPr>
          <w:szCs w:val="28"/>
        </w:rPr>
        <w:t>3</w:t>
      </w:r>
      <w:r w:rsidRPr="008271B6">
        <w:rPr>
          <w:szCs w:val="28"/>
        </w:rPr>
        <w:t xml:space="preserve"> №</w:t>
      </w:r>
      <w:r>
        <w:rPr>
          <w:szCs w:val="28"/>
        </w:rPr>
        <w:t>08</w:t>
      </w:r>
      <w:r w:rsidRPr="008271B6">
        <w:rPr>
          <w:szCs w:val="28"/>
        </w:rPr>
        <w:t xml:space="preserve"> </w:t>
      </w:r>
      <w:r>
        <w:rPr>
          <w:szCs w:val="28"/>
        </w:rPr>
        <w:t>«</w:t>
      </w:r>
      <w:r w:rsidRPr="008271B6">
        <w:rPr>
          <w:bCs/>
          <w:szCs w:val="28"/>
        </w:rPr>
        <w:t>О</w:t>
      </w:r>
      <w:r>
        <w:rPr>
          <w:bCs/>
          <w:szCs w:val="28"/>
        </w:rPr>
        <w:t>б утверждении Правил землепользования и застройки муниц</w:t>
      </w:r>
      <w:r w:rsidR="00825DFB">
        <w:rPr>
          <w:bCs/>
          <w:szCs w:val="28"/>
        </w:rPr>
        <w:t>ипального образования «Поселок Донское</w:t>
      </w:r>
      <w:r>
        <w:rPr>
          <w:bCs/>
          <w:szCs w:val="28"/>
        </w:rPr>
        <w:t xml:space="preserve">», </w:t>
      </w:r>
      <w:r>
        <w:rPr>
          <w:szCs w:val="28"/>
        </w:rPr>
        <w:t>опубликовано в газете «Вестник Светлогорска» (официальный вестник), №5 (351) 14-20 февраля 2013 г.</w:t>
      </w:r>
    </w:p>
    <w:p w:rsidR="00353084" w:rsidRPr="00353084" w:rsidRDefault="0014323E" w:rsidP="00353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78"/>
      <w:bookmarkEnd w:id="7"/>
      <w:r w:rsidRPr="0014323E">
        <w:rPr>
          <w:rFonts w:ascii="Times New Roman" w:hAnsi="Times New Roman"/>
          <w:sz w:val="28"/>
          <w:szCs w:val="28"/>
        </w:rPr>
        <w:t xml:space="preserve">2.6. </w:t>
      </w:r>
      <w:r w:rsidR="00353084" w:rsidRPr="00353084">
        <w:rPr>
          <w:rFonts w:ascii="Times New Roman" w:hAnsi="Times New Roman"/>
          <w:sz w:val="28"/>
          <w:szCs w:val="28"/>
        </w:rPr>
        <w:t>Исчерпывающий перечень документов и информации,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14323E" w:rsidRPr="0014323E" w:rsidRDefault="00755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="0014323E" w:rsidRPr="0014323E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представляет:</w:t>
      </w:r>
    </w:p>
    <w:p w:rsidR="00353084" w:rsidRDefault="001F3808" w:rsidP="00353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53084" w:rsidRPr="00353084">
        <w:rPr>
          <w:rFonts w:ascii="Times New Roman" w:hAnsi="Times New Roman"/>
          <w:sz w:val="28"/>
          <w:szCs w:val="28"/>
        </w:rPr>
        <w:t xml:space="preserve"> документ, удостоверяющий личность заявителя, – паспорт гражданина Российской Федерации либо иной документ, предусмотренный </w:t>
      </w:r>
      <w:r w:rsidR="00353084" w:rsidRPr="00353084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в качестве удостоверяющего личность гражданина (для индивидуального предпринимателя без о</w:t>
      </w:r>
      <w:r w:rsidR="00E0756D">
        <w:rPr>
          <w:rFonts w:ascii="Times New Roman" w:hAnsi="Times New Roman"/>
          <w:sz w:val="28"/>
          <w:szCs w:val="28"/>
        </w:rPr>
        <w:t>бразования юридического лица</w:t>
      </w:r>
      <w:r w:rsidR="00353084" w:rsidRPr="00353084">
        <w:rPr>
          <w:rFonts w:ascii="Times New Roman" w:hAnsi="Times New Roman"/>
          <w:sz w:val="28"/>
          <w:szCs w:val="28"/>
        </w:rPr>
        <w:t>);</w:t>
      </w:r>
    </w:p>
    <w:p w:rsidR="00E0756D" w:rsidRDefault="00E0756D" w:rsidP="00353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37715">
        <w:rPr>
          <w:rFonts w:ascii="Times New Roman" w:hAnsi="Times New Roman"/>
          <w:sz w:val="28"/>
          <w:szCs w:val="28"/>
        </w:rPr>
        <w:t>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37715">
        <w:rPr>
          <w:rFonts w:ascii="Times New Roman" w:hAnsi="Times New Roman"/>
          <w:sz w:val="28"/>
          <w:szCs w:val="28"/>
        </w:rPr>
        <w:t xml:space="preserve">паспорт гражданина </w:t>
      </w:r>
      <w:r w:rsidRPr="0046542A">
        <w:rPr>
          <w:rFonts w:ascii="Times New Roman" w:hAnsi="Times New Roman"/>
          <w:sz w:val="28"/>
          <w:szCs w:val="28"/>
        </w:rPr>
        <w:t xml:space="preserve">Российской Федерации или </w:t>
      </w:r>
      <w:proofErr w:type="gramStart"/>
      <w:r w:rsidRPr="0046542A">
        <w:rPr>
          <w:rFonts w:ascii="Times New Roman" w:eastAsia="Times New Roman" w:hAnsi="Times New Roman"/>
          <w:sz w:val="28"/>
          <w:szCs w:val="28"/>
        </w:rPr>
        <w:t>документ</w:t>
      </w:r>
      <w:proofErr w:type="gramEnd"/>
      <w:r w:rsidRPr="0046542A">
        <w:rPr>
          <w:rFonts w:ascii="Times New Roman" w:eastAsia="Times New Roman" w:hAnsi="Times New Roman"/>
          <w:sz w:val="28"/>
          <w:szCs w:val="28"/>
        </w:rPr>
        <w:t xml:space="preserve"> подтверждающ</w:t>
      </w:r>
      <w:r w:rsidRPr="0046542A">
        <w:rPr>
          <w:rFonts w:ascii="Times New Roman" w:hAnsi="Times New Roman"/>
          <w:sz w:val="28"/>
          <w:szCs w:val="28"/>
        </w:rPr>
        <w:t>ий</w:t>
      </w:r>
      <w:r w:rsidRPr="0046542A">
        <w:rPr>
          <w:rFonts w:ascii="Times New Roman" w:eastAsia="Times New Roman" w:hAnsi="Times New Roman"/>
          <w:sz w:val="28"/>
          <w:szCs w:val="28"/>
        </w:rPr>
        <w:t xml:space="preserve"> полномочия представителя</w:t>
      </w:r>
      <w:r>
        <w:rPr>
          <w:rFonts w:ascii="Times New Roman" w:eastAsia="Times New Roman" w:hAnsi="Times New Roman"/>
          <w:sz w:val="28"/>
          <w:szCs w:val="28"/>
        </w:rPr>
        <w:t xml:space="preserve"> юридического лица,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E6423">
        <w:rPr>
          <w:rFonts w:ascii="Times New Roman" w:hAnsi="Times New Roman"/>
          <w:sz w:val="28"/>
          <w:szCs w:val="28"/>
        </w:rPr>
        <w:t>видетельство о государственной регистрации юридического лица</w:t>
      </w:r>
      <w:r>
        <w:rPr>
          <w:rFonts w:ascii="Times New Roman" w:hAnsi="Times New Roman"/>
          <w:sz w:val="28"/>
          <w:szCs w:val="28"/>
        </w:rPr>
        <w:t xml:space="preserve"> (для юридических лиц).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53084">
        <w:rPr>
          <w:rFonts w:ascii="Times New Roman" w:hAnsi="Times New Roman"/>
          <w:sz w:val="28"/>
          <w:szCs w:val="28"/>
        </w:rPr>
        <w:t xml:space="preserve"> заявление</w:t>
      </w:r>
      <w:r w:rsidR="0014323E" w:rsidRPr="0014323E">
        <w:rPr>
          <w:rFonts w:ascii="Times New Roman" w:hAnsi="Times New Roman"/>
          <w:sz w:val="28"/>
          <w:szCs w:val="28"/>
        </w:rPr>
        <w:t xml:space="preserve"> о выдаче разрешения на ввод объекта в эксплуатацию.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В за</w:t>
      </w:r>
      <w:r w:rsidR="00353084">
        <w:rPr>
          <w:rFonts w:ascii="Times New Roman" w:hAnsi="Times New Roman"/>
          <w:sz w:val="28"/>
          <w:szCs w:val="28"/>
        </w:rPr>
        <w:t>явлении</w:t>
      </w:r>
      <w:r w:rsidRPr="0014323E">
        <w:rPr>
          <w:rFonts w:ascii="Times New Roman" w:hAnsi="Times New Roman"/>
          <w:sz w:val="28"/>
          <w:szCs w:val="28"/>
        </w:rPr>
        <w:t xml:space="preserve"> указываются: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>фамилия, имя, отчество (</w:t>
      </w:r>
      <w:r w:rsidR="00CE2E0D">
        <w:rPr>
          <w:rFonts w:ascii="Times New Roman" w:hAnsi="Times New Roman"/>
          <w:sz w:val="28"/>
          <w:szCs w:val="28"/>
        </w:rPr>
        <w:t xml:space="preserve">последнее – </w:t>
      </w:r>
      <w:r w:rsidRPr="0014323E">
        <w:rPr>
          <w:rFonts w:ascii="Times New Roman" w:hAnsi="Times New Roman"/>
          <w:sz w:val="28"/>
          <w:szCs w:val="28"/>
        </w:rPr>
        <w:t>при наличии) (для физических лиц) либо полное наименование юридического лица, организационно-правовая форма, кем и когда зарегистрировано, наименование и реквизиты документа, подтверждающего государственную регистрацию, наименование регистрирующего органа (для юридических лиц);</w:t>
      </w:r>
      <w:proofErr w:type="gramEnd"/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адрес регистрации по месту жительства (для физических лиц);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номер контактного телефона;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кадастровый номер, адрес земельного участка;</w:t>
      </w:r>
    </w:p>
    <w:p w:rsidR="0014323E" w:rsidRPr="00F17E76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E76">
        <w:rPr>
          <w:rFonts w:ascii="Times New Roman" w:hAnsi="Times New Roman"/>
          <w:sz w:val="28"/>
          <w:szCs w:val="28"/>
        </w:rPr>
        <w:t>наименование, номер и дата регистрации правоустанавливающего документа на земельный участок;</w:t>
      </w:r>
    </w:p>
    <w:p w:rsidR="00812F03" w:rsidRPr="0014323E" w:rsidRDefault="00812F03" w:rsidP="00812F0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BC">
        <w:rPr>
          <w:rFonts w:ascii="Times New Roman" w:hAnsi="Times New Roman"/>
          <w:sz w:val="28"/>
          <w:szCs w:val="28"/>
        </w:rPr>
        <w:t>– номер и дата регистрации градостроительного плана земельного участка или</w:t>
      </w:r>
      <w:r w:rsidR="006F49CC">
        <w:rPr>
          <w:rFonts w:ascii="Times New Roman" w:hAnsi="Times New Roman"/>
          <w:sz w:val="28"/>
          <w:szCs w:val="28"/>
        </w:rPr>
        <w:t>,</w:t>
      </w:r>
      <w:r w:rsidRPr="004D3CBC">
        <w:rPr>
          <w:rFonts w:ascii="Times New Roman" w:hAnsi="Times New Roman"/>
          <w:sz w:val="28"/>
          <w:szCs w:val="28"/>
        </w:rPr>
        <w:t xml:space="preserve"> в случае </w:t>
      </w:r>
      <w:r w:rsidRPr="00D00B6E">
        <w:rPr>
          <w:rFonts w:ascii="Times New Roman" w:hAnsi="Times New Roman"/>
          <w:sz w:val="28"/>
          <w:szCs w:val="28"/>
        </w:rPr>
        <w:t>подачи заявления о выдаче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D3CBC">
        <w:rPr>
          <w:rFonts w:ascii="Times New Roman" w:hAnsi="Times New Roman"/>
          <w:sz w:val="28"/>
          <w:szCs w:val="28"/>
        </w:rPr>
        <w:t>азрешения на строительство линейного объекта</w:t>
      </w:r>
      <w:r w:rsidR="006F49CC">
        <w:rPr>
          <w:rFonts w:ascii="Times New Roman" w:hAnsi="Times New Roman"/>
          <w:sz w:val="28"/>
          <w:szCs w:val="28"/>
        </w:rPr>
        <w:t>,</w:t>
      </w:r>
      <w:r w:rsidRPr="004D3CBC">
        <w:rPr>
          <w:rFonts w:ascii="Times New Roman" w:hAnsi="Times New Roman"/>
          <w:sz w:val="28"/>
          <w:szCs w:val="28"/>
        </w:rPr>
        <w:t xml:space="preserve"> реквизиты проекта</w:t>
      </w:r>
      <w:r w:rsidRPr="00FC2C96">
        <w:rPr>
          <w:rFonts w:ascii="Times New Roman" w:hAnsi="Times New Roman"/>
          <w:sz w:val="28"/>
          <w:szCs w:val="28"/>
        </w:rPr>
        <w:t xml:space="preserve"> планировки территории и проекта межевания территории;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номер и дата регистрации разрешения на строительство;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номер</w:t>
      </w:r>
      <w:r w:rsidR="006F49CC">
        <w:rPr>
          <w:rFonts w:ascii="Times New Roman" w:hAnsi="Times New Roman"/>
          <w:sz w:val="28"/>
          <w:szCs w:val="28"/>
        </w:rPr>
        <w:t>а и даты</w:t>
      </w:r>
      <w:r w:rsidRPr="0014323E">
        <w:rPr>
          <w:rFonts w:ascii="Times New Roman" w:hAnsi="Times New Roman"/>
          <w:sz w:val="28"/>
          <w:szCs w:val="28"/>
        </w:rPr>
        <w:t xml:space="preserve"> регистрации документов, подтверждающих соответствие построенного (реконструированного) объекта капитального строительства техническим условиям, наименование организаций, выдавших данные технические условия;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номер и дата регистрации заключения органа государственного строительного надзора (в случае, если предусмотрено осуществление государственного строительного надзора);</w:t>
      </w:r>
    </w:p>
    <w:p w:rsidR="0014323E" w:rsidRPr="00F17E76" w:rsidRDefault="0014323E" w:rsidP="00F17E76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наименование объекта капитального строительства;</w:t>
      </w:r>
    </w:p>
    <w:p w:rsidR="0014323E" w:rsidRPr="0014323E" w:rsidRDefault="0014323E" w:rsidP="007E2A82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способ получения муниципальной услуги.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За</w:t>
      </w:r>
      <w:r w:rsidR="00353084">
        <w:rPr>
          <w:rFonts w:ascii="Times New Roman" w:hAnsi="Times New Roman"/>
          <w:sz w:val="28"/>
          <w:szCs w:val="28"/>
        </w:rPr>
        <w:t>явление</w:t>
      </w:r>
      <w:r w:rsidRPr="0014323E">
        <w:rPr>
          <w:rFonts w:ascii="Times New Roman" w:hAnsi="Times New Roman"/>
          <w:sz w:val="28"/>
          <w:szCs w:val="28"/>
        </w:rPr>
        <w:t xml:space="preserve"> о предоставлении муниципальной услуги составляется от руки (чернилами или пастой) или машинописным текстом, примерн</w:t>
      </w:r>
      <w:r w:rsidR="00353084">
        <w:rPr>
          <w:rFonts w:ascii="Times New Roman" w:hAnsi="Times New Roman"/>
          <w:sz w:val="28"/>
          <w:szCs w:val="28"/>
        </w:rPr>
        <w:t xml:space="preserve">ая форма заявления приводится в приложении </w:t>
      </w:r>
      <w:r w:rsidR="00353084" w:rsidRPr="00AF1081">
        <w:rPr>
          <w:rFonts w:ascii="Times New Roman" w:hAnsi="Times New Roman"/>
          <w:sz w:val="28"/>
          <w:szCs w:val="28"/>
        </w:rPr>
        <w:t>№</w:t>
      </w:r>
      <w:r w:rsidRPr="00AF1081">
        <w:rPr>
          <w:rFonts w:ascii="Times New Roman" w:hAnsi="Times New Roman"/>
          <w:sz w:val="28"/>
          <w:szCs w:val="28"/>
        </w:rPr>
        <w:t xml:space="preserve"> 1</w:t>
      </w:r>
      <w:r w:rsidRPr="001432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примерный </w:t>
      </w:r>
      <w:r w:rsidR="00353084">
        <w:rPr>
          <w:rFonts w:ascii="Times New Roman" w:hAnsi="Times New Roman"/>
          <w:sz w:val="28"/>
          <w:szCs w:val="28"/>
        </w:rPr>
        <w:t xml:space="preserve">образец заполнения заявления </w:t>
      </w:r>
      <w:r w:rsidRPr="0014323E">
        <w:rPr>
          <w:rFonts w:ascii="Times New Roman" w:hAnsi="Times New Roman"/>
          <w:sz w:val="28"/>
          <w:szCs w:val="28"/>
        </w:rPr>
        <w:t xml:space="preserve">приводится в приложении </w:t>
      </w:r>
      <w:r w:rsidR="00353084">
        <w:rPr>
          <w:rFonts w:ascii="Times New Roman" w:hAnsi="Times New Roman"/>
          <w:sz w:val="28"/>
          <w:szCs w:val="28"/>
        </w:rPr>
        <w:t>№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Pr="00AF1081">
        <w:rPr>
          <w:rFonts w:ascii="Times New Roman" w:hAnsi="Times New Roman"/>
          <w:sz w:val="28"/>
          <w:szCs w:val="28"/>
        </w:rPr>
        <w:t>2 к</w:t>
      </w:r>
      <w:r w:rsidRPr="00F64F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23E">
        <w:rPr>
          <w:rFonts w:ascii="Times New Roman" w:hAnsi="Times New Roman"/>
          <w:sz w:val="28"/>
          <w:szCs w:val="28"/>
        </w:rPr>
        <w:t>настоящему Административному регламенту.</w:t>
      </w:r>
    </w:p>
    <w:p w:rsidR="001F3808" w:rsidRPr="001F3808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99"/>
      <w:bookmarkEnd w:id="8"/>
      <w:r w:rsidRPr="001F3808">
        <w:rPr>
          <w:rFonts w:ascii="Times New Roman" w:hAnsi="Times New Roman"/>
          <w:sz w:val="28"/>
          <w:szCs w:val="28"/>
        </w:rPr>
        <w:t>В случае подачи заявления с комплектом документов представителем заявителя прилагается документ, подтверждающий полномочия лица, представившего документы (нотариально удостоверенная доверенность</w:t>
      </w:r>
      <w:r w:rsidR="005A7F07">
        <w:rPr>
          <w:rFonts w:ascii="Times New Roman" w:hAnsi="Times New Roman"/>
          <w:sz w:val="28"/>
          <w:szCs w:val="28"/>
        </w:rPr>
        <w:t xml:space="preserve"> либо доверенность, удостоверенная </w:t>
      </w:r>
      <w:r w:rsidR="00106DB7">
        <w:rPr>
          <w:rFonts w:ascii="Times New Roman" w:hAnsi="Times New Roman"/>
          <w:sz w:val="28"/>
          <w:szCs w:val="28"/>
        </w:rPr>
        <w:t>иным предусмотренным законодательством способом</w:t>
      </w:r>
      <w:r w:rsidRPr="001F3808">
        <w:rPr>
          <w:rFonts w:ascii="Times New Roman" w:hAnsi="Times New Roman"/>
          <w:sz w:val="28"/>
          <w:szCs w:val="28"/>
        </w:rPr>
        <w:t>).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2.6.</w:t>
      </w:r>
      <w:r w:rsidR="00755946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 xml:space="preserve">. Для получения разрешения на ввод объекта в эксплуатацию заявитель вместе </w:t>
      </w:r>
      <w:r w:rsidR="00106DB7" w:rsidRPr="00106DB7">
        <w:rPr>
          <w:rFonts w:ascii="Times New Roman" w:hAnsi="Times New Roman"/>
          <w:sz w:val="28"/>
          <w:szCs w:val="28"/>
        </w:rPr>
        <w:t>с документами, указанными в п</w:t>
      </w:r>
      <w:r w:rsidR="006F49CC">
        <w:rPr>
          <w:rFonts w:ascii="Times New Roman" w:hAnsi="Times New Roman"/>
          <w:sz w:val="28"/>
          <w:szCs w:val="28"/>
        </w:rPr>
        <w:t>.</w:t>
      </w:r>
      <w:r w:rsidR="00106DB7" w:rsidRPr="00106DB7">
        <w:rPr>
          <w:rFonts w:ascii="Times New Roman" w:hAnsi="Times New Roman"/>
          <w:sz w:val="28"/>
          <w:szCs w:val="28"/>
        </w:rPr>
        <w:t xml:space="preserve"> 2.6</w:t>
      </w:r>
      <w:r w:rsidR="00755946">
        <w:rPr>
          <w:rFonts w:ascii="Times New Roman" w:hAnsi="Times New Roman"/>
          <w:sz w:val="28"/>
          <w:szCs w:val="28"/>
        </w:rPr>
        <w:t>.1</w:t>
      </w:r>
      <w:r w:rsidR="00106DB7" w:rsidRPr="00106DB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106DB7">
        <w:rPr>
          <w:rFonts w:ascii="Times New Roman" w:hAnsi="Times New Roman"/>
          <w:sz w:val="28"/>
          <w:szCs w:val="28"/>
        </w:rPr>
        <w:t>,</w:t>
      </w:r>
      <w:r w:rsidR="00106DB7" w:rsidRPr="00106DB7">
        <w:rPr>
          <w:rFonts w:ascii="Times New Roman" w:hAnsi="Times New Roman"/>
          <w:sz w:val="28"/>
          <w:szCs w:val="28"/>
        </w:rPr>
        <w:t xml:space="preserve"> </w:t>
      </w:r>
      <w:r w:rsidRPr="0014323E">
        <w:rPr>
          <w:rFonts w:ascii="Times New Roman" w:hAnsi="Times New Roman"/>
          <w:sz w:val="28"/>
          <w:szCs w:val="28"/>
        </w:rPr>
        <w:t>представляет:</w:t>
      </w:r>
    </w:p>
    <w:p w:rsidR="0014323E" w:rsidRPr="0014323E" w:rsidRDefault="001F3808" w:rsidP="001F38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282AEE">
        <w:rPr>
          <w:rFonts w:ascii="Times New Roman" w:hAnsi="Times New Roman"/>
          <w:sz w:val="28"/>
          <w:szCs w:val="28"/>
        </w:rPr>
        <w:t xml:space="preserve"> правоустанавливающий документ</w:t>
      </w:r>
      <w:r w:rsidR="00190FB6" w:rsidRPr="00FC2C96">
        <w:rPr>
          <w:rFonts w:ascii="Times New Roman" w:hAnsi="Times New Roman"/>
          <w:sz w:val="28"/>
          <w:szCs w:val="28"/>
        </w:rPr>
        <w:t xml:space="preserve"> на земельный участок, если указанный документ (его копия или сведения, содержащиеся в нем) отсутствуют в</w:t>
      </w:r>
      <w:r w:rsidR="00190FB6">
        <w:rPr>
          <w:rFonts w:ascii="Times New Roman" w:hAnsi="Times New Roman"/>
          <w:sz w:val="28"/>
          <w:szCs w:val="28"/>
        </w:rPr>
        <w:t xml:space="preserve"> Управлении </w:t>
      </w:r>
      <w:proofErr w:type="spellStart"/>
      <w:r w:rsidR="00190FB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F3808" w:rsidP="001F38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4323E" w:rsidRPr="0014323E">
        <w:rPr>
          <w:rFonts w:ascii="Times New Roman" w:hAnsi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4323E" w:rsidRPr="0014323E" w:rsidRDefault="001F3808" w:rsidP="001F38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14323E" w:rsidRPr="0014323E">
        <w:rPr>
          <w:rFonts w:ascii="Times New Roman" w:hAnsi="Times New Roman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4323E" w:rsidRPr="0014323E" w:rsidRDefault="001F3808" w:rsidP="001F38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д</w:t>
      </w:r>
      <w:r w:rsidR="0014323E" w:rsidRPr="0014323E">
        <w:rPr>
          <w:rFonts w:ascii="Times New Roman" w:hAnsi="Times New Roman"/>
          <w:sz w:val="28"/>
          <w:szCs w:val="28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 xml:space="preserve"> контроля на основании договора).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14323E">
        <w:rPr>
          <w:rFonts w:ascii="Times New Roman" w:hAnsi="Times New Roman"/>
          <w:sz w:val="28"/>
          <w:szCs w:val="28"/>
        </w:rPr>
        <w:t xml:space="preserve"> ресурсов;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14323E" w:rsidRPr="0014323E">
        <w:rPr>
          <w:rFonts w:ascii="Times New Roman" w:hAnsi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14323E" w:rsidRPr="0014323E">
        <w:rPr>
          <w:rFonts w:ascii="Times New Roman" w:hAnsi="Times New Roman"/>
          <w:sz w:val="28"/>
          <w:szCs w:val="28"/>
        </w:rPr>
        <w:t>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</w:t>
      </w:r>
      <w:r w:rsidR="00193C5C">
        <w:rPr>
          <w:rFonts w:ascii="Times New Roman" w:hAnsi="Times New Roman"/>
          <w:sz w:val="28"/>
          <w:szCs w:val="28"/>
        </w:rPr>
        <w:t>ющ</w:t>
      </w:r>
      <w:r w:rsidR="0014323E" w:rsidRPr="0014323E">
        <w:rPr>
          <w:rFonts w:ascii="Times New Roman" w:hAnsi="Times New Roman"/>
          <w:sz w:val="28"/>
          <w:szCs w:val="28"/>
        </w:rPr>
        <w:t>им строительство (лицом, осуществля</w:t>
      </w:r>
      <w:r w:rsidR="00193C5C">
        <w:rPr>
          <w:rFonts w:ascii="Times New Roman" w:hAnsi="Times New Roman"/>
          <w:sz w:val="28"/>
          <w:szCs w:val="28"/>
        </w:rPr>
        <w:t>ющ</w:t>
      </w:r>
      <w:r w:rsidR="0014323E" w:rsidRPr="0014323E">
        <w:rPr>
          <w:rFonts w:ascii="Times New Roman" w:hAnsi="Times New Roman"/>
          <w:sz w:val="28"/>
          <w:szCs w:val="28"/>
        </w:rPr>
        <w:t>им строительство</w:t>
      </w:r>
      <w:r w:rsidR="00193C5C">
        <w:rPr>
          <w:rFonts w:ascii="Times New Roman" w:hAnsi="Times New Roman"/>
          <w:sz w:val="28"/>
          <w:szCs w:val="28"/>
        </w:rPr>
        <w:t>,</w:t>
      </w:r>
      <w:r w:rsidR="0014323E" w:rsidRPr="0014323E">
        <w:rPr>
          <w:rFonts w:ascii="Times New Roman" w:hAnsi="Times New Roman"/>
          <w:sz w:val="28"/>
          <w:szCs w:val="28"/>
        </w:rPr>
        <w:t xml:space="preserve"> и застройщиком или техническим заказчиком в случае осуществления строительства, реконструкции на основании договора);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14323E" w:rsidRPr="0014323E">
        <w:rPr>
          <w:rFonts w:ascii="Times New Roman" w:hAnsi="Times New Roman"/>
          <w:sz w:val="28"/>
          <w:szCs w:val="28"/>
        </w:rPr>
        <w:t xml:space="preserve">документ, подтверждающий заключение </w:t>
      </w:r>
      <w:proofErr w:type="gramStart"/>
      <w:r w:rsidR="0014323E" w:rsidRPr="0014323E">
        <w:rPr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14323E" w:rsidRPr="0014323E">
        <w:rPr>
          <w:rFonts w:ascii="Times New Roman" w:hAnsi="Times New Roman"/>
          <w:sz w:val="28"/>
          <w:szCs w:val="28"/>
        </w:rPr>
        <w:t>технический план.</w:t>
      </w:r>
    </w:p>
    <w:p w:rsidR="001F3808" w:rsidRPr="001F3808" w:rsidRDefault="0014323E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210"/>
      <w:bookmarkEnd w:id="9"/>
      <w:r w:rsidRPr="0014323E">
        <w:rPr>
          <w:rFonts w:ascii="Times New Roman" w:hAnsi="Times New Roman"/>
          <w:sz w:val="28"/>
          <w:szCs w:val="28"/>
        </w:rPr>
        <w:t>2.6.</w:t>
      </w:r>
      <w:r w:rsidR="00755946">
        <w:rPr>
          <w:rFonts w:ascii="Times New Roman" w:hAnsi="Times New Roman"/>
          <w:sz w:val="28"/>
          <w:szCs w:val="28"/>
        </w:rPr>
        <w:t>3</w:t>
      </w:r>
      <w:r w:rsidRPr="0014323E">
        <w:rPr>
          <w:rFonts w:ascii="Times New Roman" w:hAnsi="Times New Roman"/>
          <w:sz w:val="28"/>
          <w:szCs w:val="28"/>
        </w:rPr>
        <w:t xml:space="preserve">. Для получения разрешения на ввод объекта в эксплуатацию </w:t>
      </w:r>
      <w:r w:rsidRPr="0014323E">
        <w:rPr>
          <w:rFonts w:ascii="Times New Roman" w:hAnsi="Times New Roman"/>
          <w:sz w:val="28"/>
          <w:szCs w:val="28"/>
        </w:rPr>
        <w:lastRenderedPageBreak/>
        <w:t xml:space="preserve">линейного объекта заявитель </w:t>
      </w:r>
      <w:r w:rsidR="001F3808" w:rsidRPr="001F3808">
        <w:rPr>
          <w:rFonts w:ascii="Times New Roman" w:hAnsi="Times New Roman"/>
          <w:sz w:val="28"/>
          <w:szCs w:val="28"/>
        </w:rPr>
        <w:t xml:space="preserve">вместе с </w:t>
      </w:r>
      <w:r w:rsidR="001F3808">
        <w:rPr>
          <w:rFonts w:ascii="Times New Roman" w:hAnsi="Times New Roman"/>
          <w:sz w:val="28"/>
          <w:szCs w:val="28"/>
        </w:rPr>
        <w:t>документа</w:t>
      </w:r>
      <w:r w:rsidR="001F3808" w:rsidRPr="001F3808">
        <w:rPr>
          <w:rFonts w:ascii="Times New Roman" w:hAnsi="Times New Roman"/>
          <w:sz w:val="28"/>
          <w:szCs w:val="28"/>
        </w:rPr>
        <w:t>м</w:t>
      </w:r>
      <w:r w:rsidR="001F3808">
        <w:rPr>
          <w:rFonts w:ascii="Times New Roman" w:hAnsi="Times New Roman"/>
          <w:sz w:val="28"/>
          <w:szCs w:val="28"/>
        </w:rPr>
        <w:t>и</w:t>
      </w:r>
      <w:r w:rsidR="001F3808" w:rsidRPr="001F3808">
        <w:rPr>
          <w:rFonts w:ascii="Times New Roman" w:hAnsi="Times New Roman"/>
          <w:sz w:val="28"/>
          <w:szCs w:val="28"/>
        </w:rPr>
        <w:t>, указанным</w:t>
      </w:r>
      <w:r w:rsidR="001F3808">
        <w:rPr>
          <w:rFonts w:ascii="Times New Roman" w:hAnsi="Times New Roman"/>
          <w:sz w:val="28"/>
          <w:szCs w:val="28"/>
        </w:rPr>
        <w:t>и</w:t>
      </w:r>
      <w:r w:rsidR="001F3808" w:rsidRPr="001F3808">
        <w:rPr>
          <w:rFonts w:ascii="Times New Roman" w:hAnsi="Times New Roman"/>
          <w:sz w:val="28"/>
          <w:szCs w:val="28"/>
        </w:rPr>
        <w:t xml:space="preserve"> в п</w:t>
      </w:r>
      <w:r w:rsidR="00193C5C">
        <w:rPr>
          <w:rFonts w:ascii="Times New Roman" w:hAnsi="Times New Roman"/>
          <w:sz w:val="28"/>
          <w:szCs w:val="28"/>
        </w:rPr>
        <w:t>.</w:t>
      </w:r>
      <w:r w:rsidR="001F3808" w:rsidRPr="001F3808">
        <w:rPr>
          <w:rFonts w:ascii="Times New Roman" w:hAnsi="Times New Roman"/>
          <w:sz w:val="28"/>
          <w:szCs w:val="28"/>
        </w:rPr>
        <w:t xml:space="preserve"> 2.6</w:t>
      </w:r>
      <w:r w:rsidR="00755946">
        <w:rPr>
          <w:rFonts w:ascii="Times New Roman" w:hAnsi="Times New Roman"/>
          <w:sz w:val="28"/>
          <w:szCs w:val="28"/>
        </w:rPr>
        <w:t>.1</w:t>
      </w:r>
      <w:r w:rsidR="001F3808" w:rsidRPr="001F380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представляет:</w:t>
      </w:r>
    </w:p>
    <w:p w:rsidR="0014323E" w:rsidRPr="0014323E" w:rsidRDefault="00282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правоустанавливающий документ</w:t>
      </w:r>
      <w:r w:rsidR="00190FB6" w:rsidRPr="00FC2C96">
        <w:rPr>
          <w:rFonts w:ascii="Times New Roman" w:hAnsi="Times New Roman"/>
          <w:sz w:val="28"/>
          <w:szCs w:val="28"/>
        </w:rPr>
        <w:t xml:space="preserve"> на земельный участок, если указанный документ (его копия или сведения, содержащиеся в нем) отсутствуют в</w:t>
      </w:r>
      <w:r w:rsidR="00190FB6">
        <w:rPr>
          <w:rFonts w:ascii="Times New Roman" w:hAnsi="Times New Roman"/>
          <w:sz w:val="28"/>
          <w:szCs w:val="28"/>
        </w:rPr>
        <w:t xml:space="preserve"> Управлении </w:t>
      </w:r>
      <w:proofErr w:type="spellStart"/>
      <w:r w:rsidR="00190FB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90FB6" w:rsidRPr="00FC2C96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4323E" w:rsidRPr="0014323E">
        <w:rPr>
          <w:rFonts w:ascii="Times New Roman" w:hAnsi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14323E" w:rsidRPr="0014323E">
        <w:rPr>
          <w:rFonts w:ascii="Times New Roman" w:hAnsi="Times New Roman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 w:rsidR="0014323E" w:rsidRPr="0014323E">
        <w:rPr>
          <w:rFonts w:ascii="Times New Roman" w:hAnsi="Times New Roman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 xml:space="preserve"> контроля на основании договора).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14323E">
        <w:rPr>
          <w:rFonts w:ascii="Times New Roman" w:hAnsi="Times New Roman"/>
          <w:sz w:val="28"/>
          <w:szCs w:val="28"/>
        </w:rPr>
        <w:t xml:space="preserve"> ресурсов;</w:t>
      </w:r>
    </w:p>
    <w:p w:rsidR="0014323E" w:rsidRPr="0014323E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14323E" w:rsidRPr="0014323E">
        <w:rPr>
          <w:rFonts w:ascii="Times New Roman" w:hAnsi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14323E" w:rsidRPr="0014323E">
        <w:rPr>
          <w:rFonts w:ascii="Times New Roman" w:hAnsi="Times New Roman"/>
          <w:sz w:val="28"/>
          <w:szCs w:val="28"/>
        </w:rPr>
        <w:t xml:space="preserve">документ, подтверждающий заключение </w:t>
      </w:r>
      <w:proofErr w:type="gramStart"/>
      <w:r w:rsidR="0014323E" w:rsidRPr="0014323E">
        <w:rPr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4323E" w:rsidRPr="00F17E76" w:rsidRDefault="001F3808" w:rsidP="00F1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14323E" w:rsidRPr="0014323E">
        <w:rPr>
          <w:rFonts w:ascii="Times New Roman" w:hAnsi="Times New Roman"/>
          <w:sz w:val="28"/>
          <w:szCs w:val="28"/>
        </w:rPr>
        <w:t xml:space="preserve"> технический план.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221"/>
      <w:bookmarkEnd w:id="10"/>
      <w:r w:rsidRPr="0014323E">
        <w:rPr>
          <w:rFonts w:ascii="Times New Roman" w:hAnsi="Times New Roman"/>
          <w:sz w:val="28"/>
          <w:szCs w:val="28"/>
        </w:rPr>
        <w:t>2.6.</w:t>
      </w:r>
      <w:r w:rsidR="00755946">
        <w:rPr>
          <w:rFonts w:ascii="Times New Roman" w:hAnsi="Times New Roman"/>
          <w:sz w:val="28"/>
          <w:szCs w:val="28"/>
        </w:rPr>
        <w:t>4</w:t>
      </w:r>
      <w:r w:rsidRPr="0014323E">
        <w:rPr>
          <w:rFonts w:ascii="Times New Roman" w:hAnsi="Times New Roman"/>
          <w:sz w:val="28"/>
          <w:szCs w:val="28"/>
        </w:rPr>
        <w:t xml:space="preserve">. Для получения разрешения на ввод в эксплуатацию объекта индивидуального жилищного строительства заявитель </w:t>
      </w:r>
      <w:r w:rsidR="001F3808" w:rsidRPr="001F3808">
        <w:rPr>
          <w:rFonts w:ascii="Times New Roman" w:hAnsi="Times New Roman"/>
          <w:sz w:val="28"/>
          <w:szCs w:val="28"/>
        </w:rPr>
        <w:t>вместе с документами, указанными в п</w:t>
      </w:r>
      <w:r w:rsidR="00D02A1F">
        <w:rPr>
          <w:rFonts w:ascii="Times New Roman" w:hAnsi="Times New Roman"/>
          <w:sz w:val="28"/>
          <w:szCs w:val="28"/>
        </w:rPr>
        <w:t>.</w:t>
      </w:r>
      <w:r w:rsidR="001F3808" w:rsidRPr="001F3808">
        <w:rPr>
          <w:rFonts w:ascii="Times New Roman" w:hAnsi="Times New Roman"/>
          <w:sz w:val="28"/>
          <w:szCs w:val="28"/>
        </w:rPr>
        <w:t xml:space="preserve"> 2.6</w:t>
      </w:r>
      <w:r w:rsidR="00755946">
        <w:rPr>
          <w:rFonts w:ascii="Times New Roman" w:hAnsi="Times New Roman"/>
          <w:sz w:val="28"/>
          <w:szCs w:val="28"/>
        </w:rPr>
        <w:t>.1</w:t>
      </w:r>
      <w:r w:rsidR="001F3808" w:rsidRPr="001F380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представляет</w:t>
      </w:r>
      <w:r w:rsidRPr="0014323E">
        <w:rPr>
          <w:rFonts w:ascii="Times New Roman" w:hAnsi="Times New Roman"/>
          <w:sz w:val="28"/>
          <w:szCs w:val="28"/>
        </w:rPr>
        <w:t>:</w:t>
      </w:r>
    </w:p>
    <w:p w:rsidR="0014323E" w:rsidRPr="0014323E" w:rsidRDefault="000F2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правоустанавливающий документ</w:t>
      </w:r>
      <w:r w:rsidR="00190FB6" w:rsidRPr="00FC2C96">
        <w:rPr>
          <w:rFonts w:ascii="Times New Roman" w:hAnsi="Times New Roman"/>
          <w:sz w:val="28"/>
          <w:szCs w:val="28"/>
        </w:rPr>
        <w:t xml:space="preserve"> на земельный участок, если указанный документ (его копия или сведения, содержащиеся в нем) </w:t>
      </w:r>
      <w:r w:rsidR="00190FB6" w:rsidRPr="00FC2C96">
        <w:rPr>
          <w:rFonts w:ascii="Times New Roman" w:hAnsi="Times New Roman"/>
          <w:sz w:val="28"/>
          <w:szCs w:val="28"/>
        </w:rPr>
        <w:lastRenderedPageBreak/>
        <w:t>отсутствуют в</w:t>
      </w:r>
      <w:r w:rsidR="00190FB6">
        <w:rPr>
          <w:rFonts w:ascii="Times New Roman" w:hAnsi="Times New Roman"/>
          <w:sz w:val="28"/>
          <w:szCs w:val="28"/>
        </w:rPr>
        <w:t xml:space="preserve"> Управлении </w:t>
      </w:r>
      <w:proofErr w:type="spellStart"/>
      <w:r w:rsidR="00190FB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90FB6" w:rsidRPr="00FC2C96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4323E" w:rsidRPr="0014323E">
        <w:rPr>
          <w:rFonts w:ascii="Times New Roman" w:hAnsi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14323E" w:rsidRPr="0014323E">
        <w:rPr>
          <w:rFonts w:ascii="Times New Roman" w:hAnsi="Times New Roman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14323E" w:rsidRPr="0014323E">
        <w:rPr>
          <w:rFonts w:ascii="Times New Roman" w:hAnsi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схему, </w:t>
      </w:r>
      <w:r w:rsidR="0014323E" w:rsidRPr="0014323E">
        <w:rPr>
          <w:rFonts w:ascii="Times New Roman" w:hAnsi="Times New Roman"/>
          <w:sz w:val="28"/>
          <w:szCs w:val="28"/>
        </w:rPr>
        <w:t>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осуществлявшим строительство, и застройщиком или техническим заказчиком (в случае осуществления строительства, реконструкции на основании договора);</w:t>
      </w:r>
    </w:p>
    <w:p w:rsidR="0014323E" w:rsidRPr="0014323E" w:rsidRDefault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4323E" w:rsidRPr="0014323E">
        <w:rPr>
          <w:rFonts w:ascii="Times New Roman" w:hAnsi="Times New Roman"/>
          <w:sz w:val="28"/>
          <w:szCs w:val="28"/>
        </w:rPr>
        <w:t xml:space="preserve"> технический план.</w:t>
      </w:r>
    </w:p>
    <w:p w:rsid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заявителем получается в организации, с которой заключен договор страхования гражданской ответственности.</w:t>
      </w:r>
      <w:proofErr w:type="gramEnd"/>
    </w:p>
    <w:p w:rsidR="000A70F9" w:rsidRPr="001F3808" w:rsidRDefault="000A70F9" w:rsidP="000A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 xml:space="preserve">Технический план, подготовленный в соответствии с требованиями </w:t>
      </w:r>
      <w:r w:rsidR="00D02A1F">
        <w:rPr>
          <w:rFonts w:ascii="Times New Roman" w:hAnsi="Times New Roman"/>
          <w:sz w:val="28"/>
          <w:szCs w:val="28"/>
        </w:rPr>
        <w:t xml:space="preserve">              </w:t>
      </w:r>
      <w:hyperlink r:id="rId19" w:history="1">
        <w:r w:rsidRPr="001F3808">
          <w:rPr>
            <w:rFonts w:ascii="Times New Roman" w:hAnsi="Times New Roman"/>
            <w:sz w:val="28"/>
            <w:szCs w:val="28"/>
          </w:rPr>
          <w:t>ст. 41</w:t>
        </w:r>
      </w:hyperlink>
      <w:r w:rsidRPr="001F3808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/>
          <w:sz w:val="28"/>
          <w:szCs w:val="28"/>
        </w:rPr>
        <w:t>№</w:t>
      </w:r>
      <w:r w:rsidRPr="001F3808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1F3808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1F3808">
        <w:rPr>
          <w:rFonts w:ascii="Times New Roman" w:hAnsi="Times New Roman"/>
          <w:sz w:val="28"/>
          <w:szCs w:val="28"/>
        </w:rPr>
        <w:t>, получается заявителем у физического лица, имеющего действующий квалификационный аттестат кадастрового инженера.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Остальные документы, прилагаемые к за</w:t>
      </w:r>
      <w:r w:rsidR="001F3808">
        <w:rPr>
          <w:rFonts w:ascii="Times New Roman" w:hAnsi="Times New Roman"/>
          <w:sz w:val="28"/>
          <w:szCs w:val="28"/>
        </w:rPr>
        <w:t>явлению</w:t>
      </w:r>
      <w:r w:rsidRPr="0014323E">
        <w:rPr>
          <w:rFonts w:ascii="Times New Roman" w:hAnsi="Times New Roman"/>
          <w:sz w:val="28"/>
          <w:szCs w:val="28"/>
        </w:rPr>
        <w:t xml:space="preserve">, получаются </w:t>
      </w:r>
      <w:r w:rsidR="001F3808" w:rsidRPr="0014323E">
        <w:rPr>
          <w:rFonts w:ascii="Times New Roman" w:hAnsi="Times New Roman"/>
          <w:sz w:val="28"/>
          <w:szCs w:val="28"/>
        </w:rPr>
        <w:t xml:space="preserve">заявителем </w:t>
      </w:r>
      <w:r w:rsidRPr="0014323E">
        <w:rPr>
          <w:rFonts w:ascii="Times New Roman" w:hAnsi="Times New Roman"/>
          <w:sz w:val="28"/>
          <w:szCs w:val="28"/>
        </w:rPr>
        <w:t xml:space="preserve">в организациях, осуществляющих строительство на основании договора, при личном обращении. Электронная форма получения документов, указанных </w:t>
      </w:r>
      <w:r w:rsidRPr="001F3808">
        <w:rPr>
          <w:rFonts w:ascii="Times New Roman" w:hAnsi="Times New Roman"/>
          <w:sz w:val="28"/>
          <w:szCs w:val="28"/>
        </w:rPr>
        <w:t xml:space="preserve">в </w:t>
      </w:r>
      <w:hyperlink w:anchor="Par199" w:history="1">
        <w:r w:rsidRPr="001F3808">
          <w:rPr>
            <w:rFonts w:ascii="Times New Roman" w:hAnsi="Times New Roman"/>
            <w:sz w:val="28"/>
            <w:szCs w:val="28"/>
          </w:rPr>
          <w:t>п</w:t>
        </w:r>
        <w:r w:rsidR="00D02A1F">
          <w:rPr>
            <w:rFonts w:ascii="Times New Roman" w:hAnsi="Times New Roman"/>
            <w:sz w:val="28"/>
            <w:szCs w:val="28"/>
          </w:rPr>
          <w:t>.п.</w:t>
        </w:r>
        <w:r w:rsidRPr="001F3808">
          <w:rPr>
            <w:rFonts w:ascii="Times New Roman" w:hAnsi="Times New Roman"/>
            <w:sz w:val="28"/>
            <w:szCs w:val="28"/>
          </w:rPr>
          <w:t xml:space="preserve"> 2.6.1</w:t>
        </w:r>
      </w:hyperlink>
      <w:r w:rsidRPr="001F3808">
        <w:rPr>
          <w:rFonts w:ascii="Times New Roman" w:hAnsi="Times New Roman"/>
          <w:sz w:val="28"/>
          <w:szCs w:val="28"/>
        </w:rPr>
        <w:t xml:space="preserve">, </w:t>
      </w:r>
      <w:hyperlink w:anchor="Par210" w:history="1">
        <w:r w:rsidRPr="001F3808">
          <w:rPr>
            <w:rFonts w:ascii="Times New Roman" w:hAnsi="Times New Roman"/>
            <w:sz w:val="28"/>
            <w:szCs w:val="28"/>
          </w:rPr>
          <w:t>2.6.2</w:t>
        </w:r>
      </w:hyperlink>
      <w:r w:rsidRPr="001F3808">
        <w:rPr>
          <w:rFonts w:ascii="Times New Roman" w:hAnsi="Times New Roman"/>
          <w:sz w:val="28"/>
          <w:szCs w:val="28"/>
        </w:rPr>
        <w:t xml:space="preserve">, </w:t>
      </w:r>
      <w:hyperlink w:anchor="Par221" w:history="1">
        <w:r w:rsidRPr="001F3808">
          <w:rPr>
            <w:rFonts w:ascii="Times New Roman" w:hAnsi="Times New Roman"/>
            <w:sz w:val="28"/>
            <w:szCs w:val="28"/>
          </w:rPr>
          <w:t>2.6.3</w:t>
        </w:r>
      </w:hyperlink>
      <w:r w:rsidR="00755946">
        <w:rPr>
          <w:rFonts w:ascii="Times New Roman" w:hAnsi="Times New Roman"/>
          <w:sz w:val="28"/>
          <w:szCs w:val="28"/>
        </w:rPr>
        <w:t>, 2.6.4</w:t>
      </w:r>
      <w:r w:rsidRPr="001F3808">
        <w:rPr>
          <w:rFonts w:ascii="Times New Roman" w:hAnsi="Times New Roman"/>
          <w:sz w:val="28"/>
          <w:szCs w:val="28"/>
        </w:rPr>
        <w:t xml:space="preserve"> настоящего</w:t>
      </w:r>
      <w:r w:rsidRPr="0014323E">
        <w:rPr>
          <w:rFonts w:ascii="Times New Roman" w:hAnsi="Times New Roman"/>
          <w:sz w:val="28"/>
          <w:szCs w:val="28"/>
        </w:rPr>
        <w:t xml:space="preserve"> Административного регламента, не предусмотрена.</w:t>
      </w:r>
    </w:p>
    <w:p w:rsidR="001F3808" w:rsidRPr="001F3808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>Заявление о предоставлении муниципальной услуги с комплектом документов заявитель представляет:</w:t>
      </w:r>
    </w:p>
    <w:p w:rsidR="001F3808" w:rsidRPr="001F3808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>– при личном обращении к специалисту МФЦ, ответственному за прием и выдачу документов;</w:t>
      </w:r>
    </w:p>
    <w:p w:rsidR="001F3808" w:rsidRPr="001F3808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 xml:space="preserve">– по почте в адрес </w:t>
      </w:r>
      <w:r w:rsidR="00A06297">
        <w:rPr>
          <w:rFonts w:ascii="Times New Roman" w:hAnsi="Times New Roman"/>
          <w:sz w:val="28"/>
          <w:szCs w:val="28"/>
        </w:rPr>
        <w:t>Администрации</w:t>
      </w:r>
      <w:r w:rsidRPr="001F3808">
        <w:rPr>
          <w:rFonts w:ascii="Times New Roman" w:hAnsi="Times New Roman"/>
          <w:sz w:val="28"/>
          <w:szCs w:val="28"/>
        </w:rPr>
        <w:t>;</w:t>
      </w:r>
    </w:p>
    <w:p w:rsidR="001F3808" w:rsidRPr="001F3808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>– в электронной форме посредством заполнения интерактивной формы на региональном сегменте Единого портала государственных и муниципальных услуг.</w:t>
      </w:r>
    </w:p>
    <w:p w:rsidR="001F3808" w:rsidRPr="001F3808" w:rsidRDefault="001F3808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</w:t>
      </w:r>
      <w:r w:rsidRPr="001F3808">
        <w:rPr>
          <w:rFonts w:ascii="Times New Roman" w:hAnsi="Times New Roman"/>
          <w:sz w:val="28"/>
          <w:szCs w:val="28"/>
        </w:rPr>
        <w:lastRenderedPageBreak/>
        <w:t>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</w:t>
      </w:r>
    </w:p>
    <w:p w:rsidR="007F0B2D" w:rsidRPr="00864F9C" w:rsidRDefault="007F0B2D" w:rsidP="007F0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1B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 о предоставлении муниципальной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с комплектом документов по электронной почте электронные образы документов, представляемые с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явлением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>, должны представляться в формате PDF или RTF.</w:t>
      </w:r>
    </w:p>
    <w:p w:rsidR="007F0B2D" w:rsidRPr="001766D3" w:rsidRDefault="007F0B2D" w:rsidP="007F0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0" w:history="1">
        <w:r w:rsidRPr="001766D3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176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1" w:tooltip="Об электронной подписи (с изменениями на 28 июня 2014 года) (редакция, действующая с 1 апреля 2015 года)" w:history="1">
        <w:r w:rsidRPr="001766D3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06.04.2011 №</w:t>
        </w:r>
        <w:r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 </w:t>
        </w:r>
        <w:r w:rsidRPr="001766D3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63-ФЗ</w:t>
        </w:r>
      </w:hyperlink>
      <w:r w:rsidRPr="001766D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электронной подписи» и требованиями Федерального </w:t>
      </w:r>
      <w:hyperlink r:id="rId22" w:history="1">
        <w:r w:rsidRPr="001766D3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176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3" w:tooltip="Об организации предоставления государственных и муниципальных услуг (с изменениями на 31 декабря 2014 года) (редакция, действующая с 31 марта 2015 года)" w:history="1">
        <w:r w:rsidRPr="001766D3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27.07.2010 № 210-ФЗ</w:t>
        </w:r>
      </w:hyperlink>
      <w:r w:rsidRPr="001766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0B2D" w:rsidRPr="00864F9C" w:rsidRDefault="007F0B2D" w:rsidP="007F0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>Идентификация заявителя, подавшего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явление 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виде, регистрация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осуществляются в порядке, установленном нормативными правовыми актами Российской Федерации, нормативными правовыми актами Калининградской области, нормативными правовыми актами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0B2D" w:rsidRPr="00864F9C" w:rsidRDefault="007F0B2D" w:rsidP="007F0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>Электронные образ</w:t>
      </w:r>
      <w:r w:rsidR="008C621E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>ы документов, представляемые с заявлением, направляются в виде файлов в одном из форматов: PDF, DOC, DOCX, XLS, XLSX, JPG, PNG. 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7F0B2D" w:rsidRPr="007B1C2A" w:rsidRDefault="007F0B2D" w:rsidP="007F0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64F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случае направления за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явления </w:t>
      </w:r>
      <w:r w:rsidRPr="00864F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 предоставлении муниципальной услуги 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комплектом документов по почте выдача результата предоставления </w:t>
      </w:r>
      <w:r w:rsidRPr="00864F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муниципальной услуги осуществляется при личном обращении заявителя и </w:t>
      </w:r>
      <w:r w:rsidRPr="00864F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предъявлении документа, удостоверяющего личность (паспорта гражданина </w:t>
      </w:r>
      <w:r w:rsidRPr="00864F9C">
        <w:rPr>
          <w:rFonts w:ascii="Times New Roman" w:eastAsia="Times New Roman" w:hAnsi="Times New Roman"/>
          <w:sz w:val="28"/>
          <w:szCs w:val="20"/>
          <w:lang w:eastAsia="ru-RU"/>
        </w:rPr>
        <w:t>Российской Федерации либо иного документа, предусмотренного</w:t>
      </w:r>
      <w:r>
        <w:rPr>
          <w:rFonts w:ascii="Times New Roman" w:eastAsia="Times New Roman" w:hAnsi="Times New Roman"/>
          <w:spacing w:val="11"/>
          <w:sz w:val="40"/>
          <w:szCs w:val="28"/>
          <w:lang w:eastAsia="ru-RU"/>
        </w:rPr>
        <w:t xml:space="preserve"> </w:t>
      </w:r>
      <w:r w:rsidRPr="00864F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законодательством Российской Федерации в качестве удостоверяющего личность </w:t>
      </w:r>
      <w:r w:rsidRPr="00864F9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гражданина).</w:t>
      </w:r>
    </w:p>
    <w:p w:rsidR="001F3808" w:rsidRPr="001F3808" w:rsidRDefault="0014323E" w:rsidP="001F3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239"/>
      <w:bookmarkEnd w:id="11"/>
      <w:r w:rsidRPr="0014323E">
        <w:rPr>
          <w:rFonts w:ascii="Times New Roman" w:hAnsi="Times New Roman"/>
          <w:sz w:val="28"/>
          <w:szCs w:val="28"/>
        </w:rPr>
        <w:t xml:space="preserve">2.7. </w:t>
      </w:r>
      <w:r w:rsidR="001F3808" w:rsidRPr="001F3808">
        <w:rPr>
          <w:rFonts w:ascii="Times New Roman" w:hAnsi="Times New Roman"/>
          <w:sz w:val="28"/>
          <w:szCs w:val="28"/>
        </w:rPr>
        <w:t>Исчерпывающий перечень документов и информации,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представить:</w:t>
      </w:r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правоустанавливающий документ на земельный участок;</w:t>
      </w:r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(далее </w:t>
      </w:r>
      <w:r w:rsidR="00D516B1">
        <w:rPr>
          <w:rFonts w:ascii="Times New Roman" w:hAnsi="Times New Roman"/>
          <w:sz w:val="28"/>
          <w:szCs w:val="28"/>
        </w:rPr>
        <w:t>–</w:t>
      </w:r>
      <w:r w:rsidRPr="0014323E">
        <w:rPr>
          <w:rFonts w:ascii="Times New Roman" w:hAnsi="Times New Roman"/>
          <w:sz w:val="28"/>
          <w:szCs w:val="28"/>
        </w:rPr>
        <w:t xml:space="preserve"> ГПЗУ) либо</w:t>
      </w:r>
      <w:r w:rsidR="001C5913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случае строительства, реконструкции линейного объекта</w:t>
      </w:r>
      <w:r w:rsidR="00D02A1F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проект планировки территории и проект межевания территории;</w:t>
      </w:r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разрешение на строительство;</w:t>
      </w:r>
    </w:p>
    <w:p w:rsidR="0014323E" w:rsidRPr="00F17E76" w:rsidRDefault="0014323E" w:rsidP="007E2A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E76">
        <w:rPr>
          <w:rFonts w:ascii="Times New Roman" w:hAnsi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</w:t>
      </w:r>
      <w:proofErr w:type="gramStart"/>
      <w:r w:rsidRPr="0014323E">
        <w:rPr>
          <w:rFonts w:ascii="Times New Roman" w:hAnsi="Times New Roman"/>
          <w:sz w:val="28"/>
          <w:szCs w:val="28"/>
        </w:rPr>
        <w:t>надзора</w:t>
      </w:r>
      <w:proofErr w:type="gramEnd"/>
      <w:r w:rsidRPr="0014323E">
        <w:rPr>
          <w:rFonts w:ascii="Times New Roman" w:hAnsi="Times New Roman"/>
          <w:sz w:val="28"/>
          <w:szCs w:val="28"/>
        </w:rPr>
        <w:t xml:space="preserve"> о </w:t>
      </w:r>
      <w:r w:rsidRPr="0014323E">
        <w:rPr>
          <w:rFonts w:ascii="Times New Roman" w:hAnsi="Times New Roman"/>
          <w:sz w:val="28"/>
          <w:szCs w:val="28"/>
        </w:rPr>
        <w:lastRenderedPageBreak/>
        <w:t>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 получаются заявителем в Управлении </w:t>
      </w:r>
      <w:proofErr w:type="spellStart"/>
      <w:r w:rsidRPr="0014323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4323E">
        <w:rPr>
          <w:rFonts w:ascii="Times New Roman" w:hAnsi="Times New Roman"/>
          <w:sz w:val="28"/>
          <w:szCs w:val="28"/>
        </w:rPr>
        <w:t xml:space="preserve"> при личном обращении.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ГПЗУ, проект планировки территории и проект межевания территории получаются заявителем в Комитете при личном обращении.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Разрешение на строительство получается заявителем в </w:t>
      </w:r>
      <w:r w:rsidR="007F0B2D">
        <w:rPr>
          <w:rFonts w:ascii="Times New Roman" w:hAnsi="Times New Roman"/>
          <w:sz w:val="28"/>
          <w:szCs w:val="28"/>
        </w:rPr>
        <w:t>Администрации</w:t>
      </w:r>
      <w:r w:rsidRPr="0014323E">
        <w:rPr>
          <w:rFonts w:ascii="Times New Roman" w:hAnsi="Times New Roman"/>
          <w:sz w:val="28"/>
          <w:szCs w:val="28"/>
        </w:rPr>
        <w:t xml:space="preserve"> при личном обращении либо по почте.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получается заявителем в службе ГАСН Калининградской области либо в Центральном управлении </w:t>
      </w:r>
      <w:proofErr w:type="spellStart"/>
      <w:r w:rsidRPr="0014323E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14323E">
        <w:rPr>
          <w:rFonts w:ascii="Times New Roman" w:hAnsi="Times New Roman"/>
          <w:sz w:val="28"/>
          <w:szCs w:val="28"/>
        </w:rPr>
        <w:t xml:space="preserve"> при личном обращении.</w:t>
      </w:r>
    </w:p>
    <w:p w:rsidR="0014323E" w:rsidRPr="00F17E76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E76">
        <w:rPr>
          <w:rFonts w:ascii="Times New Roman" w:hAnsi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D02A1F">
        <w:rPr>
          <w:rFonts w:ascii="Times New Roman" w:hAnsi="Times New Roman"/>
          <w:sz w:val="28"/>
          <w:szCs w:val="28"/>
        </w:rPr>
        <w:t>,</w:t>
      </w:r>
      <w:r w:rsidRPr="00F17E76">
        <w:rPr>
          <w:rFonts w:ascii="Times New Roman" w:hAnsi="Times New Roman"/>
          <w:sz w:val="28"/>
          <w:szCs w:val="28"/>
        </w:rPr>
        <w:t xml:space="preserve"> получаются заявител</w:t>
      </w:r>
      <w:r w:rsidR="00D02A1F">
        <w:rPr>
          <w:rFonts w:ascii="Times New Roman" w:hAnsi="Times New Roman"/>
          <w:sz w:val="28"/>
          <w:szCs w:val="28"/>
        </w:rPr>
        <w:t xml:space="preserve">ем в </w:t>
      </w:r>
      <w:r w:rsidR="007F0B2D" w:rsidRPr="00F17E76">
        <w:rPr>
          <w:rFonts w:ascii="Times New Roman" w:hAnsi="Times New Roman"/>
          <w:sz w:val="28"/>
          <w:szCs w:val="28"/>
        </w:rPr>
        <w:t>организаци</w:t>
      </w:r>
      <w:r w:rsidR="007F0B2D">
        <w:rPr>
          <w:rFonts w:ascii="Times New Roman" w:hAnsi="Times New Roman"/>
          <w:sz w:val="28"/>
          <w:szCs w:val="28"/>
        </w:rPr>
        <w:t>ях</w:t>
      </w:r>
      <w:r w:rsidR="007F0B2D" w:rsidRPr="00F17E76">
        <w:rPr>
          <w:rFonts w:ascii="Times New Roman" w:hAnsi="Times New Roman"/>
          <w:sz w:val="28"/>
          <w:szCs w:val="28"/>
        </w:rPr>
        <w:t>, осуществляющих эксплуатацию сетей инженерно-технического обеспечения (при их наличии)</w:t>
      </w:r>
      <w:r w:rsidR="007F0B2D">
        <w:rPr>
          <w:rFonts w:ascii="Times New Roman" w:hAnsi="Times New Roman"/>
          <w:sz w:val="28"/>
          <w:szCs w:val="28"/>
        </w:rPr>
        <w:t xml:space="preserve"> </w:t>
      </w:r>
      <w:r w:rsidRPr="00F17E76">
        <w:rPr>
          <w:rFonts w:ascii="Times New Roman" w:hAnsi="Times New Roman"/>
          <w:sz w:val="28"/>
          <w:szCs w:val="28"/>
        </w:rPr>
        <w:t>при личном обращении.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Электронная форма получения заявителем перечисленных в п. 2.7 настоящего Административного регламента документов не предусмотрена.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516B1" w:rsidRPr="00D516B1" w:rsidRDefault="00D516B1" w:rsidP="00D516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6B1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D516B1" w:rsidRPr="00D516B1" w:rsidRDefault="00D516B1" w:rsidP="00D516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6B1">
        <w:rPr>
          <w:rFonts w:ascii="Times New Roman" w:hAnsi="Times New Roman"/>
          <w:sz w:val="28"/>
          <w:szCs w:val="28"/>
        </w:rPr>
        <w:t>–</w:t>
      </w:r>
      <w:r w:rsidRPr="00D516B1">
        <w:rPr>
          <w:rFonts w:ascii="Times New Roman" w:hAnsi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323E" w:rsidRPr="0014323E" w:rsidRDefault="00D516B1" w:rsidP="00D516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6B1">
        <w:rPr>
          <w:rFonts w:ascii="Times New Roman" w:hAnsi="Times New Roman"/>
          <w:sz w:val="28"/>
          <w:szCs w:val="28"/>
        </w:rPr>
        <w:t>–</w:t>
      </w:r>
      <w:r w:rsidRPr="00D516B1">
        <w:rPr>
          <w:rFonts w:ascii="Times New Roman" w:hAnsi="Times New Roman"/>
          <w:sz w:val="28"/>
          <w:szCs w:val="28"/>
        </w:rPr>
        <w:tab/>
        <w:t xml:space="preserve"> </w:t>
      </w:r>
      <w:r w:rsidRPr="00D43178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Калининградской области и муниципальными правовыми актами находятся в распоряжении органов,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иных государственных органов и (или) подведомственных государственным органам организаций, участвующих в предоставлении государственных или муниципальных услуг, за исключением</w:t>
      </w:r>
      <w:r w:rsidRPr="00D516B1">
        <w:rPr>
          <w:rFonts w:ascii="Times New Roman" w:hAnsi="Times New Roman"/>
          <w:sz w:val="28"/>
          <w:szCs w:val="28"/>
        </w:rPr>
        <w:t xml:space="preserve"> документов</w:t>
      </w:r>
      <w:proofErr w:type="gramEnd"/>
      <w:r w:rsidRPr="00D516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516B1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516B1">
        <w:rPr>
          <w:rFonts w:ascii="Times New Roman" w:hAnsi="Times New Roman"/>
          <w:sz w:val="28"/>
          <w:szCs w:val="28"/>
        </w:rPr>
        <w:t xml:space="preserve"> в части 6 статьи 7 Федерального закона от 27.07.2010 № 210-ФЗ.</w:t>
      </w:r>
    </w:p>
    <w:p w:rsidR="00D516B1" w:rsidRPr="00D516B1" w:rsidRDefault="0014323E" w:rsidP="00D51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257"/>
      <w:bookmarkEnd w:id="12"/>
      <w:r w:rsidRPr="0014323E">
        <w:rPr>
          <w:rFonts w:ascii="Times New Roman" w:hAnsi="Times New Roman"/>
          <w:sz w:val="28"/>
          <w:szCs w:val="28"/>
        </w:rPr>
        <w:t>2.8.</w:t>
      </w:r>
      <w:r w:rsidR="00D516B1">
        <w:rPr>
          <w:rFonts w:ascii="Times New Roman" w:hAnsi="Times New Roman"/>
          <w:sz w:val="28"/>
          <w:szCs w:val="28"/>
        </w:rPr>
        <w:t> </w:t>
      </w:r>
      <w:r w:rsidR="00D516B1" w:rsidRPr="00D516B1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 xml:space="preserve">отсутствие в </w:t>
      </w:r>
      <w:r w:rsidR="00D516B1">
        <w:rPr>
          <w:rFonts w:ascii="Times New Roman" w:hAnsi="Times New Roman"/>
          <w:sz w:val="28"/>
          <w:szCs w:val="28"/>
        </w:rPr>
        <w:t>заявлении</w:t>
      </w:r>
      <w:r w:rsidRPr="0014323E">
        <w:rPr>
          <w:rFonts w:ascii="Times New Roman" w:hAnsi="Times New Roman"/>
          <w:sz w:val="28"/>
          <w:szCs w:val="28"/>
        </w:rPr>
        <w:t xml:space="preserve"> информации о заявителе (фамилии, имен</w:t>
      </w:r>
      <w:r w:rsidR="00D02A1F">
        <w:rPr>
          <w:rFonts w:ascii="Times New Roman" w:hAnsi="Times New Roman"/>
          <w:sz w:val="28"/>
          <w:szCs w:val="28"/>
        </w:rPr>
        <w:t>и, отчества</w:t>
      </w:r>
      <w:r w:rsidRPr="0014323E">
        <w:rPr>
          <w:rFonts w:ascii="Times New Roman" w:hAnsi="Times New Roman"/>
          <w:sz w:val="28"/>
          <w:szCs w:val="28"/>
        </w:rPr>
        <w:t xml:space="preserve"> (последне</w:t>
      </w:r>
      <w:r w:rsidR="00D02A1F">
        <w:rPr>
          <w:rFonts w:ascii="Times New Roman" w:hAnsi="Times New Roman"/>
          <w:sz w:val="28"/>
          <w:szCs w:val="28"/>
        </w:rPr>
        <w:t>го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D516B1">
        <w:rPr>
          <w:rFonts w:ascii="Times New Roman" w:hAnsi="Times New Roman"/>
          <w:sz w:val="28"/>
          <w:szCs w:val="28"/>
        </w:rPr>
        <w:t xml:space="preserve">– </w:t>
      </w:r>
      <w:r w:rsidRPr="0014323E">
        <w:rPr>
          <w:rFonts w:ascii="Times New Roman" w:hAnsi="Times New Roman"/>
          <w:sz w:val="28"/>
          <w:szCs w:val="28"/>
        </w:rPr>
        <w:t xml:space="preserve">при наличии), (для юридических лиц </w:t>
      </w:r>
      <w:r w:rsidR="00D516B1">
        <w:rPr>
          <w:rFonts w:ascii="Times New Roman" w:hAnsi="Times New Roman"/>
          <w:sz w:val="28"/>
          <w:szCs w:val="28"/>
        </w:rPr>
        <w:t>–</w:t>
      </w:r>
      <w:r w:rsidRPr="0014323E">
        <w:rPr>
          <w:rFonts w:ascii="Times New Roman" w:hAnsi="Times New Roman"/>
          <w:sz w:val="28"/>
          <w:szCs w:val="28"/>
        </w:rPr>
        <w:t xml:space="preserve"> полно</w:t>
      </w:r>
      <w:r w:rsidR="00D02A1F">
        <w:rPr>
          <w:rFonts w:ascii="Times New Roman" w:hAnsi="Times New Roman"/>
          <w:sz w:val="28"/>
          <w:szCs w:val="28"/>
        </w:rPr>
        <w:t>го наименования</w:t>
      </w:r>
      <w:r w:rsidRPr="0014323E">
        <w:rPr>
          <w:rFonts w:ascii="Times New Roman" w:hAnsi="Times New Roman"/>
          <w:sz w:val="28"/>
          <w:szCs w:val="28"/>
        </w:rPr>
        <w:t xml:space="preserve"> юридическ</w:t>
      </w:r>
      <w:r w:rsidR="00D02A1F">
        <w:rPr>
          <w:rFonts w:ascii="Times New Roman" w:hAnsi="Times New Roman"/>
          <w:sz w:val="28"/>
          <w:szCs w:val="28"/>
        </w:rPr>
        <w:t>ого лица, организационно-правовой формы</w:t>
      </w:r>
      <w:r w:rsidRPr="0014323E">
        <w:rPr>
          <w:rFonts w:ascii="Times New Roman" w:hAnsi="Times New Roman"/>
          <w:sz w:val="28"/>
          <w:szCs w:val="28"/>
        </w:rPr>
        <w:t xml:space="preserve">, </w:t>
      </w:r>
      <w:r w:rsidR="00D02A1F">
        <w:rPr>
          <w:rFonts w:ascii="Times New Roman" w:hAnsi="Times New Roman"/>
          <w:sz w:val="28"/>
          <w:szCs w:val="28"/>
        </w:rPr>
        <w:t xml:space="preserve">информации о том, </w:t>
      </w:r>
      <w:r w:rsidRPr="0014323E">
        <w:rPr>
          <w:rFonts w:ascii="Times New Roman" w:hAnsi="Times New Roman"/>
          <w:sz w:val="28"/>
          <w:szCs w:val="28"/>
        </w:rPr>
        <w:t>кем и когда зарегистрировано, наименовани</w:t>
      </w:r>
      <w:r w:rsidR="00D02A1F">
        <w:rPr>
          <w:rFonts w:ascii="Times New Roman" w:hAnsi="Times New Roman"/>
          <w:sz w:val="28"/>
          <w:szCs w:val="28"/>
        </w:rPr>
        <w:t>я и реквизитов</w:t>
      </w:r>
      <w:r w:rsidRPr="0014323E">
        <w:rPr>
          <w:rFonts w:ascii="Times New Roman" w:hAnsi="Times New Roman"/>
          <w:sz w:val="28"/>
          <w:szCs w:val="28"/>
        </w:rPr>
        <w:t xml:space="preserve"> документа, подтверждающего государст</w:t>
      </w:r>
      <w:r w:rsidR="001C5913">
        <w:rPr>
          <w:rFonts w:ascii="Times New Roman" w:hAnsi="Times New Roman"/>
          <w:sz w:val="28"/>
          <w:szCs w:val="28"/>
        </w:rPr>
        <w:t>венную регистрацию, наименования</w:t>
      </w:r>
      <w:r w:rsidRPr="0014323E">
        <w:rPr>
          <w:rFonts w:ascii="Times New Roman" w:hAnsi="Times New Roman"/>
          <w:sz w:val="28"/>
          <w:szCs w:val="28"/>
        </w:rPr>
        <w:t xml:space="preserve"> регистрирующего органа), подписи заявителя;</w:t>
      </w:r>
      <w:proofErr w:type="gramEnd"/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lastRenderedPageBreak/>
        <w:t xml:space="preserve">отсутствие </w:t>
      </w:r>
      <w:r w:rsidR="00D516B1" w:rsidRPr="0014323E">
        <w:rPr>
          <w:rFonts w:ascii="Times New Roman" w:hAnsi="Times New Roman"/>
          <w:sz w:val="28"/>
          <w:szCs w:val="28"/>
        </w:rPr>
        <w:t>у представителя</w:t>
      </w:r>
      <w:r w:rsidR="00D516B1">
        <w:rPr>
          <w:rFonts w:ascii="Times New Roman" w:hAnsi="Times New Roman"/>
          <w:sz w:val="28"/>
          <w:szCs w:val="28"/>
        </w:rPr>
        <w:t xml:space="preserve"> </w:t>
      </w:r>
      <w:r w:rsidR="00D02A1F">
        <w:rPr>
          <w:rFonts w:ascii="Times New Roman" w:hAnsi="Times New Roman"/>
          <w:sz w:val="28"/>
          <w:szCs w:val="28"/>
        </w:rPr>
        <w:t xml:space="preserve">заявителя </w:t>
      </w:r>
      <w:r w:rsidR="00D516B1">
        <w:rPr>
          <w:rFonts w:ascii="Times New Roman" w:hAnsi="Times New Roman"/>
          <w:sz w:val="28"/>
          <w:szCs w:val="28"/>
        </w:rPr>
        <w:t>документа, подтверждающего полномочия, в случае подачи им заявления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при личном обращении;</w:t>
      </w:r>
    </w:p>
    <w:p w:rsidR="0014323E" w:rsidRPr="0014323E" w:rsidRDefault="00D516B1" w:rsidP="007E2A82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заявлении</w:t>
      </w:r>
      <w:r w:rsidR="0014323E" w:rsidRPr="0014323E">
        <w:rPr>
          <w:rFonts w:ascii="Times New Roman" w:hAnsi="Times New Roman"/>
          <w:sz w:val="28"/>
          <w:szCs w:val="28"/>
        </w:rPr>
        <w:t xml:space="preserve"> неоговоренных исправлений, серьезных повреждений, не позволяющих однозначно истолковать его содержание, подчисток либо приписок, зачеркнутых слов;</w:t>
      </w:r>
    </w:p>
    <w:p w:rsidR="0014323E" w:rsidRPr="0014323E" w:rsidRDefault="0014323E" w:rsidP="007E2A82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отсутствие в за</w:t>
      </w:r>
      <w:r w:rsidR="00D516B1">
        <w:rPr>
          <w:rFonts w:ascii="Times New Roman" w:hAnsi="Times New Roman"/>
          <w:sz w:val="28"/>
          <w:szCs w:val="28"/>
        </w:rPr>
        <w:t>явлении</w:t>
      </w:r>
      <w:r w:rsidRPr="0014323E">
        <w:rPr>
          <w:rFonts w:ascii="Times New Roman" w:hAnsi="Times New Roman"/>
          <w:sz w:val="28"/>
          <w:szCs w:val="28"/>
        </w:rPr>
        <w:t xml:space="preserve"> сведений о документах, указанных в </w:t>
      </w:r>
      <w:hyperlink w:anchor="Par239" w:history="1">
        <w:r w:rsidRPr="00D516B1">
          <w:rPr>
            <w:rFonts w:ascii="Times New Roman" w:hAnsi="Times New Roman"/>
            <w:sz w:val="28"/>
            <w:szCs w:val="28"/>
          </w:rPr>
          <w:t>п. 2.7</w:t>
        </w:r>
      </w:hyperlink>
      <w:r w:rsidRPr="001432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4323E" w:rsidRPr="00D516B1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Отсутствие комплекта документов, указанных </w:t>
      </w:r>
      <w:r w:rsidRPr="00D516B1">
        <w:rPr>
          <w:rFonts w:ascii="Times New Roman" w:hAnsi="Times New Roman"/>
          <w:sz w:val="28"/>
          <w:szCs w:val="28"/>
        </w:rPr>
        <w:t xml:space="preserve">в </w:t>
      </w:r>
      <w:hyperlink w:anchor="Par199" w:history="1">
        <w:r w:rsidRPr="00D516B1">
          <w:rPr>
            <w:rFonts w:ascii="Times New Roman" w:hAnsi="Times New Roman"/>
            <w:sz w:val="28"/>
            <w:szCs w:val="28"/>
          </w:rPr>
          <w:t>п. 2.6.</w:t>
        </w:r>
      </w:hyperlink>
      <w:r w:rsidR="00755946">
        <w:rPr>
          <w:rFonts w:ascii="Times New Roman" w:hAnsi="Times New Roman"/>
          <w:sz w:val="28"/>
          <w:szCs w:val="28"/>
        </w:rPr>
        <w:t>2</w:t>
      </w:r>
      <w:r w:rsidRPr="00D516B1">
        <w:rPr>
          <w:rFonts w:ascii="Times New Roman" w:hAnsi="Times New Roman"/>
          <w:sz w:val="28"/>
          <w:szCs w:val="28"/>
        </w:rPr>
        <w:t xml:space="preserve">, либо в </w:t>
      </w:r>
      <w:hyperlink w:anchor="Par210" w:history="1">
        <w:r w:rsidRPr="00D516B1">
          <w:rPr>
            <w:rFonts w:ascii="Times New Roman" w:hAnsi="Times New Roman"/>
            <w:sz w:val="28"/>
            <w:szCs w:val="28"/>
          </w:rPr>
          <w:t>п. 2.6.</w:t>
        </w:r>
        <w:r w:rsidR="00755946">
          <w:rPr>
            <w:rFonts w:ascii="Times New Roman" w:hAnsi="Times New Roman"/>
            <w:sz w:val="28"/>
            <w:szCs w:val="28"/>
          </w:rPr>
          <w:t>3</w:t>
        </w:r>
      </w:hyperlink>
      <w:r w:rsidRPr="00D516B1">
        <w:rPr>
          <w:rFonts w:ascii="Times New Roman" w:hAnsi="Times New Roman"/>
          <w:sz w:val="28"/>
          <w:szCs w:val="28"/>
        </w:rPr>
        <w:t xml:space="preserve">, либо в </w:t>
      </w:r>
      <w:hyperlink w:anchor="Par221" w:history="1">
        <w:r w:rsidRPr="00D516B1">
          <w:rPr>
            <w:rFonts w:ascii="Times New Roman" w:hAnsi="Times New Roman"/>
            <w:sz w:val="28"/>
            <w:szCs w:val="28"/>
          </w:rPr>
          <w:t>п. 2.6.</w:t>
        </w:r>
        <w:r w:rsidR="00755946">
          <w:rPr>
            <w:rFonts w:ascii="Times New Roman" w:hAnsi="Times New Roman"/>
            <w:sz w:val="28"/>
            <w:szCs w:val="28"/>
          </w:rPr>
          <w:t>4</w:t>
        </w:r>
      </w:hyperlink>
      <w:r w:rsidRPr="00D516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является основанием для отказа в приеме за</w:t>
      </w:r>
      <w:r w:rsidR="00D516B1">
        <w:rPr>
          <w:rFonts w:ascii="Times New Roman" w:hAnsi="Times New Roman"/>
          <w:sz w:val="28"/>
          <w:szCs w:val="28"/>
        </w:rPr>
        <w:t>явления</w:t>
      </w:r>
      <w:r w:rsidRPr="00D516B1">
        <w:rPr>
          <w:rFonts w:ascii="Times New Roman" w:hAnsi="Times New Roman"/>
          <w:sz w:val="28"/>
          <w:szCs w:val="28"/>
        </w:rPr>
        <w:t xml:space="preserve"> и документов.</w:t>
      </w:r>
    </w:p>
    <w:p w:rsidR="0014323E" w:rsidRPr="00D516B1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6B1">
        <w:rPr>
          <w:rFonts w:ascii="Times New Roman" w:hAnsi="Times New Roman"/>
          <w:sz w:val="28"/>
          <w:szCs w:val="28"/>
        </w:rPr>
        <w:t>Отказ в приеме документов оформляется в письменном виде и выдается заявителю в течение 3 рабочих дней.</w:t>
      </w:r>
    </w:p>
    <w:p w:rsidR="00D516B1" w:rsidRPr="00D516B1" w:rsidRDefault="00D516B1" w:rsidP="00D51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6B1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D516B1" w:rsidRPr="00D516B1" w:rsidRDefault="00D516B1" w:rsidP="00D51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6B1">
        <w:rPr>
          <w:rFonts w:ascii="Times New Roman" w:hAnsi="Times New Roman"/>
          <w:sz w:val="28"/>
          <w:szCs w:val="28"/>
        </w:rPr>
        <w:t>2.9.1. Основания для приостановления предоставления муниципальной услуги не предусмотрены.</w:t>
      </w:r>
    </w:p>
    <w:p w:rsidR="00D516B1" w:rsidRPr="00D516B1" w:rsidRDefault="00D516B1" w:rsidP="00D51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234"/>
      <w:bookmarkEnd w:id="13"/>
      <w:r w:rsidRPr="00D516B1">
        <w:rPr>
          <w:rFonts w:ascii="Times New Roman" w:hAnsi="Times New Roman"/>
          <w:sz w:val="28"/>
          <w:szCs w:val="28"/>
        </w:rPr>
        <w:t>2.9.2. Исчерпывающий перечень оснований для отказа в предоставлении муниципальной услуги:</w:t>
      </w:r>
    </w:p>
    <w:p w:rsidR="0014323E" w:rsidRPr="00D516B1" w:rsidRDefault="0014323E" w:rsidP="007E2A8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16B1">
        <w:rPr>
          <w:rFonts w:ascii="Times New Roman" w:hAnsi="Times New Roman"/>
          <w:sz w:val="28"/>
          <w:szCs w:val="28"/>
        </w:rPr>
        <w:t xml:space="preserve">отсутствие документов (информации), указанных в </w:t>
      </w:r>
      <w:hyperlink w:anchor="Par199" w:history="1">
        <w:r w:rsidRPr="00D516B1">
          <w:rPr>
            <w:rFonts w:ascii="Times New Roman" w:hAnsi="Times New Roman"/>
            <w:sz w:val="28"/>
            <w:szCs w:val="28"/>
          </w:rPr>
          <w:t xml:space="preserve">п.п. </w:t>
        </w:r>
        <w:r w:rsidR="00D516B1">
          <w:rPr>
            <w:rFonts w:ascii="Times New Roman" w:hAnsi="Times New Roman"/>
            <w:sz w:val="28"/>
            <w:szCs w:val="28"/>
          </w:rPr>
          <w:t>2.6</w:t>
        </w:r>
      </w:hyperlink>
      <w:r w:rsidR="00EC34AD">
        <w:rPr>
          <w:rFonts w:ascii="Times New Roman" w:hAnsi="Times New Roman"/>
          <w:sz w:val="28"/>
          <w:szCs w:val="28"/>
        </w:rPr>
        <w:t xml:space="preserve"> </w:t>
      </w:r>
      <w:r w:rsidR="00D516B1">
        <w:rPr>
          <w:rFonts w:ascii="Times New Roman" w:hAnsi="Times New Roman"/>
          <w:sz w:val="28"/>
          <w:szCs w:val="28"/>
        </w:rPr>
        <w:t xml:space="preserve">(в зависимости от </w:t>
      </w:r>
      <w:r w:rsidR="004904C8">
        <w:rPr>
          <w:rFonts w:ascii="Times New Roman" w:hAnsi="Times New Roman"/>
          <w:sz w:val="28"/>
          <w:szCs w:val="28"/>
        </w:rPr>
        <w:t>повода</w:t>
      </w:r>
      <w:r w:rsidR="00D516B1">
        <w:rPr>
          <w:rFonts w:ascii="Times New Roman" w:hAnsi="Times New Roman"/>
          <w:sz w:val="28"/>
          <w:szCs w:val="28"/>
        </w:rPr>
        <w:t xml:space="preserve"> обращения) </w:t>
      </w:r>
      <w:r w:rsidRPr="00D516B1">
        <w:rPr>
          <w:rFonts w:ascii="Times New Roman" w:hAnsi="Times New Roman"/>
          <w:sz w:val="28"/>
          <w:szCs w:val="28"/>
        </w:rPr>
        <w:t xml:space="preserve">и </w:t>
      </w:r>
      <w:r w:rsidR="004904C8">
        <w:rPr>
          <w:rFonts w:ascii="Times New Roman" w:hAnsi="Times New Roman"/>
          <w:sz w:val="28"/>
          <w:szCs w:val="28"/>
        </w:rPr>
        <w:t xml:space="preserve">в </w:t>
      </w:r>
      <w:hyperlink w:anchor="Par239" w:history="1">
        <w:r w:rsidRPr="00D516B1">
          <w:rPr>
            <w:rFonts w:ascii="Times New Roman" w:hAnsi="Times New Roman"/>
            <w:sz w:val="28"/>
            <w:szCs w:val="28"/>
          </w:rPr>
          <w:t>п. 2.7</w:t>
        </w:r>
      </w:hyperlink>
      <w:r w:rsidRPr="00D516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14323E" w:rsidRPr="0014323E" w:rsidRDefault="0014323E" w:rsidP="007E2A8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</w:t>
      </w:r>
      <w:r w:rsidR="001C5913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случае строительства, реконструкции линейного объекта</w:t>
      </w:r>
      <w:r w:rsidR="001C5913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требованиям проекта планировки территории и проекта межевания территории;</w:t>
      </w:r>
    </w:p>
    <w:p w:rsidR="0014323E" w:rsidRPr="0014323E" w:rsidRDefault="0014323E" w:rsidP="007E2A8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14323E" w:rsidRPr="0014323E" w:rsidRDefault="0014323E" w:rsidP="007E2A8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14323E" w:rsidRPr="00E94D14" w:rsidRDefault="0014323E" w:rsidP="007E2A8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неполучение от заявителя документированных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r w:rsidR="004904C8">
        <w:rPr>
          <w:rFonts w:ascii="Times New Roman" w:hAnsi="Times New Roman"/>
          <w:sz w:val="28"/>
          <w:szCs w:val="28"/>
        </w:rPr>
        <w:t xml:space="preserve">                   </w:t>
      </w:r>
      <w:hyperlink r:id="rId24" w:history="1">
        <w:r w:rsidRPr="00E94D14">
          <w:rPr>
            <w:rFonts w:ascii="Times New Roman" w:hAnsi="Times New Roman"/>
            <w:sz w:val="28"/>
            <w:szCs w:val="28"/>
          </w:rPr>
          <w:t>п.п. 2</w:t>
        </w:r>
      </w:hyperlink>
      <w:r w:rsidRPr="00E94D1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E94D14">
          <w:rPr>
            <w:rFonts w:ascii="Times New Roman" w:hAnsi="Times New Roman"/>
            <w:sz w:val="28"/>
            <w:szCs w:val="28"/>
          </w:rPr>
          <w:t>8</w:t>
        </w:r>
      </w:hyperlink>
      <w:r w:rsidRPr="00E94D14">
        <w:rPr>
          <w:rFonts w:ascii="Times New Roman" w:hAnsi="Times New Roman"/>
          <w:sz w:val="28"/>
          <w:szCs w:val="28"/>
        </w:rPr>
        <w:t>-</w:t>
      </w:r>
      <w:hyperlink r:id="rId26" w:history="1">
        <w:r w:rsidRPr="00E94D14">
          <w:rPr>
            <w:rFonts w:ascii="Times New Roman" w:hAnsi="Times New Roman"/>
            <w:sz w:val="28"/>
            <w:szCs w:val="28"/>
          </w:rPr>
          <w:t>10</w:t>
        </w:r>
      </w:hyperlink>
      <w:r w:rsidRPr="00E94D1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E94D14">
          <w:rPr>
            <w:rFonts w:ascii="Times New Roman" w:hAnsi="Times New Roman"/>
            <w:sz w:val="28"/>
            <w:szCs w:val="28"/>
          </w:rPr>
          <w:t>11.1 ч. 12 ст. 48</w:t>
        </w:r>
      </w:hyperlink>
      <w:r w:rsidRPr="00E94D1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Федерации: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схемы планировочной организации земельного участка, выполненной в соответствии с градостроительным планом земельного участка или проектом планировки и застройки территории;</w:t>
      </w:r>
    </w:p>
    <w:p w:rsidR="0014323E" w:rsidRPr="0014323E" w:rsidRDefault="004904C8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перечня </w:t>
      </w:r>
      <w:r w:rsidR="0014323E" w:rsidRPr="0014323E">
        <w:rPr>
          <w:rFonts w:ascii="Times New Roman" w:hAnsi="Times New Roman"/>
          <w:sz w:val="28"/>
          <w:szCs w:val="28"/>
        </w:rPr>
        <w:t>мероприятий по охране окружающей среды;</w:t>
      </w:r>
    </w:p>
    <w:p w:rsidR="0014323E" w:rsidRPr="0014323E" w:rsidRDefault="004904C8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перечня </w:t>
      </w:r>
      <w:r w:rsidR="0014323E" w:rsidRPr="0014323E">
        <w:rPr>
          <w:rFonts w:ascii="Times New Roman" w:hAnsi="Times New Roman"/>
          <w:sz w:val="28"/>
          <w:szCs w:val="28"/>
        </w:rPr>
        <w:t>мероприятий по обеспечению пожарной безопасности;</w:t>
      </w:r>
    </w:p>
    <w:p w:rsidR="0014323E" w:rsidRPr="0014323E" w:rsidRDefault="004904C8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перечня </w:t>
      </w:r>
      <w:r w:rsidR="0014323E" w:rsidRPr="0014323E">
        <w:rPr>
          <w:rFonts w:ascii="Times New Roman" w:hAnsi="Times New Roman"/>
          <w:sz w:val="28"/>
          <w:szCs w:val="28"/>
        </w:rPr>
        <w:t xml:space="preserve">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</w:t>
      </w:r>
      <w:r w:rsidR="0014323E" w:rsidRPr="0014323E">
        <w:rPr>
          <w:rFonts w:ascii="Times New Roman" w:hAnsi="Times New Roman"/>
          <w:sz w:val="28"/>
          <w:szCs w:val="28"/>
        </w:rPr>
        <w:lastRenderedPageBreak/>
        <w:t>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</w:p>
    <w:p w:rsidR="0014323E" w:rsidRPr="0014323E" w:rsidRDefault="004904C8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перечня </w:t>
      </w:r>
      <w:r w:rsidR="0014323E" w:rsidRPr="0014323E">
        <w:rPr>
          <w:rFonts w:ascii="Times New Roman" w:hAnsi="Times New Roman"/>
          <w:sz w:val="28"/>
          <w:szCs w:val="28"/>
        </w:rPr>
        <w:t>мероприятий по обеспечению соблюдения требований энергетической эффективности, требований оснащенности зданий, строений, сооружений приборами учета используемых энергетических ресурсов либо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регламентов, </w:t>
      </w:r>
      <w:r w:rsidR="004904C8">
        <w:rPr>
          <w:rFonts w:ascii="Times New Roman" w:hAnsi="Times New Roman"/>
          <w:sz w:val="28"/>
          <w:szCs w:val="28"/>
        </w:rPr>
        <w:t>осуществляется физическим или юридическим</w:t>
      </w:r>
      <w:r w:rsidRPr="0014323E">
        <w:rPr>
          <w:rFonts w:ascii="Times New Roman" w:hAnsi="Times New Roman"/>
          <w:sz w:val="28"/>
          <w:szCs w:val="28"/>
        </w:rPr>
        <w:t xml:space="preserve"> лицо</w:t>
      </w:r>
      <w:r w:rsidR="004904C8">
        <w:rPr>
          <w:rFonts w:ascii="Times New Roman" w:hAnsi="Times New Roman"/>
          <w:sz w:val="28"/>
          <w:szCs w:val="28"/>
        </w:rPr>
        <w:t>м, осуществляющим</w:t>
      </w:r>
      <w:r w:rsidRPr="0014323E">
        <w:rPr>
          <w:rFonts w:ascii="Times New Roman" w:hAnsi="Times New Roman"/>
          <w:sz w:val="28"/>
          <w:szCs w:val="28"/>
        </w:rPr>
        <w:t xml:space="preserve"> строительство, реконструкцию объекта капитального строительства на основании договора;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</w:t>
      </w:r>
      <w:r w:rsidR="004904C8">
        <w:rPr>
          <w:rFonts w:ascii="Times New Roman" w:hAnsi="Times New Roman"/>
          <w:sz w:val="28"/>
          <w:szCs w:val="28"/>
        </w:rPr>
        <w:t>осуществляется физическим или юридическим</w:t>
      </w:r>
      <w:r w:rsidRPr="0014323E">
        <w:rPr>
          <w:rFonts w:ascii="Times New Roman" w:hAnsi="Times New Roman"/>
          <w:sz w:val="28"/>
          <w:szCs w:val="28"/>
        </w:rPr>
        <w:t xml:space="preserve"> лицо</w:t>
      </w:r>
      <w:r w:rsidR="004904C8">
        <w:rPr>
          <w:rFonts w:ascii="Times New Roman" w:hAnsi="Times New Roman"/>
          <w:sz w:val="28"/>
          <w:szCs w:val="28"/>
        </w:rPr>
        <w:t>м</w:t>
      </w:r>
      <w:r w:rsidRPr="0014323E">
        <w:rPr>
          <w:rFonts w:ascii="Times New Roman" w:hAnsi="Times New Roman"/>
          <w:sz w:val="28"/>
          <w:szCs w:val="28"/>
        </w:rPr>
        <w:t>, осуществляющ</w:t>
      </w:r>
      <w:r w:rsidR="004904C8">
        <w:rPr>
          <w:rFonts w:ascii="Times New Roman" w:hAnsi="Times New Roman"/>
          <w:sz w:val="28"/>
          <w:szCs w:val="28"/>
        </w:rPr>
        <w:t>им</w:t>
      </w:r>
      <w:r w:rsidRPr="0014323E">
        <w:rPr>
          <w:rFonts w:ascii="Times New Roman" w:hAnsi="Times New Roman"/>
          <w:sz w:val="28"/>
          <w:szCs w:val="28"/>
        </w:rPr>
        <w:t xml:space="preserve"> строительство, реконструкцию объектов капитального строительства на основании договора;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выдача документов, подтверждающих соответствие построенного, реконструированного объекта капитального строительства техническим условиям, </w:t>
      </w:r>
      <w:r w:rsidR="004904C8">
        <w:rPr>
          <w:rFonts w:ascii="Times New Roman" w:hAnsi="Times New Roman"/>
          <w:sz w:val="28"/>
          <w:szCs w:val="28"/>
        </w:rPr>
        <w:t>осуществляется</w:t>
      </w:r>
      <w:r w:rsidRPr="0014323E">
        <w:rPr>
          <w:rFonts w:ascii="Times New Roman" w:hAnsi="Times New Roman"/>
          <w:sz w:val="28"/>
          <w:szCs w:val="28"/>
        </w:rPr>
        <w:t xml:space="preserve"> ОАО </w:t>
      </w:r>
      <w:r w:rsidR="00E94D14">
        <w:rPr>
          <w:rFonts w:ascii="Times New Roman" w:hAnsi="Times New Roman"/>
          <w:sz w:val="28"/>
          <w:szCs w:val="28"/>
        </w:rPr>
        <w:t>«</w:t>
      </w:r>
      <w:proofErr w:type="spellStart"/>
      <w:r w:rsidRPr="0014323E">
        <w:rPr>
          <w:rFonts w:ascii="Times New Roman" w:hAnsi="Times New Roman"/>
          <w:sz w:val="28"/>
          <w:szCs w:val="28"/>
        </w:rPr>
        <w:t>Калининградгазификация</w:t>
      </w:r>
      <w:proofErr w:type="spellEnd"/>
      <w:r w:rsidR="00E94D14">
        <w:rPr>
          <w:rFonts w:ascii="Times New Roman" w:hAnsi="Times New Roman"/>
          <w:sz w:val="28"/>
          <w:szCs w:val="28"/>
        </w:rPr>
        <w:t>»</w:t>
      </w:r>
      <w:r w:rsidRPr="0014323E">
        <w:rPr>
          <w:rFonts w:ascii="Times New Roman" w:hAnsi="Times New Roman"/>
          <w:sz w:val="28"/>
          <w:szCs w:val="28"/>
        </w:rPr>
        <w:t xml:space="preserve">, </w:t>
      </w:r>
      <w:r w:rsidR="004904C8">
        <w:rPr>
          <w:rFonts w:ascii="Times New Roman" w:hAnsi="Times New Roman"/>
          <w:sz w:val="28"/>
          <w:szCs w:val="28"/>
        </w:rPr>
        <w:t xml:space="preserve">                              </w:t>
      </w:r>
      <w:r w:rsidRPr="0014323E">
        <w:rPr>
          <w:rFonts w:ascii="Times New Roman" w:hAnsi="Times New Roman"/>
          <w:sz w:val="28"/>
          <w:szCs w:val="28"/>
        </w:rPr>
        <w:t xml:space="preserve">ОАО </w:t>
      </w:r>
      <w:r w:rsidR="00E94D14">
        <w:rPr>
          <w:rFonts w:ascii="Times New Roman" w:hAnsi="Times New Roman"/>
          <w:sz w:val="28"/>
          <w:szCs w:val="28"/>
        </w:rPr>
        <w:t>«</w:t>
      </w:r>
      <w:proofErr w:type="spellStart"/>
      <w:r w:rsidRPr="0014323E">
        <w:rPr>
          <w:rFonts w:ascii="Times New Roman" w:hAnsi="Times New Roman"/>
          <w:sz w:val="28"/>
          <w:szCs w:val="28"/>
        </w:rPr>
        <w:t>Янтарьэнерго</w:t>
      </w:r>
      <w:proofErr w:type="spellEnd"/>
      <w:r w:rsidR="00F5568E">
        <w:rPr>
          <w:rFonts w:ascii="Times New Roman" w:hAnsi="Times New Roman"/>
          <w:sz w:val="28"/>
          <w:szCs w:val="28"/>
        </w:rPr>
        <w:t>»</w:t>
      </w:r>
      <w:r w:rsidR="004904C8">
        <w:rPr>
          <w:rFonts w:ascii="Times New Roman" w:hAnsi="Times New Roman"/>
          <w:sz w:val="28"/>
          <w:szCs w:val="28"/>
        </w:rPr>
        <w:t xml:space="preserve"> и другими коммерческими организациями, предоставляющими</w:t>
      </w:r>
      <w:r w:rsidRPr="0014323E">
        <w:rPr>
          <w:rFonts w:ascii="Times New Roman" w:hAnsi="Times New Roman"/>
          <w:sz w:val="28"/>
          <w:szCs w:val="28"/>
        </w:rPr>
        <w:t xml:space="preserve"> услуги подключения к сетям инженерно-технического обеспечения различного назначения для объектов реконструкции и строительства;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</w:t>
      </w:r>
      <w:r w:rsidR="004904C8">
        <w:rPr>
          <w:rFonts w:ascii="Times New Roman" w:hAnsi="Times New Roman"/>
          <w:sz w:val="28"/>
          <w:szCs w:val="28"/>
        </w:rPr>
        <w:t>осуществляется  физическим или юридическим лицом</w:t>
      </w:r>
      <w:r w:rsidRPr="0014323E">
        <w:rPr>
          <w:rFonts w:ascii="Times New Roman" w:hAnsi="Times New Roman"/>
          <w:sz w:val="28"/>
          <w:szCs w:val="28"/>
        </w:rPr>
        <w:t>, осущ</w:t>
      </w:r>
      <w:r w:rsidR="004904C8">
        <w:rPr>
          <w:rFonts w:ascii="Times New Roman" w:hAnsi="Times New Roman"/>
          <w:sz w:val="28"/>
          <w:szCs w:val="28"/>
        </w:rPr>
        <w:t>ествляющим</w:t>
      </w:r>
      <w:r w:rsidRPr="0014323E">
        <w:rPr>
          <w:rFonts w:ascii="Times New Roman" w:hAnsi="Times New Roman"/>
          <w:sz w:val="28"/>
          <w:szCs w:val="28"/>
        </w:rPr>
        <w:t xml:space="preserve"> строительство, реконструкцию объектов капитального строительства на основании договора;</w:t>
      </w:r>
    </w:p>
    <w:p w:rsidR="0014323E" w:rsidRPr="0014323E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выдача документа, подтверждающего заключение </w:t>
      </w:r>
      <w:proofErr w:type="gramStart"/>
      <w:r w:rsidRPr="0014323E">
        <w:rPr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4323E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</w:t>
      </w:r>
      <w:r w:rsidR="004904C8">
        <w:rPr>
          <w:rFonts w:ascii="Times New Roman" w:hAnsi="Times New Roman"/>
          <w:sz w:val="28"/>
          <w:szCs w:val="28"/>
        </w:rPr>
        <w:t>осуществляется</w:t>
      </w:r>
      <w:r w:rsidRPr="0014323E">
        <w:rPr>
          <w:rFonts w:ascii="Times New Roman" w:hAnsi="Times New Roman"/>
          <w:sz w:val="28"/>
          <w:szCs w:val="28"/>
        </w:rPr>
        <w:t xml:space="preserve"> организаци</w:t>
      </w:r>
      <w:r w:rsidR="004904C8">
        <w:rPr>
          <w:rFonts w:ascii="Times New Roman" w:hAnsi="Times New Roman"/>
          <w:sz w:val="28"/>
          <w:szCs w:val="28"/>
        </w:rPr>
        <w:t>ей, осуществляющей</w:t>
      </w:r>
      <w:r w:rsidRPr="0014323E">
        <w:rPr>
          <w:rFonts w:ascii="Times New Roman" w:hAnsi="Times New Roman"/>
          <w:sz w:val="28"/>
          <w:szCs w:val="28"/>
        </w:rPr>
        <w:t xml:space="preserve"> страхование гражданской ответственности;</w:t>
      </w:r>
    </w:p>
    <w:p w:rsidR="00E94D14" w:rsidRDefault="0014323E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подготовка и выдача технических планов</w:t>
      </w:r>
      <w:r w:rsidR="00E94D14">
        <w:rPr>
          <w:rFonts w:ascii="Times New Roman" w:hAnsi="Times New Roman"/>
          <w:sz w:val="28"/>
          <w:szCs w:val="28"/>
        </w:rPr>
        <w:t>;</w:t>
      </w:r>
    </w:p>
    <w:p w:rsidR="00E94D14" w:rsidRPr="00E94D14" w:rsidRDefault="00E94D14" w:rsidP="007E2A82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выдача </w:t>
      </w:r>
      <w:r w:rsidRPr="00E94D14">
        <w:rPr>
          <w:rFonts w:ascii="Times New Roman" w:hAnsi="Times New Roman"/>
          <w:sz w:val="28"/>
          <w:szCs w:val="28"/>
        </w:rPr>
        <w:t>документа, подтверждающего передачу полномочи</w:t>
      </w:r>
      <w:r>
        <w:rPr>
          <w:rFonts w:ascii="Times New Roman" w:hAnsi="Times New Roman"/>
          <w:sz w:val="28"/>
          <w:szCs w:val="28"/>
        </w:rPr>
        <w:t>й одного лица другому, для пред</w:t>
      </w:r>
      <w:r w:rsidRPr="00E94D14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ительства перед</w:t>
      </w:r>
      <w:r w:rsidRPr="00E94D14">
        <w:rPr>
          <w:rFonts w:ascii="Times New Roman" w:hAnsi="Times New Roman"/>
          <w:sz w:val="28"/>
          <w:szCs w:val="28"/>
        </w:rPr>
        <w:t xml:space="preserve"> третьим</w:t>
      </w:r>
      <w:r>
        <w:rPr>
          <w:rFonts w:ascii="Times New Roman" w:hAnsi="Times New Roman"/>
          <w:sz w:val="28"/>
          <w:szCs w:val="28"/>
        </w:rPr>
        <w:t>и</w:t>
      </w:r>
      <w:r w:rsidRPr="00E94D14">
        <w:rPr>
          <w:rFonts w:ascii="Times New Roman" w:hAnsi="Times New Roman"/>
          <w:sz w:val="28"/>
          <w:szCs w:val="28"/>
        </w:rPr>
        <w:t xml:space="preserve"> лицам</w:t>
      </w:r>
      <w:r>
        <w:rPr>
          <w:rFonts w:ascii="Times New Roman" w:hAnsi="Times New Roman"/>
          <w:sz w:val="28"/>
          <w:szCs w:val="28"/>
        </w:rPr>
        <w:t>и</w:t>
      </w:r>
      <w:r w:rsidR="004904C8">
        <w:rPr>
          <w:rFonts w:ascii="Times New Roman" w:hAnsi="Times New Roman"/>
          <w:sz w:val="28"/>
          <w:szCs w:val="28"/>
        </w:rPr>
        <w:t xml:space="preserve"> (доверенности</w:t>
      </w:r>
      <w:r w:rsidRPr="00E94D14">
        <w:rPr>
          <w:rFonts w:ascii="Times New Roman" w:hAnsi="Times New Roman"/>
          <w:sz w:val="28"/>
          <w:szCs w:val="28"/>
        </w:rPr>
        <w:t>).</w:t>
      </w:r>
    </w:p>
    <w:p w:rsidR="00736F4F" w:rsidRPr="00FC2C96" w:rsidRDefault="00736F4F" w:rsidP="00736F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2.1</w:t>
      </w:r>
      <w:r w:rsidR="003311B3">
        <w:rPr>
          <w:rFonts w:ascii="Times New Roman" w:hAnsi="Times New Roman"/>
          <w:sz w:val="28"/>
          <w:szCs w:val="28"/>
        </w:rPr>
        <w:t>1</w:t>
      </w:r>
      <w:r w:rsidRPr="00FC2C96">
        <w:rPr>
          <w:rFonts w:ascii="Times New Roman" w:hAnsi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</w:t>
      </w:r>
      <w:r w:rsidR="003311B3">
        <w:rPr>
          <w:rFonts w:ascii="Times New Roman" w:hAnsi="Times New Roman"/>
          <w:sz w:val="28"/>
          <w:szCs w:val="28"/>
        </w:rPr>
        <w:t>1</w:t>
      </w:r>
      <w:r w:rsidRPr="0014323E">
        <w:rPr>
          <w:rFonts w:ascii="Times New Roman" w:hAnsi="Times New Roman"/>
          <w:sz w:val="28"/>
          <w:szCs w:val="28"/>
        </w:rPr>
        <w:t>.1.</w:t>
      </w:r>
      <w:r w:rsidR="00736F4F">
        <w:rPr>
          <w:rFonts w:ascii="Times New Roman" w:hAnsi="Times New Roman"/>
          <w:sz w:val="28"/>
          <w:szCs w:val="28"/>
        </w:rPr>
        <w:t> </w:t>
      </w:r>
      <w:r w:rsidRPr="0014323E">
        <w:rPr>
          <w:rFonts w:ascii="Times New Roman" w:hAnsi="Times New Roman"/>
          <w:sz w:val="28"/>
          <w:szCs w:val="28"/>
        </w:rPr>
        <w:t xml:space="preserve">Выдача документов, подтверждающих соответствие построенного, реконструированного объекта капитального строительства техническим условиям, ОАО </w:t>
      </w:r>
      <w:r w:rsidR="00736F4F">
        <w:rPr>
          <w:rFonts w:ascii="Times New Roman" w:hAnsi="Times New Roman"/>
          <w:sz w:val="28"/>
          <w:szCs w:val="28"/>
        </w:rPr>
        <w:t>«</w:t>
      </w:r>
      <w:proofErr w:type="spellStart"/>
      <w:r w:rsidRPr="0014323E">
        <w:rPr>
          <w:rFonts w:ascii="Times New Roman" w:hAnsi="Times New Roman"/>
          <w:sz w:val="28"/>
          <w:szCs w:val="28"/>
        </w:rPr>
        <w:t>Калининградгазификация</w:t>
      </w:r>
      <w:proofErr w:type="spellEnd"/>
      <w:r w:rsidR="00736F4F">
        <w:rPr>
          <w:rFonts w:ascii="Times New Roman" w:hAnsi="Times New Roman"/>
          <w:sz w:val="28"/>
          <w:szCs w:val="28"/>
        </w:rPr>
        <w:t>»</w:t>
      </w:r>
      <w:r w:rsidRPr="0014323E">
        <w:rPr>
          <w:rFonts w:ascii="Times New Roman" w:hAnsi="Times New Roman"/>
          <w:sz w:val="28"/>
          <w:szCs w:val="28"/>
        </w:rPr>
        <w:t xml:space="preserve">, </w:t>
      </w:r>
      <w:r w:rsidR="00F5568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4323E">
        <w:rPr>
          <w:rFonts w:ascii="Times New Roman" w:hAnsi="Times New Roman"/>
          <w:sz w:val="28"/>
          <w:szCs w:val="28"/>
        </w:rPr>
        <w:t xml:space="preserve">ОАО </w:t>
      </w:r>
      <w:r w:rsidR="00736F4F">
        <w:rPr>
          <w:rFonts w:ascii="Times New Roman" w:hAnsi="Times New Roman"/>
          <w:sz w:val="28"/>
          <w:szCs w:val="28"/>
        </w:rPr>
        <w:t>«</w:t>
      </w:r>
      <w:proofErr w:type="spellStart"/>
      <w:r w:rsidRPr="0014323E">
        <w:rPr>
          <w:rFonts w:ascii="Times New Roman" w:hAnsi="Times New Roman"/>
          <w:sz w:val="28"/>
          <w:szCs w:val="28"/>
        </w:rPr>
        <w:t>Янтарьэнерго</w:t>
      </w:r>
      <w:proofErr w:type="spellEnd"/>
      <w:r w:rsidR="00736F4F">
        <w:rPr>
          <w:rFonts w:ascii="Times New Roman" w:hAnsi="Times New Roman"/>
          <w:sz w:val="28"/>
          <w:szCs w:val="28"/>
        </w:rPr>
        <w:t>»</w:t>
      </w:r>
      <w:r w:rsidRPr="0014323E">
        <w:rPr>
          <w:rFonts w:ascii="Times New Roman" w:hAnsi="Times New Roman"/>
          <w:sz w:val="28"/>
          <w:szCs w:val="28"/>
        </w:rPr>
        <w:t xml:space="preserve"> и другими коммерческими организациями осуществляется без взимания платы.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</w:t>
      </w:r>
      <w:r w:rsidR="003311B3">
        <w:rPr>
          <w:rFonts w:ascii="Times New Roman" w:hAnsi="Times New Roman"/>
          <w:sz w:val="28"/>
          <w:szCs w:val="28"/>
        </w:rPr>
        <w:t>1</w:t>
      </w:r>
      <w:r w:rsidRPr="0014323E">
        <w:rPr>
          <w:rFonts w:ascii="Times New Roman" w:hAnsi="Times New Roman"/>
          <w:sz w:val="28"/>
          <w:szCs w:val="28"/>
        </w:rPr>
        <w:t>.2.</w:t>
      </w:r>
      <w:r w:rsidR="00736F4F">
        <w:rPr>
          <w:rFonts w:ascii="Times New Roman" w:hAnsi="Times New Roman"/>
          <w:sz w:val="28"/>
          <w:szCs w:val="28"/>
        </w:rPr>
        <w:t> </w:t>
      </w:r>
      <w:proofErr w:type="gramStart"/>
      <w:r w:rsidRPr="0014323E">
        <w:rPr>
          <w:rFonts w:ascii="Times New Roman" w:hAnsi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требованиям технических регламентов, соответствие параметров построенного, реконструированного объекта проектной документации</w:t>
      </w:r>
      <w:r w:rsidR="004904C8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осуществляется физическими или юридическими лицами на основании договора с застройщиком без взимания платы.</w:t>
      </w:r>
      <w:proofErr w:type="gramEnd"/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</w:t>
      </w:r>
      <w:r w:rsidR="003311B3">
        <w:rPr>
          <w:rFonts w:ascii="Times New Roman" w:hAnsi="Times New Roman"/>
          <w:sz w:val="28"/>
          <w:szCs w:val="28"/>
        </w:rPr>
        <w:t>1</w:t>
      </w:r>
      <w:r w:rsidRPr="0014323E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14323E">
        <w:rPr>
          <w:rFonts w:ascii="Times New Roman" w:hAnsi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осуществляется страховой организацией на основании договора, заключенного с владельцем опасного объекта без взимания платы.</w:t>
      </w:r>
      <w:proofErr w:type="gramEnd"/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</w:t>
      </w:r>
      <w:r w:rsidR="003311B3">
        <w:rPr>
          <w:rFonts w:ascii="Times New Roman" w:hAnsi="Times New Roman"/>
          <w:sz w:val="28"/>
          <w:szCs w:val="28"/>
        </w:rPr>
        <w:t>1</w:t>
      </w:r>
      <w:r w:rsidRPr="0014323E">
        <w:rPr>
          <w:rFonts w:ascii="Times New Roman" w:hAnsi="Times New Roman"/>
          <w:sz w:val="28"/>
          <w:szCs w:val="28"/>
        </w:rPr>
        <w:t>.4. Подготовка технического плана осуществляется кадастровым инженером на основании заключенного с застройщиком договора подряда на выполнение кадастровых работ. Цена подлежащих выполнению кадастровых работ определяется сторонами договора путем составления твердой сметы.</w:t>
      </w:r>
    </w:p>
    <w:p w:rsidR="00736F4F" w:rsidRPr="00736F4F" w:rsidRDefault="00736F4F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311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.5. </w:t>
      </w:r>
      <w:r w:rsidRPr="00736F4F">
        <w:rPr>
          <w:rFonts w:ascii="Times New Roman" w:hAnsi="Times New Roman"/>
          <w:sz w:val="28"/>
          <w:szCs w:val="28"/>
        </w:rPr>
        <w:t>Информация о тарифах на совершение нотариальных действий размещена на официальном сайте нотариальной палаты Калининградской области в информационно-телекоммуникационной сети «Интернет» http://www.notariat-kaliningrad.ru/.</w:t>
      </w:r>
    </w:p>
    <w:p w:rsidR="0014323E" w:rsidRPr="0014323E" w:rsidRDefault="0014323E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2.13. Максимальный </w:t>
      </w:r>
      <w:r w:rsidR="00736F4F">
        <w:rPr>
          <w:rFonts w:ascii="Times New Roman" w:hAnsi="Times New Roman"/>
          <w:sz w:val="28"/>
          <w:szCs w:val="28"/>
        </w:rPr>
        <w:t>с</w:t>
      </w:r>
      <w:r w:rsidR="00736F4F" w:rsidRPr="00736F4F">
        <w:rPr>
          <w:rFonts w:ascii="Times New Roman" w:hAnsi="Times New Roman"/>
          <w:sz w:val="28"/>
          <w:szCs w:val="28"/>
        </w:rPr>
        <w:t>рок ожидания в очереди при подаче заявления  о предоставлении муниципальной услуги, услуг и при получении результата предоставления таких услуг – 15 минут.</w:t>
      </w:r>
    </w:p>
    <w:p w:rsidR="00736F4F" w:rsidRPr="00736F4F" w:rsidRDefault="0014323E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2.14. </w:t>
      </w:r>
      <w:r w:rsidR="00736F4F" w:rsidRPr="00736F4F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 муниципальной услуги и услуг, предоставляемых органами и организациями, участвующими в предоставлении муниципальной услуги, в том числе в электронной форме.</w:t>
      </w:r>
    </w:p>
    <w:p w:rsidR="00736F4F" w:rsidRPr="00736F4F" w:rsidRDefault="0014323E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2.14.1. </w:t>
      </w:r>
      <w:r w:rsidR="00736F4F" w:rsidRPr="00736F4F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услуги:</w:t>
      </w:r>
    </w:p>
    <w:p w:rsidR="00736F4F" w:rsidRPr="00736F4F" w:rsidRDefault="00736F4F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6F4F">
        <w:rPr>
          <w:rFonts w:ascii="Times New Roman" w:hAnsi="Times New Roman"/>
          <w:sz w:val="28"/>
          <w:szCs w:val="28"/>
        </w:rPr>
        <w:t>– при личном обращении не должен превышать 30 минут;</w:t>
      </w:r>
    </w:p>
    <w:p w:rsidR="00736F4F" w:rsidRPr="00736F4F" w:rsidRDefault="00736F4F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6F4F">
        <w:rPr>
          <w:rFonts w:ascii="Times New Roman" w:hAnsi="Times New Roman"/>
          <w:sz w:val="28"/>
          <w:szCs w:val="28"/>
        </w:rPr>
        <w:lastRenderedPageBreak/>
        <w:t>– при направлении документов по почте, электронной почте, посредством факсимильной связи, посредством заполнения интерактивной формы на региональном сегменте Портала не должен превышать 1 рабочего дня.</w:t>
      </w:r>
    </w:p>
    <w:p w:rsidR="00736F4F" w:rsidRDefault="0014323E" w:rsidP="00EC3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2.14.2. </w:t>
      </w:r>
      <w:r w:rsidR="00736F4F" w:rsidRPr="00736F4F">
        <w:rPr>
          <w:rFonts w:ascii="Times New Roman" w:hAnsi="Times New Roman"/>
          <w:sz w:val="28"/>
          <w:szCs w:val="28"/>
        </w:rPr>
        <w:t>Заявление регистрируется специалистом МФЦ, ответственным за прием и выдачу документов, в автоматизир</w:t>
      </w:r>
      <w:r w:rsidR="00FF3699">
        <w:rPr>
          <w:rFonts w:ascii="Times New Roman" w:hAnsi="Times New Roman"/>
          <w:sz w:val="28"/>
          <w:szCs w:val="28"/>
        </w:rPr>
        <w:t xml:space="preserve">ованной информационной системе </w:t>
      </w:r>
      <w:r w:rsidR="00736F4F" w:rsidRPr="00736F4F">
        <w:rPr>
          <w:rFonts w:ascii="Times New Roman" w:hAnsi="Times New Roman"/>
          <w:sz w:val="28"/>
          <w:szCs w:val="28"/>
        </w:rPr>
        <w:t xml:space="preserve">(далее – АИС) с </w:t>
      </w:r>
      <w:r w:rsidR="0071455C">
        <w:rPr>
          <w:rFonts w:ascii="Times New Roman" w:hAnsi="Times New Roman"/>
          <w:sz w:val="28"/>
          <w:szCs w:val="28"/>
        </w:rPr>
        <w:t xml:space="preserve">присвоением </w:t>
      </w:r>
      <w:r w:rsidR="00736F4F" w:rsidRPr="00736F4F">
        <w:rPr>
          <w:rFonts w:ascii="Times New Roman" w:hAnsi="Times New Roman"/>
          <w:sz w:val="28"/>
          <w:szCs w:val="28"/>
        </w:rPr>
        <w:t>номера и даты в соответствии с записью в АИС</w:t>
      </w:r>
      <w:r w:rsidR="00EC34AD">
        <w:rPr>
          <w:rFonts w:ascii="Times New Roman" w:hAnsi="Times New Roman"/>
          <w:sz w:val="28"/>
          <w:szCs w:val="28"/>
        </w:rPr>
        <w:t xml:space="preserve"> в случае личного обращения, поступления документов по </w:t>
      </w:r>
      <w:r w:rsidR="00EC34AD" w:rsidRPr="00736F4F">
        <w:rPr>
          <w:rFonts w:ascii="Times New Roman" w:hAnsi="Times New Roman"/>
          <w:sz w:val="28"/>
          <w:szCs w:val="28"/>
        </w:rPr>
        <w:t>электронной почте</w:t>
      </w:r>
      <w:r w:rsidR="00EC34AD">
        <w:rPr>
          <w:rFonts w:ascii="Times New Roman" w:hAnsi="Times New Roman"/>
          <w:sz w:val="28"/>
          <w:szCs w:val="28"/>
        </w:rPr>
        <w:t xml:space="preserve"> в адрес МФЦ</w:t>
      </w:r>
      <w:r w:rsidR="00736F4F" w:rsidRPr="00736F4F">
        <w:rPr>
          <w:rFonts w:ascii="Times New Roman" w:hAnsi="Times New Roman"/>
          <w:sz w:val="28"/>
          <w:szCs w:val="28"/>
        </w:rPr>
        <w:t>.</w:t>
      </w:r>
    </w:p>
    <w:p w:rsidR="00EC34AD" w:rsidRPr="00736F4F" w:rsidRDefault="00EC34AD" w:rsidP="00EC3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документов по почте, </w:t>
      </w:r>
      <w:r w:rsidRPr="00736F4F">
        <w:rPr>
          <w:rFonts w:ascii="Times New Roman" w:hAnsi="Times New Roman"/>
          <w:sz w:val="28"/>
          <w:szCs w:val="28"/>
        </w:rPr>
        <w:t>посредством факсимильной связи, посредством заполнения интерактивной формы на региональном сегменте Портала</w:t>
      </w:r>
      <w:r>
        <w:rPr>
          <w:rFonts w:ascii="Times New Roman" w:hAnsi="Times New Roman"/>
          <w:sz w:val="28"/>
          <w:szCs w:val="28"/>
        </w:rPr>
        <w:t xml:space="preserve"> регистрацию производит административный Отдел, далее направляет заявление в Отдел для оказания услуги. </w:t>
      </w:r>
    </w:p>
    <w:p w:rsidR="00736F4F" w:rsidRDefault="0014323E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2.15.</w:t>
      </w:r>
      <w:r w:rsidR="00736F4F">
        <w:rPr>
          <w:rFonts w:ascii="Times New Roman" w:hAnsi="Times New Roman"/>
          <w:sz w:val="28"/>
          <w:szCs w:val="28"/>
        </w:rPr>
        <w:t> </w:t>
      </w:r>
      <w:r w:rsidR="00736F4F" w:rsidRPr="00736F4F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услуги, предоставляемые организациями, участвующими в предоставлен</w:t>
      </w:r>
      <w:r w:rsidR="004727A9">
        <w:rPr>
          <w:rFonts w:ascii="Times New Roman" w:hAnsi="Times New Roman"/>
          <w:sz w:val="28"/>
          <w:szCs w:val="28"/>
        </w:rPr>
        <w:t>ии муниципальной услуги, к местам</w:t>
      </w:r>
      <w:r w:rsidR="00736F4F" w:rsidRPr="00736F4F">
        <w:rPr>
          <w:rFonts w:ascii="Times New Roman" w:hAnsi="Times New Roman"/>
          <w:sz w:val="28"/>
          <w:szCs w:val="28"/>
        </w:rPr>
        <w:t xml:space="preserve"> ожидания и приема заявителей, размещения и оформления визуальной и текстовой информации о порядке предоставления муниципальной услуги.</w:t>
      </w:r>
    </w:p>
    <w:p w:rsidR="0071455C" w:rsidRPr="00AF5A35" w:rsidRDefault="0071455C" w:rsidP="00714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</w:t>
      </w:r>
      <w:r w:rsidRPr="00AF5A35">
        <w:rPr>
          <w:rFonts w:ascii="Times New Roman" w:hAnsi="Times New Roman"/>
          <w:sz w:val="28"/>
          <w:szCs w:val="28"/>
        </w:rPr>
        <w:t xml:space="preserve">В целях надлежащего оказания муниципальной услуги и обеспечения доступной среды жизнедеятельности для инвалидов и других </w:t>
      </w:r>
      <w:proofErr w:type="spellStart"/>
      <w:r w:rsidRPr="00AF5A3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F5A35">
        <w:rPr>
          <w:rFonts w:ascii="Times New Roman" w:hAnsi="Times New Roman"/>
          <w:sz w:val="28"/>
          <w:szCs w:val="28"/>
        </w:rPr>
        <w:t xml:space="preserve"> групп населения, помещения МФЦ, </w:t>
      </w:r>
      <w:r>
        <w:rPr>
          <w:rFonts w:ascii="Times New Roman" w:hAnsi="Times New Roman"/>
          <w:sz w:val="28"/>
          <w:szCs w:val="28"/>
        </w:rPr>
        <w:t>Отдела</w:t>
      </w:r>
      <w:r w:rsidRPr="00AF5A35">
        <w:rPr>
          <w:rFonts w:ascii="Times New Roman" w:hAnsi="Times New Roman"/>
          <w:sz w:val="28"/>
          <w:szCs w:val="28"/>
        </w:rPr>
        <w:t xml:space="preserve">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</w:t>
      </w:r>
      <w:proofErr w:type="spellStart"/>
      <w:r w:rsidRPr="00AF5A3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F5A35">
        <w:rPr>
          <w:rFonts w:ascii="Times New Roman" w:hAnsi="Times New Roman"/>
          <w:sz w:val="28"/>
          <w:szCs w:val="28"/>
        </w:rPr>
        <w:t xml:space="preserve"> групп населения, в том числе:</w:t>
      </w:r>
    </w:p>
    <w:p w:rsidR="0071455C" w:rsidRPr="00AF5A35" w:rsidRDefault="00467001" w:rsidP="00714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вход в здание А</w:t>
      </w:r>
      <w:r w:rsidR="0071455C" w:rsidRPr="00AF5A35">
        <w:rPr>
          <w:rFonts w:ascii="Times New Roman" w:hAnsi="Times New Roman"/>
          <w:sz w:val="28"/>
          <w:szCs w:val="28"/>
        </w:rPr>
        <w:t>дминистрации оборудуется пандусом, специальными ограждениями и перилами, обеспечивающими беспрепятственный доступ инвалидов, в т.ч. инвалидов-колясочников;</w:t>
      </w:r>
    </w:p>
    <w:p w:rsidR="0071455C" w:rsidRPr="00AF5A35" w:rsidRDefault="0071455C" w:rsidP="00714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5A35">
        <w:rPr>
          <w:rFonts w:ascii="Times New Roman" w:hAnsi="Times New Roman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71455C" w:rsidRDefault="0071455C" w:rsidP="00714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5A35">
        <w:rPr>
          <w:rFonts w:ascii="Times New Roman" w:hAnsi="Times New Roman"/>
          <w:sz w:val="28"/>
          <w:szCs w:val="28"/>
        </w:rPr>
        <w:t>- в период проведения личного приема в помещении МФЦ должна действовать система охраны правопорядка и охраны здоровья («тревожная кнопка» вызова полиции, телефонная связь с экстренными службами);</w:t>
      </w:r>
    </w:p>
    <w:p w:rsidR="0071455C" w:rsidRDefault="0071455C" w:rsidP="00714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1C2B">
        <w:rPr>
          <w:rFonts w:ascii="Times New Roman" w:hAnsi="Times New Roman"/>
          <w:sz w:val="28"/>
          <w:szCs w:val="28"/>
        </w:rPr>
        <w:t xml:space="preserve">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</w:t>
      </w:r>
      <w:r>
        <w:rPr>
          <w:rFonts w:ascii="Times New Roman" w:hAnsi="Times New Roman"/>
          <w:sz w:val="28"/>
          <w:szCs w:val="28"/>
        </w:rPr>
        <w:t>;</w:t>
      </w:r>
    </w:p>
    <w:p w:rsidR="0071455C" w:rsidRPr="00AF5A35" w:rsidRDefault="0071455C" w:rsidP="00714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5A35">
        <w:rPr>
          <w:rFonts w:ascii="Times New Roman" w:hAnsi="Times New Roman"/>
          <w:sz w:val="28"/>
          <w:szCs w:val="28"/>
        </w:rPr>
        <w:t>- места для ожидания должны быть комфортными для заявителей и обеспечены необходимой мебелью (стол, стулья), канцелярскими принадлежностями, стендами с информационно-справочными материалами (буклеты, справочники, плакаты)</w:t>
      </w:r>
      <w:r>
        <w:rPr>
          <w:rFonts w:ascii="Times New Roman" w:hAnsi="Times New Roman"/>
          <w:sz w:val="28"/>
          <w:szCs w:val="28"/>
        </w:rPr>
        <w:t>;</w:t>
      </w:r>
    </w:p>
    <w:p w:rsidR="0071455C" w:rsidRPr="000A1C2B" w:rsidRDefault="0071455C" w:rsidP="00714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AF5A35">
        <w:rPr>
          <w:rFonts w:ascii="Times New Roman" w:hAnsi="Times New Roman"/>
          <w:sz w:val="28"/>
          <w:szCs w:val="28"/>
        </w:rPr>
        <w:t xml:space="preserve"> </w:t>
      </w:r>
      <w:r w:rsidRPr="00BF02E5">
        <w:rPr>
          <w:rFonts w:ascii="Times New Roman" w:hAnsi="Times New Roman"/>
          <w:sz w:val="28"/>
          <w:szCs w:val="28"/>
        </w:rPr>
        <w:t>обеспечены местами общественного пользования (туалетами).</w:t>
      </w:r>
      <w:proofErr w:type="gramEnd"/>
    </w:p>
    <w:p w:rsidR="00736F4F" w:rsidRPr="00736F4F" w:rsidRDefault="0014323E" w:rsidP="00714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2.15.</w:t>
      </w:r>
      <w:r w:rsidR="0071455C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 xml:space="preserve">. </w:t>
      </w:r>
      <w:r w:rsidR="00736F4F" w:rsidRPr="00736F4F">
        <w:rPr>
          <w:rFonts w:ascii="Times New Roman" w:hAnsi="Times New Roman"/>
          <w:sz w:val="28"/>
          <w:szCs w:val="28"/>
        </w:rPr>
        <w:t>Прием заявителей осуществляется непосредственно у рабочего места специалиста МФЦ, ответственного за прием и выдачу документов.</w:t>
      </w:r>
    </w:p>
    <w:p w:rsidR="00736F4F" w:rsidRPr="00736F4F" w:rsidRDefault="00736F4F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6F4F">
        <w:rPr>
          <w:rFonts w:ascii="Times New Roman" w:hAnsi="Times New Roman"/>
          <w:sz w:val="28"/>
          <w:szCs w:val="28"/>
        </w:rPr>
        <w:t>Каждое рабочее место специалиста МФЦ, ведущего прием заявителей, оборудуется персональным компьютером с возможностью доступа к информационным базам данных, печ</w:t>
      </w:r>
      <w:r w:rsidR="004727A9">
        <w:rPr>
          <w:rFonts w:ascii="Times New Roman" w:hAnsi="Times New Roman"/>
          <w:sz w:val="28"/>
          <w:szCs w:val="28"/>
        </w:rPr>
        <w:t>атающим, сканирующим устройствами</w:t>
      </w:r>
      <w:r w:rsidRPr="00736F4F">
        <w:rPr>
          <w:rFonts w:ascii="Times New Roman" w:hAnsi="Times New Roman"/>
          <w:sz w:val="28"/>
          <w:szCs w:val="28"/>
        </w:rPr>
        <w:t>, стулом для приема заявителя.</w:t>
      </w:r>
    </w:p>
    <w:p w:rsidR="00736F4F" w:rsidRPr="00736F4F" w:rsidRDefault="00736F4F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6F4F">
        <w:rPr>
          <w:rFonts w:ascii="Times New Roman" w:hAnsi="Times New Roman"/>
          <w:sz w:val="28"/>
          <w:szCs w:val="28"/>
        </w:rPr>
        <w:lastRenderedPageBreak/>
        <w:t>Специалисты МФЦ, осуществляющие прием заявителей, обеспечиваются личными нагрудными идентификационными карточками (</w:t>
      </w:r>
      <w:proofErr w:type="spellStart"/>
      <w:r w:rsidRPr="00736F4F">
        <w:rPr>
          <w:rFonts w:ascii="Times New Roman" w:hAnsi="Times New Roman"/>
          <w:sz w:val="28"/>
          <w:szCs w:val="28"/>
        </w:rPr>
        <w:t>бейджами</w:t>
      </w:r>
      <w:proofErr w:type="spellEnd"/>
      <w:r w:rsidRPr="00736F4F">
        <w:rPr>
          <w:rFonts w:ascii="Times New Roman" w:hAnsi="Times New Roman"/>
          <w:sz w:val="28"/>
          <w:szCs w:val="28"/>
        </w:rPr>
        <w:t>) с указанием фамилии, имени, отчества и должности и (или) настольными табличками с указанием фамилии, имени, отчества и должности.</w:t>
      </w:r>
    </w:p>
    <w:p w:rsidR="0014323E" w:rsidRPr="0014323E" w:rsidRDefault="00736F4F" w:rsidP="0073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6F4F">
        <w:rPr>
          <w:rFonts w:ascii="Times New Roman" w:hAnsi="Times New Roman"/>
          <w:sz w:val="28"/>
          <w:szCs w:val="28"/>
        </w:rPr>
        <w:t>Кабинеты (окна) приема заявителей оснащаются информационными табличками (вывесками) с указанием номера кабинета (окна)</w:t>
      </w:r>
      <w:r w:rsidR="0014323E"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2.15.</w:t>
      </w:r>
      <w:r w:rsidR="0071455C">
        <w:rPr>
          <w:rFonts w:ascii="Times New Roman" w:hAnsi="Times New Roman"/>
          <w:sz w:val="28"/>
          <w:szCs w:val="28"/>
        </w:rPr>
        <w:t>3</w:t>
      </w:r>
      <w:r w:rsidRPr="0014323E">
        <w:rPr>
          <w:rFonts w:ascii="Times New Roman" w:hAnsi="Times New Roman"/>
          <w:sz w:val="28"/>
          <w:szCs w:val="28"/>
        </w:rPr>
        <w:t xml:space="preserve">. </w:t>
      </w:r>
      <w:r w:rsidR="00736F4F" w:rsidRPr="00736F4F">
        <w:rPr>
          <w:rFonts w:ascii="Times New Roman" w:hAnsi="Times New Roman"/>
          <w:sz w:val="28"/>
          <w:szCs w:val="28"/>
        </w:rPr>
        <w:t>Визуальная и текстовая информация о порядке предоставления муниципальной услуги размещается н</w:t>
      </w:r>
      <w:r w:rsidR="00DB7FDC">
        <w:rPr>
          <w:rFonts w:ascii="Times New Roman" w:hAnsi="Times New Roman"/>
          <w:sz w:val="28"/>
          <w:szCs w:val="28"/>
        </w:rPr>
        <w:t>а информационном стенде</w:t>
      </w:r>
      <w:r w:rsidR="003E76CA">
        <w:rPr>
          <w:rFonts w:ascii="Times New Roman" w:hAnsi="Times New Roman"/>
          <w:sz w:val="28"/>
          <w:szCs w:val="28"/>
        </w:rPr>
        <w:t>, размещенном в помещении МФЦ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2.16. </w:t>
      </w:r>
      <w:r w:rsidR="003E76CA" w:rsidRPr="003E76CA"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</w:t>
      </w:r>
      <w:r w:rsidR="0071455C">
        <w:rPr>
          <w:rFonts w:ascii="Times New Roman" w:hAnsi="Times New Roman"/>
          <w:sz w:val="28"/>
          <w:szCs w:val="28"/>
        </w:rPr>
        <w:t>З</w:t>
      </w:r>
      <w:r w:rsidR="003E76CA" w:rsidRPr="003E76CA">
        <w:rPr>
          <w:rFonts w:ascii="Times New Roman" w:hAnsi="Times New Roman"/>
          <w:sz w:val="28"/>
          <w:szCs w:val="28"/>
        </w:rPr>
        <w:t>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14323E">
        <w:rPr>
          <w:rFonts w:ascii="Times New Roman" w:hAnsi="Times New Roman"/>
          <w:sz w:val="28"/>
          <w:szCs w:val="28"/>
        </w:rPr>
        <w:t>.</w:t>
      </w:r>
      <w:r w:rsidR="00DB7FDC">
        <w:rPr>
          <w:rFonts w:ascii="Times New Roman" w:hAnsi="Times New Roman"/>
          <w:sz w:val="28"/>
          <w:szCs w:val="28"/>
        </w:rPr>
        <w:t xml:space="preserve"> 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2.16.1. Показатели доступности муниципальной услуги: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1E0C56">
        <w:rPr>
          <w:rFonts w:ascii="Times New Roman" w:hAnsi="Times New Roman"/>
          <w:sz w:val="28"/>
          <w:szCs w:val="28"/>
        </w:rPr>
        <w:t xml:space="preserve">месторасположение </w:t>
      </w:r>
      <w:r>
        <w:rPr>
          <w:rFonts w:ascii="Times New Roman" w:hAnsi="Times New Roman"/>
          <w:sz w:val="28"/>
          <w:szCs w:val="28"/>
        </w:rPr>
        <w:t>МФЦ</w:t>
      </w:r>
      <w:r w:rsidRPr="001E0C56">
        <w:rPr>
          <w:rFonts w:ascii="Times New Roman" w:hAnsi="Times New Roman"/>
          <w:sz w:val="28"/>
          <w:szCs w:val="28"/>
        </w:rPr>
        <w:t>, в котором осуществляется прием документов и выдача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1E0C56">
        <w:rPr>
          <w:rFonts w:ascii="Times New Roman" w:hAnsi="Times New Roman"/>
          <w:sz w:val="28"/>
          <w:szCs w:val="28"/>
        </w:rPr>
        <w:t xml:space="preserve"> с учетом транспортной доступности (возможност</w:t>
      </w:r>
      <w:r>
        <w:rPr>
          <w:rFonts w:ascii="Times New Roman" w:hAnsi="Times New Roman"/>
          <w:sz w:val="28"/>
          <w:szCs w:val="28"/>
        </w:rPr>
        <w:t>и</w:t>
      </w:r>
      <w:r w:rsidRPr="001E0C56">
        <w:rPr>
          <w:rFonts w:ascii="Times New Roman" w:hAnsi="Times New Roman"/>
          <w:sz w:val="28"/>
          <w:szCs w:val="28"/>
        </w:rPr>
        <w:t xml:space="preserve"> добраться до подразделения в пределах </w:t>
      </w:r>
      <w:r w:rsidRPr="00B774C5">
        <w:rPr>
          <w:rFonts w:ascii="Times New Roman" w:hAnsi="Times New Roman"/>
          <w:sz w:val="28"/>
          <w:szCs w:val="28"/>
        </w:rPr>
        <w:t>10</w:t>
      </w:r>
      <w:r w:rsidRPr="001E0C56">
        <w:rPr>
          <w:rFonts w:ascii="Times New Roman" w:hAnsi="Times New Roman"/>
          <w:sz w:val="28"/>
          <w:szCs w:val="28"/>
        </w:rPr>
        <w:t xml:space="preserve"> минут);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1E0C56">
        <w:rPr>
          <w:rFonts w:ascii="Times New Roman" w:hAnsi="Times New Roman"/>
          <w:sz w:val="28"/>
          <w:szCs w:val="28"/>
        </w:rPr>
        <w:t>возможность получения заявителем информации о порядке предоставления муниципальной услуги:</w:t>
      </w:r>
    </w:p>
    <w:p w:rsidR="00FA0FE2" w:rsidRPr="00FA0FE2" w:rsidRDefault="00FA0FE2" w:rsidP="00FA0FE2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E2">
        <w:rPr>
          <w:rFonts w:ascii="Times New Roman" w:hAnsi="Times New Roman"/>
          <w:sz w:val="28"/>
          <w:szCs w:val="28"/>
        </w:rPr>
        <w:t>по телефонам, указанным в п. 1.3.2;</w:t>
      </w:r>
    </w:p>
    <w:p w:rsidR="00FA0FE2" w:rsidRDefault="00FA0FE2" w:rsidP="00FA0FE2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A0FE2">
        <w:rPr>
          <w:rFonts w:ascii="Times New Roman" w:hAnsi="Times New Roman"/>
          <w:sz w:val="28"/>
          <w:szCs w:val="28"/>
        </w:rPr>
        <w:t>непосредственно у специалистов МФЦ или Отдела (на информационном стенде, при личном консультировании);</w:t>
      </w:r>
    </w:p>
    <w:p w:rsidR="00DB7FDC" w:rsidRPr="00FA0FE2" w:rsidRDefault="00467001" w:rsidP="00FA0FE2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</w:t>
      </w:r>
      <w:r w:rsidR="00DB7FDC" w:rsidRPr="00FA0FE2">
        <w:rPr>
          <w:rFonts w:ascii="Times New Roman" w:hAnsi="Times New Roman"/>
          <w:sz w:val="28"/>
          <w:szCs w:val="28"/>
        </w:rPr>
        <w:t>дминистрации в информационно-телекоммуникационной сети «Интернет»;</w:t>
      </w:r>
    </w:p>
    <w:p w:rsidR="00DB7FDC" w:rsidRDefault="00DB7FDC" w:rsidP="00DB7FDC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через информационный терминал, расположенный в здании </w:t>
      </w:r>
      <w:r>
        <w:rPr>
          <w:rFonts w:ascii="Times New Roman" w:hAnsi="Times New Roman"/>
          <w:sz w:val="28"/>
          <w:szCs w:val="28"/>
        </w:rPr>
        <w:t>Администрации (г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ветлогорск</w:t>
      </w:r>
      <w:r w:rsidRPr="001E0C56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р. Калининградский</w:t>
      </w:r>
      <w:r w:rsidRPr="001E0C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77 а</w:t>
      </w:r>
      <w:r w:rsidRPr="001E0C56">
        <w:rPr>
          <w:rFonts w:ascii="Times New Roman" w:hAnsi="Times New Roman"/>
          <w:sz w:val="28"/>
          <w:szCs w:val="28"/>
        </w:rPr>
        <w:t>);</w:t>
      </w:r>
    </w:p>
    <w:p w:rsidR="00FA0FE2" w:rsidRPr="00FA0FE2" w:rsidRDefault="00FA0FE2" w:rsidP="00FA0FE2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A0FE2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1E0C56">
        <w:rPr>
          <w:rFonts w:ascii="Times New Roman" w:hAnsi="Times New Roman"/>
          <w:sz w:val="28"/>
          <w:szCs w:val="28"/>
        </w:rPr>
        <w:t xml:space="preserve">возможность выбора </w:t>
      </w:r>
      <w:r w:rsidR="00FA0FE2">
        <w:rPr>
          <w:rFonts w:ascii="Times New Roman" w:hAnsi="Times New Roman"/>
          <w:sz w:val="28"/>
          <w:szCs w:val="28"/>
        </w:rPr>
        <w:t>З</w:t>
      </w:r>
      <w:r w:rsidRPr="001E0C56">
        <w:rPr>
          <w:rFonts w:ascii="Times New Roman" w:hAnsi="Times New Roman"/>
          <w:sz w:val="28"/>
          <w:szCs w:val="28"/>
        </w:rPr>
        <w:t>аявителем порядка подачи за</w:t>
      </w:r>
      <w:r>
        <w:rPr>
          <w:rFonts w:ascii="Times New Roman" w:hAnsi="Times New Roman"/>
          <w:sz w:val="28"/>
          <w:szCs w:val="28"/>
        </w:rPr>
        <w:t>явления</w:t>
      </w:r>
      <w:r w:rsidRPr="001E0C56">
        <w:rPr>
          <w:rFonts w:ascii="Times New Roman" w:hAnsi="Times New Roman"/>
          <w:sz w:val="28"/>
          <w:szCs w:val="28"/>
        </w:rPr>
        <w:t xml:space="preserve"> (уведомления о переходе прав на земельные участки, об образовании земельного уч</w:t>
      </w:r>
      <w:r>
        <w:rPr>
          <w:rFonts w:ascii="Times New Roman" w:hAnsi="Times New Roman"/>
          <w:sz w:val="28"/>
          <w:szCs w:val="28"/>
        </w:rPr>
        <w:t xml:space="preserve">астка) с комплектом документов </w:t>
      </w:r>
      <w:r w:rsidRPr="001E0C56">
        <w:rPr>
          <w:rFonts w:ascii="Times New Roman" w:hAnsi="Times New Roman"/>
          <w:sz w:val="28"/>
          <w:szCs w:val="28"/>
        </w:rPr>
        <w:t>для предоставления муниципальной услуги:</w:t>
      </w:r>
    </w:p>
    <w:p w:rsidR="00DB7FDC" w:rsidRPr="001E0C56" w:rsidRDefault="00DB7FDC" w:rsidP="00DB7FDC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путем личного обращения;</w:t>
      </w:r>
    </w:p>
    <w:p w:rsidR="00DB7FDC" w:rsidRPr="001542F7" w:rsidRDefault="00DB7FDC" w:rsidP="00DB7FDC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2F7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B7FDC" w:rsidRPr="003F4326" w:rsidRDefault="00DB7FDC" w:rsidP="00DB7FDC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2F7">
        <w:rPr>
          <w:rFonts w:ascii="Times New Roman" w:hAnsi="Times New Roman"/>
          <w:sz w:val="28"/>
          <w:szCs w:val="28"/>
        </w:rPr>
        <w:t>посредством направления по электронной почте;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4) возможность получения заявителем примерного бланка за</w:t>
      </w:r>
      <w:r>
        <w:rPr>
          <w:rFonts w:ascii="Times New Roman" w:hAnsi="Times New Roman"/>
          <w:sz w:val="28"/>
          <w:szCs w:val="28"/>
        </w:rPr>
        <w:t>явления</w:t>
      </w:r>
      <w:r w:rsidRPr="001E0C56">
        <w:rPr>
          <w:rFonts w:ascii="Times New Roman" w:hAnsi="Times New Roman"/>
          <w:sz w:val="28"/>
          <w:szCs w:val="28"/>
        </w:rPr>
        <w:t>:</w:t>
      </w:r>
    </w:p>
    <w:p w:rsidR="00DB7FDC" w:rsidRDefault="00DB7FDC" w:rsidP="00DB7FDC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у специалист</w:t>
      </w:r>
      <w:r w:rsidR="00FA0FE2">
        <w:rPr>
          <w:rFonts w:ascii="Times New Roman" w:hAnsi="Times New Roman"/>
          <w:sz w:val="28"/>
          <w:szCs w:val="28"/>
        </w:rPr>
        <w:t>ов МФЦ или</w:t>
      </w:r>
      <w:r w:rsidRPr="001E0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1E0C56">
        <w:rPr>
          <w:rFonts w:ascii="Times New Roman" w:hAnsi="Times New Roman"/>
          <w:sz w:val="28"/>
          <w:szCs w:val="28"/>
        </w:rPr>
        <w:t>;</w:t>
      </w:r>
    </w:p>
    <w:p w:rsidR="00FA0FE2" w:rsidRDefault="00FA0FE2" w:rsidP="00FA0FE2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FA0FE2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(функций)»; </w:t>
      </w:r>
    </w:p>
    <w:p w:rsidR="00FA0FE2" w:rsidRPr="00FA0FE2" w:rsidRDefault="00467001" w:rsidP="00FA0FE2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</w:t>
      </w:r>
      <w:r w:rsidR="00FA0FE2" w:rsidRPr="00FA0FE2">
        <w:rPr>
          <w:rFonts w:ascii="Times New Roman" w:hAnsi="Times New Roman"/>
          <w:sz w:val="28"/>
          <w:szCs w:val="28"/>
        </w:rPr>
        <w:t>дминистрации в информационно-телекоммуникационной сети «Интернет»;</w:t>
      </w:r>
    </w:p>
    <w:p w:rsidR="00DB7FDC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5) обеспечение беспрепятственного доступа к помещениям, в которых </w:t>
      </w:r>
      <w:r w:rsidRPr="001E0C56">
        <w:rPr>
          <w:rFonts w:ascii="Times New Roman" w:hAnsi="Times New Roman"/>
          <w:sz w:val="28"/>
          <w:szCs w:val="28"/>
        </w:rPr>
        <w:lastRenderedPageBreak/>
        <w:t>осуществляется прием документов и выдача результата предоставления муниципальной услуги.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2.16.2. Показатели качества муниципальной услуги: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1) снижение числа обращений получателей муниципальной услуги с жалобой на действия (бездействие) должностных лиц при предоставлении муниципальной услуги;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2) полнота и актуальность информации о порядке предоставления муниципальной услуги:</w:t>
      </w:r>
    </w:p>
    <w:p w:rsidR="00DB7FDC" w:rsidRPr="001E0C56" w:rsidRDefault="00DB7FDC" w:rsidP="00DB7FDC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на информационном стенде;</w:t>
      </w:r>
    </w:p>
    <w:p w:rsidR="00DB7FDC" w:rsidRPr="001E0C56" w:rsidRDefault="00DB7FDC" w:rsidP="00DB7FDC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DB7FDC" w:rsidRPr="001E0C56" w:rsidRDefault="00DB7FDC" w:rsidP="00DB7FDC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E0C56">
        <w:rPr>
          <w:rFonts w:ascii="Times New Roman" w:hAnsi="Times New Roman"/>
          <w:sz w:val="28"/>
          <w:szCs w:val="28"/>
        </w:rPr>
        <w:t>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3) соответствие помещений, в которых осуществляется прием документов и выдача результата, мест ожидания приема заявителями санитарно-эпидемиологическим нормам, а также требованиям, установленным настоящим Административным регламентом в части комфортности;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4) удовлетворенность получателей муниципальной услуги ее качеством и доступностью (определяется в ходе проведения мониторинга качества и доступности муниципальной услуги);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5) соблюдение должностными лицами </w:t>
      </w:r>
      <w:r>
        <w:rPr>
          <w:rFonts w:ascii="Times New Roman" w:hAnsi="Times New Roman"/>
          <w:sz w:val="28"/>
          <w:szCs w:val="28"/>
        </w:rPr>
        <w:t>МФЦ</w:t>
      </w:r>
      <w:r w:rsidRPr="001E0C56">
        <w:rPr>
          <w:rFonts w:ascii="Times New Roman" w:hAnsi="Times New Roman"/>
          <w:sz w:val="28"/>
          <w:szCs w:val="28"/>
        </w:rPr>
        <w:t xml:space="preserve"> и Отдела, участвующими в предоставлении муниципальной услуги, установленного нормативными правовыми актами порядка предоставления муниципальной услуги (в части срока предоставления, порядка информирования, комплекта документов, оснований для отказа в предоставлении услуги);</w:t>
      </w:r>
    </w:p>
    <w:p w:rsidR="00DB7FDC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6) компетентность, вежливость и корректность должностных лиц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1E0C56">
        <w:rPr>
          <w:rFonts w:ascii="Times New Roman" w:hAnsi="Times New Roman"/>
          <w:sz w:val="28"/>
          <w:szCs w:val="28"/>
        </w:rPr>
        <w:t xml:space="preserve">и Отдела, осуществляющих непосредственное взаимодействие с </w:t>
      </w:r>
      <w:r w:rsidR="002249C0">
        <w:rPr>
          <w:rFonts w:ascii="Times New Roman" w:hAnsi="Times New Roman"/>
          <w:sz w:val="28"/>
          <w:szCs w:val="28"/>
        </w:rPr>
        <w:t>З</w:t>
      </w:r>
      <w:r w:rsidRPr="001E0C56">
        <w:rPr>
          <w:rFonts w:ascii="Times New Roman" w:hAnsi="Times New Roman"/>
          <w:sz w:val="28"/>
          <w:szCs w:val="28"/>
        </w:rPr>
        <w:t>аявителями;</w:t>
      </w:r>
    </w:p>
    <w:p w:rsidR="00DB7FDC" w:rsidRDefault="002249C0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B7FDC" w:rsidRPr="001E0C56">
        <w:rPr>
          <w:rFonts w:ascii="Times New Roman" w:hAnsi="Times New Roman"/>
          <w:sz w:val="28"/>
          <w:szCs w:val="28"/>
        </w:rPr>
        <w:t>) отсутствие фактов более 4 переадресаций звонков, поступивших от заявителей, обратившихся за консультацией</w:t>
      </w:r>
      <w:r w:rsidR="00B95346">
        <w:rPr>
          <w:rFonts w:ascii="Times New Roman" w:hAnsi="Times New Roman"/>
          <w:sz w:val="28"/>
          <w:szCs w:val="28"/>
        </w:rPr>
        <w:t>.</w:t>
      </w:r>
      <w:r w:rsidR="00DB7FDC" w:rsidRPr="0014323E">
        <w:rPr>
          <w:rFonts w:ascii="Times New Roman" w:hAnsi="Times New Roman"/>
          <w:sz w:val="28"/>
          <w:szCs w:val="28"/>
        </w:rPr>
        <w:t xml:space="preserve"> </w:t>
      </w:r>
    </w:p>
    <w:p w:rsidR="00DB7FDC" w:rsidRPr="001E0C56" w:rsidRDefault="0014323E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2.16.3. </w:t>
      </w:r>
      <w:r w:rsidR="00DB7FDC" w:rsidRPr="001E0C56">
        <w:rPr>
          <w:rFonts w:ascii="Times New Roman" w:hAnsi="Times New Roman"/>
          <w:sz w:val="28"/>
          <w:szCs w:val="28"/>
        </w:rPr>
        <w:t xml:space="preserve">При личном обращении за </w:t>
      </w:r>
      <w:r w:rsidR="00DB7FDC">
        <w:rPr>
          <w:rFonts w:ascii="Times New Roman" w:hAnsi="Times New Roman"/>
          <w:sz w:val="28"/>
          <w:szCs w:val="28"/>
        </w:rPr>
        <w:t xml:space="preserve">получением </w:t>
      </w:r>
      <w:r w:rsidR="00DB7FDC" w:rsidRPr="001E0C5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87126">
        <w:rPr>
          <w:rFonts w:ascii="Times New Roman" w:hAnsi="Times New Roman"/>
          <w:sz w:val="28"/>
          <w:szCs w:val="28"/>
        </w:rPr>
        <w:t>З</w:t>
      </w:r>
      <w:r w:rsidR="00DB7FDC" w:rsidRPr="001E0C56">
        <w:rPr>
          <w:rFonts w:ascii="Times New Roman" w:hAnsi="Times New Roman"/>
          <w:sz w:val="28"/>
          <w:szCs w:val="28"/>
        </w:rPr>
        <w:t xml:space="preserve">аявитель взаимодействует со специалистом </w:t>
      </w:r>
      <w:r w:rsidR="00DB7FDC">
        <w:rPr>
          <w:rFonts w:ascii="Times New Roman" w:hAnsi="Times New Roman"/>
          <w:sz w:val="28"/>
          <w:szCs w:val="28"/>
        </w:rPr>
        <w:t>МФЦ</w:t>
      </w:r>
      <w:r w:rsidR="00DB7FDC" w:rsidRPr="001E0C56">
        <w:rPr>
          <w:rFonts w:ascii="Times New Roman" w:hAnsi="Times New Roman"/>
          <w:sz w:val="28"/>
          <w:szCs w:val="28"/>
        </w:rPr>
        <w:t>, ответственным за прием и выдачу документов, два раза: при подаче документов для предоставления муниципальной услуги и при получении результата предоставления муниципальной услуги.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При обращении за </w:t>
      </w:r>
      <w:r>
        <w:rPr>
          <w:rFonts w:ascii="Times New Roman" w:hAnsi="Times New Roman"/>
          <w:sz w:val="28"/>
          <w:szCs w:val="28"/>
        </w:rPr>
        <w:t xml:space="preserve">получением </w:t>
      </w:r>
      <w:r w:rsidRPr="001E0C56">
        <w:rPr>
          <w:rFonts w:ascii="Times New Roman" w:hAnsi="Times New Roman"/>
          <w:sz w:val="28"/>
          <w:szCs w:val="28"/>
        </w:rPr>
        <w:t xml:space="preserve">муниципальной услуги по почте или посредством федеральной государственной информационной системы </w:t>
      </w:r>
      <w:r w:rsidRPr="00EC34AD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</w:t>
      </w:r>
      <w:r w:rsidRPr="001E0C56">
        <w:rPr>
          <w:rFonts w:ascii="Times New Roman" w:hAnsi="Times New Roman"/>
          <w:sz w:val="28"/>
          <w:szCs w:val="28"/>
        </w:rPr>
        <w:t xml:space="preserve"> </w:t>
      </w:r>
      <w:r w:rsidR="00487126">
        <w:rPr>
          <w:rFonts w:ascii="Times New Roman" w:hAnsi="Times New Roman"/>
          <w:sz w:val="28"/>
          <w:szCs w:val="28"/>
        </w:rPr>
        <w:t>З</w:t>
      </w:r>
      <w:r w:rsidRPr="001E0C56">
        <w:rPr>
          <w:rFonts w:ascii="Times New Roman" w:hAnsi="Times New Roman"/>
          <w:sz w:val="28"/>
          <w:szCs w:val="28"/>
        </w:rPr>
        <w:t xml:space="preserve">аявитель взаимодействует со специалистом </w:t>
      </w:r>
      <w:r w:rsidR="00EC34AD">
        <w:rPr>
          <w:rFonts w:ascii="Times New Roman" w:hAnsi="Times New Roman"/>
          <w:sz w:val="28"/>
          <w:szCs w:val="28"/>
        </w:rPr>
        <w:t>административного Отдела</w:t>
      </w:r>
      <w:r w:rsidRPr="001E0C56">
        <w:rPr>
          <w:rFonts w:ascii="Times New Roman" w:hAnsi="Times New Roman"/>
          <w:sz w:val="28"/>
          <w:szCs w:val="28"/>
        </w:rPr>
        <w:t xml:space="preserve"> один раз: в случае, если в </w:t>
      </w:r>
      <w:r w:rsidR="00487126">
        <w:rPr>
          <w:rFonts w:ascii="Times New Roman" w:hAnsi="Times New Roman"/>
          <w:sz w:val="28"/>
          <w:szCs w:val="28"/>
        </w:rPr>
        <w:t>заявлении</w:t>
      </w:r>
      <w:r w:rsidRPr="001E0C56">
        <w:rPr>
          <w:rFonts w:ascii="Times New Roman" w:hAnsi="Times New Roman"/>
          <w:sz w:val="28"/>
          <w:szCs w:val="28"/>
        </w:rPr>
        <w:t xml:space="preserve"> указан способ получения результата предоставления муниципальной услуги – при личном обращении.</w:t>
      </w:r>
      <w:r w:rsidR="00487126" w:rsidRPr="00487126">
        <w:rPr>
          <w:rFonts w:ascii="Times New Roman" w:hAnsi="Times New Roman"/>
          <w:sz w:val="28"/>
          <w:szCs w:val="28"/>
        </w:rPr>
        <w:t xml:space="preserve"> </w:t>
      </w:r>
      <w:r w:rsidR="00487126" w:rsidRPr="00EC34AD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87126" w:rsidRPr="00EC34AD">
        <w:rPr>
          <w:rFonts w:ascii="Times New Roman" w:hAnsi="Times New Roman"/>
          <w:sz w:val="28"/>
          <w:szCs w:val="28"/>
        </w:rPr>
        <w:t>,</w:t>
      </w:r>
      <w:proofErr w:type="gramEnd"/>
      <w:r w:rsidR="00487126" w:rsidRPr="00EC34AD">
        <w:rPr>
          <w:rFonts w:ascii="Times New Roman" w:hAnsi="Times New Roman"/>
          <w:sz w:val="28"/>
          <w:szCs w:val="28"/>
        </w:rPr>
        <w:t xml:space="preserve"> если в заявлении указан способ получения результата предоставления муниципальной услуги - по почте либо по электронной почте, заявитель не взаимодействует</w:t>
      </w:r>
      <w:r w:rsidR="00EC34AD" w:rsidRPr="00EC34AD">
        <w:rPr>
          <w:rFonts w:ascii="Times New Roman" w:hAnsi="Times New Roman"/>
          <w:sz w:val="28"/>
          <w:szCs w:val="28"/>
        </w:rPr>
        <w:t xml:space="preserve"> со специалистами Администрации лично.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Продолжительность каждого взаимодействия составляет не более 30 минут.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Заявитель может получить информацию о ходе предоставления </w:t>
      </w:r>
      <w:r w:rsidRPr="001E0C56">
        <w:rPr>
          <w:rFonts w:ascii="Times New Roman" w:hAnsi="Times New Roman"/>
          <w:sz w:val="28"/>
          <w:szCs w:val="28"/>
        </w:rPr>
        <w:lastRenderedPageBreak/>
        <w:t>муниципальной услуги, используя входящий номер своего за</w:t>
      </w:r>
      <w:r>
        <w:rPr>
          <w:rFonts w:ascii="Times New Roman" w:hAnsi="Times New Roman"/>
          <w:sz w:val="28"/>
          <w:szCs w:val="28"/>
        </w:rPr>
        <w:t>явления</w:t>
      </w:r>
      <w:r w:rsidRPr="001E0C56">
        <w:rPr>
          <w:rFonts w:ascii="Times New Roman" w:hAnsi="Times New Roman"/>
          <w:sz w:val="28"/>
          <w:szCs w:val="28"/>
        </w:rPr>
        <w:t>:</w:t>
      </w:r>
    </w:p>
    <w:p w:rsidR="00DB7FDC" w:rsidRPr="001E0C56" w:rsidRDefault="00DB7FDC" w:rsidP="00DB7FDC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непосредственно у специалиста </w:t>
      </w:r>
      <w:r>
        <w:rPr>
          <w:rFonts w:ascii="Times New Roman" w:hAnsi="Times New Roman"/>
          <w:sz w:val="28"/>
          <w:szCs w:val="28"/>
        </w:rPr>
        <w:t>МФЦ или Отдела</w:t>
      </w:r>
      <w:r w:rsidRPr="001E0C56">
        <w:rPr>
          <w:rFonts w:ascii="Times New Roman" w:hAnsi="Times New Roman"/>
          <w:sz w:val="28"/>
          <w:szCs w:val="28"/>
        </w:rPr>
        <w:t>;</w:t>
      </w:r>
    </w:p>
    <w:p w:rsidR="00DB7FDC" w:rsidRPr="001E0C56" w:rsidRDefault="00DB7FDC" w:rsidP="00DB7FDC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 xml:space="preserve">с использованием средств телефонной связи у специалиста </w:t>
      </w:r>
      <w:r>
        <w:rPr>
          <w:rFonts w:ascii="Times New Roman" w:hAnsi="Times New Roman"/>
          <w:sz w:val="28"/>
          <w:szCs w:val="28"/>
        </w:rPr>
        <w:t>МФЦ или Отдела</w:t>
      </w:r>
      <w:r w:rsidRPr="001E0C56">
        <w:rPr>
          <w:rFonts w:ascii="Times New Roman" w:hAnsi="Times New Roman"/>
          <w:sz w:val="28"/>
          <w:szCs w:val="28"/>
        </w:rPr>
        <w:t>;</w:t>
      </w:r>
    </w:p>
    <w:p w:rsidR="00DB7FDC" w:rsidRPr="001E0C56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56">
        <w:rPr>
          <w:rFonts w:ascii="Times New Roman" w:hAnsi="Times New Roman"/>
          <w:sz w:val="28"/>
          <w:szCs w:val="28"/>
        </w:rPr>
        <w:t>2.</w:t>
      </w:r>
      <w:r w:rsidR="000719F6">
        <w:rPr>
          <w:rFonts w:ascii="Times New Roman" w:hAnsi="Times New Roman"/>
          <w:sz w:val="28"/>
          <w:szCs w:val="28"/>
        </w:rPr>
        <w:t>17</w:t>
      </w:r>
      <w:r w:rsidRPr="001E0C56">
        <w:rPr>
          <w:rFonts w:ascii="Times New Roman" w:hAnsi="Times New Roman"/>
          <w:sz w:val="28"/>
          <w:szCs w:val="28"/>
        </w:rPr>
        <w:t>. Иные требования, в том числе учитывающие особенности предоставления муниципальной услуги в электронной форме.</w:t>
      </w:r>
    </w:p>
    <w:p w:rsidR="00DB7FDC" w:rsidRPr="001E0C56" w:rsidRDefault="00DB7FDC" w:rsidP="00DB7FD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56">
        <w:rPr>
          <w:rFonts w:ascii="Times New Roman" w:hAnsi="Times New Roman"/>
          <w:sz w:val="28"/>
          <w:szCs w:val="28"/>
        </w:rPr>
        <w:t>2.</w:t>
      </w:r>
      <w:r w:rsidR="000719F6">
        <w:rPr>
          <w:rFonts w:ascii="Times New Roman" w:hAnsi="Times New Roman"/>
          <w:sz w:val="28"/>
          <w:szCs w:val="28"/>
        </w:rPr>
        <w:t>17</w:t>
      </w:r>
      <w:r w:rsidRPr="001E0C5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r w:rsidRPr="001E0C56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4871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0C5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871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0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="0048712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Отдела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C56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консультации по следующим вопросам:</w:t>
      </w:r>
    </w:p>
    <w:p w:rsidR="00487126" w:rsidRPr="008469CA" w:rsidRDefault="00487126" w:rsidP="00487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9D2">
        <w:rPr>
          <w:rFonts w:ascii="Times New Roman" w:hAnsi="Times New Roman"/>
          <w:sz w:val="28"/>
          <w:szCs w:val="28"/>
        </w:rPr>
        <w:t xml:space="preserve">- </w:t>
      </w:r>
      <w:r w:rsidRPr="008469CA">
        <w:rPr>
          <w:rFonts w:ascii="Times New Roman" w:hAnsi="Times New Roman"/>
          <w:sz w:val="28"/>
          <w:szCs w:val="28"/>
          <w:lang w:eastAsia="ru-RU"/>
        </w:rPr>
        <w:t>порядок заполнения заявления о предоставлении муниципальной услуги;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hAnsi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487126" w:rsidRPr="008469CA" w:rsidRDefault="00487126" w:rsidP="00487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9CA">
        <w:rPr>
          <w:rFonts w:ascii="Times New Roman" w:hAnsi="Times New Roman"/>
          <w:sz w:val="28"/>
          <w:szCs w:val="28"/>
          <w:lang w:eastAsia="ru-RU"/>
        </w:rPr>
        <w:t>- срок рассмотрения заявления;</w:t>
      </w:r>
    </w:p>
    <w:p w:rsidR="00487126" w:rsidRPr="008469CA" w:rsidRDefault="00487126" w:rsidP="00487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9CA">
        <w:rPr>
          <w:rFonts w:ascii="Times New Roman" w:hAnsi="Times New Roman"/>
          <w:sz w:val="28"/>
          <w:szCs w:val="28"/>
          <w:lang w:eastAsia="ru-RU"/>
        </w:rPr>
        <w:t>- время приёма на консультацию или подачи заявления;</w:t>
      </w:r>
    </w:p>
    <w:p w:rsidR="00487126" w:rsidRPr="008469CA" w:rsidRDefault="00487126" w:rsidP="00487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9CA">
        <w:rPr>
          <w:rFonts w:ascii="Times New Roman" w:hAnsi="Times New Roman"/>
          <w:sz w:val="28"/>
          <w:szCs w:val="28"/>
          <w:lang w:eastAsia="ru-RU"/>
        </w:rPr>
        <w:t>- перечень оснований для отказа в предоставлении муниципальной услуги;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469CA">
        <w:rPr>
          <w:rFonts w:ascii="Times New Roman" w:hAnsi="Times New Roman"/>
          <w:sz w:val="28"/>
          <w:szCs w:val="28"/>
        </w:rPr>
        <w:t>место нахождения и график работы МФЦ и Отдела;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hAnsi="Times New Roman"/>
          <w:sz w:val="28"/>
          <w:szCs w:val="28"/>
        </w:rPr>
        <w:t>- номера справочных телефонов подразделений, предоставляющих муниципальную услугу;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hAnsi="Times New Roman"/>
          <w:sz w:val="28"/>
          <w:szCs w:val="28"/>
        </w:rPr>
        <w:t>- адрес официального сайта Администрации в информационно-телекоммуникационной сети «Интернет», содержащего информацию о порядке предоставления муниципальной услуги;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hAnsi="Times New Roman"/>
          <w:sz w:val="28"/>
          <w:szCs w:val="28"/>
        </w:rPr>
        <w:t>- адрес электронной почты МФЦ и Отдела;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hAnsi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услуги;</w:t>
      </w:r>
    </w:p>
    <w:p w:rsidR="00487126" w:rsidRPr="008469CA" w:rsidRDefault="00487126" w:rsidP="0048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69CA">
        <w:rPr>
          <w:rFonts w:ascii="Times New Roman" w:hAnsi="Times New Roman"/>
          <w:sz w:val="28"/>
          <w:szCs w:val="28"/>
        </w:rPr>
        <w:t>- по желанию гражданина, обратившегося на консультативный прием, специалисты МФЦ или Отдела выдают бланк заявления и образец его заполнения;</w:t>
      </w:r>
    </w:p>
    <w:p w:rsidR="00487126" w:rsidRPr="008469CA" w:rsidRDefault="00487126" w:rsidP="00487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9CA">
        <w:rPr>
          <w:rFonts w:ascii="Times New Roman" w:hAnsi="Times New Roman"/>
          <w:sz w:val="28"/>
          <w:szCs w:val="28"/>
          <w:lang w:eastAsia="ru-RU"/>
        </w:rPr>
        <w:t>- порядок обжалования действий (бездействия) и решений, принятых в ходе предоставления муниципальной услуги.</w:t>
      </w:r>
    </w:p>
    <w:p w:rsidR="00332FD1" w:rsidRDefault="00DB7FDC" w:rsidP="00DB7F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56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устной консультации о процедуре предоставления муниципальной услуги не должно превышать 20 мину</w:t>
      </w:r>
      <w:r w:rsidR="00487126">
        <w:rPr>
          <w:rFonts w:ascii="Times New Roman" w:eastAsia="Times New Roman" w:hAnsi="Times New Roman"/>
          <w:sz w:val="28"/>
          <w:szCs w:val="28"/>
          <w:lang w:eastAsia="ru-RU"/>
        </w:rPr>
        <w:t>т.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2.17.2. </w:t>
      </w:r>
      <w:r w:rsidR="003E76CA" w:rsidRPr="003E76CA">
        <w:rPr>
          <w:rFonts w:ascii="Times New Roman" w:hAnsi="Times New Roman"/>
          <w:sz w:val="28"/>
          <w:szCs w:val="28"/>
        </w:rPr>
        <w:t xml:space="preserve">Информация о сроке предоставления муниципальной услуги сообщается </w:t>
      </w:r>
      <w:r w:rsidR="00487126">
        <w:rPr>
          <w:rFonts w:ascii="Times New Roman" w:hAnsi="Times New Roman"/>
          <w:sz w:val="28"/>
          <w:szCs w:val="28"/>
        </w:rPr>
        <w:t>З</w:t>
      </w:r>
      <w:r w:rsidR="003E76CA" w:rsidRPr="003E76CA">
        <w:rPr>
          <w:rFonts w:ascii="Times New Roman" w:hAnsi="Times New Roman"/>
          <w:sz w:val="28"/>
          <w:szCs w:val="28"/>
        </w:rPr>
        <w:t>аявителю специалистом МФЦ, ответственным за прием и выдачу документов, при приеме заявления с комплектом документов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 w:rsidP="003E7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2.17.3.</w:t>
      </w:r>
      <w:r w:rsidR="003E76CA">
        <w:rPr>
          <w:rFonts w:ascii="Times New Roman" w:hAnsi="Times New Roman"/>
          <w:sz w:val="28"/>
          <w:szCs w:val="28"/>
        </w:rPr>
        <w:t> </w:t>
      </w:r>
      <w:r w:rsidR="003E76CA" w:rsidRPr="003E76CA">
        <w:rPr>
          <w:rFonts w:ascii="Times New Roman" w:hAnsi="Times New Roman"/>
          <w:sz w:val="28"/>
          <w:szCs w:val="28"/>
        </w:rPr>
        <w:t xml:space="preserve">Начальник Отдела осуществляет </w:t>
      </w:r>
      <w:proofErr w:type="gramStart"/>
      <w:r w:rsidR="003E76CA" w:rsidRPr="003E76CA">
        <w:rPr>
          <w:rFonts w:ascii="Times New Roman" w:hAnsi="Times New Roman"/>
          <w:sz w:val="28"/>
          <w:szCs w:val="28"/>
        </w:rPr>
        <w:t>контроль</w:t>
      </w:r>
      <w:r w:rsidR="0048712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87126">
        <w:rPr>
          <w:rFonts w:ascii="Times New Roman" w:hAnsi="Times New Roman"/>
          <w:sz w:val="28"/>
          <w:szCs w:val="28"/>
        </w:rPr>
        <w:t xml:space="preserve"> </w:t>
      </w:r>
      <w:r w:rsidR="003E76CA" w:rsidRPr="003E76CA">
        <w:rPr>
          <w:rFonts w:ascii="Times New Roman" w:hAnsi="Times New Roman"/>
          <w:sz w:val="28"/>
          <w:szCs w:val="28"/>
        </w:rPr>
        <w:t>передач</w:t>
      </w:r>
      <w:r w:rsidR="00487126">
        <w:rPr>
          <w:rFonts w:ascii="Times New Roman" w:hAnsi="Times New Roman"/>
          <w:sz w:val="28"/>
          <w:szCs w:val="28"/>
        </w:rPr>
        <w:t>ей</w:t>
      </w:r>
      <w:r w:rsidR="003E76CA" w:rsidRPr="003E76CA">
        <w:rPr>
          <w:rFonts w:ascii="Times New Roman" w:hAnsi="Times New Roman"/>
          <w:sz w:val="28"/>
          <w:szCs w:val="28"/>
        </w:rPr>
        <w:t xml:space="preserve"> в МФЦ результата предоставления муниципальной услуги в срок не позднее </w:t>
      </w:r>
      <w:r w:rsidR="00487126">
        <w:rPr>
          <w:rFonts w:ascii="Times New Roman" w:hAnsi="Times New Roman"/>
          <w:sz w:val="28"/>
          <w:szCs w:val="28"/>
        </w:rPr>
        <w:t>1</w:t>
      </w:r>
      <w:r w:rsidR="00D118CA">
        <w:rPr>
          <w:rFonts w:ascii="Times New Roman" w:hAnsi="Times New Roman"/>
          <w:sz w:val="28"/>
          <w:szCs w:val="28"/>
        </w:rPr>
        <w:t>0</w:t>
      </w:r>
      <w:r w:rsidR="004727A9">
        <w:rPr>
          <w:rFonts w:ascii="Times New Roman" w:hAnsi="Times New Roman"/>
          <w:sz w:val="28"/>
          <w:szCs w:val="28"/>
        </w:rPr>
        <w:t xml:space="preserve"> </w:t>
      </w:r>
      <w:r w:rsidR="003E76CA" w:rsidRPr="003E76CA">
        <w:rPr>
          <w:rFonts w:ascii="Times New Roman" w:hAnsi="Times New Roman"/>
          <w:sz w:val="28"/>
          <w:szCs w:val="28"/>
        </w:rPr>
        <w:t xml:space="preserve">часов рабочего дня, </w:t>
      </w:r>
      <w:r w:rsidR="00487126">
        <w:rPr>
          <w:rFonts w:ascii="Times New Roman" w:hAnsi="Times New Roman"/>
          <w:sz w:val="28"/>
          <w:szCs w:val="28"/>
        </w:rPr>
        <w:t>предшествующего дню</w:t>
      </w:r>
      <w:r w:rsidR="003E76CA" w:rsidRPr="003E76CA">
        <w:rPr>
          <w:rFonts w:ascii="Times New Roman" w:hAnsi="Times New Roman"/>
          <w:sz w:val="28"/>
          <w:szCs w:val="28"/>
        </w:rPr>
        <w:t xml:space="preserve"> выдачи заявителю готового результата, указанн</w:t>
      </w:r>
      <w:r w:rsidR="00487126">
        <w:rPr>
          <w:rFonts w:ascii="Times New Roman" w:hAnsi="Times New Roman"/>
          <w:sz w:val="28"/>
          <w:szCs w:val="28"/>
        </w:rPr>
        <w:t>ому</w:t>
      </w:r>
      <w:r w:rsidR="003E76CA" w:rsidRPr="003E76CA">
        <w:rPr>
          <w:rFonts w:ascii="Times New Roman" w:hAnsi="Times New Roman"/>
          <w:sz w:val="28"/>
          <w:szCs w:val="28"/>
        </w:rPr>
        <w:t xml:space="preserve"> в расписке</w:t>
      </w:r>
      <w:r w:rsidR="00C35BC1">
        <w:rPr>
          <w:rFonts w:ascii="Times New Roman" w:hAnsi="Times New Roman"/>
          <w:sz w:val="28"/>
          <w:szCs w:val="28"/>
        </w:rPr>
        <w:t>.</w:t>
      </w:r>
    </w:p>
    <w:p w:rsidR="003E76CA" w:rsidRPr="003E76CA" w:rsidRDefault="0014323E" w:rsidP="003E76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23E">
        <w:rPr>
          <w:rFonts w:ascii="Times New Roman" w:hAnsi="Times New Roman"/>
          <w:sz w:val="28"/>
          <w:szCs w:val="28"/>
        </w:rPr>
        <w:t>2.17.4.</w:t>
      </w:r>
      <w:r w:rsidR="003E76CA">
        <w:rPr>
          <w:rFonts w:ascii="Times New Roman" w:hAnsi="Times New Roman"/>
          <w:sz w:val="28"/>
          <w:szCs w:val="28"/>
        </w:rPr>
        <w:t> </w:t>
      </w:r>
      <w:r w:rsidR="003E76CA" w:rsidRPr="003E76CA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ы МФЦ или</w:t>
      </w:r>
      <w:r w:rsidR="003E76CA"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Отдела, ответственны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76CA"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 муниципальной услуги, при ответе на телефонные звонки, устные и письменные обращения заявителей по вопросам предоставления муниципальной услуги </w:t>
      </w:r>
      <w:proofErr w:type="gramStart"/>
      <w:r w:rsidR="003E76CA" w:rsidRPr="003E76CA"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proofErr w:type="gramEnd"/>
      <w:r w:rsidR="003E76CA" w:rsidRPr="003E76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CA" w:rsidRPr="003E76CA" w:rsidRDefault="003E76CA" w:rsidP="003E76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при консультировании по телефону назвать свою фамилию, должность, а также наименование 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тдела, а затем в вежливой форме четко и подробно проинформировать обратившегося по интересующим его 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вопросам. При невозможности специалист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ами МФЦ или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Отдела, принявшего звонок, самостоятельно ответить на поставленные вопросы, телефонный звонок должен быть переадресован (переведен) другому должностному лицу или обратившемуся 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гражданину 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быть сообщен телефонный номер, по которому можно получить необходимую информацию. Не допускается переадресация </w:t>
      </w:r>
      <w:proofErr w:type="gramStart"/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>обратившегося</w:t>
      </w:r>
      <w:proofErr w:type="gramEnd"/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четырех раз. Во время ответа по телефону не допускается ведение параллельных разговоров с окружающими людьми;</w:t>
      </w:r>
    </w:p>
    <w:p w:rsidR="003E76CA" w:rsidRPr="003E76CA" w:rsidRDefault="003E76CA" w:rsidP="003E76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>– при консультировании посредством индивиду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устного информирования 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полный, точный и оперативный ответ на поставленные вопросы;</w:t>
      </w:r>
    </w:p>
    <w:p w:rsidR="0014323E" w:rsidRPr="0014323E" w:rsidRDefault="003E76CA" w:rsidP="003E7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при консультировании по письменным обращениям  дать четкий и лаконичный ответ на поставленные вопросы с указанием фамилии, инициалов и номера телефона исполнителя. Ответ выдается под подпись или направляется по почте (по электронной почте) 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адрес, указанн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513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Pr="003E76CA">
        <w:rPr>
          <w:rFonts w:ascii="Times New Roman" w:eastAsia="Times New Roman" w:hAnsi="Times New Roman"/>
          <w:sz w:val="28"/>
          <w:szCs w:val="28"/>
          <w:lang w:eastAsia="ru-RU"/>
        </w:rPr>
        <w:t>, в срок, не превышающий 5 рабочих дней с момента поступления письменного обращения</w:t>
      </w:r>
      <w:r w:rsidR="0014323E"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2.17.5. Сроки прохождения отдельных административных процедур, необходимых для предоставления муниципальной услуги:</w:t>
      </w:r>
    </w:p>
    <w:p w:rsidR="0014323E" w:rsidRPr="0014323E" w:rsidRDefault="0014323E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прием, проверка и регистрация за</w:t>
      </w:r>
      <w:r w:rsidR="003E76CA"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</w:t>
      </w:r>
      <w:r w:rsidR="003E76CA" w:rsidRPr="00175AB1">
        <w:rPr>
          <w:rFonts w:ascii="Times New Roman" w:hAnsi="Times New Roman"/>
          <w:sz w:val="28"/>
          <w:szCs w:val="28"/>
        </w:rPr>
        <w:t xml:space="preserve">– административная процедура осуществляется </w:t>
      </w:r>
      <w:r w:rsidR="003E76CA" w:rsidRPr="002B6C58">
        <w:rPr>
          <w:rFonts w:ascii="Times New Roman" w:hAnsi="Times New Roman"/>
          <w:sz w:val="28"/>
          <w:szCs w:val="28"/>
        </w:rPr>
        <w:t xml:space="preserve">в первый рабочий день </w:t>
      </w:r>
      <w:r w:rsidR="003E76CA">
        <w:rPr>
          <w:rFonts w:ascii="Times New Roman" w:hAnsi="Times New Roman"/>
          <w:sz w:val="28"/>
          <w:szCs w:val="28"/>
        </w:rPr>
        <w:t>с момента поступления заявления</w:t>
      </w:r>
      <w:r w:rsidR="003E76CA" w:rsidRPr="00225DDC">
        <w:rPr>
          <w:rFonts w:ascii="Times New Roman" w:hAnsi="Times New Roman"/>
          <w:sz w:val="28"/>
          <w:szCs w:val="28"/>
        </w:rPr>
        <w:t>.</w:t>
      </w:r>
      <w:r w:rsidR="003E76CA" w:rsidRPr="00175AB1">
        <w:rPr>
          <w:rFonts w:ascii="Times New Roman" w:hAnsi="Times New Roman"/>
          <w:sz w:val="28"/>
          <w:szCs w:val="28"/>
        </w:rPr>
        <w:t xml:space="preserve"> В случае принятия решения об отказе в приеме документов административная процедура заканчивается адм</w:t>
      </w:r>
      <w:r w:rsidR="004727A9">
        <w:rPr>
          <w:rFonts w:ascii="Times New Roman" w:hAnsi="Times New Roman"/>
          <w:sz w:val="28"/>
          <w:szCs w:val="28"/>
        </w:rPr>
        <w:t>инистративным действием – выдачей</w:t>
      </w:r>
      <w:r w:rsidR="003E76CA" w:rsidRPr="00175AB1">
        <w:rPr>
          <w:rFonts w:ascii="Times New Roman" w:hAnsi="Times New Roman"/>
          <w:sz w:val="28"/>
          <w:szCs w:val="28"/>
        </w:rPr>
        <w:t xml:space="preserve"> уведомления об отказе в приеме от заявителя документов. Данная процедура должна быть завершена не позднее трех </w:t>
      </w:r>
      <w:r w:rsidR="003E76CA" w:rsidRPr="00A94C00">
        <w:rPr>
          <w:rFonts w:ascii="Times New Roman" w:hAnsi="Times New Roman"/>
          <w:sz w:val="28"/>
          <w:szCs w:val="28"/>
        </w:rPr>
        <w:t>рабочих</w:t>
      </w:r>
      <w:r w:rsidR="003E76CA" w:rsidRPr="00175AB1">
        <w:rPr>
          <w:rFonts w:ascii="Times New Roman" w:hAnsi="Times New Roman"/>
          <w:sz w:val="28"/>
          <w:szCs w:val="28"/>
        </w:rPr>
        <w:t xml:space="preserve"> дней с момента подачи заявления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передача за</w:t>
      </w:r>
      <w:r w:rsidR="003E76CA"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начальнику Отдела </w:t>
      </w:r>
      <w:r w:rsidR="003E76CA" w:rsidRPr="003E76CA">
        <w:rPr>
          <w:rFonts w:ascii="Times New Roman" w:hAnsi="Times New Roman"/>
          <w:sz w:val="28"/>
          <w:szCs w:val="28"/>
        </w:rPr>
        <w:t xml:space="preserve">– административная процедура осуществляется в первый рабочий день с момента регистрации заявления или не позднее 10 часов второго рабочего дня с момента </w:t>
      </w:r>
      <w:r w:rsidR="00F67C8A">
        <w:rPr>
          <w:rFonts w:ascii="Times New Roman" w:hAnsi="Times New Roman"/>
          <w:sz w:val="28"/>
          <w:szCs w:val="28"/>
        </w:rPr>
        <w:t>регистрации</w:t>
      </w:r>
      <w:r w:rsidR="003E76CA" w:rsidRPr="003E76CA">
        <w:rPr>
          <w:rFonts w:ascii="Times New Roman" w:hAnsi="Times New Roman"/>
          <w:sz w:val="28"/>
          <w:szCs w:val="28"/>
        </w:rPr>
        <w:t xml:space="preserve"> заявления, если заявление поступило после </w:t>
      </w:r>
      <w:r w:rsidR="004727A9">
        <w:rPr>
          <w:rFonts w:ascii="Times New Roman" w:hAnsi="Times New Roman"/>
          <w:sz w:val="28"/>
          <w:szCs w:val="28"/>
        </w:rPr>
        <w:t xml:space="preserve">                 </w:t>
      </w:r>
      <w:r w:rsidR="003E76CA" w:rsidRPr="003E76CA">
        <w:rPr>
          <w:rFonts w:ascii="Times New Roman" w:hAnsi="Times New Roman"/>
          <w:sz w:val="28"/>
          <w:szCs w:val="28"/>
        </w:rPr>
        <w:t>17 часов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3E76CA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</w:t>
      </w:r>
      <w:r w:rsidR="0014323E" w:rsidRPr="0014323E">
        <w:rPr>
          <w:rFonts w:ascii="Times New Roman" w:hAnsi="Times New Roman"/>
          <w:sz w:val="28"/>
          <w:szCs w:val="28"/>
        </w:rPr>
        <w:t xml:space="preserve"> с комплектом документов начальником Отдела и назначение ответственного исполнителя </w:t>
      </w:r>
      <w:r w:rsidRPr="00175AB1">
        <w:rPr>
          <w:rFonts w:ascii="Times New Roman" w:hAnsi="Times New Roman"/>
          <w:sz w:val="28"/>
          <w:szCs w:val="28"/>
        </w:rPr>
        <w:t xml:space="preserve">– административная процедура осуществляется </w:t>
      </w:r>
      <w:r w:rsidRPr="004725B7">
        <w:rPr>
          <w:rFonts w:ascii="Times New Roman" w:hAnsi="Times New Roman"/>
          <w:sz w:val="28"/>
          <w:szCs w:val="28"/>
        </w:rPr>
        <w:t xml:space="preserve">во второй рабочий день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="00F67C8A" w:rsidRPr="00F67C8A">
        <w:rPr>
          <w:rFonts w:ascii="Times New Roman" w:hAnsi="Times New Roman"/>
          <w:sz w:val="28"/>
          <w:szCs w:val="28"/>
        </w:rPr>
        <w:t>регистрации</w:t>
      </w:r>
      <w:r w:rsidRPr="00175AB1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явления</w:t>
      </w:r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710513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Pr="00BF0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ответственным исполнителем заявления, </w:t>
      </w:r>
      <w:r w:rsidR="0014323E" w:rsidRPr="0014323E">
        <w:rPr>
          <w:rFonts w:ascii="Times New Roman" w:hAnsi="Times New Roman"/>
          <w:sz w:val="28"/>
          <w:szCs w:val="28"/>
        </w:rPr>
        <w:t xml:space="preserve">проверка документов, направление запросов, проведение осмотра объекта, подготовка проекта разрешения на ввод объекта в эксплуатацию либо проекта отказа в выдаче разрешения на ввод объекта в эксплуатацию </w:t>
      </w:r>
      <w:r w:rsidR="003E76CA" w:rsidRPr="00175AB1">
        <w:rPr>
          <w:rFonts w:ascii="Times New Roman" w:hAnsi="Times New Roman"/>
          <w:sz w:val="28"/>
          <w:szCs w:val="28"/>
        </w:rPr>
        <w:t xml:space="preserve">– административная процедура осуществляется со второго рабочего дня по </w:t>
      </w:r>
      <w:r w:rsidR="007E74E5">
        <w:rPr>
          <w:rFonts w:ascii="Times New Roman" w:hAnsi="Times New Roman"/>
          <w:sz w:val="28"/>
          <w:szCs w:val="28"/>
        </w:rPr>
        <w:t>восьмой</w:t>
      </w:r>
      <w:r w:rsidR="003E76CA">
        <w:rPr>
          <w:rFonts w:ascii="Times New Roman" w:hAnsi="Times New Roman"/>
          <w:sz w:val="28"/>
          <w:szCs w:val="28"/>
        </w:rPr>
        <w:t xml:space="preserve"> </w:t>
      </w:r>
      <w:r w:rsidR="003E76CA" w:rsidRPr="00175AB1">
        <w:rPr>
          <w:rFonts w:ascii="Times New Roman" w:hAnsi="Times New Roman"/>
          <w:sz w:val="28"/>
          <w:szCs w:val="28"/>
        </w:rPr>
        <w:t xml:space="preserve">день с момента </w:t>
      </w:r>
      <w:r w:rsidR="00F67C8A" w:rsidRPr="00F67C8A">
        <w:rPr>
          <w:rFonts w:ascii="Times New Roman" w:hAnsi="Times New Roman"/>
          <w:sz w:val="28"/>
          <w:szCs w:val="28"/>
        </w:rPr>
        <w:t>регистрации</w:t>
      </w:r>
      <w:r w:rsidR="003E76CA" w:rsidRPr="00175AB1">
        <w:rPr>
          <w:rFonts w:ascii="Times New Roman" w:hAnsi="Times New Roman"/>
          <w:sz w:val="28"/>
          <w:szCs w:val="28"/>
        </w:rPr>
        <w:t xml:space="preserve"> за</w:t>
      </w:r>
      <w:r w:rsidR="003E76CA">
        <w:rPr>
          <w:rFonts w:ascii="Times New Roman" w:hAnsi="Times New Roman"/>
          <w:sz w:val="28"/>
          <w:szCs w:val="28"/>
        </w:rPr>
        <w:t>явления</w:t>
      </w:r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визирование</w:t>
      </w:r>
      <w:r w:rsidR="003E76CA">
        <w:rPr>
          <w:rFonts w:ascii="Times New Roman" w:hAnsi="Times New Roman"/>
          <w:sz w:val="28"/>
          <w:szCs w:val="28"/>
        </w:rPr>
        <w:t>, подписание</w:t>
      </w:r>
      <w:r w:rsidRPr="0014323E">
        <w:rPr>
          <w:rFonts w:ascii="Times New Roman" w:hAnsi="Times New Roman"/>
          <w:sz w:val="28"/>
          <w:szCs w:val="28"/>
        </w:rPr>
        <w:t xml:space="preserve"> проекта разрешения на ввод объекта в эксплуатацию либо проекта отказа в выдаче разрешения на ввод объекта в эксплуатацию </w:t>
      </w:r>
      <w:r w:rsidR="003E76CA" w:rsidRPr="00175AB1">
        <w:rPr>
          <w:rFonts w:ascii="Times New Roman" w:hAnsi="Times New Roman"/>
          <w:sz w:val="28"/>
          <w:szCs w:val="28"/>
        </w:rPr>
        <w:t xml:space="preserve">– административная процедура осуществляется </w:t>
      </w:r>
      <w:r w:rsidR="003E76CA">
        <w:rPr>
          <w:rFonts w:ascii="Times New Roman" w:hAnsi="Times New Roman"/>
          <w:sz w:val="28"/>
          <w:szCs w:val="28"/>
        </w:rPr>
        <w:t>на девятый</w:t>
      </w:r>
      <w:r w:rsidR="003E76CA" w:rsidRPr="00175AB1">
        <w:rPr>
          <w:rFonts w:ascii="Times New Roman" w:hAnsi="Times New Roman"/>
          <w:sz w:val="28"/>
          <w:szCs w:val="28"/>
        </w:rPr>
        <w:t xml:space="preserve"> день с момента </w:t>
      </w:r>
      <w:r w:rsidR="00F67C8A" w:rsidRPr="00F67C8A">
        <w:rPr>
          <w:rFonts w:ascii="Times New Roman" w:hAnsi="Times New Roman"/>
          <w:sz w:val="28"/>
          <w:szCs w:val="28"/>
        </w:rPr>
        <w:t>регистрации</w:t>
      </w:r>
      <w:r w:rsidR="003E76CA" w:rsidRPr="00175AB1">
        <w:rPr>
          <w:rFonts w:ascii="Times New Roman" w:hAnsi="Times New Roman"/>
          <w:sz w:val="28"/>
          <w:szCs w:val="28"/>
        </w:rPr>
        <w:t xml:space="preserve"> за</w:t>
      </w:r>
      <w:r w:rsidR="003E76CA"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7E74E5" w:rsidRDefault="0014323E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74E5">
        <w:rPr>
          <w:rFonts w:ascii="Times New Roman" w:hAnsi="Times New Roman"/>
          <w:sz w:val="28"/>
          <w:szCs w:val="28"/>
        </w:rPr>
        <w:t xml:space="preserve">выдача (направление) заявителю разрешения на ввод объекта в эксплуатацию либо </w:t>
      </w:r>
      <w:r w:rsidR="00D118CA">
        <w:rPr>
          <w:rFonts w:ascii="Times New Roman" w:hAnsi="Times New Roman"/>
          <w:sz w:val="28"/>
          <w:szCs w:val="28"/>
        </w:rPr>
        <w:t xml:space="preserve">уведомления об </w:t>
      </w:r>
      <w:r w:rsidRPr="007E74E5">
        <w:rPr>
          <w:rFonts w:ascii="Times New Roman" w:hAnsi="Times New Roman"/>
          <w:sz w:val="28"/>
          <w:szCs w:val="28"/>
        </w:rPr>
        <w:t>отказ</w:t>
      </w:r>
      <w:r w:rsidR="00D118CA">
        <w:rPr>
          <w:rFonts w:ascii="Times New Roman" w:hAnsi="Times New Roman"/>
          <w:sz w:val="28"/>
          <w:szCs w:val="28"/>
        </w:rPr>
        <w:t>е</w:t>
      </w:r>
      <w:r w:rsidRPr="007E74E5">
        <w:rPr>
          <w:rFonts w:ascii="Times New Roman" w:hAnsi="Times New Roman"/>
          <w:sz w:val="28"/>
          <w:szCs w:val="28"/>
        </w:rPr>
        <w:t xml:space="preserve"> в выдаче разрешения на ввод </w:t>
      </w:r>
      <w:r w:rsidRPr="007E74E5">
        <w:rPr>
          <w:rFonts w:ascii="Times New Roman" w:hAnsi="Times New Roman"/>
          <w:sz w:val="28"/>
          <w:szCs w:val="28"/>
        </w:rPr>
        <w:lastRenderedPageBreak/>
        <w:t xml:space="preserve">объекта в эксплуатацию </w:t>
      </w:r>
      <w:r w:rsidR="007E74E5" w:rsidRPr="007E74E5">
        <w:rPr>
          <w:rFonts w:ascii="Times New Roman" w:hAnsi="Times New Roman"/>
          <w:sz w:val="28"/>
          <w:szCs w:val="28"/>
        </w:rPr>
        <w:t xml:space="preserve">– административная процедура осуществляется на десятый день с момента </w:t>
      </w:r>
      <w:r w:rsidR="00F67C8A" w:rsidRPr="00F67C8A">
        <w:rPr>
          <w:rFonts w:ascii="Times New Roman" w:hAnsi="Times New Roman"/>
          <w:sz w:val="28"/>
          <w:szCs w:val="28"/>
        </w:rPr>
        <w:t>регистрации</w:t>
      </w:r>
      <w:r w:rsidR="007E74E5" w:rsidRPr="007E74E5">
        <w:rPr>
          <w:rFonts w:ascii="Times New Roman" w:hAnsi="Times New Roman"/>
          <w:sz w:val="28"/>
          <w:szCs w:val="28"/>
        </w:rPr>
        <w:t xml:space="preserve"> заявления. В случае если десятый день приходится на выходные или праздничные дни, выдача результата муниципальной услуги осуществляется на следующий за выходными днями первый рабочий день</w:t>
      </w:r>
      <w:r w:rsidR="007E74E5">
        <w:rPr>
          <w:rFonts w:ascii="Times New Roman" w:hAnsi="Times New Roman"/>
          <w:sz w:val="28"/>
          <w:szCs w:val="28"/>
        </w:rPr>
        <w:t>.</w:t>
      </w:r>
      <w:r w:rsidR="007E74E5" w:rsidRPr="007E74E5">
        <w:rPr>
          <w:rFonts w:ascii="Times New Roman" w:hAnsi="Times New Roman"/>
          <w:sz w:val="28"/>
          <w:szCs w:val="28"/>
        </w:rPr>
        <w:t xml:space="preserve"> </w:t>
      </w:r>
    </w:p>
    <w:p w:rsidR="007E74E5" w:rsidRPr="007E74E5" w:rsidRDefault="0014323E" w:rsidP="007E74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2.17.6. </w:t>
      </w:r>
      <w:r w:rsidR="007E74E5" w:rsidRPr="007E74E5"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форме.</w:t>
      </w:r>
    </w:p>
    <w:p w:rsidR="007E74E5" w:rsidRPr="007E74E5" w:rsidRDefault="007E74E5" w:rsidP="007E74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E5">
        <w:rPr>
          <w:rFonts w:ascii="Times New Roman" w:hAnsi="Times New Roman"/>
          <w:sz w:val="28"/>
          <w:szCs w:val="28"/>
        </w:rPr>
        <w:t>Заявитель имеет возможность получения примерного бланка заявления в электронном виде.</w:t>
      </w:r>
    </w:p>
    <w:p w:rsidR="009A4EC4" w:rsidRDefault="009A4EC4" w:rsidP="007E7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Default="0014323E" w:rsidP="007E7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4" w:name="Par379"/>
      <w:bookmarkEnd w:id="14"/>
      <w:r w:rsidRPr="0014323E">
        <w:rPr>
          <w:rFonts w:ascii="Times New Roman" w:hAnsi="Times New Roman"/>
          <w:sz w:val="28"/>
          <w:szCs w:val="28"/>
        </w:rPr>
        <w:t xml:space="preserve">Раздел 3. </w:t>
      </w:r>
      <w:r w:rsidR="007E74E5" w:rsidRPr="003079CD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E74E5" w:rsidRPr="0014323E" w:rsidRDefault="007E74E5" w:rsidP="007E7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 при предоставлении муниципальной услуги:</w:t>
      </w:r>
    </w:p>
    <w:p w:rsidR="007E74E5" w:rsidRPr="0014323E" w:rsidRDefault="007E74E5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прием, проверка и регистрация за</w:t>
      </w:r>
      <w:r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документов;</w:t>
      </w:r>
    </w:p>
    <w:p w:rsidR="007E74E5" w:rsidRPr="0014323E" w:rsidRDefault="007E74E5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передача за</w:t>
      </w:r>
      <w:r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начальнику Отдела</w:t>
      </w:r>
      <w:r w:rsidR="00454759">
        <w:rPr>
          <w:rFonts w:ascii="Times New Roman" w:hAnsi="Times New Roman"/>
          <w:sz w:val="28"/>
          <w:szCs w:val="28"/>
        </w:rPr>
        <w:t xml:space="preserve"> (лицу, его замещающему)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7E74E5" w:rsidRPr="0014323E" w:rsidRDefault="007E74E5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начальником Отдела и назначение ответственного исполнителя;</w:t>
      </w:r>
    </w:p>
    <w:p w:rsidR="007E74E5" w:rsidRPr="0014323E" w:rsidRDefault="007E74E5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проверка документов, направление запросов, проведение осмотра объекта, подготовка проекта разрешения на ввод объекта в эксплуатацию либо проекта отказа в выдаче разрешения на ввод объекта в эксплуатацию;</w:t>
      </w:r>
    </w:p>
    <w:p w:rsidR="007E74E5" w:rsidRPr="0014323E" w:rsidRDefault="007E74E5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визирование</w:t>
      </w:r>
      <w:r>
        <w:rPr>
          <w:rFonts w:ascii="Times New Roman" w:hAnsi="Times New Roman"/>
          <w:sz w:val="28"/>
          <w:szCs w:val="28"/>
        </w:rPr>
        <w:t>, подписание, регистрация</w:t>
      </w:r>
      <w:r w:rsidRPr="0014323E">
        <w:rPr>
          <w:rFonts w:ascii="Times New Roman" w:hAnsi="Times New Roman"/>
          <w:sz w:val="28"/>
          <w:szCs w:val="28"/>
        </w:rPr>
        <w:t xml:space="preserve"> проекта разрешения на ввод объекта в эксплуатацию либо проекта отказа в выдаче разрешения на ввод объекта в эксплуатацию;</w:t>
      </w:r>
    </w:p>
    <w:p w:rsidR="007E74E5" w:rsidRDefault="007E74E5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74E5">
        <w:rPr>
          <w:rFonts w:ascii="Times New Roman" w:hAnsi="Times New Roman"/>
          <w:sz w:val="28"/>
          <w:szCs w:val="28"/>
        </w:rPr>
        <w:t xml:space="preserve">выдача (направление) заявителю разрешения на ввод объекта в эксплуатацию либо </w:t>
      </w:r>
      <w:r w:rsidR="00D118CA">
        <w:rPr>
          <w:rFonts w:ascii="Times New Roman" w:hAnsi="Times New Roman"/>
          <w:sz w:val="28"/>
          <w:szCs w:val="28"/>
        </w:rPr>
        <w:t xml:space="preserve">уведомления об </w:t>
      </w:r>
      <w:r w:rsidRPr="007E74E5">
        <w:rPr>
          <w:rFonts w:ascii="Times New Roman" w:hAnsi="Times New Roman"/>
          <w:sz w:val="28"/>
          <w:szCs w:val="28"/>
        </w:rPr>
        <w:t>отказ</w:t>
      </w:r>
      <w:r w:rsidR="00D118CA">
        <w:rPr>
          <w:rFonts w:ascii="Times New Roman" w:hAnsi="Times New Roman"/>
          <w:sz w:val="28"/>
          <w:szCs w:val="28"/>
        </w:rPr>
        <w:t>е</w:t>
      </w:r>
      <w:r w:rsidRPr="007E74E5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  <w:r w:rsidRPr="007E74E5">
        <w:rPr>
          <w:rFonts w:ascii="Times New Roman" w:hAnsi="Times New Roman"/>
          <w:sz w:val="28"/>
          <w:szCs w:val="28"/>
        </w:rPr>
        <w:t xml:space="preserve"> 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3.2.</w:t>
      </w:r>
      <w:r w:rsidR="00040810">
        <w:rPr>
          <w:rFonts w:ascii="Times New Roman" w:hAnsi="Times New Roman"/>
          <w:sz w:val="28"/>
          <w:szCs w:val="28"/>
        </w:rPr>
        <w:t> </w:t>
      </w:r>
      <w:r w:rsidRPr="0014323E">
        <w:rPr>
          <w:rFonts w:ascii="Times New Roman" w:hAnsi="Times New Roman"/>
          <w:sz w:val="28"/>
          <w:szCs w:val="28"/>
        </w:rPr>
        <w:t xml:space="preserve">Состав документов, которые находятся в распоряжении </w:t>
      </w:r>
      <w:r w:rsidR="007E6D37">
        <w:rPr>
          <w:rFonts w:ascii="Times New Roman" w:hAnsi="Times New Roman"/>
          <w:sz w:val="28"/>
          <w:szCs w:val="28"/>
        </w:rPr>
        <w:t>Администрации</w:t>
      </w:r>
      <w:r w:rsidRPr="0014323E">
        <w:rPr>
          <w:rFonts w:ascii="Times New Roman" w:hAnsi="Times New Roman"/>
          <w:sz w:val="28"/>
          <w:szCs w:val="28"/>
        </w:rPr>
        <w:t>, предоставляющей муниципальную услугу.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3.2.1.</w:t>
      </w:r>
      <w:r w:rsidR="00040810">
        <w:rPr>
          <w:rFonts w:ascii="Times New Roman" w:hAnsi="Times New Roman"/>
          <w:sz w:val="28"/>
          <w:szCs w:val="28"/>
        </w:rPr>
        <w:t> </w:t>
      </w:r>
      <w:r w:rsidRPr="0014323E">
        <w:rPr>
          <w:rFonts w:ascii="Times New Roman" w:hAnsi="Times New Roman"/>
          <w:sz w:val="28"/>
          <w:szCs w:val="28"/>
        </w:rPr>
        <w:t xml:space="preserve">В распоряжении </w:t>
      </w:r>
      <w:r w:rsidR="007E6D37">
        <w:rPr>
          <w:rFonts w:ascii="Times New Roman" w:hAnsi="Times New Roman"/>
          <w:sz w:val="28"/>
          <w:szCs w:val="28"/>
        </w:rPr>
        <w:t>Отдела</w:t>
      </w:r>
      <w:r w:rsidRPr="0014323E">
        <w:rPr>
          <w:rFonts w:ascii="Times New Roman" w:hAnsi="Times New Roman"/>
          <w:sz w:val="28"/>
          <w:szCs w:val="28"/>
        </w:rPr>
        <w:t xml:space="preserve"> находятся следующие документы (оригиналы или сведения, содержащиеся в них):</w:t>
      </w:r>
    </w:p>
    <w:p w:rsidR="0014323E" w:rsidRPr="0014323E" w:rsidRDefault="0014323E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ГПЗУ либо</w:t>
      </w:r>
      <w:r w:rsidR="00846B37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случае строительства, реконструкции линейного объекта</w:t>
      </w:r>
      <w:r w:rsidR="00846B37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проект планировки территории и проект межевания территории;</w:t>
      </w:r>
    </w:p>
    <w:p w:rsidR="0014323E" w:rsidRPr="0014323E" w:rsidRDefault="0014323E" w:rsidP="007E2A82">
      <w:pPr>
        <w:widowControl w:val="0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разрешение на строительство.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E76">
        <w:rPr>
          <w:rFonts w:ascii="Times New Roman" w:hAnsi="Times New Roman"/>
          <w:sz w:val="28"/>
          <w:szCs w:val="28"/>
        </w:rPr>
        <w:t xml:space="preserve">3.2.2. В распоряжении </w:t>
      </w:r>
      <w:r w:rsidR="007E6D37">
        <w:rPr>
          <w:rFonts w:ascii="Times New Roman" w:hAnsi="Times New Roman"/>
          <w:sz w:val="28"/>
          <w:szCs w:val="28"/>
        </w:rPr>
        <w:t xml:space="preserve">эксплуатирующих организаций  </w:t>
      </w:r>
      <w:r w:rsidRPr="00F17E76">
        <w:rPr>
          <w:rFonts w:ascii="Times New Roman" w:hAnsi="Times New Roman"/>
          <w:sz w:val="28"/>
          <w:szCs w:val="28"/>
        </w:rPr>
        <w:t>находятся документы,</w:t>
      </w:r>
      <w:r w:rsidRPr="0014323E">
        <w:rPr>
          <w:rFonts w:ascii="Times New Roman" w:hAnsi="Times New Roman"/>
          <w:sz w:val="28"/>
          <w:szCs w:val="28"/>
        </w:rPr>
        <w:t xml:space="preserve"> подтверждающие соответствие построенного, реконструированного объекта капитального строительства техническим условиям.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3.2.3.</w:t>
      </w:r>
      <w:r w:rsidR="00040810">
        <w:rPr>
          <w:rFonts w:ascii="Times New Roman" w:hAnsi="Times New Roman"/>
          <w:sz w:val="28"/>
          <w:szCs w:val="28"/>
        </w:rPr>
        <w:t> </w:t>
      </w:r>
      <w:r w:rsidRPr="0014323E">
        <w:rPr>
          <w:rFonts w:ascii="Times New Roman" w:hAnsi="Times New Roman"/>
          <w:sz w:val="28"/>
          <w:szCs w:val="28"/>
        </w:rPr>
        <w:t xml:space="preserve">Состав документов, которые необходимы Отделу, предоставляющему муниципальную услугу, но находятся в иных органах государственной власти и организациях, участвующих в предоставлении </w:t>
      </w:r>
      <w:r w:rsidRPr="0014323E">
        <w:rPr>
          <w:rFonts w:ascii="Times New Roman" w:hAnsi="Times New Roman"/>
          <w:sz w:val="28"/>
          <w:szCs w:val="28"/>
        </w:rPr>
        <w:lastRenderedPageBreak/>
        <w:t>муниципальной услуги:</w:t>
      </w:r>
    </w:p>
    <w:p w:rsidR="0014323E" w:rsidRPr="0014323E" w:rsidRDefault="000F2C7B" w:rsidP="007E2A8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правоустанавливающий документ</w:t>
      </w:r>
      <w:r w:rsidR="00190FB6">
        <w:rPr>
          <w:rFonts w:ascii="Times New Roman" w:hAnsi="Times New Roman"/>
          <w:sz w:val="28"/>
          <w:szCs w:val="28"/>
        </w:rPr>
        <w:t xml:space="preserve"> на земельный участок </w:t>
      </w:r>
      <w:r w:rsidR="00190FB6" w:rsidRPr="00FC2C96">
        <w:rPr>
          <w:rFonts w:ascii="Times New Roman" w:hAnsi="Times New Roman"/>
          <w:sz w:val="28"/>
          <w:szCs w:val="28"/>
        </w:rPr>
        <w:t xml:space="preserve"> (его копия или сведения, содержащиеся в нем) </w:t>
      </w:r>
      <w:r w:rsidR="00F51BD4">
        <w:rPr>
          <w:rFonts w:ascii="Times New Roman" w:hAnsi="Times New Roman"/>
          <w:sz w:val="28"/>
          <w:szCs w:val="28"/>
        </w:rPr>
        <w:t>–</w:t>
      </w:r>
      <w:r w:rsidR="0014323E" w:rsidRPr="0014323E">
        <w:rPr>
          <w:rFonts w:ascii="Times New Roman" w:hAnsi="Times New Roman"/>
          <w:sz w:val="28"/>
          <w:szCs w:val="28"/>
        </w:rPr>
        <w:t xml:space="preserve"> в </w:t>
      </w:r>
      <w:r w:rsidR="00F5568E"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 w:rsidR="00F5568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5568E">
        <w:rPr>
          <w:rFonts w:ascii="Times New Roman" w:hAnsi="Times New Roman"/>
          <w:sz w:val="28"/>
          <w:szCs w:val="28"/>
        </w:rPr>
        <w:t>» по Калининградской области</w:t>
      </w:r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</w:t>
      </w:r>
      <w:proofErr w:type="gramStart"/>
      <w:r w:rsidRPr="0014323E">
        <w:rPr>
          <w:rFonts w:ascii="Times New Roman" w:hAnsi="Times New Roman"/>
          <w:sz w:val="28"/>
          <w:szCs w:val="28"/>
        </w:rPr>
        <w:t>надзора</w:t>
      </w:r>
      <w:proofErr w:type="gramEnd"/>
      <w:r w:rsidRPr="0014323E">
        <w:rPr>
          <w:rFonts w:ascii="Times New Roman" w:hAnsi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</w:t>
      </w:r>
      <w:r w:rsidR="00190FB6">
        <w:rPr>
          <w:rFonts w:ascii="Times New Roman" w:hAnsi="Times New Roman"/>
          <w:sz w:val="28"/>
          <w:szCs w:val="28"/>
        </w:rPr>
        <w:t xml:space="preserve"> </w:t>
      </w:r>
      <w:r w:rsidRPr="0014323E">
        <w:rPr>
          <w:rFonts w:ascii="Times New Roman" w:hAnsi="Times New Roman"/>
          <w:sz w:val="28"/>
          <w:szCs w:val="28"/>
        </w:rPr>
        <w:t>в</w:t>
      </w:r>
      <w:r w:rsidR="00190FB6">
        <w:rPr>
          <w:rFonts w:ascii="Times New Roman" w:hAnsi="Times New Roman"/>
          <w:sz w:val="28"/>
          <w:szCs w:val="28"/>
        </w:rPr>
        <w:t xml:space="preserve">  </w:t>
      </w:r>
      <w:r w:rsidRPr="0014323E">
        <w:rPr>
          <w:rFonts w:ascii="Times New Roman" w:hAnsi="Times New Roman"/>
          <w:sz w:val="28"/>
          <w:szCs w:val="28"/>
        </w:rPr>
        <w:t xml:space="preserve">том </w:t>
      </w:r>
      <w:r w:rsidR="00190FB6">
        <w:rPr>
          <w:rFonts w:ascii="Times New Roman" w:hAnsi="Times New Roman"/>
          <w:sz w:val="28"/>
          <w:szCs w:val="28"/>
        </w:rPr>
        <w:t xml:space="preserve">  </w:t>
      </w:r>
      <w:r w:rsidRPr="0014323E">
        <w:rPr>
          <w:rFonts w:ascii="Times New Roman" w:hAnsi="Times New Roman"/>
          <w:sz w:val="28"/>
          <w:szCs w:val="28"/>
        </w:rPr>
        <w:t xml:space="preserve">числе требованиям энергетической эффективности и требованиям </w:t>
      </w:r>
      <w:r w:rsidR="00190FB6">
        <w:rPr>
          <w:rFonts w:ascii="Times New Roman" w:hAnsi="Times New Roman"/>
          <w:sz w:val="28"/>
          <w:szCs w:val="28"/>
        </w:rPr>
        <w:t xml:space="preserve">  </w:t>
      </w:r>
      <w:r w:rsidRPr="0014323E">
        <w:rPr>
          <w:rFonts w:ascii="Times New Roman" w:hAnsi="Times New Roman"/>
          <w:sz w:val="28"/>
          <w:szCs w:val="28"/>
        </w:rPr>
        <w:t xml:space="preserve">оснащенности объекта капитального строительства </w:t>
      </w:r>
      <w:r w:rsidR="00190FB6">
        <w:rPr>
          <w:rFonts w:ascii="Times New Roman" w:hAnsi="Times New Roman"/>
          <w:sz w:val="28"/>
          <w:szCs w:val="28"/>
        </w:rPr>
        <w:t xml:space="preserve"> </w:t>
      </w:r>
      <w:r w:rsidRPr="0014323E">
        <w:rPr>
          <w:rFonts w:ascii="Times New Roman" w:hAnsi="Times New Roman"/>
          <w:sz w:val="28"/>
          <w:szCs w:val="28"/>
        </w:rPr>
        <w:t xml:space="preserve">приборами учета используемых энергетических ресурсов (далее </w:t>
      </w:r>
      <w:r w:rsidR="009A4EC4">
        <w:rPr>
          <w:rFonts w:ascii="Times New Roman" w:hAnsi="Times New Roman"/>
          <w:sz w:val="28"/>
          <w:szCs w:val="28"/>
        </w:rPr>
        <w:t>–</w:t>
      </w:r>
      <w:r w:rsidRPr="0014323E">
        <w:rPr>
          <w:rFonts w:ascii="Times New Roman" w:hAnsi="Times New Roman"/>
          <w:sz w:val="28"/>
          <w:szCs w:val="28"/>
        </w:rPr>
        <w:t xml:space="preserve"> заключение органа государственного строительного надзора)</w:t>
      </w:r>
      <w:r w:rsidR="009A4EC4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F51BD4">
        <w:rPr>
          <w:rFonts w:ascii="Times New Roman" w:hAnsi="Times New Roman"/>
          <w:sz w:val="28"/>
          <w:szCs w:val="28"/>
        </w:rPr>
        <w:t>–</w:t>
      </w:r>
      <w:r w:rsidRPr="0014323E">
        <w:rPr>
          <w:rFonts w:ascii="Times New Roman" w:hAnsi="Times New Roman"/>
          <w:sz w:val="28"/>
          <w:szCs w:val="28"/>
        </w:rPr>
        <w:t xml:space="preserve"> в службе ГАСН Калининградской области либо в Центральном управлении </w:t>
      </w:r>
      <w:proofErr w:type="spellStart"/>
      <w:r w:rsidRPr="0014323E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14323E">
        <w:rPr>
          <w:rFonts w:ascii="Times New Roman" w:hAnsi="Times New Roman"/>
          <w:sz w:val="28"/>
          <w:szCs w:val="28"/>
        </w:rPr>
        <w:t>.</w:t>
      </w:r>
    </w:p>
    <w:p w:rsidR="00F51BD4" w:rsidRPr="007561D8" w:rsidRDefault="00F51BD4" w:rsidP="00F51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 xml:space="preserve">3.3. Порядок осуществления в электронной форме следующих </w:t>
      </w:r>
      <w:r w:rsidRPr="007561D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административных процедур</w:t>
      </w:r>
      <w:r w:rsidR="00C462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C46211" w:rsidRPr="007B69D2">
        <w:rPr>
          <w:rFonts w:ascii="Times New Roman" w:hAnsi="Times New Roman"/>
          <w:sz w:val="28"/>
          <w:szCs w:val="28"/>
        </w:rPr>
        <w:t xml:space="preserve">в том числе с использованием федеральной государственной информационной системы </w:t>
      </w:r>
      <w:r w:rsidR="00C46211">
        <w:rPr>
          <w:rFonts w:ascii="Times New Roman" w:hAnsi="Times New Roman"/>
          <w:sz w:val="28"/>
          <w:szCs w:val="28"/>
        </w:rPr>
        <w:t>«</w:t>
      </w:r>
      <w:r w:rsidR="00C46211" w:rsidRPr="007B69D2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C46211">
        <w:rPr>
          <w:rFonts w:ascii="Times New Roman" w:hAnsi="Times New Roman"/>
          <w:sz w:val="28"/>
          <w:szCs w:val="28"/>
        </w:rPr>
        <w:t>»</w:t>
      </w:r>
      <w:r w:rsidR="00C46211" w:rsidRPr="007B69D2">
        <w:rPr>
          <w:rFonts w:ascii="Times New Roman" w:hAnsi="Times New Roman"/>
          <w:sz w:val="28"/>
          <w:szCs w:val="28"/>
        </w:rPr>
        <w:t>.</w:t>
      </w:r>
    </w:p>
    <w:p w:rsidR="00EC5ED9" w:rsidRDefault="00EC5ED9" w:rsidP="00F51BD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3.3.1. </w:t>
      </w:r>
      <w:r w:rsidRPr="007561D8">
        <w:rPr>
          <w:rFonts w:ascii="Times New Roman" w:eastAsia="Times New Roman" w:hAnsi="Times New Roman"/>
          <w:sz w:val="28"/>
          <w:szCs w:val="28"/>
        </w:rPr>
        <w:t xml:space="preserve">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«Единый портал государственных и муниципальных услуг (функций)» и официальный сайт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www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svetlogorsk39.ru в разделе «Органы власти», подраздел «Документы»</w:t>
      </w:r>
      <w:r w:rsidRPr="007561D8">
        <w:rPr>
          <w:rFonts w:ascii="Times New Roman" w:eastAsia="Times New Roman" w:hAnsi="Times New Roman"/>
          <w:sz w:val="28"/>
          <w:szCs w:val="28"/>
        </w:rPr>
        <w:t>.</w:t>
      </w:r>
    </w:p>
    <w:p w:rsidR="00F51BD4" w:rsidRDefault="00F51BD4" w:rsidP="00F51BD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561D8">
        <w:rPr>
          <w:rFonts w:ascii="Times New Roman" w:eastAsia="Times New Roman" w:hAnsi="Times New Roman"/>
          <w:sz w:val="28"/>
          <w:szCs w:val="28"/>
        </w:rPr>
        <w:t>3.3.2</w:t>
      </w:r>
      <w:r w:rsidRPr="00D118CA">
        <w:rPr>
          <w:rFonts w:ascii="Times New Roman" w:eastAsia="Times New Roman" w:hAnsi="Times New Roman"/>
          <w:sz w:val="28"/>
          <w:szCs w:val="28"/>
        </w:rPr>
        <w:t>. </w:t>
      </w:r>
      <w:proofErr w:type="gramStart"/>
      <w:r w:rsidRPr="00D118CA">
        <w:rPr>
          <w:rFonts w:ascii="Times New Roman" w:eastAsia="Times New Roman" w:hAnsi="Times New Roman"/>
          <w:sz w:val="28"/>
          <w:szCs w:val="28"/>
        </w:rPr>
        <w:t xml:space="preserve">При поступлении заявления, направленного через Портал, специалист </w:t>
      </w:r>
      <w:r w:rsidR="00D118CA" w:rsidRPr="00D118CA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201A12" w:rsidRPr="00D118CA">
        <w:rPr>
          <w:rFonts w:ascii="Times New Roman" w:eastAsia="Times New Roman" w:hAnsi="Times New Roman"/>
          <w:sz w:val="28"/>
          <w:szCs w:val="28"/>
        </w:rPr>
        <w:t>Отдела</w:t>
      </w:r>
      <w:r w:rsidRPr="00D118CA">
        <w:rPr>
          <w:rFonts w:ascii="Times New Roman" w:eastAsia="Times New Roman" w:hAnsi="Times New Roman"/>
          <w:sz w:val="28"/>
          <w:szCs w:val="28"/>
        </w:rPr>
        <w:t>, не позднее рабочего дня, следующего за днем получения заявления, делает соответствующую отметку в информационной системе для последующего</w:t>
      </w:r>
      <w:r w:rsidRPr="00D118C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</w:t>
      </w:r>
      <w:r w:rsidR="00201A12" w:rsidRPr="00D118C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118CA">
        <w:rPr>
          <w:rFonts w:ascii="Times New Roman" w:eastAsia="Times New Roman" w:hAnsi="Times New Roman"/>
          <w:sz w:val="28"/>
          <w:szCs w:val="28"/>
          <w:lang w:eastAsia="ru-RU"/>
        </w:rPr>
        <w:t>аявителя о приеме документов (в том числе путем размещения информации на Портале и отправки информации электронным сообщением) с указанием номера и даты получения заявления и прилагаемых к нему документов</w:t>
      </w:r>
      <w:r w:rsidRPr="00D11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proofErr w:type="gramEnd"/>
    </w:p>
    <w:p w:rsidR="00201A12" w:rsidRPr="00E86732" w:rsidRDefault="00201A12" w:rsidP="00201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732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 w:rsidR="00D118CA">
        <w:rPr>
          <w:rFonts w:ascii="Times New Roman" w:hAnsi="Times New Roman"/>
          <w:sz w:val="28"/>
          <w:szCs w:val="28"/>
        </w:rPr>
        <w:t xml:space="preserve">на </w:t>
      </w:r>
      <w:r w:rsidR="00D118CA" w:rsidRPr="0016271B">
        <w:rPr>
          <w:rFonts w:ascii="Times New Roman" w:hAnsi="Times New Roman"/>
          <w:sz w:val="28"/>
          <w:szCs w:val="28"/>
        </w:rPr>
        <w:t>электронн</w:t>
      </w:r>
      <w:r w:rsidR="00D118CA">
        <w:rPr>
          <w:rFonts w:ascii="Times New Roman" w:hAnsi="Times New Roman"/>
          <w:sz w:val="28"/>
          <w:szCs w:val="28"/>
        </w:rPr>
        <w:t>ую</w:t>
      </w:r>
      <w:r w:rsidR="00D118CA" w:rsidRPr="0016271B">
        <w:rPr>
          <w:rFonts w:ascii="Times New Roman" w:hAnsi="Times New Roman"/>
          <w:sz w:val="28"/>
          <w:szCs w:val="28"/>
        </w:rPr>
        <w:t xml:space="preserve"> почт</w:t>
      </w:r>
      <w:r w:rsidR="00D118CA">
        <w:rPr>
          <w:rFonts w:ascii="Times New Roman" w:hAnsi="Times New Roman"/>
          <w:sz w:val="28"/>
          <w:szCs w:val="28"/>
        </w:rPr>
        <w:t>у</w:t>
      </w:r>
      <w:r w:rsidR="00D118CA" w:rsidRPr="0016271B">
        <w:rPr>
          <w:rFonts w:ascii="Times New Roman" w:hAnsi="Times New Roman"/>
          <w:sz w:val="28"/>
          <w:szCs w:val="28"/>
        </w:rPr>
        <w:t xml:space="preserve"> МФЦ</w:t>
      </w:r>
      <w:r w:rsidR="00D118CA">
        <w:rPr>
          <w:rFonts w:ascii="Times New Roman" w:hAnsi="Times New Roman"/>
          <w:sz w:val="28"/>
          <w:szCs w:val="28"/>
        </w:rPr>
        <w:t>,</w:t>
      </w:r>
      <w:r w:rsidRPr="00E86732">
        <w:rPr>
          <w:rFonts w:ascii="Times New Roman" w:hAnsi="Times New Roman"/>
          <w:sz w:val="28"/>
          <w:szCs w:val="28"/>
        </w:rPr>
        <w:t xml:space="preserve"> специалист МФЦ</w:t>
      </w:r>
      <w:r w:rsidR="00D118CA">
        <w:rPr>
          <w:rFonts w:ascii="Times New Roman" w:hAnsi="Times New Roman"/>
          <w:sz w:val="28"/>
          <w:szCs w:val="28"/>
        </w:rPr>
        <w:t>,</w:t>
      </w:r>
      <w:r w:rsidRPr="00E86732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получения заявления, оформляет и направляет расписку о получении заявления по адресу электронной почты, указанному Заявителем.</w:t>
      </w:r>
    </w:p>
    <w:p w:rsidR="00F51BD4" w:rsidRPr="007561D8" w:rsidRDefault="00F51BD4" w:rsidP="00F51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1A2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3.3.3. </w:t>
      </w:r>
      <w:r w:rsidRPr="005611A2">
        <w:rPr>
          <w:rFonts w:ascii="Times New Roman" w:eastAsia="Times New Roman" w:hAnsi="Times New Roman"/>
          <w:sz w:val="28"/>
          <w:szCs w:val="28"/>
          <w:lang w:eastAsia="ru-RU"/>
        </w:rPr>
        <w:t>Заявитель впра</w:t>
      </w:r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>ве получить сведения о ходе выполнения за</w:t>
      </w:r>
      <w:r w:rsidR="00D74488">
        <w:rPr>
          <w:rFonts w:ascii="Times New Roman" w:eastAsia="Times New Roman" w:hAnsi="Times New Roman"/>
          <w:sz w:val="28"/>
          <w:szCs w:val="28"/>
          <w:lang w:eastAsia="ru-RU"/>
        </w:rPr>
        <w:t>явления</w:t>
      </w:r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с использованием запросной системы официального сайта </w:t>
      </w:r>
      <w:r w:rsidR="00EC5ED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proofErr w:type="spellStart"/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>klgd.ru</w:t>
      </w:r>
      <w:proofErr w:type="spellEnd"/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</w:t>
      </w:r>
      <w:r w:rsidR="00C35BC1">
        <w:rPr>
          <w:rFonts w:ascii="Times New Roman" w:eastAsia="Times New Roman" w:hAnsi="Times New Roman"/>
          <w:sz w:val="28"/>
          <w:szCs w:val="28"/>
          <w:lang w:eastAsia="ru-RU"/>
        </w:rPr>
        <w:t>ле «Услуги»</w:t>
      </w:r>
      <w:r w:rsidRPr="007561D8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фамилии и входящего номера </w:t>
      </w:r>
      <w:r w:rsidRPr="00D118CA">
        <w:rPr>
          <w:rFonts w:ascii="Times New Roman" w:eastAsia="Times New Roman" w:hAnsi="Times New Roman"/>
          <w:sz w:val="28"/>
          <w:szCs w:val="28"/>
          <w:lang w:eastAsia="ru-RU"/>
        </w:rPr>
        <w:t>заявления, а также на Портале</w:t>
      </w:r>
      <w:r w:rsidR="00D118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118CA" w:rsidRPr="00D118CA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через Портал</w:t>
      </w:r>
      <w:r w:rsidR="00D118C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118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1BD4" w:rsidRPr="00FC2C96" w:rsidRDefault="00F51BD4" w:rsidP="00F51B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3.3.4.</w:t>
      </w:r>
      <w:r>
        <w:rPr>
          <w:rFonts w:ascii="Times New Roman" w:hAnsi="Times New Roman"/>
          <w:sz w:val="28"/>
          <w:szCs w:val="28"/>
        </w:rPr>
        <w:t>  </w:t>
      </w:r>
      <w:r w:rsidRPr="00FC2C96">
        <w:rPr>
          <w:rFonts w:ascii="Times New Roman" w:hAnsi="Times New Roman"/>
          <w:sz w:val="28"/>
          <w:szCs w:val="28"/>
        </w:rPr>
        <w:t>При предоставлении муниципальной услуги Отдел взаимодействует со следующими органами и организациями:</w:t>
      </w:r>
    </w:p>
    <w:p w:rsidR="0014323E" w:rsidRPr="0014323E" w:rsidRDefault="00F5568E" w:rsidP="007E2A82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Калининградской области</w:t>
      </w:r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5611A2" w:rsidRPr="005611A2" w:rsidRDefault="009A4EC4" w:rsidP="005611A2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</w:t>
      </w:r>
      <w:r w:rsidR="0014323E" w:rsidRPr="0014323E">
        <w:rPr>
          <w:rFonts w:ascii="Times New Roman" w:hAnsi="Times New Roman"/>
          <w:sz w:val="28"/>
          <w:szCs w:val="28"/>
        </w:rPr>
        <w:t xml:space="preserve"> ГАСН Калининградской области;</w:t>
      </w:r>
    </w:p>
    <w:p w:rsidR="0014323E" w:rsidRPr="0014323E" w:rsidRDefault="005611A2" w:rsidP="007E2A82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организации,  осуществляющие эксплуатацию сетей инженерно-технического обеспечения объекта капитального строительства.</w:t>
      </w:r>
    </w:p>
    <w:p w:rsidR="00085E8E" w:rsidRDefault="00085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E8E" w:rsidRDefault="00085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E8E" w:rsidRDefault="00085E8E" w:rsidP="00EB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3.3.5. Получение заявителем результата предоставления муниципальной услуги в электронной форме не предусмотрено до введения электронной цифровой подписи.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3.3.6. Иные действия, необходимые для предоставления муниципальной услуги</w:t>
      </w:r>
      <w:r w:rsidR="00F51BD4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электронной форме не предусмотрены.</w:t>
      </w:r>
    </w:p>
    <w:p w:rsidR="0014323E" w:rsidRPr="00F51BD4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3.4. </w:t>
      </w:r>
      <w:hyperlink w:anchor="Par1045" w:history="1">
        <w:r w:rsidRPr="00F51BD4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F51BD4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приводится в приложении </w:t>
      </w:r>
      <w:r w:rsidR="00F51BD4" w:rsidRPr="00AF1081">
        <w:rPr>
          <w:rFonts w:ascii="Times New Roman" w:hAnsi="Times New Roman"/>
          <w:sz w:val="28"/>
          <w:szCs w:val="28"/>
        </w:rPr>
        <w:t>№</w:t>
      </w:r>
      <w:r w:rsidRPr="00AF1081">
        <w:rPr>
          <w:rFonts w:ascii="Times New Roman" w:hAnsi="Times New Roman"/>
          <w:sz w:val="28"/>
          <w:szCs w:val="28"/>
        </w:rPr>
        <w:t xml:space="preserve"> 3</w:t>
      </w:r>
      <w:r w:rsidRPr="00F51BD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  <w:hyperlink w:anchor="Par1109" w:history="1">
        <w:r w:rsidRPr="00F51BD4">
          <w:rPr>
            <w:rFonts w:ascii="Times New Roman" w:hAnsi="Times New Roman"/>
            <w:sz w:val="28"/>
            <w:szCs w:val="28"/>
          </w:rPr>
          <w:t>Порядок</w:t>
        </w:r>
      </w:hyperlink>
      <w:r w:rsidRPr="00F51BD4">
        <w:rPr>
          <w:rFonts w:ascii="Times New Roman" w:hAnsi="Times New Roman"/>
          <w:sz w:val="28"/>
          <w:szCs w:val="28"/>
        </w:rPr>
        <w:t xml:space="preserve"> прохождения документов при предоставлении муниципальной услуги по выдаче разрешения на ввод объекта в эксплуатацию (технологическая карта) приводится в приложении </w:t>
      </w:r>
      <w:r w:rsidR="00F51BD4" w:rsidRPr="00AF1081">
        <w:rPr>
          <w:rFonts w:ascii="Times New Roman" w:hAnsi="Times New Roman"/>
          <w:sz w:val="28"/>
          <w:szCs w:val="28"/>
        </w:rPr>
        <w:t>№</w:t>
      </w:r>
      <w:r w:rsidRPr="00AF1081">
        <w:rPr>
          <w:rFonts w:ascii="Times New Roman" w:hAnsi="Times New Roman"/>
          <w:sz w:val="28"/>
          <w:szCs w:val="28"/>
        </w:rPr>
        <w:t xml:space="preserve"> 4</w:t>
      </w:r>
      <w:r w:rsidRPr="00F51BD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3.5. </w:t>
      </w:r>
      <w:r w:rsidR="00F51BD4">
        <w:rPr>
          <w:rFonts w:ascii="Times New Roman" w:hAnsi="Times New Roman"/>
          <w:sz w:val="28"/>
          <w:szCs w:val="28"/>
        </w:rPr>
        <w:t>П</w:t>
      </w:r>
      <w:r w:rsidR="00F51BD4" w:rsidRPr="0014323E">
        <w:rPr>
          <w:rFonts w:ascii="Times New Roman" w:hAnsi="Times New Roman"/>
          <w:sz w:val="28"/>
          <w:szCs w:val="28"/>
        </w:rPr>
        <w:t>рием, проверка и регистрация за</w:t>
      </w:r>
      <w:r w:rsidR="00F51BD4">
        <w:rPr>
          <w:rFonts w:ascii="Times New Roman" w:hAnsi="Times New Roman"/>
          <w:sz w:val="28"/>
          <w:szCs w:val="28"/>
        </w:rPr>
        <w:t>явления</w:t>
      </w:r>
      <w:r w:rsidR="00F51BD4" w:rsidRPr="0014323E">
        <w:rPr>
          <w:rFonts w:ascii="Times New Roman" w:hAnsi="Times New Roman"/>
          <w:sz w:val="28"/>
          <w:szCs w:val="28"/>
        </w:rPr>
        <w:t xml:space="preserve"> с комплектом документов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F1760A" w:rsidRPr="00E86732" w:rsidRDefault="0014323E" w:rsidP="00F17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3.5.1. </w:t>
      </w:r>
      <w:r w:rsidR="00F1760A" w:rsidRPr="007B69D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поступивш</w:t>
      </w:r>
      <w:r w:rsidR="00F1760A">
        <w:rPr>
          <w:rFonts w:ascii="Times New Roman" w:hAnsi="Times New Roman"/>
          <w:sz w:val="28"/>
          <w:szCs w:val="28"/>
        </w:rPr>
        <w:t>ее</w:t>
      </w:r>
      <w:r w:rsidR="00F1760A" w:rsidRPr="007B69D2">
        <w:rPr>
          <w:rFonts w:ascii="Times New Roman" w:hAnsi="Times New Roman"/>
          <w:sz w:val="28"/>
          <w:szCs w:val="28"/>
        </w:rPr>
        <w:t xml:space="preserve"> </w:t>
      </w:r>
      <w:r w:rsidR="00F1760A">
        <w:rPr>
          <w:rFonts w:ascii="Times New Roman" w:hAnsi="Times New Roman"/>
          <w:sz w:val="28"/>
          <w:szCs w:val="28"/>
        </w:rPr>
        <w:t>заявление</w:t>
      </w:r>
      <w:r w:rsidR="00F1760A" w:rsidRPr="007B69D2">
        <w:rPr>
          <w:rFonts w:ascii="Times New Roman" w:hAnsi="Times New Roman"/>
          <w:sz w:val="28"/>
          <w:szCs w:val="28"/>
        </w:rPr>
        <w:t xml:space="preserve"> от </w:t>
      </w:r>
      <w:r w:rsidR="00F1760A">
        <w:rPr>
          <w:rFonts w:ascii="Times New Roman" w:hAnsi="Times New Roman"/>
          <w:sz w:val="28"/>
          <w:szCs w:val="28"/>
        </w:rPr>
        <w:t>З</w:t>
      </w:r>
      <w:r w:rsidR="00F1760A" w:rsidRPr="007B69D2">
        <w:rPr>
          <w:rFonts w:ascii="Times New Roman" w:hAnsi="Times New Roman"/>
          <w:sz w:val="28"/>
          <w:szCs w:val="28"/>
        </w:rPr>
        <w:t>аявителя (при личном обращении,</w:t>
      </w:r>
      <w:r w:rsidR="00F1760A">
        <w:rPr>
          <w:rFonts w:ascii="Times New Roman" w:hAnsi="Times New Roman"/>
          <w:sz w:val="28"/>
          <w:szCs w:val="28"/>
        </w:rPr>
        <w:t xml:space="preserve"> </w:t>
      </w:r>
      <w:bookmarkStart w:id="15" w:name="Par282"/>
      <w:bookmarkEnd w:id="15"/>
      <w:r w:rsidR="00F1760A" w:rsidRPr="00E86732">
        <w:rPr>
          <w:rFonts w:ascii="Times New Roman" w:hAnsi="Times New Roman"/>
          <w:sz w:val="28"/>
          <w:szCs w:val="28"/>
        </w:rPr>
        <w:t>посредством почтовой связи или электронной почты) в МФЦ</w:t>
      </w:r>
      <w:r w:rsidR="00512EF3">
        <w:rPr>
          <w:rFonts w:ascii="Times New Roman" w:hAnsi="Times New Roman"/>
          <w:sz w:val="28"/>
          <w:szCs w:val="28"/>
        </w:rPr>
        <w:t xml:space="preserve"> или административный Отдел</w:t>
      </w:r>
      <w:r w:rsidR="00F1760A" w:rsidRPr="00E86732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 w:rsidP="00F17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3.5.2</w:t>
      </w:r>
      <w:r w:rsidR="00F51BD4">
        <w:rPr>
          <w:rFonts w:ascii="Times New Roman" w:hAnsi="Times New Roman"/>
          <w:sz w:val="28"/>
          <w:szCs w:val="28"/>
        </w:rPr>
        <w:t>.</w:t>
      </w:r>
      <w:r w:rsidR="00F51BD4" w:rsidRPr="00F51BD4">
        <w:rPr>
          <w:rFonts w:ascii="Times New Roman" w:hAnsi="Times New Roman"/>
          <w:sz w:val="28"/>
          <w:szCs w:val="28"/>
        </w:rPr>
        <w:t xml:space="preserve"> Специалист МФЦ, ответственный за прием и выдачу документов</w:t>
      </w:r>
      <w:r w:rsidR="00F1760A">
        <w:rPr>
          <w:rFonts w:ascii="Times New Roman" w:hAnsi="Times New Roman"/>
          <w:sz w:val="28"/>
          <w:szCs w:val="28"/>
        </w:rPr>
        <w:t xml:space="preserve">, </w:t>
      </w:r>
      <w:r w:rsidRPr="0014323E">
        <w:rPr>
          <w:rFonts w:ascii="Times New Roman" w:hAnsi="Times New Roman"/>
          <w:sz w:val="28"/>
          <w:szCs w:val="28"/>
        </w:rPr>
        <w:t>при получении за</w:t>
      </w:r>
      <w:r w:rsidR="00F51BD4"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при личном обращении заявителя либо по </w:t>
      </w:r>
      <w:r w:rsidR="00512EF3">
        <w:rPr>
          <w:rFonts w:ascii="Times New Roman" w:hAnsi="Times New Roman"/>
          <w:sz w:val="28"/>
          <w:szCs w:val="28"/>
        </w:rPr>
        <w:t xml:space="preserve">электронной </w:t>
      </w:r>
      <w:r w:rsidRPr="0014323E">
        <w:rPr>
          <w:rFonts w:ascii="Times New Roman" w:hAnsi="Times New Roman"/>
          <w:sz w:val="28"/>
          <w:szCs w:val="28"/>
        </w:rPr>
        <w:t>почте:</w:t>
      </w:r>
    </w:p>
    <w:p w:rsidR="0014323E" w:rsidRPr="0014323E" w:rsidRDefault="0014323E" w:rsidP="007E2A82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устанавливает предмет </w:t>
      </w:r>
      <w:r w:rsidR="00D74488">
        <w:rPr>
          <w:rFonts w:ascii="Times New Roman" w:hAnsi="Times New Roman"/>
          <w:sz w:val="28"/>
          <w:szCs w:val="28"/>
        </w:rPr>
        <w:t>заявления,</w:t>
      </w:r>
      <w:r w:rsidRPr="0014323E">
        <w:rPr>
          <w:rFonts w:ascii="Times New Roman" w:hAnsi="Times New Roman"/>
          <w:sz w:val="28"/>
          <w:szCs w:val="28"/>
        </w:rPr>
        <w:t xml:space="preserve"> проверяет соответствие </w:t>
      </w:r>
      <w:r w:rsidR="00D74488">
        <w:rPr>
          <w:rFonts w:ascii="Times New Roman" w:hAnsi="Times New Roman"/>
          <w:sz w:val="28"/>
          <w:szCs w:val="28"/>
        </w:rPr>
        <w:t>заявления</w:t>
      </w:r>
      <w:r w:rsidRPr="0014323E">
        <w:rPr>
          <w:rFonts w:ascii="Times New Roman" w:hAnsi="Times New Roman"/>
          <w:sz w:val="28"/>
          <w:szCs w:val="28"/>
        </w:rPr>
        <w:t xml:space="preserve"> установленным требованиям, удостоверяясь, что: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1) текст за</w:t>
      </w:r>
      <w:r w:rsidR="00F51BD4">
        <w:rPr>
          <w:rFonts w:ascii="Times New Roman" w:hAnsi="Times New Roman"/>
          <w:sz w:val="28"/>
          <w:szCs w:val="28"/>
        </w:rPr>
        <w:t>явления</w:t>
      </w:r>
      <w:r w:rsidRPr="0014323E">
        <w:rPr>
          <w:rFonts w:ascii="Times New Roman" w:hAnsi="Times New Roman"/>
          <w:sz w:val="28"/>
          <w:szCs w:val="28"/>
        </w:rPr>
        <w:t xml:space="preserve"> написан разборчиво;</w:t>
      </w:r>
    </w:p>
    <w:p w:rsidR="00F1760A" w:rsidRPr="007B69D2" w:rsidRDefault="0014323E" w:rsidP="00F17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23E">
        <w:rPr>
          <w:rFonts w:ascii="Times New Roman" w:hAnsi="Times New Roman"/>
          <w:sz w:val="28"/>
          <w:szCs w:val="28"/>
        </w:rPr>
        <w:t xml:space="preserve">2) </w:t>
      </w:r>
      <w:r w:rsidR="00F1760A" w:rsidRPr="007B69D2">
        <w:rPr>
          <w:rFonts w:ascii="Times New Roman" w:hAnsi="Times New Roman"/>
          <w:sz w:val="28"/>
          <w:szCs w:val="28"/>
        </w:rPr>
        <w:t>указано полное наименование юридического лица, организационно-правовая форма (только для юридических лиц), фамилия, имя, отчество (только для индивидуальных предпринимателей и физических лиц), контактный телефон, почтовый адрес написаны полностью;</w:t>
      </w:r>
      <w:proofErr w:type="gramEnd"/>
    </w:p>
    <w:p w:rsid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3) за</w:t>
      </w:r>
      <w:r w:rsidR="00F51BD4">
        <w:rPr>
          <w:rFonts w:ascii="Times New Roman" w:hAnsi="Times New Roman"/>
          <w:sz w:val="28"/>
          <w:szCs w:val="28"/>
        </w:rPr>
        <w:t>явление</w:t>
      </w:r>
      <w:r w:rsidRPr="0014323E">
        <w:rPr>
          <w:rFonts w:ascii="Times New Roman" w:hAnsi="Times New Roman"/>
          <w:sz w:val="28"/>
          <w:szCs w:val="28"/>
        </w:rPr>
        <w:t xml:space="preserve"> не имеет серьезных повреждений, наличие которых не позволяет однозначно истолковать его содержание;</w:t>
      </w:r>
    </w:p>
    <w:p w:rsidR="00F1760A" w:rsidRPr="007B69D2" w:rsidRDefault="00F1760A" w:rsidP="00F17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F02E5">
        <w:rPr>
          <w:rFonts w:ascii="Times New Roman" w:hAnsi="Times New Roman"/>
          <w:sz w:val="28"/>
          <w:szCs w:val="28"/>
        </w:rPr>
        <w:t xml:space="preserve">перечень запрашиваемой информации соответствует </w:t>
      </w:r>
      <w:hyperlink w:anchor="Par106" w:history="1">
        <w:r w:rsidRPr="00BF02E5">
          <w:rPr>
            <w:rFonts w:ascii="Times New Roman" w:hAnsi="Times New Roman"/>
            <w:color w:val="0000FF"/>
            <w:sz w:val="28"/>
            <w:szCs w:val="28"/>
          </w:rPr>
          <w:t>п. 2.1</w:t>
        </w:r>
      </w:hyperlink>
      <w:r w:rsidRPr="00BF02E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14323E" w:rsidRPr="0014323E" w:rsidRDefault="0014323E" w:rsidP="007E2A82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проверяет представленные документы;</w:t>
      </w:r>
    </w:p>
    <w:p w:rsidR="0014323E" w:rsidRPr="0014323E" w:rsidRDefault="0014323E" w:rsidP="007E2A82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регистрирует поступивш</w:t>
      </w:r>
      <w:r w:rsidR="00F51BD4">
        <w:rPr>
          <w:rFonts w:ascii="Times New Roman" w:hAnsi="Times New Roman"/>
          <w:sz w:val="28"/>
          <w:szCs w:val="28"/>
        </w:rPr>
        <w:t>ее</w:t>
      </w:r>
      <w:r w:rsidRPr="0014323E">
        <w:rPr>
          <w:rFonts w:ascii="Times New Roman" w:hAnsi="Times New Roman"/>
          <w:sz w:val="28"/>
          <w:szCs w:val="28"/>
        </w:rPr>
        <w:t xml:space="preserve"> за</w:t>
      </w:r>
      <w:r w:rsidR="00F51BD4">
        <w:rPr>
          <w:rFonts w:ascii="Times New Roman" w:hAnsi="Times New Roman"/>
          <w:sz w:val="28"/>
          <w:szCs w:val="28"/>
        </w:rPr>
        <w:t>явление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в день его получения в </w:t>
      </w:r>
      <w:r w:rsidR="00F51BD4">
        <w:rPr>
          <w:rFonts w:ascii="Times New Roman" w:hAnsi="Times New Roman"/>
          <w:sz w:val="28"/>
          <w:szCs w:val="28"/>
        </w:rPr>
        <w:t>АИС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F51BD4" w:rsidRPr="00FC2C96" w:rsidRDefault="00F51BD4" w:rsidP="007E2A82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проставляет на за</w:t>
      </w:r>
      <w:r>
        <w:rPr>
          <w:rFonts w:ascii="Times New Roman" w:hAnsi="Times New Roman"/>
          <w:sz w:val="28"/>
          <w:szCs w:val="28"/>
        </w:rPr>
        <w:t>явлении</w:t>
      </w:r>
      <w:r w:rsidRPr="00FC2C96">
        <w:rPr>
          <w:rFonts w:ascii="Times New Roman" w:hAnsi="Times New Roman"/>
          <w:sz w:val="28"/>
          <w:szCs w:val="28"/>
        </w:rPr>
        <w:t xml:space="preserve"> номер и дату документа в соответствии с записью в </w:t>
      </w:r>
      <w:r>
        <w:rPr>
          <w:rFonts w:ascii="Times New Roman" w:hAnsi="Times New Roman"/>
          <w:sz w:val="28"/>
          <w:szCs w:val="28"/>
        </w:rPr>
        <w:t>АИС</w:t>
      </w:r>
      <w:r w:rsidRPr="00FC2C96">
        <w:rPr>
          <w:rFonts w:ascii="Times New Roman" w:hAnsi="Times New Roman"/>
          <w:sz w:val="28"/>
          <w:szCs w:val="28"/>
        </w:rPr>
        <w:t>;</w:t>
      </w:r>
    </w:p>
    <w:p w:rsidR="00F51BD4" w:rsidRPr="00FC2C96" w:rsidRDefault="00F51BD4" w:rsidP="007E2A82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на основании </w:t>
      </w:r>
      <w:hyperlink w:anchor="Par1097" w:history="1">
        <w:r w:rsidRPr="00A914B3">
          <w:rPr>
            <w:rFonts w:ascii="Times New Roman" w:hAnsi="Times New Roman"/>
            <w:sz w:val="28"/>
            <w:szCs w:val="28"/>
          </w:rPr>
          <w:t>порядка</w:t>
        </w:r>
      </w:hyperlink>
      <w:r w:rsidRPr="00FC2C96">
        <w:rPr>
          <w:rFonts w:ascii="Times New Roman" w:hAnsi="Times New Roman"/>
          <w:sz w:val="28"/>
          <w:szCs w:val="28"/>
        </w:rPr>
        <w:t xml:space="preserve"> прохождения документов рассчитывает дату выдачи готового результата заявителю, указывает ее в электронной регистрационной карточке в </w:t>
      </w:r>
      <w:r>
        <w:rPr>
          <w:rFonts w:ascii="Times New Roman" w:hAnsi="Times New Roman"/>
          <w:sz w:val="28"/>
          <w:szCs w:val="28"/>
        </w:rPr>
        <w:t>АИС</w:t>
      </w:r>
      <w:r w:rsidRPr="00FC2C96">
        <w:rPr>
          <w:rFonts w:ascii="Times New Roman" w:hAnsi="Times New Roman"/>
          <w:sz w:val="28"/>
          <w:szCs w:val="28"/>
        </w:rPr>
        <w:t xml:space="preserve"> и ставит на контроль;</w:t>
      </w:r>
    </w:p>
    <w:p w:rsidR="00085E8E" w:rsidRPr="00EB41FA" w:rsidRDefault="00F51BD4" w:rsidP="00EB41F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400539">
        <w:rPr>
          <w:rFonts w:ascii="Times New Roman" w:hAnsi="Times New Roman"/>
          <w:sz w:val="28"/>
          <w:szCs w:val="28"/>
        </w:rPr>
        <w:t xml:space="preserve">оформляет расписку в приеме документов (в зависимости от </w:t>
      </w:r>
      <w:r w:rsidR="009A4EC4" w:rsidRPr="00400539">
        <w:rPr>
          <w:rFonts w:ascii="Times New Roman" w:hAnsi="Times New Roman"/>
          <w:sz w:val="28"/>
          <w:szCs w:val="28"/>
        </w:rPr>
        <w:t>повода</w:t>
      </w:r>
      <w:r w:rsidRPr="00400539">
        <w:rPr>
          <w:rFonts w:ascii="Times New Roman" w:hAnsi="Times New Roman"/>
          <w:sz w:val="28"/>
          <w:szCs w:val="28"/>
        </w:rPr>
        <w:t xml:space="preserve"> обращения), </w:t>
      </w:r>
      <w:r w:rsidR="00400539" w:rsidRPr="007B69D2">
        <w:rPr>
          <w:rFonts w:ascii="Times New Roman" w:hAnsi="Times New Roman"/>
          <w:sz w:val="28"/>
          <w:szCs w:val="28"/>
        </w:rPr>
        <w:t xml:space="preserve">проставляет на расписке номер, дату приема </w:t>
      </w:r>
      <w:r w:rsidR="00400539">
        <w:rPr>
          <w:rFonts w:ascii="Times New Roman" w:hAnsi="Times New Roman"/>
          <w:sz w:val="28"/>
          <w:szCs w:val="28"/>
        </w:rPr>
        <w:t>заявления</w:t>
      </w:r>
      <w:r w:rsidR="00400539" w:rsidRPr="007B69D2">
        <w:rPr>
          <w:rFonts w:ascii="Times New Roman" w:hAnsi="Times New Roman"/>
          <w:sz w:val="28"/>
          <w:szCs w:val="28"/>
        </w:rPr>
        <w:t>, дату выдачи расписки, дату получения результата предоставления муниципальной услуги, заверяет личной подписью с указанием должности, фамилии, инициалов (бланк</w:t>
      </w:r>
      <w:r w:rsidR="00400539" w:rsidRPr="00825DFB">
        <w:rPr>
          <w:rFonts w:ascii="Times New Roman" w:hAnsi="Times New Roman"/>
          <w:sz w:val="28"/>
          <w:szCs w:val="28"/>
        </w:rPr>
        <w:t xml:space="preserve"> </w:t>
      </w:r>
      <w:hyperlink w:anchor="Par981" w:history="1">
        <w:r w:rsidR="00400539" w:rsidRPr="00825DFB">
          <w:rPr>
            <w:rFonts w:ascii="Times New Roman" w:hAnsi="Times New Roman"/>
            <w:sz w:val="28"/>
            <w:szCs w:val="28"/>
          </w:rPr>
          <w:t>расписки</w:t>
        </w:r>
      </w:hyperlink>
      <w:r w:rsidR="00400539" w:rsidRPr="007B69D2">
        <w:rPr>
          <w:rFonts w:ascii="Times New Roman" w:hAnsi="Times New Roman"/>
          <w:sz w:val="28"/>
          <w:szCs w:val="28"/>
        </w:rPr>
        <w:t xml:space="preserve"> представлен в приложении </w:t>
      </w:r>
      <w:r w:rsidR="00085E8E">
        <w:rPr>
          <w:rFonts w:ascii="Times New Roman" w:hAnsi="Times New Roman"/>
          <w:sz w:val="28"/>
          <w:szCs w:val="28"/>
        </w:rPr>
        <w:t>№</w:t>
      </w:r>
      <w:r w:rsidR="00400539" w:rsidRPr="007B69D2">
        <w:rPr>
          <w:rFonts w:ascii="Times New Roman" w:hAnsi="Times New Roman"/>
          <w:sz w:val="28"/>
          <w:szCs w:val="28"/>
        </w:rPr>
        <w:t>5 к настоящему Административному регламенту);</w:t>
      </w:r>
    </w:p>
    <w:p w:rsidR="00F51BD4" w:rsidRPr="00F51BD4" w:rsidRDefault="00F51BD4" w:rsidP="007E2A82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51BD4">
        <w:rPr>
          <w:rFonts w:ascii="Times New Roman" w:hAnsi="Times New Roman"/>
          <w:sz w:val="28"/>
          <w:szCs w:val="28"/>
        </w:rPr>
        <w:t>передает заявителю на подпись расписку в приеме документов (только при личном обращении заявителя);</w:t>
      </w:r>
    </w:p>
    <w:p w:rsidR="00F51BD4" w:rsidRPr="00F51BD4" w:rsidRDefault="00F51BD4" w:rsidP="007E2A82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51BD4">
        <w:rPr>
          <w:rFonts w:ascii="Times New Roman" w:hAnsi="Times New Roman"/>
          <w:sz w:val="28"/>
          <w:szCs w:val="28"/>
        </w:rPr>
        <w:lastRenderedPageBreak/>
        <w:t>информирует заявителя о сроке и способах получения результата предоставления муниципальной услуги (только при личном обращении заявителя);</w:t>
      </w:r>
    </w:p>
    <w:p w:rsidR="00C35BC1" w:rsidRPr="00C35BC1" w:rsidRDefault="00F51BD4" w:rsidP="00C35BC1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BD4">
        <w:rPr>
          <w:rFonts w:ascii="Times New Roman" w:hAnsi="Times New Roman"/>
          <w:sz w:val="28"/>
          <w:szCs w:val="28"/>
        </w:rPr>
        <w:t xml:space="preserve">сканирует заявление, </w:t>
      </w:r>
      <w:r w:rsidR="00C35BC1">
        <w:rPr>
          <w:rFonts w:ascii="Times New Roman" w:hAnsi="Times New Roman"/>
          <w:sz w:val="28"/>
          <w:szCs w:val="28"/>
        </w:rPr>
        <w:t xml:space="preserve">документ, удостоверяющий личность, доверенность (при обращении представителя), </w:t>
      </w:r>
      <w:r w:rsidRPr="00F51BD4">
        <w:rPr>
          <w:rFonts w:ascii="Times New Roman" w:hAnsi="Times New Roman"/>
          <w:sz w:val="28"/>
          <w:szCs w:val="28"/>
        </w:rPr>
        <w:t>расписку в приеме документов</w:t>
      </w:r>
      <w:r w:rsidR="00C35BC1">
        <w:rPr>
          <w:rFonts w:ascii="Times New Roman" w:hAnsi="Times New Roman"/>
          <w:sz w:val="28"/>
          <w:szCs w:val="28"/>
        </w:rPr>
        <w:t>, в</w:t>
      </w:r>
      <w:r w:rsidR="00C35BC1" w:rsidRPr="00C35BC1">
        <w:rPr>
          <w:rFonts w:ascii="Times New Roman" w:hAnsi="Times New Roman"/>
          <w:sz w:val="28"/>
          <w:szCs w:val="28"/>
        </w:rPr>
        <w:t>озвращает документ, удостоверяющий личность, доверенность (при обращении представителя) (только при личном обращении)</w:t>
      </w:r>
      <w:r w:rsidR="00C35BC1">
        <w:rPr>
          <w:rFonts w:ascii="Times New Roman" w:hAnsi="Times New Roman"/>
          <w:sz w:val="28"/>
          <w:szCs w:val="28"/>
        </w:rPr>
        <w:t>;</w:t>
      </w:r>
      <w:proofErr w:type="gramEnd"/>
    </w:p>
    <w:p w:rsidR="00F51BD4" w:rsidRPr="00F51BD4" w:rsidRDefault="00F51BD4" w:rsidP="007E2A82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51BD4">
        <w:rPr>
          <w:rFonts w:ascii="Times New Roman" w:hAnsi="Times New Roman"/>
          <w:sz w:val="28"/>
          <w:szCs w:val="28"/>
        </w:rPr>
        <w:t xml:space="preserve"> прикрепляет электронны</w:t>
      </w:r>
      <w:r w:rsidR="009A4EC4">
        <w:rPr>
          <w:rFonts w:ascii="Times New Roman" w:hAnsi="Times New Roman"/>
          <w:sz w:val="28"/>
          <w:szCs w:val="28"/>
        </w:rPr>
        <w:t>е</w:t>
      </w:r>
      <w:r w:rsidRPr="00F51BD4">
        <w:rPr>
          <w:rFonts w:ascii="Times New Roman" w:hAnsi="Times New Roman"/>
          <w:sz w:val="28"/>
          <w:szCs w:val="28"/>
        </w:rPr>
        <w:t xml:space="preserve"> образ</w:t>
      </w:r>
      <w:r w:rsidR="009A4EC4">
        <w:rPr>
          <w:rFonts w:ascii="Times New Roman" w:hAnsi="Times New Roman"/>
          <w:sz w:val="28"/>
          <w:szCs w:val="28"/>
        </w:rPr>
        <w:t>ы</w:t>
      </w:r>
      <w:r w:rsidRPr="00F51BD4">
        <w:rPr>
          <w:rFonts w:ascii="Times New Roman" w:hAnsi="Times New Roman"/>
          <w:sz w:val="28"/>
          <w:szCs w:val="28"/>
        </w:rPr>
        <w:t xml:space="preserve"> файл</w:t>
      </w:r>
      <w:r w:rsidR="009A4EC4">
        <w:rPr>
          <w:rFonts w:ascii="Times New Roman" w:hAnsi="Times New Roman"/>
          <w:sz w:val="28"/>
          <w:szCs w:val="28"/>
        </w:rPr>
        <w:t>ов</w:t>
      </w:r>
      <w:r w:rsidRPr="00F51BD4">
        <w:rPr>
          <w:rFonts w:ascii="Times New Roman" w:hAnsi="Times New Roman"/>
          <w:sz w:val="28"/>
          <w:szCs w:val="28"/>
        </w:rPr>
        <w:t xml:space="preserve"> к регистрационной карточке в АИС;</w:t>
      </w:r>
    </w:p>
    <w:p w:rsidR="00400539" w:rsidRDefault="00F51BD4" w:rsidP="00DE6A92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400539">
        <w:rPr>
          <w:rFonts w:ascii="Times New Roman" w:hAnsi="Times New Roman"/>
          <w:sz w:val="28"/>
          <w:szCs w:val="28"/>
        </w:rPr>
        <w:t>выдает (направляет) заявите</w:t>
      </w:r>
      <w:r w:rsidR="00400539" w:rsidRPr="00400539">
        <w:rPr>
          <w:rFonts w:ascii="Times New Roman" w:hAnsi="Times New Roman"/>
          <w:sz w:val="28"/>
          <w:szCs w:val="28"/>
        </w:rPr>
        <w:t>лю расписку в приеме документов;</w:t>
      </w:r>
    </w:p>
    <w:p w:rsidR="00400539" w:rsidRDefault="00400539" w:rsidP="00FE0167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400539">
        <w:rPr>
          <w:rFonts w:ascii="Times New Roman" w:hAnsi="Times New Roman"/>
          <w:sz w:val="28"/>
          <w:szCs w:val="28"/>
        </w:rPr>
        <w:t xml:space="preserve"> второй экземпляр расписки о приеме заявления оставляет в МФЦ</w:t>
      </w:r>
      <w:r w:rsidR="00FE0167">
        <w:rPr>
          <w:rFonts w:ascii="Times New Roman" w:hAnsi="Times New Roman"/>
          <w:sz w:val="28"/>
          <w:szCs w:val="28"/>
        </w:rPr>
        <w:t xml:space="preserve"> для контроля его исполнения;</w:t>
      </w:r>
    </w:p>
    <w:p w:rsidR="00FE0167" w:rsidRDefault="00FE0167" w:rsidP="00FE0167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0167">
        <w:rPr>
          <w:rFonts w:ascii="Times New Roman" w:hAnsi="Times New Roman"/>
          <w:sz w:val="28"/>
          <w:szCs w:val="28"/>
        </w:rPr>
        <w:t xml:space="preserve">передает заявление </w:t>
      </w:r>
      <w:r>
        <w:rPr>
          <w:rFonts w:ascii="Times New Roman" w:hAnsi="Times New Roman"/>
          <w:sz w:val="28"/>
          <w:szCs w:val="28"/>
        </w:rPr>
        <w:t xml:space="preserve">с комплектом документов </w:t>
      </w:r>
      <w:r w:rsidRPr="00FE0167">
        <w:rPr>
          <w:rFonts w:ascii="Times New Roman" w:hAnsi="Times New Roman"/>
          <w:sz w:val="28"/>
          <w:szCs w:val="28"/>
        </w:rPr>
        <w:t>начальнику Отдела (лицу, его замещающему).</w:t>
      </w:r>
    </w:p>
    <w:p w:rsidR="00E42224" w:rsidRPr="00F51BD4" w:rsidRDefault="00E42224" w:rsidP="00E42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BD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Максимальный срок выполнения административных действий – 30 минут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E42224" w:rsidRPr="00F51BD4" w:rsidRDefault="00E42224" w:rsidP="00E42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В   случае наличия оснований, указанных </w:t>
      </w:r>
      <w:r w:rsidRPr="00F51BD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  п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  <w:r w:rsidRPr="00F51BD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 2.8 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настоящего Административного регламента:</w:t>
      </w:r>
    </w:p>
    <w:p w:rsidR="00E42224" w:rsidRPr="00F51BD4" w:rsidRDefault="00E42224" w:rsidP="00E42224">
      <w:pPr>
        <w:widowControl w:val="0"/>
        <w:numPr>
          <w:ilvl w:val="0"/>
          <w:numId w:val="3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D4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в </w:t>
      </w:r>
      <w:r w:rsidRPr="00F51BD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устной форме уведомляет заявителя о наличии препятствий для</w:t>
      </w:r>
      <w:r w:rsidRPr="00F51BD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br/>
        <w:t>предоставления</w:t>
      </w: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муниципальной    услуги, </w:t>
      </w: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t>объясняет    ему    содержание</w:t>
      </w: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br/>
        <w:t>выявленных недостатков, предлагает принять меры по их устранению;</w:t>
      </w:r>
    </w:p>
    <w:p w:rsidR="00E42224" w:rsidRPr="00D762AF" w:rsidRDefault="00E42224" w:rsidP="00E42224">
      <w:pPr>
        <w:widowControl w:val="0"/>
        <w:numPr>
          <w:ilvl w:val="0"/>
          <w:numId w:val="3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F51BD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D762AF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оформляет уведомление об отказе в приеме заявления о предоставлении муниципальной услуги (бланк </w:t>
      </w:r>
      <w:hyperlink w:anchor="Par1059" w:history="1">
        <w:r w:rsidRPr="00825DFB">
          <w:rPr>
            <w:rStyle w:val="aa"/>
            <w:rFonts w:ascii="Times New Roman" w:eastAsia="Times New Roman" w:hAnsi="Times New Roman"/>
            <w:color w:val="auto"/>
            <w:spacing w:val="3"/>
            <w:sz w:val="28"/>
            <w:szCs w:val="28"/>
            <w:u w:val="none"/>
            <w:lang w:eastAsia="ru-RU"/>
          </w:rPr>
          <w:t>уведомления</w:t>
        </w:r>
      </w:hyperlink>
      <w:r w:rsidR="006B0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представлен в приложении №</w:t>
      </w:r>
      <w:r w:rsidRPr="00D762AF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6 к настоящему Административному регламенту);</w:t>
      </w:r>
    </w:p>
    <w:p w:rsidR="00E42224" w:rsidRPr="00D762AF" w:rsidRDefault="00E42224" w:rsidP="00E42224">
      <w:pPr>
        <w:widowControl w:val="0"/>
        <w:numPr>
          <w:ilvl w:val="0"/>
          <w:numId w:val="3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2AF">
        <w:rPr>
          <w:rFonts w:ascii="Times New Roman" w:eastAsia="Times New Roman" w:hAnsi="Times New Roman"/>
          <w:sz w:val="28"/>
          <w:szCs w:val="28"/>
          <w:lang w:eastAsia="ru-RU"/>
        </w:rPr>
        <w:t>представляет уведомление об отказе в приеме заявления о предоставлении муниципальной услуги директору МФЦ (лицу, его замещающему);</w:t>
      </w:r>
    </w:p>
    <w:p w:rsidR="00512EF3" w:rsidRDefault="00E42224" w:rsidP="00512EF3">
      <w:pPr>
        <w:widowControl w:val="0"/>
        <w:numPr>
          <w:ilvl w:val="0"/>
          <w:numId w:val="3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BD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7B69D2">
        <w:rPr>
          <w:rFonts w:ascii="Times New Roman" w:hAnsi="Times New Roman"/>
          <w:sz w:val="28"/>
          <w:szCs w:val="28"/>
        </w:rPr>
        <w:t xml:space="preserve">после подписания </w:t>
      </w:r>
      <w:r>
        <w:rPr>
          <w:rFonts w:ascii="Times New Roman" w:hAnsi="Times New Roman"/>
          <w:sz w:val="28"/>
          <w:szCs w:val="28"/>
        </w:rPr>
        <w:t>директором МФЦ</w:t>
      </w:r>
      <w:r w:rsidRPr="007B69D2">
        <w:rPr>
          <w:rFonts w:ascii="Times New Roman" w:hAnsi="Times New Roman"/>
          <w:sz w:val="28"/>
          <w:szCs w:val="28"/>
        </w:rPr>
        <w:t xml:space="preserve"> (лицом, его замещающим) уведомления об отказе в приеме </w:t>
      </w:r>
      <w:r>
        <w:rPr>
          <w:rFonts w:ascii="Times New Roman" w:hAnsi="Times New Roman"/>
          <w:sz w:val="28"/>
          <w:szCs w:val="28"/>
        </w:rPr>
        <w:t>заявления</w:t>
      </w:r>
      <w:r w:rsidRPr="007B69D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передает заявителю под роспись </w:t>
      </w:r>
      <w:r w:rsidRPr="00512EF3">
        <w:rPr>
          <w:rFonts w:ascii="Times New Roman" w:hAnsi="Times New Roman"/>
          <w:sz w:val="28"/>
          <w:szCs w:val="28"/>
        </w:rPr>
        <w:t>(направляет по почте</w:t>
      </w:r>
      <w:r w:rsidR="00512EF3">
        <w:rPr>
          <w:rFonts w:ascii="Times New Roman" w:hAnsi="Times New Roman"/>
          <w:sz w:val="28"/>
          <w:szCs w:val="28"/>
        </w:rPr>
        <w:t xml:space="preserve"> через административный Отдел</w:t>
      </w:r>
      <w:r w:rsidRPr="00512EF3">
        <w:rPr>
          <w:rFonts w:ascii="Times New Roman" w:hAnsi="Times New Roman"/>
          <w:sz w:val="28"/>
          <w:szCs w:val="28"/>
        </w:rPr>
        <w:t xml:space="preserve"> либо другим способом, указанным в заявлении)</w:t>
      </w:r>
      <w:r w:rsidRPr="007B69D2">
        <w:rPr>
          <w:rFonts w:ascii="Times New Roman" w:hAnsi="Times New Roman"/>
          <w:sz w:val="28"/>
          <w:szCs w:val="28"/>
        </w:rPr>
        <w:t xml:space="preserve"> уведомление об отказе в приеме </w:t>
      </w:r>
      <w:r>
        <w:rPr>
          <w:rFonts w:ascii="Times New Roman" w:hAnsi="Times New Roman"/>
          <w:sz w:val="28"/>
          <w:szCs w:val="28"/>
        </w:rPr>
        <w:t>заявления</w:t>
      </w:r>
      <w:r w:rsidRPr="007B69D2">
        <w:rPr>
          <w:rFonts w:ascii="Times New Roman" w:hAnsi="Times New Roman"/>
          <w:sz w:val="28"/>
          <w:szCs w:val="28"/>
        </w:rPr>
        <w:t xml:space="preserve"> о предоставлении муниципальной услуги, вносит запись о выдаче (направлении) уведомления об отказе в приеме </w:t>
      </w:r>
      <w:r>
        <w:rPr>
          <w:rFonts w:ascii="Times New Roman" w:hAnsi="Times New Roman"/>
          <w:sz w:val="28"/>
          <w:szCs w:val="28"/>
        </w:rPr>
        <w:t>заявления</w:t>
      </w:r>
      <w:r w:rsidRPr="007B69D2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</w:t>
      </w:r>
      <w:r>
        <w:rPr>
          <w:rFonts w:ascii="Times New Roman" w:hAnsi="Times New Roman"/>
          <w:sz w:val="28"/>
          <w:szCs w:val="28"/>
        </w:rPr>
        <w:t>АИС</w:t>
      </w:r>
      <w:proofErr w:type="gramEnd"/>
      <w:r w:rsidRPr="007B69D2">
        <w:rPr>
          <w:rFonts w:ascii="Times New Roman" w:hAnsi="Times New Roman"/>
          <w:sz w:val="28"/>
          <w:szCs w:val="28"/>
        </w:rPr>
        <w:t xml:space="preserve">, сканирует и заносит электронный образ документа в учетную карточку обращения в </w:t>
      </w:r>
      <w:r>
        <w:rPr>
          <w:rFonts w:ascii="Times New Roman" w:hAnsi="Times New Roman"/>
          <w:sz w:val="28"/>
          <w:szCs w:val="28"/>
        </w:rPr>
        <w:t>АИС.</w:t>
      </w:r>
      <w:r w:rsidR="00512E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12EF3" w:rsidRPr="00512EF3" w:rsidRDefault="00512EF3" w:rsidP="00512EF3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3.5.2</w:t>
      </w:r>
      <w:r w:rsidRPr="00512EF3">
        <w:rPr>
          <w:rFonts w:ascii="Times New Roman" w:hAnsi="Times New Roman"/>
          <w:sz w:val="28"/>
          <w:szCs w:val="28"/>
        </w:rPr>
        <w:t>. Специалист административного отдела при получении заявления с комплектом документов по почте:</w:t>
      </w:r>
    </w:p>
    <w:p w:rsidR="00512EF3" w:rsidRPr="0014323E" w:rsidRDefault="00512EF3" w:rsidP="00512EF3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регистрирует поступивш</w:t>
      </w:r>
      <w:r>
        <w:rPr>
          <w:rFonts w:ascii="Times New Roman" w:hAnsi="Times New Roman"/>
          <w:sz w:val="28"/>
          <w:szCs w:val="28"/>
        </w:rPr>
        <w:t>ее</w:t>
      </w:r>
      <w:r w:rsidRPr="0014323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явление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в день его получения в </w:t>
      </w:r>
      <w:r>
        <w:rPr>
          <w:rFonts w:ascii="Times New Roman" w:hAnsi="Times New Roman"/>
          <w:sz w:val="28"/>
          <w:szCs w:val="28"/>
        </w:rPr>
        <w:t>системе электронного документооборота (далее СЭД)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512EF3" w:rsidRPr="00FC2C96" w:rsidRDefault="00512EF3" w:rsidP="00512EF3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проставляет на за</w:t>
      </w:r>
      <w:r>
        <w:rPr>
          <w:rFonts w:ascii="Times New Roman" w:hAnsi="Times New Roman"/>
          <w:sz w:val="28"/>
          <w:szCs w:val="28"/>
        </w:rPr>
        <w:t>явлении</w:t>
      </w:r>
      <w:r w:rsidRPr="00FC2C96">
        <w:rPr>
          <w:rFonts w:ascii="Times New Roman" w:hAnsi="Times New Roman"/>
          <w:sz w:val="28"/>
          <w:szCs w:val="28"/>
        </w:rPr>
        <w:t xml:space="preserve"> номер и дату документа в соответствии с записью в </w:t>
      </w:r>
      <w:r>
        <w:rPr>
          <w:rFonts w:ascii="Times New Roman" w:hAnsi="Times New Roman"/>
          <w:sz w:val="28"/>
          <w:szCs w:val="28"/>
        </w:rPr>
        <w:t>СЭД</w:t>
      </w:r>
      <w:r w:rsidRPr="00FC2C96">
        <w:rPr>
          <w:rFonts w:ascii="Times New Roman" w:hAnsi="Times New Roman"/>
          <w:sz w:val="28"/>
          <w:szCs w:val="28"/>
        </w:rPr>
        <w:t>;</w:t>
      </w:r>
    </w:p>
    <w:p w:rsidR="00512EF3" w:rsidRPr="00FC2C96" w:rsidRDefault="00512EF3" w:rsidP="00512EF3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 xml:space="preserve">на основании </w:t>
      </w:r>
      <w:hyperlink w:anchor="Par1097" w:history="1">
        <w:r w:rsidRPr="00A914B3">
          <w:rPr>
            <w:rFonts w:ascii="Times New Roman" w:hAnsi="Times New Roman"/>
            <w:sz w:val="28"/>
            <w:szCs w:val="28"/>
          </w:rPr>
          <w:t>порядка</w:t>
        </w:r>
      </w:hyperlink>
      <w:r w:rsidRPr="00FC2C96">
        <w:rPr>
          <w:rFonts w:ascii="Times New Roman" w:hAnsi="Times New Roman"/>
          <w:sz w:val="28"/>
          <w:szCs w:val="28"/>
        </w:rPr>
        <w:t xml:space="preserve"> прохождения документов </w:t>
      </w:r>
      <w:r w:rsidR="00BA4F11">
        <w:rPr>
          <w:rFonts w:ascii="Times New Roman" w:hAnsi="Times New Roman"/>
          <w:sz w:val="28"/>
          <w:szCs w:val="28"/>
        </w:rPr>
        <w:t>заносит</w:t>
      </w:r>
      <w:r w:rsidRPr="00FC2C96">
        <w:rPr>
          <w:rFonts w:ascii="Times New Roman" w:hAnsi="Times New Roman"/>
          <w:sz w:val="28"/>
          <w:szCs w:val="28"/>
        </w:rPr>
        <w:t xml:space="preserve"> дату выдачи готового результата заявителю в электронн</w:t>
      </w:r>
      <w:r w:rsidR="00BA4F11">
        <w:rPr>
          <w:rFonts w:ascii="Times New Roman" w:hAnsi="Times New Roman"/>
          <w:sz w:val="28"/>
          <w:szCs w:val="28"/>
        </w:rPr>
        <w:t>ую</w:t>
      </w:r>
      <w:r w:rsidRPr="00FC2C96">
        <w:rPr>
          <w:rFonts w:ascii="Times New Roman" w:hAnsi="Times New Roman"/>
          <w:sz w:val="28"/>
          <w:szCs w:val="28"/>
        </w:rPr>
        <w:t xml:space="preserve"> регистрационн</w:t>
      </w:r>
      <w:r w:rsidR="00BA4F11">
        <w:rPr>
          <w:rFonts w:ascii="Times New Roman" w:hAnsi="Times New Roman"/>
          <w:sz w:val="28"/>
          <w:szCs w:val="28"/>
        </w:rPr>
        <w:t>ую</w:t>
      </w:r>
      <w:r w:rsidRPr="00FC2C96">
        <w:rPr>
          <w:rFonts w:ascii="Times New Roman" w:hAnsi="Times New Roman"/>
          <w:sz w:val="28"/>
          <w:szCs w:val="28"/>
        </w:rPr>
        <w:t xml:space="preserve"> карточк</w:t>
      </w:r>
      <w:r w:rsidR="00BA4F11">
        <w:rPr>
          <w:rFonts w:ascii="Times New Roman" w:hAnsi="Times New Roman"/>
          <w:sz w:val="28"/>
          <w:szCs w:val="28"/>
        </w:rPr>
        <w:t>у</w:t>
      </w:r>
      <w:r w:rsidRPr="00FC2C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СЭД</w:t>
      </w:r>
      <w:r w:rsidRPr="00FC2C96">
        <w:rPr>
          <w:rFonts w:ascii="Times New Roman" w:hAnsi="Times New Roman"/>
          <w:sz w:val="28"/>
          <w:szCs w:val="28"/>
        </w:rPr>
        <w:t xml:space="preserve"> и ставит на контроль;</w:t>
      </w:r>
    </w:p>
    <w:p w:rsidR="00512EF3" w:rsidRDefault="00512EF3" w:rsidP="00512EF3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0167">
        <w:rPr>
          <w:rFonts w:ascii="Times New Roman" w:hAnsi="Times New Roman"/>
          <w:sz w:val="28"/>
          <w:szCs w:val="28"/>
        </w:rPr>
        <w:t xml:space="preserve">передает заявление </w:t>
      </w:r>
      <w:r>
        <w:rPr>
          <w:rFonts w:ascii="Times New Roman" w:hAnsi="Times New Roman"/>
          <w:sz w:val="28"/>
          <w:szCs w:val="28"/>
        </w:rPr>
        <w:t xml:space="preserve">с комплектом документов </w:t>
      </w:r>
      <w:r w:rsidRPr="00FE0167">
        <w:rPr>
          <w:rFonts w:ascii="Times New Roman" w:hAnsi="Times New Roman"/>
          <w:sz w:val="28"/>
          <w:szCs w:val="28"/>
        </w:rPr>
        <w:t>начальнику Отдела (лицу, его замещающему).</w:t>
      </w:r>
    </w:p>
    <w:p w:rsidR="00512EF3" w:rsidRPr="00D762AF" w:rsidRDefault="00512EF3" w:rsidP="00BA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BD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lastRenderedPageBreak/>
        <w:t>Максимальный срок выполнения административных действий – 30 минут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FE0167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</w:t>
      </w:r>
      <w:r w:rsidRPr="007B69D2">
        <w:rPr>
          <w:rFonts w:ascii="Times New Roman" w:hAnsi="Times New Roman"/>
          <w:sz w:val="28"/>
          <w:szCs w:val="28"/>
        </w:rPr>
        <w:t xml:space="preserve">. </w:t>
      </w:r>
      <w:r w:rsidRPr="000D1D2F">
        <w:rPr>
          <w:rFonts w:ascii="Times New Roman" w:hAnsi="Times New Roman"/>
          <w:sz w:val="28"/>
          <w:szCs w:val="28"/>
        </w:rPr>
        <w:t>Специалист МФЦ, ответственный за прием и выдачу документов, при получении заявления посредством электронной почты</w:t>
      </w:r>
      <w:r w:rsidRPr="007B69D2">
        <w:rPr>
          <w:rFonts w:ascii="Times New Roman" w:hAnsi="Times New Roman"/>
          <w:sz w:val="28"/>
          <w:szCs w:val="28"/>
        </w:rPr>
        <w:t>:</w:t>
      </w:r>
    </w:p>
    <w:p w:rsidR="00FE0167" w:rsidRPr="0021594A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594A">
        <w:rPr>
          <w:rFonts w:ascii="Times New Roman" w:hAnsi="Times New Roman"/>
          <w:sz w:val="28"/>
          <w:szCs w:val="28"/>
        </w:rPr>
        <w:t>- проверяет наличие электронной цифровой подписи;</w:t>
      </w:r>
    </w:p>
    <w:p w:rsidR="00FE0167" w:rsidRPr="0021594A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594A">
        <w:rPr>
          <w:rFonts w:ascii="Times New Roman" w:hAnsi="Times New Roman"/>
          <w:sz w:val="28"/>
          <w:szCs w:val="28"/>
        </w:rPr>
        <w:t>- проверяет подлинность электронной цифровой подписи;</w:t>
      </w:r>
    </w:p>
    <w:p w:rsidR="00FE0167" w:rsidRPr="007B69D2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регистрирует </w:t>
      </w:r>
      <w:r>
        <w:rPr>
          <w:rFonts w:ascii="Times New Roman" w:hAnsi="Times New Roman"/>
          <w:sz w:val="28"/>
          <w:szCs w:val="28"/>
        </w:rPr>
        <w:t>заявление</w:t>
      </w:r>
      <w:r w:rsidRPr="007B69D2">
        <w:rPr>
          <w:rFonts w:ascii="Times New Roman" w:hAnsi="Times New Roman"/>
          <w:sz w:val="28"/>
          <w:szCs w:val="28"/>
        </w:rPr>
        <w:t xml:space="preserve"> путем внесения соответствующих записей в </w:t>
      </w:r>
      <w:r>
        <w:rPr>
          <w:rFonts w:ascii="Times New Roman" w:hAnsi="Times New Roman"/>
          <w:sz w:val="28"/>
          <w:szCs w:val="28"/>
        </w:rPr>
        <w:t>АИС</w:t>
      </w:r>
      <w:r w:rsidRPr="007B69D2">
        <w:rPr>
          <w:rFonts w:ascii="Times New Roman" w:hAnsi="Times New Roman"/>
          <w:sz w:val="28"/>
          <w:szCs w:val="28"/>
        </w:rPr>
        <w:t xml:space="preserve"> и прикрепляет электронный образ документа к регистрационной карточке;</w:t>
      </w:r>
    </w:p>
    <w:p w:rsidR="00FE0167" w:rsidRPr="007B69D2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на основании порядка прохождения документов по предоставлению муниципальной услуги (технологической карты) рассчитывает дату выдачи готового результата заявителю, указывает ее в регистрационной карточке в </w:t>
      </w:r>
      <w:r>
        <w:rPr>
          <w:rFonts w:ascii="Times New Roman" w:hAnsi="Times New Roman"/>
          <w:sz w:val="28"/>
          <w:szCs w:val="28"/>
        </w:rPr>
        <w:t>АИС</w:t>
      </w:r>
      <w:r w:rsidRPr="007B69D2">
        <w:rPr>
          <w:rFonts w:ascii="Times New Roman" w:hAnsi="Times New Roman"/>
          <w:sz w:val="28"/>
          <w:szCs w:val="28"/>
        </w:rPr>
        <w:t xml:space="preserve"> и ставит на контроль;</w:t>
      </w:r>
    </w:p>
    <w:p w:rsidR="00FE0167" w:rsidRPr="007B69D2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оформляет и направляет в электронном виде по адресу электронной почты, указанному заявителем, расписку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7B69D2">
        <w:rPr>
          <w:rFonts w:ascii="Times New Roman" w:hAnsi="Times New Roman"/>
          <w:sz w:val="28"/>
          <w:szCs w:val="28"/>
        </w:rPr>
        <w:t xml:space="preserve"> с указанием даты его получения, номера, </w:t>
      </w:r>
      <w:r>
        <w:rPr>
          <w:rFonts w:ascii="Times New Roman" w:hAnsi="Times New Roman"/>
          <w:sz w:val="28"/>
          <w:szCs w:val="28"/>
        </w:rPr>
        <w:t xml:space="preserve">в соответствии с записью в АИС, </w:t>
      </w:r>
      <w:r w:rsidRPr="007B69D2">
        <w:rPr>
          <w:rFonts w:ascii="Times New Roman" w:hAnsi="Times New Roman"/>
          <w:sz w:val="28"/>
          <w:szCs w:val="28"/>
        </w:rPr>
        <w:t xml:space="preserve">даты выдачи готового результата (бланк </w:t>
      </w:r>
      <w:hyperlink w:anchor="Par981" w:history="1">
        <w:r w:rsidRPr="007B69D2">
          <w:rPr>
            <w:rFonts w:ascii="Times New Roman" w:hAnsi="Times New Roman"/>
            <w:color w:val="0000FF"/>
            <w:sz w:val="28"/>
            <w:szCs w:val="28"/>
          </w:rPr>
          <w:t>расписки</w:t>
        </w:r>
      </w:hyperlink>
      <w:r w:rsidR="006B0392">
        <w:rPr>
          <w:rFonts w:ascii="Times New Roman" w:hAnsi="Times New Roman"/>
          <w:sz w:val="28"/>
          <w:szCs w:val="28"/>
        </w:rPr>
        <w:t xml:space="preserve"> представлен в приложении №</w:t>
      </w:r>
      <w:r w:rsidRPr="007B69D2">
        <w:rPr>
          <w:rFonts w:ascii="Times New Roman" w:hAnsi="Times New Roman"/>
          <w:sz w:val="28"/>
          <w:szCs w:val="28"/>
        </w:rPr>
        <w:t>5 к настоящему Административному регламенту);</w:t>
      </w:r>
    </w:p>
    <w:p w:rsidR="00FE0167" w:rsidRPr="007B69D2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прикрепляет расписку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7B69D2">
        <w:rPr>
          <w:rFonts w:ascii="Times New Roman" w:hAnsi="Times New Roman"/>
          <w:sz w:val="28"/>
          <w:szCs w:val="28"/>
        </w:rPr>
        <w:t xml:space="preserve"> к регистрационной карточке.</w:t>
      </w:r>
    </w:p>
    <w:p w:rsidR="00FE0167" w:rsidRDefault="00FE0167" w:rsidP="00FE0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второй экземпляр расписки о приеме </w:t>
      </w:r>
      <w:r>
        <w:rPr>
          <w:rFonts w:ascii="Times New Roman" w:hAnsi="Times New Roman"/>
          <w:sz w:val="28"/>
          <w:szCs w:val="28"/>
        </w:rPr>
        <w:t>заявления</w:t>
      </w:r>
      <w:r w:rsidRPr="007B69D2">
        <w:rPr>
          <w:rFonts w:ascii="Times New Roman" w:hAnsi="Times New Roman"/>
          <w:sz w:val="28"/>
          <w:szCs w:val="28"/>
        </w:rPr>
        <w:t xml:space="preserve"> оставляет в </w:t>
      </w:r>
      <w:r>
        <w:rPr>
          <w:rFonts w:ascii="Times New Roman" w:hAnsi="Times New Roman"/>
          <w:sz w:val="28"/>
          <w:szCs w:val="28"/>
        </w:rPr>
        <w:t>МФЦ для контроля его исполнения;</w:t>
      </w:r>
    </w:p>
    <w:p w:rsidR="00FE0167" w:rsidRPr="00FE0167" w:rsidRDefault="00FE0167" w:rsidP="00FE01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0167">
        <w:rPr>
          <w:rFonts w:ascii="Times New Roman" w:hAnsi="Times New Roman"/>
          <w:sz w:val="28"/>
          <w:szCs w:val="28"/>
        </w:rPr>
        <w:t>передает заявление начальнику Отдела (лицу, его замещающему).</w:t>
      </w:r>
    </w:p>
    <w:p w:rsidR="00F51BD4" w:rsidRPr="00F51BD4" w:rsidRDefault="00F51BD4" w:rsidP="00E42224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BD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Максимальный срок выполнения административных действий – 30 минут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E42224" w:rsidRPr="00F51BD4" w:rsidRDefault="00E42224" w:rsidP="00E42224">
      <w:pPr>
        <w:tabs>
          <w:tab w:val="left" w:pos="709"/>
          <w:tab w:val="left" w:pos="851"/>
          <w:tab w:val="left" w:pos="993"/>
          <w:tab w:val="left" w:pos="141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наличия в заявлении оснований,</w:t>
      </w:r>
      <w:r w:rsidRPr="00F51B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указанных в 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2.8 настоящего Административного регламента, оформляет </w:t>
      </w:r>
      <w:r w:rsidR="006C33E5"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уведомление об отказе в приеме документов (бланк уведомления представлен в приложении</w:t>
      </w:r>
      <w:r w:rsidR="006C33E5" w:rsidRPr="00F51BD4">
        <w:rPr>
          <w:rFonts w:ascii="Times New Roman" w:eastAsia="Times New Roman" w:hAnsi="Times New Roman"/>
          <w:bCs/>
          <w:color w:val="0000FF"/>
          <w:sz w:val="28"/>
          <w:szCs w:val="28"/>
          <w:lang w:eastAsia="ar-SA"/>
        </w:rPr>
        <w:t xml:space="preserve"> </w:t>
      </w:r>
      <w:r w:rsidR="006C33E5"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</w:t>
      </w:r>
      <w:r w:rsidR="006C33E5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6C33E5" w:rsidRPr="00F51BD4">
        <w:rPr>
          <w:rFonts w:ascii="Times New Roman" w:eastAsia="Times New Roman" w:hAnsi="Times New Roman"/>
          <w:bCs/>
          <w:color w:val="0000FF"/>
          <w:sz w:val="28"/>
          <w:szCs w:val="28"/>
          <w:lang w:eastAsia="ar-SA"/>
        </w:rPr>
        <w:t xml:space="preserve"> </w:t>
      </w:r>
      <w:r w:rsidR="006C33E5"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к настоящему Административному регламенту)</w:t>
      </w:r>
      <w:r w:rsidR="006C33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6C33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после подписания директором МФЦ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направляет в электронном виде по адресу электронной почты, указанному заявителем,</w:t>
      </w:r>
      <w:r w:rsidRPr="00F51BD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уведомление об отказе в приеме документов</w:t>
      </w:r>
      <w:r w:rsidR="006C33E5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proofErr w:type="gramEnd"/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Данная процедура должна быть завершена не позднее 3-х рабочих дней с момента подачи заявления.</w:t>
      </w:r>
    </w:p>
    <w:p w:rsidR="00F51BD4" w:rsidRPr="00F51BD4" w:rsidRDefault="00E37965" w:rsidP="00E422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3.5.4. </w:t>
      </w:r>
      <w:r w:rsidR="00F51BD4" w:rsidRPr="00F51BD4">
        <w:rPr>
          <w:rFonts w:ascii="Times New Roman" w:eastAsia="Times New Roman" w:hAnsi="Times New Roman"/>
          <w:sz w:val="28"/>
          <w:szCs w:val="28"/>
          <w:lang w:eastAsia="ru-RU"/>
        </w:rPr>
        <w:t>Директор МФЦ (лицо, его замещающее):</w:t>
      </w:r>
    </w:p>
    <w:p w:rsidR="00F51BD4" w:rsidRPr="00F51BD4" w:rsidRDefault="00F51BD4" w:rsidP="00E42224">
      <w:pPr>
        <w:widowControl w:val="0"/>
        <w:numPr>
          <w:ilvl w:val="0"/>
          <w:numId w:val="3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D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рассматривает    </w:t>
      </w:r>
      <w:r w:rsidR="009D225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уведомления</w:t>
      </w:r>
      <w:r w:rsidRPr="00F51BD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об    отказе    в    приеме    документов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F51BD4" w:rsidRPr="00F51BD4" w:rsidRDefault="00F51BD4" w:rsidP="00E42224">
      <w:pPr>
        <w:widowControl w:val="0"/>
        <w:numPr>
          <w:ilvl w:val="0"/>
          <w:numId w:val="3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D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проверяет    обоснованность    отказа    в    приеме    документов    для 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предоставления   муниципальной   услуги   в   соответствии   с   основаниями, </w:t>
      </w: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t>указанными в п</w:t>
      </w:r>
      <w:r w:rsidR="009A4E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t xml:space="preserve"> 2.8 настоящего Административного регламента;</w:t>
      </w:r>
    </w:p>
    <w:p w:rsidR="00F51BD4" w:rsidRPr="00F51BD4" w:rsidRDefault="00F51BD4" w:rsidP="00E42224">
      <w:pPr>
        <w:widowControl w:val="0"/>
        <w:numPr>
          <w:ilvl w:val="0"/>
          <w:numId w:val="3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  уведомление   об   отказе   в   приеме   документов   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 возвращает его специалисту МФЦ</w:t>
      </w:r>
      <w:r w:rsidRPr="00F51BD4">
        <w:rPr>
          <w:rFonts w:ascii="Times New Roman" w:eastAsia="Times New Roman" w:hAnsi="Times New Roman"/>
          <w:sz w:val="28"/>
          <w:szCs w:val="28"/>
          <w:lang w:eastAsia="ru-RU"/>
        </w:rPr>
        <w:t>, ответственному за прием и выдачу документов.</w:t>
      </w:r>
    </w:p>
    <w:p w:rsidR="00F51BD4" w:rsidRPr="00F51BD4" w:rsidRDefault="00F51BD4" w:rsidP="00F51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BD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Максимальный срок выполнения административных действий – 30 минут</w:t>
      </w:r>
      <w:r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F51BD4" w:rsidRPr="00F51BD4" w:rsidRDefault="0014323E" w:rsidP="00F51BD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4323E">
        <w:rPr>
          <w:rFonts w:ascii="Times New Roman" w:hAnsi="Times New Roman"/>
          <w:sz w:val="28"/>
          <w:szCs w:val="28"/>
        </w:rPr>
        <w:t>3.5.</w:t>
      </w:r>
      <w:r w:rsidR="006C33E5">
        <w:rPr>
          <w:rFonts w:ascii="Times New Roman" w:hAnsi="Times New Roman"/>
          <w:sz w:val="28"/>
          <w:szCs w:val="28"/>
        </w:rPr>
        <w:t>5</w:t>
      </w:r>
      <w:r w:rsidRPr="0014323E">
        <w:rPr>
          <w:rFonts w:ascii="Times New Roman" w:hAnsi="Times New Roman"/>
          <w:sz w:val="28"/>
          <w:szCs w:val="28"/>
        </w:rPr>
        <w:t xml:space="preserve">. </w:t>
      </w:r>
      <w:r w:rsidR="006C33E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Должностные   лица, </w:t>
      </w:r>
      <w:r w:rsidR="00F51BD4" w:rsidRPr="00F51BD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ответственные   за   выполнение   каждого </w:t>
      </w:r>
      <w:r w:rsidR="00F51BD4"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ад</w:t>
      </w:r>
      <w:r w:rsidR="006C33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министративного    действия, </w:t>
      </w:r>
      <w:r w:rsidR="00F51BD4"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входящего    в    состав    административной </w:t>
      </w:r>
      <w:r w:rsidR="00F51BD4" w:rsidRPr="00F51B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процедуры, – специалист МФЦ, ответственный за прием и выдачу документов (п.п. 3.5.2, 3.5.</w:t>
      </w:r>
      <w:r w:rsidR="006C33E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F51BD4" w:rsidRPr="00F51B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), директор МФЦ (лицо, </w:t>
      </w:r>
      <w:r w:rsidR="00F51BD4"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его замещающее) (п. 3.5.</w:t>
      </w:r>
      <w:r w:rsidR="006C33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="00F51BD4" w:rsidRPr="00F51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).</w:t>
      </w:r>
    </w:p>
    <w:p w:rsidR="00F51BD4" w:rsidRPr="00F51BD4" w:rsidRDefault="009A4EC4" w:rsidP="00F51B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</w:t>
      </w:r>
      <w:r w:rsidR="006C33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Критерии принятия решения</w:t>
      </w:r>
      <w:r w:rsidR="00F51BD4" w:rsidRPr="00F51BD4">
        <w:rPr>
          <w:rFonts w:ascii="Times New Roman" w:hAnsi="Times New Roman"/>
          <w:sz w:val="28"/>
          <w:szCs w:val="28"/>
        </w:rPr>
        <w:t>:</w:t>
      </w:r>
    </w:p>
    <w:p w:rsidR="00F51BD4" w:rsidRPr="00F51BD4" w:rsidRDefault="00F51BD4" w:rsidP="007E2A82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BD4">
        <w:rPr>
          <w:rFonts w:ascii="Times New Roman" w:hAnsi="Times New Roman"/>
          <w:sz w:val="28"/>
          <w:szCs w:val="28"/>
        </w:rPr>
        <w:t xml:space="preserve">соответствие заявления о предоставлении муниципальной услуги требованиям, указанным в </w:t>
      </w:r>
      <w:hyperlink w:anchor="Par158" w:history="1">
        <w:r w:rsidRPr="00F51BD4">
          <w:rPr>
            <w:rFonts w:ascii="Times New Roman" w:hAnsi="Times New Roman"/>
            <w:sz w:val="28"/>
            <w:szCs w:val="28"/>
          </w:rPr>
          <w:t>п.</w:t>
        </w:r>
        <w:r w:rsidR="009A4EC4">
          <w:rPr>
            <w:rFonts w:ascii="Times New Roman" w:hAnsi="Times New Roman"/>
            <w:sz w:val="28"/>
            <w:szCs w:val="28"/>
          </w:rPr>
          <w:t>п.</w:t>
        </w:r>
        <w:r w:rsidRPr="00F51BD4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="009C1618">
        <w:rPr>
          <w:rFonts w:ascii="Times New Roman" w:hAnsi="Times New Roman"/>
          <w:sz w:val="28"/>
          <w:szCs w:val="28"/>
        </w:rPr>
        <w:t xml:space="preserve"> (в зависимости от </w:t>
      </w:r>
      <w:r w:rsidR="009A4EC4">
        <w:rPr>
          <w:rFonts w:ascii="Times New Roman" w:hAnsi="Times New Roman"/>
          <w:sz w:val="28"/>
          <w:szCs w:val="28"/>
        </w:rPr>
        <w:t>повода</w:t>
      </w:r>
      <w:r w:rsidR="009C1618">
        <w:rPr>
          <w:rFonts w:ascii="Times New Roman" w:hAnsi="Times New Roman"/>
          <w:sz w:val="28"/>
          <w:szCs w:val="28"/>
        </w:rPr>
        <w:t xml:space="preserve"> обращения)</w:t>
      </w:r>
      <w:r w:rsidRPr="00F51BD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51BD4" w:rsidRPr="00B65581" w:rsidRDefault="00F51BD4" w:rsidP="007E2A82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5581">
        <w:rPr>
          <w:rFonts w:ascii="Times New Roman" w:hAnsi="Times New Roman"/>
          <w:sz w:val="28"/>
          <w:szCs w:val="28"/>
        </w:rPr>
        <w:t xml:space="preserve">наличие оснований для отказа заявителю в приеме документов в соответствии с </w:t>
      </w:r>
      <w:hyperlink w:anchor="Par225" w:history="1">
        <w:r w:rsidRPr="00B65581">
          <w:rPr>
            <w:rFonts w:ascii="Times New Roman" w:hAnsi="Times New Roman"/>
            <w:sz w:val="28"/>
            <w:szCs w:val="28"/>
          </w:rPr>
          <w:t>п. 2.8</w:t>
        </w:r>
      </w:hyperlink>
      <w:r w:rsidRPr="00B655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51BD4" w:rsidRPr="00F51BD4" w:rsidRDefault="00F51BD4" w:rsidP="00F51B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BD4">
        <w:rPr>
          <w:rFonts w:ascii="Times New Roman" w:hAnsi="Times New Roman"/>
          <w:sz w:val="28"/>
          <w:szCs w:val="28"/>
        </w:rPr>
        <w:t>3.5.</w:t>
      </w:r>
      <w:r w:rsidR="006C33E5">
        <w:rPr>
          <w:rFonts w:ascii="Times New Roman" w:hAnsi="Times New Roman"/>
          <w:sz w:val="28"/>
          <w:szCs w:val="28"/>
        </w:rPr>
        <w:t>7</w:t>
      </w:r>
      <w:r w:rsidRPr="00F51BD4">
        <w:rPr>
          <w:rFonts w:ascii="Times New Roman" w:hAnsi="Times New Roman"/>
          <w:sz w:val="28"/>
          <w:szCs w:val="28"/>
        </w:rPr>
        <w:t>. Результатом административной процедуры является:</w:t>
      </w:r>
    </w:p>
    <w:p w:rsidR="009C1618" w:rsidRDefault="00F51BD4" w:rsidP="007E2A82">
      <w:pPr>
        <w:widowControl w:val="0"/>
        <w:numPr>
          <w:ilvl w:val="0"/>
          <w:numId w:val="3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618">
        <w:rPr>
          <w:rFonts w:ascii="Times New Roman" w:hAnsi="Times New Roman"/>
          <w:sz w:val="28"/>
          <w:szCs w:val="28"/>
        </w:rPr>
        <w:t>выдача (направление) заявите</w:t>
      </w:r>
      <w:r w:rsidR="009C1618">
        <w:rPr>
          <w:rFonts w:ascii="Times New Roman" w:hAnsi="Times New Roman"/>
          <w:sz w:val="28"/>
          <w:szCs w:val="28"/>
        </w:rPr>
        <w:t>лю расписки в приеме документов</w:t>
      </w:r>
      <w:r w:rsidR="008F32CC">
        <w:rPr>
          <w:rFonts w:ascii="Times New Roman" w:hAnsi="Times New Roman"/>
          <w:sz w:val="28"/>
          <w:szCs w:val="28"/>
        </w:rPr>
        <w:t>,</w:t>
      </w:r>
      <w:r w:rsidR="003C4B10">
        <w:rPr>
          <w:rFonts w:ascii="Times New Roman" w:hAnsi="Times New Roman"/>
          <w:sz w:val="28"/>
          <w:szCs w:val="28"/>
        </w:rPr>
        <w:t xml:space="preserve"> либо</w:t>
      </w:r>
    </w:p>
    <w:p w:rsidR="00F51BD4" w:rsidRPr="009C1618" w:rsidRDefault="00F51BD4" w:rsidP="007E2A82">
      <w:pPr>
        <w:widowControl w:val="0"/>
        <w:numPr>
          <w:ilvl w:val="0"/>
          <w:numId w:val="3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618">
        <w:rPr>
          <w:rFonts w:ascii="Times New Roman" w:hAnsi="Times New Roman"/>
          <w:sz w:val="28"/>
          <w:szCs w:val="28"/>
        </w:rPr>
        <w:t>выдача (направление) заявителю уведомления об отказе в приеме документов.</w:t>
      </w:r>
    </w:p>
    <w:p w:rsidR="00F51BD4" w:rsidRPr="00F51BD4" w:rsidRDefault="00F51BD4" w:rsidP="00F51B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BD4">
        <w:rPr>
          <w:rFonts w:ascii="Times New Roman" w:hAnsi="Times New Roman"/>
          <w:sz w:val="28"/>
          <w:szCs w:val="28"/>
        </w:rPr>
        <w:t>3.5.</w:t>
      </w:r>
      <w:r w:rsidR="006C33E5">
        <w:rPr>
          <w:rFonts w:ascii="Times New Roman" w:hAnsi="Times New Roman"/>
          <w:sz w:val="28"/>
          <w:szCs w:val="28"/>
        </w:rPr>
        <w:t>8</w:t>
      </w:r>
      <w:r w:rsidRPr="00F51BD4">
        <w:rPr>
          <w:rFonts w:ascii="Times New Roman" w:hAnsi="Times New Roman"/>
          <w:sz w:val="28"/>
          <w:szCs w:val="28"/>
        </w:rPr>
        <w:t>. Способ</w:t>
      </w:r>
      <w:r w:rsidR="003C4B10">
        <w:rPr>
          <w:rFonts w:ascii="Times New Roman" w:hAnsi="Times New Roman"/>
          <w:sz w:val="28"/>
          <w:szCs w:val="28"/>
        </w:rPr>
        <w:t>ом</w:t>
      </w:r>
      <w:r w:rsidRPr="00F51BD4">
        <w:rPr>
          <w:rFonts w:ascii="Times New Roman" w:hAnsi="Times New Roman"/>
          <w:sz w:val="28"/>
          <w:szCs w:val="28"/>
        </w:rPr>
        <w:t xml:space="preserve"> фиксации результата выполнения административной процедуры являются:</w:t>
      </w:r>
    </w:p>
    <w:p w:rsidR="00F51BD4" w:rsidRPr="00F51BD4" w:rsidRDefault="00F51BD4" w:rsidP="007E2A82">
      <w:pPr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присвоение заявлению (уведомлению об отказе в приеме документов) регистрационного номера в АИС</w:t>
      </w:r>
      <w:r w:rsidR="00BA4F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СЭД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F51BD4" w:rsidRPr="00F51BD4" w:rsidRDefault="00F51BD4" w:rsidP="007E2A82">
      <w:pPr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выдача (направление) заявителю расписки в приеме документов (уведомления об отказе в приеме документов);</w:t>
      </w:r>
    </w:p>
    <w:p w:rsidR="00F51BD4" w:rsidRPr="00F51BD4" w:rsidRDefault="00F51BD4" w:rsidP="007E2A82">
      <w:pPr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>прикрепление файл</w:t>
      </w:r>
      <w:r w:rsidR="003C4B10">
        <w:rPr>
          <w:rFonts w:ascii="Times New Roman" w:eastAsia="Times New Roman" w:hAnsi="Times New Roman"/>
          <w:bCs/>
          <w:sz w:val="28"/>
          <w:szCs w:val="28"/>
          <w:lang w:eastAsia="ar-SA"/>
        </w:rPr>
        <w:t>ов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 сканированным</w:t>
      </w:r>
      <w:r w:rsidR="003C4B10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образ</w:t>
      </w:r>
      <w:r w:rsidR="003C4B10">
        <w:rPr>
          <w:rFonts w:ascii="Times New Roman" w:eastAsia="Times New Roman" w:hAnsi="Times New Roman"/>
          <w:bCs/>
          <w:sz w:val="28"/>
          <w:szCs w:val="28"/>
          <w:lang w:eastAsia="ar-SA"/>
        </w:rPr>
        <w:t>ами</w:t>
      </w:r>
      <w:r w:rsidRPr="00F51B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заявления, расписки в приеме документов (уведомления об отказе в приеме документов) к регистрационной карточке в АИС.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3.6. </w:t>
      </w:r>
      <w:r w:rsidR="009C1618">
        <w:rPr>
          <w:rFonts w:ascii="Times New Roman" w:hAnsi="Times New Roman"/>
          <w:sz w:val="28"/>
          <w:szCs w:val="28"/>
        </w:rPr>
        <w:t>П</w:t>
      </w:r>
      <w:r w:rsidR="009C1618" w:rsidRPr="009C1618">
        <w:rPr>
          <w:rFonts w:ascii="Times New Roman" w:hAnsi="Times New Roman"/>
          <w:sz w:val="28"/>
          <w:szCs w:val="28"/>
        </w:rPr>
        <w:t>ередача заявления с комплектом документов начальнику Отдела</w:t>
      </w:r>
      <w:r w:rsidR="006C33E5">
        <w:rPr>
          <w:rFonts w:ascii="Times New Roman" w:hAnsi="Times New Roman"/>
          <w:sz w:val="28"/>
          <w:szCs w:val="28"/>
        </w:rPr>
        <w:t xml:space="preserve"> (лицу, его замещающему)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 w:rsidP="001D2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3.6.1. Основанием для начала административной процедуры является зарегистрированн</w:t>
      </w:r>
      <w:r w:rsidR="009C1618">
        <w:rPr>
          <w:rFonts w:ascii="Times New Roman" w:hAnsi="Times New Roman"/>
          <w:sz w:val="28"/>
          <w:szCs w:val="28"/>
        </w:rPr>
        <w:t>ое</w:t>
      </w:r>
      <w:r w:rsidRPr="0014323E">
        <w:rPr>
          <w:rFonts w:ascii="Times New Roman" w:hAnsi="Times New Roman"/>
          <w:sz w:val="28"/>
          <w:szCs w:val="28"/>
        </w:rPr>
        <w:t xml:space="preserve"> за</w:t>
      </w:r>
      <w:r w:rsidR="009C1618">
        <w:rPr>
          <w:rFonts w:ascii="Times New Roman" w:hAnsi="Times New Roman"/>
          <w:sz w:val="28"/>
          <w:szCs w:val="28"/>
        </w:rPr>
        <w:t>явление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ar468"/>
      <w:bookmarkEnd w:id="16"/>
      <w:r w:rsidRPr="001D2D0E">
        <w:rPr>
          <w:rFonts w:ascii="Times New Roman" w:hAnsi="Times New Roman"/>
          <w:sz w:val="28"/>
          <w:szCs w:val="28"/>
        </w:rPr>
        <w:t>3.6.2. Специалист МФЦ, ответственный за прием и выдачу документов:</w:t>
      </w:r>
    </w:p>
    <w:p w:rsidR="001D2D0E" w:rsidRPr="001D2D0E" w:rsidRDefault="001D2D0E" w:rsidP="007E2A82">
      <w:pPr>
        <w:widowControl w:val="0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2D0E">
        <w:rPr>
          <w:rFonts w:ascii="Times New Roman" w:hAnsi="Times New Roman"/>
          <w:sz w:val="28"/>
          <w:szCs w:val="28"/>
        </w:rPr>
        <w:t xml:space="preserve">направляет регистрационную карточку </w:t>
      </w:r>
      <w:r w:rsidR="00BA4F11">
        <w:rPr>
          <w:rFonts w:ascii="Times New Roman" w:hAnsi="Times New Roman"/>
          <w:sz w:val="28"/>
          <w:szCs w:val="28"/>
        </w:rPr>
        <w:t>из</w:t>
      </w:r>
      <w:r w:rsidRPr="001D2D0E">
        <w:rPr>
          <w:rFonts w:ascii="Times New Roman" w:hAnsi="Times New Roman"/>
          <w:sz w:val="28"/>
          <w:szCs w:val="28"/>
        </w:rPr>
        <w:t xml:space="preserve"> АИС</w:t>
      </w:r>
      <w:r w:rsidR="00BA4F11">
        <w:rPr>
          <w:rFonts w:ascii="Times New Roman" w:hAnsi="Times New Roman"/>
          <w:sz w:val="28"/>
          <w:szCs w:val="28"/>
        </w:rPr>
        <w:t xml:space="preserve"> в СЭД</w:t>
      </w:r>
      <w:r w:rsidRPr="001D2D0E">
        <w:rPr>
          <w:rFonts w:ascii="Times New Roman" w:hAnsi="Times New Roman"/>
          <w:sz w:val="28"/>
          <w:szCs w:val="28"/>
        </w:rPr>
        <w:t xml:space="preserve"> начальнику Отдела (лицу, его замещающему);</w:t>
      </w:r>
    </w:p>
    <w:p w:rsidR="001D2D0E" w:rsidRPr="006C33E5" w:rsidRDefault="001D2D0E" w:rsidP="006C33E5">
      <w:pPr>
        <w:widowControl w:val="0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33E5" w:rsidRPr="006C33E5">
        <w:rPr>
          <w:rFonts w:ascii="Times New Roman" w:hAnsi="Times New Roman"/>
          <w:sz w:val="28"/>
          <w:szCs w:val="28"/>
        </w:rPr>
        <w:t>передает в тот же рабочий день или не позднее 10 часов следующего рабочего дня, если заявление поступило после 17 часов заявление начальнику Отдела (лицу, его замещающему).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 30 минут.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3.6.3. Должностное лицо, ответственное за выполнение каждого административного действия, входящего в состав административной процедуры, – специалист МФЦ, ответственный за прием и выдачу документов.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3.6.4.</w:t>
      </w:r>
      <w:r>
        <w:rPr>
          <w:rFonts w:ascii="Times New Roman" w:hAnsi="Times New Roman"/>
          <w:sz w:val="28"/>
          <w:szCs w:val="28"/>
        </w:rPr>
        <w:t> </w:t>
      </w:r>
      <w:r w:rsidRPr="001D2D0E">
        <w:rPr>
          <w:rFonts w:ascii="Times New Roman" w:hAnsi="Times New Roman"/>
          <w:sz w:val="28"/>
          <w:szCs w:val="28"/>
        </w:rPr>
        <w:t>Критерием принятия решения является зарегистрированное заявление о предоставлении муниципальной услуги с комплектом документов.</w:t>
      </w:r>
    </w:p>
    <w:p w:rsid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3.6.5. Результатом административной процедуры является получение начальником Отдела (лицом, его замещающим) заявления с комплектом документов.</w:t>
      </w:r>
    </w:p>
    <w:p w:rsidR="00B6076F" w:rsidRPr="001D2D0E" w:rsidRDefault="00B6076F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2C96">
        <w:rPr>
          <w:rFonts w:ascii="Times New Roman" w:hAnsi="Times New Roman"/>
          <w:sz w:val="28"/>
          <w:szCs w:val="28"/>
        </w:rPr>
        <w:t>3.6.6. Способ</w:t>
      </w:r>
      <w:r>
        <w:rPr>
          <w:rFonts w:ascii="Times New Roman" w:hAnsi="Times New Roman"/>
          <w:sz w:val="28"/>
          <w:szCs w:val="28"/>
        </w:rPr>
        <w:t>ом</w:t>
      </w:r>
      <w:r w:rsidRPr="00FC2C96">
        <w:rPr>
          <w:rFonts w:ascii="Times New Roman" w:hAnsi="Times New Roman"/>
          <w:sz w:val="28"/>
          <w:szCs w:val="28"/>
        </w:rPr>
        <w:t xml:space="preserve">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FC2C96">
        <w:rPr>
          <w:rFonts w:ascii="Times New Roman" w:hAnsi="Times New Roman"/>
          <w:sz w:val="28"/>
          <w:szCs w:val="28"/>
        </w:rPr>
        <w:t xml:space="preserve"> дата и время направления регистрационной карточки начальнику Отдела (лицу, его замещающему) в журнале передачи </w:t>
      </w:r>
      <w:r w:rsidR="00BA4F11">
        <w:rPr>
          <w:rFonts w:ascii="Times New Roman" w:hAnsi="Times New Roman"/>
          <w:sz w:val="28"/>
          <w:szCs w:val="28"/>
        </w:rPr>
        <w:t xml:space="preserve">АИС и </w:t>
      </w:r>
      <w:r w:rsidR="006C33E5">
        <w:rPr>
          <w:rFonts w:ascii="Times New Roman" w:hAnsi="Times New Roman"/>
          <w:sz w:val="28"/>
          <w:szCs w:val="28"/>
        </w:rPr>
        <w:t>СЭД</w:t>
      </w:r>
      <w:r w:rsidRPr="00FC2C96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3.7. </w:t>
      </w:r>
      <w:r w:rsidR="001D2D0E">
        <w:rPr>
          <w:rFonts w:ascii="Times New Roman" w:hAnsi="Times New Roman"/>
          <w:sz w:val="28"/>
          <w:szCs w:val="28"/>
        </w:rPr>
        <w:t>Рассмотрение заявления</w:t>
      </w:r>
      <w:r w:rsidR="001D2D0E" w:rsidRPr="0014323E">
        <w:rPr>
          <w:rFonts w:ascii="Times New Roman" w:hAnsi="Times New Roman"/>
          <w:sz w:val="28"/>
          <w:szCs w:val="28"/>
        </w:rPr>
        <w:t xml:space="preserve"> с комплектом документов начальником Отдела и назначение ответственного исполнителя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lastRenderedPageBreak/>
        <w:t>3.7.1. Основанием для начала административной процедуры является получение начальником Отдела (лицом, его замещающим) зарегистрированного заявления с комплектом документов.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3.7.2. Начальник Отдела (лицо, его замещающее):</w:t>
      </w:r>
    </w:p>
    <w:p w:rsidR="001D2D0E" w:rsidRDefault="001D2D0E" w:rsidP="0018084D">
      <w:pPr>
        <w:widowControl w:val="0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рассматривает поступившее заявление с комплектом документов, назначает специалиста Отдела, ответственного за предоставление муниципальной услуги (далее – специалист Отдела);</w:t>
      </w:r>
    </w:p>
    <w:p w:rsidR="006C33E5" w:rsidRPr="006C33E5" w:rsidRDefault="006C33E5" w:rsidP="006C33E5">
      <w:pPr>
        <w:widowControl w:val="0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3E5">
        <w:rPr>
          <w:rFonts w:ascii="Times New Roman" w:hAnsi="Times New Roman"/>
          <w:sz w:val="28"/>
          <w:szCs w:val="28"/>
        </w:rPr>
        <w:t>вносит резолюцию и фамилию специалиста Отдела в регистрационную карточку в СЭД;</w:t>
      </w:r>
    </w:p>
    <w:p w:rsidR="006C33E5" w:rsidRPr="0018084D" w:rsidRDefault="006C33E5" w:rsidP="006C33E5">
      <w:pPr>
        <w:widowControl w:val="0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3E5">
        <w:rPr>
          <w:rFonts w:ascii="Times New Roman" w:hAnsi="Times New Roman"/>
          <w:sz w:val="28"/>
          <w:szCs w:val="28"/>
        </w:rPr>
        <w:t xml:space="preserve">передает специалисту Отдела заявление </w:t>
      </w:r>
      <w:r w:rsidR="008C31F3">
        <w:rPr>
          <w:rFonts w:ascii="Times New Roman" w:hAnsi="Times New Roman"/>
          <w:sz w:val="28"/>
          <w:szCs w:val="28"/>
        </w:rPr>
        <w:t xml:space="preserve">и комплект документов </w:t>
      </w:r>
      <w:r w:rsidRPr="006C33E5">
        <w:rPr>
          <w:rFonts w:ascii="Times New Roman" w:hAnsi="Times New Roman"/>
          <w:sz w:val="28"/>
          <w:szCs w:val="28"/>
        </w:rPr>
        <w:t>во второй рабочий день с момента регистрации заявления</w:t>
      </w:r>
      <w:r w:rsidR="008C31F3">
        <w:rPr>
          <w:rFonts w:ascii="Times New Roman" w:hAnsi="Times New Roman"/>
          <w:sz w:val="28"/>
          <w:szCs w:val="28"/>
        </w:rPr>
        <w:t>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 3 часа.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3.7.3.</w:t>
      </w:r>
      <w:r>
        <w:rPr>
          <w:rFonts w:ascii="Times New Roman" w:hAnsi="Times New Roman"/>
          <w:sz w:val="28"/>
          <w:szCs w:val="28"/>
        </w:rPr>
        <w:t> </w:t>
      </w:r>
      <w:r w:rsidRPr="001D2D0E">
        <w:rPr>
          <w:rFonts w:ascii="Times New Roman" w:hAnsi="Times New Roman"/>
          <w:sz w:val="28"/>
          <w:szCs w:val="28"/>
        </w:rPr>
        <w:t>Должностное лицо, ответственное за выполнение каждого административного действия, входящего в состав административной процедуры, – начальник Отдела (лицо, его замещающее)</w:t>
      </w:r>
      <w:r w:rsidR="008C31F3">
        <w:rPr>
          <w:rFonts w:ascii="Times New Roman" w:hAnsi="Times New Roman"/>
          <w:sz w:val="28"/>
          <w:szCs w:val="28"/>
        </w:rPr>
        <w:t xml:space="preserve"> (3.7.2)</w:t>
      </w:r>
      <w:r w:rsidRPr="001D2D0E">
        <w:rPr>
          <w:rFonts w:ascii="Times New Roman" w:hAnsi="Times New Roman"/>
          <w:sz w:val="28"/>
          <w:szCs w:val="28"/>
        </w:rPr>
        <w:t>.</w:t>
      </w:r>
    </w:p>
    <w:p w:rsidR="001D2D0E" w:rsidRP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3.7.4. Критерием принятия решения является анализ содержания поступившего заявления и комплекта документов.</w:t>
      </w:r>
    </w:p>
    <w:p w:rsidR="001D2D0E" w:rsidRDefault="001D2D0E" w:rsidP="001D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D0E">
        <w:rPr>
          <w:rFonts w:ascii="Times New Roman" w:hAnsi="Times New Roman"/>
          <w:sz w:val="28"/>
          <w:szCs w:val="28"/>
        </w:rPr>
        <w:t>3.7.5. Результатом административной процедуры является получение заявления с комплектом документов</w:t>
      </w:r>
      <w:r w:rsidR="008C31F3">
        <w:rPr>
          <w:rFonts w:ascii="Times New Roman" w:hAnsi="Times New Roman"/>
          <w:sz w:val="28"/>
          <w:szCs w:val="28"/>
        </w:rPr>
        <w:t xml:space="preserve"> специалистом Отдела</w:t>
      </w:r>
      <w:r w:rsidRPr="001D2D0E">
        <w:rPr>
          <w:rFonts w:ascii="Times New Roman" w:hAnsi="Times New Roman"/>
          <w:sz w:val="28"/>
          <w:szCs w:val="28"/>
        </w:rPr>
        <w:t>.</w:t>
      </w:r>
    </w:p>
    <w:p w:rsidR="008C31F3" w:rsidRPr="008C31F3" w:rsidRDefault="008C31F3" w:rsidP="008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31F3">
        <w:rPr>
          <w:rFonts w:ascii="Times New Roman" w:hAnsi="Times New Roman"/>
          <w:sz w:val="28"/>
          <w:szCs w:val="28"/>
        </w:rPr>
        <w:t>3.7.6. Способами фиксации результата выполнения административной процедуры являются:</w:t>
      </w:r>
    </w:p>
    <w:p w:rsidR="008C31F3" w:rsidRPr="008C31F3" w:rsidRDefault="008C31F3" w:rsidP="008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31F3">
        <w:rPr>
          <w:rFonts w:ascii="Times New Roman" w:hAnsi="Times New Roman"/>
          <w:sz w:val="28"/>
          <w:szCs w:val="28"/>
        </w:rPr>
        <w:t>- резолюция и фамилия специалиста Отдела, ответственного за предоставление муниципальной услуги, на заявлении Заявителя и в регистрационной карточке в СЭД;</w:t>
      </w:r>
    </w:p>
    <w:p w:rsidR="0014323E" w:rsidRPr="0014323E" w:rsidRDefault="0014323E" w:rsidP="002338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3.8. </w:t>
      </w:r>
      <w:r w:rsidR="008C31F3">
        <w:rPr>
          <w:rFonts w:ascii="Times New Roman" w:hAnsi="Times New Roman"/>
          <w:sz w:val="28"/>
          <w:szCs w:val="28"/>
        </w:rPr>
        <w:t>Рассмотрение заявления, п</w:t>
      </w:r>
      <w:r w:rsidR="00DA19DC" w:rsidRPr="00DA19DC">
        <w:rPr>
          <w:rFonts w:ascii="Times New Roman" w:hAnsi="Times New Roman"/>
          <w:sz w:val="28"/>
          <w:szCs w:val="28"/>
        </w:rPr>
        <w:t>роверка документов, направление запросов, проведение осмотра</w:t>
      </w:r>
      <w:r w:rsidR="00233876">
        <w:rPr>
          <w:rFonts w:ascii="Times New Roman" w:hAnsi="Times New Roman"/>
          <w:sz w:val="28"/>
          <w:szCs w:val="28"/>
        </w:rPr>
        <w:t xml:space="preserve"> </w:t>
      </w:r>
      <w:r w:rsidR="00DA19DC" w:rsidRPr="00DA19DC">
        <w:rPr>
          <w:rFonts w:ascii="Times New Roman" w:hAnsi="Times New Roman"/>
          <w:sz w:val="28"/>
          <w:szCs w:val="28"/>
        </w:rPr>
        <w:t>объекта</w:t>
      </w:r>
      <w:r w:rsidR="00717053">
        <w:rPr>
          <w:rFonts w:ascii="Times New Roman" w:hAnsi="Times New Roman"/>
          <w:sz w:val="28"/>
          <w:szCs w:val="28"/>
        </w:rPr>
        <w:t>,</w:t>
      </w:r>
      <w:r w:rsidR="00DA19DC" w:rsidRPr="00DA19DC">
        <w:rPr>
          <w:rFonts w:ascii="Times New Roman" w:hAnsi="Times New Roman"/>
          <w:sz w:val="28"/>
          <w:szCs w:val="28"/>
        </w:rPr>
        <w:t xml:space="preserve"> подготовка проекта разрешения на ввод объекта в эксплуатацию либо проекта отказа в выдаче разрешения на ввод объекта в эксплуатацию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является поступивш</w:t>
      </w:r>
      <w:r w:rsidR="00DA19DC">
        <w:rPr>
          <w:rFonts w:ascii="Times New Roman" w:hAnsi="Times New Roman"/>
          <w:sz w:val="28"/>
          <w:szCs w:val="28"/>
        </w:rPr>
        <w:t>ее</w:t>
      </w:r>
      <w:r w:rsidRPr="0014323E">
        <w:rPr>
          <w:rFonts w:ascii="Times New Roman" w:hAnsi="Times New Roman"/>
          <w:sz w:val="28"/>
          <w:szCs w:val="28"/>
        </w:rPr>
        <w:t xml:space="preserve"> к специалисту Отдела за</w:t>
      </w:r>
      <w:r w:rsidR="00DA19DC">
        <w:rPr>
          <w:rFonts w:ascii="Times New Roman" w:hAnsi="Times New Roman"/>
          <w:sz w:val="28"/>
          <w:szCs w:val="28"/>
        </w:rPr>
        <w:t>явление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с резолюцией начальника Отдела (лица, его замещающего).</w:t>
      </w:r>
    </w:p>
    <w:p w:rsidR="008C31F3" w:rsidRDefault="0014323E" w:rsidP="008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7" w:name="Par502"/>
      <w:bookmarkEnd w:id="17"/>
      <w:r w:rsidRPr="0014323E">
        <w:rPr>
          <w:rFonts w:ascii="Times New Roman" w:hAnsi="Times New Roman"/>
          <w:sz w:val="28"/>
          <w:szCs w:val="28"/>
        </w:rPr>
        <w:t>3.8.2. Специалист Отдела:</w:t>
      </w:r>
    </w:p>
    <w:p w:rsidR="008C31F3" w:rsidRPr="0014323E" w:rsidRDefault="008C31F3" w:rsidP="008C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– </w:t>
      </w:r>
      <w:r w:rsidRPr="008C31F3">
        <w:rPr>
          <w:rFonts w:ascii="Times New Roman" w:hAnsi="Times New Roman"/>
          <w:sz w:val="28"/>
          <w:szCs w:val="28"/>
        </w:rPr>
        <w:t>изучает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F3">
        <w:rPr>
          <w:rFonts w:ascii="Times New Roman" w:hAnsi="Times New Roman"/>
          <w:sz w:val="28"/>
          <w:szCs w:val="28"/>
        </w:rPr>
        <w:t xml:space="preserve">заявление </w:t>
      </w:r>
      <w:r w:rsidR="00F76388">
        <w:rPr>
          <w:rFonts w:ascii="Times New Roman" w:hAnsi="Times New Roman"/>
          <w:sz w:val="28"/>
          <w:szCs w:val="28"/>
        </w:rPr>
        <w:t>З</w:t>
      </w:r>
      <w:r w:rsidRPr="008C31F3">
        <w:rPr>
          <w:rFonts w:ascii="Times New Roman" w:hAnsi="Times New Roman"/>
          <w:sz w:val="28"/>
          <w:szCs w:val="28"/>
        </w:rPr>
        <w:t>аявителя</w:t>
      </w:r>
      <w:r>
        <w:rPr>
          <w:rFonts w:ascii="Times New Roman" w:hAnsi="Times New Roman"/>
          <w:sz w:val="28"/>
          <w:szCs w:val="28"/>
        </w:rPr>
        <w:t xml:space="preserve"> и комплект документов</w:t>
      </w:r>
      <w:r w:rsidRPr="008C31F3">
        <w:rPr>
          <w:rFonts w:ascii="Times New Roman" w:hAnsi="Times New Roman"/>
          <w:sz w:val="28"/>
          <w:szCs w:val="28"/>
        </w:rPr>
        <w:t>;</w:t>
      </w:r>
    </w:p>
    <w:p w:rsidR="00F76388" w:rsidRDefault="0014323E" w:rsidP="00F76388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проводит проверку наличия документов, указанных в </w:t>
      </w:r>
      <w:hyperlink w:anchor="Par178" w:history="1">
        <w:r w:rsidRPr="00B6076F">
          <w:rPr>
            <w:rFonts w:ascii="Times New Roman" w:hAnsi="Times New Roman"/>
            <w:sz w:val="28"/>
            <w:szCs w:val="28"/>
          </w:rPr>
          <w:t>п</w:t>
        </w:r>
        <w:r w:rsidR="00DA19DC" w:rsidRPr="00B6076F">
          <w:rPr>
            <w:rFonts w:ascii="Times New Roman" w:hAnsi="Times New Roman"/>
            <w:sz w:val="28"/>
            <w:szCs w:val="28"/>
          </w:rPr>
          <w:t>.п.</w:t>
        </w:r>
        <w:r w:rsidRPr="00B6076F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="00B6076F">
        <w:rPr>
          <w:rFonts w:ascii="Times New Roman" w:hAnsi="Times New Roman"/>
          <w:sz w:val="28"/>
          <w:szCs w:val="28"/>
        </w:rPr>
        <w:t xml:space="preserve"> </w:t>
      </w:r>
      <w:r w:rsidR="00DA19DC">
        <w:rPr>
          <w:rFonts w:ascii="Times New Roman" w:hAnsi="Times New Roman"/>
          <w:sz w:val="28"/>
          <w:szCs w:val="28"/>
        </w:rPr>
        <w:t>(в зависимости</w:t>
      </w:r>
      <w:r w:rsidR="00B6076F">
        <w:rPr>
          <w:rFonts w:ascii="Times New Roman" w:hAnsi="Times New Roman"/>
          <w:sz w:val="28"/>
          <w:szCs w:val="28"/>
        </w:rPr>
        <w:t xml:space="preserve"> от </w:t>
      </w:r>
      <w:r w:rsidR="003C4B10">
        <w:rPr>
          <w:rFonts w:ascii="Times New Roman" w:hAnsi="Times New Roman"/>
          <w:sz w:val="28"/>
          <w:szCs w:val="28"/>
        </w:rPr>
        <w:t>повода</w:t>
      </w:r>
      <w:r w:rsidR="00B6076F">
        <w:rPr>
          <w:rFonts w:ascii="Times New Roman" w:hAnsi="Times New Roman"/>
          <w:sz w:val="28"/>
          <w:szCs w:val="28"/>
        </w:rPr>
        <w:t xml:space="preserve"> обращения</w:t>
      </w:r>
      <w:r w:rsidR="00DA19DC">
        <w:rPr>
          <w:rFonts w:ascii="Times New Roman" w:hAnsi="Times New Roman"/>
          <w:sz w:val="28"/>
          <w:szCs w:val="28"/>
        </w:rPr>
        <w:t>)</w:t>
      </w:r>
      <w:r w:rsidRPr="001432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  <w:r w:rsidR="00F76388" w:rsidRPr="00F76388">
        <w:rPr>
          <w:rFonts w:ascii="Times New Roman" w:hAnsi="Times New Roman"/>
          <w:sz w:val="28"/>
          <w:szCs w:val="28"/>
        </w:rPr>
        <w:t xml:space="preserve"> </w:t>
      </w:r>
    </w:p>
    <w:p w:rsidR="0014323E" w:rsidRPr="00F76388" w:rsidRDefault="00F76388" w:rsidP="00F76388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формирует дело заявителя по выдаче разрешения на ввод объекта в эксплуатацию</w:t>
      </w:r>
      <w:r w:rsidRPr="0093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 к ранее </w:t>
      </w:r>
      <w:proofErr w:type="gramStart"/>
      <w:r w:rsidRPr="0014323E">
        <w:rPr>
          <w:rFonts w:ascii="Times New Roman" w:hAnsi="Times New Roman"/>
          <w:sz w:val="28"/>
          <w:szCs w:val="28"/>
        </w:rPr>
        <w:t>сформированно</w:t>
      </w:r>
      <w:r>
        <w:rPr>
          <w:rFonts w:ascii="Times New Roman" w:hAnsi="Times New Roman"/>
          <w:sz w:val="28"/>
          <w:szCs w:val="28"/>
        </w:rPr>
        <w:t>му</w:t>
      </w:r>
      <w:proofErr w:type="gramEnd"/>
      <w:r w:rsidRPr="0014323E">
        <w:rPr>
          <w:rFonts w:ascii="Times New Roman" w:hAnsi="Times New Roman"/>
          <w:sz w:val="28"/>
          <w:szCs w:val="28"/>
        </w:rPr>
        <w:t xml:space="preserve"> при выдаче разрешения на строительство объекта капитального строительства, указанного в за</w:t>
      </w:r>
      <w:r>
        <w:rPr>
          <w:rFonts w:ascii="Times New Roman" w:hAnsi="Times New Roman"/>
          <w:sz w:val="28"/>
          <w:szCs w:val="28"/>
        </w:rPr>
        <w:t>явлении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составляет проект запроса в </w:t>
      </w:r>
      <w:r w:rsidR="00F5568E"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 w:rsidR="00F5568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5568E">
        <w:rPr>
          <w:rFonts w:ascii="Times New Roman" w:hAnsi="Times New Roman"/>
          <w:sz w:val="28"/>
          <w:szCs w:val="28"/>
        </w:rPr>
        <w:t>» по Калининградской области</w:t>
      </w:r>
      <w:r w:rsidRPr="0014323E">
        <w:rPr>
          <w:rFonts w:ascii="Times New Roman" w:hAnsi="Times New Roman"/>
          <w:sz w:val="28"/>
          <w:szCs w:val="28"/>
        </w:rPr>
        <w:t xml:space="preserve"> для получения сведений из ЕГРП (в случае, если заявитель не представил правоустанавливающий документ на земельный участок самостоятельно) и передает его на подпись начальнику Отдела (лицу, его замещающему);</w:t>
      </w:r>
    </w:p>
    <w:p w:rsidR="0014323E" w:rsidRPr="0014323E" w:rsidRDefault="00B6076F" w:rsidP="007E2A82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="0014323E" w:rsidRPr="0014323E">
        <w:rPr>
          <w:rFonts w:ascii="Times New Roman" w:hAnsi="Times New Roman"/>
          <w:sz w:val="28"/>
          <w:szCs w:val="28"/>
        </w:rPr>
        <w:t xml:space="preserve"> если при строительстве, реконструкции объекта капитального строительства предусмотрено осуществление государственного </w:t>
      </w:r>
      <w:r w:rsidR="0014323E" w:rsidRPr="0014323E">
        <w:rPr>
          <w:rFonts w:ascii="Times New Roman" w:hAnsi="Times New Roman"/>
          <w:sz w:val="28"/>
          <w:szCs w:val="28"/>
        </w:rPr>
        <w:lastRenderedPageBreak/>
        <w:t xml:space="preserve">строительного надзора, составляет проект запроса в службу ГАСН Калининградской области либо в Центральное управление </w:t>
      </w:r>
      <w:proofErr w:type="spellStart"/>
      <w:r w:rsidR="0014323E" w:rsidRPr="0014323E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14323E" w:rsidRPr="0014323E">
        <w:rPr>
          <w:rFonts w:ascii="Times New Roman" w:hAnsi="Times New Roman"/>
          <w:sz w:val="28"/>
          <w:szCs w:val="28"/>
        </w:rPr>
        <w:t xml:space="preserve"> для получения заключения в электронном виде (в случае, если заявитель не представил данные документы самостоятельно) и передает его на подпись начальнику Отдела (лицу, его замещающему);</w:t>
      </w:r>
      <w:proofErr w:type="gramEnd"/>
    </w:p>
    <w:p w:rsidR="0014323E" w:rsidRPr="0018084D" w:rsidRDefault="0014323E" w:rsidP="007E2A82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4D">
        <w:rPr>
          <w:rFonts w:ascii="Times New Roman" w:hAnsi="Times New Roman"/>
          <w:sz w:val="28"/>
          <w:szCs w:val="28"/>
        </w:rPr>
        <w:t xml:space="preserve">составляет проекты запросов в </w:t>
      </w:r>
      <w:r w:rsidR="0018084D" w:rsidRPr="0018084D">
        <w:rPr>
          <w:rFonts w:ascii="Times New Roman" w:hAnsi="Times New Roman"/>
          <w:sz w:val="28"/>
          <w:szCs w:val="28"/>
        </w:rPr>
        <w:t>организации, осуществляющие эксплуатацию сетей инженерно-технического обеспечения объекта капитального строительс</w:t>
      </w:r>
      <w:r w:rsidR="0018084D">
        <w:rPr>
          <w:rFonts w:ascii="Times New Roman" w:hAnsi="Times New Roman"/>
          <w:sz w:val="28"/>
          <w:szCs w:val="28"/>
        </w:rPr>
        <w:t xml:space="preserve">тва </w:t>
      </w:r>
      <w:r w:rsidRPr="0018084D">
        <w:rPr>
          <w:rFonts w:ascii="Times New Roman" w:hAnsi="Times New Roman"/>
          <w:sz w:val="28"/>
          <w:szCs w:val="28"/>
        </w:rPr>
        <w:t>для получения в электронном виде</w:t>
      </w:r>
      <w:r w:rsidR="003C4B10" w:rsidRPr="0018084D">
        <w:rPr>
          <w:rFonts w:ascii="Times New Roman" w:hAnsi="Times New Roman"/>
          <w:sz w:val="28"/>
          <w:szCs w:val="28"/>
        </w:rPr>
        <w:t xml:space="preserve"> документов</w:t>
      </w:r>
      <w:r w:rsidRPr="0018084D">
        <w:rPr>
          <w:rFonts w:ascii="Times New Roman" w:hAnsi="Times New Roman"/>
          <w:sz w:val="28"/>
          <w:szCs w:val="28"/>
        </w:rPr>
        <w:t>, подтверждающих соответствие построенного, реконструированного объекта техническим условиям (при наличии в за</w:t>
      </w:r>
      <w:r w:rsidR="003C4B10" w:rsidRPr="0018084D">
        <w:rPr>
          <w:rFonts w:ascii="Times New Roman" w:hAnsi="Times New Roman"/>
          <w:sz w:val="28"/>
          <w:szCs w:val="28"/>
        </w:rPr>
        <w:t>явлении</w:t>
      </w:r>
      <w:r w:rsidRPr="0018084D">
        <w:rPr>
          <w:rFonts w:ascii="Times New Roman" w:hAnsi="Times New Roman"/>
          <w:sz w:val="28"/>
          <w:szCs w:val="28"/>
        </w:rPr>
        <w:t xml:space="preserve"> данных о документах, выданных указанными муниципальными предприятиями), и передает их на подпись начальнику Отдела (лицу, его замещающему);</w:t>
      </w:r>
      <w:proofErr w:type="gramEnd"/>
    </w:p>
    <w:p w:rsidR="00B6076F" w:rsidRPr="000D5767" w:rsidRDefault="00B6076F" w:rsidP="00B6076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административных действий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23E" w:rsidRPr="0014323E" w:rsidRDefault="0014323E" w:rsidP="00B60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ar511"/>
      <w:bookmarkEnd w:id="18"/>
      <w:r w:rsidRPr="0014323E">
        <w:rPr>
          <w:rFonts w:ascii="Times New Roman" w:hAnsi="Times New Roman"/>
          <w:sz w:val="28"/>
          <w:szCs w:val="28"/>
        </w:rPr>
        <w:t>3.8.3. Начальник Отдела (лицо, его замещающее):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проверяет, при необходимости корректирует </w:t>
      </w:r>
      <w:r w:rsidR="005F3691">
        <w:rPr>
          <w:rFonts w:ascii="Times New Roman" w:hAnsi="Times New Roman"/>
          <w:sz w:val="28"/>
          <w:szCs w:val="28"/>
        </w:rPr>
        <w:t>запрос (</w:t>
      </w:r>
      <w:r w:rsidRPr="0014323E">
        <w:rPr>
          <w:rFonts w:ascii="Times New Roman" w:hAnsi="Times New Roman"/>
          <w:sz w:val="28"/>
          <w:szCs w:val="28"/>
        </w:rPr>
        <w:t>запросы</w:t>
      </w:r>
      <w:r w:rsidR="005F3691">
        <w:rPr>
          <w:rFonts w:ascii="Times New Roman" w:hAnsi="Times New Roman"/>
          <w:sz w:val="28"/>
          <w:szCs w:val="28"/>
        </w:rPr>
        <w:t>)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направляет запрос (запросы) в электронном виде с использованием системы межведомственного электронного взаимодействия за своей электронной цифровой подписью.</w:t>
      </w:r>
    </w:p>
    <w:p w:rsidR="00B6076F" w:rsidRPr="000D5767" w:rsidRDefault="00B6076F" w:rsidP="00B6076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административных действий – 1 час.</w:t>
      </w:r>
    </w:p>
    <w:p w:rsidR="0014323E" w:rsidRDefault="0014323E" w:rsidP="00B60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9" w:name="Par515"/>
      <w:bookmarkEnd w:id="19"/>
      <w:r w:rsidRPr="0014323E">
        <w:rPr>
          <w:rFonts w:ascii="Times New Roman" w:hAnsi="Times New Roman"/>
          <w:sz w:val="28"/>
          <w:szCs w:val="28"/>
        </w:rPr>
        <w:t>3.8.4. Начальник Отдела (лицо, его замещающее):</w:t>
      </w:r>
    </w:p>
    <w:p w:rsidR="006257FC" w:rsidRPr="00BA4F11" w:rsidRDefault="006257FC" w:rsidP="00BA4F11">
      <w:pPr>
        <w:widowControl w:val="0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4F11">
        <w:rPr>
          <w:rFonts w:ascii="Times New Roman" w:hAnsi="Times New Roman"/>
          <w:sz w:val="28"/>
          <w:szCs w:val="28"/>
        </w:rPr>
        <w:t>вносит поступившие ответы на запросы в регистрационную карточку в СЭД;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информирует специалиста Отдела о поступивших ответах на запросы.</w:t>
      </w:r>
    </w:p>
    <w:p w:rsidR="00B6076F" w:rsidRPr="00B6076F" w:rsidRDefault="00B6076F" w:rsidP="00B60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76F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 – 1 час.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Par519"/>
      <w:bookmarkEnd w:id="20"/>
      <w:r w:rsidRPr="0014323E">
        <w:rPr>
          <w:rFonts w:ascii="Times New Roman" w:hAnsi="Times New Roman"/>
          <w:sz w:val="28"/>
          <w:szCs w:val="28"/>
        </w:rPr>
        <w:t>3.8.5. Специалист Отдела: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рассматривает поступившую по системе межведомственного электронного взаимодействия информацию (документы). Неполучение (несвоевременное получение) запрошенной информации (документов) не может являться основанием для отказа в выдаче разрешения на ввод объекта в эксплуатацию;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получает ГПЗУ или</w:t>
      </w:r>
      <w:r w:rsidR="00190FB6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случае строительства, реконструкции линейного объекта</w:t>
      </w:r>
      <w:r w:rsidR="00190FB6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реквизиты проекта планировки территории и проекта межевания территории (постановления об утверждении проектов) (в случае, если заявитель не представил указанные документы самостоятельно);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проводит проверку наличия и правильности оформления полученных по запросам документов;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осуществляет осмотр построенного, реконструированного объекта капитального строительства на предмет соответствия </w:t>
      </w:r>
      <w:r w:rsidR="00717053" w:rsidRPr="00717053">
        <w:rPr>
          <w:rFonts w:ascii="Times New Roman" w:hAnsi="Times New Roman"/>
          <w:sz w:val="28"/>
          <w:szCs w:val="28"/>
        </w:rPr>
        <w:t>(в</w:t>
      </w:r>
      <w:r w:rsidR="00233876" w:rsidRPr="00717053">
        <w:rPr>
          <w:rFonts w:ascii="Times New Roman" w:hAnsi="Times New Roman"/>
          <w:sz w:val="28"/>
          <w:szCs w:val="28"/>
        </w:rPr>
        <w:t xml:space="preserve">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</w:t>
      </w:r>
      <w:r w:rsidR="00717053" w:rsidRPr="00717053">
        <w:rPr>
          <w:rFonts w:ascii="Times New Roman" w:hAnsi="Times New Roman"/>
          <w:sz w:val="28"/>
          <w:szCs w:val="28"/>
        </w:rPr>
        <w:t>)</w:t>
      </w:r>
      <w:r w:rsidRPr="00717053">
        <w:rPr>
          <w:rFonts w:ascii="Times New Roman" w:hAnsi="Times New Roman"/>
          <w:sz w:val="28"/>
          <w:szCs w:val="28"/>
        </w:rPr>
        <w:t>: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1) требованиям, установленным в разрешении на строительство;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2) требованиям, установленным в ГПЗУ;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3) требованиям, установленным в проекте планировки территории и проекте межевания территории (в случае строительства, реконструкции линейного объекта);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lastRenderedPageBreak/>
        <w:t>4)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(за исключением случаев осуществления строительства, реконструкции объекта индивидуального жилищного строительства);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в случае выдачи разрешения на ввод в эксплуатацию объекта индивидуального жилищного строительства проводит проверку схемы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291B13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488">
        <w:rPr>
          <w:rFonts w:ascii="Times New Roman" w:hAnsi="Times New Roman"/>
          <w:sz w:val="28"/>
          <w:szCs w:val="28"/>
        </w:rPr>
        <w:t xml:space="preserve">готовит проект разрешения на ввод объекта в эксплуатацию в </w:t>
      </w:r>
      <w:r w:rsidR="002E31EC" w:rsidRPr="00D74488">
        <w:rPr>
          <w:rFonts w:ascii="Times New Roman" w:hAnsi="Times New Roman"/>
          <w:sz w:val="28"/>
          <w:szCs w:val="28"/>
        </w:rPr>
        <w:t xml:space="preserve"> трех </w:t>
      </w:r>
      <w:r w:rsidRPr="00D74488">
        <w:rPr>
          <w:rFonts w:ascii="Times New Roman" w:hAnsi="Times New Roman"/>
          <w:sz w:val="28"/>
          <w:szCs w:val="28"/>
        </w:rPr>
        <w:t xml:space="preserve">экземплярах </w:t>
      </w:r>
      <w:r w:rsidR="00D74488" w:rsidRPr="00D74488">
        <w:rPr>
          <w:rFonts w:ascii="Times New Roman" w:hAnsi="Times New Roman"/>
          <w:sz w:val="28"/>
          <w:szCs w:val="28"/>
        </w:rPr>
        <w:t xml:space="preserve">с присвоением номера и указанием даты заполнения формы разрешения на строительство в соответствии с записью в журнале регистрации  </w:t>
      </w:r>
      <w:r w:rsidRPr="00D74488">
        <w:rPr>
          <w:rFonts w:ascii="Times New Roman" w:hAnsi="Times New Roman"/>
          <w:sz w:val="28"/>
          <w:szCs w:val="28"/>
        </w:rPr>
        <w:t xml:space="preserve">(бланк </w:t>
      </w:r>
      <w:hyperlink w:anchor="Par1617" w:history="1">
        <w:r w:rsidRPr="00D74488">
          <w:rPr>
            <w:rFonts w:ascii="Times New Roman" w:hAnsi="Times New Roman"/>
            <w:sz w:val="28"/>
            <w:szCs w:val="28"/>
          </w:rPr>
          <w:t>разрешения</w:t>
        </w:r>
      </w:hyperlink>
      <w:r w:rsidRPr="00D74488">
        <w:rPr>
          <w:rFonts w:ascii="Times New Roman" w:hAnsi="Times New Roman"/>
          <w:sz w:val="28"/>
          <w:szCs w:val="28"/>
        </w:rPr>
        <w:t xml:space="preserve"> на ввод объекта в эксплуатацию представлен в</w:t>
      </w:r>
      <w:r w:rsidRPr="0014323E">
        <w:rPr>
          <w:rFonts w:ascii="Times New Roman" w:hAnsi="Times New Roman"/>
          <w:sz w:val="28"/>
          <w:szCs w:val="28"/>
        </w:rPr>
        <w:t xml:space="preserve"> приложении </w:t>
      </w:r>
      <w:r w:rsidR="00B6076F" w:rsidRPr="00AF1081">
        <w:rPr>
          <w:rFonts w:ascii="Times New Roman" w:hAnsi="Times New Roman"/>
          <w:sz w:val="28"/>
          <w:szCs w:val="28"/>
        </w:rPr>
        <w:t>№</w:t>
      </w:r>
      <w:r w:rsidRPr="00AF1081">
        <w:rPr>
          <w:rFonts w:ascii="Times New Roman" w:hAnsi="Times New Roman"/>
          <w:sz w:val="28"/>
          <w:szCs w:val="28"/>
        </w:rPr>
        <w:t xml:space="preserve"> 7</w:t>
      </w:r>
      <w:r w:rsidRPr="001432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 либо</w:t>
      </w:r>
    </w:p>
    <w:p w:rsidR="0014323E" w:rsidRPr="0014323E" w:rsidRDefault="00291B13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</w:t>
      </w:r>
      <w:r w:rsidR="0014323E" w:rsidRPr="0014323E">
        <w:rPr>
          <w:rFonts w:ascii="Times New Roman" w:hAnsi="Times New Roman"/>
          <w:sz w:val="28"/>
          <w:szCs w:val="28"/>
        </w:rPr>
        <w:t xml:space="preserve"> проект </w:t>
      </w:r>
      <w:r w:rsidR="00823D1E">
        <w:rPr>
          <w:rFonts w:ascii="Times New Roman" w:hAnsi="Times New Roman"/>
          <w:sz w:val="28"/>
          <w:szCs w:val="28"/>
        </w:rPr>
        <w:t xml:space="preserve">уведомления </w:t>
      </w:r>
      <w:proofErr w:type="gramStart"/>
      <w:r w:rsidR="00823D1E">
        <w:rPr>
          <w:rFonts w:ascii="Times New Roman" w:hAnsi="Times New Roman"/>
          <w:sz w:val="28"/>
          <w:szCs w:val="28"/>
        </w:rPr>
        <w:t xml:space="preserve">об </w:t>
      </w:r>
      <w:r w:rsidR="0014323E" w:rsidRPr="0014323E">
        <w:rPr>
          <w:rFonts w:ascii="Times New Roman" w:hAnsi="Times New Roman"/>
          <w:sz w:val="28"/>
          <w:szCs w:val="28"/>
        </w:rPr>
        <w:t>отказ</w:t>
      </w:r>
      <w:r w:rsidR="00823D1E">
        <w:rPr>
          <w:rFonts w:ascii="Times New Roman" w:hAnsi="Times New Roman"/>
          <w:sz w:val="28"/>
          <w:szCs w:val="28"/>
        </w:rPr>
        <w:t>е</w:t>
      </w:r>
      <w:r w:rsidR="0014323E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 в двух экземплярах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 xml:space="preserve"> с обоснованием причин отказа в соответствии с </w:t>
      </w:r>
      <w:hyperlink w:anchor="Par266" w:history="1">
        <w:r w:rsidR="0014323E" w:rsidRPr="00B6076F">
          <w:rPr>
            <w:rFonts w:ascii="Times New Roman" w:hAnsi="Times New Roman"/>
            <w:sz w:val="28"/>
            <w:szCs w:val="28"/>
          </w:rPr>
          <w:t>п. 2.9.2</w:t>
        </w:r>
      </w:hyperlink>
      <w:r w:rsidR="0014323E" w:rsidRPr="00B6076F">
        <w:rPr>
          <w:rFonts w:ascii="Times New Roman" w:hAnsi="Times New Roman"/>
          <w:sz w:val="28"/>
          <w:szCs w:val="28"/>
        </w:rPr>
        <w:t xml:space="preserve"> </w:t>
      </w:r>
      <w:r w:rsidR="0014323E" w:rsidRPr="0014323E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FF4D11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передает </w:t>
      </w:r>
      <w:r w:rsidR="00FF4D11" w:rsidRPr="0014323E">
        <w:rPr>
          <w:rFonts w:ascii="Times New Roman" w:hAnsi="Times New Roman"/>
          <w:sz w:val="28"/>
          <w:szCs w:val="28"/>
        </w:rPr>
        <w:t>начальнику Отдела (лицу, его замещающему)</w:t>
      </w:r>
      <w:r w:rsidR="002E31EC">
        <w:rPr>
          <w:rFonts w:ascii="Times New Roman" w:hAnsi="Times New Roman"/>
          <w:sz w:val="28"/>
          <w:szCs w:val="28"/>
        </w:rPr>
        <w:t xml:space="preserve"> три экземпляра</w:t>
      </w:r>
      <w:r w:rsidRPr="0014323E">
        <w:rPr>
          <w:rFonts w:ascii="Times New Roman" w:hAnsi="Times New Roman"/>
          <w:sz w:val="28"/>
          <w:szCs w:val="28"/>
        </w:rPr>
        <w:t xml:space="preserve"> проекта разрешения на ввод объекта в эксплуатацию либо два экземпляра проекта </w:t>
      </w:r>
      <w:r w:rsidR="00B26E31"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C05847">
        <w:rPr>
          <w:rFonts w:ascii="Times New Roman" w:hAnsi="Times New Roman"/>
          <w:sz w:val="28"/>
          <w:szCs w:val="28"/>
        </w:rPr>
        <w:t>.</w:t>
      </w:r>
      <w:r w:rsidRPr="0014323E">
        <w:rPr>
          <w:rFonts w:ascii="Times New Roman" w:hAnsi="Times New Roman"/>
          <w:sz w:val="28"/>
          <w:szCs w:val="28"/>
        </w:rPr>
        <w:t xml:space="preserve"> </w:t>
      </w:r>
    </w:p>
    <w:p w:rsidR="00FF4D11" w:rsidRPr="000D5767" w:rsidRDefault="00FF4D11" w:rsidP="00FF4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административных действий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D57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23E" w:rsidRPr="00FF4D11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3.8.6. Должностные лица, ответственные за выполнение каждого административного действия, входящего в состав административной процедуры, </w:t>
      </w:r>
      <w:r w:rsidR="00FF4D11">
        <w:rPr>
          <w:rFonts w:ascii="Times New Roman" w:hAnsi="Times New Roman"/>
          <w:sz w:val="28"/>
          <w:szCs w:val="28"/>
        </w:rPr>
        <w:t>–</w:t>
      </w:r>
      <w:r w:rsidRPr="0014323E">
        <w:rPr>
          <w:rFonts w:ascii="Times New Roman" w:hAnsi="Times New Roman"/>
          <w:sz w:val="28"/>
          <w:szCs w:val="28"/>
        </w:rPr>
        <w:t xml:space="preserve"> специалист Отдела </w:t>
      </w:r>
      <w:r w:rsidRPr="00FF4D11">
        <w:rPr>
          <w:rFonts w:ascii="Times New Roman" w:hAnsi="Times New Roman"/>
          <w:sz w:val="28"/>
          <w:szCs w:val="28"/>
        </w:rPr>
        <w:t>(</w:t>
      </w:r>
      <w:hyperlink w:anchor="Par502" w:history="1">
        <w:r w:rsidRPr="00FF4D11">
          <w:rPr>
            <w:rFonts w:ascii="Times New Roman" w:hAnsi="Times New Roman"/>
            <w:sz w:val="28"/>
            <w:szCs w:val="28"/>
          </w:rPr>
          <w:t>п.п. 3.8.2</w:t>
        </w:r>
      </w:hyperlink>
      <w:r w:rsidRPr="00FF4D11">
        <w:rPr>
          <w:rFonts w:ascii="Times New Roman" w:hAnsi="Times New Roman"/>
          <w:sz w:val="28"/>
          <w:szCs w:val="28"/>
        </w:rPr>
        <w:t xml:space="preserve">, </w:t>
      </w:r>
      <w:hyperlink w:anchor="Par519" w:history="1">
        <w:r w:rsidRPr="00FF4D11">
          <w:rPr>
            <w:rFonts w:ascii="Times New Roman" w:hAnsi="Times New Roman"/>
            <w:sz w:val="28"/>
            <w:szCs w:val="28"/>
          </w:rPr>
          <w:t>3.8.5</w:t>
        </w:r>
      </w:hyperlink>
      <w:r w:rsidRPr="00FF4D11">
        <w:rPr>
          <w:rFonts w:ascii="Times New Roman" w:hAnsi="Times New Roman"/>
          <w:sz w:val="28"/>
          <w:szCs w:val="28"/>
        </w:rPr>
        <w:t>), начальник Отдела (лицо, его замещающее</w:t>
      </w:r>
      <w:r w:rsidR="003C4B10">
        <w:rPr>
          <w:rFonts w:ascii="Times New Roman" w:hAnsi="Times New Roman"/>
          <w:sz w:val="28"/>
          <w:szCs w:val="28"/>
        </w:rPr>
        <w:t xml:space="preserve">) </w:t>
      </w:r>
      <w:r w:rsidRPr="00FF4D11">
        <w:rPr>
          <w:rFonts w:ascii="Times New Roman" w:hAnsi="Times New Roman"/>
          <w:sz w:val="28"/>
          <w:szCs w:val="28"/>
        </w:rPr>
        <w:t xml:space="preserve"> </w:t>
      </w:r>
      <w:r w:rsidR="00FF4D11" w:rsidRPr="00FF4D11">
        <w:rPr>
          <w:rFonts w:ascii="Times New Roman" w:hAnsi="Times New Roman"/>
          <w:sz w:val="28"/>
          <w:szCs w:val="28"/>
        </w:rPr>
        <w:t>(</w:t>
      </w:r>
      <w:hyperlink w:anchor="Par511" w:history="1">
        <w:r w:rsidRPr="00FF4D11">
          <w:rPr>
            <w:rFonts w:ascii="Times New Roman" w:hAnsi="Times New Roman"/>
            <w:sz w:val="28"/>
            <w:szCs w:val="28"/>
          </w:rPr>
          <w:t>п.п. 3.8.3</w:t>
        </w:r>
      </w:hyperlink>
      <w:r w:rsidRPr="00FF4D11">
        <w:rPr>
          <w:rFonts w:ascii="Times New Roman" w:hAnsi="Times New Roman"/>
          <w:sz w:val="28"/>
          <w:szCs w:val="28"/>
        </w:rPr>
        <w:t xml:space="preserve">, </w:t>
      </w:r>
      <w:hyperlink w:anchor="Par515" w:history="1">
        <w:r w:rsidRPr="00FF4D11">
          <w:rPr>
            <w:rFonts w:ascii="Times New Roman" w:hAnsi="Times New Roman"/>
            <w:sz w:val="28"/>
            <w:szCs w:val="28"/>
          </w:rPr>
          <w:t>3.8.4</w:t>
        </w:r>
      </w:hyperlink>
      <w:r w:rsidRPr="00FF4D11">
        <w:rPr>
          <w:rFonts w:ascii="Times New Roman" w:hAnsi="Times New Roman"/>
          <w:sz w:val="28"/>
          <w:szCs w:val="28"/>
        </w:rPr>
        <w:t>).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3.8.7. Критери</w:t>
      </w:r>
      <w:r w:rsidR="003C4B10">
        <w:rPr>
          <w:rFonts w:ascii="Times New Roman" w:hAnsi="Times New Roman"/>
          <w:sz w:val="28"/>
          <w:szCs w:val="28"/>
        </w:rPr>
        <w:t>ем</w:t>
      </w:r>
      <w:r w:rsidRPr="0014323E">
        <w:rPr>
          <w:rFonts w:ascii="Times New Roman" w:hAnsi="Times New Roman"/>
          <w:sz w:val="28"/>
          <w:szCs w:val="28"/>
        </w:rPr>
        <w:t xml:space="preserve"> принятия решения явля</w:t>
      </w:r>
      <w:r w:rsidR="003C4B10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>тся:</w:t>
      </w:r>
    </w:p>
    <w:p w:rsidR="0014323E" w:rsidRPr="0014323E" w:rsidRDefault="00FF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323E" w:rsidRPr="0014323E">
        <w:rPr>
          <w:rFonts w:ascii="Times New Roman" w:hAnsi="Times New Roman"/>
          <w:sz w:val="28"/>
          <w:szCs w:val="28"/>
        </w:rPr>
        <w:t xml:space="preserve"> наличие оснований для </w:t>
      </w:r>
      <w:r>
        <w:rPr>
          <w:rFonts w:ascii="Times New Roman" w:hAnsi="Times New Roman"/>
          <w:sz w:val="28"/>
          <w:szCs w:val="28"/>
        </w:rPr>
        <w:t>оформления</w:t>
      </w:r>
      <w:r w:rsidR="0014323E" w:rsidRPr="001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14323E"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либо</w:t>
      </w:r>
    </w:p>
    <w:p w:rsidR="0014323E" w:rsidRPr="0014323E" w:rsidRDefault="00FF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323E" w:rsidRPr="0014323E">
        <w:rPr>
          <w:rFonts w:ascii="Times New Roman" w:hAnsi="Times New Roman"/>
          <w:sz w:val="28"/>
          <w:szCs w:val="28"/>
        </w:rPr>
        <w:t xml:space="preserve"> наличие оснований </w:t>
      </w:r>
      <w:proofErr w:type="gramStart"/>
      <w:r w:rsidR="0014323E" w:rsidRPr="0014323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подготовки проекта </w:t>
      </w:r>
      <w:r w:rsidR="00B26E31">
        <w:rPr>
          <w:rFonts w:ascii="Times New Roman" w:hAnsi="Times New Roman"/>
          <w:sz w:val="28"/>
          <w:szCs w:val="28"/>
        </w:rPr>
        <w:t xml:space="preserve">уведомления об </w:t>
      </w:r>
      <w:r w:rsidR="0014323E"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="0014323E" w:rsidRPr="0014323E">
        <w:rPr>
          <w:rFonts w:ascii="Times New Roman" w:hAnsi="Times New Roman"/>
          <w:sz w:val="28"/>
          <w:szCs w:val="28"/>
        </w:rPr>
        <w:t xml:space="preserve"> в выдаче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>.</w:t>
      </w:r>
    </w:p>
    <w:p w:rsidR="0014323E" w:rsidRDefault="00FF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3.8.8. </w:t>
      </w:r>
      <w:r w:rsidR="0014323E" w:rsidRPr="0014323E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3C4B10">
        <w:rPr>
          <w:rFonts w:ascii="Times New Roman" w:hAnsi="Times New Roman"/>
          <w:sz w:val="28"/>
          <w:szCs w:val="28"/>
        </w:rPr>
        <w:t xml:space="preserve"> подготовленный</w:t>
      </w:r>
      <w:r w:rsidR="0014323E" w:rsidRPr="0014323E">
        <w:rPr>
          <w:rFonts w:ascii="Times New Roman" w:hAnsi="Times New Roman"/>
          <w:sz w:val="28"/>
          <w:szCs w:val="28"/>
        </w:rPr>
        <w:t xml:space="preserve"> проект разрешения на ввод объекта в эксплуатацию либо проект </w:t>
      </w:r>
      <w:r w:rsidR="00B26E31">
        <w:rPr>
          <w:rFonts w:ascii="Times New Roman" w:hAnsi="Times New Roman"/>
          <w:sz w:val="28"/>
          <w:szCs w:val="28"/>
        </w:rPr>
        <w:t xml:space="preserve">уведомления об </w:t>
      </w:r>
      <w:r w:rsidR="0014323E"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="0014323E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эксплуатацию.</w:t>
      </w:r>
    </w:p>
    <w:p w:rsidR="00F76388" w:rsidRPr="0014323E" w:rsidRDefault="00F76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>9</w:t>
      </w:r>
      <w:r w:rsidRPr="007B69D2">
        <w:rPr>
          <w:rFonts w:ascii="Times New Roman" w:hAnsi="Times New Roman"/>
          <w:sz w:val="28"/>
          <w:szCs w:val="28"/>
        </w:rPr>
        <w:t xml:space="preserve">. </w:t>
      </w:r>
      <w:r w:rsidRPr="00BF02E5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проекта </w:t>
      </w:r>
      <w:r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, либо уведомления об отказе </w:t>
      </w:r>
      <w:r w:rsidRPr="0014323E">
        <w:rPr>
          <w:rFonts w:ascii="Times New Roman" w:hAnsi="Times New Roman"/>
          <w:sz w:val="28"/>
          <w:szCs w:val="28"/>
        </w:rPr>
        <w:t>в выдаче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3.9. </w:t>
      </w:r>
      <w:r w:rsidR="00FF4D11">
        <w:rPr>
          <w:rFonts w:ascii="Times New Roman" w:hAnsi="Times New Roman"/>
          <w:sz w:val="28"/>
          <w:szCs w:val="28"/>
        </w:rPr>
        <w:t>В</w:t>
      </w:r>
      <w:r w:rsidR="00FF4D11" w:rsidRPr="00FF4D11">
        <w:rPr>
          <w:rFonts w:ascii="Times New Roman" w:hAnsi="Times New Roman"/>
          <w:sz w:val="28"/>
          <w:szCs w:val="28"/>
        </w:rPr>
        <w:t>изирование, подписание</w:t>
      </w:r>
      <w:r w:rsidR="00291B13">
        <w:rPr>
          <w:rFonts w:ascii="Times New Roman" w:hAnsi="Times New Roman"/>
          <w:sz w:val="28"/>
          <w:szCs w:val="28"/>
        </w:rPr>
        <w:t xml:space="preserve"> </w:t>
      </w:r>
      <w:r w:rsidR="00FF4D11" w:rsidRPr="00FF4D11">
        <w:rPr>
          <w:rFonts w:ascii="Times New Roman" w:hAnsi="Times New Roman"/>
          <w:sz w:val="28"/>
          <w:szCs w:val="28"/>
        </w:rPr>
        <w:t xml:space="preserve">проекта разрешения на ввод объекта в эксплуатацию либо проекта </w:t>
      </w:r>
      <w:r w:rsidR="00B26E31">
        <w:rPr>
          <w:rFonts w:ascii="Times New Roman" w:hAnsi="Times New Roman"/>
          <w:sz w:val="28"/>
          <w:szCs w:val="28"/>
        </w:rPr>
        <w:t xml:space="preserve">уведомления об </w:t>
      </w:r>
      <w:r w:rsidR="00FF4D11" w:rsidRPr="00FF4D11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="00FF4D11" w:rsidRPr="00FF4D11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3.9.1. Основанием для начала административной процедуры является </w:t>
      </w:r>
      <w:r w:rsidR="00FF4D11">
        <w:rPr>
          <w:rFonts w:ascii="Times New Roman" w:hAnsi="Times New Roman"/>
          <w:sz w:val="28"/>
          <w:szCs w:val="28"/>
        </w:rPr>
        <w:t>полученный начальником Отдела (лицом, его замещающим)</w:t>
      </w:r>
      <w:r w:rsidRPr="0014323E">
        <w:rPr>
          <w:rFonts w:ascii="Times New Roman" w:hAnsi="Times New Roman"/>
          <w:sz w:val="28"/>
          <w:szCs w:val="28"/>
        </w:rPr>
        <w:t xml:space="preserve"> проект разрешения на ввод объекта в эксплуатацию в </w:t>
      </w:r>
      <w:r w:rsidR="00D74488">
        <w:rPr>
          <w:rFonts w:ascii="Times New Roman" w:hAnsi="Times New Roman"/>
          <w:sz w:val="28"/>
          <w:szCs w:val="28"/>
        </w:rPr>
        <w:t>трех</w:t>
      </w:r>
      <w:r w:rsidRPr="0014323E">
        <w:rPr>
          <w:rFonts w:ascii="Times New Roman" w:hAnsi="Times New Roman"/>
          <w:sz w:val="28"/>
          <w:szCs w:val="28"/>
        </w:rPr>
        <w:t xml:space="preserve"> экземплярах либо проект </w:t>
      </w:r>
      <w:r w:rsidR="00B26E31">
        <w:rPr>
          <w:rFonts w:ascii="Times New Roman" w:hAnsi="Times New Roman"/>
          <w:sz w:val="28"/>
          <w:szCs w:val="28"/>
        </w:rPr>
        <w:lastRenderedPageBreak/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 в двух экземплярах.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3.9.2. Начальник Отдела (лицо, его замещающее):</w:t>
      </w:r>
    </w:p>
    <w:p w:rsidR="00B26E31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рассматривает</w:t>
      </w:r>
      <w:r w:rsidR="00B26E31">
        <w:rPr>
          <w:rFonts w:ascii="Times New Roman" w:hAnsi="Times New Roman"/>
          <w:sz w:val="28"/>
          <w:szCs w:val="28"/>
        </w:rPr>
        <w:t xml:space="preserve"> заявление</w:t>
      </w:r>
      <w:r w:rsidRPr="0014323E">
        <w:rPr>
          <w:rFonts w:ascii="Times New Roman" w:hAnsi="Times New Roman"/>
          <w:sz w:val="28"/>
          <w:szCs w:val="28"/>
        </w:rPr>
        <w:t xml:space="preserve">, </w:t>
      </w:r>
      <w:r w:rsidR="00B26E31">
        <w:rPr>
          <w:rFonts w:ascii="Times New Roman" w:hAnsi="Times New Roman"/>
          <w:sz w:val="28"/>
          <w:szCs w:val="28"/>
        </w:rPr>
        <w:t>проект</w:t>
      </w:r>
      <w:r w:rsidR="00B26E31"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</w:t>
      </w:r>
      <w:r w:rsidR="00B26E31">
        <w:rPr>
          <w:rFonts w:ascii="Times New Roman" w:hAnsi="Times New Roman"/>
          <w:sz w:val="28"/>
          <w:szCs w:val="28"/>
        </w:rPr>
        <w:t xml:space="preserve">проект уведомления об </w:t>
      </w:r>
      <w:r w:rsidR="00B26E31"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="00B26E31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B26E31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визирует один экземпляр проекта разрешения на ввод объекта в эксплуатацию либо один экземпляр проекта</w:t>
      </w:r>
      <w:r w:rsidR="00B26E31">
        <w:rPr>
          <w:rFonts w:ascii="Times New Roman" w:hAnsi="Times New Roman"/>
          <w:sz w:val="28"/>
          <w:szCs w:val="28"/>
        </w:rPr>
        <w:t xml:space="preserve"> 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эксплуатацию;</w:t>
      </w:r>
    </w:p>
    <w:p w:rsidR="0014323E" w:rsidRPr="0014323E" w:rsidRDefault="0014323E" w:rsidP="007E2A82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передает </w:t>
      </w:r>
      <w:r w:rsidR="002E31EC">
        <w:rPr>
          <w:rFonts w:ascii="Times New Roman" w:hAnsi="Times New Roman"/>
          <w:sz w:val="28"/>
          <w:szCs w:val="28"/>
        </w:rPr>
        <w:t>три экземпляра</w:t>
      </w:r>
      <w:r w:rsidRPr="0014323E">
        <w:rPr>
          <w:rFonts w:ascii="Times New Roman" w:hAnsi="Times New Roman"/>
          <w:sz w:val="28"/>
          <w:szCs w:val="28"/>
        </w:rPr>
        <w:t xml:space="preserve"> проекта разрешения на ввод объекта в эксплуатацию либо два экземпляра проекта </w:t>
      </w:r>
      <w:r w:rsidR="00B26E31"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B26E31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 глав</w:t>
      </w:r>
      <w:r w:rsidR="00C05847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администрации</w:t>
      </w:r>
      <w:r w:rsidR="00C05847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C0584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C05847">
        <w:rPr>
          <w:rFonts w:ascii="Times New Roman" w:hAnsi="Times New Roman"/>
          <w:sz w:val="28"/>
          <w:szCs w:val="28"/>
        </w:rPr>
        <w:t xml:space="preserve"> район»</w:t>
      </w:r>
      <w:r w:rsidR="00C05847" w:rsidRPr="00C05847">
        <w:rPr>
          <w:rFonts w:ascii="Times New Roman" w:hAnsi="Times New Roman"/>
          <w:sz w:val="28"/>
          <w:szCs w:val="28"/>
        </w:rPr>
        <w:t xml:space="preserve"> </w:t>
      </w:r>
      <w:r w:rsidR="00C05847" w:rsidRPr="0014323E">
        <w:rPr>
          <w:rFonts w:ascii="Times New Roman" w:hAnsi="Times New Roman"/>
          <w:sz w:val="28"/>
          <w:szCs w:val="28"/>
        </w:rPr>
        <w:t>(лицу, его замещающему</w:t>
      </w:r>
      <w:r w:rsidR="00C05847">
        <w:rPr>
          <w:rFonts w:ascii="Times New Roman" w:hAnsi="Times New Roman"/>
          <w:sz w:val="28"/>
          <w:szCs w:val="28"/>
        </w:rPr>
        <w:t>)</w:t>
      </w:r>
      <w:r w:rsidRPr="0014323E">
        <w:rPr>
          <w:rFonts w:ascii="Times New Roman" w:hAnsi="Times New Roman"/>
          <w:sz w:val="28"/>
          <w:szCs w:val="28"/>
        </w:rPr>
        <w:t xml:space="preserve"> (далее </w:t>
      </w:r>
      <w:r w:rsidR="00291B13">
        <w:rPr>
          <w:rFonts w:ascii="Times New Roman" w:hAnsi="Times New Roman"/>
          <w:sz w:val="28"/>
          <w:szCs w:val="28"/>
        </w:rPr>
        <w:t>–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B26E31">
        <w:rPr>
          <w:rFonts w:ascii="Times New Roman" w:hAnsi="Times New Roman"/>
          <w:sz w:val="28"/>
          <w:szCs w:val="28"/>
        </w:rPr>
        <w:t>г</w:t>
      </w:r>
      <w:r w:rsidR="00C05847">
        <w:rPr>
          <w:rFonts w:ascii="Times New Roman" w:hAnsi="Times New Roman"/>
          <w:sz w:val="28"/>
          <w:szCs w:val="28"/>
        </w:rPr>
        <w:t>лав</w:t>
      </w:r>
      <w:r w:rsidR="00B26E31">
        <w:rPr>
          <w:rFonts w:ascii="Times New Roman" w:hAnsi="Times New Roman"/>
          <w:sz w:val="28"/>
          <w:szCs w:val="28"/>
        </w:rPr>
        <w:t>а</w:t>
      </w:r>
      <w:r w:rsidR="00C05847">
        <w:rPr>
          <w:rFonts w:ascii="Times New Roman" w:hAnsi="Times New Roman"/>
          <w:sz w:val="28"/>
          <w:szCs w:val="28"/>
        </w:rPr>
        <w:t xml:space="preserve"> </w:t>
      </w:r>
      <w:r w:rsidR="00B26E31">
        <w:rPr>
          <w:rFonts w:ascii="Times New Roman" w:hAnsi="Times New Roman"/>
          <w:sz w:val="28"/>
          <w:szCs w:val="28"/>
        </w:rPr>
        <w:t>А</w:t>
      </w:r>
      <w:r w:rsidR="00C05847">
        <w:rPr>
          <w:rFonts w:ascii="Times New Roman" w:hAnsi="Times New Roman"/>
          <w:sz w:val="28"/>
          <w:szCs w:val="28"/>
        </w:rPr>
        <w:t>дминистрации</w:t>
      </w:r>
      <w:r w:rsidRPr="0014323E">
        <w:rPr>
          <w:rFonts w:ascii="Times New Roman" w:hAnsi="Times New Roman"/>
          <w:sz w:val="28"/>
          <w:szCs w:val="28"/>
        </w:rPr>
        <w:t>)</w:t>
      </w:r>
      <w:r w:rsidR="00C05847">
        <w:rPr>
          <w:rFonts w:ascii="Times New Roman" w:hAnsi="Times New Roman"/>
          <w:sz w:val="28"/>
          <w:szCs w:val="28"/>
        </w:rPr>
        <w:t>.</w:t>
      </w:r>
    </w:p>
    <w:p w:rsidR="00291B13" w:rsidRDefault="00291B13" w:rsidP="00291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B1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действий – </w:t>
      </w:r>
      <w:r>
        <w:rPr>
          <w:rFonts w:ascii="Times New Roman" w:hAnsi="Times New Roman"/>
          <w:sz w:val="28"/>
          <w:szCs w:val="28"/>
        </w:rPr>
        <w:t>2</w:t>
      </w:r>
      <w:r w:rsidRPr="00291B1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291B13">
        <w:rPr>
          <w:rFonts w:ascii="Times New Roman" w:hAnsi="Times New Roman"/>
          <w:sz w:val="28"/>
          <w:szCs w:val="28"/>
        </w:rPr>
        <w:t>.</w:t>
      </w:r>
    </w:p>
    <w:p w:rsidR="00B26E31" w:rsidRPr="007B69D2" w:rsidRDefault="00B26E31" w:rsidP="00B26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3.9.3. Должностное лицо, ответственное за выполнение каждого административного действия, входящего в состав административной процедуры, - начальник Отдела (лицо, его замещающее)</w:t>
      </w:r>
      <w:r>
        <w:rPr>
          <w:rFonts w:ascii="Times New Roman" w:hAnsi="Times New Roman"/>
          <w:sz w:val="28"/>
          <w:szCs w:val="28"/>
        </w:rPr>
        <w:t xml:space="preserve"> (п.3.9.2)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B26E31" w:rsidRPr="007B69D2" w:rsidRDefault="00B26E31" w:rsidP="00B26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3.9.4. Критерием принятия решения является проект </w:t>
      </w:r>
      <w:r w:rsidRPr="0014323E">
        <w:rPr>
          <w:rFonts w:ascii="Times New Roman" w:hAnsi="Times New Roman"/>
          <w:sz w:val="28"/>
          <w:szCs w:val="28"/>
        </w:rPr>
        <w:t xml:space="preserve">разрешения на ввод объекта в эксплуатацию либо </w:t>
      </w:r>
      <w:r>
        <w:rPr>
          <w:rFonts w:ascii="Times New Roman" w:hAnsi="Times New Roman"/>
          <w:sz w:val="28"/>
          <w:szCs w:val="28"/>
        </w:rPr>
        <w:t xml:space="preserve">проект 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B26E31" w:rsidRPr="007B69D2" w:rsidRDefault="00B26E31" w:rsidP="00B26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3.9.5. Результатом административной процедуры является визирование начальником Отдела (лицом, его замещающим) одного экземпляра </w:t>
      </w:r>
      <w:r w:rsidR="000770D5">
        <w:rPr>
          <w:rFonts w:ascii="Times New Roman" w:hAnsi="Times New Roman"/>
          <w:sz w:val="28"/>
          <w:szCs w:val="28"/>
        </w:rPr>
        <w:t>проекта</w:t>
      </w:r>
      <w:r w:rsidR="000770D5"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</w:t>
      </w:r>
      <w:r w:rsidR="000770D5">
        <w:rPr>
          <w:rFonts w:ascii="Times New Roman" w:hAnsi="Times New Roman"/>
          <w:sz w:val="28"/>
          <w:szCs w:val="28"/>
        </w:rPr>
        <w:t xml:space="preserve">проекта уведомления об </w:t>
      </w:r>
      <w:r w:rsidR="000770D5" w:rsidRPr="0014323E">
        <w:rPr>
          <w:rFonts w:ascii="Times New Roman" w:hAnsi="Times New Roman"/>
          <w:sz w:val="28"/>
          <w:szCs w:val="28"/>
        </w:rPr>
        <w:t>отказ</w:t>
      </w:r>
      <w:r w:rsidR="000770D5">
        <w:rPr>
          <w:rFonts w:ascii="Times New Roman" w:hAnsi="Times New Roman"/>
          <w:sz w:val="28"/>
          <w:szCs w:val="28"/>
        </w:rPr>
        <w:t>е</w:t>
      </w:r>
      <w:r w:rsidR="000770D5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B26E31" w:rsidRPr="007B69D2" w:rsidRDefault="00B26E31" w:rsidP="00B26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>6</w:t>
      </w:r>
      <w:r w:rsidRPr="007B69D2">
        <w:rPr>
          <w:rFonts w:ascii="Times New Roman" w:hAnsi="Times New Roman"/>
          <w:sz w:val="28"/>
          <w:szCs w:val="28"/>
        </w:rPr>
        <w:t>. Способ фиксации результата выполнения административной процедуры:</w:t>
      </w:r>
    </w:p>
    <w:p w:rsidR="00B26E31" w:rsidRPr="007B69D2" w:rsidRDefault="00B26E31" w:rsidP="00B26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подпись начальника Отдела (лица, его замещающего) на одном экземпляре </w:t>
      </w:r>
      <w:r w:rsidR="000770D5">
        <w:rPr>
          <w:rFonts w:ascii="Times New Roman" w:hAnsi="Times New Roman"/>
          <w:sz w:val="28"/>
          <w:szCs w:val="28"/>
        </w:rPr>
        <w:t>проекта</w:t>
      </w:r>
      <w:r w:rsidR="000770D5"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</w:t>
      </w:r>
      <w:r w:rsidR="000770D5">
        <w:rPr>
          <w:rFonts w:ascii="Times New Roman" w:hAnsi="Times New Roman"/>
          <w:sz w:val="28"/>
          <w:szCs w:val="28"/>
        </w:rPr>
        <w:t xml:space="preserve">проекта уведомления об </w:t>
      </w:r>
      <w:r w:rsidR="000770D5" w:rsidRPr="0014323E">
        <w:rPr>
          <w:rFonts w:ascii="Times New Roman" w:hAnsi="Times New Roman"/>
          <w:sz w:val="28"/>
          <w:szCs w:val="28"/>
        </w:rPr>
        <w:t>отказ</w:t>
      </w:r>
      <w:r w:rsidR="000770D5">
        <w:rPr>
          <w:rFonts w:ascii="Times New Roman" w:hAnsi="Times New Roman"/>
          <w:sz w:val="28"/>
          <w:szCs w:val="28"/>
        </w:rPr>
        <w:t>е</w:t>
      </w:r>
      <w:r w:rsidR="000770D5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>;</w:t>
      </w:r>
    </w:p>
    <w:p w:rsidR="00B26E31" w:rsidRDefault="00B26E31" w:rsidP="00B26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внесение</w:t>
      </w:r>
      <w:r w:rsidRPr="007B69D2">
        <w:rPr>
          <w:rFonts w:ascii="Times New Roman" w:hAnsi="Times New Roman"/>
          <w:sz w:val="28"/>
          <w:szCs w:val="28"/>
        </w:rPr>
        <w:t xml:space="preserve"> в регистрационн</w:t>
      </w:r>
      <w:r>
        <w:rPr>
          <w:rFonts w:ascii="Times New Roman" w:hAnsi="Times New Roman"/>
          <w:sz w:val="28"/>
          <w:szCs w:val="28"/>
        </w:rPr>
        <w:t>ую</w:t>
      </w:r>
      <w:r w:rsidRPr="007B69D2">
        <w:rPr>
          <w:rFonts w:ascii="Times New Roman" w:hAnsi="Times New Roman"/>
          <w:sz w:val="28"/>
          <w:szCs w:val="28"/>
        </w:rPr>
        <w:t xml:space="preserve"> карточк</w:t>
      </w:r>
      <w:r>
        <w:rPr>
          <w:rFonts w:ascii="Times New Roman" w:hAnsi="Times New Roman"/>
          <w:sz w:val="28"/>
          <w:szCs w:val="28"/>
        </w:rPr>
        <w:t>у</w:t>
      </w:r>
      <w:r w:rsidRPr="007B69D2">
        <w:rPr>
          <w:rFonts w:ascii="Times New Roman" w:hAnsi="Times New Roman"/>
          <w:sz w:val="28"/>
          <w:szCs w:val="28"/>
        </w:rPr>
        <w:t xml:space="preserve"> в СЭД о передаче </w:t>
      </w:r>
      <w:r>
        <w:rPr>
          <w:rFonts w:ascii="Times New Roman" w:hAnsi="Times New Roman"/>
          <w:sz w:val="28"/>
          <w:szCs w:val="28"/>
        </w:rPr>
        <w:t>ответа на заявление Заявителя главе Администрации</w:t>
      </w:r>
      <w:r w:rsidRPr="007B69D2">
        <w:rPr>
          <w:rFonts w:ascii="Times New Roman" w:hAnsi="Times New Roman"/>
          <w:sz w:val="28"/>
          <w:szCs w:val="28"/>
        </w:rPr>
        <w:t xml:space="preserve"> (лицу, его замещающему).</w:t>
      </w:r>
    </w:p>
    <w:p w:rsidR="000770D5" w:rsidRPr="007B69D2" w:rsidRDefault="000770D5" w:rsidP="00077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3.10. Подписание </w:t>
      </w:r>
      <w:r>
        <w:rPr>
          <w:rFonts w:ascii="Times New Roman" w:hAnsi="Times New Roman"/>
          <w:sz w:val="28"/>
          <w:szCs w:val="28"/>
        </w:rPr>
        <w:t>ответа на заявление Заявителя</w:t>
      </w:r>
      <w:r w:rsidRPr="007B6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Администрации (лицом, его замещающим)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0770D5" w:rsidRPr="007B69D2" w:rsidRDefault="000770D5" w:rsidP="00077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3.10.1. Основанием для начала административной процедуры является завизированный начальником Отдела (лицом, его замещающим) одного экземпляра </w:t>
      </w:r>
      <w:r>
        <w:rPr>
          <w:rFonts w:ascii="Times New Roman" w:hAnsi="Times New Roman"/>
          <w:sz w:val="28"/>
          <w:szCs w:val="28"/>
        </w:rPr>
        <w:t>проекта</w:t>
      </w:r>
      <w:r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</w:t>
      </w:r>
      <w:r>
        <w:rPr>
          <w:rFonts w:ascii="Times New Roman" w:hAnsi="Times New Roman"/>
          <w:sz w:val="28"/>
          <w:szCs w:val="28"/>
        </w:rPr>
        <w:t xml:space="preserve">проекта 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291B13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</w:t>
      </w:r>
      <w:r w:rsidR="000770D5">
        <w:rPr>
          <w:rFonts w:ascii="Times New Roman" w:hAnsi="Times New Roman"/>
          <w:sz w:val="28"/>
          <w:szCs w:val="28"/>
        </w:rPr>
        <w:t>10</w:t>
      </w:r>
      <w:r w:rsidRPr="0014323E">
        <w:rPr>
          <w:rFonts w:ascii="Times New Roman" w:hAnsi="Times New Roman"/>
          <w:sz w:val="28"/>
          <w:szCs w:val="28"/>
        </w:rPr>
        <w:t>.</w:t>
      </w:r>
      <w:r w:rsidR="000770D5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 xml:space="preserve">. </w:t>
      </w:r>
      <w:r w:rsidR="00C05847">
        <w:rPr>
          <w:rFonts w:ascii="Times New Roman" w:hAnsi="Times New Roman"/>
          <w:sz w:val="28"/>
          <w:szCs w:val="28"/>
        </w:rPr>
        <w:t>Глава администрации</w:t>
      </w:r>
      <w:r w:rsidRPr="0014323E">
        <w:rPr>
          <w:rFonts w:ascii="Times New Roman" w:hAnsi="Times New Roman"/>
          <w:sz w:val="28"/>
          <w:szCs w:val="28"/>
        </w:rPr>
        <w:t xml:space="preserve"> (лицо, его замещающее)</w:t>
      </w:r>
      <w:r w:rsidR="00291B13">
        <w:rPr>
          <w:rFonts w:ascii="Times New Roman" w:hAnsi="Times New Roman"/>
          <w:sz w:val="28"/>
          <w:szCs w:val="28"/>
        </w:rPr>
        <w:t>:</w:t>
      </w:r>
    </w:p>
    <w:p w:rsidR="000770D5" w:rsidRPr="00330ECF" w:rsidRDefault="000770D5" w:rsidP="00077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30ECF">
        <w:rPr>
          <w:rFonts w:ascii="Times New Roman" w:hAnsi="Times New Roman"/>
          <w:sz w:val="28"/>
          <w:szCs w:val="28"/>
        </w:rPr>
        <w:t>изучает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ECF">
        <w:rPr>
          <w:rFonts w:ascii="Times New Roman" w:hAnsi="Times New Roman"/>
          <w:sz w:val="28"/>
          <w:szCs w:val="28"/>
        </w:rPr>
        <w:t xml:space="preserve">заявление, проект </w:t>
      </w:r>
      <w:r w:rsidR="003D1AEE" w:rsidRPr="0014323E">
        <w:rPr>
          <w:rFonts w:ascii="Times New Roman" w:hAnsi="Times New Roman"/>
          <w:sz w:val="28"/>
          <w:szCs w:val="28"/>
        </w:rPr>
        <w:t xml:space="preserve">разрешения на ввод объекта в эксплуатацию либо </w:t>
      </w:r>
      <w:r w:rsidR="003D1AEE">
        <w:rPr>
          <w:rFonts w:ascii="Times New Roman" w:hAnsi="Times New Roman"/>
          <w:sz w:val="28"/>
          <w:szCs w:val="28"/>
        </w:rPr>
        <w:t xml:space="preserve">проект уведомления об </w:t>
      </w:r>
      <w:r w:rsidR="003D1AEE" w:rsidRPr="0014323E">
        <w:rPr>
          <w:rFonts w:ascii="Times New Roman" w:hAnsi="Times New Roman"/>
          <w:sz w:val="28"/>
          <w:szCs w:val="28"/>
        </w:rPr>
        <w:t>отказ</w:t>
      </w:r>
      <w:r w:rsidR="003D1AEE">
        <w:rPr>
          <w:rFonts w:ascii="Times New Roman" w:hAnsi="Times New Roman"/>
          <w:sz w:val="28"/>
          <w:szCs w:val="28"/>
        </w:rPr>
        <w:t>е</w:t>
      </w:r>
      <w:r w:rsidR="003D1AEE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330ECF">
        <w:rPr>
          <w:rFonts w:ascii="Times New Roman" w:hAnsi="Times New Roman"/>
          <w:sz w:val="28"/>
          <w:szCs w:val="28"/>
        </w:rPr>
        <w:t>;</w:t>
      </w:r>
    </w:p>
    <w:p w:rsidR="00291B13" w:rsidRDefault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770D5" w:rsidRPr="00330ECF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770D5" w:rsidRPr="00330ECF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770D5" w:rsidRPr="00330ECF">
        <w:rPr>
          <w:rFonts w:ascii="Times New Roman" w:hAnsi="Times New Roman"/>
          <w:sz w:val="28"/>
          <w:szCs w:val="28"/>
        </w:rPr>
        <w:t xml:space="preserve">замечаний подписывает </w:t>
      </w:r>
      <w:r w:rsidR="002E31EC">
        <w:rPr>
          <w:rFonts w:ascii="Times New Roman" w:hAnsi="Times New Roman"/>
          <w:sz w:val="28"/>
          <w:szCs w:val="28"/>
        </w:rPr>
        <w:t>три экземпляра</w:t>
      </w:r>
      <w:r w:rsidR="0014323E"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два экземпляра </w:t>
      </w:r>
      <w:r>
        <w:rPr>
          <w:rFonts w:ascii="Times New Roman" w:hAnsi="Times New Roman"/>
          <w:sz w:val="28"/>
          <w:szCs w:val="28"/>
        </w:rPr>
        <w:t xml:space="preserve">уведомления об </w:t>
      </w:r>
      <w:r w:rsidR="0014323E"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="0014323E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291B13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291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14323E" w:rsidRPr="0014323E">
        <w:rPr>
          <w:rFonts w:ascii="Times New Roman" w:hAnsi="Times New Roman"/>
          <w:sz w:val="28"/>
          <w:szCs w:val="28"/>
        </w:rPr>
        <w:t xml:space="preserve"> передает </w:t>
      </w:r>
      <w:r w:rsidR="002E31EC">
        <w:rPr>
          <w:rFonts w:ascii="Times New Roman" w:hAnsi="Times New Roman"/>
          <w:sz w:val="28"/>
          <w:szCs w:val="28"/>
        </w:rPr>
        <w:t>три экземпляра</w:t>
      </w:r>
      <w:r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два экземпляра </w:t>
      </w:r>
      <w:r w:rsidR="003D1AEE"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3D1AEE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14323E" w:rsidRPr="0014323E">
        <w:rPr>
          <w:rFonts w:ascii="Times New Roman" w:hAnsi="Times New Roman"/>
          <w:sz w:val="28"/>
          <w:szCs w:val="28"/>
        </w:rPr>
        <w:t xml:space="preserve"> начальнику Отдела (лицу, его замещающему).</w:t>
      </w:r>
    </w:p>
    <w:p w:rsidR="0014323E" w:rsidRDefault="00291B13" w:rsidP="00291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76F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действий – </w:t>
      </w:r>
      <w:r>
        <w:rPr>
          <w:rFonts w:ascii="Times New Roman" w:hAnsi="Times New Roman"/>
          <w:sz w:val="28"/>
          <w:szCs w:val="28"/>
        </w:rPr>
        <w:t>3</w:t>
      </w:r>
      <w:r w:rsidRPr="00B6076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B6076F">
        <w:rPr>
          <w:rFonts w:ascii="Times New Roman" w:hAnsi="Times New Roman"/>
          <w:sz w:val="28"/>
          <w:szCs w:val="28"/>
        </w:rPr>
        <w:t>.</w:t>
      </w:r>
    </w:p>
    <w:p w:rsidR="003D1AEE" w:rsidRPr="007B69D2" w:rsidRDefault="003D1AEE" w:rsidP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3.10.3. Должностное лицо, ответственное за выполнение каждого административного действия, входящего в состав административной процедуры, - </w:t>
      </w:r>
      <w:r>
        <w:rPr>
          <w:rFonts w:ascii="Times New Roman" w:hAnsi="Times New Roman"/>
          <w:sz w:val="28"/>
          <w:szCs w:val="28"/>
        </w:rPr>
        <w:t>глава Администрации</w:t>
      </w:r>
      <w:r w:rsidRPr="007B69D2">
        <w:rPr>
          <w:rFonts w:ascii="Times New Roman" w:hAnsi="Times New Roman"/>
          <w:sz w:val="28"/>
          <w:szCs w:val="28"/>
        </w:rPr>
        <w:t xml:space="preserve"> (лицо, его замещающее)</w:t>
      </w:r>
      <w:r>
        <w:rPr>
          <w:rFonts w:ascii="Times New Roman" w:hAnsi="Times New Roman"/>
          <w:sz w:val="28"/>
          <w:szCs w:val="28"/>
        </w:rPr>
        <w:t xml:space="preserve"> (п.3.10.2)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3D1AEE" w:rsidRPr="007B69D2" w:rsidRDefault="003D1AEE" w:rsidP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3.10.4. 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анализ ответа на заявление Заявителя. </w:t>
      </w:r>
    </w:p>
    <w:p w:rsidR="003D1AEE" w:rsidRPr="007B69D2" w:rsidRDefault="003D1AEE" w:rsidP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3.10.5. Результатом административной процедуры является подписание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7B69D2">
        <w:rPr>
          <w:rFonts w:ascii="Times New Roman" w:hAnsi="Times New Roman"/>
          <w:sz w:val="28"/>
          <w:szCs w:val="28"/>
        </w:rPr>
        <w:t xml:space="preserve"> (лицом, его замещающим) </w:t>
      </w:r>
      <w:r>
        <w:rPr>
          <w:rFonts w:ascii="Times New Roman" w:hAnsi="Times New Roman"/>
          <w:sz w:val="28"/>
          <w:szCs w:val="28"/>
        </w:rPr>
        <w:t>трех экземпляров</w:t>
      </w:r>
      <w:r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дв</w:t>
      </w:r>
      <w:r>
        <w:rPr>
          <w:rFonts w:ascii="Times New Roman" w:hAnsi="Times New Roman"/>
          <w:sz w:val="28"/>
          <w:szCs w:val="28"/>
        </w:rPr>
        <w:t>ух</w:t>
      </w:r>
      <w:r w:rsidRPr="0014323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3D1AEE" w:rsidRPr="008E2D93" w:rsidRDefault="003D1AEE" w:rsidP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3.10.6. </w:t>
      </w:r>
      <w:r w:rsidRPr="008E2D93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подписи главы Администрации (лица, его замещающего) на </w:t>
      </w:r>
      <w:r>
        <w:rPr>
          <w:rFonts w:ascii="Times New Roman" w:hAnsi="Times New Roman"/>
          <w:sz w:val="28"/>
          <w:szCs w:val="28"/>
        </w:rPr>
        <w:t>трех экземплярах</w:t>
      </w:r>
      <w:r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дв</w:t>
      </w:r>
      <w:r>
        <w:rPr>
          <w:rFonts w:ascii="Times New Roman" w:hAnsi="Times New Roman"/>
          <w:sz w:val="28"/>
          <w:szCs w:val="28"/>
        </w:rPr>
        <w:t>ух</w:t>
      </w:r>
      <w:r w:rsidRPr="0014323E">
        <w:rPr>
          <w:rFonts w:ascii="Times New Roman" w:hAnsi="Times New Roman"/>
          <w:sz w:val="28"/>
          <w:szCs w:val="28"/>
        </w:rPr>
        <w:t xml:space="preserve"> экземпляра</w:t>
      </w:r>
      <w:r>
        <w:rPr>
          <w:rFonts w:ascii="Times New Roman" w:hAnsi="Times New Roman"/>
          <w:sz w:val="28"/>
          <w:szCs w:val="28"/>
        </w:rPr>
        <w:t>х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8E2D93">
        <w:rPr>
          <w:rFonts w:ascii="Times New Roman" w:hAnsi="Times New Roman"/>
          <w:sz w:val="28"/>
          <w:szCs w:val="28"/>
        </w:rPr>
        <w:t>.</w:t>
      </w:r>
    </w:p>
    <w:p w:rsidR="003D1AEE" w:rsidRPr="007B69D2" w:rsidRDefault="003D1AEE" w:rsidP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3.11. Регистрация </w:t>
      </w:r>
      <w:r w:rsidRPr="0014323E">
        <w:rPr>
          <w:rFonts w:ascii="Times New Roman" w:hAnsi="Times New Roman"/>
          <w:sz w:val="28"/>
          <w:szCs w:val="28"/>
        </w:rPr>
        <w:t xml:space="preserve">разрешения на ввод объекта в эксплуатацию либо </w:t>
      </w:r>
      <w:r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3D1AEE" w:rsidRDefault="003D1AEE" w:rsidP="003D1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3.11.1. 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подписанный ответ на заявление Заявителя.</w:t>
      </w:r>
    </w:p>
    <w:p w:rsidR="00DF7C2C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FD5E8F">
        <w:rPr>
          <w:rFonts w:ascii="Times New Roman" w:hAnsi="Times New Roman"/>
          <w:sz w:val="28"/>
          <w:szCs w:val="28"/>
        </w:rPr>
        <w:t xml:space="preserve">.2. Начальник Отдела (лицо, его замещающее) передает начальнику административного Отдела (лицу, его замещающему) </w:t>
      </w:r>
      <w:r>
        <w:rPr>
          <w:rFonts w:ascii="Times New Roman" w:hAnsi="Times New Roman"/>
          <w:sz w:val="28"/>
          <w:szCs w:val="28"/>
        </w:rPr>
        <w:t>три</w:t>
      </w:r>
      <w:r w:rsidRPr="00FD5E8F">
        <w:rPr>
          <w:rFonts w:ascii="Times New Roman" w:hAnsi="Times New Roman"/>
          <w:sz w:val="28"/>
          <w:szCs w:val="28"/>
        </w:rPr>
        <w:t xml:space="preserve"> экземпляра </w:t>
      </w:r>
      <w:r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 либо дв</w:t>
      </w:r>
      <w:r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экземпляра</w:t>
      </w:r>
      <w:r>
        <w:rPr>
          <w:rFonts w:ascii="Times New Roman" w:hAnsi="Times New Roman"/>
          <w:sz w:val="28"/>
          <w:szCs w:val="28"/>
        </w:rPr>
        <w:t xml:space="preserve"> 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DF7C2C" w:rsidRPr="00FD5E8F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DF7C2C" w:rsidRPr="00FD5E8F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Par374"/>
      <w:bookmarkEnd w:id="21"/>
      <w:r w:rsidRPr="00FD5E8F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FD5E8F">
        <w:rPr>
          <w:rFonts w:ascii="Times New Roman" w:hAnsi="Times New Roman"/>
          <w:sz w:val="28"/>
          <w:szCs w:val="28"/>
        </w:rPr>
        <w:t>.3. Начальник административного Отдела (лицо, его замещающее):</w:t>
      </w:r>
    </w:p>
    <w:p w:rsidR="00DF7C2C" w:rsidRPr="00FD5E8F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>- проставляет печать Администрации на подписи главы Администрации (</w:t>
      </w:r>
      <w:r>
        <w:rPr>
          <w:rFonts w:ascii="Times New Roman" w:hAnsi="Times New Roman"/>
          <w:sz w:val="28"/>
          <w:szCs w:val="28"/>
        </w:rPr>
        <w:t>лица, его замещающего)</w:t>
      </w:r>
      <w:r w:rsidRPr="00FD5E8F">
        <w:rPr>
          <w:rFonts w:ascii="Times New Roman" w:hAnsi="Times New Roman"/>
          <w:sz w:val="28"/>
          <w:szCs w:val="28"/>
        </w:rPr>
        <w:t>;</w:t>
      </w:r>
    </w:p>
    <w:p w:rsidR="00DF7C2C" w:rsidRPr="00FD5E8F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 xml:space="preserve">- передает </w:t>
      </w:r>
      <w:r>
        <w:rPr>
          <w:rFonts w:ascii="Times New Roman" w:hAnsi="Times New Roman"/>
          <w:sz w:val="28"/>
          <w:szCs w:val="28"/>
        </w:rPr>
        <w:t>три</w:t>
      </w:r>
      <w:r w:rsidRPr="00FD5E8F">
        <w:rPr>
          <w:rFonts w:ascii="Times New Roman" w:hAnsi="Times New Roman"/>
          <w:sz w:val="28"/>
          <w:szCs w:val="28"/>
        </w:rPr>
        <w:t xml:space="preserve"> экземпляра </w:t>
      </w:r>
      <w:r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 либо дв</w:t>
      </w:r>
      <w:r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экземпляра</w:t>
      </w:r>
      <w:r>
        <w:rPr>
          <w:rFonts w:ascii="Times New Roman" w:hAnsi="Times New Roman"/>
          <w:sz w:val="28"/>
          <w:szCs w:val="28"/>
        </w:rPr>
        <w:t xml:space="preserve"> 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Pr="00FD5E8F">
        <w:rPr>
          <w:rFonts w:ascii="Times New Roman" w:hAnsi="Times New Roman"/>
          <w:sz w:val="28"/>
          <w:szCs w:val="28"/>
        </w:rPr>
        <w:t xml:space="preserve"> специалисту административного Отдела, ответственному за регистрацию исходящей корреспонденции.</w:t>
      </w:r>
    </w:p>
    <w:p w:rsidR="00DF7C2C" w:rsidRPr="00FD5E8F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не должен превышать 10 минут.</w:t>
      </w:r>
    </w:p>
    <w:p w:rsidR="00DF7C2C" w:rsidRPr="00FD5E8F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FD5E8F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FD5E8F">
        <w:rPr>
          <w:rFonts w:ascii="Times New Roman" w:hAnsi="Times New Roman"/>
          <w:sz w:val="28"/>
          <w:szCs w:val="28"/>
        </w:rPr>
        <w:t>Должностное лицо, ответственное за выполн</w:t>
      </w:r>
      <w:r>
        <w:rPr>
          <w:rFonts w:ascii="Times New Roman" w:hAnsi="Times New Roman"/>
          <w:sz w:val="28"/>
          <w:szCs w:val="28"/>
        </w:rPr>
        <w:t>ение административной процедуры</w:t>
      </w:r>
      <w:r w:rsidRPr="00FD5E8F">
        <w:rPr>
          <w:rFonts w:ascii="Times New Roman" w:hAnsi="Times New Roman"/>
          <w:sz w:val="28"/>
          <w:szCs w:val="28"/>
        </w:rPr>
        <w:t xml:space="preserve"> - начальник Отдела (лицо, его замещающее) (п.3.1</w:t>
      </w:r>
      <w:r>
        <w:rPr>
          <w:rFonts w:ascii="Times New Roman" w:hAnsi="Times New Roman"/>
          <w:sz w:val="28"/>
          <w:szCs w:val="28"/>
        </w:rPr>
        <w:t xml:space="preserve">1.2); </w:t>
      </w:r>
      <w:r w:rsidRPr="00FD5E8F">
        <w:rPr>
          <w:rFonts w:ascii="Times New Roman" w:hAnsi="Times New Roman"/>
          <w:sz w:val="28"/>
          <w:szCs w:val="28"/>
        </w:rPr>
        <w:t>начальник административного Отдела (лицо, его замещающее) (п.3.1</w:t>
      </w:r>
      <w:r>
        <w:rPr>
          <w:rFonts w:ascii="Times New Roman" w:hAnsi="Times New Roman"/>
          <w:sz w:val="28"/>
          <w:szCs w:val="28"/>
        </w:rPr>
        <w:t>1</w:t>
      </w:r>
      <w:r w:rsidRPr="00FD5E8F">
        <w:rPr>
          <w:rFonts w:ascii="Times New Roman" w:hAnsi="Times New Roman"/>
          <w:sz w:val="28"/>
          <w:szCs w:val="28"/>
        </w:rPr>
        <w:t>.3).</w:t>
      </w:r>
      <w:proofErr w:type="gramEnd"/>
    </w:p>
    <w:p w:rsidR="00C55D79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E8F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FD5E8F">
        <w:rPr>
          <w:rFonts w:ascii="Times New Roman" w:hAnsi="Times New Roman"/>
          <w:sz w:val="28"/>
          <w:szCs w:val="28"/>
        </w:rPr>
        <w:t xml:space="preserve">.5. Критерием принятия решения </w:t>
      </w:r>
      <w:r w:rsidRPr="001F5B86">
        <w:rPr>
          <w:rFonts w:ascii="Times New Roman" w:hAnsi="Times New Roman"/>
          <w:sz w:val="28"/>
          <w:szCs w:val="28"/>
        </w:rPr>
        <w:t xml:space="preserve">является анализ проекта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проекта</w:t>
      </w:r>
      <w:r>
        <w:rPr>
          <w:rFonts w:ascii="Times New Roman" w:hAnsi="Times New Roman"/>
          <w:sz w:val="28"/>
          <w:szCs w:val="28"/>
        </w:rPr>
        <w:t xml:space="preserve"> уведомления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="00514F69">
        <w:rPr>
          <w:rFonts w:ascii="Times New Roman" w:hAnsi="Times New Roman"/>
          <w:sz w:val="28"/>
          <w:szCs w:val="28"/>
        </w:rPr>
        <w:t>.</w:t>
      </w:r>
      <w:r w:rsidRPr="00D53624">
        <w:rPr>
          <w:rFonts w:ascii="Times New Roman" w:hAnsi="Times New Roman"/>
          <w:sz w:val="28"/>
          <w:szCs w:val="28"/>
        </w:rPr>
        <w:t xml:space="preserve"> </w:t>
      </w:r>
    </w:p>
    <w:p w:rsidR="00DF7C2C" w:rsidRPr="00D53624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D53624">
        <w:rPr>
          <w:rFonts w:ascii="Times New Roman" w:hAnsi="Times New Roman"/>
          <w:sz w:val="28"/>
          <w:szCs w:val="28"/>
        </w:rPr>
        <w:t>.6. Результатом административной процедуры являются:</w:t>
      </w:r>
    </w:p>
    <w:p w:rsidR="00DF7C2C" w:rsidRPr="00D53624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>- наличие печати Администрации на подписи главы Администрации (лица, его замещающего) на ответе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624">
        <w:rPr>
          <w:rFonts w:ascii="Times New Roman" w:hAnsi="Times New Roman"/>
          <w:sz w:val="28"/>
          <w:szCs w:val="28"/>
        </w:rPr>
        <w:t>на заявление Заявителя;</w:t>
      </w:r>
    </w:p>
    <w:p w:rsidR="00DF7C2C" w:rsidRPr="00D53624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lastRenderedPageBreak/>
        <w:t>- получение специалистом административного Отдела, ответственным за регистрацию исходящей корреспонденции ответа на заявление Заявителя.</w:t>
      </w:r>
    </w:p>
    <w:p w:rsidR="00DF7C2C" w:rsidRPr="00D53624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D53624">
        <w:rPr>
          <w:rFonts w:ascii="Times New Roman" w:hAnsi="Times New Roman"/>
          <w:sz w:val="28"/>
          <w:szCs w:val="28"/>
        </w:rPr>
        <w:t>.7. Способ фиксации результата выполнения административной процедуры:</w:t>
      </w:r>
    </w:p>
    <w:p w:rsidR="00DF7C2C" w:rsidRPr="00D53624" w:rsidRDefault="00DF7C2C" w:rsidP="00DF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>- наличие печати Администрации на подписи главы Администрации (лица, его замещающего) на ответе на заявлении Заявителя.</w:t>
      </w:r>
    </w:p>
    <w:p w:rsidR="00514F69" w:rsidRPr="00D53624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>8</w:t>
      </w:r>
      <w:r w:rsidRPr="007B69D2">
        <w:rPr>
          <w:rFonts w:ascii="Times New Roman" w:hAnsi="Times New Roman"/>
          <w:sz w:val="28"/>
          <w:szCs w:val="28"/>
        </w:rPr>
        <w:t xml:space="preserve">. </w:t>
      </w:r>
      <w:bookmarkStart w:id="22" w:name="Par415"/>
      <w:bookmarkEnd w:id="22"/>
      <w:r w:rsidRPr="00D53624">
        <w:rPr>
          <w:rFonts w:ascii="Times New Roman" w:hAnsi="Times New Roman"/>
          <w:sz w:val="28"/>
          <w:szCs w:val="28"/>
        </w:rPr>
        <w:t>Специалист административного отдела, ответственный за регистрацию исходящей корреспонденции:</w:t>
      </w:r>
    </w:p>
    <w:p w:rsidR="00514F69" w:rsidRPr="00D53624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>При получении ответа в предоставлении муниципальной услуги:</w:t>
      </w:r>
    </w:p>
    <w:p w:rsidR="00514F69" w:rsidRPr="00D53624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>- регистрирует ответ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уведомление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эксплуатацию)</w:t>
      </w:r>
      <w:r w:rsidRPr="00D53624">
        <w:rPr>
          <w:rFonts w:ascii="Times New Roman" w:hAnsi="Times New Roman"/>
          <w:sz w:val="28"/>
          <w:szCs w:val="28"/>
        </w:rPr>
        <w:t xml:space="preserve"> на заявление в журнале регистрации исходящих документов;</w:t>
      </w:r>
    </w:p>
    <w:p w:rsidR="00514F69" w:rsidRPr="00D53624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 xml:space="preserve">- проставляет на </w:t>
      </w:r>
      <w:r>
        <w:rPr>
          <w:rFonts w:ascii="Times New Roman" w:hAnsi="Times New Roman"/>
          <w:sz w:val="28"/>
          <w:szCs w:val="28"/>
        </w:rPr>
        <w:t>трех</w:t>
      </w:r>
      <w:r w:rsidRPr="00D53624">
        <w:rPr>
          <w:rFonts w:ascii="Times New Roman" w:hAnsi="Times New Roman"/>
          <w:sz w:val="28"/>
          <w:szCs w:val="28"/>
        </w:rPr>
        <w:t xml:space="preserve"> экземплярах 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двух экземплярах уведомления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D53624">
        <w:rPr>
          <w:rFonts w:ascii="Times New Roman" w:hAnsi="Times New Roman"/>
          <w:sz w:val="28"/>
          <w:szCs w:val="28"/>
        </w:rPr>
        <w:t xml:space="preserve"> исходящий номер и дату;</w:t>
      </w:r>
    </w:p>
    <w:p w:rsidR="00514F69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3624">
        <w:rPr>
          <w:rFonts w:ascii="Times New Roman" w:hAnsi="Times New Roman"/>
          <w:sz w:val="28"/>
          <w:szCs w:val="28"/>
        </w:rPr>
        <w:t xml:space="preserve">- передает </w:t>
      </w:r>
      <w:r>
        <w:rPr>
          <w:rFonts w:ascii="Times New Roman" w:hAnsi="Times New Roman"/>
          <w:sz w:val="28"/>
          <w:szCs w:val="28"/>
        </w:rPr>
        <w:t>два</w:t>
      </w:r>
      <w:r w:rsidRPr="00D53624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</w:t>
      </w:r>
      <w:r w:rsidRPr="00D53624">
        <w:rPr>
          <w:rFonts w:ascii="Times New Roman" w:hAnsi="Times New Roman"/>
          <w:sz w:val="28"/>
          <w:szCs w:val="28"/>
        </w:rPr>
        <w:t xml:space="preserve"> 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один экземпляр уведомления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D53624">
        <w:rPr>
          <w:rFonts w:ascii="Times New Roman" w:hAnsi="Times New Roman"/>
          <w:sz w:val="28"/>
          <w:szCs w:val="28"/>
        </w:rPr>
        <w:t>начальнику Отдела (лицу, его замещающему)</w:t>
      </w:r>
      <w:r>
        <w:rPr>
          <w:rFonts w:ascii="Times New Roman" w:hAnsi="Times New Roman"/>
          <w:sz w:val="28"/>
          <w:szCs w:val="28"/>
        </w:rPr>
        <w:t>;</w:t>
      </w:r>
    </w:p>
    <w:p w:rsidR="00514F69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один</w:t>
      </w:r>
      <w:r w:rsidRPr="009A544F">
        <w:rPr>
          <w:rFonts w:ascii="Times New Roman" w:hAnsi="Times New Roman"/>
          <w:sz w:val="28"/>
          <w:szCs w:val="28"/>
        </w:rPr>
        <w:t xml:space="preserve"> экземпляр 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уведомления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 xml:space="preserve"> </w:t>
      </w:r>
      <w:r w:rsidRPr="009A544F">
        <w:rPr>
          <w:rFonts w:ascii="Times New Roman" w:hAnsi="Times New Roman"/>
          <w:sz w:val="28"/>
          <w:szCs w:val="28"/>
        </w:rPr>
        <w:t>остается в административном Отделе для формирования архивных документов.</w:t>
      </w:r>
    </w:p>
    <w:p w:rsidR="00514F69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 не должен превышать 10 минут.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9A544F">
        <w:rPr>
          <w:rFonts w:ascii="Times New Roman" w:hAnsi="Times New Roman"/>
          <w:sz w:val="28"/>
          <w:szCs w:val="28"/>
        </w:rPr>
        <w:t>.9.  Начальник Отдела (лицо, его замещающее):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>- вносит данные ответа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44F">
        <w:rPr>
          <w:rFonts w:ascii="Times New Roman" w:hAnsi="Times New Roman"/>
          <w:sz w:val="28"/>
          <w:szCs w:val="28"/>
        </w:rPr>
        <w:t>на заявление в карточку СЭД;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91D">
        <w:rPr>
          <w:rFonts w:ascii="Times New Roman" w:hAnsi="Times New Roman"/>
          <w:sz w:val="28"/>
          <w:szCs w:val="28"/>
        </w:rPr>
        <w:t>- передает специалисту Отдела, ответственному за исполнение муниципальной услуги ответ на заявление для подшивки копии ответа на заявление в дело;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 xml:space="preserve">- передает </w:t>
      </w:r>
      <w:r>
        <w:rPr>
          <w:rFonts w:ascii="Times New Roman" w:hAnsi="Times New Roman"/>
          <w:sz w:val="28"/>
          <w:szCs w:val="28"/>
        </w:rPr>
        <w:t>два</w:t>
      </w:r>
      <w:r w:rsidRPr="009A544F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</w:t>
      </w:r>
      <w:r w:rsidRPr="009A544F">
        <w:rPr>
          <w:rFonts w:ascii="Times New Roman" w:hAnsi="Times New Roman"/>
          <w:sz w:val="28"/>
          <w:szCs w:val="28"/>
        </w:rPr>
        <w:t xml:space="preserve"> 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один экземпляр уведомления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D53624">
        <w:rPr>
          <w:rFonts w:ascii="Times New Roman" w:hAnsi="Times New Roman"/>
          <w:sz w:val="28"/>
          <w:szCs w:val="28"/>
        </w:rPr>
        <w:t xml:space="preserve"> </w:t>
      </w:r>
      <w:r w:rsidRPr="009A544F">
        <w:rPr>
          <w:rFonts w:ascii="Times New Roman" w:hAnsi="Times New Roman"/>
          <w:sz w:val="28"/>
          <w:szCs w:val="28"/>
        </w:rPr>
        <w:t>ответственному исполнителю для передачи</w:t>
      </w:r>
      <w:proofErr w:type="gramEnd"/>
      <w:r w:rsidRPr="009A544F">
        <w:rPr>
          <w:rFonts w:ascii="Times New Roman" w:hAnsi="Times New Roman"/>
          <w:sz w:val="28"/>
          <w:szCs w:val="28"/>
        </w:rPr>
        <w:t xml:space="preserve"> в МФЦ. 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9A544F">
        <w:rPr>
          <w:rFonts w:ascii="Times New Roman" w:hAnsi="Times New Roman"/>
          <w:sz w:val="28"/>
          <w:szCs w:val="28"/>
        </w:rPr>
        <w:t>.10. Специалист Отдела: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>- передает</w:t>
      </w:r>
      <w:r>
        <w:rPr>
          <w:rFonts w:ascii="Times New Roman" w:hAnsi="Times New Roman"/>
          <w:sz w:val="28"/>
          <w:szCs w:val="28"/>
        </w:rPr>
        <w:t xml:space="preserve"> два экземпляра</w:t>
      </w:r>
      <w:r w:rsidRPr="009A544F">
        <w:rPr>
          <w:rFonts w:ascii="Times New Roman" w:hAnsi="Times New Roman"/>
          <w:sz w:val="28"/>
          <w:szCs w:val="28"/>
        </w:rPr>
        <w:t xml:space="preserve"> 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один экземпляр уведомления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9A544F">
        <w:rPr>
          <w:rFonts w:ascii="Times New Roman" w:hAnsi="Times New Roman"/>
          <w:sz w:val="28"/>
          <w:szCs w:val="28"/>
        </w:rPr>
        <w:t xml:space="preserve"> в МФЦ, либо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44F">
        <w:rPr>
          <w:rFonts w:ascii="Times New Roman" w:hAnsi="Times New Roman"/>
          <w:sz w:val="28"/>
          <w:szCs w:val="28"/>
        </w:rPr>
        <w:t xml:space="preserve">- направляет </w:t>
      </w:r>
      <w:r>
        <w:rPr>
          <w:rFonts w:ascii="Times New Roman" w:hAnsi="Times New Roman"/>
          <w:sz w:val="28"/>
          <w:szCs w:val="28"/>
        </w:rPr>
        <w:t>один экземпляр</w:t>
      </w:r>
      <w:r w:rsidRPr="009A544F">
        <w:rPr>
          <w:rFonts w:ascii="Times New Roman" w:hAnsi="Times New Roman"/>
          <w:sz w:val="28"/>
          <w:szCs w:val="28"/>
        </w:rPr>
        <w:t xml:space="preserve"> </w:t>
      </w:r>
      <w:r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1F5B8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один экземпляр уведомления об </w:t>
      </w:r>
      <w:r w:rsidRPr="001F5B86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9A544F">
        <w:rPr>
          <w:rFonts w:ascii="Times New Roman" w:hAnsi="Times New Roman"/>
          <w:sz w:val="28"/>
          <w:szCs w:val="28"/>
        </w:rPr>
        <w:t xml:space="preserve"> в административный Отдел для отправки почтовым отправлением с уведомлением о вручении по адресу, указанному в заявлении, в течение рабочего дня, указанного в расписке в графе «дата получения результата» (в случае избрания заявителем способа направления результата предоставления муниципальной</w:t>
      </w:r>
      <w:proofErr w:type="gramEnd"/>
      <w:r w:rsidRPr="009A544F">
        <w:rPr>
          <w:rFonts w:ascii="Times New Roman" w:hAnsi="Times New Roman"/>
          <w:sz w:val="28"/>
          <w:szCs w:val="28"/>
        </w:rPr>
        <w:t xml:space="preserve"> услуги по почте либо по электронной почте (при введении электронной цифровой подписи);</w:t>
      </w:r>
    </w:p>
    <w:p w:rsidR="00514F69" w:rsidRPr="009A544F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4F">
        <w:rPr>
          <w:rFonts w:ascii="Times New Roman" w:hAnsi="Times New Roman"/>
          <w:sz w:val="28"/>
          <w:szCs w:val="28"/>
        </w:rPr>
        <w:t xml:space="preserve">- уведомляет МФЦ об отправки ответа заявителю для снятия заявления с контроля. </w:t>
      </w:r>
    </w:p>
    <w:p w:rsidR="00514F69" w:rsidRPr="0084362E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3" w:name="Par423"/>
      <w:bookmarkEnd w:id="23"/>
      <w:r w:rsidRPr="007B69D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>11</w:t>
      </w:r>
      <w:r w:rsidRPr="007B69D2">
        <w:rPr>
          <w:rFonts w:ascii="Times New Roman" w:hAnsi="Times New Roman"/>
          <w:sz w:val="28"/>
          <w:szCs w:val="28"/>
        </w:rPr>
        <w:t xml:space="preserve">. Должностные лица, ответственные за выполнение каждого </w:t>
      </w:r>
      <w:r w:rsidRPr="007B69D2">
        <w:rPr>
          <w:rFonts w:ascii="Times New Roman" w:hAnsi="Times New Roman"/>
          <w:sz w:val="28"/>
          <w:szCs w:val="28"/>
        </w:rPr>
        <w:lastRenderedPageBreak/>
        <w:t>административного действия, входящего в состав административной процедуры, - специалист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7B69D2">
        <w:rPr>
          <w:rFonts w:ascii="Times New Roman" w:hAnsi="Times New Roman"/>
          <w:sz w:val="28"/>
          <w:szCs w:val="28"/>
        </w:rPr>
        <w:t xml:space="preserve">Отдела, ответственный за </w:t>
      </w:r>
      <w:r>
        <w:rPr>
          <w:rFonts w:ascii="Times New Roman" w:hAnsi="Times New Roman"/>
          <w:sz w:val="28"/>
          <w:szCs w:val="28"/>
        </w:rPr>
        <w:t xml:space="preserve">регистрацию </w:t>
      </w:r>
      <w:r w:rsidRPr="007B69D2">
        <w:rPr>
          <w:rFonts w:ascii="Times New Roman" w:hAnsi="Times New Roman"/>
          <w:sz w:val="28"/>
          <w:szCs w:val="28"/>
        </w:rPr>
        <w:t xml:space="preserve">документов </w:t>
      </w:r>
      <w:r w:rsidRPr="0084362E">
        <w:rPr>
          <w:rFonts w:ascii="Times New Roman" w:hAnsi="Times New Roman"/>
          <w:sz w:val="28"/>
          <w:szCs w:val="28"/>
        </w:rPr>
        <w:t>(</w:t>
      </w:r>
      <w:hyperlink w:anchor="Par415" w:history="1">
        <w:r>
          <w:rPr>
            <w:rFonts w:ascii="Times New Roman" w:hAnsi="Times New Roman"/>
            <w:sz w:val="28"/>
            <w:szCs w:val="28"/>
          </w:rPr>
          <w:t xml:space="preserve">п. </w:t>
        </w:r>
        <w:r w:rsidRPr="0084362E">
          <w:rPr>
            <w:rFonts w:ascii="Times New Roman" w:hAnsi="Times New Roman"/>
            <w:sz w:val="28"/>
            <w:szCs w:val="28"/>
          </w:rPr>
          <w:t>3.11.</w:t>
        </w:r>
      </w:hyperlink>
      <w:r w:rsidRPr="0084362E">
        <w:rPr>
          <w:rFonts w:ascii="Times New Roman" w:hAnsi="Times New Roman"/>
          <w:sz w:val="28"/>
          <w:szCs w:val="28"/>
        </w:rPr>
        <w:t xml:space="preserve">8), начальник Отдела </w:t>
      </w:r>
      <w:hyperlink w:anchor="Par423" w:history="1">
        <w:r w:rsidRPr="0084362E">
          <w:rPr>
            <w:rFonts w:ascii="Times New Roman" w:hAnsi="Times New Roman"/>
            <w:sz w:val="28"/>
            <w:szCs w:val="28"/>
          </w:rPr>
          <w:t>(п. 3.11</w:t>
        </w:r>
        <w:r>
          <w:rPr>
            <w:rFonts w:ascii="Times New Roman" w:hAnsi="Times New Roman"/>
            <w:sz w:val="28"/>
            <w:szCs w:val="28"/>
          </w:rPr>
          <w:t>.9</w:t>
        </w:r>
        <w:r w:rsidRPr="0084362E">
          <w:rPr>
            <w:rFonts w:ascii="Times New Roman" w:hAnsi="Times New Roman"/>
            <w:sz w:val="28"/>
            <w:szCs w:val="28"/>
          </w:rPr>
          <w:t>)</w:t>
        </w:r>
      </w:hyperlink>
      <w:r>
        <w:rPr>
          <w:rFonts w:ascii="Times New Roman" w:hAnsi="Times New Roman"/>
          <w:sz w:val="28"/>
          <w:szCs w:val="28"/>
        </w:rPr>
        <w:t>, специалист Отдела (п. 3.11.10)</w:t>
      </w:r>
      <w:r w:rsidRPr="0084362E">
        <w:rPr>
          <w:rFonts w:ascii="Times New Roman" w:hAnsi="Times New Roman"/>
          <w:sz w:val="28"/>
          <w:szCs w:val="28"/>
        </w:rPr>
        <w:t>.</w:t>
      </w:r>
    </w:p>
    <w:p w:rsidR="00514F69" w:rsidRPr="007B69D2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>12</w:t>
      </w:r>
      <w:r w:rsidRPr="007B69D2">
        <w:rPr>
          <w:rFonts w:ascii="Times New Roman" w:hAnsi="Times New Roman"/>
          <w:sz w:val="28"/>
          <w:szCs w:val="28"/>
        </w:rPr>
        <w:t xml:space="preserve">. Критерием принятия решения является наличие </w:t>
      </w:r>
      <w:r w:rsidR="00194906">
        <w:rPr>
          <w:rFonts w:ascii="Times New Roman" w:hAnsi="Times New Roman"/>
          <w:sz w:val="28"/>
          <w:szCs w:val="28"/>
        </w:rPr>
        <w:t xml:space="preserve">трех экземпляров </w:t>
      </w:r>
      <w:r w:rsidR="00194906"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 w:rsidR="00194906">
        <w:rPr>
          <w:rFonts w:ascii="Times New Roman" w:hAnsi="Times New Roman"/>
          <w:sz w:val="28"/>
          <w:szCs w:val="28"/>
        </w:rPr>
        <w:t>ввод объекта в эксплуатацию</w:t>
      </w:r>
      <w:r w:rsidR="00194906" w:rsidRPr="001F5B86">
        <w:rPr>
          <w:rFonts w:ascii="Times New Roman" w:hAnsi="Times New Roman"/>
          <w:sz w:val="28"/>
          <w:szCs w:val="28"/>
        </w:rPr>
        <w:t xml:space="preserve"> либо </w:t>
      </w:r>
      <w:r w:rsidR="00194906">
        <w:rPr>
          <w:rFonts w:ascii="Times New Roman" w:hAnsi="Times New Roman"/>
          <w:sz w:val="28"/>
          <w:szCs w:val="28"/>
        </w:rPr>
        <w:t xml:space="preserve">двух экземпляров уведомления об </w:t>
      </w:r>
      <w:r w:rsidR="00194906" w:rsidRPr="001F5B86">
        <w:rPr>
          <w:rFonts w:ascii="Times New Roman" w:hAnsi="Times New Roman"/>
          <w:sz w:val="28"/>
          <w:szCs w:val="28"/>
        </w:rPr>
        <w:t>отказ</w:t>
      </w:r>
      <w:r w:rsidR="00194906">
        <w:rPr>
          <w:rFonts w:ascii="Times New Roman" w:hAnsi="Times New Roman"/>
          <w:sz w:val="28"/>
          <w:szCs w:val="28"/>
        </w:rPr>
        <w:t>е</w:t>
      </w:r>
      <w:r w:rsidR="00194906"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 w:rsidR="00194906">
        <w:rPr>
          <w:rFonts w:ascii="Times New Roman" w:hAnsi="Times New Roman"/>
          <w:sz w:val="28"/>
          <w:szCs w:val="28"/>
        </w:rPr>
        <w:t>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 xml:space="preserve"> подписанных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7B69D2">
        <w:rPr>
          <w:rFonts w:ascii="Times New Roman" w:hAnsi="Times New Roman"/>
          <w:sz w:val="28"/>
          <w:szCs w:val="28"/>
        </w:rPr>
        <w:t xml:space="preserve"> (лицом, его замещающим).</w:t>
      </w:r>
    </w:p>
    <w:p w:rsidR="00514F69" w:rsidRPr="007B69D2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>13</w:t>
      </w:r>
      <w:r w:rsidRPr="007B69D2">
        <w:rPr>
          <w:rFonts w:ascii="Times New Roman" w:hAnsi="Times New Roman"/>
          <w:sz w:val="28"/>
          <w:szCs w:val="28"/>
        </w:rPr>
        <w:t>. Результатами административной процедуры являются:</w:t>
      </w:r>
    </w:p>
    <w:p w:rsidR="00514F69" w:rsidRPr="007B69D2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регистрация </w:t>
      </w:r>
      <w:r w:rsidR="00194906"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 w:rsidR="00194906">
        <w:rPr>
          <w:rFonts w:ascii="Times New Roman" w:hAnsi="Times New Roman"/>
          <w:sz w:val="28"/>
          <w:szCs w:val="28"/>
        </w:rPr>
        <w:t>ввод объекта в эксплуатацию</w:t>
      </w:r>
      <w:r w:rsidR="00194906" w:rsidRPr="001F5B86">
        <w:rPr>
          <w:rFonts w:ascii="Times New Roman" w:hAnsi="Times New Roman"/>
          <w:sz w:val="28"/>
          <w:szCs w:val="28"/>
        </w:rPr>
        <w:t xml:space="preserve"> либо </w:t>
      </w:r>
      <w:r w:rsidR="00194906">
        <w:rPr>
          <w:rFonts w:ascii="Times New Roman" w:hAnsi="Times New Roman"/>
          <w:sz w:val="28"/>
          <w:szCs w:val="28"/>
        </w:rPr>
        <w:t xml:space="preserve">уведомления об </w:t>
      </w:r>
      <w:r w:rsidR="00194906" w:rsidRPr="001F5B86">
        <w:rPr>
          <w:rFonts w:ascii="Times New Roman" w:hAnsi="Times New Roman"/>
          <w:sz w:val="28"/>
          <w:szCs w:val="28"/>
        </w:rPr>
        <w:t>отказ</w:t>
      </w:r>
      <w:r w:rsidR="00194906">
        <w:rPr>
          <w:rFonts w:ascii="Times New Roman" w:hAnsi="Times New Roman"/>
          <w:sz w:val="28"/>
          <w:szCs w:val="28"/>
        </w:rPr>
        <w:t>е</w:t>
      </w:r>
      <w:r w:rsidR="00194906"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 w:rsidR="00194906">
        <w:rPr>
          <w:rFonts w:ascii="Times New Roman" w:hAnsi="Times New Roman"/>
          <w:sz w:val="28"/>
          <w:szCs w:val="28"/>
        </w:rPr>
        <w:t>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 xml:space="preserve"> в СЭД;</w:t>
      </w:r>
    </w:p>
    <w:p w:rsidR="00514F69" w:rsidRPr="007B69D2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направление заявителю по почте (в случае, если в </w:t>
      </w:r>
      <w:r w:rsidR="00194906">
        <w:rPr>
          <w:rFonts w:ascii="Times New Roman" w:hAnsi="Times New Roman"/>
          <w:sz w:val="28"/>
          <w:szCs w:val="28"/>
        </w:rPr>
        <w:t>заявлении</w:t>
      </w:r>
      <w:r w:rsidRPr="007B69D2">
        <w:rPr>
          <w:rFonts w:ascii="Times New Roman" w:hAnsi="Times New Roman"/>
          <w:sz w:val="28"/>
          <w:szCs w:val="28"/>
        </w:rPr>
        <w:t xml:space="preserve"> указан данный способ отправки) </w:t>
      </w:r>
      <w:r w:rsidR="00194906">
        <w:rPr>
          <w:rFonts w:ascii="Times New Roman" w:hAnsi="Times New Roman"/>
          <w:sz w:val="28"/>
          <w:szCs w:val="28"/>
        </w:rPr>
        <w:t>одного</w:t>
      </w:r>
      <w:r w:rsidRPr="007B69D2">
        <w:rPr>
          <w:rFonts w:ascii="Times New Roman" w:hAnsi="Times New Roman"/>
          <w:sz w:val="28"/>
          <w:szCs w:val="28"/>
        </w:rPr>
        <w:t xml:space="preserve"> экземпляра </w:t>
      </w:r>
      <w:r w:rsidR="00194906"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 w:rsidR="00194906">
        <w:rPr>
          <w:rFonts w:ascii="Times New Roman" w:hAnsi="Times New Roman"/>
          <w:sz w:val="28"/>
          <w:szCs w:val="28"/>
        </w:rPr>
        <w:t>ввод объекта в эксплуатацию</w:t>
      </w:r>
      <w:r w:rsidR="00194906" w:rsidRPr="001F5B86">
        <w:rPr>
          <w:rFonts w:ascii="Times New Roman" w:hAnsi="Times New Roman"/>
          <w:sz w:val="28"/>
          <w:szCs w:val="28"/>
        </w:rPr>
        <w:t xml:space="preserve"> либо </w:t>
      </w:r>
      <w:r w:rsidR="00194906">
        <w:rPr>
          <w:rFonts w:ascii="Times New Roman" w:hAnsi="Times New Roman"/>
          <w:sz w:val="28"/>
          <w:szCs w:val="28"/>
        </w:rPr>
        <w:t xml:space="preserve">одного экземпляра уведомления об </w:t>
      </w:r>
      <w:r w:rsidR="00194906" w:rsidRPr="001F5B86">
        <w:rPr>
          <w:rFonts w:ascii="Times New Roman" w:hAnsi="Times New Roman"/>
          <w:sz w:val="28"/>
          <w:szCs w:val="28"/>
        </w:rPr>
        <w:t>отказ</w:t>
      </w:r>
      <w:r w:rsidR="00194906">
        <w:rPr>
          <w:rFonts w:ascii="Times New Roman" w:hAnsi="Times New Roman"/>
          <w:sz w:val="28"/>
          <w:szCs w:val="28"/>
        </w:rPr>
        <w:t>е</w:t>
      </w:r>
      <w:r w:rsidR="00194906"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 w:rsidR="00194906">
        <w:rPr>
          <w:rFonts w:ascii="Times New Roman" w:hAnsi="Times New Roman"/>
          <w:sz w:val="28"/>
          <w:szCs w:val="28"/>
        </w:rPr>
        <w:t>ввод объекта в эксплуатацию</w:t>
      </w:r>
      <w:r w:rsidRPr="007B69D2">
        <w:rPr>
          <w:rFonts w:ascii="Times New Roman" w:hAnsi="Times New Roman"/>
          <w:sz w:val="28"/>
          <w:szCs w:val="28"/>
        </w:rPr>
        <w:t>.</w:t>
      </w:r>
    </w:p>
    <w:p w:rsidR="00514F69" w:rsidRPr="007B69D2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>3.11.</w:t>
      </w:r>
      <w:r w:rsidR="00E92D54">
        <w:rPr>
          <w:rFonts w:ascii="Times New Roman" w:hAnsi="Times New Roman"/>
          <w:sz w:val="28"/>
          <w:szCs w:val="28"/>
        </w:rPr>
        <w:t>14</w:t>
      </w:r>
      <w:r w:rsidRPr="007B69D2">
        <w:rPr>
          <w:rFonts w:ascii="Times New Roman" w:hAnsi="Times New Roman"/>
          <w:sz w:val="28"/>
          <w:szCs w:val="28"/>
        </w:rPr>
        <w:t>. Способами фиксации результата выполнения административной процедуры являются:</w:t>
      </w:r>
    </w:p>
    <w:p w:rsidR="00514F69" w:rsidRPr="004C454D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номер и дата регистрации </w:t>
      </w:r>
      <w:r w:rsidR="00E92D54" w:rsidRPr="001F5B86">
        <w:rPr>
          <w:rFonts w:ascii="Times New Roman" w:hAnsi="Times New Roman"/>
          <w:sz w:val="28"/>
          <w:szCs w:val="28"/>
        </w:rPr>
        <w:t xml:space="preserve">разрешения на </w:t>
      </w:r>
      <w:r w:rsidR="00E92D54">
        <w:rPr>
          <w:rFonts w:ascii="Times New Roman" w:hAnsi="Times New Roman"/>
          <w:sz w:val="28"/>
          <w:szCs w:val="28"/>
        </w:rPr>
        <w:t>ввод объекта в эксплуатацию</w:t>
      </w:r>
      <w:r w:rsidR="00E92D54" w:rsidRPr="001F5B86">
        <w:rPr>
          <w:rFonts w:ascii="Times New Roman" w:hAnsi="Times New Roman"/>
          <w:sz w:val="28"/>
          <w:szCs w:val="28"/>
        </w:rPr>
        <w:t xml:space="preserve"> либо </w:t>
      </w:r>
      <w:r w:rsidR="00E92D54">
        <w:rPr>
          <w:rFonts w:ascii="Times New Roman" w:hAnsi="Times New Roman"/>
          <w:sz w:val="28"/>
          <w:szCs w:val="28"/>
        </w:rPr>
        <w:t xml:space="preserve">уведомления об </w:t>
      </w:r>
      <w:r w:rsidR="00E92D54" w:rsidRPr="001F5B86">
        <w:rPr>
          <w:rFonts w:ascii="Times New Roman" w:hAnsi="Times New Roman"/>
          <w:sz w:val="28"/>
          <w:szCs w:val="28"/>
        </w:rPr>
        <w:t>отказ</w:t>
      </w:r>
      <w:r w:rsidR="00E92D54">
        <w:rPr>
          <w:rFonts w:ascii="Times New Roman" w:hAnsi="Times New Roman"/>
          <w:sz w:val="28"/>
          <w:szCs w:val="28"/>
        </w:rPr>
        <w:t>е</w:t>
      </w:r>
      <w:r w:rsidR="00E92D54" w:rsidRPr="001F5B86">
        <w:rPr>
          <w:rFonts w:ascii="Times New Roman" w:hAnsi="Times New Roman"/>
          <w:sz w:val="28"/>
          <w:szCs w:val="28"/>
        </w:rPr>
        <w:t xml:space="preserve"> в выдаче разрешения на </w:t>
      </w:r>
      <w:r w:rsidR="00E92D54">
        <w:rPr>
          <w:rFonts w:ascii="Times New Roman" w:hAnsi="Times New Roman"/>
          <w:sz w:val="28"/>
          <w:szCs w:val="28"/>
        </w:rPr>
        <w:t>ввод объекта в эксплуатацию</w:t>
      </w:r>
      <w:r w:rsidRPr="004C454D">
        <w:rPr>
          <w:rFonts w:ascii="Times New Roman" w:hAnsi="Times New Roman"/>
          <w:sz w:val="28"/>
          <w:szCs w:val="28"/>
        </w:rPr>
        <w:t>;</w:t>
      </w:r>
    </w:p>
    <w:p w:rsidR="00514F69" w:rsidRPr="007B69D2" w:rsidRDefault="00514F69" w:rsidP="00514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69D2">
        <w:rPr>
          <w:rFonts w:ascii="Times New Roman" w:hAnsi="Times New Roman"/>
          <w:sz w:val="28"/>
          <w:szCs w:val="28"/>
        </w:rPr>
        <w:t xml:space="preserve">- отметка в регистрационной карточке в СЭД о предоставлении заявителю муниципальной услуги и снятие документа с контроля (в случае, если в </w:t>
      </w:r>
      <w:r w:rsidR="00E92D54">
        <w:rPr>
          <w:rFonts w:ascii="Times New Roman" w:hAnsi="Times New Roman"/>
          <w:sz w:val="28"/>
          <w:szCs w:val="28"/>
        </w:rPr>
        <w:t>заявлении</w:t>
      </w:r>
      <w:r w:rsidRPr="007B69D2">
        <w:rPr>
          <w:rFonts w:ascii="Times New Roman" w:hAnsi="Times New Roman"/>
          <w:sz w:val="28"/>
          <w:szCs w:val="28"/>
        </w:rPr>
        <w:t xml:space="preserve"> заявителя указан способ отправки результата предо</w:t>
      </w:r>
      <w:r w:rsidR="00E92D54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69D2">
        <w:rPr>
          <w:rFonts w:ascii="Times New Roman" w:hAnsi="Times New Roman"/>
          <w:sz w:val="28"/>
          <w:szCs w:val="28"/>
        </w:rPr>
        <w:t xml:space="preserve"> по почте).</w:t>
      </w:r>
    </w:p>
    <w:p w:rsidR="001F5B86" w:rsidRDefault="001F5B86" w:rsidP="001F5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92D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В</w:t>
      </w:r>
      <w:r w:rsidRPr="007E74E5">
        <w:rPr>
          <w:rFonts w:ascii="Times New Roman" w:hAnsi="Times New Roman"/>
          <w:sz w:val="28"/>
          <w:szCs w:val="28"/>
        </w:rPr>
        <w:t>ыдача (направление) заявителю разрешения на ввод объекта в эксплуатацию либо отказа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E92D54" w:rsidRDefault="001F5B86" w:rsidP="001F5B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92D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</w:t>
      </w:r>
      <w:r w:rsidR="00E92D54" w:rsidRPr="004C454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явка Заявителя для получения результата муниципальной услуги</w:t>
      </w:r>
      <w:r w:rsidR="00E92D54">
        <w:rPr>
          <w:rFonts w:ascii="Times New Roman" w:hAnsi="Times New Roman"/>
          <w:sz w:val="28"/>
          <w:szCs w:val="28"/>
        </w:rPr>
        <w:t>.</w:t>
      </w:r>
    </w:p>
    <w:p w:rsidR="001F5B86" w:rsidRPr="001F5B86" w:rsidRDefault="00E92D54" w:rsidP="001F5B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6457">
        <w:rPr>
          <w:rFonts w:ascii="Times New Roman" w:hAnsi="Times New Roman"/>
          <w:sz w:val="28"/>
          <w:szCs w:val="28"/>
        </w:rPr>
        <w:t>3.1</w:t>
      </w:r>
      <w:r w:rsidR="00452873">
        <w:rPr>
          <w:rFonts w:ascii="Times New Roman" w:hAnsi="Times New Roman"/>
          <w:sz w:val="28"/>
          <w:szCs w:val="28"/>
        </w:rPr>
        <w:t>2</w:t>
      </w:r>
      <w:r w:rsidR="00776457">
        <w:rPr>
          <w:rFonts w:ascii="Times New Roman" w:hAnsi="Times New Roman"/>
          <w:sz w:val="28"/>
          <w:szCs w:val="28"/>
        </w:rPr>
        <w:t>.2. </w:t>
      </w:r>
      <w:proofErr w:type="gramStart"/>
      <w:r w:rsidR="001F5B86" w:rsidRPr="001F5B86">
        <w:rPr>
          <w:rFonts w:ascii="Times New Roman" w:hAnsi="Times New Roman"/>
          <w:sz w:val="28"/>
          <w:szCs w:val="28"/>
        </w:rPr>
        <w:t>Специалист МФЦ, ответственный за прием и выдачу документов, в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 срок не позднее </w:t>
      </w:r>
      <w:r>
        <w:rPr>
          <w:rFonts w:ascii="Times New Roman" w:hAnsi="Times New Roman"/>
          <w:bCs/>
          <w:sz w:val="28"/>
          <w:szCs w:val="28"/>
        </w:rPr>
        <w:t>1</w:t>
      </w:r>
      <w:r w:rsidR="00DD491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часов рабочего дня,</w:t>
      </w:r>
      <w:r w:rsidRPr="004C454D">
        <w:rPr>
          <w:rFonts w:ascii="Times New Roman" w:hAnsi="Times New Roman"/>
          <w:sz w:val="28"/>
          <w:szCs w:val="28"/>
        </w:rPr>
        <w:t xml:space="preserve"> предшествующего времени выдачи Заявителю готового результата, указанному в расписке (даты окончания срока предоставления муниципальной услуги)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, проверяет наличие в МФЦ </w:t>
      </w:r>
      <w:r w:rsidR="00027052">
        <w:rPr>
          <w:rFonts w:ascii="Times New Roman" w:hAnsi="Times New Roman"/>
          <w:bCs/>
          <w:sz w:val="28"/>
          <w:szCs w:val="28"/>
        </w:rPr>
        <w:t>двух</w:t>
      </w:r>
      <w:r w:rsidR="00C55FCB">
        <w:rPr>
          <w:rFonts w:ascii="Times New Roman" w:hAnsi="Times New Roman"/>
          <w:bCs/>
          <w:sz w:val="28"/>
          <w:szCs w:val="28"/>
        </w:rPr>
        <w:t xml:space="preserve"> экземпляр</w:t>
      </w:r>
      <w:r w:rsidR="00027052">
        <w:rPr>
          <w:rFonts w:ascii="Times New Roman" w:hAnsi="Times New Roman"/>
          <w:bCs/>
          <w:sz w:val="28"/>
          <w:szCs w:val="28"/>
        </w:rPr>
        <w:t>ов</w:t>
      </w:r>
      <w:r w:rsidR="001F5B86">
        <w:rPr>
          <w:rFonts w:ascii="Times New Roman" w:hAnsi="Times New Roman"/>
          <w:bCs/>
          <w:sz w:val="28"/>
          <w:szCs w:val="28"/>
        </w:rPr>
        <w:t xml:space="preserve"> 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1F5B86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 либо </w:t>
      </w:r>
      <w:r w:rsidR="00027052">
        <w:rPr>
          <w:rFonts w:ascii="Times New Roman" w:hAnsi="Times New Roman"/>
          <w:bCs/>
          <w:sz w:val="28"/>
          <w:szCs w:val="28"/>
        </w:rPr>
        <w:t xml:space="preserve">одного </w:t>
      </w:r>
      <w:r w:rsidR="001F5B86" w:rsidRPr="001F5B86">
        <w:rPr>
          <w:rFonts w:ascii="Times New Roman" w:hAnsi="Times New Roman"/>
          <w:bCs/>
          <w:sz w:val="28"/>
          <w:szCs w:val="28"/>
        </w:rPr>
        <w:t>экземпляр</w:t>
      </w:r>
      <w:r w:rsidR="00027052">
        <w:rPr>
          <w:rFonts w:ascii="Times New Roman" w:hAnsi="Times New Roman"/>
          <w:bCs/>
          <w:sz w:val="28"/>
          <w:szCs w:val="28"/>
        </w:rPr>
        <w:t>а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уведомления об </w:t>
      </w:r>
      <w:r w:rsidR="001F5B86" w:rsidRPr="001F5B86">
        <w:rPr>
          <w:rFonts w:ascii="Times New Roman" w:hAnsi="Times New Roman"/>
          <w:bCs/>
          <w:sz w:val="28"/>
          <w:szCs w:val="28"/>
        </w:rPr>
        <w:t>отказ</w:t>
      </w:r>
      <w:r>
        <w:rPr>
          <w:rFonts w:ascii="Times New Roman" w:hAnsi="Times New Roman"/>
          <w:bCs/>
          <w:sz w:val="28"/>
          <w:szCs w:val="28"/>
        </w:rPr>
        <w:t>е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 в выдаче разрешения на </w:t>
      </w:r>
      <w:r w:rsidR="00776457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="00452873">
        <w:rPr>
          <w:rFonts w:ascii="Times New Roman" w:hAnsi="Times New Roman"/>
          <w:bCs/>
          <w:sz w:val="28"/>
          <w:szCs w:val="28"/>
        </w:rPr>
        <w:t xml:space="preserve"> и комплект</w:t>
      </w:r>
      <w:r w:rsidR="00DD491D">
        <w:rPr>
          <w:rFonts w:ascii="Times New Roman" w:hAnsi="Times New Roman"/>
          <w:bCs/>
          <w:sz w:val="28"/>
          <w:szCs w:val="28"/>
        </w:rPr>
        <w:t>а</w:t>
      </w:r>
      <w:r w:rsidR="00452873">
        <w:rPr>
          <w:rFonts w:ascii="Times New Roman" w:hAnsi="Times New Roman"/>
          <w:bCs/>
          <w:sz w:val="28"/>
          <w:szCs w:val="28"/>
        </w:rPr>
        <w:t xml:space="preserve"> документов</w:t>
      </w:r>
      <w:proofErr w:type="gramEnd"/>
      <w:r w:rsidR="001F5B86" w:rsidRPr="001F5B86">
        <w:rPr>
          <w:rFonts w:ascii="Times New Roman" w:hAnsi="Times New Roman"/>
          <w:bCs/>
          <w:sz w:val="28"/>
          <w:szCs w:val="28"/>
        </w:rPr>
        <w:t xml:space="preserve">. В случае отсутствия </w:t>
      </w:r>
      <w:r>
        <w:rPr>
          <w:rFonts w:ascii="Times New Roman" w:hAnsi="Times New Roman"/>
          <w:bCs/>
          <w:sz w:val="28"/>
          <w:szCs w:val="28"/>
        </w:rPr>
        <w:t xml:space="preserve">ответа на заявление 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принимает меры для предоставления муниципальной услуги заявителю в установленный срок. При отсутствии результата заявителю </w:t>
      </w:r>
      <w:r>
        <w:rPr>
          <w:rFonts w:ascii="Times New Roman" w:hAnsi="Times New Roman"/>
          <w:bCs/>
          <w:sz w:val="28"/>
          <w:szCs w:val="28"/>
        </w:rPr>
        <w:t>за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 08 </w:t>
      </w:r>
      <w:r w:rsidR="00452873">
        <w:rPr>
          <w:rFonts w:ascii="Times New Roman" w:hAnsi="Times New Roman"/>
          <w:bCs/>
          <w:sz w:val="28"/>
          <w:szCs w:val="28"/>
        </w:rPr>
        <w:t xml:space="preserve">рабочих 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часов дня выдачи заявителю готового результата, указанного в расписке, о данном факте докладывает </w:t>
      </w:r>
      <w:r w:rsidR="00452873">
        <w:rPr>
          <w:rFonts w:ascii="Times New Roman" w:hAnsi="Times New Roman"/>
          <w:bCs/>
          <w:sz w:val="28"/>
          <w:szCs w:val="28"/>
        </w:rPr>
        <w:t>директору</w:t>
      </w:r>
      <w:r w:rsidR="001F5B86" w:rsidRPr="001F5B86">
        <w:rPr>
          <w:rFonts w:ascii="Times New Roman" w:hAnsi="Times New Roman"/>
          <w:bCs/>
          <w:sz w:val="28"/>
          <w:szCs w:val="28"/>
        </w:rPr>
        <w:t xml:space="preserve"> МФЦ (лицу, его замещающему).</w:t>
      </w:r>
    </w:p>
    <w:p w:rsidR="00452873" w:rsidRDefault="00452873" w:rsidP="001F5B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3.12.3. </w:t>
      </w:r>
      <w:r w:rsidRPr="004C454D">
        <w:rPr>
          <w:rFonts w:ascii="Times New Roman" w:hAnsi="Times New Roman"/>
          <w:sz w:val="28"/>
          <w:szCs w:val="28"/>
        </w:rPr>
        <w:t>Директор МФЦ (лицо, его замещающее) о данном факте докладывает служебной запиской заместителю главы Администрации (лицу, его замещающему).</w:t>
      </w:r>
    </w:p>
    <w:p w:rsidR="001F5B86" w:rsidRDefault="001F5B86" w:rsidP="001F5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F5B86">
        <w:rPr>
          <w:rFonts w:ascii="Times New Roman" w:hAnsi="Times New Roman"/>
          <w:bCs/>
          <w:sz w:val="28"/>
          <w:szCs w:val="28"/>
        </w:rPr>
        <w:t>Максимальный срок выполнения административных действий – 2 часа.</w:t>
      </w:r>
    </w:p>
    <w:p w:rsidR="00452873" w:rsidRDefault="00452873" w:rsidP="00452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54D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2</w:t>
      </w:r>
      <w:r w:rsidRPr="004C454D">
        <w:rPr>
          <w:rFonts w:ascii="Times New Roman" w:hAnsi="Times New Roman"/>
          <w:sz w:val="28"/>
          <w:szCs w:val="28"/>
        </w:rPr>
        <w:t>.4. Должностные лица, ответственное за выполнение каждого административного действия, входящего в состав административной процедуры, - специалист МФЦ, ответственный за прием и выдачу документов (п. 3.1</w:t>
      </w:r>
      <w:r>
        <w:rPr>
          <w:rFonts w:ascii="Times New Roman" w:hAnsi="Times New Roman"/>
          <w:sz w:val="28"/>
          <w:szCs w:val="28"/>
        </w:rPr>
        <w:t>2</w:t>
      </w:r>
      <w:r w:rsidR="00DD491D">
        <w:rPr>
          <w:rFonts w:ascii="Times New Roman" w:hAnsi="Times New Roman"/>
          <w:sz w:val="28"/>
          <w:szCs w:val="28"/>
        </w:rPr>
        <w:t xml:space="preserve">.2); </w:t>
      </w:r>
      <w:r w:rsidRPr="004C454D">
        <w:rPr>
          <w:rFonts w:ascii="Times New Roman" w:hAnsi="Times New Roman"/>
          <w:sz w:val="28"/>
          <w:szCs w:val="28"/>
        </w:rPr>
        <w:t>директор МФЦ (лицо, его замещающее) (п. 3.1</w:t>
      </w:r>
      <w:r>
        <w:rPr>
          <w:rFonts w:ascii="Times New Roman" w:hAnsi="Times New Roman"/>
          <w:sz w:val="28"/>
          <w:szCs w:val="28"/>
        </w:rPr>
        <w:t>2</w:t>
      </w:r>
      <w:r w:rsidRPr="004C454D">
        <w:rPr>
          <w:rFonts w:ascii="Times New Roman" w:hAnsi="Times New Roman"/>
          <w:sz w:val="28"/>
          <w:szCs w:val="28"/>
        </w:rPr>
        <w:t>.3).</w:t>
      </w:r>
    </w:p>
    <w:p w:rsidR="00452873" w:rsidRDefault="00776457" w:rsidP="000A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528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528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14323E" w:rsidRPr="0014323E">
        <w:rPr>
          <w:rFonts w:ascii="Times New Roman" w:hAnsi="Times New Roman"/>
          <w:sz w:val="28"/>
          <w:szCs w:val="28"/>
        </w:rPr>
        <w:t xml:space="preserve">Специалист </w:t>
      </w:r>
      <w:r w:rsidR="001F5B86">
        <w:rPr>
          <w:rFonts w:ascii="Times New Roman" w:hAnsi="Times New Roman"/>
          <w:sz w:val="28"/>
          <w:szCs w:val="28"/>
        </w:rPr>
        <w:t>МФЦ</w:t>
      </w:r>
      <w:r w:rsidR="0014323E" w:rsidRPr="0014323E">
        <w:rPr>
          <w:rFonts w:ascii="Times New Roman" w:hAnsi="Times New Roman"/>
          <w:sz w:val="28"/>
          <w:szCs w:val="28"/>
        </w:rPr>
        <w:t>, ответственный за прием и выдачу документов</w:t>
      </w:r>
      <w:r w:rsidR="0044545E">
        <w:rPr>
          <w:rFonts w:ascii="Times New Roman" w:hAnsi="Times New Roman"/>
          <w:sz w:val="28"/>
          <w:szCs w:val="28"/>
        </w:rPr>
        <w:t>, в случае прибытия Заявителя</w:t>
      </w:r>
      <w:r w:rsidR="00452873">
        <w:rPr>
          <w:rFonts w:ascii="Times New Roman" w:hAnsi="Times New Roman"/>
          <w:sz w:val="28"/>
          <w:szCs w:val="28"/>
        </w:rPr>
        <w:t>:</w:t>
      </w:r>
    </w:p>
    <w:p w:rsidR="00776457" w:rsidRPr="00776457" w:rsidRDefault="00776457" w:rsidP="007E2A82">
      <w:pPr>
        <w:widowControl w:val="0"/>
        <w:numPr>
          <w:ilvl w:val="0"/>
          <w:numId w:val="4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6457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776457" w:rsidRPr="0044545E" w:rsidRDefault="00776457" w:rsidP="00DE6A92">
      <w:pPr>
        <w:widowControl w:val="0"/>
        <w:numPr>
          <w:ilvl w:val="0"/>
          <w:numId w:val="4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45E">
        <w:rPr>
          <w:rFonts w:ascii="Times New Roman" w:hAnsi="Times New Roman"/>
          <w:sz w:val="28"/>
          <w:szCs w:val="28"/>
        </w:rPr>
        <w:t xml:space="preserve">выдает заявителю </w:t>
      </w:r>
      <w:r w:rsidR="00027052" w:rsidRPr="0044545E">
        <w:rPr>
          <w:rFonts w:ascii="Times New Roman" w:hAnsi="Times New Roman"/>
          <w:sz w:val="28"/>
          <w:szCs w:val="28"/>
        </w:rPr>
        <w:t xml:space="preserve">два экземпляра </w:t>
      </w:r>
      <w:r w:rsidRPr="0044545E">
        <w:rPr>
          <w:rFonts w:ascii="Times New Roman" w:hAnsi="Times New Roman"/>
          <w:sz w:val="28"/>
          <w:szCs w:val="28"/>
        </w:rPr>
        <w:t>разрешени</w:t>
      </w:r>
      <w:r w:rsidR="000A70F9" w:rsidRPr="0044545E">
        <w:rPr>
          <w:rFonts w:ascii="Times New Roman" w:hAnsi="Times New Roman"/>
          <w:sz w:val="28"/>
          <w:szCs w:val="28"/>
        </w:rPr>
        <w:t>е</w:t>
      </w:r>
      <w:r w:rsidRPr="0044545E">
        <w:rPr>
          <w:rFonts w:ascii="Times New Roman" w:hAnsi="Times New Roman"/>
          <w:sz w:val="28"/>
          <w:szCs w:val="28"/>
        </w:rPr>
        <w:t xml:space="preserve"> на ввод объекта в эксплуатацию либо один экземпляр </w:t>
      </w:r>
      <w:r w:rsidR="0044545E">
        <w:rPr>
          <w:rFonts w:ascii="Times New Roman" w:hAnsi="Times New Roman"/>
          <w:sz w:val="28"/>
          <w:szCs w:val="28"/>
        </w:rPr>
        <w:t xml:space="preserve">уведомления об </w:t>
      </w:r>
      <w:r w:rsidRPr="0044545E">
        <w:rPr>
          <w:rFonts w:ascii="Times New Roman" w:hAnsi="Times New Roman"/>
          <w:sz w:val="28"/>
          <w:szCs w:val="28"/>
        </w:rPr>
        <w:t>отказ</w:t>
      </w:r>
      <w:r w:rsidR="0044545E">
        <w:rPr>
          <w:rFonts w:ascii="Times New Roman" w:hAnsi="Times New Roman"/>
          <w:sz w:val="28"/>
          <w:szCs w:val="28"/>
        </w:rPr>
        <w:t>е</w:t>
      </w:r>
      <w:r w:rsidRPr="0044545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 и комплект документов под подпись на экземпляре расписки, распечатанной из АИС;</w:t>
      </w:r>
    </w:p>
    <w:p w:rsidR="00776457" w:rsidRPr="00776457" w:rsidRDefault="00776457" w:rsidP="007E2A82">
      <w:pPr>
        <w:widowControl w:val="0"/>
        <w:numPr>
          <w:ilvl w:val="0"/>
          <w:numId w:val="4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6457">
        <w:rPr>
          <w:rFonts w:ascii="Times New Roman" w:hAnsi="Times New Roman"/>
          <w:sz w:val="28"/>
          <w:szCs w:val="28"/>
        </w:rPr>
        <w:t>вносит в регистрационную карточку в АИС отчет о результате выполнения административных действий;</w:t>
      </w:r>
    </w:p>
    <w:p w:rsidR="00776457" w:rsidRPr="00776457" w:rsidRDefault="00776457" w:rsidP="007E2A82">
      <w:pPr>
        <w:widowControl w:val="0"/>
        <w:numPr>
          <w:ilvl w:val="0"/>
          <w:numId w:val="4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6457">
        <w:rPr>
          <w:rFonts w:ascii="Times New Roman" w:hAnsi="Times New Roman"/>
          <w:sz w:val="28"/>
          <w:szCs w:val="28"/>
        </w:rPr>
        <w:t>снимает документ с контроля.</w:t>
      </w:r>
    </w:p>
    <w:p w:rsidR="00776457" w:rsidRPr="00776457" w:rsidRDefault="00776457" w:rsidP="007764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457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действий – </w:t>
      </w:r>
      <w:r w:rsidR="0044545E">
        <w:rPr>
          <w:rFonts w:ascii="Times New Roman" w:hAnsi="Times New Roman"/>
          <w:sz w:val="28"/>
          <w:szCs w:val="28"/>
        </w:rPr>
        <w:t>15</w:t>
      </w:r>
      <w:r w:rsidRPr="00776457">
        <w:rPr>
          <w:rFonts w:ascii="Times New Roman" w:hAnsi="Times New Roman"/>
          <w:sz w:val="28"/>
          <w:szCs w:val="28"/>
        </w:rPr>
        <w:t xml:space="preserve"> минут.</w:t>
      </w:r>
    </w:p>
    <w:p w:rsidR="0044545E" w:rsidRDefault="00776457" w:rsidP="00445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неприбытия заявителя в срок, у</w:t>
      </w:r>
      <w:r w:rsidR="008F32CC">
        <w:rPr>
          <w:rFonts w:ascii="Times New Roman" w:hAnsi="Times New Roman"/>
          <w:sz w:val="28"/>
          <w:szCs w:val="28"/>
        </w:rPr>
        <w:t>казанный</w:t>
      </w:r>
      <w:r>
        <w:rPr>
          <w:rFonts w:ascii="Times New Roman" w:hAnsi="Times New Roman"/>
          <w:sz w:val="28"/>
          <w:szCs w:val="28"/>
        </w:rPr>
        <w:t xml:space="preserve"> в расписке</w:t>
      </w:r>
      <w:r w:rsidR="008F3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 МФЦ, ответственный за прием и выдачу документов</w:t>
      </w:r>
      <w:r w:rsidR="0044545E">
        <w:rPr>
          <w:rFonts w:ascii="Times New Roman" w:hAnsi="Times New Roman"/>
          <w:sz w:val="28"/>
          <w:szCs w:val="28"/>
        </w:rPr>
        <w:t>, передает</w:t>
      </w:r>
      <w:r w:rsidRPr="00776457">
        <w:rPr>
          <w:rFonts w:ascii="Times New Roman" w:hAnsi="Times New Roman"/>
          <w:sz w:val="28"/>
          <w:szCs w:val="28"/>
        </w:rPr>
        <w:t xml:space="preserve"> </w:t>
      </w:r>
      <w:r w:rsidR="00F3324D">
        <w:rPr>
          <w:rFonts w:ascii="Times New Roman" w:hAnsi="Times New Roman"/>
          <w:sz w:val="28"/>
          <w:szCs w:val="28"/>
        </w:rPr>
        <w:t xml:space="preserve">два экземпляра </w:t>
      </w:r>
      <w:r w:rsidR="00C55FCB">
        <w:rPr>
          <w:rFonts w:ascii="Times New Roman" w:hAnsi="Times New Roman"/>
          <w:sz w:val="28"/>
          <w:szCs w:val="28"/>
        </w:rPr>
        <w:t>разрешени</w:t>
      </w:r>
      <w:r w:rsidR="00F3324D">
        <w:rPr>
          <w:rFonts w:ascii="Times New Roman" w:hAnsi="Times New Roman"/>
          <w:sz w:val="28"/>
          <w:szCs w:val="28"/>
        </w:rPr>
        <w:t>я</w:t>
      </w:r>
      <w:r w:rsidRPr="0077645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="0044545E" w:rsidRPr="0044545E">
        <w:rPr>
          <w:rFonts w:ascii="Times New Roman" w:hAnsi="Times New Roman"/>
          <w:sz w:val="28"/>
          <w:szCs w:val="28"/>
        </w:rPr>
        <w:t xml:space="preserve">либо один экземпляр </w:t>
      </w:r>
      <w:r w:rsidR="0044545E">
        <w:rPr>
          <w:rFonts w:ascii="Times New Roman" w:hAnsi="Times New Roman"/>
          <w:sz w:val="28"/>
          <w:szCs w:val="28"/>
        </w:rPr>
        <w:t xml:space="preserve">уведомления об </w:t>
      </w:r>
      <w:r w:rsidR="0044545E" w:rsidRPr="0044545E">
        <w:rPr>
          <w:rFonts w:ascii="Times New Roman" w:hAnsi="Times New Roman"/>
          <w:sz w:val="28"/>
          <w:szCs w:val="28"/>
        </w:rPr>
        <w:t>отказ</w:t>
      </w:r>
      <w:r w:rsidR="0044545E">
        <w:rPr>
          <w:rFonts w:ascii="Times New Roman" w:hAnsi="Times New Roman"/>
          <w:sz w:val="28"/>
          <w:szCs w:val="28"/>
        </w:rPr>
        <w:t>е</w:t>
      </w:r>
      <w:r w:rsidR="0044545E" w:rsidRPr="0044545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 и комплект документов</w:t>
      </w:r>
      <w:r w:rsidR="0044545E">
        <w:rPr>
          <w:rFonts w:ascii="Times New Roman" w:hAnsi="Times New Roman"/>
          <w:sz w:val="28"/>
          <w:szCs w:val="28"/>
        </w:rPr>
        <w:t xml:space="preserve"> </w:t>
      </w:r>
      <w:r w:rsidR="0044545E" w:rsidRPr="004C454D">
        <w:rPr>
          <w:rFonts w:ascii="Times New Roman" w:hAnsi="Times New Roman"/>
          <w:sz w:val="28"/>
          <w:szCs w:val="28"/>
        </w:rPr>
        <w:t>в Отдел на следующий рабочий день не позднее 10 часов рабочего дня от даты выдачи результата, указанной</w:t>
      </w:r>
      <w:proofErr w:type="gramEnd"/>
      <w:r w:rsidR="0044545E" w:rsidRPr="004C454D">
        <w:rPr>
          <w:rFonts w:ascii="Times New Roman" w:hAnsi="Times New Roman"/>
          <w:sz w:val="28"/>
          <w:szCs w:val="28"/>
        </w:rPr>
        <w:t xml:space="preserve"> в расписке</w:t>
      </w:r>
      <w:r w:rsidR="0044545E">
        <w:rPr>
          <w:rFonts w:ascii="Times New Roman" w:hAnsi="Times New Roman"/>
          <w:sz w:val="28"/>
          <w:szCs w:val="28"/>
        </w:rPr>
        <w:t xml:space="preserve"> и снимает документ с контроля</w:t>
      </w:r>
      <w:r w:rsidR="0044545E" w:rsidRPr="004C454D">
        <w:rPr>
          <w:rFonts w:ascii="Times New Roman" w:hAnsi="Times New Roman"/>
          <w:sz w:val="28"/>
          <w:szCs w:val="28"/>
        </w:rPr>
        <w:t>. Отдел направляет заказным почтовым отправлением с уведомлением о вручении по адресу, указанному в заявлении через административный Отдел.</w:t>
      </w:r>
    </w:p>
    <w:p w:rsidR="00776457" w:rsidRPr="00776457" w:rsidRDefault="00776457" w:rsidP="007764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457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 – 30 минут.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4" w:name="Par600"/>
      <w:bookmarkEnd w:id="24"/>
      <w:r w:rsidRPr="0014323E">
        <w:rPr>
          <w:rFonts w:ascii="Times New Roman" w:hAnsi="Times New Roman"/>
          <w:sz w:val="28"/>
          <w:szCs w:val="28"/>
        </w:rPr>
        <w:t>3.1</w:t>
      </w:r>
      <w:r w:rsidR="0044545E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>.</w:t>
      </w:r>
      <w:r w:rsidR="0044545E">
        <w:rPr>
          <w:rFonts w:ascii="Times New Roman" w:hAnsi="Times New Roman"/>
          <w:sz w:val="28"/>
          <w:szCs w:val="28"/>
        </w:rPr>
        <w:t>6</w:t>
      </w:r>
      <w:r w:rsidRPr="0014323E">
        <w:rPr>
          <w:rFonts w:ascii="Times New Roman" w:hAnsi="Times New Roman"/>
          <w:sz w:val="28"/>
          <w:szCs w:val="28"/>
        </w:rPr>
        <w:t>.</w:t>
      </w:r>
      <w:r w:rsidR="00E341BC">
        <w:rPr>
          <w:rFonts w:ascii="Times New Roman" w:hAnsi="Times New Roman"/>
          <w:sz w:val="28"/>
          <w:szCs w:val="28"/>
        </w:rPr>
        <w:t> </w:t>
      </w:r>
      <w:r w:rsidR="00E341BC" w:rsidRPr="00FC2C96">
        <w:rPr>
          <w:rFonts w:ascii="Times New Roman" w:hAnsi="Times New Roman"/>
          <w:sz w:val="28"/>
          <w:szCs w:val="28"/>
        </w:rPr>
        <w:t>Должностн</w:t>
      </w:r>
      <w:r w:rsidR="00E341BC">
        <w:rPr>
          <w:rFonts w:ascii="Times New Roman" w:hAnsi="Times New Roman"/>
          <w:sz w:val="28"/>
          <w:szCs w:val="28"/>
        </w:rPr>
        <w:t>ы</w:t>
      </w:r>
      <w:r w:rsidR="00E341BC" w:rsidRPr="00FC2C96">
        <w:rPr>
          <w:rFonts w:ascii="Times New Roman" w:hAnsi="Times New Roman"/>
          <w:sz w:val="28"/>
          <w:szCs w:val="28"/>
        </w:rPr>
        <w:t>е лиц</w:t>
      </w:r>
      <w:r w:rsidR="00E341BC">
        <w:rPr>
          <w:rFonts w:ascii="Times New Roman" w:hAnsi="Times New Roman"/>
          <w:sz w:val="28"/>
          <w:szCs w:val="28"/>
        </w:rPr>
        <w:t>а</w:t>
      </w:r>
      <w:r w:rsidR="00E341BC" w:rsidRPr="00FC2C96">
        <w:rPr>
          <w:rFonts w:ascii="Times New Roman" w:hAnsi="Times New Roman"/>
          <w:sz w:val="28"/>
          <w:szCs w:val="28"/>
        </w:rPr>
        <w:t>, ответственн</w:t>
      </w:r>
      <w:r w:rsidR="00E341BC">
        <w:rPr>
          <w:rFonts w:ascii="Times New Roman" w:hAnsi="Times New Roman"/>
          <w:sz w:val="28"/>
          <w:szCs w:val="28"/>
        </w:rPr>
        <w:t>ы</w:t>
      </w:r>
      <w:r w:rsidR="00E341BC" w:rsidRPr="00FC2C96">
        <w:rPr>
          <w:rFonts w:ascii="Times New Roman" w:hAnsi="Times New Roman"/>
          <w:sz w:val="28"/>
          <w:szCs w:val="28"/>
        </w:rPr>
        <w:t xml:space="preserve">е за выполнение каждого административного действия, входящего в состав административной процедуры, </w:t>
      </w:r>
      <w:r w:rsidR="00E341BC">
        <w:rPr>
          <w:rFonts w:ascii="Times New Roman" w:hAnsi="Times New Roman"/>
          <w:sz w:val="28"/>
          <w:szCs w:val="28"/>
        </w:rPr>
        <w:t>– с</w:t>
      </w:r>
      <w:r w:rsidR="00E341BC" w:rsidRPr="0027177D">
        <w:rPr>
          <w:rFonts w:ascii="Times New Roman" w:hAnsi="Times New Roman"/>
          <w:sz w:val="28"/>
          <w:szCs w:val="28"/>
        </w:rPr>
        <w:t xml:space="preserve">пециалист </w:t>
      </w:r>
      <w:r w:rsidR="00E341BC">
        <w:rPr>
          <w:rFonts w:ascii="Times New Roman" w:hAnsi="Times New Roman"/>
          <w:sz w:val="28"/>
          <w:szCs w:val="28"/>
        </w:rPr>
        <w:t>МФЦ</w:t>
      </w:r>
      <w:r w:rsidR="00E341BC" w:rsidRPr="0027177D">
        <w:rPr>
          <w:rFonts w:ascii="Times New Roman" w:hAnsi="Times New Roman"/>
          <w:sz w:val="28"/>
          <w:szCs w:val="28"/>
        </w:rPr>
        <w:t>, ответственный за прием и выдачу документов</w:t>
      </w:r>
      <w:r w:rsidR="00E341BC">
        <w:rPr>
          <w:rFonts w:ascii="Times New Roman" w:hAnsi="Times New Roman"/>
          <w:sz w:val="28"/>
          <w:szCs w:val="28"/>
        </w:rPr>
        <w:t xml:space="preserve"> (п.п. 3.10.</w:t>
      </w:r>
      <w:r w:rsidR="0044545E">
        <w:rPr>
          <w:rFonts w:ascii="Times New Roman" w:hAnsi="Times New Roman"/>
          <w:sz w:val="28"/>
          <w:szCs w:val="28"/>
        </w:rPr>
        <w:t>5)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3.1</w:t>
      </w:r>
      <w:r w:rsidR="0044545E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>.</w:t>
      </w:r>
      <w:r w:rsidR="0044545E">
        <w:rPr>
          <w:rFonts w:ascii="Times New Roman" w:hAnsi="Times New Roman"/>
          <w:sz w:val="28"/>
          <w:szCs w:val="28"/>
        </w:rPr>
        <w:t>7</w:t>
      </w:r>
      <w:r w:rsidR="00861698">
        <w:rPr>
          <w:rFonts w:ascii="Times New Roman" w:hAnsi="Times New Roman"/>
          <w:sz w:val="28"/>
          <w:szCs w:val="28"/>
        </w:rPr>
        <w:t>. Критериями</w:t>
      </w:r>
      <w:r w:rsidRPr="0014323E">
        <w:rPr>
          <w:rFonts w:ascii="Times New Roman" w:hAnsi="Times New Roman"/>
          <w:sz w:val="28"/>
          <w:szCs w:val="28"/>
        </w:rPr>
        <w:t xml:space="preserve"> принятия решения является </w:t>
      </w:r>
      <w:r w:rsidR="00E341BC">
        <w:rPr>
          <w:rFonts w:ascii="Times New Roman" w:hAnsi="Times New Roman"/>
          <w:sz w:val="28"/>
          <w:szCs w:val="28"/>
        </w:rPr>
        <w:t xml:space="preserve">наличие в МФЦ документа, являющегося результатом предоставления муниципальной услуги, </w:t>
      </w:r>
      <w:r w:rsidRPr="0014323E">
        <w:rPr>
          <w:rFonts w:ascii="Times New Roman" w:hAnsi="Times New Roman"/>
          <w:sz w:val="28"/>
          <w:szCs w:val="28"/>
        </w:rPr>
        <w:t>прибытие (неприбытие) заявителя.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3.1</w:t>
      </w:r>
      <w:r w:rsidR="0044545E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>.</w:t>
      </w:r>
      <w:r w:rsidR="0044545E">
        <w:rPr>
          <w:rFonts w:ascii="Times New Roman" w:hAnsi="Times New Roman"/>
          <w:sz w:val="28"/>
          <w:szCs w:val="28"/>
        </w:rPr>
        <w:t>8</w:t>
      </w:r>
      <w:r w:rsidRPr="0014323E">
        <w:rPr>
          <w:rFonts w:ascii="Times New Roman" w:hAnsi="Times New Roman"/>
          <w:sz w:val="28"/>
          <w:szCs w:val="28"/>
        </w:rPr>
        <w:t>. Результатом административной процедуры является:</w:t>
      </w:r>
    </w:p>
    <w:p w:rsidR="0014323E" w:rsidRPr="0014323E" w:rsidRDefault="0044545E" w:rsidP="007E2A82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</w:t>
      </w:r>
      <w:r w:rsidR="00E341BC">
        <w:rPr>
          <w:rFonts w:ascii="Times New Roman" w:hAnsi="Times New Roman"/>
          <w:sz w:val="28"/>
          <w:szCs w:val="28"/>
        </w:rPr>
        <w:t>направление)</w:t>
      </w:r>
      <w:r w:rsidR="0014323E" w:rsidRPr="001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14323E" w:rsidRPr="0014323E">
        <w:rPr>
          <w:rFonts w:ascii="Times New Roman" w:hAnsi="Times New Roman"/>
          <w:sz w:val="28"/>
          <w:szCs w:val="28"/>
        </w:rPr>
        <w:t>аявител</w:t>
      </w:r>
      <w:r w:rsidR="00E341BC">
        <w:rPr>
          <w:rFonts w:ascii="Times New Roman" w:hAnsi="Times New Roman"/>
          <w:sz w:val="28"/>
          <w:szCs w:val="28"/>
        </w:rPr>
        <w:t>ю</w:t>
      </w:r>
      <w:r w:rsidR="0014323E" w:rsidRPr="0014323E">
        <w:rPr>
          <w:rFonts w:ascii="Times New Roman" w:hAnsi="Times New Roman"/>
          <w:sz w:val="28"/>
          <w:szCs w:val="28"/>
        </w:rPr>
        <w:t xml:space="preserve"> </w:t>
      </w:r>
      <w:r w:rsidR="00F3324D">
        <w:rPr>
          <w:rFonts w:ascii="Times New Roman" w:hAnsi="Times New Roman"/>
          <w:sz w:val="28"/>
          <w:szCs w:val="28"/>
        </w:rPr>
        <w:t xml:space="preserve">двух экземпляров </w:t>
      </w:r>
      <w:r w:rsidR="0014323E"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 либо одного экземпляра</w:t>
      </w:r>
      <w:r>
        <w:rPr>
          <w:rFonts w:ascii="Times New Roman" w:hAnsi="Times New Roman"/>
          <w:sz w:val="28"/>
          <w:szCs w:val="28"/>
        </w:rPr>
        <w:t xml:space="preserve"> уведомления об</w:t>
      </w:r>
      <w:r w:rsidR="0014323E" w:rsidRPr="0014323E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</w:t>
      </w:r>
      <w:r w:rsidR="0014323E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и комплекта документов</w:t>
      </w:r>
      <w:r w:rsidR="0014323E"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снятие документа с контроля в </w:t>
      </w:r>
      <w:r w:rsidR="00E341BC">
        <w:rPr>
          <w:rFonts w:ascii="Times New Roman" w:hAnsi="Times New Roman"/>
          <w:sz w:val="28"/>
          <w:szCs w:val="28"/>
        </w:rPr>
        <w:t>АИС</w:t>
      </w:r>
      <w:r w:rsidRPr="0014323E">
        <w:rPr>
          <w:rFonts w:ascii="Times New Roman" w:hAnsi="Times New Roman"/>
          <w:sz w:val="28"/>
          <w:szCs w:val="28"/>
        </w:rPr>
        <w:t>.</w:t>
      </w:r>
    </w:p>
    <w:p w:rsidR="00E341BC" w:rsidRPr="00E341BC" w:rsidRDefault="0014323E" w:rsidP="00E34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3.1</w:t>
      </w:r>
      <w:r w:rsidR="00DE6A92">
        <w:rPr>
          <w:rFonts w:ascii="Times New Roman" w:hAnsi="Times New Roman"/>
          <w:sz w:val="28"/>
          <w:szCs w:val="28"/>
        </w:rPr>
        <w:t>2</w:t>
      </w:r>
      <w:r w:rsidRPr="0014323E">
        <w:rPr>
          <w:rFonts w:ascii="Times New Roman" w:hAnsi="Times New Roman"/>
          <w:sz w:val="28"/>
          <w:szCs w:val="28"/>
        </w:rPr>
        <w:t>.</w:t>
      </w:r>
      <w:r w:rsidR="00DE6A92">
        <w:rPr>
          <w:rFonts w:ascii="Times New Roman" w:hAnsi="Times New Roman"/>
          <w:sz w:val="28"/>
          <w:szCs w:val="28"/>
        </w:rPr>
        <w:t>9</w:t>
      </w:r>
      <w:r w:rsidRPr="0014323E">
        <w:rPr>
          <w:rFonts w:ascii="Times New Roman" w:hAnsi="Times New Roman"/>
          <w:sz w:val="28"/>
          <w:szCs w:val="28"/>
        </w:rPr>
        <w:t xml:space="preserve">. </w:t>
      </w:r>
      <w:r w:rsidR="00E341BC" w:rsidRPr="00E341BC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44545E" w:rsidRPr="00FA77D0" w:rsidRDefault="0044545E" w:rsidP="00445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A77D0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D0">
        <w:rPr>
          <w:rFonts w:ascii="Times New Roman" w:hAnsi="Times New Roman"/>
          <w:sz w:val="28"/>
          <w:szCs w:val="28"/>
        </w:rPr>
        <w:t>Заявителя на экземпляре расписки в выдаче документов, распечатанной из АИС;</w:t>
      </w:r>
    </w:p>
    <w:p w:rsidR="0014323E" w:rsidRDefault="0044545E" w:rsidP="00445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A77D0">
        <w:rPr>
          <w:rFonts w:ascii="Times New Roman" w:hAnsi="Times New Roman"/>
          <w:sz w:val="28"/>
          <w:szCs w:val="28"/>
        </w:rPr>
        <w:t xml:space="preserve"> вручение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D0">
        <w:rPr>
          <w:rFonts w:ascii="Times New Roman" w:hAnsi="Times New Roman"/>
          <w:sz w:val="28"/>
          <w:szCs w:val="28"/>
        </w:rPr>
        <w:t>(направление) Заявителю ответа</w:t>
      </w:r>
      <w:r>
        <w:rPr>
          <w:rFonts w:ascii="Times New Roman" w:hAnsi="Times New Roman"/>
          <w:sz w:val="28"/>
          <w:szCs w:val="28"/>
        </w:rPr>
        <w:t xml:space="preserve"> (двух экземпляров </w:t>
      </w:r>
      <w:r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 либо одного экземпляра</w:t>
      </w:r>
      <w:r>
        <w:rPr>
          <w:rFonts w:ascii="Times New Roman" w:hAnsi="Times New Roman"/>
          <w:sz w:val="28"/>
          <w:szCs w:val="28"/>
        </w:rPr>
        <w:t xml:space="preserve"> уведомления об</w:t>
      </w:r>
      <w:r w:rsidRPr="0014323E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 комплекта документов)</w:t>
      </w:r>
      <w:r w:rsidRPr="00FA77D0">
        <w:rPr>
          <w:rFonts w:ascii="Times New Roman" w:hAnsi="Times New Roman"/>
          <w:sz w:val="28"/>
          <w:szCs w:val="28"/>
        </w:rPr>
        <w:t xml:space="preserve"> на заявление</w:t>
      </w:r>
      <w:r>
        <w:rPr>
          <w:rFonts w:ascii="Times New Roman" w:hAnsi="Times New Roman"/>
          <w:sz w:val="28"/>
          <w:szCs w:val="28"/>
        </w:rPr>
        <w:t xml:space="preserve"> Заявителя.</w:t>
      </w:r>
    </w:p>
    <w:p w:rsidR="0044545E" w:rsidRDefault="0044545E" w:rsidP="00445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41BC" w:rsidRPr="00E341BC" w:rsidRDefault="0014323E" w:rsidP="00E34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5" w:name="Par681"/>
      <w:bookmarkEnd w:id="25"/>
      <w:r w:rsidRPr="0014323E">
        <w:rPr>
          <w:rFonts w:ascii="Times New Roman" w:hAnsi="Times New Roman"/>
          <w:sz w:val="28"/>
          <w:szCs w:val="28"/>
        </w:rPr>
        <w:t xml:space="preserve">Раздел 4. </w:t>
      </w:r>
      <w:r w:rsidR="00E341BC" w:rsidRPr="00E341BC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="00E341BC" w:rsidRPr="00E341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341BC" w:rsidRPr="00E341BC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ПРЕДОСТАВЛЕНИЯ</w:t>
      </w:r>
    </w:p>
    <w:p w:rsidR="00E341BC" w:rsidRPr="00E341BC" w:rsidRDefault="00E341BC" w:rsidP="00E34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341BC">
        <w:rPr>
          <w:rFonts w:ascii="Times New Roman" w:hAnsi="Times New Roman"/>
          <w:sz w:val="28"/>
          <w:szCs w:val="28"/>
        </w:rPr>
        <w:t>МУНИЦИПАЛЬНОЙ УСЛУГИ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6A92" w:rsidRPr="00FA77D0" w:rsidRDefault="00C91F89" w:rsidP="00DE6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F89"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proofErr w:type="gramStart"/>
      <w:r w:rsidR="00DE6A92" w:rsidRPr="00FA77D0">
        <w:rPr>
          <w:rFonts w:ascii="Times New Roman" w:hAnsi="Times New Roman"/>
          <w:sz w:val="28"/>
          <w:szCs w:val="28"/>
        </w:rPr>
        <w:t>Текущий контроль соблюдения и исполнения должностными лицами (специалистами) МФЦ, административного Отдела и Отдела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директором МФЦ, начальником административного Отдела и начальником Отдела, главой Администрации ответственными за организацию работы по предоставлению муниципальной услуги (лицами, из замещающими).</w:t>
      </w:r>
      <w:proofErr w:type="gramEnd"/>
    </w:p>
    <w:p w:rsidR="00C91F89" w:rsidRPr="00C91F89" w:rsidRDefault="00C91F89" w:rsidP="00C91F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F89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C91F8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91F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полноты и качества предоставления муниципальной услуги осуществляются на основании соответствующих документов </w:t>
      </w:r>
      <w:r w:rsidR="00DE6A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1F8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и </w:t>
      </w:r>
      <w:r w:rsidR="00DE6A92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C9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7EC" w:rsidRDefault="00DE6A92" w:rsidP="00181D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годовых, квартальных, ежемесячных планов Администрации либо Отдела) и</w:t>
      </w:r>
    </w:p>
    <w:p w:rsidR="00BA47EC" w:rsidRDefault="00DE6A92" w:rsidP="00BA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внеплановыми. При проверке могут рассматриваться все вопросы, связанные с предоставлением муниципальной услуги, или порядок выполнения отдельных административных процедур (тематические проверки).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4.3. Специалист </w:t>
      </w:r>
      <w:r w:rsidR="00C255CD">
        <w:rPr>
          <w:rFonts w:ascii="Times New Roman" w:hAnsi="Times New Roman"/>
          <w:sz w:val="28"/>
          <w:szCs w:val="28"/>
        </w:rPr>
        <w:t>МФЦ</w:t>
      </w:r>
      <w:r w:rsidRPr="0014323E">
        <w:rPr>
          <w:rFonts w:ascii="Times New Roman" w:hAnsi="Times New Roman"/>
          <w:sz w:val="28"/>
          <w:szCs w:val="28"/>
        </w:rPr>
        <w:t xml:space="preserve">, ответственный за прием и выдачу документов, несет персональную ответственность </w:t>
      </w:r>
      <w:proofErr w:type="gramStart"/>
      <w:r w:rsidRPr="0014323E">
        <w:rPr>
          <w:rFonts w:ascii="Times New Roman" w:hAnsi="Times New Roman"/>
          <w:sz w:val="28"/>
          <w:szCs w:val="28"/>
        </w:rPr>
        <w:t>за</w:t>
      </w:r>
      <w:proofErr w:type="gramEnd"/>
      <w:r w:rsidRPr="0014323E">
        <w:rPr>
          <w:rFonts w:ascii="Times New Roman" w:hAnsi="Times New Roman"/>
          <w:sz w:val="28"/>
          <w:szCs w:val="28"/>
        </w:rPr>
        <w:t>: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861698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и порядка приема </w:t>
      </w:r>
      <w:r w:rsidR="00C255CD">
        <w:rPr>
          <w:rFonts w:ascii="Times New Roman" w:hAnsi="Times New Roman"/>
          <w:sz w:val="28"/>
          <w:szCs w:val="28"/>
        </w:rPr>
        <w:t>заявления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для предоставления муниципальной услуги;</w:t>
      </w:r>
    </w:p>
    <w:p w:rsid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регистрацию </w:t>
      </w:r>
      <w:r w:rsidR="00C255CD">
        <w:rPr>
          <w:rFonts w:ascii="Times New Roman" w:hAnsi="Times New Roman"/>
          <w:sz w:val="28"/>
          <w:szCs w:val="28"/>
        </w:rPr>
        <w:t>заявления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для предоставления муниципальной услуги в </w:t>
      </w:r>
      <w:r w:rsidR="00C255CD">
        <w:rPr>
          <w:rFonts w:ascii="Times New Roman" w:hAnsi="Times New Roman"/>
          <w:sz w:val="28"/>
          <w:szCs w:val="28"/>
        </w:rPr>
        <w:t>АИС</w:t>
      </w:r>
      <w:r w:rsidRPr="0014323E">
        <w:rPr>
          <w:rFonts w:ascii="Times New Roman" w:hAnsi="Times New Roman"/>
          <w:sz w:val="28"/>
          <w:szCs w:val="28"/>
        </w:rPr>
        <w:t>, постановку на контроль;</w:t>
      </w:r>
    </w:p>
    <w:p w:rsidR="00DE6A92" w:rsidRDefault="00DE6A92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правильность записи на заявлении о предоставлении муниципальной услуги номера и даты регистрации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DE6A92" w:rsidRPr="00DE6A92" w:rsidRDefault="0014323E" w:rsidP="00DE6A9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выдачу (направление) </w:t>
      </w:r>
      <w:r w:rsidR="00DE6A92">
        <w:rPr>
          <w:rFonts w:ascii="Times New Roman" w:hAnsi="Times New Roman"/>
          <w:sz w:val="28"/>
          <w:szCs w:val="28"/>
        </w:rPr>
        <w:t>З</w:t>
      </w:r>
      <w:r w:rsidRPr="0014323E">
        <w:rPr>
          <w:rFonts w:ascii="Times New Roman" w:hAnsi="Times New Roman"/>
          <w:sz w:val="28"/>
          <w:szCs w:val="28"/>
        </w:rPr>
        <w:t xml:space="preserve">аявителю расписки </w:t>
      </w:r>
      <w:r w:rsidR="00C255CD">
        <w:rPr>
          <w:rFonts w:ascii="Times New Roman" w:hAnsi="Times New Roman"/>
          <w:sz w:val="28"/>
          <w:szCs w:val="28"/>
        </w:rPr>
        <w:t>в</w:t>
      </w:r>
      <w:r w:rsidRPr="0014323E">
        <w:rPr>
          <w:rFonts w:ascii="Times New Roman" w:hAnsi="Times New Roman"/>
          <w:sz w:val="28"/>
          <w:szCs w:val="28"/>
        </w:rPr>
        <w:t xml:space="preserve"> приеме документов (уведомления об отказе в приеме </w:t>
      </w:r>
      <w:r w:rsidR="00C255CD">
        <w:rPr>
          <w:rFonts w:ascii="Times New Roman" w:hAnsi="Times New Roman"/>
          <w:sz w:val="28"/>
          <w:szCs w:val="28"/>
        </w:rPr>
        <w:t>документов</w:t>
      </w:r>
      <w:r w:rsidRPr="0014323E">
        <w:rPr>
          <w:rFonts w:ascii="Times New Roman" w:hAnsi="Times New Roman"/>
          <w:sz w:val="28"/>
          <w:szCs w:val="28"/>
        </w:rPr>
        <w:t>);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своевременную передачу </w:t>
      </w:r>
      <w:r w:rsidR="00C255CD">
        <w:rPr>
          <w:rFonts w:ascii="Times New Roman" w:hAnsi="Times New Roman"/>
          <w:sz w:val="28"/>
          <w:szCs w:val="28"/>
        </w:rPr>
        <w:t>заявления</w:t>
      </w:r>
      <w:r w:rsidRPr="0014323E">
        <w:rPr>
          <w:rFonts w:ascii="Times New Roman" w:hAnsi="Times New Roman"/>
          <w:sz w:val="28"/>
          <w:szCs w:val="28"/>
        </w:rPr>
        <w:t xml:space="preserve"> с комплектом документов начальнику Отдела (лицу, его замещающему);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правильность внесения </w:t>
      </w:r>
      <w:r w:rsidRPr="00C35BC1">
        <w:rPr>
          <w:rFonts w:ascii="Times New Roman" w:hAnsi="Times New Roman"/>
          <w:sz w:val="28"/>
          <w:szCs w:val="28"/>
        </w:rPr>
        <w:t xml:space="preserve">записи о регистрации </w:t>
      </w:r>
      <w:r w:rsidR="00030B16">
        <w:rPr>
          <w:rFonts w:ascii="Times New Roman" w:hAnsi="Times New Roman"/>
          <w:sz w:val="28"/>
          <w:szCs w:val="28"/>
        </w:rPr>
        <w:t>ответа</w:t>
      </w:r>
      <w:r w:rsidRPr="0014323E">
        <w:rPr>
          <w:rFonts w:ascii="Times New Roman" w:hAnsi="Times New Roman"/>
          <w:sz w:val="28"/>
          <w:szCs w:val="28"/>
        </w:rPr>
        <w:t xml:space="preserve"> в </w:t>
      </w:r>
      <w:r w:rsidR="00C255CD">
        <w:rPr>
          <w:rFonts w:ascii="Times New Roman" w:hAnsi="Times New Roman"/>
          <w:sz w:val="28"/>
          <w:szCs w:val="28"/>
        </w:rPr>
        <w:t>АИС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проведение проверки наличия в </w:t>
      </w:r>
      <w:r w:rsidR="00C255CD">
        <w:rPr>
          <w:rFonts w:ascii="Times New Roman" w:hAnsi="Times New Roman"/>
          <w:sz w:val="28"/>
          <w:szCs w:val="28"/>
        </w:rPr>
        <w:t>МФЦ</w:t>
      </w:r>
      <w:r w:rsidRPr="0014323E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 </w:t>
      </w:r>
      <w:r w:rsidR="00030B16">
        <w:rPr>
          <w:rFonts w:ascii="Times New Roman" w:hAnsi="Times New Roman"/>
          <w:sz w:val="28"/>
          <w:szCs w:val="28"/>
        </w:rPr>
        <w:t>в срок, не позднее</w:t>
      </w:r>
      <w:r w:rsidR="00C255CD">
        <w:rPr>
          <w:rFonts w:ascii="Times New Roman" w:hAnsi="Times New Roman"/>
          <w:sz w:val="28"/>
          <w:szCs w:val="28"/>
        </w:rPr>
        <w:t xml:space="preserve"> </w:t>
      </w:r>
      <w:r w:rsidR="00030B16">
        <w:rPr>
          <w:rFonts w:ascii="Times New Roman" w:hAnsi="Times New Roman"/>
          <w:sz w:val="28"/>
          <w:szCs w:val="28"/>
        </w:rPr>
        <w:t>17</w:t>
      </w:r>
      <w:r w:rsidR="00861698">
        <w:rPr>
          <w:rFonts w:ascii="Times New Roman" w:hAnsi="Times New Roman"/>
          <w:sz w:val="28"/>
          <w:szCs w:val="28"/>
        </w:rPr>
        <w:t xml:space="preserve"> </w:t>
      </w:r>
      <w:r w:rsidR="00C255CD">
        <w:rPr>
          <w:rFonts w:ascii="Times New Roman" w:hAnsi="Times New Roman"/>
          <w:sz w:val="28"/>
          <w:szCs w:val="28"/>
        </w:rPr>
        <w:t xml:space="preserve">часов </w:t>
      </w:r>
      <w:r w:rsidRPr="0014323E">
        <w:rPr>
          <w:rFonts w:ascii="Times New Roman" w:hAnsi="Times New Roman"/>
          <w:sz w:val="28"/>
          <w:szCs w:val="28"/>
        </w:rPr>
        <w:t xml:space="preserve">рабочего дня, </w:t>
      </w:r>
      <w:r w:rsidR="00030B16" w:rsidRPr="00FA77D0">
        <w:rPr>
          <w:rFonts w:ascii="Times New Roman" w:hAnsi="Times New Roman"/>
          <w:sz w:val="28"/>
          <w:szCs w:val="28"/>
        </w:rPr>
        <w:t>предшествующего времени выдачи Заявителю готового результата, указанному в расписке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D74488" w:rsidRDefault="00861698" w:rsidP="00D74488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</w:t>
      </w:r>
      <w:r w:rsidR="0014323E" w:rsidRPr="0014323E">
        <w:rPr>
          <w:rFonts w:ascii="Times New Roman" w:hAnsi="Times New Roman"/>
          <w:sz w:val="28"/>
          <w:szCs w:val="28"/>
        </w:rPr>
        <w:t xml:space="preserve"> и порядка выдачи (направления) </w:t>
      </w:r>
      <w:r w:rsidR="00030B16">
        <w:rPr>
          <w:rFonts w:ascii="Times New Roman" w:hAnsi="Times New Roman"/>
          <w:sz w:val="28"/>
          <w:szCs w:val="28"/>
        </w:rPr>
        <w:t>З</w:t>
      </w:r>
      <w:r w:rsidR="0014323E" w:rsidRPr="0014323E">
        <w:rPr>
          <w:rFonts w:ascii="Times New Roman" w:hAnsi="Times New Roman"/>
          <w:sz w:val="28"/>
          <w:szCs w:val="28"/>
        </w:rPr>
        <w:t xml:space="preserve">аявителю разрешения на ввод объекта в эксплуатацию либо </w:t>
      </w:r>
      <w:r w:rsidR="00030B16">
        <w:rPr>
          <w:rFonts w:ascii="Times New Roman" w:hAnsi="Times New Roman"/>
          <w:sz w:val="28"/>
          <w:szCs w:val="28"/>
        </w:rPr>
        <w:t xml:space="preserve">уведомления об </w:t>
      </w:r>
      <w:r w:rsidR="0014323E" w:rsidRPr="0014323E">
        <w:rPr>
          <w:rFonts w:ascii="Times New Roman" w:hAnsi="Times New Roman"/>
          <w:sz w:val="28"/>
          <w:szCs w:val="28"/>
        </w:rPr>
        <w:t>отказ</w:t>
      </w:r>
      <w:r w:rsidR="00030B16">
        <w:rPr>
          <w:rFonts w:ascii="Times New Roman" w:hAnsi="Times New Roman"/>
          <w:sz w:val="28"/>
          <w:szCs w:val="28"/>
        </w:rPr>
        <w:t>е</w:t>
      </w:r>
      <w:r w:rsidR="0014323E"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эксплуатацию, снятие документа с контроля в </w:t>
      </w:r>
      <w:r w:rsidR="00C255CD">
        <w:rPr>
          <w:rFonts w:ascii="Times New Roman" w:hAnsi="Times New Roman"/>
          <w:sz w:val="28"/>
          <w:szCs w:val="28"/>
        </w:rPr>
        <w:t>АИС</w:t>
      </w:r>
      <w:r w:rsidR="00D74488">
        <w:rPr>
          <w:rFonts w:ascii="Times New Roman" w:hAnsi="Times New Roman"/>
          <w:sz w:val="28"/>
          <w:szCs w:val="28"/>
        </w:rPr>
        <w:t>.</w:t>
      </w:r>
    </w:p>
    <w:p w:rsidR="00A55527" w:rsidRDefault="0014323E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23E">
        <w:rPr>
          <w:rFonts w:ascii="Times New Roman" w:hAnsi="Times New Roman"/>
          <w:sz w:val="28"/>
          <w:szCs w:val="28"/>
        </w:rPr>
        <w:t>4.4.</w:t>
      </w:r>
      <w:r w:rsidR="00C255CD">
        <w:rPr>
          <w:rFonts w:ascii="Times New Roman" w:hAnsi="Times New Roman"/>
          <w:sz w:val="28"/>
          <w:szCs w:val="28"/>
        </w:rPr>
        <w:t> </w:t>
      </w:r>
      <w:r w:rsidR="00A55527" w:rsidRPr="009F0D37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МФЦ (лицо, его замещающее)</w:t>
      </w:r>
      <w:r w:rsidR="00A55527" w:rsidRPr="00DF4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527" w:rsidRPr="003027C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персональную ответственность </w:t>
      </w:r>
      <w:proofErr w:type="gramStart"/>
      <w:r w:rsidR="00A55527" w:rsidRPr="003027C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A555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527" w:rsidRDefault="00A5552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027CD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контроля срок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 приема и выдачи документов для</w:t>
      </w:r>
      <w:r w:rsidRPr="003027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027C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предоставления муниципальной услуги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55527" w:rsidRDefault="00A5552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9F0D3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правомерность подписания уведомления об отказе в приеме документов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4323E" w:rsidRPr="0014323E" w:rsidRDefault="009F0D3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555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14323E" w:rsidRPr="0014323E">
        <w:rPr>
          <w:rFonts w:ascii="Times New Roman" w:hAnsi="Times New Roman"/>
          <w:sz w:val="28"/>
          <w:szCs w:val="28"/>
        </w:rPr>
        <w:t xml:space="preserve">Специалист </w:t>
      </w:r>
      <w:r w:rsidRPr="0014323E">
        <w:rPr>
          <w:rFonts w:ascii="Times New Roman" w:hAnsi="Times New Roman"/>
          <w:sz w:val="28"/>
          <w:szCs w:val="28"/>
        </w:rPr>
        <w:t xml:space="preserve">Отдела </w:t>
      </w:r>
      <w:r w:rsidR="0014323E" w:rsidRPr="0014323E">
        <w:rPr>
          <w:rFonts w:ascii="Times New Roman" w:hAnsi="Times New Roman"/>
          <w:sz w:val="28"/>
          <w:szCs w:val="28"/>
        </w:rPr>
        <w:t xml:space="preserve">несет персональную ответственность </w:t>
      </w:r>
      <w:proofErr w:type="gramStart"/>
      <w:r w:rsidR="0014323E" w:rsidRPr="0014323E">
        <w:rPr>
          <w:rFonts w:ascii="Times New Roman" w:hAnsi="Times New Roman"/>
          <w:sz w:val="28"/>
          <w:szCs w:val="28"/>
        </w:rPr>
        <w:t>за</w:t>
      </w:r>
      <w:proofErr w:type="gramEnd"/>
      <w:r w:rsidR="0014323E" w:rsidRPr="0014323E">
        <w:rPr>
          <w:rFonts w:ascii="Times New Roman" w:hAnsi="Times New Roman"/>
          <w:sz w:val="28"/>
          <w:szCs w:val="28"/>
        </w:rPr>
        <w:t>: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A35812">
        <w:rPr>
          <w:rFonts w:ascii="Times New Roman" w:hAnsi="Times New Roman"/>
          <w:sz w:val="28"/>
          <w:szCs w:val="28"/>
        </w:rPr>
        <w:t>формирования дела</w:t>
      </w:r>
      <w:r w:rsidRPr="0014323E">
        <w:rPr>
          <w:rFonts w:ascii="Times New Roman" w:hAnsi="Times New Roman"/>
          <w:sz w:val="28"/>
          <w:szCs w:val="28"/>
        </w:rPr>
        <w:t xml:space="preserve"> заявителя </w:t>
      </w:r>
      <w:proofErr w:type="gramStart"/>
      <w:r w:rsidR="00A35812" w:rsidRPr="0014323E">
        <w:rPr>
          <w:rFonts w:ascii="Times New Roman" w:hAnsi="Times New Roman"/>
          <w:sz w:val="28"/>
          <w:szCs w:val="28"/>
        </w:rPr>
        <w:t xml:space="preserve">по выдаче разрешения на </w:t>
      </w:r>
      <w:r w:rsidR="00A35812">
        <w:rPr>
          <w:rFonts w:ascii="Times New Roman" w:hAnsi="Times New Roman"/>
          <w:sz w:val="28"/>
          <w:szCs w:val="28"/>
        </w:rPr>
        <w:t>ввод объекта в эксплуатацию с привязкой к делу</w:t>
      </w:r>
      <w:proofErr w:type="gramEnd"/>
      <w:r w:rsidR="00A35812">
        <w:rPr>
          <w:rFonts w:ascii="Times New Roman" w:hAnsi="Times New Roman"/>
          <w:sz w:val="28"/>
          <w:szCs w:val="28"/>
        </w:rPr>
        <w:t xml:space="preserve"> по выдаче разрешения на </w:t>
      </w:r>
      <w:r w:rsidR="00A35812" w:rsidRPr="0014323E">
        <w:rPr>
          <w:rFonts w:ascii="Times New Roman" w:hAnsi="Times New Roman"/>
          <w:sz w:val="28"/>
          <w:szCs w:val="28"/>
        </w:rPr>
        <w:t>строительство объекта капитального строительства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861698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</w:t>
      </w:r>
      <w:r w:rsidR="0014323E" w:rsidRPr="0014323E">
        <w:rPr>
          <w:rFonts w:ascii="Times New Roman" w:hAnsi="Times New Roman"/>
          <w:sz w:val="28"/>
          <w:szCs w:val="28"/>
        </w:rPr>
        <w:t xml:space="preserve"> подготовки и предоставления начальнику Отдела (лицу, его замещающему) проектов запросов в </w:t>
      </w:r>
      <w:r w:rsidR="00F5568E"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 w:rsidR="00F5568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5568E">
        <w:rPr>
          <w:rFonts w:ascii="Times New Roman" w:hAnsi="Times New Roman"/>
          <w:sz w:val="28"/>
          <w:szCs w:val="28"/>
        </w:rPr>
        <w:t>» по Калининградской области</w:t>
      </w:r>
      <w:r w:rsidR="0014323E" w:rsidRPr="0014323E">
        <w:rPr>
          <w:rFonts w:ascii="Times New Roman" w:hAnsi="Times New Roman"/>
          <w:sz w:val="28"/>
          <w:szCs w:val="28"/>
        </w:rPr>
        <w:t xml:space="preserve">, службу ГАСН Калининградской области (Центральное управление </w:t>
      </w:r>
      <w:proofErr w:type="spellStart"/>
      <w:r w:rsidR="0014323E" w:rsidRPr="0014323E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14323E" w:rsidRPr="0014323E">
        <w:rPr>
          <w:rFonts w:ascii="Times New Roman" w:hAnsi="Times New Roman"/>
          <w:sz w:val="28"/>
          <w:szCs w:val="28"/>
        </w:rPr>
        <w:t xml:space="preserve">), </w:t>
      </w:r>
      <w:r w:rsidR="00F3324D">
        <w:rPr>
          <w:rFonts w:ascii="Times New Roman" w:hAnsi="Times New Roman"/>
          <w:sz w:val="28"/>
          <w:szCs w:val="28"/>
        </w:rPr>
        <w:t>в эксплуатирующие организации;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получения ГПЗУ или</w:t>
      </w:r>
      <w:r w:rsidR="00190FB6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в случае строительства, реконструкции линейного объекта</w:t>
      </w:r>
      <w:r w:rsidR="00190FB6">
        <w:rPr>
          <w:rFonts w:ascii="Times New Roman" w:hAnsi="Times New Roman"/>
          <w:sz w:val="28"/>
          <w:szCs w:val="28"/>
        </w:rPr>
        <w:t>,</w:t>
      </w:r>
      <w:r w:rsidRPr="0014323E">
        <w:rPr>
          <w:rFonts w:ascii="Times New Roman" w:hAnsi="Times New Roman"/>
          <w:sz w:val="28"/>
          <w:szCs w:val="28"/>
        </w:rPr>
        <w:t xml:space="preserve">  проекта планировки территории и проекта межевания территории;</w:t>
      </w:r>
    </w:p>
    <w:p w:rsidR="00BA47EC" w:rsidRPr="00181D71" w:rsidRDefault="0014323E" w:rsidP="00181D71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проведения осмотра построенного, реконструированного объекта капитального строительства </w:t>
      </w:r>
      <w:r w:rsidR="00861698">
        <w:rPr>
          <w:rFonts w:ascii="Times New Roman" w:hAnsi="Times New Roman"/>
          <w:sz w:val="28"/>
          <w:szCs w:val="28"/>
        </w:rPr>
        <w:t>на соответствие</w:t>
      </w:r>
      <w:r w:rsidRPr="0014323E">
        <w:rPr>
          <w:rFonts w:ascii="Times New Roman" w:hAnsi="Times New Roman"/>
          <w:sz w:val="28"/>
          <w:szCs w:val="28"/>
        </w:rPr>
        <w:t xml:space="preserve"> его установленным требованиям либо соблюдение срок</w:t>
      </w:r>
      <w:r w:rsidR="00861698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проверки схемы</w:t>
      </w:r>
    </w:p>
    <w:p w:rsidR="0014323E" w:rsidRPr="0014323E" w:rsidRDefault="0014323E" w:rsidP="00BA47E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, порядка и правильности оформления проекта разрешения </w:t>
      </w:r>
      <w:r w:rsidR="00A55527">
        <w:rPr>
          <w:rFonts w:ascii="Times New Roman" w:hAnsi="Times New Roman"/>
          <w:sz w:val="28"/>
          <w:szCs w:val="28"/>
        </w:rPr>
        <w:t xml:space="preserve">на ввод объекта в эксплуатацию либо 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A55527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эксплуатацию, передачи начальнику Отдела (лицу, его замещающему);</w:t>
      </w:r>
    </w:p>
    <w:p w:rsidR="00C35BC1" w:rsidRDefault="00C35BC1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5BC1">
        <w:rPr>
          <w:rFonts w:ascii="Times New Roman" w:hAnsi="Times New Roman"/>
          <w:sz w:val="28"/>
          <w:szCs w:val="28"/>
        </w:rPr>
        <w:t>соблюдение срок</w:t>
      </w:r>
      <w:r w:rsidR="00861698">
        <w:rPr>
          <w:rFonts w:ascii="Times New Roman" w:hAnsi="Times New Roman"/>
          <w:sz w:val="28"/>
          <w:szCs w:val="28"/>
        </w:rPr>
        <w:t>а</w:t>
      </w:r>
      <w:r w:rsidRPr="00C35BC1">
        <w:rPr>
          <w:rFonts w:ascii="Times New Roman" w:hAnsi="Times New Roman"/>
          <w:sz w:val="28"/>
          <w:szCs w:val="28"/>
        </w:rPr>
        <w:t xml:space="preserve"> и порядка регистрации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3324D">
        <w:rPr>
          <w:rFonts w:ascii="Times New Roman" w:hAnsi="Times New Roman"/>
          <w:sz w:val="28"/>
          <w:szCs w:val="28"/>
        </w:rPr>
        <w:t>журнал регистрации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C35BC1" w:rsidRPr="00C35BC1" w:rsidRDefault="00C35BC1" w:rsidP="00C35BC1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5BC1">
        <w:rPr>
          <w:rFonts w:ascii="Times New Roman" w:hAnsi="Times New Roman"/>
          <w:sz w:val="28"/>
          <w:szCs w:val="28"/>
        </w:rPr>
        <w:t xml:space="preserve">правильность записи </w:t>
      </w:r>
      <w:r w:rsidR="00861698" w:rsidRPr="00C35BC1">
        <w:rPr>
          <w:rFonts w:ascii="Times New Roman" w:hAnsi="Times New Roman"/>
          <w:sz w:val="28"/>
          <w:szCs w:val="28"/>
        </w:rPr>
        <w:t xml:space="preserve">номера и даты регистрации </w:t>
      </w:r>
      <w:r w:rsidRPr="00C35BC1">
        <w:rPr>
          <w:rFonts w:ascii="Times New Roman" w:hAnsi="Times New Roman"/>
          <w:sz w:val="28"/>
          <w:szCs w:val="28"/>
        </w:rPr>
        <w:t>на разрешении на ввод объекта в эксплуатацию;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срока подшивки в дело разрешения на ввод объекта в эксплуатацию либо отказа в выдаче разрешения на ввод объекта в эксплуатацию;</w:t>
      </w:r>
    </w:p>
    <w:p w:rsidR="0014323E" w:rsidRPr="00D74488" w:rsidRDefault="0014323E" w:rsidP="007E2A82">
      <w:pPr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488">
        <w:rPr>
          <w:rFonts w:ascii="Times New Roman" w:hAnsi="Times New Roman"/>
          <w:sz w:val="28"/>
          <w:szCs w:val="28"/>
        </w:rPr>
        <w:t>своевременное направление сканированного либо фотографического образа разрешения на ввод объекта в эксплуатацию в</w:t>
      </w:r>
      <w:r w:rsidR="009D324B" w:rsidRPr="00D74488">
        <w:rPr>
          <w:rFonts w:ascii="Times New Roman" w:hAnsi="Times New Roman"/>
          <w:sz w:val="28"/>
          <w:szCs w:val="28"/>
        </w:rPr>
        <w:t xml:space="preserve"> ФГБУ «ФКП </w:t>
      </w:r>
      <w:proofErr w:type="spellStart"/>
      <w:r w:rsidR="009D324B" w:rsidRPr="00D7448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9D324B" w:rsidRPr="00D74488">
        <w:rPr>
          <w:rFonts w:ascii="Times New Roman" w:hAnsi="Times New Roman"/>
          <w:sz w:val="28"/>
          <w:szCs w:val="28"/>
        </w:rPr>
        <w:t>» по Калининградской области</w:t>
      </w:r>
      <w:r w:rsidR="00D74488" w:rsidRPr="00D74488">
        <w:rPr>
          <w:rFonts w:ascii="Times New Roman" w:hAnsi="Times New Roman"/>
          <w:sz w:val="28"/>
          <w:szCs w:val="28"/>
        </w:rPr>
        <w:t>.</w:t>
      </w:r>
    </w:p>
    <w:p w:rsid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4.</w:t>
      </w:r>
      <w:r w:rsidR="00A55527">
        <w:rPr>
          <w:rFonts w:ascii="Times New Roman" w:hAnsi="Times New Roman"/>
          <w:sz w:val="28"/>
          <w:szCs w:val="28"/>
        </w:rPr>
        <w:t>6</w:t>
      </w:r>
      <w:r w:rsidRPr="0014323E">
        <w:rPr>
          <w:rFonts w:ascii="Times New Roman" w:hAnsi="Times New Roman"/>
          <w:sz w:val="28"/>
          <w:szCs w:val="28"/>
        </w:rPr>
        <w:t xml:space="preserve">. Начальник Отдела </w:t>
      </w:r>
      <w:r w:rsidR="00B06CFF">
        <w:rPr>
          <w:rFonts w:ascii="Times New Roman" w:hAnsi="Times New Roman"/>
          <w:sz w:val="28"/>
          <w:szCs w:val="28"/>
        </w:rPr>
        <w:t xml:space="preserve">(лицо, его замещающее) </w:t>
      </w:r>
      <w:r w:rsidRPr="0014323E">
        <w:rPr>
          <w:rFonts w:ascii="Times New Roman" w:hAnsi="Times New Roman"/>
          <w:sz w:val="28"/>
          <w:szCs w:val="28"/>
        </w:rPr>
        <w:t xml:space="preserve">несет персональную ответственность </w:t>
      </w:r>
      <w:proofErr w:type="gramStart"/>
      <w:r w:rsidRPr="0014323E">
        <w:rPr>
          <w:rFonts w:ascii="Times New Roman" w:hAnsi="Times New Roman"/>
          <w:sz w:val="28"/>
          <w:szCs w:val="28"/>
        </w:rPr>
        <w:t>за</w:t>
      </w:r>
      <w:proofErr w:type="gramEnd"/>
      <w:r w:rsidRPr="0014323E">
        <w:rPr>
          <w:rFonts w:ascii="Times New Roman" w:hAnsi="Times New Roman"/>
          <w:sz w:val="28"/>
          <w:szCs w:val="28"/>
        </w:rPr>
        <w:t>:</w:t>
      </w:r>
    </w:p>
    <w:p w:rsidR="00A55527" w:rsidRPr="00FA77D0" w:rsidRDefault="00A5552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A77D0">
        <w:rPr>
          <w:rFonts w:ascii="Times New Roman" w:hAnsi="Times New Roman"/>
          <w:sz w:val="28"/>
          <w:szCs w:val="28"/>
        </w:rPr>
        <w:t xml:space="preserve"> правильность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D0">
        <w:rPr>
          <w:rFonts w:ascii="Times New Roman" w:hAnsi="Times New Roman"/>
          <w:sz w:val="28"/>
          <w:szCs w:val="28"/>
        </w:rPr>
        <w:t>внесения записи в регистрационную карту в СЭД;</w:t>
      </w:r>
    </w:p>
    <w:p w:rsidR="00A55527" w:rsidRPr="00FA77D0" w:rsidRDefault="00A5552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A77D0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D0">
        <w:rPr>
          <w:rFonts w:ascii="Times New Roman" w:hAnsi="Times New Roman"/>
          <w:sz w:val="28"/>
          <w:szCs w:val="28"/>
        </w:rPr>
        <w:t>сроков назначения ответственного исполнителя Отдела;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и порядка подписания запросов в Управление </w:t>
      </w:r>
      <w:proofErr w:type="spellStart"/>
      <w:r w:rsidRPr="0014323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4323E">
        <w:rPr>
          <w:rFonts w:ascii="Times New Roman" w:hAnsi="Times New Roman"/>
          <w:sz w:val="28"/>
          <w:szCs w:val="28"/>
        </w:rPr>
        <w:t>, службу ГАСН Калининградской области, Централь</w:t>
      </w:r>
      <w:r w:rsidR="00717053">
        <w:rPr>
          <w:rFonts w:ascii="Times New Roman" w:hAnsi="Times New Roman"/>
          <w:sz w:val="28"/>
          <w:szCs w:val="28"/>
        </w:rPr>
        <w:t xml:space="preserve">ное управление </w:t>
      </w:r>
      <w:proofErr w:type="spellStart"/>
      <w:r w:rsidR="0071705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717053">
        <w:rPr>
          <w:rFonts w:ascii="Times New Roman" w:hAnsi="Times New Roman"/>
          <w:sz w:val="28"/>
          <w:szCs w:val="28"/>
        </w:rPr>
        <w:t xml:space="preserve">, </w:t>
      </w:r>
      <w:r w:rsidR="00F3324D" w:rsidRPr="00AF1081">
        <w:rPr>
          <w:rFonts w:ascii="Times New Roman" w:hAnsi="Times New Roman"/>
          <w:sz w:val="28"/>
          <w:szCs w:val="28"/>
        </w:rPr>
        <w:t>эксплуатирующие организации</w:t>
      </w:r>
      <w:r w:rsidRPr="0014323E">
        <w:rPr>
          <w:rFonts w:ascii="Times New Roman" w:hAnsi="Times New Roman"/>
          <w:sz w:val="28"/>
          <w:szCs w:val="28"/>
        </w:rPr>
        <w:t>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и порядка направления запросов (запроса) в электронном виде в </w:t>
      </w:r>
      <w:r w:rsidR="00F5568E"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 w:rsidR="00F5568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5568E">
        <w:rPr>
          <w:rFonts w:ascii="Times New Roman" w:hAnsi="Times New Roman"/>
          <w:sz w:val="28"/>
          <w:szCs w:val="28"/>
        </w:rPr>
        <w:t>» по Калининградской области</w:t>
      </w:r>
      <w:r w:rsidRPr="0014323E">
        <w:rPr>
          <w:rFonts w:ascii="Times New Roman" w:hAnsi="Times New Roman"/>
          <w:sz w:val="28"/>
          <w:szCs w:val="28"/>
        </w:rPr>
        <w:t>, службу ГАСН Калининградской области, Централь</w:t>
      </w:r>
      <w:r w:rsidR="00717053">
        <w:rPr>
          <w:rFonts w:ascii="Times New Roman" w:hAnsi="Times New Roman"/>
          <w:sz w:val="28"/>
          <w:szCs w:val="28"/>
        </w:rPr>
        <w:t xml:space="preserve">ное управление </w:t>
      </w:r>
      <w:proofErr w:type="spellStart"/>
      <w:r w:rsidR="0071705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717053">
        <w:rPr>
          <w:rFonts w:ascii="Times New Roman" w:hAnsi="Times New Roman"/>
          <w:sz w:val="28"/>
          <w:szCs w:val="28"/>
        </w:rPr>
        <w:t xml:space="preserve">, </w:t>
      </w:r>
      <w:r w:rsidR="00F3324D" w:rsidRPr="00F3324D">
        <w:rPr>
          <w:rFonts w:ascii="Times New Roman" w:hAnsi="Times New Roman"/>
          <w:sz w:val="28"/>
          <w:szCs w:val="28"/>
        </w:rPr>
        <w:t>эксплуатирующие организации</w:t>
      </w:r>
      <w:r w:rsidR="00861698">
        <w:rPr>
          <w:rFonts w:ascii="Times New Roman" w:hAnsi="Times New Roman"/>
          <w:sz w:val="28"/>
          <w:szCs w:val="28"/>
        </w:rPr>
        <w:t xml:space="preserve"> с </w:t>
      </w:r>
      <w:r w:rsidRPr="0014323E">
        <w:rPr>
          <w:rFonts w:ascii="Times New Roman" w:hAnsi="Times New Roman"/>
          <w:sz w:val="28"/>
          <w:szCs w:val="28"/>
        </w:rPr>
        <w:t xml:space="preserve"> использ</w:t>
      </w:r>
      <w:r w:rsidR="00861698">
        <w:rPr>
          <w:rFonts w:ascii="Times New Roman" w:hAnsi="Times New Roman"/>
          <w:sz w:val="28"/>
          <w:szCs w:val="28"/>
        </w:rPr>
        <w:t>ованием</w:t>
      </w:r>
      <w:r w:rsidRPr="0014323E">
        <w:rPr>
          <w:rFonts w:ascii="Times New Roman" w:hAnsi="Times New Roman"/>
          <w:sz w:val="28"/>
          <w:szCs w:val="28"/>
        </w:rPr>
        <w:t xml:space="preserve"> электронн</w:t>
      </w:r>
      <w:r w:rsidR="00861698">
        <w:rPr>
          <w:rFonts w:ascii="Times New Roman" w:hAnsi="Times New Roman"/>
          <w:sz w:val="28"/>
          <w:szCs w:val="28"/>
        </w:rPr>
        <w:t>ой</w:t>
      </w:r>
      <w:r w:rsidRPr="0014323E">
        <w:rPr>
          <w:rFonts w:ascii="Times New Roman" w:hAnsi="Times New Roman"/>
          <w:sz w:val="28"/>
          <w:szCs w:val="28"/>
        </w:rPr>
        <w:t xml:space="preserve"> цифров</w:t>
      </w:r>
      <w:r w:rsidR="00861698">
        <w:rPr>
          <w:rFonts w:ascii="Times New Roman" w:hAnsi="Times New Roman"/>
          <w:sz w:val="28"/>
          <w:szCs w:val="28"/>
        </w:rPr>
        <w:t>ой подписи</w:t>
      </w:r>
      <w:r w:rsidRPr="0014323E">
        <w:rPr>
          <w:rFonts w:ascii="Times New Roman" w:hAnsi="Times New Roman"/>
          <w:sz w:val="28"/>
          <w:szCs w:val="28"/>
        </w:rPr>
        <w:t xml:space="preserve">, информирование специалиста Отдела, ответственного за предоставление муниципальной услуги, о получении </w:t>
      </w:r>
      <w:r w:rsidRPr="0014323E">
        <w:rPr>
          <w:rFonts w:ascii="Times New Roman" w:hAnsi="Times New Roman"/>
          <w:sz w:val="28"/>
          <w:szCs w:val="28"/>
        </w:rPr>
        <w:lastRenderedPageBreak/>
        <w:t>ответов;</w:t>
      </w:r>
    </w:p>
    <w:p w:rsidR="0014323E" w:rsidRPr="0014323E" w:rsidRDefault="0014323E" w:rsidP="007E2A82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 xml:space="preserve">правомерность решения </w:t>
      </w:r>
      <w:r w:rsidR="00861698">
        <w:rPr>
          <w:rFonts w:ascii="Times New Roman" w:hAnsi="Times New Roman"/>
          <w:sz w:val="28"/>
          <w:szCs w:val="28"/>
        </w:rPr>
        <w:t>о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861698">
        <w:rPr>
          <w:rFonts w:ascii="Times New Roman" w:hAnsi="Times New Roman"/>
          <w:sz w:val="28"/>
          <w:szCs w:val="28"/>
        </w:rPr>
        <w:t>визировании</w:t>
      </w:r>
      <w:r w:rsidR="006104E8">
        <w:rPr>
          <w:rFonts w:ascii="Times New Roman" w:hAnsi="Times New Roman"/>
          <w:sz w:val="28"/>
          <w:szCs w:val="28"/>
        </w:rPr>
        <w:t xml:space="preserve"> проекта</w:t>
      </w:r>
      <w:r w:rsidRPr="0014323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либо </w:t>
      </w:r>
      <w:r w:rsidR="006104E8">
        <w:rPr>
          <w:rFonts w:ascii="Times New Roman" w:hAnsi="Times New Roman"/>
          <w:sz w:val="28"/>
          <w:szCs w:val="28"/>
        </w:rPr>
        <w:t xml:space="preserve">проекта </w:t>
      </w:r>
      <w:r w:rsidR="00A55527"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A55527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эксплуатацию;</w:t>
      </w:r>
    </w:p>
    <w:p w:rsidR="00A55527" w:rsidRPr="00A55527" w:rsidRDefault="0014323E" w:rsidP="00A55527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</w:t>
      </w:r>
      <w:r w:rsidR="00B06CFF">
        <w:rPr>
          <w:rFonts w:ascii="Times New Roman" w:hAnsi="Times New Roman"/>
          <w:sz w:val="28"/>
          <w:szCs w:val="28"/>
        </w:rPr>
        <w:t>а</w:t>
      </w:r>
      <w:r w:rsidRPr="0014323E">
        <w:rPr>
          <w:rFonts w:ascii="Times New Roman" w:hAnsi="Times New Roman"/>
          <w:sz w:val="28"/>
          <w:szCs w:val="28"/>
        </w:rPr>
        <w:t xml:space="preserve"> и порядка </w:t>
      </w:r>
      <w:r w:rsidR="006104E8">
        <w:rPr>
          <w:rFonts w:ascii="Times New Roman" w:hAnsi="Times New Roman"/>
          <w:sz w:val="28"/>
          <w:szCs w:val="28"/>
        </w:rPr>
        <w:t xml:space="preserve">передачи </w:t>
      </w:r>
      <w:r w:rsidR="00263BC1">
        <w:rPr>
          <w:rFonts w:ascii="Times New Roman" w:hAnsi="Times New Roman"/>
          <w:sz w:val="28"/>
          <w:szCs w:val="28"/>
        </w:rPr>
        <w:t>Главе администрации</w:t>
      </w:r>
      <w:r w:rsidR="006104E8">
        <w:rPr>
          <w:rFonts w:ascii="Times New Roman" w:hAnsi="Times New Roman"/>
          <w:sz w:val="28"/>
          <w:szCs w:val="28"/>
        </w:rPr>
        <w:t xml:space="preserve"> (лицу, его замещающему) </w:t>
      </w:r>
      <w:r w:rsidR="009D324B">
        <w:rPr>
          <w:rFonts w:ascii="Times New Roman" w:hAnsi="Times New Roman"/>
          <w:sz w:val="28"/>
          <w:szCs w:val="28"/>
        </w:rPr>
        <w:t xml:space="preserve">трех </w:t>
      </w:r>
      <w:r w:rsidR="006104E8">
        <w:rPr>
          <w:rFonts w:ascii="Times New Roman" w:hAnsi="Times New Roman"/>
          <w:sz w:val="28"/>
          <w:szCs w:val="28"/>
        </w:rPr>
        <w:t>экземпляров</w:t>
      </w:r>
      <w:r w:rsidRPr="0014323E">
        <w:rPr>
          <w:rFonts w:ascii="Times New Roman" w:hAnsi="Times New Roman"/>
          <w:sz w:val="28"/>
          <w:szCs w:val="28"/>
        </w:rPr>
        <w:t xml:space="preserve"> проекта разрешения на ввод объекта в эксплуатацию либо</w:t>
      </w:r>
      <w:r w:rsidR="006104E8">
        <w:rPr>
          <w:rFonts w:ascii="Times New Roman" w:hAnsi="Times New Roman"/>
          <w:sz w:val="28"/>
          <w:szCs w:val="28"/>
        </w:rPr>
        <w:t xml:space="preserve"> двух экземпляров </w:t>
      </w:r>
      <w:r w:rsidR="009C55E1">
        <w:rPr>
          <w:rFonts w:ascii="Times New Roman" w:hAnsi="Times New Roman"/>
          <w:sz w:val="28"/>
          <w:szCs w:val="28"/>
        </w:rPr>
        <w:t>проекта</w:t>
      </w:r>
      <w:r w:rsidRPr="0014323E">
        <w:rPr>
          <w:rFonts w:ascii="Times New Roman" w:hAnsi="Times New Roman"/>
          <w:sz w:val="28"/>
          <w:szCs w:val="28"/>
        </w:rPr>
        <w:t xml:space="preserve"> </w:t>
      </w:r>
      <w:r w:rsidR="00A55527"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A55527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эксплуатацию;</w:t>
      </w:r>
    </w:p>
    <w:p w:rsidR="00AF1081" w:rsidRDefault="009C55E1" w:rsidP="00AF1081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F1081">
        <w:rPr>
          <w:rFonts w:ascii="Times New Roman" w:hAnsi="Times New Roman"/>
          <w:sz w:val="28"/>
          <w:szCs w:val="28"/>
        </w:rPr>
        <w:t xml:space="preserve">соблюдение срока и порядка передачи в МФЦ </w:t>
      </w:r>
      <w:r w:rsidR="00263BC1" w:rsidRPr="00AF1081">
        <w:rPr>
          <w:rFonts w:ascii="Times New Roman" w:hAnsi="Times New Roman"/>
          <w:sz w:val="28"/>
          <w:szCs w:val="28"/>
        </w:rPr>
        <w:t>двух</w:t>
      </w:r>
      <w:r w:rsidR="009D324B" w:rsidRPr="00AF1081">
        <w:rPr>
          <w:rFonts w:ascii="Times New Roman" w:hAnsi="Times New Roman"/>
          <w:sz w:val="28"/>
          <w:szCs w:val="28"/>
        </w:rPr>
        <w:t xml:space="preserve"> </w:t>
      </w:r>
      <w:r w:rsidRPr="00AF1081">
        <w:rPr>
          <w:rFonts w:ascii="Times New Roman" w:hAnsi="Times New Roman"/>
          <w:sz w:val="28"/>
          <w:szCs w:val="28"/>
        </w:rPr>
        <w:t xml:space="preserve">экземпляров разрешения на ввод объекта в эксплуатацию либо </w:t>
      </w:r>
      <w:r w:rsidR="00263BC1" w:rsidRPr="00AF1081">
        <w:rPr>
          <w:rFonts w:ascii="Times New Roman" w:hAnsi="Times New Roman"/>
          <w:sz w:val="28"/>
          <w:szCs w:val="28"/>
        </w:rPr>
        <w:t>одного</w:t>
      </w:r>
      <w:r w:rsidRPr="00AF1081">
        <w:rPr>
          <w:rFonts w:ascii="Times New Roman" w:hAnsi="Times New Roman"/>
          <w:sz w:val="28"/>
          <w:szCs w:val="28"/>
        </w:rPr>
        <w:t xml:space="preserve"> экземпляр</w:t>
      </w:r>
      <w:r w:rsidR="00A55527">
        <w:rPr>
          <w:rFonts w:ascii="Times New Roman" w:hAnsi="Times New Roman"/>
          <w:sz w:val="28"/>
          <w:szCs w:val="28"/>
        </w:rPr>
        <w:t xml:space="preserve">а уведомления об </w:t>
      </w:r>
      <w:r w:rsidRPr="00AF1081">
        <w:rPr>
          <w:rFonts w:ascii="Times New Roman" w:hAnsi="Times New Roman"/>
          <w:sz w:val="28"/>
          <w:szCs w:val="28"/>
        </w:rPr>
        <w:t>отказ</w:t>
      </w:r>
      <w:r w:rsidR="00A55527">
        <w:rPr>
          <w:rFonts w:ascii="Times New Roman" w:hAnsi="Times New Roman"/>
          <w:sz w:val="28"/>
          <w:szCs w:val="28"/>
        </w:rPr>
        <w:t>е</w:t>
      </w:r>
      <w:r w:rsidRPr="00AF1081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A55527">
        <w:rPr>
          <w:rFonts w:ascii="Times New Roman" w:hAnsi="Times New Roman"/>
          <w:sz w:val="28"/>
          <w:szCs w:val="28"/>
        </w:rPr>
        <w:t>;</w:t>
      </w:r>
    </w:p>
    <w:p w:rsidR="00A55527" w:rsidRDefault="00A55527" w:rsidP="00AF1081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14323E" w:rsidRPr="00AF1081" w:rsidRDefault="0014323E" w:rsidP="00AF10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AF1081">
        <w:rPr>
          <w:rFonts w:ascii="Times New Roman" w:hAnsi="Times New Roman"/>
          <w:sz w:val="28"/>
          <w:szCs w:val="28"/>
        </w:rPr>
        <w:t>4.</w:t>
      </w:r>
      <w:r w:rsidR="00A55527">
        <w:rPr>
          <w:rFonts w:ascii="Times New Roman" w:hAnsi="Times New Roman"/>
          <w:sz w:val="28"/>
          <w:szCs w:val="28"/>
        </w:rPr>
        <w:t>7</w:t>
      </w:r>
      <w:r w:rsidR="006104E8" w:rsidRPr="00AF1081">
        <w:rPr>
          <w:rFonts w:ascii="Times New Roman" w:hAnsi="Times New Roman"/>
          <w:sz w:val="28"/>
          <w:szCs w:val="28"/>
        </w:rPr>
        <w:t>. </w:t>
      </w:r>
      <w:r w:rsidR="00263BC1" w:rsidRPr="00AF1081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6104E8" w:rsidRPr="00AF1081">
        <w:rPr>
          <w:rFonts w:ascii="Times New Roman" w:hAnsi="Times New Roman"/>
          <w:sz w:val="28"/>
          <w:szCs w:val="28"/>
        </w:rPr>
        <w:t xml:space="preserve">(лицо, его замещающее) </w:t>
      </w:r>
      <w:r w:rsidRPr="00AF1081">
        <w:rPr>
          <w:rFonts w:ascii="Times New Roman" w:hAnsi="Times New Roman"/>
          <w:sz w:val="28"/>
          <w:szCs w:val="28"/>
        </w:rPr>
        <w:t xml:space="preserve">несет персональную ответственность </w:t>
      </w:r>
      <w:proofErr w:type="gramStart"/>
      <w:r w:rsidRPr="00AF1081">
        <w:rPr>
          <w:rFonts w:ascii="Times New Roman" w:hAnsi="Times New Roman"/>
          <w:sz w:val="28"/>
          <w:szCs w:val="28"/>
        </w:rPr>
        <w:t>за</w:t>
      </w:r>
      <w:proofErr w:type="gramEnd"/>
      <w:r w:rsidRPr="00AF1081">
        <w:rPr>
          <w:rFonts w:ascii="Times New Roman" w:hAnsi="Times New Roman"/>
          <w:sz w:val="28"/>
          <w:szCs w:val="28"/>
        </w:rPr>
        <w:t>:</w:t>
      </w:r>
    </w:p>
    <w:p w:rsidR="006104E8" w:rsidRDefault="0014323E" w:rsidP="00A55527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соблюдение срока и порядка подписания</w:t>
      </w:r>
      <w:r w:rsidR="006104E8">
        <w:rPr>
          <w:rFonts w:ascii="Times New Roman" w:hAnsi="Times New Roman"/>
          <w:sz w:val="28"/>
          <w:szCs w:val="28"/>
        </w:rPr>
        <w:t xml:space="preserve"> </w:t>
      </w:r>
      <w:r w:rsidR="009D324B">
        <w:rPr>
          <w:rFonts w:ascii="Times New Roman" w:hAnsi="Times New Roman"/>
          <w:sz w:val="28"/>
          <w:szCs w:val="28"/>
        </w:rPr>
        <w:t xml:space="preserve">трех </w:t>
      </w:r>
      <w:r w:rsidR="006104E8">
        <w:rPr>
          <w:rFonts w:ascii="Times New Roman" w:hAnsi="Times New Roman"/>
          <w:sz w:val="28"/>
          <w:szCs w:val="28"/>
        </w:rPr>
        <w:t xml:space="preserve">экземпляров </w:t>
      </w:r>
      <w:r w:rsidRPr="0014323E">
        <w:rPr>
          <w:rFonts w:ascii="Times New Roman" w:hAnsi="Times New Roman"/>
          <w:sz w:val="28"/>
          <w:szCs w:val="28"/>
        </w:rPr>
        <w:t>разрешения на ввод объекта в эксплуатацию</w:t>
      </w:r>
      <w:r w:rsidR="00A55527">
        <w:rPr>
          <w:rFonts w:ascii="Times New Roman" w:hAnsi="Times New Roman"/>
          <w:sz w:val="28"/>
          <w:szCs w:val="28"/>
        </w:rPr>
        <w:t xml:space="preserve"> либо</w:t>
      </w:r>
      <w:r w:rsidR="006104E8" w:rsidRPr="006104E8">
        <w:rPr>
          <w:rFonts w:ascii="Times New Roman" w:hAnsi="Times New Roman"/>
          <w:sz w:val="28"/>
          <w:szCs w:val="28"/>
        </w:rPr>
        <w:t xml:space="preserve"> </w:t>
      </w:r>
      <w:r w:rsidR="006104E8">
        <w:rPr>
          <w:rFonts w:ascii="Times New Roman" w:hAnsi="Times New Roman"/>
          <w:sz w:val="28"/>
          <w:szCs w:val="28"/>
        </w:rPr>
        <w:t xml:space="preserve">двух экземпляров проекта </w:t>
      </w:r>
      <w:r w:rsidR="00A55527">
        <w:rPr>
          <w:rFonts w:ascii="Times New Roman" w:hAnsi="Times New Roman"/>
          <w:sz w:val="28"/>
          <w:szCs w:val="28"/>
        </w:rPr>
        <w:t xml:space="preserve">уведомления об </w:t>
      </w:r>
      <w:r w:rsidRPr="0014323E">
        <w:rPr>
          <w:rFonts w:ascii="Times New Roman" w:hAnsi="Times New Roman"/>
          <w:sz w:val="28"/>
          <w:szCs w:val="28"/>
        </w:rPr>
        <w:t>отказ</w:t>
      </w:r>
      <w:r w:rsidR="00A55527">
        <w:rPr>
          <w:rFonts w:ascii="Times New Roman" w:hAnsi="Times New Roman"/>
          <w:sz w:val="28"/>
          <w:szCs w:val="28"/>
        </w:rPr>
        <w:t>е</w:t>
      </w:r>
      <w:r w:rsidRPr="0014323E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6104E8">
        <w:rPr>
          <w:rFonts w:ascii="Times New Roman" w:hAnsi="Times New Roman"/>
          <w:sz w:val="28"/>
          <w:szCs w:val="28"/>
        </w:rPr>
        <w:t>;</w:t>
      </w:r>
    </w:p>
    <w:p w:rsidR="0014323E" w:rsidRDefault="006104E8" w:rsidP="007E2A82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и порядка передачи начальнику Отдела (лицу, его замещающему)</w:t>
      </w:r>
      <w:r w:rsidRPr="006104E8">
        <w:rPr>
          <w:rFonts w:ascii="Times New Roman" w:hAnsi="Times New Roman"/>
          <w:sz w:val="28"/>
          <w:szCs w:val="28"/>
        </w:rPr>
        <w:t xml:space="preserve"> </w:t>
      </w:r>
      <w:r w:rsidR="009D324B">
        <w:rPr>
          <w:rFonts w:ascii="Times New Roman" w:hAnsi="Times New Roman"/>
          <w:sz w:val="28"/>
          <w:szCs w:val="28"/>
        </w:rPr>
        <w:t xml:space="preserve">трех </w:t>
      </w:r>
      <w:r w:rsidRPr="006104E8">
        <w:rPr>
          <w:rFonts w:ascii="Times New Roman" w:hAnsi="Times New Roman"/>
          <w:sz w:val="28"/>
          <w:szCs w:val="28"/>
        </w:rPr>
        <w:t>экземпляров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6104E8">
        <w:rPr>
          <w:rFonts w:ascii="Times New Roman" w:hAnsi="Times New Roman"/>
          <w:sz w:val="28"/>
          <w:szCs w:val="28"/>
        </w:rPr>
        <w:t xml:space="preserve">двух экземпляров </w:t>
      </w:r>
      <w:r w:rsidR="00A55527">
        <w:rPr>
          <w:rFonts w:ascii="Times New Roman" w:hAnsi="Times New Roman"/>
          <w:sz w:val="28"/>
          <w:szCs w:val="28"/>
        </w:rPr>
        <w:t>уведомления об</w:t>
      </w:r>
      <w:r w:rsidRPr="006104E8">
        <w:rPr>
          <w:rFonts w:ascii="Times New Roman" w:hAnsi="Times New Roman"/>
          <w:sz w:val="28"/>
          <w:szCs w:val="28"/>
        </w:rPr>
        <w:t xml:space="preserve"> отказ</w:t>
      </w:r>
      <w:r w:rsidR="00A55527">
        <w:rPr>
          <w:rFonts w:ascii="Times New Roman" w:hAnsi="Times New Roman"/>
          <w:sz w:val="28"/>
          <w:szCs w:val="28"/>
        </w:rPr>
        <w:t>е</w:t>
      </w:r>
      <w:r w:rsidRPr="006104E8">
        <w:rPr>
          <w:rFonts w:ascii="Times New Roman" w:hAnsi="Times New Roman"/>
          <w:sz w:val="28"/>
          <w:szCs w:val="28"/>
        </w:rPr>
        <w:t xml:space="preserve"> в выдаче разрешения на ввод объекта в эксплуатацию</w:t>
      </w:r>
      <w:r w:rsidR="00A55527">
        <w:rPr>
          <w:rFonts w:ascii="Times New Roman" w:hAnsi="Times New Roman"/>
          <w:sz w:val="28"/>
          <w:szCs w:val="28"/>
        </w:rPr>
        <w:t>;</w:t>
      </w:r>
    </w:p>
    <w:p w:rsidR="00A55527" w:rsidRDefault="00A55527" w:rsidP="007E2A82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55527" w:rsidRPr="00FA77D0" w:rsidRDefault="00A5552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FA77D0">
        <w:rPr>
          <w:rFonts w:ascii="Times New Roman" w:hAnsi="Times New Roman"/>
          <w:sz w:val="28"/>
          <w:szCs w:val="28"/>
        </w:rPr>
        <w:t xml:space="preserve">. Начальник административного Отдела (лицо, его замещающее) несет персональную ответственность </w:t>
      </w:r>
      <w:proofErr w:type="gramStart"/>
      <w:r w:rsidRPr="00FA77D0">
        <w:rPr>
          <w:rFonts w:ascii="Times New Roman" w:hAnsi="Times New Roman"/>
          <w:sz w:val="28"/>
          <w:szCs w:val="28"/>
        </w:rPr>
        <w:t>за</w:t>
      </w:r>
      <w:proofErr w:type="gramEnd"/>
      <w:r w:rsidRPr="00FA77D0">
        <w:rPr>
          <w:rFonts w:ascii="Times New Roman" w:hAnsi="Times New Roman"/>
          <w:sz w:val="28"/>
          <w:szCs w:val="28"/>
        </w:rPr>
        <w:t>:</w:t>
      </w:r>
    </w:p>
    <w:p w:rsidR="00A55527" w:rsidRPr="00FA77D0" w:rsidRDefault="00B179E3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5527" w:rsidRPr="00FA77D0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55527" w:rsidRPr="00FA77D0">
        <w:rPr>
          <w:rFonts w:ascii="Times New Roman" w:hAnsi="Times New Roman"/>
          <w:sz w:val="28"/>
          <w:szCs w:val="28"/>
        </w:rPr>
        <w:t>сроков проставления печати Администрации на подписи главы Администрации (лица, его замещающего) на ответе на заявление;</w:t>
      </w:r>
    </w:p>
    <w:p w:rsidR="00A55527" w:rsidRPr="00FA77D0" w:rsidRDefault="00B179E3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5527" w:rsidRPr="00FA77D0">
        <w:rPr>
          <w:rFonts w:ascii="Times New Roman" w:hAnsi="Times New Roman"/>
          <w:sz w:val="28"/>
          <w:szCs w:val="28"/>
        </w:rPr>
        <w:t xml:space="preserve">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="00A55527" w:rsidRPr="00FA77D0">
        <w:rPr>
          <w:rFonts w:ascii="Times New Roman" w:hAnsi="Times New Roman"/>
          <w:sz w:val="28"/>
          <w:szCs w:val="28"/>
        </w:rPr>
        <w:t>ответа специалисту административного Отдела, ответственному за регистрацию исходящей корреспонденции;</w:t>
      </w:r>
    </w:p>
    <w:p w:rsidR="00A55527" w:rsidRPr="00FA77D0" w:rsidRDefault="00B179E3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5527" w:rsidRPr="00FA77D0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55527" w:rsidRPr="00FA77D0">
        <w:rPr>
          <w:rFonts w:ascii="Times New Roman" w:hAnsi="Times New Roman"/>
          <w:sz w:val="28"/>
          <w:szCs w:val="28"/>
        </w:rPr>
        <w:t>срока предоставления муниципальной услуги.</w:t>
      </w:r>
    </w:p>
    <w:p w:rsidR="00A55527" w:rsidRPr="00FA77D0" w:rsidRDefault="00A55527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77D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FA77D0">
        <w:rPr>
          <w:rFonts w:ascii="Times New Roman" w:hAnsi="Times New Roman"/>
          <w:sz w:val="28"/>
          <w:szCs w:val="28"/>
        </w:rPr>
        <w:t xml:space="preserve">. Специалист административного отдела, ответственный за регистрацию исходящей корреспонденции, несет персональную ответственность </w:t>
      </w:r>
      <w:proofErr w:type="gramStart"/>
      <w:r w:rsidRPr="00FA77D0">
        <w:rPr>
          <w:rFonts w:ascii="Times New Roman" w:hAnsi="Times New Roman"/>
          <w:sz w:val="28"/>
          <w:szCs w:val="28"/>
        </w:rPr>
        <w:t>за</w:t>
      </w:r>
      <w:proofErr w:type="gramEnd"/>
      <w:r w:rsidRPr="00FA77D0">
        <w:rPr>
          <w:rFonts w:ascii="Times New Roman" w:hAnsi="Times New Roman"/>
          <w:sz w:val="28"/>
          <w:szCs w:val="28"/>
        </w:rPr>
        <w:t>:</w:t>
      </w:r>
    </w:p>
    <w:p w:rsidR="00A55527" w:rsidRPr="00FA77D0" w:rsidRDefault="00B179E3" w:rsidP="00B17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5527" w:rsidRPr="00FA77D0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55527" w:rsidRPr="00FA77D0">
        <w:rPr>
          <w:rFonts w:ascii="Times New Roman" w:hAnsi="Times New Roman"/>
          <w:sz w:val="28"/>
          <w:szCs w:val="28"/>
        </w:rPr>
        <w:t>сроков и порядка регистрации ответа</w:t>
      </w:r>
      <w:r>
        <w:rPr>
          <w:rFonts w:ascii="Times New Roman" w:hAnsi="Times New Roman"/>
          <w:sz w:val="28"/>
          <w:szCs w:val="28"/>
        </w:rPr>
        <w:t xml:space="preserve"> (трех </w:t>
      </w:r>
      <w:r w:rsidRPr="006104E8">
        <w:rPr>
          <w:rFonts w:ascii="Times New Roman" w:hAnsi="Times New Roman"/>
          <w:sz w:val="28"/>
          <w:szCs w:val="28"/>
        </w:rPr>
        <w:t>экземпляров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6104E8">
        <w:rPr>
          <w:rFonts w:ascii="Times New Roman" w:hAnsi="Times New Roman"/>
          <w:sz w:val="28"/>
          <w:szCs w:val="28"/>
        </w:rPr>
        <w:t xml:space="preserve">двух экземпляров </w:t>
      </w:r>
      <w:r>
        <w:rPr>
          <w:rFonts w:ascii="Times New Roman" w:hAnsi="Times New Roman"/>
          <w:sz w:val="28"/>
          <w:szCs w:val="28"/>
        </w:rPr>
        <w:t>уведомления об</w:t>
      </w:r>
      <w:r w:rsidRPr="006104E8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е)</w:t>
      </w:r>
      <w:r w:rsidR="00A55527" w:rsidRPr="00FA77D0">
        <w:rPr>
          <w:rFonts w:ascii="Times New Roman" w:hAnsi="Times New Roman"/>
          <w:sz w:val="28"/>
          <w:szCs w:val="28"/>
        </w:rPr>
        <w:t xml:space="preserve"> на заявление;</w:t>
      </w:r>
    </w:p>
    <w:p w:rsidR="00A55527" w:rsidRPr="00FA77D0" w:rsidRDefault="00B179E3" w:rsidP="00A5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5527" w:rsidRPr="00FA77D0">
        <w:rPr>
          <w:rFonts w:ascii="Times New Roman" w:hAnsi="Times New Roman"/>
          <w:sz w:val="28"/>
          <w:szCs w:val="28"/>
        </w:rPr>
        <w:t xml:space="preserve"> правильность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55527" w:rsidRPr="00FA77D0">
        <w:rPr>
          <w:rFonts w:ascii="Times New Roman" w:hAnsi="Times New Roman"/>
          <w:sz w:val="28"/>
          <w:szCs w:val="28"/>
        </w:rPr>
        <w:t xml:space="preserve">записи на </w:t>
      </w:r>
      <w:r w:rsidR="00A55527">
        <w:rPr>
          <w:rFonts w:ascii="Times New Roman" w:hAnsi="Times New Roman"/>
          <w:sz w:val="28"/>
          <w:szCs w:val="28"/>
        </w:rPr>
        <w:t>ответе (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6104E8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ах</w:t>
      </w:r>
      <w:r w:rsidRPr="006104E8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6104E8">
        <w:rPr>
          <w:rFonts w:ascii="Times New Roman" w:hAnsi="Times New Roman"/>
          <w:sz w:val="28"/>
          <w:szCs w:val="28"/>
        </w:rPr>
        <w:t>двух экземпляр</w:t>
      </w:r>
      <w:r>
        <w:rPr>
          <w:rFonts w:ascii="Times New Roman" w:hAnsi="Times New Roman"/>
          <w:sz w:val="28"/>
          <w:szCs w:val="28"/>
        </w:rPr>
        <w:t>ах</w:t>
      </w:r>
      <w:r w:rsidRPr="00610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уведомления об</w:t>
      </w:r>
      <w:r w:rsidRPr="006104E8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е)</w:t>
      </w:r>
      <w:r w:rsidR="00A55527">
        <w:rPr>
          <w:rFonts w:ascii="Times New Roman" w:hAnsi="Times New Roman"/>
          <w:sz w:val="28"/>
          <w:szCs w:val="28"/>
        </w:rPr>
        <w:t xml:space="preserve"> </w:t>
      </w:r>
      <w:r w:rsidR="00A55527" w:rsidRPr="00FA77D0">
        <w:rPr>
          <w:rFonts w:ascii="Times New Roman" w:hAnsi="Times New Roman"/>
          <w:sz w:val="28"/>
          <w:szCs w:val="28"/>
        </w:rPr>
        <w:t>номера и даты регистрации;</w:t>
      </w:r>
    </w:p>
    <w:p w:rsidR="002D4889" w:rsidRDefault="00B179E3" w:rsidP="002D4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55527" w:rsidRPr="00FA77D0">
        <w:rPr>
          <w:rFonts w:ascii="Times New Roman" w:hAnsi="Times New Roman"/>
          <w:sz w:val="28"/>
          <w:szCs w:val="28"/>
        </w:rPr>
        <w:t xml:space="preserve"> </w:t>
      </w:r>
      <w:r w:rsidR="002D4889" w:rsidRPr="00FA77D0">
        <w:rPr>
          <w:rFonts w:ascii="Times New Roman" w:hAnsi="Times New Roman"/>
          <w:sz w:val="28"/>
          <w:szCs w:val="28"/>
        </w:rPr>
        <w:t xml:space="preserve">соблюдение сроков и порядка </w:t>
      </w:r>
      <w:r w:rsidR="002D4889">
        <w:rPr>
          <w:rFonts w:ascii="Times New Roman" w:hAnsi="Times New Roman"/>
          <w:sz w:val="28"/>
          <w:szCs w:val="28"/>
        </w:rPr>
        <w:t>передачи</w:t>
      </w:r>
      <w:r w:rsidR="002D4889" w:rsidRPr="00FA77D0">
        <w:rPr>
          <w:rFonts w:ascii="Times New Roman" w:hAnsi="Times New Roman"/>
          <w:sz w:val="28"/>
          <w:szCs w:val="28"/>
        </w:rPr>
        <w:t xml:space="preserve"> </w:t>
      </w:r>
      <w:r w:rsidR="002D4889">
        <w:rPr>
          <w:rFonts w:ascii="Times New Roman" w:hAnsi="Times New Roman"/>
          <w:sz w:val="28"/>
          <w:szCs w:val="28"/>
        </w:rPr>
        <w:t>зарегистрированного ответа начальнику Отдела (лицу, его замещающему);</w:t>
      </w:r>
    </w:p>
    <w:p w:rsidR="002D4889" w:rsidRDefault="002D4889" w:rsidP="002D4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A77D0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D0">
        <w:rPr>
          <w:rFonts w:ascii="Times New Roman" w:hAnsi="Times New Roman"/>
          <w:sz w:val="28"/>
          <w:szCs w:val="28"/>
        </w:rPr>
        <w:t xml:space="preserve">сроков и порядка направление </w:t>
      </w:r>
      <w:r>
        <w:rPr>
          <w:rFonts w:ascii="Times New Roman" w:hAnsi="Times New Roman"/>
          <w:sz w:val="28"/>
          <w:szCs w:val="28"/>
        </w:rPr>
        <w:t>З</w:t>
      </w:r>
      <w:r w:rsidRPr="00FA77D0">
        <w:rPr>
          <w:rFonts w:ascii="Times New Roman" w:hAnsi="Times New Roman"/>
          <w:sz w:val="28"/>
          <w:szCs w:val="28"/>
        </w:rPr>
        <w:t>аявителю</w:t>
      </w:r>
      <w:r>
        <w:rPr>
          <w:rFonts w:ascii="Times New Roman" w:hAnsi="Times New Roman"/>
          <w:sz w:val="28"/>
          <w:szCs w:val="28"/>
        </w:rPr>
        <w:t xml:space="preserve"> ответа (</w:t>
      </w:r>
      <w:r w:rsidRPr="009A544F">
        <w:rPr>
          <w:rFonts w:ascii="Times New Roman" w:hAnsi="Times New Roman"/>
          <w:sz w:val="28"/>
          <w:szCs w:val="28"/>
        </w:rPr>
        <w:t xml:space="preserve">в случае избрания заявителем способа направления результата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заказной</w:t>
      </w:r>
      <w:r w:rsidRPr="009A544F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ой)</w:t>
      </w:r>
      <w:r w:rsidRPr="0027346A">
        <w:rPr>
          <w:rFonts w:ascii="Times New Roman" w:hAnsi="Times New Roman"/>
          <w:sz w:val="28"/>
          <w:szCs w:val="28"/>
        </w:rPr>
        <w:t>.</w:t>
      </w:r>
    </w:p>
    <w:p w:rsidR="00C873AF" w:rsidRPr="00C873AF" w:rsidRDefault="0014323E" w:rsidP="002D4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4.</w:t>
      </w:r>
      <w:r w:rsidR="006104E8">
        <w:rPr>
          <w:rFonts w:ascii="Times New Roman" w:hAnsi="Times New Roman"/>
          <w:sz w:val="28"/>
          <w:szCs w:val="28"/>
        </w:rPr>
        <w:t>10</w:t>
      </w:r>
      <w:r w:rsidRPr="0014323E">
        <w:rPr>
          <w:rFonts w:ascii="Times New Roman" w:hAnsi="Times New Roman"/>
          <w:sz w:val="28"/>
          <w:szCs w:val="28"/>
        </w:rPr>
        <w:t xml:space="preserve">. </w:t>
      </w:r>
      <w:r w:rsidR="00C873AF" w:rsidRPr="00C873AF">
        <w:rPr>
          <w:rFonts w:ascii="Times New Roman" w:hAnsi="Times New Roman"/>
          <w:sz w:val="28"/>
          <w:szCs w:val="28"/>
        </w:rPr>
        <w:t>Персональная ответственность должностных лиц (специалистов) МФЦ, Отдела</w:t>
      </w:r>
      <w:r w:rsidR="002D4889">
        <w:rPr>
          <w:rFonts w:ascii="Times New Roman" w:hAnsi="Times New Roman"/>
          <w:sz w:val="28"/>
          <w:szCs w:val="28"/>
        </w:rPr>
        <w:t>, административного Отдела</w:t>
      </w:r>
      <w:r w:rsidR="00C873AF" w:rsidRPr="00C873AF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C873AF" w:rsidRPr="00C873AF" w:rsidRDefault="00C873AF" w:rsidP="00C873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3AF">
        <w:rPr>
          <w:rFonts w:ascii="Times New Roman" w:hAnsi="Times New Roman"/>
          <w:sz w:val="28"/>
          <w:szCs w:val="28"/>
        </w:rPr>
        <w:lastRenderedPageBreak/>
        <w:t>4.1</w:t>
      </w:r>
      <w:r>
        <w:rPr>
          <w:rFonts w:ascii="Times New Roman" w:hAnsi="Times New Roman"/>
          <w:sz w:val="28"/>
          <w:szCs w:val="28"/>
        </w:rPr>
        <w:t>1</w:t>
      </w:r>
      <w:r w:rsidRPr="00C873AF">
        <w:rPr>
          <w:rFonts w:ascii="Times New Roman" w:hAnsi="Times New Roman"/>
          <w:sz w:val="28"/>
          <w:szCs w:val="28"/>
        </w:rPr>
        <w:t>. </w:t>
      </w:r>
      <w:r w:rsidR="002D4889">
        <w:rPr>
          <w:rFonts w:ascii="Times New Roman" w:hAnsi="Times New Roman"/>
          <w:sz w:val="28"/>
          <w:szCs w:val="28"/>
        </w:rPr>
        <w:t>Главой Администрации совместно с д</w:t>
      </w:r>
      <w:r w:rsidRPr="00C873AF">
        <w:rPr>
          <w:rFonts w:ascii="Times New Roman" w:eastAsia="Times New Roman" w:hAnsi="Times New Roman"/>
          <w:sz w:val="28"/>
          <w:szCs w:val="28"/>
          <w:lang w:eastAsia="ru-RU"/>
        </w:rPr>
        <w:t>иректором МФЦ</w:t>
      </w:r>
      <w:r w:rsidR="002D48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873AF">
        <w:rPr>
          <w:rFonts w:ascii="Times New Roman" w:eastAsia="Times New Roman" w:hAnsi="Times New Roman"/>
          <w:sz w:val="28"/>
          <w:szCs w:val="28"/>
          <w:lang w:eastAsia="ru-RU"/>
        </w:rPr>
        <w:t>начальником Отдела (лицами, их замещающими), ответственным</w:t>
      </w:r>
      <w:r w:rsidR="008616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73A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работы по предоставлению муниципальной услуги, определяется периодичность, порядок и формы </w:t>
      </w:r>
      <w:proofErr w:type="gramStart"/>
      <w:r w:rsidRPr="00C873AF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C873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услуги.</w:t>
      </w:r>
    </w:p>
    <w:p w:rsidR="00C873AF" w:rsidRPr="00C873AF" w:rsidRDefault="00C873AF" w:rsidP="00C873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3A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190FB6" w:rsidRDefault="00190FB6" w:rsidP="00C873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6" w:name="Par724"/>
      <w:bookmarkEnd w:id="26"/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1787" w:rsidRPr="00351787" w:rsidRDefault="00C255CD" w:rsidP="003A5B8D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5. </w:t>
      </w:r>
      <w:r w:rsidR="00351787" w:rsidRPr="00351787">
        <w:rPr>
          <w:rFonts w:ascii="Times New Roman" w:eastAsia="Times New Roman" w:hAnsi="Times New Roman"/>
          <w:sz w:val="28"/>
          <w:szCs w:val="28"/>
          <w:lang w:eastAsia="ar-SA"/>
        </w:rPr>
        <w:t>ДОСУДЕБНЫЙ (ВНЕСУДЕБНЫЙ) ПОРЯДОК ОБЖАЛОВАНИЯ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1787" w:rsidRPr="00351787">
        <w:rPr>
          <w:rFonts w:ascii="Times New Roman" w:eastAsia="Times New Roman" w:hAnsi="Times New Roman"/>
          <w:sz w:val="28"/>
          <w:szCs w:val="28"/>
          <w:lang w:eastAsia="ar-SA"/>
        </w:rPr>
        <w:t>РЕШЕНИЙ И ДЕЙСТВИЙ (БЕЗДЕЙСТВИЯ) ЛИЦ, ПРЕДОСТАВЛЯЮЩИХ МУНИЦИПАЛЬНУЮ УСЛУГУ, А ТАКЖЕ ИХ ДОЛЖНОСТНЫХ ЛИЦ</w:t>
      </w:r>
    </w:p>
    <w:p w:rsidR="00C255CD" w:rsidRPr="00C255CD" w:rsidRDefault="00C255CD" w:rsidP="00351787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5.1. Заявители имеют право на обжалование действий или бездействия</w:t>
      </w:r>
      <w:r w:rsidR="00861698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должностных лиц, специалистов 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МФ</w:t>
      </w:r>
      <w:r w:rsidR="00861698">
        <w:rPr>
          <w:rFonts w:ascii="Times New Roman" w:eastAsia="Times New Roman" w:hAnsi="Times New Roman"/>
          <w:sz w:val="28"/>
          <w:szCs w:val="28"/>
          <w:lang w:eastAsia="ar-SA"/>
        </w:rPr>
        <w:t xml:space="preserve">Ц, Отдела, </w:t>
      </w:r>
      <w:r w:rsidR="0034676E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, административного Отдела)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 в досудебном и судебном порядке.</w:t>
      </w:r>
    </w:p>
    <w:p w:rsidR="00C255CD" w:rsidRPr="00C255CD" w:rsidRDefault="00C255CD" w:rsidP="00C255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5.2. Предмет досудебного (внесудебного) обжалования заявителем решений и действий (бездействия) 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дминистрации, предоставляющей муниципальную услугу, должностн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 лиц 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МФЦ, Отдела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услугу, либо муниципального служащего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Отдела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1) нарушение срока регистрации заявления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предоставлении муниципальной услуги;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C255CD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нарушение срока предоставления муниципальной услуги;</w:t>
      </w:r>
    </w:p>
    <w:p w:rsid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C255CD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требование у 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аявителя документов, не предусмотренных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услуги;</w:t>
      </w:r>
    </w:p>
    <w:p w:rsidR="00351787" w:rsidRPr="00BF02E5" w:rsidRDefault="00351787" w:rsidP="0035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F02E5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услуги, у Заявителя;</w:t>
      </w:r>
    </w:p>
    <w:p w:rsidR="00C255CD" w:rsidRPr="00C255CD" w:rsidRDefault="00351787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) 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ними иными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  <w:proofErr w:type="gramEnd"/>
    </w:p>
    <w:p w:rsidR="00C255CD" w:rsidRPr="00C255CD" w:rsidRDefault="00351787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) затребование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C255CD" w:rsidRPr="00C255CD" w:rsidRDefault="00351787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>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1787" w:rsidRPr="00BF02E5" w:rsidRDefault="00C255CD" w:rsidP="0035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5.3. </w:t>
      </w:r>
      <w:r w:rsidR="00351787" w:rsidRPr="00A221C2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 w:rsidR="00467001">
        <w:rPr>
          <w:rFonts w:ascii="Times New Roman" w:hAnsi="Times New Roman"/>
          <w:sz w:val="28"/>
          <w:szCs w:val="28"/>
        </w:rPr>
        <w:t>осителе, в электронной форме в А</w:t>
      </w:r>
      <w:r w:rsidR="00351787" w:rsidRPr="00A221C2">
        <w:rPr>
          <w:rFonts w:ascii="Times New Roman" w:hAnsi="Times New Roman"/>
          <w:sz w:val="28"/>
          <w:szCs w:val="28"/>
        </w:rPr>
        <w:t>дминистрацию, предоставляющую муниципальную услугу</w:t>
      </w:r>
      <w:r w:rsidR="00351787">
        <w:rPr>
          <w:rFonts w:ascii="Times New Roman" w:hAnsi="Times New Roman"/>
          <w:sz w:val="28"/>
          <w:szCs w:val="28"/>
        </w:rPr>
        <w:t>.</w:t>
      </w:r>
    </w:p>
    <w:p w:rsidR="00BA47EC" w:rsidRDefault="00351787" w:rsidP="0035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21C2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</w:t>
      </w:r>
      <w:r>
        <w:rPr>
          <w:rFonts w:ascii="Times New Roman" w:hAnsi="Times New Roman"/>
          <w:sz w:val="28"/>
          <w:szCs w:val="28"/>
        </w:rPr>
        <w:t xml:space="preserve">ммуникационной сети «Интернет» </w:t>
      </w:r>
      <w:r w:rsidR="00467001">
        <w:rPr>
          <w:rFonts w:ascii="Times New Roman" w:hAnsi="Times New Roman"/>
          <w:sz w:val="28"/>
          <w:szCs w:val="28"/>
        </w:rPr>
        <w:t xml:space="preserve">по электронной почте Администрации </w:t>
      </w:r>
      <w:proofErr w:type="spellStart"/>
      <w:r w:rsidRPr="00A221C2">
        <w:rPr>
          <w:rFonts w:ascii="Times New Roman" w:hAnsi="Times New Roman"/>
          <w:sz w:val="28"/>
          <w:szCs w:val="28"/>
          <w:lang w:val="en-US"/>
        </w:rPr>
        <w:t>sgo</w:t>
      </w:r>
      <w:proofErr w:type="spellEnd"/>
      <w:r w:rsidRPr="00A221C2">
        <w:rPr>
          <w:rFonts w:ascii="Times New Roman" w:hAnsi="Times New Roman"/>
          <w:sz w:val="28"/>
          <w:szCs w:val="28"/>
        </w:rPr>
        <w:t>@</w:t>
      </w:r>
      <w:proofErr w:type="spellStart"/>
      <w:r w:rsidRPr="00A221C2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A221C2">
        <w:rPr>
          <w:rFonts w:ascii="Times New Roman" w:hAnsi="Times New Roman"/>
          <w:sz w:val="28"/>
          <w:szCs w:val="28"/>
        </w:rPr>
        <w:t>39.</w:t>
      </w:r>
      <w:proofErr w:type="spellStart"/>
      <w:r w:rsidRPr="00A221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67001">
        <w:rPr>
          <w:rFonts w:ascii="Times New Roman" w:hAnsi="Times New Roman"/>
          <w:sz w:val="28"/>
          <w:szCs w:val="28"/>
        </w:rPr>
        <w:t xml:space="preserve">, официального сайта </w:t>
      </w:r>
    </w:p>
    <w:p w:rsidR="00BA47EC" w:rsidRDefault="00BA47EC" w:rsidP="0035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7EC" w:rsidRDefault="00BA47EC" w:rsidP="0035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1787" w:rsidRPr="00A221C2" w:rsidRDefault="00467001" w:rsidP="00BA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51787" w:rsidRPr="00A221C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51787" w:rsidRPr="00A221C2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351787" w:rsidRPr="00A221C2">
        <w:rPr>
          <w:rFonts w:ascii="Times New Roman" w:hAnsi="Times New Roman"/>
          <w:sz w:val="28"/>
          <w:szCs w:val="28"/>
        </w:rPr>
        <w:t>39.</w:t>
      </w:r>
      <w:proofErr w:type="spellStart"/>
      <w:r w:rsidR="00351787" w:rsidRPr="00A221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51787" w:rsidRPr="00A221C2">
        <w:rPr>
          <w:rFonts w:ascii="Times New Roman" w:hAnsi="Times New Roman"/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="00351787" w:rsidRPr="00A221C2">
        <w:rPr>
          <w:rFonts w:ascii="Times New Roman" w:hAnsi="Times New Roman"/>
          <w:sz w:val="28"/>
          <w:szCs w:val="28"/>
        </w:rPr>
        <w:t>принята</w:t>
      </w:r>
      <w:proofErr w:type="gramEnd"/>
      <w:r w:rsidR="00351787" w:rsidRPr="00A221C2">
        <w:rPr>
          <w:rFonts w:ascii="Times New Roman" w:hAnsi="Times New Roman"/>
          <w:sz w:val="28"/>
          <w:szCs w:val="28"/>
        </w:rPr>
        <w:t xml:space="preserve"> при личном приеме </w:t>
      </w:r>
      <w:r w:rsidR="00351787">
        <w:rPr>
          <w:rFonts w:ascii="Times New Roman" w:hAnsi="Times New Roman"/>
          <w:sz w:val="28"/>
          <w:szCs w:val="28"/>
        </w:rPr>
        <w:t>З</w:t>
      </w:r>
      <w:r w:rsidR="00351787" w:rsidRPr="00A221C2">
        <w:rPr>
          <w:rFonts w:ascii="Times New Roman" w:hAnsi="Times New Roman"/>
          <w:sz w:val="28"/>
          <w:szCs w:val="28"/>
        </w:rPr>
        <w:t>аявителя.</w:t>
      </w:r>
    </w:p>
    <w:p w:rsidR="00C255CD" w:rsidRPr="00C255CD" w:rsidRDefault="00C255CD" w:rsidP="00351787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5.4. Жалоба должна содержать: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2) фамилию, имя, отчество (последнее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наличии), сведения о месте жительства 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51787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аявителю;</w:t>
      </w:r>
      <w:proofErr w:type="gramEnd"/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4) доводы, на основании которых </w:t>
      </w:r>
      <w:r w:rsidR="00DB08AB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="00DB08AB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аявителя, либо их копии.</w:t>
      </w: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5.5. Заявитель имеет право на получение информации и документов, необходимых для обоснования и рассмотрения обращения (жалобы) в досудебном или судебном порядке, если это не влечет разглашения сведений, 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составляющих государственную или иную охраняемую законодательством Российской Федерации тайну.</w:t>
      </w:r>
    </w:p>
    <w:p w:rsidR="00DB08AB" w:rsidRPr="00BF02E5" w:rsidRDefault="00C255CD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5.6</w:t>
      </w:r>
      <w:r w:rsidR="00DB08AB" w:rsidRPr="00DB08AB">
        <w:rPr>
          <w:rFonts w:ascii="Times New Roman" w:hAnsi="Times New Roman"/>
          <w:sz w:val="28"/>
          <w:szCs w:val="28"/>
        </w:rPr>
        <w:t xml:space="preserve"> </w:t>
      </w:r>
      <w:r w:rsidR="00DB08AB" w:rsidRPr="00BF02E5">
        <w:rPr>
          <w:rFonts w:ascii="Times New Roman" w:hAnsi="Times New Roman"/>
          <w:sz w:val="28"/>
          <w:szCs w:val="28"/>
        </w:rPr>
        <w:t>Заявители могут обжаловать действия или бездействие должностных лиц (специалистов) в следующем порядке:</w:t>
      </w:r>
    </w:p>
    <w:p w:rsidR="00DB08AB" w:rsidRPr="007C0ECB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F02E5">
        <w:rPr>
          <w:rFonts w:ascii="Times New Roman" w:hAnsi="Times New Roman"/>
          <w:sz w:val="28"/>
          <w:szCs w:val="28"/>
        </w:rPr>
        <w:t xml:space="preserve"> </w:t>
      </w:r>
      <w:r w:rsidRPr="007C0ECB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7C0EC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начальнику Отдела</w:t>
      </w:r>
      <w:r w:rsidRPr="007C0ECB">
        <w:rPr>
          <w:rFonts w:ascii="Times New Roman" w:hAnsi="Times New Roman"/>
          <w:sz w:val="28"/>
          <w:szCs w:val="28"/>
        </w:rPr>
        <w:t>;</w:t>
      </w:r>
    </w:p>
    <w:p w:rsidR="00DB08AB" w:rsidRPr="007C0ECB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C0ECB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CB">
        <w:rPr>
          <w:rFonts w:ascii="Times New Roman" w:hAnsi="Times New Roman"/>
          <w:sz w:val="28"/>
          <w:szCs w:val="28"/>
        </w:rPr>
        <w:t>МФЦ – директору МФЦ;</w:t>
      </w:r>
    </w:p>
    <w:p w:rsidR="00DB08AB" w:rsidRPr="007C0ECB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C0ECB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CB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О</w:t>
      </w:r>
      <w:r w:rsidRPr="007C0ECB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CB">
        <w:rPr>
          <w:rFonts w:ascii="Times New Roman" w:hAnsi="Times New Roman"/>
          <w:sz w:val="28"/>
          <w:szCs w:val="28"/>
        </w:rPr>
        <w:t xml:space="preserve">– начальнику административного </w:t>
      </w:r>
      <w:r>
        <w:rPr>
          <w:rFonts w:ascii="Times New Roman" w:hAnsi="Times New Roman"/>
          <w:sz w:val="28"/>
          <w:szCs w:val="28"/>
        </w:rPr>
        <w:t>О</w:t>
      </w:r>
      <w:r w:rsidRPr="007C0ECB">
        <w:rPr>
          <w:rFonts w:ascii="Times New Roman" w:hAnsi="Times New Roman"/>
          <w:sz w:val="28"/>
          <w:szCs w:val="28"/>
        </w:rPr>
        <w:t>тдела;</w:t>
      </w:r>
    </w:p>
    <w:p w:rsidR="00DB08AB" w:rsidRPr="007C0ECB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C0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</w:t>
      </w:r>
      <w:r w:rsidRPr="007C0ECB">
        <w:rPr>
          <w:rFonts w:ascii="Times New Roman" w:hAnsi="Times New Roman"/>
          <w:sz w:val="28"/>
          <w:szCs w:val="28"/>
        </w:rPr>
        <w:t xml:space="preserve">, директора МФЦ, начальника административного </w:t>
      </w:r>
      <w:r>
        <w:rPr>
          <w:rFonts w:ascii="Times New Roman" w:hAnsi="Times New Roman"/>
          <w:sz w:val="28"/>
          <w:szCs w:val="28"/>
        </w:rPr>
        <w:t>О</w:t>
      </w:r>
      <w:r w:rsidRPr="007C0ECB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CB">
        <w:rPr>
          <w:rFonts w:ascii="Times New Roman" w:hAnsi="Times New Roman"/>
          <w:sz w:val="28"/>
          <w:szCs w:val="28"/>
        </w:rPr>
        <w:t xml:space="preserve">– главе </w:t>
      </w:r>
      <w:r>
        <w:rPr>
          <w:rFonts w:ascii="Times New Roman" w:hAnsi="Times New Roman"/>
          <w:sz w:val="28"/>
          <w:szCs w:val="28"/>
        </w:rPr>
        <w:t>А</w:t>
      </w:r>
      <w:r w:rsidRPr="007C0ECB">
        <w:rPr>
          <w:rFonts w:ascii="Times New Roman" w:hAnsi="Times New Roman"/>
          <w:sz w:val="28"/>
          <w:szCs w:val="28"/>
        </w:rPr>
        <w:t xml:space="preserve">дминистрации. </w:t>
      </w:r>
    </w:p>
    <w:p w:rsidR="00AE45AE" w:rsidRDefault="00AE45AE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07A">
        <w:rPr>
          <w:rFonts w:ascii="Times New Roman" w:eastAsia="Times New Roman" w:hAnsi="Times New Roman"/>
          <w:sz w:val="28"/>
          <w:szCs w:val="28"/>
          <w:lang w:eastAsia="ar-SA"/>
        </w:rPr>
        <w:t>Заявители также вправе обратиться с жалобой на действия или бездействие должностных лиц, специалистов к любому из вышеуказанных должностных лиц, в подчинении которого находится ответственное за предоставление муниципальной услуги лицо (специалист).</w:t>
      </w:r>
    </w:p>
    <w:p w:rsidR="00DB08AB" w:rsidRPr="00C255CD" w:rsidRDefault="00DB08AB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5.7. 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проводит личный прием </w:t>
      </w:r>
      <w:r w:rsidR="00B2339E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аявителей.</w:t>
      </w:r>
    </w:p>
    <w:p w:rsidR="00DB08AB" w:rsidRPr="00C255CD" w:rsidRDefault="00DB08AB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На личном приеме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аявитель предъявляет документ, удостоверяющий личность. Содержание устного обращения заносится в карточку личного приема заявителя. </w:t>
      </w:r>
    </w:p>
    <w:p w:rsidR="00BA47EC" w:rsidRDefault="00BA47EC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7EC" w:rsidRDefault="00BA47EC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B08AB" w:rsidRPr="00C255CD" w:rsidRDefault="00DB08AB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C255CD" w:rsidRPr="00C255CD" w:rsidRDefault="00467001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Жалоба, поступившая в А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>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 в случае обжалования отказа А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>дминистрации, 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олжностного лица А</w:t>
      </w:r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>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C255CD" w:rsidRPr="00C255CD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регистрации.</w:t>
      </w:r>
    </w:p>
    <w:p w:rsidR="00DB08AB" w:rsidRPr="00BF02E5" w:rsidRDefault="00C255CD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55CD">
        <w:rPr>
          <w:rFonts w:ascii="Times New Roman" w:eastAsia="Times New Roman" w:hAnsi="Times New Roman"/>
          <w:sz w:val="28"/>
          <w:szCs w:val="28"/>
          <w:lang w:eastAsia="ar-SA"/>
        </w:rPr>
        <w:t>5.9. </w:t>
      </w:r>
      <w:r w:rsidR="00DB08AB" w:rsidRPr="00BF02E5">
        <w:rPr>
          <w:rFonts w:ascii="Times New Roman" w:hAnsi="Times New Roman"/>
          <w:sz w:val="28"/>
          <w:szCs w:val="28"/>
        </w:rPr>
        <w:t>По результата</w:t>
      </w:r>
      <w:r w:rsidR="00467001">
        <w:rPr>
          <w:rFonts w:ascii="Times New Roman" w:hAnsi="Times New Roman"/>
          <w:sz w:val="28"/>
          <w:szCs w:val="28"/>
        </w:rPr>
        <w:t>м рассмотрения жалобы А</w:t>
      </w:r>
      <w:r w:rsidR="00DB08AB" w:rsidRPr="00BF02E5">
        <w:rPr>
          <w:rFonts w:ascii="Times New Roman" w:hAnsi="Times New Roman"/>
          <w:sz w:val="28"/>
          <w:szCs w:val="28"/>
        </w:rPr>
        <w:t>дминистрация, предоставляющая муниципальную услугу, принимает одно из следующих решений:</w:t>
      </w:r>
    </w:p>
    <w:p w:rsidR="00DB08AB" w:rsidRPr="00BF02E5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2E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</w:t>
      </w:r>
      <w:r w:rsidR="00467001">
        <w:rPr>
          <w:rFonts w:ascii="Times New Roman" w:hAnsi="Times New Roman"/>
          <w:sz w:val="28"/>
          <w:szCs w:val="28"/>
        </w:rPr>
        <w:t>ешения, исправления допущенных А</w:t>
      </w:r>
      <w:r w:rsidRPr="00BF02E5">
        <w:rPr>
          <w:rFonts w:ascii="Times New Roman" w:hAnsi="Times New Roman"/>
          <w:sz w:val="28"/>
          <w:szCs w:val="28"/>
        </w:rPr>
        <w:t xml:space="preserve">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Калининградской области, правовыми актами </w:t>
      </w:r>
      <w:r>
        <w:rPr>
          <w:rFonts w:ascii="Times New Roman" w:hAnsi="Times New Roman"/>
          <w:sz w:val="28"/>
          <w:szCs w:val="28"/>
        </w:rPr>
        <w:t>районного</w:t>
      </w:r>
      <w:r w:rsidRPr="00BF02E5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F02E5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DB08AB" w:rsidRPr="00BF02E5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2E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B08AB" w:rsidRPr="00BA47EC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2E5">
        <w:rPr>
          <w:rFonts w:ascii="Times New Roman" w:hAnsi="Times New Roman"/>
          <w:sz w:val="28"/>
          <w:szCs w:val="28"/>
        </w:rPr>
        <w:t xml:space="preserve">5.9. Не позднее дня, следующего за днем принятия решения, указанного </w:t>
      </w:r>
      <w:r w:rsidRPr="00BF02E5">
        <w:rPr>
          <w:rFonts w:ascii="Times New Roman" w:hAnsi="Times New Roman"/>
          <w:sz w:val="28"/>
          <w:szCs w:val="28"/>
        </w:rPr>
        <w:lastRenderedPageBreak/>
        <w:t>в</w:t>
      </w:r>
      <w:r w:rsidRPr="00BA47EC">
        <w:rPr>
          <w:rFonts w:ascii="Times New Roman" w:hAnsi="Times New Roman"/>
          <w:sz w:val="28"/>
          <w:szCs w:val="28"/>
        </w:rPr>
        <w:t xml:space="preserve"> </w:t>
      </w:r>
      <w:hyperlink w:anchor="Par475" w:history="1">
        <w:r w:rsidRPr="00BA47EC">
          <w:rPr>
            <w:rFonts w:ascii="Times New Roman" w:hAnsi="Times New Roman"/>
            <w:sz w:val="28"/>
            <w:szCs w:val="28"/>
          </w:rPr>
          <w:t>п. 5.7</w:t>
        </w:r>
      </w:hyperlink>
      <w:r w:rsidRPr="00BA47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08AB" w:rsidRPr="00BF02E5" w:rsidRDefault="00DB08AB" w:rsidP="00DB0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47EC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BA47E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A47EC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450" w:history="1">
        <w:r w:rsidRPr="00BA47EC">
          <w:rPr>
            <w:rFonts w:ascii="Times New Roman" w:hAnsi="Times New Roman"/>
            <w:sz w:val="28"/>
            <w:szCs w:val="28"/>
          </w:rPr>
          <w:t>п. 5.2</w:t>
        </w:r>
      </w:hyperlink>
      <w:r w:rsidRPr="00BF02E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C255CD" w:rsidRPr="00C255CD" w:rsidRDefault="00C255CD" w:rsidP="00DB08AB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55CD" w:rsidRPr="00C255CD" w:rsidRDefault="00C255CD" w:rsidP="00C255CD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6C85" w:rsidRDefault="00906C85" w:rsidP="009711F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Par778"/>
      <w:bookmarkEnd w:id="27"/>
    </w:p>
    <w:p w:rsidR="00906C85" w:rsidRDefault="00906C85" w:rsidP="009711F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7EC" w:rsidRDefault="00BA47EC" w:rsidP="00BA4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825DFB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71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1F7" w:rsidRPr="009711F7" w:rsidRDefault="00181D71" w:rsidP="0082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82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CB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711F7" w:rsidRPr="009711F7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</w:p>
    <w:p w:rsidR="009711F7" w:rsidRPr="009711F7" w:rsidRDefault="009711F7" w:rsidP="00B2339E">
      <w:pPr>
        <w:suppressAutoHyphens/>
        <w:autoSpaceDE w:val="0"/>
        <w:spacing w:after="0" w:line="240" w:lineRule="auto"/>
        <w:ind w:left="3970" w:firstLine="708"/>
        <w:rPr>
          <w:rFonts w:ascii="Times New Roman" w:eastAsia="Arial" w:hAnsi="Times New Roman"/>
          <w:sz w:val="28"/>
          <w:szCs w:val="28"/>
          <w:lang w:eastAsia="ar-SA"/>
        </w:rPr>
      </w:pPr>
      <w:r w:rsidRPr="009711F7">
        <w:rPr>
          <w:rFonts w:ascii="Times New Roman" w:eastAsia="Arial" w:hAnsi="Times New Roman"/>
          <w:sz w:val="28"/>
          <w:szCs w:val="28"/>
          <w:lang w:eastAsia="ar-SA"/>
        </w:rPr>
        <w:t>к Административному регламенту</w:t>
      </w:r>
    </w:p>
    <w:p w:rsidR="00B06CFF" w:rsidRPr="009F2692" w:rsidRDefault="00906C85" w:rsidP="00906C8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i/>
          <w:sz w:val="28"/>
          <w:szCs w:val="28"/>
          <w:lang w:eastAsia="ar-SA"/>
        </w:rPr>
      </w:pPr>
      <w:bookmarkStart w:id="28" w:name="Par781"/>
      <w:bookmarkEnd w:id="28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2339E">
        <w:rPr>
          <w:rFonts w:ascii="Times New Roman" w:hAnsi="Times New Roman"/>
          <w:sz w:val="28"/>
          <w:szCs w:val="28"/>
        </w:rPr>
        <w:t xml:space="preserve">     </w:t>
      </w:r>
      <w:r w:rsidR="00B2339E">
        <w:rPr>
          <w:rFonts w:ascii="Times New Roman" w:hAnsi="Times New Roman"/>
          <w:sz w:val="28"/>
          <w:szCs w:val="28"/>
        </w:rPr>
        <w:tab/>
      </w:r>
      <w:r w:rsidR="00B2339E">
        <w:rPr>
          <w:rFonts w:ascii="Times New Roman" w:hAnsi="Times New Roman"/>
          <w:sz w:val="28"/>
          <w:szCs w:val="28"/>
        </w:rPr>
        <w:tab/>
      </w:r>
      <w:r w:rsidR="00B2339E">
        <w:rPr>
          <w:rFonts w:ascii="Times New Roman" w:hAnsi="Times New Roman"/>
          <w:sz w:val="28"/>
          <w:szCs w:val="28"/>
        </w:rPr>
        <w:tab/>
      </w:r>
      <w:r w:rsidR="00B2339E">
        <w:rPr>
          <w:rFonts w:ascii="Times New Roman" w:hAnsi="Times New Roman"/>
          <w:sz w:val="28"/>
          <w:szCs w:val="28"/>
        </w:rPr>
        <w:tab/>
      </w:r>
      <w:r w:rsidR="00B2339E">
        <w:rPr>
          <w:rFonts w:ascii="Times New Roman" w:hAnsi="Times New Roman"/>
          <w:sz w:val="28"/>
          <w:szCs w:val="28"/>
        </w:rPr>
        <w:tab/>
      </w:r>
      <w:r w:rsidR="00B2339E">
        <w:rPr>
          <w:rFonts w:ascii="Times New Roman" w:hAnsi="Times New Roman"/>
          <w:sz w:val="28"/>
          <w:szCs w:val="28"/>
        </w:rPr>
        <w:tab/>
      </w:r>
      <w:r w:rsidR="00B2339E">
        <w:rPr>
          <w:rFonts w:ascii="Times New Roman" w:hAnsi="Times New Roman"/>
          <w:sz w:val="28"/>
          <w:szCs w:val="28"/>
        </w:rPr>
        <w:tab/>
      </w:r>
      <w:r w:rsidR="00B06CFF" w:rsidRPr="009F2692">
        <w:rPr>
          <w:rFonts w:ascii="Times New Roman" w:eastAsia="Arial" w:hAnsi="Times New Roman"/>
          <w:i/>
          <w:sz w:val="28"/>
          <w:szCs w:val="28"/>
          <w:lang w:eastAsia="ar-SA"/>
        </w:rPr>
        <w:t>Примерная форма</w:t>
      </w:r>
    </w:p>
    <w:p w:rsidR="00BA47EC" w:rsidRDefault="00B2339E" w:rsidP="00B2339E">
      <w:pPr>
        <w:spacing w:after="0" w:line="240" w:lineRule="auto"/>
        <w:ind w:left="4248" w:firstLine="72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906C85">
        <w:rPr>
          <w:rFonts w:ascii="Times New Roman" w:eastAsia="Times New Roman" w:hAnsi="Times New Roman"/>
          <w:sz w:val="28"/>
          <w:lang w:eastAsia="ru-RU"/>
        </w:rPr>
        <w:t xml:space="preserve">Главе </w:t>
      </w:r>
      <w:r w:rsidR="00B06CFF" w:rsidRPr="009F2692">
        <w:rPr>
          <w:rFonts w:ascii="Times New Roman" w:eastAsia="Times New Roman" w:hAnsi="Times New Roman"/>
          <w:sz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906C85">
        <w:rPr>
          <w:rFonts w:ascii="Times New Roman" w:eastAsia="Times New Roman" w:hAnsi="Times New Roman"/>
          <w:sz w:val="28"/>
          <w:lang w:eastAsia="ru-RU"/>
        </w:rPr>
        <w:t>муниципального</w:t>
      </w:r>
      <w:proofErr w:type="gramEnd"/>
    </w:p>
    <w:p w:rsidR="00B06CFF" w:rsidRPr="009F2692" w:rsidRDefault="00906C85" w:rsidP="00B2339E">
      <w:pPr>
        <w:spacing w:after="0" w:line="240" w:lineRule="auto"/>
        <w:ind w:left="4248" w:firstLine="72"/>
        <w:jc w:val="center"/>
        <w:rPr>
          <w:rFonts w:ascii="Times New Roman" w:eastAsia="Times New Roman" w:hAnsi="Times New Roman"/>
          <w:szCs w:val="1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B2339E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образования </w:t>
      </w:r>
      <w:r w:rsidR="00B06CFF" w:rsidRPr="009F2692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Светлогорский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район</w:t>
      </w:r>
      <w:r w:rsidR="00B06CFF" w:rsidRPr="009F2692">
        <w:rPr>
          <w:rFonts w:ascii="Times New Roman" w:eastAsia="Times New Roman" w:hAnsi="Times New Roman"/>
          <w:sz w:val="28"/>
          <w:lang w:eastAsia="ru-RU"/>
        </w:rPr>
        <w:t>»</w:t>
      </w:r>
    </w:p>
    <w:p w:rsidR="001E4C9F" w:rsidRDefault="001E4C9F" w:rsidP="001E4C9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B06CFF" w:rsidRDefault="00B06CFF" w:rsidP="001E4C9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825DFB" w:rsidRDefault="00825DFB" w:rsidP="00B06C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</w:t>
      </w:r>
      <w:r w:rsidR="00B06CFF" w:rsidRPr="00B06CFF">
        <w:rPr>
          <w:rFonts w:ascii="Times New Roman" w:eastAsia="Times New Roman" w:hAnsi="Times New Roman"/>
          <w:bCs/>
          <w:sz w:val="28"/>
          <w:szCs w:val="24"/>
          <w:lang w:eastAsia="ru-RU"/>
        </w:rPr>
        <w:t>ыдач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</w:t>
      </w:r>
      <w:r w:rsidR="00B06CFF" w:rsidRPr="00B06C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разрешения на ввод объекта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капитального строительства</w:t>
      </w:r>
    </w:p>
    <w:p w:rsidR="00B06CFF" w:rsidRPr="009F2692" w:rsidRDefault="00B06CFF" w:rsidP="00B06C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06C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 эксплуатацию</w:t>
      </w:r>
    </w:p>
    <w:p w:rsidR="001E4C9F" w:rsidRPr="004A17FF" w:rsidRDefault="001E4C9F" w:rsidP="001E4C9F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bookmarkStart w:id="29" w:name="Par912"/>
      <w:bookmarkEnd w:id="29"/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4"/>
        <w:gridCol w:w="394"/>
        <w:gridCol w:w="131"/>
        <w:gridCol w:w="567"/>
        <w:gridCol w:w="283"/>
        <w:gridCol w:w="567"/>
        <w:gridCol w:w="557"/>
        <w:gridCol w:w="152"/>
        <w:gridCol w:w="425"/>
        <w:gridCol w:w="142"/>
        <w:gridCol w:w="56"/>
        <w:gridCol w:w="883"/>
        <w:gridCol w:w="432"/>
        <w:gridCol w:w="897"/>
        <w:gridCol w:w="284"/>
        <w:gridCol w:w="141"/>
        <w:gridCol w:w="2273"/>
        <w:gridCol w:w="988"/>
        <w:gridCol w:w="222"/>
      </w:tblGrid>
      <w:tr w:rsidR="001E4C9F" w:rsidRPr="004A17FF" w:rsidTr="001E4C9F">
        <w:tc>
          <w:tcPr>
            <w:tcW w:w="9748" w:type="dxa"/>
            <w:gridSpan w:val="19"/>
          </w:tcPr>
          <w:p w:rsidR="001E4C9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заполняется физически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лицом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c>
          <w:tcPr>
            <w:tcW w:w="354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3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,</w:t>
            </w:r>
          </w:p>
        </w:tc>
      </w:tr>
      <w:tr w:rsidR="001E4C9F" w:rsidRPr="004A17FF" w:rsidTr="001E4C9F">
        <w:tc>
          <w:tcPr>
            <w:tcW w:w="354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72" w:type="dxa"/>
            <w:gridSpan w:val="17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(полностью </w:t>
            </w:r>
            <w:r w:rsidR="00861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(последнее – при наличии)  заявителя</w:t>
            </w: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c>
          <w:tcPr>
            <w:tcW w:w="3005" w:type="dxa"/>
            <w:gridSpan w:val="8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1E4C9F" w:rsidRPr="004A17FF" w:rsidRDefault="00861698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E4C9F"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c>
          <w:tcPr>
            <w:tcW w:w="879" w:type="dxa"/>
            <w:gridSpan w:val="3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4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   г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3628" w:type="dxa"/>
            <w:gridSpan w:val="11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898" w:type="dxa"/>
            <w:gridSpan w:val="7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(когда и кем </w:t>
            </w:r>
            <w:proofErr w:type="gramStart"/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9526" w:type="dxa"/>
            <w:gridSpan w:val="18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861698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430" w:type="dxa"/>
            <w:gridSpan w:val="9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3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430" w:type="dxa"/>
            <w:gridSpan w:val="9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8" w:type="dxa"/>
            <w:gridSpan w:val="10"/>
          </w:tcPr>
          <w:p w:rsidR="001E4C9F" w:rsidRPr="00861698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698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(полностью адрес регистрации по месту жительства) 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430" w:type="dxa"/>
            <w:gridSpan w:val="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748" w:type="dxa"/>
            <w:gridSpan w:val="2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778" w:type="dxa"/>
            <w:gridSpan w:val="16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A17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c>
          <w:tcPr>
            <w:tcW w:w="9748" w:type="dxa"/>
            <w:gridSpan w:val="19"/>
          </w:tcPr>
          <w:p w:rsidR="001E4C9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E4C9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юридическим </w:t>
            </w: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лицом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c>
          <w:tcPr>
            <w:tcW w:w="9748" w:type="dxa"/>
            <w:gridSpan w:val="1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,</w:t>
            </w:r>
          </w:p>
        </w:tc>
      </w:tr>
      <w:tr w:rsidR="001E4C9F" w:rsidRPr="004A17FF" w:rsidTr="001E4C9F">
        <w:tc>
          <w:tcPr>
            <w:tcW w:w="9748" w:type="dxa"/>
            <w:gridSpan w:val="19"/>
            <w:tcBorders>
              <w:top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 юридического лица)</w:t>
            </w:r>
          </w:p>
        </w:tc>
      </w:tr>
      <w:tr w:rsidR="001E4C9F" w:rsidRPr="004A17FF" w:rsidTr="001E4C9F">
        <w:tc>
          <w:tcPr>
            <w:tcW w:w="2296" w:type="dxa"/>
            <w:gridSpan w:val="6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зарегистрированное</w:t>
            </w:r>
          </w:p>
        </w:tc>
        <w:tc>
          <w:tcPr>
            <w:tcW w:w="7452" w:type="dxa"/>
            <w:gridSpan w:val="13"/>
            <w:tcBorders>
              <w:top w:val="nil"/>
              <w:left w:val="nil"/>
              <w:right w:val="nil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616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c>
          <w:tcPr>
            <w:tcW w:w="9748" w:type="dxa"/>
            <w:gridSpan w:val="19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(кем и когда зарегистрировано юридическое лицо)</w:t>
            </w:r>
          </w:p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rPr>
          <w:cantSplit/>
        </w:trPr>
        <w:tc>
          <w:tcPr>
            <w:tcW w:w="6124" w:type="dxa"/>
            <w:gridSpan w:val="15"/>
            <w:tcBorders>
              <w:left w:val="nil"/>
              <w:right w:val="nil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4A17FF">
              <w:rPr>
                <w:rFonts w:ascii="Times New Roman" w:eastAsia="Times New Roman" w:hAnsi="Times New Roman"/>
                <w:lang w:eastAsia="ru-RU"/>
              </w:rPr>
              <w:t xml:space="preserve">окумент, подтверждающий государственную регистрацию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280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 реквизиты документа</w:t>
            </w: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c>
          <w:tcPr>
            <w:tcW w:w="9748" w:type="dxa"/>
            <w:gridSpan w:val="1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E4C9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9526" w:type="dxa"/>
            <w:gridSpan w:val="18"/>
            <w:tcBorders>
              <w:top w:val="single" w:sz="4" w:space="0" w:color="auto"/>
            </w:tcBorders>
          </w:tcPr>
          <w:p w:rsidR="001E4C9F" w:rsidRPr="002803C2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803C2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(наименование регистрирующего органа)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572" w:type="dxa"/>
            <w:gridSpan w:val="10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юридический/фактический адрес</w:t>
            </w:r>
          </w:p>
        </w:tc>
        <w:tc>
          <w:tcPr>
            <w:tcW w:w="6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572" w:type="dxa"/>
            <w:gridSpan w:val="10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76" w:type="dxa"/>
            <w:gridSpan w:val="9"/>
          </w:tcPr>
          <w:p w:rsidR="001E4C9F" w:rsidRPr="002803C2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803C2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(полностью адрес регистрации по месту жительства) 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9748" w:type="dxa"/>
            <w:gridSpan w:val="1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572" w:type="dxa"/>
            <w:gridSpan w:val="10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624" w:type="dxa"/>
            <w:gridSpan w:val="4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748" w:type="dxa"/>
            <w:gridSpan w:val="2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00" w:type="dxa"/>
            <w:gridSpan w:val="17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A17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1E4C9F" w:rsidRPr="004A17FF" w:rsidRDefault="001E4C9F" w:rsidP="001E4C9F">
      <w:pPr>
        <w:spacing w:after="0"/>
        <w:ind w:right="-4372"/>
        <w:rPr>
          <w:rFonts w:ascii="Times New Roman" w:eastAsia="Times New Roman" w:hAnsi="Times New Roman"/>
          <w:bCs/>
          <w:lang w:eastAsia="ru-RU"/>
        </w:rPr>
      </w:pPr>
    </w:p>
    <w:p w:rsidR="001E4C9F" w:rsidRDefault="001E4C9F" w:rsidP="001E4C9F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действующи</w:t>
      </w:r>
      <w:proofErr w:type="gramStart"/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proofErr w:type="spellEnd"/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от имени (заполняется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представителем в отношении лица, чьи интересы представляются</w:t>
      </w:r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1E4C9F" w:rsidRPr="004A17FF" w:rsidRDefault="001E4C9F" w:rsidP="001E4C9F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</w:t>
      </w:r>
    </w:p>
    <w:p w:rsidR="001E4C9F" w:rsidRDefault="001E4C9F" w:rsidP="001E4C9F">
      <w:pPr>
        <w:spacing w:after="0"/>
        <w:ind w:right="-437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</w:t>
      </w:r>
      <w:r w:rsidR="002803C2" w:rsidRPr="004A17FF">
        <w:rPr>
          <w:rFonts w:ascii="Times New Roman" w:eastAsia="Times New Roman" w:hAnsi="Times New Roman"/>
          <w:sz w:val="18"/>
          <w:szCs w:val="18"/>
          <w:lang w:eastAsia="ru-RU"/>
        </w:rPr>
        <w:t xml:space="preserve">(полностью </w:t>
      </w:r>
      <w:r w:rsidR="002803C2">
        <w:rPr>
          <w:rFonts w:ascii="Times New Roman" w:eastAsia="Times New Roman" w:hAnsi="Times New Roman"/>
          <w:sz w:val="18"/>
          <w:szCs w:val="18"/>
          <w:lang w:eastAsia="ru-RU"/>
        </w:rPr>
        <w:t>фамилия, имя, отчество (последнее – при наличии)  заявителя</w:t>
      </w:r>
      <w:r w:rsidR="002803C2" w:rsidRPr="004A17F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BA47EC" w:rsidRDefault="00BA47EC" w:rsidP="001E4C9F">
      <w:pPr>
        <w:spacing w:after="0"/>
        <w:ind w:right="-437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47EC" w:rsidRDefault="00BA47EC" w:rsidP="001E4C9F">
      <w:pPr>
        <w:spacing w:after="0"/>
        <w:ind w:right="-437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47EC" w:rsidRDefault="00BA47EC" w:rsidP="001E4C9F">
      <w:pPr>
        <w:spacing w:after="0"/>
        <w:ind w:right="-437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47EC" w:rsidRPr="004A17FF" w:rsidRDefault="00BA47EC" w:rsidP="001E4C9F">
      <w:pPr>
        <w:spacing w:after="0"/>
        <w:ind w:right="-4372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6634"/>
      </w:tblGrid>
      <w:tr w:rsidR="001E4C9F" w:rsidRPr="004A17FF" w:rsidTr="002803C2">
        <w:trPr>
          <w:cantSplit/>
        </w:trPr>
        <w:tc>
          <w:tcPr>
            <w:tcW w:w="3147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проживающег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о(</w:t>
            </w:r>
            <w:proofErr w:type="gramEnd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ей) по адресу</w:t>
            </w:r>
          </w:p>
        </w:tc>
        <w:tc>
          <w:tcPr>
            <w:tcW w:w="6634" w:type="dxa"/>
            <w:tcBorders>
              <w:top w:val="nil"/>
              <w:left w:val="nil"/>
              <w:right w:val="nil"/>
            </w:tcBorders>
          </w:tcPr>
          <w:p w:rsidR="001E4C9F" w:rsidRPr="002803C2" w:rsidRDefault="002803C2" w:rsidP="002803C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______________________________________________________,</w:t>
            </w:r>
          </w:p>
        </w:tc>
      </w:tr>
      <w:tr w:rsidR="001E4C9F" w:rsidRPr="004A17FF" w:rsidTr="002803C2">
        <w:trPr>
          <w:cantSplit/>
        </w:trPr>
        <w:tc>
          <w:tcPr>
            <w:tcW w:w="3147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4" w:type="dxa"/>
          </w:tcPr>
          <w:p w:rsidR="001E4C9F" w:rsidRPr="002803C2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3C2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1E4C9F" w:rsidRPr="004A17FF" w:rsidTr="001E4C9F">
        <w:trPr>
          <w:cantSplit/>
          <w:trHeight w:val="526"/>
        </w:trPr>
        <w:tc>
          <w:tcPr>
            <w:tcW w:w="9781" w:type="dxa"/>
            <w:gridSpan w:val="2"/>
            <w:vAlign w:val="bottom"/>
          </w:tcPr>
          <w:p w:rsidR="001E4C9F" w:rsidRPr="004A17FF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на основании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: </w:t>
            </w: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1E4C9F" w:rsidRPr="004A17FF" w:rsidTr="001E4C9F">
        <w:trPr>
          <w:cantSplit/>
          <w:trHeight w:val="526"/>
        </w:trPr>
        <w:tc>
          <w:tcPr>
            <w:tcW w:w="3147" w:type="dxa"/>
            <w:vAlign w:val="bottom"/>
          </w:tcPr>
          <w:p w:rsidR="001E4C9F" w:rsidRDefault="00DA3218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eastAsia="ru-RU"/>
              </w:rPr>
              <w:pict>
                <v:rect id="_x0000_s1029" style="position:absolute;margin-left:21.2pt;margin-top:6.05pt;width:30.15pt;height:15.9pt;z-index:251625472;mso-position-horizontal-relative:text;mso-position-vertical-relative:text"/>
              </w:pict>
            </w:r>
            <w:r w:rsidR="001E4C9F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</w:t>
            </w:r>
          </w:p>
          <w:p w:rsidR="001E4C9F" w:rsidRPr="004A17FF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доверенности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</w:tc>
      </w:tr>
      <w:tr w:rsidR="001E4C9F" w:rsidRPr="004A17FF" w:rsidTr="001E4C9F">
        <w:trPr>
          <w:cantSplit/>
          <w:trHeight w:val="15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bottom"/>
          </w:tcPr>
          <w:p w:rsidR="001E4C9F" w:rsidRPr="002803C2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80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реквизиты доверенности совершенной в простой письменной  форме.</w:t>
            </w:r>
            <w:proofErr w:type="gramEnd"/>
            <w:r w:rsidRPr="00280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случаях, когда в соответствии </w:t>
            </w:r>
            <w:proofErr w:type="gramStart"/>
            <w:r w:rsidRPr="00280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1E4C9F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1E4C9F" w:rsidRPr="004A17FF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</w:tc>
      </w:tr>
    </w:tbl>
    <w:p w:rsidR="001E4C9F" w:rsidRPr="002803C2" w:rsidRDefault="001E4C9F" w:rsidP="001E4C9F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>требованиями закона необходимо</w:t>
      </w:r>
      <w:r w:rsidRPr="002803C2">
        <w:rPr>
          <w:rFonts w:ascii="Times New Roman" w:hAnsi="Times New Roman"/>
          <w:sz w:val="18"/>
          <w:szCs w:val="18"/>
        </w:rPr>
        <w:t xml:space="preserve"> </w:t>
      </w:r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предъявить доверенность, удостоверенную </w:t>
      </w:r>
      <w:proofErr w:type="spellStart"/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>нотариально</w:t>
      </w:r>
      <w:proofErr w:type="gramStart"/>
      <w:r w:rsidR="002803C2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proofErr w:type="gramEnd"/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>ли</w:t>
      </w:r>
      <w:proofErr w:type="spellEnd"/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случаях, при которых стороны сделки соглашением сторон решили облечь доверенность  в нотариальную форму, указывается Ф.И.О. нотариуса, округ)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6351"/>
      </w:tblGrid>
      <w:tr w:rsidR="001E4C9F" w:rsidRPr="001C39B7" w:rsidTr="001E4C9F">
        <w:trPr>
          <w:cantSplit/>
          <w:trHeight w:val="526"/>
        </w:trPr>
        <w:tc>
          <w:tcPr>
            <w:tcW w:w="3430" w:type="dxa"/>
            <w:vAlign w:val="bottom"/>
          </w:tcPr>
          <w:p w:rsidR="001E4C9F" w:rsidRDefault="00DA3218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eastAsia="ru-RU"/>
              </w:rPr>
              <w:pict>
                <v:rect id="_x0000_s1030" style="position:absolute;margin-left:21.3pt;margin-top:6.7pt;width:30.15pt;height:15.9pt;z-index:251626496"/>
              </w:pict>
            </w:r>
            <w:r w:rsidR="001E4C9F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</w:t>
            </w:r>
          </w:p>
          <w:p w:rsidR="001E4C9F" w:rsidRPr="001C39B7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</w:t>
            </w:r>
            <w:r w:rsidRPr="001C39B7">
              <w:rPr>
                <w:rFonts w:ascii="Times New Roman" w:eastAsia="Times New Roman" w:hAnsi="Times New Roman"/>
                <w:sz w:val="24"/>
                <w:lang w:eastAsia="ru-RU"/>
              </w:rPr>
              <w:t>иного документа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1C39B7" w:rsidRDefault="001E4C9F" w:rsidP="001E4C9F">
            <w:pPr>
              <w:spacing w:after="0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</w:p>
        </w:tc>
      </w:tr>
      <w:tr w:rsidR="001E4C9F" w:rsidRPr="001C39B7" w:rsidTr="001E4C9F">
        <w:trPr>
          <w:cantSplit/>
          <w:trHeight w:val="15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bottom"/>
          </w:tcPr>
          <w:p w:rsidR="001E4C9F" w:rsidRPr="002803C2" w:rsidRDefault="001E4C9F" w:rsidP="001E4C9F">
            <w:pPr>
              <w:tabs>
                <w:tab w:val="left" w:pos="3315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  <w:r w:rsidRPr="00280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наименование и реквизиты документа)</w:t>
            </w:r>
          </w:p>
          <w:p w:rsidR="001E4C9F" w:rsidRPr="001E4C9F" w:rsidRDefault="001E4C9F" w:rsidP="001E4C9F">
            <w:pPr>
              <w:spacing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1E4C9F" w:rsidRDefault="001E4C9F" w:rsidP="001E4C9F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E4C9F" w:rsidRPr="001C39B7" w:rsidRDefault="001E4C9F" w:rsidP="001E4C9F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4A17FF">
        <w:rPr>
          <w:rFonts w:ascii="Times New Roman" w:eastAsia="Times New Roman" w:hAnsi="Times New Roman"/>
          <w:sz w:val="28"/>
          <w:lang w:eastAsia="ru-RU"/>
        </w:rPr>
        <w:t xml:space="preserve">прошу </w:t>
      </w:r>
      <w:r w:rsidRPr="001C39B7">
        <w:rPr>
          <w:rFonts w:ascii="Times New Roman" w:eastAsia="Times New Roman" w:hAnsi="Times New Roman"/>
          <w:sz w:val="28"/>
          <w:lang w:eastAsia="ru-RU"/>
        </w:rPr>
        <w:t>предоставить мне разрешение на ввод в эксплуатацию</w:t>
      </w:r>
    </w:p>
    <w:p w:rsidR="001E4C9F" w:rsidRPr="004A17FF" w:rsidRDefault="001E4C9F" w:rsidP="001E4C9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892"/>
      </w:tblGrid>
      <w:tr w:rsidR="001E4C9F" w:rsidRPr="004A17FF" w:rsidTr="001E4C9F">
        <w:trPr>
          <w:trHeight w:val="421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lang w:eastAsia="ar-SA"/>
              </w:rPr>
            </w:pPr>
          </w:p>
        </w:tc>
      </w:tr>
      <w:tr w:rsidR="001E4C9F" w:rsidRPr="004A17FF" w:rsidTr="001E4C9F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4C9F" w:rsidRPr="002803C2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2803C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(наименование объекта капитального строительства)</w:t>
            </w:r>
          </w:p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i/>
                <w:sz w:val="18"/>
                <w:szCs w:val="18"/>
                <w:lang w:eastAsia="ar-SA"/>
              </w:rPr>
            </w:pPr>
            <w:r w:rsidRPr="004A17FF">
              <w:rPr>
                <w:rFonts w:ascii="Times New Roman" w:eastAsia="Arial" w:hAnsi="Times New Roman"/>
                <w:sz w:val="24"/>
                <w:lang w:eastAsia="ar-SA"/>
              </w:rPr>
              <w:t>на земельном участке по адресу:</w:t>
            </w:r>
          </w:p>
        </w:tc>
      </w:tr>
      <w:tr w:rsidR="001E4C9F" w:rsidRPr="004A17FF" w:rsidTr="001E4C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4C9F" w:rsidRPr="002803C2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2803C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(город, улица)</w:t>
            </w:r>
          </w:p>
        </w:tc>
      </w:tr>
      <w:tr w:rsidR="001E4C9F" w:rsidRPr="004A17FF" w:rsidTr="001E4C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0"/>
                <w:lang w:eastAsia="ar-SA"/>
              </w:rPr>
            </w:pPr>
            <w:r w:rsidRPr="004A17FF">
              <w:rPr>
                <w:rFonts w:ascii="Times New Roman" w:eastAsia="Arial" w:hAnsi="Times New Roman"/>
                <w:sz w:val="24"/>
                <w:lang w:eastAsia="ar-SA"/>
              </w:rPr>
              <w:t>с кадастровым номером: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lang w:eastAsia="ar-SA"/>
              </w:rPr>
            </w:pPr>
          </w:p>
        </w:tc>
      </w:tr>
    </w:tbl>
    <w:p w:rsidR="001E4C9F" w:rsidRPr="004A17FF" w:rsidRDefault="001E4C9F" w:rsidP="001E4C9F">
      <w:pPr>
        <w:tabs>
          <w:tab w:val="left" w:pos="1482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</w:t>
      </w:r>
    </w:p>
    <w:p w:rsidR="001E4C9F" w:rsidRPr="00BA47EC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 xml:space="preserve">Сведения, необходимые для предоставления муниципальной услуги и содержащиеся в документах, находящихся в структурных </w:t>
      </w:r>
      <w:r w:rsidRPr="00BA47EC">
        <w:rPr>
          <w:rFonts w:ascii="Times New Roman" w:eastAsia="Times New Roman" w:hAnsi="Times New Roman"/>
          <w:sz w:val="24"/>
          <w:lang w:eastAsia="ru-RU"/>
        </w:rPr>
        <w:t xml:space="preserve">подразделениях администрации </w:t>
      </w:r>
      <w:r w:rsidR="00BA47EC" w:rsidRPr="00BA47EC">
        <w:rPr>
          <w:rFonts w:ascii="Times New Roman" w:eastAsia="Times New Roman" w:hAnsi="Times New Roman"/>
          <w:sz w:val="24"/>
          <w:lang w:eastAsia="ru-RU"/>
        </w:rPr>
        <w:t>муниципального образования «</w:t>
      </w:r>
      <w:proofErr w:type="spellStart"/>
      <w:r w:rsidR="00BA47EC" w:rsidRPr="00BA47EC">
        <w:rPr>
          <w:rFonts w:ascii="Times New Roman" w:eastAsia="Times New Roman" w:hAnsi="Times New Roman"/>
          <w:sz w:val="24"/>
          <w:lang w:eastAsia="ru-RU"/>
        </w:rPr>
        <w:t>Светлогорский</w:t>
      </w:r>
      <w:proofErr w:type="spellEnd"/>
      <w:r w:rsidR="00BA47EC" w:rsidRPr="00BA47EC">
        <w:rPr>
          <w:rFonts w:ascii="Times New Roman" w:eastAsia="Times New Roman" w:hAnsi="Times New Roman"/>
          <w:sz w:val="24"/>
          <w:lang w:eastAsia="ru-RU"/>
        </w:rPr>
        <w:t xml:space="preserve"> район» </w:t>
      </w:r>
      <w:r w:rsidRPr="00BA47EC">
        <w:rPr>
          <w:rFonts w:ascii="Times New Roman" w:eastAsia="Times New Roman" w:hAnsi="Times New Roman"/>
          <w:sz w:val="24"/>
          <w:lang w:eastAsia="ru-RU"/>
        </w:rPr>
        <w:t>или подведомственных им муниципальных организациях:</w:t>
      </w:r>
    </w:p>
    <w:p w:rsidR="001E4C9F" w:rsidRPr="004A17FF" w:rsidRDefault="001E4C9F" w:rsidP="001E4C9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1E4C9F" w:rsidRPr="004A17FF" w:rsidRDefault="001E4C9F" w:rsidP="001E4C9F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7FF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план земельного участка или</w:t>
      </w:r>
      <w:r w:rsidR="00282A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с</w:t>
      </w:r>
      <w:r w:rsidR="00B2339E">
        <w:rPr>
          <w:rFonts w:ascii="Times New Roman" w:eastAsia="Times New Roman" w:hAnsi="Times New Roman"/>
          <w:sz w:val="24"/>
          <w:szCs w:val="24"/>
          <w:lang w:eastAsia="ru-RU"/>
        </w:rPr>
        <w:t xml:space="preserve">троительства, реконструкции линейного </w:t>
      </w:r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>объекта</w:t>
      </w:r>
      <w:r w:rsidR="00282A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  планировки  территории  и проект межевания территории (</w:t>
      </w:r>
      <w:proofErr w:type="gramStart"/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EA1F7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2803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C9F" w:rsidRPr="004A17FF" w:rsidRDefault="001E4C9F" w:rsidP="001E4C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7FF">
        <w:rPr>
          <w:rFonts w:ascii="Times New Roman" w:eastAsia="Times New Roman" w:hAnsi="Times New Roman"/>
          <w:sz w:val="24"/>
          <w:szCs w:val="24"/>
          <w:lang w:eastAsia="ru-RU"/>
        </w:rPr>
        <w:t>2. Разрешение на строительств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___</w:t>
      </w:r>
      <w:r w:rsidRPr="004A17FF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4A17FF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="002803C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1E4C9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3. </w:t>
      </w:r>
      <w:r w:rsidRPr="0064577E">
        <w:rPr>
          <w:rFonts w:ascii="Times New Roman" w:eastAsia="Times New Roman" w:hAnsi="Times New Roman"/>
          <w:lang w:eastAsia="ru-RU"/>
        </w:rPr>
        <w:t>Документы,       подтверждающие       соответствие      построенного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lang w:eastAsia="ru-RU"/>
        </w:rPr>
        <w:t>(реконструированного)  объекта   капитального   строительства   техническим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lang w:eastAsia="ru-RU"/>
        </w:rPr>
        <w:t>условиям  и  подписанные представителями     организаций,    осуществляющих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lang w:eastAsia="ru-RU"/>
        </w:rPr>
        <w:t>эксплуатацию сетей инженерно-технического обеспечения (при их наличии):</w:t>
      </w:r>
    </w:p>
    <w:p w:rsidR="001E4C9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4A17FF">
        <w:rPr>
          <w:rFonts w:ascii="Times New Roman" w:eastAsia="Times New Roman" w:hAnsi="Times New Roman"/>
          <w:sz w:val="24"/>
          <w:lang w:eastAsia="ru-RU"/>
        </w:rPr>
        <w:t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организациях, участвующих в пр</w:t>
      </w:r>
      <w:r w:rsidR="00B2339E">
        <w:rPr>
          <w:rFonts w:ascii="Times New Roman" w:eastAsia="Times New Roman" w:hAnsi="Times New Roman"/>
          <w:sz w:val="24"/>
          <w:lang w:eastAsia="ru-RU"/>
        </w:rPr>
        <w:t xml:space="preserve">едоставлении государственных и </w:t>
      </w:r>
      <w:r w:rsidRPr="004A17FF">
        <w:rPr>
          <w:rFonts w:ascii="Times New Roman" w:eastAsia="Times New Roman" w:hAnsi="Times New Roman"/>
          <w:sz w:val="24"/>
          <w:lang w:eastAsia="ru-RU"/>
        </w:rPr>
        <w:t>муниципальных услуг:</w:t>
      </w:r>
      <w:proofErr w:type="gramEnd"/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E4C9F" w:rsidRPr="004A17FF" w:rsidRDefault="001E4C9F" w:rsidP="001E4C9F">
      <w:pPr>
        <w:numPr>
          <w:ilvl w:val="0"/>
          <w:numId w:val="51"/>
        </w:numPr>
        <w:tabs>
          <w:tab w:val="clear" w:pos="720"/>
          <w:tab w:val="left" w:pos="285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sz w:val="24"/>
          <w:szCs w:val="20"/>
          <w:lang w:eastAsia="ru-RU"/>
        </w:rPr>
        <w:t>Правоустанавливающий документ на земельный участок:</w:t>
      </w:r>
    </w:p>
    <w:p w:rsidR="001E4C9F" w:rsidRPr="004A17FF" w:rsidRDefault="001E4C9F" w:rsidP="001E4C9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1E4C9F" w:rsidRPr="002803C2" w:rsidRDefault="001E4C9F" w:rsidP="001E4C9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2803C2">
        <w:rPr>
          <w:rFonts w:ascii="Times New Roman" w:eastAsia="Times New Roman" w:hAnsi="Times New Roman"/>
          <w:sz w:val="18"/>
          <w:szCs w:val="18"/>
          <w:lang w:eastAsia="ru-RU"/>
        </w:rPr>
        <w:t>(наименование, номер и дата  документа)</w:t>
      </w:r>
    </w:p>
    <w:p w:rsidR="001E4C9F" w:rsidRPr="004A17FF" w:rsidRDefault="001E4C9F" w:rsidP="001E4C9F">
      <w:pPr>
        <w:shd w:val="clear" w:color="auto" w:fill="FFFFFF"/>
        <w:spacing w:after="0" w:line="240" w:lineRule="auto"/>
        <w:ind w:right="-25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1E4C9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2. </w:t>
      </w:r>
      <w:r w:rsidRPr="0064577E">
        <w:rPr>
          <w:rFonts w:ascii="Times New Roman" w:eastAsia="Times New Roman" w:hAnsi="Times New Roman"/>
          <w:sz w:val="24"/>
          <w:lang w:eastAsia="ru-RU"/>
        </w:rPr>
        <w:t>Заключение органа  государственного строительного надзора (в случае</w:t>
      </w:r>
      <w:r w:rsidR="002803C2">
        <w:rPr>
          <w:rFonts w:ascii="Times New Roman" w:eastAsia="Times New Roman" w:hAnsi="Times New Roman"/>
          <w:sz w:val="24"/>
          <w:lang w:eastAsia="ru-RU"/>
        </w:rPr>
        <w:t>, е</w:t>
      </w:r>
      <w:r w:rsidRPr="0064577E">
        <w:rPr>
          <w:rFonts w:ascii="Times New Roman" w:eastAsia="Times New Roman" w:hAnsi="Times New Roman"/>
          <w:sz w:val="24"/>
          <w:lang w:eastAsia="ru-RU"/>
        </w:rPr>
        <w:t>сли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предусмотрено   осуществление  государственного  строительного  надзора)  о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соответствии   построенного   (реконструированного)   объекта  капитального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строительства требованиям технических регламентов и проектной документации,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 xml:space="preserve">в  том  </w:t>
      </w:r>
      <w:r w:rsidRPr="0064577E">
        <w:rPr>
          <w:rFonts w:ascii="Times New Roman" w:eastAsia="Times New Roman" w:hAnsi="Times New Roman"/>
          <w:sz w:val="24"/>
          <w:lang w:eastAsia="ru-RU"/>
        </w:rPr>
        <w:lastRenderedPageBreak/>
        <w:t>числе  требованиям  энергетической  эффективности   и   требованиям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оснащенности    объекта    капитального   строительства   приборами   учета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используемых энергетических ресурсов</w:t>
      </w:r>
      <w:r w:rsidR="002803C2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 ____________________________________________________________________</w:t>
      </w:r>
    </w:p>
    <w:p w:rsidR="001E4C9F" w:rsidRPr="0064577E" w:rsidRDefault="001E4C9F" w:rsidP="001E4C9F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(указать реквизиты документа)</w:t>
      </w:r>
    </w:p>
    <w:p w:rsidR="001E4C9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>Сведения, указанные в заявлении, достоверны. Документы (копии документов), приложенные к заявлению, соответствуют требованиям, установленным закон</w:t>
      </w:r>
      <w:r w:rsidR="002803C2">
        <w:rPr>
          <w:rFonts w:ascii="Times New Roman" w:eastAsia="Times New Roman" w:hAnsi="Times New Roman"/>
          <w:sz w:val="24"/>
          <w:lang w:eastAsia="ru-RU"/>
        </w:rPr>
        <w:t>одательством РФ, на момент пред</w:t>
      </w:r>
      <w:r w:rsidRPr="004A17FF">
        <w:rPr>
          <w:rFonts w:ascii="Times New Roman" w:eastAsia="Times New Roman" w:hAnsi="Times New Roman"/>
          <w:sz w:val="24"/>
          <w:lang w:eastAsia="ru-RU"/>
        </w:rPr>
        <w:t xml:space="preserve">ставления заявления эти документы действительны и содержат достоверные сведения. 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>Расписку в приеме заявления получи</w:t>
      </w:r>
      <w:proofErr w:type="gramStart"/>
      <w:r w:rsidRPr="004A17FF">
        <w:rPr>
          <w:rFonts w:ascii="Times New Roman" w:eastAsia="Times New Roman" w:hAnsi="Times New Roman"/>
          <w:sz w:val="24"/>
          <w:lang w:eastAsia="ru-RU"/>
        </w:rPr>
        <w:t>л(</w:t>
      </w:r>
      <w:proofErr w:type="gramEnd"/>
      <w:r w:rsidRPr="004A17FF">
        <w:rPr>
          <w:rFonts w:ascii="Times New Roman" w:eastAsia="Times New Roman" w:hAnsi="Times New Roman"/>
          <w:sz w:val="24"/>
          <w:lang w:eastAsia="ru-RU"/>
        </w:rPr>
        <w:t>а).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64"/>
        <w:gridCol w:w="293"/>
        <w:gridCol w:w="1585"/>
        <w:gridCol w:w="330"/>
        <w:gridCol w:w="307"/>
        <w:gridCol w:w="461"/>
        <w:gridCol w:w="320"/>
        <w:gridCol w:w="567"/>
        <w:gridCol w:w="708"/>
        <w:gridCol w:w="851"/>
      </w:tblGrid>
      <w:tr w:rsidR="001E4C9F" w:rsidRPr="004A17FF" w:rsidTr="001E4C9F">
        <w:tc>
          <w:tcPr>
            <w:tcW w:w="196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330" w:type="dxa"/>
            <w:vAlign w:val="bottom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461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г</w:t>
            </w:r>
            <w:proofErr w:type="gramEnd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. «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 xml:space="preserve">» 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ч</w:t>
            </w:r>
            <w:proofErr w:type="gramEnd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» мин.</w:t>
            </w:r>
          </w:p>
        </w:tc>
      </w:tr>
    </w:tbl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567"/>
        <w:gridCol w:w="6034"/>
      </w:tblGrid>
      <w:tr w:rsidR="001E4C9F" w:rsidRPr="004A17FF" w:rsidTr="001E4C9F">
        <w:trPr>
          <w:trHeight w:val="388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прошу:</w:t>
            </w:r>
          </w:p>
          <w:p w:rsidR="001E4C9F" w:rsidRPr="004A17FF" w:rsidRDefault="00DA3218" w:rsidP="001E4C9F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DA3218">
              <w:rPr>
                <w:sz w:val="24"/>
                <w:szCs w:val="24"/>
              </w:rPr>
              <w:pict>
                <v:rect id="_x0000_s1026" style="position:absolute;margin-left:0;margin-top:-.15pt;width:17pt;height:14.4pt;z-index:251622400"/>
              </w:pict>
            </w:r>
            <w:r w:rsidR="001E4C9F" w:rsidRPr="004A17FF">
              <w:rPr>
                <w:rFonts w:ascii="Times New Roman" w:hAnsi="Times New Roman"/>
                <w:sz w:val="24"/>
                <w:szCs w:val="24"/>
              </w:rPr>
              <w:t xml:space="preserve">         -  направить почтовым отправлением по адресу: __________________________________</w:t>
            </w:r>
          </w:p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адрес)</w:t>
            </w:r>
          </w:p>
          <w:p w:rsidR="001E4C9F" w:rsidRPr="004A17FF" w:rsidRDefault="00DA3218" w:rsidP="001E4C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0;margin-top:1.55pt;width:18.9pt;height:18pt;flip:x y;z-index:251624448">
                  <v:textbox style="mso-next-textbox:#_x0000_s1028">
                    <w:txbxContent>
                      <w:p w:rsidR="00085E8E" w:rsidRPr="00E979A4" w:rsidRDefault="00085E8E" w:rsidP="001E4C9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1E4C9F"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  выдать при личном обращении</w:t>
            </w:r>
          </w:p>
          <w:p w:rsidR="001E4C9F" w:rsidRPr="004A17FF" w:rsidRDefault="00DA3218" w:rsidP="001E4C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s1027" style="position:absolute;margin-left:.5pt;margin-top:10.15pt;width:16.95pt;height:15.8pt;z-index:251623424"/>
              </w:pict>
            </w:r>
          </w:p>
          <w:p w:rsidR="001E4C9F" w:rsidRPr="004A17FF" w:rsidRDefault="001E4C9F" w:rsidP="001E4C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- направить по адресу электронной почты (только отказ в выдаче разрешения </w:t>
            </w: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ввод объекта в эксплуатацию)    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                         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адрес)</w:t>
            </w:r>
          </w:p>
          <w:p w:rsidR="001E4C9F" w:rsidRPr="004A17FF" w:rsidRDefault="001E4C9F" w:rsidP="001E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Я, получатель муниципальной услуги</w:t>
            </w:r>
            <w:r w:rsidR="002803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</w:t>
            </w:r>
            <w:r w:rsidR="002803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шения информации, а также утраты</w:t>
            </w: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такой информации до ее получения, вызванную сбоями в работе электронной почты, оборудования, используемого для п</w:t>
            </w:r>
            <w:r w:rsidR="002803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ередачи электронных сообщений и</w:t>
            </w: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/или каналов электронной передачи данных</w:t>
            </w:r>
            <w:proofErr w:type="gramEnd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зависящих</w:t>
            </w:r>
            <w:proofErr w:type="gramEnd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</w:p>
        </w:tc>
      </w:tr>
      <w:tr w:rsidR="001E4C9F" w:rsidRPr="004A17FF" w:rsidTr="001E4C9F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                    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фамилия, инициалы)</w:t>
            </w:r>
          </w:p>
        </w:tc>
      </w:tr>
    </w:tbl>
    <w:p w:rsidR="001E4C9F" w:rsidRPr="004A17FF" w:rsidRDefault="001E4C9F" w:rsidP="001E4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E4C9F" w:rsidRPr="004A17FF" w:rsidRDefault="001E4C9F" w:rsidP="001E4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AEE" w:rsidRDefault="00282AEE" w:rsidP="00B06CF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AEE" w:rsidRDefault="00282AEE" w:rsidP="00B06CF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39E" w:rsidRDefault="00B2339E" w:rsidP="00B06CF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39E" w:rsidRDefault="00B2339E" w:rsidP="00B06CF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39E" w:rsidRDefault="00B2339E" w:rsidP="00B06CF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7EC" w:rsidRDefault="00BA47EC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1C6" w:rsidRDefault="005451C6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CFF" w:rsidRPr="009F2692" w:rsidRDefault="00B06CFF" w:rsidP="00B2339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06CFF" w:rsidRPr="009F2692" w:rsidRDefault="00B06CFF" w:rsidP="00B2339E">
      <w:pPr>
        <w:suppressAutoHyphens/>
        <w:autoSpaceDE w:val="0"/>
        <w:spacing w:after="0" w:line="240" w:lineRule="auto"/>
        <w:ind w:left="3540" w:firstLine="708"/>
        <w:rPr>
          <w:rFonts w:ascii="Times New Roman" w:eastAsia="Arial" w:hAnsi="Times New Roman"/>
          <w:sz w:val="28"/>
          <w:szCs w:val="28"/>
          <w:lang w:eastAsia="ar-SA"/>
        </w:rPr>
      </w:pPr>
      <w:r w:rsidRPr="009F2692">
        <w:rPr>
          <w:rFonts w:ascii="Times New Roman" w:eastAsia="Arial" w:hAnsi="Times New Roman"/>
          <w:sz w:val="28"/>
          <w:szCs w:val="28"/>
          <w:lang w:eastAsia="ar-SA"/>
        </w:rPr>
        <w:t>к Административному регламенту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CFF" w:rsidRPr="009F2692" w:rsidRDefault="00B06CFF" w:rsidP="00B06CF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30" w:name="Par915"/>
      <w:bookmarkEnd w:id="30"/>
      <w:r w:rsidRPr="009F2692">
        <w:rPr>
          <w:rFonts w:ascii="Times New Roman" w:eastAsia="Times New Roman" w:hAnsi="Times New Roman"/>
          <w:i/>
          <w:sz w:val="28"/>
          <w:szCs w:val="28"/>
          <w:lang w:eastAsia="ru-RU"/>
        </w:rPr>
        <w:t>Образец заполнения</w:t>
      </w:r>
    </w:p>
    <w:p w:rsidR="00B06CFF" w:rsidRPr="009F2692" w:rsidRDefault="00B06CFF" w:rsidP="00B06CFF">
      <w:pPr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B2339E" w:rsidRDefault="00906C85" w:rsidP="00B2339E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B2339E">
        <w:rPr>
          <w:rFonts w:ascii="Times New Roman" w:eastAsia="Times New Roman" w:hAnsi="Times New Roman"/>
          <w:sz w:val="28"/>
          <w:lang w:eastAsia="ru-RU"/>
        </w:rPr>
        <w:t xml:space="preserve">                             </w:t>
      </w:r>
      <w:r w:rsidR="00B2339E">
        <w:rPr>
          <w:rFonts w:ascii="Times New Roman" w:eastAsia="Times New Roman" w:hAnsi="Times New Roman"/>
          <w:sz w:val="28"/>
          <w:lang w:eastAsia="ru-RU"/>
        </w:rPr>
        <w:tab/>
      </w:r>
      <w:r w:rsidR="00B2339E">
        <w:rPr>
          <w:rFonts w:ascii="Times New Roman" w:eastAsia="Times New Roman" w:hAnsi="Times New Roman"/>
          <w:sz w:val="28"/>
          <w:lang w:eastAsia="ru-RU"/>
        </w:rPr>
        <w:tab/>
      </w:r>
      <w:r w:rsidR="00B2339E"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 xml:space="preserve">Главе </w:t>
      </w:r>
      <w:r w:rsidRPr="009F2692">
        <w:rPr>
          <w:rFonts w:ascii="Times New Roman" w:eastAsia="Times New Roman" w:hAnsi="Times New Roman"/>
          <w:sz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906C85" w:rsidRPr="009F2692" w:rsidRDefault="00B2339E" w:rsidP="00B2339E">
      <w:pPr>
        <w:spacing w:after="0" w:line="240" w:lineRule="auto"/>
        <w:ind w:left="2832"/>
        <w:jc w:val="center"/>
        <w:rPr>
          <w:rFonts w:ascii="Times New Roman" w:eastAsia="Times New Roman" w:hAnsi="Times New Roman"/>
          <w:szCs w:val="1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906C85">
        <w:rPr>
          <w:rFonts w:ascii="Times New Roman" w:eastAsia="Times New Roman" w:hAnsi="Times New Roman"/>
          <w:sz w:val="28"/>
          <w:lang w:eastAsia="ru-RU"/>
        </w:rPr>
        <w:t xml:space="preserve">образования </w:t>
      </w:r>
      <w:r w:rsidR="00906C85" w:rsidRPr="009F2692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="00906C85">
        <w:rPr>
          <w:rFonts w:ascii="Times New Roman" w:eastAsia="Times New Roman" w:hAnsi="Times New Roman"/>
          <w:sz w:val="28"/>
          <w:lang w:eastAsia="ru-RU"/>
        </w:rPr>
        <w:t>Светлогорский</w:t>
      </w:r>
      <w:proofErr w:type="spellEnd"/>
      <w:r w:rsidR="00906C85">
        <w:rPr>
          <w:rFonts w:ascii="Times New Roman" w:eastAsia="Times New Roman" w:hAnsi="Times New Roman"/>
          <w:sz w:val="28"/>
          <w:lang w:eastAsia="ru-RU"/>
        </w:rPr>
        <w:t xml:space="preserve"> район</w:t>
      </w:r>
      <w:r w:rsidR="00906C85" w:rsidRPr="009F2692">
        <w:rPr>
          <w:rFonts w:ascii="Times New Roman" w:eastAsia="Times New Roman" w:hAnsi="Times New Roman"/>
          <w:sz w:val="28"/>
          <w:lang w:eastAsia="ru-RU"/>
        </w:rPr>
        <w:t>»</w:t>
      </w:r>
    </w:p>
    <w:p w:rsidR="00B06CFF" w:rsidRPr="009F2692" w:rsidRDefault="00B06CFF" w:rsidP="00B06CF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4"/>
          <w:lang w:eastAsia="ar-SA"/>
        </w:rPr>
      </w:pPr>
      <w:r w:rsidRPr="009F2692">
        <w:rPr>
          <w:rFonts w:ascii="Times New Roman" w:eastAsia="Arial" w:hAnsi="Times New Roman"/>
          <w:sz w:val="28"/>
          <w:szCs w:val="24"/>
          <w:lang w:eastAsia="ar-SA"/>
        </w:rPr>
        <w:t xml:space="preserve"> </w:t>
      </w:r>
    </w:p>
    <w:p w:rsidR="00B06CFF" w:rsidRPr="009F2692" w:rsidRDefault="00B06CFF" w:rsidP="00B06C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F269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ЗАЯВЛЕНИЕ</w:t>
      </w:r>
    </w:p>
    <w:p w:rsidR="00825DFB" w:rsidRDefault="00825DFB" w:rsidP="00825DF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</w:t>
      </w:r>
      <w:r w:rsidRPr="00B06CFF">
        <w:rPr>
          <w:rFonts w:ascii="Times New Roman" w:eastAsia="Times New Roman" w:hAnsi="Times New Roman"/>
          <w:bCs/>
          <w:sz w:val="28"/>
          <w:szCs w:val="24"/>
          <w:lang w:eastAsia="ru-RU"/>
        </w:rPr>
        <w:t>ыдач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</w:t>
      </w:r>
      <w:r w:rsidRPr="00B06C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разрешения на ввод объекта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капитального строительства</w:t>
      </w:r>
    </w:p>
    <w:p w:rsidR="00825DFB" w:rsidRPr="009F2692" w:rsidRDefault="00825DFB" w:rsidP="00825DF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06C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 эксплуатацию</w:t>
      </w:r>
    </w:p>
    <w:p w:rsidR="001E4C9F" w:rsidRPr="004A17FF" w:rsidRDefault="001E4C9F" w:rsidP="001E4C9F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4"/>
        <w:gridCol w:w="394"/>
        <w:gridCol w:w="131"/>
        <w:gridCol w:w="567"/>
        <w:gridCol w:w="283"/>
        <w:gridCol w:w="567"/>
        <w:gridCol w:w="557"/>
        <w:gridCol w:w="152"/>
        <w:gridCol w:w="425"/>
        <w:gridCol w:w="142"/>
        <w:gridCol w:w="284"/>
        <w:gridCol w:w="655"/>
        <w:gridCol w:w="432"/>
        <w:gridCol w:w="897"/>
        <w:gridCol w:w="284"/>
        <w:gridCol w:w="141"/>
        <w:gridCol w:w="2273"/>
        <w:gridCol w:w="988"/>
        <w:gridCol w:w="222"/>
      </w:tblGrid>
      <w:tr w:rsidR="001E4C9F" w:rsidRPr="004A17FF" w:rsidTr="001E4C9F">
        <w:tc>
          <w:tcPr>
            <w:tcW w:w="9748" w:type="dxa"/>
            <w:gridSpan w:val="19"/>
          </w:tcPr>
          <w:p w:rsidR="001E4C9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заполняется физически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лицом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c>
          <w:tcPr>
            <w:tcW w:w="354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3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EA1F7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Петрова Лариса Петровна</w:t>
            </w:r>
            <w:r w:rsidRPr="004A17F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c>
          <w:tcPr>
            <w:tcW w:w="354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72" w:type="dxa"/>
            <w:gridSpan w:val="17"/>
          </w:tcPr>
          <w:p w:rsidR="001E4C9F" w:rsidRPr="004A17FF" w:rsidRDefault="000B40E7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(полностью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(последнее – при наличии)  заявителя</w:t>
            </w: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c>
          <w:tcPr>
            <w:tcW w:w="3005" w:type="dxa"/>
            <w:gridSpan w:val="8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EA1F7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00</w:t>
            </w:r>
            <w:proofErr w:type="spellEnd"/>
          </w:p>
        </w:tc>
        <w:tc>
          <w:tcPr>
            <w:tcW w:w="432" w:type="dxa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2273" w:type="dxa"/>
          </w:tcPr>
          <w:p w:rsidR="001E4C9F" w:rsidRPr="004A17FF" w:rsidRDefault="000B40E7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E4C9F"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000-000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  <w:trHeight w:val="250"/>
        </w:trPr>
        <w:tc>
          <w:tcPr>
            <w:tcW w:w="9526" w:type="dxa"/>
            <w:gridSpan w:val="18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c>
          <w:tcPr>
            <w:tcW w:w="879" w:type="dxa"/>
            <w:gridSpan w:val="3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3" w:type="dxa"/>
            <w:gridSpan w:val="4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0 г"/>
              </w:smartTagPr>
              <w:r w:rsidRPr="00EA1F79">
                <w:rPr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>00</w:t>
              </w:r>
              <w:r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4A17FF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г</w:t>
              </w:r>
            </w:smartTag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ОУФМС России по Калининградской области </w:t>
            </w:r>
            <w:proofErr w:type="gramStart"/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3856" w:type="dxa"/>
            <w:gridSpan w:val="11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(когда и кем </w:t>
            </w:r>
            <w:proofErr w:type="gramStart"/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9526" w:type="dxa"/>
            <w:gridSpan w:val="18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Ленинградском </w:t>
            </w:r>
            <w:proofErr w:type="gramStart"/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районе</w:t>
            </w:r>
            <w:proofErr w:type="gramEnd"/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г. Калининграда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430" w:type="dxa"/>
            <w:gridSpan w:val="9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3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E4C9F" w:rsidRPr="004A17FF" w:rsidRDefault="001E4C9F" w:rsidP="003705AB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</w:t>
            </w:r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085E8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05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Светлогорск</w:t>
            </w:r>
            <w:r w:rsidRPr="00EA1F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ул. Островского, 00, кв. 00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430" w:type="dxa"/>
            <w:gridSpan w:val="9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8" w:type="dxa"/>
            <w:gridSpan w:val="10"/>
          </w:tcPr>
          <w:p w:rsidR="001E4C9F" w:rsidRPr="000B40E7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(полностью адрес регистрации по месту жительства) 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430" w:type="dxa"/>
            <w:gridSpan w:val="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0-000-000-00-00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748" w:type="dxa"/>
            <w:gridSpan w:val="2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778" w:type="dxa"/>
            <w:gridSpan w:val="16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Хххххх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ххх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c>
          <w:tcPr>
            <w:tcW w:w="9748" w:type="dxa"/>
            <w:gridSpan w:val="19"/>
          </w:tcPr>
          <w:p w:rsidR="001E4C9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E4C9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юридическим </w:t>
            </w:r>
            <w:r w:rsidRPr="004A17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лицом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c>
          <w:tcPr>
            <w:tcW w:w="9748" w:type="dxa"/>
            <w:gridSpan w:val="1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c>
          <w:tcPr>
            <w:tcW w:w="9748" w:type="dxa"/>
            <w:gridSpan w:val="19"/>
            <w:tcBorders>
              <w:top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 юридического лица)</w:t>
            </w:r>
          </w:p>
        </w:tc>
      </w:tr>
      <w:tr w:rsidR="001E4C9F" w:rsidRPr="004A17FF" w:rsidTr="000B40E7">
        <w:tc>
          <w:tcPr>
            <w:tcW w:w="2296" w:type="dxa"/>
            <w:gridSpan w:val="6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зарегистрированное</w:t>
            </w:r>
          </w:p>
        </w:tc>
        <w:tc>
          <w:tcPr>
            <w:tcW w:w="7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0B4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,</w:t>
            </w:r>
          </w:p>
        </w:tc>
      </w:tr>
      <w:tr w:rsidR="001E4C9F" w:rsidRPr="004A17FF" w:rsidTr="001E4C9F">
        <w:tc>
          <w:tcPr>
            <w:tcW w:w="9748" w:type="dxa"/>
            <w:gridSpan w:val="19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(кем и когда зарегистрировано юридическое лицо)</w:t>
            </w:r>
          </w:p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rPr>
          <w:cantSplit/>
        </w:trPr>
        <w:tc>
          <w:tcPr>
            <w:tcW w:w="6124" w:type="dxa"/>
            <w:gridSpan w:val="15"/>
            <w:tcBorders>
              <w:left w:val="nil"/>
              <w:right w:val="nil"/>
            </w:tcBorders>
          </w:tcPr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4A17FF">
              <w:rPr>
                <w:rFonts w:ascii="Times New Roman" w:eastAsia="Times New Roman" w:hAnsi="Times New Roman"/>
                <w:lang w:eastAsia="ru-RU"/>
              </w:rPr>
              <w:t xml:space="preserve">окумент, подтверждающий государственную регистрацию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 реквизиты документа</w:t>
            </w:r>
            <w:r w:rsidRPr="004A17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c>
          <w:tcPr>
            <w:tcW w:w="9748" w:type="dxa"/>
            <w:gridSpan w:val="1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rPr>
          <w:cantSplit/>
        </w:trPr>
        <w:tc>
          <w:tcPr>
            <w:tcW w:w="952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9526" w:type="dxa"/>
            <w:gridSpan w:val="18"/>
            <w:tcBorders>
              <w:top w:val="single" w:sz="4" w:space="0" w:color="auto"/>
            </w:tcBorders>
          </w:tcPr>
          <w:p w:rsidR="001E4C9F" w:rsidRPr="000B40E7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(наименование регистрирующего органа)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572" w:type="dxa"/>
            <w:gridSpan w:val="10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юридический/фактический адрес</w:t>
            </w:r>
          </w:p>
        </w:tc>
        <w:tc>
          <w:tcPr>
            <w:tcW w:w="6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572" w:type="dxa"/>
            <w:gridSpan w:val="10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76" w:type="dxa"/>
            <w:gridSpan w:val="9"/>
          </w:tcPr>
          <w:p w:rsidR="001E4C9F" w:rsidRPr="000B40E7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(полностью адрес регистрации по месту жительства) 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9748" w:type="dxa"/>
            <w:gridSpan w:val="19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3572" w:type="dxa"/>
            <w:gridSpan w:val="10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624" w:type="dxa"/>
            <w:gridSpan w:val="4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E4C9F" w:rsidRPr="004A17FF" w:rsidTr="001E4C9F">
        <w:tblPrEx>
          <w:tblLook w:val="04A0"/>
        </w:tblPrEx>
        <w:trPr>
          <w:cantSplit/>
        </w:trPr>
        <w:tc>
          <w:tcPr>
            <w:tcW w:w="748" w:type="dxa"/>
            <w:gridSpan w:val="2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000" w:type="dxa"/>
            <w:gridSpan w:val="17"/>
            <w:tcBorders>
              <w:bottom w:val="single" w:sz="4" w:space="0" w:color="auto"/>
            </w:tcBorders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A17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1E4C9F" w:rsidRPr="004A17FF" w:rsidRDefault="001E4C9F" w:rsidP="001E4C9F">
      <w:pPr>
        <w:spacing w:after="0"/>
        <w:ind w:right="-4372"/>
        <w:rPr>
          <w:rFonts w:ascii="Times New Roman" w:eastAsia="Times New Roman" w:hAnsi="Times New Roman"/>
          <w:bCs/>
          <w:lang w:eastAsia="ru-RU"/>
        </w:rPr>
      </w:pPr>
    </w:p>
    <w:p w:rsidR="001E4C9F" w:rsidRDefault="001E4C9F" w:rsidP="001E4C9F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действующи</w:t>
      </w:r>
      <w:proofErr w:type="gramStart"/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proofErr w:type="spellEnd"/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от имени (заполняется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представителем в отношении лица, чьи интересы представляются</w:t>
      </w:r>
      <w:r w:rsidRPr="004A17F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1E4C9F" w:rsidRDefault="001E4C9F" w:rsidP="001E4C9F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</w:t>
      </w:r>
    </w:p>
    <w:p w:rsidR="00553BCE" w:rsidRDefault="00553BCE" w:rsidP="001E4C9F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3BCE" w:rsidRPr="004A17FF" w:rsidRDefault="00553BCE" w:rsidP="001E4C9F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C9F" w:rsidRPr="004A17FF" w:rsidRDefault="001E4C9F" w:rsidP="001E4C9F">
      <w:pPr>
        <w:spacing w:after="0"/>
        <w:ind w:right="-4372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</w:t>
      </w:r>
      <w:r w:rsidR="000B40E7" w:rsidRPr="004A17FF">
        <w:rPr>
          <w:rFonts w:ascii="Times New Roman" w:eastAsia="Times New Roman" w:hAnsi="Times New Roman"/>
          <w:sz w:val="18"/>
          <w:szCs w:val="18"/>
          <w:lang w:eastAsia="ru-RU"/>
        </w:rPr>
        <w:t xml:space="preserve">(полностью </w:t>
      </w:r>
      <w:r w:rsidR="000B40E7">
        <w:rPr>
          <w:rFonts w:ascii="Times New Roman" w:eastAsia="Times New Roman" w:hAnsi="Times New Roman"/>
          <w:sz w:val="18"/>
          <w:szCs w:val="18"/>
          <w:lang w:eastAsia="ru-RU"/>
        </w:rPr>
        <w:t>фамилия, имя, отчество (последнее – при наличии)  заявителя</w:t>
      </w:r>
      <w:r w:rsidR="000B40E7" w:rsidRPr="004A17F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6634"/>
      </w:tblGrid>
      <w:tr w:rsidR="001E4C9F" w:rsidRPr="004A17FF" w:rsidTr="001E4C9F">
        <w:trPr>
          <w:cantSplit/>
        </w:trPr>
        <w:tc>
          <w:tcPr>
            <w:tcW w:w="3147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проживающег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о(</w:t>
            </w:r>
            <w:proofErr w:type="gramEnd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ей) по адресу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9F" w:rsidRPr="000B40E7" w:rsidRDefault="000B40E7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0B40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1E4C9F" w:rsidRPr="004A17FF" w:rsidTr="001E4C9F">
        <w:trPr>
          <w:cantSplit/>
        </w:trPr>
        <w:tc>
          <w:tcPr>
            <w:tcW w:w="3147" w:type="dxa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4" w:type="dxa"/>
          </w:tcPr>
          <w:p w:rsidR="001E4C9F" w:rsidRPr="000B40E7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1E4C9F" w:rsidRPr="004A17FF" w:rsidTr="001E4C9F">
        <w:trPr>
          <w:cantSplit/>
          <w:trHeight w:val="526"/>
        </w:trPr>
        <w:tc>
          <w:tcPr>
            <w:tcW w:w="9781" w:type="dxa"/>
            <w:gridSpan w:val="2"/>
            <w:vAlign w:val="bottom"/>
          </w:tcPr>
          <w:p w:rsidR="001E4C9F" w:rsidRPr="004A17FF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на основании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: </w:t>
            </w: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1E4C9F" w:rsidRPr="004A17FF" w:rsidTr="001E4C9F">
        <w:trPr>
          <w:cantSplit/>
          <w:trHeight w:val="526"/>
        </w:trPr>
        <w:tc>
          <w:tcPr>
            <w:tcW w:w="3147" w:type="dxa"/>
            <w:vAlign w:val="bottom"/>
          </w:tcPr>
          <w:p w:rsidR="001E4C9F" w:rsidRDefault="00DA3218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eastAsia="ru-RU"/>
              </w:rPr>
              <w:pict>
                <v:rect id="_x0000_s1034" style="position:absolute;margin-left:21.2pt;margin-top:6.05pt;width:30.15pt;height:15.9pt;z-index:251630592;mso-position-horizontal-relative:text;mso-position-vertical-relative:text"/>
              </w:pict>
            </w:r>
            <w:r w:rsidR="001E4C9F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</w:t>
            </w:r>
          </w:p>
          <w:p w:rsidR="001E4C9F" w:rsidRPr="004A17FF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доверенности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eastAsia="ru-RU"/>
              </w:rPr>
              <w:t>нет</w:t>
            </w:r>
          </w:p>
        </w:tc>
      </w:tr>
      <w:tr w:rsidR="001E4C9F" w:rsidRPr="004A17FF" w:rsidTr="001E4C9F">
        <w:trPr>
          <w:cantSplit/>
          <w:trHeight w:val="15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bottom"/>
          </w:tcPr>
          <w:p w:rsidR="001E4C9F" w:rsidRPr="000B40E7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(указываются реквизиты </w:t>
            </w:r>
            <w:r w:rsidR="00B2339E"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доверенности,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</w:t>
            </w:r>
            <w:r w:rsidR="00B233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овершенной в простой письменной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форме.</w:t>
            </w:r>
            <w:proofErr w:type="gramEnd"/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случаях, когда в соответствии </w:t>
            </w:r>
            <w:proofErr w:type="gramStart"/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1E4C9F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1E4C9F" w:rsidRPr="004A17FF" w:rsidRDefault="001E4C9F" w:rsidP="001E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</w:tc>
      </w:tr>
    </w:tbl>
    <w:p w:rsidR="001E4C9F" w:rsidRPr="000B40E7" w:rsidRDefault="001E4C9F" w:rsidP="001E4C9F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40E7">
        <w:rPr>
          <w:rFonts w:ascii="Times New Roman" w:eastAsia="Times New Roman" w:hAnsi="Times New Roman"/>
          <w:sz w:val="18"/>
          <w:szCs w:val="18"/>
          <w:lang w:eastAsia="ru-RU"/>
        </w:rPr>
        <w:t>требованиями закона необходимо</w:t>
      </w:r>
      <w:r w:rsidRPr="000B40E7">
        <w:rPr>
          <w:rFonts w:ascii="Times New Roman" w:hAnsi="Times New Roman"/>
          <w:sz w:val="18"/>
          <w:szCs w:val="18"/>
        </w:rPr>
        <w:t xml:space="preserve"> </w:t>
      </w:r>
      <w:r w:rsidRPr="000B40E7">
        <w:rPr>
          <w:rFonts w:ascii="Times New Roman" w:eastAsia="Times New Roman" w:hAnsi="Times New Roman"/>
          <w:sz w:val="18"/>
          <w:szCs w:val="18"/>
          <w:lang w:eastAsia="ru-RU"/>
        </w:rPr>
        <w:t>предъявить доверенность, удостоверенную нотариально</w:t>
      </w:r>
      <w:r w:rsidR="000B40E7" w:rsidRPr="000B40E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B40E7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в случаях, при которых стороны сделки соглашением сторон решили облечь доверенность  в нотариальную форму, указывается Ф.И.О. нотариуса, округ)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6351"/>
      </w:tblGrid>
      <w:tr w:rsidR="001E4C9F" w:rsidRPr="001C39B7" w:rsidTr="001E4C9F">
        <w:trPr>
          <w:cantSplit/>
          <w:trHeight w:val="526"/>
        </w:trPr>
        <w:tc>
          <w:tcPr>
            <w:tcW w:w="3430" w:type="dxa"/>
            <w:vAlign w:val="bottom"/>
          </w:tcPr>
          <w:p w:rsidR="001E4C9F" w:rsidRDefault="00DA3218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eastAsia="ru-RU"/>
              </w:rPr>
              <w:pict>
                <v:rect id="_x0000_s1035" style="position:absolute;margin-left:10.3pt;margin-top:7.4pt;width:30.15pt;height:15.9pt;z-index:251631616"/>
              </w:pict>
            </w:r>
            <w:r w:rsidR="001E4C9F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</w:t>
            </w:r>
          </w:p>
          <w:p w:rsidR="001E4C9F" w:rsidRPr="001C39B7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</w:t>
            </w:r>
            <w:r w:rsidRPr="001C39B7">
              <w:rPr>
                <w:rFonts w:ascii="Times New Roman" w:eastAsia="Times New Roman" w:hAnsi="Times New Roman"/>
                <w:sz w:val="24"/>
                <w:lang w:eastAsia="ru-RU"/>
              </w:rPr>
              <w:t>иного документа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1C39B7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  <w:r w:rsidRPr="00EA1F7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нет</w:t>
            </w:r>
          </w:p>
        </w:tc>
      </w:tr>
      <w:tr w:rsidR="001E4C9F" w:rsidRPr="001C39B7" w:rsidTr="001E4C9F">
        <w:trPr>
          <w:cantSplit/>
          <w:trHeight w:val="15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bottom"/>
          </w:tcPr>
          <w:p w:rsidR="001E4C9F" w:rsidRPr="000B40E7" w:rsidRDefault="001E4C9F" w:rsidP="001E4C9F">
            <w:pPr>
              <w:tabs>
                <w:tab w:val="left" w:pos="3315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(указываются наименование и реквизиты документа)</w:t>
            </w:r>
          </w:p>
          <w:p w:rsidR="001E4C9F" w:rsidRPr="00EA1F79" w:rsidRDefault="001E4C9F" w:rsidP="001E4C9F">
            <w:pPr>
              <w:tabs>
                <w:tab w:val="left" w:pos="3660"/>
              </w:tabs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1E4C9F" w:rsidRDefault="001E4C9F" w:rsidP="001E4C9F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1E4C9F" w:rsidRPr="001C39B7" w:rsidRDefault="001E4C9F" w:rsidP="001E4C9F">
      <w:pPr>
        <w:spacing w:after="0"/>
        <w:rPr>
          <w:rFonts w:ascii="Times New Roman" w:eastAsia="Times New Roman" w:hAnsi="Times New Roman"/>
          <w:sz w:val="28"/>
          <w:lang w:eastAsia="ru-RU"/>
        </w:rPr>
      </w:pPr>
      <w:r w:rsidRPr="004A17FF">
        <w:rPr>
          <w:rFonts w:ascii="Times New Roman" w:eastAsia="Times New Roman" w:hAnsi="Times New Roman"/>
          <w:sz w:val="28"/>
          <w:lang w:eastAsia="ru-RU"/>
        </w:rPr>
        <w:t xml:space="preserve">прошу </w:t>
      </w:r>
      <w:r w:rsidR="00F67C8A">
        <w:rPr>
          <w:rFonts w:ascii="Times New Roman" w:eastAsia="Times New Roman" w:hAnsi="Times New Roman"/>
          <w:sz w:val="28"/>
          <w:lang w:eastAsia="ru-RU"/>
        </w:rPr>
        <w:t>оформить и выдать</w:t>
      </w:r>
      <w:r w:rsidRPr="001C39B7">
        <w:rPr>
          <w:rFonts w:ascii="Times New Roman" w:eastAsia="Times New Roman" w:hAnsi="Times New Roman"/>
          <w:sz w:val="28"/>
          <w:lang w:eastAsia="ru-RU"/>
        </w:rPr>
        <w:t xml:space="preserve"> разрешение на ввод в эксплуатацию</w:t>
      </w:r>
    </w:p>
    <w:p w:rsidR="001E4C9F" w:rsidRPr="004A17FF" w:rsidRDefault="001E4C9F" w:rsidP="001E4C9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892"/>
      </w:tblGrid>
      <w:tr w:rsidR="001E4C9F" w:rsidRPr="004A17FF" w:rsidTr="001E4C9F">
        <w:trPr>
          <w:trHeight w:val="421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9F" w:rsidRPr="00EA1F79" w:rsidRDefault="00F67C8A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i/>
                <w:sz w:val="24"/>
                <w:lang w:eastAsia="ar-SA"/>
              </w:rPr>
            </w:pPr>
            <w:r>
              <w:rPr>
                <w:rFonts w:ascii="Times New Roman" w:eastAsia="Arial" w:hAnsi="Times New Roman"/>
                <w:i/>
                <w:sz w:val="24"/>
                <w:lang w:eastAsia="ar-SA"/>
              </w:rPr>
              <w:t>м</w:t>
            </w:r>
            <w:r w:rsidR="001E4C9F"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ногоквартирн</w:t>
            </w:r>
            <w:r w:rsidR="001E4C9F">
              <w:rPr>
                <w:rFonts w:ascii="Times New Roman" w:eastAsia="Arial" w:hAnsi="Times New Roman"/>
                <w:i/>
                <w:sz w:val="24"/>
                <w:lang w:eastAsia="ar-SA"/>
              </w:rPr>
              <w:t>ого</w:t>
            </w:r>
            <w:r w:rsidR="001E4C9F"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 </w:t>
            </w:r>
            <w:r w:rsidR="001E4C9F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 </w:t>
            </w:r>
            <w:r w:rsidR="001E4C9F"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дом</w:t>
            </w:r>
            <w:r w:rsidR="001E4C9F">
              <w:rPr>
                <w:rFonts w:ascii="Times New Roman" w:eastAsia="Arial" w:hAnsi="Times New Roman"/>
                <w:i/>
                <w:sz w:val="24"/>
                <w:lang w:eastAsia="ar-SA"/>
              </w:rPr>
              <w:t>а</w:t>
            </w:r>
          </w:p>
        </w:tc>
      </w:tr>
      <w:tr w:rsidR="001E4C9F" w:rsidRPr="004A17FF" w:rsidTr="001E4C9F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4C9F" w:rsidRPr="000B40E7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0B40E7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(наименование объекта капитального строительства)</w:t>
            </w:r>
          </w:p>
          <w:p w:rsidR="001E4C9F" w:rsidRPr="004A17FF" w:rsidRDefault="001E4C9F" w:rsidP="003705A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i/>
                <w:sz w:val="18"/>
                <w:szCs w:val="18"/>
                <w:lang w:eastAsia="ar-SA"/>
              </w:rPr>
            </w:pPr>
            <w:r w:rsidRPr="004A17FF">
              <w:rPr>
                <w:rFonts w:ascii="Times New Roman" w:eastAsia="Arial" w:hAnsi="Times New Roman"/>
                <w:sz w:val="24"/>
                <w:lang w:eastAsia="ar-SA"/>
              </w:rPr>
              <w:t>на земельном участке по адресу:</w:t>
            </w:r>
            <w:r w:rsidRPr="00EA1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г</w:t>
            </w:r>
            <w:proofErr w:type="gramStart"/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.</w:t>
            </w:r>
            <w:r w:rsidR="003705AB">
              <w:rPr>
                <w:rFonts w:ascii="Times New Roman" w:eastAsia="Arial" w:hAnsi="Times New Roman"/>
                <w:i/>
                <w:sz w:val="24"/>
                <w:lang w:eastAsia="ar-SA"/>
              </w:rPr>
              <w:t>С</w:t>
            </w:r>
            <w:proofErr w:type="gramEnd"/>
            <w:r w:rsidR="003705AB">
              <w:rPr>
                <w:rFonts w:ascii="Times New Roman" w:eastAsia="Arial" w:hAnsi="Times New Roman"/>
                <w:i/>
                <w:sz w:val="24"/>
                <w:lang w:eastAsia="ar-SA"/>
              </w:rPr>
              <w:t>ветлогорск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, ул.</w:t>
            </w:r>
            <w:r w:rsidR="003705AB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Садовая 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, дом </w:t>
            </w:r>
            <w:r>
              <w:rPr>
                <w:rFonts w:ascii="Times New Roman" w:eastAsia="Arial" w:hAnsi="Times New Roman"/>
                <w:i/>
                <w:sz w:val="24"/>
                <w:lang w:eastAsia="ar-SA"/>
              </w:rPr>
              <w:t>№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 </w:t>
            </w:r>
            <w:r w:rsidR="003705AB">
              <w:rPr>
                <w:rFonts w:ascii="Times New Roman" w:eastAsia="Arial" w:hAnsi="Times New Roman"/>
                <w:i/>
                <w:sz w:val="24"/>
                <w:lang w:eastAsia="ar-SA"/>
              </w:rPr>
              <w:t>Х</w:t>
            </w:r>
          </w:p>
        </w:tc>
      </w:tr>
      <w:tr w:rsidR="001E4C9F" w:rsidRPr="004A17FF" w:rsidTr="001E4C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4C9F" w:rsidRPr="000B40E7" w:rsidRDefault="001E4C9F" w:rsidP="001E4C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0B40E7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(город, улица)</w:t>
            </w:r>
          </w:p>
        </w:tc>
      </w:tr>
      <w:tr w:rsidR="001E4C9F" w:rsidRPr="004A17FF" w:rsidTr="001E4C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C9F" w:rsidRPr="004A17FF" w:rsidRDefault="001E4C9F" w:rsidP="001E4C9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0"/>
                <w:lang w:eastAsia="ar-SA"/>
              </w:rPr>
            </w:pPr>
            <w:r w:rsidRPr="004A17FF">
              <w:rPr>
                <w:rFonts w:ascii="Times New Roman" w:eastAsia="Arial" w:hAnsi="Times New Roman"/>
                <w:sz w:val="24"/>
                <w:lang w:eastAsia="ar-SA"/>
              </w:rPr>
              <w:t>с кадастровым номером: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9F" w:rsidRPr="004A17FF" w:rsidRDefault="001E4C9F" w:rsidP="003705A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i/>
                <w:sz w:val="24"/>
                <w:lang w:eastAsia="ar-SA"/>
              </w:rPr>
            </w:pP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39:</w:t>
            </w:r>
            <w:r w:rsidR="003705AB">
              <w:rPr>
                <w:rFonts w:ascii="Times New Roman" w:eastAsia="Arial" w:hAnsi="Times New Roman"/>
                <w:i/>
                <w:sz w:val="24"/>
                <w:lang w:eastAsia="ar-SA"/>
              </w:rPr>
              <w:t>17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:</w:t>
            </w:r>
            <w:r>
              <w:rPr>
                <w:rFonts w:ascii="Times New Roman" w:eastAsia="Arial" w:hAnsi="Times New Roman"/>
                <w:i/>
                <w:sz w:val="24"/>
                <w:lang w:eastAsia="ar-SA"/>
              </w:rPr>
              <w:t>00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i/>
                <w:sz w:val="24"/>
                <w:lang w:eastAsia="ar-SA"/>
              </w:rPr>
              <w:t>00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i/>
                <w:sz w:val="24"/>
                <w:lang w:eastAsia="ar-SA"/>
              </w:rPr>
              <w:t>00</w:t>
            </w:r>
            <w:r w:rsidRPr="00EA1F79">
              <w:rPr>
                <w:rFonts w:ascii="Times New Roman" w:eastAsia="Arial" w:hAnsi="Times New Roman"/>
                <w:i/>
                <w:sz w:val="24"/>
                <w:lang w:eastAsia="ar-SA"/>
              </w:rPr>
              <w:t>:0000</w:t>
            </w:r>
          </w:p>
        </w:tc>
      </w:tr>
    </w:tbl>
    <w:p w:rsidR="001E4C9F" w:rsidRPr="004A17FF" w:rsidRDefault="001E4C9F" w:rsidP="001E4C9F">
      <w:pPr>
        <w:tabs>
          <w:tab w:val="left" w:pos="1482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 xml:space="preserve">Сведения, необходимые для предоставления муниципальной услуги и содержащиеся в документах, находящихся в структурных подразделениях администрации </w:t>
      </w:r>
      <w:r w:rsidR="00085E8E">
        <w:rPr>
          <w:rFonts w:ascii="Times New Roman" w:eastAsia="Times New Roman" w:hAnsi="Times New Roman"/>
          <w:sz w:val="24"/>
          <w:lang w:eastAsia="ru-RU"/>
        </w:rPr>
        <w:t>муниципального образования «</w:t>
      </w:r>
      <w:proofErr w:type="spellStart"/>
      <w:r w:rsidR="00085E8E">
        <w:rPr>
          <w:rFonts w:ascii="Times New Roman" w:eastAsia="Times New Roman" w:hAnsi="Times New Roman"/>
          <w:sz w:val="24"/>
          <w:lang w:eastAsia="ru-RU"/>
        </w:rPr>
        <w:t>Светлогорский</w:t>
      </w:r>
      <w:proofErr w:type="spellEnd"/>
      <w:r w:rsidR="00085E8E">
        <w:rPr>
          <w:rFonts w:ascii="Times New Roman" w:eastAsia="Times New Roman" w:hAnsi="Times New Roman"/>
          <w:sz w:val="24"/>
          <w:lang w:eastAsia="ru-RU"/>
        </w:rPr>
        <w:t xml:space="preserve"> район» </w:t>
      </w:r>
      <w:r w:rsidRPr="004A17FF">
        <w:rPr>
          <w:rFonts w:ascii="Times New Roman" w:eastAsia="Times New Roman" w:hAnsi="Times New Roman"/>
          <w:sz w:val="24"/>
          <w:lang w:eastAsia="ru-RU"/>
        </w:rPr>
        <w:t>или подведомственных им муниципальных организациях:</w:t>
      </w:r>
    </w:p>
    <w:p w:rsidR="001E4C9F" w:rsidRPr="004A17FF" w:rsidRDefault="001E4C9F" w:rsidP="001E4C9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1E4C9F" w:rsidRPr="004A17FF" w:rsidRDefault="001E4C9F" w:rsidP="001E4C9F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7FF">
        <w:rPr>
          <w:rFonts w:ascii="Times New Roman" w:eastAsia="Times New Roman" w:hAnsi="Times New Roman"/>
          <w:sz w:val="24"/>
          <w:szCs w:val="24"/>
          <w:lang w:eastAsia="ru-RU"/>
        </w:rPr>
        <w:t xml:space="preserve">1. Градостроительный план земельного участка </w:t>
      </w:r>
      <w:r w:rsidRPr="00EA1F79">
        <w:rPr>
          <w:rFonts w:ascii="Times New Roman" w:eastAsia="Times New Roman" w:hAnsi="Times New Roman"/>
          <w:strike/>
          <w:sz w:val="24"/>
          <w:szCs w:val="24"/>
          <w:lang w:eastAsia="ru-RU"/>
        </w:rPr>
        <w:t>или</w:t>
      </w:r>
      <w:r w:rsidR="00282AEE">
        <w:rPr>
          <w:rFonts w:ascii="Times New Roman" w:eastAsia="Times New Roman" w:hAnsi="Times New Roman"/>
          <w:strike/>
          <w:sz w:val="24"/>
          <w:szCs w:val="24"/>
          <w:lang w:eastAsia="ru-RU"/>
        </w:rPr>
        <w:t>,</w:t>
      </w:r>
      <w:r w:rsidRPr="00EA1F79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в случа</w:t>
      </w:r>
      <w:r w:rsidR="00B2339E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е строительства, реконструкции </w:t>
      </w:r>
      <w:r w:rsidRPr="00EA1F79">
        <w:rPr>
          <w:rFonts w:ascii="Times New Roman" w:eastAsia="Times New Roman" w:hAnsi="Times New Roman"/>
          <w:strike/>
          <w:sz w:val="24"/>
          <w:szCs w:val="24"/>
          <w:lang w:eastAsia="ru-RU"/>
        </w:rPr>
        <w:t>линейного  объекта</w:t>
      </w:r>
      <w:r w:rsidR="00282AEE">
        <w:rPr>
          <w:rFonts w:ascii="Times New Roman" w:eastAsia="Times New Roman" w:hAnsi="Times New Roman"/>
          <w:strike/>
          <w:sz w:val="24"/>
          <w:szCs w:val="24"/>
          <w:lang w:eastAsia="ru-RU"/>
        </w:rPr>
        <w:t>,</w:t>
      </w:r>
      <w:r w:rsidRPr="00EA1F79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 проект  планировки  территории  и проект межевания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</w:t>
      </w:r>
      <w:r w:rsidRPr="004A1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00.00.0000 г. № </w:t>
      </w: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RU39</w:t>
      </w:r>
      <w:r w:rsidR="003705A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518000</w:t>
      </w: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B40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C9F" w:rsidRPr="004A17FF" w:rsidRDefault="001E4C9F" w:rsidP="001E4C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7FF">
        <w:rPr>
          <w:rFonts w:ascii="Times New Roman" w:eastAsia="Times New Roman" w:hAnsi="Times New Roman"/>
          <w:sz w:val="24"/>
          <w:szCs w:val="24"/>
          <w:lang w:eastAsia="ru-RU"/>
        </w:rPr>
        <w:t>2. Разрешение на строительств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 00.00.0000 г. № 39</w:t>
      </w:r>
      <w:r w:rsidR="003705A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518000-</w:t>
      </w: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00</w:t>
      </w:r>
      <w:r w:rsidR="000B40E7">
        <w:rPr>
          <w:rFonts w:ascii="Times New Roman" w:eastAsia="Times New Roman" w:hAnsi="Times New Roman"/>
          <w:lang w:eastAsia="ru-RU"/>
        </w:rPr>
        <w:t>.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1E4C9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3. </w:t>
      </w:r>
      <w:r w:rsidRPr="0064577E">
        <w:rPr>
          <w:rFonts w:ascii="Times New Roman" w:eastAsia="Times New Roman" w:hAnsi="Times New Roman"/>
          <w:lang w:eastAsia="ru-RU"/>
        </w:rPr>
        <w:t>Документы,       подтверждающие       соответствие      построенного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lang w:eastAsia="ru-RU"/>
        </w:rPr>
        <w:t>(реконструированного)  объекта   капитального   строительства   техническим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lang w:eastAsia="ru-RU"/>
        </w:rPr>
        <w:t>условиям  и  подписанные представителями     организаций,    осуществляющих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lang w:eastAsia="ru-RU"/>
        </w:rPr>
        <w:t>эксплуатацию сетей инженерно-техническо</w:t>
      </w:r>
      <w:r w:rsidR="003705AB">
        <w:rPr>
          <w:rFonts w:ascii="Times New Roman" w:eastAsia="Times New Roman" w:hAnsi="Times New Roman"/>
          <w:lang w:eastAsia="ru-RU"/>
        </w:rPr>
        <w:t>го обеспечения (при их наличии).</w:t>
      </w:r>
    </w:p>
    <w:p w:rsidR="001E4C9F" w:rsidRPr="004A17FF" w:rsidRDefault="001E4C9F" w:rsidP="001E4C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4A17FF">
        <w:rPr>
          <w:rFonts w:ascii="Times New Roman" w:eastAsia="Times New Roman" w:hAnsi="Times New Roman"/>
          <w:sz w:val="24"/>
          <w:lang w:eastAsia="ru-RU"/>
        </w:rPr>
        <w:t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организациях, участвующих в пр</w:t>
      </w:r>
      <w:r w:rsidR="00B2339E">
        <w:rPr>
          <w:rFonts w:ascii="Times New Roman" w:eastAsia="Times New Roman" w:hAnsi="Times New Roman"/>
          <w:sz w:val="24"/>
          <w:lang w:eastAsia="ru-RU"/>
        </w:rPr>
        <w:t xml:space="preserve">едоставлении государственных и </w:t>
      </w:r>
      <w:r w:rsidRPr="004A17FF">
        <w:rPr>
          <w:rFonts w:ascii="Times New Roman" w:eastAsia="Times New Roman" w:hAnsi="Times New Roman"/>
          <w:sz w:val="24"/>
          <w:lang w:eastAsia="ru-RU"/>
        </w:rPr>
        <w:t>муниципальных услуг:</w:t>
      </w:r>
      <w:proofErr w:type="gramEnd"/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E4C9F" w:rsidRPr="004A17FF" w:rsidRDefault="001E4C9F" w:rsidP="001E4C9F">
      <w:pPr>
        <w:numPr>
          <w:ilvl w:val="0"/>
          <w:numId w:val="52"/>
        </w:num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A17FF">
        <w:rPr>
          <w:rFonts w:ascii="Times New Roman" w:eastAsia="Times New Roman" w:hAnsi="Times New Roman"/>
          <w:sz w:val="24"/>
          <w:szCs w:val="20"/>
          <w:lang w:eastAsia="ru-RU"/>
        </w:rPr>
        <w:t>Правоустанавливающий документ на земельный участок:</w:t>
      </w:r>
    </w:p>
    <w:p w:rsidR="001E4C9F" w:rsidRPr="004A17FF" w:rsidRDefault="001E4C9F" w:rsidP="001E4C9F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Договор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передачу в аренду городских земель от 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00 января </w:t>
      </w:r>
      <w:smartTag w:uri="urn:schemas-microsoft-com:office:smarttags" w:element="metricconverter">
        <w:smartTagPr>
          <w:attr w:name="ProductID" w:val="0000 г"/>
        </w:smartTagPr>
        <w:r>
          <w:rPr>
            <w:rFonts w:ascii="Times New Roman" w:eastAsia="Times New Roman" w:hAnsi="Times New Roman"/>
            <w:i/>
            <w:sz w:val="24"/>
            <w:szCs w:val="24"/>
            <w:u w:val="single"/>
            <w:lang w:eastAsia="ru-RU"/>
          </w:rPr>
          <w:t>0000 г</w:t>
        </w:r>
      </w:smartTag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 № </w:t>
      </w:r>
      <w:r w:rsidRPr="00EA1F7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00000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;</w:t>
      </w:r>
    </w:p>
    <w:p w:rsidR="001E4C9F" w:rsidRPr="000B40E7" w:rsidRDefault="001E4C9F" w:rsidP="001E4C9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40E7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(наименование, номер и дата  документа)</w:t>
      </w:r>
    </w:p>
    <w:p w:rsidR="001E4C9F" w:rsidRPr="004A17FF" w:rsidRDefault="001E4C9F" w:rsidP="001E4C9F">
      <w:pPr>
        <w:shd w:val="clear" w:color="auto" w:fill="FFFFFF"/>
        <w:spacing w:after="0" w:line="240" w:lineRule="auto"/>
        <w:ind w:right="-25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1E4C9F" w:rsidRPr="00D00939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2. </w:t>
      </w:r>
      <w:r w:rsidRPr="0064577E">
        <w:rPr>
          <w:rFonts w:ascii="Times New Roman" w:eastAsia="Times New Roman" w:hAnsi="Times New Roman"/>
          <w:sz w:val="24"/>
          <w:lang w:eastAsia="ru-RU"/>
        </w:rPr>
        <w:t>Заключение органа  государственного строительного надзора (в случае</w:t>
      </w:r>
      <w:r w:rsidR="00282AEE">
        <w:rPr>
          <w:rFonts w:ascii="Times New Roman" w:eastAsia="Times New Roman" w:hAnsi="Times New Roman"/>
          <w:sz w:val="24"/>
          <w:lang w:eastAsia="ru-RU"/>
        </w:rPr>
        <w:t>,</w:t>
      </w:r>
      <w:r w:rsidRPr="0064577E">
        <w:rPr>
          <w:rFonts w:ascii="Times New Roman" w:eastAsia="Times New Roman" w:hAnsi="Times New Roman"/>
          <w:sz w:val="24"/>
          <w:lang w:eastAsia="ru-RU"/>
        </w:rPr>
        <w:t xml:space="preserve"> если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предусмотрено   осуществление  государственного  строительного  надзора)  о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соответствии   построенного   (реконструированного)   объекта  капитального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строительства требованиям технических регламентов и проектной документации,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в  том  числе  требованиям  энергетической  эффективности   и   требованиям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 xml:space="preserve">оснащенности    </w:t>
      </w:r>
      <w:r w:rsidRPr="0064577E">
        <w:rPr>
          <w:rFonts w:ascii="Times New Roman" w:eastAsia="Times New Roman" w:hAnsi="Times New Roman"/>
          <w:sz w:val="24"/>
          <w:lang w:eastAsia="ru-RU"/>
        </w:rPr>
        <w:lastRenderedPageBreak/>
        <w:t>объекта    капитального   строительства   приборами   учета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4577E">
        <w:rPr>
          <w:rFonts w:ascii="Times New Roman" w:eastAsia="Times New Roman" w:hAnsi="Times New Roman"/>
          <w:sz w:val="24"/>
          <w:lang w:eastAsia="ru-RU"/>
        </w:rPr>
        <w:t>используемых энергетических ресурсов</w:t>
      </w:r>
      <w:r w:rsidR="000B40E7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00939">
        <w:rPr>
          <w:rFonts w:ascii="Times New Roman" w:eastAsia="Times New Roman" w:hAnsi="Times New Roman"/>
          <w:i/>
          <w:sz w:val="24"/>
          <w:u w:val="single"/>
          <w:lang w:eastAsia="ru-RU"/>
        </w:rPr>
        <w:t xml:space="preserve">от 00 ноября </w:t>
      </w:r>
      <w:smartTag w:uri="urn:schemas-microsoft-com:office:smarttags" w:element="metricconverter">
        <w:smartTagPr>
          <w:attr w:name="ProductID" w:val="0000 г"/>
        </w:smartTagPr>
        <w:r w:rsidRPr="00D00939">
          <w:rPr>
            <w:rFonts w:ascii="Times New Roman" w:eastAsia="Times New Roman" w:hAnsi="Times New Roman"/>
            <w:i/>
            <w:sz w:val="24"/>
            <w:u w:val="single"/>
            <w:lang w:eastAsia="ru-RU"/>
          </w:rPr>
          <w:t>0000 г</w:t>
        </w:r>
      </w:smartTag>
      <w:r w:rsidRPr="00D00939">
        <w:rPr>
          <w:rFonts w:ascii="Times New Roman" w:eastAsia="Times New Roman" w:hAnsi="Times New Roman"/>
          <w:i/>
          <w:sz w:val="24"/>
          <w:u w:val="single"/>
          <w:lang w:eastAsia="ru-RU"/>
        </w:rPr>
        <w:t>. № 00000</w:t>
      </w:r>
      <w:r>
        <w:rPr>
          <w:rFonts w:ascii="Times New Roman" w:eastAsia="Times New Roman" w:hAnsi="Times New Roman"/>
          <w:i/>
          <w:sz w:val="24"/>
          <w:u w:val="single"/>
          <w:lang w:eastAsia="ru-RU"/>
        </w:rPr>
        <w:t>.</w:t>
      </w:r>
      <w:r w:rsidR="000B40E7" w:rsidRPr="000B40E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  <w:r w:rsidR="000B40E7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1E4C9F" w:rsidRPr="0064577E" w:rsidRDefault="001E4C9F" w:rsidP="000B40E7">
      <w:pPr>
        <w:tabs>
          <w:tab w:val="left" w:pos="3261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</w:t>
      </w:r>
      <w:r w:rsidR="000B40E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(указать реквизиты документа)</w:t>
      </w:r>
    </w:p>
    <w:p w:rsidR="001E4C9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>Сведения, указанные в заявлении, достоверны. Документы (копии документов), приложенные к заявлению, соответствуют требованиям, установленным закон</w:t>
      </w:r>
      <w:r w:rsidR="000B40E7">
        <w:rPr>
          <w:rFonts w:ascii="Times New Roman" w:eastAsia="Times New Roman" w:hAnsi="Times New Roman"/>
          <w:sz w:val="24"/>
          <w:lang w:eastAsia="ru-RU"/>
        </w:rPr>
        <w:t>одательством РФ, на момент пред</w:t>
      </w:r>
      <w:r w:rsidRPr="004A17FF">
        <w:rPr>
          <w:rFonts w:ascii="Times New Roman" w:eastAsia="Times New Roman" w:hAnsi="Times New Roman"/>
          <w:sz w:val="24"/>
          <w:lang w:eastAsia="ru-RU"/>
        </w:rPr>
        <w:t xml:space="preserve">ставления заявления эти документы действительны и содержат достоверные сведения. 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>Расписку в приеме заявления получи</w:t>
      </w:r>
      <w:proofErr w:type="gramStart"/>
      <w:r w:rsidRPr="004A17FF">
        <w:rPr>
          <w:rFonts w:ascii="Times New Roman" w:eastAsia="Times New Roman" w:hAnsi="Times New Roman"/>
          <w:sz w:val="24"/>
          <w:lang w:eastAsia="ru-RU"/>
        </w:rPr>
        <w:t>л(</w:t>
      </w:r>
      <w:proofErr w:type="gramEnd"/>
      <w:r w:rsidRPr="004A17FF">
        <w:rPr>
          <w:rFonts w:ascii="Times New Roman" w:eastAsia="Times New Roman" w:hAnsi="Times New Roman"/>
          <w:sz w:val="24"/>
          <w:lang w:eastAsia="ru-RU"/>
        </w:rPr>
        <w:t>а).</w:t>
      </w:r>
    </w:p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4A17FF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64"/>
        <w:gridCol w:w="293"/>
        <w:gridCol w:w="1585"/>
        <w:gridCol w:w="330"/>
        <w:gridCol w:w="307"/>
        <w:gridCol w:w="461"/>
        <w:gridCol w:w="320"/>
        <w:gridCol w:w="708"/>
        <w:gridCol w:w="567"/>
        <w:gridCol w:w="851"/>
      </w:tblGrid>
      <w:tr w:rsidR="001E4C9F" w:rsidRPr="004A17FF" w:rsidTr="001E4C9F">
        <w:tc>
          <w:tcPr>
            <w:tcW w:w="196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D0093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00</w:t>
            </w:r>
          </w:p>
        </w:tc>
        <w:tc>
          <w:tcPr>
            <w:tcW w:w="293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D0093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00</w:t>
            </w:r>
          </w:p>
        </w:tc>
        <w:tc>
          <w:tcPr>
            <w:tcW w:w="330" w:type="dxa"/>
            <w:vAlign w:val="bottom"/>
          </w:tcPr>
          <w:p w:rsidR="001E4C9F" w:rsidRPr="004A17FF" w:rsidRDefault="001E4C9F" w:rsidP="001E4C9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D0093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00</w:t>
            </w:r>
          </w:p>
        </w:tc>
        <w:tc>
          <w:tcPr>
            <w:tcW w:w="461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г</w:t>
            </w:r>
            <w:proofErr w:type="gramEnd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. «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D0093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00</w:t>
            </w:r>
          </w:p>
        </w:tc>
        <w:tc>
          <w:tcPr>
            <w:tcW w:w="708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 xml:space="preserve">» </w:t>
            </w:r>
            <w:proofErr w:type="gramStart"/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D0093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00</w:t>
            </w:r>
          </w:p>
        </w:tc>
        <w:tc>
          <w:tcPr>
            <w:tcW w:w="851" w:type="dxa"/>
            <w:vAlign w:val="bottom"/>
          </w:tcPr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lang w:eastAsia="ru-RU"/>
              </w:rPr>
              <w:t>» мин.</w:t>
            </w:r>
          </w:p>
        </w:tc>
      </w:tr>
    </w:tbl>
    <w:p w:rsidR="001E4C9F" w:rsidRPr="004A17FF" w:rsidRDefault="001E4C9F" w:rsidP="001E4C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567"/>
        <w:gridCol w:w="6034"/>
      </w:tblGrid>
      <w:tr w:rsidR="001E4C9F" w:rsidRPr="004A17FF" w:rsidTr="001E4C9F">
        <w:trPr>
          <w:trHeight w:val="388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прошу:</w:t>
            </w:r>
          </w:p>
          <w:p w:rsidR="001E4C9F" w:rsidRPr="004A17FF" w:rsidRDefault="00DA3218" w:rsidP="001E4C9F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DA3218">
              <w:rPr>
                <w:sz w:val="24"/>
                <w:szCs w:val="24"/>
              </w:rPr>
              <w:pict>
                <v:rect id="_x0000_s1031" style="position:absolute;margin-left:0;margin-top:-.15pt;width:17pt;height:14.4pt;z-index:251627520"/>
              </w:pict>
            </w:r>
            <w:r w:rsidR="001E4C9F" w:rsidRPr="004A17FF">
              <w:rPr>
                <w:rFonts w:ascii="Times New Roman" w:hAnsi="Times New Roman"/>
                <w:sz w:val="24"/>
                <w:szCs w:val="24"/>
              </w:rPr>
              <w:t xml:space="preserve">         -  направить почтовым отправлением по адресу: __________________________________</w:t>
            </w:r>
          </w:p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адрес)</w:t>
            </w:r>
          </w:p>
          <w:p w:rsidR="001E4C9F" w:rsidRPr="004A17FF" w:rsidRDefault="00DA3218" w:rsidP="001E4C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0;margin-top:1.55pt;width:18.9pt;height:18pt;flip:x y;z-index:251629568">
                  <v:textbox style="mso-next-textbox:#_x0000_s1033">
                    <w:txbxContent>
                      <w:p w:rsidR="00085E8E" w:rsidRPr="00D00939" w:rsidRDefault="00085E8E" w:rsidP="001E4C9F">
                        <w:proofErr w:type="spellStart"/>
                        <w:r>
                          <w:t>х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1E4C9F"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  выдать при личном обращении</w:t>
            </w:r>
          </w:p>
          <w:p w:rsidR="001E4C9F" w:rsidRPr="004A17FF" w:rsidRDefault="00DA3218" w:rsidP="001E4C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s1032" style="position:absolute;margin-left:.5pt;margin-top:10.15pt;width:16.95pt;height:15.8pt;z-index:251628544"/>
              </w:pict>
            </w:r>
          </w:p>
          <w:p w:rsidR="001E4C9F" w:rsidRPr="004A17FF" w:rsidRDefault="001E4C9F" w:rsidP="001E4C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- направить по адресу электронной почты (только отказ в выдаче разрешения </w:t>
            </w:r>
            <w:r w:rsidRPr="004A17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ввод объекта в эксплуатацию)     </w:t>
            </w:r>
            <w:r w:rsidRPr="004A1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                         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адрес)</w:t>
            </w:r>
          </w:p>
          <w:p w:rsidR="001E4C9F" w:rsidRPr="004A17FF" w:rsidRDefault="001E4C9F" w:rsidP="001E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Я, получатель муниципальной услуги</w:t>
            </w:r>
            <w:r w:rsidR="000B40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</w:t>
            </w:r>
            <w:r w:rsidR="000B40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шения информации, а также утраты</w:t>
            </w: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такой информации до ее получения, вызванную сбоями в работе электронной почты, оборудования, используемого для п</w:t>
            </w:r>
            <w:r w:rsidR="000B40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ередачи электронных сообщений и</w:t>
            </w:r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/или каналов электронной передачи данных</w:t>
            </w:r>
            <w:proofErr w:type="gramEnd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зависящих</w:t>
            </w:r>
            <w:proofErr w:type="gramEnd"/>
            <w:r w:rsidRPr="004A1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E4C9F" w:rsidRPr="004A17FF" w:rsidRDefault="001E4C9F" w:rsidP="001E4C9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E4C9F" w:rsidRPr="004A17FF" w:rsidRDefault="001E4C9F" w:rsidP="001E4C9F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хххххххх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                                                                                     Петрова Л.П.</w:t>
            </w:r>
          </w:p>
        </w:tc>
      </w:tr>
      <w:tr w:rsidR="001E4C9F" w:rsidRPr="004A17FF" w:rsidTr="001E4C9F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C9F" w:rsidRPr="004A17FF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C9F" w:rsidRPr="000B40E7" w:rsidRDefault="001E4C9F" w:rsidP="001E4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17F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                    </w:t>
            </w:r>
            <w:r w:rsidRPr="000B4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фамилия, инициалы)</w:t>
            </w:r>
          </w:p>
        </w:tc>
      </w:tr>
    </w:tbl>
    <w:p w:rsidR="001E4C9F" w:rsidRPr="004A17FF" w:rsidRDefault="001E4C9F" w:rsidP="001E4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E4C9F" w:rsidRPr="004A17FF" w:rsidRDefault="001E4C9F" w:rsidP="001E4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AEE" w:rsidRDefault="00282AEE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Par1042"/>
      <w:bookmarkEnd w:id="31"/>
    </w:p>
    <w:p w:rsidR="00282AEE" w:rsidRDefault="00282AEE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C9F" w:rsidRPr="009F2692" w:rsidRDefault="001E4C9F" w:rsidP="001E4C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E4C9F" w:rsidRPr="009F2692" w:rsidRDefault="001E4C9F" w:rsidP="001E4C9F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ar-SA"/>
        </w:rPr>
      </w:pPr>
      <w:r w:rsidRPr="009F2692">
        <w:rPr>
          <w:rFonts w:ascii="Times New Roman" w:eastAsia="Arial" w:hAnsi="Times New Roman"/>
          <w:sz w:val="28"/>
          <w:szCs w:val="28"/>
          <w:lang w:eastAsia="ar-SA"/>
        </w:rPr>
        <w:t>к Административному регламенту</w:t>
      </w:r>
    </w:p>
    <w:p w:rsidR="001E4C9F" w:rsidRPr="0014323E" w:rsidRDefault="001E4C9F" w:rsidP="001E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E4C9F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2" w:name="Par1045"/>
      <w:bookmarkEnd w:id="32"/>
      <w:r w:rsidRPr="001E4C9F">
        <w:rPr>
          <w:rFonts w:ascii="Times New Roman" w:hAnsi="Times New Roman"/>
          <w:bCs/>
          <w:sz w:val="28"/>
          <w:szCs w:val="28"/>
        </w:rPr>
        <w:t>БЛОК-СХЕМА</w:t>
      </w:r>
    </w:p>
    <w:p w:rsidR="0014323E" w:rsidRPr="001E4C9F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4C9F">
        <w:rPr>
          <w:rFonts w:ascii="Times New Roman" w:hAnsi="Times New Roman"/>
          <w:bCs/>
          <w:sz w:val="28"/>
          <w:szCs w:val="28"/>
        </w:rPr>
        <w:t>предоставления муниципальной услуги по оформлению</w:t>
      </w:r>
    </w:p>
    <w:p w:rsidR="0014323E" w:rsidRPr="001E4C9F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4C9F">
        <w:rPr>
          <w:rFonts w:ascii="Times New Roman" w:hAnsi="Times New Roman"/>
          <w:bCs/>
          <w:sz w:val="28"/>
          <w:szCs w:val="28"/>
        </w:rPr>
        <w:t>и выдаче разрешения на ввод объекта в эксплуатацию</w:t>
      </w:r>
    </w:p>
    <w:p w:rsid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2.2pt;margin-top:5.8pt;width:166.5pt;height:52.5pt;z-index:251634688">
            <v:textbox style="mso-next-textbox:#_x0000_s1038">
              <w:txbxContent>
                <w:p w:rsidR="00085E8E" w:rsidRPr="009F2692" w:rsidRDefault="00085E8E" w:rsidP="001E4C9F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Выдача (направление) уведомления об отказе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0;margin-top:5.8pt;width:252.45pt;height:35.25pt;z-index:251632640">
            <v:textbox style="mso-next-textbox:#_x0000_s1036">
              <w:txbxContent>
                <w:p w:rsidR="00085E8E" w:rsidRPr="009F2692" w:rsidRDefault="00085E8E" w:rsidP="001E4C9F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П</w:t>
                  </w:r>
                  <w:r w:rsidRPr="001E4C9F">
                    <w:rPr>
                      <w:rFonts w:ascii="Times New Roman" w:hAnsi="Times New Roman"/>
                      <w:szCs w:val="24"/>
                    </w:rPr>
                    <w:t>рием, проверка и регистрация заявления с комплектом документов</w:t>
                  </w:r>
                </w:p>
              </w:txbxContent>
            </v:textbox>
          </v:shape>
        </w:pict>
      </w: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z-index:251635712" from="252.45pt,9.95pt" to="292.2pt,9.95pt">
            <v:stroke endarrow="block"/>
          </v:line>
        </w:pict>
      </w: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33664" from="132.45pt,8.85pt" to="132.45pt,19.7pt">
            <v:stroke endarrow="block"/>
          </v:line>
        </w:pict>
      </w: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margin-left:0;margin-top:3.6pt;width:252.45pt;height:35.25pt;z-index:251636736">
            <v:textbox style="mso-next-textbox:#_x0000_s1040">
              <w:txbxContent>
                <w:p w:rsidR="00085E8E" w:rsidRPr="009F2692" w:rsidRDefault="00085E8E" w:rsidP="001E4C9F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П</w:t>
                  </w:r>
                  <w:r w:rsidRPr="001E4C9F">
                    <w:rPr>
                      <w:rFonts w:ascii="Times New Roman" w:hAnsi="Times New Roman"/>
                      <w:szCs w:val="24"/>
                    </w:rPr>
                    <w:t>ередача заявления с комплектом документов начальнику Отдела</w:t>
                  </w:r>
                </w:p>
              </w:txbxContent>
            </v:textbox>
          </v:shape>
        </w:pict>
      </w: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z-index:251641856" from="132.45pt,7.4pt" to="132.45pt,18.25pt">
            <v:stroke endarrow="block"/>
          </v:line>
        </w:pict>
      </w: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margin-left:0;margin-top:.7pt;width:252.45pt;height:49.5pt;z-index:251637760">
            <v:textbox style="mso-next-textbox:#_x0000_s1041">
              <w:txbxContent>
                <w:p w:rsidR="00085E8E" w:rsidRPr="009F2692" w:rsidRDefault="00085E8E" w:rsidP="001E4C9F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Р</w:t>
                  </w:r>
                  <w:r w:rsidRPr="001E4C9F">
                    <w:rPr>
                      <w:rFonts w:ascii="Times New Roman" w:hAnsi="Times New Roman"/>
                      <w:szCs w:val="24"/>
                    </w:rPr>
                    <w:t>ассмотрение заявления с комплектом документов начальником Отдела и назначение ответственного исполнителя</w:t>
                  </w:r>
                </w:p>
              </w:txbxContent>
            </v:textbox>
          </v:shape>
        </w:pict>
      </w: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z-index:251642880" from="132.45pt,1.9pt" to="132.45pt,12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margin-left:0;margin-top:13.9pt;width:252.45pt;height:79.5pt;z-index:251638784">
            <v:textbox style="mso-next-textbox:#_x0000_s1042">
              <w:txbxContent>
                <w:p w:rsidR="00085E8E" w:rsidRPr="00F67C8A" w:rsidRDefault="00085E8E" w:rsidP="00F67C8A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П</w:t>
                  </w:r>
                  <w:r w:rsidRPr="00F67C8A">
                    <w:rPr>
                      <w:rFonts w:ascii="Times New Roman" w:hAnsi="Times New Roman"/>
                      <w:szCs w:val="24"/>
                    </w:rPr>
                    <w:t>роверка документов, направление запросов, проведение осмотра объекта, подготовка проекта разрешения на ввод объекта в эксплуатацию либо проекта отказа в выдаче разрешения на ввод объекта в эксплуатацию</w:t>
                  </w:r>
                </w:p>
                <w:p w:rsidR="00085E8E" w:rsidRPr="009F2692" w:rsidRDefault="00085E8E" w:rsidP="001E4C9F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z-index:251643904" from="132.45pt,12.9pt" to="132.45pt,23.75pt">
            <v:stroke endarrow="block"/>
          </v:line>
        </w:pict>
      </w: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margin-left:0;margin-top:8.8pt;width:252.45pt;height:66.75pt;z-index:251639808">
            <v:textbox style="mso-next-textbox:#_x0000_s1043">
              <w:txbxContent>
                <w:p w:rsidR="00085E8E" w:rsidRPr="009F2692" w:rsidRDefault="00085E8E" w:rsidP="001E4C9F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</w:t>
                  </w:r>
                  <w:r w:rsidRPr="00F67C8A">
                    <w:rPr>
                      <w:rFonts w:ascii="Times New Roman" w:hAnsi="Times New Roman"/>
                      <w:szCs w:val="24"/>
                    </w:rPr>
                    <w:t>изирование, подписание проекта разрешения на ввод объекта в эксплуатацию либо проекта отказа в выдаче разрешения на ввод объекта в эксплуатацию</w:t>
                  </w:r>
                </w:p>
              </w:txbxContent>
            </v:textbox>
          </v:shape>
        </w:pict>
      </w: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z-index:251644928" from="132.45pt,11.55pt" to="132.45pt,22.4pt">
            <v:stroke endarrow="block"/>
          </v:line>
        </w:pict>
      </w:r>
    </w:p>
    <w:p w:rsidR="001E4C9F" w:rsidRDefault="00DA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202" style="position:absolute;margin-left:0;margin-top:6.3pt;width:252.45pt;height:61.5pt;z-index:251640832">
            <v:textbox style="mso-next-textbox:#_x0000_s1044">
              <w:txbxContent>
                <w:p w:rsidR="00085E8E" w:rsidRPr="009F2692" w:rsidRDefault="00085E8E" w:rsidP="00F67C8A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</w:t>
                  </w:r>
                  <w:r w:rsidRPr="00F67C8A">
                    <w:rPr>
                      <w:rFonts w:ascii="Times New Roman" w:hAnsi="Times New Roman"/>
                      <w:szCs w:val="24"/>
                    </w:rPr>
                    <w:t>ыдача (направление) заявителю разрешения на ввод объекта в эксплуатацию либо отказа в выдаче разрешения на ввод объекта в эксплуатацию</w:t>
                  </w:r>
                </w:p>
              </w:txbxContent>
            </v:textbox>
          </v:shape>
        </w:pict>
      </w:r>
    </w:p>
    <w:p w:rsidR="001E4C9F" w:rsidRPr="0014323E" w:rsidRDefault="001E4C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C8A" w:rsidRDefault="00F6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C8A" w:rsidRDefault="00F6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C8A" w:rsidRDefault="00F6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C8A" w:rsidRDefault="00F6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7C8A" w:rsidRDefault="00F67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2AEE" w:rsidRPr="0014323E" w:rsidRDefault="00282A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2AEE" w:rsidRDefault="00282AEE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Par1106"/>
      <w:bookmarkEnd w:id="33"/>
    </w:p>
    <w:p w:rsidR="00282AEE" w:rsidRDefault="00282AEE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AEE" w:rsidRDefault="00282AEE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DFB" w:rsidRDefault="00825DFB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C8A" w:rsidRPr="009F2692" w:rsidRDefault="00F67C8A" w:rsidP="00F67C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67C8A" w:rsidRPr="009F2692" w:rsidRDefault="00F67C8A" w:rsidP="00F67C8A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ar-SA"/>
        </w:rPr>
      </w:pPr>
      <w:r w:rsidRPr="009F2692">
        <w:rPr>
          <w:rFonts w:ascii="Times New Roman" w:eastAsia="Arial" w:hAnsi="Times New Roman"/>
          <w:sz w:val="28"/>
          <w:szCs w:val="28"/>
          <w:lang w:eastAsia="ar-SA"/>
        </w:rPr>
        <w:t>к Административному регламенту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4" w:name="Par1109"/>
      <w:bookmarkEnd w:id="34"/>
      <w:r w:rsidRPr="005A7F07">
        <w:rPr>
          <w:rFonts w:ascii="Times New Roman" w:hAnsi="Times New Roman"/>
          <w:bCs/>
          <w:sz w:val="28"/>
          <w:szCs w:val="28"/>
        </w:rPr>
        <w:t>ПОРЯДОК</w:t>
      </w: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7F07">
        <w:rPr>
          <w:rFonts w:ascii="Times New Roman" w:hAnsi="Times New Roman"/>
          <w:bCs/>
          <w:sz w:val="28"/>
          <w:szCs w:val="28"/>
        </w:rPr>
        <w:t xml:space="preserve">прохождения документов при предоставлении </w:t>
      </w:r>
      <w:proofErr w:type="gramStart"/>
      <w:r w:rsidRPr="005A7F07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7F07">
        <w:rPr>
          <w:rFonts w:ascii="Times New Roman" w:hAnsi="Times New Roman"/>
          <w:bCs/>
          <w:sz w:val="28"/>
          <w:szCs w:val="28"/>
        </w:rPr>
        <w:t>услуги по оформлению и выдаче разрешения на ввод объекта</w:t>
      </w: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7F07">
        <w:rPr>
          <w:rFonts w:ascii="Times New Roman" w:hAnsi="Times New Roman"/>
          <w:bCs/>
          <w:sz w:val="28"/>
          <w:szCs w:val="28"/>
        </w:rPr>
        <w:t>в эксплуатацию (технологическая карта)</w:t>
      </w: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661"/>
        <w:gridCol w:w="2409"/>
        <w:gridCol w:w="1701"/>
        <w:gridCol w:w="2410"/>
      </w:tblGrid>
      <w:tr w:rsidR="005A7F07" w:rsidRPr="005A7F07" w:rsidTr="00592C63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7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F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7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       Процедура       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    Участники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Длительность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B2339E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 </w:t>
            </w:r>
            <w:r w:rsidR="005A7F07" w:rsidRPr="005A7F07">
              <w:rPr>
                <w:rFonts w:ascii="Times New Roman" w:hAnsi="Times New Roman"/>
                <w:sz w:val="24"/>
                <w:szCs w:val="24"/>
              </w:rPr>
              <w:t xml:space="preserve">момента  </w:t>
            </w:r>
          </w:p>
          <w:p w:rsidR="005A7F07" w:rsidRPr="005A7F07" w:rsidRDefault="00B2339E" w:rsidP="00B2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="005A7F07" w:rsidRPr="005A7F07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0B40E7">
              <w:rPr>
                <w:rFonts w:ascii="Times New Roman" w:hAnsi="Times New Roman"/>
                <w:sz w:val="24"/>
                <w:szCs w:val="24"/>
              </w:rPr>
              <w:t xml:space="preserve"> Административного р</w:t>
            </w:r>
            <w:r w:rsidR="005A7F07" w:rsidRPr="005A7F07">
              <w:rPr>
                <w:rFonts w:ascii="Times New Roman" w:hAnsi="Times New Roman"/>
                <w:sz w:val="24"/>
                <w:szCs w:val="24"/>
              </w:rPr>
              <w:t>егламента</w:t>
            </w:r>
          </w:p>
        </w:tc>
      </w:tr>
      <w:tr w:rsidR="005A7F07" w:rsidRPr="005A7F07" w:rsidTr="00592C6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Прием, проверка и регистрация заявления с комплектом документов</w:t>
            </w:r>
          </w:p>
          <w:p w:rsidR="004722D3" w:rsidRDefault="004722D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2D3" w:rsidRDefault="004722D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уведомления об отказе</w:t>
            </w:r>
          </w:p>
          <w:p w:rsidR="004722D3" w:rsidRDefault="004722D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2D3" w:rsidRPr="005A7F07" w:rsidRDefault="004722D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подписание проекта уведомления об отказе</w:t>
            </w:r>
            <w:r w:rsidR="002E4042">
              <w:rPr>
                <w:rFonts w:ascii="Times New Roman" w:hAnsi="Times New Roman"/>
                <w:sz w:val="24"/>
                <w:szCs w:val="24"/>
              </w:rPr>
              <w:t xml:space="preserve"> в приеме заявления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Default="002E4042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Специалист МФЦ</w:t>
            </w:r>
            <w:r w:rsidR="006F07B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С</w:t>
            </w:r>
            <w:bookmarkStart w:id="35" w:name="_GoBack"/>
            <w:bookmarkEnd w:id="35"/>
            <w:r w:rsidR="00DD491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пециалист административного Отдела</w:t>
            </w:r>
            <w:r w:rsidR="005A7F07" w:rsidRPr="005A7F0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B2339E" w:rsidRPr="005A7F07" w:rsidRDefault="006F07BC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Специалист МФЦ, специалист</w:t>
            </w:r>
          </w:p>
          <w:p w:rsid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B2339E" w:rsidRDefault="00B2339E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B2339E" w:rsidRDefault="00B2339E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B2339E" w:rsidRDefault="00B2339E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B2339E" w:rsidRDefault="00B2339E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A7F0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Директор МФЦ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A7F0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 минут</w:t>
            </w: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A7F0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 минут</w:t>
            </w: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A7F0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 минут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1 рабочий день с момента поступления заявления</w:t>
            </w:r>
          </w:p>
        </w:tc>
      </w:tr>
      <w:tr w:rsidR="005A7F07" w:rsidRPr="005A7F07" w:rsidTr="00592C63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Передача заявления с комплектом документов начальнику Отдела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2E4042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B2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1 рабочий день с момента </w:t>
            </w:r>
            <w:r w:rsidR="00B233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>егистрации заявления или не позднее 10</w:t>
            </w:r>
            <w:r w:rsidR="000B4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>часов утра 2 рабочего дня с момента регистрации заявления, если заявление поступило после 17</w:t>
            </w:r>
            <w:r w:rsidR="000B4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5A7F07" w:rsidRPr="005A7F07" w:rsidTr="00592C63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Рассмотрение заявления с комплектом документов начальником Отдела и назначение ответственного исполнителя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2 рабочий день с момента регистрации заявления</w:t>
            </w:r>
          </w:p>
        </w:tc>
      </w:tr>
      <w:tr w:rsidR="00FC52A8" w:rsidRPr="005A7F07" w:rsidTr="00592C63">
        <w:trPr>
          <w:trHeight w:val="118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2A8" w:rsidRPr="005A7F07" w:rsidRDefault="00FC52A8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2A8" w:rsidRDefault="00FC52A8" w:rsidP="00FC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Проверка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запросов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FC52A8" w:rsidRPr="005A7F07" w:rsidRDefault="00FC52A8" w:rsidP="00FC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 ответа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2A8" w:rsidRPr="005A7F07" w:rsidRDefault="00FC52A8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Отдела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2A8" w:rsidRPr="005A7F07" w:rsidRDefault="00FC52A8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2A8" w:rsidRPr="005A7F07" w:rsidRDefault="00FC52A8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со 2 рабочего дня по 8 </w:t>
            </w: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день с момента регистрации заявления</w:t>
            </w:r>
          </w:p>
        </w:tc>
      </w:tr>
      <w:tr w:rsidR="005A7F07" w:rsidRPr="005A7F07" w:rsidTr="00592C63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9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Визирование</w:t>
            </w:r>
            <w:r w:rsidR="00592C63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разрешения на ввод объекта в эксплуатацию либо </w:t>
            </w:r>
            <w:r w:rsidR="002E4042">
              <w:rPr>
                <w:rFonts w:ascii="Times New Roman" w:hAnsi="Times New Roman"/>
                <w:sz w:val="24"/>
                <w:szCs w:val="24"/>
              </w:rPr>
              <w:t>уведомления об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отказ</w:t>
            </w:r>
            <w:r w:rsidR="002E4042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в выдаче </w:t>
            </w:r>
            <w:r w:rsidRPr="005A7F07">
              <w:rPr>
                <w:rFonts w:ascii="Times New Roman" w:hAnsi="Times New Roman"/>
                <w:sz w:val="24"/>
                <w:szCs w:val="24"/>
              </w:rPr>
              <w:lastRenderedPageBreak/>
              <w:t>разрешения на ввод объекта в эксплуатацию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</w:t>
            </w:r>
            <w:r w:rsidR="002E4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42" w:rsidRPr="005A7F07" w:rsidRDefault="002E4042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2E4042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день с момента регистрации заявления</w:t>
            </w:r>
          </w:p>
        </w:tc>
      </w:tr>
      <w:tr w:rsidR="002E4042" w:rsidRPr="005A7F07" w:rsidTr="00592C63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42" w:rsidRPr="005A7F07" w:rsidRDefault="00592C6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42" w:rsidRPr="005A7F07" w:rsidRDefault="00592C63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Подписание ответа главой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63" w:rsidRDefault="00592C63" w:rsidP="0059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2E4042" w:rsidRPr="005A7F07" w:rsidRDefault="002E4042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42" w:rsidRPr="005A7F07" w:rsidRDefault="00592C6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42" w:rsidRPr="005A7F07" w:rsidRDefault="00592C63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день с момента регистрации заявления</w:t>
            </w:r>
          </w:p>
        </w:tc>
      </w:tr>
      <w:tr w:rsidR="00592C63" w:rsidRPr="005A7F07" w:rsidTr="00592C63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63" w:rsidRDefault="00592C6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63" w:rsidRDefault="00592C63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ответа (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разрешения на ввод объекта в эксплуатацию либо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уведомления об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отказ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в выдаче разрешения на ввод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63" w:rsidRDefault="00592C63" w:rsidP="0059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административного Отдела, </w:t>
            </w:r>
          </w:p>
          <w:p w:rsidR="00592C63" w:rsidRDefault="00592C63" w:rsidP="0059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административного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63" w:rsidRPr="005A7F07" w:rsidRDefault="00592C63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C63" w:rsidRPr="005A7F07" w:rsidRDefault="00592C63" w:rsidP="002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день с момента регистрации заявления</w:t>
            </w:r>
          </w:p>
        </w:tc>
      </w:tr>
      <w:tr w:rsidR="005A7F07" w:rsidRPr="005A7F07" w:rsidTr="00592C63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9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C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7D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 xml:space="preserve">Выдача (направление) заявителю разрешения на ввод объекта в эксплуатацию либо </w:t>
            </w:r>
            <w:r w:rsidR="007D2A0F">
              <w:rPr>
                <w:rFonts w:ascii="Times New Roman" w:hAnsi="Times New Roman"/>
                <w:sz w:val="24"/>
                <w:szCs w:val="24"/>
              </w:rPr>
              <w:t xml:space="preserve">уведомления об 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>отказ</w:t>
            </w:r>
            <w:r w:rsidR="007D2A0F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F07">
              <w:rPr>
                <w:rFonts w:ascii="Times New Roman" w:hAnsi="Times New Roman"/>
                <w:sz w:val="24"/>
                <w:szCs w:val="24"/>
              </w:rPr>
              <w:t xml:space="preserve"> в выдаче разрешения на ввод объекта в эксплуатацию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A0F" w:rsidRPr="005A7F07" w:rsidRDefault="007D2A0F" w:rsidP="007D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7D2A0F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07" w:rsidRPr="005A7F07" w:rsidRDefault="005A7F07" w:rsidP="005A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07">
              <w:rPr>
                <w:rFonts w:ascii="Times New Roman" w:hAnsi="Times New Roman"/>
                <w:sz w:val="24"/>
                <w:szCs w:val="24"/>
              </w:rPr>
              <w:t>10 календарный день с момента регистрации заявления</w:t>
            </w:r>
          </w:p>
        </w:tc>
      </w:tr>
    </w:tbl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7F0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0B40E7">
        <w:rPr>
          <w:rFonts w:ascii="Times New Roman" w:hAnsi="Times New Roman"/>
          <w:sz w:val="28"/>
          <w:szCs w:val="28"/>
        </w:rPr>
        <w:t xml:space="preserve">– </w:t>
      </w:r>
      <w:r w:rsidRPr="005A7F07">
        <w:rPr>
          <w:rFonts w:ascii="Times New Roman" w:hAnsi="Times New Roman"/>
          <w:sz w:val="28"/>
          <w:szCs w:val="28"/>
        </w:rPr>
        <w:t xml:space="preserve"> не более 10 календарных дней.</w:t>
      </w: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7F07" w:rsidRP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7F07" w:rsidRDefault="005A7F07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488" w:rsidRDefault="00D74488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488" w:rsidRDefault="00D74488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488" w:rsidRDefault="00D74488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488" w:rsidRDefault="00D74488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488" w:rsidRDefault="00D74488" w:rsidP="005A7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Par1204"/>
      <w:bookmarkStart w:id="37" w:name="Par1210"/>
      <w:bookmarkEnd w:id="36"/>
      <w:bookmarkEnd w:id="37"/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37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F07" w:rsidRPr="009F2692" w:rsidRDefault="005A7F07" w:rsidP="005A7F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A7F07" w:rsidRPr="009F2692" w:rsidRDefault="005A7F07" w:rsidP="005A7F07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ar-SA"/>
        </w:rPr>
      </w:pPr>
      <w:r w:rsidRPr="009F2692">
        <w:rPr>
          <w:rFonts w:ascii="Times New Roman" w:eastAsia="Arial" w:hAnsi="Times New Roman"/>
          <w:sz w:val="28"/>
          <w:szCs w:val="28"/>
          <w:lang w:eastAsia="ar-SA"/>
        </w:rPr>
        <w:t>к Административному регламенту</w:t>
      </w:r>
    </w:p>
    <w:p w:rsidR="005A7F07" w:rsidRDefault="005A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81" w:rsidRPr="00325ED1" w:rsidRDefault="00AF1081" w:rsidP="00AF1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ED1">
        <w:rPr>
          <w:rFonts w:ascii="Times New Roman" w:hAnsi="Times New Roman"/>
          <w:sz w:val="24"/>
          <w:szCs w:val="24"/>
        </w:rPr>
        <w:t>МКУ «МНОГОФУНКЦИОНАЛЬ</w:t>
      </w:r>
      <w:r>
        <w:rPr>
          <w:rFonts w:ascii="Times New Roman" w:hAnsi="Times New Roman"/>
          <w:sz w:val="24"/>
          <w:szCs w:val="24"/>
        </w:rPr>
        <w:t>НЫЙ ЦЕНТР</w:t>
      </w:r>
      <w:r w:rsidR="007D2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 w:rsidR="007D2A0F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ТАВЛЕНИЯ ГОСУДАР</w:t>
      </w:r>
      <w:r w:rsidRPr="00325ED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 w:rsidRPr="00325ED1">
        <w:rPr>
          <w:rFonts w:ascii="Times New Roman" w:hAnsi="Times New Roman"/>
          <w:sz w:val="24"/>
          <w:szCs w:val="24"/>
        </w:rPr>
        <w:t>ВЕННЫХ И МУНИЦИПАЛЬНЫХ УСЛУГ»</w:t>
      </w:r>
      <w:r w:rsidR="00553BCE">
        <w:rPr>
          <w:rFonts w:ascii="Times New Roman" w:hAnsi="Times New Roman"/>
          <w:sz w:val="24"/>
          <w:szCs w:val="24"/>
        </w:rPr>
        <w:t xml:space="preserve"> СВЕТЛОГОРСКОГО РАЙОНА</w:t>
      </w:r>
    </w:p>
    <w:p w:rsidR="005A7F07" w:rsidRDefault="005A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23E" w:rsidRPr="005A7F07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F07">
        <w:rPr>
          <w:rFonts w:ascii="Times New Roman" w:hAnsi="Times New Roman"/>
          <w:sz w:val="24"/>
          <w:szCs w:val="24"/>
        </w:rPr>
        <w:t>РАСПИСКА</w:t>
      </w:r>
    </w:p>
    <w:p w:rsidR="0014323E" w:rsidRPr="005A7F07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F07">
        <w:rPr>
          <w:rFonts w:ascii="Times New Roman" w:hAnsi="Times New Roman"/>
          <w:sz w:val="24"/>
          <w:szCs w:val="24"/>
        </w:rPr>
        <w:t>В ПРИЕМЕ ОТ ЗАЯВИТЕЛЯ ДОКУМЕНТОВ, НЕОБХОДИМЫХ</w:t>
      </w:r>
    </w:p>
    <w:p w:rsidR="003705AB" w:rsidRDefault="0014323E" w:rsidP="0037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F07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proofErr w:type="gramStart"/>
      <w:r w:rsidR="003705AB">
        <w:rPr>
          <w:rFonts w:ascii="Times New Roman" w:hAnsi="Times New Roman"/>
          <w:sz w:val="24"/>
          <w:szCs w:val="24"/>
        </w:rPr>
        <w:t>В</w:t>
      </w:r>
      <w:proofErr w:type="gramEnd"/>
    </w:p>
    <w:p w:rsidR="0014323E" w:rsidRPr="005A7F07" w:rsidRDefault="000B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ВЫДАЧЕ</w:t>
      </w:r>
      <w:r w:rsidR="0014323E" w:rsidRPr="005A7F07">
        <w:rPr>
          <w:rFonts w:ascii="Times New Roman" w:hAnsi="Times New Roman"/>
          <w:sz w:val="24"/>
          <w:szCs w:val="24"/>
        </w:rPr>
        <w:t xml:space="preserve"> РАЗРЕШЕНИЯ</w:t>
      </w:r>
      <w:r w:rsidR="00282AEE">
        <w:rPr>
          <w:rFonts w:ascii="Times New Roman" w:hAnsi="Times New Roman"/>
          <w:sz w:val="24"/>
          <w:szCs w:val="24"/>
        </w:rPr>
        <w:t xml:space="preserve"> НА ВВОД ОБЪЕКТА В ЭКСПЛУАТАЦИЮ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2A0F">
        <w:rPr>
          <w:rFonts w:ascii="Times New Roman" w:eastAsia="Times New Roman" w:hAnsi="Times New Roman"/>
          <w:sz w:val="24"/>
          <w:szCs w:val="24"/>
          <w:lang w:eastAsia="ru-RU"/>
        </w:rPr>
        <w:t>№ дела_____________________</w:t>
      </w: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0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Ф.И.О. </w:t>
      </w:r>
      <w:proofErr w:type="gramStart"/>
      <w:r w:rsidRPr="007D2A0F">
        <w:rPr>
          <w:rFonts w:ascii="Times New Roman" w:eastAsia="Times New Roman" w:hAnsi="Times New Roman"/>
          <w:sz w:val="24"/>
          <w:szCs w:val="24"/>
          <w:lang w:eastAsia="ru-RU"/>
        </w:rPr>
        <w:t>представившего</w:t>
      </w:r>
      <w:proofErr w:type="gramEnd"/>
      <w:r w:rsidRPr="007D2A0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_____________________________________</w:t>
      </w: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D2A0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(указывается фамилия имя отчество (последнее – при наличии) полностью) в случае предоставления </w:t>
      </w: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D2A0F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D2A0F">
        <w:rPr>
          <w:rFonts w:ascii="Times New Roman" w:eastAsia="Times New Roman" w:hAnsi="Times New Roman"/>
          <w:i/>
          <w:sz w:val="20"/>
          <w:szCs w:val="20"/>
          <w:lang w:eastAsia="ru-RU"/>
        </w:rPr>
        <w:t>муниципальной услуги юридическому лицу помимо Ф.И.О. представителя указывается полное наименование юридического лица)</w:t>
      </w: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2A0F" w:rsidRPr="007D2A0F" w:rsidRDefault="007D2A0F" w:rsidP="007D2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0F">
        <w:rPr>
          <w:rFonts w:ascii="Times New Roman" w:eastAsia="Times New Roman" w:hAnsi="Times New Roman"/>
          <w:sz w:val="24"/>
          <w:szCs w:val="24"/>
          <w:lang w:eastAsia="ru-RU"/>
        </w:rPr>
        <w:t>Адрес заявителя: ______________________________________________________________</w:t>
      </w:r>
    </w:p>
    <w:p w:rsidR="00AD3190" w:rsidRPr="00AD3190" w:rsidRDefault="00AD3190" w:rsidP="00AD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3988"/>
        <w:gridCol w:w="993"/>
        <w:gridCol w:w="992"/>
        <w:gridCol w:w="992"/>
        <w:gridCol w:w="959"/>
        <w:gridCol w:w="1134"/>
      </w:tblGrid>
      <w:tr w:rsidR="00AD3190" w:rsidRPr="00AD3190" w:rsidTr="00A47ECA">
        <w:tc>
          <w:tcPr>
            <w:tcW w:w="656" w:type="dxa"/>
            <w:vMerge w:val="restart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D319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AD3190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AD319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988" w:type="dxa"/>
            <w:vMerge w:val="restart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lang w:eastAsia="ru-RU"/>
              </w:rPr>
              <w:t>Наименование и реквизиты документов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экземпляров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 о выдаче докум. заявителю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 о наличии</w:t>
            </w:r>
          </w:p>
        </w:tc>
      </w:tr>
      <w:tr w:rsidR="00AD3190" w:rsidRPr="00AD3190" w:rsidTr="00A47ECA">
        <w:tc>
          <w:tcPr>
            <w:tcW w:w="656" w:type="dxa"/>
            <w:vMerge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Заверен-</w:t>
            </w: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</w:t>
            </w:r>
            <w:proofErr w:type="spellEnd"/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копий</w:t>
            </w: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Подлин</w:t>
            </w:r>
            <w:proofErr w:type="spellEnd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Заверен-ных</w:t>
            </w:r>
            <w:proofErr w:type="spellEnd"/>
            <w:proofErr w:type="gramEnd"/>
            <w:r w:rsidRPr="00AD31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копий</w:t>
            </w:r>
          </w:p>
        </w:tc>
        <w:tc>
          <w:tcPr>
            <w:tcW w:w="1134" w:type="dxa"/>
            <w:vMerge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D3190" w:rsidRPr="00AD3190" w:rsidTr="00A47ECA">
        <w:trPr>
          <w:trHeight w:val="499"/>
        </w:trPr>
        <w:tc>
          <w:tcPr>
            <w:tcW w:w="9714" w:type="dxa"/>
            <w:gridSpan w:val="7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получения разрешения на ввод объекта в эксплуатацию</w: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77" style="position:absolute;left:0;text-align:left;margin-left:3pt;margin-top:5pt;width:30pt;height:18pt;z-index: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(для индивидуального предпринимателя без образования юридического лица или для представителя юридического лица)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78" style="position:absolute;left:0;text-align:left;margin-left:3pt;margin-top:33pt;width:30pt;height:18pt;z-index: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лица, представившего документы (нотариально удостоверенная доверенность либо доверенность, удостоверенная иным предусмотренным законодательством способом) (в случае подачи документов представителем</w:t>
            </w:r>
            <w:r w:rsidR="00E53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88" style="position:absolute;left:0;text-align:left;margin-left:3.2pt;margin-top:40.45pt;width:30pt;height:1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8" w:type="dxa"/>
            <w:shd w:val="clear" w:color="auto" w:fill="auto"/>
          </w:tcPr>
          <w:p w:rsidR="00AD3190" w:rsidRPr="00282AEE" w:rsidRDefault="00282AEE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EE">
              <w:rPr>
                <w:rFonts w:ascii="Times New Roman" w:hAnsi="Times New Roman"/>
                <w:sz w:val="24"/>
                <w:szCs w:val="24"/>
              </w:rPr>
              <w:t>правоустанавливающи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82AEE">
              <w:rPr>
                <w:rFonts w:ascii="Times New Roman" w:hAnsi="Times New Roman"/>
                <w:sz w:val="24"/>
                <w:szCs w:val="24"/>
              </w:rPr>
              <w:t xml:space="preserve"> документ на земельный участок, если указанный документ (его копия или сведения, </w:t>
            </w:r>
            <w:r w:rsidRPr="00282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содержащиеся в нем) отсутствуют в Управлении </w:t>
            </w:r>
            <w:proofErr w:type="spellStart"/>
            <w:r w:rsidRPr="00282AEE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81" style="position:absolute;left:0;text-align:left;margin-left:3pt;margin-top:14.75pt;width:30pt;height:18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190" w:rsidRPr="00AD3190" w:rsidTr="00A47ECA">
        <w:trPr>
          <w:trHeight w:val="557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82" style="position:absolute;left:0;text-align:left;margin-left:3.2pt;margin-top:8.2pt;width:30pt;height:18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551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79" style="position:absolute;left:0;text-align:left;margin-left:3.3pt;margin-top:31.7pt;width:30pt;height:18pt;z-index:251652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553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      </w:r>
            <w:proofErr w:type="gramEnd"/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основании 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74" style="position:absolute;left:0;text-align:left;margin-left:3.4pt;margin-top:11.1pt;width:30pt;height:18pt;z-index:251648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1195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76" style="position:absolute;left:0;text-align:left;margin-left:8.6pt;margin-top:29.5pt;width:30pt;height:18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1257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E5307E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схема, отображающая</w:t>
            </w:r>
            <w:r w:rsidR="00AD3190"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и подписанная</w:t>
            </w:r>
            <w:r w:rsidR="00AD3190"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лицом, </w:t>
            </w:r>
            <w:r w:rsidR="00AD3190"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осуществлявшим строительство (лицом, осуществлявшим строительство и застройщиком или техническим заказчиком в случае осуществления строительства, реконструкции на основании 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85" style="position:absolute;left:0;text-align:left;margin-left:6.5pt;margin-top:24.2pt;width:30pt;height:17.95pt;flip:y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1595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84" style="position:absolute;left:0;text-align:left;margin-left:6.5pt;margin-top:24.95pt;width:30pt;height:17.95pt;flip:y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553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план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89" style="position:absolute;left:0;text-align:left;margin-left:9.1pt;margin-top:.95pt;width:30pt;height:17.95pt;flip:y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правоустанавливающий документ на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7" style="position:absolute;left:0;text-align:left;margin-left:8.9pt;margin-top:4.05pt;width:32.05pt;height:20.7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ГПЗУ либо</w:t>
            </w:r>
            <w:r w:rsidR="0028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 случае строительства, реконструкции линейного объекта</w:t>
            </w:r>
            <w:r w:rsidR="0028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проект планировки территории и проект межевания территории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8" style="position:absolute;left:0;text-align:left;margin-left:9.15pt;margin-top:18.65pt;width:32.05pt;height:20.7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06" style="position:absolute;left:0;text-align:left;margin-left:9.15pt;margin-top:5.9pt;width:32.05pt;height:20.7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ителями организаций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МУП КХ «Водоканал», МУП КХ «Калининг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радтеплосеть», МП «Гидротехник»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 осуществляющих эксплуатацию сетей инженерно-технического обеспечения (при их наличии)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9" style="position:absolute;left:0;text-align:left;margin-left:7.15pt;margin-top:19.35pt;width:32.05pt;height:20.7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строительства приборами учета используемых энергетических ресурсов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10" style="position:absolute;left:0;text-align:left;margin-left:9.2pt;margin-top:54.85pt;width:32.05pt;height:20.7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753"/>
        </w:trPr>
        <w:tc>
          <w:tcPr>
            <w:tcW w:w="9714" w:type="dxa"/>
            <w:gridSpan w:val="7"/>
            <w:shd w:val="clear" w:color="auto" w:fill="auto"/>
          </w:tcPr>
          <w:p w:rsidR="00282AEE" w:rsidRDefault="00282AEE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получения разрешения на ввод объекта в эксплуатацию линейного объекта</w: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90" style="position:absolute;left:0;text-align:left;margin-left:3pt;margin-top:5pt;width:30pt;height:18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(для индивидуального предпринимателя без образования юридического лица или для представителя юридического лица)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91" style="position:absolute;left:0;text-align:left;margin-left:3pt;margin-top:33pt;width:30pt;height:1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лица, представившего документы (нотариально удостоверенная доверенность либо доверенность, удостоверенная иным предусмотренным законодательством способом) (в случае подачи документов представителем</w:t>
            </w:r>
            <w:r w:rsidR="00E53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93" style="position:absolute;left:0;text-align:left;margin-left:9pt;margin-top:15.35pt;width:30pt;height:1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282AEE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EE">
              <w:rPr>
                <w:rFonts w:ascii="Times New Roman" w:hAnsi="Times New Roman"/>
                <w:sz w:val="24"/>
                <w:szCs w:val="24"/>
              </w:rPr>
              <w:t>правоустанавливающи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82AEE">
              <w:rPr>
                <w:rFonts w:ascii="Times New Roman" w:hAnsi="Times New Roman"/>
                <w:sz w:val="24"/>
                <w:szCs w:val="24"/>
              </w:rPr>
              <w:t xml:space="preserve"> документ на земельный участок, если указанный документ (его копия или сведения, содержащиеся в нем) отсутствуют в Управлении </w:t>
            </w:r>
            <w:proofErr w:type="spellStart"/>
            <w:r w:rsidRPr="00282AEE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92" style="position:absolute;left:0;text-align:left;margin-left:3pt;margin-top:14.75pt;width:30pt;height:18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190" w:rsidRPr="00AD3190" w:rsidTr="00A47ECA">
        <w:trPr>
          <w:trHeight w:val="753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акт приемки объекта капитального </w:t>
            </w: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(в случае осуществления строительства, реконструкции на основании 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lang w:eastAsia="ru-RU"/>
              </w:rPr>
              <w:pict>
                <v:rect id="_x0000_s1115" style="position:absolute;left:0;text-align:left;margin-left:4.2pt;margin-top:7.3pt;width:30pt;height:18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lang w:eastAsia="ru-RU"/>
              </w:rPr>
              <w:pict>
                <v:rect id="_x0000_s1116" style="position:absolute;left:0;text-align:left;margin-left:4.2pt;margin-top:6.15pt;width:30pt;height:18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3705AB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используемых энергетических ресурсов, и подписанный лицом, осуществляющим строительство </w:t>
            </w:r>
          </w:p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17" style="position:absolute;left:0;text-align:left;margin-left:3.7pt;margin-top:79.8pt;width:30pt;height:18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18" style="position:absolute;left:0;text-align:left;margin-left:3.8pt;margin-top:54.2pt;width:30pt;height:18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5CA9" w:rsidRDefault="00985CA9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123" editas="canvas" style="width:45pt;height:27pt;mso-position-horizontal-relative:char;mso-position-vertical-relative:line" coordorigin="2281,983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22" type="#_x0000_t75" style="position:absolute;left:2281;top:9838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24" style="position:absolute;left:3721;top:11278;width:4320;height:2880"/>
                  <w10:wrap type="none"/>
                  <w10:anchorlock/>
                </v:group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технический план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20" style="position:absolute;left:0;text-align:left;margin-left:11.3pt;margin-top:-.75pt;width:30pt;height:18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правоустанавливающий документ на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2" style="position:absolute;left:0;text-align:left;margin-left:8.9pt;margin-top:4.05pt;width:32.05pt;height:20.7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ГПЗУ</w:t>
            </w:r>
            <w:r w:rsidR="0028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либо в случае строительства, реконструкции линейного объекта</w:t>
            </w:r>
            <w:r w:rsidR="0028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проект планировки территории и проект межевания территории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3" style="position:absolute;left:0;text-align:left;margin-left:9.15pt;margin-top:18.65pt;width:32.05pt;height:20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01" style="position:absolute;left:0;text-align:left;margin-left:9.15pt;margin-top:5.9pt;width:32.05pt;height:20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ые представителями 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МУП КХ «Водоканал», МУП КХ «Калининг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радтеплосеть», МП «Гидротехник»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 осуществляющих эксплуатацию сетей инженерно-технического обеспечения (при их наличии)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4" style="position:absolute;left:0;text-align:left;margin-left:9.4pt;margin-top:40pt;width:32.05pt;height:20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5" style="position:absolute;left:0;text-align:left;margin-left:3.85pt;margin-top:54.3pt;width:32.05pt;height:20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9714" w:type="dxa"/>
            <w:gridSpan w:val="7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получения разрешения на ввод в эксплуатацию объекта индивидуального жилищного строительства</w: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94" style="position:absolute;left:0;text-align:left;margin-left:3pt;margin-top:5pt;width:30pt;height:18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(для индивидуального предпринимателя без образования юридического лица или для представителя юридического лица)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95" style="position:absolute;left:0;text-align:left;margin-left:3.25pt;margin-top:15.3pt;width:30pt;height:18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лица, представившего документы (нотариально удостоверенная доверенность либо доверенность, удостоверенная иным предусмотренным законодательством способом) (в случае подачи документов представителем</w:t>
            </w:r>
            <w:r w:rsidR="00E53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96" style="position:absolute;left:0;text-align:left;margin-left:3.2pt;margin-top:40.45pt;width:30pt;height:18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499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282AEE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AEE">
              <w:rPr>
                <w:rFonts w:ascii="Times New Roman" w:hAnsi="Times New Roman"/>
                <w:sz w:val="24"/>
                <w:szCs w:val="24"/>
              </w:rPr>
              <w:t>правоустанавливающи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82AEE">
              <w:rPr>
                <w:rFonts w:ascii="Times New Roman" w:hAnsi="Times New Roman"/>
                <w:sz w:val="24"/>
                <w:szCs w:val="24"/>
              </w:rPr>
              <w:t xml:space="preserve"> документ на земельный участок, если указанный документ (его копия или сведения, содержащиеся в нем) отсутствуют в Управлении </w:t>
            </w:r>
            <w:proofErr w:type="spellStart"/>
            <w:r w:rsidRPr="00282AEE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97" style="position:absolute;left:0;text-align:left;margin-left:3pt;margin-top:14.75pt;width:30pt;height:18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  <w:p w:rsidR="00AD3190" w:rsidRPr="00AD3190" w:rsidRDefault="00AD3190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акт приемки объекта капитального строительства (в случае осуществления строительства, реконструкции на основании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11" style="position:absolute;left:0;text-align:left;margin-left:8.65pt;margin-top:18.25pt;width:30pt;height:18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12" style="position:absolute;left:0;text-align:left;margin-left:11.2pt;margin-top:20.55pt;width:30pt;height:18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13" style="position:absolute;left:0;text-align:left;margin-left:11.45pt;margin-top:30.9pt;width:30pt;height:18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E5307E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схема, отображающая</w:t>
            </w:r>
            <w:r w:rsidR="00AD3190"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земельного участка и подписанная</w:t>
            </w:r>
            <w:r w:rsidR="00AD3190"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лицом, осуществлявшим строительство, и застройщиком или техническим заказчиком (в случае осуществления строительства, реконструкции на основании договора)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14" style="position:absolute;left:0;text-align:left;margin-left:9.4pt;margin-top:77.3pt;width:30pt;height:18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технический план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121" style="position:absolute;left:0;text-align:left;margin-left:14.3pt;margin-top:-.65pt;width:30pt;height:18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" fillcolor="window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правоустанавливающий документ на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87" style="position:absolute;left:0;text-align:left;margin-left:8.9pt;margin-top:4.05pt;width:32.05pt;height:20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ГПЗУ либо</w:t>
            </w:r>
            <w:r w:rsidR="0028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 случае строительства, р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еконструкции линейного объекта</w:t>
            </w:r>
            <w:r w:rsidR="0028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проект планировки территории и проект межевания территории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98" style="position:absolute;left:0;text-align:left;margin-left:9.15pt;margin-top:18.65pt;width:32.05pt;height:20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32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86" style="position:absolute;left:0;text-align:left;margin-left:9.15pt;margin-top:5.9pt;width:32.05pt;height:20.7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ые представителями организаций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МУП КХ «Водоканал», МУП КХ «Калининг</w:t>
            </w:r>
            <w:r w:rsidR="00E530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радтеплосеть», МП «Гидротехник»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осуществляющих эксплуатацию </w:t>
            </w: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сетей инженерно-технического обеспечения (при их наличии)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99" style="position:absolute;left:0;text-align:left;margin-left:9.4pt;margin-top:40pt;width:32.05pt;height:20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  <w:tr w:rsidR="00AD3190" w:rsidRPr="00AD3190" w:rsidTr="00A47ECA">
        <w:trPr>
          <w:trHeight w:val="674"/>
        </w:trPr>
        <w:tc>
          <w:tcPr>
            <w:tcW w:w="656" w:type="dxa"/>
            <w:shd w:val="clear" w:color="auto" w:fill="auto"/>
          </w:tcPr>
          <w:p w:rsidR="00AD3190" w:rsidRPr="00AD3190" w:rsidRDefault="00AD3190" w:rsidP="00AD3190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88" w:type="dxa"/>
            <w:shd w:val="clear" w:color="auto" w:fill="auto"/>
          </w:tcPr>
          <w:p w:rsidR="00AD3190" w:rsidRPr="00AD3190" w:rsidRDefault="00AD3190" w:rsidP="00AD3190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31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993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AD3190" w:rsidRPr="00AD3190" w:rsidRDefault="00AD3190" w:rsidP="00AD3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190" w:rsidRPr="00AD3190" w:rsidRDefault="00DA3218" w:rsidP="00AD3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100" style="position:absolute;left:0;text-align:left;margin-left:3.85pt;margin-top:54.3pt;width:32.05pt;height:20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</w:tr>
    </w:tbl>
    <w:p w:rsidR="00AD3190" w:rsidRPr="00AD3190" w:rsidRDefault="00AD3190" w:rsidP="00AD3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8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01"/>
      </w:tblGrid>
      <w:tr w:rsidR="005A7F07" w:rsidRPr="005A7F07" w:rsidTr="00A47ECA">
        <w:trPr>
          <w:trHeight w:val="3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F07" w:rsidRPr="005A7F07" w:rsidRDefault="00DA3218" w:rsidP="005A7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rect id="Прямоугольник 9" o:spid="_x0000_s1070" style="position:absolute;margin-left:-.45pt;margin-top:3.1pt;width:22.5pt;height:13.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">
                  <v:shadow on="t" color="black" opacity="24903f" origin=",.5" offset="0,.55556mm"/>
                </v:rect>
              </w:pict>
            </w:r>
          </w:p>
          <w:p w:rsidR="005A7F07" w:rsidRPr="005A7F07" w:rsidRDefault="00DA3218" w:rsidP="005A7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rect id="Прямоугольник 19" o:spid="_x0000_s1071" style="position:absolute;margin-left:-.45pt;margin-top:.75pt;width:22.5pt;height:13.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" fillcolor="#767171">
                  <v:shadow on="t" color="black" opacity="24903f" origin=",.5" offset="0,.55556mm"/>
                </v:rect>
              </w:pict>
            </w:r>
          </w:p>
        </w:tc>
        <w:tc>
          <w:tcPr>
            <w:tcW w:w="18001" w:type="dxa"/>
            <w:tcBorders>
              <w:top w:val="nil"/>
              <w:left w:val="nil"/>
              <w:bottom w:val="nil"/>
              <w:right w:val="nil"/>
            </w:tcBorders>
          </w:tcPr>
          <w:p w:rsidR="005A7F07" w:rsidRPr="005A7F07" w:rsidRDefault="005A7F07" w:rsidP="005A7F07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F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-документы</w:t>
            </w:r>
            <w:r w:rsidR="00E5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которые заявитель должен пред</w:t>
            </w:r>
            <w:r w:rsidRPr="005A7F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самостоятельно</w:t>
            </w:r>
          </w:p>
          <w:p w:rsidR="005A7F07" w:rsidRPr="005A7F07" w:rsidRDefault="005A7F07" w:rsidP="005A7F07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F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документы, которые заявитель вправе представить</w:t>
            </w:r>
          </w:p>
        </w:tc>
      </w:tr>
    </w:tbl>
    <w:p w:rsid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F0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                ____________________________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>(должность сотрудника, выдавшего документы)</w:t>
      </w: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E5307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>(подпись, Ф.И.О.)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                     _______________________________________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 xml:space="preserve">(дата получения результата)                                      </w:t>
      </w:r>
      <w:r w:rsidR="00E5307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E5307E" w:rsidRPr="00E5307E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>(указывается сотрудником, принявшим документы)</w:t>
      </w:r>
    </w:p>
    <w:p w:rsidR="005A7F07" w:rsidRPr="005A7F07" w:rsidRDefault="005A7F07" w:rsidP="005A7F0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A7F07" w:rsidRPr="005A7F07" w:rsidRDefault="005A7F07" w:rsidP="005A7F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>В случае неприбытия заявителя в срок, указанный в расписке, результат предоставления муниципальной услуги направляется почтовым отправлением с уведомлением о вручении по адресу, указанному в заявлении, в рабочий день, следующий за д</w:t>
      </w:r>
      <w:r w:rsidR="00E5307E">
        <w:rPr>
          <w:rFonts w:ascii="Times New Roman" w:eastAsia="Times New Roman" w:hAnsi="Times New Roman"/>
          <w:sz w:val="20"/>
          <w:szCs w:val="20"/>
          <w:lang w:eastAsia="ru-RU"/>
        </w:rPr>
        <w:t>нем выдачи результата, указанным</w:t>
      </w: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расписке.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F0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             _____________________________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E5307E">
        <w:rPr>
          <w:rFonts w:ascii="Times New Roman" w:eastAsia="Times New Roman" w:hAnsi="Times New Roman"/>
          <w:sz w:val="18"/>
          <w:szCs w:val="18"/>
          <w:lang w:eastAsia="ru-RU"/>
        </w:rPr>
        <w:t>(подпись з</w:t>
      </w: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>аявителя)</w:t>
      </w: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>(Ф.И.О.</w:t>
      </w:r>
      <w:r w:rsidR="00E5307E">
        <w:rPr>
          <w:rFonts w:ascii="Times New Roman" w:eastAsia="Times New Roman" w:hAnsi="Times New Roman"/>
          <w:sz w:val="18"/>
          <w:szCs w:val="18"/>
          <w:lang w:eastAsia="ru-RU"/>
        </w:rPr>
        <w:t xml:space="preserve"> з</w:t>
      </w:r>
      <w:r w:rsidRPr="00E5307E">
        <w:rPr>
          <w:rFonts w:ascii="Times New Roman" w:eastAsia="Times New Roman" w:hAnsi="Times New Roman"/>
          <w:sz w:val="18"/>
          <w:szCs w:val="18"/>
          <w:lang w:eastAsia="ru-RU"/>
        </w:rPr>
        <w:t>аявителя)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F0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               ____________________________</w:t>
      </w:r>
    </w:p>
    <w:p w:rsidR="005A7F07" w:rsidRPr="005A7F07" w:rsidRDefault="00E5307E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5A7F07" w:rsidRPr="00E5307E">
        <w:rPr>
          <w:rFonts w:ascii="Times New Roman" w:eastAsia="Times New Roman" w:hAnsi="Times New Roman"/>
          <w:sz w:val="18"/>
          <w:szCs w:val="18"/>
          <w:lang w:eastAsia="ru-RU"/>
        </w:rPr>
        <w:t>(должность сотрудника, выдавшего документы)</w:t>
      </w:r>
      <w:r w:rsidR="005A7F07"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5A7F07" w:rsidRPr="005A7F0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A7F07" w:rsidRPr="00E5307E">
        <w:rPr>
          <w:rFonts w:ascii="Times New Roman" w:eastAsia="Times New Roman" w:hAnsi="Times New Roman"/>
          <w:sz w:val="18"/>
          <w:szCs w:val="18"/>
          <w:lang w:eastAsia="ru-RU"/>
        </w:rPr>
        <w:t>(подпись, Ф.И.О.)</w:t>
      </w:r>
    </w:p>
    <w:p w:rsidR="005A7F07" w:rsidRPr="005A7F07" w:rsidRDefault="005A7F07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F0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                      _______________________________________</w:t>
      </w:r>
    </w:p>
    <w:p w:rsidR="005A7F07" w:rsidRPr="005A7F07" w:rsidRDefault="00E5307E" w:rsidP="005A7F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="005A7F07" w:rsidRPr="00E5307E">
        <w:rPr>
          <w:rFonts w:ascii="Times New Roman" w:eastAsia="Times New Roman" w:hAnsi="Times New Roman"/>
          <w:sz w:val="18"/>
          <w:szCs w:val="18"/>
          <w:lang w:eastAsia="ru-RU"/>
        </w:rPr>
        <w:t xml:space="preserve">(дата выдачи (получения) документов)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</w:t>
      </w:r>
      <w:r w:rsidR="005A7F07" w:rsidRPr="00E5307E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Ф.И.О. подпись лица</w:t>
      </w:r>
      <w:r w:rsidR="005A7F07" w:rsidRPr="00E5307E">
        <w:rPr>
          <w:rFonts w:ascii="Times New Roman" w:eastAsia="Times New Roman" w:hAnsi="Times New Roman"/>
          <w:sz w:val="18"/>
          <w:szCs w:val="18"/>
          <w:lang w:eastAsia="ru-RU"/>
        </w:rPr>
        <w:t>, получившего документы)</w:t>
      </w:r>
    </w:p>
    <w:p w:rsidR="005A7F07" w:rsidRPr="005A7F07" w:rsidRDefault="005A7F07" w:rsidP="005A7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F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5A7F07" w:rsidRPr="005A7F07" w:rsidRDefault="005A7F07" w:rsidP="005A7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AEE" w:rsidRDefault="00282AEE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Par1408"/>
      <w:bookmarkEnd w:id="38"/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5AB" w:rsidRDefault="003705AB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90" w:rsidRPr="009F2692" w:rsidRDefault="00AD3190" w:rsidP="00AD31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F26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D3190" w:rsidRPr="009F2692" w:rsidRDefault="00AD3190" w:rsidP="00AD3190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ar-SA"/>
        </w:rPr>
      </w:pPr>
      <w:r w:rsidRPr="009F2692">
        <w:rPr>
          <w:rFonts w:ascii="Times New Roman" w:eastAsia="Arial" w:hAnsi="Times New Roman"/>
          <w:sz w:val="28"/>
          <w:szCs w:val="28"/>
          <w:lang w:eastAsia="ar-SA"/>
        </w:rPr>
        <w:t>к Административному регламенту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A0F" w:rsidRPr="00325ED1" w:rsidRDefault="007D2A0F" w:rsidP="007D2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9" w:name="Par1414"/>
      <w:bookmarkEnd w:id="39"/>
      <w:r w:rsidRPr="00325ED1">
        <w:rPr>
          <w:rFonts w:ascii="Times New Roman" w:hAnsi="Times New Roman"/>
          <w:sz w:val="24"/>
          <w:szCs w:val="24"/>
        </w:rPr>
        <w:t>МКУ «МНОГОФУНКЦИОНАЛЬ</w:t>
      </w:r>
      <w:r>
        <w:rPr>
          <w:rFonts w:ascii="Times New Roman" w:hAnsi="Times New Roman"/>
          <w:sz w:val="24"/>
          <w:szCs w:val="24"/>
        </w:rPr>
        <w:t>НЫЙ ЦЕНТР ПРЕДОСТАВЛЕНИЯ ГОСУДАР</w:t>
      </w:r>
      <w:r w:rsidRPr="00325ED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 w:rsidRPr="00325ED1">
        <w:rPr>
          <w:rFonts w:ascii="Times New Roman" w:hAnsi="Times New Roman"/>
          <w:sz w:val="24"/>
          <w:szCs w:val="24"/>
        </w:rPr>
        <w:t>ВЕННЫХ И МУНИЦИПАЛЬНЫХ УСЛУГ»</w:t>
      </w:r>
      <w:r w:rsidR="00553BCE">
        <w:rPr>
          <w:rFonts w:ascii="Times New Roman" w:hAnsi="Times New Roman"/>
          <w:sz w:val="24"/>
          <w:szCs w:val="24"/>
        </w:rPr>
        <w:t xml:space="preserve"> СВЕТЛОГОРСКОГО РАЙОНА</w:t>
      </w:r>
    </w:p>
    <w:p w:rsidR="00AD3190" w:rsidRDefault="00AD3190" w:rsidP="00AD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23E" w:rsidRPr="00AD3190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3190">
        <w:rPr>
          <w:rFonts w:ascii="Times New Roman" w:hAnsi="Times New Roman"/>
          <w:sz w:val="24"/>
          <w:szCs w:val="28"/>
        </w:rPr>
        <w:t>УВЕДОМЛЕНИЕ</w:t>
      </w:r>
    </w:p>
    <w:p w:rsidR="0014323E" w:rsidRPr="00AD3190" w:rsidRDefault="0014323E" w:rsidP="00D74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3190">
        <w:rPr>
          <w:rFonts w:ascii="Times New Roman" w:hAnsi="Times New Roman"/>
          <w:sz w:val="24"/>
          <w:szCs w:val="28"/>
        </w:rPr>
        <w:t xml:space="preserve">ОБ ОТКАЗЕ В ПРИЕМЕ ОТ ЗАЯВИТЕЛЯ </w:t>
      </w:r>
      <w:r w:rsidR="00D74488">
        <w:rPr>
          <w:rFonts w:ascii="Times New Roman" w:hAnsi="Times New Roman"/>
          <w:sz w:val="24"/>
          <w:szCs w:val="28"/>
        </w:rPr>
        <w:t>ДОКУМЕНТОВ ДЛЯ ПРЕДОСТАВЛЕНИЯ МУНИЦИПАЛЬНОЙ УСЛУГИ</w:t>
      </w:r>
      <w:r w:rsidRPr="00AD3190">
        <w:rPr>
          <w:rFonts w:ascii="Times New Roman" w:hAnsi="Times New Roman"/>
          <w:sz w:val="24"/>
          <w:szCs w:val="28"/>
        </w:rPr>
        <w:t xml:space="preserve"> </w:t>
      </w:r>
      <w:r w:rsidR="00AD3190">
        <w:rPr>
          <w:rFonts w:ascii="Times New Roman" w:hAnsi="Times New Roman"/>
          <w:sz w:val="24"/>
          <w:szCs w:val="28"/>
        </w:rPr>
        <w:t>«</w:t>
      </w:r>
      <w:r w:rsidRPr="00AD3190">
        <w:rPr>
          <w:rFonts w:ascii="Times New Roman" w:hAnsi="Times New Roman"/>
          <w:sz w:val="24"/>
          <w:szCs w:val="28"/>
        </w:rPr>
        <w:t>ВЫДАЧА РАЗРЕШЕНИЯ</w:t>
      </w:r>
    </w:p>
    <w:p w:rsidR="0014323E" w:rsidRPr="00AD3190" w:rsidRDefault="00143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3190">
        <w:rPr>
          <w:rFonts w:ascii="Times New Roman" w:hAnsi="Times New Roman"/>
          <w:sz w:val="24"/>
          <w:szCs w:val="28"/>
        </w:rPr>
        <w:t>НА ВВОД ОБЪЕКТА В ЭКСПЛУАТАЦИЮ</w:t>
      </w:r>
      <w:r w:rsidR="00AD3190">
        <w:rPr>
          <w:rFonts w:ascii="Times New Roman" w:hAnsi="Times New Roman"/>
          <w:sz w:val="24"/>
          <w:szCs w:val="28"/>
        </w:rPr>
        <w:t>»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AD3190" w:rsidRDefault="0014323E" w:rsidP="007D2A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4323E">
        <w:rPr>
          <w:rFonts w:ascii="Times New Roman" w:hAnsi="Times New Roman"/>
          <w:sz w:val="28"/>
          <w:szCs w:val="28"/>
        </w:rPr>
        <w:t xml:space="preserve">Исх. </w:t>
      </w:r>
      <w:r w:rsidR="00AD3190">
        <w:rPr>
          <w:rFonts w:ascii="Times New Roman" w:hAnsi="Times New Roman"/>
          <w:sz w:val="28"/>
          <w:szCs w:val="28"/>
        </w:rPr>
        <w:t>№</w:t>
      </w:r>
      <w:r w:rsidRPr="0014323E">
        <w:rPr>
          <w:rFonts w:ascii="Times New Roman" w:hAnsi="Times New Roman"/>
          <w:sz w:val="28"/>
          <w:szCs w:val="28"/>
        </w:rPr>
        <w:t xml:space="preserve"> _______ от </w:t>
      </w:r>
      <w:r w:rsidR="00AD3190">
        <w:rPr>
          <w:rFonts w:ascii="Times New Roman" w:hAnsi="Times New Roman"/>
          <w:sz w:val="28"/>
          <w:szCs w:val="28"/>
        </w:rPr>
        <w:t>«</w:t>
      </w:r>
      <w:r w:rsidRPr="0014323E">
        <w:rPr>
          <w:rFonts w:ascii="Times New Roman" w:hAnsi="Times New Roman"/>
          <w:sz w:val="28"/>
          <w:szCs w:val="28"/>
        </w:rPr>
        <w:t>___</w:t>
      </w:r>
      <w:r w:rsidR="00AD3190">
        <w:rPr>
          <w:rFonts w:ascii="Times New Roman" w:hAnsi="Times New Roman"/>
          <w:sz w:val="28"/>
          <w:szCs w:val="28"/>
        </w:rPr>
        <w:t>»</w:t>
      </w:r>
      <w:r w:rsidRPr="0014323E">
        <w:rPr>
          <w:rFonts w:ascii="Times New Roman" w:hAnsi="Times New Roman"/>
          <w:sz w:val="28"/>
          <w:szCs w:val="28"/>
        </w:rPr>
        <w:t xml:space="preserve"> ______ 20___ г</w:t>
      </w:r>
      <w:r w:rsidR="007D2A0F">
        <w:rPr>
          <w:rFonts w:ascii="Times New Roman" w:hAnsi="Times New Roman"/>
          <w:sz w:val="28"/>
          <w:szCs w:val="28"/>
        </w:rPr>
        <w:t>.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E530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Дано</w:t>
      </w:r>
      <w:r w:rsidR="0014323E" w:rsidRPr="0014323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D31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AD3190" w:rsidRPr="00E5307E" w:rsidRDefault="00AD3190" w:rsidP="00AD3190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E5307E">
        <w:rPr>
          <w:rFonts w:ascii="Times New Roman" w:hAnsi="Times New Roman" w:cs="Times New Roman"/>
          <w:sz w:val="18"/>
          <w:szCs w:val="28"/>
        </w:rPr>
        <w:t xml:space="preserve">(указывается </w:t>
      </w:r>
      <w:r w:rsidR="00E5307E" w:rsidRPr="004A17FF">
        <w:rPr>
          <w:rFonts w:ascii="Times New Roman" w:hAnsi="Times New Roman"/>
          <w:sz w:val="18"/>
          <w:szCs w:val="18"/>
        </w:rPr>
        <w:t xml:space="preserve">полностью </w:t>
      </w:r>
      <w:r w:rsidR="00E5307E">
        <w:rPr>
          <w:rFonts w:ascii="Times New Roman" w:hAnsi="Times New Roman"/>
          <w:sz w:val="18"/>
          <w:szCs w:val="18"/>
        </w:rPr>
        <w:t>фамилия, имя, отче</w:t>
      </w:r>
      <w:r w:rsidR="007D2A0F">
        <w:rPr>
          <w:rFonts w:ascii="Times New Roman" w:hAnsi="Times New Roman"/>
          <w:sz w:val="18"/>
          <w:szCs w:val="18"/>
        </w:rPr>
        <w:t xml:space="preserve">ство (последнее – при наличии) </w:t>
      </w:r>
      <w:r w:rsidR="00E5307E">
        <w:rPr>
          <w:rFonts w:ascii="Times New Roman" w:hAnsi="Times New Roman"/>
          <w:sz w:val="18"/>
          <w:szCs w:val="18"/>
        </w:rPr>
        <w:t>заявителя</w:t>
      </w:r>
      <w:r w:rsidR="00E5307E">
        <w:rPr>
          <w:rFonts w:ascii="Times New Roman" w:hAnsi="Times New Roman" w:cs="Times New Roman"/>
          <w:sz w:val="18"/>
          <w:szCs w:val="28"/>
        </w:rPr>
        <w:t xml:space="preserve"> либо представителя </w:t>
      </w:r>
      <w:proofErr w:type="gramStart"/>
      <w:r w:rsidR="00E5307E">
        <w:rPr>
          <w:rFonts w:ascii="Times New Roman" w:hAnsi="Times New Roman" w:cs="Times New Roman"/>
          <w:sz w:val="18"/>
          <w:szCs w:val="28"/>
        </w:rPr>
        <w:t>заявителя</w:t>
      </w:r>
      <w:proofErr w:type="gramEnd"/>
      <w:r w:rsidRPr="00E5307E">
        <w:rPr>
          <w:rFonts w:ascii="Times New Roman" w:hAnsi="Times New Roman" w:cs="Times New Roman"/>
          <w:sz w:val="18"/>
          <w:szCs w:val="28"/>
        </w:rPr>
        <w:t xml:space="preserve"> либо наименование</w:t>
      </w:r>
    </w:p>
    <w:p w:rsidR="0014323E" w:rsidRPr="0014323E" w:rsidRDefault="0014323E" w:rsidP="00AD31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190" w:rsidRPr="00E5307E" w:rsidRDefault="00AD3190" w:rsidP="00AD3190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E5307E">
        <w:rPr>
          <w:rFonts w:ascii="Times New Roman" w:hAnsi="Times New Roman" w:cs="Times New Roman"/>
          <w:sz w:val="18"/>
          <w:szCs w:val="28"/>
        </w:rPr>
        <w:t>юридического лица, Ф.И.О. представителя юридического лица)</w:t>
      </w:r>
    </w:p>
    <w:p w:rsidR="0014323E" w:rsidRP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3190">
        <w:rPr>
          <w:rFonts w:ascii="Times New Roman" w:hAnsi="Times New Roman" w:cs="Times New Roman"/>
          <w:sz w:val="28"/>
          <w:szCs w:val="28"/>
        </w:rPr>
        <w:t>___________________________</w:t>
      </w:r>
      <w:r w:rsidRPr="0014323E">
        <w:rPr>
          <w:rFonts w:ascii="Times New Roman" w:hAnsi="Times New Roman" w:cs="Times New Roman"/>
          <w:sz w:val="28"/>
          <w:szCs w:val="28"/>
        </w:rPr>
        <w:t>,</w:t>
      </w:r>
    </w:p>
    <w:p w:rsidR="0014323E" w:rsidRP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>о том, что Вами на приеме ____</w:t>
      </w:r>
      <w:r w:rsidR="00AD3190">
        <w:rPr>
          <w:rFonts w:ascii="Times New Roman" w:hAnsi="Times New Roman" w:cs="Times New Roman"/>
          <w:sz w:val="28"/>
          <w:szCs w:val="28"/>
        </w:rPr>
        <w:t>_</w:t>
      </w:r>
      <w:r w:rsidRPr="0014323E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gramStart"/>
      <w:r w:rsidRPr="0014323E">
        <w:rPr>
          <w:rFonts w:ascii="Times New Roman" w:hAnsi="Times New Roman" w:cs="Times New Roman"/>
          <w:sz w:val="28"/>
          <w:szCs w:val="28"/>
        </w:rPr>
        <w:t>пред</w:t>
      </w:r>
      <w:r w:rsidR="00E5307E">
        <w:rPr>
          <w:rFonts w:ascii="Times New Roman" w:hAnsi="Times New Roman" w:cs="Times New Roman"/>
          <w:sz w:val="28"/>
          <w:szCs w:val="28"/>
        </w:rPr>
        <w:t>ставлены</w:t>
      </w:r>
      <w:proofErr w:type="gramEnd"/>
    </w:p>
    <w:p w:rsidR="0014323E" w:rsidRPr="00E5307E" w:rsidRDefault="00AD3190" w:rsidP="00AD3190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</w:t>
      </w:r>
      <w:r w:rsidR="0014323E" w:rsidRPr="00E5307E">
        <w:rPr>
          <w:rFonts w:ascii="Times New Roman" w:hAnsi="Times New Roman" w:cs="Times New Roman"/>
          <w:sz w:val="18"/>
          <w:szCs w:val="28"/>
        </w:rPr>
        <w:t>(указать дату и время приема)</w:t>
      </w:r>
    </w:p>
    <w:p w:rsidR="0014323E" w:rsidRPr="0014323E" w:rsidRDefault="0014323E" w:rsidP="00D74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>докуме</w:t>
      </w:r>
      <w:r w:rsidR="00E5307E">
        <w:rPr>
          <w:rFonts w:ascii="Times New Roman" w:hAnsi="Times New Roman" w:cs="Times New Roman"/>
          <w:sz w:val="28"/>
          <w:szCs w:val="28"/>
        </w:rPr>
        <w:t>нты,   необходимые   для   пред</w:t>
      </w:r>
      <w:r w:rsidRPr="0014323E">
        <w:rPr>
          <w:rFonts w:ascii="Times New Roman" w:hAnsi="Times New Roman" w:cs="Times New Roman"/>
          <w:sz w:val="28"/>
          <w:szCs w:val="28"/>
        </w:rPr>
        <w:t>ставления   муниципальной  услуги</w:t>
      </w:r>
    </w:p>
    <w:p w:rsidR="0014323E" w:rsidRP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 xml:space="preserve">по </w:t>
      </w:r>
      <w:r w:rsidR="00D74488">
        <w:rPr>
          <w:rFonts w:ascii="Times New Roman" w:hAnsi="Times New Roman" w:cs="Times New Roman"/>
          <w:sz w:val="28"/>
          <w:szCs w:val="28"/>
        </w:rPr>
        <w:t>оформлению и выдаче</w:t>
      </w:r>
      <w:r w:rsidRPr="0014323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AD3190">
        <w:rPr>
          <w:rFonts w:ascii="Times New Roman" w:hAnsi="Times New Roman" w:cs="Times New Roman"/>
          <w:sz w:val="28"/>
          <w:szCs w:val="28"/>
        </w:rPr>
        <w:t>.</w:t>
      </w:r>
    </w:p>
    <w:p w:rsidR="0014323E" w:rsidRPr="0014323E" w:rsidRDefault="0014323E" w:rsidP="00AD3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 xml:space="preserve">    По    ре</w:t>
      </w:r>
      <w:r w:rsidR="00282AEE">
        <w:rPr>
          <w:rFonts w:ascii="Times New Roman" w:hAnsi="Times New Roman" w:cs="Times New Roman"/>
          <w:sz w:val="28"/>
          <w:szCs w:val="28"/>
        </w:rPr>
        <w:t>зультатам   рассмотрения   пред</w:t>
      </w:r>
      <w:r w:rsidRPr="0014323E">
        <w:rPr>
          <w:rFonts w:ascii="Times New Roman" w:hAnsi="Times New Roman" w:cs="Times New Roman"/>
          <w:sz w:val="28"/>
          <w:szCs w:val="28"/>
        </w:rPr>
        <w:t>ставленных   документов   на основании _________________________________________________________</w:t>
      </w:r>
    </w:p>
    <w:p w:rsidR="0014323E" w:rsidRPr="00E5307E" w:rsidRDefault="0014323E" w:rsidP="00AD31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07E">
        <w:rPr>
          <w:rFonts w:ascii="Times New Roman" w:hAnsi="Times New Roman" w:cs="Times New Roman"/>
          <w:sz w:val="18"/>
          <w:szCs w:val="18"/>
        </w:rPr>
        <w:t>(указывается пункт и реквизиты Административного регламента</w:t>
      </w:r>
      <w:r w:rsidR="00AD3190" w:rsidRPr="00E5307E">
        <w:rPr>
          <w:rFonts w:ascii="Times New Roman" w:hAnsi="Times New Roman" w:cs="Times New Roman"/>
          <w:sz w:val="18"/>
          <w:szCs w:val="18"/>
        </w:rPr>
        <w:t xml:space="preserve"> либо иного нормативного правового акта</w:t>
      </w:r>
      <w:r w:rsidRPr="00E5307E">
        <w:rPr>
          <w:rFonts w:ascii="Times New Roman" w:hAnsi="Times New Roman" w:cs="Times New Roman"/>
          <w:sz w:val="18"/>
          <w:szCs w:val="18"/>
        </w:rPr>
        <w:t>)</w:t>
      </w:r>
    </w:p>
    <w:p w:rsidR="0014323E" w:rsidRP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 xml:space="preserve">Вам отказано в приеме </w:t>
      </w:r>
      <w:r w:rsidR="00AD3190">
        <w:rPr>
          <w:rFonts w:ascii="Times New Roman" w:hAnsi="Times New Roman" w:cs="Times New Roman"/>
          <w:sz w:val="28"/>
          <w:szCs w:val="28"/>
        </w:rPr>
        <w:t xml:space="preserve">документов в связи </w:t>
      </w:r>
      <w:proofErr w:type="gramStart"/>
      <w:r w:rsidR="00AD31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3190">
        <w:rPr>
          <w:rFonts w:ascii="Times New Roman" w:hAnsi="Times New Roman" w:cs="Times New Roman"/>
          <w:sz w:val="28"/>
          <w:szCs w:val="28"/>
        </w:rPr>
        <w:t xml:space="preserve">  </w:t>
      </w:r>
      <w:r w:rsidRPr="0014323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323E" w:rsidRPr="00E5307E" w:rsidRDefault="00AD3190" w:rsidP="00AD31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</w:t>
      </w:r>
      <w:r w:rsidR="0014323E" w:rsidRPr="00E5307E">
        <w:rPr>
          <w:rFonts w:ascii="Times New Roman" w:hAnsi="Times New Roman" w:cs="Times New Roman"/>
          <w:sz w:val="18"/>
          <w:szCs w:val="18"/>
        </w:rPr>
        <w:t>(указать причину отказа)</w:t>
      </w:r>
    </w:p>
    <w:p w:rsidR="0014323E" w:rsidRP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323E" w:rsidRPr="0014323E" w:rsidRDefault="001432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323E">
        <w:rPr>
          <w:rFonts w:ascii="Times New Roman" w:hAnsi="Times New Roman" w:cs="Times New Roman"/>
          <w:sz w:val="28"/>
          <w:szCs w:val="28"/>
        </w:rPr>
        <w:t>___________________________    ________________ /_________________/</w:t>
      </w:r>
    </w:p>
    <w:p w:rsidR="0014323E" w:rsidRPr="00AD3190" w:rsidRDefault="0014323E">
      <w:pPr>
        <w:pStyle w:val="ConsPlusNonformat"/>
        <w:rPr>
          <w:rFonts w:ascii="Times New Roman" w:hAnsi="Times New Roman" w:cs="Times New Roman"/>
          <w:i/>
          <w:szCs w:val="28"/>
        </w:rPr>
      </w:pPr>
      <w:r w:rsidRPr="00AD3190">
        <w:rPr>
          <w:rFonts w:ascii="Times New Roman" w:hAnsi="Times New Roman" w:cs="Times New Roman"/>
          <w:i/>
          <w:szCs w:val="28"/>
        </w:rPr>
        <w:t xml:space="preserve">        </w:t>
      </w:r>
      <w:r w:rsidR="00AD3190">
        <w:rPr>
          <w:rFonts w:ascii="Times New Roman" w:hAnsi="Times New Roman" w:cs="Times New Roman"/>
          <w:i/>
          <w:szCs w:val="28"/>
        </w:rPr>
        <w:t xml:space="preserve">                  </w:t>
      </w:r>
      <w:r w:rsidRPr="00AD3190">
        <w:rPr>
          <w:rFonts w:ascii="Times New Roman" w:hAnsi="Times New Roman" w:cs="Times New Roman"/>
          <w:i/>
          <w:szCs w:val="28"/>
        </w:rPr>
        <w:t xml:space="preserve">  </w:t>
      </w:r>
      <w:r w:rsidRPr="00E5307E">
        <w:rPr>
          <w:rFonts w:ascii="Times New Roman" w:hAnsi="Times New Roman" w:cs="Times New Roman"/>
          <w:sz w:val="18"/>
          <w:szCs w:val="18"/>
        </w:rPr>
        <w:t>(должность)</w:t>
      </w:r>
      <w:r w:rsidRPr="00AD3190">
        <w:rPr>
          <w:rFonts w:ascii="Times New Roman" w:hAnsi="Times New Roman" w:cs="Times New Roman"/>
          <w:i/>
          <w:szCs w:val="28"/>
        </w:rPr>
        <w:t xml:space="preserve">            </w:t>
      </w:r>
      <w:r w:rsidR="00AD3190">
        <w:rPr>
          <w:rFonts w:ascii="Times New Roman" w:hAnsi="Times New Roman" w:cs="Times New Roman"/>
          <w:i/>
          <w:szCs w:val="28"/>
        </w:rPr>
        <w:t xml:space="preserve">                              </w:t>
      </w:r>
      <w:r w:rsidRPr="00AD3190">
        <w:rPr>
          <w:rFonts w:ascii="Times New Roman" w:hAnsi="Times New Roman" w:cs="Times New Roman"/>
          <w:i/>
          <w:szCs w:val="28"/>
        </w:rPr>
        <w:t xml:space="preserve">  </w:t>
      </w:r>
      <w:r w:rsidR="00E5307E">
        <w:rPr>
          <w:rFonts w:ascii="Times New Roman" w:hAnsi="Times New Roman" w:cs="Times New Roman"/>
          <w:i/>
          <w:szCs w:val="28"/>
        </w:rPr>
        <w:t xml:space="preserve">         </w:t>
      </w:r>
      <w:r w:rsidRPr="00AD3190">
        <w:rPr>
          <w:rFonts w:ascii="Times New Roman" w:hAnsi="Times New Roman" w:cs="Times New Roman"/>
          <w:i/>
          <w:szCs w:val="28"/>
        </w:rPr>
        <w:t xml:space="preserve">      </w:t>
      </w:r>
      <w:r w:rsidRPr="00E5307E">
        <w:rPr>
          <w:rFonts w:ascii="Times New Roman" w:hAnsi="Times New Roman" w:cs="Times New Roman"/>
          <w:sz w:val="18"/>
          <w:szCs w:val="18"/>
        </w:rPr>
        <w:t>(подпись</w:t>
      </w:r>
      <w:r w:rsidR="007D2A0F">
        <w:rPr>
          <w:rFonts w:ascii="Times New Roman" w:hAnsi="Times New Roman" w:cs="Times New Roman"/>
          <w:sz w:val="18"/>
          <w:szCs w:val="18"/>
        </w:rPr>
        <w:t xml:space="preserve">)        </w:t>
      </w:r>
      <w:r w:rsidRPr="00E5307E">
        <w:rPr>
          <w:rFonts w:ascii="Times New Roman" w:hAnsi="Times New Roman" w:cs="Times New Roman"/>
          <w:sz w:val="18"/>
          <w:szCs w:val="18"/>
        </w:rPr>
        <w:t xml:space="preserve"> </w:t>
      </w:r>
      <w:r w:rsidR="007D2A0F">
        <w:rPr>
          <w:rFonts w:ascii="Times New Roman" w:hAnsi="Times New Roman" w:cs="Times New Roman"/>
          <w:sz w:val="18"/>
          <w:szCs w:val="18"/>
        </w:rPr>
        <w:t>(</w:t>
      </w:r>
      <w:r w:rsidRPr="00E5307E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:rsidR="0014323E" w:rsidRPr="00AD3190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190" w:rsidRPr="0014323E" w:rsidRDefault="00AD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307E" w:rsidRDefault="00E5307E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  <w:bookmarkStart w:id="40" w:name="Par1597"/>
      <w:bookmarkEnd w:id="40"/>
    </w:p>
    <w:p w:rsidR="007D2A0F" w:rsidRDefault="007D2A0F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</w:p>
    <w:p w:rsidR="00825DFB" w:rsidRDefault="00825DFB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</w:p>
    <w:p w:rsidR="00825DFB" w:rsidRDefault="00825DFB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</w:p>
    <w:p w:rsidR="003705AB" w:rsidRDefault="003705AB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</w:p>
    <w:p w:rsidR="003705AB" w:rsidRDefault="003705AB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</w:p>
    <w:p w:rsidR="0014323E" w:rsidRPr="0014323E" w:rsidRDefault="0014323E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34E62">
        <w:rPr>
          <w:rFonts w:ascii="Times New Roman" w:hAnsi="Times New Roman"/>
          <w:sz w:val="28"/>
          <w:szCs w:val="28"/>
        </w:rPr>
        <w:t>№</w:t>
      </w:r>
      <w:r w:rsidRPr="0014323E">
        <w:rPr>
          <w:rFonts w:ascii="Times New Roman" w:hAnsi="Times New Roman"/>
          <w:sz w:val="28"/>
          <w:szCs w:val="28"/>
        </w:rPr>
        <w:t xml:space="preserve"> 7</w:t>
      </w:r>
    </w:p>
    <w:p w:rsidR="0014323E" w:rsidRPr="0014323E" w:rsidRDefault="0014323E" w:rsidP="00D34E6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4323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4BF7" w:rsidRPr="00E5307E" w:rsidRDefault="007D2A0F" w:rsidP="00554BF7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Кому</w:t>
      </w:r>
    </w:p>
    <w:p w:rsidR="00554BF7" w:rsidRPr="00E5307E" w:rsidRDefault="00554BF7" w:rsidP="00554BF7">
      <w:pPr>
        <w:pBdr>
          <w:top w:val="single" w:sz="4" w:space="1" w:color="auto"/>
        </w:pBdr>
        <w:ind w:left="6237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5307E">
        <w:rPr>
          <w:rFonts w:ascii="Times New Roman" w:hAnsi="Times New Roman"/>
          <w:sz w:val="18"/>
          <w:szCs w:val="18"/>
        </w:rPr>
        <w:t>(наименование застройщика</w:t>
      </w:r>
      <w:proofErr w:type="gramEnd"/>
    </w:p>
    <w:p w:rsidR="00554BF7" w:rsidRPr="00E5307E" w:rsidRDefault="00554BF7" w:rsidP="00554BF7">
      <w:pPr>
        <w:ind w:left="5670"/>
        <w:rPr>
          <w:rFonts w:ascii="Times New Roman" w:hAnsi="Times New Roman"/>
        </w:rPr>
      </w:pPr>
    </w:p>
    <w:p w:rsidR="00554BF7" w:rsidRPr="00E5307E" w:rsidRDefault="00554BF7" w:rsidP="00554BF7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5307E">
        <w:rPr>
          <w:rFonts w:ascii="Times New Roman" w:hAnsi="Times New Roman"/>
          <w:sz w:val="18"/>
          <w:szCs w:val="18"/>
        </w:rPr>
        <w:t>(фамилия, имя, отчество – для граждан,</w:t>
      </w:r>
      <w:proofErr w:type="gramEnd"/>
    </w:p>
    <w:p w:rsidR="00554BF7" w:rsidRPr="00E5307E" w:rsidRDefault="00554BF7" w:rsidP="00554BF7">
      <w:pPr>
        <w:ind w:left="5670"/>
        <w:rPr>
          <w:rFonts w:ascii="Times New Roman" w:hAnsi="Times New Roman"/>
        </w:rPr>
      </w:pPr>
    </w:p>
    <w:p w:rsidR="00554BF7" w:rsidRPr="00E5307E" w:rsidRDefault="00554BF7" w:rsidP="00554BF7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  <w:sz w:val="18"/>
          <w:szCs w:val="18"/>
        </w:rPr>
      </w:pPr>
      <w:r w:rsidRPr="00E5307E">
        <w:rPr>
          <w:rFonts w:ascii="Times New Roman" w:hAnsi="Times New Roman"/>
          <w:sz w:val="18"/>
          <w:szCs w:val="18"/>
        </w:rPr>
        <w:t xml:space="preserve">полное наименование организации – </w:t>
      </w:r>
      <w:proofErr w:type="gramStart"/>
      <w:r w:rsidRPr="00E5307E">
        <w:rPr>
          <w:rFonts w:ascii="Times New Roman" w:hAnsi="Times New Roman"/>
          <w:sz w:val="18"/>
          <w:szCs w:val="18"/>
        </w:rPr>
        <w:t>для</w:t>
      </w:r>
      <w:proofErr w:type="gramEnd"/>
    </w:p>
    <w:p w:rsidR="00554BF7" w:rsidRPr="00E5307E" w:rsidRDefault="00554BF7" w:rsidP="00554BF7">
      <w:pPr>
        <w:ind w:left="5670"/>
        <w:rPr>
          <w:rFonts w:ascii="Times New Roman" w:hAnsi="Times New Roman"/>
        </w:rPr>
      </w:pPr>
    </w:p>
    <w:p w:rsidR="00554BF7" w:rsidRPr="00E5307E" w:rsidRDefault="00554BF7" w:rsidP="00554BF7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  <w:sz w:val="18"/>
          <w:szCs w:val="18"/>
        </w:rPr>
      </w:pPr>
      <w:r w:rsidRPr="00E5307E">
        <w:rPr>
          <w:rFonts w:ascii="Times New Roman" w:hAnsi="Times New Roman"/>
          <w:sz w:val="18"/>
          <w:szCs w:val="18"/>
        </w:rPr>
        <w:t>юридических лиц), его почтовый индекс</w:t>
      </w:r>
    </w:p>
    <w:p w:rsidR="00554BF7" w:rsidRPr="00E5307E" w:rsidRDefault="00554BF7" w:rsidP="00554BF7">
      <w:pPr>
        <w:tabs>
          <w:tab w:val="right" w:pos="9923"/>
        </w:tabs>
        <w:ind w:left="5670"/>
        <w:rPr>
          <w:rFonts w:ascii="Times New Roman" w:hAnsi="Times New Roman"/>
        </w:rPr>
      </w:pPr>
      <w:r w:rsidRPr="00E5307E">
        <w:rPr>
          <w:rFonts w:ascii="Times New Roman" w:hAnsi="Times New Roman"/>
        </w:rPr>
        <w:tab/>
      </w:r>
    </w:p>
    <w:p w:rsidR="00554BF7" w:rsidRPr="00E5307E" w:rsidRDefault="00554BF7" w:rsidP="00554BF7">
      <w:pPr>
        <w:pBdr>
          <w:top w:val="single" w:sz="4" w:space="1" w:color="auto"/>
        </w:pBdr>
        <w:spacing w:after="480"/>
        <w:ind w:left="5670" w:right="113"/>
        <w:jc w:val="center"/>
        <w:rPr>
          <w:rFonts w:ascii="Times New Roman" w:hAnsi="Times New Roman"/>
          <w:sz w:val="18"/>
          <w:szCs w:val="18"/>
        </w:rPr>
      </w:pPr>
      <w:r w:rsidRPr="00E5307E">
        <w:rPr>
          <w:rFonts w:ascii="Times New Roman" w:hAnsi="Times New Roman"/>
          <w:sz w:val="18"/>
          <w:szCs w:val="18"/>
        </w:rPr>
        <w:t>и адрес, адрес электронной почты)</w:t>
      </w:r>
    </w:p>
    <w:p w:rsidR="00554BF7" w:rsidRPr="00E5307E" w:rsidRDefault="00554BF7" w:rsidP="005451C6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E5307E">
        <w:rPr>
          <w:rFonts w:ascii="Times New Roman" w:hAnsi="Times New Roman"/>
          <w:b/>
          <w:bCs/>
          <w:sz w:val="26"/>
          <w:szCs w:val="26"/>
        </w:rPr>
        <w:t>РАЗРЕШЕНИЕ</w:t>
      </w:r>
      <w:r w:rsidRPr="00E5307E">
        <w:rPr>
          <w:rFonts w:ascii="Times New Roman" w:hAnsi="Times New Roman"/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3827"/>
        <w:gridCol w:w="397"/>
        <w:gridCol w:w="3005"/>
        <w:gridCol w:w="341"/>
      </w:tblGrid>
      <w:tr w:rsidR="00554BF7" w:rsidRPr="00E5307E" w:rsidTr="00253A1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825DFB">
            <w:pPr>
              <w:ind w:left="-907" w:firstLine="9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39-</w:t>
            </w:r>
            <w:r w:rsidR="00825DFB">
              <w:rPr>
                <w:rFonts w:ascii="Times New Roman" w:hAnsi="Times New Roman"/>
                <w:sz w:val="24"/>
                <w:szCs w:val="24"/>
              </w:rPr>
              <w:t>518000</w:t>
            </w:r>
            <w:r w:rsidRPr="00E5307E">
              <w:rPr>
                <w:rFonts w:ascii="Times New Roman" w:hAnsi="Times New Roman"/>
                <w:sz w:val="24"/>
                <w:szCs w:val="24"/>
                <w:lang w:val="en-US"/>
              </w:rPr>
              <w:t>-001-2015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BF7" w:rsidRPr="00E5307E" w:rsidRDefault="00554BF7" w:rsidP="00554BF7">
      <w:pPr>
        <w:spacing w:before="240"/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 xml:space="preserve">I.  </w:t>
      </w:r>
    </w:p>
    <w:p w:rsidR="00554BF7" w:rsidRPr="004B62F6" w:rsidRDefault="00554BF7" w:rsidP="00554BF7">
      <w:pPr>
        <w:pBdr>
          <w:top w:val="single" w:sz="4" w:space="1" w:color="auto"/>
        </w:pBdr>
        <w:spacing w:after="60"/>
        <w:ind w:left="266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B62F6">
        <w:rPr>
          <w:rFonts w:ascii="Times New Roman" w:hAnsi="Times New Roman"/>
          <w:sz w:val="18"/>
          <w:szCs w:val="18"/>
        </w:rPr>
        <w:t>(наименование уполномоченного федерального органа исполнительной власти, или</w:t>
      </w:r>
      <w:proofErr w:type="gramEnd"/>
    </w:p>
    <w:p w:rsidR="00554BF7" w:rsidRPr="00E5307E" w:rsidRDefault="00554BF7" w:rsidP="00554BF7">
      <w:pPr>
        <w:rPr>
          <w:rFonts w:ascii="Times New Roman" w:hAnsi="Times New Roman"/>
          <w:sz w:val="24"/>
          <w:szCs w:val="24"/>
        </w:rPr>
      </w:pPr>
    </w:p>
    <w:p w:rsidR="00554BF7" w:rsidRPr="004B62F6" w:rsidRDefault="00554BF7" w:rsidP="00554BF7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18"/>
          <w:szCs w:val="18"/>
        </w:rPr>
      </w:pPr>
      <w:r w:rsidRPr="004B62F6">
        <w:rPr>
          <w:rFonts w:ascii="Times New Roman" w:hAnsi="Times New Roman"/>
          <w:sz w:val="18"/>
          <w:szCs w:val="18"/>
        </w:rPr>
        <w:t>органа исполнительной власти субъекта Российской Федерации, или органа местного самоуправления,</w:t>
      </w:r>
    </w:p>
    <w:p w:rsidR="00554BF7" w:rsidRPr="00E5307E" w:rsidRDefault="00554BF7" w:rsidP="00554BF7">
      <w:pPr>
        <w:rPr>
          <w:rFonts w:ascii="Times New Roman" w:hAnsi="Times New Roman"/>
          <w:sz w:val="24"/>
          <w:szCs w:val="24"/>
        </w:rPr>
      </w:pPr>
    </w:p>
    <w:p w:rsidR="00554BF7" w:rsidRPr="004B62F6" w:rsidRDefault="00554BF7" w:rsidP="00554BF7">
      <w:pPr>
        <w:pBdr>
          <w:top w:val="single" w:sz="4" w:space="1" w:color="auto"/>
        </w:pBdr>
        <w:spacing w:after="360"/>
        <w:jc w:val="center"/>
        <w:rPr>
          <w:rFonts w:ascii="Times New Roman" w:hAnsi="Times New Roman"/>
          <w:sz w:val="18"/>
          <w:szCs w:val="18"/>
        </w:rPr>
      </w:pPr>
      <w:r w:rsidRPr="004B62F6">
        <w:rPr>
          <w:rFonts w:ascii="Times New Roman" w:hAnsi="Times New Roman"/>
          <w:sz w:val="18"/>
          <w:szCs w:val="18"/>
        </w:rPr>
        <w:t>осуществляющих выдачу разрешения на ввод объекта в эксплуатацию, Государственная</w:t>
      </w:r>
      <w:r w:rsidR="00EC1A17" w:rsidRPr="004B62F6">
        <w:rPr>
          <w:rFonts w:ascii="Times New Roman" w:hAnsi="Times New Roman"/>
          <w:sz w:val="18"/>
          <w:szCs w:val="18"/>
        </w:rPr>
        <w:t xml:space="preserve"> корпорация по атомной энергии «</w:t>
      </w:r>
      <w:proofErr w:type="spellStart"/>
      <w:r w:rsidR="00EC1A17" w:rsidRPr="004B62F6">
        <w:rPr>
          <w:rFonts w:ascii="Times New Roman" w:hAnsi="Times New Roman"/>
          <w:sz w:val="18"/>
          <w:szCs w:val="18"/>
        </w:rPr>
        <w:t>Росатом</w:t>
      </w:r>
      <w:proofErr w:type="spellEnd"/>
      <w:r w:rsidR="00EC1A17" w:rsidRPr="004B62F6">
        <w:rPr>
          <w:rFonts w:ascii="Times New Roman" w:hAnsi="Times New Roman"/>
          <w:sz w:val="18"/>
          <w:szCs w:val="18"/>
        </w:rPr>
        <w:t>»</w:t>
      </w:r>
      <w:r w:rsidRPr="004B62F6">
        <w:rPr>
          <w:rFonts w:ascii="Times New Roman" w:hAnsi="Times New Roman"/>
          <w:sz w:val="18"/>
          <w:szCs w:val="18"/>
        </w:rPr>
        <w:t>)</w:t>
      </w:r>
    </w:p>
    <w:p w:rsidR="00554BF7" w:rsidRPr="00E5307E" w:rsidRDefault="00554BF7" w:rsidP="00554BF7">
      <w:pPr>
        <w:jc w:val="both"/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  <w:r w:rsidRPr="00E5307E">
        <w:rPr>
          <w:rFonts w:ascii="Times New Roman" w:hAnsi="Times New Roman"/>
          <w:sz w:val="24"/>
          <w:szCs w:val="24"/>
        </w:rPr>
        <w:br/>
      </w:r>
    </w:p>
    <w:p w:rsidR="00554BF7" w:rsidRPr="004B62F6" w:rsidRDefault="00554BF7" w:rsidP="00554BF7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B62F6">
        <w:rPr>
          <w:rFonts w:ascii="Times New Roman" w:hAnsi="Times New Roman"/>
          <w:sz w:val="18"/>
          <w:szCs w:val="18"/>
        </w:rPr>
        <w:t>(наименование объекта (этапа)</w:t>
      </w:r>
      <w:proofErr w:type="gramEnd"/>
    </w:p>
    <w:p w:rsidR="00554BF7" w:rsidRPr="00E5307E" w:rsidRDefault="00554BF7" w:rsidP="00554BF7">
      <w:pPr>
        <w:rPr>
          <w:rFonts w:ascii="Times New Roman" w:hAnsi="Times New Roman"/>
          <w:sz w:val="24"/>
          <w:szCs w:val="24"/>
        </w:rPr>
      </w:pPr>
    </w:p>
    <w:p w:rsidR="00554BF7" w:rsidRPr="004B62F6" w:rsidRDefault="00554BF7" w:rsidP="00554BF7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18"/>
          <w:szCs w:val="18"/>
        </w:rPr>
      </w:pPr>
      <w:r w:rsidRPr="004B62F6">
        <w:rPr>
          <w:rFonts w:ascii="Times New Roman" w:hAnsi="Times New Roman"/>
          <w:sz w:val="18"/>
          <w:szCs w:val="18"/>
        </w:rPr>
        <w:t>капитального строительства</w:t>
      </w:r>
    </w:p>
    <w:p w:rsidR="00554BF7" w:rsidRPr="00E5307E" w:rsidRDefault="00EC1A17" w:rsidP="00554BF7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,</w:t>
      </w:r>
      <w:r w:rsidR="00554BF7" w:rsidRPr="00E5307E">
        <w:rPr>
          <w:rFonts w:ascii="Times New Roman" w:hAnsi="Times New Roman"/>
          <w:sz w:val="24"/>
          <w:szCs w:val="24"/>
        </w:rPr>
        <w:tab/>
      </w:r>
    </w:p>
    <w:p w:rsidR="00554BF7" w:rsidRPr="004B62F6" w:rsidRDefault="00554BF7" w:rsidP="00554BF7">
      <w:pPr>
        <w:pBdr>
          <w:top w:val="single" w:sz="4" w:space="1" w:color="auto"/>
        </w:pBdr>
        <w:ind w:right="141"/>
        <w:jc w:val="center"/>
        <w:rPr>
          <w:rFonts w:ascii="Times New Roman" w:hAnsi="Times New Roman"/>
          <w:sz w:val="18"/>
          <w:szCs w:val="18"/>
        </w:rPr>
      </w:pPr>
      <w:r w:rsidRPr="004B62F6">
        <w:rPr>
          <w:rFonts w:ascii="Times New Roman" w:hAnsi="Times New Roman"/>
          <w:sz w:val="18"/>
          <w:szCs w:val="18"/>
        </w:rPr>
        <w:t>в соответствии с проектной документацией, кадастровый номер объекта)</w:t>
      </w:r>
    </w:p>
    <w:p w:rsidR="00554BF7" w:rsidRPr="00E5307E" w:rsidRDefault="00554BF7" w:rsidP="005451C6">
      <w:pPr>
        <w:spacing w:before="2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5307E">
        <w:rPr>
          <w:rFonts w:ascii="Times New Roman" w:hAnsi="Times New Roman"/>
          <w:sz w:val="24"/>
          <w:szCs w:val="24"/>
        </w:rPr>
        <w:lastRenderedPageBreak/>
        <w:t>расположенного</w:t>
      </w:r>
      <w:proofErr w:type="gramEnd"/>
      <w:r w:rsidRPr="00E5307E">
        <w:rPr>
          <w:rFonts w:ascii="Times New Roman" w:hAnsi="Times New Roman"/>
          <w:sz w:val="24"/>
          <w:szCs w:val="24"/>
        </w:rPr>
        <w:t xml:space="preserve"> по адресу:</w:t>
      </w:r>
      <w:r w:rsidR="005451C6">
        <w:rPr>
          <w:rFonts w:ascii="Times New Roman" w:hAnsi="Times New Roman"/>
          <w:sz w:val="24"/>
          <w:szCs w:val="24"/>
        </w:rPr>
        <w:t xml:space="preserve">             </w:t>
      </w:r>
    </w:p>
    <w:p w:rsidR="00554BF7" w:rsidRPr="004B62F6" w:rsidRDefault="00554BF7" w:rsidP="00554BF7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B62F6">
        <w:rPr>
          <w:rFonts w:ascii="Times New Roman" w:hAnsi="Times New Roman"/>
          <w:sz w:val="18"/>
          <w:szCs w:val="18"/>
        </w:rPr>
        <w:t>(адрес объекта капитального строительства в соответствии с государственным адресным</w:t>
      </w:r>
      <w:proofErr w:type="gramEnd"/>
    </w:p>
    <w:p w:rsidR="00554BF7" w:rsidRPr="00E5307E" w:rsidRDefault="00EC1A17" w:rsidP="00554BF7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,</w:t>
      </w:r>
      <w:r w:rsidR="00554BF7" w:rsidRPr="00E53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BF7" w:rsidRPr="004B62F6" w:rsidRDefault="00554BF7" w:rsidP="00554BF7">
      <w:pPr>
        <w:pBdr>
          <w:top w:val="single" w:sz="4" w:space="1" w:color="auto"/>
        </w:pBdr>
        <w:spacing w:after="240"/>
        <w:ind w:right="142"/>
        <w:jc w:val="center"/>
        <w:rPr>
          <w:rFonts w:ascii="Times New Roman" w:hAnsi="Times New Roman"/>
          <w:sz w:val="18"/>
          <w:szCs w:val="18"/>
        </w:rPr>
      </w:pPr>
      <w:r w:rsidRPr="004B62F6">
        <w:rPr>
          <w:rFonts w:ascii="Times New Roman" w:hAnsi="Times New Roman"/>
          <w:sz w:val="18"/>
          <w:szCs w:val="18"/>
        </w:rPr>
        <w:t>реестром с указанием реквизитов документов о присвоении, об изменении адреса)</w:t>
      </w:r>
    </w:p>
    <w:p w:rsidR="00554BF7" w:rsidRPr="00E5307E" w:rsidRDefault="00554BF7" w:rsidP="00554BF7">
      <w:pPr>
        <w:tabs>
          <w:tab w:val="right" w:pos="9923"/>
        </w:tabs>
        <w:jc w:val="both"/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>на земельном участке (земельных участках) с кадастровым</w:t>
      </w:r>
      <w:r w:rsidRPr="00E5307E">
        <w:rPr>
          <w:rFonts w:ascii="Times New Roman" w:hAnsi="Times New Roman"/>
          <w:sz w:val="24"/>
          <w:szCs w:val="24"/>
        </w:rPr>
        <w:br/>
        <w:t>номером</w:t>
      </w:r>
      <w:proofErr w:type="gramStart"/>
      <w:r w:rsidRPr="00E5307E">
        <w:rPr>
          <w:rFonts w:ascii="Times New Roman" w:hAnsi="Times New Roman"/>
          <w:sz w:val="24"/>
          <w:szCs w:val="24"/>
        </w:rPr>
        <w:t> :</w:t>
      </w:r>
      <w:proofErr w:type="gramEnd"/>
      <w:r w:rsidRPr="00E5307E">
        <w:rPr>
          <w:rFonts w:ascii="Times New Roman" w:hAnsi="Times New Roman"/>
          <w:sz w:val="24"/>
          <w:szCs w:val="24"/>
        </w:rPr>
        <w:t xml:space="preserve">  </w:t>
      </w:r>
      <w:r w:rsidRPr="00E5307E">
        <w:rPr>
          <w:rFonts w:ascii="Times New Roman" w:hAnsi="Times New Roman"/>
          <w:sz w:val="24"/>
          <w:szCs w:val="24"/>
        </w:rPr>
        <w:tab/>
        <w:t>.</w:t>
      </w:r>
    </w:p>
    <w:p w:rsidR="00554BF7" w:rsidRPr="00E5307E" w:rsidRDefault="00554BF7" w:rsidP="00554BF7">
      <w:pPr>
        <w:pBdr>
          <w:top w:val="single" w:sz="4" w:space="1" w:color="auto"/>
        </w:pBdr>
        <w:spacing w:after="240"/>
        <w:ind w:left="1242" w:right="113"/>
        <w:rPr>
          <w:rFonts w:ascii="Times New Roman" w:hAnsi="Times New Roman"/>
          <w:sz w:val="2"/>
          <w:szCs w:val="2"/>
        </w:rPr>
      </w:pPr>
    </w:p>
    <w:p w:rsidR="00554BF7" w:rsidRPr="00E5307E" w:rsidRDefault="00554BF7" w:rsidP="005451C6">
      <w:pPr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>строительный адрес</w:t>
      </w:r>
      <w:proofErr w:type="gramStart"/>
      <w:r w:rsidRPr="00E5307E">
        <w:rPr>
          <w:rFonts w:ascii="Times New Roman" w:hAnsi="Times New Roman"/>
          <w:sz w:val="24"/>
          <w:szCs w:val="24"/>
        </w:rPr>
        <w:t> :</w:t>
      </w:r>
      <w:proofErr w:type="gramEnd"/>
      <w:r w:rsidRPr="00E5307E">
        <w:rPr>
          <w:rFonts w:ascii="Times New Roman" w:hAnsi="Times New Roman"/>
          <w:sz w:val="24"/>
          <w:szCs w:val="24"/>
        </w:rPr>
        <w:t xml:space="preserve">  </w:t>
      </w:r>
      <w:r w:rsidRPr="00E5307E">
        <w:rPr>
          <w:rFonts w:ascii="Times New Roman" w:hAnsi="Times New Roman"/>
          <w:sz w:val="24"/>
          <w:szCs w:val="24"/>
        </w:rPr>
        <w:tab/>
        <w:t>.</w:t>
      </w:r>
    </w:p>
    <w:p w:rsidR="00554BF7" w:rsidRPr="00E5307E" w:rsidRDefault="00554BF7" w:rsidP="00554BF7">
      <w:pPr>
        <w:pBdr>
          <w:top w:val="single" w:sz="4" w:space="1" w:color="auto"/>
        </w:pBdr>
        <w:spacing w:after="240"/>
        <w:ind w:right="113"/>
        <w:rPr>
          <w:rFonts w:ascii="Times New Roman" w:hAnsi="Times New Roman"/>
          <w:sz w:val="2"/>
          <w:szCs w:val="2"/>
        </w:rPr>
      </w:pPr>
    </w:p>
    <w:p w:rsidR="00554BF7" w:rsidRPr="00E5307E" w:rsidRDefault="00554BF7" w:rsidP="00554BF7">
      <w:pPr>
        <w:jc w:val="both"/>
        <w:rPr>
          <w:rFonts w:ascii="Times New Roman" w:hAnsi="Times New Roman"/>
          <w:sz w:val="2"/>
          <w:szCs w:val="2"/>
        </w:rPr>
      </w:pPr>
      <w:r w:rsidRPr="00E5307E">
        <w:rPr>
          <w:rFonts w:ascii="Times New Roman" w:hAnsi="Times New Roman"/>
          <w:sz w:val="24"/>
          <w:szCs w:val="24"/>
        </w:rPr>
        <w:t>В отношении объекта капитального строительства выдано разрешение на строительство,</w:t>
      </w:r>
      <w:r w:rsidRPr="00E5307E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554BF7" w:rsidRPr="00E5307E" w:rsidTr="00253A16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, орган, выдавший разрешение 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</w:tbl>
    <w:p w:rsidR="00554BF7" w:rsidRPr="00E5307E" w:rsidRDefault="00554BF7" w:rsidP="00554BF7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 xml:space="preserve">строительство  </w:t>
      </w:r>
      <w:r w:rsidRPr="00E5307E">
        <w:rPr>
          <w:rFonts w:ascii="Times New Roman" w:hAnsi="Times New Roman"/>
          <w:sz w:val="24"/>
          <w:szCs w:val="24"/>
        </w:rPr>
        <w:tab/>
        <w:t>.</w:t>
      </w:r>
    </w:p>
    <w:p w:rsidR="00554BF7" w:rsidRPr="00E5307E" w:rsidRDefault="00554BF7" w:rsidP="00554BF7">
      <w:pPr>
        <w:pBdr>
          <w:top w:val="single" w:sz="4" w:space="1" w:color="auto"/>
        </w:pBdr>
        <w:ind w:left="1588" w:right="198"/>
        <w:rPr>
          <w:rFonts w:ascii="Times New Roman" w:hAnsi="Times New Roman"/>
          <w:sz w:val="2"/>
          <w:szCs w:val="2"/>
        </w:rPr>
      </w:pPr>
    </w:p>
    <w:p w:rsidR="00554BF7" w:rsidRPr="00E5307E" w:rsidRDefault="00554BF7" w:rsidP="00554BF7">
      <w:pPr>
        <w:spacing w:before="240" w:after="120"/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>II. Сведения об объекте капитального строительства 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554BF7" w:rsidRPr="00E5307E" w:rsidTr="00EC1A17">
        <w:trPr>
          <w:trHeight w:val="510"/>
        </w:trPr>
        <w:tc>
          <w:tcPr>
            <w:tcW w:w="3714" w:type="dxa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554BF7" w:rsidRPr="00E5307E" w:rsidTr="00EC1A17">
        <w:trPr>
          <w:trHeight w:val="51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554BF7" w:rsidRPr="00E5307E" w:rsidRDefault="00EC1A1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54BF7" w:rsidRPr="00E5307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</w:tcPr>
          <w:p w:rsidR="00554BF7" w:rsidRPr="00E5307E" w:rsidRDefault="00EC1A1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54BF7" w:rsidRPr="00E5307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72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72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зданий, сооружений 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554BF7" w:rsidRPr="00E5307E" w:rsidTr="00EC1A17">
        <w:trPr>
          <w:trHeight w:val="80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Нежилые объекты</w:t>
            </w:r>
            <w:r w:rsidRPr="00E5307E">
              <w:rPr>
                <w:rFonts w:ascii="Times New Roman" w:hAnsi="Times New Roman"/>
                <w:sz w:val="24"/>
                <w:szCs w:val="24"/>
              </w:rP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8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keepNext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keepNext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cantSplit/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шт./кв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шт./кв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шт./кв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шт./кв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шт./кв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шт./кв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11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Общая площадь жилых помещений (с учетом балконов, </w:t>
            </w:r>
            <w:r w:rsidRPr="00E5307E">
              <w:rPr>
                <w:rFonts w:ascii="Times New Roman" w:hAnsi="Times New Roman"/>
                <w:sz w:val="24"/>
                <w:szCs w:val="24"/>
              </w:rPr>
              <w:lastRenderedPageBreak/>
              <w:t>лоджий, веранд и террас)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8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554BF7" w:rsidRPr="00E5307E" w:rsidTr="00EC1A17">
        <w:trPr>
          <w:trHeight w:val="1000"/>
        </w:trPr>
        <w:tc>
          <w:tcPr>
            <w:tcW w:w="9951" w:type="dxa"/>
            <w:gridSpan w:val="4"/>
          </w:tcPr>
          <w:p w:rsidR="00554BF7" w:rsidRPr="00E5307E" w:rsidRDefault="00554BF7" w:rsidP="00253A1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554BF7" w:rsidRPr="00E5307E" w:rsidRDefault="00554BF7" w:rsidP="00253A1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72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lastRenderedPageBreak/>
              <w:t>Категория</w:t>
            </w:r>
            <w:r w:rsidRPr="00E5307E">
              <w:rPr>
                <w:rFonts w:ascii="Times New Roman" w:hAnsi="Times New Roman"/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Тип (КЛ, 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E5307E">
              <w:rPr>
                <w:rFonts w:ascii="Times New Roman" w:hAnsi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</w:t>
            </w:r>
            <w:r w:rsidRPr="00E5307E">
              <w:rPr>
                <w:rFonts w:ascii="Times New Roman" w:hAnsi="Times New Roman"/>
                <w:sz w:val="24"/>
                <w:szCs w:val="24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800"/>
        </w:trPr>
        <w:tc>
          <w:tcPr>
            <w:tcW w:w="9951" w:type="dxa"/>
            <w:gridSpan w:val="4"/>
            <w:vAlign w:val="center"/>
          </w:tcPr>
          <w:p w:rsidR="00554BF7" w:rsidRPr="00E5307E" w:rsidRDefault="00554BF7" w:rsidP="00253A1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</w:t>
            </w:r>
            <w:r w:rsidRPr="00E5307E">
              <w:rPr>
                <w:rFonts w:ascii="Times New Roman" w:hAnsi="Times New Roman"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E5307E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E5307E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1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5307E"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E5307E">
              <w:rPr>
                <w:rFonts w:ascii="Times New Roman" w:hAnsi="Times New Roman"/>
                <w:sz w:val="24"/>
                <w:szCs w:val="24"/>
                <w:lang w:val="en-US"/>
              </w:rPr>
              <w:t>•</w:t>
            </w:r>
            <w:r w:rsidRPr="00E5307E">
              <w:rPr>
                <w:rFonts w:ascii="Times New Roman" w:hAnsi="Times New Roman"/>
                <w:sz w:val="24"/>
                <w:szCs w:val="24"/>
              </w:rPr>
              <w:t>ч/м</w:t>
            </w:r>
            <w:proofErr w:type="gramStart"/>
            <w:r w:rsidRPr="00E530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rPr>
          <w:trHeight w:val="500"/>
        </w:trPr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EC1A17">
        <w:tc>
          <w:tcPr>
            <w:tcW w:w="3714" w:type="dxa"/>
          </w:tcPr>
          <w:p w:rsidR="00554BF7" w:rsidRPr="00E5307E" w:rsidRDefault="00554BF7" w:rsidP="00253A1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5307E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BF7" w:rsidRPr="00E5307E" w:rsidRDefault="00554BF7" w:rsidP="005451C6">
      <w:pPr>
        <w:keepNext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  <w:sz w:val="24"/>
          <w:szCs w:val="24"/>
        </w:rPr>
        <w:t>Разрешение на ввод объекта в эксплуатацию недейст</w:t>
      </w:r>
      <w:r w:rsidR="005451C6">
        <w:rPr>
          <w:rFonts w:ascii="Times New Roman" w:hAnsi="Times New Roman"/>
          <w:sz w:val="24"/>
          <w:szCs w:val="24"/>
        </w:rPr>
        <w:t>вительно без технического плана</w:t>
      </w:r>
      <w:r w:rsidRPr="00E5307E">
        <w:rPr>
          <w:rFonts w:ascii="Times New Roman" w:hAnsi="Times New Roman"/>
          <w:sz w:val="24"/>
          <w:szCs w:val="24"/>
        </w:rPr>
        <w:tab/>
        <w:t>.</w:t>
      </w:r>
    </w:p>
    <w:p w:rsidR="00554BF7" w:rsidRPr="00E5307E" w:rsidRDefault="00554BF7" w:rsidP="00554BF7">
      <w:pPr>
        <w:keepNext/>
        <w:pBdr>
          <w:top w:val="single" w:sz="4" w:space="1" w:color="auto"/>
        </w:pBdr>
        <w:spacing w:after="240"/>
        <w:ind w:right="312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554BF7" w:rsidRPr="00E5307E" w:rsidTr="00253A1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545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BF7" w:rsidRPr="00E5307E" w:rsidTr="00253A1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54BF7" w:rsidRPr="00E5307E" w:rsidRDefault="003F75C0" w:rsidP="00253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</w:t>
            </w:r>
            <w:r w:rsidR="00554BF7" w:rsidRPr="00E5307E">
              <w:rPr>
                <w:rFonts w:ascii="Times New Roman" w:hAnsi="Times New Roman"/>
                <w:sz w:val="18"/>
                <w:szCs w:val="18"/>
              </w:rPr>
              <w:t>сотрудника органа,</w:t>
            </w:r>
            <w:r w:rsidR="00554BF7" w:rsidRPr="00E5307E">
              <w:rPr>
                <w:rFonts w:ascii="Times New Roman" w:hAnsi="Times New Roman"/>
                <w:sz w:val="18"/>
                <w:szCs w:val="18"/>
              </w:rPr>
              <w:br/>
              <w:t>осуществляющего выдачу</w:t>
            </w:r>
            <w:r w:rsidR="00554BF7" w:rsidRPr="00E5307E">
              <w:rPr>
                <w:rFonts w:ascii="Times New Roman" w:hAnsi="Times New Roman"/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4BF7" w:rsidRPr="00E5307E" w:rsidRDefault="00554BF7" w:rsidP="00253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307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54BF7" w:rsidRPr="00E5307E" w:rsidRDefault="00554BF7" w:rsidP="00253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307E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554BF7" w:rsidRPr="00E5307E" w:rsidRDefault="00554BF7" w:rsidP="00554BF7">
      <w:pPr>
        <w:spacing w:after="2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54BF7" w:rsidRPr="00E5307E" w:rsidTr="00253A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EC1A17" w:rsidP="00253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EC1A17" w:rsidP="00253A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jc w:val="right"/>
              <w:rPr>
                <w:rFonts w:ascii="Times New Roman" w:hAnsi="Times New Roman"/>
              </w:rPr>
            </w:pPr>
            <w:r w:rsidRPr="00E5307E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F7" w:rsidRPr="00E5307E" w:rsidRDefault="00554BF7" w:rsidP="00253A16">
            <w:pPr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F7" w:rsidRPr="00E5307E" w:rsidRDefault="00554BF7" w:rsidP="00253A16">
            <w:pPr>
              <w:ind w:left="57"/>
              <w:rPr>
                <w:rFonts w:ascii="Times New Roman" w:hAnsi="Times New Roman"/>
              </w:rPr>
            </w:pPr>
            <w:proofErr w:type="gramStart"/>
            <w:r w:rsidRPr="00E5307E">
              <w:rPr>
                <w:rFonts w:ascii="Times New Roman" w:hAnsi="Times New Roman"/>
              </w:rPr>
              <w:t>г</w:t>
            </w:r>
            <w:proofErr w:type="gramEnd"/>
            <w:r w:rsidRPr="00E5307E">
              <w:rPr>
                <w:rFonts w:ascii="Times New Roman" w:hAnsi="Times New Roman"/>
              </w:rPr>
              <w:t>.</w:t>
            </w:r>
          </w:p>
        </w:tc>
      </w:tr>
    </w:tbl>
    <w:p w:rsidR="00554BF7" w:rsidRPr="00E5307E" w:rsidRDefault="00554BF7" w:rsidP="00554BF7">
      <w:pPr>
        <w:spacing w:before="240"/>
        <w:rPr>
          <w:rFonts w:ascii="Times New Roman" w:hAnsi="Times New Roman"/>
          <w:sz w:val="24"/>
          <w:szCs w:val="24"/>
        </w:rPr>
      </w:pPr>
      <w:r w:rsidRPr="00E5307E">
        <w:rPr>
          <w:rFonts w:ascii="Times New Roman" w:hAnsi="Times New Roman"/>
        </w:rPr>
        <w:t>М.П.</w:t>
      </w:r>
    </w:p>
    <w:p w:rsidR="00D74488" w:rsidRPr="00E5307E" w:rsidRDefault="00D74488" w:rsidP="00D7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28"/>
          <w:lang w:eastAsia="ru-RU"/>
        </w:rPr>
      </w:pPr>
    </w:p>
    <w:p w:rsidR="00D74488" w:rsidRPr="00D74488" w:rsidRDefault="00D74488" w:rsidP="00D7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323E" w:rsidRPr="0014323E" w:rsidRDefault="001432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4323E" w:rsidRPr="0014323E" w:rsidSect="003705AB">
      <w:headerReference w:type="default" r:id="rId28"/>
      <w:pgSz w:w="11906" w:h="16838"/>
      <w:pgMar w:top="-851" w:right="850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37" w:rsidRDefault="00C07137" w:rsidP="00C255CD">
      <w:pPr>
        <w:spacing w:after="0" w:line="240" w:lineRule="auto"/>
      </w:pPr>
      <w:r>
        <w:separator/>
      </w:r>
    </w:p>
  </w:endnote>
  <w:endnote w:type="continuationSeparator" w:id="0">
    <w:p w:rsidR="00C07137" w:rsidRDefault="00C07137" w:rsidP="00C2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37" w:rsidRDefault="00C07137" w:rsidP="00C255CD">
      <w:pPr>
        <w:spacing w:after="0" w:line="240" w:lineRule="auto"/>
      </w:pPr>
      <w:r>
        <w:separator/>
      </w:r>
    </w:p>
  </w:footnote>
  <w:footnote w:type="continuationSeparator" w:id="0">
    <w:p w:rsidR="00C07137" w:rsidRDefault="00C07137" w:rsidP="00C2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E" w:rsidRDefault="00085E8E">
    <w:pPr>
      <w:pStyle w:val="ab"/>
      <w:jc w:val="center"/>
    </w:pPr>
  </w:p>
  <w:p w:rsidR="00085E8E" w:rsidRDefault="00DA3218">
    <w:pPr>
      <w:pStyle w:val="ab"/>
      <w:jc w:val="center"/>
    </w:pPr>
    <w:fldSimple w:instr="PAGE   \* MERGEFORMAT">
      <w:r w:rsidR="005451C6">
        <w:rPr>
          <w:noProof/>
        </w:rPr>
        <w:t>2</w:t>
      </w:r>
    </w:fldSimple>
  </w:p>
  <w:p w:rsidR="00085E8E" w:rsidRDefault="00085E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F0"/>
    <w:multiLevelType w:val="hybridMultilevel"/>
    <w:tmpl w:val="C1F68EC2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8283B"/>
    <w:multiLevelType w:val="hybridMultilevel"/>
    <w:tmpl w:val="51DCE2F4"/>
    <w:lvl w:ilvl="0" w:tplc="60A64382">
      <w:start w:val="1"/>
      <w:numFmt w:val="bullet"/>
      <w:lvlText w:val="­"/>
      <w:lvlJc w:val="left"/>
      <w:pPr>
        <w:ind w:left="14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6726284"/>
    <w:multiLevelType w:val="hybridMultilevel"/>
    <w:tmpl w:val="6A04B05E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7322902"/>
    <w:multiLevelType w:val="hybridMultilevel"/>
    <w:tmpl w:val="2E9473D2"/>
    <w:lvl w:ilvl="0" w:tplc="60A64382">
      <w:start w:val="1"/>
      <w:numFmt w:val="bullet"/>
      <w:lvlText w:val="­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C9845FF"/>
    <w:multiLevelType w:val="hybridMultilevel"/>
    <w:tmpl w:val="2578C3D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C664D2"/>
    <w:multiLevelType w:val="hybridMultilevel"/>
    <w:tmpl w:val="1340EA68"/>
    <w:lvl w:ilvl="0" w:tplc="6EB8F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FF30AAD"/>
    <w:multiLevelType w:val="hybridMultilevel"/>
    <w:tmpl w:val="5C36DA34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C16F10"/>
    <w:multiLevelType w:val="hybridMultilevel"/>
    <w:tmpl w:val="24D211C0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0C332D0"/>
    <w:multiLevelType w:val="hybridMultilevel"/>
    <w:tmpl w:val="69A4107A"/>
    <w:lvl w:ilvl="0" w:tplc="C9DA2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70E47"/>
    <w:multiLevelType w:val="hybridMultilevel"/>
    <w:tmpl w:val="729E854C"/>
    <w:lvl w:ilvl="0" w:tplc="1A9C1A2C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1673DEE"/>
    <w:multiLevelType w:val="hybridMultilevel"/>
    <w:tmpl w:val="3A7ABACA"/>
    <w:lvl w:ilvl="0" w:tplc="6EB8FE72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8E025E"/>
    <w:multiLevelType w:val="hybridMultilevel"/>
    <w:tmpl w:val="F3769E3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0B5EE4"/>
    <w:multiLevelType w:val="hybridMultilevel"/>
    <w:tmpl w:val="405A501A"/>
    <w:lvl w:ilvl="0" w:tplc="2AF44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136E0E"/>
    <w:multiLevelType w:val="hybridMultilevel"/>
    <w:tmpl w:val="9CDE86A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4EC2815"/>
    <w:multiLevelType w:val="hybridMultilevel"/>
    <w:tmpl w:val="C93C83BE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0242AD"/>
    <w:multiLevelType w:val="hybridMultilevel"/>
    <w:tmpl w:val="57188DAC"/>
    <w:lvl w:ilvl="0" w:tplc="6EB8FE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294732EA"/>
    <w:multiLevelType w:val="hybridMultilevel"/>
    <w:tmpl w:val="C79E92CE"/>
    <w:lvl w:ilvl="0" w:tplc="7D2EB8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1037BE7"/>
    <w:multiLevelType w:val="hybridMultilevel"/>
    <w:tmpl w:val="45985E5C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58331E"/>
    <w:multiLevelType w:val="hybridMultilevel"/>
    <w:tmpl w:val="63A05724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1D43DAD"/>
    <w:multiLevelType w:val="hybridMultilevel"/>
    <w:tmpl w:val="B48AB70A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181033"/>
    <w:multiLevelType w:val="hybridMultilevel"/>
    <w:tmpl w:val="90C8C1A6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94C44E5"/>
    <w:multiLevelType w:val="hybridMultilevel"/>
    <w:tmpl w:val="917E10C6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AB7478A"/>
    <w:multiLevelType w:val="hybridMultilevel"/>
    <w:tmpl w:val="650E548E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B5A2042"/>
    <w:multiLevelType w:val="hybridMultilevel"/>
    <w:tmpl w:val="BCD01CCE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DBA43EC"/>
    <w:multiLevelType w:val="hybridMultilevel"/>
    <w:tmpl w:val="21C83F8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0861D86"/>
    <w:multiLevelType w:val="hybridMultilevel"/>
    <w:tmpl w:val="D2C8E45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26550B2"/>
    <w:multiLevelType w:val="hybridMultilevel"/>
    <w:tmpl w:val="0DC8146E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3CC2200"/>
    <w:multiLevelType w:val="hybridMultilevel"/>
    <w:tmpl w:val="3EBADB68"/>
    <w:lvl w:ilvl="0" w:tplc="6EB8FE7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6A97371"/>
    <w:multiLevelType w:val="hybridMultilevel"/>
    <w:tmpl w:val="244C0428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A9921B3"/>
    <w:multiLevelType w:val="hybridMultilevel"/>
    <w:tmpl w:val="F072C7C6"/>
    <w:lvl w:ilvl="0" w:tplc="60A64382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4AB967D6"/>
    <w:multiLevelType w:val="hybridMultilevel"/>
    <w:tmpl w:val="7DBAE9DE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4F2B70B4"/>
    <w:multiLevelType w:val="hybridMultilevel"/>
    <w:tmpl w:val="0E18220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11B3B8B"/>
    <w:multiLevelType w:val="hybridMultilevel"/>
    <w:tmpl w:val="6436E7EE"/>
    <w:lvl w:ilvl="0" w:tplc="799849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8499E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C44388"/>
    <w:multiLevelType w:val="hybridMultilevel"/>
    <w:tmpl w:val="F904D6D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49C344B"/>
    <w:multiLevelType w:val="hybridMultilevel"/>
    <w:tmpl w:val="B5E0D8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4AD43F3"/>
    <w:multiLevelType w:val="hybridMultilevel"/>
    <w:tmpl w:val="69A4107A"/>
    <w:lvl w:ilvl="0" w:tplc="C9DA2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4C7BC4"/>
    <w:multiLevelType w:val="hybridMultilevel"/>
    <w:tmpl w:val="B224C262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>
    <w:nsid w:val="56DF7291"/>
    <w:multiLevelType w:val="hybridMultilevel"/>
    <w:tmpl w:val="D840A67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1553615"/>
    <w:multiLevelType w:val="singleLevel"/>
    <w:tmpl w:val="153860F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4">
    <w:nsid w:val="617B033F"/>
    <w:multiLevelType w:val="hybridMultilevel"/>
    <w:tmpl w:val="59603D0C"/>
    <w:lvl w:ilvl="0" w:tplc="60A64382">
      <w:start w:val="1"/>
      <w:numFmt w:val="bullet"/>
      <w:lvlText w:val="­"/>
      <w:lvlJc w:val="left"/>
      <w:pPr>
        <w:ind w:left="14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5">
    <w:nsid w:val="61EC5FB8"/>
    <w:multiLevelType w:val="hybridMultilevel"/>
    <w:tmpl w:val="E4D0A740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66FF24C8"/>
    <w:multiLevelType w:val="hybridMultilevel"/>
    <w:tmpl w:val="947A9AF4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68A5576B"/>
    <w:multiLevelType w:val="hybridMultilevel"/>
    <w:tmpl w:val="D16217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6C943D37"/>
    <w:multiLevelType w:val="hybridMultilevel"/>
    <w:tmpl w:val="8BFEF5D0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6F111E4E"/>
    <w:multiLevelType w:val="hybridMultilevel"/>
    <w:tmpl w:val="94CCD4B4"/>
    <w:lvl w:ilvl="0" w:tplc="60A64382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0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1">
    <w:nsid w:val="71E540DE"/>
    <w:multiLevelType w:val="hybridMultilevel"/>
    <w:tmpl w:val="96280D9E"/>
    <w:lvl w:ilvl="0" w:tplc="D1901C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24646EC"/>
    <w:multiLevelType w:val="hybridMultilevel"/>
    <w:tmpl w:val="43CC788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72F8772D"/>
    <w:multiLevelType w:val="hybridMultilevel"/>
    <w:tmpl w:val="9D203C06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>
    <w:nsid w:val="76F325A9"/>
    <w:multiLevelType w:val="hybridMultilevel"/>
    <w:tmpl w:val="FFF061E6"/>
    <w:lvl w:ilvl="0" w:tplc="0BA640D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>
    <w:nsid w:val="79FC196C"/>
    <w:multiLevelType w:val="hybridMultilevel"/>
    <w:tmpl w:val="E1E6AFDC"/>
    <w:lvl w:ilvl="0" w:tplc="60A64382">
      <w:start w:val="1"/>
      <w:numFmt w:val="bullet"/>
      <w:lvlText w:val="­"/>
      <w:lvlJc w:val="left"/>
      <w:pPr>
        <w:ind w:left="14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55"/>
  </w:num>
  <w:num w:numId="4">
    <w:abstractNumId w:val="44"/>
  </w:num>
  <w:num w:numId="5">
    <w:abstractNumId w:val="21"/>
  </w:num>
  <w:num w:numId="6">
    <w:abstractNumId w:val="38"/>
  </w:num>
  <w:num w:numId="7">
    <w:abstractNumId w:val="34"/>
  </w:num>
  <w:num w:numId="8">
    <w:abstractNumId w:val="37"/>
  </w:num>
  <w:num w:numId="9">
    <w:abstractNumId w:val="16"/>
  </w:num>
  <w:num w:numId="10">
    <w:abstractNumId w:val="1"/>
  </w:num>
  <w:num w:numId="11">
    <w:abstractNumId w:val="36"/>
  </w:num>
  <w:num w:numId="12">
    <w:abstractNumId w:val="32"/>
  </w:num>
  <w:num w:numId="13">
    <w:abstractNumId w:val="28"/>
  </w:num>
  <w:num w:numId="14">
    <w:abstractNumId w:val="39"/>
  </w:num>
  <w:num w:numId="15">
    <w:abstractNumId w:val="29"/>
  </w:num>
  <w:num w:numId="16">
    <w:abstractNumId w:val="52"/>
  </w:num>
  <w:num w:numId="17">
    <w:abstractNumId w:val="23"/>
  </w:num>
  <w:num w:numId="18">
    <w:abstractNumId w:val="6"/>
  </w:num>
  <w:num w:numId="19">
    <w:abstractNumId w:val="26"/>
  </w:num>
  <w:num w:numId="20">
    <w:abstractNumId w:val="17"/>
  </w:num>
  <w:num w:numId="21">
    <w:abstractNumId w:val="33"/>
  </w:num>
  <w:num w:numId="22">
    <w:abstractNumId w:val="51"/>
  </w:num>
  <w:num w:numId="23">
    <w:abstractNumId w:val="22"/>
  </w:num>
  <w:num w:numId="24">
    <w:abstractNumId w:val="20"/>
  </w:num>
  <w:num w:numId="25">
    <w:abstractNumId w:val="0"/>
  </w:num>
  <w:num w:numId="26">
    <w:abstractNumId w:val="30"/>
  </w:num>
  <w:num w:numId="27">
    <w:abstractNumId w:val="45"/>
  </w:num>
  <w:num w:numId="28">
    <w:abstractNumId w:val="2"/>
  </w:num>
  <w:num w:numId="29">
    <w:abstractNumId w:val="54"/>
  </w:num>
  <w:num w:numId="30">
    <w:abstractNumId w:val="41"/>
  </w:num>
  <w:num w:numId="31">
    <w:abstractNumId w:val="48"/>
  </w:num>
  <w:num w:numId="32">
    <w:abstractNumId w:val="43"/>
  </w:num>
  <w:num w:numId="33">
    <w:abstractNumId w:val="24"/>
  </w:num>
  <w:num w:numId="34">
    <w:abstractNumId w:val="31"/>
  </w:num>
  <w:num w:numId="35">
    <w:abstractNumId w:val="50"/>
  </w:num>
  <w:num w:numId="36">
    <w:abstractNumId w:val="18"/>
  </w:num>
  <w:num w:numId="37">
    <w:abstractNumId w:val="9"/>
  </w:num>
  <w:num w:numId="38">
    <w:abstractNumId w:val="14"/>
  </w:num>
  <w:num w:numId="39">
    <w:abstractNumId w:val="47"/>
  </w:num>
  <w:num w:numId="40">
    <w:abstractNumId w:val="8"/>
  </w:num>
  <w:num w:numId="41">
    <w:abstractNumId w:val="35"/>
  </w:num>
  <w:num w:numId="42">
    <w:abstractNumId w:val="7"/>
  </w:num>
  <w:num w:numId="43">
    <w:abstractNumId w:val="27"/>
  </w:num>
  <w:num w:numId="44">
    <w:abstractNumId w:val="25"/>
  </w:num>
  <w:num w:numId="45">
    <w:abstractNumId w:val="19"/>
  </w:num>
  <w:num w:numId="46">
    <w:abstractNumId w:val="11"/>
  </w:num>
  <w:num w:numId="47">
    <w:abstractNumId w:val="53"/>
  </w:num>
  <w:num w:numId="48">
    <w:abstractNumId w:val="12"/>
  </w:num>
  <w:num w:numId="49">
    <w:abstractNumId w:val="13"/>
  </w:num>
  <w:num w:numId="50">
    <w:abstractNumId w:val="49"/>
  </w:num>
  <w:num w:numId="51">
    <w:abstractNumId w:val="10"/>
  </w:num>
  <w:num w:numId="52">
    <w:abstractNumId w:val="40"/>
  </w:num>
  <w:num w:numId="53">
    <w:abstractNumId w:val="5"/>
  </w:num>
  <w:num w:numId="54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5">
    <w:abstractNumId w:val="46"/>
  </w:num>
  <w:num w:numId="56">
    <w:abstractNumId w:val="1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3E"/>
    <w:rsid w:val="00027052"/>
    <w:rsid w:val="00030B16"/>
    <w:rsid w:val="00040810"/>
    <w:rsid w:val="000434F8"/>
    <w:rsid w:val="000719F6"/>
    <w:rsid w:val="000770D5"/>
    <w:rsid w:val="00085E8E"/>
    <w:rsid w:val="000A6231"/>
    <w:rsid w:val="000A70F9"/>
    <w:rsid w:val="000A735D"/>
    <w:rsid w:val="000B40E7"/>
    <w:rsid w:val="000B58FC"/>
    <w:rsid w:val="000D2267"/>
    <w:rsid w:val="000D5B42"/>
    <w:rsid w:val="000F0118"/>
    <w:rsid w:val="000F2C7B"/>
    <w:rsid w:val="000F5E60"/>
    <w:rsid w:val="0010153A"/>
    <w:rsid w:val="00101BD5"/>
    <w:rsid w:val="00106DB7"/>
    <w:rsid w:val="00110710"/>
    <w:rsid w:val="00113EFD"/>
    <w:rsid w:val="0012025D"/>
    <w:rsid w:val="0014323E"/>
    <w:rsid w:val="00155FAF"/>
    <w:rsid w:val="00161B4A"/>
    <w:rsid w:val="0018084D"/>
    <w:rsid w:val="00181D71"/>
    <w:rsid w:val="00187A34"/>
    <w:rsid w:val="00187D74"/>
    <w:rsid w:val="00190FB6"/>
    <w:rsid w:val="00193C5C"/>
    <w:rsid w:val="00194906"/>
    <w:rsid w:val="001B4C9D"/>
    <w:rsid w:val="001C5913"/>
    <w:rsid w:val="001D2D0E"/>
    <w:rsid w:val="001D4CCD"/>
    <w:rsid w:val="001D7280"/>
    <w:rsid w:val="001E4C9F"/>
    <w:rsid w:val="001F3808"/>
    <w:rsid w:val="001F5B86"/>
    <w:rsid w:val="00201A12"/>
    <w:rsid w:val="00210EC3"/>
    <w:rsid w:val="002122F1"/>
    <w:rsid w:val="002249C0"/>
    <w:rsid w:val="00233876"/>
    <w:rsid w:val="00253A16"/>
    <w:rsid w:val="00263BC1"/>
    <w:rsid w:val="002803C2"/>
    <w:rsid w:val="00282AEE"/>
    <w:rsid w:val="00286FD8"/>
    <w:rsid w:val="00291B13"/>
    <w:rsid w:val="002B558B"/>
    <w:rsid w:val="002D45F0"/>
    <w:rsid w:val="002D4889"/>
    <w:rsid w:val="002E31EC"/>
    <w:rsid w:val="002E4042"/>
    <w:rsid w:val="002E6459"/>
    <w:rsid w:val="002E76AC"/>
    <w:rsid w:val="002F1CD6"/>
    <w:rsid w:val="002F31A4"/>
    <w:rsid w:val="0030293E"/>
    <w:rsid w:val="00304D24"/>
    <w:rsid w:val="003311B3"/>
    <w:rsid w:val="00332FD1"/>
    <w:rsid w:val="00333B78"/>
    <w:rsid w:val="003361AC"/>
    <w:rsid w:val="00343585"/>
    <w:rsid w:val="0034676E"/>
    <w:rsid w:val="00351787"/>
    <w:rsid w:val="00353084"/>
    <w:rsid w:val="003705AB"/>
    <w:rsid w:val="003A5B8D"/>
    <w:rsid w:val="003A6046"/>
    <w:rsid w:val="003C4B10"/>
    <w:rsid w:val="003C4D63"/>
    <w:rsid w:val="003C5DA6"/>
    <w:rsid w:val="003C708A"/>
    <w:rsid w:val="003C7C06"/>
    <w:rsid w:val="003D1AEE"/>
    <w:rsid w:val="003E055A"/>
    <w:rsid w:val="003E76CA"/>
    <w:rsid w:val="003F50AA"/>
    <w:rsid w:val="003F7431"/>
    <w:rsid w:val="003F75C0"/>
    <w:rsid w:val="00400539"/>
    <w:rsid w:val="00424842"/>
    <w:rsid w:val="00432772"/>
    <w:rsid w:val="0044545E"/>
    <w:rsid w:val="00452873"/>
    <w:rsid w:val="00454759"/>
    <w:rsid w:val="00467001"/>
    <w:rsid w:val="004722D3"/>
    <w:rsid w:val="004727A9"/>
    <w:rsid w:val="00485EA0"/>
    <w:rsid w:val="00487126"/>
    <w:rsid w:val="00487D58"/>
    <w:rsid w:val="004904C8"/>
    <w:rsid w:val="004A2751"/>
    <w:rsid w:val="004B4ABD"/>
    <w:rsid w:val="004B62F6"/>
    <w:rsid w:val="004C1FCD"/>
    <w:rsid w:val="004D62A2"/>
    <w:rsid w:val="00512EF3"/>
    <w:rsid w:val="00514F69"/>
    <w:rsid w:val="005172EB"/>
    <w:rsid w:val="005451C6"/>
    <w:rsid w:val="00553BCE"/>
    <w:rsid w:val="00554BF7"/>
    <w:rsid w:val="005611A2"/>
    <w:rsid w:val="00565C68"/>
    <w:rsid w:val="00567E02"/>
    <w:rsid w:val="00592C63"/>
    <w:rsid w:val="005951A2"/>
    <w:rsid w:val="00596187"/>
    <w:rsid w:val="005A7F07"/>
    <w:rsid w:val="005D053A"/>
    <w:rsid w:val="005F0344"/>
    <w:rsid w:val="005F3691"/>
    <w:rsid w:val="0060274B"/>
    <w:rsid w:val="006104E8"/>
    <w:rsid w:val="00615DE6"/>
    <w:rsid w:val="006257FC"/>
    <w:rsid w:val="006322A7"/>
    <w:rsid w:val="0064019A"/>
    <w:rsid w:val="00652EAB"/>
    <w:rsid w:val="0065707C"/>
    <w:rsid w:val="006916DE"/>
    <w:rsid w:val="006922DF"/>
    <w:rsid w:val="0069591C"/>
    <w:rsid w:val="006A0353"/>
    <w:rsid w:val="006B0392"/>
    <w:rsid w:val="006C33E5"/>
    <w:rsid w:val="006D1E50"/>
    <w:rsid w:val="006D4934"/>
    <w:rsid w:val="006E133F"/>
    <w:rsid w:val="006F0738"/>
    <w:rsid w:val="006F07BC"/>
    <w:rsid w:val="006F3247"/>
    <w:rsid w:val="006F3E1C"/>
    <w:rsid w:val="006F49CC"/>
    <w:rsid w:val="00710513"/>
    <w:rsid w:val="0071455C"/>
    <w:rsid w:val="00717053"/>
    <w:rsid w:val="00736F4F"/>
    <w:rsid w:val="00755946"/>
    <w:rsid w:val="00767086"/>
    <w:rsid w:val="00776457"/>
    <w:rsid w:val="00784E6A"/>
    <w:rsid w:val="007A1854"/>
    <w:rsid w:val="007A6B61"/>
    <w:rsid w:val="007C40FC"/>
    <w:rsid w:val="007D2A0F"/>
    <w:rsid w:val="007E2A82"/>
    <w:rsid w:val="007E6D37"/>
    <w:rsid w:val="007E7156"/>
    <w:rsid w:val="007E74E5"/>
    <w:rsid w:val="007F0B2D"/>
    <w:rsid w:val="007F5643"/>
    <w:rsid w:val="007F70A9"/>
    <w:rsid w:val="00812F03"/>
    <w:rsid w:val="008212C7"/>
    <w:rsid w:val="00822137"/>
    <w:rsid w:val="00823D1E"/>
    <w:rsid w:val="00825DFB"/>
    <w:rsid w:val="00832E54"/>
    <w:rsid w:val="0083477E"/>
    <w:rsid w:val="008429E4"/>
    <w:rsid w:val="00846B37"/>
    <w:rsid w:val="00852203"/>
    <w:rsid w:val="00855B35"/>
    <w:rsid w:val="00861698"/>
    <w:rsid w:val="008B2825"/>
    <w:rsid w:val="008C31F3"/>
    <w:rsid w:val="008C621E"/>
    <w:rsid w:val="008D0CF6"/>
    <w:rsid w:val="008F32CC"/>
    <w:rsid w:val="008F714D"/>
    <w:rsid w:val="00906C85"/>
    <w:rsid w:val="00917611"/>
    <w:rsid w:val="00924EB1"/>
    <w:rsid w:val="00932F97"/>
    <w:rsid w:val="0093544B"/>
    <w:rsid w:val="009379F3"/>
    <w:rsid w:val="00964705"/>
    <w:rsid w:val="00970937"/>
    <w:rsid w:val="009711F7"/>
    <w:rsid w:val="009818EB"/>
    <w:rsid w:val="00985CA9"/>
    <w:rsid w:val="009936B0"/>
    <w:rsid w:val="009A4DD8"/>
    <w:rsid w:val="009A4EC4"/>
    <w:rsid w:val="009C1618"/>
    <w:rsid w:val="009C55E1"/>
    <w:rsid w:val="009D2253"/>
    <w:rsid w:val="009D324B"/>
    <w:rsid w:val="009D6DC4"/>
    <w:rsid w:val="009E2FAB"/>
    <w:rsid w:val="009F0D37"/>
    <w:rsid w:val="009F297E"/>
    <w:rsid w:val="00A0276B"/>
    <w:rsid w:val="00A06297"/>
    <w:rsid w:val="00A10822"/>
    <w:rsid w:val="00A164FE"/>
    <w:rsid w:val="00A35812"/>
    <w:rsid w:val="00A41E26"/>
    <w:rsid w:val="00A46248"/>
    <w:rsid w:val="00A47ECA"/>
    <w:rsid w:val="00A55527"/>
    <w:rsid w:val="00A70C0D"/>
    <w:rsid w:val="00A76B4B"/>
    <w:rsid w:val="00A90BF8"/>
    <w:rsid w:val="00A97DEB"/>
    <w:rsid w:val="00AD3190"/>
    <w:rsid w:val="00AD648F"/>
    <w:rsid w:val="00AE31EF"/>
    <w:rsid w:val="00AE45AE"/>
    <w:rsid w:val="00AF1081"/>
    <w:rsid w:val="00B022E2"/>
    <w:rsid w:val="00B06CFF"/>
    <w:rsid w:val="00B11545"/>
    <w:rsid w:val="00B143EA"/>
    <w:rsid w:val="00B179E3"/>
    <w:rsid w:val="00B2339E"/>
    <w:rsid w:val="00B26E31"/>
    <w:rsid w:val="00B6076F"/>
    <w:rsid w:val="00B65581"/>
    <w:rsid w:val="00B95346"/>
    <w:rsid w:val="00BA47EC"/>
    <w:rsid w:val="00BA4F11"/>
    <w:rsid w:val="00C05847"/>
    <w:rsid w:val="00C07137"/>
    <w:rsid w:val="00C255CD"/>
    <w:rsid w:val="00C35BC1"/>
    <w:rsid w:val="00C46211"/>
    <w:rsid w:val="00C5023D"/>
    <w:rsid w:val="00C55D79"/>
    <w:rsid w:val="00C55FCB"/>
    <w:rsid w:val="00C873AF"/>
    <w:rsid w:val="00C876D6"/>
    <w:rsid w:val="00C91F89"/>
    <w:rsid w:val="00CA4061"/>
    <w:rsid w:val="00CC1187"/>
    <w:rsid w:val="00CC5D16"/>
    <w:rsid w:val="00CD35B1"/>
    <w:rsid w:val="00CD6DE9"/>
    <w:rsid w:val="00CE2E0D"/>
    <w:rsid w:val="00CE3323"/>
    <w:rsid w:val="00D02A1F"/>
    <w:rsid w:val="00D118CA"/>
    <w:rsid w:val="00D34E62"/>
    <w:rsid w:val="00D43178"/>
    <w:rsid w:val="00D516B1"/>
    <w:rsid w:val="00D52948"/>
    <w:rsid w:val="00D73CB1"/>
    <w:rsid w:val="00D74488"/>
    <w:rsid w:val="00D762AF"/>
    <w:rsid w:val="00D90D96"/>
    <w:rsid w:val="00D91516"/>
    <w:rsid w:val="00D9168D"/>
    <w:rsid w:val="00DA19DC"/>
    <w:rsid w:val="00DA3218"/>
    <w:rsid w:val="00DA59AB"/>
    <w:rsid w:val="00DB08AB"/>
    <w:rsid w:val="00DB7FDC"/>
    <w:rsid w:val="00DC7951"/>
    <w:rsid w:val="00DD0607"/>
    <w:rsid w:val="00DD491D"/>
    <w:rsid w:val="00DE2401"/>
    <w:rsid w:val="00DE6A92"/>
    <w:rsid w:val="00DF29AF"/>
    <w:rsid w:val="00DF3506"/>
    <w:rsid w:val="00DF674E"/>
    <w:rsid w:val="00DF7C2C"/>
    <w:rsid w:val="00E0045C"/>
    <w:rsid w:val="00E0756D"/>
    <w:rsid w:val="00E11804"/>
    <w:rsid w:val="00E24B52"/>
    <w:rsid w:val="00E31147"/>
    <w:rsid w:val="00E341BC"/>
    <w:rsid w:val="00E37965"/>
    <w:rsid w:val="00E42224"/>
    <w:rsid w:val="00E5307E"/>
    <w:rsid w:val="00E807DC"/>
    <w:rsid w:val="00E87633"/>
    <w:rsid w:val="00E92D54"/>
    <w:rsid w:val="00E94D14"/>
    <w:rsid w:val="00EB41FA"/>
    <w:rsid w:val="00EC1A17"/>
    <w:rsid w:val="00EC34AD"/>
    <w:rsid w:val="00EC5ED9"/>
    <w:rsid w:val="00EE7F62"/>
    <w:rsid w:val="00F1760A"/>
    <w:rsid w:val="00F17E76"/>
    <w:rsid w:val="00F2520C"/>
    <w:rsid w:val="00F3324D"/>
    <w:rsid w:val="00F51BD4"/>
    <w:rsid w:val="00F5568E"/>
    <w:rsid w:val="00F60E1D"/>
    <w:rsid w:val="00F64F81"/>
    <w:rsid w:val="00F652AF"/>
    <w:rsid w:val="00F67C8A"/>
    <w:rsid w:val="00F76388"/>
    <w:rsid w:val="00F9727E"/>
    <w:rsid w:val="00F9753A"/>
    <w:rsid w:val="00FA0FE2"/>
    <w:rsid w:val="00FB5AD2"/>
    <w:rsid w:val="00FC52A8"/>
    <w:rsid w:val="00FE0167"/>
    <w:rsid w:val="00FF3699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323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432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4323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4323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annotation reference"/>
    <w:semiHidden/>
    <w:unhideWhenUsed/>
    <w:rsid w:val="001432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323E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14323E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323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14323E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4323E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14323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255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255C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255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255CD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F5E6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F5E60"/>
    <w:rPr>
      <w:rFonts w:eastAsia="Times New Roman" w:cs="Calibri"/>
      <w:sz w:val="22"/>
      <w:szCs w:val="22"/>
    </w:rPr>
  </w:style>
  <w:style w:type="paragraph" w:customStyle="1" w:styleId="punct">
    <w:name w:val="punct"/>
    <w:basedOn w:val="a"/>
    <w:rsid w:val="00A164FE"/>
    <w:pPr>
      <w:numPr>
        <w:numId w:val="5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164FE"/>
    <w:pPr>
      <w:numPr>
        <w:ilvl w:val="1"/>
        <w:numId w:val="5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3">
    <w:name w:val="Body Text Indent 3"/>
    <w:basedOn w:val="a"/>
    <w:link w:val="30"/>
    <w:rsid w:val="00A164F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64FE"/>
    <w:rPr>
      <w:rFonts w:ascii="Times New Roman" w:hAnsi="Times New Roman"/>
      <w:sz w:val="16"/>
      <w:szCs w:val="16"/>
      <w:lang w:eastAsia="en-US"/>
    </w:rPr>
  </w:style>
  <w:style w:type="paragraph" w:styleId="af0">
    <w:name w:val="No Spacing"/>
    <w:qFormat/>
    <w:rsid w:val="00A164FE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styleId="af1">
    <w:name w:val="Strong"/>
    <w:basedOn w:val="a0"/>
    <w:qFormat/>
    <w:rsid w:val="00A164FE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consultantplus://offline/ref=5EDBCEB03E3F291E191A3331B3708855BDCCB368E5D131C95D8030E450QDD0M" TargetMode="External"/><Relationship Id="rId18" Type="http://schemas.openxmlformats.org/officeDocument/2006/relationships/hyperlink" Target="consultantplus://offline/ref=CDE67022A8C0F99B6649A249A9C8A0C1F9B42C221FE701682F32AA6BD307C2FFn70DL" TargetMode="External"/><Relationship Id="rId26" Type="http://schemas.openxmlformats.org/officeDocument/2006/relationships/hyperlink" Target="consultantplus://offline/ref=5EDBCEB03E3F291E191A3331B3708855BDCCB368E5D631C95D8030E450D0564FDC9B175A9E04F577Q3D6M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90227149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DBCEB03E3F291E191A3331B3708855BDCCB368E5D631C95D8030E450D0564FDC9B175A9E04FA78Q3D5M" TargetMode="External"/><Relationship Id="rId17" Type="http://schemas.openxmlformats.org/officeDocument/2006/relationships/hyperlink" Target="consultantplus://offline/ref=CDE67022A8C0F99B6649A249A9C8A0C1F9B42C221FE701682F32AA6BD307C2FFn70DL" TargetMode="External"/><Relationship Id="rId25" Type="http://schemas.openxmlformats.org/officeDocument/2006/relationships/hyperlink" Target="consultantplus://offline/ref=5EDBCEB03E3F291E191A3331B3708855BDCCB368E5D631C95D8030E450D0564FDC9B175A9E04F577Q3D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DBCEB03E3F291E191A2D3CA51CD65CB8C0EE6DEBD03A9908DF6BB907D95C189BD44E18DA09F370350FA8Q6D2M" TargetMode="External"/><Relationship Id="rId20" Type="http://schemas.openxmlformats.org/officeDocument/2006/relationships/hyperlink" Target="consultantplus://offline/ref=840E3C5B4AC2FDE047A48994358974EC2F2168F9C7BE18429E0B80C59AQEZD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DBCEB03E3F291E191A3331B3708855BDCCB368E5D631C95D8030E450D0564FDC9B17589EQ0D2M" TargetMode="External"/><Relationship Id="rId24" Type="http://schemas.openxmlformats.org/officeDocument/2006/relationships/hyperlink" Target="consultantplus://offline/ref=5EDBCEB03E3F291E191A3331B3708855BDCCB368E5D631C95D8030E450D0564FDC9B175A9E04F576Q3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DBCEB03E3F291E191A3331B3708855BDCCB261E4D631C95D8030E450QDD0M" TargetMode="External"/><Relationship Id="rId23" Type="http://schemas.openxmlformats.org/officeDocument/2006/relationships/hyperlink" Target="kodeks://link/d?nd=902228011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EDBCEB03E3F291E191A3331B3708855BDCCB368E5D631C95D8030E450D0564FDC9B175A9E04F574Q3DDM" TargetMode="External"/><Relationship Id="rId19" Type="http://schemas.openxmlformats.org/officeDocument/2006/relationships/hyperlink" Target="consultantplus://offline/ref=5EDBCEB03E3F291E191A3331B3708855BDCCB366EDD631C95D8030E450D0564FDC9B175A9E04F670Q3D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DBCEB03E3F291E191A3331B3708855BDCCB368E5D631C95D8030E450D0564FDC9B175A9E04F276Q3DDM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consultantplus://offline/ref=840E3C5B4AC2FDE047A48994358974EC2F216BF9C3BA18429E0B80C59AQEZDK" TargetMode="External"/><Relationship Id="rId27" Type="http://schemas.openxmlformats.org/officeDocument/2006/relationships/hyperlink" Target="consultantplus://offline/ref=5EDBCEB03E3F291E191A3331B3708855BDCCB368E5D631C95D8030E450D0564FDC9B175A9E05F670Q3D6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A8680-2550-4146-9F29-F6E72BA0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1</Pages>
  <Words>22452</Words>
  <Characters>127980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150132</CharactersWithSpaces>
  <SharedDoc>false</SharedDoc>
  <HLinks>
    <vt:vector size="288" baseType="variant">
      <vt:variant>
        <vt:i4>8126506</vt:i4>
      </vt:variant>
      <vt:variant>
        <vt:i4>141</vt:i4>
      </vt:variant>
      <vt:variant>
        <vt:i4>0</vt:i4>
      </vt:variant>
      <vt:variant>
        <vt:i4>5</vt:i4>
      </vt:variant>
      <vt:variant>
        <vt:lpwstr>http://www.klgd.ru/</vt:lpwstr>
      </vt:variant>
      <vt:variant>
        <vt:lpwstr/>
      </vt:variant>
      <vt:variant>
        <vt:i4>8126506</vt:i4>
      </vt:variant>
      <vt:variant>
        <vt:i4>138</vt:i4>
      </vt:variant>
      <vt:variant>
        <vt:i4>0</vt:i4>
      </vt:variant>
      <vt:variant>
        <vt:i4>5</vt:i4>
      </vt:variant>
      <vt:variant>
        <vt:lpwstr>http://www.klgd.ru/</vt:lpwstr>
      </vt:variant>
      <vt:variant>
        <vt:lpwstr/>
      </vt:variant>
      <vt:variant>
        <vt:i4>7143483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Par498</vt:lpwstr>
      </vt:variant>
      <vt:variant>
        <vt:i4>6357043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6619187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Par511</vt:lpwstr>
      </vt:variant>
      <vt:variant>
        <vt:i4>7143475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6684722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Par502</vt:lpwstr>
      </vt:variant>
      <vt:variant>
        <vt:i4>6619188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6357044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Par1617</vt:lpwstr>
      </vt:variant>
      <vt:variant>
        <vt:i4>6815797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6684720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Par1210</vt:lpwstr>
      </vt:variant>
      <vt:variant>
        <vt:i4>6881330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Par1109</vt:lpwstr>
      </vt:variant>
      <vt:variant>
        <vt:i4>6553650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Par1045</vt:lpwstr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consultantplus://offline/ref=5EDBCEB03E3F291E191A3331B3708855BDCCB368E5D631C95D8030E450D0564FDC9B175A9E05F670Q3D6M</vt:lpwstr>
      </vt:variant>
      <vt:variant>
        <vt:lpwstr/>
      </vt:variant>
      <vt:variant>
        <vt:i4>3735614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consultantplus://offline/ref=5EDBCEB03E3F291E191A3331B3708855BDCCB368E5D631C95D8030E450D0564FDC9B175A9E04F577Q3D6M</vt:lpwstr>
      </vt:variant>
      <vt:variant>
        <vt:lpwstr/>
      </vt:variant>
      <vt:variant>
        <vt:i4>3735612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consultantplus://offline/ref=5EDBCEB03E3F291E191A3331B3708855BDCCB368E5D631C95D8030E450D0564FDC9B175A9E04F577Q3D4M</vt:lpwstr>
      </vt:variant>
      <vt:variant>
        <vt:lpwstr/>
      </vt:variant>
      <vt:variant>
        <vt:i4>3735609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consultantplus://offline/ref=5EDBCEB03E3F291E191A3331B3708855BDCCB368E5D631C95D8030E450D0564FDC9B175A9E04F576Q3D0M</vt:lpwstr>
      </vt:variant>
      <vt:variant>
        <vt:lpwstr/>
      </vt:variant>
      <vt:variant>
        <vt:i4>6946865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6422576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6488115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6881339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6422576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6488115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6881339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6422576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6488115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3735654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consultantplus://offline/ref=5EDBCEB03E3F291E191A3331B3708855BDCCB366EDD631C95D8030E450D0564FDC9B175A9E04F670Q3D5M</vt:lpwstr>
      </vt:variant>
      <vt:variant>
        <vt:lpwstr/>
      </vt:variant>
      <vt:variant>
        <vt:i4>6094862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consultantplus://offline/ref=5EDBCEB03E3F291E191A3331B3708855BDCFB360E8D331C95D8030E450QDD0M</vt:lpwstr>
      </vt:variant>
      <vt:variant>
        <vt:lpwstr/>
      </vt:variant>
      <vt:variant>
        <vt:i4>6684733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consultantplus://offline/ref=5EDBCEB03E3F291E191A2D3CA51CD65CB8C0EE6DEBD63B9607DF6BB907D95C18Q9DBM</vt:lpwstr>
      </vt:variant>
      <vt:variant>
        <vt:lpwstr/>
      </vt:variant>
      <vt:variant>
        <vt:i4>5832796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consultantplus://offline/ref=5EDBCEB03E3F291E191A2D3CA51CD65CB8C0EE6DEBD03A9908DF6BB907D95C189BD44E18DA09F370350FA8Q6D2M</vt:lpwstr>
      </vt:variant>
      <vt:variant>
        <vt:lpwstr/>
      </vt:variant>
      <vt:variant>
        <vt:i4>6094850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consultantplus://offline/ref=5EDBCEB03E3F291E191A3331B3708855BDCCB261E4D631C95D8030E450QDD0M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6094860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consultantplus://offline/ref=5EDBCEB03E3F291E191A3331B3708855BDCCB368E5D131C95D8030E450QDD0M</vt:lpwstr>
      </vt:variant>
      <vt:variant>
        <vt:lpwstr/>
      </vt:variant>
      <vt:variant>
        <vt:i4>3735654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consultantplus://offline/ref=5EDBCEB03E3F291E191A3331B3708855BDCCB368E5D631C95D8030E450D0564FDC9B175A9E04FA78Q3D5M</vt:lpwstr>
      </vt:variant>
      <vt:variant>
        <vt:lpwstr/>
      </vt:variant>
      <vt:variant>
        <vt:i4>5767254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consultantplus://offline/ref=5EDBCEB03E3F291E191A3331B3708855BDCCB368E5D631C95D8030E450D0564FDC9B17589EQ0D2M</vt:lpwstr>
      </vt:variant>
      <vt:variant>
        <vt:lpwstr/>
      </vt:variant>
      <vt:variant>
        <vt:i4>3735663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consultantplus://offline/ref=5EDBCEB03E3F291E191A3331B3708855BDCCB368E5D631C95D8030E450D0564FDC9B175A9E04F574Q3DDM</vt:lpwstr>
      </vt:variant>
      <vt:variant>
        <vt:lpwstr/>
      </vt:variant>
      <vt:variant>
        <vt:i4>3735658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consultantplus://offline/ref=5EDBCEB03E3F291E191A3331B3708855BDCCB368E5D631C95D8030E450D0564FDC9B175A9E04F276Q3DDM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Par1617</vt:lpwstr>
      </vt:variant>
      <vt:variant>
        <vt:i4>2490375</vt:i4>
      </vt:variant>
      <vt:variant>
        <vt:i4>12</vt:i4>
      </vt:variant>
      <vt:variant>
        <vt:i4>0</vt:i4>
      </vt:variant>
      <vt:variant>
        <vt:i4>5</vt:i4>
      </vt:variant>
      <vt:variant>
        <vt:lpwstr>mailto:uslugi@klgd.ru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4259842</vt:i4>
      </vt:variant>
      <vt:variant>
        <vt:i4>6</vt:i4>
      </vt:variant>
      <vt:variant>
        <vt:i4>0</vt:i4>
      </vt:variant>
      <vt:variant>
        <vt:i4>5</vt:i4>
      </vt:variant>
      <vt:variant>
        <vt:lpwstr>http://www.vk39/</vt:lpwstr>
      </vt:variant>
      <vt:variant>
        <vt:lpwstr/>
      </vt:variant>
      <vt:variant>
        <vt:i4>4390979</vt:i4>
      </vt:variant>
      <vt:variant>
        <vt:i4>3</vt:i4>
      </vt:variant>
      <vt:variant>
        <vt:i4>0</vt:i4>
      </vt:variant>
      <vt:variant>
        <vt:i4>5</vt:i4>
      </vt:variant>
      <vt:variant>
        <vt:lpwstr>http://www.cntr.gosnadzor.ru/</vt:lpwstr>
      </vt:variant>
      <vt:variant>
        <vt:lpwstr/>
      </vt:variant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mailto:fgu39@u39.rosreestr.ru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Шикняева Олеся Валерьевна (SHIKNYAEVA - Шикняева)</dc:creator>
  <cp:keywords/>
  <cp:lastModifiedBy>v.kostina</cp:lastModifiedBy>
  <cp:revision>26</cp:revision>
  <cp:lastPrinted>2016-04-06T13:31:00Z</cp:lastPrinted>
  <dcterms:created xsi:type="dcterms:W3CDTF">2016-02-09T13:35:00Z</dcterms:created>
  <dcterms:modified xsi:type="dcterms:W3CDTF">2016-04-06T13:32:00Z</dcterms:modified>
</cp:coreProperties>
</file>