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63" w:rsidRDefault="00851963" w:rsidP="008519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851963" w:rsidRDefault="00851963" w:rsidP="008519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КАЛИНИНГРАДСКАЯ   ОБЛАСТЬ</w:t>
      </w:r>
    </w:p>
    <w:p w:rsidR="00851963" w:rsidRDefault="00851963" w:rsidP="0085196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ОКРУЖНОЙ СОВЕТ ДЕПУТАТОВ МУНИЦИПАЛЬНОГО ОБРАЗОВАНИЯ</w:t>
      </w:r>
    </w:p>
    <w:p w:rsidR="00851963" w:rsidRDefault="00851963" w:rsidP="00851963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«СВЕТЛОГОРСКИЙ ГОРОДСКОЙ ОКРУГ»</w:t>
      </w:r>
    </w:p>
    <w:p w:rsidR="00851963" w:rsidRDefault="00851963" w:rsidP="00851963">
      <w:pPr>
        <w:pStyle w:val="1"/>
        <w:jc w:val="center"/>
        <w:rPr>
          <w:color w:val="000000"/>
        </w:rPr>
      </w:pPr>
      <w:r>
        <w:rPr>
          <w:color w:val="000000"/>
        </w:rPr>
        <w:t xml:space="preserve">                      </w:t>
      </w:r>
    </w:p>
    <w:p w:rsidR="00851963" w:rsidRDefault="00851963" w:rsidP="00851963">
      <w:pPr>
        <w:pStyle w:val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</w:t>
      </w:r>
    </w:p>
    <w:p w:rsidR="00851963" w:rsidRDefault="00851963" w:rsidP="00851963"/>
    <w:p w:rsidR="00851963" w:rsidRDefault="00CF6618" w:rsidP="00851963">
      <w:r>
        <w:t>от  «06</w:t>
      </w:r>
      <w:r w:rsidR="00851963">
        <w:t xml:space="preserve">» </w:t>
      </w:r>
      <w:r>
        <w:t xml:space="preserve">мая </w:t>
      </w:r>
      <w:r w:rsidR="00851963">
        <w:t>20</w:t>
      </w:r>
      <w:r w:rsidR="00004C0D">
        <w:t>20</w:t>
      </w:r>
      <w:r w:rsidR="00851963">
        <w:t xml:space="preserve"> года                                                                        </w:t>
      </w:r>
      <w:r>
        <w:t xml:space="preserve">                                     №25</w:t>
      </w:r>
    </w:p>
    <w:p w:rsidR="00851963" w:rsidRDefault="008E0D2A" w:rsidP="00851963">
      <w:r>
        <w:t xml:space="preserve">г. Светлогорск </w:t>
      </w:r>
    </w:p>
    <w:p w:rsidR="008E0D2A" w:rsidRDefault="008E0D2A" w:rsidP="00851963"/>
    <w:p w:rsidR="00643AC5" w:rsidRDefault="00851963" w:rsidP="00BA7C98">
      <w:pPr>
        <w:pStyle w:val="a7"/>
        <w:jc w:val="center"/>
        <w:rPr>
          <w:rStyle w:val="a8"/>
          <w:rFonts w:ascii="Times New Roman" w:hAnsi="Times New Roman"/>
          <w:sz w:val="28"/>
          <w:szCs w:val="28"/>
          <w:lang w:val="ru-RU"/>
        </w:rPr>
      </w:pPr>
      <w:r w:rsidRPr="00373E7E">
        <w:rPr>
          <w:rStyle w:val="a8"/>
          <w:rFonts w:ascii="Times New Roman" w:hAnsi="Times New Roman"/>
          <w:sz w:val="28"/>
          <w:szCs w:val="28"/>
          <w:lang w:val="ru-RU"/>
        </w:rPr>
        <w:t>О</w:t>
      </w:r>
      <w:r w:rsidR="00373E7E" w:rsidRPr="00373E7E">
        <w:rPr>
          <w:rStyle w:val="a8"/>
          <w:rFonts w:ascii="Times New Roman" w:hAnsi="Times New Roman"/>
          <w:sz w:val="28"/>
          <w:szCs w:val="28"/>
          <w:lang w:val="ru-RU"/>
        </w:rPr>
        <w:t xml:space="preserve"> принятии к рассмотрению проекта Решения</w:t>
      </w:r>
      <w:r w:rsidRPr="00373E7E">
        <w:rPr>
          <w:rStyle w:val="a8"/>
          <w:rFonts w:ascii="Times New Roman" w:hAnsi="Times New Roman"/>
          <w:sz w:val="28"/>
          <w:szCs w:val="28"/>
          <w:lang w:val="ru-RU"/>
        </w:rPr>
        <w:t xml:space="preserve"> «Об исполнении бюджета муниципального образован</w:t>
      </w:r>
      <w:r w:rsidR="00373E7E" w:rsidRPr="00373E7E">
        <w:rPr>
          <w:rStyle w:val="a8"/>
          <w:rFonts w:ascii="Times New Roman" w:hAnsi="Times New Roman"/>
          <w:sz w:val="28"/>
          <w:szCs w:val="28"/>
          <w:lang w:val="ru-RU"/>
        </w:rPr>
        <w:t xml:space="preserve">ия «Светлогорский </w:t>
      </w:r>
      <w:r w:rsidR="00643AC5">
        <w:rPr>
          <w:rStyle w:val="a8"/>
          <w:rFonts w:ascii="Times New Roman" w:hAnsi="Times New Roman"/>
          <w:sz w:val="28"/>
          <w:szCs w:val="28"/>
          <w:lang w:val="ru-RU"/>
        </w:rPr>
        <w:t>городской округ</w:t>
      </w:r>
      <w:r w:rsidR="00373E7E" w:rsidRPr="00373E7E">
        <w:rPr>
          <w:rStyle w:val="a8"/>
          <w:rFonts w:ascii="Times New Roman" w:hAnsi="Times New Roman"/>
          <w:sz w:val="28"/>
          <w:szCs w:val="28"/>
          <w:lang w:val="ru-RU"/>
        </w:rPr>
        <w:t xml:space="preserve">» </w:t>
      </w:r>
    </w:p>
    <w:p w:rsidR="00851963" w:rsidRPr="00373E7E" w:rsidRDefault="00373E7E" w:rsidP="00851963">
      <w:pPr>
        <w:pStyle w:val="a7"/>
        <w:jc w:val="center"/>
        <w:rPr>
          <w:rStyle w:val="a8"/>
          <w:rFonts w:ascii="Times New Roman" w:hAnsi="Times New Roman"/>
          <w:sz w:val="28"/>
          <w:szCs w:val="28"/>
          <w:lang w:val="ru-RU"/>
        </w:rPr>
      </w:pPr>
      <w:r w:rsidRPr="00373E7E">
        <w:rPr>
          <w:rStyle w:val="a8"/>
          <w:rFonts w:ascii="Times New Roman" w:hAnsi="Times New Roman"/>
          <w:sz w:val="28"/>
          <w:szCs w:val="28"/>
          <w:lang w:val="ru-RU"/>
        </w:rPr>
        <w:t>за 2019</w:t>
      </w:r>
      <w:r w:rsidR="00851963" w:rsidRPr="00373E7E">
        <w:rPr>
          <w:rStyle w:val="a8"/>
          <w:rFonts w:ascii="Times New Roman" w:hAnsi="Times New Roman"/>
          <w:sz w:val="28"/>
          <w:szCs w:val="28"/>
          <w:lang w:val="ru-RU"/>
        </w:rPr>
        <w:t xml:space="preserve"> год и назначение публичных слушаний</w:t>
      </w:r>
    </w:p>
    <w:p w:rsidR="00851963" w:rsidRPr="00851963" w:rsidRDefault="00851963" w:rsidP="00851963">
      <w:pPr>
        <w:pStyle w:val="a7"/>
        <w:jc w:val="center"/>
        <w:rPr>
          <w:rFonts w:ascii="Times New Roman" w:hAnsi="Times New Roman"/>
          <w:lang w:val="ru-RU"/>
        </w:rPr>
      </w:pPr>
    </w:p>
    <w:p w:rsidR="00851963" w:rsidRDefault="00851963" w:rsidP="00851963">
      <w:pPr>
        <w:pStyle w:val="a4"/>
        <w:spacing w:before="0" w:beforeAutospacing="0" w:after="0" w:afterAutospacing="0"/>
        <w:ind w:firstLine="708"/>
        <w:jc w:val="both"/>
      </w:pPr>
      <w:r>
        <w:t xml:space="preserve">Рассмотрев </w:t>
      </w:r>
      <w:proofErr w:type="gramStart"/>
      <w:r>
        <w:t>представленные</w:t>
      </w:r>
      <w:proofErr w:type="gramEnd"/>
      <w:r>
        <w:t xml:space="preserve"> администрацией  муниципального образования «Светлог</w:t>
      </w:r>
      <w:r w:rsidR="00643AC5">
        <w:t>орский городской округ»  проект решения</w:t>
      </w:r>
      <w:r>
        <w:t xml:space="preserve"> </w:t>
      </w:r>
      <w:r>
        <w:rPr>
          <w:rStyle w:val="a8"/>
          <w:b w:val="0"/>
        </w:rPr>
        <w:t xml:space="preserve">«Об исполнении бюджета муниципального образования «Светлогорский </w:t>
      </w:r>
      <w:r w:rsidR="00643AC5">
        <w:rPr>
          <w:rStyle w:val="a8"/>
          <w:b w:val="0"/>
        </w:rPr>
        <w:t>городской округ</w:t>
      </w:r>
      <w:r>
        <w:rPr>
          <w:rStyle w:val="a8"/>
          <w:b w:val="0"/>
        </w:rPr>
        <w:t>» за 20</w:t>
      </w:r>
      <w:r w:rsidR="00643AC5">
        <w:rPr>
          <w:rStyle w:val="a8"/>
          <w:b w:val="0"/>
        </w:rPr>
        <w:t>19</w:t>
      </w:r>
      <w:r>
        <w:rPr>
          <w:rStyle w:val="a8"/>
          <w:b w:val="0"/>
        </w:rPr>
        <w:t xml:space="preserve"> год»</w:t>
      </w:r>
      <w:r w:rsidR="00643AC5">
        <w:t xml:space="preserve"> </w:t>
      </w:r>
      <w:r>
        <w:t>в соответствии с Уставом муниципального образования «Светлогорский городской округ»,  окружной Совет депутатов</w:t>
      </w:r>
    </w:p>
    <w:p w:rsidR="00851963" w:rsidRDefault="00851963" w:rsidP="008519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51963" w:rsidRDefault="00851963" w:rsidP="0085196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РЕШИЛ:</w:t>
      </w:r>
    </w:p>
    <w:p w:rsidR="00851963" w:rsidRDefault="00851963" w:rsidP="00851963">
      <w:pPr>
        <w:pStyle w:val="a4"/>
        <w:spacing w:before="0" w:beforeAutospacing="0" w:after="0" w:afterAutospacing="0"/>
        <w:ind w:left="284"/>
        <w:jc w:val="both"/>
        <w:rPr>
          <w:b/>
        </w:rPr>
      </w:pPr>
      <w:bookmarkStart w:id="0" w:name="sub_1"/>
    </w:p>
    <w:p w:rsidR="00851963" w:rsidRPr="00643AC5" w:rsidRDefault="00BA7C98" w:rsidP="00643AC5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Style w:val="a8"/>
          <w:bCs w:val="0"/>
        </w:rPr>
      </w:pPr>
      <w:r w:rsidRPr="00643AC5">
        <w:rPr>
          <w:b/>
        </w:rPr>
        <w:t>Принять к рассмотрению проект р</w:t>
      </w:r>
      <w:r w:rsidR="00851963" w:rsidRPr="00643AC5">
        <w:rPr>
          <w:b/>
        </w:rPr>
        <w:t xml:space="preserve">ешения </w:t>
      </w:r>
      <w:r w:rsidR="00851963" w:rsidRPr="00643AC5">
        <w:rPr>
          <w:rStyle w:val="a8"/>
        </w:rPr>
        <w:t>«Об исполнении бюджета муниципального образован</w:t>
      </w:r>
      <w:r w:rsidRPr="00643AC5">
        <w:rPr>
          <w:rStyle w:val="a8"/>
        </w:rPr>
        <w:t xml:space="preserve">ия «Светлогорский </w:t>
      </w:r>
      <w:r w:rsidR="00643AC5" w:rsidRPr="00643AC5">
        <w:rPr>
          <w:rStyle w:val="a8"/>
        </w:rPr>
        <w:t>городской округ</w:t>
      </w:r>
      <w:r w:rsidRPr="00643AC5">
        <w:rPr>
          <w:rStyle w:val="a8"/>
        </w:rPr>
        <w:t>» за 2019</w:t>
      </w:r>
      <w:r w:rsidR="00851963" w:rsidRPr="00643AC5">
        <w:rPr>
          <w:rStyle w:val="a8"/>
        </w:rPr>
        <w:t xml:space="preserve"> год» </w:t>
      </w:r>
      <w:r w:rsidRPr="00643AC5">
        <w:rPr>
          <w:rStyle w:val="a8"/>
        </w:rPr>
        <w:t xml:space="preserve"> (далее – Решение) </w:t>
      </w:r>
      <w:r w:rsidR="00851963" w:rsidRPr="00643AC5">
        <w:rPr>
          <w:rStyle w:val="a8"/>
        </w:rPr>
        <w:t>(Приложение 1).</w:t>
      </w:r>
    </w:p>
    <w:p w:rsidR="00851963" w:rsidRPr="00643AC5" w:rsidRDefault="00851963" w:rsidP="00643AC5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/>
        </w:rPr>
      </w:pPr>
      <w:r w:rsidRPr="00643AC5">
        <w:rPr>
          <w:b/>
        </w:rPr>
        <w:t>Утвердить порядок организации и проведения публичных с</w:t>
      </w:r>
      <w:r w:rsidR="00BA7C98" w:rsidRPr="00643AC5">
        <w:rPr>
          <w:b/>
        </w:rPr>
        <w:t xml:space="preserve">лушаний по рассмотрению проекта Решения </w:t>
      </w:r>
      <w:r w:rsidRPr="00643AC5">
        <w:rPr>
          <w:b/>
        </w:rPr>
        <w:t xml:space="preserve">(Приложение </w:t>
      </w:r>
      <w:r w:rsidR="00BA7C98" w:rsidRPr="00643AC5">
        <w:rPr>
          <w:b/>
        </w:rPr>
        <w:t>2</w:t>
      </w:r>
      <w:r w:rsidRPr="00643AC5">
        <w:rPr>
          <w:b/>
        </w:rPr>
        <w:t>).</w:t>
      </w:r>
    </w:p>
    <w:p w:rsidR="00851963" w:rsidRPr="00643AC5" w:rsidRDefault="00851963" w:rsidP="00643AC5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/>
        </w:rPr>
      </w:pPr>
      <w:r w:rsidRPr="00643AC5">
        <w:rPr>
          <w:b/>
        </w:rPr>
        <w:t>Назначить публичные с</w:t>
      </w:r>
      <w:r w:rsidR="00BA7C98" w:rsidRPr="00643AC5">
        <w:rPr>
          <w:b/>
        </w:rPr>
        <w:t>лушания по рассмотрению проекта</w:t>
      </w:r>
      <w:r w:rsidRPr="00643AC5">
        <w:rPr>
          <w:b/>
        </w:rPr>
        <w:t xml:space="preserve"> Решени</w:t>
      </w:r>
      <w:r w:rsidR="00BA7C98" w:rsidRPr="00643AC5">
        <w:rPr>
          <w:b/>
        </w:rPr>
        <w:t>я</w:t>
      </w:r>
      <w:r w:rsidRPr="00643AC5">
        <w:rPr>
          <w:b/>
        </w:rPr>
        <w:t xml:space="preserve"> на 2</w:t>
      </w:r>
      <w:r w:rsidR="00BA7C98" w:rsidRPr="00643AC5">
        <w:rPr>
          <w:b/>
        </w:rPr>
        <w:t>5</w:t>
      </w:r>
      <w:r w:rsidRPr="00643AC5">
        <w:rPr>
          <w:b/>
        </w:rPr>
        <w:t xml:space="preserve"> мая 20</w:t>
      </w:r>
      <w:r w:rsidR="00BA7C98" w:rsidRPr="00643AC5">
        <w:rPr>
          <w:b/>
        </w:rPr>
        <w:t>20</w:t>
      </w:r>
      <w:r w:rsidRPr="00643AC5">
        <w:rPr>
          <w:b/>
        </w:rPr>
        <w:t xml:space="preserve"> года в «12» часов 00 минут.</w:t>
      </w:r>
    </w:p>
    <w:p w:rsidR="00851963" w:rsidRPr="00643AC5" w:rsidRDefault="00851963" w:rsidP="00643AC5">
      <w:pPr>
        <w:pStyle w:val="a4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b/>
        </w:rPr>
      </w:pPr>
      <w:r w:rsidRPr="00643AC5">
        <w:rPr>
          <w:b/>
        </w:rPr>
        <w:t>Утвердить состав комиссии по проведению публичных слушаний по рассмотрению проект</w:t>
      </w:r>
      <w:r w:rsidR="00BA7C98" w:rsidRPr="00643AC5">
        <w:rPr>
          <w:b/>
        </w:rPr>
        <w:t>а</w:t>
      </w:r>
      <w:r w:rsidRPr="00643AC5">
        <w:rPr>
          <w:b/>
        </w:rPr>
        <w:t xml:space="preserve"> Решени</w:t>
      </w:r>
      <w:r w:rsidR="00BA7C98" w:rsidRPr="00643AC5">
        <w:rPr>
          <w:b/>
        </w:rPr>
        <w:t>я</w:t>
      </w:r>
      <w:r w:rsidRPr="00643AC5">
        <w:rPr>
          <w:b/>
        </w:rPr>
        <w:t xml:space="preserve"> (Приложение </w:t>
      </w:r>
      <w:r w:rsidR="00BA7C98" w:rsidRPr="00643AC5">
        <w:rPr>
          <w:b/>
        </w:rPr>
        <w:t>3</w:t>
      </w:r>
      <w:r w:rsidRPr="00643AC5">
        <w:rPr>
          <w:b/>
        </w:rPr>
        <w:t>).</w:t>
      </w:r>
    </w:p>
    <w:bookmarkEnd w:id="0"/>
    <w:p w:rsidR="00851963" w:rsidRPr="00643AC5" w:rsidRDefault="00851963" w:rsidP="00643AC5">
      <w:pPr>
        <w:pStyle w:val="a7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643AC5">
        <w:rPr>
          <w:rFonts w:ascii="Times New Roman" w:hAnsi="Times New Roman"/>
          <w:b/>
          <w:sz w:val="24"/>
          <w:szCs w:val="24"/>
          <w:lang w:val="ru-RU"/>
        </w:rPr>
        <w:t>Конт</w:t>
      </w:r>
      <w:r w:rsidR="00CF6618">
        <w:rPr>
          <w:rFonts w:ascii="Times New Roman" w:hAnsi="Times New Roman"/>
          <w:b/>
          <w:sz w:val="24"/>
          <w:szCs w:val="24"/>
          <w:lang w:val="ru-RU"/>
        </w:rPr>
        <w:t>роль за</w:t>
      </w:r>
      <w:proofErr w:type="gramEnd"/>
      <w:r w:rsidR="00CF6618">
        <w:rPr>
          <w:rFonts w:ascii="Times New Roman" w:hAnsi="Times New Roman"/>
          <w:b/>
          <w:sz w:val="24"/>
          <w:szCs w:val="24"/>
          <w:lang w:val="ru-RU"/>
        </w:rPr>
        <w:t xml:space="preserve"> исполнением настоящего Р</w:t>
      </w:r>
      <w:r w:rsidRPr="00643AC5">
        <w:rPr>
          <w:rFonts w:ascii="Times New Roman" w:hAnsi="Times New Roman"/>
          <w:b/>
          <w:sz w:val="24"/>
          <w:szCs w:val="24"/>
          <w:lang w:val="ru-RU"/>
        </w:rPr>
        <w:t>ешения возложить постоянную Комиссию по бюджету, экономике и градостроительной деятельности окружного Совета депутатов муниципального образования «Светлогорский городской округ» (А.И Ярошенко).</w:t>
      </w:r>
    </w:p>
    <w:p w:rsidR="00851963" w:rsidRPr="00643AC5" w:rsidRDefault="00851963" w:rsidP="00643AC5">
      <w:pPr>
        <w:pStyle w:val="ConsPlusTitle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AC5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газете «Вестник Светлогорска» и разместить </w:t>
      </w:r>
      <w:r w:rsidRPr="00643AC5">
        <w:rPr>
          <w:rFonts w:ascii="Times New Roman" w:hAnsi="Times New Roman" w:cs="Times New Roman"/>
          <w:bCs/>
          <w:sz w:val="24"/>
          <w:szCs w:val="24"/>
        </w:rPr>
        <w:t xml:space="preserve">в информационно-телекоммуникационной сети Интернет на сайте </w:t>
      </w:r>
      <w:hyperlink r:id="rId5" w:history="1">
        <w:r w:rsidRPr="00643AC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</w:t>
        </w:r>
        <w:r w:rsidRPr="00643AC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svetlogorsk</w:t>
        </w:r>
        <w:r w:rsidRPr="00643AC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39.ru</w:t>
        </w:r>
      </w:hyperlink>
      <w:r w:rsidRPr="00643AC5">
        <w:rPr>
          <w:rFonts w:ascii="Times New Roman" w:hAnsi="Times New Roman" w:cs="Times New Roman"/>
          <w:bCs/>
          <w:sz w:val="24"/>
          <w:szCs w:val="24"/>
        </w:rPr>
        <w:t>.</w:t>
      </w:r>
    </w:p>
    <w:p w:rsidR="00851963" w:rsidRPr="00643AC5" w:rsidRDefault="00851963" w:rsidP="00643AC5">
      <w:pPr>
        <w:numPr>
          <w:ilvl w:val="0"/>
          <w:numId w:val="1"/>
        </w:numPr>
        <w:ind w:left="0" w:firstLine="709"/>
        <w:jc w:val="both"/>
        <w:rPr>
          <w:b/>
        </w:rPr>
      </w:pPr>
      <w:r w:rsidRPr="00643AC5">
        <w:rPr>
          <w:b/>
        </w:rPr>
        <w:t>Решение вступает в силу после его официального опубликования.</w:t>
      </w:r>
    </w:p>
    <w:p w:rsidR="00851963" w:rsidRPr="00643AC5" w:rsidRDefault="00851963" w:rsidP="00643AC5">
      <w:pPr>
        <w:ind w:firstLine="709"/>
        <w:jc w:val="both"/>
        <w:rPr>
          <w:b/>
        </w:rPr>
      </w:pPr>
    </w:p>
    <w:p w:rsidR="00851963" w:rsidRDefault="00851963" w:rsidP="00851963">
      <w:pPr>
        <w:ind w:left="709"/>
        <w:jc w:val="both"/>
        <w:rPr>
          <w:b/>
        </w:rPr>
      </w:pPr>
    </w:p>
    <w:p w:rsidR="00851963" w:rsidRDefault="00851963" w:rsidP="00851963">
      <w:pPr>
        <w:ind w:firstLine="709"/>
        <w:rPr>
          <w:b/>
        </w:rPr>
      </w:pPr>
    </w:p>
    <w:p w:rsidR="00851963" w:rsidRDefault="00851963" w:rsidP="00851963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51963" w:rsidRDefault="00851963" w:rsidP="00851963">
      <w:pPr>
        <w:rPr>
          <w:sz w:val="28"/>
          <w:szCs w:val="28"/>
        </w:rPr>
      </w:pPr>
      <w:r>
        <w:rPr>
          <w:sz w:val="28"/>
          <w:szCs w:val="28"/>
        </w:rPr>
        <w:t>городское поселение  «Город Светлогорск»                                    А.В. Мохнов</w:t>
      </w:r>
    </w:p>
    <w:p w:rsidR="00851963" w:rsidRDefault="00851963" w:rsidP="00851963"/>
    <w:p w:rsidR="00BA7C98" w:rsidRDefault="00851963" w:rsidP="00851963">
      <w:pPr>
        <w:pStyle w:val="a5"/>
        <w:jc w:val="right"/>
        <w:rPr>
          <w:sz w:val="20"/>
          <w:szCs w:val="20"/>
        </w:rPr>
      </w:pPr>
      <w:r w:rsidRPr="00604A13">
        <w:rPr>
          <w:sz w:val="20"/>
          <w:szCs w:val="20"/>
        </w:rPr>
        <w:t xml:space="preserve">                       </w:t>
      </w:r>
    </w:p>
    <w:p w:rsidR="00BA7C98" w:rsidRDefault="00BA7C98" w:rsidP="00851963">
      <w:pPr>
        <w:pStyle w:val="a5"/>
        <w:jc w:val="right"/>
        <w:rPr>
          <w:sz w:val="20"/>
          <w:szCs w:val="20"/>
        </w:rPr>
      </w:pPr>
    </w:p>
    <w:p w:rsidR="00004C0D" w:rsidRDefault="00004C0D" w:rsidP="00851963">
      <w:pPr>
        <w:pStyle w:val="a5"/>
        <w:jc w:val="right"/>
        <w:rPr>
          <w:sz w:val="20"/>
          <w:szCs w:val="20"/>
        </w:rPr>
      </w:pPr>
    </w:p>
    <w:p w:rsidR="00004C0D" w:rsidRDefault="00004C0D" w:rsidP="00851963">
      <w:pPr>
        <w:pStyle w:val="a5"/>
        <w:jc w:val="right"/>
        <w:rPr>
          <w:sz w:val="20"/>
          <w:szCs w:val="20"/>
        </w:rPr>
      </w:pPr>
    </w:p>
    <w:p w:rsidR="00004C0D" w:rsidRDefault="00004C0D" w:rsidP="00851963">
      <w:pPr>
        <w:pStyle w:val="a5"/>
        <w:jc w:val="right"/>
        <w:rPr>
          <w:sz w:val="20"/>
          <w:szCs w:val="20"/>
        </w:rPr>
      </w:pPr>
    </w:p>
    <w:p w:rsidR="00004C0D" w:rsidRDefault="00004C0D" w:rsidP="00851963">
      <w:pPr>
        <w:pStyle w:val="a5"/>
        <w:jc w:val="right"/>
        <w:rPr>
          <w:sz w:val="20"/>
          <w:szCs w:val="20"/>
        </w:rPr>
      </w:pPr>
    </w:p>
    <w:p w:rsidR="00851963" w:rsidRPr="00604A13" w:rsidRDefault="00851963" w:rsidP="00851963">
      <w:pPr>
        <w:pStyle w:val="a5"/>
        <w:jc w:val="right"/>
        <w:rPr>
          <w:bCs w:val="0"/>
          <w:sz w:val="20"/>
          <w:szCs w:val="20"/>
        </w:rPr>
      </w:pPr>
      <w:r w:rsidRPr="00604A13">
        <w:rPr>
          <w:sz w:val="20"/>
          <w:szCs w:val="20"/>
        </w:rPr>
        <w:lastRenderedPageBreak/>
        <w:t xml:space="preserve">    </w:t>
      </w:r>
      <w:r w:rsidRPr="00604A13">
        <w:rPr>
          <w:bCs w:val="0"/>
          <w:sz w:val="20"/>
          <w:szCs w:val="20"/>
        </w:rPr>
        <w:t>Приложение 1</w:t>
      </w:r>
    </w:p>
    <w:p w:rsidR="00851963" w:rsidRPr="00604A13" w:rsidRDefault="00851963" w:rsidP="00851963">
      <w:pPr>
        <w:jc w:val="right"/>
        <w:rPr>
          <w:b/>
          <w:bCs/>
          <w:sz w:val="20"/>
          <w:szCs w:val="20"/>
        </w:rPr>
      </w:pPr>
      <w:r w:rsidRPr="00604A13">
        <w:rPr>
          <w:b/>
          <w:bCs/>
          <w:sz w:val="20"/>
          <w:szCs w:val="20"/>
        </w:rPr>
        <w:t xml:space="preserve">к решению </w:t>
      </w:r>
      <w:proofErr w:type="gramStart"/>
      <w:r w:rsidRPr="00604A13">
        <w:rPr>
          <w:b/>
          <w:bCs/>
          <w:sz w:val="20"/>
          <w:szCs w:val="20"/>
        </w:rPr>
        <w:t>окружного</w:t>
      </w:r>
      <w:proofErr w:type="gramEnd"/>
      <w:r w:rsidRPr="00604A13">
        <w:rPr>
          <w:b/>
          <w:bCs/>
          <w:sz w:val="20"/>
          <w:szCs w:val="20"/>
        </w:rPr>
        <w:t xml:space="preserve"> Совета депутатов  </w:t>
      </w:r>
    </w:p>
    <w:p w:rsidR="00643AC5" w:rsidRDefault="00851963" w:rsidP="00851963">
      <w:pPr>
        <w:jc w:val="right"/>
        <w:rPr>
          <w:b/>
          <w:bCs/>
          <w:sz w:val="20"/>
          <w:szCs w:val="20"/>
        </w:rPr>
      </w:pPr>
      <w:r w:rsidRPr="00604A13">
        <w:rPr>
          <w:b/>
          <w:bCs/>
          <w:sz w:val="20"/>
          <w:szCs w:val="20"/>
        </w:rPr>
        <w:t xml:space="preserve">муниципального образования  </w:t>
      </w:r>
    </w:p>
    <w:p w:rsidR="00851963" w:rsidRPr="00604A13" w:rsidRDefault="00851963" w:rsidP="00851963">
      <w:pPr>
        <w:jc w:val="right"/>
        <w:rPr>
          <w:b/>
          <w:bCs/>
          <w:sz w:val="20"/>
          <w:szCs w:val="20"/>
        </w:rPr>
      </w:pPr>
      <w:r w:rsidRPr="00604A13">
        <w:rPr>
          <w:b/>
          <w:bCs/>
          <w:sz w:val="20"/>
          <w:szCs w:val="20"/>
        </w:rPr>
        <w:t>«Светлогорский городской округ»</w:t>
      </w:r>
    </w:p>
    <w:p w:rsidR="00851963" w:rsidRDefault="00CF6618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  «06</w:t>
      </w:r>
      <w:r w:rsidR="00851963" w:rsidRPr="00604A13">
        <w:rPr>
          <w:b/>
          <w:bCs/>
          <w:sz w:val="20"/>
          <w:szCs w:val="20"/>
        </w:rPr>
        <w:t xml:space="preserve">» </w:t>
      </w:r>
      <w:r>
        <w:rPr>
          <w:b/>
          <w:bCs/>
          <w:sz w:val="20"/>
          <w:szCs w:val="20"/>
        </w:rPr>
        <w:t xml:space="preserve">мая </w:t>
      </w:r>
      <w:r w:rsidR="00851963" w:rsidRPr="00604A13">
        <w:rPr>
          <w:b/>
          <w:bCs/>
          <w:sz w:val="20"/>
          <w:szCs w:val="20"/>
        </w:rPr>
        <w:t xml:space="preserve"> 20</w:t>
      </w:r>
      <w:r w:rsidR="00BA7C98">
        <w:rPr>
          <w:b/>
          <w:bCs/>
          <w:sz w:val="20"/>
          <w:szCs w:val="20"/>
        </w:rPr>
        <w:t>20</w:t>
      </w:r>
      <w:r w:rsidR="00851963" w:rsidRPr="00604A13">
        <w:rPr>
          <w:b/>
          <w:bCs/>
          <w:sz w:val="20"/>
          <w:szCs w:val="20"/>
        </w:rPr>
        <w:t xml:space="preserve"> года №</w:t>
      </w:r>
      <w:r>
        <w:rPr>
          <w:b/>
          <w:bCs/>
          <w:sz w:val="20"/>
          <w:szCs w:val="20"/>
        </w:rPr>
        <w:t>25</w:t>
      </w:r>
    </w:p>
    <w:p w:rsidR="00851963" w:rsidRDefault="00851963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C21BC4">
      <w:pPr>
        <w:jc w:val="center"/>
        <w:rPr>
          <w:b/>
          <w:szCs w:val="26"/>
        </w:rPr>
      </w:pPr>
      <w:r>
        <w:rPr>
          <w:b/>
          <w:szCs w:val="26"/>
        </w:rPr>
        <w:t>РОССИЙСКАЯ ФЕДЕРАЦИЯ</w:t>
      </w:r>
    </w:p>
    <w:p w:rsidR="00C21BC4" w:rsidRDefault="00C21BC4" w:rsidP="00C21BC4">
      <w:pPr>
        <w:jc w:val="center"/>
        <w:rPr>
          <w:b/>
          <w:szCs w:val="26"/>
        </w:rPr>
      </w:pPr>
      <w:r>
        <w:rPr>
          <w:b/>
          <w:szCs w:val="26"/>
        </w:rPr>
        <w:t>КАЛИНИНГРАДСКАЯ   ОБЛАСТЬ</w:t>
      </w:r>
    </w:p>
    <w:p w:rsidR="00C21BC4" w:rsidRDefault="00C21BC4" w:rsidP="00C21BC4">
      <w:pPr>
        <w:jc w:val="center"/>
        <w:rPr>
          <w:b/>
          <w:szCs w:val="26"/>
        </w:rPr>
      </w:pPr>
      <w:r>
        <w:rPr>
          <w:b/>
          <w:szCs w:val="26"/>
        </w:rPr>
        <w:t>ОКРУЖНОЙ СОВЕТ ДЕПУТАТОВ МУНИЦИПАЛЬНОГО ОБРАЗОВАНИЯ</w:t>
      </w:r>
    </w:p>
    <w:p w:rsidR="00C21BC4" w:rsidRDefault="00C21BC4" w:rsidP="00C21BC4">
      <w:pPr>
        <w:pBdr>
          <w:bottom w:val="single" w:sz="12" w:space="1" w:color="auto"/>
        </w:pBdr>
        <w:jc w:val="center"/>
        <w:rPr>
          <w:b/>
          <w:szCs w:val="26"/>
        </w:rPr>
      </w:pPr>
      <w:r>
        <w:rPr>
          <w:b/>
          <w:szCs w:val="26"/>
        </w:rPr>
        <w:t>«СВЕТЛОГОРСКИЙ ГОРОДСКОЙ ОКРУГ»</w:t>
      </w:r>
    </w:p>
    <w:p w:rsidR="00C21BC4" w:rsidRDefault="00C21BC4" w:rsidP="00C21BC4">
      <w:pPr>
        <w:jc w:val="center"/>
        <w:rPr>
          <w:b/>
          <w:sz w:val="28"/>
          <w:szCs w:val="28"/>
        </w:rPr>
      </w:pPr>
    </w:p>
    <w:p w:rsidR="00C21BC4" w:rsidRDefault="00C21BC4" w:rsidP="00C21B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21BC4" w:rsidRDefault="00C21BC4" w:rsidP="00C21BC4">
      <w:pPr>
        <w:jc w:val="center"/>
      </w:pPr>
    </w:p>
    <w:p w:rsidR="00C21BC4" w:rsidRPr="00246AEA" w:rsidRDefault="00C21BC4" w:rsidP="00C21BC4">
      <w:r w:rsidRPr="00246AEA">
        <w:t xml:space="preserve">от  «__» _______ 2020 года                                    </w:t>
      </w:r>
      <w:r>
        <w:t xml:space="preserve">                   </w:t>
      </w:r>
      <w:r w:rsidRPr="00246AEA">
        <w:t xml:space="preserve">                                          №__</w:t>
      </w:r>
    </w:p>
    <w:p w:rsidR="00C21BC4" w:rsidRPr="00246AEA" w:rsidRDefault="00C21BC4" w:rsidP="00C21BC4">
      <w:pPr>
        <w:rPr>
          <w:b/>
          <w:bCs/>
        </w:rPr>
      </w:pPr>
      <w:r w:rsidRPr="00246AEA">
        <w:t>г. Светлогорск</w:t>
      </w:r>
      <w:r w:rsidRPr="00246AEA">
        <w:rPr>
          <w:b/>
          <w:bCs/>
        </w:rPr>
        <w:t xml:space="preserve"> </w:t>
      </w:r>
    </w:p>
    <w:p w:rsidR="00C21BC4" w:rsidRDefault="00C21BC4" w:rsidP="00C21BC4">
      <w:pPr>
        <w:pStyle w:val="1"/>
        <w:jc w:val="center"/>
        <w:rPr>
          <w:szCs w:val="32"/>
        </w:rPr>
      </w:pPr>
    </w:p>
    <w:p w:rsidR="00C21BC4" w:rsidRDefault="00C21BC4" w:rsidP="00C21BC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исполнении бюджета муниципального образования «Светлогорский городской округ» за 2019 год</w:t>
      </w:r>
    </w:p>
    <w:p w:rsidR="00C21BC4" w:rsidRDefault="00C21BC4" w:rsidP="00C21BC4">
      <w:pPr>
        <w:ind w:left="360"/>
        <w:rPr>
          <w:b/>
          <w:sz w:val="28"/>
          <w:szCs w:val="28"/>
        </w:rPr>
      </w:pPr>
    </w:p>
    <w:p w:rsidR="00C21BC4" w:rsidRPr="00246AEA" w:rsidRDefault="00C21BC4" w:rsidP="00C21BC4">
      <w:pPr>
        <w:jc w:val="both"/>
      </w:pPr>
      <w:r>
        <w:rPr>
          <w:sz w:val="28"/>
          <w:szCs w:val="28"/>
        </w:rPr>
        <w:tab/>
      </w:r>
      <w:r w:rsidRPr="00246AEA">
        <w:t xml:space="preserve">Руководствуясь статьями 264.2, 264.6 Бюджетного кодекса Российской Федерации, окружной Совет депутатов муниципального образования «Светлогорского городского округ» </w:t>
      </w:r>
    </w:p>
    <w:p w:rsidR="00C21BC4" w:rsidRDefault="00C21BC4" w:rsidP="00C21BC4">
      <w:pPr>
        <w:jc w:val="both"/>
        <w:rPr>
          <w:sz w:val="28"/>
          <w:szCs w:val="28"/>
        </w:rPr>
      </w:pPr>
    </w:p>
    <w:p w:rsidR="00C21BC4" w:rsidRDefault="00C21BC4" w:rsidP="00C21BC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21BC4" w:rsidRDefault="00C21BC4" w:rsidP="00C21BC4">
      <w:pPr>
        <w:ind w:left="360"/>
        <w:jc w:val="both"/>
        <w:rPr>
          <w:sz w:val="28"/>
          <w:szCs w:val="28"/>
        </w:rPr>
      </w:pPr>
    </w:p>
    <w:p w:rsidR="00C21BC4" w:rsidRPr="00246AEA" w:rsidRDefault="00C21BC4" w:rsidP="00C21BC4">
      <w:pPr>
        <w:autoSpaceDE w:val="0"/>
        <w:autoSpaceDN w:val="0"/>
        <w:adjustRightInd w:val="0"/>
        <w:ind w:firstLine="709"/>
        <w:jc w:val="both"/>
        <w:rPr>
          <w:b/>
        </w:rPr>
      </w:pPr>
      <w:r w:rsidRPr="00246AEA">
        <w:rPr>
          <w:rFonts w:eastAsia="Calibri"/>
          <w:b/>
          <w:lang w:eastAsia="en-US"/>
        </w:rPr>
        <w:t xml:space="preserve">1. </w:t>
      </w:r>
      <w:proofErr w:type="gramStart"/>
      <w:r w:rsidRPr="00246AEA">
        <w:rPr>
          <w:rFonts w:eastAsia="Calibri"/>
          <w:b/>
          <w:lang w:eastAsia="en-US"/>
        </w:rPr>
        <w:t xml:space="preserve">Утвердить отчет об исполнении бюджета муниципального образования «Светлогорский городской округ» за 2019 год по доходам в сумме 1 168 254,52 тыс. рублей и по расходам в сумме 1 126 716,24 тыс. рублей </w:t>
      </w:r>
      <w:r w:rsidRPr="00246AEA">
        <w:rPr>
          <w:b/>
        </w:rPr>
        <w:t>с превышением доходов над расходами (</w:t>
      </w:r>
      <w:proofErr w:type="spellStart"/>
      <w:r w:rsidRPr="00246AEA">
        <w:rPr>
          <w:b/>
        </w:rPr>
        <w:t>профицит</w:t>
      </w:r>
      <w:proofErr w:type="spellEnd"/>
      <w:r w:rsidRPr="00246AEA">
        <w:rPr>
          <w:b/>
        </w:rPr>
        <w:t xml:space="preserve"> бюджета) в сумме 41 538,28 тыс. рублей согласно </w:t>
      </w:r>
      <w:hyperlink r:id="rId6" w:history="1">
        <w:r>
          <w:rPr>
            <w:rStyle w:val="a3"/>
            <w:b/>
            <w:color w:val="auto"/>
            <w:u w:val="none"/>
          </w:rPr>
          <w:t>приложениям №</w:t>
        </w:r>
        <w:r w:rsidRPr="00246AEA">
          <w:rPr>
            <w:rStyle w:val="a3"/>
            <w:b/>
            <w:color w:val="auto"/>
            <w:u w:val="none"/>
          </w:rPr>
          <w:t>1</w:t>
        </w:r>
      </w:hyperlink>
      <w:r w:rsidRPr="00246AEA">
        <w:rPr>
          <w:b/>
        </w:rPr>
        <w:t>-4 к настоящему решению.</w:t>
      </w:r>
      <w:proofErr w:type="gramEnd"/>
    </w:p>
    <w:p w:rsidR="00C21BC4" w:rsidRPr="00246AEA" w:rsidRDefault="00C21BC4" w:rsidP="00C21BC4">
      <w:pPr>
        <w:autoSpaceDE w:val="0"/>
        <w:autoSpaceDN w:val="0"/>
        <w:adjustRightInd w:val="0"/>
        <w:ind w:firstLine="709"/>
        <w:jc w:val="both"/>
        <w:rPr>
          <w:b/>
        </w:rPr>
      </w:pPr>
      <w:bookmarkStart w:id="1" w:name="sub_3"/>
      <w:r w:rsidRPr="00246AEA">
        <w:rPr>
          <w:b/>
        </w:rPr>
        <w:t xml:space="preserve">2. </w:t>
      </w:r>
      <w:proofErr w:type="gramStart"/>
      <w:r w:rsidRPr="00246AEA">
        <w:rPr>
          <w:b/>
        </w:rPr>
        <w:t>Контроль за</w:t>
      </w:r>
      <w:proofErr w:type="gramEnd"/>
      <w:r w:rsidRPr="00246AEA">
        <w:rPr>
          <w:b/>
        </w:rPr>
        <w:t xml:space="preserve"> исполнением настоящего решения возложить на председателя Комиссии по бюджету, экономике и градостроительной деятельности окружного Совета депутатов (А.И. Ярошенко).</w:t>
      </w:r>
    </w:p>
    <w:p w:rsidR="00C21BC4" w:rsidRPr="00246AEA" w:rsidRDefault="00C21BC4" w:rsidP="00C21BC4">
      <w:pPr>
        <w:autoSpaceDE w:val="0"/>
        <w:autoSpaceDN w:val="0"/>
        <w:adjustRightInd w:val="0"/>
        <w:ind w:firstLine="709"/>
        <w:jc w:val="both"/>
        <w:rPr>
          <w:b/>
        </w:rPr>
      </w:pPr>
      <w:r w:rsidRPr="00246AEA">
        <w:rPr>
          <w:b/>
        </w:rPr>
        <w:t xml:space="preserve">3. Опубликовать настоящее решение в газете «Вестник Светлогорска» и разместить </w:t>
      </w:r>
      <w:r w:rsidRPr="00246AEA">
        <w:rPr>
          <w:b/>
          <w:bCs/>
        </w:rPr>
        <w:t xml:space="preserve">в информационно-телекоммуникационной сети Интернет на сайте </w:t>
      </w:r>
      <w:hyperlink r:id="rId7" w:history="1">
        <w:r w:rsidRPr="00246AEA">
          <w:rPr>
            <w:rStyle w:val="a3"/>
            <w:b/>
            <w:bCs/>
            <w:color w:val="auto"/>
            <w:u w:val="none"/>
          </w:rPr>
          <w:t>www.</w:t>
        </w:r>
        <w:r w:rsidRPr="00246AEA">
          <w:rPr>
            <w:rStyle w:val="a3"/>
            <w:b/>
            <w:bCs/>
            <w:color w:val="auto"/>
            <w:u w:val="none"/>
            <w:lang w:val="en-US"/>
          </w:rPr>
          <w:t>svetlogorsk</w:t>
        </w:r>
        <w:r w:rsidRPr="00246AEA">
          <w:rPr>
            <w:rStyle w:val="a3"/>
            <w:b/>
            <w:bCs/>
            <w:color w:val="auto"/>
            <w:u w:val="none"/>
          </w:rPr>
          <w:t>39.ru</w:t>
        </w:r>
      </w:hyperlink>
      <w:r w:rsidRPr="00246AEA">
        <w:rPr>
          <w:b/>
          <w:bCs/>
        </w:rPr>
        <w:t>.</w:t>
      </w:r>
    </w:p>
    <w:p w:rsidR="00C21BC4" w:rsidRPr="00246AEA" w:rsidRDefault="00C21BC4" w:rsidP="00C21BC4">
      <w:pPr>
        <w:autoSpaceDE w:val="0"/>
        <w:autoSpaceDN w:val="0"/>
        <w:adjustRightInd w:val="0"/>
        <w:ind w:firstLine="709"/>
        <w:jc w:val="both"/>
        <w:rPr>
          <w:b/>
        </w:rPr>
      </w:pPr>
      <w:r w:rsidRPr="00246AEA">
        <w:rPr>
          <w:b/>
        </w:rPr>
        <w:t xml:space="preserve">4. Настоящее решение вступает в силу </w:t>
      </w:r>
      <w:r>
        <w:rPr>
          <w:b/>
        </w:rPr>
        <w:t>после</w:t>
      </w:r>
      <w:r w:rsidRPr="00246AEA">
        <w:rPr>
          <w:b/>
        </w:rPr>
        <w:t xml:space="preserve"> его </w:t>
      </w:r>
      <w:r>
        <w:rPr>
          <w:b/>
        </w:rPr>
        <w:t xml:space="preserve">официального </w:t>
      </w:r>
      <w:r w:rsidRPr="00246AEA">
        <w:rPr>
          <w:b/>
        </w:rPr>
        <w:t>опубликования.</w:t>
      </w:r>
    </w:p>
    <w:p w:rsidR="00C21BC4" w:rsidRDefault="00C21BC4" w:rsidP="00C21BC4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bookmarkStart w:id="2" w:name="sub_4"/>
      <w:bookmarkEnd w:id="1"/>
    </w:p>
    <w:bookmarkEnd w:id="2"/>
    <w:p w:rsidR="00C21BC4" w:rsidRDefault="00C21BC4" w:rsidP="00C21B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1BC4" w:rsidRDefault="00C21BC4" w:rsidP="00C21B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C21BC4" w:rsidRDefault="00C21BC4" w:rsidP="00C21B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городской округ» </w:t>
      </w:r>
      <w:r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А.В. Мохнов</w:t>
      </w:r>
    </w:p>
    <w:p w:rsidR="00851963" w:rsidRDefault="00851963" w:rsidP="00851963">
      <w:pPr>
        <w:jc w:val="right"/>
        <w:rPr>
          <w:b/>
          <w:sz w:val="20"/>
          <w:szCs w:val="20"/>
          <w:lang w:val="en-US"/>
        </w:rPr>
      </w:pPr>
      <w:bookmarkStart w:id="3" w:name="_GoBack"/>
      <w:bookmarkEnd w:id="3"/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Default="00C21BC4" w:rsidP="00851963">
      <w:pPr>
        <w:jc w:val="right"/>
        <w:rPr>
          <w:b/>
          <w:sz w:val="20"/>
          <w:szCs w:val="20"/>
          <w:lang w:val="en-US"/>
        </w:rPr>
      </w:pPr>
    </w:p>
    <w:p w:rsidR="00C21BC4" w:rsidRPr="00C21BC4" w:rsidRDefault="00C21BC4" w:rsidP="00851963">
      <w:pPr>
        <w:jc w:val="right"/>
        <w:rPr>
          <w:b/>
          <w:bCs/>
          <w:sz w:val="20"/>
          <w:szCs w:val="20"/>
          <w:lang w:val="en-US"/>
        </w:rPr>
      </w:pPr>
    </w:p>
    <w:p w:rsidR="00851963" w:rsidRDefault="00604A13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Приложение 2</w:t>
      </w:r>
    </w:p>
    <w:p w:rsidR="00851963" w:rsidRDefault="00851963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решению </w:t>
      </w:r>
      <w:r w:rsidR="00872B97">
        <w:rPr>
          <w:b/>
          <w:bCs/>
          <w:sz w:val="20"/>
          <w:szCs w:val="20"/>
        </w:rPr>
        <w:t xml:space="preserve">окружного </w:t>
      </w:r>
      <w:r>
        <w:rPr>
          <w:b/>
          <w:bCs/>
          <w:sz w:val="20"/>
          <w:szCs w:val="20"/>
        </w:rPr>
        <w:t xml:space="preserve">Совета депутатов  </w:t>
      </w:r>
    </w:p>
    <w:p w:rsidR="00643AC5" w:rsidRDefault="00851963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муниципального образования </w:t>
      </w:r>
    </w:p>
    <w:p w:rsidR="00851963" w:rsidRDefault="00851963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«</w:t>
      </w:r>
      <w:r w:rsidR="00BA7C98">
        <w:rPr>
          <w:b/>
          <w:bCs/>
          <w:sz w:val="20"/>
          <w:szCs w:val="20"/>
        </w:rPr>
        <w:t>Светлогорский городской округ</w:t>
      </w:r>
      <w:r>
        <w:rPr>
          <w:b/>
          <w:bCs/>
          <w:sz w:val="20"/>
          <w:szCs w:val="20"/>
        </w:rPr>
        <w:t>»</w:t>
      </w:r>
    </w:p>
    <w:p w:rsidR="00851963" w:rsidRDefault="00CF6618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  «06</w:t>
      </w:r>
      <w:r w:rsidR="00851963">
        <w:rPr>
          <w:b/>
          <w:bCs/>
          <w:sz w:val="20"/>
          <w:szCs w:val="20"/>
        </w:rPr>
        <w:t xml:space="preserve">» </w:t>
      </w:r>
      <w:r>
        <w:rPr>
          <w:b/>
          <w:bCs/>
          <w:sz w:val="20"/>
          <w:szCs w:val="20"/>
        </w:rPr>
        <w:t xml:space="preserve">мая </w:t>
      </w:r>
      <w:r w:rsidR="00BA7C98">
        <w:rPr>
          <w:b/>
          <w:bCs/>
          <w:sz w:val="20"/>
          <w:szCs w:val="20"/>
        </w:rPr>
        <w:t xml:space="preserve">2020 </w:t>
      </w:r>
      <w:r w:rsidR="00851963">
        <w:rPr>
          <w:b/>
          <w:bCs/>
          <w:sz w:val="20"/>
          <w:szCs w:val="20"/>
        </w:rPr>
        <w:t>года №</w:t>
      </w:r>
      <w:r>
        <w:rPr>
          <w:b/>
          <w:bCs/>
          <w:sz w:val="20"/>
          <w:szCs w:val="20"/>
        </w:rPr>
        <w:t>25</w:t>
      </w:r>
    </w:p>
    <w:p w:rsidR="00851963" w:rsidRDefault="00851963" w:rsidP="00851963">
      <w:pPr>
        <w:rPr>
          <w:sz w:val="28"/>
          <w:szCs w:val="28"/>
        </w:rPr>
      </w:pPr>
    </w:p>
    <w:p w:rsidR="00BA7C98" w:rsidRDefault="00851963" w:rsidP="00851963">
      <w:pPr>
        <w:pStyle w:val="a7"/>
        <w:jc w:val="center"/>
        <w:rPr>
          <w:rStyle w:val="a8"/>
          <w:rFonts w:ascii="Times New Roman" w:hAnsi="Times New Roman"/>
          <w:lang w:val="ru-RU"/>
        </w:rPr>
      </w:pPr>
      <w:r w:rsidRPr="00BA7C98">
        <w:rPr>
          <w:rStyle w:val="a8"/>
          <w:rFonts w:ascii="Times New Roman" w:hAnsi="Times New Roman"/>
          <w:sz w:val="24"/>
          <w:szCs w:val="24"/>
          <w:lang w:val="ru-RU"/>
        </w:rPr>
        <w:t>Порядок организации и проведения публичных сл</w:t>
      </w:r>
      <w:r w:rsidR="00BA7C98" w:rsidRPr="00BA7C98">
        <w:rPr>
          <w:rStyle w:val="a8"/>
          <w:rFonts w:ascii="Times New Roman" w:hAnsi="Times New Roman"/>
          <w:sz w:val="24"/>
          <w:szCs w:val="24"/>
          <w:lang w:val="ru-RU"/>
        </w:rPr>
        <w:t>ушаний по рассмотрению проекта р</w:t>
      </w:r>
      <w:r w:rsidRPr="00BA7C98">
        <w:rPr>
          <w:rStyle w:val="a8"/>
          <w:rFonts w:ascii="Times New Roman" w:hAnsi="Times New Roman"/>
          <w:sz w:val="24"/>
          <w:szCs w:val="24"/>
          <w:lang w:val="ru-RU"/>
        </w:rPr>
        <w:t>ешени</w:t>
      </w:r>
      <w:r w:rsidR="00BA7C98" w:rsidRPr="00BA7C98">
        <w:rPr>
          <w:rStyle w:val="a8"/>
          <w:rFonts w:ascii="Times New Roman" w:hAnsi="Times New Roman"/>
          <w:sz w:val="24"/>
          <w:szCs w:val="24"/>
          <w:lang w:val="ru-RU"/>
        </w:rPr>
        <w:t>я</w:t>
      </w:r>
      <w:r w:rsidRPr="00BA7C98">
        <w:rPr>
          <w:rStyle w:val="a8"/>
          <w:rFonts w:ascii="Times New Roman" w:hAnsi="Times New Roman"/>
          <w:sz w:val="24"/>
          <w:szCs w:val="24"/>
          <w:lang w:val="ru-RU"/>
        </w:rPr>
        <w:t xml:space="preserve"> </w:t>
      </w:r>
      <w:r w:rsidR="00BA7C98" w:rsidRPr="00BA7C98">
        <w:rPr>
          <w:rStyle w:val="a8"/>
          <w:rFonts w:ascii="Times New Roman" w:hAnsi="Times New Roman"/>
          <w:lang w:val="ru-RU"/>
        </w:rPr>
        <w:t xml:space="preserve">«Об исполнении бюджета муниципального образования </w:t>
      </w:r>
    </w:p>
    <w:p w:rsidR="00851963" w:rsidRPr="00BA7C98" w:rsidRDefault="00BA7C98" w:rsidP="00851963">
      <w:pPr>
        <w:pStyle w:val="a7"/>
        <w:jc w:val="center"/>
        <w:rPr>
          <w:rFonts w:ascii="Times New Roman" w:hAnsi="Times New Roman"/>
          <w:sz w:val="24"/>
          <w:szCs w:val="24"/>
          <w:lang w:val="ru-RU"/>
        </w:rPr>
      </w:pPr>
      <w:r w:rsidRPr="00BA7C98">
        <w:rPr>
          <w:rStyle w:val="a8"/>
          <w:rFonts w:ascii="Times New Roman" w:hAnsi="Times New Roman"/>
          <w:lang w:val="ru-RU"/>
        </w:rPr>
        <w:t xml:space="preserve">«Светлогорский </w:t>
      </w:r>
      <w:r w:rsidR="00643AC5">
        <w:rPr>
          <w:rStyle w:val="a8"/>
          <w:rFonts w:ascii="Times New Roman" w:hAnsi="Times New Roman"/>
          <w:lang w:val="ru-RU"/>
        </w:rPr>
        <w:t>городской округ</w:t>
      </w:r>
      <w:r w:rsidRPr="00BA7C98">
        <w:rPr>
          <w:rStyle w:val="a8"/>
          <w:rFonts w:ascii="Times New Roman" w:hAnsi="Times New Roman"/>
          <w:lang w:val="ru-RU"/>
        </w:rPr>
        <w:t xml:space="preserve">» </w:t>
      </w:r>
      <w:r w:rsidRPr="00BA7C98">
        <w:rPr>
          <w:rStyle w:val="a8"/>
          <w:rFonts w:ascii="Times New Roman" w:hAnsi="Times New Roman"/>
          <w:sz w:val="24"/>
          <w:szCs w:val="24"/>
          <w:lang w:val="ru-RU"/>
        </w:rPr>
        <w:t>за 20</w:t>
      </w:r>
      <w:r>
        <w:rPr>
          <w:rStyle w:val="a8"/>
          <w:rFonts w:ascii="Times New Roman" w:hAnsi="Times New Roman"/>
          <w:sz w:val="24"/>
          <w:szCs w:val="24"/>
          <w:lang w:val="ru-RU"/>
        </w:rPr>
        <w:t>19</w:t>
      </w:r>
      <w:r w:rsidR="00851963" w:rsidRPr="00BA7C98">
        <w:rPr>
          <w:rStyle w:val="a8"/>
          <w:rFonts w:ascii="Times New Roman" w:hAnsi="Times New Roman"/>
          <w:sz w:val="24"/>
          <w:szCs w:val="24"/>
          <w:lang w:val="ru-RU"/>
        </w:rPr>
        <w:t xml:space="preserve"> год»</w:t>
      </w:r>
    </w:p>
    <w:p w:rsidR="00851963" w:rsidRDefault="00851963" w:rsidP="00851963">
      <w:pPr>
        <w:pStyle w:val="a4"/>
        <w:spacing w:before="0" w:beforeAutospacing="0" w:after="0" w:afterAutospacing="0"/>
        <w:jc w:val="both"/>
      </w:pPr>
    </w:p>
    <w:p w:rsidR="00851963" w:rsidRPr="00BA7C98" w:rsidRDefault="00851963" w:rsidP="00851963">
      <w:pPr>
        <w:pStyle w:val="a4"/>
        <w:spacing w:before="0" w:beforeAutospacing="0" w:after="0" w:afterAutospacing="0"/>
        <w:ind w:firstLine="709"/>
        <w:jc w:val="both"/>
        <w:rPr>
          <w:bCs/>
        </w:rPr>
      </w:pPr>
      <w:r>
        <w:t>1. Окружным Советом депутатов муниципального образования «Светлогорский городской округ» для обсуждения с уча</w:t>
      </w:r>
      <w:r w:rsidR="00BA7C98">
        <w:t>стием населения проекта решения</w:t>
      </w:r>
      <w:r>
        <w:t xml:space="preserve"> </w:t>
      </w:r>
      <w:r>
        <w:rPr>
          <w:rStyle w:val="a8"/>
          <w:b w:val="0"/>
        </w:rPr>
        <w:t xml:space="preserve">«Об исполнении бюджета муниципального образования «Светлогорский </w:t>
      </w:r>
      <w:r w:rsidR="00BA7C98">
        <w:rPr>
          <w:rStyle w:val="a8"/>
          <w:b w:val="0"/>
        </w:rPr>
        <w:t>городской округ</w:t>
      </w:r>
      <w:r>
        <w:rPr>
          <w:rStyle w:val="a8"/>
          <w:b w:val="0"/>
        </w:rPr>
        <w:t>» за 201</w:t>
      </w:r>
      <w:r w:rsidR="00BA7C98">
        <w:rPr>
          <w:rStyle w:val="a8"/>
          <w:b w:val="0"/>
        </w:rPr>
        <w:t>9</w:t>
      </w:r>
      <w:r>
        <w:rPr>
          <w:rStyle w:val="a8"/>
          <w:b w:val="0"/>
        </w:rPr>
        <w:t xml:space="preserve"> год»</w:t>
      </w:r>
      <w:r>
        <w:t xml:space="preserve">  назначены публичные слушания. Инициатива проведения публичных слушаний принадлежит окружному Совету депутатов муниципального образования «Светлогорский городской округ». Публичные слушания проводятся </w:t>
      </w:r>
      <w:r>
        <w:rPr>
          <w:b/>
          <w:i/>
        </w:rPr>
        <w:t>«2</w:t>
      </w:r>
      <w:r w:rsidR="00BA7C98">
        <w:rPr>
          <w:b/>
          <w:i/>
        </w:rPr>
        <w:t>5</w:t>
      </w:r>
      <w:r>
        <w:rPr>
          <w:b/>
          <w:i/>
        </w:rPr>
        <w:t xml:space="preserve">» </w:t>
      </w:r>
      <w:r w:rsidR="00BA7C98">
        <w:rPr>
          <w:b/>
          <w:i/>
        </w:rPr>
        <w:t>мая 2020</w:t>
      </w:r>
      <w:r>
        <w:rPr>
          <w:b/>
          <w:i/>
        </w:rPr>
        <w:t xml:space="preserve"> года в «12» часов 00 минут.</w:t>
      </w:r>
    </w:p>
    <w:p w:rsidR="00851963" w:rsidRDefault="00851963" w:rsidP="00851963">
      <w:pPr>
        <w:pStyle w:val="a4"/>
        <w:spacing w:before="0" w:beforeAutospacing="0" w:after="0" w:afterAutospacing="0"/>
        <w:ind w:firstLine="709"/>
        <w:jc w:val="both"/>
      </w:pPr>
      <w:r>
        <w:t>2. На публичные слушания выносятся:</w:t>
      </w:r>
    </w:p>
    <w:p w:rsidR="00851963" w:rsidRDefault="00851963" w:rsidP="00851963">
      <w:pPr>
        <w:pStyle w:val="a4"/>
        <w:spacing w:before="0" w:beforeAutospacing="0" w:after="0" w:afterAutospacing="0"/>
        <w:ind w:firstLine="709"/>
        <w:jc w:val="both"/>
        <w:rPr>
          <w:rStyle w:val="a8"/>
          <w:b w:val="0"/>
        </w:rPr>
      </w:pPr>
      <w:r>
        <w:rPr>
          <w:rStyle w:val="a8"/>
          <w:b w:val="0"/>
        </w:rPr>
        <w:t xml:space="preserve">- проект Решения «Об исполнении бюджета муниципального образования «Светлогорский </w:t>
      </w:r>
      <w:r w:rsidR="00BA7C98">
        <w:rPr>
          <w:rStyle w:val="a8"/>
          <w:b w:val="0"/>
        </w:rPr>
        <w:t>городской округ» за 2019</w:t>
      </w:r>
      <w:r>
        <w:rPr>
          <w:rStyle w:val="a8"/>
          <w:b w:val="0"/>
        </w:rPr>
        <w:t xml:space="preserve"> год»;</w:t>
      </w:r>
    </w:p>
    <w:p w:rsidR="00851963" w:rsidRDefault="00851963" w:rsidP="00851963">
      <w:pPr>
        <w:pStyle w:val="a4"/>
        <w:spacing w:before="0" w:beforeAutospacing="0" w:after="0" w:afterAutospacing="0"/>
        <w:ind w:firstLine="709"/>
        <w:jc w:val="both"/>
      </w:pPr>
      <w:r>
        <w:t xml:space="preserve">3. Место проведения публичных слушаний –  зал администрации  муниципального образования «Светлогорский городской округ» по адресу: г. Светлогорск, Калининградский проспект 77А. </w:t>
      </w:r>
    </w:p>
    <w:p w:rsidR="00851963" w:rsidRDefault="00851963" w:rsidP="00D93B94">
      <w:pPr>
        <w:autoSpaceDE w:val="0"/>
        <w:autoSpaceDN w:val="0"/>
        <w:ind w:firstLine="709"/>
        <w:jc w:val="both"/>
      </w:pPr>
      <w:proofErr w:type="gramStart"/>
      <w:r w:rsidRPr="00BA7C98">
        <w:t>Все предложения и</w:t>
      </w:r>
      <w:r w:rsidR="00004C0D">
        <w:t xml:space="preserve"> замечания по проекту р</w:t>
      </w:r>
      <w:r w:rsidRPr="00BA7C98">
        <w:t>ешени</w:t>
      </w:r>
      <w:r w:rsidR="00004C0D">
        <w:t>я</w:t>
      </w:r>
      <w:r w:rsidRPr="00BA7C98">
        <w:t xml:space="preserve"> могут направляться в письменном виде по адресу: </w:t>
      </w:r>
      <w:r w:rsidR="00BA7C98" w:rsidRPr="00BA7C98">
        <w:t xml:space="preserve">238560 Калининградская область, г. Светлогорск, </w:t>
      </w:r>
      <w:proofErr w:type="spellStart"/>
      <w:r w:rsidR="00BA7C98" w:rsidRPr="00BA7C98">
        <w:t>Калининграсдкий</w:t>
      </w:r>
      <w:proofErr w:type="spellEnd"/>
      <w:r w:rsidR="00BA7C98" w:rsidRPr="00BA7C98">
        <w:t xml:space="preserve"> </w:t>
      </w:r>
      <w:proofErr w:type="spellStart"/>
      <w:r w:rsidR="00BA7C98" w:rsidRPr="00BA7C98">
        <w:t>пр-т</w:t>
      </w:r>
      <w:proofErr w:type="spellEnd"/>
      <w:r w:rsidR="00BA7C98" w:rsidRPr="00BA7C98">
        <w:t xml:space="preserve"> 77А, а так же ДИСТАНЦИОННО посредством электронной почты окружного Совета депутатов муниципального образования «Светлогорский городской округ» </w:t>
      </w:r>
      <w:hyperlink r:id="rId8" w:history="1">
        <w:r w:rsidR="00BA7C98" w:rsidRPr="00BA7C98">
          <w:rPr>
            <w:rStyle w:val="a3"/>
            <w:color w:val="auto"/>
            <w:u w:val="none"/>
            <w:lang w:val="en-US"/>
          </w:rPr>
          <w:t>gorsovet</w:t>
        </w:r>
        <w:r w:rsidR="00BA7C98" w:rsidRPr="00BA7C98">
          <w:rPr>
            <w:rStyle w:val="a3"/>
            <w:color w:val="auto"/>
            <w:u w:val="none"/>
          </w:rPr>
          <w:t>@</w:t>
        </w:r>
        <w:r w:rsidR="00BA7C98" w:rsidRPr="00BA7C98">
          <w:rPr>
            <w:rStyle w:val="a3"/>
            <w:color w:val="auto"/>
            <w:u w:val="none"/>
            <w:lang w:val="en-US"/>
          </w:rPr>
          <w:t>svetlogorsk</w:t>
        </w:r>
        <w:r w:rsidR="00BA7C98" w:rsidRPr="00BA7C98">
          <w:rPr>
            <w:rStyle w:val="a3"/>
            <w:color w:val="auto"/>
            <w:u w:val="none"/>
          </w:rPr>
          <w:t>39.</w:t>
        </w:r>
        <w:r w:rsidR="00BA7C98" w:rsidRPr="00BA7C98">
          <w:rPr>
            <w:rStyle w:val="a3"/>
            <w:color w:val="auto"/>
            <w:u w:val="none"/>
            <w:lang w:val="en-US"/>
          </w:rPr>
          <w:t>ru</w:t>
        </w:r>
      </w:hyperlink>
      <w:r w:rsidR="00D93B94">
        <w:t>. в срок до  «22</w:t>
      </w:r>
      <w:r>
        <w:t>» мая 20</w:t>
      </w:r>
      <w:r w:rsidR="00D93B94">
        <w:t>20</w:t>
      </w:r>
      <w:r>
        <w:t xml:space="preserve"> года до 17 часов 00 минут.</w:t>
      </w:r>
      <w:proofErr w:type="gramEnd"/>
    </w:p>
    <w:p w:rsidR="00851963" w:rsidRDefault="00851963" w:rsidP="00851963">
      <w:pPr>
        <w:pStyle w:val="a4"/>
        <w:spacing w:before="0" w:beforeAutospacing="0" w:after="0" w:afterAutospacing="0"/>
        <w:ind w:firstLine="709"/>
        <w:jc w:val="both"/>
      </w:pPr>
      <w:r>
        <w:t>4. Результаты публичных слушаний должны быть опубликованы (обнародованы) не позднее чем через 7 дней после проведения публичных слушаний.</w:t>
      </w:r>
    </w:p>
    <w:p w:rsidR="00851963" w:rsidRDefault="00851963" w:rsidP="00851963">
      <w:pPr>
        <w:rPr>
          <w:bCs/>
          <w:color w:val="000000"/>
        </w:rPr>
      </w:pPr>
    </w:p>
    <w:p w:rsidR="00851963" w:rsidRDefault="00851963" w:rsidP="00851963">
      <w:pPr>
        <w:pStyle w:val="a5"/>
        <w:rPr>
          <w:szCs w:val="28"/>
        </w:rPr>
      </w:pPr>
      <w:r>
        <w:rPr>
          <w:szCs w:val="28"/>
        </w:rPr>
        <w:t xml:space="preserve">                                                                                 </w:t>
      </w:r>
    </w:p>
    <w:p w:rsidR="00851963" w:rsidRDefault="00851963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Приложение</w:t>
      </w:r>
      <w:r w:rsidR="00604A13">
        <w:rPr>
          <w:b/>
          <w:bCs/>
          <w:sz w:val="20"/>
          <w:szCs w:val="20"/>
        </w:rPr>
        <w:t xml:space="preserve"> 3</w:t>
      </w:r>
    </w:p>
    <w:p w:rsidR="00851963" w:rsidRDefault="00851963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решению </w:t>
      </w:r>
      <w:proofErr w:type="gramStart"/>
      <w:r w:rsidR="00D93B94">
        <w:rPr>
          <w:b/>
          <w:bCs/>
          <w:sz w:val="20"/>
          <w:szCs w:val="20"/>
        </w:rPr>
        <w:t>окружного</w:t>
      </w:r>
      <w:proofErr w:type="gramEnd"/>
      <w:r>
        <w:rPr>
          <w:b/>
          <w:bCs/>
          <w:sz w:val="20"/>
          <w:szCs w:val="20"/>
        </w:rPr>
        <w:t xml:space="preserve"> Совета депутатов  </w:t>
      </w:r>
    </w:p>
    <w:p w:rsidR="00643AC5" w:rsidRDefault="00851963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муниципального образования  </w:t>
      </w:r>
    </w:p>
    <w:p w:rsidR="00851963" w:rsidRDefault="00851963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«</w:t>
      </w:r>
      <w:r w:rsidR="00D93B94">
        <w:rPr>
          <w:b/>
          <w:bCs/>
          <w:sz w:val="20"/>
          <w:szCs w:val="20"/>
        </w:rPr>
        <w:t>Светлогорский городской округ</w:t>
      </w:r>
      <w:r>
        <w:rPr>
          <w:b/>
          <w:bCs/>
          <w:sz w:val="20"/>
          <w:szCs w:val="20"/>
        </w:rPr>
        <w:t>»</w:t>
      </w:r>
    </w:p>
    <w:p w:rsidR="00851963" w:rsidRDefault="00D93B94" w:rsidP="00851963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  «</w:t>
      </w:r>
      <w:r w:rsidR="00CF6618">
        <w:rPr>
          <w:b/>
          <w:bCs/>
          <w:sz w:val="20"/>
          <w:szCs w:val="20"/>
        </w:rPr>
        <w:t>06</w:t>
      </w:r>
      <w:r w:rsidR="00851963">
        <w:rPr>
          <w:b/>
          <w:bCs/>
          <w:sz w:val="20"/>
          <w:szCs w:val="20"/>
        </w:rPr>
        <w:t xml:space="preserve">» </w:t>
      </w:r>
      <w:r w:rsidR="00CF6618">
        <w:rPr>
          <w:b/>
          <w:bCs/>
          <w:sz w:val="20"/>
          <w:szCs w:val="20"/>
        </w:rPr>
        <w:t xml:space="preserve">мая </w:t>
      </w:r>
      <w:r w:rsidR="00851963">
        <w:rPr>
          <w:b/>
          <w:bCs/>
          <w:sz w:val="20"/>
          <w:szCs w:val="20"/>
        </w:rPr>
        <w:t>20</w:t>
      </w:r>
      <w:r>
        <w:rPr>
          <w:b/>
          <w:bCs/>
          <w:sz w:val="20"/>
          <w:szCs w:val="20"/>
        </w:rPr>
        <w:t>20</w:t>
      </w:r>
      <w:r w:rsidR="00851963">
        <w:rPr>
          <w:b/>
          <w:bCs/>
          <w:sz w:val="20"/>
          <w:szCs w:val="20"/>
        </w:rPr>
        <w:t xml:space="preserve"> года №</w:t>
      </w:r>
      <w:r w:rsidR="00CF6618">
        <w:rPr>
          <w:b/>
          <w:bCs/>
          <w:sz w:val="20"/>
          <w:szCs w:val="20"/>
        </w:rPr>
        <w:t>25</w:t>
      </w:r>
    </w:p>
    <w:p w:rsidR="00851963" w:rsidRDefault="00851963" w:rsidP="00851963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Состав </w:t>
      </w:r>
    </w:p>
    <w:p w:rsidR="00643AC5" w:rsidRDefault="00851963" w:rsidP="00643AC5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комиссии по проведению публичных с</w:t>
      </w:r>
      <w:r w:rsidR="00604A13">
        <w:rPr>
          <w:rFonts w:ascii="Times New Roman" w:hAnsi="Times New Roman"/>
          <w:b/>
          <w:sz w:val="24"/>
          <w:szCs w:val="24"/>
          <w:lang w:val="ru-RU"/>
        </w:rPr>
        <w:t>лушаний по рассмотрению проекта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643AC5" w:rsidRDefault="00643AC5" w:rsidP="00643AC5">
      <w:pPr>
        <w:pStyle w:val="a7"/>
        <w:jc w:val="center"/>
        <w:rPr>
          <w:rStyle w:val="a8"/>
          <w:rFonts w:ascii="Times New Roman" w:hAnsi="Times New Roman"/>
          <w:lang w:val="ru-RU"/>
        </w:rPr>
      </w:pPr>
      <w:r w:rsidRPr="00BA7C98">
        <w:rPr>
          <w:rStyle w:val="a8"/>
          <w:rFonts w:ascii="Times New Roman" w:hAnsi="Times New Roman"/>
          <w:sz w:val="24"/>
          <w:szCs w:val="24"/>
          <w:lang w:val="ru-RU"/>
        </w:rPr>
        <w:t xml:space="preserve">решения </w:t>
      </w:r>
      <w:r w:rsidRPr="00BA7C98">
        <w:rPr>
          <w:rStyle w:val="a8"/>
          <w:rFonts w:ascii="Times New Roman" w:hAnsi="Times New Roman"/>
          <w:lang w:val="ru-RU"/>
        </w:rPr>
        <w:t xml:space="preserve">«Об исполнении бюджета муниципального образования </w:t>
      </w:r>
    </w:p>
    <w:p w:rsidR="00643AC5" w:rsidRPr="00BA7C98" w:rsidRDefault="00643AC5" w:rsidP="00643AC5">
      <w:pPr>
        <w:pStyle w:val="a7"/>
        <w:jc w:val="center"/>
        <w:rPr>
          <w:rFonts w:ascii="Times New Roman" w:hAnsi="Times New Roman"/>
          <w:sz w:val="24"/>
          <w:szCs w:val="24"/>
          <w:lang w:val="ru-RU"/>
        </w:rPr>
      </w:pPr>
      <w:r w:rsidRPr="00BA7C98">
        <w:rPr>
          <w:rStyle w:val="a8"/>
          <w:rFonts w:ascii="Times New Roman" w:hAnsi="Times New Roman"/>
          <w:lang w:val="ru-RU"/>
        </w:rPr>
        <w:t xml:space="preserve">«Светлогорский </w:t>
      </w:r>
      <w:r>
        <w:rPr>
          <w:rStyle w:val="a8"/>
          <w:rFonts w:ascii="Times New Roman" w:hAnsi="Times New Roman"/>
          <w:lang w:val="ru-RU"/>
        </w:rPr>
        <w:t>городской округ</w:t>
      </w:r>
      <w:r w:rsidRPr="00BA7C98">
        <w:rPr>
          <w:rStyle w:val="a8"/>
          <w:rFonts w:ascii="Times New Roman" w:hAnsi="Times New Roman"/>
          <w:lang w:val="ru-RU"/>
        </w:rPr>
        <w:t xml:space="preserve">» </w:t>
      </w:r>
      <w:r w:rsidRPr="00BA7C98">
        <w:rPr>
          <w:rStyle w:val="a8"/>
          <w:rFonts w:ascii="Times New Roman" w:hAnsi="Times New Roman"/>
          <w:sz w:val="24"/>
          <w:szCs w:val="24"/>
          <w:lang w:val="ru-RU"/>
        </w:rPr>
        <w:t>за 20</w:t>
      </w:r>
      <w:r>
        <w:rPr>
          <w:rStyle w:val="a8"/>
          <w:rFonts w:ascii="Times New Roman" w:hAnsi="Times New Roman"/>
          <w:sz w:val="24"/>
          <w:szCs w:val="24"/>
          <w:lang w:val="ru-RU"/>
        </w:rPr>
        <w:t>19</w:t>
      </w:r>
      <w:r w:rsidRPr="00BA7C98">
        <w:rPr>
          <w:rStyle w:val="a8"/>
          <w:rFonts w:ascii="Times New Roman" w:hAnsi="Times New Roman"/>
          <w:sz w:val="24"/>
          <w:szCs w:val="24"/>
          <w:lang w:val="ru-RU"/>
        </w:rPr>
        <w:t xml:space="preserve"> год»</w:t>
      </w:r>
    </w:p>
    <w:p w:rsidR="00643AC5" w:rsidRDefault="00643AC5" w:rsidP="00851963">
      <w:pPr>
        <w:pStyle w:val="a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43AC5" w:rsidRDefault="00643AC5" w:rsidP="00851963">
      <w:pPr>
        <w:pStyle w:val="a7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</w:p>
    <w:p w:rsidR="00851963" w:rsidRDefault="00851963" w:rsidP="00851963">
      <w:pPr>
        <w:pStyle w:val="a7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1. Председатель комиссии:</w:t>
      </w:r>
    </w:p>
    <w:p w:rsidR="00851963" w:rsidRDefault="00851963" w:rsidP="00851963">
      <w:pPr>
        <w:pStyle w:val="a7"/>
        <w:ind w:left="660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Кожемякин А.А., первый заместитель председателя окружного Совета депутатов, заместитель председателя постоянной </w:t>
      </w:r>
      <w:r>
        <w:rPr>
          <w:rFonts w:ascii="Times New Roman" w:hAnsi="Times New Roman"/>
          <w:sz w:val="24"/>
          <w:szCs w:val="24"/>
          <w:lang w:val="ru-RU"/>
        </w:rPr>
        <w:t>Комиссии окружного Совета депутатов  по бюджету, экономике и градостроительной деятельности.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</w:t>
      </w:r>
    </w:p>
    <w:p w:rsidR="00851963" w:rsidRDefault="00851963" w:rsidP="00851963">
      <w:pPr>
        <w:pStyle w:val="a7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2. Члены  комиссии:</w:t>
      </w:r>
    </w:p>
    <w:p w:rsidR="00851963" w:rsidRDefault="00851963" w:rsidP="00851963">
      <w:pPr>
        <w:pStyle w:val="a7"/>
        <w:ind w:left="709" w:hanging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        </w:t>
      </w:r>
      <w:r>
        <w:rPr>
          <w:rFonts w:ascii="Times New Roman" w:hAnsi="Times New Roman"/>
          <w:sz w:val="24"/>
          <w:szCs w:val="24"/>
          <w:lang w:val="ru-RU"/>
        </w:rPr>
        <w:t>Ярошенко А.И., председатель постоянной Комиссии окружного Совета депутатов по бюджету, экономике и градостроительной деятельности</w:t>
      </w:r>
    </w:p>
    <w:p w:rsidR="00851963" w:rsidRDefault="00851963" w:rsidP="00851963">
      <w:pPr>
        <w:pStyle w:val="a7"/>
        <w:ind w:left="705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Мойса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А.В., 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председатель постоянной </w:t>
      </w:r>
      <w:r>
        <w:rPr>
          <w:rFonts w:ascii="Times New Roman" w:hAnsi="Times New Roman"/>
          <w:sz w:val="24"/>
          <w:szCs w:val="24"/>
          <w:lang w:val="ru-RU"/>
        </w:rPr>
        <w:t>Комиссии окружного Совета депутатов  по вопросам жилищно-коммунального хозяйства, строительству и благоустройству;</w:t>
      </w:r>
    </w:p>
    <w:p w:rsidR="00851963" w:rsidRDefault="00851963" w:rsidP="00851963">
      <w:pPr>
        <w:pStyle w:val="a7"/>
        <w:ind w:left="70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Романова С.В., председатель постоянной Комиссии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окружного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Совета депутатов     по образованию, культуре, спорту и социальным вопросам;</w:t>
      </w:r>
    </w:p>
    <w:p w:rsidR="00851963" w:rsidRDefault="00851963" w:rsidP="00851963">
      <w:pPr>
        <w:pStyle w:val="a7"/>
        <w:ind w:left="705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lastRenderedPageBreak/>
        <w:t>Процкий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Э.В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., депутат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окружного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Совета депутатов;</w:t>
      </w:r>
    </w:p>
    <w:p w:rsidR="00851963" w:rsidRDefault="00851963" w:rsidP="00851963">
      <w:pPr>
        <w:pStyle w:val="a7"/>
        <w:ind w:left="709" w:hanging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Вовк Н.Н., начальник Отдела по бюджету и финансам администрации            Светлогорского городского округа;</w:t>
      </w:r>
    </w:p>
    <w:p w:rsidR="00851963" w:rsidRDefault="00851963" w:rsidP="00851963">
      <w:pPr>
        <w:pStyle w:val="a7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Усманова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 Н. М., заместитель начальника Отдела по бюджету и финансам    администрации Светлогорского городского округа;</w:t>
      </w:r>
    </w:p>
    <w:p w:rsidR="00851963" w:rsidRDefault="00851963" w:rsidP="00851963">
      <w:pPr>
        <w:pStyle w:val="a7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Широкова М.Л., председатель контрольно – счетной комиссии муниципального образования «Светлогорский городской округ».</w:t>
      </w:r>
    </w:p>
    <w:p w:rsidR="00851963" w:rsidRDefault="00851963" w:rsidP="00851963">
      <w:pPr>
        <w:pStyle w:val="a7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3. Секретарь комиссии:</w:t>
      </w:r>
    </w:p>
    <w:p w:rsidR="00851963" w:rsidRDefault="00851963" w:rsidP="00851963">
      <w:pPr>
        <w:ind w:firstLine="708"/>
        <w:jc w:val="both"/>
      </w:pPr>
      <w:r>
        <w:t xml:space="preserve">Крежановская А. М., заведующий сектором </w:t>
      </w:r>
      <w:proofErr w:type="gramStart"/>
      <w:r>
        <w:t>окружного</w:t>
      </w:r>
      <w:proofErr w:type="gramEnd"/>
      <w:r>
        <w:t xml:space="preserve"> Совета депутатов.</w:t>
      </w:r>
    </w:p>
    <w:p w:rsidR="00851963" w:rsidRDefault="00851963" w:rsidP="00851963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26578"/>
    <w:multiLevelType w:val="hybridMultilevel"/>
    <w:tmpl w:val="A908445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963"/>
    <w:rsid w:val="00004C0D"/>
    <w:rsid w:val="00026ACF"/>
    <w:rsid w:val="00042019"/>
    <w:rsid w:val="000952DA"/>
    <w:rsid w:val="0013425F"/>
    <w:rsid w:val="00225AEE"/>
    <w:rsid w:val="00235416"/>
    <w:rsid w:val="002451D2"/>
    <w:rsid w:val="00246AEA"/>
    <w:rsid w:val="00373E7E"/>
    <w:rsid w:val="0039356C"/>
    <w:rsid w:val="003D4354"/>
    <w:rsid w:val="004C16D5"/>
    <w:rsid w:val="004E5025"/>
    <w:rsid w:val="00604A13"/>
    <w:rsid w:val="00643AC5"/>
    <w:rsid w:val="0067542D"/>
    <w:rsid w:val="007B66E2"/>
    <w:rsid w:val="00851963"/>
    <w:rsid w:val="00872B97"/>
    <w:rsid w:val="008E0D2A"/>
    <w:rsid w:val="0090446B"/>
    <w:rsid w:val="009E6221"/>
    <w:rsid w:val="00BA7C98"/>
    <w:rsid w:val="00BD1E94"/>
    <w:rsid w:val="00C21BC4"/>
    <w:rsid w:val="00C65872"/>
    <w:rsid w:val="00C764EB"/>
    <w:rsid w:val="00CC5007"/>
    <w:rsid w:val="00CF6618"/>
    <w:rsid w:val="00D233F5"/>
    <w:rsid w:val="00D530E1"/>
    <w:rsid w:val="00D93B94"/>
    <w:rsid w:val="00F43F84"/>
    <w:rsid w:val="00FC2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96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1963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9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3">
    <w:name w:val="Hyperlink"/>
    <w:basedOn w:val="a0"/>
    <w:uiPriority w:val="99"/>
    <w:unhideWhenUsed/>
    <w:rsid w:val="00851963"/>
    <w:rPr>
      <w:color w:val="0000FF"/>
      <w:u w:val="single"/>
    </w:rPr>
  </w:style>
  <w:style w:type="paragraph" w:styleId="a4">
    <w:name w:val="Normal (Web)"/>
    <w:basedOn w:val="a"/>
    <w:semiHidden/>
    <w:unhideWhenUsed/>
    <w:rsid w:val="00851963"/>
    <w:pPr>
      <w:spacing w:before="100" w:beforeAutospacing="1" w:after="100" w:afterAutospacing="1"/>
    </w:pPr>
  </w:style>
  <w:style w:type="paragraph" w:styleId="a5">
    <w:name w:val="Title"/>
    <w:basedOn w:val="a"/>
    <w:link w:val="a6"/>
    <w:qFormat/>
    <w:rsid w:val="00851963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8519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 Spacing"/>
    <w:basedOn w:val="a"/>
    <w:uiPriority w:val="1"/>
    <w:qFormat/>
    <w:rsid w:val="00851963"/>
    <w:rPr>
      <w:rFonts w:ascii="Calibri" w:hAnsi="Calibri"/>
      <w:sz w:val="22"/>
      <w:szCs w:val="22"/>
      <w:lang w:val="en-US" w:eastAsia="en-US" w:bidi="en-US"/>
    </w:rPr>
  </w:style>
  <w:style w:type="paragraph" w:customStyle="1" w:styleId="ConsPlusTitle">
    <w:name w:val="ConsPlusTitle"/>
    <w:rsid w:val="00851963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Strong"/>
    <w:basedOn w:val="a0"/>
    <w:uiPriority w:val="22"/>
    <w:qFormat/>
    <w:rsid w:val="00851963"/>
    <w:rPr>
      <w:b/>
      <w:bCs/>
    </w:rPr>
  </w:style>
  <w:style w:type="paragraph" w:customStyle="1" w:styleId="ConsPlusNormal">
    <w:name w:val="ConsPlusNormal"/>
    <w:rsid w:val="00246AEA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sovet@svetlogorsk39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vetlogorsk39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5E00DA1724FCAD5A17E47A2884368B535244B8950DC826E09527C94DA1AEDAA0D601D791CB30259B65A2090A391E9D0A56BC2BC445649E1D2AC9MBU8M" TargetMode="External"/><Relationship Id="rId5" Type="http://schemas.openxmlformats.org/officeDocument/2006/relationships/hyperlink" Target="http://www.svetlogorsk39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11</cp:revision>
  <dcterms:created xsi:type="dcterms:W3CDTF">2020-04-06T11:59:00Z</dcterms:created>
  <dcterms:modified xsi:type="dcterms:W3CDTF">2020-05-06T15:43:00Z</dcterms:modified>
</cp:coreProperties>
</file>