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1C" w:rsidRPr="009D1FE7" w:rsidRDefault="00DB491C" w:rsidP="00DB491C">
      <w:pPr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91C" w:rsidRPr="009D1FE7" w:rsidRDefault="00DB491C" w:rsidP="00DB491C">
      <w:pPr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DB491C" w:rsidRPr="009D1FE7" w:rsidRDefault="00DB491C" w:rsidP="00DB491C">
      <w:pPr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DB491C" w:rsidRPr="009D1FE7" w:rsidRDefault="00DB491C" w:rsidP="00DB491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DB491C" w:rsidRPr="009D1FE7" w:rsidRDefault="00DB491C" w:rsidP="00DB49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91C" w:rsidRPr="009D1FE7" w:rsidRDefault="00DB491C" w:rsidP="00DB491C">
      <w:pPr>
        <w:jc w:val="center"/>
        <w:rPr>
          <w:rFonts w:ascii="Times New Roman" w:hAnsi="Times New Roman"/>
          <w:b/>
          <w:sz w:val="28"/>
          <w:szCs w:val="28"/>
        </w:rPr>
      </w:pPr>
      <w:r w:rsidRPr="009D1FE7">
        <w:rPr>
          <w:rFonts w:ascii="Times New Roman" w:hAnsi="Times New Roman"/>
          <w:b/>
          <w:sz w:val="28"/>
          <w:szCs w:val="28"/>
        </w:rPr>
        <w:t>РЕШЕНИЕ</w:t>
      </w:r>
    </w:p>
    <w:p w:rsidR="00DB491C" w:rsidRPr="009D1FE7" w:rsidRDefault="00DB491C" w:rsidP="00DB491C">
      <w:pPr>
        <w:rPr>
          <w:rFonts w:ascii="Times New Roman" w:hAnsi="Times New Roman"/>
        </w:rPr>
      </w:pPr>
    </w:p>
    <w:p w:rsidR="00DB491C" w:rsidRPr="00C71DE7" w:rsidRDefault="008A1710" w:rsidP="00DB491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  «15</w:t>
      </w:r>
      <w:r w:rsidR="00DB491C" w:rsidRPr="009D1F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="00DB491C" w:rsidRPr="009D1FE7">
        <w:rPr>
          <w:rFonts w:ascii="Times New Roman" w:hAnsi="Times New Roman"/>
          <w:sz w:val="24"/>
          <w:szCs w:val="24"/>
        </w:rPr>
        <w:t xml:space="preserve"> 2018 года                                                                                </w:t>
      </w:r>
      <w:r w:rsidR="00C71DE7">
        <w:rPr>
          <w:rFonts w:ascii="Times New Roman" w:hAnsi="Times New Roman"/>
          <w:sz w:val="24"/>
          <w:szCs w:val="24"/>
        </w:rPr>
        <w:t xml:space="preserve">                     №</w:t>
      </w:r>
      <w:r w:rsidR="00C71DE7">
        <w:rPr>
          <w:rFonts w:ascii="Times New Roman" w:hAnsi="Times New Roman"/>
          <w:sz w:val="24"/>
          <w:szCs w:val="24"/>
          <w:lang w:val="en-US"/>
        </w:rPr>
        <w:t>29</w:t>
      </w:r>
    </w:p>
    <w:p w:rsidR="00DB491C" w:rsidRPr="009D1FE7" w:rsidRDefault="00DB491C" w:rsidP="00DB491C">
      <w:pPr>
        <w:rPr>
          <w:rFonts w:ascii="Times New Roman" w:hAnsi="Times New Roman"/>
          <w:sz w:val="24"/>
          <w:szCs w:val="24"/>
        </w:rPr>
      </w:pPr>
      <w:r w:rsidRPr="009D1FE7">
        <w:rPr>
          <w:rFonts w:ascii="Times New Roman" w:hAnsi="Times New Roman"/>
          <w:sz w:val="24"/>
          <w:szCs w:val="24"/>
        </w:rPr>
        <w:t>г. Светлогорск</w:t>
      </w:r>
    </w:p>
    <w:p w:rsidR="00DB491C" w:rsidRDefault="00DB491C" w:rsidP="00DB49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91C" w:rsidRPr="00793B61" w:rsidRDefault="00DB491C" w:rsidP="00DB491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3B61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3B0D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793B61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Положения </w:t>
      </w:r>
    </w:p>
    <w:p w:rsidR="00793B61" w:rsidRDefault="00DB491C" w:rsidP="00793B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3B61">
        <w:rPr>
          <w:rFonts w:ascii="Times New Roman" w:hAnsi="Times New Roman"/>
          <w:b/>
          <w:color w:val="000000"/>
          <w:sz w:val="28"/>
          <w:szCs w:val="28"/>
        </w:rPr>
        <w:t xml:space="preserve">«О порядке и условиях проведения конкурса на замещение должности главы администрации муниципального образования </w:t>
      </w:r>
    </w:p>
    <w:p w:rsidR="003D4354" w:rsidRPr="00793B61" w:rsidRDefault="00DB491C" w:rsidP="00793B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3B61">
        <w:rPr>
          <w:rFonts w:ascii="Times New Roman" w:hAnsi="Times New Roman"/>
          <w:b/>
          <w:color w:val="000000"/>
          <w:sz w:val="28"/>
          <w:szCs w:val="28"/>
        </w:rPr>
        <w:t>«Светлогорский городской округ»</w:t>
      </w:r>
    </w:p>
    <w:p w:rsidR="00DB491C" w:rsidRDefault="00DB491C" w:rsidP="00DB49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91C" w:rsidRPr="00CE7722" w:rsidRDefault="00DB491C" w:rsidP="00DB491C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E7722">
        <w:rPr>
          <w:rFonts w:ascii="Times New Roman" w:hAnsi="Times New Roman"/>
          <w:sz w:val="24"/>
          <w:szCs w:val="24"/>
        </w:rPr>
        <w:t xml:space="preserve">Заслушав и обсудив информацию главы 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  <w:r w:rsidRPr="00CE7722">
        <w:rPr>
          <w:rFonts w:ascii="Times New Roman" w:hAnsi="Times New Roman"/>
          <w:sz w:val="24"/>
          <w:szCs w:val="24"/>
        </w:rPr>
        <w:t xml:space="preserve"> А.В.</w:t>
      </w:r>
      <w:r w:rsidR="001F17AD">
        <w:rPr>
          <w:rFonts w:ascii="Times New Roman" w:hAnsi="Times New Roman"/>
          <w:sz w:val="24"/>
          <w:szCs w:val="24"/>
        </w:rPr>
        <w:t xml:space="preserve"> </w:t>
      </w:r>
      <w:r w:rsidRPr="00CE7722">
        <w:rPr>
          <w:rFonts w:ascii="Times New Roman" w:hAnsi="Times New Roman"/>
          <w:sz w:val="24"/>
          <w:szCs w:val="24"/>
        </w:rPr>
        <w:t xml:space="preserve">Мохнова, руководствуясь ст. 37 Федерального закона «Об общих принципах организации местного самоуправления в Российской Федерации» от 06 октября 2003 года №131-ФЗ,  </w:t>
      </w:r>
      <w:r w:rsidR="00EF3B0D">
        <w:rPr>
          <w:rFonts w:ascii="Times New Roman" w:hAnsi="Times New Roman"/>
          <w:sz w:val="24"/>
          <w:szCs w:val="24"/>
        </w:rPr>
        <w:t>З</w:t>
      </w:r>
      <w:r w:rsidRPr="00CE7722">
        <w:rPr>
          <w:rFonts w:ascii="Times New Roman" w:hAnsi="Times New Roman"/>
          <w:sz w:val="24"/>
          <w:szCs w:val="24"/>
        </w:rPr>
        <w:t>ако</w:t>
      </w:r>
      <w:r w:rsidR="00EF3B0D">
        <w:rPr>
          <w:rFonts w:ascii="Times New Roman" w:hAnsi="Times New Roman"/>
          <w:sz w:val="24"/>
          <w:szCs w:val="24"/>
        </w:rPr>
        <w:t xml:space="preserve">ном Калининградской области </w:t>
      </w:r>
      <w:r w:rsidR="00EF3B0D" w:rsidRPr="00CE7722">
        <w:rPr>
          <w:rFonts w:ascii="Times New Roman" w:hAnsi="Times New Roman"/>
          <w:sz w:val="24"/>
          <w:szCs w:val="24"/>
        </w:rPr>
        <w:t>от 17 июня 2016 года №536</w:t>
      </w:r>
      <w:r w:rsidR="00EF3B0D">
        <w:rPr>
          <w:rFonts w:ascii="Times New Roman" w:hAnsi="Times New Roman"/>
          <w:sz w:val="24"/>
          <w:szCs w:val="24"/>
        </w:rPr>
        <w:t xml:space="preserve"> «О м</w:t>
      </w:r>
      <w:r w:rsidRPr="00CE7722">
        <w:rPr>
          <w:rFonts w:ascii="Times New Roman" w:hAnsi="Times New Roman"/>
          <w:sz w:val="24"/>
          <w:szCs w:val="24"/>
        </w:rPr>
        <w:t>униципальной службе в Калининградской области»</w:t>
      </w:r>
      <w:r w:rsidR="00EF3B0D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EF3B0D" w:rsidRPr="001332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3B0D" w:rsidRPr="00133275">
        <w:rPr>
          <w:rFonts w:ascii="Times New Roman" w:hAnsi="Times New Roman" w:cs="Times New Roman"/>
          <w:sz w:val="24"/>
          <w:szCs w:val="24"/>
        </w:rPr>
        <w:t xml:space="preserve"> Калининградск</w:t>
      </w:r>
      <w:r w:rsidR="00EF3B0D">
        <w:rPr>
          <w:rFonts w:ascii="Times New Roman" w:hAnsi="Times New Roman" w:cs="Times New Roman"/>
          <w:sz w:val="24"/>
          <w:szCs w:val="24"/>
        </w:rPr>
        <w:t xml:space="preserve">ой </w:t>
      </w:r>
      <w:r w:rsidR="00EF3B0D" w:rsidRPr="00EF3B0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F3B0D">
        <w:rPr>
          <w:rFonts w:ascii="Times New Roman" w:hAnsi="Times New Roman" w:cs="Times New Roman"/>
          <w:sz w:val="24"/>
          <w:szCs w:val="24"/>
        </w:rPr>
        <w:t xml:space="preserve">от 07 марта 2006 года №730 </w:t>
      </w:r>
      <w:r w:rsidR="00EF3B0D" w:rsidRPr="00EF3B0D">
        <w:rPr>
          <w:rFonts w:ascii="Times New Roman" w:hAnsi="Times New Roman" w:cs="Times New Roman"/>
          <w:sz w:val="24"/>
          <w:szCs w:val="24"/>
        </w:rPr>
        <w:t xml:space="preserve"> «О</w:t>
      </w:r>
      <w:r w:rsidR="00EF3B0D" w:rsidRPr="00133275">
        <w:rPr>
          <w:rFonts w:ascii="Times New Roman" w:hAnsi="Times New Roman" w:cs="Times New Roman"/>
          <w:sz w:val="24"/>
          <w:szCs w:val="24"/>
        </w:rPr>
        <w:t xml:space="preserve"> правовом регулировании</w:t>
      </w:r>
      <w:proofErr w:type="gramEnd"/>
      <w:r w:rsidR="00EF3B0D" w:rsidRPr="00133275">
        <w:rPr>
          <w:rFonts w:ascii="Times New Roman" w:hAnsi="Times New Roman" w:cs="Times New Roman"/>
          <w:sz w:val="24"/>
          <w:szCs w:val="24"/>
        </w:rPr>
        <w:t xml:space="preserve"> вопросов организации местного самоуправления на территории Калининградской области</w:t>
      </w:r>
      <w:r w:rsidR="00EF3B0D">
        <w:rPr>
          <w:rFonts w:ascii="Times New Roman" w:hAnsi="Times New Roman" w:cs="Times New Roman"/>
          <w:sz w:val="24"/>
          <w:szCs w:val="24"/>
        </w:rPr>
        <w:t>»</w:t>
      </w:r>
      <w:r w:rsidRPr="00CE77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окружной </w:t>
      </w:r>
      <w:r w:rsidRPr="00CE7722">
        <w:rPr>
          <w:rFonts w:ascii="Times New Roman" w:hAnsi="Times New Roman"/>
          <w:sz w:val="24"/>
          <w:szCs w:val="24"/>
        </w:rPr>
        <w:t>Совет депутатов</w:t>
      </w:r>
    </w:p>
    <w:p w:rsidR="00DB491C" w:rsidRDefault="00DB491C" w:rsidP="00DB491C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DB491C" w:rsidRDefault="00DB491C" w:rsidP="00DB491C">
      <w:pPr>
        <w:rPr>
          <w:rFonts w:ascii="Times New Roman" w:hAnsi="Times New Roman"/>
          <w:b/>
          <w:bCs/>
          <w:sz w:val="24"/>
          <w:szCs w:val="24"/>
        </w:rPr>
      </w:pPr>
      <w:r w:rsidRPr="007847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DB491C" w:rsidRPr="0078478A" w:rsidRDefault="00DB491C" w:rsidP="00DB491C">
      <w:pPr>
        <w:rPr>
          <w:rFonts w:ascii="Times New Roman" w:hAnsi="Times New Roman"/>
          <w:b/>
          <w:bCs/>
          <w:sz w:val="24"/>
          <w:szCs w:val="24"/>
        </w:rPr>
      </w:pPr>
    </w:p>
    <w:p w:rsidR="00C74558" w:rsidRPr="009739D4" w:rsidRDefault="00DB491C" w:rsidP="009739D4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0" w:name="sub_2"/>
      <w:r w:rsidRPr="00F80303">
        <w:rPr>
          <w:rFonts w:ascii="Times New Roman" w:hAnsi="Times New Roman"/>
          <w:b/>
          <w:bCs/>
          <w:sz w:val="24"/>
          <w:szCs w:val="24"/>
        </w:rPr>
        <w:t xml:space="preserve">1. Утвердить </w:t>
      </w:r>
      <w:r>
        <w:rPr>
          <w:rFonts w:ascii="Times New Roman" w:hAnsi="Times New Roman"/>
          <w:b/>
          <w:bCs/>
          <w:sz w:val="24"/>
          <w:szCs w:val="24"/>
        </w:rPr>
        <w:t xml:space="preserve">Положение «О порядке и условиях проведения конкурса на замещение должности главы администрации муниципального образования «Светлогорский городской округ» </w:t>
      </w:r>
      <w:r w:rsidRPr="00F80303">
        <w:rPr>
          <w:rFonts w:ascii="Times New Roman" w:hAnsi="Times New Roman"/>
          <w:b/>
          <w:bCs/>
          <w:sz w:val="24"/>
          <w:szCs w:val="24"/>
        </w:rPr>
        <w:t>(Приложение).</w:t>
      </w:r>
    </w:p>
    <w:bookmarkEnd w:id="0"/>
    <w:p w:rsidR="009739D4" w:rsidRDefault="009739D4" w:rsidP="009739D4">
      <w:pPr>
        <w:tabs>
          <w:tab w:val="num" w:pos="0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739D4">
        <w:rPr>
          <w:rFonts w:ascii="Times New Roman" w:hAnsi="Times New Roman"/>
          <w:b/>
          <w:bCs/>
          <w:sz w:val="24"/>
          <w:szCs w:val="24"/>
        </w:rPr>
        <w:t xml:space="preserve">2.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7" w:history="1">
        <w:r w:rsidRPr="009739D4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www.</w:t>
        </w:r>
        <w:r w:rsidRPr="009739D4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Pr="009739D4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Pr="009739D4">
        <w:rPr>
          <w:rFonts w:ascii="Times New Roman" w:hAnsi="Times New Roman"/>
          <w:b/>
          <w:bCs/>
          <w:sz w:val="24"/>
          <w:szCs w:val="24"/>
        </w:rPr>
        <w:t>.</w:t>
      </w:r>
    </w:p>
    <w:p w:rsidR="009739D4" w:rsidRPr="009739D4" w:rsidRDefault="009739D4" w:rsidP="009739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39D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9739D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739D4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9739D4" w:rsidRPr="009739D4" w:rsidRDefault="009739D4" w:rsidP="009739D4">
      <w:pPr>
        <w:tabs>
          <w:tab w:val="num" w:pos="0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739D4">
        <w:rPr>
          <w:rFonts w:ascii="Times New Roman" w:hAnsi="Times New Roman"/>
          <w:b/>
          <w:bCs/>
          <w:sz w:val="24"/>
          <w:szCs w:val="24"/>
        </w:rPr>
        <w:t>. Настоящее решение вступает в силу после его официального опубликования.</w:t>
      </w:r>
    </w:p>
    <w:p w:rsidR="00DB491C" w:rsidRDefault="00DB491C" w:rsidP="00DB491C">
      <w:pPr>
        <w:tabs>
          <w:tab w:val="num" w:pos="0"/>
        </w:tabs>
        <w:ind w:firstLine="709"/>
        <w:rPr>
          <w:rFonts w:ascii="Times New Roman" w:hAnsi="Times New Roman"/>
          <w:sz w:val="24"/>
          <w:szCs w:val="24"/>
        </w:rPr>
      </w:pPr>
    </w:p>
    <w:p w:rsidR="00DB491C" w:rsidRDefault="00DB491C" w:rsidP="00DB491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DB491C" w:rsidRPr="0078478A" w:rsidRDefault="00DB491C" w:rsidP="00DB491C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DB491C" w:rsidRDefault="00DB491C" w:rsidP="00DB491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B491C" w:rsidRDefault="00DB491C" w:rsidP="00DB491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DB491C" w:rsidRDefault="00DB491C" w:rsidP="00DB491C">
      <w:pPr>
        <w:ind w:firstLine="564"/>
        <w:rPr>
          <w:rFonts w:ascii="Times New Roman" w:hAnsi="Times New Roman"/>
          <w:sz w:val="24"/>
          <w:szCs w:val="24"/>
        </w:rPr>
      </w:pPr>
    </w:p>
    <w:p w:rsidR="00DB491C" w:rsidRPr="0078478A" w:rsidRDefault="00DB491C" w:rsidP="00DB491C">
      <w:pPr>
        <w:rPr>
          <w:rFonts w:ascii="Times New Roman" w:hAnsi="Times New Roman"/>
          <w:b/>
          <w:bCs/>
          <w:sz w:val="24"/>
          <w:szCs w:val="24"/>
        </w:rPr>
      </w:pPr>
    </w:p>
    <w:p w:rsidR="00DB491C" w:rsidRDefault="00DB491C" w:rsidP="00DB491C">
      <w:pPr>
        <w:jc w:val="right"/>
        <w:rPr>
          <w:rFonts w:ascii="Times New Roman" w:hAnsi="Times New Roman"/>
          <w:b/>
          <w:bCs/>
        </w:rPr>
      </w:pPr>
    </w:p>
    <w:p w:rsidR="00DB491C" w:rsidRDefault="00DB491C" w:rsidP="00DB491C">
      <w:pPr>
        <w:jc w:val="right"/>
        <w:rPr>
          <w:rFonts w:ascii="Times New Roman" w:hAnsi="Times New Roman"/>
          <w:b/>
          <w:bCs/>
        </w:rPr>
      </w:pPr>
    </w:p>
    <w:p w:rsidR="003C1E09" w:rsidRDefault="003C1E09" w:rsidP="00DB491C">
      <w:pPr>
        <w:jc w:val="right"/>
        <w:rPr>
          <w:rFonts w:ascii="Times New Roman" w:hAnsi="Times New Roman"/>
          <w:b/>
          <w:bCs/>
        </w:rPr>
      </w:pPr>
    </w:p>
    <w:p w:rsidR="00956DF9" w:rsidRDefault="00956DF9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DF9" w:rsidRDefault="00956DF9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710" w:rsidRDefault="008A1710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11F7" w:rsidRDefault="00FC11F7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11F7" w:rsidRDefault="00FC11F7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DF9" w:rsidRDefault="00956DF9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7CB4" w:rsidRDefault="00F27CB4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DF9" w:rsidRPr="00367941" w:rsidRDefault="00956DF9" w:rsidP="00956DF9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367941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Приложение </w:t>
      </w:r>
    </w:p>
    <w:p w:rsidR="00956DF9" w:rsidRPr="00367941" w:rsidRDefault="00956DF9" w:rsidP="00956DF9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 w:rsidRPr="00367941"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 w:rsidRPr="00367941"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367941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956DF9" w:rsidRPr="00367941" w:rsidRDefault="00956DF9" w:rsidP="00956DF9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367941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956DF9" w:rsidRPr="00367941" w:rsidRDefault="00956DF9" w:rsidP="00956DF9">
      <w:pPr>
        <w:spacing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367941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956DF9" w:rsidRPr="00C71DE7" w:rsidRDefault="008A1710" w:rsidP="00956DF9">
      <w:pPr>
        <w:spacing w:line="100" w:lineRule="atLeast"/>
        <w:jc w:val="right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</w:rPr>
        <w:t>от «15</w:t>
      </w:r>
      <w:r w:rsidR="00956DF9" w:rsidRPr="00367941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="00B86D99">
        <w:rPr>
          <w:rFonts w:ascii="Times New Roman" w:hAnsi="Times New Roman"/>
          <w:b/>
          <w:bCs/>
          <w:sz w:val="20"/>
          <w:szCs w:val="20"/>
        </w:rPr>
        <w:t>октября 2018 г. №</w:t>
      </w:r>
      <w:r w:rsidR="00C71DE7">
        <w:rPr>
          <w:rFonts w:ascii="Times New Roman" w:hAnsi="Times New Roman"/>
          <w:b/>
          <w:bCs/>
          <w:sz w:val="20"/>
          <w:szCs w:val="20"/>
          <w:lang w:val="en-US"/>
        </w:rPr>
        <w:t>29</w:t>
      </w:r>
    </w:p>
    <w:p w:rsidR="00956DF9" w:rsidRDefault="00956DF9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DF9" w:rsidRDefault="00956DF9" w:rsidP="00956DF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B491C" w:rsidRDefault="00956DF9" w:rsidP="00DB491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порядке и условиях проведения конкурса на замещение должности главы администрации муниципального образования «Светлогорский городской округ»</w:t>
      </w:r>
    </w:p>
    <w:p w:rsidR="00956DF9" w:rsidRDefault="00956DF9" w:rsidP="00AA0245">
      <w:pPr>
        <w:rPr>
          <w:rFonts w:ascii="Times New Roman" w:hAnsi="Times New Roman"/>
          <w:b/>
          <w:bCs/>
          <w:sz w:val="24"/>
          <w:szCs w:val="24"/>
        </w:rPr>
      </w:pPr>
    </w:p>
    <w:p w:rsidR="00956DF9" w:rsidRPr="007E4B3F" w:rsidRDefault="00956DF9" w:rsidP="00AA0245">
      <w:pPr>
        <w:pStyle w:val="1"/>
        <w:ind w:left="-567" w:right="-284"/>
        <w:rPr>
          <w:rFonts w:ascii="Times New Roman" w:hAnsi="Times New Roman"/>
          <w:color w:val="000000"/>
          <w:sz w:val="24"/>
          <w:szCs w:val="24"/>
        </w:rPr>
      </w:pPr>
      <w:bookmarkStart w:id="1" w:name="sub_1100"/>
      <w:r>
        <w:rPr>
          <w:rFonts w:ascii="Times New Roman" w:hAnsi="Times New Roman"/>
          <w:color w:val="000000"/>
          <w:sz w:val="24"/>
          <w:szCs w:val="24"/>
        </w:rPr>
        <w:t>1</w:t>
      </w:r>
      <w:r w:rsidRPr="007E4B3F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bookmarkEnd w:id="1"/>
    <w:p w:rsidR="00956DF9" w:rsidRPr="00E90119" w:rsidRDefault="00956DF9" w:rsidP="00AA0245">
      <w:pPr>
        <w:ind w:left="-567" w:right="-284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2" w:name="sub_11"/>
      <w:r w:rsidRPr="00E90119">
        <w:rPr>
          <w:rFonts w:ascii="Times New Roman" w:hAnsi="Times New Roman"/>
          <w:sz w:val="24"/>
          <w:szCs w:val="24"/>
        </w:rPr>
        <w:t xml:space="preserve"> 1.1. Настоящее Положение (далее по тексту - Положение) разработано в соответствии с федеральным законодательством, законодательством Калининградской области и определяет порядок и условия проведения конкурса на замещение должности главы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«Светлогорский городской округ»</w:t>
      </w:r>
      <w:r w:rsidRPr="00E90119">
        <w:rPr>
          <w:rFonts w:ascii="Times New Roman" w:hAnsi="Times New Roman"/>
          <w:sz w:val="24"/>
          <w:szCs w:val="24"/>
        </w:rPr>
        <w:t>.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3" w:name="sub_12"/>
      <w:bookmarkEnd w:id="2"/>
      <w:r w:rsidRPr="00E90119">
        <w:rPr>
          <w:rFonts w:ascii="Times New Roman" w:hAnsi="Times New Roman"/>
          <w:sz w:val="24"/>
          <w:szCs w:val="24"/>
        </w:rPr>
        <w:t xml:space="preserve"> 1.2. Целью проведения конкурса является отбор наиболее подготовленных лиц, имеющих необходимое образование, профессиональные знания, опыт руководящей работы и соответствующий возраст, способных по своим личностным и деловым качествам осуществлять руководство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 «Светлогорский городской округ» (далее – администрация)</w:t>
      </w:r>
      <w:r w:rsidRPr="00E90119">
        <w:rPr>
          <w:rFonts w:ascii="Times New Roman" w:hAnsi="Times New Roman"/>
          <w:sz w:val="24"/>
          <w:szCs w:val="24"/>
        </w:rPr>
        <w:t>.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4" w:name="sub_13"/>
      <w:bookmarkEnd w:id="3"/>
      <w:r w:rsidRPr="00E90119">
        <w:rPr>
          <w:rFonts w:ascii="Times New Roman" w:hAnsi="Times New Roman"/>
          <w:sz w:val="24"/>
          <w:szCs w:val="24"/>
        </w:rPr>
        <w:t xml:space="preserve"> 1.3. Условия конкурса, сведения о дате, времени и месте его проведения, проект контракта с главой администрации подлежат обязательному опубликованию в средствах массовой информации не </w:t>
      </w:r>
      <w:proofErr w:type="gramStart"/>
      <w:r w:rsidRPr="00E90119">
        <w:rPr>
          <w:rFonts w:ascii="Times New Roman" w:hAnsi="Times New Roman"/>
          <w:sz w:val="24"/>
          <w:szCs w:val="24"/>
        </w:rPr>
        <w:t>позднее</w:t>
      </w:r>
      <w:proofErr w:type="gramEnd"/>
      <w:r w:rsidRPr="00E90119">
        <w:rPr>
          <w:rFonts w:ascii="Times New Roman" w:hAnsi="Times New Roman"/>
          <w:sz w:val="24"/>
          <w:szCs w:val="24"/>
        </w:rPr>
        <w:t xml:space="preserve"> чем за 20 дней до дня проведения конкурса.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5" w:name="sub_14"/>
      <w:bookmarkEnd w:id="4"/>
      <w:r w:rsidRPr="00E90119">
        <w:rPr>
          <w:rFonts w:ascii="Times New Roman" w:hAnsi="Times New Roman"/>
          <w:sz w:val="24"/>
          <w:szCs w:val="24"/>
        </w:rPr>
        <w:t xml:space="preserve"> 1.4. Рассмотрение документов, представленных на конкурс, осуществляет Конкурсная комиссия.</w:t>
      </w:r>
    </w:p>
    <w:p w:rsidR="00956DF9" w:rsidRPr="007E4B3F" w:rsidRDefault="00956DF9" w:rsidP="00AA0245">
      <w:pPr>
        <w:pStyle w:val="1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6" w:name="sub_1200"/>
      <w:bookmarkEnd w:id="5"/>
      <w:r>
        <w:rPr>
          <w:rFonts w:ascii="Times New Roman" w:hAnsi="Times New Roman"/>
          <w:color w:val="000000"/>
          <w:sz w:val="24"/>
          <w:szCs w:val="24"/>
        </w:rPr>
        <w:t>2</w:t>
      </w:r>
      <w:r w:rsidRPr="007E4B3F">
        <w:rPr>
          <w:rFonts w:ascii="Times New Roman" w:hAnsi="Times New Roman"/>
          <w:color w:val="000000"/>
          <w:sz w:val="24"/>
          <w:szCs w:val="24"/>
        </w:rPr>
        <w:t>. Подготовка конкурса</w:t>
      </w:r>
    </w:p>
    <w:bookmarkEnd w:id="6"/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7" w:name="sub_21"/>
      <w:r w:rsidRPr="00E90119">
        <w:rPr>
          <w:rFonts w:ascii="Times New Roman" w:hAnsi="Times New Roman"/>
          <w:sz w:val="24"/>
          <w:szCs w:val="24"/>
        </w:rPr>
        <w:t xml:space="preserve"> 2.1. </w:t>
      </w:r>
      <w:r>
        <w:rPr>
          <w:rFonts w:ascii="Times New Roman" w:hAnsi="Times New Roman"/>
          <w:sz w:val="24"/>
          <w:szCs w:val="24"/>
        </w:rPr>
        <w:t>Окружной</w:t>
      </w:r>
      <w:r w:rsidRPr="00E90119">
        <w:rPr>
          <w:rFonts w:ascii="Times New Roman" w:hAnsi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«Светлогорский городской округ» (далее </w:t>
      </w:r>
      <w:r w:rsidR="00F27CB4" w:rsidRPr="00F27CB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окружной Совет депутатов)</w:t>
      </w:r>
      <w:r w:rsidRPr="00E90119">
        <w:rPr>
          <w:rFonts w:ascii="Times New Roman" w:hAnsi="Times New Roman"/>
          <w:sz w:val="24"/>
          <w:szCs w:val="24"/>
        </w:rPr>
        <w:t xml:space="preserve"> принимает решение о проведении конкурса на замещение должности главы администрации, в котором определяется дата, время и место проведения конкурса, условия конкурса,  проект к</w:t>
      </w:r>
      <w:r w:rsidR="00A456EB">
        <w:rPr>
          <w:rFonts w:ascii="Times New Roman" w:hAnsi="Times New Roman"/>
          <w:sz w:val="24"/>
          <w:szCs w:val="24"/>
        </w:rPr>
        <w:t>онтракта с главой администрации</w:t>
      </w:r>
      <w:r w:rsidRPr="00E90119">
        <w:rPr>
          <w:rFonts w:ascii="Times New Roman" w:hAnsi="Times New Roman"/>
          <w:sz w:val="24"/>
          <w:szCs w:val="24"/>
        </w:rPr>
        <w:t>.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8" w:name="sub_22"/>
      <w:bookmarkEnd w:id="7"/>
      <w:r w:rsidRPr="00E90119">
        <w:rPr>
          <w:rFonts w:ascii="Times New Roman" w:hAnsi="Times New Roman"/>
          <w:sz w:val="24"/>
          <w:szCs w:val="24"/>
        </w:rPr>
        <w:t xml:space="preserve"> 2.2. Объявление о проведении конкурса подлежит обязательному опубликованию в </w:t>
      </w:r>
      <w:r>
        <w:rPr>
          <w:rFonts w:ascii="Times New Roman" w:hAnsi="Times New Roman"/>
          <w:sz w:val="24"/>
          <w:szCs w:val="24"/>
        </w:rPr>
        <w:t>средствах массовой информации</w:t>
      </w:r>
      <w:r w:rsidRPr="00E90119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E90119">
        <w:rPr>
          <w:rFonts w:ascii="Times New Roman" w:hAnsi="Times New Roman"/>
          <w:sz w:val="24"/>
          <w:szCs w:val="24"/>
        </w:rPr>
        <w:t>позднее</w:t>
      </w:r>
      <w:proofErr w:type="gramEnd"/>
      <w:r w:rsidRPr="00E90119">
        <w:rPr>
          <w:rFonts w:ascii="Times New Roman" w:hAnsi="Times New Roman"/>
          <w:sz w:val="24"/>
          <w:szCs w:val="24"/>
        </w:rPr>
        <w:t xml:space="preserve"> чем за 20 дней до дня проведения конкурса.</w:t>
      </w:r>
    </w:p>
    <w:bookmarkEnd w:id="8"/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В объявлении указывается: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сведения о дате, времени и месте проведения конкурса;</w:t>
      </w:r>
    </w:p>
    <w:p w:rsidR="00956DF9" w:rsidRPr="00E90119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>- место (адрес), срок представления и перечень документов, необходимых для участия в конкурсе;</w:t>
      </w:r>
    </w:p>
    <w:p w:rsidR="00A456EB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место ознакомления кандидатов с нормативными документами и получения бланков документов установленного образца.</w:t>
      </w:r>
    </w:p>
    <w:p w:rsidR="00956DF9" w:rsidRPr="00A456EB" w:rsidRDefault="00956DF9" w:rsidP="00AA0245">
      <w:pPr>
        <w:ind w:firstLine="709"/>
        <w:rPr>
          <w:rFonts w:ascii="Times New Roman" w:hAnsi="Times New Roman"/>
          <w:sz w:val="24"/>
          <w:szCs w:val="24"/>
        </w:rPr>
      </w:pPr>
      <w:r w:rsidRPr="00A456EB">
        <w:rPr>
          <w:rFonts w:ascii="Times New Roman" w:hAnsi="Times New Roman"/>
          <w:color w:val="000000"/>
          <w:sz w:val="24"/>
          <w:szCs w:val="24"/>
        </w:rPr>
        <w:t>Одновременно с объявлением публикуется проект контракта</w:t>
      </w:r>
      <w:r w:rsidR="00A456EB">
        <w:rPr>
          <w:rFonts w:ascii="Times New Roman" w:hAnsi="Times New Roman"/>
          <w:color w:val="000000"/>
          <w:sz w:val="24"/>
          <w:szCs w:val="24"/>
        </w:rPr>
        <w:t>.</w:t>
      </w:r>
    </w:p>
    <w:p w:rsidR="00AA0245" w:rsidRDefault="00AA0245" w:rsidP="00AA0245">
      <w:pPr>
        <w:pStyle w:val="1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456EB" w:rsidRDefault="00A456EB" w:rsidP="00AA0245">
      <w:pPr>
        <w:pStyle w:val="1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501A5">
        <w:rPr>
          <w:rFonts w:ascii="Times New Roman" w:hAnsi="Times New Roman"/>
          <w:color w:val="000000"/>
          <w:sz w:val="24"/>
          <w:szCs w:val="24"/>
        </w:rPr>
        <w:t>. Статус Конкурсной комиссии</w:t>
      </w:r>
    </w:p>
    <w:p w:rsidR="00A456EB" w:rsidRPr="0097457F" w:rsidRDefault="00A456EB" w:rsidP="00AA0245">
      <w:pPr>
        <w:ind w:firstLine="709"/>
      </w:pPr>
    </w:p>
    <w:p w:rsidR="00A456EB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  <w:bookmarkStart w:id="9" w:name="sub_31"/>
      <w:r w:rsidRPr="00E90119">
        <w:rPr>
          <w:rFonts w:ascii="Times New Roman" w:hAnsi="Times New Roman"/>
          <w:sz w:val="24"/>
          <w:szCs w:val="24"/>
        </w:rPr>
        <w:t xml:space="preserve"> 3.1. Конкурс на замещение</w:t>
      </w:r>
      <w:r>
        <w:rPr>
          <w:rFonts w:ascii="Times New Roman" w:hAnsi="Times New Roman"/>
          <w:sz w:val="24"/>
          <w:szCs w:val="24"/>
        </w:rPr>
        <w:t xml:space="preserve"> должности главы администрации </w:t>
      </w:r>
      <w:r w:rsidRPr="00E90119">
        <w:rPr>
          <w:rFonts w:ascii="Times New Roman" w:hAnsi="Times New Roman"/>
          <w:sz w:val="24"/>
          <w:szCs w:val="24"/>
        </w:rPr>
        <w:t>проводит Конкурсная комиссия (далее по тексту - Комиссия), которая непосредственно осуществляет подготовку и проведение конкурса на замещени</w:t>
      </w:r>
      <w:r>
        <w:rPr>
          <w:rFonts w:ascii="Times New Roman" w:hAnsi="Times New Roman"/>
          <w:sz w:val="24"/>
          <w:szCs w:val="24"/>
        </w:rPr>
        <w:t>е должности главы администрации.</w:t>
      </w:r>
    </w:p>
    <w:p w:rsidR="00A456EB" w:rsidRPr="00A456EB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0" w:name="sub_32"/>
      <w:bookmarkEnd w:id="9"/>
      <w:r w:rsidRPr="00E90119">
        <w:rPr>
          <w:rFonts w:ascii="Times New Roman" w:hAnsi="Times New Roman"/>
          <w:sz w:val="24"/>
          <w:szCs w:val="24"/>
        </w:rPr>
        <w:t xml:space="preserve"> 3.2. </w:t>
      </w:r>
      <w:r>
        <w:rPr>
          <w:rFonts w:ascii="Times New Roman" w:hAnsi="Times New Roman" w:cs="Times New Roman"/>
          <w:sz w:val="24"/>
          <w:szCs w:val="24"/>
        </w:rPr>
        <w:t>Комиссия формируется на срок проведения конкурса. Общее число членов Комиссии составляет 6 человек.</w:t>
      </w:r>
    </w:p>
    <w:p w:rsidR="00A456EB" w:rsidRPr="00A456EB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формировании Комиссии половина ее членов назначается окружным Советом депутатов, а другая половина - Губернатором Калининградской области.</w:t>
      </w:r>
    </w:p>
    <w:p w:rsidR="00A456EB" w:rsidRDefault="00A456EB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 от окружного Совета депутатов назначаются решением окружного Совета депутатов, принятым открытым голосованием большинством голосов от установленной численности Совета депутатов.</w:t>
      </w:r>
    </w:p>
    <w:p w:rsidR="00A456EB" w:rsidRDefault="00A456EB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других членов Комиссии.</w:t>
      </w:r>
    </w:p>
    <w:p w:rsidR="00A456EB" w:rsidRDefault="00A456EB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глава муниципального образования «Светлогорский городской округ».</w:t>
      </w:r>
    </w:p>
    <w:p w:rsidR="00A456EB" w:rsidRDefault="00A456EB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и секретарь Комиссии избираются на первом заседании Комиссии.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1" w:name="sub_33"/>
      <w:bookmarkEnd w:id="10"/>
      <w:r w:rsidRPr="00E90119">
        <w:rPr>
          <w:rFonts w:ascii="Times New Roman" w:hAnsi="Times New Roman"/>
          <w:sz w:val="24"/>
          <w:szCs w:val="24"/>
        </w:rPr>
        <w:t xml:space="preserve">3.3. В своей деятельности Комиссия руководствуется Конституцией Российской </w:t>
      </w:r>
      <w:r>
        <w:rPr>
          <w:rFonts w:ascii="Times New Roman" w:hAnsi="Times New Roman"/>
          <w:sz w:val="24"/>
          <w:szCs w:val="24"/>
        </w:rPr>
        <w:t>Федерации, Федеральным законом «</w:t>
      </w:r>
      <w:r w:rsidRPr="00E90119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E90119">
        <w:rPr>
          <w:rFonts w:ascii="Times New Roman" w:hAnsi="Times New Roman"/>
          <w:sz w:val="24"/>
          <w:szCs w:val="24"/>
        </w:rPr>
        <w:t>, иными законодательными актами Российской Федерации и Калининградской области,  а также настоящим Положением.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2" w:name="sub_34"/>
      <w:bookmarkEnd w:id="11"/>
      <w:r w:rsidRPr="00E90119">
        <w:rPr>
          <w:rFonts w:ascii="Times New Roman" w:hAnsi="Times New Roman"/>
          <w:sz w:val="24"/>
          <w:szCs w:val="24"/>
        </w:rPr>
        <w:t xml:space="preserve"> 3.4. Основными задачами Комиссии при проведении конкурса на замещение должности главы:</w:t>
      </w:r>
    </w:p>
    <w:bookmarkEnd w:id="12"/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обеспечение соблюдения равных условий конкурса для каждого из кандидатов;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рассмотрение документов, представленных на конкурс;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выработка  согласованного мнения по кандидатурам, представившим документы для участия в конкурсе;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определение результатов конкурса.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3" w:name="sub_35"/>
      <w:r w:rsidRPr="00E90119">
        <w:rPr>
          <w:rFonts w:ascii="Times New Roman" w:hAnsi="Times New Roman"/>
          <w:sz w:val="24"/>
          <w:szCs w:val="24"/>
        </w:rPr>
        <w:t xml:space="preserve"> 3.5. 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bookmarkEnd w:id="13"/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подписывает совместно с председателем протоколы заседаний и решения Комиссии.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4" w:name="sub_36"/>
      <w:r w:rsidRPr="00E90119">
        <w:rPr>
          <w:rFonts w:ascii="Times New Roman" w:hAnsi="Times New Roman"/>
          <w:sz w:val="24"/>
          <w:szCs w:val="24"/>
        </w:rPr>
        <w:t xml:space="preserve"> 3.6. Заседание Комиссии считается правомочным, если на нем присутствуют не менее 2/3 от установленного числа членов Комиссии.</w:t>
      </w:r>
    </w:p>
    <w:bookmarkEnd w:id="14"/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Члены Комиссии участвуют в ее заседаниях лично и не вправе передавать свои полномочия другому лицу.</w:t>
      </w:r>
    </w:p>
    <w:p w:rsidR="00A456EB" w:rsidRPr="00E90119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5" w:name="sub_37"/>
      <w:r w:rsidRPr="00E90119">
        <w:rPr>
          <w:rFonts w:ascii="Times New Roman" w:hAnsi="Times New Roman"/>
          <w:sz w:val="24"/>
          <w:szCs w:val="24"/>
        </w:rPr>
        <w:t xml:space="preserve"> 3.7. Решения Комиссии принимаются путем </w:t>
      </w:r>
      <w:r>
        <w:rPr>
          <w:rFonts w:ascii="Times New Roman" w:hAnsi="Times New Roman"/>
          <w:sz w:val="24"/>
          <w:szCs w:val="24"/>
        </w:rPr>
        <w:t>открытого</w:t>
      </w:r>
      <w:r w:rsidRPr="00E90119">
        <w:rPr>
          <w:rFonts w:ascii="Times New Roman" w:hAnsi="Times New Roman"/>
          <w:sz w:val="24"/>
          <w:szCs w:val="24"/>
        </w:rPr>
        <w:t xml:space="preserve"> голосования и подписываются председателем и секретарем Комиссии.</w:t>
      </w:r>
    </w:p>
    <w:bookmarkEnd w:id="15"/>
    <w:p w:rsidR="00A456EB" w:rsidRDefault="00A456EB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</w:p>
    <w:p w:rsidR="00133275" w:rsidRDefault="00133275" w:rsidP="00AA0245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97457F">
        <w:rPr>
          <w:rFonts w:ascii="Times New Roman" w:hAnsi="Times New Roman"/>
          <w:color w:val="000000"/>
          <w:sz w:val="24"/>
          <w:szCs w:val="24"/>
        </w:rPr>
        <w:t xml:space="preserve">. Порядок выдвижения кандидатов и представления в комиссию </w:t>
      </w:r>
    </w:p>
    <w:p w:rsidR="00133275" w:rsidRDefault="00133275" w:rsidP="00AA0245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97457F">
        <w:rPr>
          <w:rFonts w:ascii="Times New Roman" w:hAnsi="Times New Roman"/>
          <w:color w:val="000000"/>
          <w:sz w:val="24"/>
          <w:szCs w:val="24"/>
        </w:rPr>
        <w:t xml:space="preserve">документов кандидатами на замещение должности главы администрации </w:t>
      </w:r>
    </w:p>
    <w:p w:rsidR="00133275" w:rsidRDefault="00133275" w:rsidP="00AA0245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«Светлогорский городской округ»</w:t>
      </w:r>
    </w:p>
    <w:p w:rsidR="008A1710" w:rsidRPr="008A1710" w:rsidRDefault="008A1710" w:rsidP="008A1710">
      <w:pPr>
        <w:rPr>
          <w:lang w:eastAsia="ru-RU"/>
        </w:rPr>
      </w:pPr>
    </w:p>
    <w:p w:rsidR="00133275" w:rsidRPr="00E90119" w:rsidRDefault="00133275" w:rsidP="00FC11F7">
      <w:pPr>
        <w:ind w:left="-567" w:right="-284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 </w:t>
      </w:r>
      <w:bookmarkStart w:id="16" w:name="sub_41"/>
      <w:r w:rsidRPr="00E90119">
        <w:rPr>
          <w:rFonts w:ascii="Times New Roman" w:hAnsi="Times New Roman"/>
          <w:sz w:val="24"/>
          <w:szCs w:val="24"/>
        </w:rPr>
        <w:t xml:space="preserve">4.1 Граждане Российской Федерации могут быть выдвинуты на должность главы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F27CB4">
        <w:rPr>
          <w:rFonts w:ascii="Times New Roman" w:hAnsi="Times New Roman"/>
          <w:sz w:val="24"/>
          <w:szCs w:val="24"/>
        </w:rPr>
        <w:t>Светлогорский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E90119">
        <w:rPr>
          <w:rFonts w:ascii="Times New Roman" w:hAnsi="Times New Roman"/>
          <w:sz w:val="24"/>
          <w:szCs w:val="24"/>
        </w:rPr>
        <w:t>:</w:t>
      </w:r>
    </w:p>
    <w:bookmarkEnd w:id="16"/>
    <w:p w:rsidR="00133275" w:rsidRPr="00E90119" w:rsidRDefault="00133275" w:rsidP="00F27CB4">
      <w:pPr>
        <w:tabs>
          <w:tab w:val="left" w:pos="5775"/>
        </w:tabs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органами государственной власти;</w:t>
      </w:r>
      <w:r w:rsidR="00F27CB4">
        <w:rPr>
          <w:rFonts w:ascii="Times New Roman" w:hAnsi="Times New Roman"/>
          <w:sz w:val="24"/>
          <w:szCs w:val="24"/>
        </w:rPr>
        <w:tab/>
      </w:r>
    </w:p>
    <w:p w:rsidR="00133275" w:rsidRPr="00E90119" w:rsidRDefault="00133275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органами местного самоуправления;</w:t>
      </w:r>
    </w:p>
    <w:p w:rsidR="00133275" w:rsidRPr="00E90119" w:rsidRDefault="00133275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lastRenderedPageBreak/>
        <w:t xml:space="preserve"> - коллективами предприятий, учреждений, организаций;</w:t>
      </w:r>
    </w:p>
    <w:p w:rsidR="00133275" w:rsidRPr="00E90119" w:rsidRDefault="00133275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избирательными объединениями, избирательными блоками;</w:t>
      </w:r>
    </w:p>
    <w:p w:rsidR="00133275" w:rsidRPr="00E90119" w:rsidRDefault="00133275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путем самовыдвижения.</w:t>
      </w:r>
    </w:p>
    <w:p w:rsidR="00133275" w:rsidRPr="00E90119" w:rsidRDefault="00133275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В случаях, когда инициатором выдвижения гражданина н</w:t>
      </w:r>
      <w:r>
        <w:rPr>
          <w:rFonts w:ascii="Times New Roman" w:hAnsi="Times New Roman"/>
          <w:sz w:val="24"/>
          <w:szCs w:val="24"/>
        </w:rPr>
        <w:t xml:space="preserve">а должность главы администрации </w:t>
      </w:r>
      <w:r w:rsidRPr="00E90119">
        <w:rPr>
          <w:rFonts w:ascii="Times New Roman" w:hAnsi="Times New Roman"/>
          <w:sz w:val="24"/>
          <w:szCs w:val="24"/>
        </w:rPr>
        <w:t>являются коллективы предприятий, учреждений, организаций, выдвижение осуществляется на собраниях (конференциях) указанных предприятий, учреждений, организаций.</w:t>
      </w:r>
    </w:p>
    <w:p w:rsidR="00133275" w:rsidRP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 xml:space="preserve">4.2. К кандидату на должность 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133275">
        <w:rPr>
          <w:rFonts w:ascii="Times New Roman" w:hAnsi="Times New Roman" w:cs="Times New Roman"/>
          <w:sz w:val="24"/>
          <w:szCs w:val="24"/>
        </w:rPr>
        <w:t xml:space="preserve"> предъявляются требования, установленные </w:t>
      </w:r>
      <w:hyperlink r:id="rId8" w:history="1">
        <w:r w:rsidRPr="001332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3275">
        <w:rPr>
          <w:rFonts w:ascii="Times New Roman" w:hAnsi="Times New Roman" w:cs="Times New Roman"/>
          <w:sz w:val="24"/>
          <w:szCs w:val="24"/>
        </w:rPr>
        <w:t xml:space="preserve"> Калининградск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F3B0D">
        <w:rPr>
          <w:rFonts w:ascii="Times New Roman" w:hAnsi="Times New Roman" w:cs="Times New Roman"/>
          <w:sz w:val="24"/>
          <w:szCs w:val="24"/>
        </w:rPr>
        <w:t>области</w:t>
      </w:r>
      <w:r w:rsidR="00EF3B0D" w:rsidRPr="00EF3B0D">
        <w:rPr>
          <w:rFonts w:ascii="Times New Roman" w:hAnsi="Times New Roman" w:cs="Times New Roman"/>
          <w:sz w:val="24"/>
          <w:szCs w:val="24"/>
        </w:rPr>
        <w:t xml:space="preserve"> </w:t>
      </w:r>
      <w:r w:rsidR="00EF3B0D">
        <w:rPr>
          <w:rFonts w:ascii="Times New Roman" w:hAnsi="Times New Roman" w:cs="Times New Roman"/>
          <w:sz w:val="24"/>
          <w:szCs w:val="24"/>
        </w:rPr>
        <w:t xml:space="preserve">от 07 марта 2006 года №730 </w:t>
      </w:r>
      <w:r w:rsidRPr="00EF3B0D">
        <w:rPr>
          <w:rFonts w:ascii="Times New Roman" w:hAnsi="Times New Roman" w:cs="Times New Roman"/>
          <w:sz w:val="24"/>
          <w:szCs w:val="24"/>
        </w:rPr>
        <w:t xml:space="preserve"> «О</w:t>
      </w:r>
      <w:r w:rsidRPr="00133275">
        <w:rPr>
          <w:rFonts w:ascii="Times New Roman" w:hAnsi="Times New Roman" w:cs="Times New Roman"/>
          <w:sz w:val="24"/>
          <w:szCs w:val="24"/>
        </w:rPr>
        <w:t xml:space="preserve"> правовом регулировании вопросов организации местного самоуправления на территории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3B0D">
        <w:rPr>
          <w:rFonts w:ascii="Times New Roman" w:hAnsi="Times New Roman" w:cs="Times New Roman"/>
          <w:sz w:val="24"/>
          <w:szCs w:val="24"/>
        </w:rPr>
        <w:t>,</w:t>
      </w:r>
      <w:r w:rsidR="00EF3B0D" w:rsidRPr="00EF3B0D">
        <w:rPr>
          <w:rFonts w:ascii="Times New Roman" w:hAnsi="Times New Roman"/>
          <w:sz w:val="24"/>
          <w:szCs w:val="24"/>
        </w:rPr>
        <w:t xml:space="preserve"> </w:t>
      </w:r>
      <w:r w:rsidR="00EF3B0D">
        <w:rPr>
          <w:rFonts w:ascii="Times New Roman" w:hAnsi="Times New Roman"/>
          <w:sz w:val="24"/>
          <w:szCs w:val="24"/>
        </w:rPr>
        <w:t>З</w:t>
      </w:r>
      <w:r w:rsidR="00EF3B0D" w:rsidRPr="00CE7722">
        <w:rPr>
          <w:rFonts w:ascii="Times New Roman" w:hAnsi="Times New Roman"/>
          <w:sz w:val="24"/>
          <w:szCs w:val="24"/>
        </w:rPr>
        <w:t xml:space="preserve">аконом Калининградской области от 17 июня 2016 года №536 </w:t>
      </w:r>
      <w:r w:rsidR="00EF3B0D">
        <w:rPr>
          <w:rFonts w:ascii="Times New Roman" w:hAnsi="Times New Roman"/>
          <w:sz w:val="24"/>
          <w:szCs w:val="24"/>
        </w:rPr>
        <w:t>«О м</w:t>
      </w:r>
      <w:r w:rsidR="00EF3B0D" w:rsidRPr="00CE7722">
        <w:rPr>
          <w:rFonts w:ascii="Times New Roman" w:hAnsi="Times New Roman"/>
          <w:sz w:val="24"/>
          <w:szCs w:val="24"/>
        </w:rPr>
        <w:t>униципальной службе в Калининградской области»</w:t>
      </w:r>
      <w:r w:rsidRPr="00133275">
        <w:rPr>
          <w:rFonts w:ascii="Times New Roman" w:hAnsi="Times New Roman" w:cs="Times New Roman"/>
          <w:sz w:val="24"/>
          <w:szCs w:val="24"/>
        </w:rPr>
        <w:t>:</w:t>
      </w:r>
    </w:p>
    <w:p w:rsidR="00133275" w:rsidRP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>- наличие гражданства Российской Федерации;</w:t>
      </w:r>
    </w:p>
    <w:p w:rsidR="00133275" w:rsidRP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133275" w:rsidRP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>- наличие высшего профессионального образования</w:t>
      </w:r>
      <w:r w:rsidR="00EF3B0D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="00EF3B0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EF3B0D">
        <w:rPr>
          <w:rFonts w:ascii="Times New Roman" w:hAnsi="Times New Roman" w:cs="Times New Roman"/>
          <w:sz w:val="24"/>
          <w:szCs w:val="24"/>
        </w:rPr>
        <w:t xml:space="preserve"> или магистратуры</w:t>
      </w:r>
      <w:r w:rsidRPr="00133275">
        <w:rPr>
          <w:rFonts w:ascii="Times New Roman" w:hAnsi="Times New Roman" w:cs="Times New Roman"/>
          <w:sz w:val="24"/>
          <w:szCs w:val="24"/>
        </w:rPr>
        <w:t>;</w:t>
      </w:r>
    </w:p>
    <w:p w:rsidR="00133275" w:rsidRP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>- наличие стажа муниципальной или государственной службы (либо замещения выборной муниципальной должности, государственной должности субъекта Российской Федерации или государственной должности Российской Федерации) не менее трех лет или стажа работы в должности руководителя коммерческой или некоммерческой организации не менее пяти лет;</w:t>
      </w:r>
    </w:p>
    <w:p w:rsidR="00133275" w:rsidRDefault="0013327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>- отсутствие неснятой или непогашенной судимости.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bookmarkStart w:id="17" w:name="sub_43"/>
      <w:r w:rsidRPr="00E90119">
        <w:rPr>
          <w:rFonts w:ascii="Times New Roman" w:hAnsi="Times New Roman"/>
          <w:sz w:val="24"/>
          <w:szCs w:val="24"/>
        </w:rPr>
        <w:t>4.3. Гражданин, изъявивший желание участвовать в конкурсе, представляет в Комиссию:</w:t>
      </w:r>
    </w:p>
    <w:bookmarkEnd w:id="17"/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личное заявление;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письменное согласие на прохождение процедуры допуска к сведениям, составляющим государственную и иную охраняемую законом тайну;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собственноручно заполненную и подписанную анкету по форме, установленной распоряжением Правительства РФ от 26</w:t>
      </w:r>
      <w:r w:rsidR="00EF3B0D">
        <w:rPr>
          <w:rFonts w:ascii="Times New Roman" w:hAnsi="Times New Roman"/>
          <w:sz w:val="24"/>
          <w:szCs w:val="24"/>
        </w:rPr>
        <w:t xml:space="preserve"> мая </w:t>
      </w:r>
      <w:r w:rsidRPr="00E90119">
        <w:rPr>
          <w:rFonts w:ascii="Times New Roman" w:hAnsi="Times New Roman"/>
          <w:sz w:val="24"/>
          <w:szCs w:val="24"/>
        </w:rPr>
        <w:t>2005 г</w:t>
      </w:r>
      <w:r w:rsidR="00EF3B0D">
        <w:rPr>
          <w:rFonts w:ascii="Times New Roman" w:hAnsi="Times New Roman"/>
          <w:sz w:val="24"/>
          <w:szCs w:val="24"/>
        </w:rPr>
        <w:t>ода</w:t>
      </w:r>
      <w:r w:rsidRPr="00E90119">
        <w:rPr>
          <w:rFonts w:ascii="Times New Roman" w:hAnsi="Times New Roman"/>
          <w:sz w:val="24"/>
          <w:szCs w:val="24"/>
        </w:rPr>
        <w:t xml:space="preserve"> N 667-р;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документ, удостоверяющий личность гражданина Российской Федерации;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копии документов об образовании, квалификации, о присвоении ученого звания, ученой степени, заверенные кадровой службой по месту работы или нотариально;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трудовую книжку либо копию трудовой книжки, заверенную кадровой службой по месту работы;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свидетельство о постановке физического лица на учет в налоговом органе по месту жительства на территории Российской Федераций;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документы воинского учета (для военнообязанных и лиц, подлежащих призыву на военную службу);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медицинское заключение об </w:t>
      </w:r>
      <w:proofErr w:type="gramStart"/>
      <w:r w:rsidRPr="00E90119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E90119">
        <w:rPr>
          <w:rFonts w:ascii="Times New Roman" w:hAnsi="Times New Roman"/>
          <w:sz w:val="24"/>
          <w:szCs w:val="24"/>
        </w:rPr>
        <w:t xml:space="preserve"> заболеваний, препятствующих поступлению на муниципальную службу;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выписку из протокола собрания (конференции) предприятия, учреждения, организации - в случае выдвижения кандидата коллективами предприятий, учреждений, организаций;</w:t>
      </w:r>
    </w:p>
    <w:p w:rsidR="004F47FC" w:rsidRPr="004F47FC" w:rsidRDefault="00BA0E9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</w:t>
      </w:r>
      <w:r w:rsidRPr="004F47FC">
        <w:rPr>
          <w:rFonts w:ascii="Times New Roman" w:hAnsi="Times New Roman"/>
          <w:sz w:val="24"/>
          <w:szCs w:val="24"/>
        </w:rPr>
        <w:t>-</w:t>
      </w:r>
      <w:r w:rsidR="004F47FC" w:rsidRPr="004F47FC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предоставление Губернатору Калининградской области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4F47FC" w:rsidRPr="004F47FC">
        <w:rPr>
          <w:rFonts w:ascii="Times New Roman" w:hAnsi="Times New Roman"/>
          <w:sz w:val="24"/>
          <w:szCs w:val="24"/>
        </w:rPr>
        <w:t xml:space="preserve"> за год, предшествующий году поступления на муниципальную службу</w:t>
      </w:r>
      <w:r w:rsidR="004F47FC" w:rsidRPr="004F47FC">
        <w:rPr>
          <w:rFonts w:ascii="Times New Roman" w:hAnsi="Times New Roman" w:cs="Times New Roman"/>
          <w:sz w:val="24"/>
          <w:szCs w:val="24"/>
        </w:rPr>
        <w:t>;</w:t>
      </w:r>
    </w:p>
    <w:p w:rsidR="00771F6A" w:rsidRPr="00DA7F44" w:rsidRDefault="00771F6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A7F44">
        <w:rPr>
          <w:rFonts w:ascii="Times New Roman" w:hAnsi="Times New Roman"/>
          <w:sz w:val="24"/>
          <w:szCs w:val="24"/>
        </w:rPr>
        <w:t xml:space="preserve">- </w:t>
      </w:r>
      <w:r w:rsidRPr="00DA7F44">
        <w:rPr>
          <w:rFonts w:ascii="Times New Roman" w:hAnsi="Times New Roman" w:cs="Times New Roman"/>
          <w:sz w:val="24"/>
          <w:szCs w:val="24"/>
        </w:rPr>
        <w:t xml:space="preserve">уведомление о том, что вышеуказанный гражданин (гражданка) его (ее) супруга (супруг) и несовершеннолетние дети не имеют счетов (вкладов), не хранят наличные </w:t>
      </w:r>
      <w:r w:rsidRPr="00DA7F44">
        <w:rPr>
          <w:rFonts w:ascii="Times New Roman" w:hAnsi="Times New Roman" w:cs="Times New Roman"/>
          <w:sz w:val="24"/>
          <w:szCs w:val="24"/>
        </w:rPr>
        <w:lastRenderedPageBreak/>
        <w:t>денежные средства и ценности в иностранных банках, расположенных за пределами территории Российской Федерации, не владеют и (или) не пользуются иностранными финансовыми инструментами;</w:t>
      </w:r>
    </w:p>
    <w:p w:rsidR="00DA7F44" w:rsidRPr="00DA7F44" w:rsidRDefault="00DA7F44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A7F44">
        <w:rPr>
          <w:rFonts w:ascii="Times New Roman" w:hAnsi="Times New Roman" w:cs="Times New Roman"/>
          <w:sz w:val="24"/>
          <w:szCs w:val="24"/>
        </w:rPr>
        <w:t xml:space="preserve">- сведения об </w:t>
      </w:r>
      <w:proofErr w:type="gramStart"/>
      <w:r w:rsidRPr="00DA7F44">
        <w:rPr>
          <w:rFonts w:ascii="Times New Roman" w:hAnsi="Times New Roman" w:cs="Times New Roman"/>
          <w:sz w:val="24"/>
          <w:szCs w:val="24"/>
        </w:rPr>
        <w:t>адресах</w:t>
      </w:r>
      <w:proofErr w:type="gramEnd"/>
      <w:r w:rsidRPr="00DA7F44">
        <w:rPr>
          <w:rFonts w:ascii="Times New Roman" w:hAnsi="Times New Roman" w:cs="Times New Roman"/>
          <w:sz w:val="24"/>
          <w:szCs w:val="24"/>
        </w:rPr>
        <w:t xml:space="preserve"> сайтов и (или) страниц сайтов в информационно-телекоммуникационной сети «Интернет», на которых гражданин, претендующий на замещение должности главы администрации,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C74558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 xml:space="preserve"> - программу (концепцию) эффективного </w:t>
      </w:r>
      <w:r w:rsidR="00C74558">
        <w:rPr>
          <w:rFonts w:ascii="Times New Roman" w:hAnsi="Times New Roman"/>
          <w:sz w:val="24"/>
          <w:szCs w:val="24"/>
        </w:rPr>
        <w:t xml:space="preserve">развития </w:t>
      </w:r>
      <w:r w:rsidR="00771F6A">
        <w:rPr>
          <w:rFonts w:ascii="Times New Roman" w:hAnsi="Times New Roman"/>
          <w:sz w:val="24"/>
          <w:szCs w:val="24"/>
        </w:rPr>
        <w:t>городского округа</w:t>
      </w:r>
      <w:r w:rsidR="00C74558">
        <w:rPr>
          <w:rFonts w:ascii="Times New Roman" w:hAnsi="Times New Roman"/>
          <w:sz w:val="24"/>
          <w:szCs w:val="24"/>
        </w:rPr>
        <w:t>.</w:t>
      </w:r>
    </w:p>
    <w:p w:rsidR="00BA0E9A" w:rsidRPr="00E90119" w:rsidRDefault="00BA0E9A" w:rsidP="00AA0245">
      <w:pPr>
        <w:ind w:firstLine="709"/>
        <w:rPr>
          <w:rFonts w:ascii="Times New Roman" w:hAnsi="Times New Roman"/>
          <w:sz w:val="24"/>
          <w:szCs w:val="24"/>
        </w:rPr>
      </w:pPr>
      <w:r w:rsidRPr="00E90119">
        <w:rPr>
          <w:rFonts w:ascii="Times New Roman" w:hAnsi="Times New Roman"/>
          <w:sz w:val="24"/>
          <w:szCs w:val="24"/>
        </w:rPr>
        <w:t>Все документы, указанные в настоящем пункте, подаются одновременно.</w:t>
      </w:r>
    </w:p>
    <w:p w:rsid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Гражданин, желающий участвовать в конкурсе, также вправе представить в Комиссию иные документы, характеризующие его: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званиях, об участии в конкурсах на лучшего по профессии и т.п.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F47FC">
        <w:rPr>
          <w:rFonts w:ascii="Times New Roman" w:hAnsi="Times New Roman" w:cs="Times New Roman"/>
          <w:bCs/>
          <w:sz w:val="24"/>
          <w:szCs w:val="24"/>
        </w:rPr>
        <w:t>. Прием документов на участие в конкурсе осуществляется в течение 10 рабочих дней после опубликования решения окружного Совета депутатов о проведении конкурса.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О приеме документов в специальном журнале делается соответствующая регистрационная запись, а претенденту на участие в конкурсе выдается расписка.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 xml:space="preserve">Конкурс проводится по </w:t>
      </w:r>
      <w:proofErr w:type="gramStart"/>
      <w:r w:rsidRPr="004F47FC">
        <w:rPr>
          <w:rFonts w:ascii="Times New Roman" w:hAnsi="Times New Roman" w:cs="Times New Roman"/>
          <w:bCs/>
          <w:sz w:val="24"/>
          <w:szCs w:val="24"/>
        </w:rPr>
        <w:t>истечении</w:t>
      </w:r>
      <w:proofErr w:type="gramEnd"/>
      <w:r w:rsidRPr="004F47FC">
        <w:rPr>
          <w:rFonts w:ascii="Times New Roman" w:hAnsi="Times New Roman" w:cs="Times New Roman"/>
          <w:bCs/>
          <w:sz w:val="24"/>
          <w:szCs w:val="24"/>
        </w:rPr>
        <w:t xml:space="preserve"> десяти календарных дней после окончания срока приема документов.</w:t>
      </w:r>
    </w:p>
    <w:p w:rsid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Комиссия в пределах действующего законодательства вправе запрашивать в соответствующих органах сведения о кандидатах, в том числе с целью проверки документов, представленных участниками конкурса.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4.5. Кандидат не допускается к участию в конкурсе в случаях: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 xml:space="preserve">- несоответствия требованиям, установленным </w:t>
      </w:r>
      <w:hyperlink r:id="rId9" w:history="1">
        <w:r w:rsidRPr="004F47FC">
          <w:rPr>
            <w:rFonts w:ascii="Times New Roman" w:hAnsi="Times New Roman" w:cs="Times New Roman"/>
            <w:bCs/>
            <w:sz w:val="24"/>
            <w:szCs w:val="24"/>
          </w:rPr>
          <w:t>пунктом 4.2</w:t>
        </w:r>
      </w:hyperlink>
      <w:r w:rsidRPr="004F47FC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 xml:space="preserve">- непредставления документов и сведений, установленных </w:t>
      </w:r>
      <w:hyperlink r:id="rId10" w:history="1">
        <w:r w:rsidRPr="004F47FC">
          <w:rPr>
            <w:rFonts w:ascii="Times New Roman" w:hAnsi="Times New Roman" w:cs="Times New Roman"/>
            <w:bCs/>
            <w:sz w:val="24"/>
            <w:szCs w:val="24"/>
          </w:rPr>
          <w:t>пунктом 4.3</w:t>
        </w:r>
      </w:hyperlink>
      <w:r w:rsidRPr="004F47FC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-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законом тайну;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- прекращения гражданства Российской Федерации;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 xml:space="preserve">- в иных случаях, установленных Федеральным </w:t>
      </w:r>
      <w:hyperlink r:id="rId11" w:history="1">
        <w:r w:rsidRPr="004F47FC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F4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7EA">
        <w:rPr>
          <w:rFonts w:ascii="Times New Roman" w:hAnsi="Times New Roman" w:cs="Times New Roman"/>
          <w:bCs/>
          <w:sz w:val="24"/>
          <w:szCs w:val="24"/>
        </w:rPr>
        <w:t>«</w:t>
      </w:r>
      <w:r w:rsidRPr="004F47FC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AA57EA">
        <w:rPr>
          <w:rFonts w:ascii="Times New Roman" w:hAnsi="Times New Roman" w:cs="Times New Roman"/>
          <w:bCs/>
          <w:sz w:val="24"/>
          <w:szCs w:val="24"/>
        </w:rPr>
        <w:t>»</w:t>
      </w:r>
      <w:r w:rsidRPr="004F47FC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4F47FC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A57EA">
        <w:rPr>
          <w:rFonts w:ascii="Times New Roman" w:hAnsi="Times New Roman" w:cs="Times New Roman"/>
          <w:bCs/>
          <w:sz w:val="24"/>
          <w:szCs w:val="24"/>
        </w:rPr>
        <w:t xml:space="preserve"> Калининградской области «</w:t>
      </w:r>
      <w:r w:rsidRPr="004F47FC">
        <w:rPr>
          <w:rFonts w:ascii="Times New Roman" w:hAnsi="Times New Roman" w:cs="Times New Roman"/>
          <w:bCs/>
          <w:sz w:val="24"/>
          <w:szCs w:val="24"/>
        </w:rPr>
        <w:t>О муниципальной службе в Калининградской области</w:t>
      </w:r>
      <w:r w:rsidR="00AA57EA">
        <w:rPr>
          <w:rFonts w:ascii="Times New Roman" w:hAnsi="Times New Roman" w:cs="Times New Roman"/>
          <w:bCs/>
          <w:sz w:val="24"/>
          <w:szCs w:val="24"/>
        </w:rPr>
        <w:t>»</w:t>
      </w:r>
      <w:r w:rsidRPr="004F47FC">
        <w:rPr>
          <w:rFonts w:ascii="Times New Roman" w:hAnsi="Times New Roman" w:cs="Times New Roman"/>
          <w:bCs/>
          <w:sz w:val="24"/>
          <w:szCs w:val="24"/>
        </w:rPr>
        <w:t>.</w:t>
      </w:r>
    </w:p>
    <w:p w:rsidR="004F47FC" w:rsidRPr="004F47FC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47FC">
        <w:rPr>
          <w:rFonts w:ascii="Times New Roman" w:hAnsi="Times New Roman" w:cs="Times New Roman"/>
          <w:bCs/>
          <w:sz w:val="24"/>
          <w:szCs w:val="24"/>
        </w:rPr>
        <w:t>4.</w:t>
      </w:r>
      <w:r w:rsidR="00AA57EA">
        <w:rPr>
          <w:rFonts w:ascii="Times New Roman" w:hAnsi="Times New Roman" w:cs="Times New Roman"/>
          <w:bCs/>
          <w:sz w:val="24"/>
          <w:szCs w:val="24"/>
        </w:rPr>
        <w:t>6</w:t>
      </w:r>
      <w:r w:rsidRPr="004F47FC">
        <w:rPr>
          <w:rFonts w:ascii="Times New Roman" w:hAnsi="Times New Roman" w:cs="Times New Roman"/>
          <w:bCs/>
          <w:sz w:val="24"/>
          <w:szCs w:val="24"/>
        </w:rPr>
        <w:t>. Конкурс на замещение должности главы администрации проводится при наличии не менее двух кандидатов, допущенных к участию в конкурсе.</w:t>
      </w:r>
    </w:p>
    <w:p w:rsidR="004F47FC" w:rsidRPr="00AA57EA" w:rsidRDefault="004F47FC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A57EA" w:rsidRDefault="00AA57EA" w:rsidP="00AA024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57EA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конкурса</w:t>
      </w:r>
    </w:p>
    <w:p w:rsidR="008A1710" w:rsidRPr="00AA57EA" w:rsidRDefault="008A1710" w:rsidP="00AA024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5.1. Конкурс на замещение должности главы администрации проводится в форме индивидуального собеседования с каждым кандидатом.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5.2. Критериями оценки кандидатов на должность главы администрации являются: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lastRenderedPageBreak/>
        <w:t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- умение руководить подчиненными, координировать и контролировать их деятельность;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- целеустремленность, навыки делового общения;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- требовательность к себе и подчиненным, самокритичность.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 xml:space="preserve">5.3. При подведении итогов конкурса Комиссия оценивает конкурсантов исходя из представленных ими документов, результатов собеседования, критериев оценки, установленных </w:t>
      </w:r>
      <w:hyperlink r:id="rId13" w:history="1">
        <w:r w:rsidRPr="00AA57EA">
          <w:rPr>
            <w:rFonts w:ascii="Times New Roman" w:hAnsi="Times New Roman" w:cs="Times New Roman"/>
            <w:bCs/>
            <w:sz w:val="24"/>
            <w:szCs w:val="24"/>
          </w:rPr>
          <w:t>пунктом 5.2</w:t>
        </w:r>
      </w:hyperlink>
      <w:r w:rsidRPr="00AA57EA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а также с учетом анализа представленных кандидатами программ (концепций) эффективного управления хозяйством городского округа.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5.4. Решение Комиссии принимается путем открытого голосования в отсутствие кандидатов. Решение Комиссии считается принятым, если за него проголосовало более половины от установленного числа членов Комиссии. В случае равенства голосов решающим является голос председателя Комиссии.</w:t>
      </w:r>
    </w:p>
    <w:p w:rsidR="00AA57EA" w:rsidRPr="00AA57EA" w:rsidRDefault="00AA57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57EA">
        <w:rPr>
          <w:rFonts w:ascii="Times New Roman" w:hAnsi="Times New Roman" w:cs="Times New Roman"/>
          <w:bCs/>
          <w:sz w:val="24"/>
          <w:szCs w:val="24"/>
        </w:rPr>
        <w:t>5.5. Решение Комиссии о результатах конкурса в срок не позднее трех дней со дня подписания представляется в окружной Совет депутатов для принятия решения о назначении на должность главы администра</w:t>
      </w:r>
      <w:r w:rsidR="00FB2743">
        <w:rPr>
          <w:rFonts w:ascii="Times New Roman" w:hAnsi="Times New Roman" w:cs="Times New Roman"/>
          <w:bCs/>
          <w:sz w:val="24"/>
          <w:szCs w:val="24"/>
        </w:rPr>
        <w:t>ции муниципального образования «Светлогорский городской округ».</w:t>
      </w:r>
    </w:p>
    <w:p w:rsidR="00DA7F44" w:rsidRPr="00AA57EA" w:rsidRDefault="00DA7F44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948EA" w:rsidRPr="000948EA" w:rsidRDefault="000948EA" w:rsidP="00AA024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8EA">
        <w:rPr>
          <w:rFonts w:ascii="Times New Roman" w:hAnsi="Times New Roman" w:cs="Times New Roman"/>
          <w:b/>
          <w:sz w:val="24"/>
          <w:szCs w:val="24"/>
        </w:rPr>
        <w:t>6. Порядок назначения на должность главы администрации</w:t>
      </w:r>
    </w:p>
    <w:p w:rsidR="000948EA" w:rsidRDefault="000948EA" w:rsidP="00AA02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A1710" w:rsidRPr="000948EA" w:rsidRDefault="008A1710" w:rsidP="00AA02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EA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Лицо из числа кандидатов, представленных конкурсной комиссией, ставшее победителем по результатам конкурса, назначается на должность главы администрации представительным органом муниципального образования в срок, не превышающий 14 дней со дня определения конкурсной комиссией результатов конкурса.</w:t>
      </w:r>
    </w:p>
    <w:p w:rsidR="000948EA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Решение Комиссии выносится на рассмотрение окружного Совета депутатов в срок не позднее 10 дней с момента поступления. При необходимости проводится внеочередное заседание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0948EA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Лицо из числа кандидатов, представленных конкурсной комиссией, ставшее победителем по результатам конкурса, выступает с докладом о программе (концепции) эффективного управления хозяйством городского округа на заседании окружного Совета депутатов.</w:t>
      </w:r>
    </w:p>
    <w:p w:rsidR="000948EA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Решение окружного Совета депутатов о назначении лица на должность главы администрации принимается путем открытого голосования и считается принятым, если за него проголосовало большинство от установленной численности депутатов окружного Совета депутатов.</w:t>
      </w:r>
    </w:p>
    <w:p w:rsidR="000948EA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Решение окружного Совета депутатов о назначении на должность главы администрации вступает в силу со дня принятия и подлежит опубликованию в официальном печатном издании в течение 10 дней.</w:t>
      </w:r>
    </w:p>
    <w:p w:rsidR="00AA0245" w:rsidRDefault="000948EA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Глава муниципального образования «Светлогорский городской округ»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окружного Совета депутатов заключает контракт с главой администрации в течение 14 дней со дня назначения главы администрации на должность.</w:t>
      </w:r>
      <w:bookmarkStart w:id="18" w:name="sub_67"/>
    </w:p>
    <w:bookmarkEnd w:id="18"/>
    <w:p w:rsidR="00C74558" w:rsidRPr="00AA57EA" w:rsidRDefault="00C74558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0245" w:rsidRPr="00AA0245" w:rsidRDefault="00AA0245" w:rsidP="00AA024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0245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C11F7" w:rsidRDefault="00FC11F7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0245" w:rsidRDefault="00AA024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Документы Комиссии, сформированные в дело, хранятся в окружном Совете депутатов с последующей передачей их в архив в установленном порядке.</w:t>
      </w:r>
    </w:p>
    <w:p w:rsidR="00DA7F44" w:rsidRDefault="00AA0245" w:rsidP="00AA02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 вопросам, не урегулированным настоящим Положением, Комиссия принимает решения самостоятельно в соответствии с законодательством.</w:t>
      </w:r>
    </w:p>
    <w:p w:rsidR="00C74558" w:rsidRDefault="00C74558" w:rsidP="00AA024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C74558" w:rsidRDefault="00C74558" w:rsidP="00AA0245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C74558" w:rsidSect="00FC11F7">
      <w:headerReference w:type="default" r:id="rId14"/>
      <w:footerReference w:type="default" r:id="rId15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58" w:rsidRDefault="00C74558" w:rsidP="00EF3B0D">
      <w:r>
        <w:separator/>
      </w:r>
    </w:p>
  </w:endnote>
  <w:endnote w:type="continuationSeparator" w:id="0">
    <w:p w:rsidR="00C74558" w:rsidRDefault="00C74558" w:rsidP="00EF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8191"/>
      <w:docPartObj>
        <w:docPartGallery w:val="Page Numbers (Bottom of Page)"/>
        <w:docPartUnique/>
      </w:docPartObj>
    </w:sdtPr>
    <w:sdtContent>
      <w:p w:rsidR="00C74558" w:rsidRDefault="00C41E15">
        <w:pPr>
          <w:pStyle w:val="a6"/>
          <w:jc w:val="right"/>
        </w:pPr>
        <w:fldSimple w:instr=" PAGE   \* MERGEFORMAT ">
          <w:r w:rsidR="00C71DE7">
            <w:rPr>
              <w:noProof/>
            </w:rPr>
            <w:t>2</w:t>
          </w:r>
        </w:fldSimple>
      </w:p>
    </w:sdtContent>
  </w:sdt>
  <w:p w:rsidR="00C74558" w:rsidRDefault="00C745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58" w:rsidRDefault="00C74558" w:rsidP="00EF3B0D">
      <w:r>
        <w:separator/>
      </w:r>
    </w:p>
  </w:footnote>
  <w:footnote w:type="continuationSeparator" w:id="0">
    <w:p w:rsidR="00C74558" w:rsidRDefault="00C74558" w:rsidP="00EF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58" w:rsidRDefault="00C74558">
    <w:pPr>
      <w:pStyle w:val="a4"/>
      <w:jc w:val="center"/>
    </w:pPr>
  </w:p>
  <w:p w:rsidR="00C74558" w:rsidRDefault="00C745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91C"/>
    <w:rsid w:val="00014B15"/>
    <w:rsid w:val="00040EF5"/>
    <w:rsid w:val="000948EA"/>
    <w:rsid w:val="00133275"/>
    <w:rsid w:val="00197E7B"/>
    <w:rsid w:val="001F17AD"/>
    <w:rsid w:val="003148AF"/>
    <w:rsid w:val="00367941"/>
    <w:rsid w:val="00392ECE"/>
    <w:rsid w:val="003C1E09"/>
    <w:rsid w:val="003D4354"/>
    <w:rsid w:val="0045621D"/>
    <w:rsid w:val="0046545C"/>
    <w:rsid w:val="004966ED"/>
    <w:rsid w:val="004C16D5"/>
    <w:rsid w:val="004F47FC"/>
    <w:rsid w:val="005960B6"/>
    <w:rsid w:val="00771F6A"/>
    <w:rsid w:val="00793B61"/>
    <w:rsid w:val="007C6A3C"/>
    <w:rsid w:val="007E1C85"/>
    <w:rsid w:val="00882D6B"/>
    <w:rsid w:val="008A1710"/>
    <w:rsid w:val="009406B3"/>
    <w:rsid w:val="00956DF9"/>
    <w:rsid w:val="009739D4"/>
    <w:rsid w:val="00A456EB"/>
    <w:rsid w:val="00A47F74"/>
    <w:rsid w:val="00AA0245"/>
    <w:rsid w:val="00AA57EA"/>
    <w:rsid w:val="00B109D1"/>
    <w:rsid w:val="00B85C48"/>
    <w:rsid w:val="00B86D99"/>
    <w:rsid w:val="00BA0E9A"/>
    <w:rsid w:val="00C41E15"/>
    <w:rsid w:val="00C71DE7"/>
    <w:rsid w:val="00C74558"/>
    <w:rsid w:val="00D45825"/>
    <w:rsid w:val="00D530E1"/>
    <w:rsid w:val="00D611B0"/>
    <w:rsid w:val="00DA7F44"/>
    <w:rsid w:val="00DB491C"/>
    <w:rsid w:val="00E12A5B"/>
    <w:rsid w:val="00E16DDD"/>
    <w:rsid w:val="00E91F5C"/>
    <w:rsid w:val="00EF3B0D"/>
    <w:rsid w:val="00F16085"/>
    <w:rsid w:val="00F27CB4"/>
    <w:rsid w:val="00F43F84"/>
    <w:rsid w:val="00FA598C"/>
    <w:rsid w:val="00FB2743"/>
    <w:rsid w:val="00F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4"/>
  </w:style>
  <w:style w:type="paragraph" w:styleId="1">
    <w:name w:val="heading 1"/>
    <w:basedOn w:val="a"/>
    <w:next w:val="a"/>
    <w:link w:val="10"/>
    <w:qFormat/>
    <w:rsid w:val="00956D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1C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56D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3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B0D"/>
  </w:style>
  <w:style w:type="paragraph" w:styleId="a6">
    <w:name w:val="footer"/>
    <w:basedOn w:val="a"/>
    <w:link w:val="a7"/>
    <w:uiPriority w:val="99"/>
    <w:unhideWhenUsed/>
    <w:rsid w:val="00EF3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B0D"/>
  </w:style>
  <w:style w:type="character" w:styleId="a8">
    <w:name w:val="Hyperlink"/>
    <w:basedOn w:val="a0"/>
    <w:uiPriority w:val="99"/>
    <w:unhideWhenUsed/>
    <w:rsid w:val="00C74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1D1AEF18914510A4C76A59956D542DA5DC098CD96AA1E861A3EEF06F95CA421kBO" TargetMode="External"/><Relationship Id="rId13" Type="http://schemas.openxmlformats.org/officeDocument/2006/relationships/hyperlink" Target="consultantplus://offline/ref=34BCD58AD0835DB837D5E65F3E0C7D6BFFC4572FDFC0EBFBD91B9C70C511595BD337B8E73F3607D58A52A2n0t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hyperlink" Target="consultantplus://offline/ref=3EDF0A170992FB0251D153BD5DF37ABDDD977379C4144F689EE5DDFBA780DDACf3oF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1D1AEF18914510A4C76A59956D542DA5DC098CD96AA1E861A3EEF06F95CA421kBO" TargetMode="External"/><Relationship Id="rId11" Type="http://schemas.openxmlformats.org/officeDocument/2006/relationships/hyperlink" Target="consultantplus://offline/ref=3EDF0A170992FB0251D14DB04B9F24B4DA9C2976CC13403BC5BA86A6F0f8o9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EDF0A170992FB0251D153BD5DF37ABDDD977379C41442699EE5DDFBA780DDAC3FA4204BEFF24D7F2F055Df5o1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DF0A170992FB0251D153BD5DF37ABDDD977379C41442699EE5DDFBA780DDAC3FA4204BEFF24D7F2F055Df5oC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20</cp:revision>
  <cp:lastPrinted>2018-10-15T15:33:00Z</cp:lastPrinted>
  <dcterms:created xsi:type="dcterms:W3CDTF">2018-09-18T13:58:00Z</dcterms:created>
  <dcterms:modified xsi:type="dcterms:W3CDTF">2018-10-16T08:24:00Z</dcterms:modified>
</cp:coreProperties>
</file>