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УТВЕРЖДЕНА</w:t>
      </w:r>
    </w:p>
    <w:p w:rsid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постановлением  администрации 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муниципального  образования 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«Светлогорский   район»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от </w:t>
      </w:r>
      <w:r w:rsidR="00097D07">
        <w:rPr>
          <w:rFonts w:ascii="Times New Roman" w:hAnsi="Times New Roman"/>
          <w:sz w:val="28"/>
          <w:szCs w:val="28"/>
        </w:rPr>
        <w:t>17</w:t>
      </w:r>
      <w:r w:rsidRPr="00A9734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июня</w:t>
      </w:r>
      <w:r w:rsidRPr="00A97348">
        <w:rPr>
          <w:rFonts w:ascii="Times New Roman" w:hAnsi="Times New Roman"/>
          <w:sz w:val="28"/>
          <w:szCs w:val="28"/>
        </w:rPr>
        <w:t xml:space="preserve">  2014 года № </w:t>
      </w:r>
      <w:r w:rsidR="00097D07">
        <w:rPr>
          <w:rFonts w:ascii="Times New Roman" w:hAnsi="Times New Roman"/>
          <w:sz w:val="28"/>
          <w:szCs w:val="28"/>
        </w:rPr>
        <w:t>567</w:t>
      </w:r>
    </w:p>
    <w:p w:rsidR="00A97348" w:rsidRPr="00A97348" w:rsidRDefault="00A97348" w:rsidP="00562EFF">
      <w:pPr>
        <w:spacing w:after="0" w:line="240" w:lineRule="auto"/>
        <w:ind w:left="5664"/>
        <w:jc w:val="center"/>
        <w:rPr>
          <w:rFonts w:ascii="Times New Roman" w:hAnsi="Times New Roman"/>
          <w:sz w:val="40"/>
          <w:szCs w:val="40"/>
          <w:u w:val="single"/>
        </w:rPr>
      </w:pPr>
    </w:p>
    <w:p w:rsidR="00A97348" w:rsidRPr="00A97348" w:rsidRDefault="00A97348" w:rsidP="00562EFF">
      <w:pPr>
        <w:spacing w:after="0" w:line="240" w:lineRule="auto"/>
        <w:ind w:left="5664"/>
        <w:jc w:val="center"/>
        <w:rPr>
          <w:rFonts w:ascii="Times New Roman" w:hAnsi="Times New Roman"/>
          <w:sz w:val="40"/>
          <w:szCs w:val="40"/>
          <w:u w:val="single"/>
        </w:rPr>
      </w:pPr>
    </w:p>
    <w:p w:rsid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«СОГЛАСОВАНО»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Глава</w:t>
      </w:r>
      <w:r w:rsidRPr="00A97348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A97348" w:rsidRPr="00A97348" w:rsidRDefault="00A97348" w:rsidP="00562EFF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97348">
        <w:rPr>
          <w:rFonts w:ascii="Times New Roman" w:hAnsi="Times New Roman"/>
          <w:sz w:val="28"/>
          <w:szCs w:val="28"/>
        </w:rPr>
        <w:t xml:space="preserve">муниципального  образования </w:t>
      </w:r>
    </w:p>
    <w:p w:rsidR="00562EFF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городское поселение </w:t>
      </w:r>
    </w:p>
    <w:p w:rsidR="00A97348" w:rsidRPr="00A97348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Город Светлогорск</w:t>
      </w:r>
      <w:r w:rsidRPr="00A97348">
        <w:rPr>
          <w:rFonts w:ascii="Times New Roman" w:hAnsi="Times New Roman"/>
          <w:sz w:val="28"/>
          <w:szCs w:val="28"/>
        </w:rPr>
        <w:t>»</w:t>
      </w:r>
    </w:p>
    <w:p w:rsidR="00A97348" w:rsidRPr="00A97348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</w:p>
    <w:p w:rsidR="00562EFF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    __________ </w:t>
      </w:r>
      <w:proofErr w:type="spellStart"/>
      <w:r w:rsidR="00562EFF">
        <w:rPr>
          <w:rFonts w:ascii="Times New Roman" w:hAnsi="Times New Roman"/>
          <w:sz w:val="28"/>
          <w:szCs w:val="28"/>
        </w:rPr>
        <w:t>Фаминых</w:t>
      </w:r>
      <w:proofErr w:type="spellEnd"/>
      <w:r w:rsidR="00562EFF">
        <w:rPr>
          <w:rFonts w:ascii="Times New Roman" w:hAnsi="Times New Roman"/>
          <w:sz w:val="28"/>
          <w:szCs w:val="28"/>
        </w:rPr>
        <w:t xml:space="preserve"> И.Г.</w:t>
      </w:r>
    </w:p>
    <w:p w:rsidR="00562EFF" w:rsidRDefault="00562EFF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</w:p>
    <w:p w:rsidR="00A97348" w:rsidRPr="00562EFF" w:rsidRDefault="00A97348" w:rsidP="00562EFF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A97348">
        <w:rPr>
          <w:rFonts w:ascii="Times New Roman" w:hAnsi="Times New Roman"/>
          <w:sz w:val="28"/>
          <w:szCs w:val="28"/>
        </w:rPr>
        <w:t xml:space="preserve">«___»   </w:t>
      </w:r>
      <w:r w:rsidR="00562EFF">
        <w:rPr>
          <w:rFonts w:ascii="Times New Roman" w:hAnsi="Times New Roman"/>
          <w:sz w:val="28"/>
          <w:szCs w:val="28"/>
        </w:rPr>
        <w:t>июня</w:t>
      </w:r>
      <w:r w:rsidRPr="00A97348">
        <w:rPr>
          <w:rFonts w:ascii="Times New Roman" w:hAnsi="Times New Roman"/>
          <w:sz w:val="28"/>
          <w:szCs w:val="28"/>
        </w:rPr>
        <w:t xml:space="preserve">     2014г.</w:t>
      </w:r>
    </w:p>
    <w:p w:rsidR="00A97348" w:rsidRDefault="00A97348" w:rsidP="00A97348">
      <w:pPr>
        <w:ind w:left="2124"/>
        <w:jc w:val="center"/>
        <w:rPr>
          <w:sz w:val="40"/>
          <w:szCs w:val="40"/>
          <w:u w:val="single"/>
        </w:rPr>
      </w:pPr>
    </w:p>
    <w:p w:rsidR="00E8656A" w:rsidRDefault="00E8656A" w:rsidP="0062265B">
      <w:pPr>
        <w:spacing w:before="100" w:beforeAutospacing="1" w:after="100" w:afterAutospacing="1" w:line="240" w:lineRule="auto"/>
        <w:jc w:val="right"/>
        <w:rPr>
          <w:rFonts w:ascii="Tahoma" w:hAnsi="Tahoma" w:cs="Tahoma"/>
        </w:rPr>
      </w:pPr>
    </w:p>
    <w:p w:rsidR="00810CB1" w:rsidRPr="00E8656A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  <w:sz w:val="64"/>
          <w:szCs w:val="64"/>
        </w:rPr>
      </w:pPr>
      <w:r w:rsidRPr="00E8656A">
        <w:rPr>
          <w:rFonts w:ascii="Tahoma" w:hAnsi="Tahoma" w:cs="Tahoma"/>
          <w:b/>
          <w:bCs/>
          <w:sz w:val="64"/>
          <w:szCs w:val="64"/>
        </w:rPr>
        <w:t xml:space="preserve">Схема </w:t>
      </w:r>
    </w:p>
    <w:p w:rsidR="00E8656A" w:rsidRPr="00E8656A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водоснабжения и водоотведения</w:t>
      </w:r>
    </w:p>
    <w:p w:rsidR="009E7263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муниципального образования</w:t>
      </w:r>
      <w:r w:rsidR="00562EFF">
        <w:rPr>
          <w:rFonts w:ascii="Tahoma" w:hAnsi="Tahoma" w:cs="Tahoma"/>
          <w:b/>
          <w:sz w:val="48"/>
          <w:szCs w:val="48"/>
        </w:rPr>
        <w:t xml:space="preserve"> городское поселение</w:t>
      </w:r>
      <w:r w:rsidRPr="00E8656A">
        <w:rPr>
          <w:rFonts w:ascii="Tahoma" w:hAnsi="Tahoma" w:cs="Tahoma"/>
          <w:b/>
          <w:sz w:val="48"/>
          <w:szCs w:val="48"/>
        </w:rPr>
        <w:t xml:space="preserve"> </w:t>
      </w:r>
    </w:p>
    <w:p w:rsidR="00810CB1" w:rsidRPr="00E8656A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 xml:space="preserve">«Город Светлогорск» </w:t>
      </w:r>
    </w:p>
    <w:p w:rsidR="00810CB1" w:rsidRPr="00E8656A" w:rsidRDefault="00810CB1" w:rsidP="00E8656A">
      <w:pPr>
        <w:pStyle w:val="a6"/>
        <w:jc w:val="center"/>
        <w:rPr>
          <w:rFonts w:ascii="Tahoma" w:hAnsi="Tahoma" w:cs="Tahoma"/>
          <w:b/>
          <w:sz w:val="48"/>
          <w:szCs w:val="48"/>
        </w:rPr>
      </w:pPr>
      <w:r w:rsidRPr="00E8656A">
        <w:rPr>
          <w:rFonts w:ascii="Tahoma" w:hAnsi="Tahoma" w:cs="Tahoma"/>
          <w:b/>
          <w:sz w:val="48"/>
          <w:szCs w:val="48"/>
        </w:rPr>
        <w:t>на период до 2030 года</w:t>
      </w:r>
    </w:p>
    <w:p w:rsidR="00810CB1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810CB1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810CB1" w:rsidRPr="00E8656A" w:rsidRDefault="00E8656A" w:rsidP="00E8656A">
      <w:pPr>
        <w:pStyle w:val="a6"/>
        <w:jc w:val="center"/>
        <w:rPr>
          <w:b/>
          <w:sz w:val="36"/>
          <w:szCs w:val="36"/>
        </w:rPr>
      </w:pPr>
      <w:r w:rsidRPr="00E8656A">
        <w:rPr>
          <w:b/>
          <w:sz w:val="36"/>
          <w:szCs w:val="36"/>
        </w:rPr>
        <w:t>г. Светлогорск</w:t>
      </w:r>
    </w:p>
    <w:p w:rsidR="00E8656A" w:rsidRPr="00E8656A" w:rsidRDefault="00810CB1" w:rsidP="00CE24EA">
      <w:pPr>
        <w:pStyle w:val="a6"/>
        <w:jc w:val="center"/>
        <w:rPr>
          <w:b/>
          <w:sz w:val="36"/>
          <w:szCs w:val="36"/>
        </w:rPr>
      </w:pPr>
      <w:smartTag w:uri="urn:schemas-microsoft-com:office:smarttags" w:element="metricconverter">
        <w:smartTagPr>
          <w:attr w:name="ProductID" w:val="2014 г"/>
        </w:smartTagPr>
        <w:r w:rsidRPr="00E8656A">
          <w:rPr>
            <w:b/>
            <w:sz w:val="36"/>
            <w:szCs w:val="36"/>
          </w:rPr>
          <w:t>2014 г</w:t>
        </w:r>
      </w:smartTag>
      <w:r w:rsidRPr="00E8656A">
        <w:rPr>
          <w:b/>
          <w:sz w:val="36"/>
          <w:szCs w:val="36"/>
        </w:rPr>
        <w:t>.</w:t>
      </w:r>
    </w:p>
    <w:p w:rsidR="002C230E" w:rsidRDefault="002C230E" w:rsidP="002C230E">
      <w:pPr>
        <w:spacing w:after="0"/>
        <w:ind w:left="5664"/>
        <w:rPr>
          <w:rFonts w:ascii="Times New Roman" w:hAnsi="Times New Roman"/>
          <w:sz w:val="28"/>
          <w:szCs w:val="28"/>
        </w:rPr>
      </w:pPr>
    </w:p>
    <w:p w:rsidR="009E7263" w:rsidRDefault="009E7263" w:rsidP="002C230E">
      <w:pPr>
        <w:spacing w:after="0"/>
        <w:ind w:left="6372"/>
        <w:rPr>
          <w:rFonts w:ascii="Times New Roman" w:hAnsi="Times New Roman"/>
          <w:sz w:val="28"/>
          <w:szCs w:val="28"/>
        </w:rPr>
      </w:pPr>
    </w:p>
    <w:p w:rsidR="009E7263" w:rsidRDefault="009E7263" w:rsidP="002C230E">
      <w:pPr>
        <w:spacing w:after="0"/>
        <w:ind w:left="6372"/>
        <w:rPr>
          <w:rFonts w:ascii="Times New Roman" w:hAnsi="Times New Roman"/>
          <w:sz w:val="28"/>
          <w:szCs w:val="28"/>
        </w:rPr>
      </w:pPr>
    </w:p>
    <w:p w:rsidR="0062265B" w:rsidRPr="00201469" w:rsidRDefault="009E7263" w:rsidP="002C230E">
      <w:pPr>
        <w:spacing w:before="100" w:beforeAutospacing="1" w:after="100" w:afterAutospacing="1" w:line="240" w:lineRule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       </w:t>
      </w:r>
      <w:r w:rsidR="0062265B" w:rsidRPr="00201469">
        <w:rPr>
          <w:rFonts w:ascii="Tahoma" w:hAnsi="Tahoma" w:cs="Tahoma"/>
        </w:rPr>
        <w:t>Содержание</w:t>
      </w:r>
    </w:p>
    <w:tbl>
      <w:tblPr>
        <w:tblW w:w="10490" w:type="dxa"/>
        <w:tblInd w:w="250" w:type="dxa"/>
        <w:tblLayout w:type="fixed"/>
        <w:tblLook w:val="04A0"/>
      </w:tblPr>
      <w:tblGrid>
        <w:gridCol w:w="9639"/>
        <w:gridCol w:w="851"/>
      </w:tblGrid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ВВЕДЕНИЕ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 ПАСПОРТ СХЕМЫ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 ОБЩИЕ СВЕДЕНИЯ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2.1. Общие сведения о муниципальном образовании «Город Светлогорск»</w:t>
            </w:r>
            <w:r w:rsidR="001E1F59" w:rsidRPr="00930819">
              <w:rPr>
                <w:rFonts w:ascii="Tahoma" w:hAnsi="Tahoma" w:cs="Tahoma"/>
              </w:rPr>
              <w:t>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2.2. Термины и определения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2.3. Общая характеристика систем водоснабжения и водоотведения</w:t>
            </w:r>
            <w:r w:rsidR="001E1F59" w:rsidRPr="00930819">
              <w:rPr>
                <w:rFonts w:ascii="Tahoma" w:hAnsi="Tahoma" w:cs="Tahoma"/>
              </w:rPr>
              <w:t>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 СУЩЕСТВУЮЩЕЕ ПОЛОЖЕНИЕ В СФЕРЕ ВОДОСНАБЖЕНИЯ</w:t>
            </w:r>
            <w:r w:rsidR="001E1F59" w:rsidRPr="00930819">
              <w:rPr>
                <w:rFonts w:ascii="Tahoma" w:hAnsi="Tahoma" w:cs="Tahoma"/>
              </w:rPr>
              <w:t>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3.1. Анализ структуры системы водоснабжения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3.2. Анализ существующих проблем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3.3. Обоснование объемов производственных мощностей</w:t>
            </w:r>
            <w:r w:rsidR="001E1F59" w:rsidRPr="00930819">
              <w:rPr>
                <w:rFonts w:ascii="Tahoma" w:hAnsi="Tahoma" w:cs="Tahoma"/>
              </w:rPr>
              <w:t>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3.4. Перспективное потребление коммунальных ресурсов в системе водоснабжения</w:t>
            </w:r>
            <w:r w:rsidR="001E1F59" w:rsidRPr="00930819">
              <w:rPr>
                <w:rFonts w:ascii="Tahoma" w:hAnsi="Tahoma" w:cs="Tahoma"/>
              </w:rPr>
              <w:t>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22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3.5. Перспективная схема водоснабжения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 СУЩЕСТВУЮЩЕЕ ПОЛОЖЕНИЕ В СФЕРЕ ВОДООТВЕДЕНИЯ</w:t>
            </w:r>
            <w:r w:rsidR="001E1F59" w:rsidRPr="00930819">
              <w:rPr>
                <w:rFonts w:ascii="Tahoma" w:hAnsi="Tahoma" w:cs="Tahoma"/>
              </w:rPr>
              <w:t>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4.1. Анализ структуры системы водоотведения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4.2. Анализ существующих проблем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4.3. Перспективные расчетные расходы сточных вод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4.4. Перспективная схема хозяйственно-бытовой канализации</w:t>
            </w:r>
            <w:r w:rsidR="001E1F59" w:rsidRPr="00930819">
              <w:rPr>
                <w:rFonts w:ascii="Tahoma" w:hAnsi="Tahoma" w:cs="Tahoma"/>
              </w:rPr>
              <w:t>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5. МЕРОПРИЯТИЯ СХЕМЫ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5.1. Мероприятия по строительству инженерной инфраструктуры водоснабжения</w:t>
            </w:r>
            <w:r w:rsidR="001E1F59" w:rsidRPr="00930819">
              <w:rPr>
                <w:rFonts w:ascii="Tahoma" w:hAnsi="Tahoma" w:cs="Tahoma"/>
              </w:rPr>
              <w:t>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5.2. Мероприятия по строительству инженерной инфраструктуры водоотведения</w:t>
            </w:r>
            <w:r w:rsidR="001E1F59" w:rsidRPr="00930819">
              <w:rPr>
                <w:rFonts w:ascii="Tahoma" w:hAnsi="Tahoma" w:cs="Tahoma"/>
              </w:rPr>
              <w:t>................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6. ФИНАНСОВЫЕ ПОТРЕБНОСТИ ДЛЯ РЕАЛИЗАЦИИ </w:t>
            </w:r>
            <w:r w:rsidR="00CB7225" w:rsidRPr="00930819">
              <w:rPr>
                <w:rFonts w:ascii="Tahoma" w:hAnsi="Tahoma" w:cs="Tahoma"/>
              </w:rPr>
              <w:t>ПРОГРАММЫ</w:t>
            </w:r>
            <w:r w:rsidR="001E1F59" w:rsidRPr="00930819">
              <w:rPr>
                <w:rFonts w:ascii="Tahoma" w:hAnsi="Tahoma" w:cs="Tahoma"/>
              </w:rPr>
              <w:t>..........................................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7. ОСНОВНЫЕ ФИНАНСОВЫЕ ПОКАЗАТЕЛИ</w:t>
            </w:r>
            <w:r w:rsidR="001E1F59" w:rsidRPr="00930819">
              <w:rPr>
                <w:rFonts w:ascii="Tahoma" w:hAnsi="Tahoma" w:cs="Tahoma"/>
              </w:rPr>
              <w:t>...........................................................................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117E59">
              <w:rPr>
                <w:rFonts w:ascii="Tahoma" w:hAnsi="Tahoma" w:cs="Tahoma"/>
              </w:rPr>
              <w:t>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7.1. Сводная потребность в инвестициях на реализацию мероприятий </w:t>
            </w:r>
            <w:r w:rsidR="00CB7225" w:rsidRPr="00930819">
              <w:rPr>
                <w:rFonts w:ascii="Tahoma" w:hAnsi="Tahoma" w:cs="Tahoma"/>
              </w:rPr>
              <w:t>програ</w:t>
            </w:r>
            <w:r w:rsidR="001E1F59" w:rsidRPr="00930819">
              <w:rPr>
                <w:rFonts w:ascii="Tahoma" w:hAnsi="Tahoma" w:cs="Tahoma"/>
              </w:rPr>
              <w:t>м</w:t>
            </w:r>
            <w:r w:rsidR="00CB7225" w:rsidRPr="00930819">
              <w:rPr>
                <w:rFonts w:ascii="Tahoma" w:hAnsi="Tahoma" w:cs="Tahoma"/>
              </w:rPr>
              <w:t>мы</w:t>
            </w:r>
            <w:r w:rsidR="001E1F59" w:rsidRPr="00930819">
              <w:rPr>
                <w:rFonts w:ascii="Tahoma" w:hAnsi="Tahoma" w:cs="Tahoma"/>
              </w:rPr>
              <w:t>...............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117E59">
              <w:rPr>
                <w:rFonts w:ascii="Tahoma" w:hAnsi="Tahoma" w:cs="Tahoma"/>
              </w:rPr>
              <w:t>3</w:t>
            </w:r>
          </w:p>
        </w:tc>
      </w:tr>
      <w:tr w:rsidR="00252639" w:rsidRPr="00930819">
        <w:tc>
          <w:tcPr>
            <w:tcW w:w="9639" w:type="dxa"/>
          </w:tcPr>
          <w:p w:rsidR="00252639" w:rsidRPr="00930819" w:rsidRDefault="00252639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8. ОЖИДАЕМЫЕ РЕЗУЛЬТАТЫ ПРИ РЕАЛИЗАЦИИ МЕРОПРИЯТИЙ ПРОГРАММЫ</w:t>
            </w:r>
            <w:r w:rsidR="001E1F59" w:rsidRPr="00930819">
              <w:rPr>
                <w:rFonts w:ascii="Tahoma" w:hAnsi="Tahoma" w:cs="Tahoma"/>
              </w:rPr>
              <w:t>......................</w:t>
            </w:r>
            <w:r w:rsidRPr="0093081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851" w:type="dxa"/>
          </w:tcPr>
          <w:p w:rsidR="00252639" w:rsidRPr="00930819" w:rsidRDefault="00267DCA" w:rsidP="00930819">
            <w:pPr>
              <w:spacing w:before="100" w:beforeAutospacing="1" w:after="100" w:afterAutospacing="1" w:line="36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33</w:t>
            </w:r>
          </w:p>
        </w:tc>
      </w:tr>
    </w:tbl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8C4C0C" w:rsidRDefault="008C4C0C" w:rsidP="008C4C0C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9D11A2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ВВЕДЕНИЕ</w:t>
      </w:r>
    </w:p>
    <w:p w:rsidR="0062265B" w:rsidRPr="00201469" w:rsidRDefault="0062265B" w:rsidP="002C230E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Схема водоснабжения и водоотведения </w:t>
      </w:r>
      <w:r w:rsidR="00EF10F7" w:rsidRPr="00201469">
        <w:rPr>
          <w:rFonts w:ascii="Tahoma" w:hAnsi="Tahoma" w:cs="Tahoma"/>
        </w:rPr>
        <w:t xml:space="preserve">муниципального образования </w:t>
      </w:r>
      <w:r w:rsidR="002C230E">
        <w:rPr>
          <w:rFonts w:ascii="Tahoma" w:hAnsi="Tahoma" w:cs="Tahoma"/>
        </w:rPr>
        <w:t xml:space="preserve">городское поселение </w:t>
      </w:r>
      <w:r w:rsidR="00EF10F7" w:rsidRPr="00201469">
        <w:rPr>
          <w:rFonts w:ascii="Tahoma" w:hAnsi="Tahoma" w:cs="Tahoma"/>
        </w:rPr>
        <w:t xml:space="preserve">«Город </w:t>
      </w:r>
      <w:r w:rsidR="00A12C5C" w:rsidRPr="00201469">
        <w:rPr>
          <w:rFonts w:ascii="Tahoma" w:hAnsi="Tahoma" w:cs="Tahoma"/>
        </w:rPr>
        <w:t>Светлогорск</w:t>
      </w:r>
      <w:r w:rsidR="00EF10F7" w:rsidRPr="00201469">
        <w:rPr>
          <w:rFonts w:ascii="Tahoma" w:hAnsi="Tahoma" w:cs="Tahoma"/>
        </w:rPr>
        <w:t>»</w:t>
      </w:r>
      <w:r w:rsidR="00A12C5C" w:rsidRPr="00201469">
        <w:rPr>
          <w:rFonts w:ascii="Tahoma" w:hAnsi="Tahoma" w:cs="Tahoma"/>
        </w:rPr>
        <w:t>, Светлогорского района Калининградской области на период до 203</w:t>
      </w:r>
      <w:r w:rsidRPr="00201469">
        <w:rPr>
          <w:rFonts w:ascii="Tahoma" w:hAnsi="Tahoma" w:cs="Tahoma"/>
        </w:rPr>
        <w:t>0 года разработана на основании следующих документов:</w:t>
      </w:r>
    </w:p>
    <w:p w:rsidR="00A12C5C" w:rsidRPr="00201469" w:rsidRDefault="00A12C5C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Федерального закона от 07.12.2011 г. № 416-ФЗ «О водоснабжении и водоотведении»;</w:t>
      </w:r>
    </w:p>
    <w:p w:rsidR="00A12C5C" w:rsidRPr="00201469" w:rsidRDefault="00A12C5C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Федерального закона от 30.12.2004 г. № 210-ФЗ «Об основах регулирования тарифов организаций коммунального комплекса»; </w:t>
      </w:r>
    </w:p>
    <w:p w:rsidR="00A12C5C" w:rsidRPr="00201469" w:rsidRDefault="00A12C5C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Постановления Правительства РФ от 05.09.2013 г. № 782 «О схемах водоснабжения и водоотведения»;</w:t>
      </w:r>
    </w:p>
    <w:p w:rsidR="00A12C5C" w:rsidRPr="00201469" w:rsidRDefault="00A12C5C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Водного кодекса Российской Федерации.</w:t>
      </w:r>
    </w:p>
    <w:p w:rsidR="0062265B" w:rsidRPr="00201469" w:rsidRDefault="0062265B" w:rsidP="002F4E6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r w:rsidR="00EF10F7" w:rsidRPr="00201469">
        <w:rPr>
          <w:rFonts w:ascii="Tahoma" w:hAnsi="Tahoma" w:cs="Tahoma"/>
        </w:rPr>
        <w:t>муниципальном образовании «Город Светлогорск»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Мероприятия охватывают следующие объекты системы коммунальной инфраструктуры: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в системе водоснабжения – водозаборы (подземные), станции водоподготовки,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насосные станции, магистральные сети водопровода;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в системе водоотведения – магистральные сети водоотведения,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канализационные сети, канализационные очистные сооружения.</w:t>
      </w:r>
    </w:p>
    <w:p w:rsidR="0062265B" w:rsidRPr="00201469" w:rsidRDefault="0062265B" w:rsidP="002F4E6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условиях недостатка собственных средств на проведение работ по модернизации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</w:t>
      </w:r>
      <w:r w:rsidR="00BB35C6">
        <w:rPr>
          <w:rFonts w:ascii="Tahoma" w:hAnsi="Tahoma" w:cs="Tahoma"/>
        </w:rPr>
        <w:t>, ФЦП, инвестиций застройщиков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2F4E6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Схема включает: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паспорт схемы;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– пояснительную записку с кратким описанием существующих систем водоснабжения и водоотведения </w:t>
      </w:r>
      <w:r w:rsidR="00EF10F7" w:rsidRPr="00201469">
        <w:rPr>
          <w:rFonts w:ascii="Tahoma" w:hAnsi="Tahoma" w:cs="Tahoma"/>
        </w:rPr>
        <w:t>муниципального образования «Город Светлогорск</w:t>
      </w:r>
      <w:proofErr w:type="gramStart"/>
      <w:r w:rsidR="00EF10F7" w:rsidRPr="00201469">
        <w:rPr>
          <w:rFonts w:ascii="Tahoma" w:hAnsi="Tahoma" w:cs="Tahoma"/>
        </w:rPr>
        <w:t>»</w:t>
      </w:r>
      <w:r w:rsidRPr="00201469">
        <w:rPr>
          <w:rFonts w:ascii="Tahoma" w:hAnsi="Tahoma" w:cs="Tahoma"/>
        </w:rPr>
        <w:t>и</w:t>
      </w:r>
      <w:proofErr w:type="gramEnd"/>
      <w:r w:rsidRPr="00201469">
        <w:rPr>
          <w:rFonts w:ascii="Tahoma" w:hAnsi="Tahoma" w:cs="Tahoma"/>
        </w:rPr>
        <w:t xml:space="preserve"> анализом существующих технических и технологических проблем;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цели и задачи схемы, предложения по их решению, описание ожидаемых результатов реализации мероприятий схемы;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lastRenderedPageBreak/>
        <w:t>– перечень мероприятий по реализации схем</w:t>
      </w:r>
      <w:r w:rsidR="00D145D5" w:rsidRPr="00201469">
        <w:rPr>
          <w:rFonts w:ascii="Tahoma" w:hAnsi="Tahoma" w:cs="Tahoma"/>
        </w:rPr>
        <w:t>ы водоснабжения и водоотведения;</w:t>
      </w:r>
    </w:p>
    <w:p w:rsidR="0062265B" w:rsidRPr="00201469" w:rsidRDefault="00D145D5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</w:t>
      </w:r>
      <w:r w:rsidR="0062265B" w:rsidRPr="00201469">
        <w:rPr>
          <w:rFonts w:ascii="Tahoma" w:hAnsi="Tahoma" w:cs="Tahoma"/>
        </w:rPr>
        <w:t>срок реализации схемы и ее этапы;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обоснование финансовых затрат на выполнение мероприятий с распределением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их по этапам работ, обоснование потребности в необходимых финансовых ресурсах;</w:t>
      </w:r>
    </w:p>
    <w:p w:rsidR="0062265B" w:rsidRPr="00201469" w:rsidRDefault="0062265B" w:rsidP="00A12C5C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основные финансовые показатели схемы.</w:t>
      </w: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BB35C6" w:rsidRDefault="00BB35C6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1C675A" w:rsidRDefault="001C675A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F61F79" w:rsidRPr="003C217C" w:rsidRDefault="00F61F79" w:rsidP="00BB35C6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color w:val="FF0000"/>
        </w:rPr>
      </w:pPr>
    </w:p>
    <w:p w:rsidR="00F61F79" w:rsidRPr="00F5627B" w:rsidRDefault="0062265B" w:rsidP="00F61F79">
      <w:pPr>
        <w:spacing w:after="0" w:line="240" w:lineRule="auto"/>
        <w:jc w:val="center"/>
        <w:rPr>
          <w:rFonts w:ascii="Tahoma" w:hAnsi="Tahoma" w:cs="Tahoma"/>
          <w:b/>
        </w:rPr>
      </w:pPr>
      <w:r w:rsidRPr="00F5627B">
        <w:rPr>
          <w:rFonts w:ascii="Tahoma" w:hAnsi="Tahoma" w:cs="Tahoma"/>
          <w:b/>
        </w:rPr>
        <w:lastRenderedPageBreak/>
        <w:t xml:space="preserve">ПАСПОРТ </w:t>
      </w:r>
    </w:p>
    <w:p w:rsidR="00F61F79" w:rsidRPr="00F5627B" w:rsidRDefault="0062265B" w:rsidP="00F61F79">
      <w:pPr>
        <w:spacing w:after="0" w:line="240" w:lineRule="auto"/>
        <w:jc w:val="center"/>
        <w:rPr>
          <w:rFonts w:ascii="Tahoma" w:hAnsi="Tahoma" w:cs="Tahoma"/>
          <w:b/>
        </w:rPr>
      </w:pPr>
      <w:r w:rsidRPr="00F5627B">
        <w:rPr>
          <w:rFonts w:ascii="Tahoma" w:hAnsi="Tahoma" w:cs="Tahoma"/>
          <w:b/>
        </w:rPr>
        <w:t xml:space="preserve">СХЕМЫ ВОДОСНАБЖЕНИЯ И ВОДООТВЕДЕНИЯ </w:t>
      </w:r>
      <w:r w:rsidR="00EF10F7" w:rsidRPr="00F5627B">
        <w:rPr>
          <w:rFonts w:ascii="Tahoma" w:hAnsi="Tahoma" w:cs="Tahoma"/>
          <w:b/>
        </w:rPr>
        <w:t xml:space="preserve">МУНИЦИПАЛЬНОГО ОБРАЗОВАНИЯ </w:t>
      </w:r>
      <w:r w:rsidR="00F61F79" w:rsidRPr="00F5627B">
        <w:rPr>
          <w:rFonts w:ascii="Tahoma" w:hAnsi="Tahoma" w:cs="Tahoma"/>
          <w:b/>
        </w:rPr>
        <w:t xml:space="preserve">ГОРОДСКОЕ ПОСЕЛЕНИЕ </w:t>
      </w:r>
      <w:r w:rsidR="00EF10F7" w:rsidRPr="00F5627B">
        <w:rPr>
          <w:rFonts w:ascii="Tahoma" w:hAnsi="Tahoma" w:cs="Tahoma"/>
          <w:b/>
        </w:rPr>
        <w:t>«ГОРОД</w:t>
      </w:r>
      <w:r w:rsidR="00D145D5" w:rsidRPr="00F5627B">
        <w:rPr>
          <w:rFonts w:ascii="Tahoma" w:hAnsi="Tahoma" w:cs="Tahoma"/>
          <w:b/>
        </w:rPr>
        <w:t xml:space="preserve"> СВЕТЛОГОРСК</w:t>
      </w:r>
      <w:r w:rsidR="00EF10F7" w:rsidRPr="00F5627B">
        <w:rPr>
          <w:rFonts w:ascii="Tahoma" w:hAnsi="Tahoma" w:cs="Tahoma"/>
          <w:b/>
        </w:rPr>
        <w:t>»</w:t>
      </w:r>
      <w:r w:rsidR="00D145D5" w:rsidRPr="00F5627B">
        <w:rPr>
          <w:rFonts w:ascii="Tahoma" w:hAnsi="Tahoma" w:cs="Tahoma"/>
          <w:b/>
        </w:rPr>
        <w:t xml:space="preserve"> </w:t>
      </w:r>
    </w:p>
    <w:p w:rsidR="0062265B" w:rsidRPr="00F5627B" w:rsidRDefault="00D145D5" w:rsidP="00F61F79">
      <w:pPr>
        <w:spacing w:after="0" w:line="240" w:lineRule="auto"/>
        <w:jc w:val="center"/>
        <w:rPr>
          <w:rFonts w:ascii="Tahoma" w:hAnsi="Tahoma" w:cs="Tahoma"/>
          <w:b/>
        </w:rPr>
      </w:pPr>
      <w:r w:rsidRPr="00F5627B">
        <w:rPr>
          <w:rFonts w:ascii="Tahoma" w:hAnsi="Tahoma" w:cs="Tahoma"/>
          <w:b/>
        </w:rPr>
        <w:t>НА ПЕРИОД ДО 203</w:t>
      </w:r>
      <w:r w:rsidR="0062265B" w:rsidRPr="00F5627B">
        <w:rPr>
          <w:rFonts w:ascii="Tahoma" w:hAnsi="Tahoma" w:cs="Tahoma"/>
          <w:b/>
        </w:rPr>
        <w:t>0 ГОДА</w:t>
      </w:r>
    </w:p>
    <w:p w:rsidR="0062265B" w:rsidRPr="00BB35C6" w:rsidRDefault="0062265B" w:rsidP="00F61F79">
      <w:pPr>
        <w:spacing w:before="100" w:beforeAutospacing="1" w:after="100" w:afterAutospacing="1" w:line="240" w:lineRule="auto"/>
        <w:rPr>
          <w:rFonts w:ascii="Tahoma" w:hAnsi="Tahoma" w:cs="Tahoma"/>
          <w:u w:val="single"/>
        </w:rPr>
      </w:pPr>
      <w:r w:rsidRPr="00201469">
        <w:rPr>
          <w:rFonts w:ascii="Tahoma" w:hAnsi="Tahoma" w:cs="Tahoma"/>
        </w:rPr>
        <w:t> </w:t>
      </w:r>
      <w:r w:rsidRPr="00BB35C6">
        <w:rPr>
          <w:rFonts w:ascii="Tahoma" w:hAnsi="Tahoma" w:cs="Tahoma"/>
          <w:u w:val="single"/>
        </w:rPr>
        <w:t>Наименование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Схема водоснабжения и водоотведения </w:t>
      </w:r>
      <w:r w:rsidR="00EF10F7" w:rsidRPr="00201469">
        <w:rPr>
          <w:rFonts w:ascii="Tahoma" w:hAnsi="Tahoma" w:cs="Tahoma"/>
        </w:rPr>
        <w:t xml:space="preserve">муниципального образования «Город Светлогорск» </w:t>
      </w:r>
      <w:r w:rsidR="00D145D5" w:rsidRPr="00201469">
        <w:rPr>
          <w:rFonts w:ascii="Tahoma" w:hAnsi="Tahoma" w:cs="Tahoma"/>
        </w:rPr>
        <w:t>на период до 203</w:t>
      </w:r>
      <w:r w:rsidRPr="00201469">
        <w:rPr>
          <w:rFonts w:ascii="Tahoma" w:hAnsi="Tahoma" w:cs="Tahoma"/>
        </w:rPr>
        <w:t>0 года.</w:t>
      </w:r>
    </w:p>
    <w:p w:rsidR="0062265B" w:rsidRPr="00201469" w:rsidRDefault="0062265B" w:rsidP="001F781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Инициатор проекта (муниципальный заказчик)</w:t>
      </w:r>
    </w:p>
    <w:p w:rsidR="0062265B" w:rsidRPr="00201469" w:rsidRDefault="0062265B" w:rsidP="001F781E">
      <w:pPr>
        <w:spacing w:after="0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Глава администрации </w:t>
      </w:r>
      <w:r w:rsidR="00EF10F7" w:rsidRPr="00201469">
        <w:rPr>
          <w:rFonts w:ascii="Tahoma" w:hAnsi="Tahoma" w:cs="Tahoma"/>
        </w:rPr>
        <w:t>муниципального образования «Город Светлогорск»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1F781E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BB35C6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  <w:u w:val="single"/>
        </w:rPr>
      </w:pPr>
      <w:r w:rsidRPr="00BB35C6">
        <w:rPr>
          <w:rFonts w:ascii="Tahoma" w:hAnsi="Tahoma" w:cs="Tahoma"/>
          <w:u w:val="single"/>
        </w:rPr>
        <w:t>Местонахождение проекта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Россия, </w:t>
      </w:r>
      <w:r w:rsidR="00D145D5" w:rsidRPr="00201469">
        <w:rPr>
          <w:rFonts w:ascii="Tahoma" w:hAnsi="Tahoma" w:cs="Tahoma"/>
        </w:rPr>
        <w:t>Калининградская</w:t>
      </w:r>
      <w:r w:rsidRPr="00201469">
        <w:rPr>
          <w:rFonts w:ascii="Tahoma" w:hAnsi="Tahoma" w:cs="Tahoma"/>
        </w:rPr>
        <w:t xml:space="preserve"> область, </w:t>
      </w:r>
      <w:r w:rsidR="00D145D5" w:rsidRPr="00201469">
        <w:rPr>
          <w:rFonts w:ascii="Tahoma" w:hAnsi="Tahoma" w:cs="Tahoma"/>
        </w:rPr>
        <w:t>Светлогорский</w:t>
      </w:r>
      <w:r w:rsidRPr="00201469">
        <w:rPr>
          <w:rFonts w:ascii="Tahoma" w:hAnsi="Tahoma" w:cs="Tahoma"/>
        </w:rPr>
        <w:t xml:space="preserve"> район, </w:t>
      </w:r>
      <w:r w:rsidR="00D145D5" w:rsidRPr="00201469">
        <w:rPr>
          <w:rFonts w:ascii="Tahoma" w:hAnsi="Tahoma" w:cs="Tahoma"/>
        </w:rPr>
        <w:t>г. Светлогорск</w:t>
      </w:r>
      <w:r w:rsidRPr="00201469">
        <w:rPr>
          <w:rFonts w:ascii="Tahoma" w:hAnsi="Tahoma" w:cs="Tahoma"/>
        </w:rPr>
        <w:t>.</w:t>
      </w:r>
    </w:p>
    <w:p w:rsidR="001F781E" w:rsidRDefault="001F781E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Нормативно-правовая база для разработки схемы</w:t>
      </w:r>
      <w:r w:rsidR="009D11A2">
        <w:rPr>
          <w:rFonts w:ascii="Tahoma" w:hAnsi="Tahoma" w:cs="Tahoma"/>
        </w:rPr>
        <w:t>: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-Федеральный закон от 7 декабря 2011 года № 416-ФЗ «О водоснабжении и водоотведении»</w:t>
      </w:r>
    </w:p>
    <w:p w:rsidR="0062265B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-Федеральный закон от 30 декабря 2004 года № 210-ФЗ «Об основах регулирования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тарифов организаций коммунального комплекса»;</w:t>
      </w:r>
    </w:p>
    <w:p w:rsidR="00262C24" w:rsidRPr="009D11A2" w:rsidRDefault="00E02EF9" w:rsidP="009D11A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9D11A2">
        <w:rPr>
          <w:rFonts w:ascii="Tahoma" w:hAnsi="Tahoma" w:cs="Tahoma"/>
          <w:bCs/>
        </w:rPr>
        <w:t xml:space="preserve">- Правила разработки </w:t>
      </w:r>
      <w:r w:rsidR="009D11A2">
        <w:rPr>
          <w:rFonts w:ascii="Tahoma" w:hAnsi="Tahoma" w:cs="Tahoma"/>
          <w:bCs/>
        </w:rPr>
        <w:t>и</w:t>
      </w:r>
      <w:r w:rsidR="00CB3947" w:rsidRPr="009D11A2">
        <w:rPr>
          <w:rFonts w:ascii="Tahoma" w:hAnsi="Tahoma" w:cs="Tahoma"/>
          <w:bCs/>
        </w:rPr>
        <w:t xml:space="preserve"> </w:t>
      </w:r>
      <w:r w:rsidR="009D11A2">
        <w:rPr>
          <w:rFonts w:ascii="Tahoma" w:hAnsi="Tahoma" w:cs="Tahoma"/>
          <w:bCs/>
        </w:rPr>
        <w:t>утверждения схем</w:t>
      </w:r>
      <w:r w:rsidR="00CB3947" w:rsidRPr="009D11A2">
        <w:rPr>
          <w:rFonts w:ascii="Tahoma" w:hAnsi="Tahoma" w:cs="Tahoma"/>
          <w:bCs/>
        </w:rPr>
        <w:t xml:space="preserve"> водоснабжения </w:t>
      </w:r>
      <w:r w:rsidRPr="009D11A2">
        <w:rPr>
          <w:rFonts w:ascii="Tahoma" w:hAnsi="Tahoma" w:cs="Tahoma"/>
          <w:bCs/>
        </w:rPr>
        <w:t xml:space="preserve">и </w:t>
      </w:r>
      <w:r w:rsidR="009D11A2">
        <w:rPr>
          <w:rFonts w:ascii="Tahoma" w:hAnsi="Tahoma" w:cs="Tahoma"/>
          <w:bCs/>
        </w:rPr>
        <w:t>водоотведения,</w:t>
      </w:r>
      <w:r w:rsidR="00CB3947" w:rsidRPr="009D11A2">
        <w:rPr>
          <w:rFonts w:ascii="Tahoma" w:hAnsi="Tahoma" w:cs="Tahoma"/>
          <w:bCs/>
        </w:rPr>
        <w:t xml:space="preserve"> утверждённые П</w:t>
      </w:r>
      <w:r w:rsidRPr="009D11A2">
        <w:rPr>
          <w:rFonts w:ascii="Tahoma" w:hAnsi="Tahoma" w:cs="Tahoma"/>
        </w:rPr>
        <w:t xml:space="preserve">остановлением Правительства Российской Федерации от 5 сентября </w:t>
      </w:r>
      <w:smartTag w:uri="urn:schemas-microsoft-com:office:smarttags" w:element="metricconverter">
        <w:smartTagPr>
          <w:attr w:name="ProductID" w:val="2013 г"/>
        </w:smartTagPr>
        <w:r w:rsidRPr="009D11A2">
          <w:rPr>
            <w:rFonts w:ascii="Tahoma" w:hAnsi="Tahoma" w:cs="Tahoma"/>
          </w:rPr>
          <w:t>2013 г</w:t>
        </w:r>
      </w:smartTag>
      <w:r w:rsidRPr="009D11A2">
        <w:rPr>
          <w:rFonts w:ascii="Tahoma" w:hAnsi="Tahoma" w:cs="Tahoma"/>
        </w:rPr>
        <w:t xml:space="preserve">. </w:t>
      </w:r>
      <w:r w:rsidR="00CB3947" w:rsidRPr="009D11A2">
        <w:rPr>
          <w:rFonts w:ascii="Tahoma" w:hAnsi="Tahoma" w:cs="Tahoma"/>
        </w:rPr>
        <w:t>№</w:t>
      </w:r>
      <w:r w:rsidRPr="009D11A2">
        <w:rPr>
          <w:rFonts w:ascii="Tahoma" w:hAnsi="Tahoma" w:cs="Tahoma"/>
        </w:rPr>
        <w:t>782</w:t>
      </w:r>
      <w:r w:rsidR="00CB3947" w:rsidRPr="009D11A2">
        <w:rPr>
          <w:rFonts w:ascii="Tahoma" w:hAnsi="Tahoma" w:cs="Tahoma"/>
        </w:rPr>
        <w:t>;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- Водный кодекс Российской Федерации.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СП 31.13330.2012 «Водоснабжение. Наружные сети и сооружения».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Актуализированная редакция СНИП 2.04.02-84* Приказ Министерства регионального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развития Российской Федерации от 29 декабря 2011 года № 635/14;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СП 32.13330.2012 «Канализация. Наружные сети и сооружения».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Актуализированная редакция СНИП 2.04.03-85* Приказ Министерства регионального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развития Российской Федерации № 635/11 СП (Свод правил) от 29 декабря 2011 года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№ 13330 2012;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</w:t>
      </w:r>
      <w:proofErr w:type="spellStart"/>
      <w:r w:rsidRPr="00201469">
        <w:rPr>
          <w:rFonts w:ascii="Tahoma" w:hAnsi="Tahoma" w:cs="Tahoma"/>
        </w:rPr>
        <w:t>СНиП</w:t>
      </w:r>
      <w:proofErr w:type="spellEnd"/>
      <w:r w:rsidRPr="00201469">
        <w:rPr>
          <w:rFonts w:ascii="Tahoma" w:hAnsi="Tahoma" w:cs="Tahoma"/>
        </w:rPr>
        <w:t xml:space="preserve"> 2.04.01-85* «Внутренний водопровод и канализация зданий» (Официальное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издание), М.: ГУП ЦПП, 2003. Дата редакции: 01.01.2003;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Приказ Министерства регионального развития Российской Федерации от 6 мая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2011 года № 204 «О разработке программ комплексного развития систем коммунальной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инфраструктуры муниципальных образований»;</w:t>
      </w:r>
    </w:p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F11827" w:rsidRDefault="00F11827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F11827" w:rsidRPr="00201469" w:rsidRDefault="00F11827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BB35C6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  <w:u w:val="single"/>
        </w:rPr>
      </w:pPr>
      <w:r w:rsidRPr="00BB35C6">
        <w:rPr>
          <w:rFonts w:ascii="Tahoma" w:hAnsi="Tahoma" w:cs="Tahoma"/>
          <w:u w:val="single"/>
        </w:rPr>
        <w:lastRenderedPageBreak/>
        <w:t>Цели схемы: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обеспечение развития систем централизованного водоснабжения и водоотведения для</w:t>
      </w:r>
      <w:r w:rsidR="00D145D5" w:rsidRPr="00201469">
        <w:rPr>
          <w:rFonts w:ascii="Tahoma" w:hAnsi="Tahoma" w:cs="Tahoma"/>
        </w:rPr>
        <w:t xml:space="preserve"> </w:t>
      </w:r>
      <w:r w:rsidRPr="009D11A2">
        <w:rPr>
          <w:rFonts w:ascii="Tahoma" w:hAnsi="Tahoma" w:cs="Tahoma"/>
        </w:rPr>
        <w:t xml:space="preserve">существующего </w:t>
      </w:r>
      <w:r w:rsidR="002B1E35" w:rsidRPr="009D11A2">
        <w:rPr>
          <w:rFonts w:ascii="Tahoma" w:hAnsi="Tahoma" w:cs="Tahoma"/>
        </w:rPr>
        <w:t>жилого фонда</w:t>
      </w:r>
      <w:r w:rsidRPr="009D11A2">
        <w:rPr>
          <w:rFonts w:ascii="Tahoma" w:hAnsi="Tahoma" w:cs="Tahoma"/>
        </w:rPr>
        <w:t>, объектов</w:t>
      </w:r>
      <w:r w:rsidR="00D145D5" w:rsidRPr="009D11A2">
        <w:rPr>
          <w:rFonts w:ascii="Tahoma" w:hAnsi="Tahoma" w:cs="Tahoma"/>
        </w:rPr>
        <w:t xml:space="preserve"> </w:t>
      </w:r>
      <w:r w:rsidRPr="009D11A2">
        <w:rPr>
          <w:rFonts w:ascii="Tahoma" w:hAnsi="Tahoma" w:cs="Tahoma"/>
        </w:rPr>
        <w:t>социально-культурного и рекреационного назначения</w:t>
      </w:r>
      <w:r w:rsidR="00413EF6" w:rsidRPr="009D11A2">
        <w:rPr>
          <w:rFonts w:ascii="Tahoma" w:hAnsi="Tahoma" w:cs="Tahoma"/>
        </w:rPr>
        <w:t>,</w:t>
      </w:r>
      <w:r w:rsidRPr="009D11A2">
        <w:rPr>
          <w:rFonts w:ascii="Tahoma" w:hAnsi="Tahoma" w:cs="Tahoma"/>
        </w:rPr>
        <w:t xml:space="preserve"> </w:t>
      </w:r>
      <w:r w:rsidR="00413EF6" w:rsidRPr="009D11A2">
        <w:rPr>
          <w:rFonts w:ascii="Tahoma" w:hAnsi="Tahoma" w:cs="Tahoma"/>
        </w:rPr>
        <w:t xml:space="preserve">а также </w:t>
      </w:r>
      <w:r w:rsidR="000F00C3" w:rsidRPr="009D11A2">
        <w:rPr>
          <w:rFonts w:ascii="Tahoma" w:hAnsi="Tahoma" w:cs="Tahoma"/>
        </w:rPr>
        <w:t>жилого фонда, объектов социально-культурного и рекреационного назначения</w:t>
      </w:r>
      <w:r w:rsidR="00413EF6" w:rsidRPr="009D11A2">
        <w:rPr>
          <w:rFonts w:ascii="Tahoma" w:hAnsi="Tahoma" w:cs="Tahoma"/>
        </w:rPr>
        <w:t xml:space="preserve">, строительство которых планируется </w:t>
      </w:r>
      <w:r w:rsidRPr="009D11A2">
        <w:rPr>
          <w:rFonts w:ascii="Tahoma" w:hAnsi="Tahoma" w:cs="Tahoma"/>
        </w:rPr>
        <w:t>в</w:t>
      </w:r>
      <w:r w:rsidR="00D145D5" w:rsidRPr="009D11A2">
        <w:rPr>
          <w:rFonts w:ascii="Tahoma" w:hAnsi="Tahoma" w:cs="Tahoma"/>
        </w:rPr>
        <w:t xml:space="preserve"> период</w:t>
      </w:r>
      <w:r w:rsidR="00D145D5" w:rsidRPr="00201469">
        <w:rPr>
          <w:rFonts w:ascii="Tahoma" w:hAnsi="Tahoma" w:cs="Tahoma"/>
        </w:rPr>
        <w:t xml:space="preserve"> до 203</w:t>
      </w:r>
      <w:r w:rsidRPr="00201469">
        <w:rPr>
          <w:rFonts w:ascii="Tahoma" w:hAnsi="Tahoma" w:cs="Tahoma"/>
        </w:rPr>
        <w:t>0 года;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увеличение объемов производства коммунальной продукции (оказание услуг) по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водоснабжению и водоотведению при повышении качества и сохранении приемлемости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действующей ценовой политики;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улучшение работы систем водоснабжения и водоотведения;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повышение качества питьевой воды, поступающей к потребителям;</w:t>
      </w:r>
    </w:p>
    <w:p w:rsidR="0062265B" w:rsidRPr="00201469" w:rsidRDefault="0062265B" w:rsidP="00D145D5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обеспечение надежного централизованного и экологически безопасного отведения</w:t>
      </w:r>
      <w:r w:rsidR="00D145D5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стоков и их </w:t>
      </w:r>
      <w:r w:rsidRPr="009D11A2">
        <w:rPr>
          <w:rFonts w:ascii="Tahoma" w:hAnsi="Tahoma" w:cs="Tahoma"/>
        </w:rPr>
        <w:t>очистк</w:t>
      </w:r>
      <w:r w:rsidR="003C217C" w:rsidRPr="009D11A2">
        <w:rPr>
          <w:rFonts w:ascii="Tahoma" w:hAnsi="Tahoma" w:cs="Tahoma"/>
        </w:rPr>
        <w:t>и</w:t>
      </w:r>
      <w:r w:rsidR="006B612E" w:rsidRPr="009D11A2">
        <w:rPr>
          <w:rFonts w:ascii="Tahoma" w:hAnsi="Tahoma" w:cs="Tahoma"/>
        </w:rPr>
        <w:t xml:space="preserve"> до уровня</w:t>
      </w:r>
      <w:r w:rsidRPr="009D11A2">
        <w:rPr>
          <w:rFonts w:ascii="Tahoma" w:hAnsi="Tahoma" w:cs="Tahoma"/>
        </w:rPr>
        <w:t>, соответствующ</w:t>
      </w:r>
      <w:r w:rsidR="006B612E" w:rsidRPr="009D11A2">
        <w:rPr>
          <w:rFonts w:ascii="Tahoma" w:hAnsi="Tahoma" w:cs="Tahoma"/>
        </w:rPr>
        <w:t>его</w:t>
      </w:r>
      <w:r w:rsidRPr="00201469">
        <w:rPr>
          <w:rFonts w:ascii="Tahoma" w:hAnsi="Tahoma" w:cs="Tahoma"/>
        </w:rPr>
        <w:t xml:space="preserve"> экологическим нормативам;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- снижение вредного воздействия на окружающую среду.</w:t>
      </w:r>
    </w:p>
    <w:p w:rsidR="0062265B" w:rsidRPr="002B1E35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  <w:color w:val="FF0000"/>
          <w:u w:val="single"/>
        </w:rPr>
      </w:pPr>
      <w:r w:rsidRPr="00BB35C6">
        <w:rPr>
          <w:rFonts w:ascii="Tahoma" w:hAnsi="Tahoma" w:cs="Tahoma"/>
          <w:u w:val="single"/>
        </w:rPr>
        <w:t>Способ достижения цели: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реконструкция</w:t>
      </w:r>
      <w:r w:rsidR="00BB35C6">
        <w:rPr>
          <w:rFonts w:ascii="Tahoma" w:hAnsi="Tahoma" w:cs="Tahoma"/>
        </w:rPr>
        <w:t xml:space="preserve"> существующих водозаборов, строительство станций водоподготовки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строит</w:t>
      </w:r>
      <w:r w:rsidR="00BB35C6">
        <w:rPr>
          <w:rFonts w:ascii="Tahoma" w:hAnsi="Tahoma" w:cs="Tahoma"/>
        </w:rPr>
        <w:t xml:space="preserve">ельство новых водозаборов, станций </w:t>
      </w:r>
      <w:r w:rsidRPr="00201469">
        <w:rPr>
          <w:rFonts w:ascii="Tahoma" w:hAnsi="Tahoma" w:cs="Tahoma"/>
        </w:rPr>
        <w:t>водоподготовки;</w:t>
      </w:r>
    </w:p>
    <w:p w:rsidR="0062265B" w:rsidRPr="00201469" w:rsidRDefault="00D145D5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</w:t>
      </w:r>
      <w:r w:rsidR="0062265B" w:rsidRPr="00201469">
        <w:rPr>
          <w:rFonts w:ascii="Tahoma" w:hAnsi="Tahoma" w:cs="Tahoma"/>
        </w:rPr>
        <w:t xml:space="preserve"> строительство централизованной сети магистральных водоводов, обеспечивающих</w:t>
      </w:r>
      <w:r w:rsidRPr="00201469">
        <w:rPr>
          <w:rFonts w:ascii="Tahoma" w:hAnsi="Tahoma" w:cs="Tahoma"/>
        </w:rPr>
        <w:t xml:space="preserve"> </w:t>
      </w:r>
      <w:r w:rsidR="0062265B" w:rsidRPr="00201469">
        <w:rPr>
          <w:rFonts w:ascii="Tahoma" w:hAnsi="Tahoma" w:cs="Tahoma"/>
        </w:rPr>
        <w:t>возможность качественного снабжения водой населения и юридических ли</w:t>
      </w:r>
      <w:r w:rsidRPr="00201469">
        <w:rPr>
          <w:rFonts w:ascii="Tahoma" w:hAnsi="Tahoma" w:cs="Tahoma"/>
        </w:rPr>
        <w:t xml:space="preserve">ц </w:t>
      </w:r>
      <w:r w:rsidR="00EF10F7" w:rsidRPr="00201469">
        <w:rPr>
          <w:rFonts w:ascii="Tahoma" w:hAnsi="Tahoma" w:cs="Tahoma"/>
        </w:rPr>
        <w:t xml:space="preserve">муниципального образования </w:t>
      </w:r>
      <w:r w:rsidR="00F54510" w:rsidRPr="009D11A2">
        <w:rPr>
          <w:rFonts w:ascii="Tahoma" w:hAnsi="Tahoma" w:cs="Tahoma"/>
        </w:rPr>
        <w:t>городское поселение</w:t>
      </w:r>
      <w:r w:rsidR="00F54510">
        <w:rPr>
          <w:rFonts w:ascii="Tahoma" w:hAnsi="Tahoma" w:cs="Tahoma"/>
          <w:color w:val="FF0000"/>
        </w:rPr>
        <w:t xml:space="preserve"> </w:t>
      </w:r>
      <w:r w:rsidR="00EF10F7" w:rsidRPr="00201469">
        <w:rPr>
          <w:rFonts w:ascii="Tahoma" w:hAnsi="Tahoma" w:cs="Tahoma"/>
        </w:rPr>
        <w:t>«Город Светлогорск»</w:t>
      </w:r>
      <w:r w:rsidR="00731EA7" w:rsidRPr="00201469">
        <w:rPr>
          <w:rFonts w:ascii="Tahoma" w:hAnsi="Tahoma" w:cs="Tahoma"/>
        </w:rPr>
        <w:t>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рек</w:t>
      </w:r>
      <w:r w:rsidR="00731EA7" w:rsidRPr="00201469">
        <w:rPr>
          <w:rFonts w:ascii="Tahoma" w:hAnsi="Tahoma" w:cs="Tahoma"/>
        </w:rPr>
        <w:t>онструкция существующих</w:t>
      </w:r>
      <w:r w:rsidR="009D11A2">
        <w:rPr>
          <w:rFonts w:ascii="Tahoma" w:hAnsi="Tahoma" w:cs="Tahoma"/>
        </w:rPr>
        <w:t xml:space="preserve"> канализационных</w:t>
      </w:r>
      <w:r w:rsidR="004D7FB8">
        <w:rPr>
          <w:rFonts w:ascii="Tahoma" w:hAnsi="Tahoma" w:cs="Tahoma"/>
        </w:rPr>
        <w:t xml:space="preserve"> сетей,</w:t>
      </w:r>
      <w:r w:rsidR="00731EA7" w:rsidRPr="00201469">
        <w:rPr>
          <w:rFonts w:ascii="Tahoma" w:hAnsi="Tahoma" w:cs="Tahoma"/>
        </w:rPr>
        <w:t xml:space="preserve"> ликвидация</w:t>
      </w:r>
      <w:r w:rsidR="00C04F82" w:rsidRPr="00C04F82">
        <w:rPr>
          <w:rFonts w:ascii="Tahoma" w:hAnsi="Tahoma" w:cs="Tahoma"/>
        </w:rPr>
        <w:t xml:space="preserve"> </w:t>
      </w:r>
      <w:r w:rsidR="00C04F82" w:rsidRPr="009D11A2">
        <w:rPr>
          <w:rFonts w:ascii="Tahoma" w:hAnsi="Tahoma" w:cs="Tahoma"/>
        </w:rPr>
        <w:t>устаревших</w:t>
      </w:r>
      <w:r w:rsidR="00731EA7" w:rsidRPr="00201469">
        <w:rPr>
          <w:rFonts w:ascii="Tahoma" w:hAnsi="Tahoma" w:cs="Tahoma"/>
        </w:rPr>
        <w:t xml:space="preserve"> к</w:t>
      </w:r>
      <w:r w:rsidRPr="00201469">
        <w:rPr>
          <w:rFonts w:ascii="Tahoma" w:hAnsi="Tahoma" w:cs="Tahoma"/>
        </w:rPr>
        <w:t>анализационных очистных сооружений;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строительство централизованной сети водоотведения </w:t>
      </w:r>
      <w:r w:rsidRPr="009D11A2">
        <w:rPr>
          <w:rFonts w:ascii="Tahoma" w:hAnsi="Tahoma" w:cs="Tahoma"/>
        </w:rPr>
        <w:t>и планируемыми канализационными очистными сооружениями;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модернизация объектов инженерной инфраструктуры путем внедрения </w:t>
      </w:r>
      <w:proofErr w:type="spellStart"/>
      <w:r w:rsidRPr="00201469">
        <w:rPr>
          <w:rFonts w:ascii="Tahoma" w:hAnsi="Tahoma" w:cs="Tahoma"/>
        </w:rPr>
        <w:t>ресурс</w:t>
      </w:r>
      <w:proofErr w:type="gramStart"/>
      <w:r w:rsidRPr="00201469">
        <w:rPr>
          <w:rFonts w:ascii="Tahoma" w:hAnsi="Tahoma" w:cs="Tahoma"/>
        </w:rPr>
        <w:t>о</w:t>
      </w:r>
      <w:proofErr w:type="spellEnd"/>
      <w:r w:rsidRPr="00201469">
        <w:rPr>
          <w:rFonts w:ascii="Tahoma" w:hAnsi="Tahoma" w:cs="Tahoma"/>
        </w:rPr>
        <w:t>-</w:t>
      </w:r>
      <w:proofErr w:type="gramEnd"/>
      <w:r w:rsidRPr="00201469">
        <w:rPr>
          <w:rFonts w:ascii="Tahoma" w:hAnsi="Tahoma" w:cs="Tahoma"/>
        </w:rPr>
        <w:t xml:space="preserve"> и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энергосберегающих технологий;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установка приборов учета;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– обеспечение подключения вновь строящихся (реконструируемых) объектов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недвижимости к системам водоснабжения и водоотведения с гарантированным объемом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заявленных мощностей в конкретной точке на существующем трубопроводе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необходимого диаметра.</w:t>
      </w:r>
    </w:p>
    <w:p w:rsidR="0062265B" w:rsidRPr="00BB35C6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B35C6">
        <w:rPr>
          <w:rFonts w:ascii="Tahoma" w:hAnsi="Tahoma" w:cs="Tahoma"/>
          <w:u w:val="single"/>
        </w:rPr>
        <w:t>Сроки и этапы реализации схемы</w:t>
      </w:r>
    </w:p>
    <w:p w:rsidR="0062265B" w:rsidRPr="00201469" w:rsidRDefault="0062265B" w:rsidP="00F54510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Схема б</w:t>
      </w:r>
      <w:r w:rsidR="00731EA7" w:rsidRPr="00201469">
        <w:rPr>
          <w:rFonts w:ascii="Tahoma" w:hAnsi="Tahoma" w:cs="Tahoma"/>
        </w:rPr>
        <w:t>удет реализована в период с 2014</w:t>
      </w:r>
      <w:r w:rsidRPr="00201469">
        <w:rPr>
          <w:rFonts w:ascii="Tahoma" w:hAnsi="Tahoma" w:cs="Tahoma"/>
        </w:rPr>
        <w:t xml:space="preserve"> по 2</w:t>
      </w:r>
      <w:r w:rsidR="00731EA7" w:rsidRPr="00201469">
        <w:rPr>
          <w:rFonts w:ascii="Tahoma" w:hAnsi="Tahoma" w:cs="Tahoma"/>
        </w:rPr>
        <w:t xml:space="preserve">030 годы. </w:t>
      </w:r>
      <w:proofErr w:type="gramStart"/>
      <w:r w:rsidR="00731EA7" w:rsidRPr="00201469">
        <w:rPr>
          <w:rFonts w:ascii="Tahoma" w:hAnsi="Tahoma" w:cs="Tahoma"/>
        </w:rPr>
        <w:t xml:space="preserve">В проекте </w:t>
      </w:r>
      <w:r w:rsidR="009D68C2" w:rsidRPr="009D11A2">
        <w:rPr>
          <w:rFonts w:ascii="Tahoma" w:hAnsi="Tahoma" w:cs="Tahoma"/>
        </w:rPr>
        <w:t>предусмотрены</w:t>
      </w:r>
      <w:r w:rsidR="00731EA7" w:rsidRPr="00201469">
        <w:rPr>
          <w:rFonts w:ascii="Tahoma" w:hAnsi="Tahoma" w:cs="Tahoma"/>
        </w:rPr>
        <w:t xml:space="preserve"> 2</w:t>
      </w:r>
      <w:r w:rsidRPr="00201469">
        <w:rPr>
          <w:rFonts w:ascii="Tahoma" w:hAnsi="Tahoma" w:cs="Tahoma"/>
        </w:rPr>
        <w:t xml:space="preserve"> этапа,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на каждом из которых планируется реконструкция и строительство новых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производственных мощностей коммунальной инфраструктуры:</w:t>
      </w:r>
      <w:proofErr w:type="gramEnd"/>
    </w:p>
    <w:p w:rsidR="0062265B" w:rsidRPr="00BC155D" w:rsidRDefault="00731EA7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C155D">
        <w:rPr>
          <w:rFonts w:ascii="Tahoma" w:hAnsi="Tahoma" w:cs="Tahoma"/>
          <w:u w:val="single"/>
        </w:rPr>
        <w:t>Первый этап строительства- 2014-2020</w:t>
      </w:r>
      <w:r w:rsidR="0062265B" w:rsidRPr="00BC155D">
        <w:rPr>
          <w:rFonts w:ascii="Tahoma" w:hAnsi="Tahoma" w:cs="Tahoma"/>
          <w:u w:val="single"/>
        </w:rPr>
        <w:t xml:space="preserve"> годы:</w:t>
      </w:r>
    </w:p>
    <w:p w:rsidR="00A126E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</w:t>
      </w:r>
      <w:r w:rsidR="00731EA7" w:rsidRPr="00201469">
        <w:rPr>
          <w:rFonts w:ascii="Tahoma" w:hAnsi="Tahoma" w:cs="Tahoma"/>
        </w:rPr>
        <w:t>строительство</w:t>
      </w:r>
      <w:r w:rsidR="00A126EB">
        <w:rPr>
          <w:rFonts w:ascii="Tahoma" w:hAnsi="Tahoma" w:cs="Tahoma"/>
        </w:rPr>
        <w:t xml:space="preserve"> </w:t>
      </w:r>
      <w:r w:rsidR="004D7FB8">
        <w:rPr>
          <w:rFonts w:ascii="Tahoma" w:hAnsi="Tahoma" w:cs="Tahoma"/>
        </w:rPr>
        <w:t xml:space="preserve">нового </w:t>
      </w:r>
      <w:r w:rsidR="00731EA7" w:rsidRPr="00201469">
        <w:rPr>
          <w:rFonts w:ascii="Tahoma" w:hAnsi="Tahoma" w:cs="Tahoma"/>
        </w:rPr>
        <w:t xml:space="preserve">и </w:t>
      </w:r>
      <w:r w:rsidRPr="00201469">
        <w:rPr>
          <w:rFonts w:ascii="Tahoma" w:hAnsi="Tahoma" w:cs="Tahoma"/>
        </w:rPr>
        <w:t xml:space="preserve">реконструкция существующих </w:t>
      </w:r>
      <w:r w:rsidR="00BC155D">
        <w:rPr>
          <w:rFonts w:ascii="Tahoma" w:hAnsi="Tahoma" w:cs="Tahoma"/>
        </w:rPr>
        <w:t>водозаборов</w:t>
      </w:r>
      <w:r w:rsidR="00731EA7" w:rsidRPr="00201469">
        <w:rPr>
          <w:rFonts w:ascii="Tahoma" w:hAnsi="Tahoma" w:cs="Tahoma"/>
        </w:rPr>
        <w:t xml:space="preserve"> (п. Отрадное)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lastRenderedPageBreak/>
        <w:t>– строительство магистральных водоводов для обеспечения водой вновь застроенных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территорий 1-й очереди строительства</w:t>
      </w:r>
      <w:r w:rsidR="00731EA7" w:rsidRPr="00201469">
        <w:rPr>
          <w:rFonts w:ascii="Tahoma" w:hAnsi="Tahoma" w:cs="Tahoma"/>
        </w:rPr>
        <w:t xml:space="preserve"> (г. Светлогорск, п. Зори, п. Отрадное)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перекладка и строительство канализационных коллекторов </w:t>
      </w:r>
      <w:r w:rsidR="00731EA7" w:rsidRPr="00201469">
        <w:rPr>
          <w:rFonts w:ascii="Tahoma" w:hAnsi="Tahoma" w:cs="Tahoma"/>
        </w:rPr>
        <w:t>(г. Светлогорск, п. Зори, п.</w:t>
      </w:r>
      <w:r w:rsidR="00F95AFB">
        <w:rPr>
          <w:rFonts w:ascii="Tahoma" w:hAnsi="Tahoma" w:cs="Tahoma"/>
        </w:rPr>
        <w:t> </w:t>
      </w:r>
      <w:r w:rsidR="00731EA7" w:rsidRPr="00201469">
        <w:rPr>
          <w:rFonts w:ascii="Tahoma" w:hAnsi="Tahoma" w:cs="Tahoma"/>
        </w:rPr>
        <w:t xml:space="preserve">Отрадное) </w:t>
      </w:r>
      <w:r w:rsidRPr="00201469">
        <w:rPr>
          <w:rFonts w:ascii="Tahoma" w:hAnsi="Tahoma" w:cs="Tahoma"/>
        </w:rPr>
        <w:t>существующей и перспективной застройки;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</w:t>
      </w:r>
      <w:r w:rsidR="00731EA7" w:rsidRPr="00201469">
        <w:rPr>
          <w:rFonts w:ascii="Tahoma" w:hAnsi="Tahoma" w:cs="Tahoma"/>
        </w:rPr>
        <w:t>ликвидация очистных сооружений (п. Зори)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</w:t>
      </w:r>
      <w:r w:rsidR="00731EA7" w:rsidRPr="00201469">
        <w:rPr>
          <w:rFonts w:ascii="Tahoma" w:hAnsi="Tahoma" w:cs="Tahoma"/>
        </w:rPr>
        <w:t xml:space="preserve">реконструкция существующих </w:t>
      </w:r>
      <w:proofErr w:type="spellStart"/>
      <w:r w:rsidR="00BC155D">
        <w:rPr>
          <w:rFonts w:ascii="Tahoma" w:hAnsi="Tahoma" w:cs="Tahoma"/>
        </w:rPr>
        <w:t>водонасосных</w:t>
      </w:r>
      <w:proofErr w:type="spellEnd"/>
      <w:r w:rsidR="00BC155D">
        <w:rPr>
          <w:rFonts w:ascii="Tahoma" w:hAnsi="Tahoma" w:cs="Tahoma"/>
        </w:rPr>
        <w:t xml:space="preserve"> станций 1 подъема</w:t>
      </w:r>
      <w:r w:rsidRPr="00201469">
        <w:rPr>
          <w:rFonts w:ascii="Tahoma" w:hAnsi="Tahoma" w:cs="Tahoma"/>
        </w:rPr>
        <w:t>;</w:t>
      </w:r>
    </w:p>
    <w:p w:rsidR="00731EA7" w:rsidRDefault="00731EA7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строительство </w:t>
      </w:r>
      <w:proofErr w:type="spellStart"/>
      <w:r w:rsidRPr="00201469">
        <w:rPr>
          <w:rFonts w:ascii="Tahoma" w:hAnsi="Tahoma" w:cs="Tahoma"/>
        </w:rPr>
        <w:t>водонасосной</w:t>
      </w:r>
      <w:proofErr w:type="spellEnd"/>
      <w:r w:rsidRPr="00201469">
        <w:rPr>
          <w:rFonts w:ascii="Tahoma" w:hAnsi="Tahoma" w:cs="Tahoma"/>
        </w:rPr>
        <w:t xml:space="preserve"> станции 3 подъе</w:t>
      </w:r>
      <w:r w:rsidR="00AD33EB">
        <w:rPr>
          <w:rFonts w:ascii="Tahoma" w:hAnsi="Tahoma" w:cs="Tahoma"/>
        </w:rPr>
        <w:t>ма (район Южный, Светлогорск-1);</w:t>
      </w:r>
    </w:p>
    <w:p w:rsidR="00AD33EB" w:rsidRPr="00201469" w:rsidRDefault="00AD33E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уличных канализационных сетей и канализационной насосной станции (район Южный, Светлогорск-1).</w:t>
      </w:r>
    </w:p>
    <w:p w:rsidR="0062265B" w:rsidRPr="00BC155D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C155D">
        <w:rPr>
          <w:rFonts w:ascii="Tahoma" w:hAnsi="Tahoma" w:cs="Tahoma"/>
          <w:u w:val="single"/>
        </w:rPr>
        <w:t>Второй этап строител</w:t>
      </w:r>
      <w:r w:rsidR="00731EA7" w:rsidRPr="00BC155D">
        <w:rPr>
          <w:rFonts w:ascii="Tahoma" w:hAnsi="Tahoma" w:cs="Tahoma"/>
          <w:u w:val="single"/>
        </w:rPr>
        <w:t>ьства- 2020-2030</w:t>
      </w:r>
      <w:r w:rsidRPr="00BC155D">
        <w:rPr>
          <w:rFonts w:ascii="Tahoma" w:hAnsi="Tahoma" w:cs="Tahoma"/>
          <w:u w:val="single"/>
        </w:rPr>
        <w:t xml:space="preserve"> годы: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– </w:t>
      </w:r>
      <w:r w:rsidR="00731EA7" w:rsidRPr="00201469">
        <w:rPr>
          <w:rFonts w:ascii="Tahoma" w:hAnsi="Tahoma" w:cs="Tahoma"/>
        </w:rPr>
        <w:t xml:space="preserve">строительство и </w:t>
      </w:r>
      <w:r w:rsidR="004D7FB8">
        <w:rPr>
          <w:rFonts w:ascii="Tahoma" w:hAnsi="Tahoma" w:cs="Tahoma"/>
        </w:rPr>
        <w:t>реконструкция водозаборов</w:t>
      </w:r>
      <w:r w:rsidR="00731EA7" w:rsidRPr="00201469">
        <w:rPr>
          <w:rFonts w:ascii="Tahoma" w:hAnsi="Tahoma" w:cs="Tahoma"/>
        </w:rPr>
        <w:t xml:space="preserve"> (п. Зори, п. </w:t>
      </w:r>
      <w:proofErr w:type="gramStart"/>
      <w:r w:rsidR="00731EA7" w:rsidRPr="00201469">
        <w:rPr>
          <w:rFonts w:ascii="Tahoma" w:hAnsi="Tahoma" w:cs="Tahoma"/>
        </w:rPr>
        <w:t>Майский</w:t>
      </w:r>
      <w:proofErr w:type="gramEnd"/>
      <w:r w:rsidR="00731EA7" w:rsidRPr="00201469">
        <w:rPr>
          <w:rFonts w:ascii="Tahoma" w:hAnsi="Tahoma" w:cs="Tahoma"/>
        </w:rPr>
        <w:t>)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строительство </w:t>
      </w:r>
      <w:proofErr w:type="spellStart"/>
      <w:r w:rsidR="004D7FB8">
        <w:rPr>
          <w:rFonts w:ascii="Tahoma" w:hAnsi="Tahoma" w:cs="Tahoma"/>
        </w:rPr>
        <w:t>водонасосных</w:t>
      </w:r>
      <w:proofErr w:type="spellEnd"/>
      <w:r w:rsidR="004D7FB8">
        <w:rPr>
          <w:rFonts w:ascii="Tahoma" w:hAnsi="Tahoma" w:cs="Tahoma"/>
        </w:rPr>
        <w:t xml:space="preserve"> скважин 1 подъема</w:t>
      </w:r>
      <w:r w:rsidRPr="00201469">
        <w:rPr>
          <w:rFonts w:ascii="Tahoma" w:hAnsi="Tahoma" w:cs="Tahoma"/>
        </w:rPr>
        <w:t>;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– строительство магистральных водоводов для планируемой </w:t>
      </w:r>
      <w:r w:rsidR="00F95AFB" w:rsidRPr="009D11A2">
        <w:rPr>
          <w:rFonts w:ascii="Tahoma" w:hAnsi="Tahoma" w:cs="Tahoma"/>
        </w:rPr>
        <w:t>жилой</w:t>
      </w:r>
      <w:r w:rsidRPr="00201469">
        <w:rPr>
          <w:rFonts w:ascii="Tahoma" w:hAnsi="Tahoma" w:cs="Tahoma"/>
        </w:rPr>
        <w:t xml:space="preserve"> застройки;</w:t>
      </w:r>
    </w:p>
    <w:p w:rsidR="00731EA7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строительство канализационных</w:t>
      </w:r>
      <w:r w:rsidR="00731EA7" w:rsidRPr="00201469">
        <w:rPr>
          <w:rFonts w:ascii="Tahoma" w:hAnsi="Tahoma" w:cs="Tahoma"/>
        </w:rPr>
        <w:t xml:space="preserve"> напорных и</w:t>
      </w:r>
      <w:r w:rsidRPr="00201469">
        <w:rPr>
          <w:rFonts w:ascii="Tahoma" w:hAnsi="Tahoma" w:cs="Tahoma"/>
        </w:rPr>
        <w:t xml:space="preserve"> самотечных коллекторов для сбора сточных вод от</w:t>
      </w:r>
      <w:r w:rsidR="00731EA7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планируе</w:t>
      </w:r>
      <w:r w:rsidR="00731EA7" w:rsidRPr="00201469">
        <w:rPr>
          <w:rFonts w:ascii="Tahoma" w:hAnsi="Tahoma" w:cs="Tahoma"/>
        </w:rPr>
        <w:t xml:space="preserve">мой </w:t>
      </w:r>
      <w:r w:rsidR="00F95AFB" w:rsidRPr="009D11A2">
        <w:rPr>
          <w:rFonts w:ascii="Tahoma" w:hAnsi="Tahoma" w:cs="Tahoma"/>
        </w:rPr>
        <w:t>жилой</w:t>
      </w:r>
      <w:r w:rsidR="00F95AFB" w:rsidRPr="00201469">
        <w:rPr>
          <w:rFonts w:ascii="Tahoma" w:hAnsi="Tahoma" w:cs="Tahoma"/>
        </w:rPr>
        <w:t xml:space="preserve"> </w:t>
      </w:r>
      <w:r w:rsidR="00731EA7" w:rsidRPr="00201469">
        <w:rPr>
          <w:rFonts w:ascii="Tahoma" w:hAnsi="Tahoma" w:cs="Tahoma"/>
        </w:rPr>
        <w:t>застройки.</w:t>
      </w:r>
    </w:p>
    <w:p w:rsidR="00AD33EB" w:rsidRDefault="00AD33E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</w:p>
    <w:p w:rsidR="0062265B" w:rsidRPr="00BC155D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BC155D">
        <w:rPr>
          <w:rFonts w:ascii="Tahoma" w:hAnsi="Tahoma" w:cs="Tahoma"/>
          <w:u w:val="single"/>
        </w:rPr>
        <w:t xml:space="preserve">Финансовые ресурсы, необходимые для реализации </w:t>
      </w:r>
      <w:r w:rsidR="00937BA5" w:rsidRPr="009D11A2">
        <w:rPr>
          <w:rFonts w:ascii="Tahoma" w:hAnsi="Tahoma" w:cs="Tahoma"/>
          <w:u w:val="single"/>
        </w:rPr>
        <w:t>предусмотренных мероприятий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Финансирование мероприятий планируется проводить за счет платы за подключение к инженерным системам водоснабжения и</w:t>
      </w:r>
      <w:r w:rsidR="00C76D80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водоотведения, </w:t>
      </w:r>
      <w:r w:rsidR="00AD33EB">
        <w:rPr>
          <w:rFonts w:ascii="Tahoma" w:hAnsi="Tahoma" w:cs="Tahoma"/>
        </w:rPr>
        <w:t>федеральных целевых программ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Общий объем финансирования </w:t>
      </w:r>
      <w:r w:rsidR="00937BA5" w:rsidRPr="009D11A2">
        <w:rPr>
          <w:rFonts w:ascii="Tahoma" w:hAnsi="Tahoma" w:cs="Tahoma"/>
          <w:u w:val="single"/>
        </w:rPr>
        <w:t>предусмотренных мероприятий</w:t>
      </w:r>
      <w:r w:rsidR="009946AA" w:rsidRPr="009D11A2">
        <w:rPr>
          <w:rFonts w:ascii="Tahoma" w:hAnsi="Tahoma" w:cs="Tahoma"/>
        </w:rPr>
        <w:t xml:space="preserve"> по развитию систем </w:t>
      </w:r>
      <w:r w:rsidRPr="009D11A2">
        <w:rPr>
          <w:rFonts w:ascii="Tahoma" w:hAnsi="Tahoma" w:cs="Tahoma"/>
        </w:rPr>
        <w:t>водоснабжения и водоотведения в</w:t>
      </w:r>
      <w:r w:rsidR="00C76D80" w:rsidRPr="009D11A2">
        <w:rPr>
          <w:rFonts w:ascii="Tahoma" w:hAnsi="Tahoma" w:cs="Tahoma"/>
        </w:rPr>
        <w:t xml:space="preserve"> 2014</w:t>
      </w:r>
      <w:r w:rsidRPr="009D11A2">
        <w:rPr>
          <w:rFonts w:ascii="Tahoma" w:hAnsi="Tahoma" w:cs="Tahoma"/>
        </w:rPr>
        <w:t>-20</w:t>
      </w:r>
      <w:r w:rsidR="009946AA" w:rsidRPr="009D11A2">
        <w:rPr>
          <w:rFonts w:ascii="Tahoma" w:hAnsi="Tahoma" w:cs="Tahoma"/>
        </w:rPr>
        <w:t>3</w:t>
      </w:r>
      <w:r w:rsidRPr="009D11A2">
        <w:rPr>
          <w:rFonts w:ascii="Tahoma" w:hAnsi="Tahoma" w:cs="Tahoma"/>
        </w:rPr>
        <w:t>0</w:t>
      </w:r>
      <w:r w:rsidRPr="00201469">
        <w:rPr>
          <w:rFonts w:ascii="Tahoma" w:hAnsi="Tahoma" w:cs="Tahoma"/>
        </w:rPr>
        <w:t xml:space="preserve"> годах составляет: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- всего </w:t>
      </w:r>
      <w:r w:rsidR="00A42DED">
        <w:rPr>
          <w:rFonts w:ascii="Tahoma" w:hAnsi="Tahoma" w:cs="Tahoma"/>
        </w:rPr>
        <w:t>–</w:t>
      </w:r>
      <w:r w:rsidRPr="00201469">
        <w:rPr>
          <w:rFonts w:ascii="Tahoma" w:hAnsi="Tahoma" w:cs="Tahoma"/>
        </w:rPr>
        <w:t xml:space="preserve"> </w:t>
      </w:r>
      <w:r w:rsidR="00A42DED">
        <w:rPr>
          <w:rFonts w:ascii="Tahoma" w:hAnsi="Tahoma" w:cs="Tahoma"/>
        </w:rPr>
        <w:t>1492,0 млн</w:t>
      </w:r>
      <w:r w:rsidRPr="00201469">
        <w:rPr>
          <w:rFonts w:ascii="Tahoma" w:hAnsi="Tahoma" w:cs="Tahoma"/>
        </w:rPr>
        <w:t>. рублей</w:t>
      </w:r>
      <w:r w:rsidR="00AD33EB">
        <w:rPr>
          <w:rFonts w:ascii="Tahoma" w:hAnsi="Tahoma" w:cs="Tahoma"/>
        </w:rPr>
        <w:t>.</w:t>
      </w:r>
    </w:p>
    <w:p w:rsidR="00AD33EB" w:rsidRPr="00201469" w:rsidRDefault="00AD33E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62265B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A42DED">
        <w:rPr>
          <w:rFonts w:ascii="Tahoma" w:hAnsi="Tahoma" w:cs="Tahoma"/>
          <w:u w:val="single"/>
        </w:rPr>
        <w:t>Ожидаемые результаты от реализации мероприятий схемы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1. Создание современной коммунальной инфраструктуры </w:t>
      </w:r>
      <w:r w:rsidR="00EF10F7" w:rsidRPr="00201469">
        <w:rPr>
          <w:rFonts w:ascii="Tahoma" w:hAnsi="Tahoma" w:cs="Tahoma"/>
        </w:rPr>
        <w:t xml:space="preserve">муниципального образования </w:t>
      </w:r>
      <w:r w:rsidR="009946AA" w:rsidRPr="009D11A2">
        <w:rPr>
          <w:rFonts w:ascii="Tahoma" w:hAnsi="Tahoma" w:cs="Tahoma"/>
        </w:rPr>
        <w:t>городское поселение</w:t>
      </w:r>
      <w:r w:rsidR="009946AA">
        <w:rPr>
          <w:rFonts w:ascii="Tahoma" w:hAnsi="Tahoma" w:cs="Tahoma"/>
          <w:color w:val="FF0000"/>
        </w:rPr>
        <w:t xml:space="preserve"> </w:t>
      </w:r>
      <w:r w:rsidR="00EF10F7" w:rsidRPr="00201469">
        <w:rPr>
          <w:rFonts w:ascii="Tahoma" w:hAnsi="Tahoma" w:cs="Tahoma"/>
        </w:rPr>
        <w:t>«Город Светлогорск»</w:t>
      </w:r>
      <w:r w:rsidRPr="00201469">
        <w:rPr>
          <w:rFonts w:ascii="Tahoma" w:hAnsi="Tahoma" w:cs="Tahoma"/>
        </w:rPr>
        <w:t>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2. Повышение качества предоставления коммунальных услуг.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3. Снижение уровня износа объектов водоснабжения и водоотведения.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4. Улучшение экологической ситуации на территории </w:t>
      </w:r>
      <w:r w:rsidR="00EF10F7" w:rsidRPr="00201469">
        <w:rPr>
          <w:rFonts w:ascii="Tahoma" w:hAnsi="Tahoma" w:cs="Tahoma"/>
        </w:rPr>
        <w:t>муниципального образования «Город Светлогорск».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5. Создание благоприятных условий для привлечения средств внебюджетных</w:t>
      </w:r>
      <w:r w:rsidR="00C91C2A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источников (в том числе средств частных инвесторов, кредитных средств и личных,</w:t>
      </w:r>
      <w:r w:rsidR="00C91C2A" w:rsidRPr="00201469">
        <w:rPr>
          <w:rFonts w:ascii="Tahoma" w:hAnsi="Tahoma" w:cs="Tahoma"/>
        </w:rPr>
        <w:t xml:space="preserve"> сре</w:t>
      </w:r>
      <w:proofErr w:type="gramStart"/>
      <w:r w:rsidR="00C91C2A" w:rsidRPr="00201469">
        <w:rPr>
          <w:rFonts w:ascii="Tahoma" w:hAnsi="Tahoma" w:cs="Tahoma"/>
        </w:rPr>
        <w:t>дств гр</w:t>
      </w:r>
      <w:proofErr w:type="gramEnd"/>
      <w:r w:rsidR="00C91C2A" w:rsidRPr="00201469">
        <w:rPr>
          <w:rFonts w:ascii="Tahoma" w:hAnsi="Tahoma" w:cs="Tahoma"/>
        </w:rPr>
        <w:t xml:space="preserve">аждан) с целью </w:t>
      </w:r>
      <w:r w:rsidRPr="00201469">
        <w:rPr>
          <w:rFonts w:ascii="Tahoma" w:hAnsi="Tahoma" w:cs="Tahoma"/>
        </w:rPr>
        <w:lastRenderedPageBreak/>
        <w:t>финансирования проектов модернизации и строительства</w:t>
      </w:r>
      <w:r w:rsidR="00C91C2A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объектов водоснабжения и водоотведения.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6. Обеспечение сетями водоснабжения и водоотведения земельных участков,</w:t>
      </w:r>
      <w:r w:rsidR="00C91C2A" w:rsidRPr="0020146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:rsidR="0062265B" w:rsidRPr="00201469" w:rsidRDefault="0062265B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7. Увеличение мощности систем водоснабжения и водоотведения.</w:t>
      </w:r>
    </w:p>
    <w:p w:rsidR="0021419D" w:rsidRPr="00F11827" w:rsidRDefault="0021419D" w:rsidP="0021419D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F11827">
        <w:rPr>
          <w:rFonts w:ascii="Tahoma" w:hAnsi="Tahoma" w:cs="Tahoma"/>
          <w:u w:val="single"/>
        </w:rPr>
        <w:t>Контроль исполнения мероприятий схемы</w:t>
      </w:r>
    </w:p>
    <w:p w:rsidR="0021419D" w:rsidRPr="00F11827" w:rsidRDefault="0021419D" w:rsidP="0021419D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F11827">
        <w:rPr>
          <w:rFonts w:ascii="Tahoma" w:hAnsi="Tahoma" w:cs="Tahoma"/>
        </w:rPr>
        <w:t>Оперативный контроль осуществляет Глава администрации муниципального образования «Светлогорский район».</w:t>
      </w:r>
    </w:p>
    <w:p w:rsidR="00A42DED" w:rsidRDefault="00A42DED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bCs/>
        </w:rPr>
      </w:pPr>
    </w:p>
    <w:p w:rsidR="00A42DED" w:rsidRDefault="00A42DED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bCs/>
        </w:rPr>
      </w:pPr>
    </w:p>
    <w:p w:rsidR="00A42DED" w:rsidRDefault="00A42DED" w:rsidP="009D68C2">
      <w:pPr>
        <w:spacing w:before="100" w:beforeAutospacing="1" w:after="100" w:afterAutospacing="1" w:line="240" w:lineRule="auto"/>
        <w:jc w:val="both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42DED" w:rsidRDefault="00A42DED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A126EB" w:rsidRDefault="00A126E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1C675A" w:rsidRDefault="001C675A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 xml:space="preserve">2. </w:t>
      </w:r>
      <w:r w:rsidRPr="009D11A2">
        <w:rPr>
          <w:rFonts w:ascii="Tahoma" w:hAnsi="Tahoma" w:cs="Tahoma"/>
          <w:b/>
          <w:bCs/>
        </w:rPr>
        <w:t>ОБЩИЕ СВЕДЕНИЯ</w:t>
      </w:r>
    </w:p>
    <w:p w:rsidR="0062265B" w:rsidRPr="009D11A2" w:rsidRDefault="0062265B" w:rsidP="009D11A2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9D11A2">
        <w:rPr>
          <w:rFonts w:ascii="Tahoma" w:hAnsi="Tahoma" w:cs="Tahoma"/>
          <w:b/>
        </w:rPr>
        <w:t xml:space="preserve">2.1. Общие сведения о </w:t>
      </w:r>
      <w:r w:rsidR="00EF10F7" w:rsidRPr="009D11A2">
        <w:rPr>
          <w:rFonts w:ascii="Tahoma" w:hAnsi="Tahoma" w:cs="Tahoma"/>
          <w:b/>
        </w:rPr>
        <w:t>муниципальном образовании «Город Светлогорск»</w:t>
      </w:r>
    </w:p>
    <w:p w:rsidR="00EF10F7" w:rsidRPr="00201469" w:rsidRDefault="00EF10F7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 состав муниципального образования </w:t>
      </w:r>
      <w:r w:rsidR="001F781E">
        <w:rPr>
          <w:rFonts w:ascii="Tahoma" w:hAnsi="Tahoma" w:cs="Tahoma"/>
        </w:rPr>
        <w:t>го</w:t>
      </w:r>
      <w:r w:rsidR="00692852">
        <w:rPr>
          <w:rFonts w:ascii="Tahoma" w:hAnsi="Tahoma" w:cs="Tahoma"/>
        </w:rPr>
        <w:t xml:space="preserve">родское поселение </w:t>
      </w:r>
      <w:r w:rsidRPr="00201469">
        <w:rPr>
          <w:rFonts w:ascii="Tahoma" w:hAnsi="Tahoma" w:cs="Tahoma"/>
        </w:rPr>
        <w:t>«Город Светлогорск» входит г. Светлогорск, п. Отрадное, п. Майский, п. Зори.</w:t>
      </w:r>
    </w:p>
    <w:p w:rsidR="00EF10F7" w:rsidRPr="00201469" w:rsidRDefault="00EF10F7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proofErr w:type="gramStart"/>
      <w:r w:rsidRPr="00201469">
        <w:rPr>
          <w:rFonts w:ascii="Tahoma" w:hAnsi="Tahoma" w:cs="Tahoma"/>
        </w:rPr>
        <w:t xml:space="preserve">Город Светлогорск (бывший </w:t>
      </w:r>
      <w:proofErr w:type="spellStart"/>
      <w:r w:rsidRPr="00201469">
        <w:rPr>
          <w:rFonts w:ascii="Tahoma" w:hAnsi="Tahoma" w:cs="Tahoma"/>
        </w:rPr>
        <w:t>Раушен</w:t>
      </w:r>
      <w:proofErr w:type="spellEnd"/>
      <w:r w:rsidRPr="00201469">
        <w:rPr>
          <w:rFonts w:ascii="Tahoma" w:hAnsi="Tahoma" w:cs="Tahoma"/>
        </w:rPr>
        <w:t xml:space="preserve">) – административный центр Светлогорского муниципального района - расположен на южном побережье Балтийского моря, в </w:t>
      </w:r>
      <w:smartTag w:uri="urn:schemas-microsoft-com:office:smarttags" w:element="metricconverter">
        <w:smartTagPr>
          <w:attr w:name="ProductID" w:val="38 километрах"/>
        </w:smartTagPr>
        <w:r w:rsidRPr="00201469">
          <w:rPr>
            <w:rFonts w:ascii="Tahoma" w:hAnsi="Tahoma" w:cs="Tahoma"/>
          </w:rPr>
          <w:t>38 километрах</w:t>
        </w:r>
      </w:smartTag>
      <w:r w:rsidRPr="00201469">
        <w:rPr>
          <w:rFonts w:ascii="Tahoma" w:hAnsi="Tahoma" w:cs="Tahoma"/>
        </w:rPr>
        <w:t xml:space="preserve"> от областного центра – города Калининграда.</w:t>
      </w:r>
      <w:proofErr w:type="gramEnd"/>
      <w:r w:rsidRPr="00201469">
        <w:rPr>
          <w:rFonts w:ascii="Tahoma" w:hAnsi="Tahoma" w:cs="Tahoma"/>
        </w:rPr>
        <w:t xml:space="preserve"> В состав Российской Федерации Светлогорск вошел с 1947 года. </w:t>
      </w:r>
    </w:p>
    <w:p w:rsidR="00EF10F7" w:rsidRPr="00201469" w:rsidRDefault="00EF10F7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8159BD" w:rsidRPr="00201469">
        <w:rPr>
          <w:rFonts w:ascii="Tahoma" w:hAnsi="Tahoma" w:cs="Tahoma"/>
        </w:rPr>
        <w:t xml:space="preserve">С областным центром Светлогорск соединяет железнодорожная и автомобильная дороги. </w:t>
      </w:r>
    </w:p>
    <w:p w:rsidR="008159BD" w:rsidRPr="00201469" w:rsidRDefault="008159B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proofErr w:type="gramStart"/>
      <w:r w:rsidRPr="00201469">
        <w:rPr>
          <w:rFonts w:ascii="Tahoma" w:hAnsi="Tahoma" w:cs="Tahoma"/>
        </w:rPr>
        <w:t>Железная</w:t>
      </w:r>
      <w:proofErr w:type="gramEnd"/>
      <w:r w:rsidRPr="00201469">
        <w:rPr>
          <w:rFonts w:ascii="Tahoma" w:hAnsi="Tahoma" w:cs="Tahoma"/>
        </w:rPr>
        <w:t xml:space="preserve"> и автомобильные дороги связывают Светлогорск с г.г. Зеленоградск, Пионерский и другими населенными пунктами, расположенными на побережье Балтийского моря. Светлогорск и прилегающие к нему территории входят в состав Приморской функциональной рекреационной зоны. </w:t>
      </w:r>
    </w:p>
    <w:p w:rsidR="008159BD" w:rsidRPr="00201469" w:rsidRDefault="008159B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Муниципальное образование городское поселение «Город Светлогорск» образовано 02.11.2007 года. </w:t>
      </w:r>
    </w:p>
    <w:p w:rsidR="008159BD" w:rsidRPr="00201469" w:rsidRDefault="008159B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Границы территории городского поселения «Город Светлогорск» установлены Законом Калининградской области от 02.11.2007 г. № 182 (ред. от 01.07.2009) «Об организации местного самоуправления на территории Светлогорского городского округа». </w:t>
      </w:r>
    </w:p>
    <w:p w:rsidR="008159BD" w:rsidRPr="00201469" w:rsidRDefault="008159B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Граница муниципального образования городское поселение «Город Светлогорск» на западе </w:t>
      </w:r>
      <w:proofErr w:type="gramStart"/>
      <w:r w:rsidRPr="00201469">
        <w:rPr>
          <w:rFonts w:ascii="Tahoma" w:hAnsi="Tahoma" w:cs="Tahoma"/>
        </w:rPr>
        <w:t>начинается от устья ручья на береговой линии Балтийского моря и следует</w:t>
      </w:r>
      <w:proofErr w:type="gramEnd"/>
      <w:r w:rsidRPr="00201469">
        <w:rPr>
          <w:rFonts w:ascii="Tahoma" w:hAnsi="Tahoma" w:cs="Tahoma"/>
        </w:rPr>
        <w:t xml:space="preserve"> далее в северо-восточном направлении до пересечения с оврагом возле пос. Рыбное (в </w:t>
      </w:r>
      <w:smartTag w:uri="urn:schemas-microsoft-com:office:smarttags" w:element="metricconverter">
        <w:smartTagPr>
          <w:attr w:name="ProductID" w:val="230 метрах"/>
        </w:smartTagPr>
        <w:r w:rsidRPr="00201469">
          <w:rPr>
            <w:rFonts w:ascii="Tahoma" w:hAnsi="Tahoma" w:cs="Tahoma"/>
          </w:rPr>
          <w:t>230 метрах</w:t>
        </w:r>
      </w:smartTag>
      <w:r w:rsidRPr="00201469">
        <w:rPr>
          <w:rFonts w:ascii="Tahoma" w:hAnsi="Tahoma" w:cs="Tahoma"/>
        </w:rPr>
        <w:t xml:space="preserve"> восточнее реки </w:t>
      </w:r>
      <w:proofErr w:type="spellStart"/>
      <w:r w:rsidRPr="00201469">
        <w:rPr>
          <w:rFonts w:ascii="Tahoma" w:hAnsi="Tahoma" w:cs="Tahoma"/>
        </w:rPr>
        <w:t>Светлогорка</w:t>
      </w:r>
      <w:proofErr w:type="spellEnd"/>
      <w:r w:rsidRPr="00201469">
        <w:rPr>
          <w:rFonts w:ascii="Tahoma" w:hAnsi="Tahoma" w:cs="Tahoma"/>
        </w:rPr>
        <w:t xml:space="preserve">). </w:t>
      </w:r>
    </w:p>
    <w:p w:rsidR="008159BD" w:rsidRPr="00201469" w:rsidRDefault="008159B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По </w:t>
      </w:r>
      <w:proofErr w:type="spellStart"/>
      <w:r w:rsidRPr="00201469">
        <w:rPr>
          <w:rFonts w:ascii="Tahoma" w:hAnsi="Tahoma" w:cs="Tahoma"/>
        </w:rPr>
        <w:t>смежеству</w:t>
      </w:r>
      <w:proofErr w:type="spellEnd"/>
      <w:r w:rsidRPr="00201469">
        <w:rPr>
          <w:rFonts w:ascii="Tahoma" w:hAnsi="Tahoma" w:cs="Tahoma"/>
        </w:rPr>
        <w:t xml:space="preserve"> с муниципальным образованием «Пионерский городской округ» граница идет по дну оврага до леса и продолжается по границе леса до пересечения с полевой дорогой. </w:t>
      </w:r>
      <w:proofErr w:type="gramStart"/>
      <w:r w:rsidRPr="00201469">
        <w:rPr>
          <w:rFonts w:ascii="Tahoma" w:hAnsi="Tahoma" w:cs="Tahoma"/>
        </w:rPr>
        <w:t xml:space="preserve">Пересекая дорогу, граница идет на юго-запад по южной стороне этой дороги </w:t>
      </w:r>
      <w:smartTag w:uri="urn:schemas-microsoft-com:office:smarttags" w:element="metricconverter">
        <w:smartTagPr>
          <w:attr w:name="ProductID" w:val="180 метров"/>
        </w:smartTagPr>
        <w:r w:rsidRPr="00201469">
          <w:rPr>
            <w:rFonts w:ascii="Tahoma" w:hAnsi="Tahoma" w:cs="Tahoma"/>
          </w:rPr>
          <w:t>180 метров</w:t>
        </w:r>
      </w:smartTag>
      <w:r w:rsidRPr="00201469">
        <w:rPr>
          <w:rFonts w:ascii="Tahoma" w:hAnsi="Tahoma" w:cs="Tahoma"/>
        </w:rPr>
        <w:t xml:space="preserve">, поворачивает на юг и идет по суходолу </w:t>
      </w:r>
      <w:smartTag w:uri="urn:schemas-microsoft-com:office:smarttags" w:element="metricconverter">
        <w:smartTagPr>
          <w:attr w:name="ProductID" w:val="120 метров"/>
        </w:smartTagPr>
        <w:r w:rsidRPr="00201469">
          <w:rPr>
            <w:rFonts w:ascii="Tahoma" w:hAnsi="Tahoma" w:cs="Tahoma"/>
          </w:rPr>
          <w:t>120 метров</w:t>
        </w:r>
      </w:smartTag>
      <w:r w:rsidRPr="00201469">
        <w:rPr>
          <w:rFonts w:ascii="Tahoma" w:hAnsi="Tahoma" w:cs="Tahoma"/>
        </w:rPr>
        <w:t xml:space="preserve">, затем меняет направление на восточное и продолжается по суходолу </w:t>
      </w:r>
      <w:smartTag w:uri="urn:schemas-microsoft-com:office:smarttags" w:element="metricconverter">
        <w:smartTagPr>
          <w:attr w:name="ProductID" w:val="160 метров"/>
        </w:smartTagPr>
        <w:r w:rsidRPr="00201469">
          <w:rPr>
            <w:rFonts w:ascii="Tahoma" w:hAnsi="Tahoma" w:cs="Tahoma"/>
          </w:rPr>
          <w:t>160 метров</w:t>
        </w:r>
      </w:smartTag>
      <w:r w:rsidRPr="00201469">
        <w:rPr>
          <w:rFonts w:ascii="Tahoma" w:hAnsi="Tahoma" w:cs="Tahoma"/>
        </w:rPr>
        <w:t xml:space="preserve"> до пересечения с полевой дорогой Рыбное – Заречное.</w:t>
      </w:r>
      <w:proofErr w:type="gramEnd"/>
      <w:r w:rsidRPr="00201469">
        <w:rPr>
          <w:rFonts w:ascii="Tahoma" w:hAnsi="Tahoma" w:cs="Tahoma"/>
        </w:rPr>
        <w:t xml:space="preserve"> Далее граница идет по западной стороне этой дороги </w:t>
      </w:r>
      <w:smartTag w:uri="urn:schemas-microsoft-com:office:smarttags" w:element="metricconverter">
        <w:smartTagPr>
          <w:attr w:name="ProductID" w:val="120 метров"/>
        </w:smartTagPr>
        <w:r w:rsidRPr="00201469">
          <w:rPr>
            <w:rFonts w:ascii="Tahoma" w:hAnsi="Tahoma" w:cs="Tahoma"/>
          </w:rPr>
          <w:t>120 метров</w:t>
        </w:r>
      </w:smartTag>
      <w:r w:rsidRPr="00201469">
        <w:rPr>
          <w:rFonts w:ascii="Tahoma" w:hAnsi="Tahoma" w:cs="Tahoma"/>
        </w:rPr>
        <w:t xml:space="preserve"> на юго-запад до межевого столба № 8, установленного в 1998 году при установлении внешних границ ВСХР БФ «Светлогорский». </w:t>
      </w:r>
    </w:p>
    <w:p w:rsidR="008159BD" w:rsidRPr="00201469" w:rsidRDefault="008159B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Граница по</w:t>
      </w:r>
      <w:r w:rsidR="005310A8" w:rsidRPr="00201469">
        <w:rPr>
          <w:rFonts w:ascii="Tahoma" w:hAnsi="Tahoma" w:cs="Tahoma"/>
        </w:rPr>
        <w:t xml:space="preserve"> </w:t>
      </w:r>
      <w:proofErr w:type="spellStart"/>
      <w:r w:rsidR="005310A8" w:rsidRPr="00201469">
        <w:rPr>
          <w:rFonts w:ascii="Tahoma" w:hAnsi="Tahoma" w:cs="Tahoma"/>
        </w:rPr>
        <w:t>смежеству</w:t>
      </w:r>
      <w:proofErr w:type="spellEnd"/>
      <w:r w:rsidR="005310A8" w:rsidRPr="00201469">
        <w:rPr>
          <w:rFonts w:ascii="Tahoma" w:hAnsi="Tahoma" w:cs="Tahoma"/>
        </w:rPr>
        <w:t xml:space="preserve"> с муниципальным обра</w:t>
      </w:r>
      <w:r w:rsidRPr="00201469">
        <w:rPr>
          <w:rFonts w:ascii="Tahoma" w:hAnsi="Tahoma" w:cs="Tahoma"/>
        </w:rPr>
        <w:t>зованием</w:t>
      </w:r>
      <w:r w:rsidR="005310A8" w:rsidRPr="00201469">
        <w:rPr>
          <w:rFonts w:ascii="Tahoma" w:hAnsi="Tahoma" w:cs="Tahoma"/>
        </w:rPr>
        <w:t xml:space="preserve"> «</w:t>
      </w:r>
      <w:proofErr w:type="spellStart"/>
      <w:r w:rsidR="005310A8" w:rsidRPr="00201469">
        <w:rPr>
          <w:rFonts w:ascii="Tahoma" w:hAnsi="Tahoma" w:cs="Tahoma"/>
        </w:rPr>
        <w:t>Зеленоградский</w:t>
      </w:r>
      <w:proofErr w:type="spellEnd"/>
      <w:r w:rsidR="005310A8" w:rsidRPr="00201469">
        <w:rPr>
          <w:rFonts w:ascii="Tahoma" w:hAnsi="Tahoma" w:cs="Tahoma"/>
        </w:rPr>
        <w:t xml:space="preserve"> район» проходит от поселка Бобровка (граница с г. Пионерским) с южной стороны автодороги Пионерский поворот – г. Пионерский в юго-западном направлении до Пионерского поворота. От этого поворота граница меняет свое направление на северо-запад и идет по восточной стороне полосы отвода автодороги Светлогорск-Калининград, переходит ее и в юго-западном направлении </w:t>
      </w:r>
      <w:smartTag w:uri="urn:schemas-microsoft-com:office:smarttags" w:element="metricconverter">
        <w:smartTagPr>
          <w:attr w:name="ProductID" w:val="1 км"/>
        </w:smartTagPr>
        <w:r w:rsidR="005310A8" w:rsidRPr="00201469">
          <w:rPr>
            <w:rFonts w:ascii="Tahoma" w:hAnsi="Tahoma" w:cs="Tahoma"/>
          </w:rPr>
          <w:t>1 км</w:t>
        </w:r>
      </w:smartTag>
      <w:r w:rsidR="005310A8" w:rsidRPr="00201469">
        <w:rPr>
          <w:rFonts w:ascii="Tahoma" w:hAnsi="Tahoma" w:cs="Tahoma"/>
        </w:rPr>
        <w:t xml:space="preserve"> идет по суходолу, следует до гаражного общества «Юг», обходит гаражное общество по северной границе </w:t>
      </w:r>
      <w:smartTag w:uri="urn:schemas-microsoft-com:office:smarttags" w:element="metricconverter">
        <w:smartTagPr>
          <w:attr w:name="ProductID" w:val="200 м"/>
        </w:smartTagPr>
        <w:r w:rsidR="005310A8" w:rsidRPr="00201469">
          <w:rPr>
            <w:rFonts w:ascii="Tahoma" w:hAnsi="Tahoma" w:cs="Tahoma"/>
          </w:rPr>
          <w:t>200 м</w:t>
        </w:r>
      </w:smartTag>
      <w:r w:rsidR="005310A8" w:rsidRPr="00201469">
        <w:rPr>
          <w:rFonts w:ascii="Tahoma" w:hAnsi="Tahoma" w:cs="Tahoma"/>
        </w:rPr>
        <w:t xml:space="preserve"> до пересечения с улицей. </w:t>
      </w:r>
    </w:p>
    <w:p w:rsidR="005310A8" w:rsidRPr="00201469" w:rsidRDefault="005310A8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Граница по </w:t>
      </w:r>
      <w:proofErr w:type="spellStart"/>
      <w:r w:rsidRPr="00201469">
        <w:rPr>
          <w:rFonts w:ascii="Tahoma" w:hAnsi="Tahoma" w:cs="Tahoma"/>
        </w:rPr>
        <w:t>смежеству</w:t>
      </w:r>
      <w:proofErr w:type="spellEnd"/>
      <w:r w:rsidRPr="00201469">
        <w:rPr>
          <w:rFonts w:ascii="Tahoma" w:hAnsi="Tahoma" w:cs="Tahoma"/>
        </w:rPr>
        <w:t xml:space="preserve"> с муниципальным образованием – городским поселением «Поселок Приморье» далее в восточном направлении проходит </w:t>
      </w:r>
      <w:smartTag w:uri="urn:schemas-microsoft-com:office:smarttags" w:element="metricconverter">
        <w:smartTagPr>
          <w:attr w:name="ProductID" w:val="660 м"/>
        </w:smartTagPr>
        <w:r w:rsidRPr="00201469">
          <w:rPr>
            <w:rFonts w:ascii="Tahoma" w:hAnsi="Tahoma" w:cs="Tahoma"/>
          </w:rPr>
          <w:t>660 м</w:t>
        </w:r>
      </w:smartTag>
      <w:r w:rsidRPr="00201469">
        <w:rPr>
          <w:rFonts w:ascii="Tahoma" w:hAnsi="Tahoma" w:cs="Tahoma"/>
        </w:rPr>
        <w:t xml:space="preserve"> по осевой линии железной дороги до пересечения с Калининградским шоссе, идет в северо-западном направлении по шоссе до пересечения с ручьем. От точки пересечения граница идет в </w:t>
      </w:r>
      <w:r w:rsidRPr="00201469">
        <w:rPr>
          <w:rFonts w:ascii="Tahoma" w:hAnsi="Tahoma" w:cs="Tahoma"/>
        </w:rPr>
        <w:lastRenderedPageBreak/>
        <w:t xml:space="preserve">северном направлении </w:t>
      </w:r>
      <w:smartTag w:uri="urn:schemas-microsoft-com:office:smarttags" w:element="metricconverter">
        <w:smartTagPr>
          <w:attr w:name="ProductID" w:val="510 м"/>
        </w:smartTagPr>
        <w:r w:rsidRPr="00201469">
          <w:rPr>
            <w:rFonts w:ascii="Tahoma" w:hAnsi="Tahoma" w:cs="Tahoma"/>
          </w:rPr>
          <w:t>510 м</w:t>
        </w:r>
      </w:smartTag>
      <w:r w:rsidRPr="00201469">
        <w:rPr>
          <w:rFonts w:ascii="Tahoma" w:hAnsi="Tahoma" w:cs="Tahoma"/>
        </w:rPr>
        <w:t xml:space="preserve"> по ручью, протекающему по дну оврага, до береговой линии Балтийского моря. </w:t>
      </w:r>
    </w:p>
    <w:p w:rsidR="005310A8" w:rsidRPr="00201469" w:rsidRDefault="005310A8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В соответствии с перечнем населенных пунктов в составе территории муниципального образования городское поселение «Город Светлогорск» входит город Светлогорск (приложение № 5 к Закону Калининградской обл. от 02.11.2010 г., ред. 01.07.2009 г.). </w:t>
      </w:r>
      <w:proofErr w:type="gramStart"/>
      <w:r w:rsidRPr="00201469">
        <w:rPr>
          <w:rFonts w:ascii="Tahoma" w:hAnsi="Tahoma" w:cs="Tahoma"/>
        </w:rPr>
        <w:t xml:space="preserve">Территории пос. Отрадное, пос. Майский, пос. Зори, пос. Бобровка в настоящее время входят в состав городского поселения без статуса населенных пунктов. </w:t>
      </w:r>
      <w:proofErr w:type="gramEnd"/>
    </w:p>
    <w:p w:rsidR="005310A8" w:rsidRPr="00201469" w:rsidRDefault="005310A8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Административным центром муниципального образования городское поселение «Город Светлогорск» является город Светлогорск. </w:t>
      </w:r>
    </w:p>
    <w:p w:rsidR="005310A8" w:rsidRPr="00201469" w:rsidRDefault="005310A8" w:rsidP="00A42DED">
      <w:pPr>
        <w:spacing w:before="100" w:beforeAutospacing="1" w:after="100" w:afterAutospacing="1" w:line="240" w:lineRule="auto"/>
        <w:ind w:firstLine="708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Климат</w:t>
      </w:r>
    </w:p>
    <w:p w:rsidR="005310A8" w:rsidRPr="00201469" w:rsidRDefault="005310A8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В соответствии со </w:t>
      </w:r>
      <w:proofErr w:type="spellStart"/>
      <w:r w:rsidRPr="00201469">
        <w:rPr>
          <w:rFonts w:ascii="Tahoma" w:hAnsi="Tahoma" w:cs="Tahoma"/>
        </w:rPr>
        <w:t>СНиП</w:t>
      </w:r>
      <w:proofErr w:type="spellEnd"/>
      <w:r w:rsidRPr="00201469">
        <w:rPr>
          <w:rFonts w:ascii="Tahoma" w:hAnsi="Tahoma" w:cs="Tahoma"/>
        </w:rPr>
        <w:t xml:space="preserve"> 23-01-99 «Строительная климатология» г. Светлогорск </w:t>
      </w:r>
      <w:proofErr w:type="gramStart"/>
      <w:r w:rsidRPr="00201469">
        <w:rPr>
          <w:rFonts w:ascii="Tahoma" w:hAnsi="Tahoma" w:cs="Tahoma"/>
        </w:rPr>
        <w:t>находится в строительно-климатической зоне II Б. Глубина сезонного промерзания грунта составляет</w:t>
      </w:r>
      <w:proofErr w:type="gramEnd"/>
      <w:r w:rsidRPr="00201469">
        <w:rPr>
          <w:rFonts w:ascii="Tahoma" w:hAnsi="Tahoma" w:cs="Tahoma"/>
        </w:rPr>
        <w:t xml:space="preserve"> 0,8-</w:t>
      </w:r>
      <w:smartTag w:uri="urn:schemas-microsoft-com:office:smarttags" w:element="metricconverter">
        <w:smartTagPr>
          <w:attr w:name="ProductID" w:val="0,96 м"/>
        </w:smartTagPr>
        <w:r w:rsidRPr="00201469">
          <w:rPr>
            <w:rFonts w:ascii="Tahoma" w:hAnsi="Tahoma" w:cs="Tahoma"/>
          </w:rPr>
          <w:t>0,96 м</w:t>
        </w:r>
      </w:smartTag>
      <w:r w:rsidRPr="00201469">
        <w:rPr>
          <w:rFonts w:ascii="Tahoma" w:hAnsi="Tahoma" w:cs="Tahoma"/>
        </w:rPr>
        <w:t>. Расчетные температуры для проектирования отопления и  вентиляции соответственно составляют -18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и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С. Продолжительность  отопительного периода в среднем составляет 195 дней. 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Климат г. Светлогорска, расположенного в атлантической европейской климатической области, морской и характеризуется в целом мягкой малоснежной зимой, теплой дождливой осенью и умеренно теплым летом при высокой влажности воздуха.  Среднегодовая температура воздуха – от +5,7 до +8,6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Температура января – около -4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С, июля и августа - +16,8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Разность температуры на протяжении дня не превышает 2,5-3,0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Утром температура на 2,5-3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ниже, чем в полуденные часы и вечером на 1-1,5</w:t>
      </w:r>
      <w:r w:rsidRPr="00201469">
        <w:rPr>
          <w:rFonts w:ascii="Tahoma" w:hAnsi="Tahoma" w:cs="Tahoma"/>
          <w:vertAlign w:val="superscript"/>
        </w:rPr>
        <w:t>0</w:t>
      </w:r>
      <w:proofErr w:type="gramStart"/>
      <w:r w:rsidRPr="00201469">
        <w:rPr>
          <w:rFonts w:ascii="Tahoma" w:hAnsi="Tahoma" w:cs="Tahoma"/>
        </w:rPr>
        <w:t>С выше</w:t>
      </w:r>
      <w:proofErr w:type="gramEnd"/>
      <w:r w:rsidRPr="00201469">
        <w:rPr>
          <w:rFonts w:ascii="Tahoma" w:hAnsi="Tahoma" w:cs="Tahoma"/>
        </w:rPr>
        <w:t>, чем утром.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Суммарная солнечная радиация достигает 88 ккал/см</w:t>
      </w:r>
      <w:proofErr w:type="gramStart"/>
      <w:r w:rsidRPr="00201469">
        <w:rPr>
          <w:rFonts w:ascii="Tahoma" w:hAnsi="Tahoma" w:cs="Tahoma"/>
          <w:vertAlign w:val="superscript"/>
        </w:rPr>
        <w:t>2</w:t>
      </w:r>
      <w:proofErr w:type="gramEnd"/>
      <w:r w:rsidRPr="00201469">
        <w:rPr>
          <w:rFonts w:ascii="Tahoma" w:hAnsi="Tahoma" w:cs="Tahoma"/>
        </w:rPr>
        <w:t xml:space="preserve"> в год, продолжительность солнечного сияния 1850-1900 часов.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Зима, как правило, непродолжительная, длится около 3 месяцев, с декабря по март. Преобладает слабо морозная погода, в первую треть зимы неустойчивая, часто дождливая. </w:t>
      </w:r>
    </w:p>
    <w:p w:rsidR="003A641D" w:rsidRPr="00201469" w:rsidRDefault="003A641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476FE5" w:rsidRPr="00201469">
        <w:rPr>
          <w:rFonts w:ascii="Tahoma" w:hAnsi="Tahoma" w:cs="Tahoma"/>
        </w:rPr>
        <w:t xml:space="preserve">Наиболее </w:t>
      </w:r>
      <w:r w:rsidR="00731323" w:rsidRPr="00201469">
        <w:rPr>
          <w:rFonts w:ascii="Tahoma" w:hAnsi="Tahoma" w:cs="Tahoma"/>
        </w:rPr>
        <w:t>холодный месяц – январь со среднемесячной температурой -2,7</w:t>
      </w:r>
      <w:r w:rsidR="00731323" w:rsidRPr="00201469">
        <w:rPr>
          <w:rFonts w:ascii="Tahoma" w:hAnsi="Tahoma" w:cs="Tahoma"/>
          <w:vertAlign w:val="superscript"/>
        </w:rPr>
        <w:t>0</w:t>
      </w:r>
      <w:r w:rsidR="00731323" w:rsidRPr="00201469">
        <w:rPr>
          <w:rFonts w:ascii="Tahoma" w:hAnsi="Tahoma" w:cs="Tahoma"/>
        </w:rPr>
        <w:t>С. Абсолютный минимум -33</w:t>
      </w:r>
      <w:r w:rsidR="00731323" w:rsidRPr="00201469">
        <w:rPr>
          <w:rFonts w:ascii="Tahoma" w:hAnsi="Tahoma" w:cs="Tahoma"/>
          <w:vertAlign w:val="superscript"/>
        </w:rPr>
        <w:t>0</w:t>
      </w:r>
      <w:r w:rsidR="00731323" w:rsidRPr="00201469">
        <w:rPr>
          <w:rFonts w:ascii="Tahoma" w:hAnsi="Tahoma" w:cs="Tahoma"/>
        </w:rPr>
        <w:t>С. Средняя суточная амплитуда температуры воздуха наиболее холодного месяца составляет 5</w:t>
      </w:r>
      <w:r w:rsidR="00731323" w:rsidRPr="00201469">
        <w:rPr>
          <w:rFonts w:ascii="Tahoma" w:hAnsi="Tahoma" w:cs="Tahoma"/>
          <w:vertAlign w:val="superscript"/>
        </w:rPr>
        <w:t>0</w:t>
      </w:r>
      <w:r w:rsidR="00731323" w:rsidRPr="00201469">
        <w:rPr>
          <w:rFonts w:ascii="Tahoma" w:hAnsi="Tahoma" w:cs="Tahoma"/>
        </w:rPr>
        <w:t xml:space="preserve">С. Снежный покров, как правило, нестойкий из-за оттепелей. Снег обычно </w:t>
      </w:r>
      <w:proofErr w:type="gramStart"/>
      <w:r w:rsidR="00731323" w:rsidRPr="00201469">
        <w:rPr>
          <w:rFonts w:ascii="Tahoma" w:hAnsi="Tahoma" w:cs="Tahoma"/>
        </w:rPr>
        <w:t>выпадает в декабре и держится</w:t>
      </w:r>
      <w:proofErr w:type="gramEnd"/>
      <w:r w:rsidR="00731323" w:rsidRPr="00201469">
        <w:rPr>
          <w:rFonts w:ascii="Tahoma" w:hAnsi="Tahoma" w:cs="Tahoma"/>
        </w:rPr>
        <w:t xml:space="preserve"> до конца марта. </w:t>
      </w:r>
    </w:p>
    <w:p w:rsidR="006A37FA" w:rsidRPr="00201469" w:rsidRDefault="006A37F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Безморозный период продолжается 173 дня. </w:t>
      </w:r>
    </w:p>
    <w:p w:rsidR="006A37FA" w:rsidRPr="00201469" w:rsidRDefault="006A37F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2272AA" w:rsidRPr="00201469">
        <w:rPr>
          <w:rFonts w:ascii="Tahoma" w:hAnsi="Tahoma" w:cs="Tahoma"/>
        </w:rPr>
        <w:t>Лето может быть как прохладным и дождливым, так и жарким и сухим. Самый теплый месяц – июль со среднемесячной температурой +16,7</w:t>
      </w:r>
      <w:r w:rsidR="002272AA" w:rsidRPr="00201469">
        <w:rPr>
          <w:rFonts w:ascii="Tahoma" w:hAnsi="Tahoma" w:cs="Tahoma"/>
          <w:vertAlign w:val="superscript"/>
        </w:rPr>
        <w:t>0</w:t>
      </w:r>
      <w:r w:rsidR="002272AA" w:rsidRPr="00201469">
        <w:rPr>
          <w:rFonts w:ascii="Tahoma" w:hAnsi="Tahoma" w:cs="Tahoma"/>
        </w:rPr>
        <w:t>С. Абсолютный максимум +35</w:t>
      </w:r>
      <w:r w:rsidR="002272AA" w:rsidRPr="00201469">
        <w:rPr>
          <w:rFonts w:ascii="Tahoma" w:hAnsi="Tahoma" w:cs="Tahoma"/>
          <w:vertAlign w:val="superscript"/>
        </w:rPr>
        <w:t>0</w:t>
      </w:r>
      <w:r w:rsidR="002272AA" w:rsidRPr="00201469">
        <w:rPr>
          <w:rFonts w:ascii="Tahoma" w:hAnsi="Tahoma" w:cs="Tahoma"/>
        </w:rPr>
        <w:t>С.</w:t>
      </w:r>
    </w:p>
    <w:p w:rsidR="002272AA" w:rsidRPr="00201469" w:rsidRDefault="002272A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>Период активной вегетации растений (выше +10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С) в среднем продолжается 139 дней. </w:t>
      </w:r>
    </w:p>
    <w:p w:rsidR="002272AA" w:rsidRPr="00201469" w:rsidRDefault="002272A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Ветровой режим характеризуется преобладанием ветров юго-западных, западных, направлений с повторяемостью 35%, а также южной и юго-восточной 25% повторяемости. Средняя за год скорость ветра </w:t>
      </w:r>
      <w:proofErr w:type="gramStart"/>
      <w:r w:rsidRPr="00201469">
        <w:rPr>
          <w:rFonts w:ascii="Tahoma" w:hAnsi="Tahoma" w:cs="Tahoma"/>
        </w:rPr>
        <w:t>составляет 3,7 м/сек</w:t>
      </w:r>
      <w:proofErr w:type="gramEnd"/>
      <w:r w:rsidRPr="00201469">
        <w:rPr>
          <w:rFonts w:ascii="Tahoma" w:hAnsi="Tahoma" w:cs="Tahoma"/>
        </w:rPr>
        <w:t xml:space="preserve">. В холодный период преобладают ветры южного, в теплый период – западного направлений. Среднегодовая скорость ветра 5,6 м/сек с максимумом зимой (6,2 м/сек) и минимумом летом (4,2 м/сек). Сильный ветер со </w:t>
      </w:r>
      <w:proofErr w:type="gramStart"/>
      <w:r w:rsidRPr="00201469">
        <w:rPr>
          <w:rFonts w:ascii="Tahoma" w:hAnsi="Tahoma" w:cs="Tahoma"/>
        </w:rPr>
        <w:t>скоростью, превышающей 8 м/сек</w:t>
      </w:r>
      <w:proofErr w:type="gramEnd"/>
      <w:r w:rsidRPr="00201469">
        <w:rPr>
          <w:rFonts w:ascii="Tahoma" w:hAnsi="Tahoma" w:cs="Tahoma"/>
        </w:rPr>
        <w:t xml:space="preserve">, отмечается в течение 91 дня в году. </w:t>
      </w:r>
    </w:p>
    <w:p w:rsidR="002272AA" w:rsidRPr="00201469" w:rsidRDefault="002272AA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DF18BE" w:rsidRPr="00201469">
        <w:rPr>
          <w:rFonts w:ascii="Tahoma" w:hAnsi="Tahoma" w:cs="Tahoma"/>
        </w:rPr>
        <w:t xml:space="preserve">Влажные воздушные массы, поступающие из Атлантического океана, обусловливают высокую относительную влажность воздуха, которая зимой и осенью составляет 85-87%, </w:t>
      </w:r>
      <w:r w:rsidR="00DF18BE" w:rsidRPr="00201469">
        <w:rPr>
          <w:rFonts w:ascii="Tahoma" w:hAnsi="Tahoma" w:cs="Tahoma"/>
        </w:rPr>
        <w:lastRenderedPageBreak/>
        <w:t xml:space="preserve">снижаясь к началу лета до 72-73%. За год в среднем выпадает </w:t>
      </w:r>
      <w:smartTag w:uri="urn:schemas-microsoft-com:office:smarttags" w:element="metricconverter">
        <w:smartTagPr>
          <w:attr w:name="ProductID" w:val="750 мм"/>
        </w:smartTagPr>
        <w:r w:rsidR="00DF18BE" w:rsidRPr="00201469">
          <w:rPr>
            <w:rFonts w:ascii="Tahoma" w:hAnsi="Tahoma" w:cs="Tahoma"/>
          </w:rPr>
          <w:t>750 мм</w:t>
        </w:r>
      </w:smartTag>
      <w:r w:rsidR="00DF18BE" w:rsidRPr="00201469">
        <w:rPr>
          <w:rFonts w:ascii="Tahoma" w:hAnsi="Tahoma" w:cs="Tahoma"/>
        </w:rPr>
        <w:t xml:space="preserve"> осадков, из них </w:t>
      </w:r>
      <w:smartTag w:uri="urn:schemas-microsoft-com:office:smarttags" w:element="metricconverter">
        <w:smartTagPr>
          <w:attr w:name="ProductID" w:val="480 мм"/>
        </w:smartTagPr>
        <w:r w:rsidR="00DF18BE" w:rsidRPr="00201469">
          <w:rPr>
            <w:rFonts w:ascii="Tahoma" w:hAnsi="Tahoma" w:cs="Tahoma"/>
          </w:rPr>
          <w:t>480 мм</w:t>
        </w:r>
      </w:smartTag>
      <w:r w:rsidR="00DF18BE" w:rsidRPr="00201469">
        <w:rPr>
          <w:rFonts w:ascii="Tahoma" w:hAnsi="Tahoma" w:cs="Tahoma"/>
        </w:rPr>
        <w:t xml:space="preserve"> – в теплый период года. Максимальное количество осадков наблюдается в осенне-зимний период, минимальное – весной. Количество дней с осадками – от 143 до 160. Высокая влажность воздуха и большая облачность заметно сказываются на уменьшении светового режима. В течение года в городе отмечается 150 пасмурных и только 30 ясных дней. </w:t>
      </w:r>
    </w:p>
    <w:p w:rsidR="00DF18BE" w:rsidRPr="00201469" w:rsidRDefault="00DF18BE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9E761B" w:rsidRPr="00201469">
        <w:rPr>
          <w:rFonts w:ascii="Tahoma" w:hAnsi="Tahoma" w:cs="Tahoma"/>
        </w:rPr>
        <w:t xml:space="preserve">Из-за отсутствия устойчивого снежного покрова метели – довольно редкое явление (около 10 дней в году). </w:t>
      </w:r>
    </w:p>
    <w:p w:rsidR="009E761B" w:rsidRPr="00201469" w:rsidRDefault="009E761B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="0087010D" w:rsidRPr="00201469">
        <w:rPr>
          <w:rFonts w:ascii="Tahoma" w:hAnsi="Tahoma" w:cs="Tahoma"/>
        </w:rPr>
        <w:t xml:space="preserve">Туманы образуются в течение всего года (в среднем 56 дней в году). Наибольшее число дней с туманов наблюдается осенью и в начале зимы (6-7 дней в месяц).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Атмосферное давление характеризуется устойчивостью и малой амплитудой колебаний во все сезоны года, что является благоприятным фактором для лечения </w:t>
      </w:r>
      <w:proofErr w:type="spellStart"/>
      <w:proofErr w:type="gramStart"/>
      <w:r w:rsidRPr="00201469">
        <w:rPr>
          <w:rFonts w:ascii="Tahoma" w:hAnsi="Tahoma" w:cs="Tahoma"/>
        </w:rPr>
        <w:t>сердечно-сосудистых</w:t>
      </w:r>
      <w:proofErr w:type="spellEnd"/>
      <w:proofErr w:type="gramEnd"/>
      <w:r w:rsidRPr="00201469">
        <w:rPr>
          <w:rFonts w:ascii="Tahoma" w:hAnsi="Tahoma" w:cs="Tahoma"/>
        </w:rPr>
        <w:t xml:space="preserve"> и гипертонических заболеваний.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Характеристика сезонов года для отдыха.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  <w:u w:val="single"/>
        </w:rPr>
        <w:t>Зима</w:t>
      </w:r>
      <w:r w:rsidRPr="00201469">
        <w:rPr>
          <w:rFonts w:ascii="Tahoma" w:hAnsi="Tahoma" w:cs="Tahoma"/>
        </w:rPr>
        <w:t xml:space="preserve"> – теплая с преобладанием </w:t>
      </w:r>
      <w:proofErr w:type="gramStart"/>
      <w:r w:rsidRPr="00201469">
        <w:rPr>
          <w:rFonts w:ascii="Tahoma" w:hAnsi="Tahoma" w:cs="Tahoma"/>
        </w:rPr>
        <w:t>мягких</w:t>
      </w:r>
      <w:proofErr w:type="gramEnd"/>
      <w:r w:rsidRPr="00201469">
        <w:rPr>
          <w:rFonts w:ascii="Tahoma" w:hAnsi="Tahoma" w:cs="Tahoma"/>
        </w:rPr>
        <w:t xml:space="preserve"> и </w:t>
      </w:r>
      <w:proofErr w:type="spellStart"/>
      <w:r w:rsidRPr="00201469">
        <w:rPr>
          <w:rFonts w:ascii="Tahoma" w:hAnsi="Tahoma" w:cs="Tahoma"/>
        </w:rPr>
        <w:t>малосуровых</w:t>
      </w:r>
      <w:proofErr w:type="spellEnd"/>
      <w:r w:rsidRPr="00201469">
        <w:rPr>
          <w:rFonts w:ascii="Tahoma" w:hAnsi="Tahoma" w:cs="Tahoma"/>
        </w:rPr>
        <w:t>. Холодная погода (с температурой ниже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наблюдается редко. Преимущественно преобладает умеренно  холодная (от 0 до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и относительно теплая (выше 0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С) погода. Данные типы зимних погод могут сменять друг друга через 1-3 дня.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  <w:t xml:space="preserve">Зимой наблюдается большая повторяемость пасмурного неба, часты ветры, осадки в виде дождя и снега, недостаток ультрафиолетовой радиации. </w:t>
      </w:r>
    </w:p>
    <w:p w:rsidR="0087010D" w:rsidRPr="00201469" w:rsidRDefault="0087010D" w:rsidP="00EF10F7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  <w:u w:val="single"/>
        </w:rPr>
        <w:t>Весна</w:t>
      </w:r>
      <w:r w:rsidRPr="00201469">
        <w:rPr>
          <w:rFonts w:ascii="Tahoma" w:hAnsi="Tahoma" w:cs="Tahoma"/>
        </w:rPr>
        <w:t xml:space="preserve"> носит затяжной характер. Наиболее холодным весенним месяцем является март со средней температурой от -3,0 до +5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С. Близость холодного Балтийского моря приводит к снижению температурных характеристик.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  <w:u w:val="single"/>
        </w:rPr>
        <w:t>Лето</w:t>
      </w:r>
      <w:r w:rsidRPr="00201469">
        <w:rPr>
          <w:rFonts w:ascii="Tahoma" w:hAnsi="Tahoma" w:cs="Tahoma"/>
        </w:rPr>
        <w:t xml:space="preserve"> – наиболее благоприятный период года на Балтийском побережье. Жары в это время почти не бывает. Свежие морские бризы сглаживают колебания температуры воздуха.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  <w:u w:val="single"/>
        </w:rPr>
        <w:t>Осень</w:t>
      </w:r>
      <w:r w:rsidRPr="00201469">
        <w:rPr>
          <w:rFonts w:ascii="Tahoma" w:hAnsi="Tahoma" w:cs="Tahoma"/>
        </w:rPr>
        <w:t xml:space="preserve"> характеризуется плавным снижением температуры воздуха от 13,5</w:t>
      </w:r>
      <w:r w:rsidRPr="00201469">
        <w:rPr>
          <w:rFonts w:ascii="Tahoma" w:hAnsi="Tahoma" w:cs="Tahoma"/>
          <w:vertAlign w:val="superscript"/>
        </w:rPr>
        <w:t>0</w:t>
      </w:r>
      <w:proofErr w:type="gramStart"/>
      <w:r w:rsidRPr="00201469">
        <w:rPr>
          <w:rFonts w:ascii="Tahoma" w:hAnsi="Tahoma" w:cs="Tahoma"/>
        </w:rPr>
        <w:t>С</w:t>
      </w:r>
      <w:proofErr w:type="gramEnd"/>
      <w:r w:rsidRPr="00201469">
        <w:rPr>
          <w:rFonts w:ascii="Tahoma" w:hAnsi="Tahoma" w:cs="Tahoma"/>
        </w:rPr>
        <w:t xml:space="preserve"> (среднемесячное значение) в сентябре до 3,6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 в ноябре. Ранней осенью погода благоприятна для проведения </w:t>
      </w:r>
      <w:proofErr w:type="spellStart"/>
      <w:r w:rsidRPr="00201469">
        <w:rPr>
          <w:rFonts w:ascii="Tahoma" w:hAnsi="Tahoma" w:cs="Tahoma"/>
        </w:rPr>
        <w:t>аэр</w:t>
      </w:r>
      <w:proofErr w:type="gramStart"/>
      <w:r w:rsidRPr="00201469">
        <w:rPr>
          <w:rFonts w:ascii="Tahoma" w:hAnsi="Tahoma" w:cs="Tahoma"/>
        </w:rPr>
        <w:t>о</w:t>
      </w:r>
      <w:proofErr w:type="spellEnd"/>
      <w:r w:rsidRPr="00201469">
        <w:rPr>
          <w:rFonts w:ascii="Tahoma" w:hAnsi="Tahoma" w:cs="Tahoma"/>
        </w:rPr>
        <w:t>-</w:t>
      </w:r>
      <w:proofErr w:type="gramEnd"/>
      <w:r w:rsidRPr="00201469">
        <w:rPr>
          <w:rFonts w:ascii="Tahoma" w:hAnsi="Tahoma" w:cs="Tahoma"/>
        </w:rPr>
        <w:t xml:space="preserve"> и гелиотерапии.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Воздух курорта Светлогорска не содержит пыли, насыщен озоном, солями йода, брома, магния и атмосферными аэронами. Аэроны понижают усталость, улучшают сон, способствуют накоплению витаминов.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Выводы:</w:t>
      </w:r>
    </w:p>
    <w:p w:rsidR="0087010D" w:rsidRPr="00201469" w:rsidRDefault="00833A47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Город Светлогорск </w:t>
      </w:r>
      <w:proofErr w:type="gramStart"/>
      <w:r w:rsidRPr="00201469">
        <w:rPr>
          <w:rFonts w:ascii="Tahoma" w:hAnsi="Tahoma" w:cs="Tahoma"/>
        </w:rPr>
        <w:t>находится в строительно-климатической зоне II Б. Глубина сезонного промерзания грунта составляет</w:t>
      </w:r>
      <w:proofErr w:type="gramEnd"/>
      <w:r w:rsidRPr="00201469">
        <w:rPr>
          <w:rFonts w:ascii="Tahoma" w:hAnsi="Tahoma" w:cs="Tahoma"/>
        </w:rPr>
        <w:t xml:space="preserve"> 0,8-</w:t>
      </w:r>
      <w:smartTag w:uri="urn:schemas-microsoft-com:office:smarttags" w:element="metricconverter">
        <w:smartTagPr>
          <w:attr w:name="ProductID" w:val="0,96 м"/>
        </w:smartTagPr>
        <w:r w:rsidRPr="00201469">
          <w:rPr>
            <w:rFonts w:ascii="Tahoma" w:hAnsi="Tahoma" w:cs="Tahoma"/>
          </w:rPr>
          <w:t>0,96 м</w:t>
        </w:r>
      </w:smartTag>
      <w:r w:rsidRPr="00201469">
        <w:rPr>
          <w:rFonts w:ascii="Tahoma" w:hAnsi="Tahoma" w:cs="Tahoma"/>
        </w:rPr>
        <w:t>. Расчетные температуры для проектирования отопления и вентиляции соответственно составляют -18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и -6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С. Продолжительность отопительного периода в среднем составляет 195 дней. </w:t>
      </w:r>
    </w:p>
    <w:p w:rsidR="00833A47" w:rsidRPr="00201469" w:rsidRDefault="00833A47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Неблагоприятными природно-климатическими факторами являются: 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частые туманы (56 дней в году);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сильные ветры со </w:t>
      </w:r>
      <w:proofErr w:type="gramStart"/>
      <w:r w:rsidRPr="00201469">
        <w:rPr>
          <w:rFonts w:ascii="Tahoma" w:hAnsi="Tahoma" w:cs="Tahoma"/>
        </w:rPr>
        <w:t>скоростью, превышающей 8 м/сек</w:t>
      </w:r>
      <w:proofErr w:type="gramEnd"/>
      <w:r w:rsidRPr="00201469">
        <w:rPr>
          <w:rFonts w:ascii="Tahoma" w:hAnsi="Tahoma" w:cs="Tahoma"/>
        </w:rPr>
        <w:t xml:space="preserve"> (91 день в году);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lastRenderedPageBreak/>
        <w:t>высокая влажность воздуха и большая облачность заметно сказываются на уменьшении светового режима (в течение года отмечается около 150 пасмурных дней);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летний период наиболее пригоден для всех видов </w:t>
      </w:r>
      <w:proofErr w:type="spellStart"/>
      <w:r w:rsidRPr="00201469">
        <w:rPr>
          <w:rFonts w:ascii="Tahoma" w:hAnsi="Tahoma" w:cs="Tahoma"/>
        </w:rPr>
        <w:t>климатолечения</w:t>
      </w:r>
      <w:proofErr w:type="spellEnd"/>
      <w:r w:rsidRPr="00201469">
        <w:rPr>
          <w:rFonts w:ascii="Tahoma" w:hAnsi="Tahoma" w:cs="Tahoma"/>
        </w:rPr>
        <w:t xml:space="preserve"> – морские купания, воздушные и солнечные ванны;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продолжительность благоприятных погодных условий (комфортных, прохладных и жарких) в период с апреля по ноябрь составляет 90 дней, из них 40 дней – комфортных;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для аэротерапии в естественных условиях холодные воздушные ванны (с эффективно-эквивалентными температурами (ЭЭТ) менее 8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преобладают в июне, в июле и августа составляют 20 дней в месяц;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при исключении ветра (в аэросоляриях) в июне будут преобладать умеренно холодные (ЭЭТ=9-16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 и комфортные (ЭЭТ более 17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С), а в июле и августе – комфортные температуры;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 целом естественные условия </w:t>
      </w:r>
      <w:proofErr w:type="gramStart"/>
      <w:r w:rsidRPr="00201469">
        <w:rPr>
          <w:rFonts w:ascii="Tahoma" w:hAnsi="Tahoma" w:cs="Tahoma"/>
        </w:rPr>
        <w:t>представляют малую возможность</w:t>
      </w:r>
      <w:proofErr w:type="gramEnd"/>
      <w:r w:rsidRPr="00201469">
        <w:rPr>
          <w:rFonts w:ascii="Tahoma" w:hAnsi="Tahoma" w:cs="Tahoma"/>
        </w:rPr>
        <w:t xml:space="preserve"> для купаний в море и несколько большую для купаний в </w:t>
      </w:r>
      <w:proofErr w:type="spellStart"/>
      <w:r w:rsidRPr="00201469">
        <w:rPr>
          <w:rFonts w:ascii="Tahoma" w:hAnsi="Tahoma" w:cs="Tahoma"/>
        </w:rPr>
        <w:t>Куршском</w:t>
      </w:r>
      <w:proofErr w:type="spellEnd"/>
      <w:r w:rsidRPr="00201469">
        <w:rPr>
          <w:rFonts w:ascii="Tahoma" w:hAnsi="Tahoma" w:cs="Tahoma"/>
        </w:rPr>
        <w:t xml:space="preserve"> заливе;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купальный сезон продолжается с конца июня и до начала сентября;</w:t>
      </w:r>
    </w:p>
    <w:p w:rsidR="00833A47" w:rsidRPr="00201469" w:rsidRDefault="00833A47" w:rsidP="00833A47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при использовании защитных от ветра устройств (купальни) </w:t>
      </w:r>
      <w:proofErr w:type="gramStart"/>
      <w:r w:rsidRPr="00201469">
        <w:rPr>
          <w:rFonts w:ascii="Tahoma" w:hAnsi="Tahoma" w:cs="Tahoma"/>
        </w:rPr>
        <w:t>возможно</w:t>
      </w:r>
      <w:proofErr w:type="gramEnd"/>
      <w:r w:rsidRPr="00201469">
        <w:rPr>
          <w:rFonts w:ascii="Tahoma" w:hAnsi="Tahoma" w:cs="Tahoma"/>
        </w:rPr>
        <w:t xml:space="preserve"> достигнуть увеличения числа дней с благоприятными условиями для купаний (в июле при исключении ветра будет до 18 дней (когда температура воды 17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>С и выше и ЭЭТ 12</w:t>
      </w:r>
      <w:r w:rsidRPr="00201469">
        <w:rPr>
          <w:rFonts w:ascii="Tahoma" w:hAnsi="Tahoma" w:cs="Tahoma"/>
          <w:vertAlign w:val="superscript"/>
        </w:rPr>
        <w:t>0</w:t>
      </w:r>
      <w:r w:rsidRPr="00201469">
        <w:rPr>
          <w:rFonts w:ascii="Tahoma" w:hAnsi="Tahoma" w:cs="Tahoma"/>
        </w:rPr>
        <w:t xml:space="preserve">С и выше) благоприятных для морских купаний, в августе – 25). </w:t>
      </w:r>
    </w:p>
    <w:p w:rsidR="00833A47" w:rsidRPr="00201469" w:rsidRDefault="00833A47" w:rsidP="00833A47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целом, по совокупности благоприятных природно-климатических факторов г. Светлогорск является федеральным</w:t>
      </w:r>
      <w:r w:rsidR="0091499A" w:rsidRPr="00201469">
        <w:rPr>
          <w:rFonts w:ascii="Tahoma" w:hAnsi="Tahoma" w:cs="Tahoma"/>
        </w:rPr>
        <w:t xml:space="preserve"> климатическим и бальнеогря</w:t>
      </w:r>
      <w:r w:rsidR="004449BC" w:rsidRPr="00201469">
        <w:rPr>
          <w:rFonts w:ascii="Tahoma" w:hAnsi="Tahoma" w:cs="Tahoma"/>
        </w:rPr>
        <w:t>з</w:t>
      </w:r>
      <w:r w:rsidR="0091499A" w:rsidRPr="00201469">
        <w:rPr>
          <w:rFonts w:ascii="Tahoma" w:hAnsi="Tahoma" w:cs="Tahoma"/>
        </w:rPr>
        <w:t xml:space="preserve">евым курортом со специализацией медицинского профиля по лечению и профилактике болезней системы кровообращения и нервной системы, костно-мышечной и соединительной ткани, органов пищеварения и дыхания. </w:t>
      </w:r>
    </w:p>
    <w:p w:rsidR="0087010D" w:rsidRPr="00201469" w:rsidRDefault="0087010D" w:rsidP="0087010D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Кроме того, мягкая зима, продолжительный безморозный период, большое количество осадков в теплое время года, сумма температур активной вегетации создают условия для произрастания ряда теплолюбивых декоративных пород деревьев и кустарников. </w:t>
      </w:r>
    </w:p>
    <w:p w:rsidR="0091499A" w:rsidRPr="00201469" w:rsidRDefault="0091499A" w:rsidP="00A42DED">
      <w:pPr>
        <w:spacing w:before="100" w:beforeAutospacing="1" w:after="100" w:afterAutospacing="1" w:line="240" w:lineRule="auto"/>
        <w:ind w:firstLine="708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 xml:space="preserve">Рельеф </w:t>
      </w:r>
    </w:p>
    <w:p w:rsidR="0091499A" w:rsidRPr="00201469" w:rsidRDefault="004449BC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Территория города расположена в пределах слабоволнистой, местами всхолмленной </w:t>
      </w:r>
      <w:proofErr w:type="gramStart"/>
      <w:r w:rsidRPr="00201469">
        <w:rPr>
          <w:rFonts w:ascii="Tahoma" w:hAnsi="Tahoma" w:cs="Tahoma"/>
        </w:rPr>
        <w:t>моренной</w:t>
      </w:r>
      <w:proofErr w:type="gramEnd"/>
      <w:r w:rsidRPr="00201469">
        <w:rPr>
          <w:rFonts w:ascii="Tahoma" w:hAnsi="Tahoma" w:cs="Tahoma"/>
        </w:rPr>
        <w:t xml:space="preserve"> равнины, имеющей общий наклон в сторону Балтийского моря. Абсолютные отметки поверхности равнины изменяются от 25 до </w:t>
      </w:r>
      <w:smartTag w:uri="urn:schemas-microsoft-com:office:smarttags" w:element="metricconverter">
        <w:smartTagPr>
          <w:attr w:name="ProductID" w:val="60 м"/>
        </w:smartTagPr>
        <w:r w:rsidRPr="00201469">
          <w:rPr>
            <w:rFonts w:ascii="Tahoma" w:hAnsi="Tahoma" w:cs="Tahoma"/>
          </w:rPr>
          <w:t>60 м</w:t>
        </w:r>
      </w:smartTag>
      <w:r w:rsidRPr="00201469">
        <w:rPr>
          <w:rFonts w:ascii="Tahoma" w:hAnsi="Tahoma" w:cs="Tahoma"/>
        </w:rPr>
        <w:t xml:space="preserve">. </w:t>
      </w:r>
    </w:p>
    <w:p w:rsidR="004449BC" w:rsidRPr="00201469" w:rsidRDefault="00257A03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Холмисто-моренный рельеф развит на отдельных участках в центральной и южной частях территории. Холмы имеют различные в плане очертания, склоны их обычно пологие с уклонами поверхности до 10%, вершины, как правило, плоские. Относительные превышения холмов составляют 3-</w:t>
      </w:r>
      <w:smartTag w:uri="urn:schemas-microsoft-com:office:smarttags" w:element="metricconverter">
        <w:smartTagPr>
          <w:attr w:name="ProductID" w:val="10 м"/>
        </w:smartTagPr>
        <w:r w:rsidRPr="00201469">
          <w:rPr>
            <w:rFonts w:ascii="Tahoma" w:hAnsi="Tahoma" w:cs="Tahoma"/>
          </w:rPr>
          <w:t>10 м</w:t>
        </w:r>
      </w:smartTag>
      <w:r w:rsidRPr="00201469">
        <w:rPr>
          <w:rFonts w:ascii="Tahoma" w:hAnsi="Tahoma" w:cs="Tahoma"/>
        </w:rPr>
        <w:t>, чаще 2-</w:t>
      </w:r>
      <w:smartTag w:uri="urn:schemas-microsoft-com:office:smarttags" w:element="metricconverter">
        <w:smartTagPr>
          <w:attr w:name="ProductID" w:val="5 м"/>
        </w:smartTagPr>
        <w:r w:rsidRPr="00201469">
          <w:rPr>
            <w:rFonts w:ascii="Tahoma" w:hAnsi="Tahoma" w:cs="Tahoma"/>
          </w:rPr>
          <w:t>5 м</w:t>
        </w:r>
      </w:smartTag>
      <w:r w:rsidRPr="00201469">
        <w:rPr>
          <w:rFonts w:ascii="Tahoma" w:hAnsi="Tahoma" w:cs="Tahoma"/>
        </w:rPr>
        <w:t>.</w:t>
      </w:r>
    </w:p>
    <w:p w:rsidR="00257A03" w:rsidRPr="00201469" w:rsidRDefault="00D92C56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К Балтийскому морю </w:t>
      </w:r>
      <w:proofErr w:type="gramStart"/>
      <w:r w:rsidRPr="00201469">
        <w:rPr>
          <w:rFonts w:ascii="Tahoma" w:hAnsi="Tahoma" w:cs="Tahoma"/>
        </w:rPr>
        <w:t>моренная</w:t>
      </w:r>
      <w:proofErr w:type="gramEnd"/>
      <w:r w:rsidRPr="00201469">
        <w:rPr>
          <w:rFonts w:ascii="Tahoma" w:hAnsi="Tahoma" w:cs="Tahoma"/>
        </w:rPr>
        <w:t xml:space="preserve"> равнина обрывается крутым абразионным уступом высотой 9 - </w:t>
      </w:r>
      <w:smartTag w:uri="urn:schemas-microsoft-com:office:smarttags" w:element="metricconverter">
        <w:smartTagPr>
          <w:attr w:name="ProductID" w:val="43 м"/>
        </w:smartTagPr>
        <w:r w:rsidRPr="00201469">
          <w:rPr>
            <w:rFonts w:ascii="Tahoma" w:hAnsi="Tahoma" w:cs="Tahoma"/>
          </w:rPr>
          <w:t>43 м</w:t>
        </w:r>
      </w:smartTag>
      <w:r w:rsidRPr="00201469">
        <w:rPr>
          <w:rFonts w:ascii="Tahoma" w:hAnsi="Tahoma" w:cs="Tahoma"/>
        </w:rPr>
        <w:t xml:space="preserve">. На многих участках уступ осложнен оврагами, осыпями и оползнями. Некоторые из них в отдельные годы становятся активными. Как правило, осыпи и оползни проявляются в виде неглубоких смещений берегового склона. Развитие оползневых и обвальных процессов зависит от штормовой абразии моря, разрушающей подножье берегового склона и, тем самым, вызывающей обвально-осыпные и оползневые процессы. </w:t>
      </w:r>
    </w:p>
    <w:p w:rsidR="00D92C56" w:rsidRPr="00201469" w:rsidRDefault="00D92C56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Балтийское побережье характеризуется слабоизвилистой береговой линией. Вдоль всего побережья прослеживается пляж, сложенный хорошо отсортированными среднезернистыми, реже крупными песками. Ширина пляжа от нескольких метров до </w:t>
      </w:r>
      <w:smartTag w:uri="urn:schemas-microsoft-com:office:smarttags" w:element="metricconverter">
        <w:smartTagPr>
          <w:attr w:name="ProductID" w:val="50 м"/>
        </w:smartTagPr>
        <w:r w:rsidRPr="00201469">
          <w:rPr>
            <w:rFonts w:ascii="Tahoma" w:hAnsi="Tahoma" w:cs="Tahoma"/>
          </w:rPr>
          <w:t>50 м</w:t>
        </w:r>
      </w:smartTag>
      <w:r w:rsidRPr="00201469">
        <w:rPr>
          <w:rFonts w:ascii="Tahoma" w:hAnsi="Tahoma" w:cs="Tahoma"/>
        </w:rPr>
        <w:t xml:space="preserve">. </w:t>
      </w:r>
    </w:p>
    <w:p w:rsidR="00D92C56" w:rsidRPr="00201469" w:rsidRDefault="00D92C56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lastRenderedPageBreak/>
        <w:t xml:space="preserve">На отдельных участках вдоль побережья развит эоловый рельеф: невысокие (1–3 м) дюны, сложенные мелкими рыхлыми песками. Дюны, как правило, закреплены древесной или травяной растительностью. </w:t>
      </w:r>
    </w:p>
    <w:p w:rsidR="00D92C56" w:rsidRPr="00A42DED" w:rsidRDefault="00A42DED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  <w:b/>
        </w:rPr>
      </w:pPr>
      <w:r w:rsidRPr="00A42DED">
        <w:rPr>
          <w:rFonts w:ascii="Tahoma" w:hAnsi="Tahoma" w:cs="Tahoma"/>
          <w:b/>
        </w:rPr>
        <w:t xml:space="preserve">Население </w:t>
      </w:r>
    </w:p>
    <w:p w:rsidR="00D92C56" w:rsidRPr="00201469" w:rsidRDefault="00D92C56" w:rsidP="0091499A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Численность постоянно проживающего населения му</w:t>
      </w:r>
      <w:r w:rsidR="00E46881" w:rsidRPr="00201469">
        <w:rPr>
          <w:rFonts w:ascii="Tahoma" w:hAnsi="Tahoma" w:cs="Tahoma"/>
        </w:rPr>
        <w:t xml:space="preserve">ниципального образования «Город Светлогорск» составляет 11 200 человек. Численность сезонного населения – 50 000 человек. </w:t>
      </w:r>
    </w:p>
    <w:p w:rsidR="00E46881" w:rsidRPr="00201469" w:rsidRDefault="00E46881" w:rsidP="00A42DED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A42DED" w:rsidRDefault="0062265B" w:rsidP="00A42DED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2.2.</w:t>
      </w:r>
      <w:r w:rsidR="00A42DED">
        <w:rPr>
          <w:rFonts w:ascii="Tahoma" w:hAnsi="Tahoma" w:cs="Tahoma"/>
          <w:b/>
        </w:rPr>
        <w:t xml:space="preserve"> Термины и определения</w:t>
      </w:r>
    </w:p>
    <w:p w:rsidR="0062265B" w:rsidRPr="00201469" w:rsidRDefault="0062265B" w:rsidP="00A42DED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 настоящей схеме водоснабжения и водоотведения </w:t>
      </w:r>
      <w:r w:rsidR="00E46881" w:rsidRPr="00201469">
        <w:rPr>
          <w:rFonts w:ascii="Tahoma" w:hAnsi="Tahoma" w:cs="Tahoma"/>
        </w:rPr>
        <w:t>муниципального образования «Город Светлогорск»</w:t>
      </w:r>
      <w:r w:rsidRPr="00201469">
        <w:rPr>
          <w:rFonts w:ascii="Tahoma" w:hAnsi="Tahoma" w:cs="Tahoma"/>
        </w:rPr>
        <w:t xml:space="preserve"> используются следующие термины и определения: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«водовод» – водопроводящее сооружение, сооружение для пропуска (подачи) воды к месту её потребления;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«источник водоснабжения» – используемый для водоснабжения водный объект или месторождение подземных вод;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«расчетные расходы воды» – расходы воды для различных видов водоснабжения, определенные в соответствии с требованиями нормативов;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«система водоотведения» – совокупность водоприемных устройств, внутриквартальных сетей, коллекторов, насосных станций, трубопроводов, очистных сооружений водоотведения, сооружений для отведения очищенного стока в окружающую среду, обеспечивающих отведение поверхностных, дренажных вод с территории поселений и сточных вод от жизнедеятельности населения, общественных, промышленных и прочих предприятий;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«зона действия предприятия» (эксплуатационная зона) – территория, вклю</w:t>
      </w:r>
      <w:r w:rsidR="00E46881" w:rsidRPr="00201469">
        <w:rPr>
          <w:rFonts w:ascii="Tahoma" w:hAnsi="Tahoma" w:cs="Tahoma"/>
        </w:rPr>
        <w:t>чающая в себя зоны расположения объектов систем водоснабжения </w:t>
      </w:r>
      <w:r w:rsidRPr="00201469">
        <w:rPr>
          <w:rFonts w:ascii="Tahoma" w:hAnsi="Tahoma" w:cs="Tahoma"/>
        </w:rPr>
        <w:t>и (или) водоотведения организации, осуществляющей вод</w:t>
      </w:r>
      <w:r w:rsidR="00E46881" w:rsidRPr="00201469">
        <w:rPr>
          <w:rFonts w:ascii="Tahoma" w:hAnsi="Tahoma" w:cs="Tahoma"/>
        </w:rPr>
        <w:t>оснабжение </w:t>
      </w:r>
      <w:r w:rsidRPr="00201469">
        <w:rPr>
          <w:rFonts w:ascii="Tahoma" w:hAnsi="Tahoma" w:cs="Tahoma"/>
        </w:rPr>
        <w:t>и (или) водоотведение, а также зоны расположения объектов ее абонентов (потребителей);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«зона действия (технологическая зона) объекта водоснабжения» - часть водопроводной сети, в пределах которой сооружение способно обеспечивать нормативные значения напора при подаче потребителям требуемых расходов воды;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«зона действия (бассейн </w:t>
      </w:r>
      <w:proofErr w:type="spellStart"/>
      <w:r w:rsidRPr="00201469">
        <w:rPr>
          <w:rFonts w:ascii="Tahoma" w:hAnsi="Tahoma" w:cs="Tahoma"/>
        </w:rPr>
        <w:t>канализования</w:t>
      </w:r>
      <w:proofErr w:type="spellEnd"/>
      <w:r w:rsidRPr="00201469">
        <w:rPr>
          <w:rFonts w:ascii="Tahoma" w:hAnsi="Tahoma" w:cs="Tahoma"/>
        </w:rPr>
        <w:t>) канализационного очистного сооружения или прямого выпуска» - часть канализационной сети, в пределах которой сооружение (прямой выпуск) способно обеспечивать прием и/или очистку сточных вод;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«схема водоснабжения и водоотведения» – совокупность элементов графического представления и исчерпывающего однозначного текстового описания состояния и перспектив</w:t>
      </w:r>
      <w:r w:rsidR="00E46881" w:rsidRPr="00201469">
        <w:rPr>
          <w:rFonts w:ascii="Tahoma" w:hAnsi="Tahoma" w:cs="Tahoma"/>
        </w:rPr>
        <w:t xml:space="preserve"> развития систем водоснабжения </w:t>
      </w:r>
      <w:r w:rsidRPr="00201469">
        <w:rPr>
          <w:rFonts w:ascii="Tahoma" w:hAnsi="Tahoma" w:cs="Tahoma"/>
        </w:rPr>
        <w:t>и водоотведения на расчетный срок;</w:t>
      </w:r>
    </w:p>
    <w:p w:rsidR="0062265B" w:rsidRPr="00201469" w:rsidRDefault="0062265B" w:rsidP="00E46881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«схема инженерной инфраструктуры» – совокупность графического представления и исчерпывающего однозначного текстового описания состояния и перспектив развития инженерной и</w:t>
      </w:r>
      <w:r w:rsidR="00810CB1">
        <w:rPr>
          <w:rFonts w:ascii="Tahoma" w:hAnsi="Tahoma" w:cs="Tahoma"/>
        </w:rPr>
        <w:t>нфраструктуры на расчетный срок.</w:t>
      </w:r>
    </w:p>
    <w:p w:rsidR="00A42DED" w:rsidRDefault="00A42DED" w:rsidP="00E4688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2265B" w:rsidRPr="00201469" w:rsidRDefault="0062265B" w:rsidP="00E4688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lastRenderedPageBreak/>
        <w:t>2.3. Общая характеристика систем водоснабжения и водоотведения</w:t>
      </w:r>
    </w:p>
    <w:p w:rsidR="00E25A28" w:rsidRPr="00201469" w:rsidRDefault="00E25A28" w:rsidP="0062265B">
      <w:pPr>
        <w:spacing w:after="0" w:line="240" w:lineRule="auto"/>
        <w:rPr>
          <w:rFonts w:ascii="Tahoma" w:hAnsi="Tahoma" w:cs="Tahoma"/>
        </w:rPr>
      </w:pP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На территории муниципального образования «Город Светлогорск» осуществляется централизованное водоснабжение г. Светлогорска, п. Отрадное, п. Зори путем эксплуатации подземных вод. По химическому составу вода из подземных источников пресная и по всем показателям соответствует требованиям </w:t>
      </w:r>
      <w:proofErr w:type="spellStart"/>
      <w:r w:rsidRPr="00201469">
        <w:rPr>
          <w:rFonts w:ascii="Tahoma" w:hAnsi="Tahoma" w:cs="Tahoma"/>
        </w:rPr>
        <w:t>СанПиН</w:t>
      </w:r>
      <w:proofErr w:type="spellEnd"/>
      <w:r w:rsidRPr="00201469">
        <w:rPr>
          <w:rFonts w:ascii="Tahoma" w:hAnsi="Tahoma" w:cs="Tahoma"/>
        </w:rPr>
        <w:t xml:space="preserve"> 2.1.4.4074-01 «Питьевая вода», кроме содержания железа. Для обезжелезивания воды на территории ВНС города Светлогорска построена станция обезжелезивания. </w:t>
      </w: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  <w:r w:rsidRPr="00201469">
        <w:rPr>
          <w:rFonts w:ascii="Tahoma" w:hAnsi="Tahoma" w:cs="Tahoma"/>
        </w:rPr>
        <w:tab/>
      </w: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E25A28" w:rsidRPr="00201469" w:rsidRDefault="00E25A28" w:rsidP="009D11A2">
      <w:pPr>
        <w:spacing w:after="0" w:line="240" w:lineRule="auto"/>
        <w:jc w:val="center"/>
        <w:rPr>
          <w:rFonts w:ascii="Tahoma" w:hAnsi="Tahoma" w:cs="Tahoma"/>
          <w:b/>
        </w:rPr>
      </w:pPr>
      <w:r w:rsidRPr="00201469">
        <w:rPr>
          <w:rFonts w:ascii="Tahoma" w:hAnsi="Tahoma" w:cs="Tahoma"/>
          <w:b/>
        </w:rPr>
        <w:t>Эксплуатационные зоны действия</w:t>
      </w:r>
    </w:p>
    <w:p w:rsidR="00E25A28" w:rsidRPr="00201469" w:rsidRDefault="00E25A28" w:rsidP="00E25A28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E25A28" w:rsidRPr="00201469" w:rsidRDefault="00E25A28" w:rsidP="00E25A2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13"/>
        <w:gridCol w:w="3077"/>
        <w:gridCol w:w="2547"/>
      </w:tblGrid>
      <w:tr w:rsidR="00E25A28" w:rsidRPr="00930819">
        <w:tc>
          <w:tcPr>
            <w:tcW w:w="4536" w:type="dxa"/>
            <w:vAlign w:val="center"/>
          </w:tcPr>
          <w:p w:rsidR="00E25A28" w:rsidRPr="00930819" w:rsidRDefault="00E25A28" w:rsidP="00930819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930819">
              <w:rPr>
                <w:rFonts w:ascii="Tahoma" w:hAnsi="Tahoma" w:cs="Tahoma"/>
                <w:b/>
              </w:rPr>
              <w:t>Водоснабжающая</w:t>
            </w:r>
            <w:proofErr w:type="spellEnd"/>
            <w:r w:rsidRPr="00930819">
              <w:rPr>
                <w:rFonts w:ascii="Tahoma" w:hAnsi="Tahoma" w:cs="Tahoma"/>
                <w:b/>
              </w:rPr>
              <w:t xml:space="preserve"> организация</w:t>
            </w:r>
          </w:p>
        </w:tc>
        <w:tc>
          <w:tcPr>
            <w:tcW w:w="3119" w:type="dxa"/>
            <w:vAlign w:val="center"/>
          </w:tcPr>
          <w:p w:rsidR="00E25A28" w:rsidRPr="00930819" w:rsidRDefault="00E25A28" w:rsidP="00930819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30819">
              <w:rPr>
                <w:rFonts w:ascii="Tahoma" w:hAnsi="Tahoma" w:cs="Tahoma"/>
                <w:b/>
              </w:rPr>
              <w:t>Вид источника</w:t>
            </w:r>
          </w:p>
        </w:tc>
        <w:tc>
          <w:tcPr>
            <w:tcW w:w="2552" w:type="dxa"/>
            <w:vAlign w:val="center"/>
          </w:tcPr>
          <w:p w:rsidR="00E25A28" w:rsidRPr="00930819" w:rsidRDefault="00E25A28" w:rsidP="00930819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30819">
              <w:rPr>
                <w:rFonts w:ascii="Tahoma" w:hAnsi="Tahoma" w:cs="Tahoma"/>
                <w:b/>
              </w:rPr>
              <w:t>Зоны эксплуатационной ответственность</w:t>
            </w:r>
          </w:p>
        </w:tc>
      </w:tr>
      <w:tr w:rsidR="00E25A28" w:rsidRPr="00930819">
        <w:tc>
          <w:tcPr>
            <w:tcW w:w="4536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119" w:type="dxa"/>
            <w:vAlign w:val="center"/>
          </w:tcPr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Водозабор № 1</w:t>
            </w:r>
          </w:p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(</w:t>
            </w:r>
            <w:proofErr w:type="spellStart"/>
            <w:r w:rsidRPr="00930819">
              <w:rPr>
                <w:rFonts w:ascii="Tahoma" w:hAnsi="Tahoma" w:cs="Tahoma"/>
              </w:rPr>
              <w:t>скв</w:t>
            </w:r>
            <w:proofErr w:type="spellEnd"/>
            <w:r w:rsidRPr="00930819">
              <w:rPr>
                <w:rFonts w:ascii="Tahoma" w:hAnsi="Tahoma" w:cs="Tahoma"/>
              </w:rPr>
              <w:t>. 7, 8, 11, 12)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Водозабор № 3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(</w:t>
            </w:r>
            <w:proofErr w:type="spellStart"/>
            <w:r w:rsidRPr="00930819">
              <w:rPr>
                <w:rFonts w:ascii="Tahoma" w:hAnsi="Tahoma" w:cs="Tahoma"/>
              </w:rPr>
              <w:t>скв</w:t>
            </w:r>
            <w:proofErr w:type="spellEnd"/>
            <w:r w:rsidRPr="00930819">
              <w:rPr>
                <w:rFonts w:ascii="Tahoma" w:hAnsi="Tahoma" w:cs="Tahoma"/>
              </w:rPr>
              <w:t>. 8, 9, 10, 11, 12, 13, 15)</w:t>
            </w:r>
          </w:p>
        </w:tc>
        <w:tc>
          <w:tcPr>
            <w:tcW w:w="2552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г. Светлогорск</w:t>
            </w:r>
          </w:p>
        </w:tc>
      </w:tr>
      <w:tr w:rsidR="00E25A28" w:rsidRPr="00930819">
        <w:tc>
          <w:tcPr>
            <w:tcW w:w="4536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119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Водозабор № 2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(</w:t>
            </w:r>
            <w:proofErr w:type="spellStart"/>
            <w:r w:rsidRPr="00930819">
              <w:rPr>
                <w:rFonts w:ascii="Tahoma" w:hAnsi="Tahoma" w:cs="Tahoma"/>
              </w:rPr>
              <w:t>скв</w:t>
            </w:r>
            <w:proofErr w:type="spellEnd"/>
            <w:r w:rsidRPr="00930819">
              <w:rPr>
                <w:rFonts w:ascii="Tahoma" w:hAnsi="Tahoma" w:cs="Tahoma"/>
              </w:rPr>
              <w:t>. 3, 15, 18)</w:t>
            </w:r>
          </w:p>
        </w:tc>
        <w:tc>
          <w:tcPr>
            <w:tcW w:w="2552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пос. Отрадное</w:t>
            </w:r>
          </w:p>
        </w:tc>
      </w:tr>
      <w:tr w:rsidR="00E25A28" w:rsidRPr="00930819">
        <w:tc>
          <w:tcPr>
            <w:tcW w:w="4536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119" w:type="dxa"/>
            <w:vAlign w:val="center"/>
          </w:tcPr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Скважина № 17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пос. Майский</w:t>
            </w:r>
          </w:p>
        </w:tc>
      </w:tr>
      <w:tr w:rsidR="00E25A28" w:rsidRPr="00930819">
        <w:tc>
          <w:tcPr>
            <w:tcW w:w="4536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119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Водозабор пос. Зори</w:t>
            </w:r>
          </w:p>
          <w:p w:rsidR="00201469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(</w:t>
            </w:r>
            <w:proofErr w:type="spellStart"/>
            <w:r w:rsidRPr="00930819">
              <w:rPr>
                <w:rFonts w:ascii="Tahoma" w:hAnsi="Tahoma" w:cs="Tahoma"/>
              </w:rPr>
              <w:t>скв</w:t>
            </w:r>
            <w:proofErr w:type="spellEnd"/>
            <w:r w:rsidRPr="00930819">
              <w:rPr>
                <w:rFonts w:ascii="Tahoma" w:hAnsi="Tahoma" w:cs="Tahoma"/>
              </w:rPr>
              <w:t>. 1, 2)</w:t>
            </w:r>
          </w:p>
        </w:tc>
        <w:tc>
          <w:tcPr>
            <w:tcW w:w="2552" w:type="dxa"/>
            <w:vAlign w:val="center"/>
          </w:tcPr>
          <w:p w:rsidR="00E25A28" w:rsidRPr="00930819" w:rsidRDefault="00201469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пос. Зори</w:t>
            </w:r>
          </w:p>
        </w:tc>
      </w:tr>
    </w:tbl>
    <w:p w:rsidR="006D5900" w:rsidRDefault="006D5900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2265B" w:rsidRDefault="00201469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Потребители воды подразделяются на жилой фонд и сектор отдыха (санатории, дома и базы отдыха, детские оздоровительные лагеря, гостиницы, гостевые дома). </w:t>
      </w:r>
    </w:p>
    <w:p w:rsidR="00201469" w:rsidRDefault="00291CEF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Пресные подземные воды в районе г. Светлогорска содержится в четвертичных отложениях и в коренных породах неогенового и палеогенового возраста. </w:t>
      </w:r>
    </w:p>
    <w:p w:rsidR="00291CEF" w:rsidRDefault="00BB0F1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четвертичным отложениям приурочено несколько водоносных горизонтов, имеющих различную мощность, </w:t>
      </w:r>
      <w:proofErr w:type="spellStart"/>
      <w:r>
        <w:rPr>
          <w:rFonts w:ascii="Tahoma" w:hAnsi="Tahoma" w:cs="Tahoma"/>
        </w:rPr>
        <w:t>водообильность</w:t>
      </w:r>
      <w:proofErr w:type="spellEnd"/>
      <w:r>
        <w:rPr>
          <w:rFonts w:ascii="Tahoma" w:hAnsi="Tahoma" w:cs="Tahoma"/>
        </w:rPr>
        <w:t xml:space="preserve"> и сложные условия залегания. Водосодержащими являются пески, песчано-гравийные отложения, реже супеси. По условиям циркуляции воды первых от поверхности горизонтов безнапорные, в </w:t>
      </w:r>
      <w:proofErr w:type="spellStart"/>
      <w:r>
        <w:rPr>
          <w:rFonts w:ascii="Tahoma" w:hAnsi="Tahoma" w:cs="Tahoma"/>
        </w:rPr>
        <w:t>межморенных</w:t>
      </w:r>
      <w:proofErr w:type="spellEnd"/>
      <w:r>
        <w:rPr>
          <w:rFonts w:ascii="Tahoma" w:hAnsi="Tahoma" w:cs="Tahoma"/>
        </w:rPr>
        <w:t xml:space="preserve"> отложениях, </w:t>
      </w:r>
      <w:proofErr w:type="spellStart"/>
      <w:r>
        <w:rPr>
          <w:rFonts w:ascii="Tahoma" w:hAnsi="Tahoma" w:cs="Tahoma"/>
        </w:rPr>
        <w:t>внутриморенных</w:t>
      </w:r>
      <w:proofErr w:type="spellEnd"/>
      <w:r>
        <w:rPr>
          <w:rFonts w:ascii="Tahoma" w:hAnsi="Tahoma" w:cs="Tahoma"/>
        </w:rPr>
        <w:t xml:space="preserve"> линзах и прослоях – </w:t>
      </w:r>
      <w:proofErr w:type="spellStart"/>
      <w:r>
        <w:rPr>
          <w:rFonts w:ascii="Tahoma" w:hAnsi="Tahoma" w:cs="Tahoma"/>
        </w:rPr>
        <w:t>слабонапорные</w:t>
      </w:r>
      <w:proofErr w:type="spellEnd"/>
      <w:r>
        <w:rPr>
          <w:rFonts w:ascii="Tahoma" w:hAnsi="Tahoma" w:cs="Tahoma"/>
        </w:rPr>
        <w:t xml:space="preserve"> и напорные. Величина напора от нескольких метров до 15-</w:t>
      </w:r>
      <w:smartTag w:uri="urn:schemas-microsoft-com:office:smarttags" w:element="metricconverter">
        <w:smartTagPr>
          <w:attr w:name="ProductID" w:val="30 м"/>
        </w:smartTagPr>
        <w:r>
          <w:rPr>
            <w:rFonts w:ascii="Tahoma" w:hAnsi="Tahoma" w:cs="Tahoma"/>
          </w:rPr>
          <w:t>30 м</w:t>
        </w:r>
      </w:smartTag>
      <w:r>
        <w:rPr>
          <w:rFonts w:ascii="Tahoma" w:hAnsi="Tahoma" w:cs="Tahoma"/>
        </w:rPr>
        <w:t xml:space="preserve">, реже более. </w:t>
      </w:r>
    </w:p>
    <w:p w:rsidR="00BB0F17" w:rsidRDefault="00BB0F1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Водоносные горизонты аллювиальных, морских, озерно-ледниковых </w:t>
      </w:r>
      <w:proofErr w:type="spellStart"/>
      <w:r>
        <w:rPr>
          <w:rFonts w:ascii="Tahoma" w:hAnsi="Tahoma" w:cs="Tahoma"/>
        </w:rPr>
        <w:t>конечноморенных</w:t>
      </w:r>
      <w:proofErr w:type="spellEnd"/>
      <w:r>
        <w:rPr>
          <w:rFonts w:ascii="Tahoma" w:hAnsi="Tahoma" w:cs="Tahoma"/>
        </w:rPr>
        <w:t xml:space="preserve"> и флювиогляциальных отложений, а также </w:t>
      </w:r>
      <w:proofErr w:type="spellStart"/>
      <w:r>
        <w:rPr>
          <w:rFonts w:ascii="Tahoma" w:hAnsi="Tahoma" w:cs="Tahoma"/>
        </w:rPr>
        <w:t>внутриморенных</w:t>
      </w:r>
      <w:proofErr w:type="spellEnd"/>
      <w:r>
        <w:rPr>
          <w:rFonts w:ascii="Tahoma" w:hAnsi="Tahoma" w:cs="Tahoma"/>
        </w:rPr>
        <w:t xml:space="preserve"> линз и прослоев </w:t>
      </w:r>
      <w:proofErr w:type="spellStart"/>
      <w:r>
        <w:rPr>
          <w:rFonts w:ascii="Tahoma" w:hAnsi="Tahoma" w:cs="Tahoma"/>
        </w:rPr>
        <w:t>слабоводооильные</w:t>
      </w:r>
      <w:proofErr w:type="spellEnd"/>
      <w:r>
        <w:rPr>
          <w:rFonts w:ascii="Tahoma" w:hAnsi="Tahoma" w:cs="Tahoma"/>
        </w:rPr>
        <w:t xml:space="preserve">, имеют часто спорадическое распространение, вследствие чего для целей водоснабжения непригодны. </w:t>
      </w:r>
    </w:p>
    <w:p w:rsidR="00BB0F17" w:rsidRDefault="00BB0F1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Наиболее водообильным среди четвертичных отложений является </w:t>
      </w:r>
      <w:proofErr w:type="spellStart"/>
      <w:r>
        <w:rPr>
          <w:rFonts w:ascii="Tahoma" w:hAnsi="Tahoma" w:cs="Tahoma"/>
        </w:rPr>
        <w:t>днепровско-московский</w:t>
      </w:r>
      <w:proofErr w:type="spellEnd"/>
      <w:r>
        <w:rPr>
          <w:rFonts w:ascii="Tahoma" w:hAnsi="Tahoma" w:cs="Tahoma"/>
        </w:rPr>
        <w:t xml:space="preserve"> водоносный горизонт. Мощность водосодержащих песков и песчано-гравийных отложений на участке </w:t>
      </w:r>
      <w:proofErr w:type="spellStart"/>
      <w:r>
        <w:rPr>
          <w:rFonts w:ascii="Tahoma" w:hAnsi="Tahoma" w:cs="Tahoma"/>
        </w:rPr>
        <w:t>Ново-Светлогорского</w:t>
      </w:r>
      <w:proofErr w:type="spellEnd"/>
      <w:r>
        <w:rPr>
          <w:rFonts w:ascii="Tahoma" w:hAnsi="Tahoma" w:cs="Tahoma"/>
        </w:rPr>
        <w:t xml:space="preserve"> водозабора изменяются от 43 до </w:t>
      </w:r>
      <w:smartTag w:uri="urn:schemas-microsoft-com:office:smarttags" w:element="metricconverter">
        <w:smartTagPr>
          <w:attr w:name="ProductID" w:val="79 м"/>
        </w:smartTagPr>
        <w:r>
          <w:rPr>
            <w:rFonts w:ascii="Tahoma" w:hAnsi="Tahoma" w:cs="Tahoma"/>
          </w:rPr>
          <w:t>79 м</w:t>
        </w:r>
      </w:smartTag>
      <w:r>
        <w:rPr>
          <w:rFonts w:ascii="Tahoma" w:hAnsi="Tahoma" w:cs="Tahoma"/>
        </w:rPr>
        <w:t xml:space="preserve">, средняя </w:t>
      </w:r>
      <w:smartTag w:uri="urn:schemas-microsoft-com:office:smarttags" w:element="metricconverter">
        <w:smartTagPr>
          <w:attr w:name="ProductID" w:val="61,5 м"/>
        </w:smartTagPr>
        <w:r>
          <w:rPr>
            <w:rFonts w:ascii="Tahoma" w:hAnsi="Tahoma" w:cs="Tahoma"/>
          </w:rPr>
          <w:t>61,5 м</w:t>
        </w:r>
      </w:smartTag>
      <w:r>
        <w:rPr>
          <w:rFonts w:ascii="Tahoma" w:hAnsi="Tahoma" w:cs="Tahoma"/>
        </w:rPr>
        <w:t xml:space="preserve">. </w:t>
      </w:r>
    </w:p>
    <w:p w:rsidR="00BB0F17" w:rsidRDefault="00C212FA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Воды </w:t>
      </w:r>
      <w:proofErr w:type="spellStart"/>
      <w:r>
        <w:rPr>
          <w:rFonts w:ascii="Tahoma" w:hAnsi="Tahoma" w:cs="Tahoma"/>
        </w:rPr>
        <w:t>межморенных</w:t>
      </w:r>
      <w:proofErr w:type="spellEnd"/>
      <w:r>
        <w:rPr>
          <w:rFonts w:ascii="Tahoma" w:hAnsi="Tahoma" w:cs="Tahoma"/>
        </w:rPr>
        <w:t xml:space="preserve"> отложений безнапорные с глубиной залегания статического уровня от 15,5 до </w:t>
      </w:r>
      <w:smartTag w:uri="urn:schemas-microsoft-com:office:smarttags" w:element="metricconverter">
        <w:smartTagPr>
          <w:attr w:name="ProductID" w:val="27 м"/>
        </w:smartTagPr>
        <w:r>
          <w:rPr>
            <w:rFonts w:ascii="Tahoma" w:hAnsi="Tahoma" w:cs="Tahoma"/>
          </w:rPr>
          <w:t>27 м</w:t>
        </w:r>
      </w:smartTag>
      <w:r>
        <w:rPr>
          <w:rFonts w:ascii="Tahoma" w:hAnsi="Tahoma" w:cs="Tahoma"/>
        </w:rPr>
        <w:t>. Дебиты скважин, вскрывающих воды этих отложений, изменяются от 1 до 10 л/сек, удельные дебиты от 0,5 до 5-7 л/сек. В качественном отношении воды пресные с минерализацией 0,26-0,60 г/л и общей жесткостью 3,0-4,5 мг/</w:t>
      </w:r>
      <w:proofErr w:type="spellStart"/>
      <w:r>
        <w:rPr>
          <w:rFonts w:ascii="Tahoma" w:hAnsi="Tahoma" w:cs="Tahoma"/>
        </w:rPr>
        <w:t>экв</w:t>
      </w:r>
      <w:proofErr w:type="spellEnd"/>
      <w:r>
        <w:rPr>
          <w:rFonts w:ascii="Tahoma" w:hAnsi="Tahoma" w:cs="Tahoma"/>
        </w:rPr>
        <w:t xml:space="preserve">/л. По химическому составу воды гидрокарбонатные кальциевые. </w:t>
      </w:r>
      <w:proofErr w:type="gramEnd"/>
    </w:p>
    <w:p w:rsidR="00C212FA" w:rsidRDefault="00C212FA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коренных породах выделяются водоносные горизонты неогеновых и палеогеновых отложений. </w:t>
      </w:r>
    </w:p>
    <w:p w:rsidR="00C212FA" w:rsidRDefault="00795AE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Водоносный горизонт неогеновых отложений развит в районе города на отдельных участках. </w:t>
      </w:r>
      <w:proofErr w:type="gramStart"/>
      <w:r>
        <w:rPr>
          <w:rFonts w:ascii="Tahoma" w:hAnsi="Tahoma" w:cs="Tahoma"/>
        </w:rPr>
        <w:t>Водовмещающими</w:t>
      </w:r>
      <w:proofErr w:type="gramEnd"/>
      <w:r>
        <w:rPr>
          <w:rFonts w:ascii="Tahoma" w:hAnsi="Tahoma" w:cs="Tahoma"/>
        </w:rPr>
        <w:t xml:space="preserve"> служат мелкие, иногда глинистые пески. Мощность горизонта от 7 до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Tahoma" w:hAnsi="Tahoma" w:cs="Tahoma"/>
          </w:rPr>
          <w:t>15 м</w:t>
        </w:r>
      </w:smartTag>
      <w:r>
        <w:rPr>
          <w:rFonts w:ascii="Tahoma" w:hAnsi="Tahoma" w:cs="Tahoma"/>
        </w:rPr>
        <w:t xml:space="preserve">. </w:t>
      </w:r>
      <w:proofErr w:type="spellStart"/>
      <w:r>
        <w:rPr>
          <w:rFonts w:ascii="Tahoma" w:hAnsi="Tahoma" w:cs="Tahoma"/>
        </w:rPr>
        <w:t>Водообильность</w:t>
      </w:r>
      <w:proofErr w:type="spellEnd"/>
      <w:r>
        <w:rPr>
          <w:rFonts w:ascii="Tahoma" w:hAnsi="Tahoma" w:cs="Tahoma"/>
        </w:rPr>
        <w:t xml:space="preserve"> горизонта очень слабая. </w:t>
      </w:r>
      <w:proofErr w:type="gramStart"/>
      <w:r>
        <w:rPr>
          <w:rFonts w:ascii="Tahoma" w:hAnsi="Tahoma" w:cs="Tahoma"/>
        </w:rPr>
        <w:t>На большей части территории</w:t>
      </w:r>
      <w:proofErr w:type="gramEnd"/>
      <w:r>
        <w:rPr>
          <w:rFonts w:ascii="Tahoma" w:hAnsi="Tahoma" w:cs="Tahoma"/>
        </w:rPr>
        <w:t xml:space="preserve"> неогеновые отложения полностью дренированы. Удельные дебиты скважин чаще всего менее 0,1 л/сек. </w:t>
      </w:r>
    </w:p>
    <w:p w:rsidR="00795AE7" w:rsidRDefault="00795AE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 xml:space="preserve">Воды пресные с минерализацией 0,2-0,3 г/л. Ввиду слабой </w:t>
      </w:r>
      <w:proofErr w:type="spellStart"/>
      <w:r>
        <w:rPr>
          <w:rFonts w:ascii="Tahoma" w:hAnsi="Tahoma" w:cs="Tahoma"/>
        </w:rPr>
        <w:t>водообильности</w:t>
      </w:r>
      <w:proofErr w:type="spellEnd"/>
      <w:r>
        <w:rPr>
          <w:rFonts w:ascii="Tahoma" w:hAnsi="Tahoma" w:cs="Tahoma"/>
        </w:rPr>
        <w:t xml:space="preserve"> неогеновый водоносный горизонт практического значения не имеет. </w:t>
      </w:r>
      <w:proofErr w:type="gramEnd"/>
    </w:p>
    <w:p w:rsidR="00795AE7" w:rsidRDefault="00795AE7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палеогеновых отложений пользуется широким распространением в районе г. Светлогорска. </w:t>
      </w:r>
      <w:proofErr w:type="gramStart"/>
      <w:r>
        <w:rPr>
          <w:rFonts w:ascii="Tahoma" w:hAnsi="Tahoma" w:cs="Tahoma"/>
        </w:rPr>
        <w:t>Водовмещающими</w:t>
      </w:r>
      <w:proofErr w:type="gramEnd"/>
      <w:r>
        <w:rPr>
          <w:rFonts w:ascii="Tahoma" w:hAnsi="Tahoma" w:cs="Tahoma"/>
        </w:rPr>
        <w:t xml:space="preserve"> служат прослои песков эоценовых отложений. Глубина залегания водосодержащих прослоев изменяется от 15-20 до 70-</w:t>
      </w:r>
      <w:smartTag w:uri="urn:schemas-microsoft-com:office:smarttags" w:element="metricconverter">
        <w:smartTagPr>
          <w:attr w:name="ProductID" w:val="73 м"/>
        </w:smartTagPr>
        <w:r>
          <w:rPr>
            <w:rFonts w:ascii="Tahoma" w:hAnsi="Tahoma" w:cs="Tahoma"/>
          </w:rPr>
          <w:t>73 м</w:t>
        </w:r>
      </w:smartTag>
      <w:r>
        <w:rPr>
          <w:rFonts w:ascii="Tahoma" w:hAnsi="Tahoma" w:cs="Tahoma"/>
        </w:rPr>
        <w:t xml:space="preserve">. Мощность прослоев колеблется от 10 до </w:t>
      </w:r>
      <w:smartTag w:uri="urn:schemas-microsoft-com:office:smarttags" w:element="metricconverter">
        <w:smartTagPr>
          <w:attr w:name="ProductID" w:val="25 м"/>
        </w:smartTagPr>
        <w:r>
          <w:rPr>
            <w:rFonts w:ascii="Tahoma" w:hAnsi="Tahoma" w:cs="Tahoma"/>
          </w:rPr>
          <w:t>25 м</w:t>
        </w:r>
      </w:smartTag>
      <w:r>
        <w:rPr>
          <w:rFonts w:ascii="Tahoma" w:hAnsi="Tahoma" w:cs="Tahoma"/>
        </w:rPr>
        <w:t xml:space="preserve">. </w:t>
      </w:r>
    </w:p>
    <w:p w:rsidR="00795AE7" w:rsidRDefault="00154928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горизонта </w:t>
      </w:r>
      <w:proofErr w:type="spellStart"/>
      <w:r>
        <w:rPr>
          <w:rFonts w:ascii="Tahoma" w:hAnsi="Tahoma" w:cs="Tahoma"/>
        </w:rPr>
        <w:t>слабонапорные</w:t>
      </w:r>
      <w:proofErr w:type="spellEnd"/>
      <w:r>
        <w:rPr>
          <w:rFonts w:ascii="Tahoma" w:hAnsi="Tahoma" w:cs="Tahoma"/>
        </w:rPr>
        <w:t xml:space="preserve"> и напорные с величиной напора от 2 до </w:t>
      </w:r>
      <w:smartTag w:uri="urn:schemas-microsoft-com:office:smarttags" w:element="metricconverter">
        <w:smartTagPr>
          <w:attr w:name="ProductID" w:val="38 м"/>
        </w:smartTagPr>
        <w:r>
          <w:rPr>
            <w:rFonts w:ascii="Tahoma" w:hAnsi="Tahoma" w:cs="Tahoma"/>
          </w:rPr>
          <w:t>38 м</w:t>
        </w:r>
      </w:smartTag>
      <w:r>
        <w:rPr>
          <w:rFonts w:ascii="Tahoma" w:hAnsi="Tahoma" w:cs="Tahoma"/>
        </w:rPr>
        <w:t xml:space="preserve">. </w:t>
      </w:r>
    </w:p>
    <w:p w:rsidR="00154928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Водообильность</w:t>
      </w:r>
      <w:proofErr w:type="spellEnd"/>
      <w:r>
        <w:rPr>
          <w:rFonts w:ascii="Tahoma" w:hAnsi="Tahoma" w:cs="Tahoma"/>
        </w:rPr>
        <w:t xml:space="preserve"> горизонта </w:t>
      </w:r>
      <w:proofErr w:type="gramStart"/>
      <w:r>
        <w:rPr>
          <w:rFonts w:ascii="Tahoma" w:hAnsi="Tahoma" w:cs="Tahoma"/>
        </w:rPr>
        <w:t>неравномерная</w:t>
      </w:r>
      <w:proofErr w:type="gramEnd"/>
      <w:r>
        <w:rPr>
          <w:rFonts w:ascii="Tahoma" w:hAnsi="Tahoma" w:cs="Tahoma"/>
        </w:rPr>
        <w:t xml:space="preserve"> от слабой до повышенной. Дебиты скважин </w:t>
      </w:r>
      <w:proofErr w:type="gramStart"/>
      <w:r>
        <w:rPr>
          <w:rFonts w:ascii="Tahoma" w:hAnsi="Tahoma" w:cs="Tahoma"/>
        </w:rPr>
        <w:t>колеблются от 2 до 7 л/сек</w:t>
      </w:r>
      <w:proofErr w:type="gramEnd"/>
      <w:r>
        <w:rPr>
          <w:rFonts w:ascii="Tahoma" w:hAnsi="Tahoma" w:cs="Tahoma"/>
        </w:rPr>
        <w:t>, удельные дебиты скважин изменяются от 0,5 до 1,8 л/сек, наиболее часто они составляют 0,6-0,8 л/сек.</w:t>
      </w:r>
    </w:p>
    <w:p w:rsidR="00F84125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Воды палеогеновых отложений пресные с величиной минерализации 0,18-0,28 г/л, умеренно жесткие, общая жесткость изменяется от 2,0 до 4,5 мг/</w:t>
      </w:r>
      <w:proofErr w:type="spellStart"/>
      <w:r>
        <w:rPr>
          <w:rFonts w:ascii="Tahoma" w:hAnsi="Tahoma" w:cs="Tahoma"/>
        </w:rPr>
        <w:t>экв</w:t>
      </w:r>
      <w:proofErr w:type="spellEnd"/>
      <w:r>
        <w:rPr>
          <w:rFonts w:ascii="Tahoma" w:hAnsi="Tahoma" w:cs="Tahoma"/>
        </w:rPr>
        <w:t xml:space="preserve">/л, на отдельных участках в воде отмечается повышение (до 5 мг/л) содержания железа. </w:t>
      </w:r>
    </w:p>
    <w:p w:rsidR="00F84125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 счет водоносных горизонтов </w:t>
      </w:r>
      <w:proofErr w:type="spellStart"/>
      <w:r>
        <w:rPr>
          <w:rFonts w:ascii="Tahoma" w:hAnsi="Tahoma" w:cs="Tahoma"/>
        </w:rPr>
        <w:t>дочетвертичных</w:t>
      </w:r>
      <w:proofErr w:type="spellEnd"/>
      <w:r>
        <w:rPr>
          <w:rFonts w:ascii="Tahoma" w:hAnsi="Tahoma" w:cs="Tahoma"/>
        </w:rPr>
        <w:t xml:space="preserve"> палеогеновых и четвертичных </w:t>
      </w:r>
      <w:proofErr w:type="spellStart"/>
      <w:r>
        <w:rPr>
          <w:rFonts w:ascii="Tahoma" w:hAnsi="Tahoma" w:cs="Tahoma"/>
        </w:rPr>
        <w:t>днепровско-московских</w:t>
      </w:r>
      <w:proofErr w:type="spellEnd"/>
      <w:r>
        <w:rPr>
          <w:rFonts w:ascii="Tahoma" w:hAnsi="Tahoma" w:cs="Tahoma"/>
        </w:rPr>
        <w:t xml:space="preserve"> отложений осуществляется </w:t>
      </w:r>
      <w:proofErr w:type="gramStart"/>
      <w:r>
        <w:rPr>
          <w:rFonts w:ascii="Tahoma" w:hAnsi="Tahoma" w:cs="Tahoma"/>
        </w:rPr>
        <w:t>хозяйственно-питьевое</w:t>
      </w:r>
      <w:proofErr w:type="gramEnd"/>
      <w:r>
        <w:rPr>
          <w:rFonts w:ascii="Tahoma" w:hAnsi="Tahoma" w:cs="Tahoma"/>
        </w:rPr>
        <w:t xml:space="preserve"> водоснабжения г. Светлогорска. </w:t>
      </w:r>
    </w:p>
    <w:p w:rsidR="00F84125" w:rsidRDefault="00F84125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Эксплуатация подземных вод производится тремя групповыми водозаборами, находящимися на расстоянии 41,7-</w:t>
      </w:r>
      <w:smartTag w:uri="urn:schemas-microsoft-com:office:smarttags" w:element="metricconverter">
        <w:smartTagPr>
          <w:attr w:name="ProductID" w:val="2,5 км"/>
        </w:smartTagPr>
        <w:r>
          <w:rPr>
            <w:rFonts w:ascii="Tahoma" w:hAnsi="Tahoma" w:cs="Tahoma"/>
          </w:rPr>
          <w:t>2,5 км</w:t>
        </w:r>
      </w:smartTag>
      <w:r>
        <w:rPr>
          <w:rFonts w:ascii="Tahoma" w:hAnsi="Tahoma" w:cs="Tahoma"/>
        </w:rPr>
        <w:t xml:space="preserve"> друг от друга: водозабор № 1 (Светлогорский), находящийся в районе озера Тихого, водозабор № 2 (</w:t>
      </w:r>
      <w:proofErr w:type="spellStart"/>
      <w:r>
        <w:rPr>
          <w:rFonts w:ascii="Tahoma" w:hAnsi="Tahoma" w:cs="Tahoma"/>
        </w:rPr>
        <w:t>Отрадненский</w:t>
      </w:r>
      <w:proofErr w:type="spellEnd"/>
      <w:r>
        <w:rPr>
          <w:rFonts w:ascii="Tahoma" w:hAnsi="Tahoma" w:cs="Tahoma"/>
        </w:rPr>
        <w:t xml:space="preserve">), расположенный в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 (ул. Станционная) и п. Майский, водозабор № 3 (</w:t>
      </w:r>
      <w:proofErr w:type="spellStart"/>
      <w:r>
        <w:rPr>
          <w:rFonts w:ascii="Tahoma" w:hAnsi="Tahoma" w:cs="Tahoma"/>
        </w:rPr>
        <w:t>Ново-Светлогорский</w:t>
      </w:r>
      <w:proofErr w:type="spellEnd"/>
      <w:r>
        <w:rPr>
          <w:rFonts w:ascii="Tahoma" w:hAnsi="Tahoma" w:cs="Tahoma"/>
        </w:rPr>
        <w:t xml:space="preserve">), расположенный в районе п. Зори. </w:t>
      </w:r>
      <w:r w:rsidR="00CC5F6D">
        <w:rPr>
          <w:rFonts w:ascii="Tahoma" w:hAnsi="Tahoma" w:cs="Tahoma"/>
        </w:rPr>
        <w:t xml:space="preserve">Суммарный водозабор подземных вод на водозаборах за </w:t>
      </w:r>
      <w:smartTag w:uri="urn:schemas-microsoft-com:office:smarttags" w:element="metricconverter">
        <w:smartTagPr>
          <w:attr w:name="ProductID" w:val="2009 г"/>
        </w:smartTagPr>
        <w:r w:rsidR="00CC5F6D">
          <w:rPr>
            <w:rFonts w:ascii="Tahoma" w:hAnsi="Tahoma" w:cs="Tahoma"/>
          </w:rPr>
          <w:t>2009 г</w:t>
        </w:r>
      </w:smartTag>
      <w:r w:rsidR="00CC5F6D">
        <w:rPr>
          <w:rFonts w:ascii="Tahoma" w:hAnsi="Tahoma" w:cs="Tahoma"/>
        </w:rPr>
        <w:t>. составил 5,3 тыс. м</w:t>
      </w:r>
      <w:r w:rsidR="00CC5F6D">
        <w:rPr>
          <w:rFonts w:ascii="Tahoma" w:hAnsi="Tahoma" w:cs="Tahoma"/>
          <w:vertAlign w:val="superscript"/>
        </w:rPr>
        <w:t>3</w:t>
      </w:r>
      <w:r w:rsidR="00CC5F6D">
        <w:rPr>
          <w:rFonts w:ascii="Tahoma" w:hAnsi="Tahoma" w:cs="Tahoma"/>
        </w:rPr>
        <w:t>/</w:t>
      </w:r>
      <w:proofErr w:type="spellStart"/>
      <w:r w:rsidR="00CC5F6D">
        <w:rPr>
          <w:rFonts w:ascii="Tahoma" w:hAnsi="Tahoma" w:cs="Tahoma"/>
        </w:rPr>
        <w:t>сут</w:t>
      </w:r>
      <w:proofErr w:type="spellEnd"/>
      <w:r w:rsidR="00CC5F6D">
        <w:rPr>
          <w:rFonts w:ascii="Tahoma" w:hAnsi="Tahoma" w:cs="Tahoma"/>
        </w:rPr>
        <w:t xml:space="preserve">. Наиболее крупным </w:t>
      </w:r>
      <w:proofErr w:type="spellStart"/>
      <w:r w:rsidR="00CC5F6D">
        <w:rPr>
          <w:rFonts w:ascii="Tahoma" w:hAnsi="Tahoma" w:cs="Tahoma"/>
        </w:rPr>
        <w:t>водопотребителем</w:t>
      </w:r>
      <w:proofErr w:type="spellEnd"/>
      <w:r w:rsidR="00CC5F6D">
        <w:rPr>
          <w:rFonts w:ascii="Tahoma" w:hAnsi="Tahoma" w:cs="Tahoma"/>
        </w:rPr>
        <w:t xml:space="preserve"> является МУП «Светлогорскмежрайводоканал», </w:t>
      </w:r>
      <w:proofErr w:type="gramStart"/>
      <w:r w:rsidR="00CC5F6D">
        <w:rPr>
          <w:rFonts w:ascii="Tahoma" w:hAnsi="Tahoma" w:cs="Tahoma"/>
        </w:rPr>
        <w:t>предельный</w:t>
      </w:r>
      <w:proofErr w:type="gramEnd"/>
      <w:r w:rsidR="00CC5F6D">
        <w:rPr>
          <w:rFonts w:ascii="Tahoma" w:hAnsi="Tahoma" w:cs="Tahoma"/>
        </w:rPr>
        <w:t xml:space="preserve"> </w:t>
      </w:r>
      <w:proofErr w:type="spellStart"/>
      <w:r w:rsidR="00CC5F6D">
        <w:rPr>
          <w:rFonts w:ascii="Tahoma" w:hAnsi="Tahoma" w:cs="Tahoma"/>
        </w:rPr>
        <w:t>водоотбор</w:t>
      </w:r>
      <w:proofErr w:type="spellEnd"/>
      <w:r w:rsidR="00CC5F6D">
        <w:rPr>
          <w:rFonts w:ascii="Tahoma" w:hAnsi="Tahoma" w:cs="Tahoma"/>
        </w:rPr>
        <w:t xml:space="preserve"> установлен до 6009 м</w:t>
      </w:r>
      <w:r w:rsidR="00CC5F6D">
        <w:rPr>
          <w:rFonts w:ascii="Tahoma" w:hAnsi="Tahoma" w:cs="Tahoma"/>
          <w:vertAlign w:val="superscript"/>
        </w:rPr>
        <w:t>3</w:t>
      </w:r>
      <w:r w:rsidR="00CC5F6D">
        <w:rPr>
          <w:rFonts w:ascii="Tahoma" w:hAnsi="Tahoma" w:cs="Tahoma"/>
        </w:rPr>
        <w:t>/</w:t>
      </w:r>
      <w:proofErr w:type="spellStart"/>
      <w:r w:rsidR="00CC5F6D">
        <w:rPr>
          <w:rFonts w:ascii="Tahoma" w:hAnsi="Tahoma" w:cs="Tahoma"/>
        </w:rPr>
        <w:t>сут</w:t>
      </w:r>
      <w:proofErr w:type="spellEnd"/>
      <w:r w:rsidR="00CC5F6D">
        <w:rPr>
          <w:rFonts w:ascii="Tahoma" w:hAnsi="Tahoma" w:cs="Tahoma"/>
        </w:rPr>
        <w:t xml:space="preserve">. </w:t>
      </w:r>
    </w:p>
    <w:p w:rsidR="00CC5F6D" w:rsidRDefault="00CC5F6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Водозабор № 1 (Светлогорский) и водозабор № 2 (</w:t>
      </w:r>
      <w:proofErr w:type="spellStart"/>
      <w:r>
        <w:rPr>
          <w:rFonts w:ascii="Tahoma" w:hAnsi="Tahoma" w:cs="Tahoma"/>
        </w:rPr>
        <w:t>Отрадненский</w:t>
      </w:r>
      <w:proofErr w:type="spellEnd"/>
      <w:r>
        <w:rPr>
          <w:rFonts w:ascii="Tahoma" w:hAnsi="Tahoma" w:cs="Tahoma"/>
        </w:rPr>
        <w:t>) эксплуатирует водоносный горизонт палеогеновых отложений, водозабор № 3 (</w:t>
      </w:r>
      <w:proofErr w:type="spellStart"/>
      <w:r>
        <w:rPr>
          <w:rFonts w:ascii="Tahoma" w:hAnsi="Tahoma" w:cs="Tahoma"/>
        </w:rPr>
        <w:t>Ново-Светлогорский</w:t>
      </w:r>
      <w:proofErr w:type="spellEnd"/>
      <w:r>
        <w:rPr>
          <w:rFonts w:ascii="Tahoma" w:hAnsi="Tahoma" w:cs="Tahoma"/>
        </w:rPr>
        <w:t xml:space="preserve">) – среднерусско-валдайский </w:t>
      </w:r>
      <w:proofErr w:type="spellStart"/>
      <w:r>
        <w:rPr>
          <w:rFonts w:ascii="Tahoma" w:hAnsi="Tahoma" w:cs="Tahoma"/>
        </w:rPr>
        <w:t>межморенный</w:t>
      </w:r>
      <w:proofErr w:type="spellEnd"/>
      <w:r>
        <w:rPr>
          <w:rFonts w:ascii="Tahoma" w:hAnsi="Tahoma" w:cs="Tahoma"/>
        </w:rPr>
        <w:t xml:space="preserve"> водоносный горизонт. Эксплуатация подземных вод осуществляется с помощью буровых скважин глубиной 67,5-</w:t>
      </w:r>
      <w:smartTag w:uri="urn:schemas-microsoft-com:office:smarttags" w:element="metricconverter">
        <w:smartTagPr>
          <w:attr w:name="ProductID" w:val="95 м"/>
        </w:smartTagPr>
        <w:r>
          <w:rPr>
            <w:rFonts w:ascii="Tahoma" w:hAnsi="Tahoma" w:cs="Tahoma"/>
          </w:rPr>
          <w:t>95 м</w:t>
        </w:r>
      </w:smartTag>
      <w:r>
        <w:rPr>
          <w:rFonts w:ascii="Tahoma" w:hAnsi="Tahoma" w:cs="Tahoma"/>
        </w:rPr>
        <w:t>.</w:t>
      </w:r>
    </w:p>
    <w:p w:rsidR="004F5E1E" w:rsidRDefault="004F5E1E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 водозаборах произведены детальные гидрогеологические изыскания с подсчетом эксплуатационных запасов подземных вод. Разведанные запасы подземных вод составляют: </w:t>
      </w:r>
      <w:proofErr w:type="gramStart"/>
      <w:r>
        <w:rPr>
          <w:rFonts w:ascii="Tahoma" w:hAnsi="Tahoma" w:cs="Tahoma"/>
        </w:rPr>
        <w:t>на</w:t>
      </w:r>
      <w:proofErr w:type="gramEnd"/>
      <w:r>
        <w:rPr>
          <w:rFonts w:ascii="Tahoma" w:hAnsi="Tahoma" w:cs="Tahoma"/>
        </w:rPr>
        <w:t xml:space="preserve">  </w:t>
      </w:r>
      <w:proofErr w:type="gramStart"/>
      <w:r>
        <w:rPr>
          <w:rFonts w:ascii="Tahoma" w:hAnsi="Tahoma" w:cs="Tahoma"/>
        </w:rPr>
        <w:t>Светлогорском</w:t>
      </w:r>
      <w:proofErr w:type="gramEnd"/>
      <w:r>
        <w:rPr>
          <w:rFonts w:ascii="Tahoma" w:hAnsi="Tahoma" w:cs="Tahoma"/>
        </w:rPr>
        <w:t xml:space="preserve"> водозаборе по кат. А+В – 3,0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сут</w:t>
      </w:r>
      <w:proofErr w:type="spellEnd"/>
      <w:r w:rsidR="002F1CA9">
        <w:rPr>
          <w:rFonts w:ascii="Tahoma" w:hAnsi="Tahoma" w:cs="Tahoma"/>
        </w:rPr>
        <w:t xml:space="preserve"> (из них</w:t>
      </w:r>
      <w:proofErr w:type="gramStart"/>
      <w:r w:rsidR="002F1CA9">
        <w:rPr>
          <w:rFonts w:ascii="Tahoma" w:hAnsi="Tahoma" w:cs="Tahoma"/>
        </w:rPr>
        <w:t xml:space="preserve"> А</w:t>
      </w:r>
      <w:proofErr w:type="gramEnd"/>
      <w:r w:rsidR="002F1CA9">
        <w:rPr>
          <w:rFonts w:ascii="Tahoma" w:hAnsi="Tahoma" w:cs="Tahoma"/>
        </w:rPr>
        <w:t xml:space="preserve"> – 2,5, В – 0,5). На </w:t>
      </w:r>
      <w:proofErr w:type="spellStart"/>
      <w:r w:rsidR="002F1CA9">
        <w:rPr>
          <w:rFonts w:ascii="Tahoma" w:hAnsi="Tahoma" w:cs="Tahoma"/>
        </w:rPr>
        <w:t>Отрадненском</w:t>
      </w:r>
      <w:proofErr w:type="spellEnd"/>
      <w:r w:rsidR="002F1CA9">
        <w:rPr>
          <w:rFonts w:ascii="Tahoma" w:hAnsi="Tahoma" w:cs="Tahoma"/>
        </w:rPr>
        <w:t xml:space="preserve"> участке составляют по кат. </w:t>
      </w:r>
      <w:proofErr w:type="gramStart"/>
      <w:r w:rsidR="002F1CA9">
        <w:rPr>
          <w:rFonts w:ascii="Tahoma" w:hAnsi="Tahoma" w:cs="Tahoma"/>
        </w:rPr>
        <w:t>А+В – 2,1 тыс. м</w:t>
      </w:r>
      <w:r w:rsidR="002F1CA9">
        <w:rPr>
          <w:rFonts w:ascii="Tahoma" w:hAnsi="Tahoma" w:cs="Tahoma"/>
          <w:vertAlign w:val="superscript"/>
        </w:rPr>
        <w:t>3</w:t>
      </w:r>
      <w:r w:rsidR="002F1CA9">
        <w:rPr>
          <w:rFonts w:ascii="Tahoma" w:hAnsi="Tahoma" w:cs="Tahoma"/>
        </w:rPr>
        <w:t>/</w:t>
      </w:r>
      <w:proofErr w:type="spellStart"/>
      <w:r w:rsidR="002F1CA9">
        <w:rPr>
          <w:rFonts w:ascii="Tahoma" w:hAnsi="Tahoma" w:cs="Tahoma"/>
        </w:rPr>
        <w:t>сут</w:t>
      </w:r>
      <w:proofErr w:type="spellEnd"/>
      <w:r w:rsidR="002F1CA9">
        <w:rPr>
          <w:rFonts w:ascii="Tahoma" w:hAnsi="Tahoma" w:cs="Tahoma"/>
        </w:rPr>
        <w:t xml:space="preserve"> (из них по кат.</w:t>
      </w:r>
      <w:proofErr w:type="gramEnd"/>
      <w:r w:rsidR="002F1CA9">
        <w:rPr>
          <w:rFonts w:ascii="Tahoma" w:hAnsi="Tahoma" w:cs="Tahoma"/>
        </w:rPr>
        <w:t xml:space="preserve"> А – 0,9, по кат. </w:t>
      </w:r>
      <w:proofErr w:type="gramStart"/>
      <w:r w:rsidR="002F1CA9">
        <w:rPr>
          <w:rFonts w:ascii="Tahoma" w:hAnsi="Tahoma" w:cs="Tahoma"/>
        </w:rPr>
        <w:t>В – 1,2).</w:t>
      </w:r>
      <w:proofErr w:type="gramEnd"/>
      <w:r w:rsidR="002F1CA9">
        <w:rPr>
          <w:rFonts w:ascii="Tahoma" w:hAnsi="Tahoma" w:cs="Tahoma"/>
        </w:rPr>
        <w:t xml:space="preserve"> На </w:t>
      </w:r>
      <w:proofErr w:type="spellStart"/>
      <w:proofErr w:type="gramStart"/>
      <w:r w:rsidR="002F1CA9">
        <w:rPr>
          <w:rFonts w:ascii="Tahoma" w:hAnsi="Tahoma" w:cs="Tahoma"/>
        </w:rPr>
        <w:t>Ново-Светлогорском</w:t>
      </w:r>
      <w:proofErr w:type="spellEnd"/>
      <w:proofErr w:type="gramEnd"/>
      <w:r w:rsidR="002F1CA9">
        <w:rPr>
          <w:rFonts w:ascii="Tahoma" w:hAnsi="Tahoma" w:cs="Tahoma"/>
        </w:rPr>
        <w:t xml:space="preserve"> водозаборе по кат. </w:t>
      </w:r>
      <w:proofErr w:type="spellStart"/>
      <w:r w:rsidR="002F1CA9">
        <w:rPr>
          <w:rFonts w:ascii="Tahoma" w:hAnsi="Tahoma" w:cs="Tahoma"/>
        </w:rPr>
        <w:t>А+В+Сl</w:t>
      </w:r>
      <w:proofErr w:type="spellEnd"/>
      <w:r w:rsidR="002F1CA9">
        <w:rPr>
          <w:rFonts w:ascii="Tahoma" w:hAnsi="Tahoma" w:cs="Tahoma"/>
        </w:rPr>
        <w:t xml:space="preserve"> – 12,0 тыс. м</w:t>
      </w:r>
      <w:r w:rsidR="002F1CA9">
        <w:rPr>
          <w:rFonts w:ascii="Tahoma" w:hAnsi="Tahoma" w:cs="Tahoma"/>
          <w:vertAlign w:val="superscript"/>
        </w:rPr>
        <w:t>3</w:t>
      </w:r>
      <w:r w:rsidR="002F1CA9">
        <w:rPr>
          <w:rFonts w:ascii="Tahoma" w:hAnsi="Tahoma" w:cs="Tahoma"/>
        </w:rPr>
        <w:t>/</w:t>
      </w:r>
      <w:proofErr w:type="spellStart"/>
      <w:r w:rsidR="002F1CA9">
        <w:rPr>
          <w:rFonts w:ascii="Tahoma" w:hAnsi="Tahoma" w:cs="Tahoma"/>
        </w:rPr>
        <w:t>сут</w:t>
      </w:r>
      <w:proofErr w:type="spellEnd"/>
      <w:r w:rsidR="002F1CA9">
        <w:rPr>
          <w:rFonts w:ascii="Tahoma" w:hAnsi="Tahoma" w:cs="Tahoma"/>
        </w:rPr>
        <w:t xml:space="preserve"> (из них</w:t>
      </w:r>
      <w:proofErr w:type="gramStart"/>
      <w:r w:rsidR="002F1CA9">
        <w:rPr>
          <w:rFonts w:ascii="Tahoma" w:hAnsi="Tahoma" w:cs="Tahoma"/>
        </w:rPr>
        <w:t xml:space="preserve"> А</w:t>
      </w:r>
      <w:proofErr w:type="gramEnd"/>
      <w:r w:rsidR="002F1CA9">
        <w:rPr>
          <w:rFonts w:ascii="Tahoma" w:hAnsi="Tahoma" w:cs="Tahoma"/>
        </w:rPr>
        <w:t xml:space="preserve"> – 1,9, В – 3,8, </w:t>
      </w:r>
      <w:proofErr w:type="spellStart"/>
      <w:r w:rsidR="002F1CA9">
        <w:rPr>
          <w:rFonts w:ascii="Tahoma" w:hAnsi="Tahoma" w:cs="Tahoma"/>
        </w:rPr>
        <w:t>Сl</w:t>
      </w:r>
      <w:proofErr w:type="spellEnd"/>
      <w:r w:rsidR="002F1CA9">
        <w:rPr>
          <w:rFonts w:ascii="Tahoma" w:hAnsi="Tahoma" w:cs="Tahoma"/>
        </w:rPr>
        <w:t xml:space="preserve"> – 6,3). Эксплуатационные запасы подземных вод утверждены ТКЗ СЗТГУ 01.01.1971 (протокол № 1090). </w:t>
      </w:r>
    </w:p>
    <w:p w:rsidR="002F1CA9" w:rsidRDefault="002F1CA9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Разведанные запасы подземных вод для Светлогорска в количестве 17,1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сут</w:t>
      </w:r>
      <w:proofErr w:type="spellEnd"/>
      <w:r>
        <w:rPr>
          <w:rFonts w:ascii="Tahoma" w:hAnsi="Tahoma" w:cs="Tahoma"/>
        </w:rPr>
        <w:t xml:space="preserve"> можно рассматривать в качестве источника водоснабжения города на перспективу. </w:t>
      </w:r>
    </w:p>
    <w:p w:rsidR="002F1CA9" w:rsidRDefault="002F1CA9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Подробные сведения о современном и перспективном водоснабжении города приведены в разделе «Водоснабжение». </w:t>
      </w:r>
    </w:p>
    <w:p w:rsidR="007C52DD" w:rsidRDefault="007C52D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7C52DD" w:rsidRDefault="007C52D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7C52DD" w:rsidRDefault="007C52D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692852" w:rsidRDefault="00692852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7C52DD" w:rsidRPr="007C52DD" w:rsidRDefault="007C52DD" w:rsidP="007C52DD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  <w:r w:rsidRPr="007C52DD">
        <w:rPr>
          <w:rFonts w:ascii="Tahoma" w:hAnsi="Tahoma" w:cs="Tahoma"/>
          <w:b/>
        </w:rPr>
        <w:lastRenderedPageBreak/>
        <w:t>Сведения по месторождениям подземных вод для хозяйственно-питьевого водоснабжения</w:t>
      </w:r>
    </w:p>
    <w:p w:rsidR="00CC5F6D" w:rsidRDefault="00CC5F6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0"/>
        <w:gridCol w:w="1703"/>
        <w:gridCol w:w="668"/>
        <w:gridCol w:w="1011"/>
        <w:gridCol w:w="668"/>
        <w:gridCol w:w="883"/>
        <w:gridCol w:w="868"/>
        <w:gridCol w:w="994"/>
        <w:gridCol w:w="1433"/>
        <w:gridCol w:w="1772"/>
      </w:tblGrid>
      <w:tr w:rsidR="00304D52" w:rsidRPr="00930819">
        <w:tc>
          <w:tcPr>
            <w:tcW w:w="420" w:type="dxa"/>
            <w:vMerge w:val="restart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№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703" w:type="dxa"/>
            <w:vMerge w:val="restart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Месторождение подземных вод</w:t>
            </w:r>
          </w:p>
        </w:tc>
        <w:tc>
          <w:tcPr>
            <w:tcW w:w="1679" w:type="dxa"/>
            <w:gridSpan w:val="2"/>
          </w:tcPr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Утвержденные запасы, тыс. м</w:t>
            </w:r>
            <w:r w:rsidRPr="00930819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551" w:type="dxa"/>
            <w:gridSpan w:val="2"/>
          </w:tcPr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 xml:space="preserve">Современный 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водоотбор</w:t>
            </w:r>
            <w:proofErr w:type="spellEnd"/>
            <w:r w:rsidRPr="00930819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тыс. м</w:t>
            </w:r>
            <w:r w:rsidRPr="00930819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862" w:type="dxa"/>
            <w:gridSpan w:val="2"/>
          </w:tcPr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 xml:space="preserve">Современный отбор воды, тыс. </w:t>
            </w:r>
          </w:p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м</w:t>
            </w:r>
            <w:r w:rsidRPr="00930819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сут</w:t>
            </w:r>
            <w:proofErr w:type="spellEnd"/>
          </w:p>
        </w:tc>
        <w:tc>
          <w:tcPr>
            <w:tcW w:w="1433" w:type="dxa"/>
            <w:vMerge w:val="restart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Защищенность подземных вод</w:t>
            </w:r>
          </w:p>
        </w:tc>
        <w:tc>
          <w:tcPr>
            <w:tcW w:w="1772" w:type="dxa"/>
            <w:vMerge w:val="restart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Водопотребитель</w:t>
            </w:r>
            <w:proofErr w:type="spellEnd"/>
            <w:r w:rsidRPr="00930819">
              <w:rPr>
                <w:rFonts w:ascii="Tahoma" w:hAnsi="Tahoma" w:cs="Tahoma"/>
                <w:sz w:val="16"/>
                <w:szCs w:val="16"/>
              </w:rPr>
              <w:t>, водопользователь, расстояние до водозаборного участка, количество эксплуатационных (проектных) скважин</w:t>
            </w:r>
          </w:p>
        </w:tc>
      </w:tr>
      <w:tr w:rsidR="00304D52" w:rsidRPr="00930819">
        <w:tc>
          <w:tcPr>
            <w:tcW w:w="420" w:type="dxa"/>
            <w:vMerge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8" w:type="dxa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1011" w:type="dxa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 xml:space="preserve">В т.ч. 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подготов</w:t>
            </w:r>
            <w:proofErr w:type="spellEnd"/>
            <w:r w:rsidRPr="00930819">
              <w:rPr>
                <w:rFonts w:ascii="Tahoma" w:hAnsi="Tahoma" w:cs="Tahoma"/>
                <w:sz w:val="16"/>
                <w:szCs w:val="16"/>
              </w:rPr>
              <w:t xml:space="preserve">. для 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пром</w:t>
            </w:r>
            <w:proofErr w:type="spellEnd"/>
            <w:r w:rsidRPr="00930819">
              <w:rPr>
                <w:rFonts w:ascii="Tahoma" w:hAnsi="Tahoma" w:cs="Tahoma"/>
                <w:sz w:val="16"/>
                <w:szCs w:val="16"/>
              </w:rPr>
              <w:t>. освоения</w:t>
            </w:r>
          </w:p>
        </w:tc>
        <w:tc>
          <w:tcPr>
            <w:tcW w:w="668" w:type="dxa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883" w:type="dxa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 xml:space="preserve">В т.ч. на 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хоз</w:t>
            </w:r>
            <w:proofErr w:type="spellEnd"/>
            <w:r w:rsidRPr="00930819">
              <w:rPr>
                <w:rFonts w:ascii="Tahoma" w:hAnsi="Tahoma" w:cs="Tahoma"/>
                <w:sz w:val="16"/>
                <w:szCs w:val="16"/>
              </w:rPr>
              <w:t>.- питьевые нужды</w:t>
            </w:r>
          </w:p>
        </w:tc>
        <w:tc>
          <w:tcPr>
            <w:tcW w:w="868" w:type="dxa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994" w:type="dxa"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0819">
              <w:rPr>
                <w:rFonts w:ascii="Tahoma" w:hAnsi="Tahoma" w:cs="Tahoma"/>
                <w:sz w:val="16"/>
                <w:szCs w:val="16"/>
              </w:rPr>
              <w:t xml:space="preserve">В т.ч. на </w:t>
            </w:r>
            <w:proofErr w:type="spellStart"/>
            <w:r w:rsidRPr="00930819">
              <w:rPr>
                <w:rFonts w:ascii="Tahoma" w:hAnsi="Tahoma" w:cs="Tahoma"/>
                <w:sz w:val="16"/>
                <w:szCs w:val="16"/>
              </w:rPr>
              <w:t>хоз</w:t>
            </w:r>
            <w:proofErr w:type="gramStart"/>
            <w:r w:rsidRPr="00930819">
              <w:rPr>
                <w:rFonts w:ascii="Tahoma" w:hAnsi="Tahoma" w:cs="Tahoma"/>
                <w:sz w:val="16"/>
                <w:szCs w:val="16"/>
              </w:rPr>
              <w:t>.-</w:t>
            </w:r>
            <w:proofErr w:type="gramEnd"/>
            <w:r w:rsidRPr="00930819">
              <w:rPr>
                <w:rFonts w:ascii="Tahoma" w:hAnsi="Tahoma" w:cs="Tahoma"/>
                <w:sz w:val="16"/>
                <w:szCs w:val="16"/>
              </w:rPr>
              <w:t>питьевые</w:t>
            </w:r>
            <w:proofErr w:type="spellEnd"/>
            <w:r w:rsidRPr="00930819">
              <w:rPr>
                <w:rFonts w:ascii="Tahoma" w:hAnsi="Tahoma" w:cs="Tahoma"/>
                <w:sz w:val="16"/>
                <w:szCs w:val="16"/>
              </w:rPr>
              <w:t xml:space="preserve"> нужды</w:t>
            </w:r>
          </w:p>
        </w:tc>
        <w:tc>
          <w:tcPr>
            <w:tcW w:w="1433" w:type="dxa"/>
            <w:vMerge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72" w:type="dxa"/>
            <w:vMerge/>
          </w:tcPr>
          <w:p w:rsidR="00304D52" w:rsidRPr="00930819" w:rsidRDefault="00304D52" w:rsidP="00930819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C52DD" w:rsidRPr="00930819">
        <w:tc>
          <w:tcPr>
            <w:tcW w:w="420" w:type="dxa"/>
          </w:tcPr>
          <w:p w:rsidR="007C52DD" w:rsidRPr="00930819" w:rsidRDefault="007C52DD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Светлогорское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месторождение подземных вод (участок № 1 «Светлогорский») ТКЗ СЗТГУ 01.01.1971</w:t>
            </w:r>
          </w:p>
        </w:tc>
        <w:tc>
          <w:tcPr>
            <w:tcW w:w="668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3,0</w:t>
            </w:r>
          </w:p>
        </w:tc>
        <w:tc>
          <w:tcPr>
            <w:tcW w:w="1011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А+В-3,0</w:t>
            </w:r>
          </w:p>
        </w:tc>
        <w:tc>
          <w:tcPr>
            <w:tcW w:w="668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1,02</w:t>
            </w:r>
          </w:p>
        </w:tc>
        <w:tc>
          <w:tcPr>
            <w:tcW w:w="883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0,87</w:t>
            </w:r>
          </w:p>
        </w:tc>
        <w:tc>
          <w:tcPr>
            <w:tcW w:w="868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373,0</w:t>
            </w:r>
          </w:p>
        </w:tc>
        <w:tc>
          <w:tcPr>
            <w:tcW w:w="994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319,0</w:t>
            </w:r>
          </w:p>
        </w:tc>
        <w:tc>
          <w:tcPr>
            <w:tcW w:w="1433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Условно защищенные, защищенные </w:t>
            </w:r>
          </w:p>
        </w:tc>
        <w:tc>
          <w:tcPr>
            <w:tcW w:w="1772" w:type="dxa"/>
          </w:tcPr>
          <w:p w:rsidR="007C52DD" w:rsidRPr="00930819" w:rsidRDefault="007C52DD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г. Светлогорск, МУП «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Светлогорскмеж-райводоканал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» г. Светлогорска (лицензия КЛГ 01807 ВЭ). Водозаборный участок расположен в центральной части г. Светлогорска. Количество скважин - 4</w:t>
            </w:r>
          </w:p>
        </w:tc>
      </w:tr>
      <w:tr w:rsidR="00304D52" w:rsidRPr="00930819">
        <w:tc>
          <w:tcPr>
            <w:tcW w:w="420" w:type="dxa"/>
          </w:tcPr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Светлогорское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месторождение подземных вод (участок № 2 «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Отрадненский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») ТКЗ СЗТГУ 01.01.1971</w:t>
            </w:r>
          </w:p>
        </w:tc>
        <w:tc>
          <w:tcPr>
            <w:tcW w:w="668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2,1</w:t>
            </w:r>
          </w:p>
        </w:tc>
        <w:tc>
          <w:tcPr>
            <w:tcW w:w="1011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А+В-2,1</w:t>
            </w:r>
          </w:p>
        </w:tc>
        <w:tc>
          <w:tcPr>
            <w:tcW w:w="668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883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868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206,0</w:t>
            </w:r>
          </w:p>
        </w:tc>
        <w:tc>
          <w:tcPr>
            <w:tcW w:w="994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162,0</w:t>
            </w:r>
          </w:p>
        </w:tc>
        <w:tc>
          <w:tcPr>
            <w:tcW w:w="1433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Условно защищенные, защищенные</w:t>
            </w:r>
          </w:p>
        </w:tc>
        <w:tc>
          <w:tcPr>
            <w:tcW w:w="1772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г. Светлогорск, МУП «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Светлогорскмеж-райводоканал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 xml:space="preserve">» г. Светлогорска (лицензия КЛГ 01807 ВЭ). Водозаборный участок расположен в </w:t>
            </w:r>
            <w:proofErr w:type="spellStart"/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в</w:t>
            </w:r>
            <w:proofErr w:type="spellEnd"/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районе п. Отрадное, ул. Станционная. Количество скважин - 4</w:t>
            </w:r>
          </w:p>
        </w:tc>
      </w:tr>
      <w:tr w:rsidR="00304D52" w:rsidRPr="00930819">
        <w:tc>
          <w:tcPr>
            <w:tcW w:w="420" w:type="dxa"/>
          </w:tcPr>
          <w:p w:rsidR="00304D52" w:rsidRPr="00930819" w:rsidRDefault="00304D52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Светлогорское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месторождение подземных вод (участок № 3 «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Ново-Светлогорский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») ТКЗ СЗТГУ 01.01.1971</w:t>
            </w:r>
          </w:p>
        </w:tc>
        <w:tc>
          <w:tcPr>
            <w:tcW w:w="668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12,0</w:t>
            </w:r>
          </w:p>
        </w:tc>
        <w:tc>
          <w:tcPr>
            <w:tcW w:w="1011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А+В-12,0</w:t>
            </w:r>
          </w:p>
        </w:tc>
        <w:tc>
          <w:tcPr>
            <w:tcW w:w="668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3,72</w:t>
            </w:r>
          </w:p>
        </w:tc>
        <w:tc>
          <w:tcPr>
            <w:tcW w:w="883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3,02</w:t>
            </w:r>
          </w:p>
        </w:tc>
        <w:tc>
          <w:tcPr>
            <w:tcW w:w="868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1359,0</w:t>
            </w:r>
          </w:p>
        </w:tc>
        <w:tc>
          <w:tcPr>
            <w:tcW w:w="994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1102,0</w:t>
            </w:r>
          </w:p>
        </w:tc>
        <w:tc>
          <w:tcPr>
            <w:tcW w:w="1433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Условно защищенные, защищенные</w:t>
            </w:r>
          </w:p>
        </w:tc>
        <w:tc>
          <w:tcPr>
            <w:tcW w:w="1772" w:type="dxa"/>
          </w:tcPr>
          <w:p w:rsidR="00304D52" w:rsidRPr="00930819" w:rsidRDefault="00304D52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г. Светлогорск, МУП «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Светлогорскмеж-райводоканал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» г. Светлогорска (лицензия КЛГ 01807 ВЭ). Водозаборный участок расположен в восточной части г. Светлогорска, в районе п. Зори. Количество скважин - 9</w:t>
            </w:r>
          </w:p>
        </w:tc>
      </w:tr>
    </w:tbl>
    <w:p w:rsidR="007C52DD" w:rsidRDefault="007C52D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CC5F6D" w:rsidRPr="00CC5F6D" w:rsidRDefault="00CC5F6D" w:rsidP="00E25A28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082C74" w:rsidRDefault="00082C74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082C74" w:rsidRDefault="00082C74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082C74" w:rsidRDefault="006C4C54" w:rsidP="00A42DED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3. </w:t>
      </w:r>
      <w:r w:rsidR="0062265B" w:rsidRPr="00082C74">
        <w:rPr>
          <w:rFonts w:ascii="Tahoma" w:hAnsi="Tahoma" w:cs="Tahoma"/>
          <w:b/>
        </w:rPr>
        <w:t>СУЩЕСТВУЮЩЕЕ ПОЛОЖЕНИЕ В СФЕРЕ ВОДОСНАБЖЕНИЯ</w:t>
      </w:r>
    </w:p>
    <w:p w:rsidR="0062265B" w:rsidRPr="00082C74" w:rsidRDefault="0062265B" w:rsidP="00A42DED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082C74">
        <w:rPr>
          <w:rFonts w:ascii="Tahoma" w:hAnsi="Tahoma" w:cs="Tahoma"/>
          <w:b/>
        </w:rPr>
        <w:t>3.1. Анализ структуры системы водоснабжения</w:t>
      </w:r>
    </w:p>
    <w:p w:rsidR="0062265B" w:rsidRDefault="0062265B" w:rsidP="004C75A5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Водоснабжение как отрасль </w:t>
      </w:r>
      <w:proofErr w:type="gramStart"/>
      <w:r w:rsidRPr="00201469">
        <w:rPr>
          <w:rFonts w:ascii="Tahoma" w:hAnsi="Tahoma" w:cs="Tahoma"/>
        </w:rPr>
        <w:t>играет огромную роль в обеспечении жизнедеятельности</w:t>
      </w:r>
      <w:r w:rsidR="00082C7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поселения и требует</w:t>
      </w:r>
      <w:proofErr w:type="gramEnd"/>
      <w:r w:rsidRPr="00201469">
        <w:rPr>
          <w:rFonts w:ascii="Tahoma" w:hAnsi="Tahoma" w:cs="Tahoma"/>
        </w:rPr>
        <w:t xml:space="preserve"> целенаправленных мероприятий по развитию надежной</w:t>
      </w:r>
      <w:r w:rsidR="00082C7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системы хозяйственно-питьевого водоснабжения. В настоящее время основным источником хозяйственно-питьевого, противопожарного и производственного водоснабжения </w:t>
      </w:r>
      <w:r w:rsidR="00082C74">
        <w:rPr>
          <w:rFonts w:ascii="Tahoma" w:hAnsi="Tahoma" w:cs="Tahoma"/>
        </w:rPr>
        <w:t>муниципального образования «Город Светлогорск»</w:t>
      </w:r>
      <w:r w:rsidRPr="00201469">
        <w:rPr>
          <w:rFonts w:ascii="Tahoma" w:hAnsi="Tahoma" w:cs="Tahoma"/>
        </w:rPr>
        <w:t xml:space="preserve"> являются </w:t>
      </w:r>
      <w:r w:rsidR="00082C74">
        <w:rPr>
          <w:rFonts w:ascii="Tahoma" w:hAnsi="Tahoma" w:cs="Tahoma"/>
        </w:rPr>
        <w:t>скважины</w:t>
      </w:r>
      <w:r w:rsidRPr="00201469">
        <w:rPr>
          <w:rFonts w:ascii="Tahoma" w:hAnsi="Tahoma" w:cs="Tahoma"/>
        </w:rPr>
        <w:t xml:space="preserve">. Качество воды по основным показателям не удовлетворяет требованиям </w:t>
      </w:r>
      <w:proofErr w:type="spellStart"/>
      <w:r w:rsidRPr="00201469">
        <w:rPr>
          <w:rFonts w:ascii="Tahoma" w:hAnsi="Tahoma" w:cs="Tahoma"/>
        </w:rPr>
        <w:t>Са</w:t>
      </w:r>
      <w:r w:rsidR="004C75A5">
        <w:rPr>
          <w:rFonts w:ascii="Tahoma" w:hAnsi="Tahoma" w:cs="Tahoma"/>
        </w:rPr>
        <w:t>н</w:t>
      </w:r>
      <w:r w:rsidRPr="00201469">
        <w:rPr>
          <w:rFonts w:ascii="Tahoma" w:hAnsi="Tahoma" w:cs="Tahoma"/>
        </w:rPr>
        <w:t>ПиН</w:t>
      </w:r>
      <w:proofErr w:type="spellEnd"/>
      <w:r w:rsidRPr="00201469">
        <w:rPr>
          <w:rFonts w:ascii="Tahoma" w:hAnsi="Tahoma" w:cs="Tahoma"/>
        </w:rPr>
        <w:t xml:space="preserve"> 2.1.4.1074-01 «Питьевая вода. Гигиенические требования к качеству воды централизованных систем питьевого водоснабжения. Контроль качества» из-за повышенного содержания железа от 0,5 мг/л до </w:t>
      </w:r>
      <w:r w:rsidR="004C75A5">
        <w:rPr>
          <w:rFonts w:ascii="Tahoma" w:hAnsi="Tahoma" w:cs="Tahoma"/>
        </w:rPr>
        <w:t>2,0</w:t>
      </w:r>
      <w:r w:rsidRPr="00201469">
        <w:rPr>
          <w:rFonts w:ascii="Tahoma" w:hAnsi="Tahoma" w:cs="Tahoma"/>
        </w:rPr>
        <w:t xml:space="preserve"> мг/л (при норме 0,3 мг</w:t>
      </w:r>
      <w:r w:rsidR="004C75A5">
        <w:rPr>
          <w:rFonts w:ascii="Tahoma" w:hAnsi="Tahoma" w:cs="Tahoma"/>
        </w:rPr>
        <w:t>/л), повышенной мутности от 3,60</w:t>
      </w:r>
      <w:r w:rsidRPr="00201469">
        <w:rPr>
          <w:rFonts w:ascii="Tahoma" w:hAnsi="Tahoma" w:cs="Tahoma"/>
        </w:rPr>
        <w:t xml:space="preserve"> </w:t>
      </w:r>
      <w:r w:rsidR="004C75A5">
        <w:rPr>
          <w:rFonts w:ascii="Tahoma" w:hAnsi="Tahoma" w:cs="Tahoma"/>
        </w:rPr>
        <w:t>- 5,50</w:t>
      </w:r>
      <w:r w:rsidRPr="00201469">
        <w:rPr>
          <w:rFonts w:ascii="Tahoma" w:hAnsi="Tahoma" w:cs="Tahoma"/>
        </w:rPr>
        <w:t xml:space="preserve"> </w:t>
      </w:r>
      <w:r w:rsidR="004C75A5">
        <w:rPr>
          <w:rFonts w:ascii="Tahoma" w:hAnsi="Tahoma" w:cs="Tahoma"/>
        </w:rPr>
        <w:t>ЕМФ (при норме 2,6 ЕМФ) и повышенной жесткости 8,9</w:t>
      </w:r>
      <w:r w:rsidR="004C75A5">
        <w:rPr>
          <w:rFonts w:ascii="Tahoma" w:hAnsi="Tahoma" w:cs="Tahoma"/>
          <w:vertAlign w:val="superscript"/>
        </w:rPr>
        <w:t>0</w:t>
      </w:r>
      <w:proofErr w:type="gramStart"/>
      <w:r w:rsidR="004C75A5">
        <w:rPr>
          <w:rFonts w:ascii="Tahoma" w:hAnsi="Tahoma" w:cs="Tahoma"/>
        </w:rPr>
        <w:t>Ж</w:t>
      </w:r>
      <w:proofErr w:type="gramEnd"/>
      <w:r w:rsidR="004C75A5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(при норме 7,0</w:t>
      </w:r>
      <w:r w:rsidR="004C75A5">
        <w:rPr>
          <w:rFonts w:ascii="Tahoma" w:hAnsi="Tahoma" w:cs="Tahoma"/>
          <w:vertAlign w:val="superscript"/>
        </w:rPr>
        <w:t>0</w:t>
      </w:r>
      <w:r w:rsidR="004C75A5">
        <w:rPr>
          <w:rFonts w:ascii="Tahoma" w:hAnsi="Tahoma" w:cs="Tahoma"/>
        </w:rPr>
        <w:t>Ж</w:t>
      </w:r>
      <w:r w:rsidRPr="00201469">
        <w:rPr>
          <w:rFonts w:ascii="Tahoma" w:hAnsi="Tahoma" w:cs="Tahoma"/>
        </w:rPr>
        <w:t>).</w:t>
      </w:r>
    </w:p>
    <w:p w:rsidR="004C75A5" w:rsidRDefault="004C75A5" w:rsidP="004C75A5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Водоп</w:t>
      </w:r>
      <w:r w:rsidR="00A126EB">
        <w:rPr>
          <w:rFonts w:ascii="Tahoma" w:hAnsi="Tahoma" w:cs="Tahoma"/>
        </w:rPr>
        <w:t>отребление осуществляется от трех</w:t>
      </w:r>
      <w:r>
        <w:rPr>
          <w:rFonts w:ascii="Tahoma" w:hAnsi="Tahoma" w:cs="Tahoma"/>
        </w:rPr>
        <w:t xml:space="preserve"> независимых подземных источников  водоснабжения. Общий дебит работа</w:t>
      </w:r>
      <w:r w:rsidR="00A126EB">
        <w:rPr>
          <w:rFonts w:ascii="Tahoma" w:hAnsi="Tahoma" w:cs="Tahoma"/>
        </w:rPr>
        <w:t>ющих скважин (забор воды) в 2013</w:t>
      </w:r>
      <w:r>
        <w:rPr>
          <w:rFonts w:ascii="Tahoma" w:hAnsi="Tahoma" w:cs="Tahoma"/>
        </w:rPr>
        <w:t xml:space="preserve"> году составил 1562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Водозабор № 1 расположен в центре города на берегу озера </w:t>
      </w:r>
      <w:proofErr w:type="gramStart"/>
      <w:r>
        <w:rPr>
          <w:rFonts w:ascii="Tahoma" w:hAnsi="Tahoma" w:cs="Tahoma"/>
        </w:rPr>
        <w:t>Тихое</w:t>
      </w:r>
      <w:proofErr w:type="gramEnd"/>
      <w:r>
        <w:rPr>
          <w:rFonts w:ascii="Tahoma" w:hAnsi="Tahoma" w:cs="Tahoma"/>
        </w:rPr>
        <w:t xml:space="preserve">, водозабор № 2 – в южной части пос. Отрадное (ул. Станционная), водозабор № 3 – в восточной части города (к северу от пос. Зори, к югу от пос. Рыбное). В пос. </w:t>
      </w:r>
      <w:proofErr w:type="gramStart"/>
      <w:r>
        <w:rPr>
          <w:rFonts w:ascii="Tahoma" w:hAnsi="Tahoma" w:cs="Tahoma"/>
        </w:rPr>
        <w:t>Майский</w:t>
      </w:r>
      <w:proofErr w:type="gramEnd"/>
      <w:r>
        <w:rPr>
          <w:rFonts w:ascii="Tahoma" w:hAnsi="Tahoma" w:cs="Tahoma"/>
        </w:rPr>
        <w:t xml:space="preserve"> пробурена отдельно стоящая скважина. Поселок Зори снабжается водой из двух </w:t>
      </w:r>
      <w:proofErr w:type="spellStart"/>
      <w:r>
        <w:rPr>
          <w:rFonts w:ascii="Tahoma" w:hAnsi="Tahoma" w:cs="Tahoma"/>
        </w:rPr>
        <w:t>артскважин</w:t>
      </w:r>
      <w:proofErr w:type="spellEnd"/>
      <w:r>
        <w:rPr>
          <w:rFonts w:ascii="Tahoma" w:hAnsi="Tahoma" w:cs="Tahoma"/>
        </w:rPr>
        <w:t xml:space="preserve">, расположенных в северной части пос. Зори. </w:t>
      </w:r>
    </w:p>
    <w:p w:rsidR="004C75A5" w:rsidRDefault="00AF7DBB" w:rsidP="004C75A5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МУП «Светлогорскмежрайводоканал» имеет лицензию (серия КЛГ № 02285-ВЭ) на право пользования недрами с целью добычи подземных пресных вод для хозяйственно-питьевого и производственного водоснабжения потребителей г. Светлогорска в объеме 5952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сут</w:t>
      </w:r>
      <w:proofErr w:type="spellEnd"/>
      <w:r>
        <w:rPr>
          <w:rFonts w:ascii="Tahoma" w:hAnsi="Tahoma" w:cs="Tahoma"/>
        </w:rPr>
        <w:t>, сроком до 13.04.2016.</w:t>
      </w:r>
    </w:p>
    <w:p w:rsidR="00AF7DBB" w:rsidRDefault="00AF7DBB" w:rsidP="004C75A5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Все скважины оборудованы водоизмерительной аппаратурой. Источники водоснабжения указаны в таблице. </w:t>
      </w:r>
    </w:p>
    <w:p w:rsidR="00AF7DBB" w:rsidRDefault="00AF7DBB" w:rsidP="00AF7DBB">
      <w:pPr>
        <w:spacing w:before="100" w:beforeAutospacing="1" w:after="100" w:afterAutospacing="1" w:line="240" w:lineRule="auto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Характеристика основных водозаборных узлов и скважин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2"/>
        <w:gridCol w:w="1455"/>
        <w:gridCol w:w="1422"/>
        <w:gridCol w:w="1479"/>
        <w:gridCol w:w="1418"/>
        <w:gridCol w:w="1485"/>
        <w:gridCol w:w="1105"/>
        <w:gridCol w:w="1241"/>
      </w:tblGrid>
      <w:tr w:rsidR="00AF7DBB" w:rsidRPr="00930819">
        <w:trPr>
          <w:tblHeader/>
        </w:trPr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№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71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Наименование водозабора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Основное оборудование</w:t>
            </w:r>
          </w:p>
        </w:tc>
        <w:tc>
          <w:tcPr>
            <w:tcW w:w="1490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Установленная мощность</w:t>
            </w:r>
          </w:p>
        </w:tc>
        <w:tc>
          <w:tcPr>
            <w:tcW w:w="144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Срок ввода в эксплуатацию</w:t>
            </w:r>
          </w:p>
        </w:tc>
        <w:tc>
          <w:tcPr>
            <w:tcW w:w="149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Среднегодовая загрузка оборотов</w:t>
            </w:r>
          </w:p>
        </w:tc>
        <w:tc>
          <w:tcPr>
            <w:tcW w:w="1176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Способы учета воды</w:t>
            </w:r>
          </w:p>
        </w:tc>
        <w:tc>
          <w:tcPr>
            <w:tcW w:w="130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Статистика отказов</w:t>
            </w:r>
          </w:p>
        </w:tc>
      </w:tr>
      <w:tr w:rsidR="00964B0E" w:rsidRPr="00930819">
        <w:tc>
          <w:tcPr>
            <w:tcW w:w="10420" w:type="dxa"/>
            <w:gridSpan w:val="8"/>
          </w:tcPr>
          <w:p w:rsidR="00964B0E" w:rsidRPr="00930819" w:rsidRDefault="00964B0E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I водозабор – г. Светлогорск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71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Pr="00930819">
              <w:rPr>
                <w:rFonts w:ascii="Tahoma" w:hAnsi="Tahoma" w:cs="Tahoma"/>
                <w:sz w:val="18"/>
                <w:szCs w:val="18"/>
              </w:rPr>
              <w:t>-30/5</w:t>
            </w:r>
          </w:p>
        </w:tc>
        <w:tc>
          <w:tcPr>
            <w:tcW w:w="1490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4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1969</w:t>
            </w:r>
          </w:p>
        </w:tc>
        <w:tc>
          <w:tcPr>
            <w:tcW w:w="149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76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71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8ʺ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Pr="00930819"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90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49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76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71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Pr="00930819"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90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4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1970</w:t>
            </w:r>
          </w:p>
        </w:tc>
        <w:tc>
          <w:tcPr>
            <w:tcW w:w="149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76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71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Pr="00930819"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90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4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1970</w:t>
            </w:r>
          </w:p>
        </w:tc>
        <w:tc>
          <w:tcPr>
            <w:tcW w:w="149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76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64B0E" w:rsidRPr="00930819">
        <w:tc>
          <w:tcPr>
            <w:tcW w:w="10420" w:type="dxa"/>
            <w:gridSpan w:val="8"/>
            <w:vAlign w:val="center"/>
          </w:tcPr>
          <w:p w:rsidR="00964B0E" w:rsidRPr="00930819" w:rsidRDefault="00964B0E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III водозабор – г. Светлогорск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1/151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46-5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46-5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-30-7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-30-7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rPr>
          <w:cantSplit/>
        </w:trPr>
        <w:tc>
          <w:tcPr>
            <w:tcW w:w="599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lastRenderedPageBreak/>
              <w:t>11</w:t>
            </w:r>
          </w:p>
        </w:tc>
        <w:tc>
          <w:tcPr>
            <w:tcW w:w="1471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45" w:type="dxa"/>
            <w:vAlign w:val="center"/>
          </w:tcPr>
          <w:p w:rsidR="00AF7DBB" w:rsidRPr="00930819" w:rsidRDefault="00AF7DBB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0F2590" w:rsidRPr="00930819">
              <w:rPr>
                <w:rFonts w:ascii="Tahoma" w:hAnsi="Tahoma" w:cs="Tahoma"/>
                <w:sz w:val="18"/>
                <w:szCs w:val="18"/>
              </w:rPr>
              <w:t>-17-13</w:t>
            </w:r>
          </w:p>
        </w:tc>
        <w:tc>
          <w:tcPr>
            <w:tcW w:w="1490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4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76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964B0E" w:rsidRPr="00930819">
        <w:tc>
          <w:tcPr>
            <w:tcW w:w="10420" w:type="dxa"/>
            <w:gridSpan w:val="8"/>
            <w:vAlign w:val="center"/>
          </w:tcPr>
          <w:p w:rsidR="00964B0E" w:rsidRPr="00930819" w:rsidRDefault="00964B0E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II водозабор – пос.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Отрадное</w:t>
            </w:r>
            <w:proofErr w:type="gramEnd"/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71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3ʺ</w:t>
            </w:r>
          </w:p>
        </w:tc>
        <w:tc>
          <w:tcPr>
            <w:tcW w:w="144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C4406C" w:rsidRPr="00930819">
              <w:rPr>
                <w:rFonts w:ascii="Tahoma" w:hAnsi="Tahoma" w:cs="Tahoma"/>
                <w:sz w:val="18"/>
                <w:szCs w:val="18"/>
              </w:rPr>
              <w:t>-30-9</w:t>
            </w:r>
          </w:p>
        </w:tc>
        <w:tc>
          <w:tcPr>
            <w:tcW w:w="1490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9,2</w:t>
            </w:r>
          </w:p>
        </w:tc>
        <w:tc>
          <w:tcPr>
            <w:tcW w:w="1442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495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76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471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45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C4406C" w:rsidRPr="00930819">
              <w:rPr>
                <w:rFonts w:ascii="Tahoma" w:hAnsi="Tahoma" w:cs="Tahoma"/>
                <w:sz w:val="18"/>
                <w:szCs w:val="18"/>
              </w:rPr>
              <w:t>-30-9</w:t>
            </w:r>
          </w:p>
        </w:tc>
        <w:tc>
          <w:tcPr>
            <w:tcW w:w="1490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9,2</w:t>
            </w:r>
          </w:p>
        </w:tc>
        <w:tc>
          <w:tcPr>
            <w:tcW w:w="1442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1973</w:t>
            </w:r>
          </w:p>
        </w:tc>
        <w:tc>
          <w:tcPr>
            <w:tcW w:w="1495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45%</w:t>
            </w:r>
          </w:p>
        </w:tc>
        <w:tc>
          <w:tcPr>
            <w:tcW w:w="1176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AF7DBB" w:rsidRPr="00930819">
        <w:tc>
          <w:tcPr>
            <w:tcW w:w="599" w:type="dxa"/>
            <w:vAlign w:val="center"/>
          </w:tcPr>
          <w:p w:rsidR="00AF7DBB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471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445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90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42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95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55%</w:t>
            </w:r>
          </w:p>
        </w:tc>
        <w:tc>
          <w:tcPr>
            <w:tcW w:w="1176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AF7DBB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0F2590" w:rsidRPr="00930819">
        <w:tc>
          <w:tcPr>
            <w:tcW w:w="599" w:type="dxa"/>
            <w:vAlign w:val="center"/>
          </w:tcPr>
          <w:p w:rsidR="000F2590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71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№ 17          пос. Майский</w:t>
            </w:r>
          </w:p>
        </w:tc>
        <w:tc>
          <w:tcPr>
            <w:tcW w:w="1445" w:type="dxa"/>
            <w:vAlign w:val="center"/>
          </w:tcPr>
          <w:p w:rsidR="000F2590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 w:rsidR="00C4406C" w:rsidRPr="00930819"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90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42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1973</w:t>
            </w:r>
          </w:p>
        </w:tc>
        <w:tc>
          <w:tcPr>
            <w:tcW w:w="1495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76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964B0E" w:rsidRPr="00930819">
        <w:tc>
          <w:tcPr>
            <w:tcW w:w="10420" w:type="dxa"/>
            <w:gridSpan w:val="8"/>
            <w:vAlign w:val="center"/>
          </w:tcPr>
          <w:p w:rsidR="00964B0E" w:rsidRPr="00930819" w:rsidRDefault="00964B0E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Водозабор пос. Зори</w:t>
            </w:r>
          </w:p>
        </w:tc>
      </w:tr>
      <w:tr w:rsidR="000F2590" w:rsidRPr="00930819">
        <w:tc>
          <w:tcPr>
            <w:tcW w:w="599" w:type="dxa"/>
            <w:vAlign w:val="center"/>
          </w:tcPr>
          <w:p w:rsidR="000F2590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471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№ 1 пос. Зори</w:t>
            </w:r>
          </w:p>
        </w:tc>
        <w:tc>
          <w:tcPr>
            <w:tcW w:w="1445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90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42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1982</w:t>
            </w:r>
          </w:p>
        </w:tc>
        <w:tc>
          <w:tcPr>
            <w:tcW w:w="1495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76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0F2590" w:rsidRPr="00930819">
        <w:tc>
          <w:tcPr>
            <w:tcW w:w="599" w:type="dxa"/>
            <w:vAlign w:val="center"/>
          </w:tcPr>
          <w:p w:rsidR="000F2590" w:rsidRPr="00930819" w:rsidRDefault="000F259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471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№ 2 пос. Зори</w:t>
            </w:r>
          </w:p>
        </w:tc>
        <w:tc>
          <w:tcPr>
            <w:tcW w:w="1445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90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42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495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76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302" w:type="dxa"/>
            <w:vAlign w:val="center"/>
          </w:tcPr>
          <w:p w:rsidR="000F2590" w:rsidRPr="00930819" w:rsidRDefault="00C4406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AF7DBB" w:rsidRPr="00A42DED" w:rsidRDefault="00964B0E" w:rsidP="00AF7D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  <w:u w:val="single"/>
        </w:rPr>
      </w:pPr>
      <w:r w:rsidRPr="00A42DED">
        <w:rPr>
          <w:rFonts w:ascii="Tahoma" w:hAnsi="Tahoma" w:cs="Tahoma"/>
          <w:u w:val="single"/>
        </w:rPr>
        <w:t>Характеристика головных сооружений водопровода</w:t>
      </w:r>
    </w:p>
    <w:p w:rsidR="00964B0E" w:rsidRDefault="00A966BA" w:rsidP="00AF7D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Вода из скважин водозаборов № 1 и № 3 со сборным водоводам поступает на ВНС, </w:t>
      </w:r>
      <w:proofErr w:type="gramStart"/>
      <w:r>
        <w:rPr>
          <w:rFonts w:ascii="Tahoma" w:hAnsi="Tahoma" w:cs="Tahoma"/>
        </w:rPr>
        <w:t>расположенную</w:t>
      </w:r>
      <w:proofErr w:type="gramEnd"/>
      <w:r>
        <w:rPr>
          <w:rFonts w:ascii="Tahoma" w:hAnsi="Tahoma" w:cs="Tahoma"/>
        </w:rPr>
        <w:t xml:space="preserve"> на берегу озера Тихое (Калининградский </w:t>
      </w:r>
      <w:proofErr w:type="spellStart"/>
      <w:r>
        <w:rPr>
          <w:rFonts w:ascii="Tahoma" w:hAnsi="Tahoma" w:cs="Tahoma"/>
        </w:rPr>
        <w:t>пр-т</w:t>
      </w:r>
      <w:proofErr w:type="spellEnd"/>
      <w:r>
        <w:rPr>
          <w:rFonts w:ascii="Tahoma" w:hAnsi="Tahoma" w:cs="Tahoma"/>
        </w:rPr>
        <w:t xml:space="preserve">, 56). В структуру </w:t>
      </w:r>
      <w:proofErr w:type="spellStart"/>
      <w:r>
        <w:rPr>
          <w:rFonts w:ascii="Tahoma" w:hAnsi="Tahoma" w:cs="Tahoma"/>
        </w:rPr>
        <w:t>водонасосной</w:t>
      </w:r>
      <w:proofErr w:type="spellEnd"/>
      <w:r>
        <w:rPr>
          <w:rFonts w:ascii="Tahoma" w:hAnsi="Tahoma" w:cs="Tahoma"/>
        </w:rPr>
        <w:t xml:space="preserve"> станции входят:</w:t>
      </w:r>
    </w:p>
    <w:p w:rsidR="00A966BA" w:rsidRDefault="00A966BA" w:rsidP="00AF7D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станция обезжелезивания с сооружениями очистки промывных вод, пущена в 2012 году;</w:t>
      </w:r>
    </w:p>
    <w:p w:rsidR="00A966BA" w:rsidRDefault="00A966BA" w:rsidP="00AF7D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два резервуара чистой воды емкостью по </w:t>
      </w:r>
      <w:smartTag w:uri="urn:schemas-microsoft-com:office:smarttags" w:element="metricconverter">
        <w:smartTagPr>
          <w:attr w:name="ProductID" w:val="1000 м3"/>
        </w:smartTagPr>
        <w:r>
          <w:rPr>
            <w:rFonts w:ascii="Tahoma" w:hAnsi="Tahoma" w:cs="Tahoma"/>
          </w:rPr>
          <w:t>1000 м</w:t>
        </w:r>
        <w:r>
          <w:rPr>
            <w:rFonts w:ascii="Tahoma" w:hAnsi="Tahoma" w:cs="Tahoma"/>
            <w:vertAlign w:val="superscript"/>
          </w:rPr>
          <w:t>3</w:t>
        </w:r>
      </w:smartTag>
      <w:r>
        <w:rPr>
          <w:rFonts w:ascii="Tahoma" w:hAnsi="Tahoma" w:cs="Tahoma"/>
        </w:rPr>
        <w:t xml:space="preserve"> каждый;</w:t>
      </w:r>
    </w:p>
    <w:p w:rsidR="00A42DED" w:rsidRDefault="00A966BA" w:rsidP="00AF7D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насосная станция II подъема, введена в эксплуатацию в </w:t>
      </w:r>
      <w:smartTag w:uri="urn:schemas-microsoft-com:office:smarttags" w:element="metricconverter">
        <w:smartTagPr>
          <w:attr w:name="ProductID" w:val="1978 г"/>
        </w:smartTagPr>
        <w:r>
          <w:rPr>
            <w:rFonts w:ascii="Tahoma" w:hAnsi="Tahoma" w:cs="Tahoma"/>
          </w:rPr>
          <w:t>1978 г</w:t>
        </w:r>
      </w:smartTag>
      <w:r>
        <w:rPr>
          <w:rFonts w:ascii="Tahoma" w:hAnsi="Tahoma" w:cs="Tahoma"/>
        </w:rPr>
        <w:t>., с заменой нас</w:t>
      </w:r>
      <w:r w:rsidR="00A42DED">
        <w:rPr>
          <w:rFonts w:ascii="Tahoma" w:hAnsi="Tahoma" w:cs="Tahoma"/>
        </w:rPr>
        <w:t>осного оборудования в 2006 году;</w:t>
      </w:r>
    </w:p>
    <w:p w:rsidR="00A966BA" w:rsidRDefault="00A42DED" w:rsidP="00810CB1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установка обеззараживания воды.</w:t>
      </w:r>
      <w:r w:rsidR="00A966BA">
        <w:rPr>
          <w:rFonts w:ascii="Tahoma" w:hAnsi="Tahoma" w:cs="Tahoma"/>
        </w:rPr>
        <w:t xml:space="preserve"> </w:t>
      </w:r>
    </w:p>
    <w:p w:rsidR="00A966BA" w:rsidRPr="00A96DCA" w:rsidRDefault="00A96DCA" w:rsidP="00A96DCA">
      <w:pPr>
        <w:spacing w:before="100" w:beforeAutospacing="1" w:after="100" w:afterAutospacing="1" w:line="240" w:lineRule="auto"/>
        <w:ind w:firstLine="709"/>
        <w:jc w:val="center"/>
        <w:rPr>
          <w:rFonts w:ascii="Tahoma" w:hAnsi="Tahoma" w:cs="Tahoma"/>
          <w:b/>
        </w:rPr>
      </w:pPr>
      <w:r w:rsidRPr="00A96DCA">
        <w:rPr>
          <w:rFonts w:ascii="Tahoma" w:hAnsi="Tahoma" w:cs="Tahoma"/>
          <w:b/>
        </w:rPr>
        <w:t xml:space="preserve">Оборудование </w:t>
      </w:r>
      <w:proofErr w:type="spellStart"/>
      <w:r w:rsidRPr="00A96DCA">
        <w:rPr>
          <w:rFonts w:ascii="Tahoma" w:hAnsi="Tahoma" w:cs="Tahoma"/>
          <w:b/>
        </w:rPr>
        <w:t>Водонасосной</w:t>
      </w:r>
      <w:proofErr w:type="spellEnd"/>
      <w:r w:rsidRPr="00A96DCA">
        <w:rPr>
          <w:rFonts w:ascii="Tahoma" w:hAnsi="Tahoma" w:cs="Tahoma"/>
          <w:b/>
        </w:rPr>
        <w:t xml:space="preserve"> станции II подъема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01"/>
        <w:gridCol w:w="1985"/>
        <w:gridCol w:w="1384"/>
        <w:gridCol w:w="1418"/>
        <w:gridCol w:w="1531"/>
        <w:gridCol w:w="1161"/>
        <w:gridCol w:w="1134"/>
      </w:tblGrid>
      <w:tr w:rsidR="00A96DCA" w:rsidRPr="00930819">
        <w:tc>
          <w:tcPr>
            <w:tcW w:w="1701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Наименование структуры</w:t>
            </w:r>
          </w:p>
        </w:tc>
        <w:tc>
          <w:tcPr>
            <w:tcW w:w="1985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Структура основного оборудования</w:t>
            </w:r>
          </w:p>
        </w:tc>
        <w:tc>
          <w:tcPr>
            <w:tcW w:w="1384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ind w:left="-142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Параметры оборудования</w:t>
            </w:r>
          </w:p>
        </w:tc>
        <w:tc>
          <w:tcPr>
            <w:tcW w:w="1418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Срок ввода в эксплуатацию</w:t>
            </w:r>
          </w:p>
        </w:tc>
        <w:tc>
          <w:tcPr>
            <w:tcW w:w="1531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Среднегодовая загрузка оборудования</w:t>
            </w:r>
          </w:p>
        </w:tc>
        <w:tc>
          <w:tcPr>
            <w:tcW w:w="1161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Способы учета воды</w:t>
            </w:r>
          </w:p>
        </w:tc>
        <w:tc>
          <w:tcPr>
            <w:tcW w:w="1134" w:type="dxa"/>
            <w:vAlign w:val="center"/>
          </w:tcPr>
          <w:p w:rsidR="00A96DCA" w:rsidRPr="00930819" w:rsidRDefault="00A96DCA" w:rsidP="00930819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Статистика отказов</w:t>
            </w:r>
          </w:p>
        </w:tc>
      </w:tr>
      <w:tr w:rsidR="00C92C6F" w:rsidRPr="00930819">
        <w:tc>
          <w:tcPr>
            <w:tcW w:w="1701" w:type="dxa"/>
            <w:vMerge w:val="restart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ВНС II подъема</w:t>
            </w:r>
          </w:p>
        </w:tc>
        <w:tc>
          <w:tcPr>
            <w:tcW w:w="1985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группа насосов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  <w:lang w:val="en-US"/>
              </w:rPr>
              <w:t>Xidro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2000</w:t>
            </w:r>
          </w:p>
        </w:tc>
        <w:tc>
          <w:tcPr>
            <w:tcW w:w="1384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 тыс. м</w:t>
            </w:r>
            <w:r w:rsidRPr="00930819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сут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66%</w:t>
            </w:r>
          </w:p>
        </w:tc>
        <w:tc>
          <w:tcPr>
            <w:tcW w:w="116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прибор учета</w:t>
            </w:r>
          </w:p>
        </w:tc>
        <w:tc>
          <w:tcPr>
            <w:tcW w:w="1134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C92C6F" w:rsidRPr="00930819">
        <w:tc>
          <w:tcPr>
            <w:tcW w:w="1701" w:type="dxa"/>
            <w:vMerge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станция обезжелезивания </w:t>
            </w:r>
          </w:p>
        </w:tc>
        <w:tc>
          <w:tcPr>
            <w:tcW w:w="1384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 тыс. м</w:t>
            </w:r>
            <w:r w:rsidRPr="00930819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сут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930819">
                <w:rPr>
                  <w:rFonts w:ascii="Tahoma" w:hAnsi="Tahoma" w:cs="Tahoma"/>
                  <w:sz w:val="18"/>
                  <w:szCs w:val="18"/>
                </w:rPr>
                <w:t>2011 г</w:t>
              </w:r>
            </w:smartTag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53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прибор учета</w:t>
            </w:r>
          </w:p>
        </w:tc>
        <w:tc>
          <w:tcPr>
            <w:tcW w:w="1134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C92C6F" w:rsidRPr="00930819">
        <w:tc>
          <w:tcPr>
            <w:tcW w:w="1701" w:type="dxa"/>
            <w:vMerge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установка обеззараживания </w:t>
            </w:r>
          </w:p>
        </w:tc>
        <w:tc>
          <w:tcPr>
            <w:tcW w:w="1384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 тыс. м</w:t>
            </w:r>
            <w:r w:rsidRPr="00930819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сут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2011</w:t>
            </w:r>
          </w:p>
        </w:tc>
        <w:tc>
          <w:tcPr>
            <w:tcW w:w="153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C92C6F" w:rsidRPr="00930819">
        <w:tc>
          <w:tcPr>
            <w:tcW w:w="1701" w:type="dxa"/>
            <w:vMerge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резервуары чистой воды </w:t>
            </w:r>
          </w:p>
        </w:tc>
        <w:tc>
          <w:tcPr>
            <w:tcW w:w="1384" w:type="dxa"/>
          </w:tcPr>
          <w:p w:rsidR="00C92C6F" w:rsidRPr="00930819" w:rsidRDefault="00C92C6F" w:rsidP="00930819">
            <w:pPr>
              <w:pStyle w:val="a6"/>
              <w:jc w:val="center"/>
            </w:pPr>
            <w:r w:rsidRPr="00930819">
              <w:t>2 шт.</w:t>
            </w:r>
          </w:p>
          <w:p w:rsidR="00C92C6F" w:rsidRPr="00930819" w:rsidRDefault="00C92C6F" w:rsidP="00930819">
            <w:pPr>
              <w:pStyle w:val="a6"/>
              <w:jc w:val="center"/>
            </w:pPr>
            <w:r w:rsidRPr="00930819">
              <w:t xml:space="preserve">по </w:t>
            </w:r>
            <w:smartTag w:uri="urn:schemas-microsoft-com:office:smarttags" w:element="metricconverter">
              <w:smartTagPr>
                <w:attr w:name="ProductID" w:val="1000 м3"/>
              </w:smartTagPr>
              <w:r w:rsidRPr="00930819">
                <w:t>1000 м</w:t>
              </w:r>
              <w:r w:rsidRPr="00930819">
                <w:rPr>
                  <w:vertAlign w:val="superscript"/>
                </w:rPr>
                <w:t>3</w:t>
              </w:r>
            </w:smartTag>
          </w:p>
        </w:tc>
        <w:tc>
          <w:tcPr>
            <w:tcW w:w="1418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г.</w:t>
            </w:r>
          </w:p>
        </w:tc>
        <w:tc>
          <w:tcPr>
            <w:tcW w:w="153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6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C92C6F" w:rsidRPr="00930819">
        <w:tc>
          <w:tcPr>
            <w:tcW w:w="1701" w:type="dxa"/>
            <w:vMerge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шламовые площадки</w:t>
            </w:r>
          </w:p>
        </w:tc>
        <w:tc>
          <w:tcPr>
            <w:tcW w:w="1384" w:type="dxa"/>
          </w:tcPr>
          <w:p w:rsidR="00C92C6F" w:rsidRPr="00930819" w:rsidRDefault="00C92C6F" w:rsidP="00930819">
            <w:pPr>
              <w:pStyle w:val="a6"/>
              <w:jc w:val="center"/>
            </w:pPr>
            <w:r w:rsidRPr="00930819">
              <w:t>2 шт.</w:t>
            </w:r>
          </w:p>
          <w:p w:rsidR="00C92C6F" w:rsidRPr="00930819" w:rsidRDefault="00C92C6F" w:rsidP="00930819">
            <w:pPr>
              <w:pStyle w:val="a6"/>
              <w:jc w:val="center"/>
            </w:pPr>
            <w:r w:rsidRPr="00930819">
              <w:t xml:space="preserve">по </w:t>
            </w:r>
            <w:smartTag w:uri="urn:schemas-microsoft-com:office:smarttags" w:element="metricconverter">
              <w:smartTagPr>
                <w:attr w:name="ProductID" w:val="500 м3"/>
              </w:smartTagPr>
              <w:r w:rsidRPr="00930819">
                <w:t>500 м</w:t>
              </w:r>
              <w:r w:rsidRPr="00930819">
                <w:rPr>
                  <w:vertAlign w:val="superscript"/>
                </w:rPr>
                <w:t>3</w:t>
              </w:r>
            </w:smartTag>
            <w:r w:rsidRPr="00930819">
              <w:rPr>
                <w:vertAlign w:val="superscript"/>
              </w:rPr>
              <w:t xml:space="preserve"> </w:t>
            </w:r>
            <w:r w:rsidRPr="00930819">
              <w:t>для сброса осадка</w:t>
            </w:r>
          </w:p>
        </w:tc>
        <w:tc>
          <w:tcPr>
            <w:tcW w:w="1418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930819">
                <w:rPr>
                  <w:rFonts w:ascii="Tahoma" w:hAnsi="Tahoma" w:cs="Tahoma"/>
                  <w:sz w:val="18"/>
                  <w:szCs w:val="18"/>
                </w:rPr>
                <w:t>2011 г</w:t>
              </w:r>
            </w:smartTag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53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C92C6F" w:rsidRPr="00930819">
        <w:tc>
          <w:tcPr>
            <w:tcW w:w="1701" w:type="dxa"/>
            <w:vMerge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КНС</w:t>
            </w:r>
          </w:p>
        </w:tc>
        <w:tc>
          <w:tcPr>
            <w:tcW w:w="1384" w:type="dxa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61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C92C6F" w:rsidRPr="00930819" w:rsidRDefault="00C92C6F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C92C6F" w:rsidRDefault="00C92C6F" w:rsidP="00C92C6F">
      <w:pPr>
        <w:pStyle w:val="a6"/>
        <w:jc w:val="both"/>
        <w:rPr>
          <w:rFonts w:ascii="Tahoma" w:hAnsi="Tahoma" w:cs="Tahoma"/>
        </w:rPr>
      </w:pPr>
    </w:p>
    <w:p w:rsidR="00C92C6F" w:rsidRPr="00E648FE" w:rsidRDefault="00C92C6F" w:rsidP="00E648FE">
      <w:pPr>
        <w:ind w:firstLine="709"/>
        <w:jc w:val="both"/>
        <w:rPr>
          <w:rFonts w:ascii="Tahoma" w:hAnsi="Tahoma" w:cs="Tahoma"/>
        </w:rPr>
      </w:pPr>
      <w:r w:rsidRPr="00E648FE">
        <w:rPr>
          <w:rFonts w:ascii="Tahoma" w:hAnsi="Tahoma" w:cs="Tahoma"/>
        </w:rPr>
        <w:t>Общая среднесуточная подач</w:t>
      </w:r>
      <w:r w:rsidR="00A42DED">
        <w:rPr>
          <w:rFonts w:ascii="Tahoma" w:hAnsi="Tahoma" w:cs="Tahoma"/>
        </w:rPr>
        <w:t>а воды потребителями с ВНС (2013</w:t>
      </w:r>
      <w:r w:rsidRPr="00E648FE">
        <w:rPr>
          <w:rFonts w:ascii="Tahoma" w:hAnsi="Tahoma" w:cs="Tahoma"/>
        </w:rPr>
        <w:t xml:space="preserve"> год) составляет 4,5-6,0 тыс. м</w:t>
      </w:r>
      <w:r w:rsidRPr="00E648FE">
        <w:rPr>
          <w:rFonts w:ascii="Tahoma" w:hAnsi="Tahoma" w:cs="Tahoma"/>
          <w:vertAlign w:val="superscript"/>
        </w:rPr>
        <w:t>3</w:t>
      </w:r>
      <w:r w:rsidRPr="00E648FE">
        <w:rPr>
          <w:rFonts w:ascii="Tahoma" w:hAnsi="Tahoma" w:cs="Tahoma"/>
        </w:rPr>
        <w:t>/</w:t>
      </w:r>
      <w:proofErr w:type="spellStart"/>
      <w:r w:rsidRPr="00E648FE">
        <w:rPr>
          <w:rFonts w:ascii="Tahoma" w:hAnsi="Tahoma" w:cs="Tahoma"/>
        </w:rPr>
        <w:t>сут</w:t>
      </w:r>
      <w:proofErr w:type="spellEnd"/>
      <w:r w:rsidRPr="00E648FE">
        <w:rPr>
          <w:rFonts w:ascii="Tahoma" w:hAnsi="Tahoma" w:cs="Tahoma"/>
        </w:rPr>
        <w:t xml:space="preserve">. На станции установлены приборы измерения расхода и давления воды, подаваемой в город и жилой микрорайон. Весь технологический процесс очистки воды находится под </w:t>
      </w:r>
      <w:r w:rsidRPr="00E648FE">
        <w:rPr>
          <w:rFonts w:ascii="Tahoma" w:hAnsi="Tahoma" w:cs="Tahoma"/>
        </w:rPr>
        <w:lastRenderedPageBreak/>
        <w:t>постоянным лабораторным контролем. Качество воды контролируется по 23 показателям. Содержание железа до 1,5 мг/дм</w:t>
      </w:r>
      <w:r w:rsidRPr="00E648FE">
        <w:rPr>
          <w:rFonts w:ascii="Tahoma" w:hAnsi="Tahoma" w:cs="Tahoma"/>
          <w:vertAlign w:val="superscript"/>
        </w:rPr>
        <w:t>3</w:t>
      </w:r>
      <w:r w:rsidRPr="00E648FE">
        <w:rPr>
          <w:rFonts w:ascii="Tahoma" w:hAnsi="Tahoma" w:cs="Tahoma"/>
        </w:rPr>
        <w:t xml:space="preserve">. </w:t>
      </w:r>
    </w:p>
    <w:p w:rsidR="00C92C6F" w:rsidRDefault="00C92C6F" w:rsidP="00E648FE">
      <w:pPr>
        <w:ind w:firstLine="709"/>
        <w:jc w:val="both"/>
        <w:rPr>
          <w:rFonts w:ascii="Tahoma" w:hAnsi="Tahoma" w:cs="Tahoma"/>
        </w:rPr>
      </w:pPr>
      <w:r w:rsidRPr="00E648FE">
        <w:rPr>
          <w:rFonts w:ascii="Tahoma" w:hAnsi="Tahoma" w:cs="Tahoma"/>
        </w:rPr>
        <w:t xml:space="preserve">В пос. </w:t>
      </w:r>
      <w:proofErr w:type="gramStart"/>
      <w:r w:rsidRPr="00E648FE">
        <w:rPr>
          <w:rFonts w:ascii="Tahoma" w:hAnsi="Tahoma" w:cs="Tahoma"/>
        </w:rPr>
        <w:t>Майский</w:t>
      </w:r>
      <w:proofErr w:type="gramEnd"/>
      <w:r w:rsidRPr="00E648FE">
        <w:rPr>
          <w:rFonts w:ascii="Tahoma" w:hAnsi="Tahoma" w:cs="Tahoma"/>
        </w:rPr>
        <w:t xml:space="preserve">, пос. Зори, пос. Отрадное вода подается непосредственно с артезианских скважин. Общая среднесуточная подача поды от скважин пос. </w:t>
      </w:r>
      <w:proofErr w:type="gramStart"/>
      <w:r w:rsidRPr="00E648FE">
        <w:rPr>
          <w:rFonts w:ascii="Tahoma" w:hAnsi="Tahoma" w:cs="Tahoma"/>
        </w:rPr>
        <w:t>Отрадное</w:t>
      </w:r>
      <w:proofErr w:type="gramEnd"/>
      <w:r w:rsidRPr="00E648FE">
        <w:rPr>
          <w:rFonts w:ascii="Tahoma" w:hAnsi="Tahoma" w:cs="Tahoma"/>
        </w:rPr>
        <w:t xml:space="preserve"> потребителям составляет ≈</w:t>
      </w:r>
      <w:r w:rsidR="00E648FE" w:rsidRPr="00E648FE">
        <w:rPr>
          <w:rFonts w:ascii="Tahoma" w:hAnsi="Tahoma" w:cs="Tahoma"/>
        </w:rPr>
        <w:t xml:space="preserve"> 600 м</w:t>
      </w:r>
      <w:r w:rsidR="00E648FE" w:rsidRPr="00E648FE">
        <w:rPr>
          <w:rFonts w:ascii="Tahoma" w:hAnsi="Tahoma" w:cs="Tahoma"/>
          <w:vertAlign w:val="superscript"/>
        </w:rPr>
        <w:t>3</w:t>
      </w:r>
      <w:r w:rsidR="00E648FE" w:rsidRPr="00E648FE">
        <w:rPr>
          <w:rFonts w:ascii="Tahoma" w:hAnsi="Tahoma" w:cs="Tahoma"/>
        </w:rPr>
        <w:t>/</w:t>
      </w:r>
      <w:proofErr w:type="spellStart"/>
      <w:r w:rsidR="00E648FE" w:rsidRPr="00E648FE">
        <w:rPr>
          <w:rFonts w:ascii="Tahoma" w:hAnsi="Tahoma" w:cs="Tahoma"/>
        </w:rPr>
        <w:t>сут</w:t>
      </w:r>
      <w:proofErr w:type="spellEnd"/>
      <w:r w:rsidR="00E648FE" w:rsidRPr="00E648FE">
        <w:rPr>
          <w:rFonts w:ascii="Tahoma" w:hAnsi="Tahoma" w:cs="Tahoma"/>
        </w:rPr>
        <w:t>.</w:t>
      </w:r>
    </w:p>
    <w:p w:rsidR="00E648FE" w:rsidRDefault="00E648FE" w:rsidP="00E648FE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Общая протяженность сетей водопровода составляет </w:t>
      </w:r>
      <w:smartTag w:uri="urn:schemas-microsoft-com:office:smarttags" w:element="metricconverter">
        <w:smartTagPr>
          <w:attr w:name="ProductID" w:val="59,6 км"/>
        </w:smartTagPr>
        <w:r>
          <w:rPr>
            <w:rFonts w:ascii="Tahoma" w:hAnsi="Tahoma" w:cs="Tahoma"/>
          </w:rPr>
          <w:t>59,6 км</w:t>
        </w:r>
      </w:smartTag>
      <w:r>
        <w:rPr>
          <w:rFonts w:ascii="Tahoma" w:hAnsi="Tahoma" w:cs="Tahoma"/>
        </w:rPr>
        <w:t xml:space="preserve">, в том числе г. Светлогорск – </w:t>
      </w:r>
      <w:smartTag w:uri="urn:schemas-microsoft-com:office:smarttags" w:element="metricconverter">
        <w:smartTagPr>
          <w:attr w:name="ProductID" w:val="54,1 км"/>
        </w:smartTagPr>
        <w:r>
          <w:rPr>
            <w:rFonts w:ascii="Tahoma" w:hAnsi="Tahoma" w:cs="Tahoma"/>
          </w:rPr>
          <w:t>54,1 км</w:t>
        </w:r>
      </w:smartTag>
      <w:r>
        <w:rPr>
          <w:rFonts w:ascii="Tahoma" w:hAnsi="Tahoma" w:cs="Tahoma"/>
        </w:rPr>
        <w:t xml:space="preserve">, п. Зори – </w:t>
      </w:r>
      <w:smartTag w:uri="urn:schemas-microsoft-com:office:smarttags" w:element="metricconverter">
        <w:smartTagPr>
          <w:attr w:name="ProductID" w:val="5,5 км"/>
        </w:smartTagPr>
        <w:r>
          <w:rPr>
            <w:rFonts w:ascii="Tahoma" w:hAnsi="Tahoma" w:cs="Tahoma"/>
          </w:rPr>
          <w:t>5,5 км</w:t>
        </w:r>
      </w:smartTag>
      <w:r>
        <w:rPr>
          <w:rFonts w:ascii="Tahoma" w:hAnsi="Tahoma" w:cs="Tahoma"/>
        </w:rPr>
        <w:t xml:space="preserve">. Водопроводная сеть г. Светлогорска соединена с сетью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 для обеспечения резервного питания в случае аварийных ситуаций. Более 50% сетей эксплуатируется длительный срок (до немецкой постройки) и нуждаются в замене. Протяженность ветхих сетей – </w:t>
      </w:r>
      <w:smartTag w:uri="urn:schemas-microsoft-com:office:smarttags" w:element="metricconverter">
        <w:smartTagPr>
          <w:attr w:name="ProductID" w:val="31 км"/>
        </w:smartTagPr>
        <w:r>
          <w:rPr>
            <w:rFonts w:ascii="Tahoma" w:hAnsi="Tahoma" w:cs="Tahoma"/>
          </w:rPr>
          <w:t>31 км</w:t>
        </w:r>
      </w:smartTag>
      <w:r>
        <w:rPr>
          <w:rFonts w:ascii="Tahoma" w:hAnsi="Tahoma" w:cs="Tahoma"/>
        </w:rPr>
        <w:t>. Ежегодно из-за ветхости сетей на водопроводных сетях про</w:t>
      </w:r>
      <w:r w:rsidR="00A42DED">
        <w:rPr>
          <w:rFonts w:ascii="Tahoma" w:hAnsi="Tahoma" w:cs="Tahoma"/>
        </w:rPr>
        <w:t>исходят аварии и утечки воды (21 случай за 2013 год</w:t>
      </w:r>
      <w:r>
        <w:rPr>
          <w:rFonts w:ascii="Tahoma" w:hAnsi="Tahoma" w:cs="Tahoma"/>
        </w:rPr>
        <w:t xml:space="preserve">). </w:t>
      </w:r>
    </w:p>
    <w:p w:rsidR="00E648FE" w:rsidRPr="00E648FE" w:rsidRDefault="00E648FE" w:rsidP="00E648FE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Диаметры сборных водоводов от водозаборов Ø 400-</w:t>
      </w:r>
      <w:smartTag w:uri="urn:schemas-microsoft-com:office:smarttags" w:element="metricconverter">
        <w:smartTagPr>
          <w:attr w:name="ProductID" w:val="300 мм"/>
        </w:smartTagPr>
        <w:r>
          <w:rPr>
            <w:rFonts w:ascii="Tahoma" w:hAnsi="Tahoma" w:cs="Tahoma"/>
          </w:rPr>
          <w:t>300 мм</w:t>
        </w:r>
      </w:smartTag>
      <w:r>
        <w:rPr>
          <w:rFonts w:ascii="Tahoma" w:hAnsi="Tahoma" w:cs="Tahoma"/>
        </w:rPr>
        <w:t xml:space="preserve">, материал труб – чугун, ПВХ. Основные диаметры водопроводной сети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 Ø 150-</w:t>
      </w:r>
      <w:smartTag w:uri="urn:schemas-microsoft-com:office:smarttags" w:element="metricconverter">
        <w:smartTagPr>
          <w:attr w:name="ProductID" w:val="100 мм"/>
        </w:smartTagPr>
        <w:r>
          <w:rPr>
            <w:rFonts w:ascii="Tahoma" w:hAnsi="Tahoma" w:cs="Tahoma"/>
          </w:rPr>
          <w:t>100 мм</w:t>
        </w:r>
      </w:smartTag>
      <w:r>
        <w:rPr>
          <w:rFonts w:ascii="Tahoma" w:hAnsi="Tahoma" w:cs="Tahoma"/>
        </w:rPr>
        <w:t xml:space="preserve">, материал труб – чугун, ПВХ, сталь. </w:t>
      </w:r>
    </w:p>
    <w:p w:rsidR="00E648FE" w:rsidRDefault="00F10A53" w:rsidP="00F10A53">
      <w:pPr>
        <w:pStyle w:val="a6"/>
        <w:ind w:firstLine="709"/>
        <w:jc w:val="center"/>
        <w:rPr>
          <w:rFonts w:ascii="Tahoma" w:hAnsi="Tahoma" w:cs="Tahoma"/>
          <w:b/>
        </w:rPr>
      </w:pPr>
      <w:r w:rsidRPr="00F10A53">
        <w:rPr>
          <w:rFonts w:ascii="Tahoma" w:hAnsi="Tahoma" w:cs="Tahoma"/>
          <w:b/>
        </w:rPr>
        <w:t>Характеристика сетей</w:t>
      </w:r>
    </w:p>
    <w:p w:rsidR="00F10A53" w:rsidRPr="00F10A53" w:rsidRDefault="00F10A53" w:rsidP="00F10A53">
      <w:pPr>
        <w:pStyle w:val="a6"/>
        <w:ind w:firstLine="709"/>
        <w:jc w:val="center"/>
        <w:rPr>
          <w:rFonts w:ascii="Tahoma" w:hAnsi="Tahoma" w:cs="Tahoma"/>
          <w:b/>
        </w:rPr>
      </w:pPr>
    </w:p>
    <w:tbl>
      <w:tblPr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1"/>
        <w:gridCol w:w="2756"/>
        <w:gridCol w:w="1657"/>
        <w:gridCol w:w="1932"/>
        <w:gridCol w:w="1657"/>
        <w:gridCol w:w="1657"/>
      </w:tblGrid>
      <w:tr w:rsidR="00F10A53" w:rsidRPr="00930819" w:rsidTr="00B013BD">
        <w:tc>
          <w:tcPr>
            <w:tcW w:w="851" w:type="dxa"/>
            <w:vAlign w:val="center"/>
          </w:tcPr>
          <w:p w:rsidR="00F10A53" w:rsidRPr="00930819" w:rsidRDefault="00F10A53" w:rsidP="00B013BD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№ </w:t>
            </w:r>
            <w:proofErr w:type="spellStart"/>
            <w:r w:rsidRPr="00930819">
              <w:rPr>
                <w:rFonts w:ascii="Tahoma" w:hAnsi="Tahoma" w:cs="Tahoma"/>
              </w:rPr>
              <w:t>пп</w:t>
            </w:r>
            <w:proofErr w:type="spellEnd"/>
          </w:p>
        </w:tc>
        <w:tc>
          <w:tcPr>
            <w:tcW w:w="2835" w:type="dxa"/>
            <w:vAlign w:val="center"/>
          </w:tcPr>
          <w:p w:rsidR="00F10A53" w:rsidRPr="00930819" w:rsidRDefault="00F10A53" w:rsidP="00B013BD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Населенный пункт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B013BD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Система водопровода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B013BD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Протяженность сети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B013BD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Диаметр, </w:t>
            </w:r>
            <w:proofErr w:type="gramStart"/>
            <w:r w:rsidRPr="00930819">
              <w:rPr>
                <w:rFonts w:ascii="Tahoma" w:hAnsi="Tahoma" w:cs="Tahoma"/>
              </w:rPr>
              <w:t>мм</w:t>
            </w:r>
            <w:proofErr w:type="gramEnd"/>
          </w:p>
        </w:tc>
        <w:tc>
          <w:tcPr>
            <w:tcW w:w="1701" w:type="dxa"/>
            <w:vAlign w:val="center"/>
          </w:tcPr>
          <w:p w:rsidR="00F10A53" w:rsidRPr="00930819" w:rsidRDefault="00F10A53" w:rsidP="00B013BD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Сети немецкой постройки</w:t>
            </w:r>
          </w:p>
        </w:tc>
      </w:tr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г. Светлогорск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напорная</w:t>
            </w:r>
          </w:p>
        </w:tc>
        <w:tc>
          <w:tcPr>
            <w:tcW w:w="1985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54,1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400-100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28,7</w:t>
            </w:r>
          </w:p>
        </w:tc>
      </w:tr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</w:t>
            </w:r>
          </w:p>
        </w:tc>
        <w:tc>
          <w:tcPr>
            <w:tcW w:w="2835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п. Отрадное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напорная</w:t>
            </w:r>
          </w:p>
        </w:tc>
        <w:tc>
          <w:tcPr>
            <w:tcW w:w="1985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5,0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200-100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2,4</w:t>
            </w:r>
          </w:p>
        </w:tc>
      </w:tr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</w:t>
            </w:r>
          </w:p>
        </w:tc>
        <w:tc>
          <w:tcPr>
            <w:tcW w:w="2835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п. Зори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pStyle w:val="a6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напорная</w:t>
            </w:r>
          </w:p>
        </w:tc>
        <w:tc>
          <w:tcPr>
            <w:tcW w:w="1985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5,5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100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pStyle w:val="a6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-</w:t>
            </w:r>
          </w:p>
        </w:tc>
      </w:tr>
    </w:tbl>
    <w:p w:rsidR="00F10A53" w:rsidRPr="00F10A53" w:rsidRDefault="00F10A53" w:rsidP="00C92C6F">
      <w:pPr>
        <w:pStyle w:val="a6"/>
        <w:ind w:firstLine="709"/>
        <w:jc w:val="both"/>
        <w:rPr>
          <w:rFonts w:ascii="Tahoma" w:hAnsi="Tahoma" w:cs="Tahoma"/>
        </w:rPr>
      </w:pPr>
    </w:p>
    <w:p w:rsidR="00A966BA" w:rsidRPr="00F10A53" w:rsidRDefault="00F10A53" w:rsidP="00F10A53">
      <w:pPr>
        <w:spacing w:before="100" w:beforeAutospacing="1" w:after="100" w:afterAutospacing="1" w:line="240" w:lineRule="auto"/>
        <w:ind w:firstLine="709"/>
        <w:jc w:val="center"/>
        <w:rPr>
          <w:rFonts w:ascii="Tahoma" w:hAnsi="Tahoma" w:cs="Tahoma"/>
          <w:b/>
        </w:rPr>
      </w:pPr>
      <w:r w:rsidRPr="00F10A53">
        <w:rPr>
          <w:rFonts w:ascii="Tahoma" w:hAnsi="Tahoma" w:cs="Tahoma"/>
          <w:b/>
        </w:rPr>
        <w:t>Сводные данные о состоянии системы водоснабжения</w:t>
      </w:r>
    </w:p>
    <w:tbl>
      <w:tblPr>
        <w:tblW w:w="10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835"/>
        <w:gridCol w:w="1701"/>
        <w:gridCol w:w="1701"/>
        <w:gridCol w:w="1701"/>
        <w:gridCol w:w="1701"/>
      </w:tblGrid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№ </w:t>
            </w:r>
            <w:proofErr w:type="spellStart"/>
            <w:r w:rsidRPr="00930819">
              <w:rPr>
                <w:rFonts w:ascii="Tahoma" w:hAnsi="Tahoma" w:cs="Tahoma"/>
              </w:rPr>
              <w:t>пп</w:t>
            </w:r>
            <w:proofErr w:type="spellEnd"/>
          </w:p>
        </w:tc>
        <w:tc>
          <w:tcPr>
            <w:tcW w:w="2835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Наименование объекта 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Единица измерения 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Мощность кол-во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Средний износ % по бух</w:t>
            </w:r>
            <w:proofErr w:type="gramStart"/>
            <w:r w:rsidRPr="00930819">
              <w:rPr>
                <w:rFonts w:ascii="Tahoma" w:hAnsi="Tahoma" w:cs="Tahoma"/>
              </w:rPr>
              <w:t>.</w:t>
            </w:r>
            <w:proofErr w:type="gramEnd"/>
            <w:r w:rsidRPr="00930819">
              <w:rPr>
                <w:rFonts w:ascii="Tahoma" w:hAnsi="Tahoma" w:cs="Tahoma"/>
              </w:rPr>
              <w:t xml:space="preserve"> </w:t>
            </w:r>
            <w:proofErr w:type="gramStart"/>
            <w:r w:rsidRPr="00930819">
              <w:rPr>
                <w:rFonts w:ascii="Tahoma" w:hAnsi="Tahoma" w:cs="Tahoma"/>
              </w:rPr>
              <w:t>у</w:t>
            </w:r>
            <w:proofErr w:type="gramEnd"/>
            <w:r w:rsidRPr="00930819">
              <w:rPr>
                <w:rFonts w:ascii="Tahoma" w:hAnsi="Tahoma" w:cs="Tahoma"/>
              </w:rPr>
              <w:t>чету</w:t>
            </w:r>
          </w:p>
        </w:tc>
        <w:tc>
          <w:tcPr>
            <w:tcW w:w="170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Остаточная стоимость, млн</w:t>
            </w:r>
            <w:proofErr w:type="gramStart"/>
            <w:r w:rsidRPr="00930819">
              <w:rPr>
                <w:rFonts w:ascii="Tahoma" w:hAnsi="Tahoma" w:cs="Tahoma"/>
              </w:rPr>
              <w:t>.р</w:t>
            </w:r>
            <w:proofErr w:type="gramEnd"/>
            <w:r w:rsidRPr="00930819">
              <w:rPr>
                <w:rFonts w:ascii="Tahoma" w:hAnsi="Tahoma" w:cs="Tahoma"/>
              </w:rPr>
              <w:t>уб.</w:t>
            </w:r>
          </w:p>
        </w:tc>
      </w:tr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1.1</w:t>
            </w:r>
          </w:p>
        </w:tc>
        <w:tc>
          <w:tcPr>
            <w:tcW w:w="2835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Насосные станции          I подъема (скважины)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ед.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17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91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0,0652</w:t>
            </w:r>
          </w:p>
        </w:tc>
      </w:tr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1.2</w:t>
            </w:r>
          </w:p>
        </w:tc>
        <w:tc>
          <w:tcPr>
            <w:tcW w:w="2835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Насосные станции         II подъема 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ед./м</w:t>
            </w:r>
            <w:r w:rsidRPr="00930819">
              <w:rPr>
                <w:rFonts w:ascii="Tahoma" w:hAnsi="Tahoma" w:cs="Tahoma"/>
                <w:vertAlign w:val="superscript"/>
              </w:rPr>
              <w:t>3</w:t>
            </w:r>
            <w:r w:rsidRPr="00930819">
              <w:rPr>
                <w:rFonts w:ascii="Tahoma" w:hAnsi="Tahoma" w:cs="Tahoma"/>
              </w:rPr>
              <w:t>/</w:t>
            </w:r>
            <w:proofErr w:type="spellStart"/>
            <w:r w:rsidRPr="00930819">
              <w:rPr>
                <w:rFonts w:ascii="Tahoma" w:hAnsi="Tahoma" w:cs="Tahoma"/>
              </w:rPr>
              <w:t>сут</w:t>
            </w:r>
            <w:proofErr w:type="spellEnd"/>
            <w:r w:rsidRPr="00930819">
              <w:rPr>
                <w:rFonts w:ascii="Tahoma" w:hAnsi="Tahoma" w:cs="Tahoma"/>
              </w:rPr>
              <w:t>.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1/7000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59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0,306</w:t>
            </w:r>
          </w:p>
        </w:tc>
      </w:tr>
      <w:tr w:rsidR="00F10A53" w:rsidRPr="00930819">
        <w:tc>
          <w:tcPr>
            <w:tcW w:w="851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1.3</w:t>
            </w:r>
          </w:p>
        </w:tc>
        <w:tc>
          <w:tcPr>
            <w:tcW w:w="2835" w:type="dxa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Сети водопровода 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км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62,1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64</w:t>
            </w:r>
          </w:p>
        </w:tc>
        <w:tc>
          <w:tcPr>
            <w:tcW w:w="1701" w:type="dxa"/>
            <w:vAlign w:val="center"/>
          </w:tcPr>
          <w:p w:rsidR="00F10A53" w:rsidRPr="00930819" w:rsidRDefault="00F10A5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1,355</w:t>
            </w:r>
          </w:p>
        </w:tc>
      </w:tr>
    </w:tbl>
    <w:p w:rsidR="00601345" w:rsidRDefault="00601345" w:rsidP="00601345">
      <w:pPr>
        <w:rPr>
          <w:rFonts w:ascii="Tahoma" w:hAnsi="Tahoma" w:cs="Tahoma"/>
        </w:rPr>
      </w:pPr>
    </w:p>
    <w:p w:rsidR="00F10A53" w:rsidRDefault="00601345" w:rsidP="00601345">
      <w:pPr>
        <w:ind w:firstLine="709"/>
        <w:jc w:val="both"/>
        <w:rPr>
          <w:rFonts w:ascii="Tahoma" w:hAnsi="Tahoma" w:cs="Tahoma"/>
        </w:rPr>
      </w:pPr>
      <w:r w:rsidRPr="00601345">
        <w:rPr>
          <w:rFonts w:ascii="Tahoma" w:hAnsi="Tahoma" w:cs="Tahoma"/>
        </w:rPr>
        <w:t xml:space="preserve">Водопроводная сеть на территории поселения, проложенная до 1980 года, более 50% сетей постройки до 1945 года, </w:t>
      </w:r>
      <w:proofErr w:type="gramStart"/>
      <w:r w:rsidRPr="00601345">
        <w:rPr>
          <w:rFonts w:ascii="Tahoma" w:hAnsi="Tahoma" w:cs="Tahoma"/>
        </w:rPr>
        <w:t>имеет неудовлетворительное состояни</w:t>
      </w:r>
      <w:r>
        <w:rPr>
          <w:rFonts w:ascii="Tahoma" w:hAnsi="Tahoma" w:cs="Tahoma"/>
        </w:rPr>
        <w:t>е и требует</w:t>
      </w:r>
      <w:proofErr w:type="gramEnd"/>
      <w:r>
        <w:rPr>
          <w:rFonts w:ascii="Tahoma" w:hAnsi="Tahoma" w:cs="Tahoma"/>
        </w:rPr>
        <w:t xml:space="preserve"> перекладки. </w:t>
      </w: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A42DED">
      <w:pPr>
        <w:ind w:firstLine="709"/>
        <w:jc w:val="center"/>
        <w:rPr>
          <w:rFonts w:ascii="Tahoma" w:hAnsi="Tahoma" w:cs="Tahoma"/>
          <w:b/>
        </w:rPr>
      </w:pPr>
    </w:p>
    <w:p w:rsidR="00A42DED" w:rsidRDefault="00A42DED" w:rsidP="00267DCA">
      <w:pPr>
        <w:spacing w:after="0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Нормы водопотребления </w:t>
      </w:r>
    </w:p>
    <w:p w:rsidR="00267DCA" w:rsidRPr="00C87B56" w:rsidRDefault="00267DCA" w:rsidP="00267DCA">
      <w:pPr>
        <w:ind w:firstLine="709"/>
        <w:jc w:val="center"/>
        <w:rPr>
          <w:rFonts w:ascii="Tahoma" w:hAnsi="Tahoma" w:cs="Tahoma"/>
        </w:rPr>
      </w:pPr>
      <w:r w:rsidRPr="00C87B56">
        <w:rPr>
          <w:rFonts w:ascii="Tahoma" w:hAnsi="Tahoma" w:cs="Tahoma"/>
        </w:rPr>
        <w:t>(постановление Правительства Калининградской области от 28.03.2014 № 184, действуют с 01.07.2014)</w:t>
      </w:r>
    </w:p>
    <w:tbl>
      <w:tblPr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5"/>
        <w:gridCol w:w="2268"/>
      </w:tblGrid>
      <w:tr w:rsidR="00A42DED" w:rsidRPr="00930819">
        <w:tc>
          <w:tcPr>
            <w:tcW w:w="8505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Наименование потребителей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Норматив потребления м</w:t>
            </w:r>
            <w:r w:rsidRPr="00930819">
              <w:rPr>
                <w:rFonts w:ascii="Tahoma" w:hAnsi="Tahoma" w:cs="Tahoma"/>
                <w:vertAlign w:val="superscript"/>
              </w:rPr>
              <w:t>3</w:t>
            </w:r>
            <w:r w:rsidRPr="00930819">
              <w:rPr>
                <w:rFonts w:ascii="Tahoma" w:hAnsi="Tahoma" w:cs="Tahoma"/>
              </w:rPr>
              <w:t xml:space="preserve"> на 1 человека в месяц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1. Жилые дома с централизованным горячим водоснабжением, оборудованные мойками, умывальниками, душем, с ванной длиной от 1500 до </w:t>
            </w:r>
            <w:smartTag w:uri="urn:schemas-microsoft-com:office:smarttags" w:element="metricconverter">
              <w:smartTagPr>
                <w:attr w:name="ProductID" w:val="1700 мм"/>
              </w:smartTagPr>
              <w:r w:rsidRPr="00930819">
                <w:rPr>
                  <w:rFonts w:ascii="Tahoma" w:hAnsi="Tahoma" w:cs="Tahoma"/>
                </w:rPr>
                <w:t>1700 мм</w:t>
              </w:r>
            </w:smartTag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7,5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2. То же, </w:t>
            </w:r>
            <w:proofErr w:type="gramStart"/>
            <w:r w:rsidRPr="00930819">
              <w:rPr>
                <w:rFonts w:ascii="Tahoma" w:hAnsi="Tahoma" w:cs="Tahoma"/>
              </w:rPr>
              <w:t>оборудованные</w:t>
            </w:r>
            <w:proofErr w:type="gramEnd"/>
            <w:r w:rsidRPr="00930819">
              <w:rPr>
                <w:rFonts w:ascii="Tahoma" w:hAnsi="Tahoma" w:cs="Tahoma"/>
              </w:rPr>
              <w:t xml:space="preserve"> умывальниками, мойками, душевыми кабинами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6,6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3. То же, </w:t>
            </w:r>
            <w:proofErr w:type="gramStart"/>
            <w:r w:rsidRPr="00930819">
              <w:rPr>
                <w:rFonts w:ascii="Tahoma" w:hAnsi="Tahoma" w:cs="Tahoma"/>
              </w:rPr>
              <w:t>оборудованные</w:t>
            </w:r>
            <w:proofErr w:type="gramEnd"/>
            <w:r w:rsidRPr="00930819">
              <w:rPr>
                <w:rFonts w:ascii="Tahoma" w:hAnsi="Tahoma" w:cs="Tahoma"/>
              </w:rPr>
              <w:t xml:space="preserve"> умывальниками, мойками, ванными с газовыми водонагревателями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5,7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4. Жилые дома с водопроводом, канализацией и ванными с газовыми водонагревателями, работающими на жидком топливе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4,9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5. То же, с водонагревателями, работающими на твердом топливе при газификации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6. То же без газификации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7. Жилые дома с водопроводом, с канализацией без ванн с газоснабжением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3,7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8. То же без ванн </w:t>
            </w:r>
            <w:proofErr w:type="gramStart"/>
            <w:r w:rsidRPr="00930819">
              <w:rPr>
                <w:rFonts w:ascii="Tahoma" w:hAnsi="Tahoma" w:cs="Tahoma"/>
              </w:rPr>
              <w:t>и</w:t>
            </w:r>
            <w:proofErr w:type="gramEnd"/>
            <w:r w:rsidRPr="00930819">
              <w:rPr>
                <w:rFonts w:ascii="Tahoma" w:hAnsi="Tahoma" w:cs="Tahoma"/>
              </w:rPr>
              <w:t xml:space="preserve"> без газоснабжения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3,0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9. Жилые дома, не подключенные к централизованной системе водоотведения, оборудованные умывальниками, мойками и ванными с водонагревателями, работающими на твердом или жидком топливе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4,5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10. Жилые дома, не подключенные к централизованной системе водоотведения при наличии водопроводного ввода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1,99</w:t>
            </w:r>
          </w:p>
        </w:tc>
      </w:tr>
      <w:tr w:rsidR="00A42DED" w:rsidRPr="00930819">
        <w:tc>
          <w:tcPr>
            <w:tcW w:w="8505" w:type="dxa"/>
          </w:tcPr>
          <w:p w:rsidR="00A42DED" w:rsidRPr="00930819" w:rsidRDefault="00A42DED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11. Жилые дома при пользовании уличными водопроводными колонками </w:t>
            </w:r>
          </w:p>
        </w:tc>
        <w:tc>
          <w:tcPr>
            <w:tcW w:w="2268" w:type="dxa"/>
            <w:vAlign w:val="center"/>
          </w:tcPr>
          <w:p w:rsidR="00A42DED" w:rsidRPr="00930819" w:rsidRDefault="00A42DED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1,</w:t>
            </w:r>
            <w:r w:rsidR="00923F07" w:rsidRPr="00930819">
              <w:rPr>
                <w:rFonts w:ascii="Tahoma" w:hAnsi="Tahoma" w:cs="Tahoma"/>
              </w:rPr>
              <w:t>2</w:t>
            </w:r>
          </w:p>
        </w:tc>
      </w:tr>
    </w:tbl>
    <w:p w:rsidR="00A42DED" w:rsidRDefault="00A42DED" w:rsidP="00601345">
      <w:pPr>
        <w:ind w:firstLine="709"/>
        <w:jc w:val="both"/>
        <w:rPr>
          <w:rFonts w:ascii="Tahoma" w:hAnsi="Tahoma" w:cs="Tahoma"/>
        </w:rPr>
      </w:pPr>
    </w:p>
    <w:p w:rsidR="00A42DED" w:rsidRDefault="00A42DED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Балансы производительности системы водоснабжения и потребления воды в зонах действия источников водоснабжения</w:t>
      </w:r>
    </w:p>
    <w:p w:rsidR="00A42DED" w:rsidRPr="00DC42C4" w:rsidRDefault="00A42DED" w:rsidP="00A42DED">
      <w:pPr>
        <w:ind w:firstLine="709"/>
        <w:jc w:val="center"/>
        <w:rPr>
          <w:rFonts w:ascii="Tahoma" w:hAnsi="Tahoma" w:cs="Tahoma"/>
          <w:b/>
        </w:rPr>
      </w:pPr>
      <w:r w:rsidRPr="00DC42C4">
        <w:rPr>
          <w:rFonts w:ascii="Tahoma" w:hAnsi="Tahoma" w:cs="Tahoma"/>
          <w:b/>
        </w:rPr>
        <w:t xml:space="preserve">Расчет баланса по потребителям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80"/>
        <w:gridCol w:w="1690"/>
        <w:gridCol w:w="1690"/>
        <w:gridCol w:w="1689"/>
        <w:gridCol w:w="1688"/>
      </w:tblGrid>
      <w:tr w:rsidR="00DC42C4" w:rsidRPr="0021419D">
        <w:tc>
          <w:tcPr>
            <w:tcW w:w="3402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Показатели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2010 год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2011 год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2012 год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2013 год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DC42C4" w:rsidRPr="0021419D">
        <w:tc>
          <w:tcPr>
            <w:tcW w:w="3402" w:type="dxa"/>
          </w:tcPr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  <w:vertAlign w:val="superscript"/>
              </w:rPr>
            </w:pPr>
            <w:r w:rsidRPr="00F11827">
              <w:rPr>
                <w:rFonts w:ascii="Tahoma" w:hAnsi="Tahoma" w:cs="Tahoma"/>
              </w:rPr>
              <w:t>Добыча воды,</w:t>
            </w:r>
            <w:r w:rsidR="00563F3A" w:rsidRPr="00F11827">
              <w:rPr>
                <w:rFonts w:ascii="Tahoma" w:hAnsi="Tahoma" w:cs="Tahoma"/>
              </w:rPr>
              <w:t xml:space="preserve"> тыс.</w:t>
            </w:r>
            <w:r w:rsidRPr="00F11827">
              <w:rPr>
                <w:rFonts w:ascii="Tahoma" w:hAnsi="Tahoma" w:cs="Tahoma"/>
              </w:rPr>
              <w:t xml:space="preserve"> м</w:t>
            </w:r>
            <w:r w:rsidRPr="00F11827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1684,5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1614,2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1553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1500</w:t>
            </w:r>
          </w:p>
        </w:tc>
      </w:tr>
      <w:tr w:rsidR="00DC42C4" w:rsidRPr="0021419D">
        <w:tc>
          <w:tcPr>
            <w:tcW w:w="3402" w:type="dxa"/>
          </w:tcPr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 xml:space="preserve">Подача воды в сеть, </w:t>
            </w:r>
            <w:r w:rsidR="00563F3A" w:rsidRPr="00F11827">
              <w:rPr>
                <w:rFonts w:ascii="Tahoma" w:hAnsi="Tahoma" w:cs="Tahoma"/>
              </w:rPr>
              <w:t xml:space="preserve">тыс </w:t>
            </w:r>
            <w:r w:rsidRPr="00F11827">
              <w:rPr>
                <w:rFonts w:ascii="Tahoma" w:hAnsi="Tahoma" w:cs="Tahoma"/>
              </w:rPr>
              <w:t>м</w:t>
            </w:r>
            <w:r w:rsidRPr="00F11827"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1680,5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1584,2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1523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1470</w:t>
            </w:r>
          </w:p>
        </w:tc>
      </w:tr>
      <w:tr w:rsidR="00DC42C4" w:rsidRPr="0021419D">
        <w:tc>
          <w:tcPr>
            <w:tcW w:w="3402" w:type="dxa"/>
          </w:tcPr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 xml:space="preserve">Реализация </w:t>
            </w:r>
            <w:proofErr w:type="spellStart"/>
            <w:r w:rsidRPr="00F11827">
              <w:rPr>
                <w:rFonts w:ascii="Tahoma" w:hAnsi="Tahoma" w:cs="Tahoma"/>
              </w:rPr>
              <w:t>воды</w:t>
            </w:r>
            <w:proofErr w:type="gramStart"/>
            <w:r w:rsidRPr="00F11827">
              <w:rPr>
                <w:rFonts w:ascii="Tahoma" w:hAnsi="Tahoma" w:cs="Tahoma"/>
              </w:rPr>
              <w:t>,</w:t>
            </w:r>
            <w:r w:rsidR="00563F3A" w:rsidRPr="00F11827">
              <w:rPr>
                <w:rFonts w:ascii="Tahoma" w:hAnsi="Tahoma" w:cs="Tahoma"/>
              </w:rPr>
              <w:t>т</w:t>
            </w:r>
            <w:proofErr w:type="gramEnd"/>
            <w:r w:rsidR="00563F3A" w:rsidRPr="00F11827">
              <w:rPr>
                <w:rFonts w:ascii="Tahoma" w:hAnsi="Tahoma" w:cs="Tahoma"/>
              </w:rPr>
              <w:t>ыс</w:t>
            </w:r>
            <w:proofErr w:type="spellEnd"/>
            <w:r w:rsidRPr="00F11827">
              <w:rPr>
                <w:rFonts w:ascii="Tahoma" w:hAnsi="Tahoma" w:cs="Tahoma"/>
              </w:rPr>
              <w:t xml:space="preserve"> м</w:t>
            </w:r>
            <w:r w:rsidRPr="00F11827">
              <w:rPr>
                <w:rFonts w:ascii="Tahoma" w:hAnsi="Tahoma" w:cs="Tahoma"/>
                <w:vertAlign w:val="superscript"/>
              </w:rPr>
              <w:t>3</w:t>
            </w:r>
            <w:r w:rsidRPr="00F11827">
              <w:rPr>
                <w:rFonts w:ascii="Tahoma" w:hAnsi="Tahoma" w:cs="Tahoma"/>
              </w:rPr>
              <w:t xml:space="preserve">, </w:t>
            </w:r>
          </w:p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в том числе:</w:t>
            </w:r>
          </w:p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- населению</w:t>
            </w:r>
          </w:p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- прочим потребителям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1270,5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656,0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614,5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1261,2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620,0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641,2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1261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592,8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668,2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1250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587</w:t>
            </w:r>
          </w:p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663</w:t>
            </w:r>
          </w:p>
        </w:tc>
      </w:tr>
      <w:tr w:rsidR="00DC42C4" w:rsidRPr="0021419D">
        <w:tc>
          <w:tcPr>
            <w:tcW w:w="3402" w:type="dxa"/>
          </w:tcPr>
          <w:p w:rsidR="00DC42C4" w:rsidRPr="00F11827" w:rsidRDefault="00DC42C4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Неучтенные расходы воды, %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24,4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20,3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17,5</w:t>
            </w:r>
          </w:p>
        </w:tc>
        <w:tc>
          <w:tcPr>
            <w:tcW w:w="1701" w:type="dxa"/>
            <w:vAlign w:val="center"/>
          </w:tcPr>
          <w:p w:rsidR="00DC42C4" w:rsidRPr="00F11827" w:rsidRDefault="00DC42C4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15,0</w:t>
            </w:r>
          </w:p>
        </w:tc>
      </w:tr>
    </w:tbl>
    <w:p w:rsidR="00601345" w:rsidRPr="0021419D" w:rsidRDefault="00601345" w:rsidP="00F3452C">
      <w:pPr>
        <w:jc w:val="both"/>
        <w:rPr>
          <w:rFonts w:ascii="Tahoma" w:hAnsi="Tahoma" w:cs="Tahoma"/>
          <w:color w:val="3366FF"/>
        </w:rPr>
      </w:pPr>
    </w:p>
    <w:p w:rsidR="00601345" w:rsidRPr="00601345" w:rsidRDefault="00601345" w:rsidP="00A42DED">
      <w:pPr>
        <w:ind w:firstLine="709"/>
        <w:jc w:val="center"/>
        <w:rPr>
          <w:rFonts w:ascii="Tahoma" w:hAnsi="Tahoma" w:cs="Tahoma"/>
          <w:b/>
        </w:rPr>
      </w:pPr>
      <w:r w:rsidRPr="00601345">
        <w:rPr>
          <w:rFonts w:ascii="Tahoma" w:hAnsi="Tahoma" w:cs="Tahoma"/>
          <w:b/>
        </w:rPr>
        <w:t>3.2. Анализ существующих проблем</w:t>
      </w:r>
    </w:p>
    <w:p w:rsidR="00601345" w:rsidRDefault="00601345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 w:rsidR="009F7103">
        <w:rPr>
          <w:rFonts w:ascii="Tahoma" w:hAnsi="Tahoma" w:cs="Tahoma"/>
        </w:rPr>
        <w:t xml:space="preserve">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 </w:t>
      </w:r>
    </w:p>
    <w:p w:rsidR="009F7103" w:rsidRDefault="009F710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Действующие </w:t>
      </w:r>
      <w:proofErr w:type="spellStart"/>
      <w:r w:rsidR="00DC42C4">
        <w:rPr>
          <w:rFonts w:ascii="Tahoma" w:hAnsi="Tahoma" w:cs="Tahoma"/>
        </w:rPr>
        <w:t>водонасосные</w:t>
      </w:r>
      <w:proofErr w:type="spellEnd"/>
      <w:r w:rsidR="00DC42C4">
        <w:rPr>
          <w:rFonts w:ascii="Tahoma" w:hAnsi="Tahoma" w:cs="Tahoma"/>
        </w:rPr>
        <w:t xml:space="preserve"> станции 1 подъема </w:t>
      </w:r>
      <w:r>
        <w:rPr>
          <w:rFonts w:ascii="Tahoma" w:hAnsi="Tahoma" w:cs="Tahoma"/>
        </w:rPr>
        <w:t xml:space="preserve">в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, п. Зори, п. Майский не оборудованы установками обезжелезивания и установками для профилактического обеззараживания воды. </w:t>
      </w:r>
    </w:p>
    <w:p w:rsidR="009F7103" w:rsidRDefault="009F710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Водозаборные </w:t>
      </w:r>
      <w:r w:rsidR="00DC42C4">
        <w:rPr>
          <w:rFonts w:ascii="Tahoma" w:hAnsi="Tahoma" w:cs="Tahoma"/>
        </w:rPr>
        <w:t>станции 1 подъема</w:t>
      </w:r>
      <w:r>
        <w:rPr>
          <w:rFonts w:ascii="Tahoma" w:hAnsi="Tahoma" w:cs="Tahoma"/>
        </w:rPr>
        <w:t xml:space="preserve"> требуют реконструкции и капитального ремонта. </w:t>
      </w:r>
    </w:p>
    <w:p w:rsidR="00DC42C4" w:rsidRDefault="00DC42C4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4. Действующие </w:t>
      </w:r>
      <w:proofErr w:type="spellStart"/>
      <w:r>
        <w:rPr>
          <w:rFonts w:ascii="Tahoma" w:hAnsi="Tahoma" w:cs="Tahoma"/>
        </w:rPr>
        <w:t>водонасосные</w:t>
      </w:r>
      <w:proofErr w:type="spellEnd"/>
      <w:r>
        <w:rPr>
          <w:rFonts w:ascii="Tahoma" w:hAnsi="Tahoma" w:cs="Tahoma"/>
        </w:rPr>
        <w:t xml:space="preserve"> станции 1 и 2 подъема не оборудованы автономными системами электроснабжения.</w:t>
      </w:r>
    </w:p>
    <w:p w:rsidR="009F7103" w:rsidRDefault="00DC42C4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9F7103">
        <w:rPr>
          <w:rFonts w:ascii="Tahoma" w:hAnsi="Tahoma" w:cs="Tahoma"/>
        </w:rPr>
        <w:t xml:space="preserve">. Отсутствие источников водоснабжения и магистральных водоводов на территориях нового жилищного фонда замедляет развитие г. Светлогорска в целом. </w:t>
      </w:r>
    </w:p>
    <w:p w:rsidR="009F7103" w:rsidRPr="009F7103" w:rsidRDefault="009F7103" w:rsidP="00DC42C4">
      <w:pPr>
        <w:ind w:firstLine="709"/>
        <w:jc w:val="center"/>
        <w:rPr>
          <w:rFonts w:ascii="Tahoma" w:hAnsi="Tahoma" w:cs="Tahoma"/>
          <w:b/>
        </w:rPr>
      </w:pPr>
      <w:r w:rsidRPr="009F7103">
        <w:rPr>
          <w:rFonts w:ascii="Tahoma" w:hAnsi="Tahoma" w:cs="Tahoma"/>
          <w:b/>
        </w:rPr>
        <w:t>3.3. Обоснование объемов производственных мощностей</w:t>
      </w:r>
    </w:p>
    <w:p w:rsidR="007F2295" w:rsidRPr="00F11827" w:rsidRDefault="007F2295" w:rsidP="007F2295">
      <w:pPr>
        <w:ind w:firstLine="709"/>
        <w:jc w:val="both"/>
        <w:rPr>
          <w:rFonts w:ascii="Tahoma" w:hAnsi="Tahoma" w:cs="Tahoma"/>
        </w:rPr>
      </w:pPr>
      <w:r w:rsidRPr="00F11827">
        <w:rPr>
          <w:rFonts w:ascii="Tahoma" w:hAnsi="Tahoma" w:cs="Tahoma"/>
        </w:rPr>
        <w:t>Развитие систем водоснабжения и водоотведения на период до 2030 года учитывает мероприятия  по увеличению мощности и  пропускной способности сетей. Эти мероприятия обоснованны:</w:t>
      </w:r>
    </w:p>
    <w:p w:rsidR="0021419D" w:rsidRPr="00F11827" w:rsidRDefault="0021419D" w:rsidP="00F11827">
      <w:pPr>
        <w:spacing w:after="0"/>
        <w:ind w:firstLine="709"/>
        <w:jc w:val="both"/>
        <w:rPr>
          <w:rFonts w:ascii="Tahoma" w:hAnsi="Tahoma" w:cs="Tahoma"/>
        </w:rPr>
      </w:pPr>
      <w:r w:rsidRPr="00F11827">
        <w:rPr>
          <w:rFonts w:ascii="Tahoma" w:hAnsi="Tahoma" w:cs="Tahoma"/>
        </w:rPr>
        <w:t xml:space="preserve">-увеличением размера территорий, занятых индивидуальной жилой застройкой, многоквартирной застройкой: </w:t>
      </w:r>
    </w:p>
    <w:p w:rsidR="0021419D" w:rsidRPr="00F11827" w:rsidRDefault="0021419D" w:rsidP="0021419D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F11827">
        <w:rPr>
          <w:rFonts w:ascii="Tahoma" w:hAnsi="Tahoma" w:cs="Tahoma"/>
          <w:sz w:val="22"/>
          <w:szCs w:val="22"/>
        </w:rPr>
        <w:t xml:space="preserve">         - </w:t>
      </w:r>
      <w:r w:rsidRPr="00F11827">
        <w:rPr>
          <w:rStyle w:val="FontStyle284"/>
          <w:rFonts w:ascii="Tahoma" w:hAnsi="Tahoma" w:cs="Tahoma"/>
        </w:rPr>
        <w:t xml:space="preserve">новым строительством на свободных территориях  в районах: Центральный (01) - </w:t>
      </w:r>
      <w:smartTag w:uri="urn:schemas-microsoft-com:office:smarttags" w:element="metricconverter">
        <w:smartTagPr>
          <w:attr w:name="ProductID" w:val="24,8 га"/>
        </w:smartTagPr>
        <w:r w:rsidRPr="00F11827">
          <w:rPr>
            <w:rStyle w:val="FontStyle284"/>
            <w:rFonts w:ascii="Tahoma" w:hAnsi="Tahoma" w:cs="Tahoma"/>
          </w:rPr>
          <w:t>24,8 га</w:t>
        </w:r>
      </w:smartTag>
      <w:proofErr w:type="gramStart"/>
      <w:r w:rsidRPr="00F11827">
        <w:rPr>
          <w:rStyle w:val="FontStyle284"/>
          <w:rFonts w:ascii="Tahoma" w:hAnsi="Tahoma" w:cs="Tahoma"/>
        </w:rPr>
        <w:t xml:space="preserve">., </w:t>
      </w:r>
      <w:proofErr w:type="gramEnd"/>
      <w:r w:rsidRPr="00F11827">
        <w:rPr>
          <w:rStyle w:val="FontStyle284"/>
          <w:rFonts w:ascii="Tahoma" w:hAnsi="Tahoma" w:cs="Tahoma"/>
        </w:rPr>
        <w:t xml:space="preserve">Западный (02)  - </w:t>
      </w:r>
      <w:smartTag w:uri="urn:schemas-microsoft-com:office:smarttags" w:element="metricconverter">
        <w:smartTagPr>
          <w:attr w:name="ProductID" w:val="39,1 га"/>
        </w:smartTagPr>
        <w:r w:rsidRPr="00F11827">
          <w:rPr>
            <w:rStyle w:val="FontStyle284"/>
            <w:rFonts w:ascii="Tahoma" w:hAnsi="Tahoma" w:cs="Tahoma"/>
          </w:rPr>
          <w:t>39,1 га</w:t>
        </w:r>
      </w:smartTag>
      <w:r w:rsidRPr="00F11827">
        <w:rPr>
          <w:rStyle w:val="FontStyle284"/>
          <w:rFonts w:ascii="Tahoma" w:hAnsi="Tahoma" w:cs="Tahoma"/>
        </w:rPr>
        <w:t xml:space="preserve">., Южный (03) -  </w:t>
      </w:r>
      <w:smartTag w:uri="urn:schemas-microsoft-com:office:smarttags" w:element="metricconverter">
        <w:smartTagPr>
          <w:attr w:name="ProductID" w:val="52,4 га"/>
        </w:smartTagPr>
        <w:r w:rsidRPr="00F11827">
          <w:rPr>
            <w:rStyle w:val="FontStyle284"/>
            <w:rFonts w:ascii="Tahoma" w:hAnsi="Tahoma" w:cs="Tahoma"/>
          </w:rPr>
          <w:t>52,4 га</w:t>
        </w:r>
      </w:smartTag>
      <w:r w:rsidRPr="00F11827">
        <w:rPr>
          <w:rStyle w:val="FontStyle284"/>
          <w:rFonts w:ascii="Tahoma" w:hAnsi="Tahoma" w:cs="Tahoma"/>
        </w:rPr>
        <w:t>.;</w:t>
      </w:r>
    </w:p>
    <w:p w:rsidR="0021419D" w:rsidRPr="00F11827" w:rsidRDefault="0021419D" w:rsidP="0021419D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F11827">
        <w:rPr>
          <w:rStyle w:val="FontStyle284"/>
          <w:rFonts w:ascii="Tahoma" w:hAnsi="Tahoma" w:cs="Tahoma"/>
        </w:rPr>
        <w:t xml:space="preserve">       -</w:t>
      </w:r>
      <w:r w:rsidR="00F11827">
        <w:rPr>
          <w:rStyle w:val="FontStyle284"/>
          <w:rFonts w:ascii="Tahoma" w:hAnsi="Tahoma" w:cs="Tahoma"/>
        </w:rPr>
        <w:t xml:space="preserve"> </w:t>
      </w:r>
      <w:r w:rsidRPr="00F11827">
        <w:rPr>
          <w:rStyle w:val="FontStyle284"/>
          <w:rFonts w:ascii="Tahoma" w:hAnsi="Tahoma" w:cs="Tahoma"/>
        </w:rPr>
        <w:t>наращиванием темпов строительства жилья за счет всех источников финансирования.</w:t>
      </w:r>
    </w:p>
    <w:p w:rsidR="0021419D" w:rsidRPr="00F11827" w:rsidRDefault="0021419D" w:rsidP="0021419D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F11827">
        <w:rPr>
          <w:rStyle w:val="FontStyle284"/>
          <w:rFonts w:ascii="Tahoma" w:hAnsi="Tahoma" w:cs="Tahoma"/>
        </w:rPr>
        <w:t xml:space="preserve">       -</w:t>
      </w:r>
      <w:r w:rsidR="00F11827">
        <w:rPr>
          <w:rStyle w:val="FontStyle284"/>
          <w:rFonts w:ascii="Tahoma" w:hAnsi="Tahoma" w:cs="Tahoma"/>
        </w:rPr>
        <w:t xml:space="preserve"> </w:t>
      </w:r>
      <w:r w:rsidRPr="00F11827">
        <w:rPr>
          <w:rStyle w:val="FontStyle284"/>
          <w:rFonts w:ascii="Tahoma" w:hAnsi="Tahoma" w:cs="Tahoma"/>
        </w:rPr>
        <w:t>улучшение жилищных условий населения - жилищная обеспеченность к 2020 году составит - 41,0 м</w:t>
      </w:r>
      <w:proofErr w:type="gramStart"/>
      <w:r w:rsidRPr="00F11827">
        <w:rPr>
          <w:rStyle w:val="FontStyle284"/>
          <w:rFonts w:ascii="Tahoma" w:hAnsi="Tahoma" w:cs="Tahoma"/>
          <w:vertAlign w:val="superscript"/>
        </w:rPr>
        <w:t>2</w:t>
      </w:r>
      <w:proofErr w:type="gramEnd"/>
      <w:r w:rsidRPr="00F11827">
        <w:rPr>
          <w:rStyle w:val="FontStyle284"/>
          <w:rFonts w:ascii="Tahoma" w:hAnsi="Tahoma" w:cs="Tahoma"/>
        </w:rPr>
        <w:t>/чел, к 2030 году - 43,0 м</w:t>
      </w:r>
      <w:r w:rsidRPr="00F11827">
        <w:rPr>
          <w:rStyle w:val="FontStyle284"/>
          <w:rFonts w:ascii="Tahoma" w:hAnsi="Tahoma" w:cs="Tahoma"/>
          <w:vertAlign w:val="superscript"/>
        </w:rPr>
        <w:t>2</w:t>
      </w:r>
      <w:r w:rsidRPr="00F11827">
        <w:rPr>
          <w:rStyle w:val="FontStyle284"/>
          <w:rFonts w:ascii="Tahoma" w:hAnsi="Tahoma" w:cs="Tahoma"/>
        </w:rPr>
        <w:t>/чел.;</w:t>
      </w:r>
    </w:p>
    <w:p w:rsidR="00572F13" w:rsidRDefault="0021419D" w:rsidP="0021419D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  <w:r w:rsidRPr="00F11827">
        <w:rPr>
          <w:rStyle w:val="FontStyle284"/>
          <w:rFonts w:ascii="Tahoma" w:hAnsi="Tahoma" w:cs="Tahoma"/>
        </w:rPr>
        <w:t xml:space="preserve">       -</w:t>
      </w:r>
      <w:r w:rsidR="00F11827">
        <w:rPr>
          <w:rStyle w:val="FontStyle284"/>
          <w:rFonts w:ascii="Tahoma" w:hAnsi="Tahoma" w:cs="Tahoma"/>
        </w:rPr>
        <w:t xml:space="preserve"> а</w:t>
      </w:r>
      <w:r w:rsidRPr="00F11827">
        <w:rPr>
          <w:rStyle w:val="FontStyle284"/>
          <w:rFonts w:ascii="Tahoma" w:hAnsi="Tahoma" w:cs="Tahoma"/>
        </w:rPr>
        <w:t>ктивное строительство второго жилья для желающих приобрести недвижимость в г. Светлогорске из других городов и регионов РФ;</w:t>
      </w:r>
    </w:p>
    <w:p w:rsidR="00F11827" w:rsidRPr="00F11827" w:rsidRDefault="00F11827" w:rsidP="0021419D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</w:p>
    <w:p w:rsidR="00572F13" w:rsidRPr="00572F13" w:rsidRDefault="00572F13" w:rsidP="0021419D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hAnsi="Tahoma" w:cs="Tahoma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64"/>
        <w:gridCol w:w="2252"/>
        <w:gridCol w:w="2252"/>
        <w:gridCol w:w="2972"/>
      </w:tblGrid>
      <w:tr w:rsidR="00572F13" w:rsidRPr="00930819">
        <w:trPr>
          <w:trHeight w:val="58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</w:tcPr>
          <w:p w:rsidR="00572F13" w:rsidRPr="00572F13" w:rsidRDefault="00572F13" w:rsidP="00E51C55">
            <w:pPr>
              <w:pStyle w:val="Style115"/>
              <w:widowControl/>
              <w:spacing w:line="269" w:lineRule="exact"/>
              <w:ind w:left="821" w:right="850"/>
              <w:rPr>
                <w:rStyle w:val="FontStyle279"/>
                <w:rFonts w:ascii="Tahoma" w:hAnsi="Tahoma" w:cs="Tahoma"/>
              </w:rPr>
            </w:pPr>
            <w:r w:rsidRPr="00572F13">
              <w:rPr>
                <w:rStyle w:val="FontStyle279"/>
                <w:rFonts w:ascii="Tahoma" w:hAnsi="Tahoma" w:cs="Tahoma"/>
              </w:rPr>
              <w:t xml:space="preserve">Объемы и темпы нового жилищного строительства </w:t>
            </w:r>
          </w:p>
          <w:p w:rsidR="00572F13" w:rsidRPr="00572F13" w:rsidRDefault="00572F13" w:rsidP="00E51C55">
            <w:pPr>
              <w:pStyle w:val="Style115"/>
              <w:widowControl/>
              <w:spacing w:line="269" w:lineRule="exact"/>
              <w:ind w:left="821" w:right="850"/>
              <w:rPr>
                <w:rStyle w:val="FontStyle279"/>
                <w:rFonts w:ascii="Tahoma" w:hAnsi="Tahoma" w:cs="Tahoma"/>
              </w:rPr>
            </w:pPr>
            <w:r w:rsidRPr="00572F13">
              <w:rPr>
                <w:rStyle w:val="FontStyle279"/>
                <w:rFonts w:ascii="Tahoma" w:hAnsi="Tahoma" w:cs="Tahoma"/>
              </w:rPr>
              <w:t>(тыс. м</w:t>
            </w:r>
            <w:proofErr w:type="gramStart"/>
            <w:r w:rsidRPr="00572F13">
              <w:rPr>
                <w:rStyle w:val="FontStyle279"/>
                <w:rFonts w:ascii="Tahoma" w:hAnsi="Tahoma" w:cs="Tahoma"/>
                <w:vertAlign w:val="superscript"/>
              </w:rPr>
              <w:t>2</w:t>
            </w:r>
            <w:proofErr w:type="gramEnd"/>
            <w:r w:rsidRPr="00572F13">
              <w:rPr>
                <w:rStyle w:val="FontStyle279"/>
                <w:rFonts w:ascii="Tahoma" w:hAnsi="Tahoma" w:cs="Tahoma"/>
              </w:rPr>
              <w:t xml:space="preserve"> // тыс.</w:t>
            </w:r>
            <w:r w:rsidR="003E2B51">
              <w:rPr>
                <w:rStyle w:val="FontStyle279"/>
                <w:rFonts w:ascii="Tahoma" w:hAnsi="Tahoma" w:cs="Tahoma"/>
              </w:rPr>
              <w:t xml:space="preserve"> </w:t>
            </w:r>
            <w:r w:rsidRPr="00572F13">
              <w:rPr>
                <w:rStyle w:val="FontStyle279"/>
                <w:rFonts w:ascii="Tahoma" w:hAnsi="Tahoma" w:cs="Tahoma"/>
              </w:rPr>
              <w:t>м</w:t>
            </w:r>
            <w:r w:rsidRPr="00572F13">
              <w:rPr>
                <w:rStyle w:val="FontStyle279"/>
                <w:rFonts w:ascii="Tahoma" w:hAnsi="Tahoma" w:cs="Tahoma"/>
                <w:vertAlign w:val="superscript"/>
              </w:rPr>
              <w:t>2</w:t>
            </w:r>
            <w:r w:rsidRPr="00572F13">
              <w:rPr>
                <w:rStyle w:val="FontStyle279"/>
                <w:rFonts w:ascii="Tahoma" w:hAnsi="Tahoma" w:cs="Tahoma"/>
              </w:rPr>
              <w:t>/год)</w:t>
            </w:r>
          </w:p>
        </w:tc>
      </w:tr>
      <w:tr w:rsidR="00572F13" w:rsidRPr="00930819">
        <w:trPr>
          <w:trHeight w:val="585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58"/>
              <w:widowControl/>
              <w:jc w:val="both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 xml:space="preserve">I очередь </w:t>
            </w:r>
          </w:p>
          <w:p w:rsidR="00572F13" w:rsidRPr="00572F13" w:rsidRDefault="00572F13" w:rsidP="00E51C55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(2010-2020)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 xml:space="preserve">II очередь </w:t>
            </w:r>
          </w:p>
          <w:p w:rsidR="00572F13" w:rsidRPr="00572F13" w:rsidRDefault="00572F13" w:rsidP="00E51C55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(2020-2030)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69" w:lineRule="exact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 xml:space="preserve">Расчетный срок </w:t>
            </w:r>
          </w:p>
          <w:p w:rsidR="00572F13" w:rsidRPr="00572F13" w:rsidRDefault="00572F13" w:rsidP="00E51C55">
            <w:pPr>
              <w:pStyle w:val="Style87"/>
              <w:widowControl/>
              <w:spacing w:line="269" w:lineRule="exact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(2010-2030)</w:t>
            </w:r>
          </w:p>
        </w:tc>
      </w:tr>
      <w:tr w:rsidR="00572F13" w:rsidRPr="00930819">
        <w:trPr>
          <w:trHeight w:val="276"/>
        </w:trPr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jc w:val="both"/>
              <w:rPr>
                <w:rStyle w:val="FontStyle284"/>
                <w:rFonts w:ascii="Tahoma" w:hAnsi="Tahoma" w:cs="Tahoma"/>
              </w:rPr>
            </w:pPr>
          </w:p>
          <w:p w:rsidR="00572F13" w:rsidRPr="00572F13" w:rsidRDefault="00572F13" w:rsidP="00E51C55">
            <w:pPr>
              <w:pStyle w:val="Style87"/>
              <w:widowControl/>
              <w:spacing w:line="240" w:lineRule="auto"/>
              <w:jc w:val="both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г. Светлогорск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</w:p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377,9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</w:p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266,4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</w:p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644,3</w:t>
            </w:r>
          </w:p>
        </w:tc>
      </w:tr>
      <w:tr w:rsidR="00572F13" w:rsidRPr="00930819">
        <w:trPr>
          <w:trHeight w:val="260"/>
        </w:trPr>
        <w:tc>
          <w:tcPr>
            <w:tcW w:w="206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jc w:val="both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в год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37,8</w:t>
            </w:r>
          </w:p>
        </w:tc>
        <w:tc>
          <w:tcPr>
            <w:tcW w:w="2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26,6</w:t>
            </w:r>
          </w:p>
        </w:tc>
        <w:tc>
          <w:tcPr>
            <w:tcW w:w="2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F13" w:rsidRPr="00572F13" w:rsidRDefault="00572F13" w:rsidP="00E51C55">
            <w:pPr>
              <w:pStyle w:val="Style87"/>
              <w:widowControl/>
              <w:spacing w:line="240" w:lineRule="auto"/>
              <w:rPr>
                <w:rStyle w:val="FontStyle284"/>
                <w:rFonts w:ascii="Tahoma" w:hAnsi="Tahoma" w:cs="Tahoma"/>
              </w:rPr>
            </w:pPr>
            <w:r w:rsidRPr="00572F13">
              <w:rPr>
                <w:rStyle w:val="FontStyle284"/>
                <w:rFonts w:ascii="Tahoma" w:hAnsi="Tahoma" w:cs="Tahoma"/>
              </w:rPr>
              <w:t>32,2</w:t>
            </w:r>
          </w:p>
        </w:tc>
      </w:tr>
    </w:tbl>
    <w:p w:rsidR="00572F13" w:rsidRPr="00572F13" w:rsidRDefault="00572F13" w:rsidP="00572F13">
      <w:pPr>
        <w:pStyle w:val="Style172"/>
        <w:widowControl/>
        <w:spacing w:before="274" w:after="120" w:line="300" w:lineRule="exact"/>
        <w:ind w:firstLine="539"/>
        <w:rPr>
          <w:rStyle w:val="FontStyle284"/>
          <w:rFonts w:ascii="Tahoma" w:hAnsi="Tahoma" w:cs="Tahoma"/>
          <w:b/>
          <w:u w:val="single"/>
        </w:rPr>
      </w:pPr>
      <w:r w:rsidRPr="00572F13">
        <w:rPr>
          <w:rStyle w:val="FontStyle284"/>
          <w:rFonts w:ascii="Tahoma" w:hAnsi="Tahoma" w:cs="Tahoma"/>
          <w:b/>
          <w:u w:val="single"/>
        </w:rPr>
        <w:t>01. Центральный планировочный район (Светлогорск 2)</w:t>
      </w:r>
    </w:p>
    <w:p w:rsidR="00572F13" w:rsidRPr="00572F13" w:rsidRDefault="00572F13" w:rsidP="00572F13">
      <w:pPr>
        <w:pStyle w:val="Style65"/>
        <w:widowControl/>
        <w:spacing w:before="5" w:line="300" w:lineRule="exact"/>
        <w:ind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>Центральный планировочный район - район сохранения исторической городской среды. Каменные дома старой постройки подлежат реконструкции.</w:t>
      </w:r>
    </w:p>
    <w:p w:rsidR="00572F13" w:rsidRPr="00572F13" w:rsidRDefault="00572F13" w:rsidP="00572F13">
      <w:pPr>
        <w:pStyle w:val="Style172"/>
        <w:widowControl/>
        <w:numPr>
          <w:ilvl w:val="0"/>
          <w:numId w:val="4"/>
        </w:numPr>
        <w:tabs>
          <w:tab w:val="left" w:pos="898"/>
        </w:tabs>
        <w:spacing w:before="19" w:line="274" w:lineRule="exact"/>
        <w:ind w:right="2"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>убыль жилищного фонда незначительна - в основном снос домов, признанных аварийными</w:t>
      </w:r>
    </w:p>
    <w:p w:rsidR="00572F13" w:rsidRPr="00572F13" w:rsidRDefault="00572F13" w:rsidP="00572F13">
      <w:pPr>
        <w:pStyle w:val="Style172"/>
        <w:widowControl/>
        <w:numPr>
          <w:ilvl w:val="0"/>
          <w:numId w:val="4"/>
        </w:numPr>
        <w:tabs>
          <w:tab w:val="left" w:pos="898"/>
        </w:tabs>
        <w:spacing w:before="5" w:line="274" w:lineRule="exact"/>
        <w:ind w:right="5"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>точечный снос аварийного жилого фонда с возведением на освободившихся площадках новых зданий без изменения типа застройки, с увеличением их площади.</w:t>
      </w:r>
    </w:p>
    <w:p w:rsidR="00572F13" w:rsidRPr="00572F13" w:rsidRDefault="00572F13" w:rsidP="00572F13">
      <w:pPr>
        <w:ind w:firstLine="540"/>
        <w:jc w:val="both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Жилищный фонд –  370,3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 xml:space="preserve"> общей площади, в том числе:</w:t>
      </w:r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инди</w:t>
      </w:r>
      <w:r>
        <w:rPr>
          <w:rFonts w:ascii="Tahoma" w:hAnsi="Tahoma" w:cs="Tahoma"/>
          <w:color w:val="000000"/>
        </w:rPr>
        <w:t>видуальна</w:t>
      </w:r>
      <w:r w:rsidRPr="00572F13">
        <w:rPr>
          <w:rFonts w:ascii="Tahoma" w:hAnsi="Tahoma" w:cs="Tahoma"/>
          <w:color w:val="000000"/>
        </w:rPr>
        <w:t>я (</w:t>
      </w:r>
      <w:proofErr w:type="spellStart"/>
      <w:r w:rsidRPr="00572F13">
        <w:rPr>
          <w:rFonts w:ascii="Tahoma" w:hAnsi="Tahoma" w:cs="Tahoma"/>
          <w:color w:val="000000"/>
        </w:rPr>
        <w:t>коттеджная</w:t>
      </w:r>
      <w:proofErr w:type="spellEnd"/>
      <w:r w:rsidRPr="00572F13">
        <w:rPr>
          <w:rFonts w:ascii="Tahoma" w:hAnsi="Tahoma" w:cs="Tahoma"/>
          <w:color w:val="000000"/>
        </w:rPr>
        <w:t>)- 115,9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малоэтажный (1-4 этажа) - 130,1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proofErr w:type="spellStart"/>
      <w:r w:rsidRPr="00572F13">
        <w:rPr>
          <w:rFonts w:ascii="Tahoma" w:hAnsi="Tahoma" w:cs="Tahoma"/>
          <w:color w:val="000000"/>
        </w:rPr>
        <w:t>среднеэтажный</w:t>
      </w:r>
      <w:proofErr w:type="spellEnd"/>
      <w:r w:rsidRPr="00572F13">
        <w:rPr>
          <w:rFonts w:ascii="Tahoma" w:hAnsi="Tahoma" w:cs="Tahoma"/>
          <w:color w:val="000000"/>
        </w:rPr>
        <w:t xml:space="preserve"> (4-7 этажа – 77,3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>;</w:t>
      </w:r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 xml:space="preserve">многоэтажный  (7-9 </w:t>
      </w:r>
      <w:proofErr w:type="spellStart"/>
      <w:r w:rsidRPr="00572F13">
        <w:rPr>
          <w:rFonts w:ascii="Tahoma" w:hAnsi="Tahoma" w:cs="Tahoma"/>
          <w:color w:val="000000"/>
        </w:rPr>
        <w:t>эт</w:t>
      </w:r>
      <w:proofErr w:type="spellEnd"/>
      <w:r w:rsidRPr="00572F13">
        <w:rPr>
          <w:rFonts w:ascii="Tahoma" w:hAnsi="Tahoma" w:cs="Tahoma"/>
          <w:color w:val="000000"/>
        </w:rPr>
        <w:t>) – 47,0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>;</w:t>
      </w:r>
    </w:p>
    <w:p w:rsidR="00572F13" w:rsidRPr="00572F13" w:rsidRDefault="00572F13" w:rsidP="00572F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 xml:space="preserve">При строительстве предусматривается значительное уплотнение существующей  малоэтажной и </w:t>
      </w:r>
      <w:proofErr w:type="spellStart"/>
      <w:r w:rsidRPr="00572F13">
        <w:rPr>
          <w:rStyle w:val="FontStyle284"/>
          <w:rFonts w:ascii="Tahoma" w:hAnsi="Tahoma" w:cs="Tahoma"/>
        </w:rPr>
        <w:t>коттеджной</w:t>
      </w:r>
      <w:proofErr w:type="spellEnd"/>
      <w:r w:rsidRPr="00572F13">
        <w:rPr>
          <w:rStyle w:val="FontStyle284"/>
          <w:rFonts w:ascii="Tahoma" w:hAnsi="Tahoma" w:cs="Tahoma"/>
        </w:rPr>
        <w:t xml:space="preserve"> застройки.</w:t>
      </w:r>
    </w:p>
    <w:p w:rsidR="00572F13" w:rsidRPr="00572F13" w:rsidRDefault="00572F13" w:rsidP="00572F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  <w:b/>
          <w:u w:val="single"/>
        </w:rPr>
      </w:pPr>
      <w:r w:rsidRPr="00572F13">
        <w:rPr>
          <w:rStyle w:val="FontStyle284"/>
          <w:rFonts w:ascii="Tahoma" w:hAnsi="Tahoma" w:cs="Tahoma"/>
          <w:b/>
        </w:rPr>
        <w:t xml:space="preserve"> </w:t>
      </w:r>
      <w:r w:rsidRPr="00572F13">
        <w:rPr>
          <w:rStyle w:val="FontStyle284"/>
          <w:rFonts w:ascii="Tahoma" w:hAnsi="Tahoma" w:cs="Tahoma"/>
          <w:b/>
          <w:u w:val="single"/>
        </w:rPr>
        <w:t>02. Западный планировочный район (п</w:t>
      </w:r>
      <w:proofErr w:type="gramStart"/>
      <w:r w:rsidRPr="00572F13">
        <w:rPr>
          <w:rStyle w:val="FontStyle284"/>
          <w:rFonts w:ascii="Tahoma" w:hAnsi="Tahoma" w:cs="Tahoma"/>
          <w:b/>
          <w:u w:val="single"/>
        </w:rPr>
        <w:t>.О</w:t>
      </w:r>
      <w:proofErr w:type="gramEnd"/>
      <w:r w:rsidRPr="00572F13">
        <w:rPr>
          <w:rStyle w:val="FontStyle284"/>
          <w:rFonts w:ascii="Tahoma" w:hAnsi="Tahoma" w:cs="Tahoma"/>
          <w:b/>
          <w:u w:val="single"/>
        </w:rPr>
        <w:t>традное)</w:t>
      </w:r>
    </w:p>
    <w:p w:rsidR="00572F13" w:rsidRPr="00572F13" w:rsidRDefault="00572F13" w:rsidP="00572F13">
      <w:pPr>
        <w:pStyle w:val="Style65"/>
        <w:widowControl/>
        <w:spacing w:before="2" w:line="276" w:lineRule="exact"/>
        <w:ind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 xml:space="preserve">Западный  планировочный район, так же как и центральный является зоной сохранения исторической застройки, однако район облает территориальными резервами в своей западной части. </w:t>
      </w:r>
    </w:p>
    <w:p w:rsidR="00572F13" w:rsidRPr="00572F13" w:rsidRDefault="00572F13" w:rsidP="00572F13">
      <w:pPr>
        <w:pStyle w:val="Style65"/>
        <w:widowControl/>
        <w:spacing w:before="2" w:line="276" w:lineRule="exact"/>
        <w:ind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lastRenderedPageBreak/>
        <w:t>В центральной части Западного планировочного района, его исторической части, планируется только точечный снос аварийного жилого фонда с возведением на освободившихся площадках новых зданий без изменения типа застройки и без существенного наращивания их площади</w:t>
      </w:r>
    </w:p>
    <w:p w:rsidR="00572F13" w:rsidRPr="00572F13" w:rsidRDefault="00572F13" w:rsidP="00572F13">
      <w:pPr>
        <w:ind w:firstLine="540"/>
        <w:jc w:val="both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 xml:space="preserve">Жилищный фонд –  </w:t>
      </w:r>
      <w:r w:rsidRPr="00572F13">
        <w:rPr>
          <w:rStyle w:val="FontStyle284"/>
          <w:rFonts w:ascii="Tahoma" w:hAnsi="Tahoma" w:cs="Tahoma"/>
        </w:rPr>
        <w:t xml:space="preserve">224,8 </w:t>
      </w:r>
      <w:r w:rsidRPr="00572F13">
        <w:rPr>
          <w:rFonts w:ascii="Tahoma" w:hAnsi="Tahoma" w:cs="Tahoma"/>
          <w:color w:val="000000"/>
        </w:rPr>
        <w:t xml:space="preserve">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 xml:space="preserve"> общей площади, в том числе:</w:t>
      </w:r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индивидуальная (</w:t>
      </w:r>
      <w:proofErr w:type="spellStart"/>
      <w:r w:rsidRPr="00572F13">
        <w:rPr>
          <w:rFonts w:ascii="Tahoma" w:hAnsi="Tahoma" w:cs="Tahoma"/>
          <w:color w:val="000000"/>
        </w:rPr>
        <w:t>коттеджный</w:t>
      </w:r>
      <w:proofErr w:type="spellEnd"/>
      <w:r w:rsidRPr="00572F13">
        <w:rPr>
          <w:rFonts w:ascii="Tahoma" w:hAnsi="Tahoma" w:cs="Tahoma"/>
          <w:color w:val="000000"/>
        </w:rPr>
        <w:t>)    -  52,8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</w:rPr>
        <w:t>малоэтажный (1-4 этажа) - 164,1 тыс. м</w:t>
      </w:r>
      <w:proofErr w:type="gramStart"/>
      <w:r w:rsidRPr="00572F13">
        <w:rPr>
          <w:rFonts w:ascii="Tahoma" w:hAnsi="Tahoma" w:cs="Tahoma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proofErr w:type="spellStart"/>
      <w:r w:rsidRPr="00572F13">
        <w:rPr>
          <w:rFonts w:ascii="Tahoma" w:hAnsi="Tahoma" w:cs="Tahoma"/>
          <w:color w:val="000000"/>
        </w:rPr>
        <w:t>среднеэтажный</w:t>
      </w:r>
      <w:proofErr w:type="spellEnd"/>
      <w:r w:rsidRPr="00572F13">
        <w:rPr>
          <w:rFonts w:ascii="Tahoma" w:hAnsi="Tahoma" w:cs="Tahoma"/>
          <w:color w:val="000000"/>
        </w:rPr>
        <w:t xml:space="preserve"> (4-7 этажа) – 7,9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>;</w:t>
      </w:r>
    </w:p>
    <w:p w:rsidR="00572F13" w:rsidRPr="00572F13" w:rsidRDefault="00572F13" w:rsidP="00572F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 xml:space="preserve">При строительстве предусматривается значительное уплотнение существующей  малоэтажной и </w:t>
      </w:r>
      <w:proofErr w:type="spellStart"/>
      <w:r w:rsidRPr="00572F13">
        <w:rPr>
          <w:rStyle w:val="FontStyle284"/>
          <w:rFonts w:ascii="Tahoma" w:hAnsi="Tahoma" w:cs="Tahoma"/>
        </w:rPr>
        <w:t>коттеджной</w:t>
      </w:r>
      <w:proofErr w:type="spellEnd"/>
      <w:r w:rsidRPr="00572F13">
        <w:rPr>
          <w:rStyle w:val="FontStyle284"/>
          <w:rFonts w:ascii="Tahoma" w:hAnsi="Tahoma" w:cs="Tahoma"/>
        </w:rPr>
        <w:t xml:space="preserve"> застройки.</w:t>
      </w:r>
    </w:p>
    <w:p w:rsidR="00572F13" w:rsidRPr="00572F13" w:rsidRDefault="00572F13" w:rsidP="00572F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  <w:b/>
          <w:u w:val="single"/>
        </w:rPr>
      </w:pPr>
      <w:r w:rsidRPr="00572F13">
        <w:rPr>
          <w:rStyle w:val="FontStyle284"/>
          <w:rFonts w:ascii="Tahoma" w:hAnsi="Tahoma" w:cs="Tahoma"/>
          <w:b/>
          <w:u w:val="single"/>
        </w:rPr>
        <w:t>3. Южный (Светлогорск 1)</w:t>
      </w:r>
    </w:p>
    <w:p w:rsidR="00572F13" w:rsidRPr="00572F13" w:rsidRDefault="00572F13" w:rsidP="00572F13">
      <w:pPr>
        <w:pStyle w:val="Style65"/>
        <w:widowControl/>
        <w:ind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>Южный район - район первоочередного активного жилищного строительства. Уже к 2020 году здесь проектируется построить суммарно 433,6 тыс. м</w:t>
      </w:r>
      <w:proofErr w:type="gramStart"/>
      <w:r w:rsidRPr="00572F13">
        <w:rPr>
          <w:rStyle w:val="FontStyle284"/>
          <w:rFonts w:ascii="Tahoma" w:hAnsi="Tahoma" w:cs="Tahoma"/>
          <w:vertAlign w:val="superscript"/>
        </w:rPr>
        <w:t>2</w:t>
      </w:r>
      <w:proofErr w:type="gramEnd"/>
      <w:r w:rsidRPr="00572F13">
        <w:rPr>
          <w:rStyle w:val="FontStyle284"/>
          <w:rFonts w:ascii="Tahoma" w:hAnsi="Tahoma" w:cs="Tahoma"/>
          <w:vertAlign w:val="superscript"/>
        </w:rPr>
        <w:t xml:space="preserve"> </w:t>
      </w:r>
      <w:r w:rsidRPr="00572F13">
        <w:rPr>
          <w:rStyle w:val="FontStyle284"/>
          <w:rFonts w:ascii="Tahoma" w:hAnsi="Tahoma" w:cs="Tahoma"/>
        </w:rPr>
        <w:t>жилья, из которых:</w:t>
      </w:r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индивидуальная (</w:t>
      </w:r>
      <w:proofErr w:type="spellStart"/>
      <w:r w:rsidRPr="00572F13">
        <w:rPr>
          <w:rFonts w:ascii="Tahoma" w:hAnsi="Tahoma" w:cs="Tahoma"/>
          <w:color w:val="000000"/>
        </w:rPr>
        <w:t>коттеджная</w:t>
      </w:r>
      <w:proofErr w:type="spellEnd"/>
      <w:r w:rsidRPr="00572F13">
        <w:rPr>
          <w:rFonts w:ascii="Tahoma" w:hAnsi="Tahoma" w:cs="Tahoma"/>
          <w:color w:val="000000"/>
        </w:rPr>
        <w:t>)- 121,5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малоэтажный (1-4 этажа) - 81,7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proofErr w:type="spellStart"/>
      <w:r w:rsidRPr="00572F13">
        <w:rPr>
          <w:rFonts w:ascii="Tahoma" w:hAnsi="Tahoma" w:cs="Tahoma"/>
          <w:color w:val="000000"/>
        </w:rPr>
        <w:t>среднеэтажный</w:t>
      </w:r>
      <w:proofErr w:type="spellEnd"/>
      <w:r w:rsidRPr="00572F13">
        <w:rPr>
          <w:rFonts w:ascii="Tahoma" w:hAnsi="Tahoma" w:cs="Tahoma"/>
          <w:color w:val="000000"/>
        </w:rPr>
        <w:t xml:space="preserve"> (4-7 этажа – 220,4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>;</w:t>
      </w:r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 xml:space="preserve">многоэтажный  (7-9 </w:t>
      </w:r>
      <w:proofErr w:type="spellStart"/>
      <w:r w:rsidRPr="00572F13">
        <w:rPr>
          <w:rFonts w:ascii="Tahoma" w:hAnsi="Tahoma" w:cs="Tahoma"/>
          <w:color w:val="000000"/>
        </w:rPr>
        <w:t>эт</w:t>
      </w:r>
      <w:proofErr w:type="spellEnd"/>
      <w:r w:rsidRPr="00572F13">
        <w:rPr>
          <w:rFonts w:ascii="Tahoma" w:hAnsi="Tahoma" w:cs="Tahoma"/>
          <w:color w:val="000000"/>
        </w:rPr>
        <w:t>) – 10,0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  <w:r w:rsidRPr="00572F13">
        <w:rPr>
          <w:rFonts w:ascii="Tahoma" w:hAnsi="Tahoma" w:cs="Tahoma"/>
          <w:color w:val="000000"/>
        </w:rPr>
        <w:t>;</w:t>
      </w:r>
    </w:p>
    <w:p w:rsidR="00572F13" w:rsidRPr="00572F13" w:rsidRDefault="00572F13" w:rsidP="00572F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 xml:space="preserve">При строительстве предусматривается значительное уплотнение существующей  малоэтажной и </w:t>
      </w:r>
      <w:proofErr w:type="spellStart"/>
      <w:r w:rsidRPr="00572F13">
        <w:rPr>
          <w:rStyle w:val="FontStyle284"/>
          <w:rFonts w:ascii="Tahoma" w:hAnsi="Tahoma" w:cs="Tahoma"/>
        </w:rPr>
        <w:t>коттеджной</w:t>
      </w:r>
      <w:proofErr w:type="spellEnd"/>
      <w:r w:rsidRPr="00572F13">
        <w:rPr>
          <w:rStyle w:val="FontStyle284"/>
          <w:rFonts w:ascii="Tahoma" w:hAnsi="Tahoma" w:cs="Tahoma"/>
        </w:rPr>
        <w:t xml:space="preserve"> застройки.</w:t>
      </w:r>
    </w:p>
    <w:p w:rsidR="00572F13" w:rsidRPr="00572F13" w:rsidRDefault="00572F13" w:rsidP="00572F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  <w:u w:val="single"/>
        </w:rPr>
      </w:pPr>
      <w:r w:rsidRPr="00572F13"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  <w:t xml:space="preserve">04.  </w:t>
      </w:r>
      <w:proofErr w:type="gramStart"/>
      <w:r w:rsidRPr="00572F13"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  <w:t>Юго-восточный</w:t>
      </w:r>
      <w:proofErr w:type="gramEnd"/>
      <w:r w:rsidRPr="00572F13"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  <w:t xml:space="preserve"> (Зори)</w:t>
      </w:r>
    </w:p>
    <w:p w:rsidR="00572F13" w:rsidRPr="00572F13" w:rsidRDefault="00572F13" w:rsidP="00572F13">
      <w:pPr>
        <w:pStyle w:val="Style65"/>
        <w:widowControl/>
        <w:spacing w:before="5" w:line="271" w:lineRule="exact"/>
        <w:ind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 xml:space="preserve">Район Юго-восточный - район жилищного строительства за расчётный срок. При строительстве предусматривается уплотнение существующей </w:t>
      </w:r>
      <w:proofErr w:type="spellStart"/>
      <w:r w:rsidRPr="00572F13">
        <w:rPr>
          <w:rStyle w:val="FontStyle284"/>
          <w:rFonts w:ascii="Tahoma" w:hAnsi="Tahoma" w:cs="Tahoma"/>
        </w:rPr>
        <w:t>коттеджной</w:t>
      </w:r>
      <w:proofErr w:type="spellEnd"/>
      <w:r w:rsidRPr="00572F13">
        <w:rPr>
          <w:rStyle w:val="FontStyle284"/>
          <w:rFonts w:ascii="Tahoma" w:hAnsi="Tahoma" w:cs="Tahoma"/>
        </w:rPr>
        <w:t xml:space="preserve"> застройки п. Зори.</w:t>
      </w:r>
    </w:p>
    <w:p w:rsidR="00572F13" w:rsidRPr="00572F13" w:rsidRDefault="00572F13" w:rsidP="00572F13">
      <w:pPr>
        <w:pStyle w:val="Style65"/>
        <w:widowControl/>
        <w:spacing w:line="271" w:lineRule="exact"/>
        <w:ind w:firstLine="540"/>
        <w:rPr>
          <w:rStyle w:val="FontStyle284"/>
          <w:rFonts w:ascii="Tahoma" w:hAnsi="Tahoma" w:cs="Tahoma"/>
        </w:rPr>
      </w:pPr>
      <w:r w:rsidRPr="00572F13">
        <w:rPr>
          <w:rStyle w:val="FontStyle284"/>
          <w:rFonts w:ascii="Tahoma" w:hAnsi="Tahoma" w:cs="Tahoma"/>
        </w:rPr>
        <w:t>К расчётному сроку планируется построить суммарно 26,7 тыс. м</w:t>
      </w:r>
      <w:proofErr w:type="gramStart"/>
      <w:r w:rsidRPr="00572F13">
        <w:rPr>
          <w:rStyle w:val="FontStyle284"/>
          <w:rFonts w:ascii="Tahoma" w:hAnsi="Tahoma" w:cs="Tahoma"/>
          <w:vertAlign w:val="superscript"/>
        </w:rPr>
        <w:t>2</w:t>
      </w:r>
      <w:proofErr w:type="gramEnd"/>
      <w:r w:rsidRPr="00572F13">
        <w:rPr>
          <w:rStyle w:val="FontStyle284"/>
          <w:rFonts w:ascii="Tahoma" w:hAnsi="Tahoma" w:cs="Tahoma"/>
        </w:rPr>
        <w:t>,  из них -</w:t>
      </w:r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rPr>
          <w:rFonts w:ascii="Tahoma" w:hAnsi="Tahoma" w:cs="Tahoma"/>
          <w:color w:val="000000"/>
        </w:rPr>
      </w:pPr>
      <w:r w:rsidRPr="00572F13">
        <w:rPr>
          <w:rFonts w:ascii="Tahoma" w:hAnsi="Tahoma" w:cs="Tahoma"/>
          <w:color w:val="000000"/>
        </w:rPr>
        <w:t>индивидуальная (</w:t>
      </w:r>
      <w:proofErr w:type="spellStart"/>
      <w:r w:rsidRPr="00572F13">
        <w:rPr>
          <w:rFonts w:ascii="Tahoma" w:hAnsi="Tahoma" w:cs="Tahoma"/>
          <w:color w:val="000000"/>
        </w:rPr>
        <w:t>коттеджная</w:t>
      </w:r>
      <w:proofErr w:type="spellEnd"/>
      <w:r w:rsidRPr="00572F13">
        <w:rPr>
          <w:rFonts w:ascii="Tahoma" w:hAnsi="Tahoma" w:cs="Tahoma"/>
          <w:color w:val="000000"/>
        </w:rPr>
        <w:t>)- 20,6 тыс. м</w:t>
      </w:r>
      <w:proofErr w:type="gramStart"/>
      <w:r w:rsidRPr="00572F13">
        <w:rPr>
          <w:rFonts w:ascii="Tahoma" w:hAnsi="Tahoma" w:cs="Tahoma"/>
          <w:color w:val="000000"/>
          <w:vertAlign w:val="superscript"/>
        </w:rPr>
        <w:t>2</w:t>
      </w:r>
      <w:proofErr w:type="gramEnd"/>
    </w:p>
    <w:p w:rsidR="00572F13" w:rsidRPr="00572F13" w:rsidRDefault="00572F13" w:rsidP="00572F13">
      <w:pPr>
        <w:widowControl w:val="0"/>
        <w:numPr>
          <w:ilvl w:val="0"/>
          <w:numId w:val="2"/>
        </w:numPr>
        <w:tabs>
          <w:tab w:val="left" w:pos="700"/>
        </w:tabs>
        <w:suppressAutoHyphens/>
        <w:spacing w:after="0" w:line="240" w:lineRule="auto"/>
        <w:ind w:left="0" w:firstLine="540"/>
        <w:jc w:val="both"/>
        <w:rPr>
          <w:rFonts w:ascii="Tahoma" w:hAnsi="Tahoma" w:cs="Tahoma"/>
          <w:b/>
          <w:bCs/>
        </w:rPr>
      </w:pPr>
      <w:r w:rsidRPr="00572F13">
        <w:rPr>
          <w:rFonts w:ascii="Tahoma" w:hAnsi="Tahoma" w:cs="Tahoma"/>
        </w:rPr>
        <w:t>малоэтажный (1-4 этажа) - 6,1тыс. м</w:t>
      </w:r>
      <w:proofErr w:type="gramStart"/>
      <w:r w:rsidRPr="00572F13">
        <w:rPr>
          <w:rFonts w:ascii="Tahoma" w:hAnsi="Tahoma" w:cs="Tahoma"/>
          <w:vertAlign w:val="superscript"/>
        </w:rPr>
        <w:t>2</w:t>
      </w:r>
      <w:proofErr w:type="gramEnd"/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Программы должна обеспечить развитие систем централизованного водоснабжения и водоотведения в соответствии с потребностями зон жилищного и коммунально-промышленного строительства до 2030 года и подключения 100% населения в населенных пунктах к централизованным системам водоснабжения и водоотведения.</w:t>
      </w: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Жилищное строительство на период до 2030 года планируется с постепенным небольшим нарастанием ежегодного ввода жилья до достижения благоприятных жилищных условий. </w:t>
      </w: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</w:p>
    <w:p w:rsidR="00572F13" w:rsidRPr="00572F13" w:rsidRDefault="00572F13" w:rsidP="00DC42C4">
      <w:pPr>
        <w:ind w:firstLine="709"/>
        <w:jc w:val="center"/>
        <w:rPr>
          <w:rFonts w:ascii="Tahoma" w:hAnsi="Tahoma" w:cs="Tahoma"/>
          <w:b/>
        </w:rPr>
      </w:pPr>
      <w:r w:rsidRPr="00572F13">
        <w:rPr>
          <w:rFonts w:ascii="Tahoma" w:hAnsi="Tahoma" w:cs="Tahoma"/>
          <w:b/>
        </w:rPr>
        <w:t>3.4. Перспективное потребление коммунальных ресурсов в системе водоснабжения</w:t>
      </w: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Источником хозяйственно-питьевого и противопожарного водоснабжения населенных пунктов принимаются артезианские воды муниципального образования «Город Светлогорск». </w:t>
      </w:r>
    </w:p>
    <w:p w:rsidR="00572F13" w:rsidRDefault="00572F13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</w:t>
      </w:r>
      <w:r w:rsidR="00A44DA7">
        <w:rPr>
          <w:rFonts w:ascii="Tahoma" w:hAnsi="Tahoma" w:cs="Tahoma"/>
        </w:rPr>
        <w:t>ей водопотребления муниципального образования</w:t>
      </w:r>
      <w:r>
        <w:rPr>
          <w:rFonts w:ascii="Tahoma" w:hAnsi="Tahoma" w:cs="Tahoma"/>
        </w:rPr>
        <w:t xml:space="preserve"> «Город Светлогорск». </w:t>
      </w:r>
    </w:p>
    <w:p w:rsidR="00572F13" w:rsidRDefault="00A44DA7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Количество расходуемой воды зависит от степени санитарно-технического благоустройства районов жилой застройки. Благоустройство жилой застройки для муниципального образования «Город Светлогорск» принято следующим: </w:t>
      </w:r>
    </w:p>
    <w:p w:rsidR="00A44DA7" w:rsidRDefault="00A44DA7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планируемая ж</w:t>
      </w:r>
      <w:r w:rsidR="00DC42C4">
        <w:rPr>
          <w:rFonts w:ascii="Tahoma" w:hAnsi="Tahoma" w:cs="Tahoma"/>
        </w:rPr>
        <w:t>и</w:t>
      </w:r>
      <w:r>
        <w:rPr>
          <w:rFonts w:ascii="Tahoma" w:hAnsi="Tahoma" w:cs="Tahoma"/>
        </w:rPr>
        <w:t>л</w:t>
      </w:r>
      <w:r w:rsidR="00DC42C4">
        <w:rPr>
          <w:rFonts w:ascii="Tahoma" w:hAnsi="Tahoma" w:cs="Tahoma"/>
        </w:rPr>
        <w:t>а</w:t>
      </w:r>
      <w:r>
        <w:rPr>
          <w:rFonts w:ascii="Tahoma" w:hAnsi="Tahoma" w:cs="Tahoma"/>
        </w:rPr>
        <w:t xml:space="preserve">я </w:t>
      </w:r>
      <w:r w:rsidR="00DC42C4">
        <w:rPr>
          <w:rFonts w:ascii="Tahoma" w:hAnsi="Tahoma" w:cs="Tahoma"/>
        </w:rPr>
        <w:t>многоквартирная застройка</w:t>
      </w:r>
      <w:r>
        <w:rPr>
          <w:rFonts w:ascii="Tahoma" w:hAnsi="Tahoma" w:cs="Tahoma"/>
        </w:rPr>
        <w:t xml:space="preserve"> на конец расчетного срока (2030 год) оборудуется</w:t>
      </w:r>
      <w:r w:rsidR="00DC42C4">
        <w:rPr>
          <w:rFonts w:ascii="Tahoma" w:hAnsi="Tahoma" w:cs="Tahoma"/>
        </w:rPr>
        <w:t xml:space="preserve"> централизованным горячим водоснабжением или местными обогревателями с душами, ваннами или душевыми кабинами</w:t>
      </w:r>
      <w:r>
        <w:rPr>
          <w:rFonts w:ascii="Tahoma" w:hAnsi="Tahoma" w:cs="Tahoma"/>
        </w:rPr>
        <w:t>;</w:t>
      </w:r>
    </w:p>
    <w:p w:rsidR="00A44DA7" w:rsidRDefault="00A44DA7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существующий </w:t>
      </w:r>
      <w:r w:rsidR="00DC42C4">
        <w:rPr>
          <w:rFonts w:ascii="Tahoma" w:hAnsi="Tahoma" w:cs="Tahoma"/>
        </w:rPr>
        <w:t>индивидуальный</w:t>
      </w:r>
      <w:r>
        <w:rPr>
          <w:rFonts w:ascii="Tahoma" w:hAnsi="Tahoma" w:cs="Tahoma"/>
        </w:rPr>
        <w:t xml:space="preserve"> </w:t>
      </w:r>
      <w:r w:rsidR="00DC42C4">
        <w:rPr>
          <w:rFonts w:ascii="Tahoma" w:hAnsi="Tahoma" w:cs="Tahoma"/>
        </w:rPr>
        <w:t>жилищный</w:t>
      </w:r>
      <w:r>
        <w:rPr>
          <w:rFonts w:ascii="Tahoma" w:hAnsi="Tahoma" w:cs="Tahoma"/>
        </w:rPr>
        <w:t xml:space="preserve"> фонд оборудуется ванными и местными водонагревателями;</w:t>
      </w:r>
    </w:p>
    <w:p w:rsidR="00A44DA7" w:rsidRDefault="00A44DA7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новое индивидуальное жилищное строительство оборудуется ванными и местными водонагревателями.</w:t>
      </w:r>
    </w:p>
    <w:p w:rsidR="00A44DA7" w:rsidRPr="00A44DA7" w:rsidRDefault="00A44DA7" w:rsidP="00A44DA7">
      <w:pPr>
        <w:ind w:firstLine="709"/>
        <w:jc w:val="both"/>
        <w:rPr>
          <w:rFonts w:ascii="Tahoma" w:hAnsi="Tahoma" w:cs="Tahoma"/>
        </w:rPr>
      </w:pPr>
    </w:p>
    <w:p w:rsidR="00A44DA7" w:rsidRPr="006556F8" w:rsidRDefault="006556F8" w:rsidP="00267DCA">
      <w:pPr>
        <w:jc w:val="center"/>
        <w:rPr>
          <w:rFonts w:ascii="Tahoma" w:hAnsi="Tahoma" w:cs="Tahoma"/>
          <w:b/>
        </w:rPr>
      </w:pPr>
      <w:r w:rsidRPr="006556F8">
        <w:rPr>
          <w:rFonts w:ascii="Tahoma" w:hAnsi="Tahoma" w:cs="Tahoma"/>
          <w:b/>
        </w:rPr>
        <w:t>3.5. Перспективная схема водоснабжения</w:t>
      </w:r>
    </w:p>
    <w:p w:rsidR="006556F8" w:rsidRDefault="00655065" w:rsidP="0060134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Схемой водоснабжения на расчетный срок предусматривается 100%-ное обеспечение централизованным водоснабжением существующих и планируемых на данный период объектов капитального строительства. </w:t>
      </w:r>
    </w:p>
    <w:p w:rsidR="00F67CE0" w:rsidRDefault="00F67CE0" w:rsidP="00267DCA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Целевые показатели развития системы водоснабжения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61"/>
        <w:gridCol w:w="6976"/>
      </w:tblGrid>
      <w:tr w:rsidR="00F67CE0" w:rsidRPr="00930819">
        <w:tc>
          <w:tcPr>
            <w:tcW w:w="3227" w:type="dxa"/>
            <w:vAlign w:val="center"/>
          </w:tcPr>
          <w:p w:rsidR="00F67CE0" w:rsidRPr="00930819" w:rsidRDefault="00F67CE0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Группа</w:t>
            </w:r>
          </w:p>
        </w:tc>
        <w:tc>
          <w:tcPr>
            <w:tcW w:w="7193" w:type="dxa"/>
            <w:vAlign w:val="center"/>
          </w:tcPr>
          <w:p w:rsidR="006C4C54" w:rsidRPr="00930819" w:rsidRDefault="006C4C5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67CE0" w:rsidRPr="00930819" w:rsidRDefault="00F67CE0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Целевые индикаторы</w:t>
            </w:r>
          </w:p>
          <w:p w:rsidR="006C4C54" w:rsidRPr="00930819" w:rsidRDefault="006C4C5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1. Показатели качества воды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Удельный вес проб воды у потребителя, которые не отвечают гигиеническим нормативам по санитарно-химическим показателям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2. Удельный вес проб воды у потребителя, которые не отвечают гигиеническим нормативам по микробиологическим показателям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3. Доля воды, обрабатываемой по НДС (наилучшим доступным технологиям) (в процентах)</w:t>
            </w: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2. Показатели надежности и бесперебойности водоснабжения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Доля водопроводной сети, нуждающейся в замене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2. Аварийность на сетях водопровода (</w:t>
            </w:r>
            <w:proofErr w:type="spellStart"/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ед</w:t>
            </w:r>
            <w:proofErr w:type="spellEnd"/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>/км)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3. Износ водопроводных сетей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4. Перебои в снабжении потребителей услугами водоснабжения (часов на потребителя)</w:t>
            </w: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3. Показатели качества обслуживания абонентов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Количество жалоб абонентов на качество питьевой воды (в единицах)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2. Обеспеченность населения централизованным водоснабжением (в процентах от численности населения) 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3. Охват абонентов приборами учета  (доля абонентов с приборами учета по отношению к общему числу абонентов, в процентах):</w:t>
            </w:r>
          </w:p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- население</w:t>
            </w:r>
          </w:p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- промышленные объекты </w:t>
            </w:r>
          </w:p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- объекты социально-культурного и бытового назначения </w:t>
            </w:r>
          </w:p>
        </w:tc>
      </w:tr>
      <w:tr w:rsidR="006C4C54" w:rsidRPr="00930819">
        <w:tc>
          <w:tcPr>
            <w:tcW w:w="3227" w:type="dxa"/>
            <w:vMerge w:val="restart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5. Показатели эффективности использования ресурсов, в том числе сокращения потерь воды при транспортировке </w:t>
            </w: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Объем неоплаченной воды от общего объема подачи (в процентах)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2. Потери воды в кубометрах на километр трубопроводов </w:t>
            </w:r>
          </w:p>
        </w:tc>
      </w:tr>
      <w:tr w:rsidR="006C4C54" w:rsidRPr="00930819">
        <w:tc>
          <w:tcPr>
            <w:tcW w:w="3227" w:type="dxa"/>
            <w:vMerge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7193" w:type="dxa"/>
          </w:tcPr>
          <w:p w:rsidR="006C4C54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3. Объем снижения потребления электроэнергии за период реализации Инвестиционной программы (тыс. КВт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ч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>/год)</w:t>
            </w:r>
          </w:p>
        </w:tc>
      </w:tr>
      <w:tr w:rsidR="00F67CE0" w:rsidRPr="00930819">
        <w:tc>
          <w:tcPr>
            <w:tcW w:w="3227" w:type="dxa"/>
          </w:tcPr>
          <w:p w:rsidR="00F67CE0" w:rsidRPr="00930819" w:rsidRDefault="00F67CE0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7193" w:type="dxa"/>
          </w:tcPr>
          <w:p w:rsidR="00F67CE0" w:rsidRPr="00930819" w:rsidRDefault="00F67CE0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Доля расходов на оплату услуг в совокупно</w:t>
            </w:r>
            <w:r w:rsidR="006C4C54" w:rsidRPr="00930819">
              <w:rPr>
                <w:rFonts w:ascii="Tahoma" w:hAnsi="Tahoma" w:cs="Tahoma"/>
                <w:sz w:val="18"/>
                <w:szCs w:val="18"/>
              </w:rPr>
              <w:t>м доходе населения (в процентах)</w:t>
            </w:r>
          </w:p>
        </w:tc>
      </w:tr>
      <w:tr w:rsidR="00F67CE0" w:rsidRPr="00930819">
        <w:tc>
          <w:tcPr>
            <w:tcW w:w="3227" w:type="dxa"/>
          </w:tcPr>
          <w:p w:rsidR="00F67CE0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7. Иные показатели </w:t>
            </w:r>
          </w:p>
        </w:tc>
        <w:tc>
          <w:tcPr>
            <w:tcW w:w="7193" w:type="dxa"/>
          </w:tcPr>
          <w:p w:rsidR="00F67CE0" w:rsidRPr="00930819" w:rsidRDefault="006C4C5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1. Удельное энергопотребление на водоподготовку и подача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930819">
                <w:rPr>
                  <w:rFonts w:ascii="Tahoma" w:hAnsi="Tahoma" w:cs="Tahoma"/>
                  <w:sz w:val="18"/>
                  <w:szCs w:val="18"/>
                </w:rPr>
                <w:t>1 м</w:t>
              </w:r>
              <w:r w:rsidRPr="00930819">
                <w:rPr>
                  <w:rFonts w:ascii="Tahoma" w:hAnsi="Tahoma" w:cs="Tahoma"/>
                  <w:sz w:val="18"/>
                  <w:szCs w:val="18"/>
                  <w:vertAlign w:val="superscript"/>
                </w:rPr>
                <w:t>3</w:t>
              </w:r>
            </w:smartTag>
            <w:r w:rsidRPr="00930819">
              <w:rPr>
                <w:rFonts w:ascii="Tahoma" w:hAnsi="Tahoma" w:cs="Tahoma"/>
                <w:sz w:val="18"/>
                <w:szCs w:val="18"/>
              </w:rPr>
              <w:t xml:space="preserve"> питьевой воды </w:t>
            </w:r>
          </w:p>
        </w:tc>
      </w:tr>
    </w:tbl>
    <w:p w:rsidR="00A126EB" w:rsidRDefault="00A126EB" w:rsidP="00A126EB">
      <w:pPr>
        <w:ind w:firstLine="709"/>
        <w:jc w:val="center"/>
        <w:rPr>
          <w:rFonts w:ascii="Tahoma" w:hAnsi="Tahoma" w:cs="Tahoma"/>
          <w:b/>
        </w:rPr>
      </w:pPr>
    </w:p>
    <w:p w:rsidR="00A126EB" w:rsidRPr="00F3452C" w:rsidRDefault="00A126EB" w:rsidP="00A126EB">
      <w:pPr>
        <w:ind w:firstLine="709"/>
        <w:jc w:val="center"/>
        <w:rPr>
          <w:rFonts w:ascii="Tahoma" w:hAnsi="Tahoma" w:cs="Tahoma"/>
          <w:b/>
        </w:rPr>
      </w:pPr>
      <w:r w:rsidRPr="00F3452C">
        <w:rPr>
          <w:rFonts w:ascii="Tahoma" w:hAnsi="Tahoma" w:cs="Tahoma"/>
          <w:b/>
        </w:rPr>
        <w:lastRenderedPageBreak/>
        <w:t>Расчет водного баланса с разбивкой по категориям потребителей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1"/>
        <w:gridCol w:w="2253"/>
        <w:gridCol w:w="2253"/>
      </w:tblGrid>
      <w:tr w:rsidR="00A126EB" w:rsidRPr="00930819">
        <w:tc>
          <w:tcPr>
            <w:tcW w:w="5670" w:type="dxa"/>
            <w:vAlign w:val="center"/>
          </w:tcPr>
          <w:p w:rsidR="00A126EB" w:rsidRPr="00F11827" w:rsidRDefault="00C15972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Показатели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2030 год</w:t>
            </w:r>
          </w:p>
        </w:tc>
      </w:tr>
      <w:tr w:rsidR="00A126EB" w:rsidRPr="00930819">
        <w:tc>
          <w:tcPr>
            <w:tcW w:w="5670" w:type="dxa"/>
          </w:tcPr>
          <w:p w:rsidR="00A126EB" w:rsidRPr="00F11827" w:rsidRDefault="00C15972" w:rsidP="00930819">
            <w:pPr>
              <w:spacing w:after="0" w:line="240" w:lineRule="auto"/>
              <w:jc w:val="both"/>
              <w:rPr>
                <w:rFonts w:ascii="Tahoma" w:hAnsi="Tahoma" w:cs="Tahoma"/>
                <w:vertAlign w:val="superscript"/>
              </w:rPr>
            </w:pPr>
            <w:r w:rsidRPr="00F11827">
              <w:rPr>
                <w:rFonts w:ascii="Tahoma" w:hAnsi="Tahoma" w:cs="Tahoma"/>
              </w:rPr>
              <w:t>Добыча воды, тыс м3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1540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1580</w:t>
            </w:r>
          </w:p>
        </w:tc>
      </w:tr>
      <w:tr w:rsidR="00A126EB" w:rsidRPr="00930819">
        <w:tc>
          <w:tcPr>
            <w:tcW w:w="5670" w:type="dxa"/>
          </w:tcPr>
          <w:p w:rsidR="00A126EB" w:rsidRPr="00F11827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 xml:space="preserve">Подача воды в сеть, </w:t>
            </w:r>
            <w:r w:rsidR="00C15972" w:rsidRPr="00F11827">
              <w:rPr>
                <w:rFonts w:ascii="Tahoma" w:hAnsi="Tahoma" w:cs="Tahoma"/>
              </w:rPr>
              <w:t>тыс м3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1482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1500</w:t>
            </w:r>
          </w:p>
        </w:tc>
      </w:tr>
      <w:tr w:rsidR="00A126EB" w:rsidRPr="00930819">
        <w:tc>
          <w:tcPr>
            <w:tcW w:w="5670" w:type="dxa"/>
          </w:tcPr>
          <w:p w:rsidR="00A126EB" w:rsidRPr="00F11827" w:rsidRDefault="00C15972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Реализация воды, тыс м3</w:t>
            </w:r>
            <w:r w:rsidR="00A126EB" w:rsidRPr="00F11827">
              <w:rPr>
                <w:rFonts w:ascii="Tahoma" w:hAnsi="Tahoma" w:cs="Tahoma"/>
              </w:rPr>
              <w:t xml:space="preserve">, </w:t>
            </w:r>
          </w:p>
          <w:p w:rsidR="00A126EB" w:rsidRPr="00F11827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в том числе:</w:t>
            </w:r>
          </w:p>
          <w:p w:rsidR="00A126EB" w:rsidRPr="00F11827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- населению</w:t>
            </w:r>
          </w:p>
          <w:p w:rsidR="00A126EB" w:rsidRPr="00F11827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- прочим потребителям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1310</w:t>
            </w:r>
          </w:p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590</w:t>
            </w:r>
          </w:p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720</w:t>
            </w:r>
          </w:p>
        </w:tc>
        <w:tc>
          <w:tcPr>
            <w:tcW w:w="2268" w:type="dxa"/>
            <w:vAlign w:val="center"/>
          </w:tcPr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1385</w:t>
            </w:r>
          </w:p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605</w:t>
            </w:r>
          </w:p>
          <w:p w:rsidR="00A126EB" w:rsidRPr="00F11827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11827">
              <w:rPr>
                <w:rFonts w:ascii="Tahoma" w:hAnsi="Tahoma" w:cs="Tahoma"/>
              </w:rPr>
              <w:t>780</w:t>
            </w:r>
          </w:p>
        </w:tc>
      </w:tr>
      <w:tr w:rsidR="00A126EB" w:rsidRPr="00930819">
        <w:tc>
          <w:tcPr>
            <w:tcW w:w="5670" w:type="dxa"/>
          </w:tcPr>
          <w:p w:rsidR="00A126EB" w:rsidRPr="00930819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Неучтенные расходы воды, %</w:t>
            </w:r>
          </w:p>
        </w:tc>
        <w:tc>
          <w:tcPr>
            <w:tcW w:w="2268" w:type="dxa"/>
            <w:vAlign w:val="center"/>
          </w:tcPr>
          <w:p w:rsidR="00A126EB" w:rsidRPr="00930819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11,6</w:t>
            </w:r>
          </w:p>
        </w:tc>
        <w:tc>
          <w:tcPr>
            <w:tcW w:w="2268" w:type="dxa"/>
            <w:vAlign w:val="center"/>
          </w:tcPr>
          <w:p w:rsidR="00A126EB" w:rsidRPr="00930819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7,7</w:t>
            </w:r>
          </w:p>
        </w:tc>
      </w:tr>
    </w:tbl>
    <w:p w:rsidR="00A126EB" w:rsidRDefault="00A126EB" w:rsidP="00A126EB">
      <w:pPr>
        <w:ind w:firstLine="709"/>
        <w:jc w:val="center"/>
        <w:rPr>
          <w:rFonts w:ascii="Tahoma" w:hAnsi="Tahoma" w:cs="Tahoma"/>
          <w:b/>
        </w:rPr>
      </w:pPr>
    </w:p>
    <w:p w:rsidR="00A126EB" w:rsidRDefault="00A126EB" w:rsidP="00A126EB">
      <w:pPr>
        <w:ind w:firstLine="709"/>
        <w:jc w:val="center"/>
        <w:rPr>
          <w:rFonts w:ascii="Tahoma" w:hAnsi="Tahoma" w:cs="Tahoma"/>
          <w:b/>
        </w:rPr>
      </w:pPr>
      <w:r w:rsidRPr="00F3452C">
        <w:rPr>
          <w:rFonts w:ascii="Tahoma" w:hAnsi="Tahoma" w:cs="Tahoma"/>
          <w:b/>
        </w:rPr>
        <w:t>Расчет требуемой мощности водозаборных сооружений (тыс. м</w:t>
      </w:r>
      <w:r w:rsidRPr="00F3452C">
        <w:rPr>
          <w:rFonts w:ascii="Tahoma" w:hAnsi="Tahoma" w:cs="Tahoma"/>
          <w:b/>
          <w:vertAlign w:val="superscript"/>
        </w:rPr>
        <w:t>3</w:t>
      </w:r>
      <w:r w:rsidRPr="00F3452C">
        <w:rPr>
          <w:rFonts w:ascii="Tahoma" w:hAnsi="Tahoma" w:cs="Tahoma"/>
          <w:b/>
        </w:rPr>
        <w:t>/</w:t>
      </w:r>
      <w:r w:rsidR="00CF7960">
        <w:rPr>
          <w:rFonts w:ascii="Tahoma" w:hAnsi="Tahoma" w:cs="Tahoma"/>
          <w:b/>
        </w:rPr>
        <w:t>год</w:t>
      </w:r>
      <w:r w:rsidRPr="00F3452C">
        <w:rPr>
          <w:rFonts w:ascii="Tahoma" w:hAnsi="Tahoma" w:cs="Tahoma"/>
          <w:b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31"/>
        <w:gridCol w:w="2253"/>
        <w:gridCol w:w="2253"/>
      </w:tblGrid>
      <w:tr w:rsidR="00A126EB" w:rsidRPr="00930819">
        <w:tc>
          <w:tcPr>
            <w:tcW w:w="5670" w:type="dxa"/>
            <w:vAlign w:val="center"/>
          </w:tcPr>
          <w:p w:rsidR="00A126EB" w:rsidRPr="00930819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Водозабор </w:t>
            </w:r>
          </w:p>
        </w:tc>
        <w:tc>
          <w:tcPr>
            <w:tcW w:w="2268" w:type="dxa"/>
            <w:vAlign w:val="center"/>
          </w:tcPr>
          <w:p w:rsidR="00A126EB" w:rsidRPr="00930819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A126EB" w:rsidRPr="00930819" w:rsidRDefault="00A126EB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2030 год</w:t>
            </w:r>
          </w:p>
        </w:tc>
      </w:tr>
      <w:tr w:rsidR="00A126EB" w:rsidRPr="00930819">
        <w:tc>
          <w:tcPr>
            <w:tcW w:w="5670" w:type="dxa"/>
          </w:tcPr>
          <w:p w:rsidR="00A126EB" w:rsidRPr="00930819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г. Светлогорск (водозабор № 1, 3)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2928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4026</w:t>
            </w:r>
          </w:p>
        </w:tc>
      </w:tr>
      <w:tr w:rsidR="00A126EB" w:rsidRPr="00930819">
        <w:tc>
          <w:tcPr>
            <w:tcW w:w="5670" w:type="dxa"/>
          </w:tcPr>
          <w:p w:rsidR="00A126EB" w:rsidRPr="00930819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п. Отрадное 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732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1098</w:t>
            </w:r>
          </w:p>
        </w:tc>
      </w:tr>
      <w:tr w:rsidR="00A126EB" w:rsidRPr="00930819">
        <w:tc>
          <w:tcPr>
            <w:tcW w:w="5670" w:type="dxa"/>
          </w:tcPr>
          <w:p w:rsidR="00A126EB" w:rsidRPr="00930819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п. Зори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183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366</w:t>
            </w:r>
          </w:p>
        </w:tc>
      </w:tr>
      <w:tr w:rsidR="00A126EB" w:rsidRPr="00930819">
        <w:tc>
          <w:tcPr>
            <w:tcW w:w="5670" w:type="dxa"/>
          </w:tcPr>
          <w:p w:rsidR="00A126EB" w:rsidRPr="00930819" w:rsidRDefault="00A126EB" w:rsidP="00930819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п. Майский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183</w:t>
            </w:r>
          </w:p>
        </w:tc>
        <w:tc>
          <w:tcPr>
            <w:tcW w:w="2268" w:type="dxa"/>
            <w:vAlign w:val="center"/>
          </w:tcPr>
          <w:p w:rsidR="00A126EB" w:rsidRPr="00930819" w:rsidRDefault="00CF7960" w:rsidP="00930819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366</w:t>
            </w:r>
          </w:p>
        </w:tc>
      </w:tr>
    </w:tbl>
    <w:p w:rsidR="00F67CE0" w:rsidRPr="00F67CE0" w:rsidRDefault="00F67CE0" w:rsidP="00F67CE0">
      <w:pPr>
        <w:ind w:firstLine="709"/>
        <w:jc w:val="both"/>
        <w:rPr>
          <w:rFonts w:ascii="Tahoma" w:hAnsi="Tahoma" w:cs="Tahoma"/>
        </w:rPr>
      </w:pPr>
    </w:p>
    <w:p w:rsidR="00655065" w:rsidRDefault="00F67CE0" w:rsidP="00655065">
      <w:pPr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</w:t>
      </w:r>
      <w:r w:rsidR="00655065" w:rsidRPr="00655065">
        <w:rPr>
          <w:rFonts w:ascii="Tahoma" w:hAnsi="Tahoma" w:cs="Tahoma"/>
          <w:b/>
        </w:rPr>
        <w:t xml:space="preserve"> объектов водоснабжения в срок до 2030 года</w:t>
      </w:r>
    </w:p>
    <w:tbl>
      <w:tblPr>
        <w:tblW w:w="107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2268"/>
        <w:gridCol w:w="1418"/>
        <w:gridCol w:w="1701"/>
        <w:gridCol w:w="1985"/>
      </w:tblGrid>
      <w:tr w:rsidR="00655065" w:rsidRPr="00930819">
        <w:trPr>
          <w:tblHeader/>
        </w:trPr>
        <w:tc>
          <w:tcPr>
            <w:tcW w:w="3402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2268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Местонахождение объекта</w:t>
            </w:r>
          </w:p>
        </w:tc>
        <w:tc>
          <w:tcPr>
            <w:tcW w:w="1418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01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Затраты на строительство</w:t>
            </w:r>
            <w:r w:rsidR="00E51C55" w:rsidRPr="00930819">
              <w:rPr>
                <w:rFonts w:ascii="Tahoma" w:hAnsi="Tahoma" w:cs="Tahoma"/>
                <w:sz w:val="18"/>
                <w:szCs w:val="18"/>
              </w:rPr>
              <w:t>, млн</w:t>
            </w:r>
            <w:proofErr w:type="gramStart"/>
            <w:r w:rsidR="00E51C55" w:rsidRPr="00930819">
              <w:rPr>
                <w:rFonts w:ascii="Tahoma" w:hAnsi="Tahoma" w:cs="Tahoma"/>
                <w:sz w:val="18"/>
                <w:szCs w:val="18"/>
              </w:rPr>
              <w:t>.р</w:t>
            </w:r>
            <w:proofErr w:type="gramEnd"/>
            <w:r w:rsidR="00E51C55" w:rsidRPr="00930819">
              <w:rPr>
                <w:rFonts w:ascii="Tahoma" w:hAnsi="Tahoma" w:cs="Tahoma"/>
                <w:sz w:val="18"/>
                <w:szCs w:val="18"/>
              </w:rPr>
              <w:t>уб.</w:t>
            </w:r>
          </w:p>
        </w:tc>
        <w:tc>
          <w:tcPr>
            <w:tcW w:w="1985" w:type="dxa"/>
            <w:vAlign w:val="center"/>
          </w:tcPr>
          <w:p w:rsidR="00655065" w:rsidRPr="00930819" w:rsidRDefault="00655065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Источник финансирования</w:t>
            </w:r>
          </w:p>
        </w:tc>
      </w:tr>
      <w:tr w:rsidR="00655065" w:rsidRPr="00930819">
        <w:tc>
          <w:tcPr>
            <w:tcW w:w="3402" w:type="dxa"/>
          </w:tcPr>
          <w:p w:rsidR="00655065" w:rsidRPr="00930819" w:rsidRDefault="00DC4CB9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Установка</w:t>
            </w:r>
            <w:r w:rsidR="00E43391" w:rsidRPr="00930819">
              <w:rPr>
                <w:rFonts w:ascii="Tahoma" w:hAnsi="Tahoma" w:cs="Tahoma"/>
                <w:sz w:val="18"/>
                <w:szCs w:val="18"/>
              </w:rPr>
              <w:t xml:space="preserve"> дополнительной группы насосов с системой</w:t>
            </w:r>
            <w:r w:rsidRPr="00930819">
              <w:rPr>
                <w:rFonts w:ascii="Tahoma" w:hAnsi="Tahoma" w:cs="Tahoma"/>
                <w:sz w:val="18"/>
                <w:szCs w:val="18"/>
              </w:rPr>
              <w:t xml:space="preserve"> автономного электропитания на ВНС 2 подъема </w:t>
            </w:r>
          </w:p>
        </w:tc>
        <w:tc>
          <w:tcPr>
            <w:tcW w:w="2268" w:type="dxa"/>
          </w:tcPr>
          <w:p w:rsidR="00655065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</w:tcPr>
          <w:p w:rsidR="00655065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2015-2017</w:t>
            </w:r>
          </w:p>
        </w:tc>
        <w:tc>
          <w:tcPr>
            <w:tcW w:w="1701" w:type="dxa"/>
          </w:tcPr>
          <w:p w:rsidR="00655065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985" w:type="dxa"/>
          </w:tcPr>
          <w:p w:rsidR="00655065" w:rsidRPr="00930819" w:rsidRDefault="00DC4CB9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</w:tc>
      </w:tr>
      <w:tr w:rsidR="00655065" w:rsidRPr="00930819">
        <w:tc>
          <w:tcPr>
            <w:tcW w:w="3402" w:type="dxa"/>
          </w:tcPr>
          <w:p w:rsidR="00655065" w:rsidRPr="00930819" w:rsidRDefault="00DC4CB9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Произвести модернизацию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существующей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ВНС 1 подъема </w:t>
            </w:r>
          </w:p>
        </w:tc>
        <w:tc>
          <w:tcPr>
            <w:tcW w:w="2268" w:type="dxa"/>
          </w:tcPr>
          <w:p w:rsidR="00DC4CB9" w:rsidRPr="00930819" w:rsidRDefault="00DC4CB9" w:rsidP="00DC4CB9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  <w:p w:rsidR="00DC4CB9" w:rsidRPr="00930819" w:rsidRDefault="00DC4CB9" w:rsidP="00DC4CB9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  <w:p w:rsidR="00DC4CB9" w:rsidRPr="00930819" w:rsidRDefault="00DC4CB9" w:rsidP="00DC4CB9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Зори </w:t>
            </w:r>
          </w:p>
          <w:p w:rsidR="00655065" w:rsidRPr="00930819" w:rsidRDefault="00DC4CB9" w:rsidP="00DC4CB9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</w:tcPr>
          <w:p w:rsidR="00655065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2015-2020</w:t>
            </w:r>
          </w:p>
          <w:p w:rsidR="00DC4CB9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DC4CB9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</w:tcPr>
          <w:p w:rsidR="00655065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8,5</w:t>
            </w:r>
          </w:p>
          <w:p w:rsidR="00DC4CB9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DC4CB9" w:rsidRPr="00930819" w:rsidRDefault="00DC4CB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10,5</w:t>
            </w:r>
          </w:p>
        </w:tc>
        <w:tc>
          <w:tcPr>
            <w:tcW w:w="1985" w:type="dxa"/>
          </w:tcPr>
          <w:p w:rsidR="00655065" w:rsidRPr="00930819" w:rsidRDefault="00DC4CB9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</w:tc>
      </w:tr>
      <w:tr w:rsidR="00655065" w:rsidRPr="00930819">
        <w:trPr>
          <w:cantSplit/>
        </w:trPr>
        <w:tc>
          <w:tcPr>
            <w:tcW w:w="3402" w:type="dxa"/>
          </w:tcPr>
          <w:p w:rsidR="00655065" w:rsidRPr="00930819" w:rsidRDefault="00F86009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Произвести модернизацию существующей автоматической системы дистанционного управления ВНС 1 подъема с поста оператора ВНС 2 подъема</w:t>
            </w:r>
          </w:p>
        </w:tc>
        <w:tc>
          <w:tcPr>
            <w:tcW w:w="2268" w:type="dxa"/>
          </w:tcPr>
          <w:p w:rsidR="00655065" w:rsidRPr="00930819" w:rsidRDefault="00F8600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</w:tcPr>
          <w:p w:rsidR="00655065" w:rsidRPr="00930819" w:rsidRDefault="00F8600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</w:tcPr>
          <w:p w:rsidR="00655065" w:rsidRPr="00930819" w:rsidRDefault="00F86009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9,0</w:t>
            </w:r>
          </w:p>
        </w:tc>
        <w:tc>
          <w:tcPr>
            <w:tcW w:w="1985" w:type="dxa"/>
          </w:tcPr>
          <w:p w:rsidR="00655065" w:rsidRPr="00930819" w:rsidRDefault="00F86009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E51C55" w:rsidRPr="00930819">
        <w:tc>
          <w:tcPr>
            <w:tcW w:w="3402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Переключить ветхие водопроводные сети и сети с низкой пропускной способностью на сети из современных материалов, позволяющих подавать холодную воду в требуемых объемах</w:t>
            </w:r>
          </w:p>
        </w:tc>
        <w:tc>
          <w:tcPr>
            <w:tcW w:w="2268" w:type="dxa"/>
          </w:tcPr>
          <w:p w:rsidR="00E51C55" w:rsidRPr="00930819" w:rsidRDefault="00E51C55" w:rsidP="00E51C55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  <w:p w:rsidR="00E51C55" w:rsidRPr="00930819" w:rsidRDefault="00E51C55" w:rsidP="00E51C55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  <w:p w:rsidR="00E51C55" w:rsidRPr="00930819" w:rsidRDefault="00E51C55" w:rsidP="00E51C55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Зори </w:t>
            </w:r>
          </w:p>
          <w:p w:rsidR="00E51C55" w:rsidRPr="00930819" w:rsidRDefault="00E51C55" w:rsidP="00E51C55">
            <w:pPr>
              <w:pStyle w:val="a6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2015-2020</w:t>
            </w:r>
          </w:p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30,0</w:t>
            </w:r>
          </w:p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30,0</w:t>
            </w:r>
          </w:p>
        </w:tc>
        <w:tc>
          <w:tcPr>
            <w:tcW w:w="1985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ФЦП</w:t>
            </w:r>
            <w:r w:rsidRPr="00930819">
              <w:rPr>
                <w:rFonts w:ascii="Tahoma" w:hAnsi="Tahoma" w:cs="Tahoma"/>
                <w:sz w:val="18"/>
                <w:szCs w:val="18"/>
              </w:rPr>
              <w:br/>
              <w:t>Инвестиции застройщиков</w:t>
            </w:r>
          </w:p>
        </w:tc>
      </w:tr>
      <w:tr w:rsidR="00E51C55" w:rsidRPr="00930819">
        <w:tc>
          <w:tcPr>
            <w:tcW w:w="3402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ВНС 3 подъема в районе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Южный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(Светлогорск-1)</w:t>
            </w:r>
          </w:p>
        </w:tc>
        <w:tc>
          <w:tcPr>
            <w:tcW w:w="226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2015-2017</w:t>
            </w:r>
          </w:p>
        </w:tc>
        <w:tc>
          <w:tcPr>
            <w:tcW w:w="1701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9,0</w:t>
            </w:r>
          </w:p>
        </w:tc>
        <w:tc>
          <w:tcPr>
            <w:tcW w:w="1985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</w:tc>
      </w:tr>
      <w:tr w:rsidR="00E51C55" w:rsidRPr="00930819">
        <w:tc>
          <w:tcPr>
            <w:tcW w:w="3402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новый водозабор, состоящий из 4 скважин, ВНС 2 подъема, станции обезжелезивания, резервуаров чистой воды, устройства обеззараживания для обеспечения водой п.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Отрадное</w:t>
            </w:r>
            <w:proofErr w:type="gramEnd"/>
          </w:p>
        </w:tc>
        <w:tc>
          <w:tcPr>
            <w:tcW w:w="226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</w:tc>
        <w:tc>
          <w:tcPr>
            <w:tcW w:w="141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2015-2020</w:t>
            </w:r>
          </w:p>
        </w:tc>
        <w:tc>
          <w:tcPr>
            <w:tcW w:w="1701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120,0</w:t>
            </w:r>
          </w:p>
        </w:tc>
        <w:tc>
          <w:tcPr>
            <w:tcW w:w="1985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E51C55" w:rsidRPr="00930819">
        <w:tc>
          <w:tcPr>
            <w:tcW w:w="3402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новый водозабор, состоящий из 12 скважин, ВНС 2 подъема, станции обезжелезивания, резервуаров чистой воды, устройства обеззараживания для обеспечения водой западной части п.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Отрадное</w:t>
            </w:r>
            <w:proofErr w:type="gramEnd"/>
          </w:p>
        </w:tc>
        <w:tc>
          <w:tcPr>
            <w:tcW w:w="226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</w:tc>
        <w:tc>
          <w:tcPr>
            <w:tcW w:w="141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2015-2020</w:t>
            </w:r>
          </w:p>
        </w:tc>
        <w:tc>
          <w:tcPr>
            <w:tcW w:w="1701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400,0</w:t>
            </w:r>
          </w:p>
        </w:tc>
        <w:tc>
          <w:tcPr>
            <w:tcW w:w="1985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  <w:tr w:rsidR="00E51C55" w:rsidRPr="00930819">
        <w:trPr>
          <w:cantSplit/>
        </w:trPr>
        <w:tc>
          <w:tcPr>
            <w:tcW w:w="3402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lastRenderedPageBreak/>
              <w:t xml:space="preserve">Произвести реконструкцию водозаборов в п. Зори, п.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Майский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с установкой ВНС 2 подъема, станции обезжелезивания, резервуаров чистой воды, устройства обеззараживания для обеспечения водоснабжения п. Отрадное</w:t>
            </w:r>
          </w:p>
        </w:tc>
        <w:tc>
          <w:tcPr>
            <w:tcW w:w="226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Зори</w:t>
            </w:r>
          </w:p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200,0</w:t>
            </w:r>
          </w:p>
        </w:tc>
        <w:tc>
          <w:tcPr>
            <w:tcW w:w="1985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E51C55" w:rsidRPr="00930819">
        <w:tc>
          <w:tcPr>
            <w:tcW w:w="3402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930819">
              <w:rPr>
                <w:rFonts w:ascii="Tahoma" w:hAnsi="Tahoma" w:cs="Tahoma"/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26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:rsidR="00E51C55" w:rsidRPr="00930819" w:rsidRDefault="00E51C55" w:rsidP="00930819">
            <w:pPr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930819">
              <w:rPr>
                <w:rFonts w:ascii="Tahoma" w:hAnsi="Tahoma" w:cs="Tahoma"/>
                <w:b/>
                <w:sz w:val="18"/>
                <w:szCs w:val="18"/>
              </w:rPr>
              <w:t>824,5</w:t>
            </w:r>
          </w:p>
        </w:tc>
        <w:tc>
          <w:tcPr>
            <w:tcW w:w="1985" w:type="dxa"/>
          </w:tcPr>
          <w:p w:rsidR="00E51C55" w:rsidRPr="00930819" w:rsidRDefault="00E51C55" w:rsidP="00930819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655065" w:rsidRDefault="00655065" w:rsidP="00655065">
      <w:pPr>
        <w:ind w:firstLine="709"/>
        <w:jc w:val="both"/>
        <w:rPr>
          <w:rFonts w:ascii="Tahoma" w:hAnsi="Tahoma" w:cs="Tahoma"/>
        </w:rPr>
      </w:pPr>
    </w:p>
    <w:p w:rsidR="00E51C55" w:rsidRDefault="00E51C55" w:rsidP="0065506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Запасы подземных вод в пределах муниципального образования «Город Светлогорск» по эксплуатируемому водоносному горизонту </w:t>
      </w:r>
      <w:r w:rsidR="006C4C54">
        <w:rPr>
          <w:rFonts w:ascii="Tahoma" w:hAnsi="Tahoma" w:cs="Tahoma"/>
        </w:rPr>
        <w:t>требуют корректировки</w:t>
      </w:r>
      <w:r>
        <w:rPr>
          <w:rFonts w:ascii="Tahoma" w:hAnsi="Tahoma" w:cs="Tahoma"/>
        </w:rPr>
        <w:t xml:space="preserve">, поэтому следует предусмотреть мероприятия по их оценке. На территории сохраняется существующая и, в связи с освоением новых территорий, будет развиваться планируемая централизованная система водоснабжения. </w:t>
      </w:r>
    </w:p>
    <w:p w:rsidR="00E51C55" w:rsidRDefault="00AD26F4" w:rsidP="0065506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Состав и характеристика </w:t>
      </w:r>
      <w:proofErr w:type="spellStart"/>
      <w:r w:rsidR="006C4C54">
        <w:rPr>
          <w:rFonts w:ascii="Tahoma" w:hAnsi="Tahoma" w:cs="Tahoma"/>
        </w:rPr>
        <w:t>водонасосных</w:t>
      </w:r>
      <w:proofErr w:type="spellEnd"/>
      <w:r w:rsidR="006C4C54">
        <w:rPr>
          <w:rFonts w:ascii="Tahoma" w:hAnsi="Tahoma" w:cs="Tahoma"/>
        </w:rPr>
        <w:t xml:space="preserve"> станций</w:t>
      </w:r>
      <w:r>
        <w:rPr>
          <w:rFonts w:ascii="Tahoma" w:hAnsi="Tahoma" w:cs="Tahoma"/>
        </w:rPr>
        <w:t xml:space="preserve"> определяются на последующих стадиях проектирования. 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 </w:t>
      </w:r>
    </w:p>
    <w:p w:rsidR="00AD26F4" w:rsidRDefault="00970EB7" w:rsidP="00655065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Площадки под размещение </w:t>
      </w:r>
      <w:r w:rsidR="009113C9">
        <w:rPr>
          <w:rFonts w:ascii="Tahoma" w:hAnsi="Tahoma" w:cs="Tahoma"/>
        </w:rPr>
        <w:t xml:space="preserve">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</w:t>
      </w:r>
      <w:proofErr w:type="spellStart"/>
      <w:r w:rsidR="009113C9">
        <w:rPr>
          <w:rFonts w:ascii="Tahoma" w:hAnsi="Tahoma" w:cs="Tahoma"/>
        </w:rPr>
        <w:t>СанПиН</w:t>
      </w:r>
      <w:proofErr w:type="spellEnd"/>
      <w:r w:rsidR="009113C9">
        <w:rPr>
          <w:rFonts w:ascii="Tahoma" w:hAnsi="Tahoma" w:cs="Tahoma"/>
        </w:rPr>
        <w:t xml:space="preserve"> 2.1.4.1110-02 «Зоны санитарной охраны источников водоснабжения и водопроводов хозяйственно-питьевого водоснабжения». </w:t>
      </w:r>
    </w:p>
    <w:p w:rsidR="0062265B" w:rsidRPr="00201469" w:rsidRDefault="00DC6DF1" w:rsidP="001E38D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улучшения органолептических свойств питьевой воды на всех водозабор</w:t>
      </w:r>
      <w:r w:rsidR="006C4C54">
        <w:rPr>
          <w:rFonts w:ascii="Tahoma" w:hAnsi="Tahoma" w:cs="Tahoma"/>
        </w:rPr>
        <w:t xml:space="preserve">ах </w:t>
      </w:r>
      <w:r>
        <w:rPr>
          <w:rFonts w:ascii="Tahoma" w:hAnsi="Tahoma" w:cs="Tahoma"/>
        </w:rPr>
        <w:t xml:space="preserve">следует предусмотреть водоподготовку в составе установок обезжелезивания  и обеззараживания воды. Для снижения потерь воды, связанных с нерациональным ее использованием, у потребителей повсеместно устанавливаются счетчики учета расхода воды. </w:t>
      </w: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C4C54" w:rsidRDefault="006C4C54" w:rsidP="00505E8B">
      <w:pPr>
        <w:spacing w:before="100" w:beforeAutospacing="1" w:after="100" w:afterAutospacing="1" w:line="240" w:lineRule="auto"/>
        <w:rPr>
          <w:rFonts w:ascii="Tahoma" w:hAnsi="Tahoma" w:cs="Tahoma"/>
          <w:b/>
        </w:rPr>
      </w:pPr>
    </w:p>
    <w:p w:rsidR="0062265B" w:rsidRPr="001E38D2" w:rsidRDefault="0062265B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1E38D2">
        <w:rPr>
          <w:rFonts w:ascii="Tahoma" w:hAnsi="Tahoma" w:cs="Tahoma"/>
          <w:b/>
        </w:rPr>
        <w:lastRenderedPageBreak/>
        <w:t>4. СУЩЕСТВУЮЩЕЕ ПОЛОЖЕНИЕ В СФЕРЕ ВОДООТВЕДЕНИЯ</w:t>
      </w:r>
    </w:p>
    <w:p w:rsidR="0062265B" w:rsidRPr="001E38D2" w:rsidRDefault="0062265B" w:rsidP="006C4C54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1E38D2">
        <w:rPr>
          <w:rFonts w:ascii="Tahoma" w:hAnsi="Tahoma" w:cs="Tahoma"/>
          <w:b/>
        </w:rPr>
        <w:t>4.1. Анализ структуры системы водоотведения</w:t>
      </w:r>
    </w:p>
    <w:p w:rsidR="001E38D2" w:rsidRDefault="00A9494E" w:rsidP="00D51272">
      <w:pPr>
        <w:ind w:firstLine="709"/>
        <w:jc w:val="both"/>
        <w:rPr>
          <w:rFonts w:ascii="Tahoma" w:hAnsi="Tahoma" w:cs="Tahoma"/>
        </w:rPr>
      </w:pPr>
      <w:r w:rsidRPr="00A9494E">
        <w:rPr>
          <w:rFonts w:ascii="Tahoma" w:hAnsi="Tahoma" w:cs="Tahoma"/>
        </w:rPr>
        <w:t>МУП «Светлогорскмежрайводоканал» занимается обеспечением эффективности эксплуатации и бесперебойной работы систе</w:t>
      </w:r>
      <w:r w:rsidR="006C4C54">
        <w:rPr>
          <w:rFonts w:ascii="Tahoma" w:hAnsi="Tahoma" w:cs="Tahoma"/>
        </w:rPr>
        <w:t>мы водоотведения (принятие и транспортировки</w:t>
      </w:r>
      <w:r w:rsidRPr="00A9494E">
        <w:rPr>
          <w:rFonts w:ascii="Tahoma" w:hAnsi="Tahoma" w:cs="Tahoma"/>
        </w:rPr>
        <w:t xml:space="preserve"> и сточных вод</w:t>
      </w:r>
      <w:r w:rsidR="006C4C54">
        <w:rPr>
          <w:rFonts w:ascii="Tahoma" w:hAnsi="Tahoma" w:cs="Tahoma"/>
        </w:rPr>
        <w:t xml:space="preserve"> до сетей ОАО «ОКОС»</w:t>
      </w:r>
      <w:r w:rsidRPr="00A9494E">
        <w:rPr>
          <w:rFonts w:ascii="Tahoma" w:hAnsi="Tahoma" w:cs="Tahoma"/>
        </w:rPr>
        <w:t xml:space="preserve">). </w:t>
      </w:r>
    </w:p>
    <w:p w:rsidR="00D51272" w:rsidRDefault="00F40037" w:rsidP="00D5127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Водоотведение г. Светлогорска в 2011 году составило 1203,4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Канализационная сеть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 и г. Светлогорска объединены. К</w:t>
      </w:r>
      <w:r w:rsidR="006C4C54">
        <w:rPr>
          <w:rFonts w:ascii="Tahoma" w:hAnsi="Tahoma" w:cs="Tahoma"/>
        </w:rPr>
        <w:t>анализационная насосная станция</w:t>
      </w:r>
      <w:r>
        <w:rPr>
          <w:rFonts w:ascii="Tahoma" w:hAnsi="Tahoma" w:cs="Tahoma"/>
        </w:rPr>
        <w:t xml:space="preserve">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 перекачивает сточные воды поселка по напорным коллекторам Ø </w:t>
      </w:r>
      <w:smartTag w:uri="urn:schemas-microsoft-com:office:smarttags" w:element="metricconverter">
        <w:smartTagPr>
          <w:attr w:name="ProductID" w:val="150 мм"/>
        </w:smartTagPr>
        <w:r>
          <w:rPr>
            <w:rFonts w:ascii="Tahoma" w:hAnsi="Tahoma" w:cs="Tahoma"/>
          </w:rPr>
          <w:t>150 мм</w:t>
        </w:r>
      </w:smartTag>
      <w:r>
        <w:rPr>
          <w:rFonts w:ascii="Tahoma" w:hAnsi="Tahoma" w:cs="Tahoma"/>
        </w:rPr>
        <w:t xml:space="preserve"> в существующий коллектор № 1 Ø </w:t>
      </w:r>
      <w:smartTag w:uri="urn:schemas-microsoft-com:office:smarttags" w:element="metricconverter">
        <w:smartTagPr>
          <w:attr w:name="ProductID" w:val="400 мм"/>
        </w:smartTagPr>
        <w:r>
          <w:rPr>
            <w:rFonts w:ascii="Tahoma" w:hAnsi="Tahoma" w:cs="Tahoma"/>
          </w:rPr>
          <w:t>400 мм</w:t>
        </w:r>
      </w:smartTag>
      <w:r>
        <w:rPr>
          <w:rFonts w:ascii="Tahoma" w:hAnsi="Tahoma" w:cs="Tahoma"/>
        </w:rPr>
        <w:t xml:space="preserve">. Сточные воды города по самотечным коллекторам поступают на </w:t>
      </w:r>
      <w:r w:rsidR="006C4C54">
        <w:rPr>
          <w:rFonts w:ascii="Tahoma" w:hAnsi="Tahoma" w:cs="Tahoma"/>
        </w:rPr>
        <w:t>канализационную насосную станцию</w:t>
      </w:r>
      <w:r>
        <w:rPr>
          <w:rFonts w:ascii="Tahoma" w:hAnsi="Tahoma" w:cs="Tahoma"/>
        </w:rPr>
        <w:t xml:space="preserve"> по ул. Балтийской, которая далее по напорным коллекторам Ø </w:t>
      </w:r>
      <w:smartTag w:uri="urn:schemas-microsoft-com:office:smarttags" w:element="metricconverter">
        <w:smartTagPr>
          <w:attr w:name="ProductID" w:val="600 мм"/>
        </w:smartTagPr>
        <w:r>
          <w:rPr>
            <w:rFonts w:ascii="Tahoma" w:hAnsi="Tahoma" w:cs="Tahoma"/>
          </w:rPr>
          <w:t>600 мм</w:t>
        </w:r>
      </w:smartTag>
      <w:r>
        <w:rPr>
          <w:rFonts w:ascii="Tahoma" w:hAnsi="Tahoma" w:cs="Tahoma"/>
        </w:rPr>
        <w:t xml:space="preserve"> (длиной 1646 пм) перекачивает сточные воды на главную насосную станцию (ГНС) г. Пионерский, а затем на объединенные очистные сооружения курортной зоны (ОКОС) для биологической очистки стоков. </w:t>
      </w:r>
    </w:p>
    <w:p w:rsidR="00F40037" w:rsidRDefault="00F40037" w:rsidP="00D5127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Общая протяженность самотечных канализационных </w:t>
      </w:r>
      <w:r w:rsidR="002048FE">
        <w:rPr>
          <w:rFonts w:ascii="Tahoma" w:hAnsi="Tahoma" w:cs="Tahoma"/>
        </w:rPr>
        <w:t xml:space="preserve">сетей </w:t>
      </w:r>
      <w:smartTag w:uri="urn:schemas-microsoft-com:office:smarttags" w:element="metricconverter">
        <w:smartTagPr>
          <w:attr w:name="ProductID" w:val="24,8 км"/>
        </w:smartTagPr>
        <w:r w:rsidR="002048FE">
          <w:rPr>
            <w:rFonts w:ascii="Tahoma" w:hAnsi="Tahoma" w:cs="Tahoma"/>
          </w:rPr>
          <w:t>24,8 км</w:t>
        </w:r>
      </w:smartTag>
      <w:r w:rsidR="002048FE">
        <w:rPr>
          <w:rFonts w:ascii="Tahoma" w:hAnsi="Tahoma" w:cs="Tahoma"/>
        </w:rPr>
        <w:t xml:space="preserve">, напорных коллекторов </w:t>
      </w:r>
      <w:smartTag w:uri="urn:schemas-microsoft-com:office:smarttags" w:element="metricconverter">
        <w:smartTagPr>
          <w:attr w:name="ProductID" w:val="-12,0 км"/>
        </w:smartTagPr>
        <w:r w:rsidR="002048FE">
          <w:rPr>
            <w:rFonts w:ascii="Tahoma" w:hAnsi="Tahoma" w:cs="Tahoma"/>
          </w:rPr>
          <w:t>-12,0 км</w:t>
        </w:r>
      </w:smartTag>
      <w:r w:rsidR="002048FE">
        <w:rPr>
          <w:rFonts w:ascii="Tahoma" w:hAnsi="Tahoma" w:cs="Tahoma"/>
        </w:rPr>
        <w:t xml:space="preserve">. 60% сетей эксплуатируются более 60 лет (до немецкой постройки). </w:t>
      </w:r>
      <w:r w:rsidR="00A81BB4">
        <w:rPr>
          <w:rFonts w:ascii="Tahoma" w:hAnsi="Tahoma" w:cs="Tahoma"/>
        </w:rPr>
        <w:t xml:space="preserve">Сети в центральной части города и коллектор № 1 Ø </w:t>
      </w:r>
      <w:smartTag w:uri="urn:schemas-microsoft-com:office:smarttags" w:element="metricconverter">
        <w:smartTagPr>
          <w:attr w:name="ProductID" w:val="400 мм"/>
        </w:smartTagPr>
        <w:r w:rsidR="00A81BB4">
          <w:rPr>
            <w:rFonts w:ascii="Tahoma" w:hAnsi="Tahoma" w:cs="Tahoma"/>
          </w:rPr>
          <w:t>400 мм</w:t>
        </w:r>
      </w:smartTag>
      <w:r w:rsidR="00A81BB4">
        <w:rPr>
          <w:rFonts w:ascii="Tahoma" w:hAnsi="Tahoma" w:cs="Tahoma"/>
        </w:rPr>
        <w:t xml:space="preserve"> по Калининградскому проспекту и по ул. Балтийской </w:t>
      </w:r>
      <w:proofErr w:type="gramStart"/>
      <w:r w:rsidR="00A81BB4">
        <w:rPr>
          <w:rFonts w:ascii="Tahoma" w:hAnsi="Tahoma" w:cs="Tahoma"/>
        </w:rPr>
        <w:t>работают с перегрузкой и требуют</w:t>
      </w:r>
      <w:proofErr w:type="gramEnd"/>
      <w:r w:rsidR="00A81BB4">
        <w:rPr>
          <w:rFonts w:ascii="Tahoma" w:hAnsi="Tahoma" w:cs="Tahoma"/>
        </w:rPr>
        <w:t xml:space="preserve"> замены. Взамен участка аварийного коллектора № 1 Ø </w:t>
      </w:r>
      <w:smartTag w:uri="urn:schemas-microsoft-com:office:smarttags" w:element="metricconverter">
        <w:smartTagPr>
          <w:attr w:name="ProductID" w:val="400 мм"/>
        </w:smartTagPr>
        <w:r w:rsidR="00A81BB4">
          <w:rPr>
            <w:rFonts w:ascii="Tahoma" w:hAnsi="Tahoma" w:cs="Tahoma"/>
          </w:rPr>
          <w:t>400 мм</w:t>
        </w:r>
      </w:smartTag>
      <w:r w:rsidR="00A81BB4">
        <w:rPr>
          <w:rFonts w:ascii="Tahoma" w:hAnsi="Tahoma" w:cs="Tahoma"/>
        </w:rPr>
        <w:t xml:space="preserve"> по ул. Балтийской проложен коллектор Ø </w:t>
      </w:r>
      <w:smartTag w:uri="urn:schemas-microsoft-com:office:smarttags" w:element="metricconverter">
        <w:smartTagPr>
          <w:attr w:name="ProductID" w:val="600 мм"/>
        </w:smartTagPr>
        <w:r w:rsidR="00A81BB4">
          <w:rPr>
            <w:rFonts w:ascii="Tahoma" w:hAnsi="Tahoma" w:cs="Tahoma"/>
          </w:rPr>
          <w:t>600 мм</w:t>
        </w:r>
      </w:smartTag>
      <w:r w:rsidR="00A81BB4">
        <w:rPr>
          <w:rFonts w:ascii="Tahoma" w:hAnsi="Tahoma" w:cs="Tahoma"/>
        </w:rPr>
        <w:t xml:space="preserve"> длиной </w:t>
      </w:r>
      <w:smartTag w:uri="urn:schemas-microsoft-com:office:smarttags" w:element="metricconverter">
        <w:smartTagPr>
          <w:attr w:name="ProductID" w:val="1,3 км"/>
        </w:smartTagPr>
        <w:r w:rsidR="00A81BB4">
          <w:rPr>
            <w:rFonts w:ascii="Tahoma" w:hAnsi="Tahoma" w:cs="Tahoma"/>
          </w:rPr>
          <w:t>1,3 км</w:t>
        </w:r>
      </w:smartTag>
      <w:r w:rsidR="00A81BB4">
        <w:rPr>
          <w:rFonts w:ascii="Tahoma" w:hAnsi="Tahoma" w:cs="Tahoma"/>
        </w:rPr>
        <w:t xml:space="preserve">. Переключения существующих сетей в коллектор Ø </w:t>
      </w:r>
      <w:smartTag w:uri="urn:schemas-microsoft-com:office:smarttags" w:element="metricconverter">
        <w:smartTagPr>
          <w:attr w:name="ProductID" w:val="600 мм"/>
        </w:smartTagPr>
        <w:r w:rsidR="00A81BB4">
          <w:rPr>
            <w:rFonts w:ascii="Tahoma" w:hAnsi="Tahoma" w:cs="Tahoma"/>
          </w:rPr>
          <w:t>600 мм</w:t>
        </w:r>
      </w:smartTag>
      <w:r w:rsidR="00A81BB4">
        <w:rPr>
          <w:rFonts w:ascii="Tahoma" w:hAnsi="Tahoma" w:cs="Tahoma"/>
        </w:rPr>
        <w:t xml:space="preserve"> не выполнены, коллектор в эксплуатацию не пущен. Участок </w:t>
      </w:r>
      <w:r w:rsidR="00C076A0">
        <w:rPr>
          <w:rFonts w:ascii="Tahoma" w:hAnsi="Tahoma" w:cs="Tahoma"/>
        </w:rPr>
        <w:t>существующего главного коллектора Ø 500-</w:t>
      </w:r>
      <w:smartTag w:uri="urn:schemas-microsoft-com:office:smarttags" w:element="metricconverter">
        <w:smartTagPr>
          <w:attr w:name="ProductID" w:val="1000 мм"/>
        </w:smartTagPr>
        <w:r w:rsidR="00C076A0">
          <w:rPr>
            <w:rFonts w:ascii="Tahoma" w:hAnsi="Tahoma" w:cs="Tahoma"/>
          </w:rPr>
          <w:t>1000 мм</w:t>
        </w:r>
      </w:smartTag>
      <w:r w:rsidR="00C076A0">
        <w:rPr>
          <w:rFonts w:ascii="Tahoma" w:hAnsi="Tahoma" w:cs="Tahoma"/>
        </w:rPr>
        <w:t xml:space="preserve">, проходящий от ул. Ольховой по крутому откосу к ГНС, нарушен. Необходимо переложить участок коллектора Ø </w:t>
      </w:r>
      <w:smartTag w:uri="urn:schemas-microsoft-com:office:smarttags" w:element="metricconverter">
        <w:smartTagPr>
          <w:attr w:name="ProductID" w:val="500 мм"/>
        </w:smartTagPr>
        <w:r w:rsidR="00C076A0">
          <w:rPr>
            <w:rFonts w:ascii="Tahoma" w:hAnsi="Tahoma" w:cs="Tahoma"/>
          </w:rPr>
          <w:t>500 мм</w:t>
        </w:r>
      </w:smartTag>
      <w:r w:rsidR="00C076A0">
        <w:rPr>
          <w:rFonts w:ascii="Tahoma" w:hAnsi="Tahoma" w:cs="Tahoma"/>
        </w:rPr>
        <w:t xml:space="preserve"> длиной 60 пм (чугунные трубы), а также </w:t>
      </w:r>
      <w:proofErr w:type="gramStart"/>
      <w:r w:rsidR="00C076A0">
        <w:rPr>
          <w:rFonts w:ascii="Tahoma" w:hAnsi="Tahoma" w:cs="Tahoma"/>
        </w:rPr>
        <w:t>промыть и очистить</w:t>
      </w:r>
      <w:proofErr w:type="gramEnd"/>
      <w:r w:rsidR="00C076A0">
        <w:rPr>
          <w:rFonts w:ascii="Tahoma" w:hAnsi="Tahoma" w:cs="Tahoma"/>
        </w:rPr>
        <w:t xml:space="preserve"> от песка участок коллектора Ø </w:t>
      </w:r>
      <w:smartTag w:uri="urn:schemas-microsoft-com:office:smarttags" w:element="metricconverter">
        <w:smartTagPr>
          <w:attr w:name="ProductID" w:val="1000 мм"/>
        </w:smartTagPr>
        <w:r w:rsidR="00C076A0">
          <w:rPr>
            <w:rFonts w:ascii="Tahoma" w:hAnsi="Tahoma" w:cs="Tahoma"/>
          </w:rPr>
          <w:t>1000 мм</w:t>
        </w:r>
      </w:smartTag>
      <w:r w:rsidR="00C076A0">
        <w:rPr>
          <w:rFonts w:ascii="Tahoma" w:hAnsi="Tahoma" w:cs="Tahoma"/>
        </w:rPr>
        <w:t xml:space="preserve"> длиной 55 пм. </w:t>
      </w:r>
    </w:p>
    <w:p w:rsidR="00C076A0" w:rsidRDefault="00A93E78" w:rsidP="00D5127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2011 году пущена в эксплуатации главная насосная станция (ГНС) взамен существующей </w:t>
      </w:r>
      <w:r w:rsidR="006C4C54">
        <w:rPr>
          <w:rFonts w:ascii="Tahoma" w:hAnsi="Tahoma" w:cs="Tahoma"/>
        </w:rPr>
        <w:t>канализационной насосной станции</w:t>
      </w:r>
      <w:r>
        <w:rPr>
          <w:rFonts w:ascii="Tahoma" w:hAnsi="Tahoma" w:cs="Tahoma"/>
        </w:rPr>
        <w:t xml:space="preserve"> на ул. Балтийской, производительностью 20,0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Обслуживанием ГНС занимается ОАО «ОКОС». </w:t>
      </w:r>
    </w:p>
    <w:p w:rsidR="00A93E78" w:rsidRDefault="00DB7338" w:rsidP="00D5127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канализационную сеть п. Зори поступают хозяйственно-бытовые сточные воды от жилого фонда поселка. Территория канализована частично, ливневая канализация на территории отсутствует, сброс ливневых и талых вод не организован. Отведение хозяйственно-бытовых сточных вод осуществляется по канализационным сетям протяженностью </w:t>
      </w:r>
      <w:smartTag w:uri="urn:schemas-microsoft-com:office:smarttags" w:element="metricconverter">
        <w:smartTagPr>
          <w:attr w:name="ProductID" w:val="1,8 км"/>
        </w:smartTagPr>
        <w:r>
          <w:rPr>
            <w:rFonts w:ascii="Tahoma" w:hAnsi="Tahoma" w:cs="Tahoma"/>
          </w:rPr>
          <w:t>1,8 км</w:t>
        </w:r>
      </w:smartTag>
      <w:r>
        <w:rPr>
          <w:rFonts w:ascii="Tahoma" w:hAnsi="Tahoma" w:cs="Tahoma"/>
        </w:rPr>
        <w:t xml:space="preserve"> на станцию биологической очистки производительностью 50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</w:t>
      </w:r>
      <w:proofErr w:type="spellStart"/>
      <w:r>
        <w:rPr>
          <w:rFonts w:ascii="Tahoma" w:hAnsi="Tahoma" w:cs="Tahoma"/>
        </w:rPr>
        <w:t>сут</w:t>
      </w:r>
      <w:proofErr w:type="spellEnd"/>
      <w:r>
        <w:rPr>
          <w:rFonts w:ascii="Tahoma" w:hAnsi="Tahoma" w:cs="Tahoma"/>
        </w:rPr>
        <w:t xml:space="preserve">. </w:t>
      </w:r>
    </w:p>
    <w:p w:rsidR="00DB7338" w:rsidRDefault="00DB7338" w:rsidP="00D5127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Сточные воды от не канализованной зоны поселка Зори собираются в отстойники</w:t>
      </w:r>
      <w:r w:rsidR="006C4C5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и по мере накопления вопрос о вывозе стоков решается водопользователями самостоятельно. </w:t>
      </w:r>
    </w:p>
    <w:p w:rsidR="00DB7338" w:rsidRDefault="00DF5837" w:rsidP="00D51272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Станция биологической очистки сточных вод введена в эксплуатацию в 1987 году. В безвозмездное пользование имущество водопроводно-канализационного хозяйства поселка Зори передано МУП «Светлогорскмежрайводоканал» Постановлением главы администрации муниципального образования городское поселение «Город Светлогорск» от 03.12.2010 № 365. </w:t>
      </w:r>
    </w:p>
    <w:p w:rsidR="00DF5837" w:rsidRDefault="00DF5837" w:rsidP="00D51272">
      <w:pPr>
        <w:ind w:firstLine="709"/>
        <w:jc w:val="both"/>
        <w:rPr>
          <w:rFonts w:ascii="Tahoma" w:hAnsi="Tahoma" w:cs="Tahoma"/>
        </w:rPr>
      </w:pPr>
    </w:p>
    <w:p w:rsidR="00BC2F5E" w:rsidRDefault="00BC2F5E" w:rsidP="00D51272">
      <w:pPr>
        <w:ind w:firstLine="709"/>
        <w:jc w:val="both"/>
        <w:rPr>
          <w:rFonts w:ascii="Tahoma" w:hAnsi="Tahoma" w:cs="Tahoma"/>
        </w:rPr>
      </w:pPr>
    </w:p>
    <w:p w:rsidR="00BC2F5E" w:rsidRDefault="00BC2F5E" w:rsidP="00D51272">
      <w:pPr>
        <w:ind w:firstLine="709"/>
        <w:jc w:val="both"/>
        <w:rPr>
          <w:rFonts w:ascii="Tahoma" w:hAnsi="Tahoma" w:cs="Tahoma"/>
        </w:rPr>
      </w:pPr>
    </w:p>
    <w:p w:rsidR="00BC2F5E" w:rsidRDefault="00BC2F5E" w:rsidP="00BC2F5E">
      <w:pPr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Сводные данные системы водоотведения </w:t>
      </w:r>
    </w:p>
    <w:tbl>
      <w:tblPr>
        <w:tblW w:w="104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268"/>
        <w:gridCol w:w="2268"/>
        <w:gridCol w:w="1134"/>
        <w:gridCol w:w="1418"/>
        <w:gridCol w:w="1134"/>
        <w:gridCol w:w="1418"/>
      </w:tblGrid>
      <w:tr w:rsidR="00BC2F5E" w:rsidRPr="00930819">
        <w:tc>
          <w:tcPr>
            <w:tcW w:w="851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№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6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26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Место нахождения </w:t>
            </w:r>
          </w:p>
        </w:tc>
        <w:tc>
          <w:tcPr>
            <w:tcW w:w="1134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Ед.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измер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Производительность, количество</w:t>
            </w:r>
          </w:p>
        </w:tc>
        <w:tc>
          <w:tcPr>
            <w:tcW w:w="1134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Средний износ, %</w:t>
            </w:r>
          </w:p>
        </w:tc>
        <w:tc>
          <w:tcPr>
            <w:tcW w:w="141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Остаточная стоимость</w:t>
            </w:r>
          </w:p>
        </w:tc>
      </w:tr>
      <w:tr w:rsidR="00644FCC" w:rsidRPr="00930819">
        <w:tc>
          <w:tcPr>
            <w:tcW w:w="10491" w:type="dxa"/>
            <w:gridSpan w:val="7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1. Сооружения</w:t>
            </w:r>
          </w:p>
        </w:tc>
      </w:tr>
      <w:tr w:rsidR="00BC2F5E" w:rsidRPr="00930819">
        <w:tc>
          <w:tcPr>
            <w:tcW w:w="851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Канализационная насосная станция </w:t>
            </w:r>
          </w:p>
        </w:tc>
        <w:tc>
          <w:tcPr>
            <w:tcW w:w="226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ед./м</w:t>
            </w:r>
            <w:r w:rsidRPr="00930819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сут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BC2F5E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1/120</w:t>
            </w:r>
          </w:p>
        </w:tc>
        <w:tc>
          <w:tcPr>
            <w:tcW w:w="1134" w:type="dxa"/>
            <w:vAlign w:val="center"/>
          </w:tcPr>
          <w:p w:rsidR="00BC2F5E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418" w:type="dxa"/>
            <w:vAlign w:val="center"/>
          </w:tcPr>
          <w:p w:rsidR="00BC2F5E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0,69</w:t>
            </w:r>
          </w:p>
        </w:tc>
      </w:tr>
      <w:tr w:rsidR="00BC2F5E" w:rsidRPr="00930819">
        <w:tc>
          <w:tcPr>
            <w:tcW w:w="851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Канализационные очистные сооружения</w:t>
            </w:r>
          </w:p>
        </w:tc>
        <w:tc>
          <w:tcPr>
            <w:tcW w:w="2268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134" w:type="dxa"/>
          </w:tcPr>
          <w:p w:rsidR="00BC2F5E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ед./м</w:t>
            </w:r>
            <w:r w:rsidRPr="00930819"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 w:rsidRPr="00930819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сут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418" w:type="dxa"/>
            <w:vAlign w:val="center"/>
          </w:tcPr>
          <w:p w:rsidR="00BC2F5E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1/55</w:t>
            </w:r>
          </w:p>
        </w:tc>
        <w:tc>
          <w:tcPr>
            <w:tcW w:w="1134" w:type="dxa"/>
            <w:vAlign w:val="center"/>
          </w:tcPr>
          <w:p w:rsidR="00BC2F5E" w:rsidRPr="00930819" w:rsidRDefault="00BC2F5E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BC2F5E" w:rsidRPr="00930819" w:rsidRDefault="00BC2F5E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FCC" w:rsidRPr="00930819">
        <w:tc>
          <w:tcPr>
            <w:tcW w:w="10491" w:type="dxa"/>
            <w:gridSpan w:val="7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2. Сети канализации</w:t>
            </w:r>
          </w:p>
        </w:tc>
      </w:tr>
      <w:tr w:rsidR="00644FCC" w:rsidRPr="00930819">
        <w:tc>
          <w:tcPr>
            <w:tcW w:w="851" w:type="dxa"/>
            <w:vMerge w:val="restart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Самотечные сети</w:t>
            </w:r>
          </w:p>
        </w:tc>
        <w:tc>
          <w:tcPr>
            <w:tcW w:w="2268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г. Светлогорск,</w:t>
            </w:r>
          </w:p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23,7</w:t>
            </w:r>
          </w:p>
        </w:tc>
        <w:tc>
          <w:tcPr>
            <w:tcW w:w="1134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FCC" w:rsidRPr="00930819">
        <w:tc>
          <w:tcPr>
            <w:tcW w:w="851" w:type="dxa"/>
            <w:vMerge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Напорные сети</w:t>
            </w:r>
          </w:p>
        </w:tc>
        <w:tc>
          <w:tcPr>
            <w:tcW w:w="2268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Светлогорск, </w:t>
            </w:r>
          </w:p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6,1</w:t>
            </w:r>
          </w:p>
        </w:tc>
        <w:tc>
          <w:tcPr>
            <w:tcW w:w="1134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FCC" w:rsidRPr="00930819">
        <w:tc>
          <w:tcPr>
            <w:tcW w:w="851" w:type="dxa"/>
            <w:vMerge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Самотечные сети</w:t>
            </w:r>
          </w:p>
        </w:tc>
        <w:tc>
          <w:tcPr>
            <w:tcW w:w="2268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134" w:type="dxa"/>
          </w:tcPr>
          <w:p w:rsidR="00644FCC" w:rsidRPr="00930819" w:rsidRDefault="00644FCC" w:rsidP="00930819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1,8</w:t>
            </w:r>
          </w:p>
        </w:tc>
        <w:tc>
          <w:tcPr>
            <w:tcW w:w="1134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44FCC" w:rsidRPr="00930819">
        <w:tc>
          <w:tcPr>
            <w:tcW w:w="6521" w:type="dxa"/>
            <w:gridSpan w:val="4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29,8</w:t>
            </w:r>
          </w:p>
        </w:tc>
        <w:tc>
          <w:tcPr>
            <w:tcW w:w="1134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86,6</w:t>
            </w:r>
          </w:p>
        </w:tc>
        <w:tc>
          <w:tcPr>
            <w:tcW w:w="1418" w:type="dxa"/>
            <w:vAlign w:val="center"/>
          </w:tcPr>
          <w:p w:rsidR="00644FCC" w:rsidRPr="00930819" w:rsidRDefault="00644FCC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0,922</w:t>
            </w:r>
          </w:p>
        </w:tc>
      </w:tr>
    </w:tbl>
    <w:p w:rsidR="00E216BF" w:rsidRDefault="00E216BF" w:rsidP="00F3452C">
      <w:pPr>
        <w:jc w:val="both"/>
        <w:rPr>
          <w:rFonts w:ascii="Tahoma" w:hAnsi="Tahoma" w:cs="Tahoma"/>
        </w:rPr>
      </w:pPr>
    </w:p>
    <w:p w:rsidR="0062265B" w:rsidRPr="00F3452C" w:rsidRDefault="0062265B" w:rsidP="00F3452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F3452C">
        <w:rPr>
          <w:rFonts w:ascii="Tahoma" w:hAnsi="Tahoma" w:cs="Tahoma"/>
          <w:b/>
        </w:rPr>
        <w:t>4.2. Анализ существующих проблем</w:t>
      </w:r>
    </w:p>
    <w:p w:rsidR="00E216BF" w:rsidRDefault="00E216BF" w:rsidP="00E216B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 w:rsidRPr="00201469">
        <w:rPr>
          <w:rFonts w:ascii="Tahoma" w:hAnsi="Tahoma" w:cs="Tahoma"/>
        </w:rPr>
        <w:t>Длительный срок эксплуатации, агрессивная среда, увеличение объемов</w:t>
      </w:r>
      <w:r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перекачивания сточных вод привели к физическому износу сетей, оборудования и</w:t>
      </w:r>
      <w:r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сооружений системы водоотведения.</w:t>
      </w:r>
    </w:p>
    <w:p w:rsidR="0062265B" w:rsidRPr="00201469" w:rsidRDefault="0062265B" w:rsidP="00E216B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2. В связи с увеличением расхода сточных вод от существующих и планируемых объектов капитального строительства требуется реконструкция существующих </w:t>
      </w:r>
      <w:r w:rsidR="00E216BF">
        <w:rPr>
          <w:rFonts w:ascii="Tahoma" w:hAnsi="Tahoma" w:cs="Tahoma"/>
        </w:rPr>
        <w:t>и строительство канализационных коллекторов, сетей, КНС</w:t>
      </w:r>
      <w:r w:rsidRPr="00201469">
        <w:rPr>
          <w:rFonts w:ascii="Tahoma" w:hAnsi="Tahoma" w:cs="Tahoma"/>
        </w:rPr>
        <w:t>.</w:t>
      </w:r>
    </w:p>
    <w:p w:rsidR="00F3452C" w:rsidRDefault="0062265B" w:rsidP="00E216B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3. </w:t>
      </w:r>
      <w:r w:rsidR="00F3452C">
        <w:rPr>
          <w:rFonts w:ascii="Tahoma" w:hAnsi="Tahoma" w:cs="Tahoma"/>
        </w:rPr>
        <w:t xml:space="preserve">Действующая канализационная насосная станция не оборудована автономным источником электроснабжения. </w:t>
      </w:r>
    </w:p>
    <w:p w:rsidR="00E216BF" w:rsidRDefault="00F3452C" w:rsidP="00E216B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="00E216BF" w:rsidRPr="00201469">
        <w:rPr>
          <w:rFonts w:ascii="Tahoma" w:hAnsi="Tahoma" w:cs="Tahoma"/>
        </w:rPr>
        <w:t xml:space="preserve">Отсутствие перспективной схемы водоотведения замедляет развитие </w:t>
      </w:r>
      <w:r w:rsidR="00E216BF">
        <w:rPr>
          <w:rFonts w:ascii="Tahoma" w:hAnsi="Tahoma" w:cs="Tahoma"/>
        </w:rPr>
        <w:t>муниципального образования «Город Светлогорск»</w:t>
      </w:r>
      <w:r w:rsidR="00E216BF" w:rsidRPr="00201469">
        <w:rPr>
          <w:rFonts w:ascii="Tahoma" w:hAnsi="Tahoma" w:cs="Tahoma"/>
        </w:rPr>
        <w:t xml:space="preserve"> в целом.</w:t>
      </w:r>
    </w:p>
    <w:p w:rsidR="0062265B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F3452C" w:rsidRDefault="0062265B" w:rsidP="00F3452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F3452C">
        <w:rPr>
          <w:rFonts w:ascii="Tahoma" w:hAnsi="Tahoma" w:cs="Tahoma"/>
          <w:b/>
        </w:rPr>
        <w:t>4.3.Перспективные расчетные расходы сточных вод</w:t>
      </w:r>
    </w:p>
    <w:p w:rsidR="0062265B" w:rsidRPr="00201469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Нормы водоотведения от населения согласно СП 32.13330.2012 «</w:t>
      </w:r>
      <w:proofErr w:type="spellStart"/>
      <w:r w:rsidRPr="00201469">
        <w:rPr>
          <w:rFonts w:ascii="Tahoma" w:hAnsi="Tahoma" w:cs="Tahoma"/>
        </w:rPr>
        <w:t>СНиП</w:t>
      </w:r>
      <w:proofErr w:type="spellEnd"/>
      <w:r w:rsidRPr="00201469">
        <w:rPr>
          <w:rFonts w:ascii="Tahoma" w:hAnsi="Tahoma" w:cs="Tahoma"/>
        </w:rPr>
        <w:t xml:space="preserve"> 2.04.03-85</w:t>
      </w:r>
      <w:r w:rsidR="00E216BF">
        <w:rPr>
          <w:rFonts w:ascii="Tahoma" w:hAnsi="Tahoma" w:cs="Tahoma"/>
        </w:rPr>
        <w:t xml:space="preserve">. </w:t>
      </w:r>
      <w:r w:rsidRPr="00201469">
        <w:rPr>
          <w:rFonts w:ascii="Tahoma" w:hAnsi="Tahoma" w:cs="Tahoma"/>
        </w:rPr>
        <w:t xml:space="preserve">Канализация. Наружные сети и сооружения» принимаются </w:t>
      </w:r>
      <w:proofErr w:type="gramStart"/>
      <w:r w:rsidRPr="00201469">
        <w:rPr>
          <w:rFonts w:ascii="Tahoma" w:hAnsi="Tahoma" w:cs="Tahoma"/>
        </w:rPr>
        <w:t>равными</w:t>
      </w:r>
      <w:proofErr w:type="gramEnd"/>
      <w:r w:rsidRPr="00201469">
        <w:rPr>
          <w:rFonts w:ascii="Tahoma" w:hAnsi="Tahoma" w:cs="Tahoma"/>
        </w:rPr>
        <w:t xml:space="preserve"> нормам</w:t>
      </w:r>
      <w:r w:rsidR="00E216BF">
        <w:rPr>
          <w:rFonts w:ascii="Tahoma" w:hAnsi="Tahoma" w:cs="Tahoma"/>
        </w:rPr>
        <w:t xml:space="preserve"> водопотребления, без учета </w:t>
      </w:r>
      <w:r w:rsidRPr="00201469">
        <w:rPr>
          <w:rFonts w:ascii="Tahoma" w:hAnsi="Tahoma" w:cs="Tahoma"/>
        </w:rPr>
        <w:t>расходов воды на восстановление пожарного запаса и полив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территории, с учетом коэффициента суточной неравномерности.</w:t>
      </w:r>
    </w:p>
    <w:p w:rsidR="00E216BF" w:rsidRPr="00201469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62265B" w:rsidRPr="00F3452C" w:rsidRDefault="0062265B" w:rsidP="00E216BF">
      <w:pPr>
        <w:spacing w:before="100" w:beforeAutospacing="1" w:after="100" w:afterAutospacing="1" w:line="240" w:lineRule="auto"/>
        <w:jc w:val="both"/>
        <w:rPr>
          <w:rFonts w:ascii="Tahoma" w:hAnsi="Tahoma" w:cs="Tahoma"/>
          <w:u w:val="single"/>
        </w:rPr>
      </w:pPr>
      <w:r w:rsidRPr="00F3452C">
        <w:rPr>
          <w:rFonts w:ascii="Tahoma" w:hAnsi="Tahoma" w:cs="Tahoma"/>
          <w:u w:val="single"/>
        </w:rPr>
        <w:t xml:space="preserve">Суммарный расчет расходов сточных вод по </w:t>
      </w:r>
      <w:proofErr w:type="gramStart"/>
      <w:r w:rsidR="00E216BF" w:rsidRPr="00F3452C">
        <w:rPr>
          <w:rFonts w:ascii="Tahoma" w:hAnsi="Tahoma" w:cs="Tahoma"/>
          <w:u w:val="single"/>
        </w:rPr>
        <w:t>муниципальному</w:t>
      </w:r>
      <w:proofErr w:type="gramEnd"/>
      <w:r w:rsidR="00E216BF" w:rsidRPr="00F3452C">
        <w:rPr>
          <w:rFonts w:ascii="Tahoma" w:hAnsi="Tahoma" w:cs="Tahoma"/>
          <w:u w:val="single"/>
        </w:rPr>
        <w:t xml:space="preserve"> образования «Город Светлогорск» </w:t>
      </w:r>
    </w:p>
    <w:p w:rsidR="0062265B" w:rsidRPr="00201469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Объемы водоотведения от сохраняемых и планируемых объектов производственного, общественно-делового и жилого фонда рассчитаны ориентировочно на основе объемов водопотре</w:t>
      </w:r>
      <w:r w:rsidR="00E216BF">
        <w:rPr>
          <w:rFonts w:ascii="Tahoma" w:hAnsi="Tahoma" w:cs="Tahoma"/>
        </w:rPr>
        <w:t xml:space="preserve">бления и составит  </w:t>
      </w:r>
      <w:r w:rsidR="005F2B67">
        <w:rPr>
          <w:rFonts w:ascii="Tahoma" w:hAnsi="Tahoma" w:cs="Tahoma"/>
        </w:rPr>
        <w:t>4758</w:t>
      </w:r>
      <w:r w:rsidR="00F3452C">
        <w:rPr>
          <w:rFonts w:ascii="Tahoma" w:hAnsi="Tahoma" w:cs="Tahoma"/>
        </w:rPr>
        <w:t xml:space="preserve"> </w:t>
      </w:r>
      <w:r w:rsidR="00E216BF">
        <w:rPr>
          <w:rFonts w:ascii="Tahoma" w:hAnsi="Tahoma" w:cs="Tahoma"/>
        </w:rPr>
        <w:t>тыс. м</w:t>
      </w:r>
      <w:r w:rsidR="00E216BF">
        <w:rPr>
          <w:rFonts w:ascii="Tahoma" w:hAnsi="Tahoma" w:cs="Tahoma"/>
          <w:vertAlign w:val="superscript"/>
        </w:rPr>
        <w:t>3</w:t>
      </w:r>
      <w:r w:rsidRPr="00201469">
        <w:rPr>
          <w:rFonts w:ascii="Tahoma" w:hAnsi="Tahoma" w:cs="Tahoma"/>
        </w:rPr>
        <w:t>/год</w:t>
      </w:r>
    </w:p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F3452C" w:rsidRDefault="00F3452C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F3452C" w:rsidRPr="00201469" w:rsidRDefault="00F3452C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F3452C" w:rsidRDefault="0062265B" w:rsidP="00F3452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F3452C">
        <w:rPr>
          <w:rFonts w:ascii="Tahoma" w:hAnsi="Tahoma" w:cs="Tahoma"/>
          <w:b/>
        </w:rPr>
        <w:lastRenderedPageBreak/>
        <w:t>4.4. Перспективная схема хозяйственно-бытовой канализации</w:t>
      </w:r>
    </w:p>
    <w:p w:rsidR="0062265B" w:rsidRPr="00201469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Перспективная схема водоотведения учитывает развитие </w:t>
      </w:r>
      <w:r w:rsidR="000D7270">
        <w:rPr>
          <w:rFonts w:ascii="Tahoma" w:hAnsi="Tahoma" w:cs="Tahoma"/>
        </w:rPr>
        <w:t>муниципального образования «Город Светлогорск»</w:t>
      </w:r>
      <w:r w:rsidRPr="00201469">
        <w:rPr>
          <w:rFonts w:ascii="Tahoma" w:hAnsi="Tahoma" w:cs="Tahoma"/>
        </w:rPr>
        <w:t>, его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первоочередную и перспективную застройки, исходя из увеличения степени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благоустройства жилых зданий, развития производственных и жилых помещений.</w:t>
      </w:r>
    </w:p>
    <w:p w:rsidR="0062265B" w:rsidRDefault="0062265B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Перспективная система водоотведения предусматривает дальнейшее строительство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единой централизованной системы, в которую будут поступать хозяйственно-бытовые и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промышленные стоки, прошедшие предварительную очистку на локальных очистных</w:t>
      </w:r>
      <w:r w:rsidR="00E216BF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сооружениях до ПДК, допустимых к сбросу в сеть</w:t>
      </w:r>
      <w:r w:rsidR="000D7270">
        <w:rPr>
          <w:rFonts w:ascii="Tahoma" w:hAnsi="Tahoma" w:cs="Tahoma"/>
        </w:rPr>
        <w:t xml:space="preserve"> и направления в ОКОС</w:t>
      </w:r>
      <w:r w:rsidRPr="00201469">
        <w:rPr>
          <w:rFonts w:ascii="Tahoma" w:hAnsi="Tahoma" w:cs="Tahoma"/>
        </w:rPr>
        <w:t xml:space="preserve">. </w:t>
      </w:r>
    </w:p>
    <w:p w:rsidR="00F3452C" w:rsidRDefault="00F3452C" w:rsidP="00F3452C">
      <w:pPr>
        <w:spacing w:before="100" w:beforeAutospacing="1" w:after="100" w:afterAutospacing="1" w:line="240" w:lineRule="auto"/>
        <w:ind w:firstLine="708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Целевые показатели развития системы централизованной системы водоотведения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47"/>
        <w:gridCol w:w="6290"/>
      </w:tblGrid>
      <w:tr w:rsidR="00F3452C" w:rsidRPr="00930819">
        <w:tc>
          <w:tcPr>
            <w:tcW w:w="3936" w:type="dxa"/>
            <w:vAlign w:val="center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Группа</w:t>
            </w:r>
          </w:p>
        </w:tc>
        <w:tc>
          <w:tcPr>
            <w:tcW w:w="6484" w:type="dxa"/>
            <w:vAlign w:val="center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Целевые индикаторы</w:t>
            </w:r>
          </w:p>
        </w:tc>
      </w:tr>
      <w:tr w:rsidR="00F3452C" w:rsidRPr="00930819">
        <w:tc>
          <w:tcPr>
            <w:tcW w:w="3936" w:type="dxa"/>
            <w:vMerge w:val="restart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2. Показатели надежности и бесперебойности водоотведения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 Доля канализационной сети, нуждающейся в замене       (в процентах)</w:t>
            </w:r>
          </w:p>
        </w:tc>
      </w:tr>
      <w:tr w:rsidR="00F3452C" w:rsidRPr="00930819">
        <w:tc>
          <w:tcPr>
            <w:tcW w:w="3936" w:type="dxa"/>
            <w:vMerge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2. Аварийность на сетях канализации (</w:t>
            </w:r>
            <w:proofErr w:type="spellStart"/>
            <w:proofErr w:type="gramStart"/>
            <w:r w:rsidRPr="00930819">
              <w:rPr>
                <w:rFonts w:ascii="Tahoma" w:hAnsi="Tahoma" w:cs="Tahoma"/>
              </w:rPr>
              <w:t>ед</w:t>
            </w:r>
            <w:proofErr w:type="spellEnd"/>
            <w:proofErr w:type="gramEnd"/>
            <w:r w:rsidRPr="00930819">
              <w:rPr>
                <w:rFonts w:ascii="Tahoma" w:hAnsi="Tahoma" w:cs="Tahoma"/>
              </w:rPr>
              <w:t>/км)</w:t>
            </w:r>
          </w:p>
        </w:tc>
      </w:tr>
      <w:tr w:rsidR="00F3452C" w:rsidRPr="00930819">
        <w:tc>
          <w:tcPr>
            <w:tcW w:w="3936" w:type="dxa"/>
            <w:vMerge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3. Износ канализационных сетей (в процентах)</w:t>
            </w:r>
          </w:p>
        </w:tc>
      </w:tr>
      <w:tr w:rsidR="00F3452C" w:rsidRPr="00930819">
        <w:tc>
          <w:tcPr>
            <w:tcW w:w="3936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3. Показатели качества обслуживания абонентов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1. Обеспеченность населения централизованным водоотведением (в процентах от численности населения) </w:t>
            </w:r>
          </w:p>
        </w:tc>
      </w:tr>
      <w:tr w:rsidR="00F3452C" w:rsidRPr="00930819">
        <w:tc>
          <w:tcPr>
            <w:tcW w:w="3936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>1. Доля расходов на оплату услуг в совокупном доходе населения (в процентах)</w:t>
            </w:r>
          </w:p>
        </w:tc>
      </w:tr>
      <w:tr w:rsidR="00F3452C" w:rsidRPr="00930819">
        <w:tc>
          <w:tcPr>
            <w:tcW w:w="3936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7. Иные показатели </w:t>
            </w:r>
          </w:p>
        </w:tc>
        <w:tc>
          <w:tcPr>
            <w:tcW w:w="6484" w:type="dxa"/>
          </w:tcPr>
          <w:p w:rsidR="00F3452C" w:rsidRPr="00930819" w:rsidRDefault="00F3452C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</w:rPr>
            </w:pPr>
            <w:r w:rsidRPr="00930819">
              <w:rPr>
                <w:rFonts w:ascii="Tahoma" w:hAnsi="Tahoma" w:cs="Tahoma"/>
              </w:rPr>
              <w:t xml:space="preserve">1. Удельное энергопотребление на перекачку и очистку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930819">
                <w:rPr>
                  <w:rFonts w:ascii="Tahoma" w:hAnsi="Tahoma" w:cs="Tahoma"/>
                </w:rPr>
                <w:t>1 м</w:t>
              </w:r>
              <w:r w:rsidRPr="00930819">
                <w:rPr>
                  <w:rFonts w:ascii="Tahoma" w:hAnsi="Tahoma" w:cs="Tahoma"/>
                  <w:vertAlign w:val="superscript"/>
                </w:rPr>
                <w:t>3</w:t>
              </w:r>
            </w:smartTag>
            <w:r w:rsidRPr="00930819">
              <w:rPr>
                <w:rFonts w:ascii="Tahoma" w:hAnsi="Tahoma" w:cs="Tahoma"/>
              </w:rPr>
              <w:t xml:space="preserve"> сточных вод (КВт </w:t>
            </w:r>
            <w:proofErr w:type="gramStart"/>
            <w:r w:rsidRPr="00930819">
              <w:rPr>
                <w:rFonts w:ascii="Tahoma" w:hAnsi="Tahoma" w:cs="Tahoma"/>
              </w:rPr>
              <w:t>ч</w:t>
            </w:r>
            <w:proofErr w:type="gramEnd"/>
            <w:r w:rsidRPr="00930819">
              <w:rPr>
                <w:rFonts w:ascii="Tahoma" w:hAnsi="Tahoma" w:cs="Tahoma"/>
              </w:rPr>
              <w:t>/м</w:t>
            </w:r>
            <w:r w:rsidRPr="00930819">
              <w:rPr>
                <w:rFonts w:ascii="Tahoma" w:hAnsi="Tahoma" w:cs="Tahoma"/>
                <w:vertAlign w:val="superscript"/>
              </w:rPr>
              <w:t>3</w:t>
            </w:r>
            <w:r w:rsidRPr="00930819">
              <w:rPr>
                <w:rFonts w:ascii="Tahoma" w:hAnsi="Tahoma" w:cs="Tahoma"/>
              </w:rPr>
              <w:t>)</w:t>
            </w:r>
          </w:p>
        </w:tc>
      </w:tr>
    </w:tbl>
    <w:p w:rsidR="00F3452C" w:rsidRPr="00F3452C" w:rsidRDefault="00F3452C" w:rsidP="00F3452C">
      <w:pPr>
        <w:spacing w:before="100" w:beforeAutospacing="1" w:after="100" w:afterAutospacing="1" w:line="240" w:lineRule="auto"/>
        <w:ind w:firstLine="708"/>
        <w:jc w:val="both"/>
        <w:rPr>
          <w:rFonts w:ascii="Tahoma" w:hAnsi="Tahoma" w:cs="Tahoma"/>
        </w:rPr>
      </w:pPr>
    </w:p>
    <w:p w:rsidR="000D7270" w:rsidRPr="000D7270" w:rsidRDefault="00F3452C" w:rsidP="000D7270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</w:t>
      </w:r>
      <w:r w:rsidR="000D7270" w:rsidRPr="000D7270">
        <w:rPr>
          <w:rFonts w:ascii="Tahoma" w:hAnsi="Tahoma" w:cs="Tahoma"/>
          <w:b/>
        </w:rPr>
        <w:t xml:space="preserve"> объектов водоотведения в срок до 2030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2"/>
        <w:gridCol w:w="3502"/>
        <w:gridCol w:w="1510"/>
        <w:gridCol w:w="1258"/>
        <w:gridCol w:w="1713"/>
        <w:gridCol w:w="1632"/>
      </w:tblGrid>
      <w:tr w:rsidR="000D7270" w:rsidRPr="00930819">
        <w:trPr>
          <w:tblHeader/>
        </w:trPr>
        <w:tc>
          <w:tcPr>
            <w:tcW w:w="534" w:type="dxa"/>
            <w:vAlign w:val="center"/>
          </w:tcPr>
          <w:p w:rsidR="000D7270" w:rsidRPr="00930819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№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03" w:type="dxa"/>
            <w:vAlign w:val="center"/>
          </w:tcPr>
          <w:p w:rsidR="000D7270" w:rsidRPr="00930819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41" w:type="dxa"/>
            <w:vAlign w:val="center"/>
          </w:tcPr>
          <w:p w:rsidR="000D7270" w:rsidRPr="00930819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Местона-хождение</w:t>
            </w:r>
            <w:proofErr w:type="spellEnd"/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объекта</w:t>
            </w:r>
          </w:p>
        </w:tc>
        <w:tc>
          <w:tcPr>
            <w:tcW w:w="1266" w:type="dxa"/>
            <w:vAlign w:val="center"/>
          </w:tcPr>
          <w:p w:rsidR="000D7270" w:rsidRPr="00930819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42" w:type="dxa"/>
            <w:vAlign w:val="center"/>
          </w:tcPr>
          <w:p w:rsidR="000D7270" w:rsidRPr="00930819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Затраты на строительство, млн. руб.</w:t>
            </w:r>
          </w:p>
        </w:tc>
        <w:tc>
          <w:tcPr>
            <w:tcW w:w="1634" w:type="dxa"/>
            <w:vAlign w:val="center"/>
          </w:tcPr>
          <w:p w:rsidR="000D7270" w:rsidRPr="00930819" w:rsidRDefault="000D7270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</w:tr>
      <w:tr w:rsidR="000D7270" w:rsidRPr="00930819"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703" w:type="dxa"/>
          </w:tcPr>
          <w:p w:rsidR="000D7270" w:rsidRPr="00930819" w:rsidRDefault="00EA278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Произвести реконструкцию КНС и уличных канализационных сетей п.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Отрадное</w:t>
            </w:r>
            <w:proofErr w:type="gramEnd"/>
          </w:p>
        </w:tc>
        <w:tc>
          <w:tcPr>
            <w:tcW w:w="1541" w:type="dxa"/>
          </w:tcPr>
          <w:p w:rsidR="000D7270" w:rsidRPr="00930819" w:rsidRDefault="00EA278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266" w:type="dxa"/>
            <w:vAlign w:val="center"/>
          </w:tcPr>
          <w:p w:rsidR="000D7270" w:rsidRPr="00930819" w:rsidRDefault="00EA278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2015-2017</w:t>
            </w:r>
          </w:p>
        </w:tc>
        <w:tc>
          <w:tcPr>
            <w:tcW w:w="1742" w:type="dxa"/>
            <w:vAlign w:val="center"/>
          </w:tcPr>
          <w:p w:rsidR="000D7270" w:rsidRPr="00930819" w:rsidRDefault="00EA2783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57,0</w:t>
            </w:r>
          </w:p>
        </w:tc>
        <w:tc>
          <w:tcPr>
            <w:tcW w:w="1634" w:type="dxa"/>
          </w:tcPr>
          <w:p w:rsidR="000D7270" w:rsidRPr="00930819" w:rsidRDefault="00EA2783" w:rsidP="00930819">
            <w:p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</w:t>
            </w:r>
            <w:r w:rsidR="00A30204" w:rsidRPr="00930819">
              <w:rPr>
                <w:rFonts w:ascii="Tahoma" w:hAnsi="Tahoma" w:cs="Tahoma"/>
                <w:sz w:val="18"/>
                <w:szCs w:val="18"/>
              </w:rPr>
              <w:t xml:space="preserve"> района.</w:t>
            </w:r>
            <w:r w:rsidRPr="00930819">
              <w:rPr>
                <w:rFonts w:ascii="Tahoma" w:hAnsi="Tahoma" w:cs="Tahoma"/>
                <w:sz w:val="18"/>
                <w:szCs w:val="18"/>
              </w:rPr>
              <w:t xml:space="preserve"> ФЦП</w:t>
            </w:r>
          </w:p>
        </w:tc>
      </w:tr>
      <w:tr w:rsidR="000D7270" w:rsidRPr="00930819"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703" w:type="dxa"/>
          </w:tcPr>
          <w:p w:rsidR="000D7270" w:rsidRPr="00930819" w:rsidRDefault="00EA2783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и КНС для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канализования</w:t>
            </w:r>
            <w:proofErr w:type="spell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западной части п.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Отрадное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. Перекладка главного коллектора по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Калининградскому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930819">
              <w:rPr>
                <w:rFonts w:ascii="Tahoma" w:hAnsi="Tahoma" w:cs="Tahoma"/>
                <w:sz w:val="18"/>
                <w:szCs w:val="18"/>
              </w:rPr>
              <w:t>пр-ту</w:t>
            </w:r>
            <w:proofErr w:type="spellEnd"/>
          </w:p>
        </w:tc>
        <w:tc>
          <w:tcPr>
            <w:tcW w:w="1541" w:type="dxa"/>
          </w:tcPr>
          <w:p w:rsidR="00EA2783" w:rsidRPr="00930819" w:rsidRDefault="00EA2783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  <w:p w:rsidR="00EA2783" w:rsidRPr="00930819" w:rsidRDefault="00EA2783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г. Светлогорск</w:t>
            </w:r>
          </w:p>
          <w:p w:rsidR="00EA2783" w:rsidRPr="00930819" w:rsidRDefault="00EA2783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66" w:type="dxa"/>
            <w:vAlign w:val="center"/>
          </w:tcPr>
          <w:p w:rsidR="000D7270" w:rsidRPr="00930819" w:rsidRDefault="00EA2783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2015-2020</w:t>
            </w:r>
          </w:p>
        </w:tc>
        <w:tc>
          <w:tcPr>
            <w:tcW w:w="1742" w:type="dxa"/>
            <w:vAlign w:val="center"/>
          </w:tcPr>
          <w:p w:rsidR="000D7270" w:rsidRPr="00930819" w:rsidRDefault="00EA2783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450,0</w:t>
            </w:r>
          </w:p>
        </w:tc>
        <w:tc>
          <w:tcPr>
            <w:tcW w:w="1634" w:type="dxa"/>
          </w:tcPr>
          <w:p w:rsidR="000D7270" w:rsidRPr="00930819" w:rsidRDefault="00EA2783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</w:tc>
      </w:tr>
      <w:tr w:rsidR="000D7270" w:rsidRPr="00930819"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703" w:type="dxa"/>
          </w:tcPr>
          <w:p w:rsidR="000D7270" w:rsidRPr="00930819" w:rsidRDefault="0094134A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п. Зори. Переключение канализационных сетей п. Зори в главный коллектор г. Светлогорска. Ликвидация очистных сооружений </w:t>
            </w:r>
          </w:p>
        </w:tc>
        <w:tc>
          <w:tcPr>
            <w:tcW w:w="1541" w:type="dxa"/>
          </w:tcPr>
          <w:p w:rsidR="000D7270" w:rsidRPr="00930819" w:rsidRDefault="0094134A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266" w:type="dxa"/>
            <w:vAlign w:val="center"/>
          </w:tcPr>
          <w:p w:rsidR="000D7270" w:rsidRPr="00930819" w:rsidRDefault="0094134A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2015-2018</w:t>
            </w:r>
          </w:p>
        </w:tc>
        <w:tc>
          <w:tcPr>
            <w:tcW w:w="1742" w:type="dxa"/>
            <w:vAlign w:val="center"/>
          </w:tcPr>
          <w:p w:rsidR="000D7270" w:rsidRPr="00930819" w:rsidRDefault="0094134A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45,0</w:t>
            </w:r>
          </w:p>
        </w:tc>
        <w:tc>
          <w:tcPr>
            <w:tcW w:w="1634" w:type="dxa"/>
          </w:tcPr>
          <w:p w:rsidR="000D7270" w:rsidRPr="00930819" w:rsidRDefault="0094134A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Плата за подключение. ФЦП</w:t>
            </w:r>
          </w:p>
        </w:tc>
      </w:tr>
      <w:tr w:rsidR="000D7270" w:rsidRPr="00930819"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703" w:type="dxa"/>
          </w:tcPr>
          <w:p w:rsidR="000D7270" w:rsidRPr="00930819" w:rsidRDefault="00B63BE8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со строительством КНС по ул. Московской, Адмиральской, Приморской</w:t>
            </w:r>
            <w:proofErr w:type="gramEnd"/>
          </w:p>
        </w:tc>
        <w:tc>
          <w:tcPr>
            <w:tcW w:w="1541" w:type="dxa"/>
          </w:tcPr>
          <w:p w:rsidR="000D7270" w:rsidRPr="00930819" w:rsidRDefault="00B63BE8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66" w:type="dxa"/>
            <w:vAlign w:val="center"/>
          </w:tcPr>
          <w:p w:rsidR="000D7270" w:rsidRPr="00930819" w:rsidRDefault="00B63BE8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2016-2020</w:t>
            </w:r>
          </w:p>
        </w:tc>
        <w:tc>
          <w:tcPr>
            <w:tcW w:w="1742" w:type="dxa"/>
            <w:vAlign w:val="center"/>
          </w:tcPr>
          <w:p w:rsidR="000D7270" w:rsidRPr="00930819" w:rsidRDefault="00B63BE8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6,0</w:t>
            </w:r>
          </w:p>
        </w:tc>
        <w:tc>
          <w:tcPr>
            <w:tcW w:w="1634" w:type="dxa"/>
          </w:tcPr>
          <w:p w:rsidR="000D7270" w:rsidRPr="00930819" w:rsidRDefault="00B63BE8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0D7270" w:rsidRPr="00930819"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703" w:type="dxa"/>
          </w:tcPr>
          <w:p w:rsidR="000D7270" w:rsidRPr="00930819" w:rsidRDefault="00B63BE8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</w:t>
            </w:r>
            <w:r w:rsidR="00A30204" w:rsidRPr="00930819">
              <w:rPr>
                <w:rFonts w:ascii="Tahoma" w:hAnsi="Tahoma" w:cs="Tahoma"/>
                <w:sz w:val="18"/>
                <w:szCs w:val="18"/>
              </w:rPr>
              <w:t xml:space="preserve"> со строительством КНС по ул. </w:t>
            </w:r>
            <w:r w:rsidR="00A30204" w:rsidRPr="00930819">
              <w:rPr>
                <w:rFonts w:ascii="Tahoma" w:hAnsi="Tahoma" w:cs="Tahoma"/>
                <w:sz w:val="18"/>
                <w:szCs w:val="18"/>
              </w:rPr>
              <w:lastRenderedPageBreak/>
              <w:t xml:space="preserve">Майская, Разина, Заречная </w:t>
            </w:r>
          </w:p>
        </w:tc>
        <w:tc>
          <w:tcPr>
            <w:tcW w:w="1541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lastRenderedPageBreak/>
              <w:t xml:space="preserve">г. Светлогорск </w:t>
            </w:r>
          </w:p>
        </w:tc>
        <w:tc>
          <w:tcPr>
            <w:tcW w:w="1266" w:type="dxa"/>
            <w:vAlign w:val="center"/>
          </w:tcPr>
          <w:p w:rsidR="000D7270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2020-2022</w:t>
            </w:r>
          </w:p>
        </w:tc>
        <w:tc>
          <w:tcPr>
            <w:tcW w:w="1742" w:type="dxa"/>
            <w:vAlign w:val="center"/>
          </w:tcPr>
          <w:p w:rsidR="000D7270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634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0D7270" w:rsidRPr="00930819">
        <w:trPr>
          <w:cantSplit/>
        </w:trPr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3703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</w:t>
            </w:r>
          </w:p>
        </w:tc>
        <w:tc>
          <w:tcPr>
            <w:tcW w:w="1541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66" w:type="dxa"/>
            <w:vAlign w:val="center"/>
          </w:tcPr>
          <w:p w:rsidR="000D7270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2015-2020</w:t>
            </w:r>
          </w:p>
          <w:p w:rsidR="00A30204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42" w:type="dxa"/>
            <w:vAlign w:val="center"/>
          </w:tcPr>
          <w:p w:rsidR="000D7270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10,0</w:t>
            </w:r>
          </w:p>
          <w:p w:rsidR="00A30204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10,0</w:t>
            </w:r>
          </w:p>
        </w:tc>
        <w:tc>
          <w:tcPr>
            <w:tcW w:w="1634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  <w:tr w:rsidR="000D7270" w:rsidRPr="00930819">
        <w:tc>
          <w:tcPr>
            <w:tcW w:w="534" w:type="dxa"/>
            <w:vAlign w:val="center"/>
          </w:tcPr>
          <w:p w:rsidR="000D7270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703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канализационные сети с КНС в п.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Майский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1541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266" w:type="dxa"/>
            <w:vAlign w:val="center"/>
          </w:tcPr>
          <w:p w:rsidR="000D7270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42" w:type="dxa"/>
            <w:vAlign w:val="center"/>
          </w:tcPr>
          <w:p w:rsidR="000D7270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45,0</w:t>
            </w:r>
          </w:p>
        </w:tc>
        <w:tc>
          <w:tcPr>
            <w:tcW w:w="1634" w:type="dxa"/>
          </w:tcPr>
          <w:p w:rsidR="000D7270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района. ФЦП</w:t>
            </w:r>
          </w:p>
        </w:tc>
      </w:tr>
      <w:tr w:rsidR="00FE65B7" w:rsidRPr="00930819">
        <w:tc>
          <w:tcPr>
            <w:tcW w:w="534" w:type="dxa"/>
            <w:vAlign w:val="center"/>
          </w:tcPr>
          <w:p w:rsidR="00FE65B7" w:rsidRPr="00930819" w:rsidRDefault="00FE65B7" w:rsidP="00930819">
            <w:pPr>
              <w:spacing w:before="100" w:beforeAutospacing="1" w:after="100" w:afterAutospacing="1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703" w:type="dxa"/>
          </w:tcPr>
          <w:p w:rsidR="00FE65B7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со строительством КНС района </w:t>
            </w:r>
            <w:proofErr w:type="gramStart"/>
            <w:r w:rsidRPr="00930819">
              <w:rPr>
                <w:rFonts w:ascii="Tahoma" w:hAnsi="Tahoma" w:cs="Tahoma"/>
                <w:sz w:val="18"/>
                <w:szCs w:val="18"/>
              </w:rPr>
              <w:t>Южный</w:t>
            </w:r>
            <w:proofErr w:type="gramEnd"/>
            <w:r w:rsidRPr="00930819">
              <w:rPr>
                <w:rFonts w:ascii="Tahoma" w:hAnsi="Tahoma" w:cs="Tahoma"/>
                <w:sz w:val="18"/>
                <w:szCs w:val="18"/>
              </w:rPr>
              <w:t xml:space="preserve"> (Светлогорск-1)</w:t>
            </w:r>
          </w:p>
        </w:tc>
        <w:tc>
          <w:tcPr>
            <w:tcW w:w="1541" w:type="dxa"/>
          </w:tcPr>
          <w:p w:rsidR="00FE65B7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66" w:type="dxa"/>
            <w:vAlign w:val="center"/>
          </w:tcPr>
          <w:p w:rsidR="00FE65B7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2015-2018</w:t>
            </w:r>
          </w:p>
        </w:tc>
        <w:tc>
          <w:tcPr>
            <w:tcW w:w="1742" w:type="dxa"/>
            <w:vAlign w:val="center"/>
          </w:tcPr>
          <w:p w:rsidR="00FE65B7" w:rsidRPr="00930819" w:rsidRDefault="00A30204" w:rsidP="00930819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>10,0</w:t>
            </w:r>
          </w:p>
        </w:tc>
        <w:tc>
          <w:tcPr>
            <w:tcW w:w="1634" w:type="dxa"/>
          </w:tcPr>
          <w:p w:rsidR="00FE65B7" w:rsidRPr="00930819" w:rsidRDefault="00A30204" w:rsidP="00930819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30819"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</w:tbl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505E8B" w:rsidRDefault="00505E8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3022B5" w:rsidRDefault="003022B5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5. МЕРОПРИЯТИЯ СХЕМЫ</w:t>
      </w:r>
    </w:p>
    <w:p w:rsidR="0062265B" w:rsidRPr="003D21F8" w:rsidRDefault="0062265B" w:rsidP="003D21F8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3D21F8">
        <w:rPr>
          <w:rFonts w:ascii="Tahoma" w:hAnsi="Tahoma" w:cs="Tahoma"/>
          <w:b/>
        </w:rPr>
        <w:t>5.1. Мероприятия по строительству инженерной инфраструктуры водоснабжения</w:t>
      </w:r>
    </w:p>
    <w:p w:rsidR="0062265B" w:rsidRPr="00201469" w:rsidRDefault="0062265B" w:rsidP="00A30204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Водоснабжение муниципального </w:t>
      </w:r>
      <w:r w:rsidR="00A30204">
        <w:rPr>
          <w:rFonts w:ascii="Tahoma" w:hAnsi="Tahoma" w:cs="Tahoma"/>
        </w:rPr>
        <w:t>образования «Город Светлогорск»</w:t>
      </w:r>
      <w:r w:rsidRPr="00201469">
        <w:rPr>
          <w:rFonts w:ascii="Tahoma" w:hAnsi="Tahoma" w:cs="Tahoma"/>
        </w:rPr>
        <w:t xml:space="preserve"> будет осуществляться с использованием подземных вод от существующих реконструируемых </w:t>
      </w:r>
      <w:r w:rsidR="003D21F8">
        <w:rPr>
          <w:rFonts w:ascii="Tahoma" w:hAnsi="Tahoma" w:cs="Tahoma"/>
        </w:rPr>
        <w:t>водозаборов</w:t>
      </w:r>
      <w:r w:rsidRPr="00201469">
        <w:rPr>
          <w:rFonts w:ascii="Tahoma" w:hAnsi="Tahoma" w:cs="Tahoma"/>
        </w:rPr>
        <w:t xml:space="preserve"> и вновь построенных </w:t>
      </w:r>
      <w:proofErr w:type="spellStart"/>
      <w:r w:rsidR="003D21F8">
        <w:rPr>
          <w:rFonts w:ascii="Tahoma" w:hAnsi="Tahoma" w:cs="Tahoma"/>
        </w:rPr>
        <w:t>водонасосных</w:t>
      </w:r>
      <w:proofErr w:type="spellEnd"/>
      <w:r w:rsidR="003D21F8">
        <w:rPr>
          <w:rFonts w:ascii="Tahoma" w:hAnsi="Tahoma" w:cs="Tahoma"/>
        </w:rPr>
        <w:t xml:space="preserve"> станций 1 подъема.</w:t>
      </w:r>
    </w:p>
    <w:p w:rsidR="0062265B" w:rsidRPr="00201469" w:rsidRDefault="0062265B" w:rsidP="00A30204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Общая потребность в воде </w:t>
      </w:r>
      <w:r w:rsidR="00A30204">
        <w:rPr>
          <w:rFonts w:ascii="Tahoma" w:hAnsi="Tahoma" w:cs="Tahoma"/>
        </w:rPr>
        <w:t>на конец расчетного периода (203</w:t>
      </w:r>
      <w:r w:rsidRPr="00201469">
        <w:rPr>
          <w:rFonts w:ascii="Tahoma" w:hAnsi="Tahoma" w:cs="Tahoma"/>
        </w:rPr>
        <w:t>0 год) должна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составить </w:t>
      </w:r>
      <w:r w:rsidR="009F3F0D">
        <w:rPr>
          <w:rFonts w:ascii="Tahoma" w:hAnsi="Tahoma" w:cs="Tahoma"/>
        </w:rPr>
        <w:t xml:space="preserve">4785 </w:t>
      </w:r>
      <w:r w:rsidRPr="00201469">
        <w:rPr>
          <w:rFonts w:ascii="Tahoma" w:hAnsi="Tahoma" w:cs="Tahoma"/>
        </w:rPr>
        <w:t>тыс. куб.м./год.</w:t>
      </w:r>
    </w:p>
    <w:p w:rsidR="0062265B" w:rsidRPr="00201469" w:rsidRDefault="0062265B" w:rsidP="00A30204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Для обеспечения указанной потребности в воде с учетом 100% подключения всех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потребителей к централизованной системе водоснабжения предлагаются мероприятия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поэтапного освоения мощностей в соответствии с этапами жилищного строительства и</w:t>
      </w:r>
      <w:r w:rsidR="00A30204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освоения выделяемых площадок под застройку производственных, социально-культурных и рекреационных объектов.</w:t>
      </w:r>
    </w:p>
    <w:p w:rsidR="0062265B" w:rsidRDefault="00A30204" w:rsidP="00A3020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эта</w:t>
      </w:r>
      <w:r w:rsidR="00825A9F">
        <w:rPr>
          <w:rFonts w:ascii="Tahoma" w:hAnsi="Tahoma" w:cs="Tahoma"/>
        </w:rPr>
        <w:t>п</w:t>
      </w:r>
      <w:r>
        <w:rPr>
          <w:rFonts w:ascii="Tahoma" w:hAnsi="Tahoma" w:cs="Tahoma"/>
        </w:rPr>
        <w:t xml:space="preserve"> 2015 -2020</w:t>
      </w:r>
      <w:r w:rsidR="0062265B" w:rsidRPr="00201469">
        <w:rPr>
          <w:rFonts w:ascii="Tahoma" w:hAnsi="Tahoma" w:cs="Tahoma"/>
        </w:rPr>
        <w:t xml:space="preserve"> гг.</w:t>
      </w:r>
    </w:p>
    <w:p w:rsidR="003D21F8" w:rsidRDefault="003D21F8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Установк</w:t>
      </w:r>
      <w:r w:rsidR="00E43391">
        <w:rPr>
          <w:rFonts w:ascii="Tahoma" w:hAnsi="Tahoma" w:cs="Tahoma"/>
        </w:rPr>
        <w:t>а дополнительных групп насосов с системой</w:t>
      </w:r>
      <w:r>
        <w:rPr>
          <w:rFonts w:ascii="Tahoma" w:hAnsi="Tahoma" w:cs="Tahoma"/>
        </w:rPr>
        <w:t xml:space="preserve"> автономного электропитания на ВНС-</w:t>
      </w:r>
      <w:smartTag w:uri="urn:schemas-microsoft-com:office:smarttags" w:element="metricconverter">
        <w:smartTagPr>
          <w:attr w:name="ProductID" w:val="2 г"/>
        </w:smartTagPr>
        <w:r>
          <w:rPr>
            <w:rFonts w:ascii="Tahoma" w:hAnsi="Tahoma" w:cs="Tahoma"/>
          </w:rPr>
          <w:t>2 г</w:t>
        </w:r>
      </w:smartTag>
      <w:r>
        <w:rPr>
          <w:rFonts w:ascii="Tahoma" w:hAnsi="Tahoma" w:cs="Tahoma"/>
        </w:rPr>
        <w:t>. Светлогорска.</w:t>
      </w:r>
    </w:p>
    <w:p w:rsidR="003D21F8" w:rsidRDefault="003D21F8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Произвести модернизацию </w:t>
      </w:r>
      <w:proofErr w:type="gramStart"/>
      <w:r>
        <w:rPr>
          <w:rFonts w:ascii="Tahoma" w:hAnsi="Tahoma" w:cs="Tahoma"/>
        </w:rPr>
        <w:t>существующей</w:t>
      </w:r>
      <w:proofErr w:type="gramEnd"/>
      <w:r>
        <w:rPr>
          <w:rFonts w:ascii="Tahoma" w:hAnsi="Tahoma" w:cs="Tahoma"/>
        </w:rPr>
        <w:t xml:space="preserve"> ВНС 1 подъема.</w:t>
      </w:r>
    </w:p>
    <w:p w:rsidR="003D21F8" w:rsidRDefault="003D21F8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существующей автоматической системы дистанционного управления ВНС-1 с поста оператора ВНС-2.</w:t>
      </w:r>
    </w:p>
    <w:p w:rsidR="003D21F8" w:rsidRDefault="003D21F8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Переложить ветхие сети и сети с низкой пропускной способностью на сети из современных материалов, позволяющих подавать холодную воду в требуемых объемах. </w:t>
      </w:r>
    </w:p>
    <w:p w:rsidR="003D21F8" w:rsidRDefault="003D21F8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ВНС-3 подъема в районе </w:t>
      </w:r>
      <w:proofErr w:type="gramStart"/>
      <w:r>
        <w:rPr>
          <w:rFonts w:ascii="Tahoma" w:hAnsi="Tahoma" w:cs="Tahoma"/>
        </w:rPr>
        <w:t>Южный</w:t>
      </w:r>
      <w:proofErr w:type="gramEnd"/>
      <w:r>
        <w:rPr>
          <w:rFonts w:ascii="Tahoma" w:hAnsi="Tahoma" w:cs="Tahoma"/>
        </w:rPr>
        <w:t xml:space="preserve"> (Светлогорск-1).</w:t>
      </w:r>
    </w:p>
    <w:p w:rsidR="003D21F8" w:rsidRDefault="003D21F8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новый водозабор, состоящий из 4 скважин, ВНС 2 подъема, станцию обезжелезивания, резервуары чистой воды, установку обеззараживания для обеспечения водой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. </w:t>
      </w:r>
    </w:p>
    <w:p w:rsidR="003D21F8" w:rsidRDefault="003D21F8" w:rsidP="003D21F8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новый водозабор, состоящий из 12 скважин, ВНС 2 подъема, станцию обезжелезивания, резервуары чистой воды, установку обеззараживания для обеспечения водой западной части п. </w:t>
      </w:r>
      <w:proofErr w:type="gramStart"/>
      <w:r>
        <w:rPr>
          <w:rFonts w:ascii="Tahoma" w:hAnsi="Tahoma" w:cs="Tahoma"/>
        </w:rPr>
        <w:t>Отрадное</w:t>
      </w:r>
      <w:proofErr w:type="gramEnd"/>
      <w:r>
        <w:rPr>
          <w:rFonts w:ascii="Tahoma" w:hAnsi="Tahoma" w:cs="Tahoma"/>
        </w:rPr>
        <w:t xml:space="preserve">. </w:t>
      </w:r>
    </w:p>
    <w:p w:rsidR="00825A9F" w:rsidRPr="00201469" w:rsidRDefault="00825A9F" w:rsidP="00A3020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62265B" w:rsidRDefault="00825A9F" w:rsidP="00A30204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II этап строительства 2020-2030 </w:t>
      </w:r>
      <w:r w:rsidR="0062265B" w:rsidRPr="00201469">
        <w:rPr>
          <w:rFonts w:ascii="Tahoma" w:hAnsi="Tahoma" w:cs="Tahoma"/>
        </w:rPr>
        <w:t>гг.</w:t>
      </w:r>
    </w:p>
    <w:p w:rsidR="003D21F8" w:rsidRDefault="003D21F8" w:rsidP="003D21F8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</w:t>
      </w:r>
      <w:r w:rsidR="009F3F0D">
        <w:rPr>
          <w:rFonts w:ascii="Tahoma" w:hAnsi="Tahoma" w:cs="Tahoma"/>
        </w:rPr>
        <w:t>звести модернизацию существующих</w:t>
      </w:r>
      <w:r>
        <w:rPr>
          <w:rFonts w:ascii="Tahoma" w:hAnsi="Tahoma" w:cs="Tahoma"/>
        </w:rPr>
        <w:t xml:space="preserve"> </w:t>
      </w:r>
      <w:proofErr w:type="spellStart"/>
      <w:r w:rsidR="009F3F0D">
        <w:rPr>
          <w:rFonts w:ascii="Tahoma" w:hAnsi="Tahoma" w:cs="Tahoma"/>
        </w:rPr>
        <w:t>водонасосных</w:t>
      </w:r>
      <w:proofErr w:type="spellEnd"/>
      <w:r w:rsidR="009F3F0D">
        <w:rPr>
          <w:rFonts w:ascii="Tahoma" w:hAnsi="Tahoma" w:cs="Tahoma"/>
        </w:rPr>
        <w:t xml:space="preserve"> станций </w:t>
      </w:r>
      <w:r>
        <w:rPr>
          <w:rFonts w:ascii="Tahoma" w:hAnsi="Tahoma" w:cs="Tahoma"/>
        </w:rPr>
        <w:t xml:space="preserve"> 1 подъема.</w:t>
      </w:r>
    </w:p>
    <w:p w:rsidR="003D21F8" w:rsidRDefault="003D21F8" w:rsidP="003D21F8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Переложить ветхие сети и сети с низкой пропускной способностью на сети из современных материалов, позволяющих подавать холодную воду в требуемых объемах. </w:t>
      </w:r>
    </w:p>
    <w:p w:rsidR="00825A9F" w:rsidRPr="00201469" w:rsidRDefault="003D21F8" w:rsidP="00505E8B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Произвести реконструкцию водозаборов в п. Зори, п. </w:t>
      </w:r>
      <w:proofErr w:type="gramStart"/>
      <w:r>
        <w:rPr>
          <w:rFonts w:ascii="Tahoma" w:hAnsi="Tahoma" w:cs="Tahoma"/>
        </w:rPr>
        <w:t>Майский</w:t>
      </w:r>
      <w:proofErr w:type="gramEnd"/>
      <w:r>
        <w:rPr>
          <w:rFonts w:ascii="Tahoma" w:hAnsi="Tahoma" w:cs="Tahoma"/>
        </w:rPr>
        <w:t xml:space="preserve">, с установкой </w:t>
      </w:r>
      <w:proofErr w:type="spellStart"/>
      <w:r w:rsidR="009F3F0D">
        <w:rPr>
          <w:rFonts w:ascii="Tahoma" w:hAnsi="Tahoma" w:cs="Tahoma"/>
        </w:rPr>
        <w:t>водонасосных</w:t>
      </w:r>
      <w:proofErr w:type="spellEnd"/>
      <w:r w:rsidR="009F3F0D">
        <w:rPr>
          <w:rFonts w:ascii="Tahoma" w:hAnsi="Tahoma" w:cs="Tahoma"/>
        </w:rPr>
        <w:t xml:space="preserve"> станций </w:t>
      </w:r>
      <w:r w:rsidR="008E7F0C">
        <w:rPr>
          <w:rFonts w:ascii="Tahoma" w:hAnsi="Tahoma" w:cs="Tahoma"/>
        </w:rPr>
        <w:t xml:space="preserve">-2 подъема, станции обезжелезивания, резервуаров чистой воды, установку обеззараживания для обеспечения водой. </w:t>
      </w:r>
    </w:p>
    <w:p w:rsidR="0062265B" w:rsidRPr="008E7F0C" w:rsidRDefault="0062265B" w:rsidP="008E7F0C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8E7F0C">
        <w:rPr>
          <w:rFonts w:ascii="Tahoma" w:hAnsi="Tahoma" w:cs="Tahoma"/>
          <w:b/>
        </w:rPr>
        <w:t>5.2. Мероприятия по строительству инженерной инфраструктуры водоотведения</w:t>
      </w:r>
    </w:p>
    <w:p w:rsidR="0062265B" w:rsidRPr="00201469" w:rsidRDefault="0062265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 xml:space="preserve">Водоотведение будет осуществляться самотечными канализационными коллекторами до площадок существующих и новых очистных сооружений канализации с учетом увеличения их производительности. Общая протяженность канализационных сетей </w:t>
      </w:r>
      <w:r w:rsidR="009F3F0D">
        <w:rPr>
          <w:rFonts w:ascii="Tahoma" w:hAnsi="Tahoma" w:cs="Tahoma"/>
        </w:rPr>
        <w:t>будет определена проектом.</w:t>
      </w:r>
    </w:p>
    <w:p w:rsidR="00825A9F" w:rsidRDefault="00825A9F" w:rsidP="00825A9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этап 2015 -2020</w:t>
      </w:r>
      <w:r w:rsidRPr="00201469">
        <w:rPr>
          <w:rFonts w:ascii="Tahoma" w:hAnsi="Tahoma" w:cs="Tahoma"/>
        </w:rPr>
        <w:t xml:space="preserve"> гг.</w:t>
      </w:r>
    </w:p>
    <w:p w:rsidR="00825A9F" w:rsidRPr="00825A9F" w:rsidRDefault="009F3F0D" w:rsidP="00825A9F">
      <w:pPr>
        <w:spacing w:before="100" w:beforeAutospacing="1" w:after="100" w:afterAutospacing="1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25A9F" w:rsidRPr="00825A9F">
        <w:rPr>
          <w:rFonts w:ascii="Tahoma" w:hAnsi="Tahoma" w:cs="Tahoma"/>
        </w:rPr>
        <w:t xml:space="preserve">Произвести реконструкцию </w:t>
      </w:r>
      <w:r w:rsidR="008E7F0C">
        <w:rPr>
          <w:rFonts w:ascii="Tahoma" w:hAnsi="Tahoma" w:cs="Tahoma"/>
        </w:rPr>
        <w:t>канализационной насосной станции</w:t>
      </w:r>
      <w:r w:rsidR="00825A9F" w:rsidRPr="00825A9F">
        <w:rPr>
          <w:rFonts w:ascii="Tahoma" w:hAnsi="Tahoma" w:cs="Tahoma"/>
        </w:rPr>
        <w:t xml:space="preserve"> и уличных канализационных сетей п. </w:t>
      </w:r>
      <w:proofErr w:type="gramStart"/>
      <w:r w:rsidR="00825A9F" w:rsidRPr="00825A9F">
        <w:rPr>
          <w:rFonts w:ascii="Tahoma" w:hAnsi="Tahoma" w:cs="Tahoma"/>
        </w:rPr>
        <w:t>Отрадное</w:t>
      </w:r>
      <w:proofErr w:type="gramEnd"/>
      <w:r w:rsidR="00825A9F">
        <w:rPr>
          <w:rFonts w:ascii="Tahoma" w:hAnsi="Tahoma" w:cs="Tahoma"/>
        </w:rPr>
        <w:t>.</w:t>
      </w:r>
    </w:p>
    <w:p w:rsidR="00825A9F" w:rsidRPr="00825A9F" w:rsidRDefault="009F3F0D" w:rsidP="00825A9F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25A9F" w:rsidRPr="00825A9F">
        <w:rPr>
          <w:rFonts w:ascii="Tahoma" w:hAnsi="Tahoma" w:cs="Tahoma"/>
        </w:rPr>
        <w:t xml:space="preserve">Построить уличные канализационные сети и </w:t>
      </w:r>
      <w:r w:rsidR="008E7F0C">
        <w:rPr>
          <w:rFonts w:ascii="Tahoma" w:hAnsi="Tahoma" w:cs="Tahoma"/>
        </w:rPr>
        <w:t>канализационную насосную станцию</w:t>
      </w:r>
      <w:r w:rsidR="00825A9F" w:rsidRPr="00825A9F">
        <w:rPr>
          <w:rFonts w:ascii="Tahoma" w:hAnsi="Tahoma" w:cs="Tahoma"/>
        </w:rPr>
        <w:t xml:space="preserve"> для </w:t>
      </w:r>
      <w:proofErr w:type="spellStart"/>
      <w:r w:rsidR="00825A9F" w:rsidRPr="00825A9F">
        <w:rPr>
          <w:rFonts w:ascii="Tahoma" w:hAnsi="Tahoma" w:cs="Tahoma"/>
        </w:rPr>
        <w:t>канализования</w:t>
      </w:r>
      <w:proofErr w:type="spellEnd"/>
      <w:r w:rsidR="00825A9F" w:rsidRPr="00825A9F">
        <w:rPr>
          <w:rFonts w:ascii="Tahoma" w:hAnsi="Tahoma" w:cs="Tahoma"/>
        </w:rPr>
        <w:t xml:space="preserve"> западной части п. </w:t>
      </w:r>
      <w:proofErr w:type="gramStart"/>
      <w:r w:rsidR="00825A9F" w:rsidRPr="00825A9F">
        <w:rPr>
          <w:rFonts w:ascii="Tahoma" w:hAnsi="Tahoma" w:cs="Tahoma"/>
        </w:rPr>
        <w:t>Отрадное</w:t>
      </w:r>
      <w:proofErr w:type="gramEnd"/>
      <w:r w:rsidR="00825A9F" w:rsidRPr="00825A9F">
        <w:rPr>
          <w:rFonts w:ascii="Tahoma" w:hAnsi="Tahoma" w:cs="Tahoma"/>
        </w:rPr>
        <w:t>. Перекладка главного ко</w:t>
      </w:r>
      <w:r>
        <w:rPr>
          <w:rFonts w:ascii="Tahoma" w:hAnsi="Tahoma" w:cs="Tahoma"/>
        </w:rPr>
        <w:t>ллектора по Калининградскому проспек</w:t>
      </w:r>
      <w:r w:rsidR="00825A9F" w:rsidRPr="00825A9F">
        <w:rPr>
          <w:rFonts w:ascii="Tahoma" w:hAnsi="Tahoma" w:cs="Tahoma"/>
        </w:rPr>
        <w:t>ту</w:t>
      </w:r>
      <w:r w:rsidR="00825A9F">
        <w:rPr>
          <w:rFonts w:ascii="Tahoma" w:hAnsi="Tahoma" w:cs="Tahoma"/>
        </w:rPr>
        <w:t>.</w:t>
      </w:r>
    </w:p>
    <w:p w:rsidR="00825A9F" w:rsidRPr="00825A9F" w:rsidRDefault="009F3F0D" w:rsidP="00825A9F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25A9F" w:rsidRPr="00825A9F">
        <w:rPr>
          <w:rFonts w:ascii="Tahoma" w:hAnsi="Tahoma" w:cs="Tahoma"/>
        </w:rPr>
        <w:t>Построить уличные канализационные сети п. Зори. Переключение канализационных сетей п. Зори в главный коллектор г. Светлогорска. Ликвидация очистных сооружений</w:t>
      </w:r>
      <w:r w:rsidR="00825A9F">
        <w:rPr>
          <w:rFonts w:ascii="Tahoma" w:hAnsi="Tahoma" w:cs="Tahoma"/>
        </w:rPr>
        <w:t>.</w:t>
      </w:r>
      <w:r w:rsidR="00825A9F" w:rsidRPr="00825A9F">
        <w:rPr>
          <w:rFonts w:ascii="Tahoma" w:hAnsi="Tahoma" w:cs="Tahoma"/>
        </w:rPr>
        <w:t xml:space="preserve"> </w:t>
      </w:r>
    </w:p>
    <w:p w:rsidR="00825A9F" w:rsidRPr="00825A9F" w:rsidRDefault="009F3F0D" w:rsidP="00825A9F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25A9F" w:rsidRPr="00825A9F">
        <w:rPr>
          <w:rFonts w:ascii="Tahoma" w:hAnsi="Tahoma" w:cs="Tahoma"/>
        </w:rPr>
        <w:t xml:space="preserve">Построить уличные канализационные сети со строительством </w:t>
      </w:r>
      <w:r w:rsidR="008E7F0C">
        <w:rPr>
          <w:rFonts w:ascii="Tahoma" w:hAnsi="Tahoma" w:cs="Tahoma"/>
        </w:rPr>
        <w:t>канализационной насосной станции</w:t>
      </w:r>
      <w:r w:rsidR="00825A9F" w:rsidRPr="00825A9F">
        <w:rPr>
          <w:rFonts w:ascii="Tahoma" w:hAnsi="Tahoma" w:cs="Tahoma"/>
        </w:rPr>
        <w:t xml:space="preserve"> по ул. Московской, Адмиральской, Приморской</w:t>
      </w:r>
      <w:r w:rsidR="00825A9F">
        <w:rPr>
          <w:rFonts w:ascii="Tahoma" w:hAnsi="Tahoma" w:cs="Tahoma"/>
        </w:rPr>
        <w:t>.</w:t>
      </w:r>
    </w:p>
    <w:p w:rsidR="00825A9F" w:rsidRPr="00825A9F" w:rsidRDefault="009F3F0D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25A9F" w:rsidRPr="00825A9F">
        <w:rPr>
          <w:rFonts w:ascii="Tahoma" w:hAnsi="Tahoma" w:cs="Tahoma"/>
        </w:rPr>
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объемах.</w:t>
      </w:r>
    </w:p>
    <w:p w:rsidR="00825A9F" w:rsidRPr="00825A9F" w:rsidRDefault="009F3F0D" w:rsidP="00825A9F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825A9F" w:rsidRPr="00825A9F">
        <w:rPr>
          <w:rFonts w:ascii="Tahoma" w:hAnsi="Tahoma" w:cs="Tahoma"/>
        </w:rPr>
        <w:t xml:space="preserve">Построить уличные канализационные сети со строительством </w:t>
      </w:r>
      <w:r w:rsidR="008E7F0C">
        <w:rPr>
          <w:rFonts w:ascii="Tahoma" w:hAnsi="Tahoma" w:cs="Tahoma"/>
        </w:rPr>
        <w:t xml:space="preserve">канализационной насосной станции </w:t>
      </w:r>
      <w:r w:rsidR="00825A9F" w:rsidRPr="00825A9F">
        <w:rPr>
          <w:rFonts w:ascii="Tahoma" w:hAnsi="Tahoma" w:cs="Tahoma"/>
        </w:rPr>
        <w:t xml:space="preserve"> района </w:t>
      </w:r>
      <w:proofErr w:type="gramStart"/>
      <w:r w:rsidR="00825A9F" w:rsidRPr="00825A9F">
        <w:rPr>
          <w:rFonts w:ascii="Tahoma" w:hAnsi="Tahoma" w:cs="Tahoma"/>
        </w:rPr>
        <w:t>Южный</w:t>
      </w:r>
      <w:proofErr w:type="gramEnd"/>
      <w:r w:rsidR="00825A9F" w:rsidRPr="00825A9F">
        <w:rPr>
          <w:rFonts w:ascii="Tahoma" w:hAnsi="Tahoma" w:cs="Tahoma"/>
        </w:rPr>
        <w:t xml:space="preserve"> (Светлогорск-1)</w:t>
      </w:r>
      <w:r w:rsidR="00825A9F">
        <w:rPr>
          <w:rFonts w:ascii="Tahoma" w:hAnsi="Tahoma" w:cs="Tahoma"/>
        </w:rPr>
        <w:t>.</w:t>
      </w:r>
    </w:p>
    <w:p w:rsidR="00825A9F" w:rsidRPr="00201469" w:rsidRDefault="00825A9F" w:rsidP="00825A9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</w:p>
    <w:p w:rsidR="00825A9F" w:rsidRDefault="00825A9F" w:rsidP="00825A9F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II этап строительства 2020-2030 </w:t>
      </w:r>
      <w:r w:rsidRPr="00201469">
        <w:rPr>
          <w:rFonts w:ascii="Tahoma" w:hAnsi="Tahoma" w:cs="Tahoma"/>
        </w:rPr>
        <w:t>гг.</w:t>
      </w:r>
    </w:p>
    <w:p w:rsidR="00825A9F" w:rsidRPr="00825A9F" w:rsidRDefault="00825A9F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825A9F">
        <w:rPr>
          <w:rFonts w:ascii="Tahoma" w:hAnsi="Tahoma" w:cs="Tahoma"/>
        </w:rPr>
        <w:t xml:space="preserve">Построить уличные канализационные сети со строительством </w:t>
      </w:r>
      <w:r w:rsidR="008E7F0C">
        <w:rPr>
          <w:rFonts w:ascii="Tahoma" w:hAnsi="Tahoma" w:cs="Tahoma"/>
        </w:rPr>
        <w:t>канализационной насосной станции</w:t>
      </w:r>
      <w:r w:rsidRPr="00825A9F">
        <w:rPr>
          <w:rFonts w:ascii="Tahoma" w:hAnsi="Tahoma" w:cs="Tahoma"/>
        </w:rPr>
        <w:t xml:space="preserve"> по ул. Майская, Разина, Заречная</w:t>
      </w:r>
      <w:r>
        <w:rPr>
          <w:rFonts w:ascii="Tahoma" w:hAnsi="Tahoma" w:cs="Tahoma"/>
        </w:rPr>
        <w:t>.</w:t>
      </w:r>
    </w:p>
    <w:p w:rsidR="00825A9F" w:rsidRPr="00825A9F" w:rsidRDefault="00825A9F" w:rsidP="00825A9F">
      <w:pPr>
        <w:ind w:firstLine="709"/>
        <w:jc w:val="both"/>
        <w:rPr>
          <w:rFonts w:ascii="Tahoma" w:hAnsi="Tahoma" w:cs="Tahoma"/>
        </w:rPr>
      </w:pPr>
      <w:r w:rsidRPr="00825A9F">
        <w:rPr>
          <w:rFonts w:ascii="Tahoma" w:hAnsi="Tahoma" w:cs="Tahoma"/>
        </w:rPr>
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</w:t>
      </w:r>
      <w:r>
        <w:rPr>
          <w:rFonts w:ascii="Tahoma" w:hAnsi="Tahoma" w:cs="Tahoma"/>
        </w:rPr>
        <w:t>.</w:t>
      </w:r>
    </w:p>
    <w:p w:rsidR="00825A9F" w:rsidRPr="00825A9F" w:rsidRDefault="00825A9F" w:rsidP="00825A9F">
      <w:pPr>
        <w:ind w:firstLine="709"/>
        <w:jc w:val="both"/>
        <w:rPr>
          <w:rFonts w:ascii="Tahoma" w:hAnsi="Tahoma" w:cs="Tahoma"/>
        </w:rPr>
      </w:pPr>
      <w:r w:rsidRPr="00825A9F">
        <w:rPr>
          <w:rFonts w:ascii="Tahoma" w:hAnsi="Tahoma" w:cs="Tahoma"/>
        </w:rPr>
        <w:t xml:space="preserve">Построить канализационные сети с </w:t>
      </w:r>
      <w:r w:rsidR="008E7F0C">
        <w:rPr>
          <w:rFonts w:ascii="Tahoma" w:hAnsi="Tahoma" w:cs="Tahoma"/>
        </w:rPr>
        <w:t>канализационной насосной станцией</w:t>
      </w:r>
      <w:r w:rsidRPr="00825A9F">
        <w:rPr>
          <w:rFonts w:ascii="Tahoma" w:hAnsi="Tahoma" w:cs="Tahoma"/>
        </w:rPr>
        <w:t xml:space="preserve"> в п. </w:t>
      </w:r>
      <w:proofErr w:type="gramStart"/>
      <w:r w:rsidRPr="00825A9F">
        <w:rPr>
          <w:rFonts w:ascii="Tahoma" w:hAnsi="Tahoma" w:cs="Tahoma"/>
        </w:rPr>
        <w:t>Майский</w:t>
      </w:r>
      <w:proofErr w:type="gramEnd"/>
      <w:r>
        <w:rPr>
          <w:rFonts w:ascii="Tahoma" w:hAnsi="Tahoma" w:cs="Tahoma"/>
        </w:rPr>
        <w:t>.</w:t>
      </w:r>
      <w:r w:rsidRPr="00825A9F">
        <w:rPr>
          <w:rFonts w:ascii="Tahoma" w:hAnsi="Tahoma" w:cs="Tahoma"/>
        </w:rPr>
        <w:t xml:space="preserve"> </w:t>
      </w:r>
    </w:p>
    <w:p w:rsidR="00825A9F" w:rsidRDefault="00825A9F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505E8B" w:rsidRDefault="00505E8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505E8B" w:rsidRDefault="00505E8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505E8B" w:rsidRDefault="00505E8B" w:rsidP="00825A9F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6. ФИНАНСОВЫЕ ПОТРЕБНОСТИ ДЛЯ РЕАЛИЗАЦИИ ПРОГРАММЫ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расходов, связанных с проведением мероприятий. К таким расходам относятся: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проектно-изыскательские работы;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строительно-монтажные работы;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работы по замене оборудования с улучшением технико-экономических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характеристик;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приобретение материалов и оборудования;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пусконаладочные работы;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расходы, не относимые на стоимость основных средств (аренда земли на срок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строительства и т.п.);</w:t>
      </w:r>
    </w:p>
    <w:p w:rsidR="0062265B" w:rsidRPr="00201469" w:rsidRDefault="0062265B" w:rsidP="00CB57BB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дополнительные налоговые платежи, возникающие от увеличения выручки в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связи с реализацией программы.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Таким образом, финансовые потребности включают в себя сметную стоимость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реконструкции и строительства производственных объектов централизованных систем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водоснабжения и водоотведения. Кроме того, финансовые потребности включают в себя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добавочную стоимость, учитывающую инфляцию, налог на прибыль, необходимые суммы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кредитов.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Сметная стоимость в текущих ценах – это стоимость мероприятия в ценах того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года, в котором планируется его проведение, и складывается из всех затрат на строительство с учетом всех вышеперечисленных составляю</w:t>
      </w:r>
      <w:r w:rsidR="00CB57BB">
        <w:rPr>
          <w:rFonts w:ascii="Tahoma" w:hAnsi="Tahoma" w:cs="Tahoma"/>
        </w:rPr>
        <w:t>щих.</w:t>
      </w:r>
    </w:p>
    <w:p w:rsidR="0062265B" w:rsidRPr="00201469" w:rsidRDefault="0062265B" w:rsidP="00CB57BB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Сметная стоимость строительства и реконструкции объектов определена в ценах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2012 года. За основу принимаются сметы по имеющейся проектно-сметной документации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И смет</w:t>
      </w:r>
      <w:proofErr w:type="gramStart"/>
      <w:r w:rsidRPr="00201469">
        <w:rPr>
          <w:rFonts w:ascii="Tahoma" w:hAnsi="Tahoma" w:cs="Tahoma"/>
        </w:rPr>
        <w:t>ы-</w:t>
      </w:r>
      <w:proofErr w:type="gramEnd"/>
      <w:r w:rsidRPr="00201469">
        <w:rPr>
          <w:rFonts w:ascii="Tahoma" w:hAnsi="Tahoma" w:cs="Tahoma"/>
        </w:rPr>
        <w:t xml:space="preserve"> аналоги мероприятий (объектов), аналогичным приведенным в схеме с учетом</w:t>
      </w:r>
      <w:r w:rsidR="00CB57BB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пересчитывающих коэффициентов.</w:t>
      </w:r>
    </w:p>
    <w:p w:rsidR="0062265B" w:rsidRDefault="0062265B" w:rsidP="0062265B">
      <w:pPr>
        <w:spacing w:before="100" w:beforeAutospacing="1" w:after="100" w:afterAutospacing="1" w:line="240" w:lineRule="auto"/>
        <w:rPr>
          <w:rFonts w:ascii="Tahoma" w:hAnsi="Tahoma" w:cs="Tahoma"/>
        </w:rPr>
      </w:pPr>
      <w:r w:rsidRPr="00201469">
        <w:rPr>
          <w:rFonts w:ascii="Tahoma" w:hAnsi="Tahoma" w:cs="Tahoma"/>
        </w:rPr>
        <w:t> </w:t>
      </w: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F11827" w:rsidRDefault="00F11827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62265B" w:rsidRPr="00201469" w:rsidRDefault="0062265B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lastRenderedPageBreak/>
        <w:t>7. ОСНОВНЫЕ ФИНАНСОВЫЕ ПОКАЗАТЕЛИ</w:t>
      </w:r>
    </w:p>
    <w:p w:rsidR="0062265B" w:rsidRPr="00810CB1" w:rsidRDefault="0062265B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  <w:r w:rsidRPr="00810CB1">
        <w:rPr>
          <w:rFonts w:ascii="Tahoma" w:hAnsi="Tahoma" w:cs="Tahoma"/>
          <w:b/>
        </w:rPr>
        <w:t>7.1. Сводная потребность в инвестициях на реализацию мероприятий</w:t>
      </w:r>
      <w:r w:rsidR="00B76699" w:rsidRPr="00810CB1">
        <w:rPr>
          <w:rFonts w:ascii="Tahoma" w:hAnsi="Tahoma" w:cs="Tahoma"/>
          <w:b/>
        </w:rPr>
        <w:t xml:space="preserve"> </w:t>
      </w:r>
      <w:r w:rsidRPr="00810CB1">
        <w:rPr>
          <w:rFonts w:ascii="Tahoma" w:hAnsi="Tahoma" w:cs="Tahoma"/>
          <w:b/>
        </w:rPr>
        <w:t>программы</w:t>
      </w:r>
    </w:p>
    <w:p w:rsidR="0062265B" w:rsidRPr="00201469" w:rsidRDefault="0062265B" w:rsidP="00B76699">
      <w:pPr>
        <w:spacing w:before="100" w:beforeAutospacing="1" w:after="100" w:afterAutospacing="1" w:line="240" w:lineRule="auto"/>
        <w:ind w:firstLine="851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Реализация мероприятий программы предполагается не только за счет средств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организации коммунального комплекса, полученных в виде платы за подключение,</w:t>
      </w:r>
      <w:r w:rsidR="00B76699">
        <w:rPr>
          <w:rFonts w:ascii="Tahoma" w:hAnsi="Tahoma" w:cs="Tahoma"/>
        </w:rPr>
        <w:t xml:space="preserve"> </w:t>
      </w:r>
      <w:r w:rsidR="00E43391">
        <w:rPr>
          <w:rFonts w:ascii="Tahoma" w:hAnsi="Tahoma" w:cs="Tahoma"/>
        </w:rPr>
        <w:t>федеральных целевых программ, частных инвесторов-застройщиков.</w:t>
      </w:r>
    </w:p>
    <w:p w:rsidR="0062265B" w:rsidRPr="00201469" w:rsidRDefault="0062265B" w:rsidP="00B76699">
      <w:pPr>
        <w:spacing w:before="100" w:beforeAutospacing="1" w:after="100" w:afterAutospacing="1" w:line="240" w:lineRule="auto"/>
        <w:ind w:firstLine="851"/>
        <w:jc w:val="both"/>
        <w:rPr>
          <w:rFonts w:ascii="Tahoma" w:hAnsi="Tahoma" w:cs="Tahoma"/>
        </w:rPr>
      </w:pPr>
      <w:proofErr w:type="gramStart"/>
      <w:r w:rsidRPr="00201469">
        <w:rPr>
          <w:rFonts w:ascii="Tahoma" w:hAnsi="Tahoma" w:cs="Tahoma"/>
        </w:rPr>
        <w:t>Общая сумма инвестиций, учитываемая в плате за подключение на реализацию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мероприятий программы (без учета НДС) составит </w:t>
      </w:r>
      <w:r w:rsidR="00B76699">
        <w:rPr>
          <w:rFonts w:ascii="Tahoma" w:hAnsi="Tahoma" w:cs="Tahoma"/>
        </w:rPr>
        <w:t>1492</w:t>
      </w:r>
      <w:r w:rsidR="008E7F0C">
        <w:rPr>
          <w:rFonts w:ascii="Tahoma" w:hAnsi="Tahoma" w:cs="Tahoma"/>
        </w:rPr>
        <w:t>,0</w:t>
      </w:r>
      <w:r w:rsidR="00B76699">
        <w:rPr>
          <w:rFonts w:ascii="Tahoma" w:hAnsi="Tahoma" w:cs="Tahoma"/>
        </w:rPr>
        <w:t xml:space="preserve"> млн</w:t>
      </w:r>
      <w:r w:rsidRPr="00201469">
        <w:rPr>
          <w:rFonts w:ascii="Tahoma" w:hAnsi="Tahoma" w:cs="Tahoma"/>
        </w:rPr>
        <w:t>. рублей, в т.ч.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приходящиеся на водоснабжение </w:t>
      </w:r>
      <w:r w:rsidR="00B76699">
        <w:rPr>
          <w:rFonts w:ascii="Tahoma" w:hAnsi="Tahoma" w:cs="Tahoma"/>
        </w:rPr>
        <w:t>–</w:t>
      </w:r>
      <w:r w:rsidRPr="00201469">
        <w:rPr>
          <w:rFonts w:ascii="Tahoma" w:hAnsi="Tahoma" w:cs="Tahoma"/>
        </w:rPr>
        <w:t xml:space="preserve"> </w:t>
      </w:r>
      <w:r w:rsidR="00B76699">
        <w:rPr>
          <w:rFonts w:ascii="Tahoma" w:hAnsi="Tahoma" w:cs="Tahoma"/>
        </w:rPr>
        <w:t>824,5 млн</w:t>
      </w:r>
      <w:r w:rsidRPr="00201469">
        <w:rPr>
          <w:rFonts w:ascii="Tahoma" w:hAnsi="Tahoma" w:cs="Tahoma"/>
        </w:rPr>
        <w:t>. рублей, приходящиеся на водоотведение</w:t>
      </w:r>
      <w:r w:rsidR="00B76699">
        <w:rPr>
          <w:rFonts w:ascii="Tahoma" w:hAnsi="Tahoma" w:cs="Tahoma"/>
        </w:rPr>
        <w:t xml:space="preserve"> – 667,5 млн</w:t>
      </w:r>
      <w:r w:rsidRPr="00201469">
        <w:rPr>
          <w:rFonts w:ascii="Tahoma" w:hAnsi="Tahoma" w:cs="Tahoma"/>
        </w:rPr>
        <w:t>. рублей.</w:t>
      </w:r>
      <w:proofErr w:type="gramEnd"/>
    </w:p>
    <w:p w:rsidR="00810CB1" w:rsidRDefault="00810CB1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</w:rPr>
      </w:pPr>
    </w:p>
    <w:p w:rsidR="0062265B" w:rsidRPr="00201469" w:rsidRDefault="0062265B" w:rsidP="00B76699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Плата за работы по присоединению внутриплощадочных или внутридомовых сетей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построенного (реконструированного) объекта капитального строительства в точке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подключения к сетям инженерно-технического обеспечения (водоснабжения и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водоотведения) в состав платы за подключение не включается. Указанные работы могут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осуществляться на основании отдельного договора, заключаемого организацией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коммунального комплекса и обратившимися к ней лицами, либо в договоре о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подключении должно быть определено, на какую из сторон возлагается обязанность по их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>выполнению.</w:t>
      </w:r>
    </w:p>
    <w:p w:rsidR="008E7F0C" w:rsidRDefault="008E7F0C" w:rsidP="0062265B">
      <w:pPr>
        <w:spacing w:before="100" w:beforeAutospacing="1" w:after="100" w:afterAutospacing="1" w:line="240" w:lineRule="auto"/>
        <w:jc w:val="center"/>
        <w:rPr>
          <w:rFonts w:ascii="Tahoma" w:hAnsi="Tahoma" w:cs="Tahoma"/>
          <w:b/>
          <w:bCs/>
        </w:rPr>
      </w:pPr>
    </w:p>
    <w:p w:rsidR="0062265B" w:rsidRPr="00201469" w:rsidRDefault="0062265B" w:rsidP="00810CB1">
      <w:pPr>
        <w:spacing w:before="100" w:beforeAutospacing="1" w:after="100" w:afterAutospacing="1" w:line="240" w:lineRule="auto"/>
        <w:jc w:val="center"/>
        <w:rPr>
          <w:rFonts w:ascii="Tahoma" w:hAnsi="Tahoma" w:cs="Tahoma"/>
        </w:rPr>
      </w:pPr>
      <w:r w:rsidRPr="00201469">
        <w:rPr>
          <w:rFonts w:ascii="Tahoma" w:hAnsi="Tahoma" w:cs="Tahoma"/>
          <w:b/>
          <w:bCs/>
        </w:rPr>
        <w:t>8. ОЖИДАЕМЫЕ РЕЗУЛЬТАТЫ ПРИ РЕАЛИЗАЦИИ МЕРОПРИЯТИЙ</w:t>
      </w:r>
      <w:r w:rsidR="00810CB1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  <w:b/>
          <w:bCs/>
        </w:rPr>
        <w:t>ПРОГРАММЫ</w:t>
      </w:r>
    </w:p>
    <w:p w:rsidR="0062265B" w:rsidRPr="00201469" w:rsidRDefault="0062265B" w:rsidP="00B76699">
      <w:pPr>
        <w:spacing w:before="100" w:beforeAutospacing="1" w:after="100" w:afterAutospacing="1" w:line="240" w:lineRule="auto"/>
        <w:ind w:firstLine="709"/>
        <w:rPr>
          <w:rFonts w:ascii="Tahoma" w:hAnsi="Tahoma" w:cs="Tahoma"/>
        </w:rPr>
      </w:pPr>
      <w:r w:rsidRPr="00201469">
        <w:rPr>
          <w:rFonts w:ascii="Tahoma" w:hAnsi="Tahoma" w:cs="Tahoma"/>
        </w:rPr>
        <w:t>В результате реализации настоящей программы:</w:t>
      </w:r>
    </w:p>
    <w:p w:rsidR="0062265B" w:rsidRPr="00201469" w:rsidRDefault="0062265B" w:rsidP="00B76699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потребители будут обеспечены коммунальными услугами централизованного водоснабжения и водоотведения;</w:t>
      </w:r>
    </w:p>
    <w:p w:rsidR="0062265B" w:rsidRPr="00201469" w:rsidRDefault="0062265B" w:rsidP="00B76699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будет достигнуто повышение надежности и качества предоставления коммунальных услуг;</w:t>
      </w:r>
    </w:p>
    <w:p w:rsidR="0062265B" w:rsidRPr="00201469" w:rsidRDefault="0062265B" w:rsidP="00B76699">
      <w:pPr>
        <w:spacing w:before="100" w:beforeAutospacing="1" w:after="100" w:afterAutospacing="1" w:line="240" w:lineRule="auto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- будет улучшена экологическая ситуация.</w:t>
      </w:r>
    </w:p>
    <w:p w:rsidR="0062265B" w:rsidRPr="00B76699" w:rsidRDefault="0062265B" w:rsidP="00B76699">
      <w:pPr>
        <w:spacing w:before="100" w:beforeAutospacing="1" w:after="100" w:afterAutospacing="1" w:line="240" w:lineRule="auto"/>
        <w:ind w:firstLine="709"/>
        <w:jc w:val="both"/>
        <w:rPr>
          <w:rFonts w:ascii="Tahoma" w:hAnsi="Tahoma" w:cs="Tahoma"/>
        </w:rPr>
      </w:pPr>
      <w:r w:rsidRPr="00201469">
        <w:rPr>
          <w:rFonts w:ascii="Tahoma" w:hAnsi="Tahoma" w:cs="Tahoma"/>
        </w:rPr>
        <w:t>Реализация программы направлена на увеличение мощности по водоснабжению и</w:t>
      </w:r>
      <w:r w:rsidR="00B76699">
        <w:rPr>
          <w:rFonts w:ascii="Tahoma" w:hAnsi="Tahoma" w:cs="Tahoma"/>
        </w:rPr>
        <w:t xml:space="preserve"> </w:t>
      </w:r>
      <w:r w:rsidRPr="00201469">
        <w:rPr>
          <w:rFonts w:ascii="Tahoma" w:hAnsi="Tahoma" w:cs="Tahoma"/>
        </w:rPr>
        <w:t xml:space="preserve">водоотведению для обеспечения подключения строящихся и существующих объектов муниципального </w:t>
      </w:r>
      <w:r w:rsidR="00B76699">
        <w:rPr>
          <w:rFonts w:ascii="Tahoma" w:hAnsi="Tahoma" w:cs="Tahoma"/>
        </w:rPr>
        <w:t>образования «Город Светлогорск»</w:t>
      </w:r>
      <w:r w:rsidRPr="00201469">
        <w:rPr>
          <w:rFonts w:ascii="Tahoma" w:hAnsi="Tahoma" w:cs="Tahoma"/>
        </w:rPr>
        <w:t xml:space="preserve"> в необходимых объемах и необходимой то</w:t>
      </w:r>
      <w:r w:rsidR="00B76699">
        <w:rPr>
          <w:rFonts w:ascii="Tahoma" w:hAnsi="Tahoma" w:cs="Tahoma"/>
        </w:rPr>
        <w:t>чке присоединения на период 2015 – 2030.</w:t>
      </w:r>
    </w:p>
    <w:p w:rsidR="00642A57" w:rsidRPr="00201469" w:rsidRDefault="00642A57" w:rsidP="00443D64"/>
    <w:sectPr w:rsidR="00642A57" w:rsidRPr="00201469" w:rsidSect="00432CA4">
      <w:headerReference w:type="default" r:id="rId7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A8" w:rsidRDefault="000C47A8" w:rsidP="00BB35C6">
      <w:pPr>
        <w:spacing w:after="0" w:line="240" w:lineRule="auto"/>
      </w:pPr>
      <w:r>
        <w:separator/>
      </w:r>
    </w:p>
  </w:endnote>
  <w:endnote w:type="continuationSeparator" w:id="0">
    <w:p w:rsidR="000C47A8" w:rsidRDefault="000C47A8" w:rsidP="00BB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A8" w:rsidRDefault="000C47A8" w:rsidP="00BB35C6">
      <w:pPr>
        <w:spacing w:after="0" w:line="240" w:lineRule="auto"/>
      </w:pPr>
      <w:r>
        <w:separator/>
      </w:r>
    </w:p>
  </w:footnote>
  <w:footnote w:type="continuationSeparator" w:id="0">
    <w:p w:rsidR="000C47A8" w:rsidRDefault="000C47A8" w:rsidP="00BB3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455" w:rsidRDefault="002D7FB0">
    <w:pPr>
      <w:pStyle w:val="ac"/>
      <w:jc w:val="right"/>
    </w:pPr>
    <w:fldSimple w:instr=" PAGE   \* MERGEFORMAT ">
      <w:r w:rsidR="00097D07">
        <w:rPr>
          <w:noProof/>
        </w:rPr>
        <w:t>1</w:t>
      </w:r>
    </w:fldSimple>
  </w:p>
  <w:p w:rsidR="00DD4455" w:rsidRDefault="00DD445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F4034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1E"/>
    <w:multiLevelType w:val="singleLevel"/>
    <w:tmpl w:val="0000001E"/>
    <w:name w:val="WW8Num72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/>
      </w:rPr>
    </w:lvl>
  </w:abstractNum>
  <w:abstractNum w:abstractNumId="2">
    <w:nsid w:val="0DB22267"/>
    <w:multiLevelType w:val="hybridMultilevel"/>
    <w:tmpl w:val="0C1495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5B4E"/>
    <w:rsid w:val="0002153D"/>
    <w:rsid w:val="00055CF9"/>
    <w:rsid w:val="00082C74"/>
    <w:rsid w:val="0008438D"/>
    <w:rsid w:val="00085812"/>
    <w:rsid w:val="00096562"/>
    <w:rsid w:val="00097D07"/>
    <w:rsid w:val="000C47A8"/>
    <w:rsid w:val="000D7270"/>
    <w:rsid w:val="000F00C3"/>
    <w:rsid w:val="000F2590"/>
    <w:rsid w:val="00117E59"/>
    <w:rsid w:val="00132E7F"/>
    <w:rsid w:val="00154928"/>
    <w:rsid w:val="001B4CF2"/>
    <w:rsid w:val="001C675A"/>
    <w:rsid w:val="001E1F59"/>
    <w:rsid w:val="001E38D2"/>
    <w:rsid w:val="001E49FB"/>
    <w:rsid w:val="001F781E"/>
    <w:rsid w:val="00201469"/>
    <w:rsid w:val="002048FE"/>
    <w:rsid w:val="0021419D"/>
    <w:rsid w:val="002272AA"/>
    <w:rsid w:val="00252639"/>
    <w:rsid w:val="00257A03"/>
    <w:rsid w:val="00262C24"/>
    <w:rsid w:val="002674B8"/>
    <w:rsid w:val="00267DCA"/>
    <w:rsid w:val="00272C29"/>
    <w:rsid w:val="00291CEF"/>
    <w:rsid w:val="002B1E35"/>
    <w:rsid w:val="002C230E"/>
    <w:rsid w:val="002D01EC"/>
    <w:rsid w:val="002D6B49"/>
    <w:rsid w:val="002D7FB0"/>
    <w:rsid w:val="002E5135"/>
    <w:rsid w:val="002F1CA9"/>
    <w:rsid w:val="002F4E6F"/>
    <w:rsid w:val="003022B5"/>
    <w:rsid w:val="00304D52"/>
    <w:rsid w:val="00337659"/>
    <w:rsid w:val="003534DA"/>
    <w:rsid w:val="0037029A"/>
    <w:rsid w:val="003A062A"/>
    <w:rsid w:val="003A641D"/>
    <w:rsid w:val="003B57DB"/>
    <w:rsid w:val="003C217C"/>
    <w:rsid w:val="003D21F8"/>
    <w:rsid w:val="003E2B51"/>
    <w:rsid w:val="003E4D18"/>
    <w:rsid w:val="003F55CB"/>
    <w:rsid w:val="003F77EC"/>
    <w:rsid w:val="00413EF6"/>
    <w:rsid w:val="00432CA4"/>
    <w:rsid w:val="00443D64"/>
    <w:rsid w:val="004449BC"/>
    <w:rsid w:val="0047611F"/>
    <w:rsid w:val="00476FE5"/>
    <w:rsid w:val="004C75A5"/>
    <w:rsid w:val="004D7B1E"/>
    <w:rsid w:val="004D7FB8"/>
    <w:rsid w:val="004E224E"/>
    <w:rsid w:val="004F5E1E"/>
    <w:rsid w:val="00505E8B"/>
    <w:rsid w:val="005160FF"/>
    <w:rsid w:val="005310A8"/>
    <w:rsid w:val="00536C59"/>
    <w:rsid w:val="00562EFF"/>
    <w:rsid w:val="00563F3A"/>
    <w:rsid w:val="00570F84"/>
    <w:rsid w:val="00572F13"/>
    <w:rsid w:val="005C6CAA"/>
    <w:rsid w:val="005E1754"/>
    <w:rsid w:val="005F2B67"/>
    <w:rsid w:val="005F3CE1"/>
    <w:rsid w:val="00601345"/>
    <w:rsid w:val="00607C3F"/>
    <w:rsid w:val="0062265B"/>
    <w:rsid w:val="0064283A"/>
    <w:rsid w:val="00642A57"/>
    <w:rsid w:val="006445AE"/>
    <w:rsid w:val="00644FCC"/>
    <w:rsid w:val="00650D5A"/>
    <w:rsid w:val="00655065"/>
    <w:rsid w:val="006556F8"/>
    <w:rsid w:val="00692852"/>
    <w:rsid w:val="00694E46"/>
    <w:rsid w:val="006A2EA6"/>
    <w:rsid w:val="006A37FA"/>
    <w:rsid w:val="006B612E"/>
    <w:rsid w:val="006C4C54"/>
    <w:rsid w:val="006D5900"/>
    <w:rsid w:val="006F6077"/>
    <w:rsid w:val="00731323"/>
    <w:rsid w:val="00731EA7"/>
    <w:rsid w:val="00732B68"/>
    <w:rsid w:val="00732F74"/>
    <w:rsid w:val="007461E9"/>
    <w:rsid w:val="00795AE7"/>
    <w:rsid w:val="007C52DD"/>
    <w:rsid w:val="007C5F1B"/>
    <w:rsid w:val="007F2295"/>
    <w:rsid w:val="00810CB1"/>
    <w:rsid w:val="008159BD"/>
    <w:rsid w:val="00825A9F"/>
    <w:rsid w:val="00825EAC"/>
    <w:rsid w:val="00833A47"/>
    <w:rsid w:val="0084066E"/>
    <w:rsid w:val="00855E20"/>
    <w:rsid w:val="0087010D"/>
    <w:rsid w:val="00872470"/>
    <w:rsid w:val="00874DD9"/>
    <w:rsid w:val="008A0F5D"/>
    <w:rsid w:val="008C1879"/>
    <w:rsid w:val="008C4C0C"/>
    <w:rsid w:val="008E7F0C"/>
    <w:rsid w:val="008F03E2"/>
    <w:rsid w:val="00902A3D"/>
    <w:rsid w:val="009113C9"/>
    <w:rsid w:val="0091499A"/>
    <w:rsid w:val="009169AD"/>
    <w:rsid w:val="00923F07"/>
    <w:rsid w:val="00930819"/>
    <w:rsid w:val="00933335"/>
    <w:rsid w:val="00937BA5"/>
    <w:rsid w:val="0094134A"/>
    <w:rsid w:val="00964B0E"/>
    <w:rsid w:val="00970EB7"/>
    <w:rsid w:val="00974F6F"/>
    <w:rsid w:val="009946AA"/>
    <w:rsid w:val="009A27B1"/>
    <w:rsid w:val="009B2077"/>
    <w:rsid w:val="009D11A2"/>
    <w:rsid w:val="009D68C2"/>
    <w:rsid w:val="009E7263"/>
    <w:rsid w:val="009E761B"/>
    <w:rsid w:val="009F3F0D"/>
    <w:rsid w:val="009F7103"/>
    <w:rsid w:val="00A126EB"/>
    <w:rsid w:val="00A12C5C"/>
    <w:rsid w:val="00A30204"/>
    <w:rsid w:val="00A332B1"/>
    <w:rsid w:val="00A42DED"/>
    <w:rsid w:val="00A44DA7"/>
    <w:rsid w:val="00A81BB4"/>
    <w:rsid w:val="00A83D46"/>
    <w:rsid w:val="00A93E78"/>
    <w:rsid w:val="00A9494E"/>
    <w:rsid w:val="00A966BA"/>
    <w:rsid w:val="00A96DCA"/>
    <w:rsid w:val="00A97348"/>
    <w:rsid w:val="00A97BA8"/>
    <w:rsid w:val="00AD1D17"/>
    <w:rsid w:val="00AD26F4"/>
    <w:rsid w:val="00AD33EB"/>
    <w:rsid w:val="00AF7DBB"/>
    <w:rsid w:val="00B013BD"/>
    <w:rsid w:val="00B344BB"/>
    <w:rsid w:val="00B44E98"/>
    <w:rsid w:val="00B632DE"/>
    <w:rsid w:val="00B63BE8"/>
    <w:rsid w:val="00B6585E"/>
    <w:rsid w:val="00B76699"/>
    <w:rsid w:val="00BB0F17"/>
    <w:rsid w:val="00BB35C6"/>
    <w:rsid w:val="00BB670F"/>
    <w:rsid w:val="00BC155D"/>
    <w:rsid w:val="00BC2F5E"/>
    <w:rsid w:val="00BD58B8"/>
    <w:rsid w:val="00C04F82"/>
    <w:rsid w:val="00C076A0"/>
    <w:rsid w:val="00C15972"/>
    <w:rsid w:val="00C168B9"/>
    <w:rsid w:val="00C212FA"/>
    <w:rsid w:val="00C4406C"/>
    <w:rsid w:val="00C50328"/>
    <w:rsid w:val="00C76D80"/>
    <w:rsid w:val="00C91C2A"/>
    <w:rsid w:val="00C925F8"/>
    <w:rsid w:val="00C92C6F"/>
    <w:rsid w:val="00CA2018"/>
    <w:rsid w:val="00CB3947"/>
    <w:rsid w:val="00CB57BB"/>
    <w:rsid w:val="00CB7225"/>
    <w:rsid w:val="00CC2988"/>
    <w:rsid w:val="00CC5F6D"/>
    <w:rsid w:val="00CE24EA"/>
    <w:rsid w:val="00CF7960"/>
    <w:rsid w:val="00D03B3B"/>
    <w:rsid w:val="00D145D5"/>
    <w:rsid w:val="00D14701"/>
    <w:rsid w:val="00D24290"/>
    <w:rsid w:val="00D34C9D"/>
    <w:rsid w:val="00D51272"/>
    <w:rsid w:val="00D92C56"/>
    <w:rsid w:val="00DB2A0F"/>
    <w:rsid w:val="00DB7338"/>
    <w:rsid w:val="00DC0886"/>
    <w:rsid w:val="00DC11B3"/>
    <w:rsid w:val="00DC42C4"/>
    <w:rsid w:val="00DC4CB9"/>
    <w:rsid w:val="00DC6DF1"/>
    <w:rsid w:val="00DD4455"/>
    <w:rsid w:val="00DD54D3"/>
    <w:rsid w:val="00DF0DBE"/>
    <w:rsid w:val="00DF18BE"/>
    <w:rsid w:val="00DF5837"/>
    <w:rsid w:val="00E02EF9"/>
    <w:rsid w:val="00E05B4E"/>
    <w:rsid w:val="00E16DBF"/>
    <w:rsid w:val="00E216BF"/>
    <w:rsid w:val="00E25A28"/>
    <w:rsid w:val="00E3359C"/>
    <w:rsid w:val="00E43391"/>
    <w:rsid w:val="00E46881"/>
    <w:rsid w:val="00E51C55"/>
    <w:rsid w:val="00E60967"/>
    <w:rsid w:val="00E648FE"/>
    <w:rsid w:val="00E8656A"/>
    <w:rsid w:val="00EA2783"/>
    <w:rsid w:val="00EC4E7C"/>
    <w:rsid w:val="00EE6860"/>
    <w:rsid w:val="00EF10F7"/>
    <w:rsid w:val="00F10A53"/>
    <w:rsid w:val="00F11827"/>
    <w:rsid w:val="00F3452C"/>
    <w:rsid w:val="00F40037"/>
    <w:rsid w:val="00F54510"/>
    <w:rsid w:val="00F5627B"/>
    <w:rsid w:val="00F61F79"/>
    <w:rsid w:val="00F67CE0"/>
    <w:rsid w:val="00F84125"/>
    <w:rsid w:val="00F86009"/>
    <w:rsid w:val="00F95AFB"/>
    <w:rsid w:val="00F9785E"/>
    <w:rsid w:val="00FB5198"/>
    <w:rsid w:val="00FC218A"/>
    <w:rsid w:val="00FE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86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E05B4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B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05B4E"/>
  </w:style>
  <w:style w:type="paragraph" w:styleId="a3">
    <w:name w:val="Balloon Text"/>
    <w:basedOn w:val="a"/>
    <w:link w:val="a4"/>
    <w:uiPriority w:val="99"/>
    <w:semiHidden/>
    <w:unhideWhenUsed/>
    <w:rsid w:val="00E0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B4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F6077"/>
    <w:rPr>
      <w:color w:val="0000FF"/>
      <w:u w:val="single"/>
    </w:rPr>
  </w:style>
  <w:style w:type="paragraph" w:styleId="a6">
    <w:name w:val="No Spacing"/>
    <w:uiPriority w:val="1"/>
    <w:qFormat/>
    <w:rsid w:val="00B44E98"/>
    <w:rPr>
      <w:sz w:val="22"/>
      <w:szCs w:val="22"/>
    </w:rPr>
  </w:style>
  <w:style w:type="table" w:styleId="a7">
    <w:name w:val="Table Grid"/>
    <w:basedOn w:val="a1"/>
    <w:uiPriority w:val="59"/>
    <w:rsid w:val="00536C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642A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62265B"/>
  </w:style>
  <w:style w:type="paragraph" w:customStyle="1" w:styleId="p3">
    <w:name w:val="p3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9">
    <w:name w:val="Strong"/>
    <w:basedOn w:val="a0"/>
    <w:uiPriority w:val="22"/>
    <w:qFormat/>
    <w:rsid w:val="0062265B"/>
    <w:rPr>
      <w:b/>
      <w:bCs/>
    </w:rPr>
  </w:style>
  <w:style w:type="paragraph" w:customStyle="1" w:styleId="p7">
    <w:name w:val="p7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62265B"/>
  </w:style>
  <w:style w:type="character" w:customStyle="1" w:styleId="s4">
    <w:name w:val="s4"/>
    <w:basedOn w:val="a0"/>
    <w:rsid w:val="0062265B"/>
  </w:style>
  <w:style w:type="paragraph" w:customStyle="1" w:styleId="p6">
    <w:name w:val="p6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62265B"/>
  </w:style>
  <w:style w:type="paragraph" w:customStyle="1" w:styleId="p14">
    <w:name w:val="p14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basedOn w:val="a0"/>
    <w:rsid w:val="0062265B"/>
  </w:style>
  <w:style w:type="character" w:customStyle="1" w:styleId="s7">
    <w:name w:val="s7"/>
    <w:basedOn w:val="a0"/>
    <w:rsid w:val="0062265B"/>
  </w:style>
  <w:style w:type="paragraph" w:customStyle="1" w:styleId="p18">
    <w:name w:val="p18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9">
    <w:name w:val="s9"/>
    <w:basedOn w:val="a0"/>
    <w:rsid w:val="0062265B"/>
  </w:style>
  <w:style w:type="paragraph" w:customStyle="1" w:styleId="p12">
    <w:name w:val="p12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3">
    <w:name w:val="s13"/>
    <w:basedOn w:val="a0"/>
    <w:rsid w:val="0062265B"/>
  </w:style>
  <w:style w:type="paragraph" w:customStyle="1" w:styleId="p24">
    <w:name w:val="p24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5">
    <w:name w:val="s15"/>
    <w:basedOn w:val="a0"/>
    <w:rsid w:val="0062265B"/>
  </w:style>
  <w:style w:type="character" w:customStyle="1" w:styleId="s16">
    <w:name w:val="s16"/>
    <w:basedOn w:val="a0"/>
    <w:rsid w:val="0062265B"/>
  </w:style>
  <w:style w:type="paragraph" w:customStyle="1" w:styleId="editlog">
    <w:name w:val="editlog"/>
    <w:basedOn w:val="a"/>
    <w:rsid w:val="006226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62265B"/>
    <w:rPr>
      <w:color w:val="800080"/>
      <w:u w:val="single"/>
    </w:rPr>
  </w:style>
  <w:style w:type="paragraph" w:styleId="ab">
    <w:name w:val="List Paragraph"/>
    <w:basedOn w:val="a"/>
    <w:uiPriority w:val="34"/>
    <w:qFormat/>
    <w:rsid w:val="00833A47"/>
    <w:pPr>
      <w:ind w:left="720"/>
      <w:contextualSpacing/>
    </w:pPr>
  </w:style>
  <w:style w:type="paragraph" w:customStyle="1" w:styleId="Style65">
    <w:name w:val="Style65"/>
    <w:basedOn w:val="a"/>
    <w:rsid w:val="00572F13"/>
    <w:pPr>
      <w:widowControl w:val="0"/>
      <w:autoSpaceDE w:val="0"/>
      <w:autoSpaceDN w:val="0"/>
      <w:adjustRightInd w:val="0"/>
      <w:spacing w:after="0" w:line="274" w:lineRule="exact"/>
      <w:ind w:firstLine="713"/>
      <w:jc w:val="both"/>
    </w:pPr>
    <w:rPr>
      <w:rFonts w:ascii="Arial" w:hAnsi="Arial"/>
      <w:sz w:val="24"/>
      <w:szCs w:val="24"/>
    </w:rPr>
  </w:style>
  <w:style w:type="character" w:customStyle="1" w:styleId="FontStyle284">
    <w:name w:val="Font Style284"/>
    <w:basedOn w:val="a0"/>
    <w:rsid w:val="00572F13"/>
    <w:rPr>
      <w:rFonts w:ascii="Times New Roman" w:hAnsi="Times New Roman" w:cs="Times New Roman" w:hint="default"/>
      <w:sz w:val="22"/>
      <w:szCs w:val="22"/>
    </w:rPr>
  </w:style>
  <w:style w:type="character" w:customStyle="1" w:styleId="FontStyle285">
    <w:name w:val="Font Style285"/>
    <w:basedOn w:val="a0"/>
    <w:rsid w:val="00572F1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basedOn w:val="a0"/>
    <w:rsid w:val="00572F13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58">
    <w:name w:val="Style58"/>
    <w:basedOn w:val="a"/>
    <w:rsid w:val="00572F1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rsid w:val="00572F1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28">
    <w:name w:val="Style128"/>
    <w:basedOn w:val="a"/>
    <w:rsid w:val="00572F13"/>
    <w:pPr>
      <w:widowControl w:val="0"/>
      <w:autoSpaceDE w:val="0"/>
      <w:autoSpaceDN w:val="0"/>
      <w:adjustRightInd w:val="0"/>
      <w:spacing w:after="0" w:line="283" w:lineRule="exact"/>
      <w:ind w:hanging="350"/>
      <w:jc w:val="both"/>
    </w:pPr>
    <w:rPr>
      <w:rFonts w:ascii="Arial" w:hAnsi="Arial" w:cs="Arial"/>
      <w:sz w:val="24"/>
      <w:szCs w:val="24"/>
    </w:rPr>
  </w:style>
  <w:style w:type="paragraph" w:customStyle="1" w:styleId="Style172">
    <w:name w:val="Style172"/>
    <w:basedOn w:val="a"/>
    <w:rsid w:val="00572F13"/>
    <w:pPr>
      <w:widowControl w:val="0"/>
      <w:autoSpaceDE w:val="0"/>
      <w:autoSpaceDN w:val="0"/>
      <w:adjustRightInd w:val="0"/>
      <w:spacing w:after="0" w:line="278" w:lineRule="exact"/>
      <w:ind w:firstLine="706"/>
      <w:jc w:val="both"/>
    </w:pPr>
    <w:rPr>
      <w:rFonts w:ascii="Arial" w:hAnsi="Arial" w:cs="Arial"/>
      <w:sz w:val="24"/>
      <w:szCs w:val="24"/>
    </w:rPr>
  </w:style>
  <w:style w:type="paragraph" w:customStyle="1" w:styleId="Style87">
    <w:name w:val="Style87"/>
    <w:basedOn w:val="a"/>
    <w:rsid w:val="00572F13"/>
    <w:pPr>
      <w:widowControl w:val="0"/>
      <w:autoSpaceDE w:val="0"/>
      <w:autoSpaceDN w:val="0"/>
      <w:adjustRightInd w:val="0"/>
      <w:spacing w:after="0"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115">
    <w:name w:val="Style115"/>
    <w:basedOn w:val="a"/>
    <w:rsid w:val="00572F13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Arial" w:hAnsi="Arial" w:cs="Arial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BB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B35C6"/>
  </w:style>
  <w:style w:type="paragraph" w:styleId="ae">
    <w:name w:val="footer"/>
    <w:basedOn w:val="a"/>
    <w:link w:val="af"/>
    <w:uiPriority w:val="99"/>
    <w:semiHidden/>
    <w:unhideWhenUsed/>
    <w:rsid w:val="00BB3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35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5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85521">
              <w:marLeft w:val="0"/>
              <w:marRight w:val="0"/>
              <w:marTop w:val="101"/>
              <w:marBottom w:val="1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72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10107</Words>
  <Characters>57614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a.skryabin</cp:lastModifiedBy>
  <cp:revision>4</cp:revision>
  <cp:lastPrinted>2014-06-24T07:34:00Z</cp:lastPrinted>
  <dcterms:created xsi:type="dcterms:W3CDTF">2014-07-14T07:05:00Z</dcterms:created>
  <dcterms:modified xsi:type="dcterms:W3CDTF">2016-11-23T07:55:00Z</dcterms:modified>
</cp:coreProperties>
</file>