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>РОССИЙСКАЯ ФЕДЕРАЦИЯ</w:t>
      </w:r>
    </w:p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221F60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 xml:space="preserve">Администрация </w:t>
      </w:r>
      <w:r w:rsidR="00221F60">
        <w:rPr>
          <w:rFonts w:ascii="Georgia" w:hAnsi="Georgia"/>
          <w:b/>
          <w:sz w:val="28"/>
          <w:szCs w:val="28"/>
        </w:rPr>
        <w:t xml:space="preserve">муниципального образования </w:t>
      </w:r>
      <w:proofErr w:type="gramStart"/>
      <w:r w:rsidR="00221F60">
        <w:rPr>
          <w:rFonts w:ascii="Georgia" w:hAnsi="Georgia"/>
          <w:b/>
          <w:sz w:val="28"/>
          <w:szCs w:val="28"/>
        </w:rPr>
        <w:t>городское</w:t>
      </w:r>
      <w:proofErr w:type="gramEnd"/>
    </w:p>
    <w:p w:rsidR="000C4815" w:rsidRPr="0002649D" w:rsidRDefault="00221F60" w:rsidP="000C4815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поселение «Город Светлогорск»</w:t>
      </w:r>
      <w:r w:rsidR="000C4815" w:rsidRPr="0002649D">
        <w:rPr>
          <w:rFonts w:ascii="Georgia" w:hAnsi="Georgia"/>
          <w:b/>
          <w:sz w:val="28"/>
          <w:szCs w:val="28"/>
        </w:rPr>
        <w:t xml:space="preserve"> </w:t>
      </w:r>
    </w:p>
    <w:p w:rsidR="000C4815" w:rsidRPr="0002649D" w:rsidRDefault="000C4815" w:rsidP="000C4815">
      <w:pPr>
        <w:rPr>
          <w:sz w:val="28"/>
          <w:szCs w:val="28"/>
        </w:rPr>
      </w:pPr>
    </w:p>
    <w:p w:rsidR="000C4815" w:rsidRPr="0002649D" w:rsidRDefault="000C4815" w:rsidP="000C4815">
      <w:pPr>
        <w:rPr>
          <w:sz w:val="28"/>
          <w:szCs w:val="28"/>
        </w:rPr>
      </w:pPr>
    </w:p>
    <w:p w:rsidR="000C4815" w:rsidRPr="0002649D" w:rsidRDefault="000C4815" w:rsidP="000C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4815" w:rsidRPr="0002649D" w:rsidRDefault="000C4815" w:rsidP="000C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815" w:rsidRPr="00470342" w:rsidRDefault="004E2C68" w:rsidP="00DF7D79"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547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DF7D79">
        <w:rPr>
          <w:rFonts w:ascii="Times New Roman" w:hAnsi="Times New Roman" w:cs="Times New Roman"/>
          <w:sz w:val="28"/>
          <w:szCs w:val="28"/>
        </w:rPr>
        <w:t xml:space="preserve"> </w:t>
      </w:r>
      <w:r w:rsidR="00DF7D79" w:rsidRPr="00470342">
        <w:rPr>
          <w:rFonts w:ascii="Times New Roman" w:hAnsi="Times New Roman" w:cs="Times New Roman"/>
          <w:sz w:val="27"/>
          <w:szCs w:val="27"/>
        </w:rPr>
        <w:t>«</w:t>
      </w:r>
      <w:r w:rsidR="00A25E46">
        <w:rPr>
          <w:rFonts w:ascii="Times New Roman" w:hAnsi="Times New Roman" w:cs="Times New Roman"/>
          <w:sz w:val="27"/>
          <w:szCs w:val="27"/>
        </w:rPr>
        <w:t>20</w:t>
      </w:r>
      <w:r w:rsidR="00DF7D79" w:rsidRPr="00470342">
        <w:rPr>
          <w:rFonts w:ascii="Times New Roman" w:hAnsi="Times New Roman" w:cs="Times New Roman"/>
          <w:sz w:val="27"/>
          <w:szCs w:val="27"/>
        </w:rPr>
        <w:t xml:space="preserve">» </w:t>
      </w:r>
      <w:r w:rsidR="006A6EF5" w:rsidRPr="00470342">
        <w:rPr>
          <w:rFonts w:ascii="Times New Roman" w:hAnsi="Times New Roman" w:cs="Times New Roman"/>
          <w:sz w:val="27"/>
          <w:szCs w:val="27"/>
        </w:rPr>
        <w:t>января</w:t>
      </w:r>
      <w:r w:rsidR="005C509B" w:rsidRPr="00470342">
        <w:rPr>
          <w:rFonts w:ascii="Times New Roman" w:hAnsi="Times New Roman" w:cs="Times New Roman"/>
          <w:sz w:val="27"/>
          <w:szCs w:val="27"/>
        </w:rPr>
        <w:t xml:space="preserve"> </w:t>
      </w:r>
      <w:r w:rsidR="00B52A2B" w:rsidRPr="00470342">
        <w:rPr>
          <w:rFonts w:ascii="Times New Roman" w:hAnsi="Times New Roman" w:cs="Times New Roman"/>
          <w:sz w:val="27"/>
          <w:szCs w:val="27"/>
        </w:rPr>
        <w:t>2016</w:t>
      </w:r>
      <w:r w:rsidR="00572D4D" w:rsidRPr="00470342">
        <w:rPr>
          <w:rFonts w:ascii="Times New Roman" w:hAnsi="Times New Roman" w:cs="Times New Roman"/>
          <w:sz w:val="27"/>
          <w:szCs w:val="27"/>
        </w:rPr>
        <w:t xml:space="preserve"> </w:t>
      </w:r>
      <w:r w:rsidR="00E6547D" w:rsidRPr="00470342">
        <w:rPr>
          <w:rFonts w:ascii="Times New Roman" w:hAnsi="Times New Roman" w:cs="Times New Roman"/>
          <w:sz w:val="27"/>
          <w:szCs w:val="27"/>
        </w:rPr>
        <w:t xml:space="preserve">года   </w:t>
      </w:r>
      <w:r w:rsidR="000C4815" w:rsidRPr="00470342">
        <w:rPr>
          <w:rFonts w:ascii="Times New Roman" w:hAnsi="Times New Roman" w:cs="Times New Roman"/>
          <w:sz w:val="27"/>
          <w:szCs w:val="27"/>
        </w:rPr>
        <w:t xml:space="preserve">№ </w:t>
      </w:r>
      <w:r w:rsidR="00990BCB" w:rsidRPr="00470342">
        <w:rPr>
          <w:rFonts w:ascii="Times New Roman" w:hAnsi="Times New Roman" w:cs="Times New Roman"/>
          <w:sz w:val="27"/>
          <w:szCs w:val="27"/>
        </w:rPr>
        <w:t>05</w:t>
      </w:r>
    </w:p>
    <w:p w:rsidR="00E6547D" w:rsidRPr="00470342" w:rsidRDefault="00E6547D" w:rsidP="00E6547D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470342">
        <w:rPr>
          <w:rFonts w:ascii="Times New Roman" w:hAnsi="Times New Roman" w:cs="Times New Roman"/>
          <w:sz w:val="27"/>
          <w:szCs w:val="27"/>
        </w:rPr>
        <w:t>г.Светлогорск</w:t>
      </w:r>
    </w:p>
    <w:p w:rsidR="003909F0" w:rsidRPr="00470342" w:rsidRDefault="003909F0" w:rsidP="00D24DFF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470342" w:rsidRDefault="003909F0" w:rsidP="000C481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0342">
        <w:rPr>
          <w:rFonts w:ascii="Times New Roman" w:hAnsi="Times New Roman" w:cs="Times New Roman"/>
          <w:b/>
          <w:sz w:val="27"/>
          <w:szCs w:val="27"/>
        </w:rPr>
        <w:t xml:space="preserve">О </w:t>
      </w:r>
      <w:r w:rsidR="003E0ECF" w:rsidRPr="00470342">
        <w:rPr>
          <w:rFonts w:ascii="Times New Roman" w:hAnsi="Times New Roman" w:cs="Times New Roman"/>
          <w:b/>
          <w:sz w:val="27"/>
          <w:szCs w:val="27"/>
        </w:rPr>
        <w:t>внесении изменений и дополнений в постановление администраци</w:t>
      </w:r>
      <w:r w:rsidR="00D27D98" w:rsidRPr="00470342">
        <w:rPr>
          <w:rFonts w:ascii="Times New Roman" w:hAnsi="Times New Roman" w:cs="Times New Roman"/>
          <w:b/>
          <w:sz w:val="27"/>
          <w:szCs w:val="27"/>
        </w:rPr>
        <w:t xml:space="preserve">и </w:t>
      </w:r>
      <w:r w:rsidR="00221F60" w:rsidRPr="00470342">
        <w:rPr>
          <w:rFonts w:ascii="Times New Roman" w:hAnsi="Times New Roman" w:cs="Times New Roman"/>
          <w:b/>
          <w:sz w:val="27"/>
          <w:szCs w:val="27"/>
        </w:rPr>
        <w:t>муниципального образования городское поселение</w:t>
      </w:r>
      <w:r w:rsidR="00D27D98" w:rsidRPr="00470342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221F60" w:rsidRPr="00470342">
        <w:rPr>
          <w:rFonts w:ascii="Times New Roman" w:hAnsi="Times New Roman" w:cs="Times New Roman"/>
          <w:b/>
          <w:sz w:val="27"/>
          <w:szCs w:val="27"/>
        </w:rPr>
        <w:t xml:space="preserve">Город </w:t>
      </w:r>
      <w:r w:rsidR="00D27D98" w:rsidRPr="00470342">
        <w:rPr>
          <w:rFonts w:ascii="Times New Roman" w:hAnsi="Times New Roman" w:cs="Times New Roman"/>
          <w:b/>
          <w:sz w:val="27"/>
          <w:szCs w:val="27"/>
        </w:rPr>
        <w:t>Светлогорск</w:t>
      </w:r>
      <w:r w:rsidR="00221F60" w:rsidRPr="00470342"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:rsidR="003909F0" w:rsidRPr="00470342" w:rsidRDefault="00221F60" w:rsidP="000C481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0342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D27D98" w:rsidRPr="00470342">
        <w:rPr>
          <w:rFonts w:ascii="Times New Roman" w:hAnsi="Times New Roman" w:cs="Times New Roman"/>
          <w:b/>
          <w:sz w:val="27"/>
          <w:szCs w:val="27"/>
        </w:rPr>
        <w:t>2</w:t>
      </w:r>
      <w:r w:rsidRPr="00470342">
        <w:rPr>
          <w:rFonts w:ascii="Times New Roman" w:hAnsi="Times New Roman" w:cs="Times New Roman"/>
          <w:b/>
          <w:sz w:val="27"/>
          <w:szCs w:val="27"/>
        </w:rPr>
        <w:t>0</w:t>
      </w:r>
      <w:r w:rsidR="00D27D98" w:rsidRPr="004703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70342">
        <w:rPr>
          <w:rFonts w:ascii="Times New Roman" w:hAnsi="Times New Roman" w:cs="Times New Roman"/>
          <w:b/>
          <w:sz w:val="27"/>
          <w:szCs w:val="27"/>
        </w:rPr>
        <w:t>мая</w:t>
      </w:r>
      <w:r w:rsidR="00D27D98" w:rsidRPr="00470342">
        <w:rPr>
          <w:rFonts w:ascii="Times New Roman" w:hAnsi="Times New Roman" w:cs="Times New Roman"/>
          <w:b/>
          <w:sz w:val="27"/>
          <w:szCs w:val="27"/>
        </w:rPr>
        <w:t xml:space="preserve"> 2015 № </w:t>
      </w:r>
      <w:r w:rsidRPr="00470342">
        <w:rPr>
          <w:rFonts w:ascii="Times New Roman" w:hAnsi="Times New Roman" w:cs="Times New Roman"/>
          <w:b/>
          <w:sz w:val="27"/>
          <w:szCs w:val="27"/>
        </w:rPr>
        <w:t>27</w:t>
      </w:r>
      <w:r w:rsidR="00B52A2B" w:rsidRPr="0047034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001569" w:rsidRPr="00470342" w:rsidRDefault="00001569" w:rsidP="000C4815">
      <w:pPr>
        <w:jc w:val="center"/>
        <w:rPr>
          <w:sz w:val="27"/>
          <w:szCs w:val="27"/>
        </w:rPr>
      </w:pPr>
    </w:p>
    <w:p w:rsidR="006C57DC" w:rsidRPr="00470342" w:rsidRDefault="003909F0" w:rsidP="0021408F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47034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В соответствии с </w:t>
      </w:r>
      <w:r w:rsidR="00CA5D9D" w:rsidRPr="0047034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Федеральным законом </w:t>
      </w:r>
      <w:r w:rsidR="00B52A2B" w:rsidRPr="0047034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от 15 </w:t>
      </w:r>
      <w:r w:rsidR="00CA5D9D" w:rsidRPr="00470342">
        <w:rPr>
          <w:rFonts w:ascii="Times New Roman" w:hAnsi="Times New Roman" w:cs="Times New Roman"/>
          <w:b w:val="0"/>
          <w:color w:val="auto"/>
          <w:sz w:val="27"/>
          <w:szCs w:val="27"/>
        </w:rPr>
        <w:t>октября</w:t>
      </w:r>
      <w:r w:rsidR="00B52A2B" w:rsidRPr="0047034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2015</w:t>
      </w:r>
      <w:r w:rsidR="00CA5D9D" w:rsidRPr="00470342">
        <w:rPr>
          <w:rFonts w:ascii="Times New Roman" w:hAnsi="Times New Roman" w:cs="Times New Roman"/>
          <w:b w:val="0"/>
          <w:color w:val="auto"/>
          <w:sz w:val="27"/>
          <w:szCs w:val="27"/>
        </w:rPr>
        <w:t> </w:t>
      </w:r>
      <w:r w:rsidRPr="0047034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="003D3F1C" w:rsidRPr="00470342">
        <w:rPr>
          <w:rFonts w:ascii="Times New Roman" w:hAnsi="Times New Roman" w:cs="Times New Roman"/>
          <w:b w:val="0"/>
          <w:color w:val="auto"/>
          <w:sz w:val="27"/>
          <w:szCs w:val="27"/>
        </w:rPr>
        <w:t>№</w:t>
      </w:r>
      <w:r w:rsidR="00CA5D9D" w:rsidRPr="0047034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 285-ФЗ </w:t>
      </w:r>
      <w:r w:rsidRPr="00470342">
        <w:rPr>
          <w:rFonts w:ascii="Times New Roman" w:hAnsi="Times New Roman" w:cs="Times New Roman"/>
          <w:b w:val="0"/>
          <w:color w:val="auto"/>
          <w:sz w:val="27"/>
          <w:szCs w:val="27"/>
        </w:rPr>
        <w:t>«</w:t>
      </w:r>
      <w:r w:rsidR="00C41417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 xml:space="preserve">О </w:t>
      </w:r>
      <w:proofErr w:type="gramStart"/>
      <w:r w:rsidR="00C41417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 xml:space="preserve">внесении изменений  в отдельные законодательные акты Российской Федерации в части установления обязанности  </w:t>
      </w:r>
      <w:r w:rsidR="0021408F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>лиц</w:t>
      </w:r>
      <w:r w:rsidR="00C41417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 xml:space="preserve">, </w:t>
      </w:r>
      <w:r w:rsidR="0021408F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>замещающих</w:t>
      </w:r>
      <w:r w:rsidR="00C41417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 xml:space="preserve"> </w:t>
      </w:r>
      <w:r w:rsidR="0021408F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>государственные должности</w:t>
      </w:r>
      <w:r w:rsidR="00C41417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 xml:space="preserve">, </w:t>
      </w:r>
      <w:r w:rsidR="0021408F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>и иных лиц</w:t>
      </w:r>
      <w:r w:rsidR="00C41417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 xml:space="preserve"> </w:t>
      </w:r>
      <w:r w:rsidR="0021408F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>сообщать о</w:t>
      </w:r>
      <w:r w:rsidR="00C41417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 xml:space="preserve"> </w:t>
      </w:r>
      <w:r w:rsidR="0021408F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>возникновении</w:t>
      </w:r>
      <w:r w:rsidR="00C41417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 xml:space="preserve"> </w:t>
      </w:r>
      <w:r w:rsidR="0021408F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>личной заинтересованности</w:t>
      </w:r>
      <w:r w:rsidR="00C41417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 xml:space="preserve">, </w:t>
      </w:r>
      <w:r w:rsidR="0021408F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 xml:space="preserve">которая приводит или может </w:t>
      </w:r>
      <w:r w:rsidR="00C41417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 xml:space="preserve"> </w:t>
      </w:r>
      <w:r w:rsidR="0021408F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>привести к конфликту интересов</w:t>
      </w:r>
      <w:r w:rsidR="00C41417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 xml:space="preserve">, </w:t>
      </w:r>
      <w:r w:rsidR="0021408F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>и принимать меры</w:t>
      </w:r>
      <w:r w:rsidR="00C41417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 xml:space="preserve"> </w:t>
      </w:r>
      <w:r w:rsidR="0021408F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>по предотвращению</w:t>
      </w:r>
      <w:r w:rsidR="00C41417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 xml:space="preserve"> </w:t>
      </w:r>
      <w:r w:rsidR="0021408F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>или урегулированию</w:t>
      </w:r>
      <w:r w:rsidR="00C41417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 xml:space="preserve"> </w:t>
      </w:r>
      <w:r w:rsidR="0021408F" w:rsidRPr="00470342">
        <w:rPr>
          <w:rFonts w:ascii="Times New Roman" w:eastAsiaTheme="minorHAnsi" w:hAnsi="Times New Roman" w:cs="Times New Roman"/>
          <w:b w:val="0"/>
          <w:color w:val="auto"/>
          <w:sz w:val="27"/>
          <w:szCs w:val="27"/>
          <w:lang w:eastAsia="en-US"/>
        </w:rPr>
        <w:t>конфликта интересов</w:t>
      </w:r>
      <w:r w:rsidR="00B52A2B" w:rsidRPr="00470342">
        <w:rPr>
          <w:rFonts w:ascii="Times New Roman" w:hAnsi="Times New Roman" w:cs="Times New Roman"/>
          <w:b w:val="0"/>
          <w:color w:val="auto"/>
          <w:sz w:val="27"/>
          <w:szCs w:val="27"/>
        </w:rPr>
        <w:t>»,</w:t>
      </w:r>
      <w:r w:rsidRPr="0047034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proofErr w:type="gramEnd"/>
    </w:p>
    <w:p w:rsidR="000C4815" w:rsidRPr="00470342" w:rsidRDefault="000C4815" w:rsidP="006C57DC">
      <w:pPr>
        <w:pStyle w:val="1"/>
        <w:ind w:firstLine="708"/>
        <w:rPr>
          <w:rFonts w:ascii="Times New Roman" w:hAnsi="Times New Roman" w:cs="Times New Roman"/>
          <w:color w:val="auto"/>
          <w:sz w:val="27"/>
          <w:szCs w:val="27"/>
        </w:rPr>
      </w:pPr>
      <w:proofErr w:type="spellStart"/>
      <w:proofErr w:type="gramStart"/>
      <w:r w:rsidRPr="00470342">
        <w:rPr>
          <w:rFonts w:ascii="Times New Roman" w:hAnsi="Times New Roman" w:cs="Times New Roman"/>
          <w:color w:val="auto"/>
          <w:sz w:val="27"/>
          <w:szCs w:val="27"/>
        </w:rPr>
        <w:t>п</w:t>
      </w:r>
      <w:proofErr w:type="spellEnd"/>
      <w:proofErr w:type="gramEnd"/>
      <w:r w:rsidRPr="00470342">
        <w:rPr>
          <w:rFonts w:ascii="Times New Roman" w:hAnsi="Times New Roman" w:cs="Times New Roman"/>
          <w:color w:val="auto"/>
          <w:sz w:val="27"/>
          <w:szCs w:val="27"/>
        </w:rPr>
        <w:t xml:space="preserve"> о с т а </w:t>
      </w:r>
      <w:proofErr w:type="spellStart"/>
      <w:r w:rsidRPr="00470342">
        <w:rPr>
          <w:rFonts w:ascii="Times New Roman" w:hAnsi="Times New Roman" w:cs="Times New Roman"/>
          <w:color w:val="auto"/>
          <w:sz w:val="27"/>
          <w:szCs w:val="27"/>
        </w:rPr>
        <w:t>н</w:t>
      </w:r>
      <w:proofErr w:type="spellEnd"/>
      <w:r w:rsidRPr="00470342">
        <w:rPr>
          <w:rFonts w:ascii="Times New Roman" w:hAnsi="Times New Roman" w:cs="Times New Roman"/>
          <w:color w:val="auto"/>
          <w:sz w:val="27"/>
          <w:szCs w:val="27"/>
        </w:rPr>
        <w:t xml:space="preserve"> о в л я </w:t>
      </w:r>
      <w:r w:rsidR="00890444" w:rsidRPr="00470342">
        <w:rPr>
          <w:rFonts w:ascii="Times New Roman" w:hAnsi="Times New Roman" w:cs="Times New Roman"/>
          <w:color w:val="auto"/>
          <w:sz w:val="27"/>
          <w:szCs w:val="27"/>
        </w:rPr>
        <w:t>е т</w:t>
      </w:r>
      <w:r w:rsidRPr="00470342">
        <w:rPr>
          <w:rFonts w:ascii="Times New Roman" w:hAnsi="Times New Roman" w:cs="Times New Roman"/>
          <w:color w:val="auto"/>
          <w:sz w:val="27"/>
          <w:szCs w:val="27"/>
        </w:rPr>
        <w:t>:</w:t>
      </w:r>
    </w:p>
    <w:p w:rsidR="003D3F1C" w:rsidRPr="0002649D" w:rsidRDefault="003D3F1C" w:rsidP="000C4815">
      <w:pPr>
        <w:jc w:val="center"/>
        <w:rPr>
          <w:b/>
          <w:sz w:val="28"/>
          <w:szCs w:val="28"/>
        </w:rPr>
      </w:pPr>
    </w:p>
    <w:p w:rsidR="00470342" w:rsidRPr="008A1DCB" w:rsidRDefault="00470342" w:rsidP="00470342">
      <w:pPr>
        <w:ind w:firstLine="708"/>
        <w:rPr>
          <w:rFonts w:ascii="Times New Roman" w:hAnsi="Times New Roman" w:cs="Times New Roman"/>
          <w:sz w:val="27"/>
          <w:szCs w:val="27"/>
        </w:rPr>
      </w:pPr>
      <w:bookmarkStart w:id="0" w:name="sub_1"/>
      <w:r w:rsidRPr="008A1DCB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A1DCB">
        <w:rPr>
          <w:rFonts w:ascii="Times New Roman" w:hAnsi="Times New Roman" w:cs="Times New Roman"/>
          <w:sz w:val="27"/>
          <w:szCs w:val="27"/>
        </w:rPr>
        <w:t xml:space="preserve">Внести в постановление администрации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 xml:space="preserve">городское поселение </w:t>
      </w:r>
      <w:r w:rsidRPr="008A1DCB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Город Светлогорск</w:t>
      </w:r>
      <w:r w:rsidRPr="008A1DCB">
        <w:rPr>
          <w:rFonts w:ascii="Times New Roman" w:hAnsi="Times New Roman" w:cs="Times New Roman"/>
          <w:sz w:val="27"/>
          <w:szCs w:val="27"/>
        </w:rPr>
        <w:t xml:space="preserve">» от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8A1DC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05</w:t>
      </w:r>
      <w:r w:rsidRPr="008A1DCB">
        <w:rPr>
          <w:rFonts w:ascii="Times New Roman" w:hAnsi="Times New Roman" w:cs="Times New Roman"/>
          <w:sz w:val="27"/>
          <w:szCs w:val="27"/>
        </w:rPr>
        <w:t>.201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8A1DCB"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sz w:val="27"/>
          <w:szCs w:val="27"/>
        </w:rPr>
        <w:t>27</w:t>
      </w:r>
      <w:r w:rsidRPr="008A1DCB">
        <w:rPr>
          <w:rFonts w:ascii="Times New Roman" w:hAnsi="Times New Roman" w:cs="Times New Roman"/>
          <w:sz w:val="27"/>
          <w:szCs w:val="27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 на муниципальной службе в муниципальном образовании</w:t>
      </w:r>
      <w:r>
        <w:rPr>
          <w:rFonts w:ascii="Times New Roman" w:hAnsi="Times New Roman" w:cs="Times New Roman"/>
          <w:sz w:val="27"/>
          <w:szCs w:val="27"/>
        </w:rPr>
        <w:t xml:space="preserve"> городское поселение</w:t>
      </w:r>
      <w:r w:rsidRPr="008A1DCB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 xml:space="preserve">Город </w:t>
      </w:r>
      <w:r w:rsidRPr="008A1DCB">
        <w:rPr>
          <w:rFonts w:ascii="Times New Roman" w:hAnsi="Times New Roman" w:cs="Times New Roman"/>
          <w:sz w:val="27"/>
          <w:szCs w:val="27"/>
        </w:rPr>
        <w:t xml:space="preserve">Светлогорск» следующие изменения и дополнения. </w:t>
      </w:r>
    </w:p>
    <w:p w:rsidR="00470342" w:rsidRPr="008A1DCB" w:rsidRDefault="00470342" w:rsidP="0047034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</w:t>
      </w:r>
      <w:r w:rsidRPr="008A1DCB">
        <w:rPr>
          <w:rFonts w:ascii="Times New Roman" w:hAnsi="Times New Roman" w:cs="Times New Roman"/>
          <w:sz w:val="27"/>
          <w:szCs w:val="27"/>
        </w:rPr>
        <w:t xml:space="preserve">Приложение № 1 постановления от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8A1DCB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8A1DCB">
        <w:rPr>
          <w:rFonts w:ascii="Times New Roman" w:hAnsi="Times New Roman" w:cs="Times New Roman"/>
          <w:sz w:val="27"/>
          <w:szCs w:val="27"/>
        </w:rPr>
        <w:t>.201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8A1DCB"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sz w:val="27"/>
          <w:szCs w:val="27"/>
        </w:rPr>
        <w:t>27</w:t>
      </w:r>
      <w:r w:rsidRPr="008A1DC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A1DCB">
        <w:rPr>
          <w:rFonts w:ascii="Times New Roman" w:hAnsi="Times New Roman" w:cs="Times New Roman"/>
          <w:sz w:val="27"/>
          <w:szCs w:val="27"/>
        </w:rPr>
        <w:t>п.2</w:t>
      </w:r>
      <w:proofErr w:type="spellEnd"/>
      <w:r w:rsidRPr="008A1DCB">
        <w:rPr>
          <w:rFonts w:ascii="Times New Roman" w:hAnsi="Times New Roman" w:cs="Times New Roman"/>
          <w:sz w:val="27"/>
          <w:szCs w:val="27"/>
        </w:rPr>
        <w:t xml:space="preserve"> дополнить подпунктами 2.1.,2.2  и изложить  в следующей редакции:</w:t>
      </w:r>
    </w:p>
    <w:p w:rsidR="00470342" w:rsidRPr="008A1DCB" w:rsidRDefault="00470342" w:rsidP="00470342">
      <w:pPr>
        <w:pStyle w:val="a9"/>
        <w:ind w:left="-142" w:firstLine="850"/>
        <w:rPr>
          <w:rFonts w:ascii="Times New Roman" w:hAnsi="Times New Roman" w:cs="Times New Roman"/>
          <w:sz w:val="27"/>
          <w:szCs w:val="27"/>
        </w:rPr>
      </w:pPr>
      <w:r w:rsidRPr="008A1DCB">
        <w:rPr>
          <w:rFonts w:ascii="Times New Roman" w:hAnsi="Times New Roman" w:cs="Times New Roman"/>
          <w:sz w:val="27"/>
          <w:szCs w:val="27"/>
        </w:rPr>
        <w:t>«2.1. Под конфликтом интересов понимается ситуация, при которой личная заинтересованность  (прямая или косвенная) лица, замещающего должность, замещение  которой предусматривает обязанность принимать меры по предотвращению и урегулированию конфликта 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полномочий)».</w:t>
      </w:r>
    </w:p>
    <w:p w:rsidR="00470342" w:rsidRPr="008A1DCB" w:rsidRDefault="00470342" w:rsidP="00470342">
      <w:pPr>
        <w:pStyle w:val="a9"/>
        <w:ind w:left="-142" w:firstLine="850"/>
        <w:rPr>
          <w:rFonts w:ascii="Times New Roman" w:hAnsi="Times New Roman" w:cs="Times New Roman"/>
          <w:sz w:val="27"/>
          <w:szCs w:val="27"/>
        </w:rPr>
      </w:pPr>
      <w:r w:rsidRPr="008A1DCB">
        <w:rPr>
          <w:rFonts w:ascii="Times New Roman" w:hAnsi="Times New Roman" w:cs="Times New Roman"/>
          <w:sz w:val="27"/>
          <w:szCs w:val="27"/>
        </w:rPr>
        <w:t xml:space="preserve">«2.2. </w:t>
      </w:r>
      <w:proofErr w:type="gramStart"/>
      <w:r w:rsidRPr="008A1DCB">
        <w:rPr>
          <w:rFonts w:ascii="Times New Roman" w:hAnsi="Times New Roman" w:cs="Times New Roman"/>
          <w:sz w:val="27"/>
          <w:szCs w:val="27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proofErr w:type="spellStart"/>
      <w:r w:rsidRPr="008A1DCB">
        <w:rPr>
          <w:rFonts w:ascii="Times New Roman" w:hAnsi="Times New Roman" w:cs="Times New Roman"/>
          <w:sz w:val="27"/>
          <w:szCs w:val="27"/>
        </w:rPr>
        <w:t>пп.2.1</w:t>
      </w:r>
      <w:proofErr w:type="spellEnd"/>
      <w:r w:rsidRPr="008A1DCB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8A1DCB">
        <w:rPr>
          <w:rFonts w:ascii="Times New Roman" w:hAnsi="Times New Roman" w:cs="Times New Roman"/>
          <w:sz w:val="27"/>
          <w:szCs w:val="27"/>
        </w:rPr>
        <w:t>п.2</w:t>
      </w:r>
      <w:proofErr w:type="spellEnd"/>
      <w:r w:rsidRPr="008A1DCB">
        <w:rPr>
          <w:rFonts w:ascii="Times New Roman" w:hAnsi="Times New Roman" w:cs="Times New Roman"/>
          <w:sz w:val="27"/>
          <w:szCs w:val="27"/>
        </w:rPr>
        <w:t xml:space="preserve"> положения, и 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</w:t>
      </w:r>
      <w:proofErr w:type="gramEnd"/>
      <w:r w:rsidRPr="008A1DCB">
        <w:rPr>
          <w:rFonts w:ascii="Times New Roman" w:hAnsi="Times New Roman" w:cs="Times New Roman"/>
          <w:sz w:val="27"/>
          <w:szCs w:val="27"/>
        </w:rPr>
        <w:t xml:space="preserve"> </w:t>
      </w:r>
      <w:r w:rsidRPr="008A1DCB">
        <w:rPr>
          <w:rFonts w:ascii="Times New Roman" w:hAnsi="Times New Roman" w:cs="Times New Roman"/>
          <w:sz w:val="27"/>
          <w:szCs w:val="27"/>
        </w:rPr>
        <w:lastRenderedPageBreak/>
        <w:t xml:space="preserve">детей), гражданами или организациями, с которыми лицо, указанное в </w:t>
      </w:r>
      <w:proofErr w:type="spellStart"/>
      <w:r w:rsidRPr="008A1DCB">
        <w:rPr>
          <w:rFonts w:ascii="Times New Roman" w:hAnsi="Times New Roman" w:cs="Times New Roman"/>
          <w:sz w:val="27"/>
          <w:szCs w:val="27"/>
        </w:rPr>
        <w:t>пп.2.1</w:t>
      </w:r>
      <w:proofErr w:type="spellEnd"/>
      <w:r w:rsidRPr="008A1DCB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8A1DCB">
        <w:rPr>
          <w:rFonts w:ascii="Times New Roman" w:hAnsi="Times New Roman" w:cs="Times New Roman"/>
          <w:sz w:val="27"/>
          <w:szCs w:val="27"/>
        </w:rPr>
        <w:t>п.2</w:t>
      </w:r>
      <w:proofErr w:type="spellEnd"/>
      <w:r w:rsidRPr="008A1DCB">
        <w:rPr>
          <w:rFonts w:ascii="Times New Roman" w:hAnsi="Times New Roman" w:cs="Times New Roman"/>
          <w:sz w:val="27"/>
          <w:szCs w:val="27"/>
        </w:rPr>
        <w:t xml:space="preserve"> положения, и (или) лица, состоящие с ним в близком родстве или свойстве, связаны имущественными, корпоративными или иными близкими отношениями».</w:t>
      </w:r>
    </w:p>
    <w:p w:rsidR="00470342" w:rsidRPr="008A1DCB" w:rsidRDefault="00470342" w:rsidP="00470342">
      <w:pPr>
        <w:pStyle w:val="a9"/>
        <w:ind w:left="-142" w:firstLine="850"/>
        <w:rPr>
          <w:rFonts w:ascii="Times New Roman" w:hAnsi="Times New Roman" w:cs="Times New Roman"/>
          <w:sz w:val="27"/>
          <w:szCs w:val="27"/>
        </w:rPr>
      </w:pPr>
      <w:r w:rsidRPr="008A1DCB">
        <w:rPr>
          <w:rFonts w:ascii="Times New Roman" w:hAnsi="Times New Roman" w:cs="Times New Roman"/>
          <w:sz w:val="27"/>
          <w:szCs w:val="27"/>
        </w:rPr>
        <w:t>пункт 4 дополнить подпунктом 4.1 и изложить в следующей редакции:</w:t>
      </w:r>
    </w:p>
    <w:p w:rsidR="00470342" w:rsidRPr="008A1DCB" w:rsidRDefault="00470342" w:rsidP="00470342">
      <w:pPr>
        <w:pStyle w:val="a9"/>
        <w:ind w:left="-142" w:firstLine="850"/>
        <w:rPr>
          <w:rFonts w:ascii="Times New Roman" w:hAnsi="Times New Roman" w:cs="Times New Roman"/>
          <w:sz w:val="27"/>
          <w:szCs w:val="27"/>
        </w:rPr>
      </w:pPr>
      <w:r w:rsidRPr="008A1DCB">
        <w:rPr>
          <w:rFonts w:ascii="Times New Roman" w:hAnsi="Times New Roman" w:cs="Times New Roman"/>
          <w:sz w:val="27"/>
          <w:szCs w:val="27"/>
        </w:rPr>
        <w:t>«4.1. Лицо, замещающее должность муниципальной службы, обязано принимать меры по недопущению любой возможности возникновения конфликта интересов.</w:t>
      </w:r>
    </w:p>
    <w:p w:rsidR="00470342" w:rsidRPr="008A1DCB" w:rsidRDefault="00470342" w:rsidP="00470342">
      <w:pPr>
        <w:pStyle w:val="a9"/>
        <w:ind w:left="-142" w:firstLine="850"/>
        <w:rPr>
          <w:rFonts w:ascii="Times New Roman" w:hAnsi="Times New Roman" w:cs="Times New Roman"/>
          <w:sz w:val="27"/>
          <w:szCs w:val="27"/>
        </w:rPr>
      </w:pPr>
      <w:r w:rsidRPr="008A1DCB">
        <w:rPr>
          <w:rFonts w:ascii="Times New Roman" w:hAnsi="Times New Roman" w:cs="Times New Roman"/>
          <w:sz w:val="27"/>
          <w:szCs w:val="27"/>
        </w:rPr>
        <w:t xml:space="preserve">Лицо, указанное в </w:t>
      </w:r>
      <w:proofErr w:type="spellStart"/>
      <w:r w:rsidRPr="008A1DCB">
        <w:rPr>
          <w:rFonts w:ascii="Times New Roman" w:hAnsi="Times New Roman" w:cs="Times New Roman"/>
          <w:sz w:val="27"/>
          <w:szCs w:val="27"/>
        </w:rPr>
        <w:t>пп</w:t>
      </w:r>
      <w:proofErr w:type="spellEnd"/>
      <w:r w:rsidRPr="008A1DCB">
        <w:rPr>
          <w:rFonts w:ascii="Times New Roman" w:hAnsi="Times New Roman" w:cs="Times New Roman"/>
          <w:sz w:val="27"/>
          <w:szCs w:val="27"/>
        </w:rPr>
        <w:t xml:space="preserve">. 2.1. </w:t>
      </w:r>
      <w:proofErr w:type="spellStart"/>
      <w:r w:rsidRPr="008A1DCB">
        <w:rPr>
          <w:rFonts w:ascii="Times New Roman" w:hAnsi="Times New Roman" w:cs="Times New Roman"/>
          <w:sz w:val="27"/>
          <w:szCs w:val="27"/>
        </w:rPr>
        <w:t>п.2</w:t>
      </w:r>
      <w:proofErr w:type="spellEnd"/>
      <w:r w:rsidRPr="008A1DCB">
        <w:rPr>
          <w:rFonts w:ascii="Times New Roman" w:hAnsi="Times New Roman" w:cs="Times New Roman"/>
          <w:sz w:val="27"/>
          <w:szCs w:val="27"/>
        </w:rPr>
        <w:t xml:space="preserve"> положения, обязано уведомить в порядке, определенном представителем нанимателя (работодателем) в соответствии с нормативными правовыми актами Калининградской области, о возникшем конфликте интересов или о возможности его возникновения, как только ему станет об этом известно.</w:t>
      </w:r>
    </w:p>
    <w:p w:rsidR="00470342" w:rsidRPr="008A1DCB" w:rsidRDefault="00470342" w:rsidP="00470342">
      <w:pPr>
        <w:pStyle w:val="a9"/>
        <w:ind w:left="-142" w:firstLine="850"/>
        <w:rPr>
          <w:rFonts w:ascii="Times New Roman" w:hAnsi="Times New Roman" w:cs="Times New Roman"/>
          <w:sz w:val="27"/>
          <w:szCs w:val="27"/>
        </w:rPr>
      </w:pPr>
      <w:r w:rsidRPr="008A1DCB">
        <w:rPr>
          <w:rFonts w:ascii="Times New Roman" w:hAnsi="Times New Roman" w:cs="Times New Roman"/>
          <w:sz w:val="27"/>
          <w:szCs w:val="27"/>
        </w:rPr>
        <w:t xml:space="preserve">Представитель нанимателя (работодатель), если ему стало известно о возникновении у лица, указанного в </w:t>
      </w:r>
      <w:proofErr w:type="spellStart"/>
      <w:r w:rsidRPr="008A1DCB">
        <w:rPr>
          <w:rFonts w:ascii="Times New Roman" w:hAnsi="Times New Roman" w:cs="Times New Roman"/>
          <w:sz w:val="27"/>
          <w:szCs w:val="27"/>
        </w:rPr>
        <w:t>пп.2.1</w:t>
      </w:r>
      <w:proofErr w:type="spellEnd"/>
      <w:r w:rsidRPr="008A1DC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A1DCB">
        <w:rPr>
          <w:rFonts w:ascii="Times New Roman" w:hAnsi="Times New Roman" w:cs="Times New Roman"/>
          <w:sz w:val="27"/>
          <w:szCs w:val="27"/>
        </w:rPr>
        <w:t>п.2</w:t>
      </w:r>
      <w:proofErr w:type="spellEnd"/>
      <w:r w:rsidRPr="008A1DCB">
        <w:rPr>
          <w:rFonts w:ascii="Times New Roman" w:hAnsi="Times New Roman" w:cs="Times New Roman"/>
          <w:sz w:val="27"/>
          <w:szCs w:val="27"/>
        </w:rPr>
        <w:t xml:space="preserve"> положения,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470342" w:rsidRPr="008A1DCB" w:rsidRDefault="00470342" w:rsidP="00470342">
      <w:pPr>
        <w:pStyle w:val="a9"/>
        <w:ind w:left="-142" w:firstLine="850"/>
        <w:rPr>
          <w:rFonts w:ascii="Times New Roman" w:hAnsi="Times New Roman" w:cs="Times New Roman"/>
          <w:sz w:val="27"/>
          <w:szCs w:val="27"/>
        </w:rPr>
      </w:pPr>
      <w:r w:rsidRPr="008A1DCB">
        <w:rPr>
          <w:rFonts w:ascii="Times New Roman" w:hAnsi="Times New Roman" w:cs="Times New Roman"/>
          <w:sz w:val="27"/>
          <w:szCs w:val="27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лица, указанного в  </w:t>
      </w:r>
      <w:proofErr w:type="spellStart"/>
      <w:r w:rsidRPr="008A1DCB">
        <w:rPr>
          <w:rFonts w:ascii="Times New Roman" w:hAnsi="Times New Roman" w:cs="Times New Roman"/>
          <w:sz w:val="27"/>
          <w:szCs w:val="27"/>
        </w:rPr>
        <w:t>пп.2.1</w:t>
      </w:r>
      <w:proofErr w:type="spellEnd"/>
      <w:r w:rsidRPr="008A1DC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A1DCB">
        <w:rPr>
          <w:rFonts w:ascii="Times New Roman" w:hAnsi="Times New Roman" w:cs="Times New Roman"/>
          <w:sz w:val="27"/>
          <w:szCs w:val="27"/>
        </w:rPr>
        <w:t>п.2</w:t>
      </w:r>
      <w:proofErr w:type="spellEnd"/>
      <w:r w:rsidRPr="008A1DCB">
        <w:rPr>
          <w:rFonts w:ascii="Times New Roman" w:hAnsi="Times New Roman" w:cs="Times New Roman"/>
          <w:sz w:val="27"/>
          <w:szCs w:val="27"/>
        </w:rPr>
        <w:t xml:space="preserve"> положения,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470342" w:rsidRPr="008A1DCB" w:rsidRDefault="00470342" w:rsidP="00470342">
      <w:pPr>
        <w:pStyle w:val="a9"/>
        <w:ind w:left="-142" w:firstLine="850"/>
        <w:rPr>
          <w:rFonts w:ascii="Times New Roman" w:hAnsi="Times New Roman" w:cs="Times New Roman"/>
          <w:sz w:val="27"/>
          <w:szCs w:val="27"/>
        </w:rPr>
      </w:pPr>
      <w:r w:rsidRPr="008A1DCB">
        <w:rPr>
          <w:rFonts w:ascii="Times New Roman" w:hAnsi="Times New Roman" w:cs="Times New Roman"/>
          <w:sz w:val="27"/>
          <w:szCs w:val="27"/>
        </w:rPr>
        <w:t xml:space="preserve">Предотвращение и урегулирование конфликта интересов, стороной которого является лицо, указанное  в  </w:t>
      </w:r>
      <w:proofErr w:type="spellStart"/>
      <w:r w:rsidRPr="008A1DCB">
        <w:rPr>
          <w:rFonts w:ascii="Times New Roman" w:hAnsi="Times New Roman" w:cs="Times New Roman"/>
          <w:sz w:val="27"/>
          <w:szCs w:val="27"/>
        </w:rPr>
        <w:t>пп.2.1</w:t>
      </w:r>
      <w:proofErr w:type="spellEnd"/>
      <w:r w:rsidRPr="008A1DC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A1DCB">
        <w:rPr>
          <w:rFonts w:ascii="Times New Roman" w:hAnsi="Times New Roman" w:cs="Times New Roman"/>
          <w:sz w:val="27"/>
          <w:szCs w:val="27"/>
        </w:rPr>
        <w:t>п.2</w:t>
      </w:r>
      <w:proofErr w:type="spellEnd"/>
      <w:r w:rsidRPr="008A1DCB">
        <w:rPr>
          <w:rFonts w:ascii="Times New Roman" w:hAnsi="Times New Roman" w:cs="Times New Roman"/>
          <w:sz w:val="27"/>
          <w:szCs w:val="27"/>
        </w:rPr>
        <w:t xml:space="preserve"> положения осуществляется путем отвода или самоотвода указанного лица в случаях и порядке, предусмотренном законодательством Калининградской области.</w:t>
      </w:r>
    </w:p>
    <w:p w:rsidR="00470342" w:rsidRPr="008A1DCB" w:rsidRDefault="00470342" w:rsidP="00470342">
      <w:pPr>
        <w:pStyle w:val="a9"/>
        <w:ind w:left="-142" w:firstLine="850"/>
        <w:rPr>
          <w:rFonts w:ascii="Times New Roman" w:hAnsi="Times New Roman" w:cs="Times New Roman"/>
          <w:sz w:val="27"/>
          <w:szCs w:val="27"/>
        </w:rPr>
      </w:pPr>
      <w:r w:rsidRPr="008A1DCB">
        <w:rPr>
          <w:rFonts w:ascii="Times New Roman" w:hAnsi="Times New Roman" w:cs="Times New Roman"/>
          <w:sz w:val="27"/>
          <w:szCs w:val="27"/>
        </w:rPr>
        <w:t xml:space="preserve">Непринятие лицом, указанным в </w:t>
      </w:r>
      <w:proofErr w:type="spellStart"/>
      <w:r w:rsidRPr="008A1DCB">
        <w:rPr>
          <w:rFonts w:ascii="Times New Roman" w:hAnsi="Times New Roman" w:cs="Times New Roman"/>
          <w:sz w:val="27"/>
          <w:szCs w:val="27"/>
        </w:rPr>
        <w:t>пп.2.1</w:t>
      </w:r>
      <w:proofErr w:type="spellEnd"/>
      <w:r w:rsidRPr="008A1DC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A1DCB">
        <w:rPr>
          <w:rFonts w:ascii="Times New Roman" w:hAnsi="Times New Roman" w:cs="Times New Roman"/>
          <w:sz w:val="27"/>
          <w:szCs w:val="27"/>
        </w:rPr>
        <w:t>п.2</w:t>
      </w:r>
      <w:proofErr w:type="spellEnd"/>
      <w:r w:rsidRPr="008A1DCB">
        <w:rPr>
          <w:rFonts w:ascii="Times New Roman" w:hAnsi="Times New Roman" w:cs="Times New Roman"/>
          <w:sz w:val="27"/>
          <w:szCs w:val="27"/>
        </w:rPr>
        <w:t xml:space="preserve"> положения,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Калининградской области.</w:t>
      </w:r>
    </w:p>
    <w:p w:rsidR="00470342" w:rsidRPr="008A1DCB" w:rsidRDefault="00470342" w:rsidP="00470342">
      <w:pPr>
        <w:pStyle w:val="a9"/>
        <w:ind w:left="-142" w:firstLine="850"/>
        <w:rPr>
          <w:rFonts w:ascii="Times New Roman" w:hAnsi="Times New Roman" w:cs="Times New Roman"/>
          <w:sz w:val="27"/>
          <w:szCs w:val="27"/>
        </w:rPr>
      </w:pPr>
      <w:r w:rsidRPr="008A1DCB">
        <w:rPr>
          <w:rFonts w:ascii="Times New Roman" w:hAnsi="Times New Roman" w:cs="Times New Roman"/>
          <w:sz w:val="27"/>
          <w:szCs w:val="27"/>
        </w:rPr>
        <w:t>В случае</w:t>
      </w:r>
      <w:proofErr w:type="gramStart"/>
      <w:r w:rsidRPr="008A1DCB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8A1DCB">
        <w:rPr>
          <w:rFonts w:ascii="Times New Roman" w:hAnsi="Times New Roman" w:cs="Times New Roman"/>
          <w:sz w:val="27"/>
          <w:szCs w:val="27"/>
        </w:rPr>
        <w:t xml:space="preserve"> если лицо, указанное в </w:t>
      </w:r>
      <w:proofErr w:type="spellStart"/>
      <w:r w:rsidRPr="008A1DCB">
        <w:rPr>
          <w:rFonts w:ascii="Times New Roman" w:hAnsi="Times New Roman" w:cs="Times New Roman"/>
          <w:sz w:val="27"/>
          <w:szCs w:val="27"/>
        </w:rPr>
        <w:t>пп.2.1</w:t>
      </w:r>
      <w:proofErr w:type="spellEnd"/>
      <w:r w:rsidRPr="008A1DC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A1DCB">
        <w:rPr>
          <w:rFonts w:ascii="Times New Roman" w:hAnsi="Times New Roman" w:cs="Times New Roman"/>
          <w:sz w:val="27"/>
          <w:szCs w:val="27"/>
        </w:rPr>
        <w:t>п.2</w:t>
      </w:r>
      <w:proofErr w:type="spellEnd"/>
      <w:r w:rsidRPr="008A1DCB">
        <w:rPr>
          <w:rFonts w:ascii="Times New Roman" w:hAnsi="Times New Roman" w:cs="Times New Roman"/>
          <w:sz w:val="27"/>
          <w:szCs w:val="27"/>
        </w:rPr>
        <w:t xml:space="preserve"> положения, 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законодательством».</w:t>
      </w:r>
    </w:p>
    <w:p w:rsidR="003E0ECF" w:rsidRPr="00470342" w:rsidRDefault="00D24DFF" w:rsidP="00D24DFF">
      <w:pPr>
        <w:rPr>
          <w:rFonts w:ascii="Times New Roman" w:hAnsi="Times New Roman" w:cs="Times New Roman"/>
          <w:sz w:val="27"/>
          <w:szCs w:val="27"/>
        </w:rPr>
      </w:pPr>
      <w:r w:rsidRPr="00470342">
        <w:rPr>
          <w:rFonts w:ascii="Times New Roman" w:hAnsi="Times New Roman" w:cs="Times New Roman"/>
          <w:sz w:val="27"/>
          <w:szCs w:val="27"/>
        </w:rPr>
        <w:t>2.</w:t>
      </w:r>
      <w:r w:rsidR="00221F60" w:rsidRPr="00470342">
        <w:rPr>
          <w:rFonts w:ascii="Times New Roman" w:hAnsi="Times New Roman" w:cs="Times New Roman"/>
          <w:sz w:val="27"/>
          <w:szCs w:val="27"/>
        </w:rPr>
        <w:t xml:space="preserve"> </w:t>
      </w:r>
      <w:r w:rsidR="003E0ECF" w:rsidRPr="00470342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газете «Вестник Светлогорска».</w:t>
      </w:r>
    </w:p>
    <w:p w:rsidR="003E0ECF" w:rsidRPr="00470342" w:rsidRDefault="002F2C4A" w:rsidP="002F2C4A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470342">
        <w:rPr>
          <w:rFonts w:ascii="Times New Roman" w:hAnsi="Times New Roman" w:cs="Times New Roman"/>
          <w:sz w:val="27"/>
          <w:szCs w:val="27"/>
        </w:rPr>
        <w:t>3.</w:t>
      </w:r>
      <w:r w:rsidR="00221F60" w:rsidRPr="0047034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3E0ECF" w:rsidRPr="0047034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3E0ECF" w:rsidRPr="00470342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 w:rsidR="00221F60" w:rsidRPr="00470342">
        <w:rPr>
          <w:rFonts w:ascii="Times New Roman" w:hAnsi="Times New Roman" w:cs="Times New Roman"/>
          <w:sz w:val="27"/>
          <w:szCs w:val="27"/>
        </w:rPr>
        <w:t>оставляю за собой</w:t>
      </w:r>
      <w:r w:rsidR="003E0ECF" w:rsidRPr="00470342">
        <w:rPr>
          <w:rFonts w:ascii="Times New Roman" w:hAnsi="Times New Roman" w:cs="Times New Roman"/>
          <w:sz w:val="27"/>
          <w:szCs w:val="27"/>
        </w:rPr>
        <w:t>.</w:t>
      </w:r>
    </w:p>
    <w:bookmarkEnd w:id="0"/>
    <w:p w:rsidR="000C4815" w:rsidRPr="00470342" w:rsidRDefault="002F2C4A" w:rsidP="002F2C4A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470342">
        <w:rPr>
          <w:rFonts w:ascii="Times New Roman" w:hAnsi="Times New Roman" w:cs="Times New Roman"/>
          <w:sz w:val="27"/>
          <w:szCs w:val="27"/>
        </w:rPr>
        <w:t>4.</w:t>
      </w:r>
      <w:r w:rsidR="00221F60" w:rsidRPr="00470342">
        <w:rPr>
          <w:rFonts w:ascii="Times New Roman" w:hAnsi="Times New Roman" w:cs="Times New Roman"/>
          <w:sz w:val="27"/>
          <w:szCs w:val="27"/>
        </w:rPr>
        <w:t xml:space="preserve"> </w:t>
      </w:r>
      <w:r w:rsidR="00AD5615" w:rsidRPr="00470342">
        <w:rPr>
          <w:rFonts w:ascii="Times New Roman" w:hAnsi="Times New Roman" w:cs="Times New Roman"/>
          <w:sz w:val="27"/>
          <w:szCs w:val="27"/>
        </w:rPr>
        <w:t xml:space="preserve">Постановление вступает в силу со дня его </w:t>
      </w:r>
      <w:r w:rsidR="00C26167" w:rsidRPr="00470342">
        <w:rPr>
          <w:rFonts w:ascii="Times New Roman" w:hAnsi="Times New Roman" w:cs="Times New Roman"/>
          <w:sz w:val="27"/>
          <w:szCs w:val="27"/>
        </w:rPr>
        <w:t>официального опубликования</w:t>
      </w:r>
      <w:r w:rsidR="00AD5615" w:rsidRPr="00470342">
        <w:rPr>
          <w:rFonts w:ascii="Times New Roman" w:hAnsi="Times New Roman" w:cs="Times New Roman"/>
          <w:sz w:val="27"/>
          <w:szCs w:val="27"/>
        </w:rPr>
        <w:t>.</w:t>
      </w:r>
    </w:p>
    <w:p w:rsidR="00AD5615" w:rsidRPr="00470342" w:rsidRDefault="00AD5615" w:rsidP="000C4815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000"/>
      </w:tblPr>
      <w:tblGrid>
        <w:gridCol w:w="4961"/>
        <w:gridCol w:w="4961"/>
      </w:tblGrid>
      <w:tr w:rsidR="000C4815" w:rsidRPr="00470342" w:rsidTr="00707C0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342" w:rsidRDefault="00470342" w:rsidP="00221F60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A5D9D" w:rsidRPr="00470342" w:rsidRDefault="00BB7247" w:rsidP="00221F60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470342"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  <w:r w:rsidR="00AD5615" w:rsidRPr="00470342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</w:t>
            </w:r>
            <w:r w:rsidR="00221F60" w:rsidRPr="0047034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A5D9D" w:rsidRPr="00470342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</w:t>
            </w:r>
            <w:r w:rsidR="00221F60" w:rsidRPr="00470342"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городское поселение</w:t>
            </w:r>
          </w:p>
          <w:p w:rsidR="00AD5615" w:rsidRPr="00470342" w:rsidRDefault="00AD5615" w:rsidP="00221F60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7034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221F60" w:rsidRPr="00470342">
              <w:rPr>
                <w:rFonts w:ascii="Times New Roman" w:hAnsi="Times New Roman" w:cs="Times New Roman"/>
                <w:sz w:val="27"/>
                <w:szCs w:val="27"/>
              </w:rPr>
              <w:t>Город Светлогорск</w:t>
            </w:r>
            <w:r w:rsidRPr="0047034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15" w:rsidRPr="00470342" w:rsidRDefault="00BB7247" w:rsidP="00221F60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70342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</w:t>
            </w:r>
            <w:r w:rsidR="00CA5D9D" w:rsidRPr="0047034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70342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="00221F60" w:rsidRPr="00470342">
              <w:rPr>
                <w:rFonts w:ascii="Times New Roman" w:hAnsi="Times New Roman" w:cs="Times New Roman"/>
                <w:sz w:val="27"/>
                <w:szCs w:val="27"/>
              </w:rPr>
              <w:t>И.Г. Фаминых</w:t>
            </w:r>
          </w:p>
        </w:tc>
      </w:tr>
    </w:tbl>
    <w:p w:rsidR="00470342" w:rsidRDefault="00470342" w:rsidP="0047034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470342" w:rsidSect="00D00407">
      <w:pgSz w:w="11906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DF9"/>
    <w:multiLevelType w:val="hybridMultilevel"/>
    <w:tmpl w:val="BBCE7F64"/>
    <w:lvl w:ilvl="0" w:tplc="97AE833A">
      <w:start w:val="1"/>
      <w:numFmt w:val="decimal"/>
      <w:lvlText w:val="%1."/>
      <w:lvlJc w:val="left"/>
      <w:pPr>
        <w:ind w:left="3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8" w:hanging="360"/>
      </w:pPr>
    </w:lvl>
    <w:lvl w:ilvl="2" w:tplc="0419001B" w:tentative="1">
      <w:start w:val="1"/>
      <w:numFmt w:val="lowerRoman"/>
      <w:lvlText w:val="%3."/>
      <w:lvlJc w:val="right"/>
      <w:pPr>
        <w:ind w:left="4788" w:hanging="180"/>
      </w:pPr>
    </w:lvl>
    <w:lvl w:ilvl="3" w:tplc="0419000F" w:tentative="1">
      <w:start w:val="1"/>
      <w:numFmt w:val="decimal"/>
      <w:lvlText w:val="%4."/>
      <w:lvlJc w:val="left"/>
      <w:pPr>
        <w:ind w:left="5508" w:hanging="360"/>
      </w:pPr>
    </w:lvl>
    <w:lvl w:ilvl="4" w:tplc="04190019" w:tentative="1">
      <w:start w:val="1"/>
      <w:numFmt w:val="lowerLetter"/>
      <w:lvlText w:val="%5."/>
      <w:lvlJc w:val="left"/>
      <w:pPr>
        <w:ind w:left="6228" w:hanging="360"/>
      </w:pPr>
    </w:lvl>
    <w:lvl w:ilvl="5" w:tplc="0419001B" w:tentative="1">
      <w:start w:val="1"/>
      <w:numFmt w:val="lowerRoman"/>
      <w:lvlText w:val="%6."/>
      <w:lvlJc w:val="right"/>
      <w:pPr>
        <w:ind w:left="6948" w:hanging="180"/>
      </w:pPr>
    </w:lvl>
    <w:lvl w:ilvl="6" w:tplc="0419000F" w:tentative="1">
      <w:start w:val="1"/>
      <w:numFmt w:val="decimal"/>
      <w:lvlText w:val="%7."/>
      <w:lvlJc w:val="left"/>
      <w:pPr>
        <w:ind w:left="7668" w:hanging="360"/>
      </w:pPr>
    </w:lvl>
    <w:lvl w:ilvl="7" w:tplc="04190019" w:tentative="1">
      <w:start w:val="1"/>
      <w:numFmt w:val="lowerLetter"/>
      <w:lvlText w:val="%8."/>
      <w:lvlJc w:val="left"/>
      <w:pPr>
        <w:ind w:left="8388" w:hanging="360"/>
      </w:pPr>
    </w:lvl>
    <w:lvl w:ilvl="8" w:tplc="0419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1">
    <w:nsid w:val="53AC3D0F"/>
    <w:multiLevelType w:val="hybridMultilevel"/>
    <w:tmpl w:val="72106986"/>
    <w:lvl w:ilvl="0" w:tplc="A0F0B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815"/>
    <w:rsid w:val="00001569"/>
    <w:rsid w:val="0001153D"/>
    <w:rsid w:val="0001429A"/>
    <w:rsid w:val="000227C7"/>
    <w:rsid w:val="0002649D"/>
    <w:rsid w:val="000C39BC"/>
    <w:rsid w:val="000C4815"/>
    <w:rsid w:val="00163D1F"/>
    <w:rsid w:val="001C7095"/>
    <w:rsid w:val="001F671D"/>
    <w:rsid w:val="0020490F"/>
    <w:rsid w:val="00210A95"/>
    <w:rsid w:val="0021408F"/>
    <w:rsid w:val="00221F60"/>
    <w:rsid w:val="00235FF5"/>
    <w:rsid w:val="00253733"/>
    <w:rsid w:val="00271CE6"/>
    <w:rsid w:val="002732E1"/>
    <w:rsid w:val="00273DDF"/>
    <w:rsid w:val="002B0316"/>
    <w:rsid w:val="002F2C4A"/>
    <w:rsid w:val="0032004A"/>
    <w:rsid w:val="0034181B"/>
    <w:rsid w:val="00345F9B"/>
    <w:rsid w:val="00361718"/>
    <w:rsid w:val="003909F0"/>
    <w:rsid w:val="003B7DA8"/>
    <w:rsid w:val="003D3F1C"/>
    <w:rsid w:val="003E0ECF"/>
    <w:rsid w:val="004202AD"/>
    <w:rsid w:val="00447B0C"/>
    <w:rsid w:val="00470342"/>
    <w:rsid w:val="00494227"/>
    <w:rsid w:val="004967CF"/>
    <w:rsid w:val="004D39A3"/>
    <w:rsid w:val="004E2C68"/>
    <w:rsid w:val="00500CD6"/>
    <w:rsid w:val="005053EF"/>
    <w:rsid w:val="00515FC8"/>
    <w:rsid w:val="00527051"/>
    <w:rsid w:val="00570995"/>
    <w:rsid w:val="00572D4D"/>
    <w:rsid w:val="00581F22"/>
    <w:rsid w:val="005A3B88"/>
    <w:rsid w:val="005B4132"/>
    <w:rsid w:val="005C509B"/>
    <w:rsid w:val="005F3690"/>
    <w:rsid w:val="005F39C1"/>
    <w:rsid w:val="00602B1D"/>
    <w:rsid w:val="006148B8"/>
    <w:rsid w:val="00625067"/>
    <w:rsid w:val="00663A6B"/>
    <w:rsid w:val="006A6EF5"/>
    <w:rsid w:val="006B0DED"/>
    <w:rsid w:val="006B2E2E"/>
    <w:rsid w:val="006C57DC"/>
    <w:rsid w:val="006C6B07"/>
    <w:rsid w:val="006D2A25"/>
    <w:rsid w:val="00707C06"/>
    <w:rsid w:val="00743B80"/>
    <w:rsid w:val="00750853"/>
    <w:rsid w:val="0076496A"/>
    <w:rsid w:val="00785E8F"/>
    <w:rsid w:val="007A1419"/>
    <w:rsid w:val="007D4409"/>
    <w:rsid w:val="007F22E7"/>
    <w:rsid w:val="007F3E24"/>
    <w:rsid w:val="008437EE"/>
    <w:rsid w:val="00850450"/>
    <w:rsid w:val="008705B5"/>
    <w:rsid w:val="00870FC8"/>
    <w:rsid w:val="00890444"/>
    <w:rsid w:val="008A590A"/>
    <w:rsid w:val="008C39E4"/>
    <w:rsid w:val="009011B0"/>
    <w:rsid w:val="00912780"/>
    <w:rsid w:val="00990BCB"/>
    <w:rsid w:val="00990F87"/>
    <w:rsid w:val="009B294A"/>
    <w:rsid w:val="009B5C3C"/>
    <w:rsid w:val="009D0CE1"/>
    <w:rsid w:val="009E633F"/>
    <w:rsid w:val="00A17B4B"/>
    <w:rsid w:val="00A239B1"/>
    <w:rsid w:val="00A24909"/>
    <w:rsid w:val="00A25E46"/>
    <w:rsid w:val="00A747F1"/>
    <w:rsid w:val="00A75AF3"/>
    <w:rsid w:val="00AD5615"/>
    <w:rsid w:val="00AD5FB5"/>
    <w:rsid w:val="00AD7881"/>
    <w:rsid w:val="00B323F5"/>
    <w:rsid w:val="00B52A2B"/>
    <w:rsid w:val="00B57C3D"/>
    <w:rsid w:val="00B72B25"/>
    <w:rsid w:val="00B81D59"/>
    <w:rsid w:val="00B83F95"/>
    <w:rsid w:val="00B90085"/>
    <w:rsid w:val="00BA386E"/>
    <w:rsid w:val="00BB48F0"/>
    <w:rsid w:val="00BB7247"/>
    <w:rsid w:val="00BD2A20"/>
    <w:rsid w:val="00BE4CA7"/>
    <w:rsid w:val="00C14098"/>
    <w:rsid w:val="00C26167"/>
    <w:rsid w:val="00C406D5"/>
    <w:rsid w:val="00C41417"/>
    <w:rsid w:val="00C67E9A"/>
    <w:rsid w:val="00C87944"/>
    <w:rsid w:val="00CA5D9D"/>
    <w:rsid w:val="00CA63BC"/>
    <w:rsid w:val="00CB117A"/>
    <w:rsid w:val="00CC6636"/>
    <w:rsid w:val="00CD5C5C"/>
    <w:rsid w:val="00CF7D76"/>
    <w:rsid w:val="00D00407"/>
    <w:rsid w:val="00D12726"/>
    <w:rsid w:val="00D154F8"/>
    <w:rsid w:val="00D24DFF"/>
    <w:rsid w:val="00D27D98"/>
    <w:rsid w:val="00D36DA5"/>
    <w:rsid w:val="00D4203D"/>
    <w:rsid w:val="00D72762"/>
    <w:rsid w:val="00D76839"/>
    <w:rsid w:val="00D82C0E"/>
    <w:rsid w:val="00D91476"/>
    <w:rsid w:val="00D93352"/>
    <w:rsid w:val="00DA59DC"/>
    <w:rsid w:val="00DF7D79"/>
    <w:rsid w:val="00E02A2F"/>
    <w:rsid w:val="00E31F50"/>
    <w:rsid w:val="00E33E30"/>
    <w:rsid w:val="00E6547D"/>
    <w:rsid w:val="00E9002E"/>
    <w:rsid w:val="00EA7002"/>
    <w:rsid w:val="00EC0979"/>
    <w:rsid w:val="00ED0AAD"/>
    <w:rsid w:val="00F32456"/>
    <w:rsid w:val="00F327F7"/>
    <w:rsid w:val="00F44DF5"/>
    <w:rsid w:val="00F4765F"/>
    <w:rsid w:val="00F53435"/>
    <w:rsid w:val="00F80AA1"/>
    <w:rsid w:val="00F84215"/>
    <w:rsid w:val="00F937DE"/>
    <w:rsid w:val="00F944DD"/>
    <w:rsid w:val="00FD1878"/>
    <w:rsid w:val="00FD3630"/>
    <w:rsid w:val="00FD43FE"/>
    <w:rsid w:val="00FE3B7D"/>
    <w:rsid w:val="00FF5969"/>
    <w:rsid w:val="00FF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81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815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4815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0C4815"/>
    <w:pPr>
      <w:ind w:left="170" w:firstLine="0"/>
    </w:pPr>
    <w:rPr>
      <w:i/>
      <w:iCs/>
      <w:color w:val="800080"/>
    </w:rPr>
  </w:style>
  <w:style w:type="paragraph" w:customStyle="1" w:styleId="a5">
    <w:name w:val="Текст (лев. подпись)"/>
    <w:basedOn w:val="a"/>
    <w:next w:val="a"/>
    <w:uiPriority w:val="99"/>
    <w:rsid w:val="000C481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0C4815"/>
    <w:pPr>
      <w:ind w:firstLine="0"/>
      <w:jc w:val="right"/>
    </w:pPr>
  </w:style>
  <w:style w:type="paragraph" w:customStyle="1" w:styleId="a7">
    <w:name w:val="Прижатый влево"/>
    <w:basedOn w:val="a"/>
    <w:next w:val="a"/>
    <w:uiPriority w:val="99"/>
    <w:rsid w:val="000C4815"/>
    <w:pPr>
      <w:ind w:firstLine="0"/>
      <w:jc w:val="left"/>
    </w:pPr>
  </w:style>
  <w:style w:type="table" w:styleId="a8">
    <w:name w:val="Table Grid"/>
    <w:basedOn w:val="a1"/>
    <w:uiPriority w:val="59"/>
    <w:rsid w:val="00890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E0ECF"/>
    <w:pPr>
      <w:ind w:left="720"/>
      <w:contextualSpacing/>
    </w:pPr>
  </w:style>
  <w:style w:type="paragraph" w:customStyle="1" w:styleId="ConsPlusNormal">
    <w:name w:val="ConsPlusNormal"/>
    <w:rsid w:val="001C7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BBDCF-A99A-47C4-977B-1AB41FC5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a.bogdanova</dc:creator>
  <cp:keywords/>
  <dc:description/>
  <cp:lastModifiedBy>i.lohova</cp:lastModifiedBy>
  <cp:revision>5</cp:revision>
  <cp:lastPrinted>2016-02-01T09:41:00Z</cp:lastPrinted>
  <dcterms:created xsi:type="dcterms:W3CDTF">2016-01-27T15:43:00Z</dcterms:created>
  <dcterms:modified xsi:type="dcterms:W3CDTF">2016-02-02T08:37:00Z</dcterms:modified>
</cp:coreProperties>
</file>