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CC" w:rsidRPr="004D399C" w:rsidRDefault="00651FCC" w:rsidP="00651FCC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РОССИЙСКАЯ ФЕДЕРАЦИЯ</w:t>
      </w:r>
    </w:p>
    <w:p w:rsidR="00651FCC" w:rsidRPr="00FE14BA" w:rsidRDefault="00651FCC" w:rsidP="00651FCC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FE14BA">
        <w:rPr>
          <w:rFonts w:ascii="Georgia" w:hAnsi="Georgia"/>
          <w:b/>
          <w:sz w:val="32"/>
          <w:szCs w:val="32"/>
        </w:rPr>
        <w:t>Калининградская область</w:t>
      </w:r>
    </w:p>
    <w:p w:rsidR="00651FCC" w:rsidRPr="004D399C" w:rsidRDefault="00651FCC" w:rsidP="00651FCC">
      <w:pPr>
        <w:autoSpaceDE w:val="0"/>
        <w:autoSpaceDN w:val="0"/>
        <w:adjustRightInd w:val="0"/>
        <w:ind w:firstLine="540"/>
        <w:jc w:val="center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:rsidR="00651FCC" w:rsidRPr="004D399C" w:rsidRDefault="00032A06" w:rsidP="00651FCC">
      <w:pPr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651FCC" w:rsidRPr="004D399C" w:rsidRDefault="00651FCC" w:rsidP="00651FCC">
      <w:pPr>
        <w:jc w:val="center"/>
        <w:outlineLvl w:val="0"/>
        <w:rPr>
          <w:b/>
          <w:sz w:val="28"/>
          <w:szCs w:val="28"/>
        </w:rPr>
      </w:pPr>
      <w:r w:rsidRPr="004D399C">
        <w:rPr>
          <w:b/>
          <w:sz w:val="28"/>
          <w:szCs w:val="28"/>
        </w:rPr>
        <w:t>П О С Т А Н О В Л Е Н И Е</w:t>
      </w:r>
    </w:p>
    <w:p w:rsidR="00651FCC" w:rsidRPr="004D399C" w:rsidRDefault="00651FCC" w:rsidP="00651FCC">
      <w:pPr>
        <w:jc w:val="center"/>
        <w:outlineLvl w:val="0"/>
        <w:rPr>
          <w:b/>
          <w:sz w:val="28"/>
          <w:szCs w:val="28"/>
        </w:rPr>
      </w:pPr>
    </w:p>
    <w:p w:rsidR="00651FCC" w:rsidRPr="004D399C" w:rsidRDefault="00651FCC" w:rsidP="00651FCC">
      <w:pPr>
        <w:jc w:val="center"/>
        <w:rPr>
          <w:sz w:val="18"/>
          <w:szCs w:val="18"/>
        </w:rPr>
      </w:pPr>
    </w:p>
    <w:p w:rsidR="00651FCC" w:rsidRPr="004D399C" w:rsidRDefault="00651FCC" w:rsidP="00651FCC">
      <w:pPr>
        <w:rPr>
          <w:sz w:val="28"/>
          <w:szCs w:val="28"/>
        </w:rPr>
      </w:pPr>
      <w:r w:rsidRPr="004D399C">
        <w:rPr>
          <w:sz w:val="28"/>
          <w:szCs w:val="28"/>
        </w:rPr>
        <w:t xml:space="preserve">                           «_____» ________________ 20</w:t>
      </w:r>
      <w:r>
        <w:rPr>
          <w:sz w:val="28"/>
          <w:szCs w:val="28"/>
        </w:rPr>
        <w:t>24</w:t>
      </w:r>
      <w:r w:rsidRPr="004D399C">
        <w:rPr>
          <w:sz w:val="28"/>
          <w:szCs w:val="28"/>
        </w:rPr>
        <w:t xml:space="preserve"> года   №____</w:t>
      </w:r>
    </w:p>
    <w:p w:rsidR="00D940BC" w:rsidRDefault="00D940BC" w:rsidP="00D940BC">
      <w:pPr>
        <w:rPr>
          <w:sz w:val="16"/>
          <w:szCs w:val="16"/>
        </w:rPr>
      </w:pPr>
    </w:p>
    <w:p w:rsidR="001E77E0" w:rsidRPr="00CA514A" w:rsidRDefault="00E677BA" w:rsidP="001E77E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51FC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890A9F">
        <w:rPr>
          <w:rFonts w:ascii="Times New Roman" w:hAnsi="Times New Roman" w:cs="Times New Roman"/>
          <w:sz w:val="28"/>
          <w:szCs w:val="28"/>
        </w:rPr>
        <w:t xml:space="preserve">от </w:t>
      </w:r>
      <w:r w:rsidR="00651FCC">
        <w:rPr>
          <w:rFonts w:ascii="Times New Roman" w:hAnsi="Times New Roman" w:cs="Times New Roman"/>
          <w:sz w:val="28"/>
          <w:szCs w:val="28"/>
        </w:rPr>
        <w:t>03</w:t>
      </w:r>
      <w:r w:rsidR="00890A9F" w:rsidRPr="00890A9F">
        <w:rPr>
          <w:rFonts w:ascii="Times New Roman" w:hAnsi="Times New Roman" w:cs="Times New Roman"/>
          <w:sz w:val="28"/>
          <w:szCs w:val="28"/>
        </w:rPr>
        <w:t>.</w:t>
      </w:r>
      <w:r w:rsidR="00651FCC">
        <w:rPr>
          <w:rFonts w:ascii="Times New Roman" w:hAnsi="Times New Roman" w:cs="Times New Roman"/>
          <w:sz w:val="28"/>
          <w:szCs w:val="28"/>
        </w:rPr>
        <w:t>10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 w:rsidR="001E77E0">
        <w:rPr>
          <w:rFonts w:ascii="Times New Roman" w:hAnsi="Times New Roman" w:cs="Times New Roman"/>
          <w:sz w:val="28"/>
          <w:szCs w:val="28"/>
        </w:rPr>
        <w:t>2</w:t>
      </w:r>
      <w:r w:rsidR="00651FCC">
        <w:rPr>
          <w:rFonts w:ascii="Times New Roman" w:hAnsi="Times New Roman" w:cs="Times New Roman"/>
          <w:sz w:val="28"/>
          <w:szCs w:val="28"/>
        </w:rPr>
        <w:t>3</w:t>
      </w:r>
      <w:r w:rsidRPr="00890A9F">
        <w:rPr>
          <w:rFonts w:ascii="Times New Roman" w:hAnsi="Times New Roman" w:cs="Times New Roman"/>
          <w:sz w:val="28"/>
          <w:szCs w:val="28"/>
        </w:rPr>
        <w:t xml:space="preserve">  № </w:t>
      </w:r>
      <w:r w:rsidR="00651FCC">
        <w:rPr>
          <w:rFonts w:ascii="Times New Roman" w:hAnsi="Times New Roman" w:cs="Times New Roman"/>
          <w:sz w:val="28"/>
          <w:szCs w:val="28"/>
        </w:rPr>
        <w:t>950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890A9F">
        <w:rPr>
          <w:rFonts w:ascii="Times New Roman" w:hAnsi="Times New Roman" w:cs="Times New Roman"/>
          <w:sz w:val="28"/>
          <w:szCs w:val="28"/>
        </w:rPr>
        <w:t>«</w:t>
      </w:r>
      <w:r w:rsidR="00651FCC" w:rsidRPr="00651FC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«Согласование паспорта фасадов объекта капитального строительства»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0565CF" w:rsidRPr="00547FA5" w:rsidRDefault="000565CF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D06" w:rsidRPr="00E677BA" w:rsidRDefault="00E91D06" w:rsidP="00E91D0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="002B0C26">
        <w:rPr>
          <w:sz w:val="28"/>
          <w:szCs w:val="28"/>
        </w:rPr>
        <w:t>на основании обращения ГКУКО «МФЦ» вх.</w:t>
      </w:r>
      <w:r w:rsidR="001647E8">
        <w:rPr>
          <w:sz w:val="28"/>
          <w:szCs w:val="28"/>
        </w:rPr>
        <w:t xml:space="preserve"> №</w:t>
      </w:r>
      <w:r w:rsidR="002B0C26">
        <w:rPr>
          <w:sz w:val="28"/>
          <w:szCs w:val="28"/>
        </w:rPr>
        <w:t xml:space="preserve">4487 от 07.06.2024, </w:t>
      </w:r>
      <w:r>
        <w:rPr>
          <w:sz w:val="28"/>
          <w:szCs w:val="28"/>
        </w:rPr>
        <w:t xml:space="preserve">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51FCC" w:rsidRPr="00651FC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«Светлогорский городской округ» от 03.10.2023 № 950 «Об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«Согласование паспорта фасадов объе</w:t>
      </w:r>
      <w:r w:rsidR="0045307F">
        <w:rPr>
          <w:rFonts w:ascii="Times New Roman" w:hAnsi="Times New Roman" w:cs="Times New Roman"/>
          <w:b w:val="0"/>
          <w:sz w:val="28"/>
          <w:szCs w:val="28"/>
        </w:rPr>
        <w:t>кта капитального строительства»</w:t>
      </w:r>
      <w:r w:rsidR="00651FCC" w:rsidRPr="00651F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9D6F51" w:rsidRDefault="00081B0A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82DF3" w:rsidRPr="00B5073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51FCC" w:rsidRDefault="00081B0A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1.1.1.</w:t>
      </w:r>
      <w:r w:rsidR="00041D1B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651FCC" w:rsidRPr="00651FCC">
        <w:rPr>
          <w:rFonts w:ascii="Times New Roman" w:hAnsi="Times New Roman" w:cs="Times New Roman"/>
          <w:b w:val="0"/>
          <w:sz w:val="28"/>
          <w:szCs w:val="27"/>
        </w:rPr>
        <w:t xml:space="preserve">в тексте </w:t>
      </w:r>
      <w:r w:rsidR="00651FCC">
        <w:rPr>
          <w:rFonts w:ascii="Times New Roman" w:hAnsi="Times New Roman" w:cs="Times New Roman"/>
          <w:b w:val="0"/>
          <w:sz w:val="28"/>
          <w:szCs w:val="27"/>
        </w:rPr>
        <w:t>Административного регламента</w:t>
      </w:r>
      <w:r w:rsidR="00651FCC" w:rsidRPr="00651FCC">
        <w:rPr>
          <w:rFonts w:ascii="Times New Roman" w:hAnsi="Times New Roman" w:cs="Times New Roman"/>
          <w:b w:val="0"/>
          <w:sz w:val="28"/>
          <w:szCs w:val="27"/>
        </w:rPr>
        <w:t xml:space="preserve"> слов</w:t>
      </w:r>
      <w:r w:rsidR="00651FCC">
        <w:rPr>
          <w:rFonts w:ascii="Times New Roman" w:hAnsi="Times New Roman" w:cs="Times New Roman"/>
          <w:b w:val="0"/>
          <w:sz w:val="28"/>
          <w:szCs w:val="27"/>
        </w:rPr>
        <w:t>а</w:t>
      </w:r>
      <w:r w:rsidR="00651FCC" w:rsidRPr="00651FCC">
        <w:rPr>
          <w:rFonts w:ascii="Times New Roman" w:hAnsi="Times New Roman" w:cs="Times New Roman"/>
          <w:b w:val="0"/>
          <w:sz w:val="28"/>
          <w:szCs w:val="27"/>
        </w:rPr>
        <w:t xml:space="preserve">  «</w:t>
      </w:r>
      <w:r w:rsidR="00651FCC">
        <w:rPr>
          <w:rFonts w:ascii="Times New Roman" w:hAnsi="Times New Roman" w:cs="Times New Roman"/>
          <w:b w:val="0"/>
          <w:sz w:val="28"/>
          <w:szCs w:val="27"/>
        </w:rPr>
        <w:t>административно-юридический отдел</w:t>
      </w:r>
      <w:r w:rsidR="00651FCC" w:rsidRPr="00651FCC">
        <w:rPr>
          <w:rFonts w:ascii="Times New Roman" w:hAnsi="Times New Roman" w:cs="Times New Roman"/>
          <w:b w:val="0"/>
          <w:sz w:val="28"/>
          <w:szCs w:val="27"/>
        </w:rPr>
        <w:t>» заменить слов</w:t>
      </w:r>
      <w:r w:rsidR="00651FCC">
        <w:rPr>
          <w:rFonts w:ascii="Times New Roman" w:hAnsi="Times New Roman" w:cs="Times New Roman"/>
          <w:b w:val="0"/>
          <w:sz w:val="28"/>
          <w:szCs w:val="27"/>
        </w:rPr>
        <w:t>ами</w:t>
      </w:r>
      <w:r w:rsidR="00651FCC" w:rsidRPr="00651FCC">
        <w:rPr>
          <w:rFonts w:ascii="Times New Roman" w:hAnsi="Times New Roman" w:cs="Times New Roman"/>
          <w:b w:val="0"/>
          <w:sz w:val="28"/>
          <w:szCs w:val="27"/>
        </w:rPr>
        <w:t xml:space="preserve"> «</w:t>
      </w:r>
      <w:r w:rsidR="00651FCC">
        <w:rPr>
          <w:rFonts w:ascii="Times New Roman" w:hAnsi="Times New Roman" w:cs="Times New Roman"/>
          <w:b w:val="0"/>
          <w:sz w:val="28"/>
          <w:szCs w:val="27"/>
        </w:rPr>
        <w:t>административный отдел</w:t>
      </w:r>
      <w:r w:rsidR="002B0C26">
        <w:rPr>
          <w:rFonts w:ascii="Times New Roman" w:hAnsi="Times New Roman" w:cs="Times New Roman"/>
          <w:b w:val="0"/>
          <w:sz w:val="28"/>
          <w:szCs w:val="27"/>
        </w:rPr>
        <w:t>».</w:t>
      </w:r>
    </w:p>
    <w:p w:rsidR="002B0C26" w:rsidRDefault="002B0C26" w:rsidP="002B0C2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1.1.2.</w:t>
      </w:r>
      <w:r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651FCC">
        <w:rPr>
          <w:rFonts w:ascii="Times New Roman" w:hAnsi="Times New Roman" w:cs="Times New Roman"/>
          <w:b w:val="0"/>
          <w:sz w:val="28"/>
          <w:szCs w:val="27"/>
        </w:rPr>
        <w:t xml:space="preserve">в тексте </w:t>
      </w:r>
      <w:r>
        <w:rPr>
          <w:rFonts w:ascii="Times New Roman" w:hAnsi="Times New Roman" w:cs="Times New Roman"/>
          <w:b w:val="0"/>
          <w:sz w:val="28"/>
          <w:szCs w:val="27"/>
        </w:rPr>
        <w:t>Административного регламента</w:t>
      </w:r>
      <w:r w:rsidRPr="00651FCC">
        <w:rPr>
          <w:rFonts w:ascii="Times New Roman" w:hAnsi="Times New Roman" w:cs="Times New Roman"/>
          <w:b w:val="0"/>
          <w:sz w:val="28"/>
          <w:szCs w:val="27"/>
        </w:rPr>
        <w:t xml:space="preserve"> слов</w:t>
      </w:r>
      <w:r>
        <w:rPr>
          <w:rFonts w:ascii="Times New Roman" w:hAnsi="Times New Roman" w:cs="Times New Roman"/>
          <w:b w:val="0"/>
          <w:sz w:val="28"/>
          <w:szCs w:val="27"/>
        </w:rPr>
        <w:t>а</w:t>
      </w:r>
      <w:r w:rsidRPr="00651FCC">
        <w:rPr>
          <w:rFonts w:ascii="Times New Roman" w:hAnsi="Times New Roman" w:cs="Times New Roman"/>
          <w:b w:val="0"/>
          <w:sz w:val="28"/>
          <w:szCs w:val="27"/>
        </w:rPr>
        <w:t xml:space="preserve">  «</w:t>
      </w:r>
      <w:r>
        <w:rPr>
          <w:rFonts w:ascii="Times New Roman" w:hAnsi="Times New Roman" w:cs="Times New Roman"/>
          <w:b w:val="0"/>
          <w:sz w:val="28"/>
          <w:szCs w:val="27"/>
        </w:rPr>
        <w:t>дизайн-проект</w:t>
      </w:r>
      <w:r w:rsidRPr="00651FCC">
        <w:rPr>
          <w:rFonts w:ascii="Times New Roman" w:hAnsi="Times New Roman" w:cs="Times New Roman"/>
          <w:b w:val="0"/>
          <w:sz w:val="28"/>
          <w:szCs w:val="27"/>
        </w:rPr>
        <w:t>» заменить слов</w:t>
      </w:r>
      <w:r>
        <w:rPr>
          <w:rFonts w:ascii="Times New Roman" w:hAnsi="Times New Roman" w:cs="Times New Roman"/>
          <w:b w:val="0"/>
          <w:sz w:val="28"/>
          <w:szCs w:val="27"/>
        </w:rPr>
        <w:t>ами</w:t>
      </w:r>
      <w:r w:rsidRPr="00651FCC">
        <w:rPr>
          <w:rFonts w:ascii="Times New Roman" w:hAnsi="Times New Roman" w:cs="Times New Roman"/>
          <w:b w:val="0"/>
          <w:sz w:val="28"/>
          <w:szCs w:val="27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7"/>
        </w:rPr>
        <w:t>паспорт фасадов».</w:t>
      </w:r>
    </w:p>
    <w:p w:rsidR="002B0C26" w:rsidRDefault="002B0C26" w:rsidP="002B0C2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1.1.3. дополнить</w:t>
      </w:r>
      <w:r w:rsidRPr="00041D1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подпункт 5 </w:t>
      </w:r>
      <w:r w:rsidRPr="00041D1B">
        <w:rPr>
          <w:rFonts w:ascii="Times New Roman" w:hAnsi="Times New Roman" w:cs="Times New Roman"/>
          <w:b w:val="0"/>
          <w:sz w:val="28"/>
          <w:szCs w:val="27"/>
        </w:rPr>
        <w:t>пункт</w:t>
      </w:r>
      <w:r>
        <w:rPr>
          <w:rFonts w:ascii="Times New Roman" w:hAnsi="Times New Roman" w:cs="Times New Roman"/>
          <w:b w:val="0"/>
          <w:sz w:val="28"/>
          <w:szCs w:val="27"/>
        </w:rPr>
        <w:t>а</w:t>
      </w:r>
      <w:r w:rsidRPr="00041D1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2.6.1</w:t>
      </w:r>
      <w:r w:rsidRPr="00041D1B">
        <w:rPr>
          <w:rFonts w:ascii="Times New Roman" w:hAnsi="Times New Roman" w:cs="Times New Roman"/>
          <w:b w:val="0"/>
          <w:sz w:val="28"/>
          <w:szCs w:val="27"/>
        </w:rPr>
        <w:t xml:space="preserve"> Административного регламента </w:t>
      </w:r>
      <w:r>
        <w:rPr>
          <w:rFonts w:ascii="Times New Roman" w:hAnsi="Times New Roman" w:cs="Times New Roman"/>
          <w:b w:val="0"/>
          <w:sz w:val="28"/>
          <w:szCs w:val="27"/>
        </w:rPr>
        <w:t>словами «(в случае отсутствуя таких сведений в ЕГРН)».</w:t>
      </w:r>
    </w:p>
    <w:p w:rsidR="0045307F" w:rsidRDefault="002B0C26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lastRenderedPageBreak/>
        <w:t>1.1.4</w:t>
      </w:r>
      <w:r w:rsidR="0045307F">
        <w:rPr>
          <w:rFonts w:ascii="Times New Roman" w:hAnsi="Times New Roman" w:cs="Times New Roman"/>
          <w:b w:val="0"/>
          <w:sz w:val="28"/>
          <w:szCs w:val="27"/>
        </w:rPr>
        <w:t>. дополнить</w:t>
      </w:r>
      <w:r w:rsidR="0045307F" w:rsidRPr="00041D1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45307F">
        <w:rPr>
          <w:rFonts w:ascii="Times New Roman" w:hAnsi="Times New Roman" w:cs="Times New Roman"/>
          <w:b w:val="0"/>
          <w:sz w:val="28"/>
          <w:szCs w:val="27"/>
        </w:rPr>
        <w:t xml:space="preserve">подпункт 6 </w:t>
      </w:r>
      <w:r w:rsidR="0045307F" w:rsidRPr="00041D1B">
        <w:rPr>
          <w:rFonts w:ascii="Times New Roman" w:hAnsi="Times New Roman" w:cs="Times New Roman"/>
          <w:b w:val="0"/>
          <w:sz w:val="28"/>
          <w:szCs w:val="27"/>
        </w:rPr>
        <w:t>пункт</w:t>
      </w:r>
      <w:r w:rsidR="0045307F">
        <w:rPr>
          <w:rFonts w:ascii="Times New Roman" w:hAnsi="Times New Roman" w:cs="Times New Roman"/>
          <w:b w:val="0"/>
          <w:sz w:val="28"/>
          <w:szCs w:val="27"/>
        </w:rPr>
        <w:t>а</w:t>
      </w:r>
      <w:r w:rsidR="0045307F" w:rsidRPr="00041D1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45307F">
        <w:rPr>
          <w:rFonts w:ascii="Times New Roman" w:hAnsi="Times New Roman" w:cs="Times New Roman"/>
          <w:b w:val="0"/>
          <w:sz w:val="28"/>
          <w:szCs w:val="27"/>
        </w:rPr>
        <w:t>2.6.1</w:t>
      </w:r>
      <w:r w:rsidR="0045307F" w:rsidRPr="00041D1B">
        <w:rPr>
          <w:rFonts w:ascii="Times New Roman" w:hAnsi="Times New Roman" w:cs="Times New Roman"/>
          <w:b w:val="0"/>
          <w:sz w:val="28"/>
          <w:szCs w:val="27"/>
        </w:rPr>
        <w:t xml:space="preserve"> Административного регламента </w:t>
      </w:r>
      <w:r w:rsidR="0045307F">
        <w:rPr>
          <w:rFonts w:ascii="Times New Roman" w:hAnsi="Times New Roman" w:cs="Times New Roman"/>
          <w:b w:val="0"/>
          <w:sz w:val="28"/>
          <w:szCs w:val="27"/>
        </w:rPr>
        <w:t>словами «(в случае отсутствуя таких сведений в ЕГРН)».</w:t>
      </w:r>
    </w:p>
    <w:p w:rsidR="0045307F" w:rsidRDefault="002B0C26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1.1.5</w:t>
      </w:r>
      <w:r w:rsidR="0045307F">
        <w:rPr>
          <w:rFonts w:ascii="Times New Roman" w:hAnsi="Times New Roman" w:cs="Times New Roman"/>
          <w:b w:val="0"/>
          <w:sz w:val="28"/>
          <w:szCs w:val="27"/>
        </w:rPr>
        <w:t xml:space="preserve">. дополнить </w:t>
      </w:r>
      <w:r w:rsidR="0045307F" w:rsidRPr="00041D1B">
        <w:rPr>
          <w:rFonts w:ascii="Times New Roman" w:hAnsi="Times New Roman" w:cs="Times New Roman"/>
          <w:b w:val="0"/>
          <w:sz w:val="28"/>
          <w:szCs w:val="27"/>
        </w:rPr>
        <w:t xml:space="preserve">пункт </w:t>
      </w:r>
      <w:r w:rsidR="0045307F">
        <w:rPr>
          <w:rFonts w:ascii="Times New Roman" w:hAnsi="Times New Roman" w:cs="Times New Roman"/>
          <w:b w:val="0"/>
          <w:sz w:val="28"/>
          <w:szCs w:val="27"/>
        </w:rPr>
        <w:t>2.6.1</w:t>
      </w:r>
      <w:r w:rsidR="0045307F" w:rsidRPr="00041D1B">
        <w:rPr>
          <w:rFonts w:ascii="Times New Roman" w:hAnsi="Times New Roman" w:cs="Times New Roman"/>
          <w:b w:val="0"/>
          <w:sz w:val="28"/>
          <w:szCs w:val="27"/>
        </w:rPr>
        <w:t xml:space="preserve"> Административного регламента</w:t>
      </w:r>
      <w:r w:rsidR="0045307F">
        <w:rPr>
          <w:rFonts w:ascii="Times New Roman" w:hAnsi="Times New Roman" w:cs="Times New Roman"/>
          <w:b w:val="0"/>
          <w:sz w:val="28"/>
          <w:szCs w:val="27"/>
        </w:rPr>
        <w:t xml:space="preserve"> следующим подпунктом</w:t>
      </w:r>
      <w:r w:rsidR="00E47B46">
        <w:rPr>
          <w:rFonts w:ascii="Times New Roman" w:hAnsi="Times New Roman" w:cs="Times New Roman"/>
          <w:b w:val="0"/>
          <w:sz w:val="28"/>
          <w:szCs w:val="27"/>
        </w:rPr>
        <w:t>:</w:t>
      </w:r>
    </w:p>
    <w:p w:rsidR="00E47B46" w:rsidRDefault="0045307F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«9) заявление о предоставлении муниципальной услуги»</w:t>
      </w:r>
      <w:r w:rsidR="002B0C26"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651FCC" w:rsidRDefault="00E47B46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1.1.</w:t>
      </w:r>
      <w:r w:rsidR="002B0C26">
        <w:rPr>
          <w:rFonts w:ascii="Times New Roman" w:hAnsi="Times New Roman" w:cs="Times New Roman"/>
          <w:b w:val="0"/>
          <w:sz w:val="28"/>
          <w:szCs w:val="27"/>
        </w:rPr>
        <w:t>6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 w:rsidR="002B0C26">
        <w:rPr>
          <w:rFonts w:ascii="Times New Roman" w:hAnsi="Times New Roman" w:cs="Times New Roman"/>
          <w:b w:val="0"/>
          <w:sz w:val="28"/>
          <w:szCs w:val="27"/>
        </w:rPr>
        <w:t>изложить  абзац 1 пункта 3.4.1.2.1.2 Административного регламента в следующей редакции:</w:t>
      </w:r>
    </w:p>
    <w:p w:rsidR="002B0C26" w:rsidRDefault="002B0C26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«</w:t>
      </w:r>
      <w:r w:rsidRPr="002B0C26">
        <w:rPr>
          <w:rFonts w:ascii="Times New Roman" w:hAnsi="Times New Roman" w:cs="Times New Roman"/>
          <w:b w:val="0"/>
          <w:sz w:val="28"/>
          <w:szCs w:val="27"/>
        </w:rPr>
        <w:t xml:space="preserve">3.4.1.2.1.2. В случае 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выявления специалистом МФЦ </w:t>
      </w:r>
      <w:r w:rsidRPr="002B0C26">
        <w:rPr>
          <w:rFonts w:ascii="Times New Roman" w:hAnsi="Times New Roman" w:cs="Times New Roman"/>
          <w:b w:val="0"/>
          <w:sz w:val="28"/>
          <w:szCs w:val="27"/>
        </w:rPr>
        <w:t>оснований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для отказа в приеме документов</w:t>
      </w:r>
      <w:r w:rsidRPr="002B0C26">
        <w:rPr>
          <w:rFonts w:ascii="Times New Roman" w:hAnsi="Times New Roman" w:cs="Times New Roman"/>
          <w:b w:val="0"/>
          <w:sz w:val="28"/>
          <w:szCs w:val="27"/>
        </w:rPr>
        <w:t>, указанных в п. 2.8 настоящего Административного регламента:</w:t>
      </w:r>
      <w:r>
        <w:rPr>
          <w:rFonts w:ascii="Times New Roman" w:hAnsi="Times New Roman" w:cs="Times New Roman"/>
          <w:b w:val="0"/>
          <w:sz w:val="28"/>
          <w:szCs w:val="27"/>
        </w:rPr>
        <w:t>».</w:t>
      </w:r>
    </w:p>
    <w:p w:rsidR="002B0C26" w:rsidRPr="00F56573" w:rsidRDefault="002B0C26" w:rsidP="002B0C26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2B0C26" w:rsidRPr="00B157F6" w:rsidRDefault="002B0C26" w:rsidP="002B0C26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157F6">
        <w:rPr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</w:t>
      </w:r>
    </w:p>
    <w:p w:rsidR="002B0C26" w:rsidRPr="002F2B0A" w:rsidRDefault="002B0C26" w:rsidP="002B0C26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E677BA" w:rsidRPr="000C092C" w:rsidRDefault="00E677BA" w:rsidP="000C092C">
      <w:pPr>
        <w:spacing w:after="200" w:line="276" w:lineRule="auto"/>
      </w:pPr>
    </w:p>
    <w:sectPr w:rsidR="00E677BA" w:rsidRPr="000C092C" w:rsidSect="00B80F83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26" w:rsidRDefault="002B0C26" w:rsidP="00E671A4">
      <w:r>
        <w:separator/>
      </w:r>
    </w:p>
  </w:endnote>
  <w:endnote w:type="continuationSeparator" w:id="0">
    <w:p w:rsidR="002B0C26" w:rsidRDefault="002B0C26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2B0C26" w:rsidRDefault="002B0C26">
        <w:pPr>
          <w:pStyle w:val="ab"/>
          <w:jc w:val="right"/>
        </w:pPr>
        <w:r>
          <w:t xml:space="preserve">     </w:t>
        </w:r>
      </w:p>
    </w:sdtContent>
  </w:sdt>
  <w:p w:rsidR="002B0C26" w:rsidRDefault="002B0C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26" w:rsidRDefault="002B0C26" w:rsidP="00E671A4">
      <w:r>
        <w:separator/>
      </w:r>
    </w:p>
  </w:footnote>
  <w:footnote w:type="continuationSeparator" w:id="0">
    <w:p w:rsidR="002B0C26" w:rsidRDefault="002B0C26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52179D"/>
    <w:multiLevelType w:val="hybridMultilevel"/>
    <w:tmpl w:val="1B4C8762"/>
    <w:lvl w:ilvl="0" w:tplc="514C35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632"/>
    <w:rsid w:val="0000783B"/>
    <w:rsid w:val="00011081"/>
    <w:rsid w:val="0001715B"/>
    <w:rsid w:val="00017916"/>
    <w:rsid w:val="00032A06"/>
    <w:rsid w:val="000349AA"/>
    <w:rsid w:val="00041D1B"/>
    <w:rsid w:val="00044D23"/>
    <w:rsid w:val="000515F7"/>
    <w:rsid w:val="00054445"/>
    <w:rsid w:val="000565CF"/>
    <w:rsid w:val="00060240"/>
    <w:rsid w:val="00066FDB"/>
    <w:rsid w:val="00081B0A"/>
    <w:rsid w:val="00087EE0"/>
    <w:rsid w:val="000A0355"/>
    <w:rsid w:val="000A3BA3"/>
    <w:rsid w:val="000B26D9"/>
    <w:rsid w:val="000C092C"/>
    <w:rsid w:val="000C376C"/>
    <w:rsid w:val="000C646D"/>
    <w:rsid w:val="000C68B1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647E8"/>
    <w:rsid w:val="001812C1"/>
    <w:rsid w:val="00182BFD"/>
    <w:rsid w:val="0019635F"/>
    <w:rsid w:val="001C2E7A"/>
    <w:rsid w:val="001D3C8C"/>
    <w:rsid w:val="001E1610"/>
    <w:rsid w:val="001E77E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8603D"/>
    <w:rsid w:val="002B0C26"/>
    <w:rsid w:val="002D33D0"/>
    <w:rsid w:val="00300D05"/>
    <w:rsid w:val="00302994"/>
    <w:rsid w:val="00315445"/>
    <w:rsid w:val="00324392"/>
    <w:rsid w:val="00326668"/>
    <w:rsid w:val="0033166B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8C0"/>
    <w:rsid w:val="00385D36"/>
    <w:rsid w:val="003922B2"/>
    <w:rsid w:val="003A697B"/>
    <w:rsid w:val="003B0247"/>
    <w:rsid w:val="003B5BDD"/>
    <w:rsid w:val="003C34AC"/>
    <w:rsid w:val="003D2302"/>
    <w:rsid w:val="003D6A16"/>
    <w:rsid w:val="003E7A4D"/>
    <w:rsid w:val="00406493"/>
    <w:rsid w:val="0043373D"/>
    <w:rsid w:val="00434F85"/>
    <w:rsid w:val="004354CA"/>
    <w:rsid w:val="00442D8B"/>
    <w:rsid w:val="00451F53"/>
    <w:rsid w:val="0045307F"/>
    <w:rsid w:val="00463796"/>
    <w:rsid w:val="004713C4"/>
    <w:rsid w:val="004779D0"/>
    <w:rsid w:val="00481F61"/>
    <w:rsid w:val="004B70F2"/>
    <w:rsid w:val="004C18B7"/>
    <w:rsid w:val="004D17EB"/>
    <w:rsid w:val="004F26C1"/>
    <w:rsid w:val="004F6D7A"/>
    <w:rsid w:val="00510F4F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51FCC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91DA6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44D6"/>
    <w:rsid w:val="00890A9F"/>
    <w:rsid w:val="008B2798"/>
    <w:rsid w:val="008B5089"/>
    <w:rsid w:val="008C4777"/>
    <w:rsid w:val="008C4F35"/>
    <w:rsid w:val="008D3100"/>
    <w:rsid w:val="008D3DC3"/>
    <w:rsid w:val="008E1B1B"/>
    <w:rsid w:val="008E5DCA"/>
    <w:rsid w:val="008F1A52"/>
    <w:rsid w:val="00903D05"/>
    <w:rsid w:val="0090645B"/>
    <w:rsid w:val="00920933"/>
    <w:rsid w:val="00944CAA"/>
    <w:rsid w:val="00952F47"/>
    <w:rsid w:val="00960665"/>
    <w:rsid w:val="00960FF0"/>
    <w:rsid w:val="00961372"/>
    <w:rsid w:val="00964DBA"/>
    <w:rsid w:val="00966144"/>
    <w:rsid w:val="0097063F"/>
    <w:rsid w:val="0097097D"/>
    <w:rsid w:val="0097238D"/>
    <w:rsid w:val="00982DF3"/>
    <w:rsid w:val="009A1FBD"/>
    <w:rsid w:val="009B612C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31908"/>
    <w:rsid w:val="00A31EE3"/>
    <w:rsid w:val="00A400BC"/>
    <w:rsid w:val="00A5442F"/>
    <w:rsid w:val="00A679DD"/>
    <w:rsid w:val="00A738FB"/>
    <w:rsid w:val="00A82CC6"/>
    <w:rsid w:val="00A84F7F"/>
    <w:rsid w:val="00A86E53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5253E"/>
    <w:rsid w:val="00C65D72"/>
    <w:rsid w:val="00C66107"/>
    <w:rsid w:val="00C7394E"/>
    <w:rsid w:val="00C73B42"/>
    <w:rsid w:val="00C75D1F"/>
    <w:rsid w:val="00C92D2E"/>
    <w:rsid w:val="00C9721A"/>
    <w:rsid w:val="00CD0D8F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3DE3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B764D"/>
    <w:rsid w:val="00DC4D7E"/>
    <w:rsid w:val="00DD0B65"/>
    <w:rsid w:val="00DD2ADD"/>
    <w:rsid w:val="00E06129"/>
    <w:rsid w:val="00E06CD4"/>
    <w:rsid w:val="00E23F84"/>
    <w:rsid w:val="00E26D78"/>
    <w:rsid w:val="00E47B46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041D1B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041D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B675F-F056-4C7D-AC83-14A91625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4</cp:revision>
  <cp:lastPrinted>2021-04-01T13:03:00Z</cp:lastPrinted>
  <dcterms:created xsi:type="dcterms:W3CDTF">2024-06-14T11:00:00Z</dcterms:created>
  <dcterms:modified xsi:type="dcterms:W3CDTF">2024-06-14T12:30:00Z</dcterms:modified>
</cp:coreProperties>
</file>