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E982BA" w14:textId="26BF5427" w:rsidR="00C77E0B" w:rsidRDefault="00C77E0B" w:rsidP="00A70A95">
      <w:pPr>
        <w:spacing w:after="0" w:line="240" w:lineRule="auto"/>
        <w:rPr>
          <w:rFonts w:ascii="Georgia" w:hAnsi="Georgia" w:cs="Georgia"/>
          <w:b/>
          <w:sz w:val="28"/>
          <w:szCs w:val="28"/>
        </w:rPr>
      </w:pPr>
    </w:p>
    <w:p w14:paraId="2FC73099" w14:textId="2C9839AE" w:rsidR="002E69CA" w:rsidRDefault="002E69CA" w:rsidP="002E69CA">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14:paraId="07A03A0C" w14:textId="77777777" w:rsidR="002E69CA" w:rsidRDefault="002E69CA" w:rsidP="002E69CA">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14:paraId="28DF9762" w14:textId="77777777" w:rsidR="002E69CA" w:rsidRDefault="002E69CA" w:rsidP="002E69CA">
      <w:pPr>
        <w:pStyle w:val="1"/>
        <w:rPr>
          <w:rFonts w:ascii="Georgia" w:hAnsi="Georgia" w:cs="Georgia"/>
          <w:sz w:val="28"/>
          <w:szCs w:val="28"/>
        </w:rPr>
      </w:pPr>
      <w:r>
        <w:rPr>
          <w:rFonts w:ascii="Georgia" w:hAnsi="Georgia" w:cs="Georgia"/>
          <w:sz w:val="28"/>
          <w:szCs w:val="28"/>
        </w:rPr>
        <w:t xml:space="preserve">Администрация муниципального образования </w:t>
      </w:r>
    </w:p>
    <w:p w14:paraId="24BF46D9" w14:textId="77777777" w:rsidR="002E69CA" w:rsidRPr="00456D9B" w:rsidRDefault="002E69CA" w:rsidP="002E69CA">
      <w:pPr>
        <w:pStyle w:val="1"/>
        <w:rPr>
          <w:rFonts w:ascii="Georgia" w:hAnsi="Georgia" w:cs="Georgia"/>
          <w:sz w:val="28"/>
          <w:szCs w:val="28"/>
        </w:rPr>
      </w:pPr>
      <w:r>
        <w:rPr>
          <w:rFonts w:ascii="Georgia" w:hAnsi="Georgia" w:cs="Georgia"/>
          <w:sz w:val="28"/>
          <w:szCs w:val="28"/>
        </w:rPr>
        <w:t>«Светлогорский городской округ»</w:t>
      </w:r>
    </w:p>
    <w:p w14:paraId="590DA7CE" w14:textId="77777777" w:rsidR="002E69CA" w:rsidRDefault="002E69CA" w:rsidP="002E69CA"/>
    <w:p w14:paraId="7BEB73C8" w14:textId="77777777" w:rsidR="002E69CA" w:rsidRDefault="002E69CA" w:rsidP="002E69CA">
      <w:pPr>
        <w:pStyle w:val="1"/>
        <w:rPr>
          <w:sz w:val="28"/>
          <w:szCs w:val="28"/>
        </w:rPr>
      </w:pPr>
      <w:r>
        <w:rPr>
          <w:sz w:val="28"/>
          <w:szCs w:val="28"/>
        </w:rPr>
        <w:t>П О С Т А Н О В Л Е Н И Е</w:t>
      </w:r>
    </w:p>
    <w:p w14:paraId="12C5B9B8" w14:textId="77777777" w:rsidR="002E69CA" w:rsidRDefault="002E69CA" w:rsidP="002E69CA">
      <w:pPr>
        <w:spacing w:after="0" w:line="240" w:lineRule="auto"/>
        <w:rPr>
          <w:rFonts w:ascii="Times New Roman" w:hAnsi="Times New Roman"/>
          <w:sz w:val="28"/>
          <w:szCs w:val="28"/>
        </w:rPr>
      </w:pPr>
    </w:p>
    <w:p w14:paraId="46727746" w14:textId="77777777" w:rsidR="002E69CA" w:rsidRDefault="002E69CA" w:rsidP="002E69CA">
      <w:pPr>
        <w:spacing w:after="0" w:line="240" w:lineRule="auto"/>
        <w:rPr>
          <w:rFonts w:ascii="Times New Roman" w:hAnsi="Times New Roman"/>
          <w:sz w:val="16"/>
          <w:szCs w:val="16"/>
        </w:rPr>
      </w:pPr>
    </w:p>
    <w:p w14:paraId="30569172" w14:textId="0F70EBE6" w:rsidR="002E69CA" w:rsidRDefault="002E69CA" w:rsidP="002E69CA">
      <w:pPr>
        <w:spacing w:after="0" w:line="240" w:lineRule="auto"/>
        <w:jc w:val="center"/>
        <w:rPr>
          <w:rFonts w:ascii="Times New Roman" w:hAnsi="Times New Roman"/>
          <w:sz w:val="28"/>
          <w:szCs w:val="28"/>
        </w:rPr>
      </w:pPr>
      <w:r>
        <w:rPr>
          <w:rFonts w:ascii="Times New Roman" w:hAnsi="Times New Roman"/>
          <w:sz w:val="28"/>
          <w:szCs w:val="28"/>
        </w:rPr>
        <w:t>«</w:t>
      </w:r>
      <w:r w:rsidR="001243BD">
        <w:rPr>
          <w:rFonts w:ascii="Times New Roman" w:hAnsi="Times New Roman"/>
          <w:sz w:val="28"/>
          <w:szCs w:val="28"/>
        </w:rPr>
        <w:t xml:space="preserve">12» февраля </w:t>
      </w:r>
      <w:r>
        <w:rPr>
          <w:rFonts w:ascii="Times New Roman" w:hAnsi="Times New Roman"/>
          <w:sz w:val="28"/>
          <w:szCs w:val="28"/>
        </w:rPr>
        <w:t>202</w:t>
      </w:r>
      <w:r w:rsidR="009D14D1">
        <w:rPr>
          <w:rFonts w:ascii="Times New Roman" w:hAnsi="Times New Roman"/>
          <w:sz w:val="28"/>
          <w:szCs w:val="28"/>
        </w:rPr>
        <w:t>4</w:t>
      </w:r>
      <w:r>
        <w:rPr>
          <w:rFonts w:ascii="Times New Roman" w:hAnsi="Times New Roman"/>
          <w:sz w:val="28"/>
          <w:szCs w:val="28"/>
        </w:rPr>
        <w:t xml:space="preserve"> года </w:t>
      </w:r>
      <w:r w:rsidR="001243BD">
        <w:rPr>
          <w:rFonts w:ascii="Times New Roman" w:hAnsi="Times New Roman"/>
          <w:sz w:val="28"/>
          <w:szCs w:val="28"/>
        </w:rPr>
        <w:t>№104</w:t>
      </w:r>
    </w:p>
    <w:p w14:paraId="2232CB46" w14:textId="77777777" w:rsidR="008D3635" w:rsidRDefault="008D3635" w:rsidP="006E51D7">
      <w:pPr>
        <w:widowControl w:val="0"/>
        <w:autoSpaceDE w:val="0"/>
        <w:spacing w:after="0" w:line="240" w:lineRule="auto"/>
        <w:rPr>
          <w:rFonts w:ascii="Times New Roman" w:hAnsi="Times New Roman"/>
          <w:b/>
          <w:bCs/>
          <w:sz w:val="28"/>
          <w:szCs w:val="28"/>
        </w:rPr>
      </w:pPr>
    </w:p>
    <w:p w14:paraId="713EC940" w14:textId="5CFDB8FB" w:rsidR="002E69CA" w:rsidRPr="00E53C12" w:rsidRDefault="002E69CA" w:rsidP="002E69CA">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 xml:space="preserve">О внесении изменений </w:t>
      </w:r>
      <w:r w:rsidR="00A70A95">
        <w:rPr>
          <w:rFonts w:ascii="Times New Roman" w:hAnsi="Times New Roman"/>
          <w:b/>
          <w:bCs/>
          <w:sz w:val="28"/>
          <w:szCs w:val="28"/>
        </w:rPr>
        <w:t xml:space="preserve">в </w:t>
      </w:r>
      <w:r w:rsidR="006E51D7">
        <w:rPr>
          <w:rFonts w:ascii="Times New Roman" w:hAnsi="Times New Roman"/>
          <w:b/>
          <w:bCs/>
          <w:sz w:val="28"/>
          <w:szCs w:val="28"/>
        </w:rPr>
        <w:t xml:space="preserve">постановление администрации </w:t>
      </w:r>
    </w:p>
    <w:p w14:paraId="552F1F24" w14:textId="6024A8EC" w:rsidR="006E51D7" w:rsidRDefault="002E69CA" w:rsidP="006E51D7">
      <w:pPr>
        <w:widowControl w:val="0"/>
        <w:autoSpaceDE w:val="0"/>
        <w:spacing w:after="0" w:line="240" w:lineRule="auto"/>
        <w:jc w:val="center"/>
        <w:rPr>
          <w:rFonts w:ascii="Times New Roman" w:hAnsi="Times New Roman"/>
          <w:b/>
          <w:bCs/>
          <w:sz w:val="28"/>
          <w:szCs w:val="28"/>
        </w:rPr>
      </w:pPr>
      <w:r w:rsidRPr="00E53C12">
        <w:rPr>
          <w:rFonts w:ascii="Times New Roman" w:hAnsi="Times New Roman"/>
          <w:b/>
          <w:bCs/>
          <w:sz w:val="28"/>
          <w:szCs w:val="28"/>
        </w:rPr>
        <w:t xml:space="preserve">муниципального образования «Светлогорский городской округ» </w:t>
      </w:r>
      <w:r w:rsidR="006E51D7">
        <w:rPr>
          <w:rFonts w:ascii="Times New Roman" w:hAnsi="Times New Roman"/>
          <w:b/>
          <w:bCs/>
          <w:sz w:val="28"/>
          <w:szCs w:val="28"/>
        </w:rPr>
        <w:t xml:space="preserve">от 24.01.2022 №52 «Об утверждении Административного регламента </w:t>
      </w:r>
    </w:p>
    <w:p w14:paraId="7DA6E256" w14:textId="536B3C03" w:rsidR="006E51D7" w:rsidRDefault="006E51D7" w:rsidP="006E51D7">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администрации муниципального образования «Светлогорский городской округ» предоставления муниципальной услуги </w:t>
      </w:r>
    </w:p>
    <w:p w14:paraId="0645E7DE" w14:textId="77777777" w:rsidR="006E51D7" w:rsidRDefault="006E51D7" w:rsidP="006E51D7">
      <w:pPr>
        <w:widowControl w:val="0"/>
        <w:autoSpaceDE w:val="0"/>
        <w:spacing w:after="0" w:line="240" w:lineRule="auto"/>
        <w:jc w:val="center"/>
        <w:rPr>
          <w:rFonts w:ascii="Times New Roman" w:hAnsi="Times New Roman"/>
          <w:sz w:val="16"/>
          <w:szCs w:val="16"/>
        </w:rPr>
      </w:pPr>
      <w:r>
        <w:rPr>
          <w:rFonts w:ascii="Times New Roman" w:hAnsi="Times New Roman"/>
          <w:b/>
          <w:bCs/>
          <w:sz w:val="28"/>
          <w:szCs w:val="28"/>
        </w:rPr>
        <w:t>«Предоставление земельных участков в постоянное (бессрочное) пользование, в собственность бесплатно, в безвозмездное пользование под существующими объектами недвижимости»</w:t>
      </w:r>
    </w:p>
    <w:p w14:paraId="53277D12" w14:textId="77777777" w:rsidR="002E69CA" w:rsidRDefault="002E69CA" w:rsidP="004913B2">
      <w:pPr>
        <w:spacing w:after="0" w:line="240" w:lineRule="auto"/>
        <w:jc w:val="right"/>
        <w:rPr>
          <w:rFonts w:ascii="Times New Roman" w:hAnsi="Times New Roman"/>
          <w:b/>
          <w:color w:val="FF0000"/>
          <w:sz w:val="32"/>
          <w:szCs w:val="28"/>
        </w:rPr>
      </w:pPr>
    </w:p>
    <w:p w14:paraId="2333C02B" w14:textId="57B6DF9C" w:rsidR="002E69CA" w:rsidRDefault="002E69CA" w:rsidP="00720D9A">
      <w:pPr>
        <w:spacing w:after="0" w:line="240" w:lineRule="auto"/>
        <w:ind w:firstLine="708"/>
        <w:jc w:val="both"/>
        <w:rPr>
          <w:rFonts w:ascii="Times New Roman" w:hAnsi="Times New Roman"/>
          <w:sz w:val="28"/>
          <w:szCs w:val="28"/>
        </w:rPr>
      </w:pPr>
      <w:r w:rsidRPr="00456D9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720D9A">
        <w:rPr>
          <w:rFonts w:ascii="Times New Roman" w:hAnsi="Times New Roman"/>
          <w:sz w:val="28"/>
          <w:szCs w:val="28"/>
        </w:rPr>
        <w:t>р</w:t>
      </w:r>
      <w:r w:rsidR="00720D9A" w:rsidRPr="00720D9A">
        <w:rPr>
          <w:rFonts w:ascii="Times New Roman" w:hAnsi="Times New Roman"/>
          <w:sz w:val="28"/>
          <w:szCs w:val="28"/>
        </w:rPr>
        <w:t>ешение</w:t>
      </w:r>
      <w:r w:rsidR="00720D9A">
        <w:rPr>
          <w:rFonts w:ascii="Times New Roman" w:hAnsi="Times New Roman"/>
          <w:sz w:val="28"/>
          <w:szCs w:val="28"/>
        </w:rPr>
        <w:t>м</w:t>
      </w:r>
      <w:r w:rsidR="00720D9A" w:rsidRPr="00720D9A">
        <w:rPr>
          <w:rFonts w:ascii="Times New Roman" w:hAnsi="Times New Roman"/>
          <w:sz w:val="28"/>
          <w:szCs w:val="28"/>
        </w:rPr>
        <w:t xml:space="preserve"> </w:t>
      </w:r>
      <w:r w:rsidR="00720D9A">
        <w:rPr>
          <w:rFonts w:ascii="Times New Roman" w:hAnsi="Times New Roman"/>
          <w:sz w:val="28"/>
          <w:szCs w:val="28"/>
        </w:rPr>
        <w:t>о</w:t>
      </w:r>
      <w:r w:rsidR="00720D9A" w:rsidRPr="00720D9A">
        <w:rPr>
          <w:rFonts w:ascii="Times New Roman" w:hAnsi="Times New Roman"/>
          <w:sz w:val="28"/>
          <w:szCs w:val="28"/>
        </w:rPr>
        <w:t xml:space="preserve">кружного Совета депутатов </w:t>
      </w:r>
      <w:r w:rsidR="00720D9A">
        <w:rPr>
          <w:rFonts w:ascii="Times New Roman" w:hAnsi="Times New Roman"/>
          <w:sz w:val="28"/>
          <w:szCs w:val="28"/>
        </w:rPr>
        <w:t>муниципального образования «</w:t>
      </w:r>
      <w:r w:rsidR="00720D9A" w:rsidRPr="00720D9A">
        <w:rPr>
          <w:rFonts w:ascii="Times New Roman" w:hAnsi="Times New Roman"/>
          <w:sz w:val="28"/>
          <w:szCs w:val="28"/>
        </w:rPr>
        <w:t>Светлогорск</w:t>
      </w:r>
      <w:r w:rsidR="00720D9A">
        <w:rPr>
          <w:rFonts w:ascii="Times New Roman" w:hAnsi="Times New Roman"/>
          <w:sz w:val="28"/>
          <w:szCs w:val="28"/>
        </w:rPr>
        <w:t xml:space="preserve">ий </w:t>
      </w:r>
      <w:r w:rsidR="00720D9A" w:rsidRPr="00720D9A">
        <w:rPr>
          <w:rFonts w:ascii="Times New Roman" w:hAnsi="Times New Roman"/>
          <w:sz w:val="28"/>
          <w:szCs w:val="28"/>
        </w:rPr>
        <w:t xml:space="preserve"> городско</w:t>
      </w:r>
      <w:r w:rsidR="00720D9A">
        <w:rPr>
          <w:rFonts w:ascii="Times New Roman" w:hAnsi="Times New Roman"/>
          <w:sz w:val="28"/>
          <w:szCs w:val="28"/>
        </w:rPr>
        <w:t>й</w:t>
      </w:r>
      <w:r w:rsidR="00720D9A" w:rsidRPr="00720D9A">
        <w:rPr>
          <w:rFonts w:ascii="Times New Roman" w:hAnsi="Times New Roman"/>
          <w:sz w:val="28"/>
          <w:szCs w:val="28"/>
        </w:rPr>
        <w:t xml:space="preserve"> округ</w:t>
      </w:r>
      <w:r w:rsidR="00720D9A">
        <w:rPr>
          <w:rFonts w:ascii="Times New Roman" w:hAnsi="Times New Roman"/>
          <w:sz w:val="28"/>
          <w:szCs w:val="28"/>
        </w:rPr>
        <w:t>»</w:t>
      </w:r>
      <w:r w:rsidR="00720D9A" w:rsidRPr="00720D9A">
        <w:rPr>
          <w:rFonts w:ascii="Times New Roman" w:hAnsi="Times New Roman"/>
          <w:sz w:val="28"/>
          <w:szCs w:val="28"/>
        </w:rPr>
        <w:t xml:space="preserve"> от 16.10.2023 № 63</w:t>
      </w:r>
      <w:r w:rsidR="00720D9A">
        <w:rPr>
          <w:rFonts w:ascii="Times New Roman" w:hAnsi="Times New Roman"/>
          <w:sz w:val="28"/>
          <w:szCs w:val="28"/>
        </w:rPr>
        <w:t xml:space="preserve"> «</w:t>
      </w:r>
      <w:r w:rsidR="00720D9A" w:rsidRPr="00720D9A">
        <w:rPr>
          <w:rFonts w:ascii="Times New Roman" w:hAnsi="Times New Roman"/>
          <w:sz w:val="28"/>
          <w:szCs w:val="28"/>
        </w:rPr>
        <w:t>О внесении изменений в решение окружного Совета депутатов муниципального образования «Светлогорский городской округ» от 24.12.2018 №91 «Об утверждении структуры администрации муниципального образования «Светлогорский городской округ»</w:t>
      </w:r>
      <w:r w:rsidR="00720D9A">
        <w:rPr>
          <w:rFonts w:ascii="Times New Roman" w:hAnsi="Times New Roman"/>
          <w:sz w:val="28"/>
          <w:szCs w:val="28"/>
        </w:rPr>
        <w:t xml:space="preserve">», </w:t>
      </w:r>
      <w:r w:rsidR="00CD60FF" w:rsidRPr="00CD60FF">
        <w:rPr>
          <w:rFonts w:ascii="Times New Roman" w:hAnsi="Times New Roman"/>
          <w:sz w:val="28"/>
          <w:szCs w:val="28"/>
        </w:rPr>
        <w:t>учитывая</w:t>
      </w:r>
      <w:r w:rsidR="006E51D7" w:rsidRPr="00CD60FF">
        <w:rPr>
          <w:rFonts w:ascii="Times New Roman" w:hAnsi="Times New Roman"/>
          <w:sz w:val="28"/>
          <w:szCs w:val="28"/>
        </w:rPr>
        <w:t xml:space="preserve"> протест Светлогорской межрайонной прокуратуры от 29.11.2023 № 7-13-2023/Прдп43</w:t>
      </w:r>
      <w:r w:rsidR="00CD60FF" w:rsidRPr="00CD60FF">
        <w:rPr>
          <w:rFonts w:ascii="Times New Roman" w:hAnsi="Times New Roman"/>
          <w:sz w:val="28"/>
          <w:szCs w:val="28"/>
        </w:rPr>
        <w:t>9</w:t>
      </w:r>
      <w:r w:rsidR="006E51D7" w:rsidRPr="00CD60FF">
        <w:rPr>
          <w:rFonts w:ascii="Times New Roman" w:hAnsi="Times New Roman"/>
          <w:sz w:val="28"/>
          <w:szCs w:val="28"/>
        </w:rPr>
        <w:t xml:space="preserve">-23, </w:t>
      </w:r>
      <w:r w:rsidRPr="00CD60FF">
        <w:rPr>
          <w:rFonts w:ascii="Times New Roman" w:hAnsi="Times New Roman"/>
          <w:sz w:val="28"/>
          <w:szCs w:val="28"/>
        </w:rPr>
        <w:t>руководствуясь Уставом</w:t>
      </w:r>
      <w:r w:rsidRPr="00CD60FF">
        <w:t xml:space="preserve"> </w:t>
      </w:r>
      <w:r w:rsidRPr="00CD60FF">
        <w:rPr>
          <w:rFonts w:ascii="Times New Roman" w:hAnsi="Times New Roman"/>
          <w:sz w:val="28"/>
          <w:szCs w:val="28"/>
        </w:rPr>
        <w:t>муниципального образования «Светлогорский городской</w:t>
      </w:r>
      <w:r w:rsidRPr="00747360">
        <w:rPr>
          <w:rFonts w:ascii="Times New Roman" w:hAnsi="Times New Roman"/>
          <w:sz w:val="28"/>
          <w:szCs w:val="28"/>
        </w:rPr>
        <w:t xml:space="preserve"> округ»,</w:t>
      </w:r>
      <w:r>
        <w:rPr>
          <w:rFonts w:ascii="Times New Roman" w:hAnsi="Times New Roman"/>
          <w:sz w:val="28"/>
          <w:szCs w:val="28"/>
        </w:rPr>
        <w:t xml:space="preserve"> </w:t>
      </w:r>
      <w:r w:rsidRPr="00456D9B">
        <w:rPr>
          <w:rFonts w:ascii="Times New Roman" w:hAnsi="Times New Roman"/>
          <w:sz w:val="28"/>
          <w:szCs w:val="28"/>
        </w:rPr>
        <w:t>администрация муниципального образования «Светлогорский городской округ»</w:t>
      </w:r>
      <w:r>
        <w:rPr>
          <w:rFonts w:ascii="Times New Roman" w:hAnsi="Times New Roman"/>
          <w:sz w:val="28"/>
          <w:szCs w:val="28"/>
        </w:rPr>
        <w:t xml:space="preserve">, </w:t>
      </w:r>
    </w:p>
    <w:p w14:paraId="135FF12A" w14:textId="77777777" w:rsidR="002E69CA" w:rsidRDefault="002E69CA" w:rsidP="002E69CA">
      <w:pPr>
        <w:pStyle w:val="ConsNormal"/>
        <w:ind w:right="0" w:firstLine="540"/>
        <w:jc w:val="center"/>
        <w:rPr>
          <w:rFonts w:ascii="Times New Roman" w:hAnsi="Times New Roman" w:cs="Times New Roman"/>
          <w:b/>
          <w:bCs/>
          <w:sz w:val="27"/>
          <w:szCs w:val="27"/>
        </w:rPr>
      </w:pPr>
    </w:p>
    <w:p w14:paraId="62B38CEE" w14:textId="77777777" w:rsidR="002E69CA" w:rsidRDefault="002E69CA" w:rsidP="002E69CA">
      <w:pPr>
        <w:pStyle w:val="ConsNormal"/>
        <w:ind w:right="0" w:firstLine="540"/>
        <w:jc w:val="center"/>
        <w:rPr>
          <w:rFonts w:ascii="Times New Roman" w:hAnsi="Times New Roman" w:cs="Times New Roman"/>
          <w:sz w:val="27"/>
          <w:szCs w:val="27"/>
        </w:rPr>
      </w:pPr>
      <w:r>
        <w:rPr>
          <w:rFonts w:ascii="Times New Roman" w:hAnsi="Times New Roman" w:cs="Times New Roman"/>
          <w:b/>
          <w:bCs/>
          <w:sz w:val="27"/>
          <w:szCs w:val="27"/>
        </w:rPr>
        <w:t>п о с т а н о в л я е т</w:t>
      </w:r>
      <w:r>
        <w:rPr>
          <w:rFonts w:ascii="Times New Roman" w:hAnsi="Times New Roman" w:cs="Times New Roman"/>
          <w:sz w:val="27"/>
          <w:szCs w:val="27"/>
        </w:rPr>
        <w:t>:</w:t>
      </w:r>
    </w:p>
    <w:p w14:paraId="1D327AE7" w14:textId="77777777" w:rsidR="002E69CA" w:rsidRDefault="002E69CA" w:rsidP="002E69CA">
      <w:pPr>
        <w:pStyle w:val="ConsNormal"/>
        <w:ind w:right="0" w:firstLine="540"/>
        <w:jc w:val="both"/>
        <w:rPr>
          <w:rFonts w:ascii="Times New Roman" w:hAnsi="Times New Roman" w:cs="Times New Roman"/>
          <w:sz w:val="27"/>
          <w:szCs w:val="27"/>
        </w:rPr>
      </w:pPr>
    </w:p>
    <w:p w14:paraId="7415BBD7" w14:textId="22D0058C" w:rsidR="006E51D7" w:rsidRDefault="002E69CA" w:rsidP="006E51D7">
      <w:pPr>
        <w:numPr>
          <w:ilvl w:val="0"/>
          <w:numId w:val="2"/>
        </w:numPr>
        <w:tabs>
          <w:tab w:val="clear" w:pos="720"/>
          <w:tab w:val="left" w:pos="1134"/>
        </w:tabs>
        <w:spacing w:after="0" w:line="240" w:lineRule="auto"/>
        <w:ind w:left="0" w:firstLine="709"/>
        <w:jc w:val="both"/>
        <w:rPr>
          <w:rFonts w:ascii="Times New Roman" w:hAnsi="Times New Roman"/>
          <w:sz w:val="28"/>
          <w:szCs w:val="28"/>
        </w:rPr>
      </w:pPr>
      <w:r w:rsidRPr="00456D9B">
        <w:rPr>
          <w:rFonts w:ascii="Times New Roman" w:hAnsi="Times New Roman"/>
          <w:sz w:val="28"/>
          <w:szCs w:val="28"/>
        </w:rPr>
        <w:t xml:space="preserve">Внести в </w:t>
      </w:r>
      <w:r w:rsidR="006E51D7">
        <w:rPr>
          <w:rFonts w:ascii="Times New Roman" w:hAnsi="Times New Roman"/>
          <w:sz w:val="28"/>
          <w:szCs w:val="28"/>
        </w:rPr>
        <w:t xml:space="preserve">постановление администрации </w:t>
      </w:r>
      <w:r w:rsidR="006E51D7" w:rsidRPr="006E51D7">
        <w:rPr>
          <w:rFonts w:ascii="Times New Roman" w:hAnsi="Times New Roman"/>
          <w:sz w:val="28"/>
          <w:szCs w:val="28"/>
        </w:rPr>
        <w:t xml:space="preserve">муниципального образования «Светлогорский городской округ» от 24.01.2022 №52 «Об утверждении Административного регламента администрации муниципального образования «Светлогорский городской округ» предоставления муниципальной </w:t>
      </w:r>
      <w:r w:rsidR="00E361F0" w:rsidRPr="006E51D7">
        <w:rPr>
          <w:rFonts w:ascii="Times New Roman" w:hAnsi="Times New Roman"/>
          <w:sz w:val="28"/>
          <w:szCs w:val="28"/>
        </w:rPr>
        <w:t xml:space="preserve">услуги </w:t>
      </w:r>
      <w:r w:rsidR="00E361F0">
        <w:rPr>
          <w:rFonts w:ascii="Times New Roman" w:hAnsi="Times New Roman"/>
          <w:sz w:val="28"/>
          <w:szCs w:val="28"/>
        </w:rPr>
        <w:t>«</w:t>
      </w:r>
      <w:r w:rsidR="006E51D7" w:rsidRPr="006E51D7">
        <w:rPr>
          <w:rFonts w:ascii="Times New Roman" w:hAnsi="Times New Roman"/>
          <w:sz w:val="28"/>
          <w:szCs w:val="28"/>
        </w:rPr>
        <w:t>Предоставление земельных участков в постоянное (бессрочное) пользование, в собственность бесплатно, в безвозмездное пользование под существующими объектами недвижимости»</w:t>
      </w:r>
      <w:r w:rsidR="006E51D7">
        <w:rPr>
          <w:rFonts w:ascii="Times New Roman" w:hAnsi="Times New Roman"/>
          <w:sz w:val="28"/>
          <w:szCs w:val="28"/>
        </w:rPr>
        <w:t xml:space="preserve"> следующ</w:t>
      </w:r>
      <w:r w:rsidR="00B63DFE">
        <w:rPr>
          <w:rFonts w:ascii="Times New Roman" w:hAnsi="Times New Roman"/>
          <w:sz w:val="28"/>
          <w:szCs w:val="28"/>
        </w:rPr>
        <w:t>ие</w:t>
      </w:r>
      <w:r w:rsidR="006E51D7">
        <w:rPr>
          <w:rFonts w:ascii="Times New Roman" w:hAnsi="Times New Roman"/>
          <w:sz w:val="28"/>
          <w:szCs w:val="28"/>
        </w:rPr>
        <w:t xml:space="preserve"> изменени</w:t>
      </w:r>
      <w:r w:rsidR="00B63DFE">
        <w:rPr>
          <w:rFonts w:ascii="Times New Roman" w:hAnsi="Times New Roman"/>
          <w:sz w:val="28"/>
          <w:szCs w:val="28"/>
        </w:rPr>
        <w:t>я</w:t>
      </w:r>
      <w:r w:rsidR="00E361F0">
        <w:rPr>
          <w:rFonts w:ascii="Times New Roman" w:hAnsi="Times New Roman"/>
          <w:sz w:val="28"/>
          <w:szCs w:val="28"/>
        </w:rPr>
        <w:t>:</w:t>
      </w:r>
    </w:p>
    <w:p w14:paraId="34D3A422" w14:textId="77777777" w:rsidR="00C57631" w:rsidRDefault="006E51D7" w:rsidP="00C57631">
      <w:pPr>
        <w:tabs>
          <w:tab w:val="left" w:pos="0"/>
          <w:tab w:val="left" w:pos="1080"/>
        </w:tabs>
        <w:spacing w:after="0" w:line="240" w:lineRule="auto"/>
        <w:ind w:firstLine="709"/>
        <w:rPr>
          <w:rFonts w:ascii="Times New Roman" w:hAnsi="Times New Roman"/>
          <w:sz w:val="28"/>
          <w:szCs w:val="28"/>
        </w:rPr>
      </w:pPr>
      <w:r>
        <w:rPr>
          <w:rFonts w:ascii="Times New Roman" w:hAnsi="Times New Roman"/>
          <w:sz w:val="28"/>
          <w:szCs w:val="28"/>
        </w:rPr>
        <w:t>1</w:t>
      </w:r>
      <w:r w:rsidR="00B63DFE">
        <w:rPr>
          <w:rFonts w:ascii="Times New Roman" w:hAnsi="Times New Roman"/>
          <w:sz w:val="28"/>
          <w:szCs w:val="28"/>
        </w:rPr>
        <w:t>)</w:t>
      </w:r>
      <w:r w:rsidR="00C57631">
        <w:rPr>
          <w:rFonts w:ascii="Times New Roman" w:hAnsi="Times New Roman"/>
          <w:sz w:val="28"/>
          <w:szCs w:val="28"/>
        </w:rPr>
        <w:t xml:space="preserve"> </w:t>
      </w:r>
      <w:r>
        <w:rPr>
          <w:rFonts w:ascii="Times New Roman" w:hAnsi="Times New Roman"/>
          <w:sz w:val="28"/>
          <w:szCs w:val="28"/>
        </w:rPr>
        <w:t xml:space="preserve">пункт </w:t>
      </w:r>
      <w:r w:rsidR="00A70A95">
        <w:rPr>
          <w:rFonts w:ascii="Times New Roman" w:hAnsi="Times New Roman"/>
          <w:sz w:val="28"/>
          <w:szCs w:val="28"/>
        </w:rPr>
        <w:t>6 изложить в следующей редакции:</w:t>
      </w:r>
      <w:r w:rsidR="00A70A95">
        <w:rPr>
          <w:rFonts w:ascii="Times New Roman" w:hAnsi="Times New Roman"/>
          <w:sz w:val="28"/>
          <w:szCs w:val="28"/>
        </w:rPr>
        <w:br/>
      </w:r>
    </w:p>
    <w:p w14:paraId="62223B97" w14:textId="364C807F" w:rsidR="006E51D7" w:rsidRDefault="00A70A95" w:rsidP="00C57631">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C57631" w:rsidRPr="00D95DF8">
        <w:rPr>
          <w:rFonts w:ascii="Times New Roman" w:hAnsi="Times New Roman"/>
          <w:sz w:val="28"/>
          <w:szCs w:val="28"/>
        </w:rPr>
        <w:t>Постановление вступает в силу после его официального обнародования.</w:t>
      </w:r>
      <w:r w:rsidR="00C57631">
        <w:rPr>
          <w:rFonts w:ascii="Times New Roman" w:hAnsi="Times New Roman"/>
          <w:sz w:val="28"/>
          <w:szCs w:val="28"/>
        </w:rPr>
        <w:t>»;</w:t>
      </w:r>
    </w:p>
    <w:p w14:paraId="404928AD" w14:textId="47870191" w:rsidR="00E361F0" w:rsidRDefault="00B63DFE" w:rsidP="00B63DFE">
      <w:pPr>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 xml:space="preserve">2) в </w:t>
      </w:r>
      <w:r w:rsidR="00E361F0">
        <w:rPr>
          <w:rFonts w:ascii="Times New Roman" w:hAnsi="Times New Roman"/>
          <w:sz w:val="28"/>
          <w:szCs w:val="28"/>
        </w:rPr>
        <w:t xml:space="preserve">приложение </w:t>
      </w:r>
      <w:r>
        <w:rPr>
          <w:rFonts w:ascii="Times New Roman" w:hAnsi="Times New Roman"/>
          <w:sz w:val="28"/>
          <w:szCs w:val="28"/>
        </w:rPr>
        <w:t xml:space="preserve">внести </w:t>
      </w:r>
      <w:r w:rsidR="00E361F0">
        <w:rPr>
          <w:rFonts w:ascii="Times New Roman" w:hAnsi="Times New Roman"/>
          <w:sz w:val="28"/>
          <w:szCs w:val="28"/>
        </w:rPr>
        <w:t xml:space="preserve">следующие изменения: </w:t>
      </w:r>
    </w:p>
    <w:p w14:paraId="6C64B36C" w14:textId="6AEE0A70" w:rsidR="005C5293" w:rsidRDefault="00071098" w:rsidP="00C57631">
      <w:pPr>
        <w:tabs>
          <w:tab w:val="left" w:pos="11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5C5293">
        <w:rPr>
          <w:rFonts w:ascii="Times New Roman" w:hAnsi="Times New Roman"/>
          <w:bCs/>
          <w:sz w:val="28"/>
          <w:szCs w:val="24"/>
        </w:rPr>
        <w:t>в абзаце</w:t>
      </w:r>
      <w:r w:rsidR="00C57631">
        <w:rPr>
          <w:rFonts w:ascii="Times New Roman" w:hAnsi="Times New Roman"/>
          <w:bCs/>
          <w:sz w:val="28"/>
          <w:szCs w:val="24"/>
        </w:rPr>
        <w:t xml:space="preserve"> втором пункта 1.1</w:t>
      </w:r>
      <w:r w:rsidR="005C5293">
        <w:rPr>
          <w:rFonts w:ascii="Times New Roman" w:hAnsi="Times New Roman"/>
          <w:bCs/>
          <w:sz w:val="28"/>
          <w:szCs w:val="24"/>
        </w:rPr>
        <w:t xml:space="preserve"> слова «</w:t>
      </w:r>
      <w:r w:rsidR="005C5293" w:rsidRPr="00DA4AD5">
        <w:rPr>
          <w:rFonts w:ascii="Times New Roman" w:hAnsi="Times New Roman"/>
          <w:sz w:val="28"/>
          <w:szCs w:val="28"/>
        </w:rPr>
        <w:t>административно-юридического отдела</w:t>
      </w:r>
      <w:r w:rsidR="005C5293">
        <w:rPr>
          <w:rFonts w:ascii="Times New Roman" w:hAnsi="Times New Roman"/>
          <w:sz w:val="28"/>
          <w:szCs w:val="28"/>
        </w:rPr>
        <w:t>» заменить словами «отдела управления муниципальной собственностью»;</w:t>
      </w:r>
    </w:p>
    <w:p w14:paraId="16B79DC1" w14:textId="487F2A98" w:rsidR="00C21255" w:rsidRDefault="00C21255" w:rsidP="00C57631">
      <w:pPr>
        <w:tabs>
          <w:tab w:val="left" w:pos="108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2.2. абзац </w:t>
      </w:r>
      <w:r w:rsidR="00910286">
        <w:rPr>
          <w:rFonts w:ascii="Times New Roman" w:hAnsi="Times New Roman"/>
          <w:sz w:val="28"/>
          <w:szCs w:val="28"/>
        </w:rPr>
        <w:t xml:space="preserve">третий подпункта 3 </w:t>
      </w:r>
      <w:r w:rsidR="00C57631">
        <w:rPr>
          <w:rFonts w:ascii="Times New Roman" w:hAnsi="Times New Roman"/>
          <w:sz w:val="28"/>
          <w:szCs w:val="28"/>
        </w:rPr>
        <w:t>пункта 1.2</w:t>
      </w:r>
      <w:r>
        <w:rPr>
          <w:rFonts w:ascii="Times New Roman" w:hAnsi="Times New Roman"/>
          <w:sz w:val="28"/>
          <w:szCs w:val="28"/>
        </w:rPr>
        <w:t xml:space="preserve"> изложить в следующей редакции:</w:t>
      </w:r>
    </w:p>
    <w:p w14:paraId="002FBD6A" w14:textId="5191ED3F" w:rsidR="00C21255" w:rsidRPr="00A05D06" w:rsidRDefault="00C21255" w:rsidP="00A05D06">
      <w:pPr>
        <w:tabs>
          <w:tab w:val="left" w:pos="1080"/>
          <w:tab w:val="left" w:pos="1125"/>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EF06B9">
        <w:rPr>
          <w:rFonts w:ascii="Times New Roman" w:hAnsi="Times New Roman"/>
          <w:sz w:val="24"/>
          <w:szCs w:val="24"/>
        </w:rPr>
        <w:t>*Иностранные граждане, лица без гражданства, а также иностранные юридические лица имеют право приобретать земельные участки в собственность на территории Калининградской области в муниципальном образовании «Гвардейский городской округ», в муниципальном образовании «Гусевский городской округ» и в муниципальном образовании «Черняховский городской округ»</w:t>
      </w:r>
      <w:r w:rsidR="00910286">
        <w:rPr>
          <w:rFonts w:ascii="Times New Roman" w:hAnsi="Times New Roman"/>
          <w:sz w:val="24"/>
          <w:szCs w:val="24"/>
        </w:rPr>
        <w:t xml:space="preserve"> </w:t>
      </w:r>
      <w:r w:rsidRPr="00EF06B9">
        <w:rPr>
          <w:rFonts w:ascii="Times New Roman" w:hAnsi="Times New Roman"/>
          <w:sz w:val="24"/>
          <w:szCs w:val="24"/>
        </w:rPr>
        <w:t>(в соответствии с Указом Президента Р</w:t>
      </w:r>
      <w:r w:rsidR="00B63DFE">
        <w:rPr>
          <w:rFonts w:ascii="Times New Roman" w:hAnsi="Times New Roman"/>
          <w:sz w:val="24"/>
          <w:szCs w:val="24"/>
        </w:rPr>
        <w:t>оссийской Федерации</w:t>
      </w:r>
      <w:r w:rsidRPr="00EF06B9">
        <w:rPr>
          <w:rFonts w:ascii="Times New Roman" w:hAnsi="Times New Roman"/>
          <w:sz w:val="24"/>
          <w:szCs w:val="24"/>
        </w:rPr>
        <w:t xml:space="preserve"> № 26 от 09.01.2011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14:paraId="0E93E9CA" w14:textId="0DF0106D" w:rsidR="005C5293" w:rsidRDefault="00A05D06" w:rsidP="00720D9A">
      <w:pPr>
        <w:tabs>
          <w:tab w:val="left" w:pos="1125"/>
        </w:tabs>
        <w:spacing w:after="0" w:line="240" w:lineRule="auto"/>
        <w:ind w:firstLine="851"/>
        <w:jc w:val="both"/>
        <w:rPr>
          <w:rFonts w:ascii="Times New Roman" w:hAnsi="Times New Roman"/>
          <w:bCs/>
          <w:sz w:val="28"/>
          <w:szCs w:val="24"/>
        </w:rPr>
      </w:pPr>
      <w:r>
        <w:rPr>
          <w:rFonts w:ascii="Times New Roman" w:hAnsi="Times New Roman"/>
          <w:bCs/>
          <w:sz w:val="28"/>
          <w:szCs w:val="24"/>
        </w:rPr>
        <w:t>2.3</w:t>
      </w:r>
      <w:r w:rsidR="002C090D">
        <w:rPr>
          <w:rFonts w:ascii="Times New Roman" w:hAnsi="Times New Roman"/>
          <w:bCs/>
          <w:sz w:val="28"/>
          <w:szCs w:val="24"/>
        </w:rPr>
        <w:t>. в пункте 1.3:</w:t>
      </w:r>
    </w:p>
    <w:p w14:paraId="2F9CAC2F" w14:textId="7DD7D4B4" w:rsidR="002C090D" w:rsidRPr="00720D9A" w:rsidRDefault="00A05D06" w:rsidP="00720D9A">
      <w:pPr>
        <w:pStyle w:val="ConsPlusNormal0"/>
        <w:ind w:firstLine="851"/>
        <w:jc w:val="both"/>
        <w:rPr>
          <w:rFonts w:ascii="Times New Roman" w:hAnsi="Times New Roman"/>
          <w:sz w:val="28"/>
          <w:szCs w:val="28"/>
        </w:rPr>
      </w:pPr>
      <w:r>
        <w:rPr>
          <w:rFonts w:ascii="Times New Roman" w:hAnsi="Times New Roman"/>
          <w:bCs/>
          <w:sz w:val="28"/>
          <w:szCs w:val="24"/>
        </w:rPr>
        <w:t>2.3</w:t>
      </w:r>
      <w:r w:rsidR="002C090D">
        <w:rPr>
          <w:rFonts w:ascii="Times New Roman" w:hAnsi="Times New Roman"/>
          <w:bCs/>
          <w:sz w:val="28"/>
          <w:szCs w:val="24"/>
        </w:rPr>
        <w:t xml:space="preserve">.1 </w:t>
      </w:r>
      <w:r w:rsidR="00720D9A">
        <w:rPr>
          <w:rFonts w:ascii="Times New Roman" w:hAnsi="Times New Roman"/>
          <w:bCs/>
          <w:sz w:val="28"/>
          <w:szCs w:val="24"/>
        </w:rPr>
        <w:t xml:space="preserve">в </w:t>
      </w:r>
      <w:r w:rsidR="002C090D">
        <w:rPr>
          <w:rFonts w:ascii="Times New Roman" w:hAnsi="Times New Roman"/>
          <w:bCs/>
          <w:sz w:val="28"/>
          <w:szCs w:val="24"/>
        </w:rPr>
        <w:t>абзац</w:t>
      </w:r>
      <w:r w:rsidR="00720D9A">
        <w:rPr>
          <w:rFonts w:ascii="Times New Roman" w:hAnsi="Times New Roman"/>
          <w:bCs/>
          <w:sz w:val="28"/>
          <w:szCs w:val="24"/>
        </w:rPr>
        <w:t xml:space="preserve">е </w:t>
      </w:r>
      <w:r w:rsidR="00A37762">
        <w:rPr>
          <w:rFonts w:ascii="Times New Roman" w:hAnsi="Times New Roman"/>
          <w:bCs/>
          <w:sz w:val="28"/>
          <w:szCs w:val="24"/>
        </w:rPr>
        <w:t>девятом</w:t>
      </w:r>
      <w:r w:rsidR="002C090D">
        <w:rPr>
          <w:rFonts w:ascii="Times New Roman" w:hAnsi="Times New Roman"/>
          <w:bCs/>
          <w:sz w:val="28"/>
          <w:szCs w:val="24"/>
        </w:rPr>
        <w:t xml:space="preserve"> подпункта 1.3.</w:t>
      </w:r>
      <w:r w:rsidR="00A37762">
        <w:rPr>
          <w:rFonts w:ascii="Times New Roman" w:hAnsi="Times New Roman"/>
          <w:bCs/>
          <w:sz w:val="28"/>
          <w:szCs w:val="24"/>
        </w:rPr>
        <w:t>1</w:t>
      </w:r>
      <w:r w:rsidR="00720D9A">
        <w:rPr>
          <w:rFonts w:ascii="Times New Roman" w:hAnsi="Times New Roman"/>
          <w:bCs/>
          <w:sz w:val="28"/>
          <w:szCs w:val="24"/>
        </w:rPr>
        <w:t xml:space="preserve"> </w:t>
      </w:r>
      <w:r w:rsidR="00062A5F">
        <w:rPr>
          <w:rFonts w:ascii="Times New Roman" w:hAnsi="Times New Roman"/>
          <w:bCs/>
          <w:sz w:val="28"/>
          <w:szCs w:val="24"/>
        </w:rPr>
        <w:t xml:space="preserve">цифры «18» заменить цифрами «12»; </w:t>
      </w:r>
    </w:p>
    <w:p w14:paraId="762F9B6B" w14:textId="28F2F9E0" w:rsidR="00B1106D" w:rsidRDefault="00A05D06" w:rsidP="002C090D">
      <w:pPr>
        <w:tabs>
          <w:tab w:val="left" w:pos="1125"/>
        </w:tabs>
        <w:spacing w:after="0" w:line="240" w:lineRule="auto"/>
        <w:ind w:firstLine="851"/>
        <w:jc w:val="both"/>
        <w:rPr>
          <w:rFonts w:ascii="Times New Roman" w:hAnsi="Times New Roman"/>
          <w:bCs/>
          <w:sz w:val="28"/>
          <w:szCs w:val="24"/>
        </w:rPr>
      </w:pPr>
      <w:r>
        <w:rPr>
          <w:rFonts w:ascii="Times New Roman" w:hAnsi="Times New Roman"/>
          <w:bCs/>
          <w:sz w:val="28"/>
          <w:szCs w:val="24"/>
        </w:rPr>
        <w:t>2</w:t>
      </w:r>
      <w:r w:rsidR="00B1106D">
        <w:rPr>
          <w:rFonts w:ascii="Times New Roman" w:hAnsi="Times New Roman"/>
          <w:bCs/>
          <w:sz w:val="28"/>
          <w:szCs w:val="24"/>
        </w:rPr>
        <w:t>.</w:t>
      </w:r>
      <w:r>
        <w:rPr>
          <w:rFonts w:ascii="Times New Roman" w:hAnsi="Times New Roman"/>
          <w:bCs/>
          <w:sz w:val="28"/>
          <w:szCs w:val="24"/>
        </w:rPr>
        <w:t>3</w:t>
      </w:r>
      <w:r w:rsidR="00B1106D">
        <w:rPr>
          <w:rFonts w:ascii="Times New Roman" w:hAnsi="Times New Roman"/>
          <w:bCs/>
          <w:sz w:val="28"/>
          <w:szCs w:val="24"/>
        </w:rPr>
        <w:t xml:space="preserve">.2. </w:t>
      </w:r>
      <w:r w:rsidR="00062A5F">
        <w:rPr>
          <w:rFonts w:ascii="Times New Roman" w:hAnsi="Times New Roman"/>
          <w:bCs/>
          <w:sz w:val="28"/>
          <w:szCs w:val="24"/>
        </w:rPr>
        <w:t xml:space="preserve">в </w:t>
      </w:r>
      <w:r w:rsidR="00B1106D">
        <w:rPr>
          <w:rFonts w:ascii="Times New Roman" w:hAnsi="Times New Roman"/>
          <w:bCs/>
          <w:sz w:val="28"/>
          <w:szCs w:val="24"/>
        </w:rPr>
        <w:t>абзац</w:t>
      </w:r>
      <w:r w:rsidR="00062A5F">
        <w:rPr>
          <w:rFonts w:ascii="Times New Roman" w:hAnsi="Times New Roman"/>
          <w:bCs/>
          <w:sz w:val="28"/>
          <w:szCs w:val="24"/>
        </w:rPr>
        <w:t>е</w:t>
      </w:r>
      <w:r w:rsidR="00B1106D">
        <w:rPr>
          <w:rFonts w:ascii="Times New Roman" w:hAnsi="Times New Roman"/>
          <w:bCs/>
          <w:sz w:val="28"/>
          <w:szCs w:val="24"/>
        </w:rPr>
        <w:t xml:space="preserve"> трет</w:t>
      </w:r>
      <w:r w:rsidR="00062A5F">
        <w:rPr>
          <w:rFonts w:ascii="Times New Roman" w:hAnsi="Times New Roman"/>
          <w:bCs/>
          <w:sz w:val="28"/>
          <w:szCs w:val="24"/>
        </w:rPr>
        <w:t>ьем</w:t>
      </w:r>
      <w:r w:rsidR="00B1106D">
        <w:rPr>
          <w:rFonts w:ascii="Times New Roman" w:hAnsi="Times New Roman"/>
          <w:bCs/>
          <w:sz w:val="28"/>
          <w:szCs w:val="24"/>
        </w:rPr>
        <w:t xml:space="preserve"> подпункта 1.3.2 </w:t>
      </w:r>
      <w:r w:rsidR="00062A5F">
        <w:rPr>
          <w:rFonts w:ascii="Times New Roman" w:hAnsi="Times New Roman"/>
          <w:bCs/>
          <w:sz w:val="28"/>
          <w:szCs w:val="24"/>
        </w:rPr>
        <w:t>цифры «(</w:t>
      </w:r>
      <w:r w:rsidR="00062A5F" w:rsidRPr="00062A5F">
        <w:rPr>
          <w:rFonts w:ascii="Times New Roman" w:hAnsi="Times New Roman"/>
          <w:bCs/>
          <w:sz w:val="28"/>
          <w:szCs w:val="24"/>
        </w:rPr>
        <w:t>40153)333-15</w:t>
      </w:r>
      <w:r w:rsidR="00062A5F">
        <w:rPr>
          <w:rFonts w:ascii="Times New Roman" w:hAnsi="Times New Roman"/>
          <w:bCs/>
          <w:sz w:val="28"/>
          <w:szCs w:val="24"/>
        </w:rPr>
        <w:t>» заменить цифрами «</w:t>
      </w:r>
      <w:r w:rsidR="00062A5F" w:rsidRPr="00062A5F">
        <w:rPr>
          <w:rFonts w:ascii="Times New Roman" w:hAnsi="Times New Roman"/>
          <w:bCs/>
          <w:sz w:val="28"/>
          <w:szCs w:val="24"/>
        </w:rPr>
        <w:t>(40153)333-</w:t>
      </w:r>
      <w:r w:rsidR="00062A5F">
        <w:rPr>
          <w:rFonts w:ascii="Times New Roman" w:hAnsi="Times New Roman"/>
          <w:bCs/>
          <w:sz w:val="28"/>
          <w:szCs w:val="24"/>
        </w:rPr>
        <w:t>07»;</w:t>
      </w:r>
    </w:p>
    <w:p w14:paraId="68B47006" w14:textId="67456507" w:rsidR="003D454B" w:rsidRDefault="00A55499" w:rsidP="003D454B">
      <w:pPr>
        <w:tabs>
          <w:tab w:val="left" w:pos="1125"/>
        </w:tabs>
        <w:spacing w:after="0" w:line="240" w:lineRule="auto"/>
        <w:ind w:firstLine="851"/>
        <w:jc w:val="both"/>
        <w:rPr>
          <w:rFonts w:ascii="Times New Roman" w:hAnsi="Times New Roman"/>
          <w:bCs/>
          <w:sz w:val="28"/>
          <w:szCs w:val="24"/>
        </w:rPr>
      </w:pPr>
      <w:r>
        <w:rPr>
          <w:rFonts w:ascii="Times New Roman" w:hAnsi="Times New Roman"/>
          <w:bCs/>
          <w:sz w:val="28"/>
          <w:szCs w:val="24"/>
        </w:rPr>
        <w:t xml:space="preserve">2.3.3. </w:t>
      </w:r>
      <w:r w:rsidR="003D454B">
        <w:rPr>
          <w:rFonts w:ascii="Times New Roman" w:hAnsi="Times New Roman"/>
          <w:bCs/>
          <w:sz w:val="28"/>
          <w:szCs w:val="24"/>
        </w:rPr>
        <w:t>абзац четвертый подпункта 1.3.</w:t>
      </w:r>
      <w:r w:rsidR="003D454B" w:rsidRPr="00F2542E">
        <w:rPr>
          <w:rFonts w:ascii="Times New Roman" w:hAnsi="Times New Roman"/>
          <w:bCs/>
          <w:sz w:val="28"/>
          <w:szCs w:val="24"/>
        </w:rPr>
        <w:t>4</w:t>
      </w:r>
      <w:r w:rsidR="003D454B">
        <w:rPr>
          <w:rFonts w:ascii="Times New Roman" w:hAnsi="Times New Roman"/>
          <w:bCs/>
          <w:sz w:val="28"/>
          <w:szCs w:val="24"/>
        </w:rPr>
        <w:t>.</w:t>
      </w:r>
      <w:r w:rsidR="003D454B" w:rsidRPr="00F2542E">
        <w:rPr>
          <w:rFonts w:ascii="Times New Roman" w:hAnsi="Times New Roman"/>
          <w:bCs/>
          <w:sz w:val="28"/>
          <w:szCs w:val="24"/>
        </w:rPr>
        <w:t>1</w:t>
      </w:r>
      <w:r w:rsidR="003D454B">
        <w:rPr>
          <w:rFonts w:ascii="Times New Roman" w:hAnsi="Times New Roman"/>
          <w:bCs/>
          <w:sz w:val="28"/>
          <w:szCs w:val="24"/>
        </w:rPr>
        <w:t xml:space="preserve"> признать утратившим силу;</w:t>
      </w:r>
    </w:p>
    <w:p w14:paraId="1FDA7EB7" w14:textId="11255DF5" w:rsidR="00A55499" w:rsidRDefault="003D454B" w:rsidP="002C090D">
      <w:pPr>
        <w:tabs>
          <w:tab w:val="left" w:pos="1125"/>
        </w:tabs>
        <w:spacing w:after="0" w:line="240" w:lineRule="auto"/>
        <w:ind w:firstLine="851"/>
        <w:jc w:val="both"/>
        <w:rPr>
          <w:rFonts w:ascii="Times New Roman" w:hAnsi="Times New Roman"/>
          <w:bCs/>
          <w:sz w:val="28"/>
          <w:szCs w:val="24"/>
        </w:rPr>
      </w:pPr>
      <w:bookmarkStart w:id="0" w:name="_Hlk152678602"/>
      <w:r>
        <w:rPr>
          <w:rFonts w:ascii="Times New Roman" w:hAnsi="Times New Roman"/>
          <w:bCs/>
          <w:sz w:val="28"/>
          <w:szCs w:val="24"/>
        </w:rPr>
        <w:t xml:space="preserve">2.3.4. </w:t>
      </w:r>
      <w:r w:rsidR="00A55499">
        <w:rPr>
          <w:rFonts w:ascii="Times New Roman" w:hAnsi="Times New Roman"/>
          <w:bCs/>
          <w:sz w:val="28"/>
          <w:szCs w:val="24"/>
        </w:rPr>
        <w:t>дополнить подпунктом 1.3.6 следующего содержания:</w:t>
      </w:r>
    </w:p>
    <w:p w14:paraId="7A96DC37" w14:textId="5960EE7B" w:rsidR="00A55499" w:rsidRPr="003D454B" w:rsidRDefault="00A55499" w:rsidP="003D454B">
      <w:pPr>
        <w:tabs>
          <w:tab w:val="left" w:pos="0"/>
          <w:tab w:val="left" w:pos="1080"/>
        </w:tabs>
        <w:spacing w:after="0" w:line="240" w:lineRule="auto"/>
        <w:ind w:firstLine="709"/>
        <w:jc w:val="both"/>
        <w:rPr>
          <w:rFonts w:ascii="Times New Roman" w:hAnsi="Times New Roman"/>
          <w:sz w:val="28"/>
          <w:szCs w:val="28"/>
          <w:highlight w:val="yellow"/>
          <w:shd w:val="clear" w:color="auto" w:fill="FFFFFF"/>
        </w:rPr>
      </w:pPr>
      <w:r>
        <w:rPr>
          <w:rFonts w:ascii="Times New Roman" w:hAnsi="Times New Roman"/>
          <w:bCs/>
          <w:sz w:val="28"/>
          <w:szCs w:val="24"/>
        </w:rPr>
        <w:t>«</w:t>
      </w:r>
      <w:r w:rsidRPr="00C75D9D">
        <w:rPr>
          <w:rFonts w:ascii="Times New Roman" w:hAnsi="Times New Roman"/>
          <w:sz w:val="28"/>
          <w:szCs w:val="28"/>
          <w:shd w:val="clear" w:color="auto" w:fill="FFFFFF"/>
        </w:rPr>
        <w:t>Визуальная и текстовая информация о порядке предоставления муниципальной услуги размещается на информационном стенде</w:t>
      </w:r>
      <w:r>
        <w:rPr>
          <w:rFonts w:ascii="Times New Roman" w:hAnsi="Times New Roman"/>
          <w:sz w:val="28"/>
          <w:szCs w:val="28"/>
          <w:shd w:val="clear" w:color="auto" w:fill="FFFFFF"/>
        </w:rPr>
        <w:t>, содержащим образцы заполнения заявления и перечень доку</w:t>
      </w:r>
      <w:r w:rsidRPr="00D043D2">
        <w:rPr>
          <w:rFonts w:ascii="Times New Roman" w:hAnsi="Times New Roman"/>
          <w:sz w:val="28"/>
          <w:szCs w:val="28"/>
          <w:shd w:val="clear" w:color="auto" w:fill="FFFFFF"/>
        </w:rPr>
        <w:t>ментов, необходимых для предоставления муниципальной услуги, расположенном в месте предоставления муниципальной услуги (</w:t>
      </w:r>
      <w:r w:rsidR="00D043D2" w:rsidRPr="00D043D2">
        <w:rPr>
          <w:rFonts w:ascii="Times New Roman" w:hAnsi="Times New Roman"/>
          <w:sz w:val="28"/>
          <w:szCs w:val="28"/>
          <w:shd w:val="clear" w:color="auto" w:fill="FFFFFF"/>
        </w:rPr>
        <w:t xml:space="preserve">в </w:t>
      </w:r>
      <w:r w:rsidRPr="00D043D2">
        <w:rPr>
          <w:rFonts w:ascii="Times New Roman" w:hAnsi="Times New Roman"/>
          <w:sz w:val="28"/>
          <w:szCs w:val="28"/>
          <w:shd w:val="clear" w:color="auto" w:fill="FFFFFF"/>
        </w:rPr>
        <w:t>МФЦ).»;</w:t>
      </w:r>
    </w:p>
    <w:bookmarkEnd w:id="0"/>
    <w:p w14:paraId="1824F47F" w14:textId="2CAE03D4" w:rsidR="00341A65" w:rsidRDefault="00675286" w:rsidP="00877013">
      <w:pPr>
        <w:tabs>
          <w:tab w:val="left" w:pos="851"/>
        </w:tabs>
        <w:spacing w:after="0" w:line="240" w:lineRule="auto"/>
        <w:ind w:firstLine="709"/>
        <w:jc w:val="both"/>
        <w:rPr>
          <w:rFonts w:ascii="Times New Roman" w:hAnsi="Times New Roman"/>
          <w:bCs/>
          <w:sz w:val="28"/>
          <w:szCs w:val="24"/>
        </w:rPr>
      </w:pPr>
      <w:r>
        <w:rPr>
          <w:rFonts w:ascii="Times New Roman" w:hAnsi="Times New Roman"/>
          <w:bCs/>
          <w:sz w:val="28"/>
          <w:szCs w:val="24"/>
        </w:rPr>
        <w:t>2.</w:t>
      </w:r>
      <w:r w:rsidR="00B863F2">
        <w:rPr>
          <w:rFonts w:ascii="Times New Roman" w:hAnsi="Times New Roman"/>
          <w:bCs/>
          <w:sz w:val="28"/>
          <w:szCs w:val="24"/>
        </w:rPr>
        <w:t>4</w:t>
      </w:r>
      <w:r>
        <w:rPr>
          <w:rFonts w:ascii="Times New Roman" w:hAnsi="Times New Roman"/>
          <w:bCs/>
          <w:sz w:val="28"/>
          <w:szCs w:val="24"/>
        </w:rPr>
        <w:t xml:space="preserve">. </w:t>
      </w:r>
      <w:r w:rsidR="00341A65">
        <w:rPr>
          <w:rFonts w:ascii="Times New Roman" w:hAnsi="Times New Roman"/>
          <w:bCs/>
          <w:sz w:val="28"/>
          <w:szCs w:val="24"/>
        </w:rPr>
        <w:t>абзацы</w:t>
      </w:r>
      <w:r w:rsidR="009057FB">
        <w:rPr>
          <w:rFonts w:ascii="Times New Roman" w:hAnsi="Times New Roman"/>
          <w:bCs/>
          <w:sz w:val="28"/>
          <w:szCs w:val="24"/>
        </w:rPr>
        <w:t xml:space="preserve"> </w:t>
      </w:r>
      <w:r w:rsidR="00877013">
        <w:rPr>
          <w:rFonts w:ascii="Times New Roman" w:hAnsi="Times New Roman"/>
          <w:bCs/>
          <w:sz w:val="28"/>
          <w:szCs w:val="24"/>
        </w:rPr>
        <w:t>четвертый</w:t>
      </w:r>
      <w:r w:rsidR="009057FB">
        <w:rPr>
          <w:rFonts w:ascii="Times New Roman" w:hAnsi="Times New Roman"/>
          <w:bCs/>
          <w:sz w:val="28"/>
          <w:szCs w:val="24"/>
        </w:rPr>
        <w:t xml:space="preserve"> – седьмой</w:t>
      </w:r>
      <w:r w:rsidR="00341A65">
        <w:rPr>
          <w:rFonts w:ascii="Times New Roman" w:hAnsi="Times New Roman"/>
          <w:bCs/>
          <w:sz w:val="28"/>
          <w:szCs w:val="24"/>
        </w:rPr>
        <w:t xml:space="preserve"> пункта 2.4 изложить в следующей редакции:</w:t>
      </w:r>
    </w:p>
    <w:p w14:paraId="1D62C257" w14:textId="05BD5A27" w:rsidR="00021BAD" w:rsidRPr="004304BB" w:rsidRDefault="00021BAD" w:rsidP="00021BAD">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Pr="004304BB">
        <w:rPr>
          <w:rFonts w:ascii="Times New Roman" w:hAnsi="Times New Roman"/>
          <w:sz w:val="28"/>
          <w:szCs w:val="28"/>
        </w:rPr>
        <w:t>«Результат предоставления муниципальной услуги:</w:t>
      </w:r>
    </w:p>
    <w:p w14:paraId="70C6452A" w14:textId="77777777" w:rsidR="00021BAD" w:rsidRPr="004304BB" w:rsidRDefault="00021BAD" w:rsidP="00021BAD">
      <w:pPr>
        <w:pStyle w:val="ConsPlusNormal0"/>
        <w:ind w:firstLine="540"/>
        <w:jc w:val="both"/>
        <w:rPr>
          <w:rFonts w:ascii="Times New Roman" w:hAnsi="Times New Roman"/>
          <w:sz w:val="28"/>
          <w:szCs w:val="28"/>
        </w:rPr>
      </w:pPr>
      <w:r w:rsidRPr="004304BB">
        <w:rPr>
          <w:rFonts w:ascii="Times New Roman" w:hAnsi="Times New Roman"/>
          <w:sz w:val="28"/>
          <w:szCs w:val="28"/>
        </w:rPr>
        <w:t>- выдается (в случае избрания заявителем способа получения результата в виде бумажного документа при личном обращении) в течение рабочего дня, указанного в расписке в графе «дата получения результата»;</w:t>
      </w:r>
    </w:p>
    <w:p w14:paraId="015859FE" w14:textId="77777777" w:rsidR="00021BAD" w:rsidRDefault="00021BAD" w:rsidP="00021BAD">
      <w:pPr>
        <w:pStyle w:val="ConsPlusNormal0"/>
        <w:ind w:firstLine="540"/>
        <w:jc w:val="both"/>
        <w:rPr>
          <w:rFonts w:ascii="Times New Roman" w:hAnsi="Times New Roman"/>
          <w:sz w:val="28"/>
          <w:szCs w:val="28"/>
        </w:rPr>
      </w:pPr>
      <w:r w:rsidRPr="00CE0727">
        <w:rPr>
          <w:rFonts w:ascii="Times New Roman" w:hAnsi="Times New Roman"/>
          <w:sz w:val="28"/>
          <w:szCs w:val="28"/>
        </w:rPr>
        <w:t>- направляется (в случае поступления заявления посредством ЕПГУ) в форме электронного документа</w:t>
      </w:r>
      <w:r>
        <w:rPr>
          <w:rFonts w:ascii="Times New Roman" w:hAnsi="Times New Roman"/>
          <w:sz w:val="28"/>
          <w:szCs w:val="28"/>
        </w:rPr>
        <w:t xml:space="preserve"> в личном кабинете на</w:t>
      </w:r>
      <w:r w:rsidRPr="00CE0727">
        <w:rPr>
          <w:rFonts w:ascii="Times New Roman" w:hAnsi="Times New Roman"/>
          <w:sz w:val="28"/>
          <w:szCs w:val="28"/>
        </w:rPr>
        <w:t xml:space="preserve"> ЕПГУ в день, являющийся днем окончания срока рассмотрения заявления;</w:t>
      </w:r>
    </w:p>
    <w:p w14:paraId="358110F5" w14:textId="77777777" w:rsidR="00021BAD" w:rsidRPr="00CE0727" w:rsidRDefault="00021BAD" w:rsidP="00021BAD">
      <w:pPr>
        <w:pStyle w:val="ConsPlusNormal0"/>
        <w:ind w:firstLine="540"/>
        <w:jc w:val="both"/>
        <w:rPr>
          <w:rFonts w:ascii="Times New Roman" w:hAnsi="Times New Roman"/>
          <w:sz w:val="28"/>
          <w:szCs w:val="28"/>
        </w:rPr>
      </w:pPr>
      <w:r>
        <w:rPr>
          <w:rFonts w:ascii="Times New Roman" w:hAnsi="Times New Roman"/>
          <w:sz w:val="28"/>
          <w:szCs w:val="28"/>
        </w:rPr>
        <w:t>- направляется в виде бумажного документа почтовым отправлением по адресу, указанному в заявлении;</w:t>
      </w:r>
    </w:p>
    <w:p w14:paraId="33745CE0" w14:textId="77777777" w:rsidR="00021BAD" w:rsidRPr="004304BB" w:rsidRDefault="00021BAD" w:rsidP="00021BAD">
      <w:pPr>
        <w:pStyle w:val="ConsPlusNormal0"/>
        <w:ind w:firstLine="540"/>
        <w:jc w:val="both"/>
        <w:rPr>
          <w:rFonts w:ascii="Times New Roman" w:hAnsi="Times New Roman"/>
          <w:sz w:val="28"/>
          <w:szCs w:val="28"/>
        </w:rPr>
      </w:pPr>
      <w:r w:rsidRPr="004304BB">
        <w:rPr>
          <w:rFonts w:ascii="Times New Roman" w:hAnsi="Times New Roman"/>
          <w:sz w:val="28"/>
          <w:szCs w:val="28"/>
        </w:rPr>
        <w:t>­</w:t>
      </w:r>
      <w:r w:rsidRPr="004304BB">
        <w:rPr>
          <w:rFonts w:ascii="Times New Roman" w:hAnsi="Times New Roman"/>
          <w:sz w:val="28"/>
          <w:szCs w:val="28"/>
        </w:rPr>
        <w:tab/>
        <w:t>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w:t>
      </w:r>
    </w:p>
    <w:p w14:paraId="121BC276" w14:textId="4E32D410" w:rsidR="00021BAD" w:rsidRDefault="00021BAD" w:rsidP="00021BAD">
      <w:pPr>
        <w:pStyle w:val="ConsPlusNormal0"/>
        <w:ind w:firstLine="540"/>
        <w:jc w:val="both"/>
        <w:rPr>
          <w:rFonts w:ascii="Times New Roman" w:hAnsi="Times New Roman"/>
          <w:sz w:val="28"/>
          <w:szCs w:val="28"/>
        </w:rPr>
      </w:pPr>
      <w:r w:rsidRPr="004304BB">
        <w:rPr>
          <w:rFonts w:ascii="Times New Roman" w:hAnsi="Times New Roman"/>
          <w:sz w:val="28"/>
          <w:szCs w:val="28"/>
        </w:rPr>
        <w:t xml:space="preserve">Администрацией, в случае возврата пакета документов из МФЦ, направляется уведомление заявителю о готовности к подписанию проекта договора </w:t>
      </w:r>
      <w:r>
        <w:rPr>
          <w:rFonts w:ascii="Times New Roman" w:hAnsi="Times New Roman"/>
          <w:sz w:val="28"/>
          <w:szCs w:val="28"/>
        </w:rPr>
        <w:t>о предоставлении</w:t>
      </w:r>
      <w:r w:rsidRPr="004304BB">
        <w:rPr>
          <w:rFonts w:ascii="Times New Roman" w:hAnsi="Times New Roman"/>
          <w:sz w:val="28"/>
          <w:szCs w:val="28"/>
        </w:rPr>
        <w:t xml:space="preserve"> земельного участка при положительном результате, по форме согласно приложению № 11 к административному регламенту.</w:t>
      </w:r>
    </w:p>
    <w:p w14:paraId="4DFFEE7A" w14:textId="16975B60" w:rsidR="00021BAD" w:rsidRPr="00787E37" w:rsidRDefault="00021BAD" w:rsidP="00021BAD">
      <w:pPr>
        <w:pStyle w:val="ConsPlusNormal0"/>
        <w:ind w:firstLine="540"/>
        <w:jc w:val="both"/>
        <w:rPr>
          <w:rFonts w:ascii="Times New Roman" w:hAnsi="Times New Roman"/>
          <w:color w:val="C00000"/>
          <w:sz w:val="28"/>
          <w:szCs w:val="28"/>
        </w:rPr>
      </w:pPr>
      <w:r>
        <w:rPr>
          <w:rFonts w:ascii="Times New Roman" w:hAnsi="Times New Roman"/>
          <w:sz w:val="28"/>
          <w:szCs w:val="28"/>
        </w:rPr>
        <w:t xml:space="preserve">В случае, если результатом предоставления муниципальной услуги является проект договора о предоставлении земельного участка, то независимо от выбранного заявителем способа получения результата предоставления муниципальной услуги указанный проект договора получается заявителем в том </w:t>
      </w:r>
      <w:r>
        <w:rPr>
          <w:rFonts w:ascii="Times New Roman" w:hAnsi="Times New Roman"/>
          <w:sz w:val="28"/>
          <w:szCs w:val="28"/>
        </w:rPr>
        <w:lastRenderedPageBreak/>
        <w:t>числе на бумажном носителе в МФЦ (в случае подачи заявления в МФЦ) либо в Администрации (в случае подачи заявления через ЕПГУ или посредством почтовой связи). После получения проект договора подписывается заявителем и возвращается в Администрацию.»;</w:t>
      </w:r>
    </w:p>
    <w:p w14:paraId="24765088" w14:textId="03DB30B2" w:rsidR="00F2542E" w:rsidRDefault="00366902" w:rsidP="00A608AF">
      <w:pPr>
        <w:tabs>
          <w:tab w:val="left" w:pos="851"/>
        </w:tabs>
        <w:spacing w:after="0" w:line="240" w:lineRule="auto"/>
        <w:ind w:firstLine="709"/>
        <w:jc w:val="both"/>
        <w:rPr>
          <w:rFonts w:ascii="Times New Roman" w:hAnsi="Times New Roman"/>
          <w:bCs/>
          <w:sz w:val="28"/>
          <w:szCs w:val="24"/>
        </w:rPr>
      </w:pPr>
      <w:r>
        <w:rPr>
          <w:rFonts w:ascii="Times New Roman" w:hAnsi="Times New Roman"/>
          <w:bCs/>
          <w:sz w:val="28"/>
          <w:szCs w:val="24"/>
        </w:rPr>
        <w:t>2.</w:t>
      </w:r>
      <w:r w:rsidR="007D7402">
        <w:rPr>
          <w:rFonts w:ascii="Times New Roman" w:hAnsi="Times New Roman"/>
          <w:bCs/>
          <w:sz w:val="28"/>
          <w:szCs w:val="24"/>
        </w:rPr>
        <w:t>5</w:t>
      </w:r>
      <w:r w:rsidR="00A608AF">
        <w:rPr>
          <w:rFonts w:ascii="Times New Roman" w:hAnsi="Times New Roman"/>
          <w:bCs/>
          <w:sz w:val="28"/>
          <w:szCs w:val="24"/>
        </w:rPr>
        <w:t xml:space="preserve">. пункт 2.5 дополнить </w:t>
      </w:r>
      <w:r w:rsidR="00A608AF" w:rsidRPr="001D4936">
        <w:rPr>
          <w:rFonts w:ascii="Times New Roman" w:hAnsi="Times New Roman"/>
          <w:bCs/>
          <w:sz w:val="28"/>
          <w:szCs w:val="24"/>
        </w:rPr>
        <w:t>абзац</w:t>
      </w:r>
      <w:r w:rsidR="001D4936" w:rsidRPr="001D4936">
        <w:rPr>
          <w:rFonts w:ascii="Times New Roman" w:hAnsi="Times New Roman"/>
          <w:bCs/>
          <w:sz w:val="28"/>
          <w:szCs w:val="24"/>
        </w:rPr>
        <w:t>ем</w:t>
      </w:r>
      <w:r w:rsidR="00A608AF" w:rsidRPr="001D4936">
        <w:rPr>
          <w:rFonts w:ascii="Times New Roman" w:hAnsi="Times New Roman"/>
          <w:bCs/>
          <w:sz w:val="28"/>
          <w:szCs w:val="24"/>
        </w:rPr>
        <w:t xml:space="preserve"> следующего</w:t>
      </w:r>
      <w:r w:rsidR="00A608AF">
        <w:rPr>
          <w:rFonts w:ascii="Times New Roman" w:hAnsi="Times New Roman"/>
          <w:bCs/>
          <w:sz w:val="28"/>
          <w:szCs w:val="24"/>
        </w:rPr>
        <w:t xml:space="preserve"> содержания:</w:t>
      </w:r>
    </w:p>
    <w:p w14:paraId="22ABC633" w14:textId="2B4C353E" w:rsidR="00A608AF" w:rsidRDefault="00A608AF" w:rsidP="00A608AF">
      <w:pPr>
        <w:tabs>
          <w:tab w:val="left" w:pos="851"/>
        </w:tabs>
        <w:spacing w:after="0" w:line="240" w:lineRule="auto"/>
        <w:ind w:firstLine="709"/>
        <w:jc w:val="both"/>
        <w:rPr>
          <w:rFonts w:ascii="Times New Roman" w:hAnsi="Times New Roman"/>
          <w:sz w:val="28"/>
          <w:szCs w:val="28"/>
        </w:rPr>
      </w:pPr>
      <w:r>
        <w:rPr>
          <w:rFonts w:ascii="Times New Roman" w:hAnsi="Times New Roman"/>
          <w:bCs/>
          <w:sz w:val="28"/>
          <w:szCs w:val="24"/>
        </w:rPr>
        <w:t>«</w:t>
      </w:r>
      <w:r w:rsidR="005F3A51">
        <w:rPr>
          <w:rFonts w:ascii="Times New Roman" w:hAnsi="Times New Roman"/>
          <w:bCs/>
          <w:sz w:val="28"/>
          <w:szCs w:val="24"/>
        </w:rPr>
        <w:t xml:space="preserve">- </w:t>
      </w:r>
      <w:r w:rsidRPr="00A608AF">
        <w:rPr>
          <w:rFonts w:ascii="Times New Roman" w:hAnsi="Times New Roman"/>
          <w:bCs/>
          <w:sz w:val="28"/>
          <w:szCs w:val="24"/>
        </w:rPr>
        <w:t>Постановление Правительства Р</w:t>
      </w:r>
      <w:r w:rsidR="00B63DFE">
        <w:rPr>
          <w:rFonts w:ascii="Times New Roman" w:hAnsi="Times New Roman"/>
          <w:bCs/>
          <w:sz w:val="28"/>
          <w:szCs w:val="24"/>
        </w:rPr>
        <w:t>оссийской Федерации</w:t>
      </w:r>
      <w:r w:rsidRPr="00A608AF">
        <w:rPr>
          <w:rFonts w:ascii="Times New Roman" w:hAnsi="Times New Roman"/>
          <w:bCs/>
          <w:sz w:val="28"/>
          <w:szCs w:val="24"/>
        </w:rPr>
        <w:t xml:space="preserve"> от 09.04.2022 </w:t>
      </w:r>
      <w:r>
        <w:rPr>
          <w:rFonts w:ascii="Times New Roman" w:hAnsi="Times New Roman"/>
          <w:bCs/>
          <w:sz w:val="28"/>
          <w:szCs w:val="24"/>
        </w:rPr>
        <w:t>№</w:t>
      </w:r>
      <w:r w:rsidRPr="00A608AF">
        <w:rPr>
          <w:rFonts w:ascii="Times New Roman" w:hAnsi="Times New Roman"/>
          <w:bCs/>
          <w:sz w:val="28"/>
          <w:szCs w:val="24"/>
        </w:rPr>
        <w:t xml:space="preserve"> 629 </w:t>
      </w:r>
      <w:r>
        <w:rPr>
          <w:rFonts w:ascii="Times New Roman" w:hAnsi="Times New Roman"/>
          <w:bCs/>
          <w:sz w:val="28"/>
          <w:szCs w:val="24"/>
        </w:rPr>
        <w:t>«</w:t>
      </w:r>
      <w:r w:rsidRPr="00A608AF">
        <w:rPr>
          <w:rFonts w:ascii="Times New Roman" w:hAnsi="Times New Roman"/>
          <w:bCs/>
          <w:sz w:val="28"/>
          <w:szCs w:val="24"/>
        </w:rPr>
        <w:t xml:space="preserve">Об особенностях регулирования земельных отношений в Российской Федерации в 2022 </w:t>
      </w:r>
      <w:r w:rsidR="007D7402">
        <w:rPr>
          <w:rFonts w:ascii="Times New Roman" w:hAnsi="Times New Roman"/>
          <w:bCs/>
          <w:sz w:val="28"/>
          <w:szCs w:val="24"/>
        </w:rPr>
        <w:t xml:space="preserve">- </w:t>
      </w:r>
      <w:r w:rsidRPr="00A608AF">
        <w:rPr>
          <w:rFonts w:ascii="Times New Roman" w:hAnsi="Times New Roman"/>
          <w:bCs/>
          <w:sz w:val="28"/>
          <w:szCs w:val="24"/>
        </w:rPr>
        <w:t>202</w:t>
      </w:r>
      <w:r w:rsidR="007D7402">
        <w:rPr>
          <w:rFonts w:ascii="Times New Roman" w:hAnsi="Times New Roman"/>
          <w:bCs/>
          <w:sz w:val="28"/>
          <w:szCs w:val="24"/>
        </w:rPr>
        <w:t>4</w:t>
      </w:r>
      <w:r w:rsidRPr="00A608AF">
        <w:rPr>
          <w:rFonts w:ascii="Times New Roman" w:hAnsi="Times New Roman"/>
          <w:bCs/>
          <w:sz w:val="28"/>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ascii="Times New Roman" w:hAnsi="Times New Roman"/>
          <w:bCs/>
          <w:sz w:val="28"/>
          <w:szCs w:val="24"/>
        </w:rPr>
        <w:t>»,</w:t>
      </w:r>
      <w:r w:rsidRPr="00A608AF">
        <w:rPr>
          <w:rFonts w:ascii="Times New Roman" w:hAnsi="Times New Roman"/>
          <w:sz w:val="28"/>
          <w:szCs w:val="28"/>
        </w:rPr>
        <w:t xml:space="preserve"> </w:t>
      </w:r>
      <w:r w:rsidRPr="006F142B">
        <w:rPr>
          <w:rFonts w:ascii="Times New Roman" w:hAnsi="Times New Roman"/>
          <w:sz w:val="28"/>
          <w:szCs w:val="28"/>
        </w:rPr>
        <w:t xml:space="preserve">первоначальный текст документа опубликован </w:t>
      </w:r>
      <w:r w:rsidRPr="00A608AF">
        <w:rPr>
          <w:rFonts w:ascii="Times New Roman" w:hAnsi="Times New Roman"/>
          <w:sz w:val="28"/>
          <w:szCs w:val="28"/>
        </w:rPr>
        <w:t>в изданиях</w:t>
      </w:r>
      <w:r>
        <w:rPr>
          <w:rFonts w:ascii="Times New Roman" w:hAnsi="Times New Roman"/>
          <w:sz w:val="28"/>
          <w:szCs w:val="28"/>
        </w:rPr>
        <w:t xml:space="preserve"> </w:t>
      </w:r>
      <w:r w:rsidRPr="00A608AF">
        <w:rPr>
          <w:rFonts w:ascii="Times New Roman" w:hAnsi="Times New Roman"/>
          <w:sz w:val="28"/>
          <w:szCs w:val="28"/>
        </w:rPr>
        <w:t>Официальный интернет-портал правовой информации http://pravo.gov.ru, 12.04.2022,</w:t>
      </w:r>
      <w:r>
        <w:rPr>
          <w:rFonts w:ascii="Times New Roman" w:hAnsi="Times New Roman"/>
          <w:sz w:val="28"/>
          <w:szCs w:val="28"/>
        </w:rPr>
        <w:t xml:space="preserve"> «</w:t>
      </w:r>
      <w:r w:rsidRPr="00A608AF">
        <w:rPr>
          <w:rFonts w:ascii="Times New Roman" w:hAnsi="Times New Roman"/>
          <w:sz w:val="28"/>
          <w:szCs w:val="28"/>
        </w:rPr>
        <w:t>Собрание законодательства РФ</w:t>
      </w:r>
      <w:r>
        <w:rPr>
          <w:rFonts w:ascii="Times New Roman" w:hAnsi="Times New Roman"/>
          <w:sz w:val="28"/>
          <w:szCs w:val="28"/>
        </w:rPr>
        <w:t>»</w:t>
      </w:r>
      <w:r w:rsidRPr="00A608AF">
        <w:rPr>
          <w:rFonts w:ascii="Times New Roman" w:hAnsi="Times New Roman"/>
          <w:sz w:val="28"/>
          <w:szCs w:val="28"/>
        </w:rPr>
        <w:t xml:space="preserve">, 18.04.2022, </w:t>
      </w:r>
      <w:r>
        <w:rPr>
          <w:rFonts w:ascii="Times New Roman" w:hAnsi="Times New Roman"/>
          <w:sz w:val="28"/>
          <w:szCs w:val="28"/>
        </w:rPr>
        <w:t>№</w:t>
      </w:r>
      <w:r w:rsidRPr="00A608AF">
        <w:rPr>
          <w:rFonts w:ascii="Times New Roman" w:hAnsi="Times New Roman"/>
          <w:sz w:val="28"/>
          <w:szCs w:val="28"/>
        </w:rPr>
        <w:t xml:space="preserve"> 16, ст. 2671</w:t>
      </w:r>
      <w:r>
        <w:rPr>
          <w:rFonts w:ascii="Times New Roman" w:hAnsi="Times New Roman"/>
          <w:sz w:val="28"/>
          <w:szCs w:val="28"/>
        </w:rPr>
        <w:t>.»</w:t>
      </w:r>
      <w:r w:rsidR="00A11AD8">
        <w:rPr>
          <w:rFonts w:ascii="Times New Roman" w:hAnsi="Times New Roman"/>
          <w:sz w:val="28"/>
          <w:szCs w:val="28"/>
        </w:rPr>
        <w:t>;</w:t>
      </w:r>
    </w:p>
    <w:p w14:paraId="4DCE9478" w14:textId="05DA62D6" w:rsidR="000A10BA" w:rsidRDefault="00556A01" w:rsidP="00683F56">
      <w:pPr>
        <w:tabs>
          <w:tab w:val="left" w:pos="851"/>
        </w:tabs>
        <w:spacing w:after="0" w:line="240" w:lineRule="auto"/>
        <w:ind w:firstLine="709"/>
        <w:jc w:val="both"/>
        <w:rPr>
          <w:rFonts w:ascii="Times New Roman" w:hAnsi="Times New Roman"/>
          <w:sz w:val="28"/>
          <w:szCs w:val="28"/>
        </w:rPr>
      </w:pPr>
      <w:r w:rsidRPr="00882EB9">
        <w:rPr>
          <w:rFonts w:ascii="Times New Roman" w:hAnsi="Times New Roman"/>
          <w:sz w:val="28"/>
          <w:szCs w:val="28"/>
        </w:rPr>
        <w:t>2.</w:t>
      </w:r>
      <w:r w:rsidR="00D01111">
        <w:rPr>
          <w:rFonts w:ascii="Times New Roman" w:hAnsi="Times New Roman"/>
          <w:sz w:val="28"/>
          <w:szCs w:val="28"/>
        </w:rPr>
        <w:t>6</w:t>
      </w:r>
      <w:r w:rsidRPr="00882EB9">
        <w:rPr>
          <w:rFonts w:ascii="Times New Roman" w:hAnsi="Times New Roman"/>
          <w:sz w:val="28"/>
          <w:szCs w:val="28"/>
        </w:rPr>
        <w:t xml:space="preserve">. </w:t>
      </w:r>
      <w:r w:rsidR="00683F56">
        <w:rPr>
          <w:rFonts w:ascii="Times New Roman" w:hAnsi="Times New Roman"/>
          <w:sz w:val="28"/>
          <w:szCs w:val="28"/>
        </w:rPr>
        <w:t>абзацы пятый, седьмой подпункта</w:t>
      </w:r>
      <w:bookmarkStart w:id="1" w:name="_Hlk152679951"/>
      <w:r w:rsidR="00683F56">
        <w:rPr>
          <w:rFonts w:ascii="Times New Roman" w:hAnsi="Times New Roman"/>
          <w:sz w:val="28"/>
          <w:szCs w:val="28"/>
        </w:rPr>
        <w:t xml:space="preserve"> </w:t>
      </w:r>
      <w:r w:rsidR="000A10BA">
        <w:rPr>
          <w:rFonts w:ascii="Times New Roman" w:hAnsi="Times New Roman"/>
          <w:sz w:val="28"/>
          <w:szCs w:val="28"/>
        </w:rPr>
        <w:t>2.6.3</w:t>
      </w:r>
      <w:r w:rsidR="00683F56">
        <w:rPr>
          <w:rFonts w:ascii="Times New Roman" w:hAnsi="Times New Roman"/>
          <w:sz w:val="28"/>
          <w:szCs w:val="28"/>
        </w:rPr>
        <w:t xml:space="preserve"> пункта 2.6</w:t>
      </w:r>
      <w:r w:rsidR="000A10BA">
        <w:rPr>
          <w:rFonts w:ascii="Times New Roman" w:hAnsi="Times New Roman"/>
          <w:sz w:val="28"/>
          <w:szCs w:val="28"/>
        </w:rPr>
        <w:t xml:space="preserve"> признать утратившими силу; </w:t>
      </w:r>
    </w:p>
    <w:bookmarkEnd w:id="1"/>
    <w:p w14:paraId="366A4A1C" w14:textId="60D4666C" w:rsidR="00667FCA" w:rsidRDefault="00667FCA" w:rsidP="00FB7BA7">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w:t>
      </w:r>
      <w:r w:rsidR="009D2085">
        <w:rPr>
          <w:rFonts w:ascii="Times New Roman" w:hAnsi="Times New Roman"/>
          <w:sz w:val="28"/>
          <w:szCs w:val="28"/>
        </w:rPr>
        <w:t>7</w:t>
      </w:r>
      <w:r>
        <w:rPr>
          <w:rFonts w:ascii="Times New Roman" w:hAnsi="Times New Roman"/>
          <w:sz w:val="28"/>
          <w:szCs w:val="28"/>
        </w:rPr>
        <w:t xml:space="preserve">. пункт 2.7 </w:t>
      </w:r>
      <w:r w:rsidR="00E3496E">
        <w:rPr>
          <w:rFonts w:ascii="Times New Roman" w:hAnsi="Times New Roman"/>
          <w:sz w:val="28"/>
          <w:szCs w:val="28"/>
        </w:rPr>
        <w:t>изложить в следующей редакции:</w:t>
      </w:r>
    </w:p>
    <w:p w14:paraId="1B5410ED" w14:textId="4E1C0CDA"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«2.7.</w:t>
      </w:r>
      <w:r w:rsidRPr="006764F3">
        <w:rPr>
          <w:rFonts w:ascii="Times New Roman" w:hAnsi="Times New Roman"/>
          <w:sz w:val="28"/>
          <w:szCs w:val="28"/>
        </w:rPr>
        <w:t xml:space="preserve">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31A191C" w14:textId="77777777"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1B4205D1" w14:textId="77777777"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Единого государственного реестра юридических лиц (далее - ЕГРЮЛ) в отношении заявителя, если заявителем является юридическое лицо</w:t>
      </w:r>
      <w:r>
        <w:rPr>
          <w:rFonts w:ascii="Times New Roman" w:hAnsi="Times New Roman"/>
          <w:sz w:val="28"/>
          <w:szCs w:val="28"/>
        </w:rPr>
        <w:t>;</w:t>
      </w:r>
    </w:p>
    <w:p w14:paraId="4EE5D0B5" w14:textId="77777777"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Единого государственного реестра индивидуальных предпринимателей (ЕГРИП) об индивидуальном предпринимателе, являющемся заявителе</w:t>
      </w:r>
      <w:r>
        <w:rPr>
          <w:rFonts w:ascii="Times New Roman" w:hAnsi="Times New Roman"/>
          <w:sz w:val="28"/>
          <w:szCs w:val="28"/>
        </w:rPr>
        <w:t>;</w:t>
      </w:r>
    </w:p>
    <w:p w14:paraId="61849FEB" w14:textId="45E25654" w:rsidR="00E3496E" w:rsidRDefault="00E3496E" w:rsidP="00E3496E">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r w:rsidR="00B05D40">
        <w:rPr>
          <w:rFonts w:ascii="Times New Roman" w:hAnsi="Times New Roman"/>
          <w:sz w:val="28"/>
          <w:szCs w:val="28"/>
        </w:rPr>
        <w:t>;</w:t>
      </w:r>
    </w:p>
    <w:p w14:paraId="6246DCA3" w14:textId="69EC6E77" w:rsidR="00DA4D1B" w:rsidRPr="006764F3" w:rsidRDefault="00DA4D1B" w:rsidP="00B05D40">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-д</w:t>
      </w:r>
      <w:r w:rsidRPr="00DA4D1B">
        <w:rPr>
          <w:rFonts w:ascii="Times New Roman" w:hAnsi="Times New Roman"/>
          <w:sz w:val="28"/>
          <w:szCs w:val="28"/>
        </w:rPr>
        <w:t>оговор найма служебного жилого помещения (при предоставлении земельного участка в безвозмездное пользование в случае, если служебное жилье является муниципальным).</w:t>
      </w:r>
    </w:p>
    <w:p w14:paraId="37F7F75A" w14:textId="77777777"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2.7.2. Выписки из ЕГРЮЛ и ЕГРИП лицом, являющимся заявителем, получаются в соответствующем налоговом органе.</w:t>
      </w:r>
    </w:p>
    <w:p w14:paraId="3ED910A3" w14:textId="79A9115A"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 xml:space="preserve">Выписку из ЕГРН об основных характеристиках и зарегистрированных правах на объект недвижимости либо уведомление об отсутствии в Едином </w:t>
      </w:r>
      <w:r w:rsidRPr="006764F3">
        <w:rPr>
          <w:rFonts w:ascii="Times New Roman" w:hAnsi="Times New Roman"/>
          <w:sz w:val="28"/>
          <w:szCs w:val="28"/>
        </w:rPr>
        <w:lastRenderedPageBreak/>
        <w:t>государственном реестре недвижимости запрашиваемых сведений</w:t>
      </w:r>
      <w:r w:rsidR="00C419E1">
        <w:rPr>
          <w:rFonts w:ascii="Times New Roman" w:hAnsi="Times New Roman"/>
          <w:sz w:val="28"/>
          <w:szCs w:val="28"/>
        </w:rPr>
        <w:t xml:space="preserve"> </w:t>
      </w:r>
      <w:r w:rsidRPr="006764F3">
        <w:rPr>
          <w:rFonts w:ascii="Times New Roman" w:hAnsi="Times New Roman"/>
          <w:sz w:val="28"/>
          <w:szCs w:val="28"/>
        </w:rPr>
        <w:t>заявитель вправе получить в Управлении Росреестра</w:t>
      </w:r>
      <w:r w:rsidR="00993903">
        <w:rPr>
          <w:rFonts w:ascii="Times New Roman" w:hAnsi="Times New Roman"/>
          <w:sz w:val="28"/>
          <w:szCs w:val="28"/>
        </w:rPr>
        <w:t xml:space="preserve"> </w:t>
      </w:r>
      <w:r w:rsidRPr="006764F3">
        <w:rPr>
          <w:rFonts w:ascii="Times New Roman" w:hAnsi="Times New Roman"/>
          <w:sz w:val="28"/>
          <w:szCs w:val="28"/>
        </w:rPr>
        <w:t>по Калининградской области.</w:t>
      </w:r>
    </w:p>
    <w:p w14:paraId="286007FF" w14:textId="77777777"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071F7FC2" w14:textId="77777777" w:rsidR="00E3496E" w:rsidRPr="006764F3" w:rsidRDefault="00E3496E" w:rsidP="00E3496E">
      <w:pPr>
        <w:tabs>
          <w:tab w:val="left" w:pos="0"/>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 xml:space="preserve">2.7.3. </w:t>
      </w:r>
      <w:r w:rsidRPr="006764F3">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5E74D8D7" w14:textId="77777777" w:rsidR="00E3496E" w:rsidRPr="006764F3" w:rsidRDefault="00E3496E" w:rsidP="00E3496E">
      <w:pPr>
        <w:tabs>
          <w:tab w:val="left" w:pos="0"/>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 xml:space="preserve">2.7.4. </w:t>
      </w:r>
      <w:r w:rsidRPr="006764F3">
        <w:rPr>
          <w:rFonts w:ascii="Times New Roman" w:hAnsi="Times New Roman"/>
          <w:sz w:val="28"/>
          <w:szCs w:val="28"/>
        </w:rPr>
        <w:t>Запрещается требовать от заявителя:</w:t>
      </w:r>
    </w:p>
    <w:p w14:paraId="43AFA61E" w14:textId="77777777" w:rsidR="00E3496E" w:rsidRDefault="00E3496E" w:rsidP="00E3496E">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N 210-ФЗ;</w:t>
      </w:r>
    </w:p>
    <w:p w14:paraId="4484A9F6" w14:textId="77777777"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12C49">
        <w:rPr>
          <w:rFonts w:ascii="Times New Roman" w:hAnsi="Times New Roman"/>
          <w:sz w:val="28"/>
          <w:szCs w:val="28"/>
        </w:rPr>
        <w:t>осуществления действий, в том числе согласований, необходимых для получения муниципальн</w:t>
      </w:r>
      <w:r>
        <w:rPr>
          <w:rFonts w:ascii="Times New Roman" w:hAnsi="Times New Roman"/>
          <w:sz w:val="28"/>
          <w:szCs w:val="28"/>
        </w:rPr>
        <w:t>ой</w:t>
      </w:r>
      <w:r w:rsidRPr="00112C49">
        <w:rPr>
          <w:rFonts w:ascii="Times New Roman" w:hAnsi="Times New Roman"/>
          <w:sz w:val="28"/>
          <w:szCs w:val="28"/>
        </w:rPr>
        <w:t xml:space="preserve"> услуг</w:t>
      </w:r>
      <w:r>
        <w:rPr>
          <w:rFonts w:ascii="Times New Roman" w:hAnsi="Times New Roman"/>
          <w:sz w:val="28"/>
          <w:szCs w:val="28"/>
        </w:rPr>
        <w:t>и</w:t>
      </w:r>
      <w:r w:rsidRPr="00112C49">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6764F3">
        <w:rPr>
          <w:rFonts w:ascii="Times New Roman" w:hAnsi="Times New Roman"/>
          <w:sz w:val="28"/>
          <w:szCs w:val="28"/>
        </w:rPr>
        <w:t>Федерального закона N 210-ФЗ</w:t>
      </w:r>
      <w:r w:rsidRPr="00112C49">
        <w:rPr>
          <w:rFonts w:ascii="Times New Roman" w:hAnsi="Times New Roman"/>
          <w:sz w:val="28"/>
          <w:szCs w:val="28"/>
        </w:rPr>
        <w:t>;</w:t>
      </w:r>
    </w:p>
    <w:p w14:paraId="30790CC6" w14:textId="77777777"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8D5DDA" w14:textId="77777777" w:rsidR="007F714D" w:rsidRDefault="007F714D" w:rsidP="007F714D">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764F3">
        <w:rPr>
          <w:rFonts w:ascii="Times New Roman" w:hAnsi="Times New Roman"/>
          <w:sz w:val="28"/>
          <w:szCs w:val="28"/>
        </w:rPr>
        <w:t>представления документов и информации,</w:t>
      </w:r>
      <w:r w:rsidRPr="00111AF0">
        <w:rPr>
          <w:rFonts w:ascii="Times New Roman" w:hAnsi="Times New Roman"/>
          <w:sz w:val="28"/>
          <w:szCs w:val="28"/>
        </w:rPr>
        <w:t xml:space="preserve"> в том числе подтверждающих внесение заявителем платы за предоставление муниципальн</w:t>
      </w:r>
      <w:r>
        <w:rPr>
          <w:rFonts w:ascii="Times New Roman" w:hAnsi="Times New Roman"/>
          <w:sz w:val="28"/>
          <w:szCs w:val="28"/>
        </w:rPr>
        <w:t>ой</w:t>
      </w:r>
      <w:r w:rsidRPr="00111AF0">
        <w:rPr>
          <w:rFonts w:ascii="Times New Roman" w:hAnsi="Times New Roman"/>
          <w:sz w:val="28"/>
          <w:szCs w:val="28"/>
        </w:rPr>
        <w:t xml:space="preserve"> услуг</w:t>
      </w:r>
      <w:r>
        <w:rPr>
          <w:rFonts w:ascii="Times New Roman" w:hAnsi="Times New Roman"/>
          <w:sz w:val="28"/>
          <w:szCs w:val="28"/>
        </w:rPr>
        <w:t>и,</w:t>
      </w:r>
      <w:r w:rsidRPr="006764F3">
        <w:rPr>
          <w:rFonts w:ascii="Times New Roman" w:hAnsi="Times New Roman"/>
          <w:sz w:val="28"/>
          <w:szCs w:val="28"/>
        </w:rPr>
        <w:t xml:space="preserve">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N 210-ФЗ.</w:t>
      </w:r>
      <w:r>
        <w:rPr>
          <w:rFonts w:ascii="Times New Roman" w:hAnsi="Times New Roman"/>
          <w:sz w:val="28"/>
          <w:szCs w:val="28"/>
        </w:rPr>
        <w:t>»;</w:t>
      </w:r>
    </w:p>
    <w:p w14:paraId="29E91F54" w14:textId="0751F166" w:rsidR="00F26CAC" w:rsidRDefault="00E3496E" w:rsidP="00A91EB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E3E5D">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6764F3">
        <w:rPr>
          <w:rFonts w:ascii="Times New Roman" w:hAnsi="Times New Roman"/>
          <w:sz w:val="28"/>
          <w:szCs w:val="28"/>
        </w:rPr>
        <w:t>Федерального закона от 27.07.2010 N 210-ФЗ</w:t>
      </w:r>
      <w:r w:rsidRPr="006E3E5D">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8"/>
          <w:szCs w:val="28"/>
        </w:rPr>
        <w:t>»</w:t>
      </w:r>
      <w:r w:rsidR="001751B7">
        <w:rPr>
          <w:rFonts w:ascii="Times New Roman" w:hAnsi="Times New Roman"/>
          <w:sz w:val="28"/>
          <w:szCs w:val="28"/>
        </w:rPr>
        <w:t>;</w:t>
      </w:r>
    </w:p>
    <w:p w14:paraId="35D24756" w14:textId="54230CE3" w:rsidR="006B2595" w:rsidRPr="00B3221E" w:rsidRDefault="006B2595" w:rsidP="004824D5">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w:t>
      </w:r>
      <w:r w:rsidR="004824D5">
        <w:rPr>
          <w:rFonts w:ascii="Times New Roman" w:hAnsi="Times New Roman"/>
          <w:sz w:val="28"/>
          <w:szCs w:val="28"/>
        </w:rPr>
        <w:t>8</w:t>
      </w:r>
      <w:r>
        <w:rPr>
          <w:rFonts w:ascii="Times New Roman" w:hAnsi="Times New Roman"/>
          <w:sz w:val="28"/>
          <w:szCs w:val="28"/>
        </w:rPr>
        <w:t xml:space="preserve">. </w:t>
      </w:r>
      <w:r w:rsidR="0027382D" w:rsidRPr="00B3221E">
        <w:rPr>
          <w:rFonts w:ascii="Times New Roman" w:hAnsi="Times New Roman"/>
          <w:sz w:val="28"/>
          <w:szCs w:val="28"/>
        </w:rPr>
        <w:t xml:space="preserve">подпункт 2.9.2 </w:t>
      </w:r>
      <w:r w:rsidR="004824D5">
        <w:rPr>
          <w:rFonts w:ascii="Times New Roman" w:hAnsi="Times New Roman"/>
          <w:sz w:val="28"/>
          <w:szCs w:val="28"/>
        </w:rPr>
        <w:t xml:space="preserve">пункта 2.9 </w:t>
      </w:r>
      <w:r w:rsidR="0027382D" w:rsidRPr="00B3221E">
        <w:rPr>
          <w:rFonts w:ascii="Times New Roman" w:hAnsi="Times New Roman"/>
          <w:sz w:val="28"/>
          <w:szCs w:val="28"/>
        </w:rPr>
        <w:t>изложить в следующей редакции:</w:t>
      </w:r>
    </w:p>
    <w:p w14:paraId="24E94AE4" w14:textId="2598C246" w:rsidR="0027382D" w:rsidRPr="00B3221E" w:rsidRDefault="0027382D" w:rsidP="0027382D">
      <w:pPr>
        <w:pStyle w:val="ConsPlusNormal0"/>
        <w:ind w:firstLine="539"/>
        <w:jc w:val="both"/>
        <w:rPr>
          <w:rFonts w:ascii="Times New Roman" w:hAnsi="Times New Roman"/>
          <w:sz w:val="28"/>
          <w:szCs w:val="28"/>
        </w:rPr>
      </w:pPr>
      <w:r w:rsidRPr="00B3221E">
        <w:rPr>
          <w:rFonts w:ascii="Times New Roman" w:hAnsi="Times New Roman"/>
          <w:sz w:val="28"/>
          <w:szCs w:val="28"/>
        </w:rPr>
        <w:t>«2.9.2. Исчерпывающий перечень оснований для отказа в предоставлении муниципальной услуги:</w:t>
      </w:r>
    </w:p>
    <w:p w14:paraId="6052BA4E" w14:textId="3D84A20B" w:rsidR="0027382D" w:rsidRPr="00B3221E" w:rsidRDefault="0027382D" w:rsidP="00E72B90">
      <w:pPr>
        <w:pStyle w:val="af"/>
        <w:numPr>
          <w:ilvl w:val="0"/>
          <w:numId w:val="61"/>
        </w:numPr>
        <w:tabs>
          <w:tab w:val="left" w:pos="0"/>
          <w:tab w:val="left" w:pos="1080"/>
          <w:tab w:val="left" w:pos="1276"/>
        </w:tabs>
        <w:ind w:left="0" w:firstLine="709"/>
        <w:jc w:val="both"/>
        <w:rPr>
          <w:sz w:val="28"/>
          <w:szCs w:val="28"/>
        </w:rPr>
      </w:pPr>
      <w:r w:rsidRPr="00B3221E">
        <w:rPr>
          <w:sz w:val="28"/>
          <w:szCs w:val="28"/>
        </w:rPr>
        <w:lastRenderedPageBreak/>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51D471A" w14:textId="429368A3" w:rsidR="00BF7A0D" w:rsidRPr="00B3221E" w:rsidRDefault="00BF7A0D" w:rsidP="00E72B90">
      <w:pPr>
        <w:pStyle w:val="af"/>
        <w:numPr>
          <w:ilvl w:val="0"/>
          <w:numId w:val="61"/>
        </w:numPr>
        <w:tabs>
          <w:tab w:val="left" w:pos="1276"/>
        </w:tabs>
        <w:ind w:left="0" w:firstLine="709"/>
        <w:jc w:val="both"/>
        <w:rPr>
          <w:sz w:val="28"/>
          <w:szCs w:val="28"/>
        </w:rPr>
      </w:pPr>
      <w:r w:rsidRPr="00B3221E">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B3221E">
        <w:rPr>
          <w:sz w:val="28"/>
          <w:szCs w:val="28"/>
        </w:rPr>
        <w:t xml:space="preserve">, </w:t>
      </w:r>
      <w:r w:rsidR="00B3221E" w:rsidRPr="00B3221E">
        <w:rPr>
          <w:sz w:val="28"/>
          <w:szCs w:val="28"/>
        </w:rPr>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Pr="00B3221E">
        <w:rPr>
          <w:sz w:val="28"/>
          <w:szCs w:val="28"/>
        </w:rPr>
        <w:t>;</w:t>
      </w:r>
    </w:p>
    <w:p w14:paraId="43655F7B" w14:textId="7BD279C9" w:rsidR="0027382D" w:rsidRPr="008415BB" w:rsidRDefault="00BF7A0D" w:rsidP="00E72B90">
      <w:pPr>
        <w:pStyle w:val="af"/>
        <w:numPr>
          <w:ilvl w:val="0"/>
          <w:numId w:val="61"/>
        </w:numPr>
        <w:tabs>
          <w:tab w:val="left" w:pos="1276"/>
        </w:tabs>
        <w:ind w:left="0" w:firstLine="709"/>
        <w:jc w:val="both"/>
        <w:rPr>
          <w:sz w:val="28"/>
          <w:szCs w:val="28"/>
        </w:rPr>
      </w:pPr>
      <w:r w:rsidRPr="00B3221E">
        <w:rPr>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w:t>
      </w:r>
      <w:r w:rsidRPr="008415BB">
        <w:rPr>
          <w:sz w:val="28"/>
          <w:szCs w:val="28"/>
        </w:rPr>
        <w:t>предоставление не допускается на праве, указанном в заявлении;</w:t>
      </w:r>
    </w:p>
    <w:p w14:paraId="23FFEA87" w14:textId="25556195" w:rsidR="00295836" w:rsidRPr="008415BB" w:rsidRDefault="00295836" w:rsidP="00295836">
      <w:pPr>
        <w:pStyle w:val="af"/>
        <w:numPr>
          <w:ilvl w:val="0"/>
          <w:numId w:val="61"/>
        </w:numPr>
        <w:tabs>
          <w:tab w:val="left" w:pos="1134"/>
          <w:tab w:val="left" w:pos="1276"/>
        </w:tabs>
        <w:ind w:left="0" w:firstLine="709"/>
        <w:jc w:val="both"/>
        <w:rPr>
          <w:sz w:val="28"/>
          <w:szCs w:val="28"/>
        </w:rPr>
      </w:pPr>
      <w:bookmarkStart w:id="2" w:name="_Hlk152588091"/>
      <w:r w:rsidRPr="008415BB">
        <w:rPr>
          <w:sz w:val="28"/>
          <w:szCs w:val="28"/>
        </w:rPr>
        <w:t>на земельном участке имеются здания, сооружения, помещения в них, принадлежащие на праве собственности либо на праве хозяйственного ведения</w:t>
      </w:r>
      <w:r w:rsidR="00E226F4">
        <w:rPr>
          <w:sz w:val="28"/>
          <w:szCs w:val="28"/>
        </w:rPr>
        <w:t xml:space="preserve"> и (или) оперативного управления </w:t>
      </w:r>
      <w:r w:rsidRPr="008415BB">
        <w:rPr>
          <w:sz w:val="28"/>
          <w:szCs w:val="28"/>
        </w:rPr>
        <w:t>лицам, не обратившимся совместно с заявителем за получением муниципальной услуги;</w:t>
      </w:r>
    </w:p>
    <w:bookmarkEnd w:id="2"/>
    <w:p w14:paraId="4A86086D" w14:textId="3609CEA3" w:rsidR="009C24F0" w:rsidRPr="00E226F4" w:rsidRDefault="009C24F0" w:rsidP="00295836">
      <w:pPr>
        <w:pStyle w:val="af"/>
        <w:numPr>
          <w:ilvl w:val="0"/>
          <w:numId w:val="61"/>
        </w:numPr>
        <w:tabs>
          <w:tab w:val="left" w:pos="1134"/>
          <w:tab w:val="left" w:pos="1276"/>
        </w:tabs>
        <w:ind w:left="0" w:firstLine="709"/>
        <w:jc w:val="both"/>
        <w:rPr>
          <w:sz w:val="28"/>
          <w:szCs w:val="28"/>
        </w:rPr>
      </w:pPr>
      <w:r w:rsidRPr="00E226F4">
        <w:rPr>
          <w:sz w:val="28"/>
          <w:szCs w:val="28"/>
        </w:rPr>
        <w:t>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расположено несколько зданий, сооружений, принадлежащих нескольким юридическим лицам на праве оперативного управления, и при этом лицо,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за получением муниципальной услуги не обратилось;</w:t>
      </w:r>
    </w:p>
    <w:p w14:paraId="36E4588A" w14:textId="77777777" w:rsidR="00537174" w:rsidRPr="00B3221E" w:rsidRDefault="00537174" w:rsidP="00E72B90">
      <w:pPr>
        <w:pStyle w:val="af"/>
        <w:numPr>
          <w:ilvl w:val="0"/>
          <w:numId w:val="61"/>
        </w:numPr>
        <w:tabs>
          <w:tab w:val="left" w:pos="0"/>
          <w:tab w:val="left" w:pos="1080"/>
          <w:tab w:val="left" w:pos="1134"/>
          <w:tab w:val="left" w:pos="1276"/>
        </w:tabs>
        <w:ind w:left="0" w:firstLine="709"/>
        <w:jc w:val="both"/>
        <w:rPr>
          <w:sz w:val="28"/>
          <w:szCs w:val="28"/>
        </w:rPr>
      </w:pPr>
      <w:r w:rsidRPr="00B3221E">
        <w:rPr>
          <w:sz w:val="28"/>
          <w:szCs w:val="28"/>
        </w:rPr>
        <w:t>земельный участок, указанный в заявлении,</w:t>
      </w:r>
      <w:r w:rsidRPr="00B3221E">
        <w:rPr>
          <w:sz w:val="28"/>
          <w:szCs w:val="28"/>
          <w:lang w:eastAsia="ru-RU"/>
        </w:rPr>
        <w:t xml:space="preserve">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F1D9668" w14:textId="6C09B163" w:rsidR="0022358B" w:rsidRPr="00B3221E" w:rsidRDefault="0022358B" w:rsidP="00E72B90">
      <w:pPr>
        <w:pStyle w:val="af"/>
        <w:numPr>
          <w:ilvl w:val="0"/>
          <w:numId w:val="61"/>
        </w:numPr>
        <w:tabs>
          <w:tab w:val="left" w:pos="1134"/>
          <w:tab w:val="left" w:pos="1276"/>
        </w:tabs>
        <w:suppressAutoHyphens w:val="0"/>
        <w:autoSpaceDE w:val="0"/>
        <w:autoSpaceDN w:val="0"/>
        <w:adjustRightInd w:val="0"/>
        <w:ind w:left="0" w:firstLine="709"/>
        <w:jc w:val="both"/>
        <w:rPr>
          <w:sz w:val="28"/>
          <w:szCs w:val="28"/>
          <w:lang w:eastAsia="ru-RU"/>
        </w:rPr>
      </w:pPr>
      <w:r w:rsidRPr="00B3221E">
        <w:rPr>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B3221E">
          <w:rPr>
            <w:sz w:val="28"/>
            <w:szCs w:val="28"/>
            <w:lang w:eastAsia="ru-RU"/>
          </w:rPr>
          <w:t>статьей 39.36</w:t>
        </w:r>
      </w:hyperlink>
      <w:r w:rsidRPr="00B3221E">
        <w:rPr>
          <w:sz w:val="28"/>
          <w:szCs w:val="28"/>
          <w:lang w:eastAsia="ru-RU"/>
        </w:rPr>
        <w:t xml:space="preserve"> Земельного кодекса Р</w:t>
      </w:r>
      <w:r w:rsidR="00DD068A">
        <w:rPr>
          <w:sz w:val="28"/>
          <w:szCs w:val="28"/>
          <w:lang w:eastAsia="ru-RU"/>
        </w:rPr>
        <w:t>оссийской Федерации</w:t>
      </w:r>
      <w:r w:rsidRPr="00B3221E">
        <w:rPr>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B3221E">
        <w:rPr>
          <w:sz w:val="28"/>
          <w:szCs w:val="28"/>
          <w:lang w:eastAsia="ru-RU"/>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D1FEB13" w14:textId="14199359" w:rsidR="0022358B" w:rsidRPr="00B3221E" w:rsidRDefault="0022358B" w:rsidP="00B3221E">
      <w:pPr>
        <w:pStyle w:val="af"/>
        <w:numPr>
          <w:ilvl w:val="0"/>
          <w:numId w:val="61"/>
        </w:numPr>
        <w:tabs>
          <w:tab w:val="left" w:pos="1134"/>
          <w:tab w:val="left" w:pos="1276"/>
        </w:tabs>
        <w:suppressAutoHyphens w:val="0"/>
        <w:autoSpaceDE w:val="0"/>
        <w:autoSpaceDN w:val="0"/>
        <w:adjustRightInd w:val="0"/>
        <w:ind w:left="0" w:firstLine="709"/>
        <w:jc w:val="both"/>
        <w:rPr>
          <w:sz w:val="28"/>
          <w:szCs w:val="28"/>
          <w:lang w:eastAsia="ru-RU"/>
        </w:rPr>
      </w:pPr>
      <w:r w:rsidRPr="00B3221E">
        <w:rPr>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3221E">
          <w:rPr>
            <w:sz w:val="28"/>
            <w:szCs w:val="28"/>
            <w:lang w:eastAsia="ru-RU"/>
          </w:rPr>
          <w:t>статьей 39.36</w:t>
        </w:r>
      </w:hyperlink>
      <w:r w:rsidRPr="00B3221E">
        <w:rPr>
          <w:sz w:val="28"/>
          <w:szCs w:val="28"/>
          <w:lang w:eastAsia="ru-RU"/>
        </w:rPr>
        <w:t xml:space="preserve"> Земельного кодекса Р</w:t>
      </w:r>
      <w:r w:rsidR="00B3221E">
        <w:rPr>
          <w:sz w:val="28"/>
          <w:szCs w:val="28"/>
          <w:lang w:eastAsia="ru-RU"/>
        </w:rPr>
        <w:t>оссийской Федерации</w:t>
      </w:r>
      <w:r w:rsidRPr="00B3221E">
        <w:rPr>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81E6960" w14:textId="0CA11CE5" w:rsidR="00E72B90" w:rsidRPr="00B3221E" w:rsidRDefault="0022358B" w:rsidP="00E72B90">
      <w:pPr>
        <w:pStyle w:val="af"/>
        <w:numPr>
          <w:ilvl w:val="0"/>
          <w:numId w:val="61"/>
        </w:numPr>
        <w:tabs>
          <w:tab w:val="left" w:pos="851"/>
          <w:tab w:val="left" w:pos="1276"/>
        </w:tabs>
        <w:ind w:left="0" w:firstLine="709"/>
        <w:jc w:val="both"/>
        <w:rPr>
          <w:sz w:val="28"/>
          <w:szCs w:val="28"/>
        </w:rPr>
      </w:pPr>
      <w:r w:rsidRPr="00B3221E">
        <w:rPr>
          <w:sz w:val="28"/>
          <w:szCs w:val="28"/>
        </w:rPr>
        <w:t>земельный участок является зарезервированным для государственных или муниципальных нужд в случае</w:t>
      </w:r>
      <w:r w:rsidR="00E72B90" w:rsidRPr="00B3221E">
        <w:rPr>
          <w:sz w:val="28"/>
          <w:szCs w:val="28"/>
        </w:rPr>
        <w:t xml:space="preserve">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B3221E">
        <w:rPr>
          <w:sz w:val="28"/>
          <w:szCs w:val="28"/>
        </w:rPr>
        <w:t xml:space="preserve"> </w:t>
      </w:r>
    </w:p>
    <w:p w14:paraId="2E52FDED" w14:textId="4A89341D" w:rsidR="00E72B90" w:rsidRPr="00B3221E" w:rsidRDefault="00D56D11" w:rsidP="00E72B90">
      <w:pPr>
        <w:pStyle w:val="af"/>
        <w:numPr>
          <w:ilvl w:val="0"/>
          <w:numId w:val="61"/>
        </w:numPr>
        <w:tabs>
          <w:tab w:val="left" w:pos="851"/>
          <w:tab w:val="left" w:pos="1276"/>
        </w:tabs>
        <w:ind w:left="0" w:firstLine="709"/>
        <w:jc w:val="both"/>
        <w:rPr>
          <w:sz w:val="28"/>
          <w:szCs w:val="28"/>
          <w:lang w:eastAsia="ru-RU"/>
        </w:rPr>
      </w:pPr>
      <w:r w:rsidRPr="00B3221E">
        <w:rPr>
          <w:sz w:val="28"/>
          <w:szCs w:val="28"/>
          <w:lang w:eastAsia="ru-RU"/>
        </w:rPr>
        <w:t>земельный участок, указанный в заявлении,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F450847" w14:textId="419349F6" w:rsidR="00D56D11" w:rsidRPr="00B3221E" w:rsidRDefault="00D56D11" w:rsidP="00E72B90">
      <w:pPr>
        <w:pStyle w:val="af"/>
        <w:numPr>
          <w:ilvl w:val="0"/>
          <w:numId w:val="61"/>
        </w:numPr>
        <w:tabs>
          <w:tab w:val="left" w:pos="851"/>
          <w:tab w:val="left" w:pos="1276"/>
        </w:tabs>
        <w:ind w:left="0" w:firstLine="709"/>
        <w:jc w:val="both"/>
        <w:rPr>
          <w:sz w:val="28"/>
          <w:szCs w:val="28"/>
          <w:lang w:eastAsia="ru-RU"/>
        </w:rPr>
      </w:pPr>
      <w:r w:rsidRPr="00B3221E">
        <w:rPr>
          <w:sz w:val="28"/>
          <w:szCs w:val="28"/>
          <w:lang w:eastAsia="ru-RU"/>
        </w:rPr>
        <w:t>земельный участок, указанный в заявлении,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65B778B" w14:textId="77777777" w:rsidR="00D56D11" w:rsidRPr="00B3221E" w:rsidRDefault="00D56D11" w:rsidP="00E72B90">
      <w:pPr>
        <w:pStyle w:val="af"/>
        <w:numPr>
          <w:ilvl w:val="0"/>
          <w:numId w:val="61"/>
        </w:numPr>
        <w:tabs>
          <w:tab w:val="left" w:pos="1134"/>
          <w:tab w:val="left" w:pos="1276"/>
        </w:tabs>
        <w:suppressAutoHyphens w:val="0"/>
        <w:autoSpaceDE w:val="0"/>
        <w:autoSpaceDN w:val="0"/>
        <w:adjustRightInd w:val="0"/>
        <w:ind w:left="0" w:firstLine="709"/>
        <w:jc w:val="both"/>
        <w:rPr>
          <w:sz w:val="28"/>
          <w:szCs w:val="28"/>
          <w:lang w:eastAsia="ru-RU"/>
        </w:rPr>
      </w:pPr>
      <w:r w:rsidRPr="00B3221E">
        <w:rPr>
          <w:sz w:val="28"/>
          <w:szCs w:val="28"/>
          <w:lang w:eastAsia="ru-RU"/>
        </w:rPr>
        <w:t xml:space="preserve">земельный участок, указанный в заявлении,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B3221E">
        <w:rPr>
          <w:sz w:val="28"/>
          <w:szCs w:val="28"/>
          <w:lang w:eastAsia="ru-RU"/>
        </w:rPr>
        <w:lastRenderedPageBreak/>
        <w:t>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BB07BFF" w14:textId="53510D2F" w:rsidR="00E72B90" w:rsidRPr="00B3221E" w:rsidRDefault="00D56D11" w:rsidP="009E31D6">
      <w:pPr>
        <w:pStyle w:val="af"/>
        <w:numPr>
          <w:ilvl w:val="0"/>
          <w:numId w:val="61"/>
        </w:numPr>
        <w:tabs>
          <w:tab w:val="left" w:pos="1134"/>
          <w:tab w:val="left" w:pos="1276"/>
        </w:tabs>
        <w:suppressAutoHyphens w:val="0"/>
        <w:autoSpaceDE w:val="0"/>
        <w:autoSpaceDN w:val="0"/>
        <w:adjustRightInd w:val="0"/>
        <w:ind w:left="0" w:firstLine="709"/>
        <w:jc w:val="both"/>
        <w:rPr>
          <w:sz w:val="28"/>
          <w:szCs w:val="28"/>
          <w:lang w:eastAsia="ru-RU"/>
        </w:rPr>
      </w:pPr>
      <w:r w:rsidRPr="00B3221E">
        <w:rPr>
          <w:sz w:val="28"/>
          <w:szCs w:val="28"/>
          <w:lang w:eastAsia="ru-RU"/>
        </w:rPr>
        <w:t>земельный участок, указанный в заявлении, является предметом аукциона</w:t>
      </w:r>
      <w:r w:rsidR="00B3221E" w:rsidRPr="00B3221E">
        <w:rPr>
          <w:sz w:val="28"/>
          <w:szCs w:val="28"/>
          <w:lang w:eastAsia="ru-RU"/>
        </w:rPr>
        <w:t>,</w:t>
      </w:r>
      <w:r w:rsidR="00B3221E" w:rsidRPr="00B3221E">
        <w:rPr>
          <w:color w:val="000000"/>
          <w:sz w:val="30"/>
          <w:szCs w:val="30"/>
          <w:shd w:val="clear" w:color="auto" w:fill="FFFFFF"/>
        </w:rPr>
        <w:t xml:space="preserve"> извещение о проведении, которого размещено в соответствии с </w:t>
      </w:r>
      <w:hyperlink r:id="rId10" w:anchor="dst652" w:history="1">
        <w:r w:rsidR="00B3221E" w:rsidRPr="00522B33">
          <w:rPr>
            <w:rStyle w:val="a5"/>
            <w:color w:val="auto"/>
            <w:sz w:val="28"/>
            <w:szCs w:val="28"/>
            <w:u w:val="none"/>
            <w:shd w:val="clear" w:color="auto" w:fill="FFFFFF"/>
          </w:rPr>
          <w:t>пунктом 19 статьи 39.11</w:t>
        </w:r>
      </w:hyperlink>
      <w:r w:rsidR="00B3221E" w:rsidRPr="00522B33">
        <w:rPr>
          <w:sz w:val="30"/>
          <w:szCs w:val="30"/>
          <w:shd w:val="clear" w:color="auto" w:fill="FFFFFF"/>
        </w:rPr>
        <w:t> </w:t>
      </w:r>
      <w:r w:rsidR="00B3221E" w:rsidRPr="00B3221E">
        <w:rPr>
          <w:color w:val="000000"/>
          <w:sz w:val="30"/>
          <w:szCs w:val="30"/>
          <w:shd w:val="clear" w:color="auto" w:fill="FFFFFF"/>
        </w:rPr>
        <w:t>Земельного кодекса Российской Федерации;</w:t>
      </w:r>
    </w:p>
    <w:p w14:paraId="0CDCB152" w14:textId="65E4ED65" w:rsidR="00E72B90" w:rsidRPr="00B3221E" w:rsidRDefault="00E72B90" w:rsidP="00522B33">
      <w:pPr>
        <w:pStyle w:val="af"/>
        <w:numPr>
          <w:ilvl w:val="0"/>
          <w:numId w:val="61"/>
        </w:numPr>
        <w:tabs>
          <w:tab w:val="left" w:pos="1134"/>
          <w:tab w:val="left" w:pos="1276"/>
        </w:tabs>
        <w:suppressAutoHyphens w:val="0"/>
        <w:autoSpaceDE w:val="0"/>
        <w:autoSpaceDN w:val="0"/>
        <w:adjustRightInd w:val="0"/>
        <w:ind w:left="0" w:firstLine="709"/>
        <w:jc w:val="both"/>
        <w:rPr>
          <w:sz w:val="28"/>
          <w:szCs w:val="28"/>
          <w:lang w:eastAsia="ru-RU"/>
        </w:rPr>
      </w:pPr>
      <w:r w:rsidRPr="00B3221E">
        <w:rPr>
          <w:sz w:val="28"/>
          <w:szCs w:val="28"/>
          <w:lang w:eastAsia="ru-RU"/>
        </w:rPr>
        <w:t xml:space="preserve">в отношении земельного участка, указанного в заявлении, поступило предусмотренное </w:t>
      </w:r>
      <w:hyperlink r:id="rId11" w:history="1">
        <w:r w:rsidRPr="00B3221E">
          <w:rPr>
            <w:sz w:val="28"/>
            <w:szCs w:val="28"/>
            <w:lang w:eastAsia="ru-RU"/>
          </w:rPr>
          <w:t>подпунктом 6 пункта 4 статьи 39.11</w:t>
        </w:r>
      </w:hyperlink>
      <w:r w:rsidRPr="00B3221E">
        <w:rPr>
          <w:sz w:val="28"/>
          <w:szCs w:val="28"/>
          <w:lang w:eastAsia="ru-RU"/>
        </w:rPr>
        <w:t xml:space="preserve"> Земельного кодекса</w:t>
      </w:r>
      <w:r w:rsidR="00B3221E">
        <w:rPr>
          <w:sz w:val="28"/>
          <w:szCs w:val="28"/>
          <w:lang w:eastAsia="ru-RU"/>
        </w:rPr>
        <w:t xml:space="preserve"> </w:t>
      </w:r>
      <w:r w:rsidR="00B3221E" w:rsidRPr="00B3221E">
        <w:rPr>
          <w:color w:val="000000"/>
          <w:sz w:val="30"/>
          <w:szCs w:val="30"/>
          <w:shd w:val="clear" w:color="auto" w:fill="FFFFFF"/>
        </w:rPr>
        <w:t>Российской Федерации</w:t>
      </w:r>
      <w:r w:rsidRPr="00B3221E">
        <w:rPr>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B3221E">
          <w:rPr>
            <w:sz w:val="28"/>
            <w:szCs w:val="28"/>
            <w:lang w:eastAsia="ru-RU"/>
          </w:rPr>
          <w:t>подпунктом 4 пункта 4 статьи 39.11</w:t>
        </w:r>
      </w:hyperlink>
      <w:r w:rsidRPr="00B3221E">
        <w:rPr>
          <w:sz w:val="28"/>
          <w:szCs w:val="28"/>
          <w:lang w:eastAsia="ru-RU"/>
        </w:rPr>
        <w:t xml:space="preserve"> Земельного кодекса </w:t>
      </w:r>
      <w:r w:rsidR="00B3221E" w:rsidRPr="00B3221E">
        <w:rPr>
          <w:color w:val="000000"/>
          <w:sz w:val="30"/>
          <w:szCs w:val="30"/>
          <w:shd w:val="clear" w:color="auto" w:fill="FFFFFF"/>
        </w:rPr>
        <w:t>Российской Федерации</w:t>
      </w:r>
      <w:r w:rsidRPr="00B3221E">
        <w:rPr>
          <w:sz w:val="28"/>
          <w:szCs w:val="28"/>
          <w:lang w:eastAsia="ru-RU"/>
        </w:rPr>
        <w:t>,  и администрацией не принято решение об отказе в проведении этого аукциона по основаниям, предусмотренным земельным законодательством;</w:t>
      </w:r>
    </w:p>
    <w:p w14:paraId="167EE1B4" w14:textId="7616C9C9" w:rsidR="00E72B90" w:rsidRPr="00B3221E" w:rsidRDefault="00E72B90" w:rsidP="00E72B90">
      <w:pPr>
        <w:pStyle w:val="af"/>
        <w:numPr>
          <w:ilvl w:val="0"/>
          <w:numId w:val="61"/>
        </w:numPr>
        <w:tabs>
          <w:tab w:val="left" w:pos="1134"/>
          <w:tab w:val="left" w:pos="1276"/>
        </w:tabs>
        <w:suppressAutoHyphens w:val="0"/>
        <w:autoSpaceDE w:val="0"/>
        <w:autoSpaceDN w:val="0"/>
        <w:adjustRightInd w:val="0"/>
        <w:ind w:left="0" w:firstLine="709"/>
        <w:jc w:val="both"/>
        <w:rPr>
          <w:sz w:val="28"/>
          <w:szCs w:val="28"/>
          <w:lang w:eastAsia="ru-RU"/>
        </w:rPr>
      </w:pPr>
      <w:r w:rsidRPr="00B3221E">
        <w:rPr>
          <w:sz w:val="28"/>
          <w:szCs w:val="28"/>
          <w:lang w:eastAsia="ru-RU"/>
        </w:rPr>
        <w:t xml:space="preserve">в отношении земельного участка, указанного в заявлении, опубликовано и размещено в соответствии с </w:t>
      </w:r>
      <w:hyperlink r:id="rId13" w:history="1">
        <w:r w:rsidRPr="00B3221E">
          <w:rPr>
            <w:sz w:val="28"/>
            <w:szCs w:val="28"/>
            <w:lang w:eastAsia="ru-RU"/>
          </w:rPr>
          <w:t>подпунктом 1 пункта 1 статьи 39.18</w:t>
        </w:r>
      </w:hyperlink>
      <w:r w:rsidRPr="00B3221E">
        <w:rPr>
          <w:sz w:val="28"/>
          <w:szCs w:val="28"/>
          <w:lang w:eastAsia="ru-RU"/>
        </w:rPr>
        <w:t xml:space="preserve"> Земельного кодекса </w:t>
      </w:r>
      <w:r w:rsidR="00B3221E" w:rsidRPr="00B3221E">
        <w:rPr>
          <w:color w:val="000000"/>
          <w:sz w:val="30"/>
          <w:szCs w:val="30"/>
          <w:shd w:val="clear" w:color="auto" w:fill="FFFFFF"/>
        </w:rPr>
        <w:t>Российской Федерации</w:t>
      </w:r>
      <w:r w:rsidRPr="00B3221E">
        <w:rPr>
          <w:sz w:val="28"/>
          <w:szCs w:val="2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7836A754" w14:textId="6D3FDED8" w:rsidR="00442161" w:rsidRPr="00B3221E" w:rsidRDefault="00442161" w:rsidP="00442161">
      <w:pPr>
        <w:pStyle w:val="af"/>
        <w:numPr>
          <w:ilvl w:val="0"/>
          <w:numId w:val="61"/>
        </w:numPr>
        <w:tabs>
          <w:tab w:val="left" w:pos="993"/>
        </w:tabs>
        <w:ind w:left="0" w:firstLine="709"/>
        <w:jc w:val="both"/>
        <w:rPr>
          <w:sz w:val="28"/>
          <w:szCs w:val="28"/>
        </w:rPr>
      </w:pPr>
      <w:r w:rsidRPr="00B3221E">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w:t>
      </w:r>
      <w:r w:rsidR="00E113F6" w:rsidRPr="00B3221E">
        <w:rPr>
          <w:sz w:val="28"/>
          <w:szCs w:val="28"/>
        </w:rPr>
        <w:t>, за исключением случаев размещения линейного объекта в соответствии с утвержденным проектом планировки территории;</w:t>
      </w:r>
    </w:p>
    <w:p w14:paraId="33A81754" w14:textId="26C9F532" w:rsidR="00E113F6" w:rsidRPr="00B3221E" w:rsidRDefault="00E113F6" w:rsidP="00442161">
      <w:pPr>
        <w:pStyle w:val="af"/>
        <w:numPr>
          <w:ilvl w:val="0"/>
          <w:numId w:val="61"/>
        </w:numPr>
        <w:tabs>
          <w:tab w:val="left" w:pos="993"/>
        </w:tabs>
        <w:ind w:left="0" w:firstLine="709"/>
        <w:jc w:val="both"/>
        <w:rPr>
          <w:sz w:val="28"/>
          <w:szCs w:val="28"/>
        </w:rPr>
      </w:pPr>
      <w:r w:rsidRPr="00B3221E">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0131619" w14:textId="43B1B485" w:rsidR="00E113F6" w:rsidRDefault="00E113F6" w:rsidP="00442161">
      <w:pPr>
        <w:pStyle w:val="af"/>
        <w:numPr>
          <w:ilvl w:val="0"/>
          <w:numId w:val="61"/>
        </w:numPr>
        <w:tabs>
          <w:tab w:val="left" w:pos="993"/>
        </w:tabs>
        <w:ind w:left="0" w:firstLine="709"/>
        <w:jc w:val="both"/>
        <w:rPr>
          <w:sz w:val="28"/>
          <w:szCs w:val="28"/>
        </w:rPr>
      </w:pPr>
      <w:r w:rsidRPr="00B3221E">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w:t>
      </w:r>
      <w:r w:rsidR="00B3221E" w:rsidRPr="00B3221E">
        <w:rPr>
          <w:color w:val="000000"/>
          <w:sz w:val="30"/>
          <w:szCs w:val="30"/>
          <w:shd w:val="clear" w:color="auto" w:fill="FFFFFF"/>
        </w:rPr>
        <w:t>Российской Федерации</w:t>
      </w:r>
      <w:r w:rsidRPr="00B3221E">
        <w:rPr>
          <w:sz w:val="28"/>
          <w:szCs w:val="28"/>
        </w:rPr>
        <w:t>;</w:t>
      </w:r>
    </w:p>
    <w:p w14:paraId="73CA5DA6" w14:textId="77777777" w:rsidR="00EB7BC7" w:rsidRDefault="00EB7BC7" w:rsidP="00EB7BC7">
      <w:pPr>
        <w:pStyle w:val="af"/>
        <w:numPr>
          <w:ilvl w:val="0"/>
          <w:numId w:val="61"/>
        </w:numPr>
        <w:tabs>
          <w:tab w:val="left" w:pos="993"/>
        </w:tabs>
        <w:ind w:left="0" w:firstLine="709"/>
        <w:jc w:val="both"/>
        <w:rPr>
          <w:sz w:val="28"/>
          <w:szCs w:val="28"/>
        </w:rPr>
      </w:pPr>
      <w:r w:rsidRPr="00EB7BC7">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91519AF" w14:textId="77777777" w:rsidR="00EB7BC7" w:rsidRDefault="00387D4A" w:rsidP="00EB7BC7">
      <w:pPr>
        <w:pStyle w:val="af"/>
        <w:numPr>
          <w:ilvl w:val="0"/>
          <w:numId w:val="61"/>
        </w:numPr>
        <w:tabs>
          <w:tab w:val="left" w:pos="993"/>
        </w:tabs>
        <w:ind w:left="0" w:firstLine="709"/>
        <w:jc w:val="both"/>
        <w:rPr>
          <w:sz w:val="28"/>
          <w:szCs w:val="28"/>
        </w:rPr>
      </w:pPr>
      <w:r w:rsidRPr="00EB7BC7">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w:t>
      </w:r>
      <w:r w:rsidRPr="00EB7BC7">
        <w:rPr>
          <w:sz w:val="28"/>
          <w:szCs w:val="28"/>
        </w:rPr>
        <w:lastRenderedPageBreak/>
        <w:t>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BBF96A4" w14:textId="77777777" w:rsidR="00EB7BC7" w:rsidRDefault="00387D4A" w:rsidP="00EB7BC7">
      <w:pPr>
        <w:pStyle w:val="af"/>
        <w:numPr>
          <w:ilvl w:val="0"/>
          <w:numId w:val="61"/>
        </w:numPr>
        <w:tabs>
          <w:tab w:val="left" w:pos="993"/>
        </w:tabs>
        <w:ind w:left="0" w:firstLine="709"/>
        <w:jc w:val="both"/>
        <w:rPr>
          <w:sz w:val="28"/>
          <w:szCs w:val="28"/>
        </w:rPr>
      </w:pPr>
      <w:r w:rsidRPr="00EB7BC7">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460E9B0" w14:textId="2AEE0655" w:rsidR="00DD068A" w:rsidRPr="00DD068A" w:rsidRDefault="00DD068A" w:rsidP="00DD068A">
      <w:pPr>
        <w:pStyle w:val="af"/>
        <w:numPr>
          <w:ilvl w:val="0"/>
          <w:numId w:val="61"/>
        </w:numPr>
        <w:tabs>
          <w:tab w:val="left" w:pos="1134"/>
          <w:tab w:val="left" w:pos="1276"/>
        </w:tabs>
        <w:ind w:left="0" w:firstLine="709"/>
        <w:jc w:val="both"/>
        <w:rPr>
          <w:sz w:val="28"/>
          <w:szCs w:val="28"/>
        </w:rPr>
      </w:pPr>
      <w:r w:rsidRPr="00EB7BC7">
        <w:rPr>
          <w:sz w:val="28"/>
          <w:szCs w:val="28"/>
        </w:rPr>
        <w:t>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 установленный для Администрации и зарегистрированный в установленном порядке;</w:t>
      </w:r>
    </w:p>
    <w:p w14:paraId="05F0132F" w14:textId="0401FFD1" w:rsidR="00387D4A" w:rsidRPr="00EB7BC7" w:rsidRDefault="00387D4A" w:rsidP="00EB7BC7">
      <w:pPr>
        <w:pStyle w:val="af"/>
        <w:numPr>
          <w:ilvl w:val="0"/>
          <w:numId w:val="61"/>
        </w:numPr>
        <w:tabs>
          <w:tab w:val="left" w:pos="993"/>
        </w:tabs>
        <w:ind w:left="0" w:firstLine="709"/>
        <w:jc w:val="both"/>
        <w:rPr>
          <w:sz w:val="28"/>
          <w:szCs w:val="28"/>
        </w:rPr>
      </w:pPr>
      <w:r w:rsidRPr="00EB7BC7">
        <w:rPr>
          <w:sz w:val="28"/>
          <w:szCs w:val="28"/>
        </w:rPr>
        <w:t>предоставление земельного участка на заявленном виде прав не допускается;</w:t>
      </w:r>
    </w:p>
    <w:p w14:paraId="6F8B43F1" w14:textId="77777777" w:rsidR="0007644D" w:rsidRPr="00EB7BC7" w:rsidRDefault="0007644D" w:rsidP="00EB7BC7">
      <w:pPr>
        <w:numPr>
          <w:ilvl w:val="0"/>
          <w:numId w:val="61"/>
        </w:numPr>
        <w:tabs>
          <w:tab w:val="left" w:pos="1134"/>
        </w:tabs>
        <w:spacing w:after="0" w:line="240" w:lineRule="auto"/>
        <w:ind w:left="0" w:firstLine="709"/>
        <w:jc w:val="both"/>
        <w:rPr>
          <w:rFonts w:ascii="Times New Roman" w:hAnsi="Times New Roman"/>
          <w:sz w:val="28"/>
          <w:szCs w:val="28"/>
        </w:rPr>
      </w:pPr>
      <w:r w:rsidRPr="00EB7BC7">
        <w:rPr>
          <w:rFonts w:ascii="Times New Roman" w:hAnsi="Times New Roman"/>
          <w:sz w:val="28"/>
          <w:szCs w:val="28"/>
        </w:rPr>
        <w:t>в отношении земельного участка, указанного в запросе, не установлен вид разрешенного использования;</w:t>
      </w:r>
    </w:p>
    <w:p w14:paraId="7C751477" w14:textId="3E27743B" w:rsidR="00E113F6" w:rsidRPr="00EB7BC7" w:rsidRDefault="0007644D" w:rsidP="00EB7BC7">
      <w:pPr>
        <w:pStyle w:val="af"/>
        <w:numPr>
          <w:ilvl w:val="0"/>
          <w:numId w:val="61"/>
        </w:numPr>
        <w:tabs>
          <w:tab w:val="left" w:pos="993"/>
          <w:tab w:val="left" w:pos="1134"/>
        </w:tabs>
        <w:ind w:left="0" w:firstLine="709"/>
        <w:jc w:val="both"/>
        <w:rPr>
          <w:sz w:val="28"/>
          <w:szCs w:val="28"/>
        </w:rPr>
      </w:pPr>
      <w:r w:rsidRPr="00EB7BC7">
        <w:rPr>
          <w:sz w:val="28"/>
          <w:szCs w:val="28"/>
        </w:rPr>
        <w:t>указанный в заявлении земельный участок не отнесен к определенной категории земель</w:t>
      </w:r>
      <w:r w:rsidR="009E31D6">
        <w:rPr>
          <w:sz w:val="28"/>
          <w:szCs w:val="28"/>
        </w:rPr>
        <w:t>;</w:t>
      </w:r>
    </w:p>
    <w:p w14:paraId="0539D8D7" w14:textId="77777777" w:rsidR="0007644D" w:rsidRPr="00EB7BC7" w:rsidRDefault="0007644D" w:rsidP="00EB7BC7">
      <w:pPr>
        <w:numPr>
          <w:ilvl w:val="0"/>
          <w:numId w:val="61"/>
        </w:numPr>
        <w:tabs>
          <w:tab w:val="left" w:pos="1134"/>
        </w:tabs>
        <w:spacing w:after="0" w:line="240" w:lineRule="auto"/>
        <w:ind w:left="0" w:firstLine="709"/>
        <w:jc w:val="both"/>
        <w:rPr>
          <w:rFonts w:ascii="Times New Roman" w:hAnsi="Times New Roman"/>
          <w:sz w:val="28"/>
          <w:szCs w:val="28"/>
        </w:rPr>
      </w:pPr>
      <w:r w:rsidRPr="00EB7BC7">
        <w:rPr>
          <w:rFonts w:ascii="Times New Roman" w:hAnsi="Times New Roman"/>
          <w:sz w:val="28"/>
          <w:szCs w:val="28"/>
        </w:rPr>
        <w:t>в отношении земельного участка, указанного в запросе, принято решение о предварительном согласовании его предоставления, срок действия которого не истек, и с запросом обратилось иное не указанное в этом решении лицо;</w:t>
      </w:r>
    </w:p>
    <w:p w14:paraId="17406981" w14:textId="77777777" w:rsidR="0007644D" w:rsidRPr="00EB7BC7" w:rsidRDefault="0007644D" w:rsidP="00EB7BC7">
      <w:pPr>
        <w:numPr>
          <w:ilvl w:val="0"/>
          <w:numId w:val="61"/>
        </w:numPr>
        <w:tabs>
          <w:tab w:val="left" w:pos="1134"/>
        </w:tabs>
        <w:spacing w:after="0" w:line="240" w:lineRule="auto"/>
        <w:ind w:left="0" w:firstLine="709"/>
        <w:jc w:val="both"/>
        <w:rPr>
          <w:rFonts w:ascii="Times New Roman" w:hAnsi="Times New Roman"/>
          <w:sz w:val="28"/>
          <w:szCs w:val="28"/>
        </w:rPr>
      </w:pPr>
      <w:r w:rsidRPr="00EB7BC7">
        <w:rPr>
          <w:rFonts w:ascii="Times New Roman" w:hAnsi="Times New Roman"/>
          <w:sz w:val="28"/>
          <w:szCs w:val="28"/>
        </w:rPr>
        <w:t>указанный в запросе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или подлежащим сносу или реконструкции;</w:t>
      </w:r>
    </w:p>
    <w:p w14:paraId="1D63162F" w14:textId="77777777" w:rsidR="00EB7BC7" w:rsidRDefault="0007644D" w:rsidP="00EB7BC7">
      <w:pPr>
        <w:numPr>
          <w:ilvl w:val="0"/>
          <w:numId w:val="61"/>
        </w:numPr>
        <w:tabs>
          <w:tab w:val="left" w:pos="568"/>
        </w:tabs>
        <w:suppressAutoHyphens w:val="0"/>
        <w:autoSpaceDE w:val="0"/>
        <w:autoSpaceDN w:val="0"/>
        <w:adjustRightInd w:val="0"/>
        <w:spacing w:after="0" w:line="240" w:lineRule="auto"/>
        <w:ind w:left="0" w:firstLine="709"/>
        <w:jc w:val="both"/>
        <w:rPr>
          <w:rFonts w:ascii="Arial" w:eastAsia="Times New Roman" w:hAnsi="Arial" w:cs="Arial"/>
          <w:sz w:val="20"/>
          <w:szCs w:val="20"/>
          <w:lang w:eastAsia="ru-RU"/>
        </w:rPr>
      </w:pPr>
      <w:r w:rsidRPr="00EB7BC7">
        <w:rPr>
          <w:rFonts w:ascii="Times New Roman" w:hAnsi="Times New Roman"/>
          <w:sz w:val="28"/>
          <w:szCs w:val="28"/>
        </w:rPr>
        <w:t>границы земельного участка, указанного в запросе, подлежат уточнению в соответствии с Федеральным законом «О государственном кадастре недвижимости»</w:t>
      </w:r>
      <w:r w:rsidR="00EB7BC7">
        <w:rPr>
          <w:rFonts w:ascii="Times New Roman" w:hAnsi="Times New Roman"/>
          <w:sz w:val="28"/>
          <w:szCs w:val="28"/>
        </w:rPr>
        <w:t xml:space="preserve"> </w:t>
      </w:r>
      <w:r w:rsidR="00EB7BC7" w:rsidRPr="00EB7BC7">
        <w:rPr>
          <w:rFonts w:ascii="Times New Roman" w:hAnsi="Times New Roman"/>
          <w:sz w:val="28"/>
          <w:szCs w:val="28"/>
        </w:rPr>
        <w:t xml:space="preserve">от 13.05.2015 </w:t>
      </w:r>
      <w:r w:rsidR="00EB7BC7">
        <w:rPr>
          <w:rFonts w:ascii="Times New Roman" w:hAnsi="Times New Roman"/>
          <w:sz w:val="28"/>
          <w:szCs w:val="28"/>
        </w:rPr>
        <w:t>№</w:t>
      </w:r>
      <w:r w:rsidR="00EB7BC7" w:rsidRPr="00EB7BC7">
        <w:rPr>
          <w:rFonts w:ascii="Times New Roman" w:hAnsi="Times New Roman"/>
          <w:sz w:val="28"/>
          <w:szCs w:val="28"/>
        </w:rPr>
        <w:t xml:space="preserve"> 218-ФЗ;</w:t>
      </w:r>
    </w:p>
    <w:p w14:paraId="351F1F80" w14:textId="77777777" w:rsidR="00EB7BC7" w:rsidRDefault="00EB7BC7" w:rsidP="00EB7BC7">
      <w:pPr>
        <w:numPr>
          <w:ilvl w:val="0"/>
          <w:numId w:val="61"/>
        </w:numPr>
        <w:tabs>
          <w:tab w:val="left" w:pos="568"/>
        </w:tabs>
        <w:suppressAutoHyphens w:val="0"/>
        <w:autoSpaceDE w:val="0"/>
        <w:autoSpaceDN w:val="0"/>
        <w:adjustRightInd w:val="0"/>
        <w:spacing w:after="0" w:line="240" w:lineRule="auto"/>
        <w:ind w:left="0" w:firstLine="709"/>
        <w:jc w:val="both"/>
        <w:rPr>
          <w:rFonts w:ascii="Arial" w:eastAsia="Times New Roman" w:hAnsi="Arial" w:cs="Arial"/>
          <w:sz w:val="20"/>
          <w:szCs w:val="20"/>
          <w:lang w:eastAsia="ru-RU"/>
        </w:rPr>
      </w:pPr>
      <w:r w:rsidRPr="00EB7BC7">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07644D" w:rsidRPr="00EB7BC7">
        <w:rPr>
          <w:rFonts w:ascii="Times New Roman" w:hAnsi="Times New Roman"/>
          <w:sz w:val="28"/>
          <w:szCs w:val="28"/>
        </w:rPr>
        <w:t xml:space="preserve"> </w:t>
      </w:r>
    </w:p>
    <w:p w14:paraId="1240569B" w14:textId="386C9DED" w:rsidR="0007644D" w:rsidRPr="00EB7BC7" w:rsidRDefault="0007644D" w:rsidP="00EB7BC7">
      <w:pPr>
        <w:numPr>
          <w:ilvl w:val="0"/>
          <w:numId w:val="61"/>
        </w:numPr>
        <w:tabs>
          <w:tab w:val="left" w:pos="568"/>
        </w:tabs>
        <w:suppressAutoHyphens w:val="0"/>
        <w:autoSpaceDE w:val="0"/>
        <w:autoSpaceDN w:val="0"/>
        <w:adjustRightInd w:val="0"/>
        <w:spacing w:after="0" w:line="240" w:lineRule="auto"/>
        <w:ind w:left="0" w:firstLine="709"/>
        <w:jc w:val="both"/>
        <w:rPr>
          <w:rFonts w:ascii="Arial" w:eastAsia="Times New Roman" w:hAnsi="Arial" w:cs="Arial"/>
          <w:sz w:val="20"/>
          <w:szCs w:val="20"/>
          <w:lang w:eastAsia="ru-RU"/>
        </w:rPr>
      </w:pPr>
      <w:r w:rsidRPr="00EB7BC7">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w:t>
      </w:r>
      <w:r w:rsidRPr="00EB7BC7">
        <w:rPr>
          <w:rFonts w:ascii="Times New Roman" w:hAnsi="Times New Roman"/>
          <w:sz w:val="28"/>
          <w:szCs w:val="28"/>
        </w:rPr>
        <w:lastRenderedPageBreak/>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9E31D6">
        <w:rPr>
          <w:rFonts w:ascii="Times New Roman" w:hAnsi="Times New Roman"/>
          <w:sz w:val="28"/>
          <w:szCs w:val="28"/>
        </w:rPr>
        <w:t>.</w:t>
      </w:r>
    </w:p>
    <w:p w14:paraId="1DB31396" w14:textId="729E1578" w:rsidR="00275BCE" w:rsidRDefault="00275BCE" w:rsidP="007D2A4B">
      <w:pPr>
        <w:tabs>
          <w:tab w:val="left" w:pos="1134"/>
          <w:tab w:val="left" w:pos="1276"/>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75BCE">
        <w:rPr>
          <w:rFonts w:ascii="Times New Roman" w:hAnsi="Times New Roman"/>
          <w:sz w:val="28"/>
          <w:szCs w:val="28"/>
          <w:lang w:eastAsia="ru-RU"/>
        </w:rPr>
        <w:t>Срок направления решения об отказе в предоставлении земельного участка не может превышать 14 дней со дня поступления заявления.</w:t>
      </w:r>
      <w:r w:rsidR="00A11FF2">
        <w:rPr>
          <w:rFonts w:ascii="Times New Roman" w:hAnsi="Times New Roman"/>
          <w:sz w:val="28"/>
          <w:szCs w:val="28"/>
          <w:lang w:eastAsia="ru-RU"/>
        </w:rPr>
        <w:t>»;</w:t>
      </w:r>
    </w:p>
    <w:p w14:paraId="021835AA" w14:textId="275684AD" w:rsidR="007D2A4B" w:rsidRPr="007D2A4B" w:rsidRDefault="007D2A4B" w:rsidP="00622071">
      <w:pPr>
        <w:tabs>
          <w:tab w:val="left" w:pos="1134"/>
          <w:tab w:val="left" w:pos="1276"/>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7D2A4B">
        <w:rPr>
          <w:rFonts w:ascii="Times New Roman" w:hAnsi="Times New Roman"/>
          <w:sz w:val="28"/>
          <w:szCs w:val="28"/>
          <w:lang w:eastAsia="ru-RU"/>
        </w:rPr>
        <w:t>2.</w:t>
      </w:r>
      <w:r w:rsidR="00622071">
        <w:rPr>
          <w:rFonts w:ascii="Times New Roman" w:hAnsi="Times New Roman"/>
          <w:sz w:val="28"/>
          <w:szCs w:val="28"/>
          <w:lang w:eastAsia="ru-RU"/>
        </w:rPr>
        <w:t xml:space="preserve">9. </w:t>
      </w:r>
      <w:r>
        <w:rPr>
          <w:rFonts w:ascii="Times New Roman" w:hAnsi="Times New Roman"/>
          <w:sz w:val="28"/>
          <w:szCs w:val="28"/>
          <w:lang w:eastAsia="ru-RU"/>
        </w:rPr>
        <w:t>в абзаце первом подпункта 2.13.2</w:t>
      </w:r>
      <w:r w:rsidR="00622071">
        <w:rPr>
          <w:rFonts w:ascii="Times New Roman" w:hAnsi="Times New Roman"/>
          <w:sz w:val="28"/>
          <w:szCs w:val="28"/>
          <w:lang w:eastAsia="ru-RU"/>
        </w:rPr>
        <w:t xml:space="preserve"> пункта 2.13</w:t>
      </w:r>
      <w:r>
        <w:rPr>
          <w:rFonts w:ascii="Times New Roman" w:hAnsi="Times New Roman"/>
          <w:sz w:val="28"/>
          <w:szCs w:val="28"/>
          <w:lang w:eastAsia="ru-RU"/>
        </w:rPr>
        <w:t xml:space="preserve"> слово «Администрации» исключить;</w:t>
      </w:r>
    </w:p>
    <w:p w14:paraId="397677E9" w14:textId="77256D90" w:rsidR="0027382D" w:rsidRDefault="007D2A4B" w:rsidP="00B942C7">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2.1</w:t>
      </w:r>
      <w:r w:rsidR="00622071">
        <w:rPr>
          <w:rFonts w:ascii="Times New Roman" w:hAnsi="Times New Roman"/>
          <w:sz w:val="28"/>
          <w:szCs w:val="28"/>
        </w:rPr>
        <w:t>0</w:t>
      </w:r>
      <w:r>
        <w:rPr>
          <w:rFonts w:ascii="Times New Roman" w:hAnsi="Times New Roman"/>
          <w:sz w:val="28"/>
          <w:szCs w:val="28"/>
        </w:rPr>
        <w:t>. в пункте 2.14:</w:t>
      </w:r>
    </w:p>
    <w:p w14:paraId="3EBF6B4A" w14:textId="1B02416D" w:rsidR="007D2A4B" w:rsidRDefault="007D2A4B" w:rsidP="007D2A4B">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w:t>
      </w:r>
      <w:r w:rsidR="00622071">
        <w:rPr>
          <w:rFonts w:ascii="Times New Roman" w:hAnsi="Times New Roman"/>
          <w:sz w:val="28"/>
          <w:szCs w:val="28"/>
        </w:rPr>
        <w:t>0</w:t>
      </w:r>
      <w:r>
        <w:rPr>
          <w:rFonts w:ascii="Times New Roman" w:hAnsi="Times New Roman"/>
          <w:sz w:val="28"/>
          <w:szCs w:val="28"/>
        </w:rPr>
        <w:t>.1 первый абзац пункта 2.14 изложить в следующей редакции:</w:t>
      </w:r>
    </w:p>
    <w:p w14:paraId="5083C2FC" w14:textId="4253E7B5" w:rsidR="007D2A4B" w:rsidRDefault="007D2A4B" w:rsidP="007D2A4B">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00622071" w:rsidRPr="00EA1D1B">
        <w:rPr>
          <w:rFonts w:ascii="Times New Roman" w:hAnsi="Times New Roman"/>
          <w:sz w:val="28"/>
          <w:szCs w:val="28"/>
        </w:rPr>
        <w:t>2.1</w:t>
      </w:r>
      <w:r w:rsidR="00622071">
        <w:rPr>
          <w:rFonts w:ascii="Times New Roman" w:hAnsi="Times New Roman"/>
          <w:sz w:val="28"/>
          <w:szCs w:val="28"/>
        </w:rPr>
        <w:t>4</w:t>
      </w:r>
      <w:r w:rsidR="00622071" w:rsidRPr="00EA1D1B">
        <w:rPr>
          <w:rFonts w:ascii="Times New Roman" w:hAnsi="Times New Roman"/>
          <w:sz w:val="28"/>
          <w:szCs w:val="28"/>
        </w:rPr>
        <w:t xml:space="preserve">. </w:t>
      </w:r>
      <w:r w:rsidR="00622071">
        <w:rPr>
          <w:rFonts w:ascii="Times New Roman" w:hAnsi="Times New Roman"/>
          <w:sz w:val="28"/>
          <w:szCs w:val="28"/>
        </w:rPr>
        <w:t>Т</w:t>
      </w:r>
      <w:r w:rsidR="00622071" w:rsidRPr="00AD0287">
        <w:rPr>
          <w:rFonts w:ascii="Times New Roman" w:hAnsi="Times New Roman"/>
          <w:sz w:val="28"/>
          <w:szCs w:val="28"/>
        </w:rPr>
        <w:t>ребования к помещениям, в которых предоставляются муниципальн</w:t>
      </w:r>
      <w:r w:rsidR="00622071">
        <w:rPr>
          <w:rFonts w:ascii="Times New Roman" w:hAnsi="Times New Roman"/>
          <w:sz w:val="28"/>
          <w:szCs w:val="28"/>
        </w:rPr>
        <w:t>ая</w:t>
      </w:r>
      <w:r w:rsidR="00622071" w:rsidRPr="00AD0287">
        <w:rPr>
          <w:rFonts w:ascii="Times New Roman" w:hAnsi="Times New Roman"/>
          <w:sz w:val="28"/>
          <w:szCs w:val="28"/>
        </w:rPr>
        <w:t xml:space="preserve"> услуг</w:t>
      </w:r>
      <w:r w:rsidR="00622071">
        <w:rPr>
          <w:rFonts w:ascii="Times New Roman" w:hAnsi="Times New Roman"/>
          <w:sz w:val="28"/>
          <w:szCs w:val="28"/>
        </w:rPr>
        <w:t>а</w:t>
      </w:r>
      <w:r w:rsidR="00622071" w:rsidRPr="00AD0287">
        <w:rPr>
          <w:rFonts w:ascii="Times New Roman" w:hAnsi="Times New Roman"/>
          <w:sz w:val="28"/>
          <w:szCs w:val="28"/>
        </w:rPr>
        <w:t xml:space="preserve">, к залу ожидания, местам для заполнения </w:t>
      </w:r>
      <w:r w:rsidR="00622071">
        <w:rPr>
          <w:rFonts w:ascii="Times New Roman" w:hAnsi="Times New Roman"/>
          <w:sz w:val="28"/>
          <w:szCs w:val="28"/>
        </w:rPr>
        <w:t>заявления</w:t>
      </w:r>
      <w:r w:rsidR="00622071" w:rsidRPr="00AD0287">
        <w:rPr>
          <w:rFonts w:ascii="Times New Roman" w:hAnsi="Times New Roman"/>
          <w:sz w:val="28"/>
          <w:szCs w:val="28"/>
        </w:rPr>
        <w:t xml:space="preserve"> о предоставлении</w:t>
      </w:r>
      <w:r w:rsidR="00622071">
        <w:rPr>
          <w:rFonts w:ascii="Times New Roman" w:hAnsi="Times New Roman"/>
          <w:sz w:val="28"/>
          <w:szCs w:val="28"/>
        </w:rPr>
        <w:t xml:space="preserve"> </w:t>
      </w:r>
      <w:r w:rsidR="00622071" w:rsidRPr="00AD0287">
        <w:rPr>
          <w:rFonts w:ascii="Times New Roman" w:hAnsi="Times New Roman"/>
          <w:sz w:val="28"/>
          <w:szCs w:val="28"/>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EA1D1B">
        <w:rPr>
          <w:rFonts w:ascii="Times New Roman" w:hAnsi="Times New Roman"/>
          <w:sz w:val="28"/>
          <w:szCs w:val="28"/>
        </w:rPr>
        <w:t>.</w:t>
      </w:r>
      <w:r>
        <w:rPr>
          <w:rFonts w:ascii="Times New Roman" w:hAnsi="Times New Roman"/>
          <w:sz w:val="28"/>
          <w:szCs w:val="28"/>
        </w:rPr>
        <w:t>»</w:t>
      </w:r>
      <w:r w:rsidR="009E31D6">
        <w:rPr>
          <w:rFonts w:ascii="Times New Roman" w:hAnsi="Times New Roman"/>
          <w:sz w:val="28"/>
          <w:szCs w:val="28"/>
        </w:rPr>
        <w:t>;</w:t>
      </w:r>
    </w:p>
    <w:p w14:paraId="6313DB6A" w14:textId="62FF01C3" w:rsidR="007D2A4B" w:rsidRDefault="007D2A4B" w:rsidP="007D2A4B">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w:t>
      </w:r>
      <w:r w:rsidR="00622071">
        <w:rPr>
          <w:rFonts w:ascii="Times New Roman" w:hAnsi="Times New Roman"/>
          <w:sz w:val="28"/>
          <w:szCs w:val="28"/>
        </w:rPr>
        <w:t>0</w:t>
      </w:r>
      <w:r>
        <w:rPr>
          <w:rFonts w:ascii="Times New Roman" w:hAnsi="Times New Roman"/>
          <w:sz w:val="28"/>
          <w:szCs w:val="28"/>
        </w:rPr>
        <w:t>.2. подпункт 2.14.1 дополнить абзацем</w:t>
      </w:r>
      <w:r w:rsidR="008A473A">
        <w:rPr>
          <w:rFonts w:ascii="Times New Roman" w:hAnsi="Times New Roman"/>
          <w:sz w:val="28"/>
          <w:szCs w:val="28"/>
        </w:rPr>
        <w:t xml:space="preserve"> седьмым</w:t>
      </w:r>
      <w:r>
        <w:rPr>
          <w:rFonts w:ascii="Times New Roman" w:hAnsi="Times New Roman"/>
          <w:sz w:val="28"/>
          <w:szCs w:val="28"/>
        </w:rPr>
        <w:t xml:space="preserve"> следующего содержания:</w:t>
      </w:r>
    </w:p>
    <w:p w14:paraId="0BD5643A" w14:textId="224015A0" w:rsidR="007D2A4B" w:rsidRPr="00C75D9D" w:rsidRDefault="007D2A4B" w:rsidP="007D2A4B">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w:t>
      </w:r>
      <w:r w:rsidRPr="00C75D9D">
        <w:rPr>
          <w:rFonts w:ascii="Times New Roman" w:hAnsi="Times New Roman"/>
          <w:sz w:val="28"/>
          <w:szCs w:val="28"/>
          <w:shd w:val="clear" w:color="auto" w:fill="FFFFFF"/>
        </w:rPr>
        <w:t>Визуальная и текстовая информация о порядке предоставления муниципальной услуги размещается на информационном стенде</w:t>
      </w:r>
      <w:r>
        <w:rPr>
          <w:rFonts w:ascii="Times New Roman" w:hAnsi="Times New Roman"/>
          <w:sz w:val="28"/>
          <w:szCs w:val="28"/>
          <w:shd w:val="clear" w:color="auto" w:fill="FFFFFF"/>
        </w:rPr>
        <w:t>, содержащим образцы заполнения заявления и перечень документов, необходимый для предоставления муниципальной услуги</w:t>
      </w:r>
      <w:r w:rsidRPr="009E31D6">
        <w:rPr>
          <w:rFonts w:ascii="Times New Roman" w:hAnsi="Times New Roman"/>
          <w:sz w:val="28"/>
          <w:szCs w:val="28"/>
          <w:shd w:val="clear" w:color="auto" w:fill="FFFFFF"/>
        </w:rPr>
        <w:t>, расположенном в месте предоставления муниципальной услуги (в</w:t>
      </w:r>
      <w:r w:rsidR="00F42C69" w:rsidRPr="009E31D6">
        <w:rPr>
          <w:rFonts w:ascii="Times New Roman" w:hAnsi="Times New Roman"/>
          <w:sz w:val="28"/>
          <w:szCs w:val="28"/>
          <w:shd w:val="clear" w:color="auto" w:fill="FFFFFF"/>
        </w:rPr>
        <w:t xml:space="preserve"> </w:t>
      </w:r>
      <w:r w:rsidRPr="009E31D6">
        <w:rPr>
          <w:rFonts w:ascii="Times New Roman" w:hAnsi="Times New Roman"/>
          <w:sz w:val="28"/>
          <w:szCs w:val="28"/>
          <w:shd w:val="clear" w:color="auto" w:fill="FFFFFF"/>
        </w:rPr>
        <w:t>МФЦ).»;</w:t>
      </w:r>
    </w:p>
    <w:p w14:paraId="4B108855" w14:textId="66D81B22" w:rsidR="00C5031F" w:rsidRDefault="00C5031F" w:rsidP="00C5031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w:t>
      </w:r>
      <w:r w:rsidR="00622071">
        <w:rPr>
          <w:rFonts w:ascii="Times New Roman" w:hAnsi="Times New Roman"/>
          <w:sz w:val="28"/>
          <w:szCs w:val="28"/>
        </w:rPr>
        <w:t>0</w:t>
      </w:r>
      <w:r>
        <w:rPr>
          <w:rFonts w:ascii="Times New Roman" w:hAnsi="Times New Roman"/>
          <w:sz w:val="28"/>
          <w:szCs w:val="28"/>
        </w:rPr>
        <w:t xml:space="preserve">.3. </w:t>
      </w:r>
      <w:r w:rsidR="009E31D6">
        <w:rPr>
          <w:rFonts w:ascii="Times New Roman" w:hAnsi="Times New Roman"/>
          <w:sz w:val="28"/>
          <w:szCs w:val="28"/>
        </w:rPr>
        <w:t xml:space="preserve">в абзацах первом, втором, четвертом подпункта </w:t>
      </w:r>
      <w:r>
        <w:rPr>
          <w:rFonts w:ascii="Times New Roman" w:hAnsi="Times New Roman"/>
          <w:sz w:val="28"/>
          <w:szCs w:val="28"/>
        </w:rPr>
        <w:t>2.14.3</w:t>
      </w:r>
      <w:r w:rsidR="009E31D6">
        <w:rPr>
          <w:rFonts w:ascii="Times New Roman" w:hAnsi="Times New Roman"/>
          <w:sz w:val="28"/>
          <w:szCs w:val="28"/>
        </w:rPr>
        <w:t xml:space="preserve"> слово «Администрации,» исключить;</w:t>
      </w:r>
    </w:p>
    <w:p w14:paraId="00CFF38A" w14:textId="0BCDBEB7" w:rsidR="00C5031F" w:rsidRDefault="003E01C8" w:rsidP="00C5031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w:t>
      </w:r>
      <w:r w:rsidR="00C5031F">
        <w:rPr>
          <w:rFonts w:ascii="Times New Roman" w:hAnsi="Times New Roman"/>
          <w:sz w:val="28"/>
          <w:szCs w:val="28"/>
        </w:rPr>
        <w:t>.</w:t>
      </w:r>
      <w:r>
        <w:rPr>
          <w:rFonts w:ascii="Times New Roman" w:hAnsi="Times New Roman"/>
          <w:sz w:val="28"/>
          <w:szCs w:val="28"/>
        </w:rPr>
        <w:t>1</w:t>
      </w:r>
      <w:r w:rsidR="00622071">
        <w:rPr>
          <w:rFonts w:ascii="Times New Roman" w:hAnsi="Times New Roman"/>
          <w:sz w:val="28"/>
          <w:szCs w:val="28"/>
        </w:rPr>
        <w:t>1</w:t>
      </w:r>
      <w:r w:rsidR="00C5031F">
        <w:rPr>
          <w:rFonts w:ascii="Times New Roman" w:hAnsi="Times New Roman"/>
          <w:sz w:val="28"/>
          <w:szCs w:val="28"/>
        </w:rPr>
        <w:t>. в пункте 2.15:</w:t>
      </w:r>
    </w:p>
    <w:p w14:paraId="49C83E7C" w14:textId="37A9FCF6" w:rsidR="00CE6898" w:rsidRDefault="003E01C8" w:rsidP="00622071">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w:t>
      </w:r>
      <w:r w:rsidR="00622071">
        <w:rPr>
          <w:rFonts w:ascii="Times New Roman" w:hAnsi="Times New Roman"/>
          <w:sz w:val="28"/>
          <w:szCs w:val="28"/>
        </w:rPr>
        <w:t>1</w:t>
      </w:r>
      <w:r w:rsidR="00C5031F">
        <w:rPr>
          <w:rFonts w:ascii="Times New Roman" w:hAnsi="Times New Roman"/>
          <w:sz w:val="28"/>
          <w:szCs w:val="28"/>
        </w:rPr>
        <w:t>.1</w:t>
      </w:r>
      <w:bookmarkStart w:id="3" w:name="_Hlk152590097"/>
      <w:r w:rsidR="00CE6898">
        <w:rPr>
          <w:rFonts w:ascii="Times New Roman" w:hAnsi="Times New Roman"/>
          <w:sz w:val="28"/>
          <w:szCs w:val="28"/>
        </w:rPr>
        <w:t>. в абзаце тринадцатом</w:t>
      </w:r>
      <w:r w:rsidR="008E2F07">
        <w:rPr>
          <w:rFonts w:ascii="Times New Roman" w:hAnsi="Times New Roman"/>
          <w:sz w:val="28"/>
          <w:szCs w:val="28"/>
        </w:rPr>
        <w:t xml:space="preserve"> подпункта 2.15.1</w:t>
      </w:r>
      <w:r w:rsidR="00CE6898">
        <w:rPr>
          <w:rFonts w:ascii="Times New Roman" w:hAnsi="Times New Roman"/>
          <w:sz w:val="28"/>
          <w:szCs w:val="28"/>
        </w:rPr>
        <w:t xml:space="preserve"> слово «Отдела» исключить;</w:t>
      </w:r>
    </w:p>
    <w:p w14:paraId="7C3EDA09" w14:textId="08A1D2CB" w:rsidR="00C5031F" w:rsidRDefault="003E01C8" w:rsidP="00286CE6">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w:t>
      </w:r>
      <w:r w:rsidR="00286CE6">
        <w:rPr>
          <w:rFonts w:ascii="Times New Roman" w:hAnsi="Times New Roman"/>
          <w:sz w:val="28"/>
          <w:szCs w:val="28"/>
        </w:rPr>
        <w:t>1</w:t>
      </w:r>
      <w:r>
        <w:rPr>
          <w:rFonts w:ascii="Times New Roman" w:hAnsi="Times New Roman"/>
          <w:sz w:val="28"/>
          <w:szCs w:val="28"/>
        </w:rPr>
        <w:t>.</w:t>
      </w:r>
      <w:r w:rsidR="00286CE6">
        <w:rPr>
          <w:rFonts w:ascii="Times New Roman" w:hAnsi="Times New Roman"/>
          <w:sz w:val="28"/>
          <w:szCs w:val="28"/>
        </w:rPr>
        <w:t>2</w:t>
      </w:r>
      <w:r w:rsidR="00C5031F">
        <w:rPr>
          <w:rFonts w:ascii="Times New Roman" w:hAnsi="Times New Roman"/>
          <w:sz w:val="28"/>
          <w:szCs w:val="28"/>
        </w:rPr>
        <w:t xml:space="preserve">. в абзаце первом </w:t>
      </w:r>
      <w:r w:rsidR="00286CE6">
        <w:rPr>
          <w:rFonts w:ascii="Times New Roman" w:hAnsi="Times New Roman"/>
          <w:sz w:val="28"/>
          <w:szCs w:val="28"/>
        </w:rPr>
        <w:t xml:space="preserve">подпункта 2.15.3 </w:t>
      </w:r>
      <w:r w:rsidR="00C5031F">
        <w:rPr>
          <w:rFonts w:ascii="Times New Roman" w:hAnsi="Times New Roman"/>
          <w:sz w:val="28"/>
          <w:szCs w:val="28"/>
        </w:rPr>
        <w:t>слова «</w:t>
      </w:r>
      <w:r w:rsidR="00D9737A">
        <w:rPr>
          <w:rFonts w:ascii="Times New Roman" w:hAnsi="Times New Roman"/>
          <w:sz w:val="28"/>
          <w:szCs w:val="28"/>
        </w:rPr>
        <w:t>или</w:t>
      </w:r>
      <w:r w:rsidR="00C5031F">
        <w:rPr>
          <w:rFonts w:ascii="Times New Roman" w:hAnsi="Times New Roman"/>
          <w:sz w:val="28"/>
          <w:szCs w:val="28"/>
        </w:rPr>
        <w:t xml:space="preserve"> специалистами Отдела»;</w:t>
      </w:r>
    </w:p>
    <w:p w14:paraId="29F07D0D" w14:textId="4D8B6037" w:rsidR="00C5031F" w:rsidRDefault="00097F2F" w:rsidP="00C5031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w:t>
      </w:r>
      <w:r w:rsidR="00286CE6">
        <w:rPr>
          <w:rFonts w:ascii="Times New Roman" w:hAnsi="Times New Roman"/>
          <w:sz w:val="28"/>
          <w:szCs w:val="28"/>
        </w:rPr>
        <w:t>1</w:t>
      </w:r>
      <w:r w:rsidR="00C5031F">
        <w:rPr>
          <w:rFonts w:ascii="Times New Roman" w:hAnsi="Times New Roman"/>
          <w:sz w:val="28"/>
          <w:szCs w:val="28"/>
        </w:rPr>
        <w:t>.</w:t>
      </w:r>
      <w:r w:rsidR="00286CE6">
        <w:rPr>
          <w:rFonts w:ascii="Times New Roman" w:hAnsi="Times New Roman"/>
          <w:sz w:val="28"/>
          <w:szCs w:val="28"/>
        </w:rPr>
        <w:t>3</w:t>
      </w:r>
      <w:r w:rsidR="00C5031F">
        <w:rPr>
          <w:rFonts w:ascii="Times New Roman" w:hAnsi="Times New Roman"/>
          <w:sz w:val="28"/>
          <w:szCs w:val="28"/>
        </w:rPr>
        <w:t>. подпункт 2.15.4 дополнить абзацем одиннадцатым следующего содержания:</w:t>
      </w:r>
    </w:p>
    <w:p w14:paraId="09FA2C80" w14:textId="18EF2BB3" w:rsidR="00C5031F" w:rsidRDefault="00C5031F" w:rsidP="00C5031F">
      <w:pPr>
        <w:tabs>
          <w:tab w:val="left" w:pos="0"/>
          <w:tab w:val="left" w:pos="1080"/>
        </w:tabs>
        <w:spacing w:after="0" w:line="240" w:lineRule="auto"/>
        <w:ind w:firstLine="709"/>
        <w:jc w:val="both"/>
        <w:rPr>
          <w:rFonts w:ascii="Times New Roman" w:hAnsi="Times New Roman"/>
          <w:sz w:val="28"/>
          <w:szCs w:val="28"/>
        </w:rPr>
      </w:pPr>
      <w:bookmarkStart w:id="4" w:name="_Hlk152591124"/>
      <w:bookmarkEnd w:id="3"/>
      <w:r w:rsidRPr="00EB3C8A">
        <w:rPr>
          <w:rFonts w:ascii="Times New Roman" w:hAnsi="Times New Roman"/>
          <w:sz w:val="28"/>
          <w:szCs w:val="28"/>
        </w:rPr>
        <w:t>«- обеспечение беспрепятственного доступа инвалидов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r w:rsidR="00EB3C8A">
        <w:rPr>
          <w:rFonts w:ascii="Times New Roman" w:hAnsi="Times New Roman"/>
          <w:sz w:val="28"/>
          <w:szCs w:val="28"/>
        </w:rPr>
        <w:t>;</w:t>
      </w:r>
    </w:p>
    <w:bookmarkEnd w:id="4"/>
    <w:p w14:paraId="1644466F" w14:textId="3918AD2B" w:rsidR="007D2A4B" w:rsidRDefault="00A46DEF" w:rsidP="00B942C7">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2.1</w:t>
      </w:r>
      <w:r w:rsidR="00072F83">
        <w:rPr>
          <w:rFonts w:ascii="Times New Roman" w:hAnsi="Times New Roman"/>
          <w:sz w:val="28"/>
          <w:szCs w:val="28"/>
        </w:rPr>
        <w:t>2</w:t>
      </w:r>
      <w:r>
        <w:rPr>
          <w:rFonts w:ascii="Times New Roman" w:hAnsi="Times New Roman"/>
          <w:sz w:val="28"/>
          <w:szCs w:val="28"/>
        </w:rPr>
        <w:t>.  в пункте 2.16:</w:t>
      </w:r>
    </w:p>
    <w:p w14:paraId="694A4046" w14:textId="65584310" w:rsidR="00072F83" w:rsidRDefault="00072F83" w:rsidP="00B942C7">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2.12.1. в подпункте 2.16.2 слово «, Администрации» исключить;</w:t>
      </w:r>
    </w:p>
    <w:p w14:paraId="2A29DCD5" w14:textId="6D34A62C" w:rsidR="00BE4750" w:rsidRDefault="00BE4750" w:rsidP="00E46C76">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2.1</w:t>
      </w:r>
      <w:r w:rsidR="00072F83">
        <w:rPr>
          <w:rFonts w:ascii="Times New Roman" w:hAnsi="Times New Roman"/>
          <w:sz w:val="28"/>
          <w:szCs w:val="28"/>
        </w:rPr>
        <w:t>2</w:t>
      </w:r>
      <w:r>
        <w:rPr>
          <w:rFonts w:ascii="Times New Roman" w:hAnsi="Times New Roman"/>
          <w:sz w:val="28"/>
          <w:szCs w:val="28"/>
        </w:rPr>
        <w:t>.</w:t>
      </w:r>
      <w:r w:rsidR="00072F83">
        <w:rPr>
          <w:rFonts w:ascii="Times New Roman" w:hAnsi="Times New Roman"/>
          <w:sz w:val="28"/>
          <w:szCs w:val="28"/>
        </w:rPr>
        <w:t>2</w:t>
      </w:r>
      <w:r>
        <w:rPr>
          <w:rFonts w:ascii="Times New Roman" w:hAnsi="Times New Roman"/>
          <w:sz w:val="28"/>
          <w:szCs w:val="28"/>
        </w:rPr>
        <w:t>. в подпункте 2.16.6.:</w:t>
      </w:r>
    </w:p>
    <w:p w14:paraId="097E5588" w14:textId="3EB3E033" w:rsidR="00BE4750" w:rsidRDefault="00BE4750" w:rsidP="00E46C76">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2.1</w:t>
      </w:r>
      <w:r w:rsidR="00072F83">
        <w:rPr>
          <w:rFonts w:ascii="Times New Roman" w:hAnsi="Times New Roman"/>
          <w:sz w:val="28"/>
          <w:szCs w:val="28"/>
        </w:rPr>
        <w:t>2</w:t>
      </w:r>
      <w:r>
        <w:rPr>
          <w:rFonts w:ascii="Times New Roman" w:hAnsi="Times New Roman"/>
          <w:sz w:val="28"/>
          <w:szCs w:val="28"/>
        </w:rPr>
        <w:t>.</w:t>
      </w:r>
      <w:r w:rsidR="00F82462">
        <w:rPr>
          <w:rFonts w:ascii="Times New Roman" w:hAnsi="Times New Roman"/>
          <w:sz w:val="28"/>
          <w:szCs w:val="28"/>
        </w:rPr>
        <w:t>2</w:t>
      </w:r>
      <w:r>
        <w:rPr>
          <w:rFonts w:ascii="Times New Roman" w:hAnsi="Times New Roman"/>
          <w:sz w:val="28"/>
          <w:szCs w:val="28"/>
        </w:rPr>
        <w:t>.1. в абзаце первом слово «МО» исключить;</w:t>
      </w:r>
    </w:p>
    <w:p w14:paraId="56EA151C" w14:textId="2237E0B4" w:rsidR="00BE4750" w:rsidRDefault="00BE4750" w:rsidP="00E46C76">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2.1</w:t>
      </w:r>
      <w:r w:rsidR="00072F83">
        <w:rPr>
          <w:rFonts w:ascii="Times New Roman" w:hAnsi="Times New Roman"/>
          <w:sz w:val="28"/>
          <w:szCs w:val="28"/>
        </w:rPr>
        <w:t>2</w:t>
      </w:r>
      <w:r>
        <w:rPr>
          <w:rFonts w:ascii="Times New Roman" w:hAnsi="Times New Roman"/>
          <w:sz w:val="28"/>
          <w:szCs w:val="28"/>
        </w:rPr>
        <w:t>.</w:t>
      </w:r>
      <w:r w:rsidR="00F82462">
        <w:rPr>
          <w:rFonts w:ascii="Times New Roman" w:hAnsi="Times New Roman"/>
          <w:sz w:val="28"/>
          <w:szCs w:val="28"/>
        </w:rPr>
        <w:t>2</w:t>
      </w:r>
      <w:r>
        <w:rPr>
          <w:rFonts w:ascii="Times New Roman" w:hAnsi="Times New Roman"/>
          <w:sz w:val="28"/>
          <w:szCs w:val="28"/>
        </w:rPr>
        <w:t>.2 абзацы шестой, восьмой</w:t>
      </w:r>
      <w:r w:rsidR="005526D8">
        <w:rPr>
          <w:rFonts w:ascii="Times New Roman" w:hAnsi="Times New Roman"/>
          <w:sz w:val="28"/>
          <w:szCs w:val="28"/>
        </w:rPr>
        <w:t>, тринадцатый</w:t>
      </w:r>
      <w:r>
        <w:rPr>
          <w:rFonts w:ascii="Times New Roman" w:hAnsi="Times New Roman"/>
          <w:sz w:val="28"/>
          <w:szCs w:val="28"/>
        </w:rPr>
        <w:t xml:space="preserve"> признать утратившими силу;</w:t>
      </w:r>
    </w:p>
    <w:p w14:paraId="4CC040CB" w14:textId="7EB30300" w:rsidR="00E46C76" w:rsidRPr="00F82462" w:rsidRDefault="00CC1B60" w:rsidP="00F82462">
      <w:pPr>
        <w:tabs>
          <w:tab w:val="left" w:pos="0"/>
          <w:tab w:val="left" w:pos="1080"/>
        </w:tabs>
        <w:spacing w:after="0" w:line="240" w:lineRule="auto"/>
        <w:ind w:left="709"/>
        <w:jc w:val="both"/>
        <w:rPr>
          <w:rFonts w:ascii="Times New Roman" w:hAnsi="Times New Roman"/>
          <w:sz w:val="28"/>
          <w:szCs w:val="28"/>
          <w:highlight w:val="green"/>
        </w:rPr>
      </w:pPr>
      <w:r w:rsidRPr="00F82462">
        <w:rPr>
          <w:rFonts w:ascii="Times New Roman" w:hAnsi="Times New Roman"/>
          <w:sz w:val="28"/>
          <w:szCs w:val="28"/>
        </w:rPr>
        <w:t>2.1</w:t>
      </w:r>
      <w:r w:rsidR="00072F83" w:rsidRPr="00F82462">
        <w:rPr>
          <w:rFonts w:ascii="Times New Roman" w:hAnsi="Times New Roman"/>
          <w:sz w:val="28"/>
          <w:szCs w:val="28"/>
        </w:rPr>
        <w:t>3</w:t>
      </w:r>
      <w:r w:rsidRPr="00F82462">
        <w:rPr>
          <w:rFonts w:ascii="Times New Roman" w:hAnsi="Times New Roman"/>
          <w:sz w:val="28"/>
          <w:szCs w:val="28"/>
        </w:rPr>
        <w:t>.</w:t>
      </w:r>
      <w:r w:rsidR="00794D1B" w:rsidRPr="00F82462">
        <w:rPr>
          <w:rFonts w:ascii="Times New Roman" w:hAnsi="Times New Roman"/>
          <w:sz w:val="28"/>
          <w:szCs w:val="28"/>
        </w:rPr>
        <w:t xml:space="preserve"> </w:t>
      </w:r>
      <w:r w:rsidRPr="00F82462">
        <w:rPr>
          <w:rFonts w:ascii="Times New Roman" w:hAnsi="Times New Roman"/>
          <w:sz w:val="28"/>
          <w:szCs w:val="28"/>
        </w:rPr>
        <w:t xml:space="preserve">подпункт 3.2.2 </w:t>
      </w:r>
      <w:r w:rsidR="00F82462" w:rsidRPr="00F82462">
        <w:rPr>
          <w:rFonts w:ascii="Times New Roman" w:hAnsi="Times New Roman"/>
          <w:sz w:val="28"/>
          <w:szCs w:val="28"/>
        </w:rPr>
        <w:t xml:space="preserve">пункта 3.2 </w:t>
      </w:r>
      <w:r w:rsidRPr="00F82462">
        <w:rPr>
          <w:rFonts w:ascii="Times New Roman" w:hAnsi="Times New Roman"/>
          <w:sz w:val="28"/>
          <w:szCs w:val="28"/>
        </w:rPr>
        <w:t>признать утратившим силу;</w:t>
      </w:r>
    </w:p>
    <w:p w14:paraId="06829540" w14:textId="1EED62F0" w:rsidR="00E46C76" w:rsidRDefault="00CC1B60" w:rsidP="00E46C76">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2</w:t>
      </w:r>
      <w:r w:rsidR="00E46C76">
        <w:rPr>
          <w:rFonts w:ascii="Times New Roman" w:hAnsi="Times New Roman"/>
          <w:sz w:val="28"/>
          <w:szCs w:val="28"/>
        </w:rPr>
        <w:t>.1</w:t>
      </w:r>
      <w:r w:rsidR="00072F83">
        <w:rPr>
          <w:rFonts w:ascii="Times New Roman" w:hAnsi="Times New Roman"/>
          <w:sz w:val="28"/>
          <w:szCs w:val="28"/>
        </w:rPr>
        <w:t>4</w:t>
      </w:r>
      <w:r w:rsidR="00E46C76">
        <w:rPr>
          <w:rFonts w:ascii="Times New Roman" w:hAnsi="Times New Roman"/>
          <w:sz w:val="28"/>
          <w:szCs w:val="28"/>
        </w:rPr>
        <w:t>. в пункте 3.4:</w:t>
      </w:r>
    </w:p>
    <w:p w14:paraId="6F55A0CB" w14:textId="0E33D5FF" w:rsidR="00E46C76" w:rsidRDefault="00F20A9A" w:rsidP="00E46C76">
      <w:pPr>
        <w:pStyle w:val="ConsPlusNormal0"/>
        <w:ind w:firstLine="709"/>
        <w:jc w:val="both"/>
        <w:rPr>
          <w:rFonts w:ascii="Times New Roman" w:hAnsi="Times New Roman"/>
          <w:sz w:val="28"/>
          <w:szCs w:val="28"/>
        </w:rPr>
      </w:pPr>
      <w:r>
        <w:rPr>
          <w:rFonts w:ascii="Times New Roman" w:hAnsi="Times New Roman"/>
          <w:sz w:val="28"/>
          <w:szCs w:val="28"/>
        </w:rPr>
        <w:t>2.1</w:t>
      </w:r>
      <w:r w:rsidR="00072F83">
        <w:rPr>
          <w:rFonts w:ascii="Times New Roman" w:hAnsi="Times New Roman"/>
          <w:sz w:val="28"/>
          <w:szCs w:val="28"/>
        </w:rPr>
        <w:t>4</w:t>
      </w:r>
      <w:r w:rsidR="00E46C76">
        <w:rPr>
          <w:rFonts w:ascii="Times New Roman" w:hAnsi="Times New Roman"/>
          <w:sz w:val="28"/>
          <w:szCs w:val="28"/>
        </w:rPr>
        <w:t>.</w:t>
      </w:r>
      <w:r w:rsidR="009C522E">
        <w:rPr>
          <w:rFonts w:ascii="Times New Roman" w:hAnsi="Times New Roman"/>
          <w:sz w:val="28"/>
          <w:szCs w:val="28"/>
        </w:rPr>
        <w:t>1</w:t>
      </w:r>
      <w:r w:rsidR="00E46C76">
        <w:rPr>
          <w:rFonts w:ascii="Times New Roman" w:hAnsi="Times New Roman"/>
          <w:sz w:val="28"/>
          <w:szCs w:val="28"/>
        </w:rPr>
        <w:t>.  подпункт 3.4.1 изложить в следующей редакции:</w:t>
      </w:r>
    </w:p>
    <w:p w14:paraId="73210C93" w14:textId="11C87B82" w:rsidR="00F20A9A" w:rsidRDefault="00E46C76" w:rsidP="00F20A9A">
      <w:pPr>
        <w:pStyle w:val="ConsPlusNormal0"/>
        <w:ind w:firstLine="709"/>
        <w:jc w:val="both"/>
        <w:rPr>
          <w:rFonts w:ascii="Times New Roman" w:hAnsi="Times New Roman"/>
          <w:sz w:val="28"/>
          <w:szCs w:val="28"/>
        </w:rPr>
      </w:pPr>
      <w:r>
        <w:rPr>
          <w:rFonts w:ascii="Times New Roman" w:hAnsi="Times New Roman"/>
          <w:sz w:val="28"/>
          <w:szCs w:val="28"/>
        </w:rPr>
        <w:t>«</w:t>
      </w:r>
      <w:r w:rsidR="00F20A9A">
        <w:rPr>
          <w:rFonts w:ascii="Times New Roman" w:hAnsi="Times New Roman"/>
          <w:color w:val="000000"/>
          <w:sz w:val="28"/>
          <w:szCs w:val="28"/>
        </w:rPr>
        <w:t>3.4.1. Основанием для начала процедуры является факт обращения заявителя (при личном обращении) в МФЦ или обращение, направленное посредством ЕПГУ</w:t>
      </w:r>
      <w:r w:rsidR="009C522E">
        <w:rPr>
          <w:rFonts w:ascii="Times New Roman" w:hAnsi="Times New Roman"/>
          <w:color w:val="000000"/>
          <w:sz w:val="28"/>
          <w:szCs w:val="28"/>
        </w:rPr>
        <w:t>, почтового отправления</w:t>
      </w:r>
      <w:r w:rsidR="00F20A9A">
        <w:rPr>
          <w:rFonts w:ascii="Times New Roman" w:hAnsi="Times New Roman"/>
          <w:color w:val="000000"/>
          <w:sz w:val="28"/>
          <w:szCs w:val="28"/>
        </w:rPr>
        <w:t xml:space="preserve"> в Администрацию.»;</w:t>
      </w:r>
    </w:p>
    <w:p w14:paraId="5D0A8890" w14:textId="617326E1" w:rsidR="00C14A21" w:rsidRDefault="00C14A21" w:rsidP="00C14A21">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w:t>
      </w:r>
      <w:r w:rsidR="009C522E">
        <w:rPr>
          <w:rFonts w:ascii="Times New Roman" w:hAnsi="Times New Roman"/>
          <w:sz w:val="28"/>
          <w:szCs w:val="28"/>
        </w:rPr>
        <w:t>4</w:t>
      </w:r>
      <w:r>
        <w:rPr>
          <w:rFonts w:ascii="Times New Roman" w:hAnsi="Times New Roman"/>
          <w:sz w:val="28"/>
          <w:szCs w:val="28"/>
        </w:rPr>
        <w:t>.</w:t>
      </w:r>
      <w:r w:rsidR="009C522E">
        <w:rPr>
          <w:rFonts w:ascii="Times New Roman" w:hAnsi="Times New Roman"/>
          <w:sz w:val="28"/>
          <w:szCs w:val="28"/>
        </w:rPr>
        <w:t>2</w:t>
      </w:r>
      <w:r>
        <w:rPr>
          <w:rFonts w:ascii="Times New Roman" w:hAnsi="Times New Roman"/>
          <w:sz w:val="28"/>
          <w:szCs w:val="28"/>
        </w:rPr>
        <w:t>. абзац первый подпункта 3.4.2 изложить в следующей редакции:</w:t>
      </w:r>
    </w:p>
    <w:p w14:paraId="7825D792" w14:textId="77777777" w:rsidR="00C14A21" w:rsidRDefault="00C14A21" w:rsidP="00C14A21">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7949E2">
        <w:rPr>
          <w:rFonts w:ascii="Times New Roman" w:hAnsi="Times New Roman"/>
          <w:sz w:val="28"/>
          <w:szCs w:val="28"/>
        </w:rPr>
        <w:t>3.4.2. Специалист МФЦ</w:t>
      </w:r>
      <w:r>
        <w:rPr>
          <w:rFonts w:ascii="Times New Roman" w:hAnsi="Times New Roman"/>
          <w:sz w:val="28"/>
          <w:szCs w:val="28"/>
        </w:rPr>
        <w:t xml:space="preserve"> </w:t>
      </w:r>
      <w:r w:rsidRPr="007949E2">
        <w:rPr>
          <w:rFonts w:ascii="Times New Roman" w:hAnsi="Times New Roman"/>
          <w:sz w:val="28"/>
          <w:szCs w:val="28"/>
        </w:rPr>
        <w:t>при получении запроса с комплектом документов при личном обращении заявителя:</w:t>
      </w:r>
      <w:r>
        <w:rPr>
          <w:rFonts w:ascii="Times New Roman" w:hAnsi="Times New Roman"/>
          <w:sz w:val="28"/>
          <w:szCs w:val="28"/>
        </w:rPr>
        <w:t>»;</w:t>
      </w:r>
    </w:p>
    <w:p w14:paraId="284ECFE0" w14:textId="2C727F2B" w:rsidR="00C14A21" w:rsidRDefault="00C14A21" w:rsidP="00C14A21">
      <w:pPr>
        <w:tabs>
          <w:tab w:val="left" w:pos="0"/>
          <w:tab w:val="left" w:pos="1080"/>
        </w:tabs>
        <w:spacing w:after="0" w:line="240" w:lineRule="auto"/>
        <w:ind w:firstLine="709"/>
        <w:jc w:val="both"/>
        <w:rPr>
          <w:rFonts w:ascii="Times New Roman" w:hAnsi="Times New Roman"/>
          <w:sz w:val="28"/>
          <w:szCs w:val="28"/>
        </w:rPr>
      </w:pPr>
      <w:bookmarkStart w:id="5" w:name="_Hlk152349080"/>
      <w:r w:rsidRPr="00C14A21">
        <w:rPr>
          <w:rFonts w:ascii="Times New Roman" w:hAnsi="Times New Roman"/>
          <w:sz w:val="28"/>
          <w:szCs w:val="28"/>
        </w:rPr>
        <w:t>2.1</w:t>
      </w:r>
      <w:r w:rsidR="009C522E">
        <w:rPr>
          <w:rFonts w:ascii="Times New Roman" w:hAnsi="Times New Roman"/>
          <w:sz w:val="28"/>
          <w:szCs w:val="28"/>
        </w:rPr>
        <w:t>4</w:t>
      </w:r>
      <w:r w:rsidRPr="00C14A21">
        <w:rPr>
          <w:rFonts w:ascii="Times New Roman" w:hAnsi="Times New Roman"/>
          <w:sz w:val="28"/>
          <w:szCs w:val="28"/>
        </w:rPr>
        <w:t>.</w:t>
      </w:r>
      <w:r w:rsidR="009C522E">
        <w:rPr>
          <w:rFonts w:ascii="Times New Roman" w:hAnsi="Times New Roman"/>
          <w:sz w:val="28"/>
          <w:szCs w:val="28"/>
        </w:rPr>
        <w:t>3</w:t>
      </w:r>
      <w:r w:rsidRPr="00C14A21">
        <w:rPr>
          <w:rFonts w:ascii="Times New Roman" w:hAnsi="Times New Roman"/>
          <w:sz w:val="28"/>
          <w:szCs w:val="28"/>
        </w:rPr>
        <w:t>. в абзаце двадцать первом подпункта 3.4.2 слова «</w:t>
      </w:r>
      <w:r w:rsidRPr="00C14A21">
        <w:rPr>
          <w:rFonts w:ascii="Times New Roman" w:hAnsi="Times New Roman"/>
          <w:color w:val="000000"/>
          <w:sz w:val="28"/>
          <w:szCs w:val="28"/>
        </w:rPr>
        <w:t>(направляет по почте)» исклю</w:t>
      </w:r>
      <w:r>
        <w:rPr>
          <w:rFonts w:ascii="Times New Roman" w:hAnsi="Times New Roman"/>
          <w:color w:val="000000"/>
          <w:sz w:val="28"/>
          <w:szCs w:val="28"/>
        </w:rPr>
        <w:t>чить;</w:t>
      </w:r>
    </w:p>
    <w:bookmarkEnd w:id="5"/>
    <w:p w14:paraId="05E60321" w14:textId="7D477266" w:rsidR="005A0D79" w:rsidRDefault="005A0D79"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037643">
        <w:rPr>
          <w:rFonts w:ascii="Times New Roman" w:hAnsi="Times New Roman"/>
          <w:sz w:val="28"/>
          <w:szCs w:val="28"/>
        </w:rPr>
        <w:t>1</w:t>
      </w:r>
      <w:r w:rsidR="009C522E">
        <w:rPr>
          <w:rFonts w:ascii="Times New Roman" w:hAnsi="Times New Roman"/>
          <w:sz w:val="28"/>
          <w:szCs w:val="28"/>
        </w:rPr>
        <w:t>5</w:t>
      </w:r>
      <w:r>
        <w:rPr>
          <w:rFonts w:ascii="Times New Roman" w:hAnsi="Times New Roman"/>
          <w:sz w:val="28"/>
          <w:szCs w:val="28"/>
        </w:rPr>
        <w:t>. в пункте 3.6:</w:t>
      </w:r>
    </w:p>
    <w:p w14:paraId="0B5CBDB6" w14:textId="4EE09A78" w:rsidR="005A0D79" w:rsidRDefault="005A0D79"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037643">
        <w:rPr>
          <w:rFonts w:ascii="Times New Roman" w:hAnsi="Times New Roman"/>
          <w:sz w:val="28"/>
          <w:szCs w:val="28"/>
        </w:rPr>
        <w:t>1</w:t>
      </w:r>
      <w:r w:rsidR="009C522E">
        <w:rPr>
          <w:rFonts w:ascii="Times New Roman" w:hAnsi="Times New Roman"/>
          <w:sz w:val="28"/>
          <w:szCs w:val="28"/>
        </w:rPr>
        <w:t>5</w:t>
      </w:r>
      <w:r>
        <w:rPr>
          <w:rFonts w:ascii="Times New Roman" w:hAnsi="Times New Roman"/>
          <w:sz w:val="28"/>
          <w:szCs w:val="28"/>
        </w:rPr>
        <w:t>.1. абзацы третий</w:t>
      </w:r>
      <w:r w:rsidR="009057FB">
        <w:rPr>
          <w:rFonts w:ascii="Times New Roman" w:hAnsi="Times New Roman"/>
          <w:sz w:val="28"/>
          <w:szCs w:val="28"/>
        </w:rPr>
        <w:t xml:space="preserve"> </w:t>
      </w:r>
      <w:r w:rsidR="0000368E">
        <w:rPr>
          <w:rFonts w:ascii="Times New Roman" w:hAnsi="Times New Roman"/>
          <w:sz w:val="28"/>
          <w:szCs w:val="28"/>
        </w:rPr>
        <w:t>- пятый</w:t>
      </w:r>
      <w:r>
        <w:rPr>
          <w:rFonts w:ascii="Times New Roman" w:hAnsi="Times New Roman"/>
          <w:sz w:val="28"/>
          <w:szCs w:val="28"/>
        </w:rPr>
        <w:t xml:space="preserve"> подпункта 3.6.4 изложить в следующей редакции:</w:t>
      </w:r>
    </w:p>
    <w:p w14:paraId="7941391E" w14:textId="5BF9B6A9" w:rsidR="005A0D79" w:rsidRPr="005A0D79" w:rsidRDefault="005A0D79" w:rsidP="005A0D7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5A0D79">
        <w:rPr>
          <w:rFonts w:ascii="Times New Roman" w:hAnsi="Times New Roman"/>
          <w:sz w:val="28"/>
          <w:szCs w:val="28"/>
        </w:rPr>
        <w:t xml:space="preserve">- подписывает результат предоставления </w:t>
      </w:r>
      <w:r>
        <w:rPr>
          <w:rFonts w:ascii="Times New Roman" w:hAnsi="Times New Roman"/>
          <w:sz w:val="28"/>
          <w:szCs w:val="28"/>
        </w:rPr>
        <w:t xml:space="preserve">муниципальной </w:t>
      </w:r>
      <w:r w:rsidRPr="005A0D79">
        <w:rPr>
          <w:rFonts w:ascii="Times New Roman" w:hAnsi="Times New Roman"/>
          <w:sz w:val="28"/>
          <w:szCs w:val="28"/>
        </w:rPr>
        <w:t>услуги;</w:t>
      </w:r>
    </w:p>
    <w:p w14:paraId="3460D7A0" w14:textId="206BE320" w:rsidR="00B942C7" w:rsidRDefault="005A0D79" w:rsidP="008C2889">
      <w:pPr>
        <w:tabs>
          <w:tab w:val="left" w:pos="851"/>
        </w:tabs>
        <w:spacing w:after="0" w:line="240" w:lineRule="auto"/>
        <w:ind w:firstLine="709"/>
        <w:jc w:val="both"/>
        <w:rPr>
          <w:rFonts w:ascii="Times New Roman" w:hAnsi="Times New Roman"/>
          <w:sz w:val="28"/>
          <w:szCs w:val="28"/>
        </w:rPr>
      </w:pPr>
      <w:r w:rsidRPr="005A0D79">
        <w:rPr>
          <w:rFonts w:ascii="Times New Roman" w:hAnsi="Times New Roman"/>
          <w:sz w:val="28"/>
          <w:szCs w:val="28"/>
        </w:rPr>
        <w:t xml:space="preserve">- передает подписанный результат предоставления </w:t>
      </w:r>
      <w:r>
        <w:rPr>
          <w:rFonts w:ascii="Times New Roman" w:hAnsi="Times New Roman"/>
          <w:sz w:val="28"/>
          <w:szCs w:val="28"/>
        </w:rPr>
        <w:t xml:space="preserve">муниципальной </w:t>
      </w:r>
      <w:r w:rsidRPr="005A0D79">
        <w:rPr>
          <w:rFonts w:ascii="Times New Roman" w:hAnsi="Times New Roman"/>
          <w:sz w:val="28"/>
          <w:szCs w:val="28"/>
        </w:rPr>
        <w:t>услуги в Отдел.</w:t>
      </w:r>
    </w:p>
    <w:p w14:paraId="046F1425" w14:textId="762BA9FC" w:rsidR="0000368E" w:rsidRDefault="0000368E" w:rsidP="0000368E">
      <w:pPr>
        <w:tabs>
          <w:tab w:val="left" w:pos="851"/>
        </w:tabs>
        <w:spacing w:after="0" w:line="240" w:lineRule="auto"/>
        <w:ind w:firstLine="709"/>
        <w:jc w:val="both"/>
        <w:rPr>
          <w:rFonts w:ascii="Times New Roman" w:hAnsi="Times New Roman"/>
          <w:sz w:val="28"/>
          <w:szCs w:val="28"/>
        </w:rPr>
      </w:pPr>
      <w:r w:rsidRPr="00952506">
        <w:rPr>
          <w:rFonts w:ascii="Times New Roman" w:hAnsi="Times New Roman"/>
          <w:sz w:val="28"/>
          <w:szCs w:val="28"/>
        </w:rPr>
        <w:t xml:space="preserve">Срок осуществления действий, указанных в п.3.6.2- 3.6.4 </w:t>
      </w:r>
      <w:r>
        <w:rPr>
          <w:rFonts w:ascii="Times New Roman" w:hAnsi="Times New Roman"/>
          <w:sz w:val="28"/>
          <w:szCs w:val="28"/>
        </w:rPr>
        <w:t>–</w:t>
      </w:r>
      <w:r w:rsidRPr="00952506">
        <w:rPr>
          <w:rFonts w:ascii="Times New Roman" w:hAnsi="Times New Roman"/>
          <w:sz w:val="28"/>
          <w:szCs w:val="28"/>
        </w:rPr>
        <w:t xml:space="preserve"> со</w:t>
      </w:r>
      <w:r>
        <w:rPr>
          <w:rFonts w:ascii="Times New Roman" w:hAnsi="Times New Roman"/>
          <w:sz w:val="28"/>
          <w:szCs w:val="28"/>
        </w:rPr>
        <w:t xml:space="preserve"> 3</w:t>
      </w:r>
      <w:r w:rsidRPr="00952506">
        <w:rPr>
          <w:rFonts w:ascii="Times New Roman" w:hAnsi="Times New Roman"/>
          <w:sz w:val="28"/>
          <w:szCs w:val="28"/>
        </w:rPr>
        <w:t xml:space="preserve"> по 13 </w:t>
      </w:r>
      <w:r w:rsidRPr="00224235">
        <w:rPr>
          <w:rFonts w:ascii="Times New Roman" w:hAnsi="Times New Roman"/>
          <w:sz w:val="28"/>
          <w:szCs w:val="28"/>
        </w:rPr>
        <w:t>день с момента регистрации запроса.</w:t>
      </w:r>
      <w:r>
        <w:rPr>
          <w:rFonts w:ascii="Times New Roman" w:hAnsi="Times New Roman"/>
          <w:sz w:val="28"/>
          <w:szCs w:val="28"/>
        </w:rPr>
        <w:t>»;</w:t>
      </w:r>
    </w:p>
    <w:p w14:paraId="2635DE27" w14:textId="175ED3F1" w:rsidR="001800C0" w:rsidRDefault="001800C0" w:rsidP="009C522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B14360">
        <w:rPr>
          <w:rFonts w:ascii="Times New Roman" w:hAnsi="Times New Roman"/>
          <w:sz w:val="28"/>
          <w:szCs w:val="28"/>
        </w:rPr>
        <w:t>1</w:t>
      </w:r>
      <w:r w:rsidR="009C522E">
        <w:rPr>
          <w:rFonts w:ascii="Times New Roman" w:hAnsi="Times New Roman"/>
          <w:sz w:val="28"/>
          <w:szCs w:val="28"/>
        </w:rPr>
        <w:t>6</w:t>
      </w:r>
      <w:r>
        <w:rPr>
          <w:rFonts w:ascii="Times New Roman" w:hAnsi="Times New Roman"/>
          <w:sz w:val="28"/>
          <w:szCs w:val="28"/>
        </w:rPr>
        <w:t>. в абзаце девятом подпункта 3.7.3</w:t>
      </w:r>
      <w:r w:rsidR="009C522E">
        <w:rPr>
          <w:rFonts w:ascii="Times New Roman" w:hAnsi="Times New Roman"/>
          <w:sz w:val="28"/>
          <w:szCs w:val="28"/>
        </w:rPr>
        <w:t xml:space="preserve"> пункта 3.7</w:t>
      </w:r>
      <w:r>
        <w:rPr>
          <w:rFonts w:ascii="Times New Roman" w:hAnsi="Times New Roman"/>
          <w:sz w:val="28"/>
          <w:szCs w:val="28"/>
        </w:rPr>
        <w:t xml:space="preserve"> цифр</w:t>
      </w:r>
      <w:r w:rsidR="00850816">
        <w:rPr>
          <w:rFonts w:ascii="Times New Roman" w:hAnsi="Times New Roman"/>
          <w:sz w:val="28"/>
          <w:szCs w:val="28"/>
        </w:rPr>
        <w:t xml:space="preserve">ы </w:t>
      </w:r>
      <w:r>
        <w:rPr>
          <w:rFonts w:ascii="Times New Roman" w:hAnsi="Times New Roman"/>
          <w:sz w:val="28"/>
          <w:szCs w:val="28"/>
        </w:rPr>
        <w:t>«30» заменить цифр</w:t>
      </w:r>
      <w:r w:rsidR="00850816">
        <w:rPr>
          <w:rFonts w:ascii="Times New Roman" w:hAnsi="Times New Roman"/>
          <w:sz w:val="28"/>
          <w:szCs w:val="28"/>
        </w:rPr>
        <w:t>ами</w:t>
      </w:r>
      <w:r>
        <w:rPr>
          <w:rFonts w:ascii="Times New Roman" w:hAnsi="Times New Roman"/>
          <w:sz w:val="28"/>
          <w:szCs w:val="28"/>
        </w:rPr>
        <w:t xml:space="preserve"> «14»;</w:t>
      </w:r>
    </w:p>
    <w:p w14:paraId="00AC46A1" w14:textId="50737078" w:rsidR="004657BF" w:rsidRDefault="00676DEA"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735B7">
        <w:rPr>
          <w:rFonts w:ascii="Times New Roman" w:hAnsi="Times New Roman"/>
          <w:sz w:val="28"/>
          <w:szCs w:val="28"/>
        </w:rPr>
        <w:t>1</w:t>
      </w:r>
      <w:r w:rsidR="009C522E">
        <w:rPr>
          <w:rFonts w:ascii="Times New Roman" w:hAnsi="Times New Roman"/>
          <w:sz w:val="28"/>
          <w:szCs w:val="28"/>
        </w:rPr>
        <w:t>7</w:t>
      </w:r>
      <w:r>
        <w:rPr>
          <w:rFonts w:ascii="Times New Roman" w:hAnsi="Times New Roman"/>
          <w:sz w:val="28"/>
          <w:szCs w:val="28"/>
        </w:rPr>
        <w:t xml:space="preserve">. в </w:t>
      </w:r>
      <w:r w:rsidR="004657BF">
        <w:rPr>
          <w:rFonts w:ascii="Times New Roman" w:hAnsi="Times New Roman"/>
          <w:sz w:val="28"/>
          <w:szCs w:val="28"/>
        </w:rPr>
        <w:t xml:space="preserve">абзаце первом </w:t>
      </w:r>
      <w:r>
        <w:rPr>
          <w:rFonts w:ascii="Times New Roman" w:hAnsi="Times New Roman"/>
          <w:sz w:val="28"/>
          <w:szCs w:val="28"/>
        </w:rPr>
        <w:t>пункт</w:t>
      </w:r>
      <w:r w:rsidR="004657BF">
        <w:rPr>
          <w:rFonts w:ascii="Times New Roman" w:hAnsi="Times New Roman"/>
          <w:sz w:val="28"/>
          <w:szCs w:val="28"/>
        </w:rPr>
        <w:t>а</w:t>
      </w:r>
      <w:r>
        <w:rPr>
          <w:rFonts w:ascii="Times New Roman" w:hAnsi="Times New Roman"/>
          <w:sz w:val="28"/>
          <w:szCs w:val="28"/>
        </w:rPr>
        <w:t xml:space="preserve"> 4.1 слова «</w:t>
      </w:r>
      <w:r w:rsidRPr="00676DEA">
        <w:rPr>
          <w:rFonts w:ascii="Times New Roman" w:hAnsi="Times New Roman"/>
          <w:sz w:val="28"/>
          <w:szCs w:val="28"/>
        </w:rPr>
        <w:t>заместителем главы администрации – начальником административного отдела администрации муниципального образования «Светлогорский городской округ»</w:t>
      </w:r>
      <w:r>
        <w:rPr>
          <w:rFonts w:ascii="Times New Roman" w:hAnsi="Times New Roman"/>
          <w:sz w:val="28"/>
          <w:szCs w:val="28"/>
        </w:rPr>
        <w:t xml:space="preserve"> заменить словами «</w:t>
      </w:r>
      <w:r w:rsidR="006B0359">
        <w:rPr>
          <w:rFonts w:ascii="Times New Roman" w:hAnsi="Times New Roman"/>
          <w:sz w:val="28"/>
          <w:szCs w:val="28"/>
        </w:rPr>
        <w:t xml:space="preserve">начальником Отдела, </w:t>
      </w:r>
      <w:r>
        <w:rPr>
          <w:rFonts w:ascii="Times New Roman" w:hAnsi="Times New Roman"/>
          <w:sz w:val="28"/>
          <w:szCs w:val="28"/>
        </w:rPr>
        <w:t xml:space="preserve">начальником </w:t>
      </w:r>
      <w:r w:rsidR="00EE5A00">
        <w:rPr>
          <w:rFonts w:ascii="Times New Roman" w:hAnsi="Times New Roman"/>
          <w:sz w:val="28"/>
          <w:szCs w:val="28"/>
        </w:rPr>
        <w:t>административного отдела Администрации, первым заместителем главы Администрации,»;</w:t>
      </w:r>
    </w:p>
    <w:p w14:paraId="57EE8369" w14:textId="2EF5757D" w:rsidR="00AD0A3F" w:rsidRDefault="004657BF"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B653E">
        <w:rPr>
          <w:rFonts w:ascii="Times New Roman" w:hAnsi="Times New Roman"/>
          <w:sz w:val="28"/>
          <w:szCs w:val="28"/>
        </w:rPr>
        <w:t>18</w:t>
      </w:r>
      <w:r>
        <w:rPr>
          <w:rFonts w:ascii="Times New Roman" w:hAnsi="Times New Roman"/>
          <w:sz w:val="28"/>
          <w:szCs w:val="28"/>
        </w:rPr>
        <w:t xml:space="preserve">. </w:t>
      </w:r>
      <w:r w:rsidR="00AD0A3F">
        <w:rPr>
          <w:rFonts w:ascii="Times New Roman" w:hAnsi="Times New Roman"/>
          <w:sz w:val="28"/>
          <w:szCs w:val="28"/>
        </w:rPr>
        <w:t>в пункте 4.4:</w:t>
      </w:r>
    </w:p>
    <w:p w14:paraId="34BD8587" w14:textId="045A82DC" w:rsidR="004657BF" w:rsidRDefault="00AD0A3F" w:rsidP="00AD0A3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EB653E">
        <w:rPr>
          <w:rFonts w:ascii="Times New Roman" w:hAnsi="Times New Roman"/>
          <w:sz w:val="28"/>
          <w:szCs w:val="28"/>
        </w:rPr>
        <w:t>8</w:t>
      </w:r>
      <w:r>
        <w:rPr>
          <w:rFonts w:ascii="Times New Roman" w:hAnsi="Times New Roman"/>
          <w:sz w:val="28"/>
          <w:szCs w:val="28"/>
        </w:rPr>
        <w:t xml:space="preserve">.1. </w:t>
      </w:r>
      <w:r w:rsidR="004657BF">
        <w:rPr>
          <w:rFonts w:ascii="Times New Roman" w:hAnsi="Times New Roman"/>
          <w:sz w:val="28"/>
          <w:szCs w:val="28"/>
        </w:rPr>
        <w:t>в абзаце первом</w:t>
      </w:r>
      <w:r>
        <w:rPr>
          <w:rFonts w:ascii="Times New Roman" w:hAnsi="Times New Roman"/>
          <w:sz w:val="28"/>
          <w:szCs w:val="28"/>
        </w:rPr>
        <w:t xml:space="preserve"> </w:t>
      </w:r>
      <w:r w:rsidR="004657BF">
        <w:rPr>
          <w:rFonts w:ascii="Times New Roman" w:hAnsi="Times New Roman"/>
          <w:sz w:val="28"/>
          <w:szCs w:val="28"/>
        </w:rPr>
        <w:t>слова «</w:t>
      </w:r>
      <w:r w:rsidR="004657BF" w:rsidRPr="004657BF">
        <w:rPr>
          <w:rFonts w:ascii="Times New Roman" w:hAnsi="Times New Roman"/>
          <w:sz w:val="28"/>
          <w:szCs w:val="28"/>
        </w:rPr>
        <w:t>в аренду под существующими объектами недвижимости» ис</w:t>
      </w:r>
      <w:r w:rsidR="004657BF">
        <w:rPr>
          <w:rFonts w:ascii="Times New Roman" w:hAnsi="Times New Roman"/>
          <w:sz w:val="28"/>
          <w:szCs w:val="28"/>
        </w:rPr>
        <w:t>ключить;</w:t>
      </w:r>
    </w:p>
    <w:p w14:paraId="20DA7057" w14:textId="7E38FF0D" w:rsidR="00AD0A3F" w:rsidRDefault="00AD0A3F" w:rsidP="00E178E6">
      <w:pPr>
        <w:pStyle w:val="ConsPlusNormal0"/>
        <w:ind w:firstLine="709"/>
        <w:jc w:val="both"/>
        <w:rPr>
          <w:rFonts w:ascii="Times New Roman" w:hAnsi="Times New Roman"/>
          <w:sz w:val="28"/>
          <w:szCs w:val="28"/>
        </w:rPr>
      </w:pPr>
      <w:r>
        <w:rPr>
          <w:rFonts w:ascii="Times New Roman" w:hAnsi="Times New Roman"/>
          <w:sz w:val="28"/>
          <w:szCs w:val="28"/>
        </w:rPr>
        <w:t>1.1</w:t>
      </w:r>
      <w:r w:rsidR="00EB653E">
        <w:rPr>
          <w:rFonts w:ascii="Times New Roman" w:hAnsi="Times New Roman"/>
          <w:sz w:val="28"/>
          <w:szCs w:val="28"/>
        </w:rPr>
        <w:t>8</w:t>
      </w:r>
      <w:r>
        <w:rPr>
          <w:rFonts w:ascii="Times New Roman" w:hAnsi="Times New Roman"/>
          <w:sz w:val="28"/>
          <w:szCs w:val="28"/>
        </w:rPr>
        <w:t>.2. абзац второй изложить в следующей редакции:</w:t>
      </w:r>
    </w:p>
    <w:p w14:paraId="443DA4F7" w14:textId="70FED24E" w:rsidR="00AD0A3F" w:rsidRDefault="00AD0A3F" w:rsidP="00AD0A3F">
      <w:pPr>
        <w:pStyle w:val="ConsPlusNormal0"/>
        <w:ind w:firstLine="540"/>
        <w:jc w:val="both"/>
        <w:rPr>
          <w:rFonts w:ascii="Times New Roman" w:hAnsi="Times New Roman"/>
          <w:sz w:val="28"/>
          <w:szCs w:val="28"/>
        </w:rPr>
      </w:pPr>
      <w:r>
        <w:rPr>
          <w:rFonts w:ascii="Times New Roman" w:hAnsi="Times New Roman"/>
          <w:sz w:val="28"/>
          <w:szCs w:val="28"/>
        </w:rPr>
        <w:t>«</w:t>
      </w:r>
      <w:r w:rsidRPr="00224235">
        <w:rPr>
          <w:rFonts w:ascii="Times New Roman" w:hAnsi="Times New Roman"/>
          <w:sz w:val="28"/>
          <w:szCs w:val="28"/>
        </w:rPr>
        <w:t xml:space="preserve">- соблюдение сроков, порядка, правильность оформления и достоверность постановления </w:t>
      </w:r>
      <w:r>
        <w:rPr>
          <w:rFonts w:ascii="Times New Roman" w:hAnsi="Times New Roman"/>
          <w:color w:val="000000"/>
          <w:sz w:val="28"/>
          <w:szCs w:val="28"/>
        </w:rPr>
        <w:t>администрации (при предоставлении земельного участка в постоянное (бессрочное) пользование и в собственность бесплатно), либо проекта договора безвозмездного пользования земельным участком (при предоставлении земельного участка в безвозмездное пользование), или уведомления об отказе;»;</w:t>
      </w:r>
    </w:p>
    <w:p w14:paraId="4A3F59BF" w14:textId="452AF314" w:rsidR="00BD53D3" w:rsidRPr="00224235" w:rsidRDefault="00BD53D3" w:rsidP="00871B31">
      <w:pPr>
        <w:pStyle w:val="ConsPlusNormal0"/>
        <w:ind w:firstLine="709"/>
        <w:jc w:val="both"/>
        <w:rPr>
          <w:rFonts w:ascii="Times New Roman" w:hAnsi="Times New Roman"/>
          <w:sz w:val="28"/>
          <w:szCs w:val="28"/>
        </w:rPr>
      </w:pPr>
      <w:r>
        <w:rPr>
          <w:rFonts w:ascii="Times New Roman" w:hAnsi="Times New Roman"/>
          <w:sz w:val="28"/>
          <w:szCs w:val="28"/>
        </w:rPr>
        <w:t>1.</w:t>
      </w:r>
      <w:r w:rsidR="00EB653E">
        <w:rPr>
          <w:rFonts w:ascii="Times New Roman" w:hAnsi="Times New Roman"/>
          <w:sz w:val="28"/>
          <w:szCs w:val="28"/>
        </w:rPr>
        <w:t>19</w:t>
      </w:r>
      <w:r>
        <w:rPr>
          <w:rFonts w:ascii="Times New Roman" w:hAnsi="Times New Roman"/>
          <w:sz w:val="28"/>
          <w:szCs w:val="28"/>
        </w:rPr>
        <w:t>.  в абзаце первом пункта 4.5 слова «</w:t>
      </w:r>
      <w:r w:rsidRPr="00224235">
        <w:rPr>
          <w:rFonts w:ascii="Times New Roman" w:hAnsi="Times New Roman"/>
          <w:sz w:val="28"/>
          <w:szCs w:val="28"/>
        </w:rPr>
        <w:t>аренды земельного участка</w:t>
      </w:r>
      <w:r>
        <w:rPr>
          <w:rFonts w:ascii="Times New Roman" w:hAnsi="Times New Roman"/>
          <w:sz w:val="28"/>
          <w:szCs w:val="28"/>
        </w:rPr>
        <w:t>»</w:t>
      </w:r>
      <w:r w:rsidRPr="00224235">
        <w:rPr>
          <w:rFonts w:ascii="Times New Roman" w:hAnsi="Times New Roman"/>
          <w:sz w:val="28"/>
          <w:szCs w:val="28"/>
        </w:rPr>
        <w:t xml:space="preserve"> </w:t>
      </w:r>
      <w:r>
        <w:rPr>
          <w:rFonts w:ascii="Times New Roman" w:hAnsi="Times New Roman"/>
          <w:sz w:val="28"/>
          <w:szCs w:val="28"/>
        </w:rPr>
        <w:t>заменить словами «</w:t>
      </w:r>
      <w:r>
        <w:rPr>
          <w:rFonts w:ascii="Times New Roman" w:hAnsi="Times New Roman"/>
          <w:color w:val="000000"/>
          <w:sz w:val="28"/>
          <w:szCs w:val="28"/>
        </w:rPr>
        <w:t>безвозмездного пользования земельным участком»;</w:t>
      </w:r>
    </w:p>
    <w:p w14:paraId="290D6DF8" w14:textId="26D98C83" w:rsidR="00AD0A3F" w:rsidRDefault="00255049" w:rsidP="00871B31">
      <w:pPr>
        <w:pStyle w:val="ConsPlusNormal0"/>
        <w:ind w:firstLine="709"/>
        <w:jc w:val="both"/>
        <w:rPr>
          <w:rFonts w:ascii="Times New Roman" w:hAnsi="Times New Roman"/>
          <w:sz w:val="28"/>
          <w:szCs w:val="28"/>
        </w:rPr>
      </w:pPr>
      <w:r>
        <w:rPr>
          <w:rFonts w:ascii="Times New Roman" w:hAnsi="Times New Roman"/>
          <w:sz w:val="28"/>
          <w:szCs w:val="28"/>
        </w:rPr>
        <w:t>1.2</w:t>
      </w:r>
      <w:r w:rsidR="00871B31" w:rsidRPr="00871B31">
        <w:rPr>
          <w:rFonts w:ascii="Times New Roman" w:hAnsi="Times New Roman"/>
          <w:sz w:val="28"/>
          <w:szCs w:val="28"/>
        </w:rPr>
        <w:t>0</w:t>
      </w:r>
      <w:r>
        <w:rPr>
          <w:rFonts w:ascii="Times New Roman" w:hAnsi="Times New Roman"/>
          <w:sz w:val="28"/>
          <w:szCs w:val="28"/>
        </w:rPr>
        <w:t>. пункт 4.6 изложить в следующей редакции:</w:t>
      </w:r>
    </w:p>
    <w:p w14:paraId="3CF8D60F" w14:textId="794885DD" w:rsidR="00255049" w:rsidRPr="00255049" w:rsidRDefault="00255049" w:rsidP="00255049">
      <w:pPr>
        <w:pStyle w:val="ConsPlusNormal0"/>
        <w:ind w:firstLine="540"/>
        <w:jc w:val="both"/>
        <w:rPr>
          <w:rFonts w:ascii="Times New Roman" w:hAnsi="Times New Roman"/>
          <w:sz w:val="28"/>
          <w:szCs w:val="28"/>
        </w:rPr>
      </w:pPr>
      <w:r>
        <w:rPr>
          <w:rFonts w:ascii="Times New Roman" w:hAnsi="Times New Roman"/>
          <w:sz w:val="28"/>
          <w:szCs w:val="28"/>
        </w:rPr>
        <w:t>«</w:t>
      </w:r>
      <w:r w:rsidRPr="00255049">
        <w:rPr>
          <w:rFonts w:ascii="Times New Roman" w:hAnsi="Times New Roman"/>
          <w:sz w:val="28"/>
          <w:szCs w:val="28"/>
        </w:rPr>
        <w:t xml:space="preserve">4.6. Специалист </w:t>
      </w:r>
      <w:r>
        <w:rPr>
          <w:rFonts w:ascii="Times New Roman" w:hAnsi="Times New Roman"/>
          <w:sz w:val="28"/>
          <w:szCs w:val="28"/>
        </w:rPr>
        <w:t xml:space="preserve">административного отдела </w:t>
      </w:r>
      <w:r w:rsidRPr="00255049">
        <w:rPr>
          <w:rFonts w:ascii="Times New Roman" w:hAnsi="Times New Roman"/>
          <w:sz w:val="28"/>
          <w:szCs w:val="28"/>
        </w:rPr>
        <w:t>Администрации, ответственный за регистрацию исходящей корреспонденции, несет персональную ответственность за:</w:t>
      </w:r>
    </w:p>
    <w:p w14:paraId="3138C2E9" w14:textId="4E47127B" w:rsidR="00255049" w:rsidRPr="00255049" w:rsidRDefault="00255049" w:rsidP="00255049">
      <w:pPr>
        <w:pStyle w:val="ConsPlusNormal0"/>
        <w:ind w:firstLine="540"/>
        <w:jc w:val="both"/>
        <w:rPr>
          <w:rFonts w:ascii="Times New Roman" w:hAnsi="Times New Roman"/>
          <w:sz w:val="28"/>
          <w:szCs w:val="28"/>
        </w:rPr>
      </w:pPr>
      <w:r w:rsidRPr="00255049">
        <w:rPr>
          <w:rFonts w:ascii="Times New Roman" w:hAnsi="Times New Roman"/>
          <w:sz w:val="28"/>
          <w:szCs w:val="28"/>
        </w:rPr>
        <w:t xml:space="preserve">- соблюдение сроков и порядка регистрации постановления </w:t>
      </w:r>
      <w:r>
        <w:rPr>
          <w:rFonts w:ascii="Times New Roman" w:hAnsi="Times New Roman"/>
          <w:color w:val="000000"/>
          <w:sz w:val="28"/>
          <w:szCs w:val="28"/>
        </w:rPr>
        <w:t>администрации (при предоставлении земельного участка в постоянное (бессрочное) пользование и в собственность бесплатно)</w:t>
      </w:r>
      <w:r w:rsidRPr="00255049">
        <w:rPr>
          <w:rFonts w:ascii="Times New Roman" w:hAnsi="Times New Roman"/>
          <w:sz w:val="28"/>
          <w:szCs w:val="28"/>
        </w:rPr>
        <w:t>;</w:t>
      </w:r>
    </w:p>
    <w:p w14:paraId="699A26BB" w14:textId="228A85CB" w:rsidR="00255049" w:rsidRPr="00255049" w:rsidRDefault="00255049" w:rsidP="00255049">
      <w:pPr>
        <w:pStyle w:val="ConsPlusNormal0"/>
        <w:ind w:firstLine="540"/>
        <w:jc w:val="both"/>
        <w:rPr>
          <w:rFonts w:ascii="Times New Roman" w:hAnsi="Times New Roman"/>
          <w:sz w:val="28"/>
          <w:szCs w:val="28"/>
        </w:rPr>
      </w:pPr>
      <w:r w:rsidRPr="00255049">
        <w:rPr>
          <w:rFonts w:ascii="Times New Roman" w:hAnsi="Times New Roman"/>
          <w:sz w:val="28"/>
          <w:szCs w:val="28"/>
        </w:rPr>
        <w:t xml:space="preserve">- правильность внесения записи о регистрации постановления </w:t>
      </w:r>
      <w:r>
        <w:rPr>
          <w:rFonts w:ascii="Times New Roman" w:hAnsi="Times New Roman"/>
          <w:color w:val="000000"/>
          <w:sz w:val="28"/>
          <w:szCs w:val="28"/>
        </w:rPr>
        <w:t>администрации (при предоставлении земельного участка в постоянное (бессрочное) пользование и в собственность бесплатно);</w:t>
      </w:r>
    </w:p>
    <w:p w14:paraId="59CCB5B7" w14:textId="476FC44B" w:rsidR="00255049" w:rsidRPr="00255049" w:rsidRDefault="00255049" w:rsidP="00255049">
      <w:pPr>
        <w:pStyle w:val="ConsPlusNormal0"/>
        <w:ind w:firstLine="540"/>
        <w:jc w:val="both"/>
        <w:rPr>
          <w:rFonts w:ascii="Times New Roman" w:hAnsi="Times New Roman"/>
          <w:sz w:val="28"/>
          <w:szCs w:val="28"/>
        </w:rPr>
      </w:pPr>
      <w:r w:rsidRPr="00255049">
        <w:rPr>
          <w:rFonts w:ascii="Times New Roman" w:hAnsi="Times New Roman"/>
          <w:sz w:val="28"/>
          <w:szCs w:val="28"/>
        </w:rPr>
        <w:t>- правильность записи на постановлении</w:t>
      </w:r>
      <w:r w:rsidRPr="00255049">
        <w:rPr>
          <w:rFonts w:ascii="Times New Roman" w:hAnsi="Times New Roman"/>
          <w:color w:val="000000"/>
          <w:sz w:val="28"/>
          <w:szCs w:val="28"/>
        </w:rPr>
        <w:t xml:space="preserve"> </w:t>
      </w:r>
      <w:r>
        <w:rPr>
          <w:rFonts w:ascii="Times New Roman" w:hAnsi="Times New Roman"/>
          <w:color w:val="000000"/>
          <w:sz w:val="28"/>
          <w:szCs w:val="28"/>
        </w:rPr>
        <w:t>администрации (при предоставлении земельного участка в постоянное (бессрочное) пользование и в собственность бесплатно)</w:t>
      </w:r>
      <w:r w:rsidRPr="00255049">
        <w:rPr>
          <w:rFonts w:ascii="Times New Roman" w:hAnsi="Times New Roman"/>
          <w:sz w:val="28"/>
          <w:szCs w:val="28"/>
        </w:rPr>
        <w:t xml:space="preserve"> и договоре </w:t>
      </w:r>
      <w:r>
        <w:rPr>
          <w:rFonts w:ascii="Times New Roman" w:hAnsi="Times New Roman"/>
          <w:color w:val="000000"/>
          <w:sz w:val="28"/>
          <w:szCs w:val="28"/>
        </w:rPr>
        <w:t>безвозмездного пользования земельным участком (при предоставлении земельного участка в безвозмездное пользование</w:t>
      </w:r>
      <w:r>
        <w:rPr>
          <w:rFonts w:ascii="Times New Roman" w:hAnsi="Times New Roman"/>
          <w:sz w:val="28"/>
          <w:szCs w:val="28"/>
        </w:rPr>
        <w:t>)</w:t>
      </w:r>
      <w:r w:rsidRPr="00255049">
        <w:rPr>
          <w:rFonts w:ascii="Times New Roman" w:hAnsi="Times New Roman"/>
          <w:sz w:val="28"/>
          <w:szCs w:val="28"/>
        </w:rPr>
        <w:t>, или на</w:t>
      </w:r>
      <w:r w:rsidR="00191FC5" w:rsidRPr="00191FC5">
        <w:rPr>
          <w:rFonts w:ascii="Times New Roman" w:hAnsi="Times New Roman"/>
          <w:sz w:val="28"/>
          <w:szCs w:val="28"/>
        </w:rPr>
        <w:t xml:space="preserve"> </w:t>
      </w:r>
      <w:r w:rsidR="00191FC5">
        <w:rPr>
          <w:rFonts w:ascii="Times New Roman" w:hAnsi="Times New Roman"/>
          <w:sz w:val="28"/>
          <w:szCs w:val="28"/>
        </w:rPr>
        <w:lastRenderedPageBreak/>
        <w:t>уведомлении</w:t>
      </w:r>
      <w:r w:rsidRPr="00255049">
        <w:rPr>
          <w:rFonts w:ascii="Times New Roman" w:hAnsi="Times New Roman"/>
          <w:sz w:val="28"/>
          <w:szCs w:val="28"/>
        </w:rPr>
        <w:t xml:space="preserve"> об отказе номера и даты регистрации;</w:t>
      </w:r>
    </w:p>
    <w:p w14:paraId="5A030FEC" w14:textId="6FB1449B" w:rsidR="001A40F8" w:rsidRDefault="00255049" w:rsidP="00E5183A">
      <w:pPr>
        <w:pStyle w:val="ConsPlusNormal0"/>
        <w:ind w:firstLine="540"/>
        <w:jc w:val="both"/>
        <w:rPr>
          <w:rFonts w:ascii="Times New Roman" w:hAnsi="Times New Roman"/>
          <w:sz w:val="28"/>
          <w:szCs w:val="28"/>
        </w:rPr>
      </w:pPr>
      <w:r w:rsidRPr="00255049">
        <w:rPr>
          <w:rFonts w:ascii="Times New Roman" w:hAnsi="Times New Roman"/>
          <w:sz w:val="28"/>
          <w:szCs w:val="28"/>
        </w:rPr>
        <w:t>- соблюдение сроков и порядка выдачи (направление) заявителю постановления</w:t>
      </w:r>
      <w:r w:rsidRPr="00224235">
        <w:rPr>
          <w:rFonts w:ascii="Times New Roman" w:hAnsi="Times New Roman"/>
          <w:sz w:val="28"/>
          <w:szCs w:val="28"/>
        </w:rPr>
        <w:t xml:space="preserve"> </w:t>
      </w:r>
      <w:r>
        <w:rPr>
          <w:rFonts w:ascii="Times New Roman" w:hAnsi="Times New Roman"/>
          <w:color w:val="000000"/>
          <w:sz w:val="28"/>
          <w:szCs w:val="28"/>
        </w:rPr>
        <w:t>администрации (при предоставлении земельного участка в постоянное (бессрочное) пользование и в собственность бесплатно), либо проекта договора безвозмездного пользования земельным участком (при предоставлении земельного участка в безвозмездное пользование), или уведомления об отказе</w:t>
      </w:r>
      <w:r>
        <w:rPr>
          <w:rFonts w:ascii="Times New Roman" w:hAnsi="Times New Roman"/>
          <w:sz w:val="28"/>
          <w:szCs w:val="28"/>
        </w:rPr>
        <w:t>.»;</w:t>
      </w:r>
    </w:p>
    <w:p w14:paraId="28A18D9A" w14:textId="547A40A1" w:rsidR="001748A8" w:rsidRDefault="001748A8" w:rsidP="000F64A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5183A">
        <w:rPr>
          <w:rFonts w:ascii="Times New Roman" w:hAnsi="Times New Roman"/>
          <w:sz w:val="28"/>
          <w:szCs w:val="28"/>
        </w:rPr>
        <w:t>2</w:t>
      </w:r>
      <w:r w:rsidR="00871B31" w:rsidRPr="00871B31">
        <w:rPr>
          <w:rFonts w:ascii="Times New Roman" w:hAnsi="Times New Roman"/>
          <w:sz w:val="28"/>
          <w:szCs w:val="28"/>
        </w:rPr>
        <w:t>1</w:t>
      </w:r>
      <w:r>
        <w:rPr>
          <w:rFonts w:ascii="Times New Roman" w:hAnsi="Times New Roman"/>
          <w:sz w:val="28"/>
          <w:szCs w:val="28"/>
        </w:rPr>
        <w:t>. абзац двенадцатый пункта 5.2 изложить в следующей редакции:</w:t>
      </w:r>
    </w:p>
    <w:p w14:paraId="03F15078" w14:textId="29C4881A" w:rsidR="001748A8" w:rsidRDefault="001748A8" w:rsidP="000F64A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748A8">
        <w:rPr>
          <w:rFonts w:ascii="Times New Roman" w:hAnsi="Times New Roman"/>
          <w:sz w:val="28"/>
          <w:szCs w:val="28"/>
        </w:rPr>
        <w:t xml:space="preserve">В случаях, указанных в подпунктах </w:t>
      </w:r>
      <w:r>
        <w:rPr>
          <w:rFonts w:ascii="Times New Roman" w:hAnsi="Times New Roman"/>
          <w:sz w:val="28"/>
          <w:szCs w:val="28"/>
        </w:rPr>
        <w:t xml:space="preserve">2,5,6,8,9 </w:t>
      </w:r>
      <w:r w:rsidRPr="001748A8">
        <w:rPr>
          <w:rFonts w:ascii="Times New Roman" w:hAnsi="Times New Roman"/>
          <w:sz w:val="28"/>
          <w:szCs w:val="28"/>
        </w:rPr>
        <w:t>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sidR="00E178E6">
        <w:rPr>
          <w:rFonts w:ascii="Times New Roman" w:hAnsi="Times New Roman"/>
          <w:sz w:val="28"/>
          <w:szCs w:val="28"/>
        </w:rPr>
        <w:t>.</w:t>
      </w:r>
      <w:r>
        <w:rPr>
          <w:rFonts w:ascii="Times New Roman" w:hAnsi="Times New Roman"/>
          <w:sz w:val="28"/>
          <w:szCs w:val="28"/>
        </w:rPr>
        <w:t>»</w:t>
      </w:r>
      <w:r w:rsidR="00191FC5">
        <w:rPr>
          <w:rFonts w:ascii="Times New Roman" w:hAnsi="Times New Roman"/>
          <w:sz w:val="28"/>
          <w:szCs w:val="28"/>
        </w:rPr>
        <w:t>.</w:t>
      </w:r>
    </w:p>
    <w:p w14:paraId="39827945" w14:textId="4530105E" w:rsidR="00E804EF" w:rsidRPr="000F64AE" w:rsidRDefault="00AA5711" w:rsidP="000F64AE">
      <w:pPr>
        <w:tabs>
          <w:tab w:val="left" w:pos="851"/>
        </w:tabs>
        <w:spacing w:after="0" w:line="240" w:lineRule="auto"/>
        <w:ind w:firstLine="709"/>
        <w:jc w:val="both"/>
        <w:rPr>
          <w:rFonts w:ascii="Times New Roman" w:hAnsi="Times New Roman"/>
          <w:sz w:val="28"/>
          <w:szCs w:val="28"/>
        </w:rPr>
      </w:pPr>
      <w:r w:rsidRPr="00AA5711">
        <w:rPr>
          <w:rFonts w:ascii="Times New Roman" w:hAnsi="Times New Roman"/>
          <w:sz w:val="28"/>
          <w:szCs w:val="28"/>
        </w:rPr>
        <w:t>1.2</w:t>
      </w:r>
      <w:r w:rsidR="00191FC5">
        <w:rPr>
          <w:rFonts w:ascii="Times New Roman" w:hAnsi="Times New Roman"/>
          <w:sz w:val="28"/>
          <w:szCs w:val="28"/>
        </w:rPr>
        <w:t>2</w:t>
      </w:r>
      <w:r w:rsidR="008C2889" w:rsidRPr="00AA5711">
        <w:rPr>
          <w:rFonts w:ascii="Times New Roman" w:hAnsi="Times New Roman"/>
          <w:sz w:val="28"/>
          <w:szCs w:val="28"/>
        </w:rPr>
        <w:t xml:space="preserve">. Приложение № </w:t>
      </w:r>
      <w:r w:rsidRPr="00AA5711">
        <w:rPr>
          <w:rFonts w:ascii="Times New Roman" w:hAnsi="Times New Roman"/>
          <w:sz w:val="28"/>
          <w:szCs w:val="28"/>
        </w:rPr>
        <w:t>6</w:t>
      </w:r>
      <w:r w:rsidR="008C2889" w:rsidRPr="00AA5711">
        <w:rPr>
          <w:rFonts w:ascii="Times New Roman" w:hAnsi="Times New Roman"/>
          <w:sz w:val="28"/>
          <w:szCs w:val="28"/>
        </w:rPr>
        <w:t xml:space="preserve"> изложить в редакции согласно приложению к настоящему постановлению.</w:t>
      </w:r>
    </w:p>
    <w:p w14:paraId="2E93886D" w14:textId="531AB319" w:rsidR="005A231D" w:rsidRDefault="005A231D" w:rsidP="00191FC5">
      <w:pPr>
        <w:tabs>
          <w:tab w:val="left" w:pos="851"/>
        </w:tabs>
        <w:spacing w:after="0" w:line="240" w:lineRule="auto"/>
        <w:ind w:firstLine="709"/>
        <w:jc w:val="both"/>
        <w:rPr>
          <w:rFonts w:ascii="Times New Roman" w:hAnsi="Times New Roman"/>
          <w:sz w:val="28"/>
          <w:szCs w:val="28"/>
        </w:rPr>
      </w:pPr>
      <w:r w:rsidRPr="005A231D">
        <w:rPr>
          <w:rFonts w:ascii="Times New Roman" w:hAnsi="Times New Roman"/>
          <w:bCs/>
          <w:sz w:val="28"/>
          <w:szCs w:val="24"/>
        </w:rPr>
        <w:t>2.</w:t>
      </w:r>
      <w:r>
        <w:rPr>
          <w:rFonts w:ascii="Times New Roman" w:hAnsi="Times New Roman"/>
          <w:b/>
          <w:color w:val="FF0000"/>
          <w:sz w:val="32"/>
          <w:szCs w:val="28"/>
        </w:rPr>
        <w:t xml:space="preserve"> </w:t>
      </w:r>
      <w:r w:rsidR="002E69CA" w:rsidRPr="00CE28CC">
        <w:rPr>
          <w:rFonts w:ascii="Times New Roman" w:hAnsi="Times New Roman"/>
          <w:sz w:val="28"/>
          <w:szCs w:val="28"/>
        </w:rPr>
        <w:t>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w:t>
      </w:r>
    </w:p>
    <w:p w14:paraId="4C927DFA" w14:textId="77777777" w:rsidR="00191FC5" w:rsidRDefault="00191FC5" w:rsidP="00191FC5">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w:t>
      </w:r>
      <w:bookmarkStart w:id="6" w:name="_Hlk158219910"/>
      <w:r w:rsidR="005A231D">
        <w:rPr>
          <w:rFonts w:ascii="Times New Roman" w:hAnsi="Times New Roman"/>
          <w:sz w:val="28"/>
          <w:szCs w:val="28"/>
        </w:rPr>
        <w:t xml:space="preserve">. </w:t>
      </w:r>
      <w:r w:rsidR="002E69CA">
        <w:rPr>
          <w:rFonts w:ascii="Times New Roman" w:hAnsi="Times New Roman"/>
          <w:sz w:val="28"/>
          <w:szCs w:val="28"/>
        </w:rPr>
        <w:t xml:space="preserve">Контроль </w:t>
      </w:r>
      <w:r>
        <w:rPr>
          <w:rFonts w:ascii="Times New Roman" w:hAnsi="Times New Roman"/>
          <w:sz w:val="28"/>
          <w:szCs w:val="28"/>
        </w:rPr>
        <w:t xml:space="preserve">за </w:t>
      </w:r>
      <w:r w:rsidR="002E69CA">
        <w:rPr>
          <w:rFonts w:ascii="Times New Roman" w:hAnsi="Times New Roman"/>
          <w:sz w:val="28"/>
          <w:szCs w:val="28"/>
        </w:rPr>
        <w:t>исполнени</w:t>
      </w:r>
      <w:r>
        <w:rPr>
          <w:rFonts w:ascii="Times New Roman" w:hAnsi="Times New Roman"/>
          <w:sz w:val="28"/>
          <w:szCs w:val="28"/>
        </w:rPr>
        <w:t>ем</w:t>
      </w:r>
      <w:r w:rsidR="002E69CA">
        <w:rPr>
          <w:rFonts w:ascii="Times New Roman" w:hAnsi="Times New Roman"/>
          <w:sz w:val="28"/>
          <w:szCs w:val="28"/>
        </w:rPr>
        <w:t xml:space="preserve">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bookmarkEnd w:id="6"/>
    </w:p>
    <w:p w14:paraId="0FDD5D83" w14:textId="600B76F9" w:rsidR="00191FC5" w:rsidRPr="00D95DF8" w:rsidRDefault="00191FC5" w:rsidP="00191FC5">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D95DF8">
        <w:rPr>
          <w:rFonts w:ascii="Times New Roman" w:hAnsi="Times New Roman"/>
          <w:sz w:val="28"/>
          <w:szCs w:val="28"/>
        </w:rPr>
        <w:t>Постановление вступает в силу после его официального обнародования.</w:t>
      </w:r>
    </w:p>
    <w:p w14:paraId="5F40B6CB" w14:textId="3A591ED1" w:rsidR="002E69CA" w:rsidRDefault="002E69CA" w:rsidP="00191FC5">
      <w:pPr>
        <w:tabs>
          <w:tab w:val="left" w:pos="851"/>
        </w:tabs>
        <w:spacing w:after="0" w:line="240" w:lineRule="auto"/>
        <w:ind w:firstLine="709"/>
        <w:jc w:val="both"/>
        <w:rPr>
          <w:rFonts w:ascii="Times New Roman" w:hAnsi="Times New Roman"/>
          <w:sz w:val="28"/>
          <w:szCs w:val="28"/>
        </w:rPr>
      </w:pPr>
    </w:p>
    <w:p w14:paraId="13934D2C" w14:textId="77777777" w:rsidR="002E69CA" w:rsidRDefault="002E69CA" w:rsidP="00E178E6">
      <w:pPr>
        <w:spacing w:after="0" w:line="240" w:lineRule="auto"/>
        <w:rPr>
          <w:rFonts w:ascii="Times New Roman" w:hAnsi="Times New Roman"/>
          <w:b/>
          <w:color w:val="FF0000"/>
          <w:sz w:val="32"/>
          <w:szCs w:val="28"/>
        </w:rPr>
      </w:pPr>
    </w:p>
    <w:p w14:paraId="7A66778F" w14:textId="77777777" w:rsidR="00E178E6" w:rsidRDefault="00E178E6" w:rsidP="00E178E6">
      <w:pPr>
        <w:spacing w:after="0" w:line="240" w:lineRule="auto"/>
        <w:jc w:val="both"/>
        <w:rPr>
          <w:rFonts w:ascii="Times New Roman" w:hAnsi="Times New Roman"/>
          <w:sz w:val="28"/>
          <w:szCs w:val="28"/>
        </w:rPr>
      </w:pPr>
      <w:bookmarkStart w:id="7" w:name="_Hlk152684222"/>
      <w:r>
        <w:rPr>
          <w:rFonts w:ascii="Times New Roman" w:hAnsi="Times New Roman"/>
          <w:sz w:val="28"/>
          <w:szCs w:val="28"/>
        </w:rPr>
        <w:t xml:space="preserve">Глава администрации </w:t>
      </w:r>
    </w:p>
    <w:p w14:paraId="480595BF" w14:textId="77777777" w:rsidR="00E178E6" w:rsidRDefault="00E178E6" w:rsidP="00E178E6">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14:paraId="1E19A0CD" w14:textId="32E00C7E" w:rsidR="0009336A" w:rsidRPr="008E2F07" w:rsidRDefault="00E178E6" w:rsidP="008E2F07">
      <w:pPr>
        <w:spacing w:after="0" w:line="240" w:lineRule="auto"/>
        <w:jc w:val="both"/>
      </w:pPr>
      <w:r>
        <w:rPr>
          <w:rFonts w:ascii="Times New Roman" w:hAnsi="Times New Roman"/>
          <w:sz w:val="28"/>
          <w:szCs w:val="28"/>
        </w:rPr>
        <w:t xml:space="preserve">«Светлогорский городской округ»                                                   </w:t>
      </w:r>
      <w:r w:rsidR="00191FC5">
        <w:rPr>
          <w:rFonts w:ascii="Times New Roman" w:hAnsi="Times New Roman"/>
          <w:sz w:val="28"/>
          <w:szCs w:val="28"/>
        </w:rPr>
        <w:t xml:space="preserve"> </w:t>
      </w:r>
      <w:r>
        <w:rPr>
          <w:rFonts w:ascii="Times New Roman" w:hAnsi="Times New Roman"/>
          <w:sz w:val="28"/>
          <w:szCs w:val="28"/>
        </w:rPr>
        <w:t>В.В. Бондаренко</w:t>
      </w:r>
      <w:bookmarkEnd w:id="7"/>
    </w:p>
    <w:p w14:paraId="520D5D6E" w14:textId="77777777" w:rsidR="00AA5711" w:rsidRDefault="00AA5711" w:rsidP="00AA5711">
      <w:pPr>
        <w:autoSpaceDE w:val="0"/>
        <w:spacing w:after="0" w:line="240" w:lineRule="auto"/>
        <w:rPr>
          <w:rFonts w:ascii="Times New Roman" w:hAnsi="Times New Roman"/>
          <w:sz w:val="28"/>
          <w:szCs w:val="28"/>
        </w:rPr>
      </w:pPr>
    </w:p>
    <w:p w14:paraId="79F6566B" w14:textId="77777777" w:rsidR="00191FC5" w:rsidRDefault="00191FC5" w:rsidP="00AA5711">
      <w:pPr>
        <w:autoSpaceDE w:val="0"/>
        <w:spacing w:after="0" w:line="240" w:lineRule="auto"/>
        <w:rPr>
          <w:rFonts w:ascii="Times New Roman" w:hAnsi="Times New Roman"/>
          <w:sz w:val="28"/>
          <w:szCs w:val="28"/>
        </w:rPr>
      </w:pPr>
    </w:p>
    <w:p w14:paraId="0F40C569" w14:textId="77777777" w:rsidR="00191FC5" w:rsidRDefault="00191FC5" w:rsidP="00AA5711">
      <w:pPr>
        <w:autoSpaceDE w:val="0"/>
        <w:spacing w:after="0" w:line="240" w:lineRule="auto"/>
        <w:rPr>
          <w:rFonts w:ascii="Times New Roman" w:hAnsi="Times New Roman"/>
          <w:sz w:val="28"/>
          <w:szCs w:val="28"/>
        </w:rPr>
      </w:pPr>
    </w:p>
    <w:p w14:paraId="696BF3A5" w14:textId="77777777" w:rsidR="00191FC5" w:rsidRDefault="00191FC5" w:rsidP="00AA5711">
      <w:pPr>
        <w:autoSpaceDE w:val="0"/>
        <w:spacing w:after="0" w:line="240" w:lineRule="auto"/>
        <w:rPr>
          <w:rFonts w:ascii="Times New Roman" w:hAnsi="Times New Roman"/>
          <w:sz w:val="28"/>
          <w:szCs w:val="28"/>
        </w:rPr>
      </w:pPr>
    </w:p>
    <w:p w14:paraId="1AD3A72B" w14:textId="77777777" w:rsidR="00191FC5" w:rsidRDefault="00191FC5" w:rsidP="00AA5711">
      <w:pPr>
        <w:autoSpaceDE w:val="0"/>
        <w:spacing w:after="0" w:line="240" w:lineRule="auto"/>
        <w:rPr>
          <w:rFonts w:ascii="Times New Roman" w:hAnsi="Times New Roman"/>
          <w:sz w:val="28"/>
          <w:szCs w:val="28"/>
        </w:rPr>
      </w:pPr>
    </w:p>
    <w:p w14:paraId="0CC64F8F" w14:textId="77777777" w:rsidR="00191FC5" w:rsidRDefault="00191FC5" w:rsidP="00AA5711">
      <w:pPr>
        <w:autoSpaceDE w:val="0"/>
        <w:spacing w:after="0" w:line="240" w:lineRule="auto"/>
        <w:rPr>
          <w:rFonts w:ascii="Times New Roman" w:hAnsi="Times New Roman"/>
          <w:sz w:val="28"/>
          <w:szCs w:val="28"/>
        </w:rPr>
      </w:pPr>
    </w:p>
    <w:p w14:paraId="47412D7D" w14:textId="77777777" w:rsidR="00191FC5" w:rsidRDefault="00191FC5" w:rsidP="00AA5711">
      <w:pPr>
        <w:autoSpaceDE w:val="0"/>
        <w:spacing w:after="0" w:line="240" w:lineRule="auto"/>
        <w:rPr>
          <w:rFonts w:ascii="Times New Roman" w:hAnsi="Times New Roman"/>
          <w:sz w:val="28"/>
          <w:szCs w:val="28"/>
        </w:rPr>
      </w:pPr>
    </w:p>
    <w:p w14:paraId="19FC6D0C" w14:textId="77777777" w:rsidR="00191FC5" w:rsidRDefault="00191FC5" w:rsidP="00AA5711">
      <w:pPr>
        <w:autoSpaceDE w:val="0"/>
        <w:spacing w:after="0" w:line="240" w:lineRule="auto"/>
        <w:rPr>
          <w:rFonts w:ascii="Times New Roman" w:hAnsi="Times New Roman"/>
          <w:sz w:val="28"/>
          <w:szCs w:val="28"/>
        </w:rPr>
      </w:pPr>
    </w:p>
    <w:p w14:paraId="0A2C3F39" w14:textId="77777777" w:rsidR="00191FC5" w:rsidRDefault="00191FC5" w:rsidP="00AA5711">
      <w:pPr>
        <w:autoSpaceDE w:val="0"/>
        <w:spacing w:after="0" w:line="240" w:lineRule="auto"/>
        <w:rPr>
          <w:rFonts w:ascii="Times New Roman" w:hAnsi="Times New Roman"/>
          <w:sz w:val="28"/>
          <w:szCs w:val="28"/>
        </w:rPr>
      </w:pPr>
    </w:p>
    <w:p w14:paraId="5F61CE2F" w14:textId="77777777" w:rsidR="00191FC5" w:rsidRDefault="00191FC5" w:rsidP="00AA5711">
      <w:pPr>
        <w:autoSpaceDE w:val="0"/>
        <w:spacing w:after="0" w:line="240" w:lineRule="auto"/>
        <w:rPr>
          <w:rFonts w:ascii="Times New Roman" w:hAnsi="Times New Roman"/>
          <w:sz w:val="28"/>
          <w:szCs w:val="28"/>
        </w:rPr>
      </w:pPr>
    </w:p>
    <w:p w14:paraId="61D3FEC4" w14:textId="77777777" w:rsidR="00191FC5" w:rsidRDefault="00191FC5" w:rsidP="00AA5711">
      <w:pPr>
        <w:autoSpaceDE w:val="0"/>
        <w:spacing w:after="0" w:line="240" w:lineRule="auto"/>
        <w:rPr>
          <w:rFonts w:ascii="Times New Roman" w:hAnsi="Times New Roman"/>
          <w:sz w:val="28"/>
          <w:szCs w:val="28"/>
        </w:rPr>
      </w:pPr>
    </w:p>
    <w:p w14:paraId="0D9384F2" w14:textId="77777777" w:rsidR="00191FC5" w:rsidRDefault="00191FC5" w:rsidP="00AA5711">
      <w:pPr>
        <w:autoSpaceDE w:val="0"/>
        <w:spacing w:after="0" w:line="240" w:lineRule="auto"/>
        <w:rPr>
          <w:rFonts w:ascii="Times New Roman" w:hAnsi="Times New Roman"/>
          <w:sz w:val="28"/>
          <w:szCs w:val="28"/>
        </w:rPr>
      </w:pPr>
    </w:p>
    <w:p w14:paraId="0D417778" w14:textId="77777777" w:rsidR="00191FC5" w:rsidRDefault="00191FC5" w:rsidP="00AA5711">
      <w:pPr>
        <w:autoSpaceDE w:val="0"/>
        <w:spacing w:after="0" w:line="240" w:lineRule="auto"/>
        <w:rPr>
          <w:rFonts w:ascii="Times New Roman" w:hAnsi="Times New Roman"/>
          <w:sz w:val="28"/>
          <w:szCs w:val="28"/>
        </w:rPr>
      </w:pPr>
    </w:p>
    <w:p w14:paraId="1668D340" w14:textId="77777777" w:rsidR="00191FC5" w:rsidRDefault="00191FC5" w:rsidP="00AA5711">
      <w:pPr>
        <w:autoSpaceDE w:val="0"/>
        <w:spacing w:after="0" w:line="240" w:lineRule="auto"/>
        <w:rPr>
          <w:rFonts w:ascii="Times New Roman" w:hAnsi="Times New Roman"/>
          <w:sz w:val="28"/>
          <w:szCs w:val="28"/>
        </w:rPr>
      </w:pPr>
    </w:p>
    <w:p w14:paraId="0769EFB7" w14:textId="77777777" w:rsidR="00191FC5" w:rsidRDefault="00191FC5" w:rsidP="00AA5711">
      <w:pPr>
        <w:autoSpaceDE w:val="0"/>
        <w:spacing w:after="0" w:line="240" w:lineRule="auto"/>
        <w:rPr>
          <w:rFonts w:ascii="Times New Roman" w:hAnsi="Times New Roman"/>
          <w:sz w:val="28"/>
          <w:szCs w:val="28"/>
        </w:rPr>
      </w:pPr>
    </w:p>
    <w:p w14:paraId="0A933738" w14:textId="77777777" w:rsidR="00191FC5" w:rsidRDefault="00191FC5" w:rsidP="00AA5711">
      <w:pPr>
        <w:autoSpaceDE w:val="0"/>
        <w:spacing w:after="0" w:line="240" w:lineRule="auto"/>
        <w:rPr>
          <w:rFonts w:ascii="Times New Roman" w:hAnsi="Times New Roman"/>
          <w:sz w:val="28"/>
          <w:szCs w:val="28"/>
        </w:rPr>
      </w:pPr>
    </w:p>
    <w:p w14:paraId="65C6337A" w14:textId="065E7D0E" w:rsidR="00AA5711" w:rsidRPr="00635A78" w:rsidRDefault="00AA5711" w:rsidP="00AA5711">
      <w:pPr>
        <w:autoSpaceDE w:val="0"/>
        <w:spacing w:after="0" w:line="240" w:lineRule="auto"/>
        <w:jc w:val="right"/>
        <w:rPr>
          <w:rFonts w:ascii="Times New Roman" w:hAnsi="Times New Roman"/>
          <w:sz w:val="26"/>
          <w:szCs w:val="26"/>
        </w:rPr>
      </w:pPr>
      <w:bookmarkStart w:id="8" w:name="_Hlk152594324"/>
      <w:r w:rsidRPr="00635A78">
        <w:rPr>
          <w:rFonts w:ascii="Times New Roman" w:hAnsi="Times New Roman"/>
          <w:sz w:val="26"/>
          <w:szCs w:val="26"/>
        </w:rPr>
        <w:lastRenderedPageBreak/>
        <w:t xml:space="preserve">Приложение </w:t>
      </w:r>
    </w:p>
    <w:p w14:paraId="7FB1CC72" w14:textId="77777777" w:rsidR="00AA5711" w:rsidRPr="00635A78" w:rsidRDefault="00AA5711" w:rsidP="00AA5711">
      <w:pPr>
        <w:autoSpaceDE w:val="0"/>
        <w:spacing w:after="0" w:line="240" w:lineRule="auto"/>
        <w:jc w:val="right"/>
        <w:rPr>
          <w:rFonts w:ascii="Times New Roman" w:hAnsi="Times New Roman"/>
          <w:sz w:val="26"/>
          <w:szCs w:val="26"/>
        </w:rPr>
      </w:pPr>
      <w:r w:rsidRPr="00635A78">
        <w:rPr>
          <w:rFonts w:ascii="Times New Roman" w:hAnsi="Times New Roman"/>
          <w:sz w:val="26"/>
          <w:szCs w:val="26"/>
        </w:rPr>
        <w:t xml:space="preserve">к постановлению администрации </w:t>
      </w:r>
    </w:p>
    <w:p w14:paraId="62FD3EA7" w14:textId="77777777" w:rsidR="00AA5711" w:rsidRPr="00635A78" w:rsidRDefault="00AA5711" w:rsidP="00AA5711">
      <w:pPr>
        <w:autoSpaceDE w:val="0"/>
        <w:spacing w:after="0" w:line="240" w:lineRule="auto"/>
        <w:jc w:val="right"/>
        <w:rPr>
          <w:rFonts w:ascii="Times New Roman" w:hAnsi="Times New Roman"/>
          <w:sz w:val="26"/>
          <w:szCs w:val="26"/>
        </w:rPr>
      </w:pPr>
      <w:r w:rsidRPr="00635A78">
        <w:rPr>
          <w:rFonts w:ascii="Times New Roman" w:hAnsi="Times New Roman"/>
          <w:sz w:val="26"/>
          <w:szCs w:val="26"/>
        </w:rPr>
        <w:t xml:space="preserve">муниципального образования </w:t>
      </w:r>
    </w:p>
    <w:p w14:paraId="285975A5" w14:textId="77777777" w:rsidR="00AA5711" w:rsidRPr="00635A78" w:rsidRDefault="00AA5711" w:rsidP="00AA5711">
      <w:pPr>
        <w:autoSpaceDE w:val="0"/>
        <w:spacing w:after="0" w:line="240" w:lineRule="auto"/>
        <w:jc w:val="right"/>
        <w:rPr>
          <w:rFonts w:ascii="Times New Roman" w:hAnsi="Times New Roman"/>
          <w:sz w:val="26"/>
          <w:szCs w:val="26"/>
        </w:rPr>
      </w:pPr>
      <w:r w:rsidRPr="00635A78">
        <w:rPr>
          <w:rFonts w:ascii="Times New Roman" w:hAnsi="Times New Roman"/>
          <w:sz w:val="26"/>
          <w:szCs w:val="26"/>
        </w:rPr>
        <w:t>«Светлогорский городской округ»</w:t>
      </w:r>
    </w:p>
    <w:p w14:paraId="0B0300C7" w14:textId="5322BB44" w:rsidR="00AA5711" w:rsidRPr="00635A78" w:rsidRDefault="00AA5711" w:rsidP="00AA5711">
      <w:pPr>
        <w:autoSpaceDE w:val="0"/>
        <w:spacing w:after="0" w:line="240" w:lineRule="auto"/>
        <w:jc w:val="right"/>
        <w:rPr>
          <w:rFonts w:ascii="Times New Roman" w:hAnsi="Times New Roman"/>
          <w:sz w:val="26"/>
          <w:szCs w:val="26"/>
        </w:rPr>
      </w:pPr>
      <w:r w:rsidRPr="00635A78">
        <w:rPr>
          <w:rFonts w:ascii="Times New Roman" w:hAnsi="Times New Roman"/>
          <w:sz w:val="26"/>
          <w:szCs w:val="26"/>
        </w:rPr>
        <w:t>от «</w:t>
      </w:r>
      <w:r w:rsidR="001243BD">
        <w:rPr>
          <w:rFonts w:ascii="Times New Roman" w:hAnsi="Times New Roman"/>
          <w:sz w:val="26"/>
          <w:szCs w:val="26"/>
        </w:rPr>
        <w:t>12</w:t>
      </w:r>
      <w:r w:rsidRPr="00635A78">
        <w:rPr>
          <w:rFonts w:ascii="Times New Roman" w:hAnsi="Times New Roman"/>
          <w:sz w:val="26"/>
          <w:szCs w:val="26"/>
        </w:rPr>
        <w:t>»</w:t>
      </w:r>
      <w:r w:rsidR="001243BD">
        <w:rPr>
          <w:rFonts w:ascii="Times New Roman" w:hAnsi="Times New Roman"/>
          <w:sz w:val="26"/>
          <w:szCs w:val="26"/>
        </w:rPr>
        <w:t xml:space="preserve"> февраля </w:t>
      </w:r>
      <w:r w:rsidRPr="00635A78">
        <w:rPr>
          <w:rFonts w:ascii="Times New Roman" w:hAnsi="Times New Roman"/>
          <w:sz w:val="26"/>
          <w:szCs w:val="26"/>
        </w:rPr>
        <w:t>202</w:t>
      </w:r>
      <w:r w:rsidR="00D61150">
        <w:rPr>
          <w:rFonts w:ascii="Times New Roman" w:hAnsi="Times New Roman"/>
          <w:sz w:val="26"/>
          <w:szCs w:val="26"/>
        </w:rPr>
        <w:t>4</w:t>
      </w:r>
      <w:r w:rsidRPr="00635A78">
        <w:rPr>
          <w:rFonts w:ascii="Times New Roman" w:hAnsi="Times New Roman"/>
          <w:sz w:val="26"/>
          <w:szCs w:val="26"/>
        </w:rPr>
        <w:t xml:space="preserve"> №</w:t>
      </w:r>
      <w:r w:rsidR="001243BD">
        <w:rPr>
          <w:rFonts w:ascii="Times New Roman" w:hAnsi="Times New Roman"/>
          <w:sz w:val="26"/>
          <w:szCs w:val="26"/>
        </w:rPr>
        <w:t>104</w:t>
      </w:r>
    </w:p>
    <w:bookmarkEnd w:id="8"/>
    <w:p w14:paraId="0D4190DD" w14:textId="77777777" w:rsidR="00AA5711" w:rsidRPr="00635A78" w:rsidRDefault="00AA5711" w:rsidP="00AA5711">
      <w:pPr>
        <w:pStyle w:val="ConsPlusNormal0"/>
        <w:rPr>
          <w:rFonts w:ascii="Times New Roman" w:hAnsi="Times New Roman"/>
          <w:sz w:val="26"/>
          <w:szCs w:val="26"/>
        </w:rPr>
      </w:pPr>
    </w:p>
    <w:p w14:paraId="275F151A" w14:textId="77777777" w:rsidR="00AA5711" w:rsidRPr="00635A78" w:rsidRDefault="00AA5711" w:rsidP="00AA5711">
      <w:pPr>
        <w:pStyle w:val="ConsPlusNormal0"/>
        <w:jc w:val="right"/>
        <w:rPr>
          <w:rFonts w:ascii="Times New Roman" w:hAnsi="Times New Roman"/>
          <w:sz w:val="26"/>
          <w:szCs w:val="26"/>
        </w:rPr>
      </w:pPr>
      <w:r w:rsidRPr="00635A78">
        <w:rPr>
          <w:rFonts w:ascii="Times New Roman" w:hAnsi="Times New Roman"/>
          <w:sz w:val="26"/>
          <w:szCs w:val="26"/>
        </w:rPr>
        <w:t>Приложение № 6</w:t>
      </w:r>
    </w:p>
    <w:p w14:paraId="05B93D5F" w14:textId="77777777" w:rsidR="00AA5711" w:rsidRPr="00635A78" w:rsidRDefault="00AA5711" w:rsidP="00AA5711">
      <w:pPr>
        <w:pStyle w:val="ConsPlusNormal0"/>
        <w:jc w:val="right"/>
        <w:rPr>
          <w:rFonts w:ascii="Times New Roman" w:hAnsi="Times New Roman"/>
          <w:sz w:val="26"/>
          <w:szCs w:val="26"/>
        </w:rPr>
      </w:pPr>
      <w:r w:rsidRPr="00635A78">
        <w:rPr>
          <w:rFonts w:ascii="Times New Roman" w:hAnsi="Times New Roman"/>
          <w:sz w:val="26"/>
          <w:szCs w:val="26"/>
        </w:rPr>
        <w:t>к Административному регламенту</w:t>
      </w:r>
    </w:p>
    <w:p w14:paraId="2E741E75" w14:textId="77777777" w:rsidR="00AA5711" w:rsidRPr="00635A78" w:rsidRDefault="00AA5711" w:rsidP="00AA5711">
      <w:pPr>
        <w:pStyle w:val="ConsPlusTitle"/>
        <w:jc w:val="center"/>
        <w:rPr>
          <w:rFonts w:ascii="Times New Roman" w:hAnsi="Times New Roman" w:cs="Times New Roman"/>
          <w:sz w:val="26"/>
          <w:szCs w:val="26"/>
        </w:rPr>
      </w:pPr>
    </w:p>
    <w:p w14:paraId="37C14A24" w14:textId="77777777" w:rsidR="00AA5711" w:rsidRPr="001B56C8" w:rsidRDefault="00AA5711" w:rsidP="00AA5711">
      <w:pPr>
        <w:pStyle w:val="ConsPlusTitle"/>
        <w:jc w:val="center"/>
        <w:rPr>
          <w:rFonts w:ascii="Times New Roman" w:hAnsi="Times New Roman" w:cs="Times New Roman"/>
          <w:sz w:val="24"/>
          <w:szCs w:val="24"/>
        </w:rPr>
      </w:pPr>
      <w:r w:rsidRPr="001B56C8">
        <w:rPr>
          <w:rFonts w:ascii="Times New Roman" w:hAnsi="Times New Roman" w:cs="Times New Roman"/>
          <w:sz w:val="24"/>
          <w:szCs w:val="24"/>
        </w:rPr>
        <w:t>ПОРЯДОК</w:t>
      </w:r>
    </w:p>
    <w:p w14:paraId="57413F58" w14:textId="09DD4EE2" w:rsidR="00AA5711" w:rsidRPr="001B56C8" w:rsidRDefault="00AA5711" w:rsidP="00AA5711">
      <w:pPr>
        <w:pStyle w:val="ConsPlusTitle"/>
        <w:jc w:val="center"/>
        <w:rPr>
          <w:rFonts w:ascii="Times New Roman" w:hAnsi="Times New Roman" w:cs="Times New Roman"/>
          <w:sz w:val="24"/>
          <w:szCs w:val="24"/>
        </w:rPr>
      </w:pPr>
      <w:r w:rsidRPr="001B56C8">
        <w:rPr>
          <w:rFonts w:ascii="Times New Roman" w:hAnsi="Times New Roman" w:cs="Times New Roman"/>
          <w:sz w:val="24"/>
          <w:szCs w:val="24"/>
        </w:rPr>
        <w:t xml:space="preserve">прохождения документов при предоставлении муниципальной услуги по </w:t>
      </w:r>
      <w:r w:rsidR="00191FC5">
        <w:rPr>
          <w:rFonts w:ascii="Times New Roman" w:hAnsi="Times New Roman" w:cs="Times New Roman"/>
          <w:sz w:val="24"/>
          <w:szCs w:val="24"/>
        </w:rPr>
        <w:t>п</w:t>
      </w:r>
      <w:r w:rsidR="00191FC5" w:rsidRPr="00191FC5">
        <w:rPr>
          <w:rFonts w:ascii="Times New Roman" w:hAnsi="Times New Roman" w:cs="Times New Roman"/>
          <w:sz w:val="24"/>
          <w:szCs w:val="24"/>
        </w:rPr>
        <w:t>редоставлени</w:t>
      </w:r>
      <w:r w:rsidR="00191FC5">
        <w:rPr>
          <w:rFonts w:ascii="Times New Roman" w:hAnsi="Times New Roman" w:cs="Times New Roman"/>
          <w:sz w:val="24"/>
          <w:szCs w:val="24"/>
        </w:rPr>
        <w:t xml:space="preserve">ю </w:t>
      </w:r>
      <w:r w:rsidR="00191FC5" w:rsidRPr="00191FC5">
        <w:rPr>
          <w:rFonts w:ascii="Times New Roman" w:hAnsi="Times New Roman" w:cs="Times New Roman"/>
          <w:sz w:val="24"/>
          <w:szCs w:val="24"/>
        </w:rPr>
        <w:t xml:space="preserve">земельных участков в постоянное (бессрочное) пользование, в собственность бесплатно, в безвозмездное пользование под существующими объектами недвижимости </w:t>
      </w:r>
      <w:r w:rsidRPr="001B56C8">
        <w:rPr>
          <w:rFonts w:ascii="Times New Roman" w:hAnsi="Times New Roman" w:cs="Times New Roman"/>
          <w:sz w:val="24"/>
          <w:szCs w:val="24"/>
        </w:rPr>
        <w:t>(технологическая карта)</w:t>
      </w:r>
    </w:p>
    <w:p w14:paraId="7D27EA2F" w14:textId="77777777" w:rsidR="00AA5711" w:rsidRPr="001B56C8" w:rsidRDefault="00AA5711" w:rsidP="00AA5711">
      <w:pPr>
        <w:pStyle w:val="ConsPlusTitle"/>
        <w:jc w:val="center"/>
        <w:rPr>
          <w:rFonts w:ascii="Times New Roman" w:hAnsi="Times New Roman" w:cs="Times New Roman"/>
          <w:sz w:val="24"/>
          <w:szCs w:val="24"/>
        </w:rPr>
      </w:pPr>
    </w:p>
    <w:p w14:paraId="7F4FF765" w14:textId="77777777" w:rsidR="00AA5711" w:rsidRPr="001B56C8" w:rsidRDefault="00AA5711" w:rsidP="00AA5711">
      <w:pPr>
        <w:pStyle w:val="ConsPlusTitle"/>
        <w:jc w:val="center"/>
        <w:rPr>
          <w:rFonts w:ascii="Times New Roman" w:hAnsi="Times New Roman" w:cs="Times New Roman"/>
          <w:sz w:val="24"/>
          <w:szCs w:val="24"/>
        </w:rPr>
      </w:pPr>
    </w:p>
    <w:tbl>
      <w:tblPr>
        <w:tblW w:w="0" w:type="auto"/>
        <w:jc w:val="center"/>
        <w:tblLayout w:type="fixed"/>
        <w:tblCellMar>
          <w:top w:w="75" w:type="dxa"/>
          <w:left w:w="40" w:type="dxa"/>
          <w:bottom w:w="75" w:type="dxa"/>
          <w:right w:w="40" w:type="dxa"/>
        </w:tblCellMar>
        <w:tblLook w:val="0000" w:firstRow="0" w:lastRow="0" w:firstColumn="0" w:lastColumn="0" w:noHBand="0" w:noVBand="0"/>
      </w:tblPr>
      <w:tblGrid>
        <w:gridCol w:w="600"/>
        <w:gridCol w:w="3120"/>
        <w:gridCol w:w="2983"/>
        <w:gridCol w:w="2783"/>
      </w:tblGrid>
      <w:tr w:rsidR="00191FC5" w:rsidRPr="001B56C8" w14:paraId="6339D6E4" w14:textId="77777777" w:rsidTr="00191FC5">
        <w:trPr>
          <w:trHeight w:val="240"/>
          <w:jc w:val="center"/>
        </w:trPr>
        <w:tc>
          <w:tcPr>
            <w:tcW w:w="600" w:type="dxa"/>
            <w:tcBorders>
              <w:top w:val="single" w:sz="8" w:space="0" w:color="000000"/>
              <w:left w:val="single" w:sz="8" w:space="0" w:color="000000"/>
              <w:bottom w:val="single" w:sz="8" w:space="0" w:color="000000"/>
            </w:tcBorders>
            <w:shd w:val="clear" w:color="auto" w:fill="auto"/>
          </w:tcPr>
          <w:p w14:paraId="47DFD59B" w14:textId="77777777" w:rsidR="00191FC5" w:rsidRPr="001B56C8" w:rsidRDefault="00191FC5" w:rsidP="00321C7E">
            <w:pPr>
              <w:pStyle w:val="ConsPlusNonformat"/>
              <w:jc w:val="both"/>
              <w:rPr>
                <w:rFonts w:ascii="Times New Roman" w:hAnsi="Times New Roman" w:cs="Times New Roman"/>
                <w:sz w:val="24"/>
                <w:szCs w:val="24"/>
              </w:rPr>
            </w:pPr>
            <w:r w:rsidRPr="001B56C8">
              <w:rPr>
                <w:rFonts w:ascii="Times New Roman" w:hAnsi="Times New Roman" w:cs="Times New Roman"/>
                <w:sz w:val="24"/>
                <w:szCs w:val="24"/>
              </w:rPr>
              <w:t>№</w:t>
            </w:r>
          </w:p>
        </w:tc>
        <w:tc>
          <w:tcPr>
            <w:tcW w:w="3120" w:type="dxa"/>
            <w:tcBorders>
              <w:top w:val="single" w:sz="8" w:space="0" w:color="000000"/>
              <w:left w:val="single" w:sz="8" w:space="0" w:color="000000"/>
              <w:bottom w:val="single" w:sz="8" w:space="0" w:color="000000"/>
            </w:tcBorders>
            <w:shd w:val="clear" w:color="auto" w:fill="auto"/>
          </w:tcPr>
          <w:p w14:paraId="71126FD3" w14:textId="77777777" w:rsidR="00191FC5" w:rsidRPr="001B56C8" w:rsidRDefault="00191FC5" w:rsidP="00321C7E">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Процедура</w:t>
            </w:r>
          </w:p>
        </w:tc>
        <w:tc>
          <w:tcPr>
            <w:tcW w:w="2983" w:type="dxa"/>
            <w:tcBorders>
              <w:top w:val="single" w:sz="8" w:space="0" w:color="000000"/>
              <w:left w:val="single" w:sz="8" w:space="0" w:color="000000"/>
              <w:bottom w:val="single" w:sz="8" w:space="0" w:color="000000"/>
            </w:tcBorders>
            <w:shd w:val="clear" w:color="auto" w:fill="auto"/>
          </w:tcPr>
          <w:p w14:paraId="6B58EDA8" w14:textId="77777777" w:rsidR="00191FC5" w:rsidRPr="001B56C8" w:rsidRDefault="00191FC5" w:rsidP="00321C7E">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Участники</w:t>
            </w:r>
          </w:p>
        </w:tc>
        <w:tc>
          <w:tcPr>
            <w:tcW w:w="2783" w:type="dxa"/>
            <w:tcBorders>
              <w:top w:val="single" w:sz="8" w:space="0" w:color="000000"/>
              <w:left w:val="single" w:sz="8" w:space="0" w:color="000000"/>
              <w:bottom w:val="single" w:sz="8" w:space="0" w:color="000000"/>
              <w:right w:val="single" w:sz="8" w:space="0" w:color="000000"/>
            </w:tcBorders>
            <w:shd w:val="clear" w:color="auto" w:fill="auto"/>
          </w:tcPr>
          <w:p w14:paraId="4DA2378C" w14:textId="77777777" w:rsidR="00191FC5" w:rsidRPr="001B56C8" w:rsidRDefault="00191FC5" w:rsidP="00321C7E">
            <w:pPr>
              <w:pStyle w:val="ConsPlusNonformat"/>
              <w:jc w:val="center"/>
              <w:rPr>
                <w:rFonts w:ascii="Times New Roman" w:hAnsi="Times New Roman" w:cs="Times New Roman"/>
              </w:rPr>
            </w:pPr>
            <w:r w:rsidRPr="001B56C8">
              <w:rPr>
                <w:rFonts w:ascii="Times New Roman" w:hAnsi="Times New Roman" w:cs="Times New Roman"/>
                <w:sz w:val="24"/>
                <w:szCs w:val="24"/>
              </w:rPr>
              <w:t>Длительность</w:t>
            </w:r>
          </w:p>
        </w:tc>
      </w:tr>
      <w:tr w:rsidR="00191FC5" w:rsidRPr="001B56C8" w14:paraId="736BC8BC" w14:textId="77777777" w:rsidTr="00191FC5">
        <w:trPr>
          <w:trHeight w:val="240"/>
          <w:jc w:val="center"/>
        </w:trPr>
        <w:tc>
          <w:tcPr>
            <w:tcW w:w="600" w:type="dxa"/>
            <w:tcBorders>
              <w:left w:val="single" w:sz="8" w:space="0" w:color="000000"/>
              <w:bottom w:val="single" w:sz="8" w:space="0" w:color="000000"/>
            </w:tcBorders>
            <w:shd w:val="clear" w:color="auto" w:fill="auto"/>
          </w:tcPr>
          <w:p w14:paraId="3CF5CB49" w14:textId="77777777" w:rsidR="00191FC5" w:rsidRPr="001B56C8" w:rsidRDefault="00191FC5" w:rsidP="00321C7E">
            <w:pPr>
              <w:pStyle w:val="ConsPlusNonformat"/>
              <w:jc w:val="both"/>
              <w:rPr>
                <w:rFonts w:ascii="Times New Roman" w:hAnsi="Times New Roman" w:cs="Times New Roman"/>
                <w:sz w:val="24"/>
                <w:szCs w:val="24"/>
              </w:rPr>
            </w:pPr>
            <w:r w:rsidRPr="001B56C8">
              <w:rPr>
                <w:rFonts w:ascii="Times New Roman" w:hAnsi="Times New Roman" w:cs="Times New Roman"/>
                <w:sz w:val="24"/>
                <w:szCs w:val="24"/>
              </w:rPr>
              <w:t xml:space="preserve"> 1 </w:t>
            </w:r>
          </w:p>
        </w:tc>
        <w:tc>
          <w:tcPr>
            <w:tcW w:w="3120" w:type="dxa"/>
            <w:tcBorders>
              <w:left w:val="single" w:sz="8" w:space="0" w:color="000000"/>
              <w:bottom w:val="single" w:sz="8" w:space="0" w:color="000000"/>
            </w:tcBorders>
            <w:shd w:val="clear" w:color="auto" w:fill="auto"/>
          </w:tcPr>
          <w:p w14:paraId="3C847CEC" w14:textId="77777777" w:rsidR="00191FC5" w:rsidRPr="001B56C8" w:rsidRDefault="00191FC5" w:rsidP="00321C7E">
            <w:pPr>
              <w:pStyle w:val="ConsPlusNonformat"/>
              <w:jc w:val="both"/>
              <w:rPr>
                <w:rFonts w:ascii="Times New Roman" w:hAnsi="Times New Roman" w:cs="Times New Roman"/>
                <w:sz w:val="24"/>
                <w:szCs w:val="24"/>
              </w:rPr>
            </w:pPr>
            <w:r w:rsidRPr="001B56C8">
              <w:rPr>
                <w:rFonts w:ascii="Times New Roman" w:hAnsi="Times New Roman" w:cs="Times New Roman"/>
                <w:sz w:val="24"/>
                <w:szCs w:val="24"/>
              </w:rPr>
              <w:t xml:space="preserve">            2           </w:t>
            </w:r>
          </w:p>
        </w:tc>
        <w:tc>
          <w:tcPr>
            <w:tcW w:w="2983" w:type="dxa"/>
            <w:tcBorders>
              <w:left w:val="single" w:sz="8" w:space="0" w:color="000000"/>
              <w:bottom w:val="single" w:sz="8" w:space="0" w:color="000000"/>
            </w:tcBorders>
            <w:shd w:val="clear" w:color="auto" w:fill="auto"/>
          </w:tcPr>
          <w:p w14:paraId="41B93590" w14:textId="77777777" w:rsidR="00191FC5" w:rsidRPr="001B56C8" w:rsidRDefault="00191FC5" w:rsidP="00321C7E">
            <w:pPr>
              <w:pStyle w:val="ConsPlusNonformat"/>
              <w:jc w:val="both"/>
              <w:rPr>
                <w:rFonts w:ascii="Times New Roman" w:hAnsi="Times New Roman" w:cs="Times New Roman"/>
                <w:sz w:val="24"/>
                <w:szCs w:val="24"/>
              </w:rPr>
            </w:pPr>
            <w:r w:rsidRPr="001B56C8">
              <w:rPr>
                <w:rFonts w:ascii="Times New Roman" w:hAnsi="Times New Roman" w:cs="Times New Roman"/>
                <w:sz w:val="24"/>
                <w:szCs w:val="24"/>
              </w:rPr>
              <w:t xml:space="preserve">         3        </w:t>
            </w:r>
          </w:p>
        </w:tc>
        <w:tc>
          <w:tcPr>
            <w:tcW w:w="2783" w:type="dxa"/>
            <w:tcBorders>
              <w:left w:val="single" w:sz="8" w:space="0" w:color="000000"/>
              <w:bottom w:val="single" w:sz="8" w:space="0" w:color="000000"/>
              <w:right w:val="single" w:sz="8" w:space="0" w:color="000000"/>
            </w:tcBorders>
            <w:shd w:val="clear" w:color="auto" w:fill="auto"/>
          </w:tcPr>
          <w:p w14:paraId="7948A841" w14:textId="77777777" w:rsidR="00191FC5" w:rsidRPr="001B56C8" w:rsidRDefault="00191FC5" w:rsidP="00321C7E">
            <w:pPr>
              <w:pStyle w:val="ConsPlusNonformat"/>
              <w:jc w:val="both"/>
              <w:rPr>
                <w:rFonts w:ascii="Times New Roman" w:hAnsi="Times New Roman" w:cs="Times New Roman"/>
              </w:rPr>
            </w:pPr>
            <w:r w:rsidRPr="001B56C8">
              <w:rPr>
                <w:rFonts w:ascii="Times New Roman" w:hAnsi="Times New Roman" w:cs="Times New Roman"/>
                <w:sz w:val="24"/>
                <w:szCs w:val="24"/>
              </w:rPr>
              <w:t xml:space="preserve">      4      </w:t>
            </w:r>
          </w:p>
        </w:tc>
      </w:tr>
      <w:tr w:rsidR="00191FC5" w:rsidRPr="001B56C8" w14:paraId="532CD3C0" w14:textId="77777777" w:rsidTr="00191FC5">
        <w:trPr>
          <w:trHeight w:val="240"/>
          <w:jc w:val="center"/>
        </w:trPr>
        <w:tc>
          <w:tcPr>
            <w:tcW w:w="600" w:type="dxa"/>
            <w:tcBorders>
              <w:left w:val="single" w:sz="8" w:space="0" w:color="000000"/>
              <w:bottom w:val="single" w:sz="8" w:space="0" w:color="000000"/>
            </w:tcBorders>
            <w:shd w:val="clear" w:color="auto" w:fill="auto"/>
          </w:tcPr>
          <w:p w14:paraId="0900CFB5" w14:textId="77777777" w:rsidR="00191FC5" w:rsidRPr="001B56C8" w:rsidRDefault="00191FC5" w:rsidP="00321C7E">
            <w:pPr>
              <w:pStyle w:val="ConsPlusNonformat"/>
              <w:jc w:val="both"/>
              <w:rPr>
                <w:rFonts w:ascii="Times New Roman" w:hAnsi="Times New Roman" w:cs="Times New Roman"/>
                <w:bCs/>
              </w:rPr>
            </w:pPr>
            <w:r w:rsidRPr="001B56C8">
              <w:rPr>
                <w:rFonts w:ascii="Times New Roman" w:hAnsi="Times New Roman" w:cs="Times New Roman"/>
                <w:sz w:val="24"/>
                <w:szCs w:val="24"/>
              </w:rPr>
              <w:t xml:space="preserve"> 1 </w:t>
            </w:r>
          </w:p>
        </w:tc>
        <w:tc>
          <w:tcPr>
            <w:tcW w:w="3120" w:type="dxa"/>
            <w:tcBorders>
              <w:left w:val="single" w:sz="8" w:space="0" w:color="000000"/>
              <w:bottom w:val="single" w:sz="8" w:space="0" w:color="000000"/>
            </w:tcBorders>
            <w:shd w:val="clear" w:color="auto" w:fill="auto"/>
          </w:tcPr>
          <w:p w14:paraId="7F2D0C85" w14:textId="77777777" w:rsidR="00191FC5" w:rsidRPr="00D95DF8" w:rsidRDefault="00191FC5" w:rsidP="00321C7E">
            <w:pPr>
              <w:spacing w:line="240" w:lineRule="auto"/>
              <w:jc w:val="center"/>
              <w:rPr>
                <w:rFonts w:ascii="Times New Roman" w:hAnsi="Times New Roman"/>
                <w:sz w:val="24"/>
                <w:szCs w:val="24"/>
              </w:rPr>
            </w:pPr>
            <w:r w:rsidRPr="00D95DF8">
              <w:rPr>
                <w:rFonts w:ascii="Times New Roman" w:hAnsi="Times New Roman"/>
                <w:bCs/>
                <w:sz w:val="24"/>
                <w:szCs w:val="24"/>
              </w:rPr>
              <w:t>Прием, проверка и регистрация запроса с комплектом документов</w:t>
            </w:r>
          </w:p>
          <w:p w14:paraId="7E464C3D" w14:textId="77777777" w:rsidR="00191FC5" w:rsidRPr="00D95DF8" w:rsidRDefault="00191FC5" w:rsidP="00321C7E">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69E7BF29"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Специалист МФЦ</w:t>
            </w:r>
          </w:p>
          <w:p w14:paraId="7A9D8399"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Специалист Отдела (в случае подачи запроса посредством ЕПГУ</w:t>
            </w:r>
            <w:r>
              <w:rPr>
                <w:rFonts w:ascii="Times New Roman" w:hAnsi="Times New Roman" w:cs="Times New Roman"/>
                <w:sz w:val="24"/>
                <w:szCs w:val="24"/>
              </w:rPr>
              <w:t xml:space="preserve"> или посредством почтового отправления</w:t>
            </w:r>
            <w:r w:rsidRPr="00D95DF8">
              <w:rPr>
                <w:rFonts w:ascii="Times New Roman" w:hAnsi="Times New Roman" w:cs="Times New Roman"/>
                <w:sz w:val="24"/>
                <w:szCs w:val="24"/>
              </w:rPr>
              <w:t>)</w:t>
            </w:r>
          </w:p>
          <w:p w14:paraId="07CE8084" w14:textId="77777777" w:rsidR="00191FC5" w:rsidRPr="00D95DF8" w:rsidRDefault="00191FC5" w:rsidP="00321C7E">
            <w:pPr>
              <w:pStyle w:val="ConsPlusNonformat"/>
              <w:jc w:val="center"/>
              <w:rPr>
                <w:rFonts w:ascii="Times New Roman" w:hAnsi="Times New Roman" w:cs="Times New Roman"/>
                <w:sz w:val="24"/>
                <w:szCs w:val="24"/>
              </w:rPr>
            </w:pPr>
          </w:p>
        </w:tc>
        <w:tc>
          <w:tcPr>
            <w:tcW w:w="2783" w:type="dxa"/>
            <w:tcBorders>
              <w:left w:val="single" w:sz="8" w:space="0" w:color="000000"/>
              <w:bottom w:val="single" w:sz="8" w:space="0" w:color="000000"/>
              <w:right w:val="single" w:sz="8" w:space="0" w:color="000000"/>
            </w:tcBorders>
            <w:shd w:val="clear" w:color="auto" w:fill="auto"/>
          </w:tcPr>
          <w:p w14:paraId="18250C37"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1 рабочий</w:t>
            </w:r>
          </w:p>
          <w:p w14:paraId="60525FAA"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день (</w:t>
            </w:r>
            <w:r w:rsidRPr="00D95DF8">
              <w:rPr>
                <w:rFonts w:ascii="Times New Roman" w:hAnsi="Times New Roman" w:cs="Times New Roman"/>
                <w:sz w:val="24"/>
                <w:szCs w:val="24"/>
                <w:shd w:val="clear" w:color="auto" w:fill="FFFFFF"/>
              </w:rPr>
              <w:t>3 рабочих дня с момента регистрации заявления - в случае принятия решения об отказе в приеме заявления</w:t>
            </w:r>
            <w:r w:rsidRPr="00D95DF8">
              <w:rPr>
                <w:rFonts w:ascii="Times New Roman" w:hAnsi="Times New Roman" w:cs="Times New Roman"/>
                <w:sz w:val="24"/>
                <w:szCs w:val="24"/>
              </w:rPr>
              <w:t>)</w:t>
            </w:r>
          </w:p>
        </w:tc>
      </w:tr>
      <w:tr w:rsidR="00191FC5" w:rsidRPr="001B56C8" w14:paraId="65BCD09A" w14:textId="77777777" w:rsidTr="00191FC5">
        <w:trPr>
          <w:trHeight w:val="240"/>
          <w:jc w:val="center"/>
        </w:trPr>
        <w:tc>
          <w:tcPr>
            <w:tcW w:w="600" w:type="dxa"/>
            <w:tcBorders>
              <w:left w:val="single" w:sz="8" w:space="0" w:color="000000"/>
              <w:bottom w:val="single" w:sz="8" w:space="0" w:color="000000"/>
            </w:tcBorders>
            <w:shd w:val="clear" w:color="auto" w:fill="auto"/>
          </w:tcPr>
          <w:p w14:paraId="79C4422A" w14:textId="77777777" w:rsidR="00191FC5" w:rsidRPr="001B56C8" w:rsidRDefault="00191FC5" w:rsidP="00321C7E">
            <w:pPr>
              <w:pStyle w:val="ConsPlusNonformat"/>
              <w:jc w:val="both"/>
              <w:rPr>
                <w:rFonts w:ascii="Times New Roman" w:hAnsi="Times New Roman" w:cs="Times New Roman"/>
              </w:rPr>
            </w:pPr>
            <w:r w:rsidRPr="001B56C8">
              <w:rPr>
                <w:rFonts w:ascii="Times New Roman" w:hAnsi="Times New Roman" w:cs="Times New Roman"/>
                <w:sz w:val="24"/>
                <w:szCs w:val="24"/>
              </w:rPr>
              <w:t xml:space="preserve"> 2</w:t>
            </w:r>
          </w:p>
        </w:tc>
        <w:tc>
          <w:tcPr>
            <w:tcW w:w="3120" w:type="dxa"/>
            <w:tcBorders>
              <w:left w:val="single" w:sz="8" w:space="0" w:color="000000"/>
              <w:bottom w:val="single" w:sz="8" w:space="0" w:color="000000"/>
            </w:tcBorders>
            <w:shd w:val="clear" w:color="auto" w:fill="auto"/>
          </w:tcPr>
          <w:p w14:paraId="792B4828" w14:textId="77777777" w:rsidR="00191FC5" w:rsidRPr="00D95DF8" w:rsidRDefault="00191FC5" w:rsidP="00321C7E">
            <w:pPr>
              <w:spacing w:line="240" w:lineRule="auto"/>
              <w:jc w:val="center"/>
              <w:rPr>
                <w:rFonts w:ascii="Times New Roman" w:hAnsi="Times New Roman"/>
                <w:sz w:val="24"/>
                <w:szCs w:val="24"/>
              </w:rPr>
            </w:pPr>
            <w:r w:rsidRPr="00D95DF8">
              <w:rPr>
                <w:rFonts w:ascii="Times New Roman" w:hAnsi="Times New Roman"/>
                <w:sz w:val="24"/>
                <w:szCs w:val="24"/>
              </w:rPr>
              <w:t>П</w:t>
            </w:r>
            <w:r w:rsidRPr="00D95DF8">
              <w:rPr>
                <w:rFonts w:ascii="Times New Roman" w:hAnsi="Times New Roman"/>
                <w:bCs/>
                <w:sz w:val="24"/>
                <w:szCs w:val="24"/>
              </w:rPr>
              <w:t>ередача запроса с комплектом документов в Отдел</w:t>
            </w:r>
          </w:p>
          <w:p w14:paraId="0C7C0CF6" w14:textId="77777777" w:rsidR="00191FC5" w:rsidRPr="00D95DF8" w:rsidRDefault="00191FC5" w:rsidP="00321C7E">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0E09F889"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Специалист МФЦ,</w:t>
            </w:r>
          </w:p>
          <w:p w14:paraId="2F9057F8"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начальник Отдела (заместитель начальника Отдела)</w:t>
            </w:r>
          </w:p>
        </w:tc>
        <w:tc>
          <w:tcPr>
            <w:tcW w:w="2783" w:type="dxa"/>
            <w:tcBorders>
              <w:left w:val="single" w:sz="8" w:space="0" w:color="000000"/>
              <w:bottom w:val="single" w:sz="8" w:space="0" w:color="000000"/>
              <w:right w:val="single" w:sz="8" w:space="0" w:color="000000"/>
            </w:tcBorders>
            <w:shd w:val="clear" w:color="auto" w:fill="auto"/>
          </w:tcPr>
          <w:p w14:paraId="4F8B8169"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1 рабочий</w:t>
            </w:r>
          </w:p>
          <w:p w14:paraId="35F07B74"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день или не позднее 10 часов 2-го рабочего дня, если заявление поступило после 17 часов</w:t>
            </w:r>
          </w:p>
        </w:tc>
      </w:tr>
      <w:tr w:rsidR="00191FC5" w:rsidRPr="001B56C8" w14:paraId="7750521C" w14:textId="77777777" w:rsidTr="00191FC5">
        <w:trPr>
          <w:trHeight w:val="240"/>
          <w:jc w:val="center"/>
        </w:trPr>
        <w:tc>
          <w:tcPr>
            <w:tcW w:w="600" w:type="dxa"/>
            <w:tcBorders>
              <w:left w:val="single" w:sz="8" w:space="0" w:color="000000"/>
              <w:bottom w:val="single" w:sz="8" w:space="0" w:color="000000"/>
            </w:tcBorders>
            <w:shd w:val="clear" w:color="auto" w:fill="auto"/>
          </w:tcPr>
          <w:p w14:paraId="179B9E62" w14:textId="77777777" w:rsidR="00191FC5" w:rsidRPr="001B56C8" w:rsidRDefault="00191FC5" w:rsidP="00321C7E">
            <w:pPr>
              <w:pStyle w:val="ConsPlusNonformat"/>
              <w:jc w:val="both"/>
              <w:rPr>
                <w:rFonts w:ascii="Times New Roman" w:hAnsi="Times New Roman" w:cs="Times New Roman"/>
                <w:bCs/>
              </w:rPr>
            </w:pPr>
            <w:r w:rsidRPr="001B56C8">
              <w:rPr>
                <w:rFonts w:ascii="Times New Roman" w:hAnsi="Times New Roman" w:cs="Times New Roman"/>
                <w:sz w:val="24"/>
                <w:szCs w:val="24"/>
              </w:rPr>
              <w:t xml:space="preserve"> 3 </w:t>
            </w:r>
          </w:p>
        </w:tc>
        <w:tc>
          <w:tcPr>
            <w:tcW w:w="3120" w:type="dxa"/>
            <w:tcBorders>
              <w:left w:val="single" w:sz="8" w:space="0" w:color="000000"/>
              <w:bottom w:val="single" w:sz="8" w:space="0" w:color="000000"/>
            </w:tcBorders>
            <w:shd w:val="clear" w:color="auto" w:fill="auto"/>
          </w:tcPr>
          <w:p w14:paraId="4817C16F" w14:textId="77777777" w:rsidR="00191FC5" w:rsidRPr="00D95DF8" w:rsidRDefault="00191FC5" w:rsidP="00321C7E">
            <w:pPr>
              <w:spacing w:line="240" w:lineRule="auto"/>
              <w:jc w:val="center"/>
              <w:rPr>
                <w:rFonts w:ascii="Times New Roman" w:hAnsi="Times New Roman"/>
                <w:sz w:val="24"/>
                <w:szCs w:val="24"/>
              </w:rPr>
            </w:pPr>
            <w:r w:rsidRPr="00D95DF8">
              <w:rPr>
                <w:rFonts w:ascii="Times New Roman" w:hAnsi="Times New Roman"/>
                <w:bCs/>
                <w:sz w:val="24"/>
                <w:szCs w:val="24"/>
              </w:rPr>
              <w:t>Проверка документов, подготовка результата предоставления услуги</w:t>
            </w:r>
          </w:p>
          <w:p w14:paraId="5264A321" w14:textId="77777777" w:rsidR="00191FC5" w:rsidRPr="00D95DF8" w:rsidRDefault="00191FC5" w:rsidP="00321C7E">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79D300BA"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Специалист</w:t>
            </w:r>
          </w:p>
          <w:p w14:paraId="2ECFD44F"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Отдела,</w:t>
            </w:r>
          </w:p>
          <w:p w14:paraId="7610B489"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начальник Отдела</w:t>
            </w:r>
          </w:p>
          <w:p w14:paraId="79EAE3CD"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глава администрации</w:t>
            </w:r>
          </w:p>
        </w:tc>
        <w:tc>
          <w:tcPr>
            <w:tcW w:w="2783" w:type="dxa"/>
            <w:tcBorders>
              <w:left w:val="single" w:sz="8" w:space="0" w:color="000000"/>
              <w:bottom w:val="single" w:sz="8" w:space="0" w:color="000000"/>
              <w:right w:val="single" w:sz="8" w:space="0" w:color="000000"/>
            </w:tcBorders>
            <w:shd w:val="clear" w:color="auto" w:fill="auto"/>
          </w:tcPr>
          <w:p w14:paraId="43322F60"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3-й - 13-й календарный день</w:t>
            </w:r>
          </w:p>
        </w:tc>
      </w:tr>
      <w:tr w:rsidR="00191FC5" w:rsidRPr="001B56C8" w14:paraId="1C34885B" w14:textId="77777777" w:rsidTr="00191FC5">
        <w:trPr>
          <w:trHeight w:val="240"/>
          <w:jc w:val="center"/>
        </w:trPr>
        <w:tc>
          <w:tcPr>
            <w:tcW w:w="600" w:type="dxa"/>
            <w:tcBorders>
              <w:left w:val="single" w:sz="8" w:space="0" w:color="000000"/>
              <w:bottom w:val="single" w:sz="8" w:space="0" w:color="000000"/>
            </w:tcBorders>
            <w:shd w:val="clear" w:color="auto" w:fill="auto"/>
          </w:tcPr>
          <w:p w14:paraId="5F6AED03" w14:textId="77777777" w:rsidR="00191FC5" w:rsidRPr="001B56C8" w:rsidRDefault="00191FC5" w:rsidP="00321C7E">
            <w:pPr>
              <w:pStyle w:val="ConsPlusNonformat"/>
              <w:jc w:val="both"/>
              <w:rPr>
                <w:rFonts w:ascii="Times New Roman" w:hAnsi="Times New Roman" w:cs="Times New Roman"/>
                <w:bCs/>
              </w:rPr>
            </w:pPr>
            <w:r w:rsidRPr="001B56C8">
              <w:rPr>
                <w:rFonts w:ascii="Times New Roman" w:hAnsi="Times New Roman" w:cs="Times New Roman"/>
                <w:sz w:val="24"/>
                <w:szCs w:val="24"/>
              </w:rPr>
              <w:t xml:space="preserve">4 </w:t>
            </w:r>
          </w:p>
        </w:tc>
        <w:tc>
          <w:tcPr>
            <w:tcW w:w="3120" w:type="dxa"/>
            <w:tcBorders>
              <w:left w:val="single" w:sz="8" w:space="0" w:color="000000"/>
              <w:bottom w:val="single" w:sz="8" w:space="0" w:color="000000"/>
            </w:tcBorders>
            <w:shd w:val="clear" w:color="auto" w:fill="auto"/>
          </w:tcPr>
          <w:p w14:paraId="24137B36" w14:textId="77777777" w:rsidR="00191FC5" w:rsidRPr="00D95DF8" w:rsidRDefault="00191FC5" w:rsidP="00321C7E">
            <w:pPr>
              <w:spacing w:line="240" w:lineRule="auto"/>
              <w:jc w:val="center"/>
              <w:rPr>
                <w:rFonts w:ascii="Times New Roman" w:hAnsi="Times New Roman"/>
                <w:sz w:val="24"/>
                <w:szCs w:val="24"/>
              </w:rPr>
            </w:pPr>
            <w:r w:rsidRPr="00D95DF8">
              <w:rPr>
                <w:rFonts w:ascii="Times New Roman" w:hAnsi="Times New Roman"/>
                <w:bCs/>
                <w:sz w:val="24"/>
                <w:szCs w:val="24"/>
              </w:rPr>
              <w:t>Выдача (направление) заявителю результата предоставления услуги</w:t>
            </w:r>
          </w:p>
          <w:p w14:paraId="1A6A8868" w14:textId="77777777" w:rsidR="00191FC5" w:rsidRPr="00D95DF8" w:rsidRDefault="00191FC5" w:rsidP="00321C7E">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03FFC3B1"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Специалист МФЦ,</w:t>
            </w:r>
          </w:p>
          <w:p w14:paraId="060322D7"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Специалист Отдела (в случае подачи запроса посредством ЕПГУ</w:t>
            </w:r>
            <w:r>
              <w:rPr>
                <w:rFonts w:ascii="Times New Roman" w:hAnsi="Times New Roman" w:cs="Times New Roman"/>
                <w:sz w:val="24"/>
                <w:szCs w:val="24"/>
              </w:rPr>
              <w:t>, посредством почтового отправления (проект договора</w:t>
            </w:r>
            <w:r w:rsidRPr="00D95DF8">
              <w:rPr>
                <w:rFonts w:ascii="Times New Roman" w:hAnsi="Times New Roman" w:cs="Times New Roman"/>
                <w:sz w:val="24"/>
                <w:szCs w:val="24"/>
              </w:rPr>
              <w:t>)</w:t>
            </w:r>
          </w:p>
        </w:tc>
        <w:tc>
          <w:tcPr>
            <w:tcW w:w="2783" w:type="dxa"/>
            <w:tcBorders>
              <w:left w:val="single" w:sz="8" w:space="0" w:color="000000"/>
              <w:bottom w:val="single" w:sz="8" w:space="0" w:color="000000"/>
              <w:right w:val="single" w:sz="8" w:space="0" w:color="000000"/>
            </w:tcBorders>
            <w:shd w:val="clear" w:color="auto" w:fill="auto"/>
          </w:tcPr>
          <w:p w14:paraId="415C34CC"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14-й календарный</w:t>
            </w:r>
          </w:p>
          <w:p w14:paraId="096253C6" w14:textId="77777777" w:rsidR="00191FC5" w:rsidRPr="00D95DF8" w:rsidRDefault="00191FC5" w:rsidP="00321C7E">
            <w:pPr>
              <w:pStyle w:val="ConsPlusNonformat"/>
              <w:jc w:val="center"/>
              <w:rPr>
                <w:rFonts w:ascii="Times New Roman" w:hAnsi="Times New Roman" w:cs="Times New Roman"/>
                <w:sz w:val="24"/>
                <w:szCs w:val="24"/>
              </w:rPr>
            </w:pPr>
            <w:r w:rsidRPr="00D95DF8">
              <w:rPr>
                <w:rFonts w:ascii="Times New Roman" w:hAnsi="Times New Roman" w:cs="Times New Roman"/>
                <w:sz w:val="24"/>
                <w:szCs w:val="24"/>
              </w:rPr>
              <w:t>день</w:t>
            </w:r>
          </w:p>
        </w:tc>
      </w:tr>
    </w:tbl>
    <w:p w14:paraId="00EB5967" w14:textId="77777777" w:rsidR="00AA5711" w:rsidRPr="001B56C8" w:rsidRDefault="00AA5711" w:rsidP="00191FC5">
      <w:pPr>
        <w:pStyle w:val="ConsPlusNormal0"/>
        <w:ind w:firstLine="540"/>
        <w:jc w:val="center"/>
        <w:rPr>
          <w:rFonts w:ascii="Times New Roman" w:hAnsi="Times New Roman"/>
          <w:szCs w:val="22"/>
        </w:rPr>
      </w:pPr>
    </w:p>
    <w:p w14:paraId="5FD16C5A" w14:textId="77777777" w:rsidR="00AA5711" w:rsidRPr="001B56C8" w:rsidRDefault="00AA5711" w:rsidP="00AA5711">
      <w:pPr>
        <w:pStyle w:val="ConsPlusNormal0"/>
        <w:ind w:firstLine="540"/>
        <w:jc w:val="both"/>
        <w:rPr>
          <w:rFonts w:ascii="Times New Roman" w:hAnsi="Times New Roman"/>
          <w:sz w:val="24"/>
          <w:szCs w:val="22"/>
        </w:rPr>
      </w:pPr>
      <w:r w:rsidRPr="001B56C8">
        <w:rPr>
          <w:rFonts w:ascii="Times New Roman" w:hAnsi="Times New Roman"/>
          <w:sz w:val="24"/>
          <w:szCs w:val="24"/>
        </w:rPr>
        <w:t xml:space="preserve">Всего: не более </w:t>
      </w:r>
      <w:bookmarkStart w:id="9" w:name="_Hlk152594495"/>
      <w:r w:rsidRPr="001B56C8">
        <w:rPr>
          <w:rFonts w:ascii="Times New Roman" w:hAnsi="Times New Roman"/>
          <w:sz w:val="24"/>
          <w:szCs w:val="24"/>
        </w:rPr>
        <w:t>14 календарных дней.</w:t>
      </w:r>
    </w:p>
    <w:bookmarkEnd w:id="9"/>
    <w:p w14:paraId="0036B1C9" w14:textId="77777777" w:rsidR="00AA5711" w:rsidRDefault="00AA5711" w:rsidP="00AA5711">
      <w:pPr>
        <w:pStyle w:val="ConsPlusNormal0"/>
        <w:jc w:val="right"/>
        <w:rPr>
          <w:sz w:val="24"/>
          <w:szCs w:val="22"/>
        </w:rPr>
      </w:pPr>
    </w:p>
    <w:p w14:paraId="4D4F18FA" w14:textId="77777777" w:rsidR="00AA5711" w:rsidRDefault="00AA5711" w:rsidP="00AA5711">
      <w:pPr>
        <w:pStyle w:val="ConsPlusNormal0"/>
        <w:jc w:val="right"/>
        <w:rPr>
          <w:sz w:val="24"/>
          <w:szCs w:val="22"/>
        </w:rPr>
      </w:pPr>
    </w:p>
    <w:p w14:paraId="6E0694B5" w14:textId="4102EAA0" w:rsidR="00B05E74" w:rsidRPr="00B05E74" w:rsidRDefault="00B05E74" w:rsidP="00E40ECF">
      <w:pPr>
        <w:spacing w:after="0" w:line="240" w:lineRule="auto"/>
        <w:rPr>
          <w:rFonts w:ascii="Times New Roman" w:hAnsi="Times New Roman"/>
        </w:rPr>
      </w:pPr>
    </w:p>
    <w:sectPr w:rsidR="00B05E74" w:rsidRPr="00B05E74" w:rsidSect="00FD0BD1">
      <w:headerReference w:type="default" r:id="rId14"/>
      <w:type w:val="continuous"/>
      <w:pgSz w:w="11906" w:h="16838"/>
      <w:pgMar w:top="993" w:right="850" w:bottom="1455" w:left="1134" w:header="279" w:footer="34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2358" w14:textId="77777777" w:rsidR="00FD0BD1" w:rsidRDefault="00FD0BD1" w:rsidP="00132AC9">
      <w:pPr>
        <w:spacing w:after="0" w:line="240" w:lineRule="auto"/>
      </w:pPr>
      <w:r>
        <w:separator/>
      </w:r>
    </w:p>
  </w:endnote>
  <w:endnote w:type="continuationSeparator" w:id="0">
    <w:p w14:paraId="60895891" w14:textId="77777777" w:rsidR="00FD0BD1" w:rsidRDefault="00FD0BD1" w:rsidP="0013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CC"/>
    <w:family w:val="swiss"/>
    <w:pitch w:val="variable"/>
    <w:sig w:usb0="E4002EFF" w:usb1="C000247B" w:usb2="00000009" w:usb3="00000000" w:csb0="000001FF" w:csb1="00000000"/>
  </w:font>
  <w:font w:name="SymbolPS">
    <w:altName w:val="Symbol"/>
    <w:charset w:val="02"/>
    <w:family w:val="roman"/>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AE52" w14:textId="77777777" w:rsidR="00FD0BD1" w:rsidRDefault="00FD0BD1" w:rsidP="00132AC9">
      <w:pPr>
        <w:spacing w:after="0" w:line="240" w:lineRule="auto"/>
      </w:pPr>
      <w:r>
        <w:separator/>
      </w:r>
    </w:p>
  </w:footnote>
  <w:footnote w:type="continuationSeparator" w:id="0">
    <w:p w14:paraId="72C13048" w14:textId="77777777" w:rsidR="00FD0BD1" w:rsidRDefault="00FD0BD1" w:rsidP="0013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B182" w14:textId="77777777" w:rsidR="0077192A" w:rsidRDefault="0077192A">
    <w:pPr>
      <w:pStyle w:val="ac"/>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8"/>
        <w:szCs w:val="28"/>
      </w:rPr>
    </w:lvl>
    <w:lvl w:ilvl="1">
      <w:start w:val="1"/>
      <w:numFmt w:val="none"/>
      <w:pStyle w:val="2"/>
      <w:suff w:val="nothing"/>
      <w:lvlText w:val=""/>
      <w:lvlJc w:val="left"/>
      <w:pPr>
        <w:tabs>
          <w:tab w:val="num" w:pos="0"/>
        </w:tabs>
        <w:ind w:left="576" w:hanging="576"/>
      </w:pPr>
      <w:rPr>
        <w:rFonts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lvl>
    <w:lvl w:ilvl="2">
      <w:start w:val="1"/>
      <w:numFmt w:val="decimal"/>
      <w:lvlText w:val="%1.%2.%3."/>
      <w:lvlJc w:val="left"/>
      <w:pPr>
        <w:tabs>
          <w:tab w:val="num" w:pos="219"/>
        </w:tabs>
        <w:ind w:left="1713" w:hanging="720"/>
      </w:pPr>
    </w:lvl>
    <w:lvl w:ilvl="3">
      <w:start w:val="1"/>
      <w:numFmt w:val="decimal"/>
      <w:lvlText w:val="%1.%2.%3.%4."/>
      <w:lvlJc w:val="left"/>
      <w:pPr>
        <w:tabs>
          <w:tab w:val="num" w:pos="0"/>
        </w:tabs>
        <w:ind w:left="2061" w:hanging="108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835" w:hanging="1440"/>
      </w:pPr>
    </w:lvl>
    <w:lvl w:ilvl="6">
      <w:start w:val="1"/>
      <w:numFmt w:val="decimal"/>
      <w:lvlText w:val="%1.%2.%3.%4.%5.%6.%7."/>
      <w:lvlJc w:val="left"/>
      <w:pPr>
        <w:tabs>
          <w:tab w:val="num" w:pos="0"/>
        </w:tabs>
        <w:ind w:left="3402" w:hanging="1800"/>
      </w:pPr>
    </w:lvl>
    <w:lvl w:ilvl="7">
      <w:start w:val="1"/>
      <w:numFmt w:val="decimal"/>
      <w:lvlText w:val="%1.%2.%3.%4.%5.%6.%7.%8."/>
      <w:lvlJc w:val="left"/>
      <w:pPr>
        <w:tabs>
          <w:tab w:val="num" w:pos="0"/>
        </w:tabs>
        <w:ind w:left="3609" w:hanging="1800"/>
      </w:pPr>
    </w:lvl>
    <w:lvl w:ilvl="8">
      <w:start w:val="1"/>
      <w:numFmt w:val="decimal"/>
      <w:lvlText w:val="%1.%2.%3.%4.%5.%6.%7.%8.%9."/>
      <w:lvlJc w:val="left"/>
      <w:pPr>
        <w:tabs>
          <w:tab w:val="num" w:pos="0"/>
        </w:tabs>
        <w:ind w:left="4176" w:hanging="21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86" w:hanging="360"/>
      </w:pPr>
      <w:rPr>
        <w:rFonts w:ascii="Courier New" w:hAnsi="Courier New" w:cs="Times New Roman" w:hint="default"/>
        <w:color w:val="auto"/>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60" w:hanging="360"/>
      </w:pPr>
      <w:rPr>
        <w:rFonts w:ascii="Symbol" w:hAnsi="Symbol" w:cs="Symbol" w:hint="default"/>
        <w:color w:val="000000"/>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26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1504"/>
        </w:tabs>
        <w:ind w:left="540" w:firstLine="737"/>
      </w:pPr>
      <w:rPr>
        <w:rFonts w:ascii="Courier New" w:hAnsi="Courier New" w:cs="Wingdings" w:hint="default"/>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ourier New" w:hint="default"/>
        <w:color w:val="auto"/>
        <w:sz w:val="28"/>
      </w:rPr>
    </w:lvl>
    <w:lvl w:ilvl="1">
      <w:start w:val="1"/>
      <w:numFmt w:val="bullet"/>
      <w:lvlText w:val=""/>
      <w:lvlJc w:val="left"/>
      <w:pPr>
        <w:tabs>
          <w:tab w:val="num" w:pos="1080"/>
        </w:tabs>
        <w:ind w:left="1080" w:hanging="360"/>
      </w:pPr>
      <w:rPr>
        <w:rFonts w:ascii="Symbol" w:hAnsi="Symbol" w:cs="Courier New" w:hint="default"/>
        <w:color w:val="auto"/>
        <w:sz w:val="28"/>
      </w:rPr>
    </w:lvl>
    <w:lvl w:ilvl="2">
      <w:start w:val="1"/>
      <w:numFmt w:val="bullet"/>
      <w:lvlText w:val=""/>
      <w:lvlJc w:val="left"/>
      <w:pPr>
        <w:tabs>
          <w:tab w:val="num" w:pos="1440"/>
        </w:tabs>
        <w:ind w:left="1440" w:hanging="360"/>
      </w:pPr>
      <w:rPr>
        <w:rFonts w:ascii="Symbol" w:hAnsi="Symbol" w:cs="Courier New" w:hint="default"/>
        <w:color w:val="auto"/>
        <w:sz w:val="28"/>
      </w:rPr>
    </w:lvl>
    <w:lvl w:ilvl="3">
      <w:start w:val="1"/>
      <w:numFmt w:val="bullet"/>
      <w:lvlText w:val=""/>
      <w:lvlJc w:val="left"/>
      <w:pPr>
        <w:tabs>
          <w:tab w:val="num" w:pos="1800"/>
        </w:tabs>
        <w:ind w:left="1800" w:hanging="360"/>
      </w:pPr>
      <w:rPr>
        <w:rFonts w:ascii="Symbol" w:hAnsi="Symbol" w:cs="Courier New" w:hint="default"/>
        <w:color w:val="auto"/>
        <w:sz w:val="28"/>
      </w:rPr>
    </w:lvl>
    <w:lvl w:ilvl="4">
      <w:start w:val="1"/>
      <w:numFmt w:val="bullet"/>
      <w:lvlText w:val=""/>
      <w:lvlJc w:val="left"/>
      <w:pPr>
        <w:tabs>
          <w:tab w:val="num" w:pos="2160"/>
        </w:tabs>
        <w:ind w:left="2160" w:hanging="360"/>
      </w:pPr>
      <w:rPr>
        <w:rFonts w:ascii="Symbol" w:hAnsi="Symbol" w:cs="Courier New" w:hint="default"/>
        <w:color w:val="auto"/>
        <w:sz w:val="28"/>
      </w:rPr>
    </w:lvl>
    <w:lvl w:ilvl="5">
      <w:start w:val="1"/>
      <w:numFmt w:val="bullet"/>
      <w:lvlText w:val=""/>
      <w:lvlJc w:val="left"/>
      <w:pPr>
        <w:tabs>
          <w:tab w:val="num" w:pos="2520"/>
        </w:tabs>
        <w:ind w:left="2520" w:hanging="360"/>
      </w:pPr>
      <w:rPr>
        <w:rFonts w:ascii="Symbol" w:hAnsi="Symbol" w:cs="Courier New" w:hint="default"/>
        <w:color w:val="auto"/>
        <w:sz w:val="28"/>
      </w:rPr>
    </w:lvl>
    <w:lvl w:ilvl="6">
      <w:start w:val="1"/>
      <w:numFmt w:val="bullet"/>
      <w:lvlText w:val=""/>
      <w:lvlJc w:val="left"/>
      <w:pPr>
        <w:tabs>
          <w:tab w:val="num" w:pos="2880"/>
        </w:tabs>
        <w:ind w:left="2880" w:hanging="360"/>
      </w:pPr>
      <w:rPr>
        <w:rFonts w:ascii="Symbol" w:hAnsi="Symbol" w:cs="Courier New" w:hint="default"/>
        <w:color w:val="auto"/>
        <w:sz w:val="28"/>
      </w:rPr>
    </w:lvl>
    <w:lvl w:ilvl="7">
      <w:start w:val="1"/>
      <w:numFmt w:val="bullet"/>
      <w:lvlText w:val=""/>
      <w:lvlJc w:val="left"/>
      <w:pPr>
        <w:tabs>
          <w:tab w:val="num" w:pos="3240"/>
        </w:tabs>
        <w:ind w:left="3240" w:hanging="360"/>
      </w:pPr>
      <w:rPr>
        <w:rFonts w:ascii="Symbol" w:hAnsi="Symbol" w:cs="Courier New" w:hint="default"/>
        <w:color w:val="auto"/>
        <w:sz w:val="28"/>
      </w:rPr>
    </w:lvl>
    <w:lvl w:ilvl="8">
      <w:start w:val="1"/>
      <w:numFmt w:val="bullet"/>
      <w:lvlText w:val=""/>
      <w:lvlJc w:val="left"/>
      <w:pPr>
        <w:tabs>
          <w:tab w:val="num" w:pos="3600"/>
        </w:tabs>
        <w:ind w:left="3600" w:hanging="360"/>
      </w:pPr>
      <w:rPr>
        <w:rFonts w:ascii="Symbol" w:hAnsi="Symbol" w:cs="Courier New" w:hint="default"/>
        <w:color w:val="auto"/>
        <w:sz w:val="28"/>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2EC3A69"/>
    <w:multiLevelType w:val="hybridMultilevel"/>
    <w:tmpl w:val="2DFC721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207F4B"/>
    <w:multiLevelType w:val="hybridMultilevel"/>
    <w:tmpl w:val="7E18CB4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330C1D"/>
    <w:multiLevelType w:val="hybridMultilevel"/>
    <w:tmpl w:val="C0BA528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77E1CE3"/>
    <w:multiLevelType w:val="hybridMultilevel"/>
    <w:tmpl w:val="DA7AFBF6"/>
    <w:lvl w:ilvl="0" w:tplc="C4C07CE2">
      <w:numFmt w:val="bullet"/>
      <w:lvlText w:val="-"/>
      <w:lvlJc w:val="left"/>
      <w:pPr>
        <w:ind w:left="1260" w:hanging="360"/>
      </w:pPr>
      <w:rPr>
        <w:rFonts w:ascii="Courier New" w:eastAsia="Times New Roman"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12433E00"/>
    <w:multiLevelType w:val="hybridMultilevel"/>
    <w:tmpl w:val="923471A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0B0B2B"/>
    <w:multiLevelType w:val="hybridMultilevel"/>
    <w:tmpl w:val="3482CACC"/>
    <w:lvl w:ilvl="0" w:tplc="824ADA12">
      <w:start w:val="1"/>
      <w:numFmt w:val="bullet"/>
      <w:lvlText w:val="­"/>
      <w:lvlJc w:val="left"/>
      <w:pPr>
        <w:ind w:left="1440" w:hanging="360"/>
      </w:pPr>
      <w:rPr>
        <w:rFonts w:ascii="Courier New" w:hAnsi="Courier New"/>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14BC22CA"/>
    <w:multiLevelType w:val="hybridMultilevel"/>
    <w:tmpl w:val="A1CC80FC"/>
    <w:lvl w:ilvl="0" w:tplc="31341B76">
      <w:start w:val="1"/>
      <w:numFmt w:val="bullet"/>
      <w:lvlText w:val="­"/>
      <w:lvlJc w:val="left"/>
      <w:pPr>
        <w:ind w:left="1260" w:hanging="360"/>
      </w:pPr>
      <w:rPr>
        <w:rFonts w:ascii="Courier New" w:hAnsi="Courier New" w:cs="Times New Roman" w:hint="default"/>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173E4F38"/>
    <w:multiLevelType w:val="hybridMultilevel"/>
    <w:tmpl w:val="C29A36D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CC2FD1"/>
    <w:multiLevelType w:val="hybridMultilevel"/>
    <w:tmpl w:val="5FE2C918"/>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5617A5"/>
    <w:multiLevelType w:val="hybridMultilevel"/>
    <w:tmpl w:val="633C8176"/>
    <w:lvl w:ilvl="0" w:tplc="824ADA12">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1ACF3CEA"/>
    <w:multiLevelType w:val="hybridMultilevel"/>
    <w:tmpl w:val="5614C98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6E2916"/>
    <w:multiLevelType w:val="hybridMultilevel"/>
    <w:tmpl w:val="BE80BE7C"/>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D13A1D"/>
    <w:multiLevelType w:val="hybridMultilevel"/>
    <w:tmpl w:val="3A8ECEE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527776"/>
    <w:multiLevelType w:val="hybridMultilevel"/>
    <w:tmpl w:val="78C6A784"/>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CD5BCE"/>
    <w:multiLevelType w:val="hybridMultilevel"/>
    <w:tmpl w:val="4D5418B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B86EAA"/>
    <w:multiLevelType w:val="hybridMultilevel"/>
    <w:tmpl w:val="8AEAD22E"/>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6B163B"/>
    <w:multiLevelType w:val="hybridMultilevel"/>
    <w:tmpl w:val="0A9428A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30798C"/>
    <w:multiLevelType w:val="hybridMultilevel"/>
    <w:tmpl w:val="98E8A93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13C0765"/>
    <w:multiLevelType w:val="hybridMultilevel"/>
    <w:tmpl w:val="C84A575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981FC7"/>
    <w:multiLevelType w:val="hybridMultilevel"/>
    <w:tmpl w:val="96B2A566"/>
    <w:lvl w:ilvl="0" w:tplc="824ADA12">
      <w:start w:val="1"/>
      <w:numFmt w:val="bullet"/>
      <w:lvlText w:val="­"/>
      <w:lvlJc w:val="left"/>
      <w:pPr>
        <w:ind w:left="1260" w:hanging="360"/>
      </w:pPr>
      <w:rPr>
        <w:rFonts w:ascii="Courier New" w:hAnsi="Courier New"/>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3AB20A41"/>
    <w:multiLevelType w:val="hybridMultilevel"/>
    <w:tmpl w:val="44E2F6A4"/>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F3542C"/>
    <w:multiLevelType w:val="hybridMultilevel"/>
    <w:tmpl w:val="C03EA0BC"/>
    <w:lvl w:ilvl="0" w:tplc="824ADA12">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0B0227"/>
    <w:multiLevelType w:val="hybridMultilevel"/>
    <w:tmpl w:val="07280598"/>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452497"/>
    <w:multiLevelType w:val="hybridMultilevel"/>
    <w:tmpl w:val="D97CEB0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31D6FCF"/>
    <w:multiLevelType w:val="hybridMultilevel"/>
    <w:tmpl w:val="6BAC3A2C"/>
    <w:lvl w:ilvl="0" w:tplc="16588BBA">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7733FFC"/>
    <w:multiLevelType w:val="hybridMultilevel"/>
    <w:tmpl w:val="C7BE814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FD67C6"/>
    <w:multiLevelType w:val="hybridMultilevel"/>
    <w:tmpl w:val="B5B0D89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95171A4"/>
    <w:multiLevelType w:val="hybridMultilevel"/>
    <w:tmpl w:val="E1F6158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9D82E89"/>
    <w:multiLevelType w:val="hybridMultilevel"/>
    <w:tmpl w:val="08B0855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BDD26BE"/>
    <w:multiLevelType w:val="hybridMultilevel"/>
    <w:tmpl w:val="F71A3576"/>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D086E58"/>
    <w:multiLevelType w:val="hybridMultilevel"/>
    <w:tmpl w:val="FBBAD78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6C1333"/>
    <w:multiLevelType w:val="hybridMultilevel"/>
    <w:tmpl w:val="6CC2C13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D539EF"/>
    <w:multiLevelType w:val="hybridMultilevel"/>
    <w:tmpl w:val="6D2EDF1C"/>
    <w:lvl w:ilvl="0" w:tplc="FFFFFFFF">
      <w:start w:val="1"/>
      <w:numFmt w:val="bullet"/>
      <w:lvlText w:val="­"/>
      <w:lvlJc w:val="left"/>
      <w:pPr>
        <w:ind w:left="1428" w:hanging="360"/>
      </w:pPr>
      <w:rPr>
        <w:rFonts w:ascii="Courier New" w:hAnsi="Courier New"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511B3A93"/>
    <w:multiLevelType w:val="hybridMultilevel"/>
    <w:tmpl w:val="AA60A1F8"/>
    <w:lvl w:ilvl="0" w:tplc="824ADA12">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A4033A"/>
    <w:multiLevelType w:val="hybridMultilevel"/>
    <w:tmpl w:val="05E0D302"/>
    <w:lvl w:ilvl="0" w:tplc="00000006">
      <w:start w:val="1"/>
      <w:numFmt w:val="bullet"/>
      <w:lvlText w:val="­"/>
      <w:lvlJc w:val="left"/>
      <w:pPr>
        <w:ind w:left="720" w:hanging="360"/>
      </w:pPr>
      <w:rPr>
        <w:rFonts w:ascii="Courier New" w:hAnsi="Courier New"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6DC083A"/>
    <w:multiLevelType w:val="hybridMultilevel"/>
    <w:tmpl w:val="B164006C"/>
    <w:lvl w:ilvl="0" w:tplc="73200D4E">
      <w:start w:val="1"/>
      <w:numFmt w:val="decimal"/>
      <w:lvlText w:val="%1)"/>
      <w:lvlJc w:val="left"/>
      <w:pPr>
        <w:ind w:left="720" w:hanging="360"/>
      </w:pPr>
      <w:rPr>
        <w:rFonts w:ascii="Times New Roman" w:eastAsia="Calibri"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B4375FF"/>
    <w:multiLevelType w:val="hybridMultilevel"/>
    <w:tmpl w:val="F12609E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D316C7B"/>
    <w:multiLevelType w:val="hybridMultilevel"/>
    <w:tmpl w:val="097E85AE"/>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1DD2721"/>
    <w:multiLevelType w:val="hybridMultilevel"/>
    <w:tmpl w:val="A7B0A704"/>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5A1AEC"/>
    <w:multiLevelType w:val="hybridMultilevel"/>
    <w:tmpl w:val="1EEA6FA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45E36DD"/>
    <w:multiLevelType w:val="hybridMultilevel"/>
    <w:tmpl w:val="1A2A2E1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6D659C"/>
    <w:multiLevelType w:val="hybridMultilevel"/>
    <w:tmpl w:val="F014DE40"/>
    <w:lvl w:ilvl="0" w:tplc="98A45E62">
      <w:start w:val="1"/>
      <w:numFmt w:val="decimal"/>
      <w:lvlText w:val="%1)"/>
      <w:lvlJc w:val="left"/>
      <w:pPr>
        <w:ind w:left="928" w:hanging="360"/>
      </w:pPr>
      <w:rPr>
        <w:rFonts w:ascii="Times New Roman" w:eastAsia="Calibri"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5967F31"/>
    <w:multiLevelType w:val="hybridMultilevel"/>
    <w:tmpl w:val="9F7E311A"/>
    <w:lvl w:ilvl="0" w:tplc="C4C07CE2">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6621AE5"/>
    <w:multiLevelType w:val="hybridMultilevel"/>
    <w:tmpl w:val="CEF41AD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A165B3"/>
    <w:multiLevelType w:val="hybridMultilevel"/>
    <w:tmpl w:val="FDEA82E2"/>
    <w:lvl w:ilvl="0" w:tplc="31341B76">
      <w:start w:val="1"/>
      <w:numFmt w:val="bullet"/>
      <w:lvlText w:val="­"/>
      <w:lvlJc w:val="left"/>
      <w:pPr>
        <w:ind w:left="1260" w:hanging="360"/>
      </w:pPr>
      <w:rPr>
        <w:rFonts w:ascii="Courier New" w:hAnsi="Courier New" w:cs="Times New Roman" w:hint="default"/>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703B5C6D"/>
    <w:multiLevelType w:val="hybridMultilevel"/>
    <w:tmpl w:val="383CC12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9F2B13"/>
    <w:multiLevelType w:val="hybridMultilevel"/>
    <w:tmpl w:val="6C8CD324"/>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B1A6712"/>
    <w:multiLevelType w:val="hybridMultilevel"/>
    <w:tmpl w:val="8B5A5CA0"/>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FCF7553"/>
    <w:multiLevelType w:val="hybridMultilevel"/>
    <w:tmpl w:val="8466D404"/>
    <w:lvl w:ilvl="0" w:tplc="00000006">
      <w:start w:val="1"/>
      <w:numFmt w:val="bullet"/>
      <w:lvlText w:val="­"/>
      <w:lvlJc w:val="left"/>
      <w:pPr>
        <w:ind w:left="720" w:hanging="360"/>
      </w:pPr>
      <w:rPr>
        <w:rFonts w:ascii="Courier New" w:hAnsi="Courier New"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60095030">
    <w:abstractNumId w:val="0"/>
  </w:num>
  <w:num w:numId="2" w16cid:durableId="1312365420">
    <w:abstractNumId w:val="1"/>
  </w:num>
  <w:num w:numId="3" w16cid:durableId="1619487462">
    <w:abstractNumId w:val="2"/>
  </w:num>
  <w:num w:numId="4" w16cid:durableId="378559079">
    <w:abstractNumId w:val="4"/>
  </w:num>
  <w:num w:numId="5" w16cid:durableId="1333070952">
    <w:abstractNumId w:val="48"/>
  </w:num>
  <w:num w:numId="6" w16cid:durableId="1479573132">
    <w:abstractNumId w:val="62"/>
  </w:num>
  <w:num w:numId="7" w16cid:durableId="1638759074">
    <w:abstractNumId w:val="23"/>
  </w:num>
  <w:num w:numId="8" w16cid:durableId="757020782">
    <w:abstractNumId w:val="33"/>
  </w:num>
  <w:num w:numId="9" w16cid:durableId="1231426566">
    <w:abstractNumId w:val="55"/>
  </w:num>
  <w:num w:numId="10" w16cid:durableId="1229996811">
    <w:abstractNumId w:val="40"/>
  </w:num>
  <w:num w:numId="11" w16cid:durableId="30338777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0064448">
    <w:abstractNumId w:val="46"/>
  </w:num>
  <w:num w:numId="13" w16cid:durableId="2143158869">
    <w:abstractNumId w:val="35"/>
  </w:num>
  <w:num w:numId="14" w16cid:durableId="1040714553">
    <w:abstractNumId w:val="51"/>
  </w:num>
  <w:num w:numId="15" w16cid:durableId="1224294991">
    <w:abstractNumId w:val="50"/>
  </w:num>
  <w:num w:numId="16" w16cid:durableId="1530684569">
    <w:abstractNumId w:val="54"/>
  </w:num>
  <w:num w:numId="17" w16cid:durableId="1079717041">
    <w:abstractNumId w:val="15"/>
  </w:num>
  <w:num w:numId="18" w16cid:durableId="151453728">
    <w:abstractNumId w:val="16"/>
  </w:num>
  <w:num w:numId="19" w16cid:durableId="1693920224">
    <w:abstractNumId w:val="42"/>
  </w:num>
  <w:num w:numId="20" w16cid:durableId="1887834114">
    <w:abstractNumId w:val="34"/>
  </w:num>
  <w:num w:numId="21" w16cid:durableId="1301769430">
    <w:abstractNumId w:val="25"/>
  </w:num>
  <w:num w:numId="22" w16cid:durableId="1630742266">
    <w:abstractNumId w:val="41"/>
  </w:num>
  <w:num w:numId="23" w16cid:durableId="1620725961">
    <w:abstractNumId w:val="39"/>
  </w:num>
  <w:num w:numId="24" w16cid:durableId="184253602">
    <w:abstractNumId w:val="18"/>
  </w:num>
  <w:num w:numId="25" w16cid:durableId="1361079946">
    <w:abstractNumId w:val="26"/>
  </w:num>
  <w:num w:numId="26" w16cid:durableId="1197086237">
    <w:abstractNumId w:val="30"/>
  </w:num>
  <w:num w:numId="27" w16cid:durableId="1383284174">
    <w:abstractNumId w:val="21"/>
  </w:num>
  <w:num w:numId="28" w16cid:durableId="823661846">
    <w:abstractNumId w:val="53"/>
  </w:num>
  <w:num w:numId="29" w16cid:durableId="1896039140">
    <w:abstractNumId w:val="43"/>
  </w:num>
  <w:num w:numId="30" w16cid:durableId="1478381311">
    <w:abstractNumId w:val="45"/>
  </w:num>
  <w:num w:numId="31" w16cid:durableId="738946772">
    <w:abstractNumId w:val="57"/>
  </w:num>
  <w:num w:numId="32" w16cid:durableId="1421677208">
    <w:abstractNumId w:val="47"/>
  </w:num>
  <w:num w:numId="33" w16cid:durableId="1441411737">
    <w:abstractNumId w:val="60"/>
  </w:num>
  <w:num w:numId="34" w16cid:durableId="1654137167">
    <w:abstractNumId w:val="14"/>
  </w:num>
  <w:num w:numId="35" w16cid:durableId="639071459">
    <w:abstractNumId w:val="49"/>
  </w:num>
  <w:num w:numId="36" w16cid:durableId="2052340251">
    <w:abstractNumId w:val="61"/>
  </w:num>
  <w:num w:numId="37" w16cid:durableId="725032432">
    <w:abstractNumId w:val="29"/>
  </w:num>
  <w:num w:numId="38" w16cid:durableId="540745379">
    <w:abstractNumId w:val="27"/>
  </w:num>
  <w:num w:numId="39" w16cid:durableId="927153547">
    <w:abstractNumId w:val="22"/>
  </w:num>
  <w:num w:numId="40" w16cid:durableId="442696847">
    <w:abstractNumId w:val="36"/>
  </w:num>
  <w:num w:numId="41" w16cid:durableId="1686977513">
    <w:abstractNumId w:val="6"/>
  </w:num>
  <w:num w:numId="42" w16cid:durableId="1480423065">
    <w:abstractNumId w:val="20"/>
  </w:num>
  <w:num w:numId="43" w16cid:durableId="880827727">
    <w:abstractNumId w:val="24"/>
  </w:num>
  <w:num w:numId="44" w16cid:durableId="1865626783">
    <w:abstractNumId w:val="52"/>
  </w:num>
  <w:num w:numId="45" w16cid:durableId="911352630">
    <w:abstractNumId w:val="32"/>
  </w:num>
  <w:num w:numId="46" w16cid:durableId="1661500215">
    <w:abstractNumId w:val="59"/>
  </w:num>
  <w:num w:numId="47" w16cid:durableId="447623722">
    <w:abstractNumId w:val="7"/>
  </w:num>
  <w:num w:numId="48" w16cid:durableId="328019275">
    <w:abstractNumId w:val="8"/>
  </w:num>
  <w:num w:numId="49" w16cid:durableId="79329150">
    <w:abstractNumId w:val="9"/>
  </w:num>
  <w:num w:numId="50" w16cid:durableId="1050110496">
    <w:abstractNumId w:val="10"/>
  </w:num>
  <w:num w:numId="51" w16cid:durableId="367418961">
    <w:abstractNumId w:val="11"/>
  </w:num>
  <w:num w:numId="52" w16cid:durableId="395395742">
    <w:abstractNumId w:val="12"/>
  </w:num>
  <w:num w:numId="53" w16cid:durableId="1441877016">
    <w:abstractNumId w:val="13"/>
  </w:num>
  <w:num w:numId="54" w16cid:durableId="390085102">
    <w:abstractNumId w:val="37"/>
  </w:num>
  <w:num w:numId="55" w16cid:durableId="1161115178">
    <w:abstractNumId w:val="58"/>
  </w:num>
  <w:num w:numId="56" w16cid:durableId="360863973">
    <w:abstractNumId w:val="44"/>
  </w:num>
  <w:num w:numId="57" w16cid:durableId="955477635">
    <w:abstractNumId w:val="28"/>
  </w:num>
  <w:num w:numId="58" w16cid:durableId="1693459584">
    <w:abstractNumId w:val="17"/>
  </w:num>
  <w:num w:numId="59" w16cid:durableId="718237507">
    <w:abstractNumId w:val="56"/>
  </w:num>
  <w:num w:numId="60" w16cid:durableId="83691125">
    <w:abstractNumId w:val="31"/>
  </w:num>
  <w:num w:numId="61" w16cid:durableId="125659770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4C"/>
    <w:rsid w:val="00000339"/>
    <w:rsid w:val="0000368E"/>
    <w:rsid w:val="00003F92"/>
    <w:rsid w:val="00005232"/>
    <w:rsid w:val="00012F67"/>
    <w:rsid w:val="00021BAD"/>
    <w:rsid w:val="0002467B"/>
    <w:rsid w:val="000323D9"/>
    <w:rsid w:val="00032DD5"/>
    <w:rsid w:val="000354C2"/>
    <w:rsid w:val="00037643"/>
    <w:rsid w:val="00042D44"/>
    <w:rsid w:val="000516C4"/>
    <w:rsid w:val="000552A4"/>
    <w:rsid w:val="000557AA"/>
    <w:rsid w:val="00056529"/>
    <w:rsid w:val="00057B49"/>
    <w:rsid w:val="00062A5F"/>
    <w:rsid w:val="00063469"/>
    <w:rsid w:val="000700E8"/>
    <w:rsid w:val="0007088A"/>
    <w:rsid w:val="00071098"/>
    <w:rsid w:val="000728B2"/>
    <w:rsid w:val="00072F83"/>
    <w:rsid w:val="0007644D"/>
    <w:rsid w:val="00077288"/>
    <w:rsid w:val="00081782"/>
    <w:rsid w:val="000847B0"/>
    <w:rsid w:val="000859F4"/>
    <w:rsid w:val="00086D8A"/>
    <w:rsid w:val="00090044"/>
    <w:rsid w:val="0009336A"/>
    <w:rsid w:val="00097F2F"/>
    <w:rsid w:val="000A10BA"/>
    <w:rsid w:val="000A405E"/>
    <w:rsid w:val="000B07B9"/>
    <w:rsid w:val="000B1471"/>
    <w:rsid w:val="000B57F2"/>
    <w:rsid w:val="000B65B3"/>
    <w:rsid w:val="000B71D4"/>
    <w:rsid w:val="000B7B32"/>
    <w:rsid w:val="000C32C5"/>
    <w:rsid w:val="000C46BA"/>
    <w:rsid w:val="000C68D5"/>
    <w:rsid w:val="000C74F3"/>
    <w:rsid w:val="000C7F19"/>
    <w:rsid w:val="000D0B62"/>
    <w:rsid w:val="000D24A7"/>
    <w:rsid w:val="000D5863"/>
    <w:rsid w:val="000D65FA"/>
    <w:rsid w:val="000E4AC1"/>
    <w:rsid w:val="000E5437"/>
    <w:rsid w:val="000F1A16"/>
    <w:rsid w:val="000F28F7"/>
    <w:rsid w:val="000F64AE"/>
    <w:rsid w:val="000F6CB8"/>
    <w:rsid w:val="000F6E4C"/>
    <w:rsid w:val="000F7302"/>
    <w:rsid w:val="001011A5"/>
    <w:rsid w:val="001047F1"/>
    <w:rsid w:val="001077F1"/>
    <w:rsid w:val="00115A74"/>
    <w:rsid w:val="001243BD"/>
    <w:rsid w:val="001248D0"/>
    <w:rsid w:val="001258F6"/>
    <w:rsid w:val="00125BCB"/>
    <w:rsid w:val="00126719"/>
    <w:rsid w:val="001269E4"/>
    <w:rsid w:val="00126A86"/>
    <w:rsid w:val="00132AC9"/>
    <w:rsid w:val="00136314"/>
    <w:rsid w:val="00137F62"/>
    <w:rsid w:val="00141255"/>
    <w:rsid w:val="001416B7"/>
    <w:rsid w:val="001419E6"/>
    <w:rsid w:val="001668ED"/>
    <w:rsid w:val="00167C9A"/>
    <w:rsid w:val="00167E6D"/>
    <w:rsid w:val="00172DD9"/>
    <w:rsid w:val="001748A8"/>
    <w:rsid w:val="001751B7"/>
    <w:rsid w:val="00175B73"/>
    <w:rsid w:val="001800C0"/>
    <w:rsid w:val="00183483"/>
    <w:rsid w:val="00183763"/>
    <w:rsid w:val="001839A2"/>
    <w:rsid w:val="00191FC5"/>
    <w:rsid w:val="0019281E"/>
    <w:rsid w:val="001A064E"/>
    <w:rsid w:val="001A09A1"/>
    <w:rsid w:val="001A0ABB"/>
    <w:rsid w:val="001A34D4"/>
    <w:rsid w:val="001A40F8"/>
    <w:rsid w:val="001A429F"/>
    <w:rsid w:val="001A5129"/>
    <w:rsid w:val="001A6E14"/>
    <w:rsid w:val="001A7B42"/>
    <w:rsid w:val="001B317E"/>
    <w:rsid w:val="001C2849"/>
    <w:rsid w:val="001C325D"/>
    <w:rsid w:val="001C3FE8"/>
    <w:rsid w:val="001C4190"/>
    <w:rsid w:val="001C495F"/>
    <w:rsid w:val="001C671D"/>
    <w:rsid w:val="001D4936"/>
    <w:rsid w:val="001D563D"/>
    <w:rsid w:val="001D58AB"/>
    <w:rsid w:val="001D59F6"/>
    <w:rsid w:val="001D75DB"/>
    <w:rsid w:val="001E214B"/>
    <w:rsid w:val="001E54BE"/>
    <w:rsid w:val="001F19DB"/>
    <w:rsid w:val="001F21E4"/>
    <w:rsid w:val="002025CC"/>
    <w:rsid w:val="00202ED7"/>
    <w:rsid w:val="00204AD1"/>
    <w:rsid w:val="00210069"/>
    <w:rsid w:val="0021667C"/>
    <w:rsid w:val="0022358B"/>
    <w:rsid w:val="00225A82"/>
    <w:rsid w:val="00232B84"/>
    <w:rsid w:val="00234552"/>
    <w:rsid w:val="00234594"/>
    <w:rsid w:val="0024129F"/>
    <w:rsid w:val="00245A9E"/>
    <w:rsid w:val="002460AB"/>
    <w:rsid w:val="0024758C"/>
    <w:rsid w:val="00255049"/>
    <w:rsid w:val="0025570B"/>
    <w:rsid w:val="00255944"/>
    <w:rsid w:val="00256552"/>
    <w:rsid w:val="00256B4F"/>
    <w:rsid w:val="00257A8D"/>
    <w:rsid w:val="00260263"/>
    <w:rsid w:val="0026151F"/>
    <w:rsid w:val="00273519"/>
    <w:rsid w:val="0027382D"/>
    <w:rsid w:val="00275B3A"/>
    <w:rsid w:val="00275BCE"/>
    <w:rsid w:val="0028498E"/>
    <w:rsid w:val="00284B8B"/>
    <w:rsid w:val="002863C0"/>
    <w:rsid w:val="00286CE6"/>
    <w:rsid w:val="00295836"/>
    <w:rsid w:val="00295F6C"/>
    <w:rsid w:val="002A3126"/>
    <w:rsid w:val="002A3954"/>
    <w:rsid w:val="002A3E5E"/>
    <w:rsid w:val="002A48DF"/>
    <w:rsid w:val="002B351B"/>
    <w:rsid w:val="002B426A"/>
    <w:rsid w:val="002C0094"/>
    <w:rsid w:val="002C090D"/>
    <w:rsid w:val="002C3CC0"/>
    <w:rsid w:val="002C5B25"/>
    <w:rsid w:val="002C78ED"/>
    <w:rsid w:val="002D004B"/>
    <w:rsid w:val="002E4F52"/>
    <w:rsid w:val="002E4F66"/>
    <w:rsid w:val="002E570A"/>
    <w:rsid w:val="002E69CA"/>
    <w:rsid w:val="002E7F62"/>
    <w:rsid w:val="002F0969"/>
    <w:rsid w:val="002F3715"/>
    <w:rsid w:val="002F40EC"/>
    <w:rsid w:val="002F4869"/>
    <w:rsid w:val="002F6E06"/>
    <w:rsid w:val="002F78CA"/>
    <w:rsid w:val="003026A5"/>
    <w:rsid w:val="00311385"/>
    <w:rsid w:val="00311F78"/>
    <w:rsid w:val="0031245A"/>
    <w:rsid w:val="0031307C"/>
    <w:rsid w:val="003132D1"/>
    <w:rsid w:val="003214FD"/>
    <w:rsid w:val="00333B93"/>
    <w:rsid w:val="00336D1B"/>
    <w:rsid w:val="00341A65"/>
    <w:rsid w:val="0034556B"/>
    <w:rsid w:val="00346017"/>
    <w:rsid w:val="00350215"/>
    <w:rsid w:val="00354D5C"/>
    <w:rsid w:val="00354E54"/>
    <w:rsid w:val="00354F93"/>
    <w:rsid w:val="003579A6"/>
    <w:rsid w:val="00357BB2"/>
    <w:rsid w:val="00361D92"/>
    <w:rsid w:val="0036204C"/>
    <w:rsid w:val="00366902"/>
    <w:rsid w:val="003701D7"/>
    <w:rsid w:val="00372A88"/>
    <w:rsid w:val="003758F4"/>
    <w:rsid w:val="00375C59"/>
    <w:rsid w:val="003770D6"/>
    <w:rsid w:val="003805C4"/>
    <w:rsid w:val="00381EA5"/>
    <w:rsid w:val="00382F6D"/>
    <w:rsid w:val="00383682"/>
    <w:rsid w:val="00387D4A"/>
    <w:rsid w:val="003952B8"/>
    <w:rsid w:val="00395FD0"/>
    <w:rsid w:val="003B0874"/>
    <w:rsid w:val="003B1EFF"/>
    <w:rsid w:val="003B22CC"/>
    <w:rsid w:val="003B3F64"/>
    <w:rsid w:val="003C2412"/>
    <w:rsid w:val="003C3436"/>
    <w:rsid w:val="003C5F4C"/>
    <w:rsid w:val="003D454B"/>
    <w:rsid w:val="003D4EDF"/>
    <w:rsid w:val="003E01C8"/>
    <w:rsid w:val="003E287B"/>
    <w:rsid w:val="003E6E3B"/>
    <w:rsid w:val="003F3474"/>
    <w:rsid w:val="00400E28"/>
    <w:rsid w:val="00402ECA"/>
    <w:rsid w:val="00406608"/>
    <w:rsid w:val="00407BE6"/>
    <w:rsid w:val="00413162"/>
    <w:rsid w:val="0041534C"/>
    <w:rsid w:val="00415B6A"/>
    <w:rsid w:val="00420122"/>
    <w:rsid w:val="00420D95"/>
    <w:rsid w:val="00425482"/>
    <w:rsid w:val="00425A80"/>
    <w:rsid w:val="00442161"/>
    <w:rsid w:val="004429DD"/>
    <w:rsid w:val="004467CB"/>
    <w:rsid w:val="00456890"/>
    <w:rsid w:val="004616AC"/>
    <w:rsid w:val="00461B7D"/>
    <w:rsid w:val="00461ED4"/>
    <w:rsid w:val="004657BF"/>
    <w:rsid w:val="00466AF2"/>
    <w:rsid w:val="00471CAB"/>
    <w:rsid w:val="00473DAF"/>
    <w:rsid w:val="004807F3"/>
    <w:rsid w:val="004824D5"/>
    <w:rsid w:val="0048354F"/>
    <w:rsid w:val="0048463B"/>
    <w:rsid w:val="004870A4"/>
    <w:rsid w:val="004913B2"/>
    <w:rsid w:val="00491A00"/>
    <w:rsid w:val="004924BE"/>
    <w:rsid w:val="004939DB"/>
    <w:rsid w:val="00494F37"/>
    <w:rsid w:val="0049507D"/>
    <w:rsid w:val="00496773"/>
    <w:rsid w:val="004A41C9"/>
    <w:rsid w:val="004A7604"/>
    <w:rsid w:val="004A7FAA"/>
    <w:rsid w:val="004B2FE1"/>
    <w:rsid w:val="004B4620"/>
    <w:rsid w:val="004C05F6"/>
    <w:rsid w:val="004C0AB0"/>
    <w:rsid w:val="004C3F2C"/>
    <w:rsid w:val="004C4898"/>
    <w:rsid w:val="004C580F"/>
    <w:rsid w:val="004D28F2"/>
    <w:rsid w:val="004E1CB7"/>
    <w:rsid w:val="004E1D7D"/>
    <w:rsid w:val="004E5C3E"/>
    <w:rsid w:val="004E730F"/>
    <w:rsid w:val="0050254F"/>
    <w:rsid w:val="00506065"/>
    <w:rsid w:val="005076FB"/>
    <w:rsid w:val="0051416F"/>
    <w:rsid w:val="005144D7"/>
    <w:rsid w:val="005164DC"/>
    <w:rsid w:val="00516CE4"/>
    <w:rsid w:val="00517BDC"/>
    <w:rsid w:val="00520DB2"/>
    <w:rsid w:val="00522B33"/>
    <w:rsid w:val="0052522B"/>
    <w:rsid w:val="005302F0"/>
    <w:rsid w:val="00532061"/>
    <w:rsid w:val="00536624"/>
    <w:rsid w:val="005368B9"/>
    <w:rsid w:val="00537174"/>
    <w:rsid w:val="0054064C"/>
    <w:rsid w:val="00545CE4"/>
    <w:rsid w:val="00545DF6"/>
    <w:rsid w:val="0055013E"/>
    <w:rsid w:val="005526D8"/>
    <w:rsid w:val="00556A01"/>
    <w:rsid w:val="00560C7F"/>
    <w:rsid w:val="005613B6"/>
    <w:rsid w:val="005634D3"/>
    <w:rsid w:val="005714E0"/>
    <w:rsid w:val="0057151D"/>
    <w:rsid w:val="005775DF"/>
    <w:rsid w:val="005907CA"/>
    <w:rsid w:val="00597BE0"/>
    <w:rsid w:val="005A09B5"/>
    <w:rsid w:val="005A0D79"/>
    <w:rsid w:val="005A19D9"/>
    <w:rsid w:val="005A231D"/>
    <w:rsid w:val="005A247A"/>
    <w:rsid w:val="005A62B4"/>
    <w:rsid w:val="005A6F2B"/>
    <w:rsid w:val="005A7428"/>
    <w:rsid w:val="005B3330"/>
    <w:rsid w:val="005B5A0F"/>
    <w:rsid w:val="005B61B3"/>
    <w:rsid w:val="005C0EB8"/>
    <w:rsid w:val="005C30B6"/>
    <w:rsid w:val="005C5293"/>
    <w:rsid w:val="005D196C"/>
    <w:rsid w:val="005D6CF7"/>
    <w:rsid w:val="005D74F4"/>
    <w:rsid w:val="005E6690"/>
    <w:rsid w:val="005E6769"/>
    <w:rsid w:val="005F01F7"/>
    <w:rsid w:val="005F3A51"/>
    <w:rsid w:val="005F6732"/>
    <w:rsid w:val="00601146"/>
    <w:rsid w:val="006018DA"/>
    <w:rsid w:val="006022AC"/>
    <w:rsid w:val="00611927"/>
    <w:rsid w:val="006120CF"/>
    <w:rsid w:val="006139C9"/>
    <w:rsid w:val="00613C89"/>
    <w:rsid w:val="00617F3D"/>
    <w:rsid w:val="00621441"/>
    <w:rsid w:val="00621FF1"/>
    <w:rsid w:val="00622071"/>
    <w:rsid w:val="00627917"/>
    <w:rsid w:val="00631D43"/>
    <w:rsid w:val="00635772"/>
    <w:rsid w:val="006402B6"/>
    <w:rsid w:val="0064060A"/>
    <w:rsid w:val="00644104"/>
    <w:rsid w:val="00644213"/>
    <w:rsid w:val="00646762"/>
    <w:rsid w:val="0064712F"/>
    <w:rsid w:val="00652340"/>
    <w:rsid w:val="006565C1"/>
    <w:rsid w:val="00657EC4"/>
    <w:rsid w:val="00660062"/>
    <w:rsid w:val="00661911"/>
    <w:rsid w:val="006619FA"/>
    <w:rsid w:val="00663C63"/>
    <w:rsid w:val="00667FCA"/>
    <w:rsid w:val="00670262"/>
    <w:rsid w:val="00675286"/>
    <w:rsid w:val="00676DEA"/>
    <w:rsid w:val="006820CD"/>
    <w:rsid w:val="00683F56"/>
    <w:rsid w:val="0069327E"/>
    <w:rsid w:val="006973CE"/>
    <w:rsid w:val="006B0359"/>
    <w:rsid w:val="006B20C5"/>
    <w:rsid w:val="006B2595"/>
    <w:rsid w:val="006B59F1"/>
    <w:rsid w:val="006B63E5"/>
    <w:rsid w:val="006B6C05"/>
    <w:rsid w:val="006C1099"/>
    <w:rsid w:val="006C17FF"/>
    <w:rsid w:val="006C6B9E"/>
    <w:rsid w:val="006D268D"/>
    <w:rsid w:val="006D53D4"/>
    <w:rsid w:val="006D63FF"/>
    <w:rsid w:val="006D7F4C"/>
    <w:rsid w:val="006E1496"/>
    <w:rsid w:val="006E435A"/>
    <w:rsid w:val="006E51D7"/>
    <w:rsid w:val="006F070B"/>
    <w:rsid w:val="006F3E37"/>
    <w:rsid w:val="006F42A5"/>
    <w:rsid w:val="006F5818"/>
    <w:rsid w:val="006F751B"/>
    <w:rsid w:val="006F76D7"/>
    <w:rsid w:val="00700335"/>
    <w:rsid w:val="007012E0"/>
    <w:rsid w:val="00703546"/>
    <w:rsid w:val="00703613"/>
    <w:rsid w:val="00704B24"/>
    <w:rsid w:val="00714531"/>
    <w:rsid w:val="00715EEC"/>
    <w:rsid w:val="00720D9A"/>
    <w:rsid w:val="0072366E"/>
    <w:rsid w:val="007241D9"/>
    <w:rsid w:val="00725717"/>
    <w:rsid w:val="007411E5"/>
    <w:rsid w:val="0074496D"/>
    <w:rsid w:val="00745824"/>
    <w:rsid w:val="007472E5"/>
    <w:rsid w:val="00747EED"/>
    <w:rsid w:val="0075194F"/>
    <w:rsid w:val="00755F18"/>
    <w:rsid w:val="00761841"/>
    <w:rsid w:val="00765B46"/>
    <w:rsid w:val="0077192A"/>
    <w:rsid w:val="007735B7"/>
    <w:rsid w:val="00774427"/>
    <w:rsid w:val="00785624"/>
    <w:rsid w:val="0078778D"/>
    <w:rsid w:val="00794D1B"/>
    <w:rsid w:val="007A14EA"/>
    <w:rsid w:val="007A6E48"/>
    <w:rsid w:val="007B117F"/>
    <w:rsid w:val="007B3751"/>
    <w:rsid w:val="007C0C36"/>
    <w:rsid w:val="007C5404"/>
    <w:rsid w:val="007C5B22"/>
    <w:rsid w:val="007D07E3"/>
    <w:rsid w:val="007D0A06"/>
    <w:rsid w:val="007D0F36"/>
    <w:rsid w:val="007D22A4"/>
    <w:rsid w:val="007D2A4B"/>
    <w:rsid w:val="007D6F11"/>
    <w:rsid w:val="007D7402"/>
    <w:rsid w:val="007E38AB"/>
    <w:rsid w:val="007F1BFE"/>
    <w:rsid w:val="007F2BAF"/>
    <w:rsid w:val="007F6CC9"/>
    <w:rsid w:val="007F714D"/>
    <w:rsid w:val="008014FA"/>
    <w:rsid w:val="00806A72"/>
    <w:rsid w:val="008105E0"/>
    <w:rsid w:val="0081506B"/>
    <w:rsid w:val="008233C1"/>
    <w:rsid w:val="0083123F"/>
    <w:rsid w:val="008324E3"/>
    <w:rsid w:val="008415BB"/>
    <w:rsid w:val="00850816"/>
    <w:rsid w:val="00856417"/>
    <w:rsid w:val="00862BA8"/>
    <w:rsid w:val="00865754"/>
    <w:rsid w:val="00865944"/>
    <w:rsid w:val="00871B31"/>
    <w:rsid w:val="00871F2A"/>
    <w:rsid w:val="00872E74"/>
    <w:rsid w:val="0087476A"/>
    <w:rsid w:val="00874DBC"/>
    <w:rsid w:val="00874FAA"/>
    <w:rsid w:val="008750FA"/>
    <w:rsid w:val="00877013"/>
    <w:rsid w:val="00877B2C"/>
    <w:rsid w:val="00882EB9"/>
    <w:rsid w:val="008847B8"/>
    <w:rsid w:val="00885901"/>
    <w:rsid w:val="00892823"/>
    <w:rsid w:val="00895A31"/>
    <w:rsid w:val="008A08C8"/>
    <w:rsid w:val="008A36D0"/>
    <w:rsid w:val="008A473A"/>
    <w:rsid w:val="008A6303"/>
    <w:rsid w:val="008B00EF"/>
    <w:rsid w:val="008B3049"/>
    <w:rsid w:val="008C2889"/>
    <w:rsid w:val="008C466D"/>
    <w:rsid w:val="008C46FB"/>
    <w:rsid w:val="008C75C6"/>
    <w:rsid w:val="008C75D0"/>
    <w:rsid w:val="008D3635"/>
    <w:rsid w:val="008D5196"/>
    <w:rsid w:val="008D724A"/>
    <w:rsid w:val="008E2F07"/>
    <w:rsid w:val="008E31BA"/>
    <w:rsid w:val="008E3F0C"/>
    <w:rsid w:val="008E5DE1"/>
    <w:rsid w:val="008E6FF3"/>
    <w:rsid w:val="008E70CE"/>
    <w:rsid w:val="008F21D2"/>
    <w:rsid w:val="009057FB"/>
    <w:rsid w:val="00906186"/>
    <w:rsid w:val="00910286"/>
    <w:rsid w:val="00930CFA"/>
    <w:rsid w:val="009336EF"/>
    <w:rsid w:val="00936D63"/>
    <w:rsid w:val="00937EBE"/>
    <w:rsid w:val="00940B0D"/>
    <w:rsid w:val="00940FA2"/>
    <w:rsid w:val="00944EF3"/>
    <w:rsid w:val="009450BF"/>
    <w:rsid w:val="00945BD1"/>
    <w:rsid w:val="00954E0C"/>
    <w:rsid w:val="009630CD"/>
    <w:rsid w:val="00963A37"/>
    <w:rsid w:val="00967DBD"/>
    <w:rsid w:val="00980536"/>
    <w:rsid w:val="00982E21"/>
    <w:rsid w:val="00982FCC"/>
    <w:rsid w:val="00983E0B"/>
    <w:rsid w:val="009910E3"/>
    <w:rsid w:val="00991C7C"/>
    <w:rsid w:val="00993903"/>
    <w:rsid w:val="00997C7A"/>
    <w:rsid w:val="009A1691"/>
    <w:rsid w:val="009A1957"/>
    <w:rsid w:val="009A68BC"/>
    <w:rsid w:val="009B7460"/>
    <w:rsid w:val="009C24F0"/>
    <w:rsid w:val="009C324B"/>
    <w:rsid w:val="009C522E"/>
    <w:rsid w:val="009C6B36"/>
    <w:rsid w:val="009D0195"/>
    <w:rsid w:val="009D14D1"/>
    <w:rsid w:val="009D2085"/>
    <w:rsid w:val="009D5007"/>
    <w:rsid w:val="009D5153"/>
    <w:rsid w:val="009E31D6"/>
    <w:rsid w:val="009E6090"/>
    <w:rsid w:val="009E7CEB"/>
    <w:rsid w:val="009F0BC8"/>
    <w:rsid w:val="00A03B0F"/>
    <w:rsid w:val="00A04D81"/>
    <w:rsid w:val="00A05D06"/>
    <w:rsid w:val="00A07E12"/>
    <w:rsid w:val="00A11AD8"/>
    <w:rsid w:val="00A11FF2"/>
    <w:rsid w:val="00A12EB4"/>
    <w:rsid w:val="00A137C1"/>
    <w:rsid w:val="00A16FD5"/>
    <w:rsid w:val="00A25ECE"/>
    <w:rsid w:val="00A35A3B"/>
    <w:rsid w:val="00A37762"/>
    <w:rsid w:val="00A40BD7"/>
    <w:rsid w:val="00A43382"/>
    <w:rsid w:val="00A452F7"/>
    <w:rsid w:val="00A46DEF"/>
    <w:rsid w:val="00A52219"/>
    <w:rsid w:val="00A533BA"/>
    <w:rsid w:val="00A55499"/>
    <w:rsid w:val="00A608AF"/>
    <w:rsid w:val="00A61099"/>
    <w:rsid w:val="00A64ED0"/>
    <w:rsid w:val="00A6526E"/>
    <w:rsid w:val="00A66EC2"/>
    <w:rsid w:val="00A70A95"/>
    <w:rsid w:val="00A74B8E"/>
    <w:rsid w:val="00A809DE"/>
    <w:rsid w:val="00A80F0B"/>
    <w:rsid w:val="00A87947"/>
    <w:rsid w:val="00A90989"/>
    <w:rsid w:val="00A91EBF"/>
    <w:rsid w:val="00A9415B"/>
    <w:rsid w:val="00A952C4"/>
    <w:rsid w:val="00AA29AC"/>
    <w:rsid w:val="00AA3043"/>
    <w:rsid w:val="00AA3ED8"/>
    <w:rsid w:val="00AA5711"/>
    <w:rsid w:val="00AA648C"/>
    <w:rsid w:val="00AB07B2"/>
    <w:rsid w:val="00AB6041"/>
    <w:rsid w:val="00AC38F0"/>
    <w:rsid w:val="00AC4298"/>
    <w:rsid w:val="00AD0A3F"/>
    <w:rsid w:val="00AD471C"/>
    <w:rsid w:val="00AD65D7"/>
    <w:rsid w:val="00AD7C40"/>
    <w:rsid w:val="00AE58DA"/>
    <w:rsid w:val="00AE6ABE"/>
    <w:rsid w:val="00AE79CC"/>
    <w:rsid w:val="00AF1EB7"/>
    <w:rsid w:val="00AF2517"/>
    <w:rsid w:val="00AF4610"/>
    <w:rsid w:val="00B01296"/>
    <w:rsid w:val="00B05D40"/>
    <w:rsid w:val="00B05E74"/>
    <w:rsid w:val="00B1106D"/>
    <w:rsid w:val="00B11079"/>
    <w:rsid w:val="00B14360"/>
    <w:rsid w:val="00B14A92"/>
    <w:rsid w:val="00B3221E"/>
    <w:rsid w:val="00B37411"/>
    <w:rsid w:val="00B4052C"/>
    <w:rsid w:val="00B40B15"/>
    <w:rsid w:val="00B4621C"/>
    <w:rsid w:val="00B51388"/>
    <w:rsid w:val="00B5191A"/>
    <w:rsid w:val="00B52A43"/>
    <w:rsid w:val="00B530FB"/>
    <w:rsid w:val="00B6289E"/>
    <w:rsid w:val="00B6380C"/>
    <w:rsid w:val="00B63DFE"/>
    <w:rsid w:val="00B64122"/>
    <w:rsid w:val="00B642E0"/>
    <w:rsid w:val="00B64BFC"/>
    <w:rsid w:val="00B64C63"/>
    <w:rsid w:val="00B713F6"/>
    <w:rsid w:val="00B71483"/>
    <w:rsid w:val="00B724BE"/>
    <w:rsid w:val="00B75C9F"/>
    <w:rsid w:val="00B8089A"/>
    <w:rsid w:val="00B851D3"/>
    <w:rsid w:val="00B85ABF"/>
    <w:rsid w:val="00B863F2"/>
    <w:rsid w:val="00B87A42"/>
    <w:rsid w:val="00B9047A"/>
    <w:rsid w:val="00B933C8"/>
    <w:rsid w:val="00B942C7"/>
    <w:rsid w:val="00B95605"/>
    <w:rsid w:val="00B95A58"/>
    <w:rsid w:val="00B976AF"/>
    <w:rsid w:val="00BA06B1"/>
    <w:rsid w:val="00BA3E93"/>
    <w:rsid w:val="00BA561B"/>
    <w:rsid w:val="00BA796E"/>
    <w:rsid w:val="00BB2782"/>
    <w:rsid w:val="00BB2819"/>
    <w:rsid w:val="00BB62F2"/>
    <w:rsid w:val="00BC2437"/>
    <w:rsid w:val="00BC28DC"/>
    <w:rsid w:val="00BD53D3"/>
    <w:rsid w:val="00BD5A04"/>
    <w:rsid w:val="00BD7863"/>
    <w:rsid w:val="00BD7F07"/>
    <w:rsid w:val="00BE4325"/>
    <w:rsid w:val="00BE4750"/>
    <w:rsid w:val="00BE6E01"/>
    <w:rsid w:val="00BF2A5D"/>
    <w:rsid w:val="00BF36CC"/>
    <w:rsid w:val="00BF6ADE"/>
    <w:rsid w:val="00BF7A0D"/>
    <w:rsid w:val="00C01237"/>
    <w:rsid w:val="00C02610"/>
    <w:rsid w:val="00C05F7F"/>
    <w:rsid w:val="00C10F8B"/>
    <w:rsid w:val="00C11E31"/>
    <w:rsid w:val="00C14A21"/>
    <w:rsid w:val="00C21255"/>
    <w:rsid w:val="00C221D4"/>
    <w:rsid w:val="00C250B8"/>
    <w:rsid w:val="00C25AC4"/>
    <w:rsid w:val="00C34249"/>
    <w:rsid w:val="00C419E1"/>
    <w:rsid w:val="00C42F4D"/>
    <w:rsid w:val="00C5031F"/>
    <w:rsid w:val="00C50E03"/>
    <w:rsid w:val="00C5436F"/>
    <w:rsid w:val="00C56243"/>
    <w:rsid w:val="00C56352"/>
    <w:rsid w:val="00C571F4"/>
    <w:rsid w:val="00C57631"/>
    <w:rsid w:val="00C67C2B"/>
    <w:rsid w:val="00C7235F"/>
    <w:rsid w:val="00C7580A"/>
    <w:rsid w:val="00C768E4"/>
    <w:rsid w:val="00C772C0"/>
    <w:rsid w:val="00C77E0B"/>
    <w:rsid w:val="00C80551"/>
    <w:rsid w:val="00C828FF"/>
    <w:rsid w:val="00C82E57"/>
    <w:rsid w:val="00C83310"/>
    <w:rsid w:val="00C863BF"/>
    <w:rsid w:val="00C86D5F"/>
    <w:rsid w:val="00C871F9"/>
    <w:rsid w:val="00C91680"/>
    <w:rsid w:val="00C91AA9"/>
    <w:rsid w:val="00C9452E"/>
    <w:rsid w:val="00CA07B3"/>
    <w:rsid w:val="00CA1A9A"/>
    <w:rsid w:val="00CA21AC"/>
    <w:rsid w:val="00CA229C"/>
    <w:rsid w:val="00CB201D"/>
    <w:rsid w:val="00CB5C15"/>
    <w:rsid w:val="00CB6900"/>
    <w:rsid w:val="00CC05E6"/>
    <w:rsid w:val="00CC1B60"/>
    <w:rsid w:val="00CC2B6D"/>
    <w:rsid w:val="00CC3B58"/>
    <w:rsid w:val="00CC647F"/>
    <w:rsid w:val="00CC67A7"/>
    <w:rsid w:val="00CC7919"/>
    <w:rsid w:val="00CD60FF"/>
    <w:rsid w:val="00CD7924"/>
    <w:rsid w:val="00CE0819"/>
    <w:rsid w:val="00CE0988"/>
    <w:rsid w:val="00CE417C"/>
    <w:rsid w:val="00CE6898"/>
    <w:rsid w:val="00CF12FF"/>
    <w:rsid w:val="00CF2CCE"/>
    <w:rsid w:val="00CF3045"/>
    <w:rsid w:val="00CF5505"/>
    <w:rsid w:val="00CF56A7"/>
    <w:rsid w:val="00CF6CFE"/>
    <w:rsid w:val="00D00C93"/>
    <w:rsid w:val="00D01111"/>
    <w:rsid w:val="00D02475"/>
    <w:rsid w:val="00D043D2"/>
    <w:rsid w:val="00D047EB"/>
    <w:rsid w:val="00D06A70"/>
    <w:rsid w:val="00D07E3F"/>
    <w:rsid w:val="00D11108"/>
    <w:rsid w:val="00D11DA6"/>
    <w:rsid w:val="00D163DE"/>
    <w:rsid w:val="00D25781"/>
    <w:rsid w:val="00D26944"/>
    <w:rsid w:val="00D31949"/>
    <w:rsid w:val="00D44A3F"/>
    <w:rsid w:val="00D44C48"/>
    <w:rsid w:val="00D50E95"/>
    <w:rsid w:val="00D52D1C"/>
    <w:rsid w:val="00D54EE5"/>
    <w:rsid w:val="00D56D11"/>
    <w:rsid w:val="00D61150"/>
    <w:rsid w:val="00D61F1F"/>
    <w:rsid w:val="00D63465"/>
    <w:rsid w:val="00D6686A"/>
    <w:rsid w:val="00D7310E"/>
    <w:rsid w:val="00D73414"/>
    <w:rsid w:val="00D80563"/>
    <w:rsid w:val="00D92537"/>
    <w:rsid w:val="00D9336F"/>
    <w:rsid w:val="00D95C48"/>
    <w:rsid w:val="00D9737A"/>
    <w:rsid w:val="00DA421E"/>
    <w:rsid w:val="00DA4D1B"/>
    <w:rsid w:val="00DB0311"/>
    <w:rsid w:val="00DC1D5D"/>
    <w:rsid w:val="00DC1F9E"/>
    <w:rsid w:val="00DC2F65"/>
    <w:rsid w:val="00DC3311"/>
    <w:rsid w:val="00DC399F"/>
    <w:rsid w:val="00DC4EFD"/>
    <w:rsid w:val="00DD068A"/>
    <w:rsid w:val="00DD29A8"/>
    <w:rsid w:val="00DD39FA"/>
    <w:rsid w:val="00DD4269"/>
    <w:rsid w:val="00DD5BE9"/>
    <w:rsid w:val="00DE1DC4"/>
    <w:rsid w:val="00DE56D4"/>
    <w:rsid w:val="00E0792F"/>
    <w:rsid w:val="00E103FB"/>
    <w:rsid w:val="00E113F6"/>
    <w:rsid w:val="00E122FE"/>
    <w:rsid w:val="00E13EDE"/>
    <w:rsid w:val="00E15870"/>
    <w:rsid w:val="00E178E6"/>
    <w:rsid w:val="00E226F4"/>
    <w:rsid w:val="00E25288"/>
    <w:rsid w:val="00E27D50"/>
    <w:rsid w:val="00E27EC4"/>
    <w:rsid w:val="00E3496E"/>
    <w:rsid w:val="00E361F0"/>
    <w:rsid w:val="00E40ECF"/>
    <w:rsid w:val="00E43917"/>
    <w:rsid w:val="00E46384"/>
    <w:rsid w:val="00E46C76"/>
    <w:rsid w:val="00E5183A"/>
    <w:rsid w:val="00E53368"/>
    <w:rsid w:val="00E575CE"/>
    <w:rsid w:val="00E72B90"/>
    <w:rsid w:val="00E75CC6"/>
    <w:rsid w:val="00E804EF"/>
    <w:rsid w:val="00E9112B"/>
    <w:rsid w:val="00E928BA"/>
    <w:rsid w:val="00E92D3C"/>
    <w:rsid w:val="00EA0F58"/>
    <w:rsid w:val="00EA3C6D"/>
    <w:rsid w:val="00EA471B"/>
    <w:rsid w:val="00EA4BD3"/>
    <w:rsid w:val="00EA55A6"/>
    <w:rsid w:val="00EB3C8A"/>
    <w:rsid w:val="00EB4142"/>
    <w:rsid w:val="00EB653E"/>
    <w:rsid w:val="00EB7BC7"/>
    <w:rsid w:val="00EC0A8E"/>
    <w:rsid w:val="00EC2992"/>
    <w:rsid w:val="00EC2BF1"/>
    <w:rsid w:val="00EC30EC"/>
    <w:rsid w:val="00EC57BB"/>
    <w:rsid w:val="00EC6AE2"/>
    <w:rsid w:val="00ED2FA8"/>
    <w:rsid w:val="00ED3BC4"/>
    <w:rsid w:val="00EE0FE2"/>
    <w:rsid w:val="00EE1B2E"/>
    <w:rsid w:val="00EE40C6"/>
    <w:rsid w:val="00EE5A00"/>
    <w:rsid w:val="00EE7F3C"/>
    <w:rsid w:val="00EF7185"/>
    <w:rsid w:val="00F00688"/>
    <w:rsid w:val="00F02C22"/>
    <w:rsid w:val="00F046D3"/>
    <w:rsid w:val="00F060F4"/>
    <w:rsid w:val="00F0719B"/>
    <w:rsid w:val="00F07796"/>
    <w:rsid w:val="00F10969"/>
    <w:rsid w:val="00F109E2"/>
    <w:rsid w:val="00F15149"/>
    <w:rsid w:val="00F16C53"/>
    <w:rsid w:val="00F2036A"/>
    <w:rsid w:val="00F20A9A"/>
    <w:rsid w:val="00F21034"/>
    <w:rsid w:val="00F2542E"/>
    <w:rsid w:val="00F26846"/>
    <w:rsid w:val="00F26CAC"/>
    <w:rsid w:val="00F30BFB"/>
    <w:rsid w:val="00F31213"/>
    <w:rsid w:val="00F36BC1"/>
    <w:rsid w:val="00F372EA"/>
    <w:rsid w:val="00F37DCA"/>
    <w:rsid w:val="00F41558"/>
    <w:rsid w:val="00F42C69"/>
    <w:rsid w:val="00F4754F"/>
    <w:rsid w:val="00F47706"/>
    <w:rsid w:val="00F522BC"/>
    <w:rsid w:val="00F53D19"/>
    <w:rsid w:val="00F53F2E"/>
    <w:rsid w:val="00F559A3"/>
    <w:rsid w:val="00F57AD4"/>
    <w:rsid w:val="00F60AB4"/>
    <w:rsid w:val="00F61E56"/>
    <w:rsid w:val="00F70545"/>
    <w:rsid w:val="00F71405"/>
    <w:rsid w:val="00F7186C"/>
    <w:rsid w:val="00F73BE1"/>
    <w:rsid w:val="00F755ED"/>
    <w:rsid w:val="00F7739A"/>
    <w:rsid w:val="00F80740"/>
    <w:rsid w:val="00F80E90"/>
    <w:rsid w:val="00F82462"/>
    <w:rsid w:val="00FA20F9"/>
    <w:rsid w:val="00FA28F6"/>
    <w:rsid w:val="00FB1E5B"/>
    <w:rsid w:val="00FB2A70"/>
    <w:rsid w:val="00FB3891"/>
    <w:rsid w:val="00FB5CFB"/>
    <w:rsid w:val="00FB7307"/>
    <w:rsid w:val="00FB7BA7"/>
    <w:rsid w:val="00FC0D13"/>
    <w:rsid w:val="00FC3BEA"/>
    <w:rsid w:val="00FC4C5B"/>
    <w:rsid w:val="00FC6156"/>
    <w:rsid w:val="00FC6E2E"/>
    <w:rsid w:val="00FD0BD1"/>
    <w:rsid w:val="00FE4CC1"/>
    <w:rsid w:val="00FE521B"/>
    <w:rsid w:val="00FF28D8"/>
    <w:rsid w:val="00FF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8E64FE"/>
  <w15:docId w15:val="{F3A2DF2B-51FD-423C-A4F3-D8E028F1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0B"/>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25570B"/>
    <w:pPr>
      <w:keepNext/>
      <w:numPr>
        <w:numId w:val="1"/>
      </w:numPr>
      <w:spacing w:after="0" w:line="240" w:lineRule="auto"/>
      <w:jc w:val="center"/>
      <w:outlineLvl w:val="0"/>
    </w:pPr>
    <w:rPr>
      <w:rFonts w:ascii="Times New Roman" w:eastAsia="Times New Roman" w:hAnsi="Times New Roman"/>
      <w:b/>
      <w:sz w:val="20"/>
      <w:szCs w:val="20"/>
    </w:rPr>
  </w:style>
  <w:style w:type="paragraph" w:styleId="2">
    <w:name w:val="heading 2"/>
    <w:basedOn w:val="a"/>
    <w:next w:val="a"/>
    <w:qFormat/>
    <w:rsid w:val="0025570B"/>
    <w:pPr>
      <w:keepNext/>
      <w:numPr>
        <w:ilvl w:val="1"/>
        <w:numId w:val="1"/>
      </w:numPr>
      <w:spacing w:after="0" w:line="240" w:lineRule="auto"/>
      <w:outlineLvl w:val="1"/>
    </w:pPr>
    <w:rPr>
      <w:rFonts w:ascii="Times New Roman" w:eastAsia="Times New Roman" w:hAnsi="Times New Roman"/>
      <w:b/>
      <w:szCs w:val="20"/>
    </w:rPr>
  </w:style>
  <w:style w:type="paragraph" w:styleId="3">
    <w:name w:val="heading 3"/>
    <w:basedOn w:val="a"/>
    <w:next w:val="a"/>
    <w:qFormat/>
    <w:rsid w:val="0025570B"/>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rPr>
  </w:style>
  <w:style w:type="paragraph" w:styleId="4">
    <w:name w:val="heading 4"/>
    <w:basedOn w:val="a"/>
    <w:next w:val="a"/>
    <w:qFormat/>
    <w:rsid w:val="0025570B"/>
    <w:pPr>
      <w:keepNext/>
      <w:numPr>
        <w:ilvl w:val="3"/>
        <w:numId w:val="1"/>
      </w:numPr>
      <w:spacing w:after="0" w:line="240" w:lineRule="auto"/>
      <w:jc w:val="center"/>
      <w:outlineLvl w:val="3"/>
    </w:pPr>
    <w:rPr>
      <w:rFonts w:ascii="Times New Roman" w:eastAsia="Times New Roman" w:hAnsi="Times New Roman"/>
      <w:b/>
      <w:szCs w:val="24"/>
    </w:rPr>
  </w:style>
  <w:style w:type="paragraph" w:styleId="5">
    <w:name w:val="heading 5"/>
    <w:basedOn w:val="a"/>
    <w:next w:val="a"/>
    <w:qFormat/>
    <w:rsid w:val="0025570B"/>
    <w:pPr>
      <w:keepNext/>
      <w:numPr>
        <w:ilvl w:val="4"/>
        <w:numId w:val="1"/>
      </w:numPr>
      <w:spacing w:after="0" w:line="240" w:lineRule="auto"/>
      <w:jc w:val="center"/>
      <w:outlineLvl w:val="4"/>
    </w:pPr>
    <w:rPr>
      <w:rFonts w:ascii="Times New Roman" w:eastAsia="Times New Roman" w:hAnsi="Times New Roman"/>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5570B"/>
    <w:rPr>
      <w:rFonts w:ascii="Times New Roman" w:hAnsi="Times New Roman" w:cs="Times New Roman"/>
      <w:sz w:val="28"/>
      <w:szCs w:val="28"/>
    </w:rPr>
  </w:style>
  <w:style w:type="character" w:customStyle="1" w:styleId="WW8Num1z1">
    <w:name w:val="WW8Num1z1"/>
    <w:rsid w:val="0025570B"/>
    <w:rPr>
      <w:rFonts w:hint="default"/>
    </w:rPr>
  </w:style>
  <w:style w:type="character" w:customStyle="1" w:styleId="WW8Num1z2">
    <w:name w:val="WW8Num1z2"/>
    <w:rsid w:val="0025570B"/>
  </w:style>
  <w:style w:type="character" w:customStyle="1" w:styleId="WW8Num1z3">
    <w:name w:val="WW8Num1z3"/>
    <w:rsid w:val="0025570B"/>
  </w:style>
  <w:style w:type="character" w:customStyle="1" w:styleId="WW8Num1z4">
    <w:name w:val="WW8Num1z4"/>
    <w:rsid w:val="0025570B"/>
  </w:style>
  <w:style w:type="character" w:customStyle="1" w:styleId="WW8Num1z5">
    <w:name w:val="WW8Num1z5"/>
    <w:rsid w:val="0025570B"/>
  </w:style>
  <w:style w:type="character" w:customStyle="1" w:styleId="WW8Num1z6">
    <w:name w:val="WW8Num1z6"/>
    <w:rsid w:val="0025570B"/>
  </w:style>
  <w:style w:type="character" w:customStyle="1" w:styleId="WW8Num1z7">
    <w:name w:val="WW8Num1z7"/>
    <w:rsid w:val="0025570B"/>
  </w:style>
  <w:style w:type="character" w:customStyle="1" w:styleId="WW8Num1z8">
    <w:name w:val="WW8Num1z8"/>
    <w:rsid w:val="0025570B"/>
  </w:style>
  <w:style w:type="character" w:customStyle="1" w:styleId="WW8Num2z0">
    <w:name w:val="WW8Num2z0"/>
    <w:rsid w:val="0025570B"/>
    <w:rPr>
      <w:rFonts w:ascii="Times New Roman" w:hAnsi="Times New Roman" w:cs="Times New Roman"/>
      <w:sz w:val="28"/>
      <w:szCs w:val="28"/>
    </w:rPr>
  </w:style>
  <w:style w:type="character" w:customStyle="1" w:styleId="WW8Num2z1">
    <w:name w:val="WW8Num2z1"/>
    <w:rsid w:val="0025570B"/>
  </w:style>
  <w:style w:type="character" w:customStyle="1" w:styleId="WW8Num2z2">
    <w:name w:val="WW8Num2z2"/>
    <w:rsid w:val="0025570B"/>
  </w:style>
  <w:style w:type="character" w:customStyle="1" w:styleId="WW8Num2z3">
    <w:name w:val="WW8Num2z3"/>
    <w:rsid w:val="0025570B"/>
  </w:style>
  <w:style w:type="character" w:customStyle="1" w:styleId="WW8Num2z4">
    <w:name w:val="WW8Num2z4"/>
    <w:rsid w:val="0025570B"/>
  </w:style>
  <w:style w:type="character" w:customStyle="1" w:styleId="WW8Num2z5">
    <w:name w:val="WW8Num2z5"/>
    <w:rsid w:val="0025570B"/>
  </w:style>
  <w:style w:type="character" w:customStyle="1" w:styleId="WW8Num2z6">
    <w:name w:val="WW8Num2z6"/>
    <w:rsid w:val="0025570B"/>
  </w:style>
  <w:style w:type="character" w:customStyle="1" w:styleId="WW8Num2z7">
    <w:name w:val="WW8Num2z7"/>
    <w:rsid w:val="0025570B"/>
  </w:style>
  <w:style w:type="character" w:customStyle="1" w:styleId="WW8Num2z8">
    <w:name w:val="WW8Num2z8"/>
    <w:rsid w:val="0025570B"/>
  </w:style>
  <w:style w:type="character" w:customStyle="1" w:styleId="WW8Num3z0">
    <w:name w:val="WW8Num3z0"/>
    <w:rsid w:val="0025570B"/>
    <w:rPr>
      <w:rFonts w:ascii="Courier New" w:hAnsi="Courier New" w:cs="Times New Roman" w:hint="default"/>
      <w:color w:val="auto"/>
      <w:sz w:val="28"/>
      <w:szCs w:val="28"/>
    </w:rPr>
  </w:style>
  <w:style w:type="character" w:customStyle="1" w:styleId="WW8Num4z0">
    <w:name w:val="WW8Num4z0"/>
    <w:rsid w:val="0025570B"/>
    <w:rPr>
      <w:rFonts w:ascii="Symbol" w:hAnsi="Symbol" w:cs="Symbol" w:hint="default"/>
      <w:color w:val="000000"/>
      <w:sz w:val="28"/>
      <w:szCs w:val="28"/>
    </w:rPr>
  </w:style>
  <w:style w:type="character" w:customStyle="1" w:styleId="WW8Num5z0">
    <w:name w:val="WW8Num5z0"/>
    <w:rsid w:val="0025570B"/>
    <w:rPr>
      <w:rFonts w:ascii="Symbol" w:hAnsi="Symbol" w:cs="Symbol" w:hint="default"/>
    </w:rPr>
  </w:style>
  <w:style w:type="character" w:customStyle="1" w:styleId="WW8Num6z0">
    <w:name w:val="WW8Num6z0"/>
    <w:rsid w:val="0025570B"/>
    <w:rPr>
      <w:rFonts w:ascii="Wingdings" w:hAnsi="Wingdings" w:cs="Wingdings" w:hint="default"/>
    </w:rPr>
  </w:style>
  <w:style w:type="character" w:customStyle="1" w:styleId="WW8Num7z0">
    <w:name w:val="WW8Num7z0"/>
    <w:rsid w:val="0025570B"/>
    <w:rPr>
      <w:rFonts w:ascii="Courier New" w:hAnsi="Courier New" w:cs="Courier New" w:hint="default"/>
      <w:color w:val="auto"/>
      <w:sz w:val="28"/>
    </w:rPr>
  </w:style>
  <w:style w:type="character" w:customStyle="1" w:styleId="WW8Num3z1">
    <w:name w:val="WW8Num3z1"/>
    <w:rsid w:val="0025570B"/>
    <w:rPr>
      <w:rFonts w:ascii="Courier New" w:hAnsi="Courier New" w:cs="Courier New" w:hint="default"/>
    </w:rPr>
  </w:style>
  <w:style w:type="character" w:customStyle="1" w:styleId="WW8Num3z2">
    <w:name w:val="WW8Num3z2"/>
    <w:rsid w:val="0025570B"/>
    <w:rPr>
      <w:rFonts w:ascii="Wingdings" w:hAnsi="Wingdings" w:cs="Wingdings" w:hint="default"/>
    </w:rPr>
  </w:style>
  <w:style w:type="character" w:customStyle="1" w:styleId="WW8Num3z3">
    <w:name w:val="WW8Num3z3"/>
    <w:rsid w:val="0025570B"/>
    <w:rPr>
      <w:rFonts w:ascii="Symbol" w:hAnsi="Symbol" w:cs="Symbol" w:hint="default"/>
    </w:rPr>
  </w:style>
  <w:style w:type="character" w:customStyle="1" w:styleId="WW8Num4z1">
    <w:name w:val="WW8Num4z1"/>
    <w:rsid w:val="0025570B"/>
    <w:rPr>
      <w:rFonts w:ascii="Courier New" w:hAnsi="Courier New" w:cs="Courier New" w:hint="default"/>
    </w:rPr>
  </w:style>
  <w:style w:type="character" w:customStyle="1" w:styleId="WW8Num4z2">
    <w:name w:val="WW8Num4z2"/>
    <w:rsid w:val="0025570B"/>
    <w:rPr>
      <w:rFonts w:ascii="Wingdings" w:hAnsi="Wingdings" w:cs="Wingdings" w:hint="default"/>
    </w:rPr>
  </w:style>
  <w:style w:type="character" w:customStyle="1" w:styleId="WW8Num5z1">
    <w:name w:val="WW8Num5z1"/>
    <w:rsid w:val="0025570B"/>
    <w:rPr>
      <w:rFonts w:ascii="Courier New" w:hAnsi="Courier New" w:cs="Courier New" w:hint="default"/>
    </w:rPr>
  </w:style>
  <w:style w:type="character" w:customStyle="1" w:styleId="WW8Num5z2">
    <w:name w:val="WW8Num5z2"/>
    <w:rsid w:val="0025570B"/>
    <w:rPr>
      <w:rFonts w:ascii="Wingdings" w:hAnsi="Wingdings" w:cs="Wingdings" w:hint="default"/>
    </w:rPr>
  </w:style>
  <w:style w:type="character" w:customStyle="1" w:styleId="WW8Num6z1">
    <w:name w:val="WW8Num6z1"/>
    <w:rsid w:val="0025570B"/>
    <w:rPr>
      <w:rFonts w:cs="Times New Roman"/>
    </w:rPr>
  </w:style>
  <w:style w:type="character" w:customStyle="1" w:styleId="WW8Num7z1">
    <w:name w:val="WW8Num7z1"/>
    <w:rsid w:val="0025570B"/>
    <w:rPr>
      <w:rFonts w:ascii="Symbol" w:hAnsi="Symbol" w:cs="Symbol" w:hint="default"/>
      <w:color w:val="auto"/>
      <w:sz w:val="28"/>
    </w:rPr>
  </w:style>
  <w:style w:type="character" w:customStyle="1" w:styleId="WW8Num7z2">
    <w:name w:val="WW8Num7z2"/>
    <w:rsid w:val="0025570B"/>
    <w:rPr>
      <w:rFonts w:ascii="Wingdings" w:hAnsi="Wingdings" w:cs="Wingdings" w:hint="default"/>
    </w:rPr>
  </w:style>
  <w:style w:type="character" w:customStyle="1" w:styleId="WW8Num7z3">
    <w:name w:val="WW8Num7z3"/>
    <w:rsid w:val="0025570B"/>
    <w:rPr>
      <w:rFonts w:ascii="Symbol" w:hAnsi="Symbol" w:cs="Symbol" w:hint="default"/>
    </w:rPr>
  </w:style>
  <w:style w:type="character" w:customStyle="1" w:styleId="WW8Num7z4">
    <w:name w:val="WW8Num7z4"/>
    <w:rsid w:val="0025570B"/>
    <w:rPr>
      <w:rFonts w:ascii="Courier New" w:hAnsi="Courier New" w:cs="Courier New" w:hint="default"/>
    </w:rPr>
  </w:style>
  <w:style w:type="character" w:customStyle="1" w:styleId="WW8Num8z0">
    <w:name w:val="WW8Num8z0"/>
    <w:rsid w:val="0025570B"/>
    <w:rPr>
      <w:rFonts w:ascii="Courier New" w:hAnsi="Courier New" w:cs="Courier New" w:hint="default"/>
      <w:color w:val="auto"/>
    </w:rPr>
  </w:style>
  <w:style w:type="character" w:customStyle="1" w:styleId="WW8Num8z1">
    <w:name w:val="WW8Num8z1"/>
    <w:rsid w:val="0025570B"/>
    <w:rPr>
      <w:rFonts w:ascii="Courier New" w:hAnsi="Courier New" w:cs="Courier New" w:hint="default"/>
    </w:rPr>
  </w:style>
  <w:style w:type="character" w:customStyle="1" w:styleId="WW8Num8z2">
    <w:name w:val="WW8Num8z2"/>
    <w:rsid w:val="0025570B"/>
    <w:rPr>
      <w:rFonts w:ascii="Wingdings" w:hAnsi="Wingdings" w:cs="Wingdings" w:hint="default"/>
    </w:rPr>
  </w:style>
  <w:style w:type="character" w:customStyle="1" w:styleId="WW8Num8z3">
    <w:name w:val="WW8Num8z3"/>
    <w:rsid w:val="0025570B"/>
    <w:rPr>
      <w:rFonts w:ascii="Symbol" w:hAnsi="Symbol" w:cs="Symbol" w:hint="default"/>
    </w:rPr>
  </w:style>
  <w:style w:type="character" w:customStyle="1" w:styleId="WW8Num9z0">
    <w:name w:val="WW8Num9z0"/>
    <w:rsid w:val="0025570B"/>
    <w:rPr>
      <w:rFonts w:ascii="SymbolPS" w:hAnsi="SymbolPS" w:cs="SymbolPS" w:hint="default"/>
      <w:b w:val="0"/>
      <w:sz w:val="40"/>
      <w:szCs w:val="40"/>
    </w:rPr>
  </w:style>
  <w:style w:type="character" w:customStyle="1" w:styleId="WW8Num9z1">
    <w:name w:val="WW8Num9z1"/>
    <w:rsid w:val="0025570B"/>
    <w:rPr>
      <w:rFonts w:cs="Times New Roman"/>
    </w:rPr>
  </w:style>
  <w:style w:type="character" w:customStyle="1" w:styleId="WW8Num10z0">
    <w:name w:val="WW8Num10z0"/>
    <w:rsid w:val="0025570B"/>
    <w:rPr>
      <w:rFonts w:ascii="Symbol" w:hAnsi="Symbol" w:cs="Symbol" w:hint="default"/>
    </w:rPr>
  </w:style>
  <w:style w:type="character" w:customStyle="1" w:styleId="WW8Num10z1">
    <w:name w:val="WW8Num10z1"/>
    <w:rsid w:val="0025570B"/>
    <w:rPr>
      <w:rFonts w:ascii="Courier New" w:hAnsi="Courier New" w:cs="Courier New" w:hint="default"/>
    </w:rPr>
  </w:style>
  <w:style w:type="character" w:customStyle="1" w:styleId="WW8Num10z2">
    <w:name w:val="WW8Num10z2"/>
    <w:rsid w:val="0025570B"/>
    <w:rPr>
      <w:rFonts w:ascii="Wingdings" w:hAnsi="Wingdings" w:cs="Wingdings" w:hint="default"/>
    </w:rPr>
  </w:style>
  <w:style w:type="character" w:customStyle="1" w:styleId="WW8Num11z0">
    <w:name w:val="WW8Num11z0"/>
    <w:rsid w:val="0025570B"/>
    <w:rPr>
      <w:rFonts w:ascii="Symbol" w:hAnsi="Symbol" w:cs="Symbol" w:hint="default"/>
      <w:sz w:val="28"/>
      <w:szCs w:val="28"/>
    </w:rPr>
  </w:style>
  <w:style w:type="character" w:customStyle="1" w:styleId="WW8Num11z1">
    <w:name w:val="WW8Num11z1"/>
    <w:rsid w:val="0025570B"/>
    <w:rPr>
      <w:rFonts w:ascii="Courier New" w:hAnsi="Courier New" w:cs="Courier New" w:hint="default"/>
    </w:rPr>
  </w:style>
  <w:style w:type="character" w:customStyle="1" w:styleId="WW8Num11z2">
    <w:name w:val="WW8Num11z2"/>
    <w:rsid w:val="0025570B"/>
    <w:rPr>
      <w:rFonts w:ascii="Wingdings" w:hAnsi="Wingdings" w:cs="Wingdings" w:hint="default"/>
    </w:rPr>
  </w:style>
  <w:style w:type="character" w:customStyle="1" w:styleId="WW8Num12z0">
    <w:name w:val="WW8Num12z0"/>
    <w:rsid w:val="0025570B"/>
    <w:rPr>
      <w:rFonts w:ascii="Courier New" w:hAnsi="Courier New" w:cs="Courier New" w:hint="default"/>
      <w:color w:val="auto"/>
      <w:sz w:val="28"/>
      <w:szCs w:val="28"/>
    </w:rPr>
  </w:style>
  <w:style w:type="character" w:customStyle="1" w:styleId="WW8Num12z1">
    <w:name w:val="WW8Num12z1"/>
    <w:rsid w:val="0025570B"/>
    <w:rPr>
      <w:rFonts w:ascii="Courier New" w:hAnsi="Courier New" w:cs="Courier New" w:hint="default"/>
    </w:rPr>
  </w:style>
  <w:style w:type="character" w:customStyle="1" w:styleId="WW8Num12z2">
    <w:name w:val="WW8Num12z2"/>
    <w:rsid w:val="0025570B"/>
    <w:rPr>
      <w:rFonts w:ascii="Wingdings" w:hAnsi="Wingdings" w:cs="Wingdings" w:hint="default"/>
    </w:rPr>
  </w:style>
  <w:style w:type="character" w:customStyle="1" w:styleId="WW8Num12z3">
    <w:name w:val="WW8Num12z3"/>
    <w:rsid w:val="0025570B"/>
    <w:rPr>
      <w:rFonts w:ascii="Symbol" w:hAnsi="Symbol" w:cs="Symbol" w:hint="default"/>
    </w:rPr>
  </w:style>
  <w:style w:type="character" w:customStyle="1" w:styleId="WW8Num13z0">
    <w:name w:val="WW8Num13z0"/>
    <w:rsid w:val="0025570B"/>
    <w:rPr>
      <w:rFonts w:ascii="Courier New" w:hAnsi="Courier New" w:cs="Courier New"/>
      <w:color w:val="auto"/>
    </w:rPr>
  </w:style>
  <w:style w:type="character" w:customStyle="1" w:styleId="WW8Num13z1">
    <w:name w:val="WW8Num13z1"/>
    <w:rsid w:val="0025570B"/>
    <w:rPr>
      <w:rFonts w:cs="Times New Roman"/>
    </w:rPr>
  </w:style>
  <w:style w:type="character" w:customStyle="1" w:styleId="10">
    <w:name w:val="Основной шрифт абзаца1"/>
    <w:rsid w:val="0025570B"/>
  </w:style>
  <w:style w:type="character" w:customStyle="1" w:styleId="11">
    <w:name w:val="Заголовок 1 Знак"/>
    <w:rsid w:val="0025570B"/>
    <w:rPr>
      <w:rFonts w:ascii="Times New Roman" w:eastAsia="Times New Roman" w:hAnsi="Times New Roman" w:cs="Times New Roman"/>
      <w:b/>
    </w:rPr>
  </w:style>
  <w:style w:type="character" w:customStyle="1" w:styleId="20">
    <w:name w:val="Заголовок 2 Знак"/>
    <w:rsid w:val="0025570B"/>
    <w:rPr>
      <w:rFonts w:ascii="Times New Roman" w:eastAsia="Times New Roman" w:hAnsi="Times New Roman" w:cs="Times New Roman"/>
      <w:b/>
      <w:sz w:val="22"/>
    </w:rPr>
  </w:style>
  <w:style w:type="character" w:customStyle="1" w:styleId="30">
    <w:name w:val="Заголовок 3 Знак"/>
    <w:rsid w:val="0025570B"/>
    <w:rPr>
      <w:rFonts w:ascii="Times New Roman" w:eastAsia="Times New Roman" w:hAnsi="Times New Roman" w:cs="Times New Roman"/>
      <w:b/>
      <w:bCs/>
      <w:sz w:val="24"/>
      <w:szCs w:val="24"/>
    </w:rPr>
  </w:style>
  <w:style w:type="character" w:customStyle="1" w:styleId="40">
    <w:name w:val="Заголовок 4 Знак"/>
    <w:rsid w:val="0025570B"/>
    <w:rPr>
      <w:rFonts w:ascii="Times New Roman" w:eastAsia="Times New Roman" w:hAnsi="Times New Roman" w:cs="Times New Roman"/>
      <w:b/>
      <w:sz w:val="22"/>
      <w:szCs w:val="24"/>
    </w:rPr>
  </w:style>
  <w:style w:type="character" w:customStyle="1" w:styleId="50">
    <w:name w:val="Заголовок 5 Знак"/>
    <w:rsid w:val="0025570B"/>
    <w:rPr>
      <w:rFonts w:ascii="Times New Roman" w:eastAsia="Times New Roman" w:hAnsi="Times New Roman" w:cs="Times New Roman"/>
      <w:bCs/>
      <w:i/>
      <w:iCs/>
      <w:sz w:val="24"/>
      <w:szCs w:val="24"/>
    </w:rPr>
  </w:style>
  <w:style w:type="character" w:customStyle="1" w:styleId="ConsPlusNormal">
    <w:name w:val="ConsPlusNormal Знак"/>
    <w:rsid w:val="0025570B"/>
    <w:rPr>
      <w:rFonts w:eastAsia="Times New Roman"/>
      <w:sz w:val="22"/>
      <w:lang w:eastAsia="ar-SA" w:bidi="ar-SA"/>
    </w:rPr>
  </w:style>
  <w:style w:type="character" w:customStyle="1" w:styleId="a3">
    <w:name w:val="Верхний колонтитул Знак"/>
    <w:uiPriority w:val="99"/>
    <w:rsid w:val="0025570B"/>
    <w:rPr>
      <w:sz w:val="22"/>
      <w:szCs w:val="22"/>
    </w:rPr>
  </w:style>
  <w:style w:type="character" w:customStyle="1" w:styleId="a4">
    <w:name w:val="Нижний колонтитул Знак"/>
    <w:uiPriority w:val="99"/>
    <w:rsid w:val="0025570B"/>
    <w:rPr>
      <w:sz w:val="22"/>
      <w:szCs w:val="22"/>
    </w:rPr>
  </w:style>
  <w:style w:type="character" w:styleId="a5">
    <w:name w:val="Hyperlink"/>
    <w:rsid w:val="0025570B"/>
    <w:rPr>
      <w:color w:val="0000FF"/>
      <w:u w:val="single"/>
    </w:rPr>
  </w:style>
  <w:style w:type="character" w:customStyle="1" w:styleId="apple-converted-space">
    <w:name w:val="apple-converted-space"/>
    <w:basedOn w:val="10"/>
    <w:rsid w:val="0025570B"/>
  </w:style>
  <w:style w:type="character" w:customStyle="1" w:styleId="a6">
    <w:name w:val="Маркеры списка"/>
    <w:rsid w:val="0025570B"/>
    <w:rPr>
      <w:rFonts w:ascii="OpenSymbol" w:eastAsia="OpenSymbol" w:hAnsi="OpenSymbol" w:cs="OpenSymbol"/>
    </w:rPr>
  </w:style>
  <w:style w:type="character" w:styleId="a7">
    <w:name w:val="FollowedHyperlink"/>
    <w:rsid w:val="0025570B"/>
    <w:rPr>
      <w:color w:val="800080"/>
      <w:u w:val="single"/>
    </w:rPr>
  </w:style>
  <w:style w:type="character" w:customStyle="1" w:styleId="WW8Num16z0">
    <w:name w:val="WW8Num16z0"/>
    <w:rsid w:val="0025570B"/>
    <w:rPr>
      <w:rFonts w:ascii="Symbol" w:hAnsi="Symbol" w:cs="OpenSymbol"/>
    </w:rPr>
  </w:style>
  <w:style w:type="character" w:customStyle="1" w:styleId="a8">
    <w:name w:val="Символ нумерации"/>
    <w:rsid w:val="0025570B"/>
  </w:style>
  <w:style w:type="paragraph" w:styleId="a9">
    <w:name w:val="Title"/>
    <w:basedOn w:val="a"/>
    <w:next w:val="aa"/>
    <w:rsid w:val="0025570B"/>
    <w:pPr>
      <w:keepNext/>
      <w:spacing w:before="240" w:after="120"/>
    </w:pPr>
    <w:rPr>
      <w:rFonts w:ascii="Arial" w:eastAsia="Microsoft YaHei" w:hAnsi="Arial" w:cs="Mangal"/>
      <w:sz w:val="28"/>
      <w:szCs w:val="28"/>
    </w:rPr>
  </w:style>
  <w:style w:type="paragraph" w:styleId="aa">
    <w:name w:val="Body Text"/>
    <w:basedOn w:val="a"/>
    <w:rsid w:val="0025570B"/>
    <w:pPr>
      <w:spacing w:after="120"/>
    </w:pPr>
  </w:style>
  <w:style w:type="paragraph" w:styleId="ab">
    <w:name w:val="List"/>
    <w:basedOn w:val="aa"/>
    <w:rsid w:val="0025570B"/>
    <w:rPr>
      <w:rFonts w:cs="Mangal"/>
    </w:rPr>
  </w:style>
  <w:style w:type="paragraph" w:customStyle="1" w:styleId="12">
    <w:name w:val="Название1"/>
    <w:basedOn w:val="a"/>
    <w:rsid w:val="0025570B"/>
    <w:pPr>
      <w:suppressLineNumbers/>
      <w:spacing w:before="120" w:after="120"/>
    </w:pPr>
    <w:rPr>
      <w:rFonts w:cs="Mangal"/>
      <w:i/>
      <w:iCs/>
      <w:sz w:val="24"/>
      <w:szCs w:val="24"/>
    </w:rPr>
  </w:style>
  <w:style w:type="paragraph" w:customStyle="1" w:styleId="13">
    <w:name w:val="Указатель1"/>
    <w:basedOn w:val="a"/>
    <w:rsid w:val="0025570B"/>
    <w:pPr>
      <w:suppressLineNumbers/>
    </w:pPr>
    <w:rPr>
      <w:rFonts w:cs="Mangal"/>
    </w:rPr>
  </w:style>
  <w:style w:type="paragraph" w:customStyle="1" w:styleId="ConsPlusNormal0">
    <w:name w:val="ConsPlusNormal"/>
    <w:rsid w:val="0025570B"/>
    <w:pPr>
      <w:widowControl w:val="0"/>
      <w:suppressAutoHyphens/>
      <w:autoSpaceDE w:val="0"/>
    </w:pPr>
    <w:rPr>
      <w:rFonts w:ascii="Calibri" w:hAnsi="Calibri"/>
      <w:sz w:val="22"/>
      <w:lang w:eastAsia="ar-SA"/>
    </w:rPr>
  </w:style>
  <w:style w:type="paragraph" w:customStyle="1" w:styleId="ConsPlusNonformat">
    <w:name w:val="ConsPlusNonformat"/>
    <w:rsid w:val="0025570B"/>
    <w:pPr>
      <w:widowControl w:val="0"/>
      <w:suppressAutoHyphens/>
      <w:autoSpaceDE w:val="0"/>
    </w:pPr>
    <w:rPr>
      <w:rFonts w:ascii="Courier New" w:hAnsi="Courier New" w:cs="Courier New"/>
      <w:lang w:eastAsia="ar-SA"/>
    </w:rPr>
  </w:style>
  <w:style w:type="paragraph" w:customStyle="1" w:styleId="ConsPlusTitle">
    <w:name w:val="ConsPlusTitle"/>
    <w:rsid w:val="0025570B"/>
    <w:pPr>
      <w:widowControl w:val="0"/>
      <w:suppressAutoHyphens/>
      <w:autoSpaceDE w:val="0"/>
    </w:pPr>
    <w:rPr>
      <w:rFonts w:ascii="Calibri" w:hAnsi="Calibri" w:cs="Calibri"/>
      <w:b/>
      <w:sz w:val="22"/>
      <w:lang w:eastAsia="ar-SA"/>
    </w:rPr>
  </w:style>
  <w:style w:type="paragraph" w:customStyle="1" w:styleId="ConsPlusCell">
    <w:name w:val="ConsPlusCell"/>
    <w:rsid w:val="0025570B"/>
    <w:pPr>
      <w:widowControl w:val="0"/>
      <w:suppressAutoHyphens/>
      <w:autoSpaceDE w:val="0"/>
    </w:pPr>
    <w:rPr>
      <w:rFonts w:ascii="Courier New" w:hAnsi="Courier New" w:cs="Courier New"/>
      <w:lang w:eastAsia="ar-SA"/>
    </w:rPr>
  </w:style>
  <w:style w:type="paragraph" w:customStyle="1" w:styleId="ConsPlusDocList">
    <w:name w:val="ConsPlusDocList"/>
    <w:rsid w:val="0025570B"/>
    <w:pPr>
      <w:widowControl w:val="0"/>
      <w:suppressAutoHyphens/>
      <w:autoSpaceDE w:val="0"/>
    </w:pPr>
    <w:rPr>
      <w:rFonts w:ascii="Courier New" w:hAnsi="Courier New" w:cs="Courier New"/>
      <w:lang w:eastAsia="ar-SA"/>
    </w:rPr>
  </w:style>
  <w:style w:type="paragraph" w:customStyle="1" w:styleId="ConsPlusTitlePage">
    <w:name w:val="ConsPlusTitlePage"/>
    <w:rsid w:val="0025570B"/>
    <w:pPr>
      <w:widowControl w:val="0"/>
      <w:suppressAutoHyphens/>
      <w:autoSpaceDE w:val="0"/>
    </w:pPr>
    <w:rPr>
      <w:rFonts w:ascii="Tahoma" w:hAnsi="Tahoma" w:cs="Tahoma"/>
      <w:lang w:eastAsia="ar-SA"/>
    </w:rPr>
  </w:style>
  <w:style w:type="paragraph" w:customStyle="1" w:styleId="ConsPlusJurTerm">
    <w:name w:val="ConsPlusJurTerm"/>
    <w:rsid w:val="0025570B"/>
    <w:pPr>
      <w:widowControl w:val="0"/>
      <w:suppressAutoHyphens/>
      <w:autoSpaceDE w:val="0"/>
    </w:pPr>
    <w:rPr>
      <w:rFonts w:ascii="Tahoma" w:hAnsi="Tahoma" w:cs="Tahoma"/>
      <w:sz w:val="22"/>
      <w:lang w:eastAsia="ar-SA"/>
    </w:rPr>
  </w:style>
  <w:style w:type="paragraph" w:customStyle="1" w:styleId="ConsNormal">
    <w:name w:val="ConsNormal"/>
    <w:rsid w:val="0025570B"/>
    <w:pPr>
      <w:widowControl w:val="0"/>
      <w:suppressAutoHyphens/>
      <w:autoSpaceDE w:val="0"/>
      <w:ind w:right="19772" w:firstLine="720"/>
    </w:pPr>
    <w:rPr>
      <w:rFonts w:ascii="Arial" w:eastAsia="Calibri" w:hAnsi="Arial" w:cs="Arial"/>
      <w:lang w:eastAsia="ar-SA"/>
    </w:rPr>
  </w:style>
  <w:style w:type="paragraph" w:styleId="ac">
    <w:name w:val="header"/>
    <w:basedOn w:val="a"/>
    <w:uiPriority w:val="99"/>
    <w:rsid w:val="0025570B"/>
    <w:pPr>
      <w:tabs>
        <w:tab w:val="center" w:pos="4677"/>
        <w:tab w:val="right" w:pos="9355"/>
      </w:tabs>
    </w:pPr>
  </w:style>
  <w:style w:type="paragraph" w:styleId="ad">
    <w:name w:val="footer"/>
    <w:basedOn w:val="a"/>
    <w:uiPriority w:val="99"/>
    <w:rsid w:val="0025570B"/>
    <w:pPr>
      <w:tabs>
        <w:tab w:val="center" w:pos="4677"/>
        <w:tab w:val="right" w:pos="9355"/>
      </w:tabs>
    </w:pPr>
  </w:style>
  <w:style w:type="paragraph" w:styleId="ae">
    <w:name w:val="No Spacing"/>
    <w:qFormat/>
    <w:rsid w:val="0025570B"/>
    <w:pPr>
      <w:suppressAutoHyphens/>
    </w:pPr>
    <w:rPr>
      <w:rFonts w:ascii="Calibri" w:hAnsi="Calibri"/>
      <w:sz w:val="22"/>
      <w:szCs w:val="22"/>
      <w:lang w:eastAsia="ar-SA"/>
    </w:rPr>
  </w:style>
  <w:style w:type="paragraph" w:styleId="af">
    <w:name w:val="List Paragraph"/>
    <w:basedOn w:val="a"/>
    <w:link w:val="af0"/>
    <w:uiPriority w:val="99"/>
    <w:qFormat/>
    <w:rsid w:val="0025570B"/>
    <w:pPr>
      <w:spacing w:after="0" w:line="240" w:lineRule="auto"/>
      <w:ind w:left="720"/>
    </w:pPr>
    <w:rPr>
      <w:rFonts w:ascii="Times New Roman" w:eastAsia="Times New Roman" w:hAnsi="Times New Roman"/>
      <w:sz w:val="24"/>
      <w:szCs w:val="24"/>
    </w:rPr>
  </w:style>
  <w:style w:type="paragraph" w:customStyle="1" w:styleId="af1">
    <w:name w:val="Содержимое врезки"/>
    <w:basedOn w:val="aa"/>
    <w:rsid w:val="0025570B"/>
  </w:style>
  <w:style w:type="paragraph" w:customStyle="1" w:styleId="af2">
    <w:name w:val="Содержимое таблицы"/>
    <w:basedOn w:val="a"/>
    <w:rsid w:val="0025570B"/>
    <w:pPr>
      <w:suppressLineNumbers/>
    </w:pPr>
  </w:style>
  <w:style w:type="paragraph" w:customStyle="1" w:styleId="af3">
    <w:name w:val="Заголовок таблицы"/>
    <w:basedOn w:val="af2"/>
    <w:rsid w:val="0025570B"/>
    <w:pPr>
      <w:jc w:val="center"/>
    </w:pPr>
    <w:rPr>
      <w:b/>
      <w:bCs/>
    </w:rPr>
  </w:style>
  <w:style w:type="paragraph" w:customStyle="1" w:styleId="s16">
    <w:name w:val="s_16"/>
    <w:basedOn w:val="a"/>
    <w:rsid w:val="00631D4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footnote text"/>
    <w:basedOn w:val="a"/>
    <w:link w:val="af5"/>
    <w:uiPriority w:val="99"/>
    <w:semiHidden/>
    <w:unhideWhenUsed/>
    <w:rsid w:val="00F4754F"/>
    <w:rPr>
      <w:sz w:val="20"/>
      <w:szCs w:val="20"/>
    </w:rPr>
  </w:style>
  <w:style w:type="character" w:customStyle="1" w:styleId="af5">
    <w:name w:val="Текст сноски Знак"/>
    <w:link w:val="af4"/>
    <w:uiPriority w:val="99"/>
    <w:semiHidden/>
    <w:rsid w:val="00F4754F"/>
    <w:rPr>
      <w:rFonts w:ascii="Calibri" w:eastAsia="Calibri" w:hAnsi="Calibri"/>
      <w:lang w:eastAsia="ar-SA"/>
    </w:rPr>
  </w:style>
  <w:style w:type="character" w:styleId="af6">
    <w:name w:val="footnote reference"/>
    <w:uiPriority w:val="99"/>
    <w:semiHidden/>
    <w:unhideWhenUsed/>
    <w:rsid w:val="00F4754F"/>
    <w:rPr>
      <w:vertAlign w:val="superscript"/>
    </w:rPr>
  </w:style>
  <w:style w:type="character" w:styleId="af7">
    <w:name w:val="annotation reference"/>
    <w:uiPriority w:val="99"/>
    <w:semiHidden/>
    <w:unhideWhenUsed/>
    <w:rsid w:val="00F4754F"/>
    <w:rPr>
      <w:sz w:val="16"/>
      <w:szCs w:val="16"/>
    </w:rPr>
  </w:style>
  <w:style w:type="paragraph" w:styleId="af8">
    <w:name w:val="annotation text"/>
    <w:basedOn w:val="a"/>
    <w:link w:val="af9"/>
    <w:uiPriority w:val="99"/>
    <w:semiHidden/>
    <w:unhideWhenUsed/>
    <w:rsid w:val="00F4754F"/>
    <w:rPr>
      <w:sz w:val="20"/>
      <w:szCs w:val="20"/>
    </w:rPr>
  </w:style>
  <w:style w:type="character" w:customStyle="1" w:styleId="af9">
    <w:name w:val="Текст примечания Знак"/>
    <w:link w:val="af8"/>
    <w:uiPriority w:val="99"/>
    <w:semiHidden/>
    <w:rsid w:val="00F4754F"/>
    <w:rPr>
      <w:rFonts w:ascii="Calibri" w:eastAsia="Calibri" w:hAnsi="Calibri"/>
      <w:lang w:eastAsia="ar-SA"/>
    </w:rPr>
  </w:style>
  <w:style w:type="paragraph" w:styleId="afa">
    <w:name w:val="annotation subject"/>
    <w:basedOn w:val="af8"/>
    <w:next w:val="af8"/>
    <w:link w:val="afb"/>
    <w:uiPriority w:val="99"/>
    <w:semiHidden/>
    <w:unhideWhenUsed/>
    <w:rsid w:val="00F4754F"/>
    <w:rPr>
      <w:b/>
      <w:bCs/>
    </w:rPr>
  </w:style>
  <w:style w:type="character" w:customStyle="1" w:styleId="afb">
    <w:name w:val="Тема примечания Знак"/>
    <w:link w:val="afa"/>
    <w:uiPriority w:val="99"/>
    <w:semiHidden/>
    <w:rsid w:val="00F4754F"/>
    <w:rPr>
      <w:rFonts w:ascii="Calibri" w:eastAsia="Calibri" w:hAnsi="Calibri"/>
      <w:b/>
      <w:bCs/>
      <w:lang w:eastAsia="ar-SA"/>
    </w:rPr>
  </w:style>
  <w:style w:type="paragraph" w:styleId="afc">
    <w:name w:val="Balloon Text"/>
    <w:basedOn w:val="a"/>
    <w:link w:val="afd"/>
    <w:uiPriority w:val="99"/>
    <w:semiHidden/>
    <w:unhideWhenUsed/>
    <w:rsid w:val="00F4754F"/>
    <w:pPr>
      <w:spacing w:after="0" w:line="240" w:lineRule="auto"/>
    </w:pPr>
    <w:rPr>
      <w:rFonts w:ascii="Tahoma" w:hAnsi="Tahoma"/>
      <w:sz w:val="16"/>
      <w:szCs w:val="16"/>
    </w:rPr>
  </w:style>
  <w:style w:type="character" w:customStyle="1" w:styleId="afd">
    <w:name w:val="Текст выноски Знак"/>
    <w:link w:val="afc"/>
    <w:uiPriority w:val="99"/>
    <w:semiHidden/>
    <w:rsid w:val="00F4754F"/>
    <w:rPr>
      <w:rFonts w:ascii="Tahoma" w:eastAsia="Calibri" w:hAnsi="Tahoma" w:cs="Tahoma"/>
      <w:sz w:val="16"/>
      <w:szCs w:val="16"/>
      <w:lang w:eastAsia="ar-SA"/>
    </w:rPr>
  </w:style>
  <w:style w:type="paragraph" w:customStyle="1" w:styleId="ADM-2-">
    <w:name w:val="ADM- 2 - абзац"/>
    <w:basedOn w:val="afe"/>
    <w:link w:val="ADM-2-0"/>
    <w:qFormat/>
    <w:rsid w:val="008233C1"/>
    <w:pPr>
      <w:tabs>
        <w:tab w:val="left" w:pos="709"/>
      </w:tabs>
      <w:suppressAutoHyphens w:val="0"/>
      <w:spacing w:after="0" w:line="240" w:lineRule="auto"/>
      <w:ind w:firstLine="709"/>
      <w:jc w:val="both"/>
    </w:pPr>
    <w:rPr>
      <w:rFonts w:ascii="Times New Roman" w:hAnsi="Times New Roman"/>
      <w:sz w:val="28"/>
      <w:szCs w:val="28"/>
    </w:rPr>
  </w:style>
  <w:style w:type="character" w:customStyle="1" w:styleId="ADM-2-0">
    <w:name w:val="ADM- 2 - абзац Знак"/>
    <w:link w:val="ADM-2-"/>
    <w:locked/>
    <w:rsid w:val="008233C1"/>
    <w:rPr>
      <w:sz w:val="28"/>
      <w:szCs w:val="28"/>
    </w:rPr>
  </w:style>
  <w:style w:type="paragraph" w:styleId="afe">
    <w:name w:val="Subtitle"/>
    <w:basedOn w:val="a"/>
    <w:next w:val="a"/>
    <w:link w:val="aff"/>
    <w:uiPriority w:val="11"/>
    <w:qFormat/>
    <w:rsid w:val="008233C1"/>
    <w:pPr>
      <w:spacing w:after="60"/>
      <w:jc w:val="center"/>
      <w:outlineLvl w:val="1"/>
    </w:pPr>
    <w:rPr>
      <w:rFonts w:ascii="Calibri Light" w:eastAsia="Times New Roman" w:hAnsi="Calibri Light"/>
      <w:sz w:val="24"/>
      <w:szCs w:val="24"/>
    </w:rPr>
  </w:style>
  <w:style w:type="character" w:customStyle="1" w:styleId="aff">
    <w:name w:val="Подзаголовок Знак"/>
    <w:link w:val="afe"/>
    <w:uiPriority w:val="11"/>
    <w:rsid w:val="008233C1"/>
    <w:rPr>
      <w:rFonts w:ascii="Calibri Light" w:eastAsia="Times New Roman" w:hAnsi="Calibri Light" w:cs="Times New Roman"/>
      <w:sz w:val="24"/>
      <w:szCs w:val="24"/>
      <w:lang w:eastAsia="ar-SA"/>
    </w:rPr>
  </w:style>
  <w:style w:type="character" w:customStyle="1" w:styleId="14">
    <w:name w:val="Неразрешенное упоминание1"/>
    <w:uiPriority w:val="99"/>
    <w:semiHidden/>
    <w:unhideWhenUsed/>
    <w:rsid w:val="002A3954"/>
    <w:rPr>
      <w:color w:val="605E5C"/>
      <w:shd w:val="clear" w:color="auto" w:fill="E1DFDD"/>
    </w:rPr>
  </w:style>
  <w:style w:type="character" w:customStyle="1" w:styleId="pt-a0">
    <w:name w:val="pt-a0"/>
    <w:basedOn w:val="a0"/>
    <w:rsid w:val="00D50E95"/>
  </w:style>
  <w:style w:type="paragraph" w:styleId="aff0">
    <w:name w:val="Normal (Web)"/>
    <w:basedOn w:val="a"/>
    <w:rsid w:val="00CB6900"/>
    <w:pPr>
      <w:spacing w:before="280" w:after="280" w:line="240" w:lineRule="auto"/>
    </w:pPr>
    <w:rPr>
      <w:rFonts w:ascii="Times New Roman" w:eastAsia="Times New Roman" w:hAnsi="Times New Roman"/>
      <w:sz w:val="24"/>
      <w:szCs w:val="24"/>
    </w:rPr>
  </w:style>
  <w:style w:type="character" w:customStyle="1" w:styleId="af0">
    <w:name w:val="Абзац списка Знак"/>
    <w:link w:val="af"/>
    <w:uiPriority w:val="34"/>
    <w:rsid w:val="009E6090"/>
    <w:rPr>
      <w:sz w:val="24"/>
      <w:szCs w:val="24"/>
      <w:lang w:eastAsia="ar-SA"/>
    </w:rPr>
  </w:style>
  <w:style w:type="character" w:customStyle="1" w:styleId="aff1">
    <w:name w:val="Основной текст Знак"/>
    <w:rsid w:val="000764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8895">
      <w:bodyDiv w:val="1"/>
      <w:marLeft w:val="0"/>
      <w:marRight w:val="0"/>
      <w:marTop w:val="0"/>
      <w:marBottom w:val="0"/>
      <w:divBdr>
        <w:top w:val="none" w:sz="0" w:space="0" w:color="auto"/>
        <w:left w:val="none" w:sz="0" w:space="0" w:color="auto"/>
        <w:bottom w:val="none" w:sz="0" w:space="0" w:color="auto"/>
        <w:right w:val="none" w:sz="0" w:space="0" w:color="auto"/>
      </w:divBdr>
    </w:div>
    <w:div w:id="224343901">
      <w:bodyDiv w:val="1"/>
      <w:marLeft w:val="0"/>
      <w:marRight w:val="0"/>
      <w:marTop w:val="0"/>
      <w:marBottom w:val="0"/>
      <w:divBdr>
        <w:top w:val="none" w:sz="0" w:space="0" w:color="auto"/>
        <w:left w:val="none" w:sz="0" w:space="0" w:color="auto"/>
        <w:bottom w:val="none" w:sz="0" w:space="0" w:color="auto"/>
        <w:right w:val="none" w:sz="0" w:space="0" w:color="auto"/>
      </w:divBdr>
    </w:div>
    <w:div w:id="777717676">
      <w:bodyDiv w:val="1"/>
      <w:marLeft w:val="0"/>
      <w:marRight w:val="0"/>
      <w:marTop w:val="0"/>
      <w:marBottom w:val="0"/>
      <w:divBdr>
        <w:top w:val="none" w:sz="0" w:space="0" w:color="auto"/>
        <w:left w:val="none" w:sz="0" w:space="0" w:color="auto"/>
        <w:bottom w:val="none" w:sz="0" w:space="0" w:color="auto"/>
        <w:right w:val="none" w:sz="0" w:space="0" w:color="auto"/>
      </w:divBdr>
    </w:div>
    <w:div w:id="1130436654">
      <w:bodyDiv w:val="1"/>
      <w:marLeft w:val="0"/>
      <w:marRight w:val="0"/>
      <w:marTop w:val="0"/>
      <w:marBottom w:val="0"/>
      <w:divBdr>
        <w:top w:val="none" w:sz="0" w:space="0" w:color="auto"/>
        <w:left w:val="none" w:sz="0" w:space="0" w:color="auto"/>
        <w:bottom w:val="none" w:sz="0" w:space="0" w:color="auto"/>
        <w:right w:val="none" w:sz="0" w:space="0" w:color="auto"/>
      </w:divBdr>
    </w:div>
    <w:div w:id="1210845240">
      <w:bodyDiv w:val="1"/>
      <w:marLeft w:val="0"/>
      <w:marRight w:val="0"/>
      <w:marTop w:val="0"/>
      <w:marBottom w:val="0"/>
      <w:divBdr>
        <w:top w:val="none" w:sz="0" w:space="0" w:color="auto"/>
        <w:left w:val="none" w:sz="0" w:space="0" w:color="auto"/>
        <w:bottom w:val="none" w:sz="0" w:space="0" w:color="auto"/>
        <w:right w:val="none" w:sz="0" w:space="0" w:color="auto"/>
      </w:divBdr>
    </w:div>
    <w:div w:id="1770586778">
      <w:bodyDiv w:val="1"/>
      <w:marLeft w:val="0"/>
      <w:marRight w:val="0"/>
      <w:marTop w:val="0"/>
      <w:marBottom w:val="0"/>
      <w:divBdr>
        <w:top w:val="none" w:sz="0" w:space="0" w:color="auto"/>
        <w:left w:val="none" w:sz="0" w:space="0" w:color="auto"/>
        <w:bottom w:val="none" w:sz="0" w:space="0" w:color="auto"/>
        <w:right w:val="none" w:sz="0" w:space="0" w:color="auto"/>
      </w:divBdr>
    </w:div>
    <w:div w:id="2022393390">
      <w:bodyDiv w:val="1"/>
      <w:marLeft w:val="0"/>
      <w:marRight w:val="0"/>
      <w:marTop w:val="0"/>
      <w:marBottom w:val="0"/>
      <w:divBdr>
        <w:top w:val="none" w:sz="0" w:space="0" w:color="auto"/>
        <w:left w:val="none" w:sz="0" w:space="0" w:color="auto"/>
        <w:bottom w:val="none" w:sz="0" w:space="0" w:color="auto"/>
        <w:right w:val="none" w:sz="0" w:space="0" w:color="auto"/>
      </w:divBdr>
    </w:div>
    <w:div w:id="20548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F04ECE3AB72C3721F9AFC81DC468BAA99D0061B319CFB4BAB1D7FACB3F0E06DCA58BB14C709DEE17E88BC46532CB014C5FECDE287m6kDK" TargetMode="External"/><Relationship Id="rId13" Type="http://schemas.openxmlformats.org/officeDocument/2006/relationships/hyperlink" Target="consultantplus://offline/ref=9D1F04ECE3AB72C3721F9AFC81DC468BAA99D0061B319CFB4BAB1D7FACB3F0E06DCA58B212CE0781E46B99E4485032AF14DAE2CFE0m8k6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1F04ECE3AB72C3721F9AFC81DC468BAA99D0061B319CFB4BAB1D7FACB3F0E06DCA58BC15CF0781E46B99E4485032AF14DAE2CFE0m8k6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1F04ECE3AB72C3721F9AFC81DC468BAA99D0061B319CFB4BAB1D7FACB3F0E06DCA58BC15CD0781E46B99E4485032AF14DAE2CFE0m8k6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452764/8a479c028d080f9c4013f9a12ca4bc04a1bc7527/" TargetMode="External"/><Relationship Id="rId4" Type="http://schemas.openxmlformats.org/officeDocument/2006/relationships/settings" Target="settings.xml"/><Relationship Id="rId9" Type="http://schemas.openxmlformats.org/officeDocument/2006/relationships/hyperlink" Target="consultantplus://offline/ref=9D1F04ECE3AB72C3721F9AFC81DC468BAA99D0061B319CFB4BAB1D7FACB3F0E06DCA58BB14C709DEE17E88BC46532CB014C5FECDE287m6kD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F4F6-71D9-4C0D-B203-E1790397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4594</Words>
  <Characters>26192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30725</CharactersWithSpaces>
  <SharedDoc>false</SharedDoc>
  <HLinks>
    <vt:vector size="204" baseType="variant">
      <vt:variant>
        <vt:i4>262214</vt:i4>
      </vt:variant>
      <vt:variant>
        <vt:i4>99</vt:i4>
      </vt:variant>
      <vt:variant>
        <vt:i4>0</vt:i4>
      </vt:variant>
      <vt:variant>
        <vt:i4>5</vt:i4>
      </vt:variant>
      <vt:variant>
        <vt:lpwstr/>
      </vt:variant>
      <vt:variant>
        <vt:lpwstr>P165</vt:lpwstr>
      </vt:variant>
      <vt:variant>
        <vt:i4>524355</vt:i4>
      </vt:variant>
      <vt:variant>
        <vt:i4>96</vt:i4>
      </vt:variant>
      <vt:variant>
        <vt:i4>0</vt:i4>
      </vt:variant>
      <vt:variant>
        <vt:i4>5</vt:i4>
      </vt:variant>
      <vt:variant>
        <vt:lpwstr/>
      </vt:variant>
      <vt:variant>
        <vt:lpwstr>P139</vt:lpwstr>
      </vt:variant>
      <vt:variant>
        <vt:i4>262214</vt:i4>
      </vt:variant>
      <vt:variant>
        <vt:i4>93</vt:i4>
      </vt:variant>
      <vt:variant>
        <vt:i4>0</vt:i4>
      </vt:variant>
      <vt:variant>
        <vt:i4>5</vt:i4>
      </vt:variant>
      <vt:variant>
        <vt:lpwstr/>
      </vt:variant>
      <vt:variant>
        <vt:lpwstr>P165</vt:lpwstr>
      </vt:variant>
      <vt:variant>
        <vt:i4>262214</vt:i4>
      </vt:variant>
      <vt:variant>
        <vt:i4>90</vt:i4>
      </vt:variant>
      <vt:variant>
        <vt:i4>0</vt:i4>
      </vt:variant>
      <vt:variant>
        <vt:i4>5</vt:i4>
      </vt:variant>
      <vt:variant>
        <vt:lpwstr/>
      </vt:variant>
      <vt:variant>
        <vt:lpwstr>P165</vt:lpwstr>
      </vt:variant>
      <vt:variant>
        <vt:i4>917576</vt:i4>
      </vt:variant>
      <vt:variant>
        <vt:i4>87</vt:i4>
      </vt:variant>
      <vt:variant>
        <vt:i4>0</vt:i4>
      </vt:variant>
      <vt:variant>
        <vt:i4>5</vt:i4>
      </vt:variant>
      <vt:variant>
        <vt:lpwstr/>
      </vt:variant>
      <vt:variant>
        <vt:lpwstr>P886</vt:lpwstr>
      </vt:variant>
      <vt:variant>
        <vt:i4>131145</vt:i4>
      </vt:variant>
      <vt:variant>
        <vt:i4>84</vt:i4>
      </vt:variant>
      <vt:variant>
        <vt:i4>0</vt:i4>
      </vt:variant>
      <vt:variant>
        <vt:i4>5</vt:i4>
      </vt:variant>
      <vt:variant>
        <vt:lpwstr/>
      </vt:variant>
      <vt:variant>
        <vt:lpwstr>P795</vt:lpwstr>
      </vt:variant>
      <vt:variant>
        <vt:i4>6881330</vt:i4>
      </vt:variant>
      <vt:variant>
        <vt:i4>81</vt:i4>
      </vt:variant>
      <vt:variant>
        <vt:i4>0</vt:i4>
      </vt:variant>
      <vt:variant>
        <vt:i4>5</vt:i4>
      </vt:variant>
      <vt:variant>
        <vt:lpwstr/>
      </vt:variant>
      <vt:variant>
        <vt:lpwstr>Par1098</vt:lpwstr>
      </vt:variant>
      <vt:variant>
        <vt:i4>1572943</vt:i4>
      </vt:variant>
      <vt:variant>
        <vt:i4>78</vt:i4>
      </vt:variant>
      <vt:variant>
        <vt:i4>0</vt:i4>
      </vt:variant>
      <vt:variant>
        <vt:i4>5</vt:i4>
      </vt:variant>
      <vt:variant>
        <vt:lpwstr>kodeks://link/d?nd=902228011</vt:lpwstr>
      </vt:variant>
      <vt:variant>
        <vt:lpwstr/>
      </vt:variant>
      <vt:variant>
        <vt:i4>4980821</vt:i4>
      </vt:variant>
      <vt:variant>
        <vt:i4>75</vt:i4>
      </vt:variant>
      <vt:variant>
        <vt:i4>0</vt:i4>
      </vt:variant>
      <vt:variant>
        <vt:i4>5</vt:i4>
      </vt:variant>
      <vt:variant>
        <vt:lpwstr>consultantplus://offline/ref=840E3C5B4AC2FDE047A48994358974EC2F216BF9C3BA18429E0B80C59AQEZDK</vt:lpwstr>
      </vt:variant>
      <vt:variant>
        <vt:lpwstr/>
      </vt:variant>
      <vt:variant>
        <vt:i4>1900622</vt:i4>
      </vt:variant>
      <vt:variant>
        <vt:i4>72</vt:i4>
      </vt:variant>
      <vt:variant>
        <vt:i4>0</vt:i4>
      </vt:variant>
      <vt:variant>
        <vt:i4>5</vt:i4>
      </vt:variant>
      <vt:variant>
        <vt:lpwstr>kodeks://link/d?nd=902271495</vt:lpwstr>
      </vt:variant>
      <vt:variant>
        <vt:lpwstr/>
      </vt:variant>
      <vt:variant>
        <vt:i4>4980751</vt:i4>
      </vt:variant>
      <vt:variant>
        <vt:i4>69</vt:i4>
      </vt:variant>
      <vt:variant>
        <vt:i4>0</vt:i4>
      </vt:variant>
      <vt:variant>
        <vt:i4>5</vt:i4>
      </vt:variant>
      <vt:variant>
        <vt:lpwstr>consultantplus://offline/ref=840E3C5B4AC2FDE047A48994358974EC2F2168F9C7BE18429E0B80C59AQEZDK</vt:lpwstr>
      </vt:variant>
      <vt:variant>
        <vt:lpwstr/>
      </vt:variant>
      <vt:variant>
        <vt:i4>4259934</vt:i4>
      </vt:variant>
      <vt:variant>
        <vt:i4>66</vt:i4>
      </vt:variant>
      <vt:variant>
        <vt:i4>0</vt:i4>
      </vt:variant>
      <vt:variant>
        <vt:i4>5</vt:i4>
      </vt:variant>
      <vt:variant>
        <vt:lpwstr>http://www.mfc39.ru/</vt:lpwstr>
      </vt:variant>
      <vt:variant>
        <vt:lpwstr/>
      </vt:variant>
      <vt:variant>
        <vt:i4>7929965</vt:i4>
      </vt:variant>
      <vt:variant>
        <vt:i4>63</vt:i4>
      </vt:variant>
      <vt:variant>
        <vt:i4>0</vt:i4>
      </vt:variant>
      <vt:variant>
        <vt:i4>5</vt:i4>
      </vt:variant>
      <vt:variant>
        <vt:lpwstr>consultantplus://offline/ref=0DE65DC218C78FEFD9C7A2B2CB4CCF628F157ABE91F28E27DF909D6629156FC0009DC080B7B5E6fDK</vt:lpwstr>
      </vt:variant>
      <vt:variant>
        <vt:lpwstr/>
      </vt:variant>
      <vt:variant>
        <vt:i4>3080240</vt:i4>
      </vt:variant>
      <vt:variant>
        <vt:i4>60</vt:i4>
      </vt:variant>
      <vt:variant>
        <vt:i4>0</vt:i4>
      </vt:variant>
      <vt:variant>
        <vt:i4>5</vt:i4>
      </vt:variant>
      <vt:variant>
        <vt:lpwstr>consultantplus://offline/ref=574EA2E997AB16D4ECB8FB0500985C5F61E21E241FC8F17724074664E4E719697132FFFAU3nAP</vt:lpwstr>
      </vt:variant>
      <vt:variant>
        <vt:lpwstr/>
      </vt:variant>
      <vt:variant>
        <vt:i4>7209019</vt:i4>
      </vt:variant>
      <vt:variant>
        <vt:i4>57</vt:i4>
      </vt:variant>
      <vt:variant>
        <vt:i4>0</vt:i4>
      </vt:variant>
      <vt:variant>
        <vt:i4>5</vt:i4>
      </vt:variant>
      <vt:variant>
        <vt:lpwstr/>
      </vt:variant>
      <vt:variant>
        <vt:lpwstr>Par699</vt:lpwstr>
      </vt:variant>
      <vt:variant>
        <vt:i4>6750260</vt:i4>
      </vt:variant>
      <vt:variant>
        <vt:i4>54</vt:i4>
      </vt:variant>
      <vt:variant>
        <vt:i4>0</vt:i4>
      </vt:variant>
      <vt:variant>
        <vt:i4>5</vt:i4>
      </vt:variant>
      <vt:variant>
        <vt:lpwstr/>
      </vt:variant>
      <vt:variant>
        <vt:lpwstr>Par660</vt:lpwstr>
      </vt:variant>
      <vt:variant>
        <vt:i4>5177435</vt:i4>
      </vt:variant>
      <vt:variant>
        <vt:i4>51</vt:i4>
      </vt:variant>
      <vt:variant>
        <vt:i4>0</vt:i4>
      </vt:variant>
      <vt:variant>
        <vt:i4>5</vt:i4>
      </vt:variant>
      <vt:variant>
        <vt:lpwstr>consultantplus://offline/ref=0DE65DC218C78FEFD9C7A2B2CB4CCF628F1075BC97F68E27DF909D6629E1f5K</vt:lpwstr>
      </vt:variant>
      <vt:variant>
        <vt:lpwstr/>
      </vt:variant>
      <vt:variant>
        <vt:i4>5177437</vt:i4>
      </vt:variant>
      <vt:variant>
        <vt:i4>48</vt:i4>
      </vt:variant>
      <vt:variant>
        <vt:i4>0</vt:i4>
      </vt:variant>
      <vt:variant>
        <vt:i4>5</vt:i4>
      </vt:variant>
      <vt:variant>
        <vt:lpwstr>consultantplus://offline/ref=0DE65DC218C78FEFD9C7A2B2CB4CCF628F1572BE96F58E27DF909D6629E1f5K</vt:lpwstr>
      </vt:variant>
      <vt:variant>
        <vt:lpwstr/>
      </vt:variant>
      <vt:variant>
        <vt:i4>5177359</vt:i4>
      </vt:variant>
      <vt:variant>
        <vt:i4>45</vt:i4>
      </vt:variant>
      <vt:variant>
        <vt:i4>0</vt:i4>
      </vt:variant>
      <vt:variant>
        <vt:i4>5</vt:i4>
      </vt:variant>
      <vt:variant>
        <vt:lpwstr>consultantplus://offline/ref=0DE65DC218C78FEFD9C7A2B2CB4CCF628F1576B393F08E27DF909D6629E1f5K</vt:lpwstr>
      </vt:variant>
      <vt:variant>
        <vt:lpwstr/>
      </vt:variant>
      <vt:variant>
        <vt:i4>5177435</vt:i4>
      </vt:variant>
      <vt:variant>
        <vt:i4>42</vt:i4>
      </vt:variant>
      <vt:variant>
        <vt:i4>0</vt:i4>
      </vt:variant>
      <vt:variant>
        <vt:i4>5</vt:i4>
      </vt:variant>
      <vt:variant>
        <vt:lpwstr>consultantplus://offline/ref=0DE65DC218C78FEFD9C7A2B2CB4CCF628F1576BA95F08E27DF909D6629E1f5K</vt:lpwstr>
      </vt:variant>
      <vt:variant>
        <vt:lpwstr/>
      </vt:variant>
      <vt:variant>
        <vt:i4>7929912</vt:i4>
      </vt:variant>
      <vt:variant>
        <vt:i4>39</vt:i4>
      </vt:variant>
      <vt:variant>
        <vt:i4>0</vt:i4>
      </vt:variant>
      <vt:variant>
        <vt:i4>5</vt:i4>
      </vt:variant>
      <vt:variant>
        <vt:lpwstr>consultantplus://offline/ref=0DE65DC218C78FEFD9C7A2B2CB4CCF628F1575BA91F48E27DF909D6629156FC0009DC084B3B2646BE6f6K</vt:lpwstr>
      </vt:variant>
      <vt:variant>
        <vt:lpwstr/>
      </vt:variant>
      <vt:variant>
        <vt:i4>7929963</vt:i4>
      </vt:variant>
      <vt:variant>
        <vt:i4>36</vt:i4>
      </vt:variant>
      <vt:variant>
        <vt:i4>0</vt:i4>
      </vt:variant>
      <vt:variant>
        <vt:i4>5</vt:i4>
      </vt:variant>
      <vt:variant>
        <vt:lpwstr>consultantplus://offline/ref=0DE65DC218C78FEFD9C7A2B2CB4CCF628F1570B392F28E27DF909D6629156FC0009DC084B3B26565E6fAK</vt:lpwstr>
      </vt:variant>
      <vt:variant>
        <vt:lpwstr/>
      </vt:variant>
      <vt:variant>
        <vt:i4>7929965</vt:i4>
      </vt:variant>
      <vt:variant>
        <vt:i4>33</vt:i4>
      </vt:variant>
      <vt:variant>
        <vt:i4>0</vt:i4>
      </vt:variant>
      <vt:variant>
        <vt:i4>5</vt:i4>
      </vt:variant>
      <vt:variant>
        <vt:lpwstr>consultantplus://offline/ref=0DE65DC218C78FEFD9C7A2B2CB4CCF628F157ABE91F28E27DF909D6629156FC0009DC080B7B5E6fDK</vt:lpwstr>
      </vt:variant>
      <vt:variant>
        <vt:lpwstr/>
      </vt:variant>
      <vt:variant>
        <vt:i4>7929962</vt:i4>
      </vt:variant>
      <vt:variant>
        <vt:i4>30</vt:i4>
      </vt:variant>
      <vt:variant>
        <vt:i4>0</vt:i4>
      </vt:variant>
      <vt:variant>
        <vt:i4>5</vt:i4>
      </vt:variant>
      <vt:variant>
        <vt:lpwstr>consultantplus://offline/ref=0DE65DC218C78FEFD9C7A2B2CB4CCF628F1575BB90F78E27DF909D6629156FC0009DC084B3B26766E6f2K</vt:lpwstr>
      </vt:variant>
      <vt:variant>
        <vt:lpwstr/>
      </vt:variant>
      <vt:variant>
        <vt:i4>7929966</vt:i4>
      </vt:variant>
      <vt:variant>
        <vt:i4>27</vt:i4>
      </vt:variant>
      <vt:variant>
        <vt:i4>0</vt:i4>
      </vt:variant>
      <vt:variant>
        <vt:i4>5</vt:i4>
      </vt:variant>
      <vt:variant>
        <vt:lpwstr>consultantplus://offline/ref=0DE65DC218C78FEFD9C7A2B2CB4CCF628F1575BB90F78E27DF909D6629156FC0009DC084B3B26761E6f1K</vt:lpwstr>
      </vt:variant>
      <vt:variant>
        <vt:lpwstr/>
      </vt:variant>
      <vt:variant>
        <vt:i4>7929961</vt:i4>
      </vt:variant>
      <vt:variant>
        <vt:i4>24</vt:i4>
      </vt:variant>
      <vt:variant>
        <vt:i4>0</vt:i4>
      </vt:variant>
      <vt:variant>
        <vt:i4>5</vt:i4>
      </vt:variant>
      <vt:variant>
        <vt:lpwstr>consultantplus://offline/ref=0DE65DC218C78FEFD9C7A2B2CB4CCF628F1575BB90F78E27DF909D6629156FC0009DC084B3B26760E6f7K</vt:lpwstr>
      </vt:variant>
      <vt:variant>
        <vt:lpwstr/>
      </vt:variant>
      <vt:variant>
        <vt:i4>7929963</vt:i4>
      </vt:variant>
      <vt:variant>
        <vt:i4>21</vt:i4>
      </vt:variant>
      <vt:variant>
        <vt:i4>0</vt:i4>
      </vt:variant>
      <vt:variant>
        <vt:i4>5</vt:i4>
      </vt:variant>
      <vt:variant>
        <vt:lpwstr>consultantplus://offline/ref=0DE65DC218C78FEFD9C7A2B2CB4CCF628F1575BB90F78E27DF909D6629156FC0009DC084B3B26763E6f6K</vt:lpwstr>
      </vt:variant>
      <vt:variant>
        <vt:lpwstr/>
      </vt:variant>
      <vt:variant>
        <vt:i4>7929960</vt:i4>
      </vt:variant>
      <vt:variant>
        <vt:i4>18</vt:i4>
      </vt:variant>
      <vt:variant>
        <vt:i4>0</vt:i4>
      </vt:variant>
      <vt:variant>
        <vt:i4>5</vt:i4>
      </vt:variant>
      <vt:variant>
        <vt:lpwstr>consultantplus://offline/ref=0DE65DC218C78FEFD9C7A2B2CB4CCF628F1575BB90F78E27DF909D6629156FC0009DC084B3B26762E6f4K</vt:lpwstr>
      </vt:variant>
      <vt:variant>
        <vt:lpwstr/>
      </vt:variant>
      <vt:variant>
        <vt:i4>7929964</vt:i4>
      </vt:variant>
      <vt:variant>
        <vt:i4>15</vt:i4>
      </vt:variant>
      <vt:variant>
        <vt:i4>0</vt:i4>
      </vt:variant>
      <vt:variant>
        <vt:i4>5</vt:i4>
      </vt:variant>
      <vt:variant>
        <vt:lpwstr>consultantplus://offline/ref=0DE65DC218C78FEFD9C7A2B2CB4CCF628F1571BD90F38E27DF909D6629156FC0009DC084B3B06560E6f4K</vt:lpwstr>
      </vt:variant>
      <vt:variant>
        <vt:lpwstr/>
      </vt:variant>
      <vt:variant>
        <vt:i4>7929961</vt:i4>
      </vt:variant>
      <vt:variant>
        <vt:i4>12</vt:i4>
      </vt:variant>
      <vt:variant>
        <vt:i4>0</vt:i4>
      </vt:variant>
      <vt:variant>
        <vt:i4>5</vt:i4>
      </vt:variant>
      <vt:variant>
        <vt:lpwstr>consultantplus://offline/ref=0DE65DC218C78FEFD9C7A2B2CB4CCF628F1571BD90F38E27DF909D6629156FC0009DC084B3B06562E6f3K</vt:lpwstr>
      </vt:variant>
      <vt:variant>
        <vt:lpwstr/>
      </vt:variant>
      <vt:variant>
        <vt:i4>7929912</vt:i4>
      </vt:variant>
      <vt:variant>
        <vt:i4>9</vt:i4>
      </vt:variant>
      <vt:variant>
        <vt:i4>0</vt:i4>
      </vt:variant>
      <vt:variant>
        <vt:i4>5</vt:i4>
      </vt:variant>
      <vt:variant>
        <vt:lpwstr>consultantplus://offline/ref=0DE65DC218C78FEFD9C7A2B2CB4CCF628F1571BD90F38E27DF909D6629156FC0009DC084B3B36C66E6f3K</vt:lpwstr>
      </vt:variant>
      <vt:variant>
        <vt:lpwstr/>
      </vt:variant>
      <vt:variant>
        <vt:i4>7929915</vt:i4>
      </vt:variant>
      <vt:variant>
        <vt:i4>6</vt:i4>
      </vt:variant>
      <vt:variant>
        <vt:i4>0</vt:i4>
      </vt:variant>
      <vt:variant>
        <vt:i4>5</vt:i4>
      </vt:variant>
      <vt:variant>
        <vt:lpwstr>consultantplus://offline/ref=0DE65DC218C78FEFD9C7A2B2CB4CCF628F1571BD90F38E27DF909D6629156FC0009DC084B3B3636BE6f4K</vt:lpwstr>
      </vt:variant>
      <vt:variant>
        <vt:lpwstr/>
      </vt:variant>
      <vt:variant>
        <vt:i4>1835100</vt:i4>
      </vt:variant>
      <vt:variant>
        <vt:i4>3</vt:i4>
      </vt:variant>
      <vt:variant>
        <vt:i4>0</vt:i4>
      </vt:variant>
      <vt:variant>
        <vt:i4>5</vt:i4>
      </vt:variant>
      <vt:variant>
        <vt:lpwstr>consultantplus://offline/ref=574EA2E997AB16D4ECB8FB0500985C5F61E21E241FC8F17724074664E4E719697132FFFF3AUAn9P</vt:lpwstr>
      </vt:variant>
      <vt:variant>
        <vt:lpwstr/>
      </vt:variant>
      <vt:variant>
        <vt:i4>589916</vt:i4>
      </vt:variant>
      <vt:variant>
        <vt:i4>0</vt:i4>
      </vt:variant>
      <vt:variant>
        <vt:i4>0</vt:i4>
      </vt:variant>
      <vt:variant>
        <vt:i4>5</vt:i4>
      </vt:variant>
      <vt:variant>
        <vt:lpwstr>consultantplus://offline/ref=074881F96663C7F121E70954E113493A1670058564642F2A5AFEBBD826X1H0J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Рахманова Ирина Сергеевна</dc:creator>
  <cp:lastModifiedBy>Софья Якушева</cp:lastModifiedBy>
  <cp:revision>4</cp:revision>
  <cp:lastPrinted>2024-02-12T09:06:00Z</cp:lastPrinted>
  <dcterms:created xsi:type="dcterms:W3CDTF">2024-02-07T15:41:00Z</dcterms:created>
  <dcterms:modified xsi:type="dcterms:W3CDTF">2024-02-13T13:39:00Z</dcterms:modified>
</cp:coreProperties>
</file>