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1D" w:rsidRPr="009A1941" w:rsidRDefault="001B081D" w:rsidP="00657702">
      <w:pPr>
        <w:spacing w:after="0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9A1941">
        <w:rPr>
          <w:rFonts w:ascii="Georgia" w:eastAsia="Times New Roman" w:hAnsi="Georgia" w:cs="Times New Roman"/>
          <w:b/>
          <w:sz w:val="28"/>
          <w:szCs w:val="28"/>
        </w:rPr>
        <w:t>РОССИЙСКАЯ ФЕДЕРАЦИЯ</w:t>
      </w:r>
    </w:p>
    <w:p w:rsidR="001B081D" w:rsidRPr="009A1941" w:rsidRDefault="001B081D" w:rsidP="001B081D">
      <w:pPr>
        <w:spacing w:after="0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9A1941">
        <w:rPr>
          <w:rFonts w:ascii="Georgia" w:eastAsia="Times New Roman" w:hAnsi="Georgia" w:cs="Times New Roman"/>
          <w:b/>
          <w:sz w:val="28"/>
          <w:szCs w:val="28"/>
        </w:rPr>
        <w:t>Калининградская область</w:t>
      </w:r>
    </w:p>
    <w:p w:rsidR="001B081D" w:rsidRDefault="001B081D" w:rsidP="0013546A">
      <w:pPr>
        <w:spacing w:after="0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9A1941">
        <w:rPr>
          <w:rFonts w:ascii="Georgia" w:eastAsia="Times New Roman" w:hAnsi="Georgia" w:cs="Times New Roman"/>
          <w:b/>
          <w:sz w:val="28"/>
          <w:szCs w:val="28"/>
        </w:rPr>
        <w:t xml:space="preserve"> Администрация муниципального образования «Светлогорский район» </w:t>
      </w:r>
    </w:p>
    <w:p w:rsidR="0013546A" w:rsidRPr="0013546A" w:rsidRDefault="0013546A" w:rsidP="0013546A">
      <w:pPr>
        <w:spacing w:after="0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1B081D" w:rsidRPr="001B081D" w:rsidRDefault="001B081D" w:rsidP="001B08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81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B081D" w:rsidRDefault="001B081D" w:rsidP="001B08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122" w:rsidRPr="001B081D" w:rsidRDefault="00CE4122" w:rsidP="001B08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038" w:rsidRDefault="002D5FFF" w:rsidP="001B08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DB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F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3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2D5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870A29">
        <w:rPr>
          <w:rFonts w:ascii="Times New Roman" w:eastAsia="Times New Roman" w:hAnsi="Times New Roman" w:cs="Times New Roman"/>
          <w:sz w:val="28"/>
          <w:szCs w:val="28"/>
        </w:rPr>
        <w:t>ря</w:t>
      </w:r>
      <w:r w:rsidR="00582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1D" w:rsidRPr="001B081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F02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292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1B081D" w:rsidRPr="001B081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C6DB6"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2E6569" w:rsidRDefault="001B081D" w:rsidP="006577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81D">
        <w:rPr>
          <w:rFonts w:ascii="Times New Roman" w:eastAsia="Times New Roman" w:hAnsi="Times New Roman" w:cs="Times New Roman"/>
          <w:sz w:val="28"/>
          <w:szCs w:val="28"/>
        </w:rPr>
        <w:t>г. Светлогорск</w:t>
      </w:r>
    </w:p>
    <w:p w:rsidR="00657702" w:rsidRDefault="00657702" w:rsidP="006577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122" w:rsidRPr="001B081D" w:rsidRDefault="00CE4122" w:rsidP="006577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6569" w:rsidRDefault="002E6569" w:rsidP="002E65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2E6569" w:rsidRDefault="002E6569" w:rsidP="002E65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«Светлогорский район» от 28.11.2012</w:t>
      </w:r>
    </w:p>
    <w:p w:rsidR="002E6569" w:rsidRDefault="002E6569" w:rsidP="002E65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736 «Об утверждении муниципальной целевой программы «Развитие</w:t>
      </w:r>
      <w:r w:rsidRPr="009B5916">
        <w:rPr>
          <w:rFonts w:ascii="Times New Roman" w:hAnsi="Times New Roman"/>
          <w:b/>
          <w:sz w:val="28"/>
          <w:szCs w:val="28"/>
        </w:rPr>
        <w:t xml:space="preserve"> </w:t>
      </w:r>
    </w:p>
    <w:p w:rsidR="002E6569" w:rsidRDefault="002E6569" w:rsidP="002E65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</w:t>
      </w:r>
      <w:r w:rsidRPr="000715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системы образования Светлогорского района</w:t>
      </w:r>
    </w:p>
    <w:p w:rsidR="002E6569" w:rsidRPr="001B081D" w:rsidRDefault="002E6569" w:rsidP="002E65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2013-2015 годы»</w:t>
      </w:r>
    </w:p>
    <w:p w:rsidR="004162DC" w:rsidRDefault="004162DC" w:rsidP="006577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6569" w:rsidRPr="004F5E3E" w:rsidRDefault="002E6569" w:rsidP="00EC6EB1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F5E3E">
        <w:rPr>
          <w:b w:val="0"/>
          <w:sz w:val="28"/>
          <w:szCs w:val="28"/>
        </w:rPr>
        <w:t xml:space="preserve">В  </w:t>
      </w:r>
      <w:r>
        <w:rPr>
          <w:b w:val="0"/>
          <w:sz w:val="28"/>
          <w:szCs w:val="28"/>
        </w:rPr>
        <w:t xml:space="preserve">целях обеспечения населения Светлогорского района доступным и качественным дошкольным образованием, на основании Роспотребнадзора от 07.04.2011года № 79 </w:t>
      </w:r>
    </w:p>
    <w:p w:rsidR="00657702" w:rsidRDefault="002E6569" w:rsidP="00CE4122">
      <w:pPr>
        <w:spacing w:after="0" w:line="240" w:lineRule="auto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:rsidR="00CE4122" w:rsidRPr="00B15FA7" w:rsidRDefault="00CE4122" w:rsidP="00CE4122">
      <w:pPr>
        <w:spacing w:after="0" w:line="240" w:lineRule="auto"/>
        <w:jc w:val="center"/>
        <w:rPr>
          <w:sz w:val="28"/>
          <w:szCs w:val="28"/>
        </w:rPr>
      </w:pPr>
    </w:p>
    <w:p w:rsidR="001C59A1" w:rsidRDefault="00623EF0" w:rsidP="00582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E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1. </w:t>
      </w:r>
      <w:r w:rsidR="00582929">
        <w:rPr>
          <w:rFonts w:ascii="Times New Roman" w:hAnsi="Times New Roman"/>
          <w:sz w:val="28"/>
          <w:szCs w:val="28"/>
        </w:rPr>
        <w:t xml:space="preserve">Изложить раздел </w:t>
      </w:r>
      <w:r w:rsidR="00582929">
        <w:rPr>
          <w:rFonts w:ascii="Times New Roman" w:hAnsi="Times New Roman"/>
          <w:sz w:val="28"/>
          <w:szCs w:val="28"/>
          <w:lang w:val="en-US"/>
        </w:rPr>
        <w:t>VII</w:t>
      </w:r>
      <w:r w:rsidR="00582929">
        <w:rPr>
          <w:rFonts w:ascii="Times New Roman" w:hAnsi="Times New Roman"/>
          <w:sz w:val="28"/>
          <w:szCs w:val="28"/>
        </w:rPr>
        <w:t xml:space="preserve"> «</w:t>
      </w:r>
      <w:r w:rsidR="00E17A63">
        <w:rPr>
          <w:rFonts w:ascii="Times New Roman" w:hAnsi="Times New Roman"/>
          <w:sz w:val="28"/>
          <w:szCs w:val="28"/>
        </w:rPr>
        <w:t>Финансовое обеспечение мероприятий программы» в следующей редакции».</w:t>
      </w:r>
    </w:p>
    <w:p w:rsidR="00292565" w:rsidRDefault="00E17A63" w:rsidP="00292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292565">
        <w:rPr>
          <w:rFonts w:ascii="Times New Roman" w:hAnsi="Times New Roman"/>
          <w:sz w:val="28"/>
          <w:szCs w:val="28"/>
          <w:lang w:val="en-US"/>
        </w:rPr>
        <w:t>VII</w:t>
      </w:r>
      <w:r w:rsidR="00292565">
        <w:rPr>
          <w:rFonts w:ascii="Times New Roman" w:hAnsi="Times New Roman"/>
          <w:sz w:val="28"/>
          <w:szCs w:val="28"/>
        </w:rPr>
        <w:t xml:space="preserve"> Финансовое обеспечение мероприятий программы</w:t>
      </w:r>
      <w:r w:rsidR="00620C6B">
        <w:rPr>
          <w:rFonts w:ascii="Times New Roman" w:hAnsi="Times New Roman"/>
          <w:sz w:val="28"/>
          <w:szCs w:val="28"/>
        </w:rPr>
        <w:t>.</w:t>
      </w:r>
      <w:r w:rsidR="00292565">
        <w:rPr>
          <w:rFonts w:ascii="Times New Roman" w:hAnsi="Times New Roman"/>
          <w:sz w:val="28"/>
          <w:szCs w:val="28"/>
        </w:rPr>
        <w:t xml:space="preserve"> </w:t>
      </w:r>
    </w:p>
    <w:p w:rsidR="00AA6FDD" w:rsidRPr="00CE4122" w:rsidRDefault="00AA6FDD" w:rsidP="00CE41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0C6B">
        <w:rPr>
          <w:rFonts w:ascii="Times New Roman" w:hAnsi="Times New Roman"/>
          <w:bCs/>
          <w:sz w:val="28"/>
          <w:szCs w:val="28"/>
        </w:rPr>
        <w:t>Финансирование муниципальной Программы из бюджета района осуществляется в пределах средств, утверждённых  в бюджете района на очередной финансовый год, после утверждения в установленном порядке сметы  расходов с постатейной расшифровкой.</w:t>
      </w:r>
    </w:p>
    <w:p w:rsidR="00AA6FDD" w:rsidRPr="00620C6B" w:rsidRDefault="00AA6FDD" w:rsidP="00620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C6B">
        <w:rPr>
          <w:rFonts w:ascii="Times New Roman" w:hAnsi="Times New Roman"/>
          <w:sz w:val="28"/>
          <w:szCs w:val="28"/>
        </w:rPr>
        <w:t>О</w:t>
      </w:r>
      <w:r w:rsidRPr="00620C6B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Программы </w:t>
      </w:r>
      <w:r w:rsidRPr="00620C6B">
        <w:rPr>
          <w:rFonts w:ascii="Times New Roman" w:hAnsi="Times New Roman"/>
          <w:sz w:val="28"/>
          <w:szCs w:val="28"/>
        </w:rPr>
        <w:t xml:space="preserve">из местного бюджета </w:t>
      </w:r>
      <w:r w:rsidRPr="00620C6B">
        <w:rPr>
          <w:rFonts w:ascii="Times New Roman" w:hAnsi="Times New Roman" w:cs="Times New Roman"/>
          <w:sz w:val="28"/>
          <w:szCs w:val="28"/>
        </w:rPr>
        <w:t>в 2015 год</w:t>
      </w:r>
      <w:r w:rsidRPr="00620C6B">
        <w:rPr>
          <w:rFonts w:ascii="Times New Roman" w:hAnsi="Times New Roman"/>
          <w:sz w:val="28"/>
          <w:szCs w:val="28"/>
        </w:rPr>
        <w:t>у</w:t>
      </w:r>
      <w:r w:rsidRPr="00620C6B">
        <w:rPr>
          <w:rFonts w:ascii="Times New Roman" w:hAnsi="Times New Roman" w:cs="Times New Roman"/>
          <w:sz w:val="28"/>
          <w:szCs w:val="28"/>
        </w:rPr>
        <w:t xml:space="preserve"> составит  </w:t>
      </w:r>
      <w:r w:rsidRPr="00620C6B">
        <w:rPr>
          <w:rFonts w:ascii="Times New Roman" w:hAnsi="Times New Roman"/>
          <w:sz w:val="28"/>
          <w:szCs w:val="28"/>
        </w:rPr>
        <w:t>76805,86</w:t>
      </w:r>
      <w:r w:rsidRPr="00620C6B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AA6FDD" w:rsidRDefault="00AA6FDD" w:rsidP="00AA6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4EF">
        <w:rPr>
          <w:rFonts w:ascii="Times New Roman" w:hAnsi="Times New Roman"/>
          <w:b/>
          <w:sz w:val="28"/>
          <w:szCs w:val="28"/>
        </w:rPr>
        <w:t>(Приложение</w:t>
      </w:r>
      <w:r>
        <w:rPr>
          <w:rFonts w:ascii="Times New Roman" w:hAnsi="Times New Roman"/>
          <w:b/>
          <w:sz w:val="28"/>
          <w:szCs w:val="28"/>
        </w:rPr>
        <w:t xml:space="preserve"> к Программе </w:t>
      </w:r>
      <w:r w:rsidRPr="002F74EF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74E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A2068A">
        <w:rPr>
          <w:rFonts w:ascii="Times New Roman" w:hAnsi="Times New Roman"/>
          <w:b/>
          <w:sz w:val="28"/>
          <w:szCs w:val="28"/>
        </w:rPr>
        <w:t>№ 3)</w:t>
      </w:r>
    </w:p>
    <w:p w:rsidR="00620C6B" w:rsidRDefault="00620C6B" w:rsidP="00620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Приложение к программе № 2 Финансовое обеспечение мероприятий </w:t>
      </w:r>
      <w:r w:rsidR="00046445">
        <w:rPr>
          <w:rFonts w:ascii="Times New Roman" w:hAnsi="Times New Roman"/>
          <w:sz w:val="28"/>
          <w:szCs w:val="28"/>
        </w:rPr>
        <w:t xml:space="preserve">муниципальной целевой </w:t>
      </w:r>
      <w:r>
        <w:rPr>
          <w:rFonts w:ascii="Times New Roman" w:hAnsi="Times New Roman"/>
          <w:sz w:val="28"/>
          <w:szCs w:val="28"/>
        </w:rPr>
        <w:t>программ</w:t>
      </w:r>
      <w:r w:rsidR="00046445">
        <w:rPr>
          <w:rFonts w:ascii="Times New Roman" w:hAnsi="Times New Roman"/>
          <w:sz w:val="28"/>
          <w:szCs w:val="28"/>
        </w:rPr>
        <w:t>ы «Развитие системы образования Светлогорского района на 2013-2015 годы» изложить в редакции, согласно приложени</w:t>
      </w:r>
      <w:r w:rsidR="008D0A2A">
        <w:rPr>
          <w:rFonts w:ascii="Times New Roman" w:hAnsi="Times New Roman"/>
          <w:sz w:val="28"/>
          <w:szCs w:val="28"/>
        </w:rPr>
        <w:t xml:space="preserve">ю </w:t>
      </w:r>
      <w:r w:rsidR="00F74E7A">
        <w:rPr>
          <w:rFonts w:ascii="Times New Roman" w:hAnsi="Times New Roman"/>
          <w:sz w:val="28"/>
          <w:szCs w:val="28"/>
        </w:rPr>
        <w:t xml:space="preserve">№ 1 </w:t>
      </w:r>
      <w:r w:rsidR="008D0A2A">
        <w:rPr>
          <w:rFonts w:ascii="Times New Roman" w:hAnsi="Times New Roman"/>
          <w:sz w:val="28"/>
          <w:szCs w:val="28"/>
        </w:rPr>
        <w:t>к настоящему постановлению</w:t>
      </w:r>
      <w:r w:rsidR="00F74E7A">
        <w:rPr>
          <w:rFonts w:ascii="Times New Roman" w:hAnsi="Times New Roman"/>
          <w:sz w:val="28"/>
          <w:szCs w:val="28"/>
        </w:rPr>
        <w:t>.</w:t>
      </w:r>
    </w:p>
    <w:p w:rsidR="00F74E7A" w:rsidRPr="002349FA" w:rsidRDefault="00F74E7A" w:rsidP="002349F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Дополнить муниципальную целевую программу «Развитие системы образования Светлогорского района на 2013-2015 годы» Приложением № 3</w:t>
      </w:r>
      <w:r w:rsidR="002349FA" w:rsidRPr="002349FA"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 xml:space="preserve"> </w:t>
      </w:r>
      <w:r w:rsidR="002349FA" w:rsidRPr="002349FA">
        <w:rPr>
          <w:rFonts w:ascii="Times New Roman" w:hAnsi="Times New Roman"/>
          <w:bCs/>
          <w:color w:val="000000"/>
          <w:sz w:val="28"/>
          <w:szCs w:val="28"/>
        </w:rPr>
        <w:t>мероприятий и объемов финансирования муниципальной целевой программы «Развитие системы образования</w:t>
      </w:r>
      <w:r w:rsidR="002349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349FA" w:rsidRPr="002349FA">
        <w:rPr>
          <w:rFonts w:ascii="Times New Roman" w:hAnsi="Times New Roman"/>
          <w:bCs/>
          <w:color w:val="000000"/>
          <w:sz w:val="28"/>
          <w:szCs w:val="28"/>
        </w:rPr>
        <w:t xml:space="preserve">Светлогорского района </w:t>
      </w:r>
      <w:r w:rsidR="002349FA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2349FA" w:rsidRPr="002349FA">
        <w:rPr>
          <w:rFonts w:ascii="Times New Roman" w:hAnsi="Times New Roman"/>
          <w:bCs/>
          <w:color w:val="000000"/>
          <w:sz w:val="28"/>
          <w:szCs w:val="28"/>
        </w:rPr>
        <w:t xml:space="preserve">2013-2015 годы» </w:t>
      </w:r>
      <w:r w:rsidR="002349FA" w:rsidRPr="002349FA">
        <w:rPr>
          <w:rFonts w:ascii="Times New Roman" w:hAnsi="Times New Roman"/>
          <w:bCs/>
          <w:color w:val="000000"/>
          <w:sz w:val="28"/>
          <w:szCs w:val="28"/>
          <w:u w:val="single"/>
        </w:rPr>
        <w:t>на 2015 год</w:t>
      </w:r>
      <w:r w:rsidR="002349FA" w:rsidRPr="002349FA">
        <w:rPr>
          <w:rFonts w:ascii="Times New Roman" w:hAnsi="Times New Roman"/>
          <w:bCs/>
          <w:color w:val="000000"/>
          <w:sz w:val="28"/>
          <w:szCs w:val="28"/>
        </w:rPr>
        <w:t xml:space="preserve"> согласно</w:t>
      </w:r>
      <w:r w:rsidR="002349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349FA">
        <w:rPr>
          <w:rFonts w:ascii="Times New Roman" w:hAnsi="Times New Roman"/>
          <w:sz w:val="28"/>
          <w:szCs w:val="28"/>
        </w:rPr>
        <w:t>приложению № 2 к настоящему постановлению.</w:t>
      </w:r>
    </w:p>
    <w:p w:rsidR="004162DC" w:rsidRDefault="002349FA" w:rsidP="002925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E6569">
        <w:rPr>
          <w:rFonts w:ascii="Times New Roman" w:hAnsi="Times New Roman"/>
          <w:sz w:val="28"/>
          <w:szCs w:val="28"/>
        </w:rPr>
        <w:t>. К</w:t>
      </w:r>
      <w:r w:rsidR="00F82031">
        <w:rPr>
          <w:rFonts w:ascii="Times New Roman" w:hAnsi="Times New Roman"/>
          <w:sz w:val="28"/>
          <w:szCs w:val="28"/>
        </w:rPr>
        <w:t xml:space="preserve">онтроль </w:t>
      </w:r>
      <w:r w:rsidR="002E6569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</w:t>
      </w:r>
      <w:r w:rsidR="00CE4122"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образования «Светлогорский район» Л.В. Швалкене</w:t>
      </w:r>
      <w:r w:rsidR="00F82031">
        <w:rPr>
          <w:rFonts w:ascii="Times New Roman" w:hAnsi="Times New Roman"/>
          <w:sz w:val="28"/>
          <w:szCs w:val="28"/>
        </w:rPr>
        <w:t>.</w:t>
      </w:r>
      <w:r w:rsidR="002E6569">
        <w:rPr>
          <w:rFonts w:ascii="Times New Roman" w:hAnsi="Times New Roman"/>
          <w:sz w:val="28"/>
          <w:szCs w:val="28"/>
        </w:rPr>
        <w:t xml:space="preserve"> </w:t>
      </w:r>
    </w:p>
    <w:p w:rsidR="00657702" w:rsidRDefault="002349FA" w:rsidP="00EC6EB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2E656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опубликования. </w:t>
      </w:r>
    </w:p>
    <w:p w:rsidR="00EC6EB1" w:rsidRDefault="00EC6EB1" w:rsidP="00EC6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569" w:rsidRDefault="00CE4122" w:rsidP="00EC6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603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B6038">
        <w:rPr>
          <w:rFonts w:ascii="Times New Roman" w:hAnsi="Times New Roman"/>
          <w:sz w:val="28"/>
          <w:szCs w:val="28"/>
        </w:rPr>
        <w:t xml:space="preserve"> </w:t>
      </w:r>
      <w:r w:rsidR="002E656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E6569" w:rsidRDefault="002E6569" w:rsidP="00EC6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E6569" w:rsidRDefault="002E6569" w:rsidP="00EC6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район»                                                            </w:t>
      </w:r>
      <w:r w:rsidR="00CE4122">
        <w:rPr>
          <w:rFonts w:ascii="Times New Roman" w:hAnsi="Times New Roman"/>
          <w:sz w:val="28"/>
          <w:szCs w:val="28"/>
        </w:rPr>
        <w:t xml:space="preserve">   А.В. Ковальский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D5FFF" w:rsidRDefault="002D5FFF" w:rsidP="00EC6EB1">
      <w:pPr>
        <w:spacing w:after="0"/>
        <w:rPr>
          <w:rFonts w:ascii="Times New Roman" w:hAnsi="Times New Roman"/>
          <w:sz w:val="28"/>
          <w:szCs w:val="28"/>
        </w:rPr>
      </w:pPr>
    </w:p>
    <w:p w:rsidR="00EC2411" w:rsidRDefault="00EC2411" w:rsidP="00EC6EB1">
      <w:pPr>
        <w:spacing w:after="0"/>
        <w:rPr>
          <w:rFonts w:ascii="Times New Roman" w:hAnsi="Times New Roman"/>
          <w:sz w:val="28"/>
          <w:szCs w:val="28"/>
        </w:rPr>
      </w:pPr>
    </w:p>
    <w:p w:rsidR="00A547F4" w:rsidRDefault="00A547F4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4F5581" w:rsidRDefault="004F5581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B9638A" w:rsidRDefault="00B9638A" w:rsidP="009274A3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  <w:sectPr w:rsidR="00B9638A" w:rsidSect="006308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4A3" w:rsidRDefault="002E6569" w:rsidP="009274A3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F5581">
        <w:rPr>
          <w:rFonts w:ascii="Times New Roman" w:hAnsi="Times New Roman"/>
          <w:sz w:val="28"/>
          <w:szCs w:val="28"/>
        </w:rPr>
        <w:t xml:space="preserve"> № 1</w:t>
      </w:r>
    </w:p>
    <w:p w:rsidR="009274A3" w:rsidRDefault="002E6569" w:rsidP="009274A3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6569" w:rsidRDefault="002E6569" w:rsidP="009274A3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E6569" w:rsidRDefault="002E6569" w:rsidP="009274A3">
      <w:pPr>
        <w:tabs>
          <w:tab w:val="left" w:pos="2865"/>
          <w:tab w:val="right" w:pos="9355"/>
        </w:tabs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район»</w:t>
      </w:r>
    </w:p>
    <w:p w:rsidR="009274A3" w:rsidRDefault="002E6569" w:rsidP="009274A3">
      <w:pPr>
        <w:tabs>
          <w:tab w:val="left" w:pos="2865"/>
          <w:tab w:val="right" w:pos="9355"/>
        </w:tabs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C6DB6">
        <w:rPr>
          <w:rFonts w:ascii="Times New Roman" w:hAnsi="Times New Roman"/>
          <w:sz w:val="28"/>
          <w:szCs w:val="28"/>
        </w:rPr>
        <w:t xml:space="preserve"> 26</w:t>
      </w:r>
      <w:r w:rsidR="005C6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FE3215">
        <w:rPr>
          <w:rFonts w:ascii="Times New Roman" w:hAnsi="Times New Roman"/>
          <w:sz w:val="28"/>
          <w:szCs w:val="28"/>
        </w:rPr>
        <w:t xml:space="preserve"> </w:t>
      </w:r>
      <w:r w:rsidR="00497D64">
        <w:rPr>
          <w:rFonts w:ascii="Times New Roman" w:hAnsi="Times New Roman"/>
          <w:sz w:val="28"/>
          <w:szCs w:val="28"/>
        </w:rPr>
        <w:t>янва</w:t>
      </w:r>
      <w:r w:rsidR="00870A29">
        <w:rPr>
          <w:rFonts w:ascii="Times New Roman" w:hAnsi="Times New Roman"/>
          <w:sz w:val="28"/>
          <w:szCs w:val="28"/>
        </w:rPr>
        <w:t>ря</w:t>
      </w:r>
      <w:r w:rsidR="0094483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</w:t>
      </w:r>
      <w:r w:rsidR="00497D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E6569" w:rsidRDefault="002E6569" w:rsidP="009274A3">
      <w:pPr>
        <w:tabs>
          <w:tab w:val="left" w:pos="2865"/>
          <w:tab w:val="right" w:pos="9355"/>
        </w:tabs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C6DB6">
        <w:rPr>
          <w:rFonts w:ascii="Times New Roman" w:hAnsi="Times New Roman"/>
          <w:sz w:val="28"/>
          <w:szCs w:val="28"/>
        </w:rPr>
        <w:t>52</w:t>
      </w:r>
    </w:p>
    <w:p w:rsidR="002F73D6" w:rsidRDefault="002F73D6" w:rsidP="009274A3">
      <w:pPr>
        <w:tabs>
          <w:tab w:val="left" w:pos="2865"/>
          <w:tab w:val="right" w:pos="9355"/>
        </w:tabs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B9638A" w:rsidRPr="00F00470" w:rsidRDefault="00B9638A" w:rsidP="00B9638A">
      <w:pPr>
        <w:jc w:val="center"/>
        <w:rPr>
          <w:rFonts w:ascii="Times New Roman" w:hAnsi="Times New Roman"/>
          <w:b/>
          <w:sz w:val="28"/>
          <w:szCs w:val="28"/>
        </w:rPr>
      </w:pPr>
      <w:r w:rsidRPr="00F00470">
        <w:rPr>
          <w:rFonts w:ascii="Times New Roman" w:hAnsi="Times New Roman"/>
          <w:b/>
          <w:sz w:val="28"/>
          <w:szCs w:val="28"/>
        </w:rPr>
        <w:t>Приложение к Программе №2.</w:t>
      </w:r>
    </w:p>
    <w:p w:rsidR="002E7020" w:rsidRDefault="00B9638A" w:rsidP="00B9638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70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Финансовое обеспечение </w:t>
      </w:r>
      <w:r w:rsidRPr="002E702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мероприятий муниципальной  целевой программы</w:t>
      </w:r>
      <w:r w:rsidR="002E70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9638A" w:rsidRPr="002E7020" w:rsidRDefault="00B9638A" w:rsidP="002E70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70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системы образования Светлогорского района</w:t>
      </w:r>
      <w:r w:rsidR="002E70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Pr="002E70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2013-2015 годы»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685"/>
        <w:gridCol w:w="1560"/>
        <w:gridCol w:w="1417"/>
        <w:gridCol w:w="1418"/>
        <w:gridCol w:w="1559"/>
        <w:gridCol w:w="1417"/>
        <w:gridCol w:w="2552"/>
      </w:tblGrid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N п.п.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  <w:hyperlink w:anchor="sub_6" w:history="1">
              <w:r w:rsidRPr="00F00470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*</w:t>
              </w:r>
            </w:hyperlink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Исполнитель мероприятия</w:t>
            </w:r>
          </w:p>
        </w:tc>
      </w:tr>
      <w:tr w:rsidR="00B9638A" w:rsidRPr="00F00470" w:rsidTr="00020A87">
        <w:trPr>
          <w:trHeight w:val="696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638A" w:rsidRPr="00F00470" w:rsidTr="00020A87">
        <w:tc>
          <w:tcPr>
            <w:tcW w:w="453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Общий объем потребности в финансовых ресурсах на выполнение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020A87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153336,46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020A87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10498,43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160358,96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3B7F72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324193,85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45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020A87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122764,033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020A87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1325,325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3B7F72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124089,358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45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020A87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15634,206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020A87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83553,1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3B7F72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99687,306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45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020A87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14938,221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020A87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8673,105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76805,86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864D8" w:rsidRDefault="003B7F72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D8">
              <w:rPr>
                <w:rFonts w:ascii="Times New Roman" w:hAnsi="Times New Roman"/>
                <w:sz w:val="24"/>
                <w:szCs w:val="24"/>
              </w:rPr>
              <w:t>100417,186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Развитие системы  дистанционного образования на базе   Интернет-технологий.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E50CA8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E50CA8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E50CA8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учреждения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Внедрение  новых образовательных технологий на основе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 </w:t>
            </w: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 по внедрению  ФГОС и ФГТ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Р.б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eastAsia="CourierNewPSMT" w:hAnsi="Times New Roman"/>
                <w:sz w:val="24"/>
                <w:szCs w:val="24"/>
              </w:rPr>
              <w:t>Внедрение автоматизированной</w:t>
            </w:r>
            <w:r w:rsidRPr="00F00470">
              <w:rPr>
                <w:rFonts w:ascii="Times New Roman" w:hAnsi="Times New Roman"/>
                <w:sz w:val="24"/>
                <w:szCs w:val="24"/>
              </w:rPr>
              <w:t xml:space="preserve"> информационной системы сопровождения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Целевая поддержка учреждений, осуществляющих  деятельность в области гражданско-патриотического и социального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 xml:space="preserve">Администрация МР, </w:t>
            </w:r>
          </w:p>
        </w:tc>
      </w:tr>
      <w:tr w:rsidR="00B9638A" w:rsidRPr="00F00470" w:rsidTr="00020A87">
        <w:trPr>
          <w:trHeight w:val="26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rPr>
          <w:trHeight w:val="6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rPr>
          <w:trHeight w:val="142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Целевая  поддержка одаренных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Отдел образования, школы</w:t>
            </w: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38A" w:rsidRPr="00E50CA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Реализация программ  занятости детей      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E50CA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E50CA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Обеспечение доступности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 (подвоз)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Администрация МР</w:t>
            </w: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 xml:space="preserve">Реализация    программно-образовательных модулей (курсов по выбору, элективных курсов) для обучающихся, в том числе профилактических </w:t>
            </w: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оздоровительных программ (осанка, зрение, плоскостопие, ЛФК и др.).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Р.б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 xml:space="preserve">  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Реализация     программы  «Детское и школьное питание»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Развитие  материально-технической базы единой информационной  образовательной среды  муниципальной системы образования, приобретение программных продуктов для технической защищенности персональных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учреждения</w:t>
            </w: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Включенность образовательных учреждений в сети второго поколения (в сети третьего поколения)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Организация     сетевого взаимодействия  образовательных  учреждений  с использованием  электронных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Включенность  сайтов образовательных учреждений  в единую  информационную  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Отдел образования, ОУ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3864D8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3864D8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3864D8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 xml:space="preserve">Осуществление системы программных мероприятий по обеспечению соответствия </w:t>
            </w: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нормам СанПиН, Госпожнадзора,</w:t>
            </w:r>
          </w:p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Ф.б.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957C84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122764,033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957C84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1325,325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3B7F72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124089,358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Администрация МР,  отдел образования, ОУ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957C84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15634,206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957C84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83553,1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3B7F72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99687,306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957C84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14782,221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957C84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7732,105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75455,86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3B7F72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97970,186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957C84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153180,46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957C84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9557,43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159008,96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E50CA8" w:rsidRDefault="003B7F72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CA8">
              <w:rPr>
                <w:rFonts w:ascii="Times New Roman" w:hAnsi="Times New Roman"/>
                <w:sz w:val="24"/>
                <w:szCs w:val="24"/>
              </w:rPr>
              <w:t>321746,85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Развитие системы повышения квалификации в области ИКТ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Развитие системы выявления и поддержки талантливых педагогов (творческие мероприятия, конкурсы)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на базе стажировочных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Организация методических встреч и вебинаров с разработчиками учебных программ, издателями учебников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9F0EA9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E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rPr>
          <w:trHeight w:val="235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jc w:val="both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Организация финансовой поддержки молодых педагогов через выплаты подъемных и т.д.</w:t>
            </w:r>
            <w:r w:rsidRPr="00F00470"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F0047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Предоставление социальных гарантий педагогическим работникам с целью привлечения в школы молодых специалистов</w:t>
            </w:r>
          </w:p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08046D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Администрация МР, образовательные учреждения</w:t>
            </w:r>
          </w:p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38A" w:rsidRPr="00F00470" w:rsidTr="00020A87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3A466C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66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38A" w:rsidRPr="00F00470" w:rsidRDefault="00B9638A" w:rsidP="00BA39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38A" w:rsidRPr="00F00470" w:rsidRDefault="00B9638A" w:rsidP="00B9638A">
      <w:pPr>
        <w:pStyle w:val="HTML"/>
        <w:rPr>
          <w:i w:val="0"/>
          <w:iCs w:val="0"/>
        </w:rPr>
      </w:pPr>
    </w:p>
    <w:p w:rsidR="00B9638A" w:rsidRDefault="00B9638A" w:rsidP="00B9638A">
      <w:pPr>
        <w:pStyle w:val="HTML"/>
        <w:jc w:val="center"/>
        <w:rPr>
          <w:b/>
          <w:i w:val="0"/>
          <w:iCs w:val="0"/>
          <w:sz w:val="28"/>
          <w:szCs w:val="28"/>
        </w:rPr>
      </w:pPr>
    </w:p>
    <w:p w:rsidR="00EC585F" w:rsidRDefault="00EC585F" w:rsidP="00EC585F">
      <w:pPr>
        <w:pStyle w:val="HTML"/>
        <w:jc w:val="center"/>
        <w:rPr>
          <w:b/>
          <w:i w:val="0"/>
          <w:iCs w:val="0"/>
          <w:sz w:val="28"/>
          <w:szCs w:val="28"/>
        </w:rPr>
      </w:pPr>
    </w:p>
    <w:p w:rsidR="00EC585F" w:rsidRDefault="00EC585F" w:rsidP="00EC585F">
      <w:pPr>
        <w:pStyle w:val="HTML"/>
        <w:jc w:val="center"/>
        <w:rPr>
          <w:b/>
          <w:i w:val="0"/>
          <w:iCs w:val="0"/>
          <w:sz w:val="28"/>
          <w:szCs w:val="28"/>
        </w:rPr>
      </w:pPr>
    </w:p>
    <w:p w:rsidR="00440D63" w:rsidRDefault="00440D63" w:rsidP="00EC585F">
      <w:pPr>
        <w:pStyle w:val="HTML"/>
        <w:jc w:val="center"/>
        <w:rPr>
          <w:b/>
          <w:i w:val="0"/>
          <w:iCs w:val="0"/>
          <w:sz w:val="28"/>
          <w:szCs w:val="28"/>
        </w:rPr>
      </w:pPr>
    </w:p>
    <w:p w:rsidR="00440D63" w:rsidRDefault="00440D63" w:rsidP="00EC585F">
      <w:pPr>
        <w:pStyle w:val="HTML"/>
        <w:jc w:val="center"/>
        <w:rPr>
          <w:b/>
          <w:i w:val="0"/>
          <w:iCs w:val="0"/>
          <w:sz w:val="28"/>
          <w:szCs w:val="28"/>
        </w:rPr>
      </w:pPr>
    </w:p>
    <w:p w:rsidR="00B9638A" w:rsidRPr="00F00470" w:rsidRDefault="00B9638A" w:rsidP="00EC585F">
      <w:pPr>
        <w:pStyle w:val="HTML"/>
        <w:jc w:val="center"/>
        <w:rPr>
          <w:b/>
          <w:color w:val="000000"/>
          <w:sz w:val="28"/>
          <w:szCs w:val="28"/>
        </w:rPr>
      </w:pPr>
      <w:r w:rsidRPr="00F00470">
        <w:rPr>
          <w:b/>
          <w:i w:val="0"/>
          <w:iCs w:val="0"/>
          <w:sz w:val="28"/>
          <w:szCs w:val="28"/>
        </w:rPr>
        <w:t>9.2. Мероприятия по повышению антитеррористической защищенности</w:t>
      </w:r>
    </w:p>
    <w:tbl>
      <w:tblPr>
        <w:tblW w:w="146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"/>
        <w:gridCol w:w="4533"/>
        <w:gridCol w:w="2602"/>
        <w:gridCol w:w="1356"/>
        <w:gridCol w:w="1135"/>
        <w:gridCol w:w="1075"/>
        <w:gridCol w:w="1304"/>
        <w:gridCol w:w="40"/>
        <w:gridCol w:w="926"/>
        <w:gridCol w:w="1174"/>
      </w:tblGrid>
      <w:tr w:rsidR="00B9638A" w:rsidRPr="00F00470" w:rsidTr="00BA39F2">
        <w:trPr>
          <w:trHeight w:val="540"/>
          <w:tblCellSpacing w:w="15" w:type="dxa"/>
        </w:trPr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pStyle w:val="HTML"/>
              <w:rPr>
                <w:color w:val="000000"/>
              </w:rPr>
            </w:pPr>
            <w:r w:rsidRPr="00F00470">
              <w:rPr>
                <w:rStyle w:val="apple-style-span"/>
                <w:i w:val="0"/>
                <w:iCs w:val="0"/>
                <w:color w:val="000000"/>
              </w:rPr>
              <w:t>№</w:t>
            </w:r>
          </w:p>
          <w:p w:rsidR="00B9638A" w:rsidRPr="00F00470" w:rsidRDefault="00B9638A" w:rsidP="00BA39F2">
            <w:pPr>
              <w:pStyle w:val="HTML"/>
              <w:rPr>
                <w:color w:val="000000"/>
              </w:rPr>
            </w:pPr>
            <w:r w:rsidRPr="00F00470">
              <w:rPr>
                <w:rStyle w:val="apple-style-span"/>
                <w:i w:val="0"/>
                <w:iCs w:val="0"/>
                <w:color w:val="000000"/>
              </w:rPr>
              <w:t>п/п</w:t>
            </w:r>
            <w:r w:rsidRPr="00F00470">
              <w:rPr>
                <w:color w:val="000000"/>
              </w:rPr>
              <w:t> </w:t>
            </w:r>
          </w:p>
        </w:tc>
        <w:tc>
          <w:tcPr>
            <w:tcW w:w="45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 </w:t>
            </w:r>
          </w:p>
        </w:tc>
        <w:tc>
          <w:tcPr>
            <w:tcW w:w="25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 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 </w:t>
            </w:r>
          </w:p>
        </w:tc>
        <w:tc>
          <w:tcPr>
            <w:tcW w:w="34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  <w:p w:rsidR="00B9638A" w:rsidRPr="00F00470" w:rsidRDefault="00B9638A" w:rsidP="00BA39F2">
            <w:pPr>
              <w:pStyle w:val="HTML"/>
              <w:jc w:val="center"/>
              <w:rPr>
                <w:color w:val="000000"/>
              </w:rPr>
            </w:pPr>
            <w:r w:rsidRPr="00F00470">
              <w:rPr>
                <w:color w:val="000000"/>
              </w:rPr>
              <w:t xml:space="preserve">                                   </w:t>
            </w:r>
          </w:p>
        </w:tc>
        <w:tc>
          <w:tcPr>
            <w:tcW w:w="209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pStyle w:val="HTML"/>
              <w:jc w:val="center"/>
              <w:rPr>
                <w:rStyle w:val="apple-style-span"/>
                <w:i w:val="0"/>
                <w:iCs w:val="0"/>
                <w:color w:val="000000"/>
              </w:rPr>
            </w:pPr>
            <w:r w:rsidRPr="00F00470">
              <w:rPr>
                <w:rStyle w:val="apple-style-span"/>
                <w:i w:val="0"/>
                <w:iCs w:val="0"/>
                <w:color w:val="000000"/>
              </w:rPr>
              <w:t>Ожидаемый</w:t>
            </w:r>
          </w:p>
          <w:p w:rsidR="00B9638A" w:rsidRPr="00F00470" w:rsidRDefault="00B9638A" w:rsidP="00BA39F2">
            <w:pPr>
              <w:pStyle w:val="HTML"/>
              <w:jc w:val="center"/>
              <w:rPr>
                <w:color w:val="000000"/>
              </w:rPr>
            </w:pPr>
            <w:r w:rsidRPr="00F00470">
              <w:rPr>
                <w:rStyle w:val="apple-style-span"/>
                <w:i w:val="0"/>
                <w:iCs w:val="0"/>
                <w:color w:val="000000"/>
              </w:rPr>
              <w:t xml:space="preserve"> результат</w:t>
            </w: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00470">
              <w:rPr>
                <w:rStyle w:val="apple-style-span"/>
                <w:rFonts w:ascii="Times New Roman" w:hAnsi="Times New Roman"/>
                <w:iCs/>
                <w:color w:val="000000"/>
                <w:sz w:val="24"/>
                <w:szCs w:val="24"/>
              </w:rPr>
              <w:t>2013(т.р.)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2014(т.р.)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2015(т.р.) </w:t>
            </w: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9 </w:t>
            </w: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МАОУ «СОШ №1» г. Светлогорска</w:t>
            </w:r>
          </w:p>
        </w:tc>
        <w:tc>
          <w:tcPr>
            <w:tcW w:w="25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 руководство</w:t>
            </w:r>
            <w:r w:rsidRPr="00F004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МАОУ «СОШ № 1» г.Светлогорск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2012-2015гг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3.2 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Оборудование системой контроля управления доступом (СКУД)</w:t>
            </w:r>
          </w:p>
        </w:tc>
        <w:tc>
          <w:tcPr>
            <w:tcW w:w="25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378.5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257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26,591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МАОУ СОШ п. Донское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Pr="00F004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МАОУ «СОШ п.Донское»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2012-2015гг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3.2 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Оборудование системой контроля управления доступом (СКУД)</w:t>
            </w:r>
          </w:p>
        </w:tc>
        <w:tc>
          <w:tcPr>
            <w:tcW w:w="25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378.5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257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27,17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МБОУ «ООШ п.Приморье»</w:t>
            </w:r>
          </w:p>
        </w:tc>
        <w:tc>
          <w:tcPr>
            <w:tcW w:w="25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Pr="00F004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МБОУ «ООШ п. Приморье»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2012-2015гг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3.2 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Оборудование системой контроля управления доступом (СКУД)</w:t>
            </w:r>
          </w:p>
        </w:tc>
        <w:tc>
          <w:tcPr>
            <w:tcW w:w="25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378.5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257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27,17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46B">
              <w:rPr>
                <w:rFonts w:ascii="Times New Roman" w:hAnsi="Times New Roman"/>
                <w:sz w:val="24"/>
                <w:szCs w:val="24"/>
              </w:rPr>
              <w:t>Установка ворот и калитки</w:t>
            </w:r>
          </w:p>
        </w:tc>
        <w:tc>
          <w:tcPr>
            <w:tcW w:w="257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38A" w:rsidRPr="00C96C06" w:rsidRDefault="00B9638A" w:rsidP="00BA39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5546B" w:rsidRDefault="00B9638A" w:rsidP="00BA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ограждения </w:t>
            </w:r>
          </w:p>
        </w:tc>
        <w:tc>
          <w:tcPr>
            <w:tcW w:w="257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38A" w:rsidRDefault="00B9638A" w:rsidP="00BA39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МАДОУ «Родничок»</w:t>
            </w:r>
          </w:p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Pr="00F004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МАДОУ «Родничок»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2012-2015гг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39F2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(ремонт) ограждений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BA39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BA39F2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F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2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МАДОУ «Березка»</w:t>
            </w:r>
          </w:p>
          <w:p w:rsidR="00B9638A" w:rsidRPr="00DB2A87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Pr="00F004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МАДОУ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Березка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2012-2015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39F2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BA39F2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9F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DB2A87" w:rsidRDefault="00BA39F2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39F2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BA39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Монтаж охранной сигнализации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99,431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МАДОУ «Теремок»</w:t>
            </w:r>
          </w:p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МАДОУ «Теремок»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2012-2015гг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39F2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(ремонт) ограждений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9F2" w:rsidRPr="00F00470" w:rsidRDefault="00BA39F2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BA39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МБДОУ «Одуванчик»</w:t>
            </w:r>
          </w:p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Pr="00F004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МБДОУ «Одуванчик»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2012-2015гг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7247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(ремонт) ограждений</w:t>
            </w:r>
          </w:p>
        </w:tc>
        <w:tc>
          <w:tcPr>
            <w:tcW w:w="257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 w:rsidR="00B9638A"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B0D6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системы видео</w:t>
            </w:r>
            <w:r w:rsidR="00B9638A" w:rsidRPr="00F00470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25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У ДО «ДЮЦ»</w:t>
            </w:r>
          </w:p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 руководство ДЮЦ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2012-2015гг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7247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Default="00197247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(ремонт) ограждений</w:t>
            </w:r>
          </w:p>
        </w:tc>
        <w:tc>
          <w:tcPr>
            <w:tcW w:w="25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247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197247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 w:rsidR="00B9638A"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Оборудование системой контроля управления доступом (СКУД)</w:t>
            </w:r>
          </w:p>
        </w:tc>
        <w:tc>
          <w:tcPr>
            <w:tcW w:w="25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B0D6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19,62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727A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45,78 </w:t>
            </w:r>
          </w:p>
          <w:p w:rsidR="00B9638A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(2015-2016)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1972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257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</w:t>
            </w: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0470">
              <w:rPr>
                <w:rFonts w:ascii="Times New Roman" w:hAnsi="Times New Roman"/>
                <w:b/>
                <w:sz w:val="24"/>
                <w:szCs w:val="24"/>
              </w:rPr>
              <w:t>ДЮСШ</w:t>
            </w:r>
          </w:p>
        </w:tc>
        <w:tc>
          <w:tcPr>
            <w:tcW w:w="257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образования, руководство ДЮСШ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2012-2015гг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38A" w:rsidRPr="00F00470" w:rsidTr="00BA39F2">
        <w:trPr>
          <w:tblCellSpacing w:w="15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3.2 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sz w:val="24"/>
                <w:szCs w:val="24"/>
              </w:rPr>
              <w:t>Оборудование системой контроля управления доступом (СКУД)</w:t>
            </w:r>
            <w:r w:rsidR="001301B1">
              <w:rPr>
                <w:rFonts w:ascii="Times New Roman" w:hAnsi="Times New Roman"/>
                <w:sz w:val="24"/>
                <w:szCs w:val="24"/>
              </w:rPr>
              <w:t>, видеонаблюдение</w:t>
            </w:r>
          </w:p>
        </w:tc>
        <w:tc>
          <w:tcPr>
            <w:tcW w:w="257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1301B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49,083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638A" w:rsidRPr="00F00470" w:rsidRDefault="00B9638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638A" w:rsidRPr="00F00470" w:rsidRDefault="00440D63" w:rsidP="00F821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9.1. </w:t>
      </w:r>
      <w:r w:rsidR="00B9638A" w:rsidRPr="00F00470">
        <w:rPr>
          <w:rFonts w:ascii="Times New Roman" w:hAnsi="Times New Roman"/>
          <w:b/>
          <w:sz w:val="28"/>
          <w:szCs w:val="28"/>
        </w:rPr>
        <w:t>Система программных мероприятий по обеспечению соответствия нормам СанПиН , Госпожнадзора,</w:t>
      </w:r>
      <w:r w:rsidR="00B9638A" w:rsidRPr="00F0047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9638A" w:rsidRPr="00F00470">
        <w:rPr>
          <w:rFonts w:ascii="Times New Roman" w:hAnsi="Times New Roman"/>
          <w:b/>
          <w:sz w:val="28"/>
          <w:szCs w:val="28"/>
        </w:rPr>
        <w:t>Энергонадзора</w:t>
      </w:r>
    </w:p>
    <w:tbl>
      <w:tblPr>
        <w:tblW w:w="9442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64"/>
        <w:gridCol w:w="3307"/>
        <w:gridCol w:w="13"/>
        <w:gridCol w:w="2162"/>
        <w:gridCol w:w="43"/>
        <w:gridCol w:w="2515"/>
        <w:gridCol w:w="3237"/>
        <w:gridCol w:w="23"/>
        <w:gridCol w:w="2552"/>
        <w:gridCol w:w="41"/>
        <w:gridCol w:w="2616"/>
        <w:gridCol w:w="2616"/>
        <w:gridCol w:w="2616"/>
        <w:gridCol w:w="2616"/>
        <w:gridCol w:w="2616"/>
      </w:tblGrid>
      <w:tr w:rsidR="00B9638A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Этап и сроки выполнения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38A" w:rsidRPr="00F00470" w:rsidRDefault="00B9638A" w:rsidP="00BA3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испол.</w:t>
            </w:r>
          </w:p>
        </w:tc>
      </w:tr>
      <w:tr w:rsidR="000139E8" w:rsidRPr="00F00470" w:rsidTr="00BF55F8">
        <w:trPr>
          <w:gridAfter w:val="5"/>
          <w:wAfter w:w="13080" w:type="dxa"/>
        </w:trPr>
        <w:tc>
          <w:tcPr>
            <w:tcW w:w="1471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9E8" w:rsidRPr="00F00470" w:rsidRDefault="000139E8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2013</w:t>
            </w:r>
            <w:r w:rsidR="001A5D4B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73311" w:rsidRPr="00F00470" w:rsidTr="00E65544">
        <w:trPr>
          <w:gridAfter w:val="5"/>
          <w:wAfter w:w="13080" w:type="dxa"/>
          <w:trHeight w:val="937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311" w:rsidRPr="00E65544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6554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спортзала</w:t>
            </w:r>
          </w:p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795,531</w:t>
            </w:r>
          </w:p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256,559</w:t>
            </w:r>
          </w:p>
          <w:p w:rsidR="00773311" w:rsidRPr="00F821EA" w:rsidRDefault="00773311" w:rsidP="00F8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256,559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:rsidR="00773311" w:rsidRPr="00F821EA" w:rsidRDefault="00230396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 w:rsidR="00773311"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773311" w:rsidRPr="00F00470" w:rsidTr="00E65544">
        <w:trPr>
          <w:gridAfter w:val="5"/>
          <w:wAfter w:w="13080" w:type="dxa"/>
          <w:trHeight w:val="558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311" w:rsidRPr="00E65544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6554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кабинета химии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E65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154,005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7733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311" w:rsidRPr="00E65544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6554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385671" w:rsidP="00F82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теплоснабжения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1335,679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3311" w:rsidRPr="00F821EA" w:rsidRDefault="007733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EC1736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736" w:rsidRPr="00E65544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65544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736" w:rsidRPr="00F821EA" w:rsidRDefault="00EC1736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холла и коридоров  первого этажа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736" w:rsidRPr="00F821EA" w:rsidRDefault="00EC1736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736" w:rsidRPr="00F821EA" w:rsidRDefault="00EC1736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736" w:rsidRPr="00F821EA" w:rsidRDefault="00EC1736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736" w:rsidRPr="00F821EA" w:rsidRDefault="00EC1736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п.Донское</w:t>
            </w:r>
          </w:p>
        </w:tc>
      </w:tr>
      <w:tr w:rsidR="00AC2B92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B92" w:rsidRPr="00E65544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92" w:rsidRPr="00F821EA" w:rsidRDefault="00AC2B9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Капитальный ремонт кровли основного здания в МБОУ ООШ п.Приморье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92" w:rsidRPr="00F821EA" w:rsidRDefault="00AC2B9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92" w:rsidRPr="00F821EA" w:rsidRDefault="00AC2B9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92" w:rsidRPr="00F821EA" w:rsidRDefault="00AC2B9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92" w:rsidRPr="00F821EA" w:rsidRDefault="00AC2B9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п.Приморье</w:t>
            </w:r>
          </w:p>
        </w:tc>
      </w:tr>
      <w:tr w:rsidR="00604ADD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ADD" w:rsidRPr="00E65544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ADD" w:rsidRPr="00F821EA" w:rsidRDefault="00604ADD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прачечной в МАДОУ «Теремок»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ADD" w:rsidRPr="00F821EA" w:rsidRDefault="00604ADD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ADD" w:rsidRPr="00F821EA" w:rsidRDefault="00604ADD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526,84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ADD" w:rsidRPr="00F821EA" w:rsidRDefault="00604ADD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ADD" w:rsidRPr="00F821EA" w:rsidRDefault="00604ADD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«Теремок»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65544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Ремонт отмостки, крыльца, ступенек здания МБДОУ «Одуванчик»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7727A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727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Установка новой калитки с домофоном, охранной сигнализации в кабинет заведующей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65,642</w:t>
            </w:r>
          </w:p>
          <w:p w:rsidR="00AB3711" w:rsidRPr="00F821EA" w:rsidRDefault="00AB3711" w:rsidP="00F82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14,358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 »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7727A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727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ПСД на реконструкцию с выведением из подвальных помещений пищеблока и раздевалок в МБДОУ «Березка»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«Березка»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7727A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727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831,159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«Березка»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7727A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727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Ремонт помещений средней группы «Березка»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502,572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«Березка»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7727A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727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межкомнатных дверей  в здании МБОУ ДОД «ДЮЦ»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«ДЮЦ»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7727A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727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Приобретение 2-х школьных автобусов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2211,923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246,070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246,070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7727A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727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г.Светлогорске на 150 мест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36335C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118266,895</w:t>
            </w:r>
          </w:p>
          <w:p w:rsidR="00AB3711" w:rsidRPr="0036335C" w:rsidRDefault="0036335C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15131,577</w:t>
            </w:r>
          </w:p>
          <w:p w:rsidR="00AB3711" w:rsidRPr="0036335C" w:rsidRDefault="0036335C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10087,721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AB3711" w:rsidRPr="0036335C" w:rsidRDefault="0036335C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="00AB3711" w:rsidRPr="0036335C">
              <w:rPr>
                <w:rFonts w:ascii="Times New Roman" w:hAnsi="Times New Roman" w:cs="Times New Roman"/>
                <w:sz w:val="24"/>
                <w:szCs w:val="24"/>
              </w:rPr>
              <w:t>й бюджет</w:t>
            </w:r>
          </w:p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Администрация МО,</w:t>
            </w:r>
          </w:p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ОКС Светлогорского района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E7727A" w:rsidRDefault="00E65544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7727A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Изготовление и проверка ПСД на строительство д/с в п.Донское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500.0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Администрация МО,</w:t>
            </w:r>
          </w:p>
          <w:p w:rsidR="00AB3711" w:rsidRPr="0036335C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35C">
              <w:rPr>
                <w:rFonts w:ascii="Times New Roman" w:hAnsi="Times New Roman" w:cs="Times New Roman"/>
                <w:sz w:val="24"/>
                <w:szCs w:val="24"/>
              </w:rPr>
              <w:t>ОКС Светлогорского района</w:t>
            </w:r>
          </w:p>
        </w:tc>
      </w:tr>
      <w:tr w:rsidR="00AB3711" w:rsidRPr="00F00470" w:rsidTr="00BF55F8">
        <w:trPr>
          <w:gridAfter w:val="5"/>
          <w:wAfter w:w="13080" w:type="dxa"/>
        </w:trPr>
        <w:tc>
          <w:tcPr>
            <w:tcW w:w="1471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11" w:rsidRPr="00F00470" w:rsidRDefault="00AB3711" w:rsidP="00BA39F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47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комплекта мебели для школьного </w:t>
            </w: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гардероба и стойки охраны в  МАОУ «СОШ №1» г. Светлогорска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295.0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пищеблока в МАОУ «СОШ №1» г. Светлогорска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324,68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 Светлогорска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душевой спортивного зала №2 в здании школы  МАОУ «СОШ №1» г.Светлогорска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AB3711" w:rsidRPr="00F00470" w:rsidTr="00773311">
        <w:trPr>
          <w:gridAfter w:val="5"/>
          <w:wAfter w:w="13080" w:type="dxa"/>
          <w:trHeight w:val="490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лестничного марша (1-3 этаж)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117,094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«СОШ №1» г.Светлогорска</w:t>
            </w:r>
          </w:p>
        </w:tc>
      </w:tr>
      <w:tr w:rsidR="00AB3711" w:rsidRPr="00F00470" w:rsidTr="00773311">
        <w:trPr>
          <w:gridAfter w:val="5"/>
          <w:wAfter w:w="13080" w:type="dxa"/>
          <w:trHeight w:val="490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крыши здания МАОУ «СОШ №1» г. Светлогорска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36,358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AB3711" w:rsidRPr="00F00470" w:rsidTr="00020656">
        <w:trPr>
          <w:gridAfter w:val="5"/>
          <w:wAfter w:w="13080" w:type="dxa"/>
          <w:trHeight w:val="763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Утепление фасада здания МАОУ СОШ п.Донское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36335C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п.Донское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лаборантских кабинетов в МАОУ СОШ п.Донское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п.Донское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Поставка школьной мебели для лабораторного кабинета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235,7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п. Донское»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лабораторного оборудования для </w:t>
            </w:r>
            <w:r w:rsidRPr="00F82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лабораторного кабинета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97,824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п. Донское»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E7727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электропроводки в здании начальной школы в МБОУ ООШ п.Приморье 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99,669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п.Приморье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кабинетов  МБОУ  ООШ п.Приморье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п.Приморье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внутреннего водопровода в основном здании школы в МБОУ «ООШ п. Приморье»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п. Приморье»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 в п.Приморье 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п.Приморье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Ремонт веранд и благоустройство  в МАДОУ «Родничок»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353,678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«Родничок»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6 групп  в  МАДОУ «Теремок» с заменой линолеума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«Теремок»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продуктового склада (предписание)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111,071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«Теремок»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кровли МБДОУ «Одуванчик»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496,336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 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 здания МБДОУ «Одуванчик»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816,871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 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12,118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 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мебели для  раздаточной в МБДОУ «Одуванчик»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внутреннего водопровода в МБОУ д/с «Одуванчик»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26,472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пожарной лестницы в МБДОУ «Одуванчик»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36,766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ПСД на реконструкцию с выведением из подвальных помещений пищеблока и раздевалок в МБДОУ «Березка»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754,284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«Березка»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Ремонт санузла в младшей группе в МАДОУ «Березка»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64, 424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«Березка»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Устройство перегородок в музыкально-спортивном зале в МАДОУ «Березка»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99, 931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«Березка»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Замена аварийных окон в МАДОУ «Березка»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45, 438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«Березка»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спортивных площадок (ДЮСШ)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198,182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МБОУ ДОД «ДЮСШ»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65544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строительно-монтажных работ и укомплектование МАДОУ «Солнышко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1859,7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«Солнышко»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очередь в ДОУ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AB3711" w:rsidRPr="00F00470" w:rsidTr="00230396">
        <w:trPr>
          <w:gridAfter w:val="5"/>
          <w:wAfter w:w="13080" w:type="dxa"/>
        </w:trPr>
        <w:tc>
          <w:tcPr>
            <w:tcW w:w="1471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900FDF" w:rsidRDefault="00AB3711" w:rsidP="00900F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 год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лестничного марша (1-3 этаж)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266,112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«СОШ №1» г.Светлогорска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потолочного покрытия и светильников в 7 классных кабинетах «СОШ №1» г. Светлогорска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МАОУ «СОШ №1» г.Светлогорска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отмостки здания и дренажа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AB3711" w:rsidRPr="00F00470" w:rsidTr="00BA39F2"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Козырьки над приямками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3711" w:rsidRPr="00F00470" w:rsidTr="00BA39F2">
        <w:trPr>
          <w:trHeight w:val="431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раздевалки спортивного зала № 2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</w:tcPr>
          <w:p w:rsidR="00AB3711" w:rsidRPr="00F00470" w:rsidRDefault="00AB3711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оконных проемов в рекреации 2 3 этажа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кабинета № 70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электр. щитка на втором этаже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№1» г.Светлогорска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Утепление фасада здания МАОУ СОШ п.Донское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1284,5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п.Донское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880263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D1D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Поставка учебно-наглядных пособий для лабораторного кабинета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124,196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п. Донское»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410E3F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тренажерного зала в МАОУ СОШ п.Донское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п.Донское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кабинета физики № 48 с лабораторией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586,111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п.Донское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пристройки к зданию основной школы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п.Приморье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Косметический ремонт трех помещений начальной школы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п.Приморье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Локальный ремонт фасада здания основной школы в МБОУ ООШ п.Приморье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п.Приморье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 в п.Приморье 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1687,5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п.Приморье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пищеблока в МАДОУ «Родничок»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3 126,197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«Родничок»</w:t>
            </w:r>
          </w:p>
        </w:tc>
      </w:tr>
      <w:tr w:rsidR="00AB3711" w:rsidRPr="00F00470" w:rsidTr="00BA39F2">
        <w:trPr>
          <w:gridAfter w:val="5"/>
          <w:wAfter w:w="13080" w:type="dxa"/>
        </w:trPr>
        <w:tc>
          <w:tcPr>
            <w:tcW w:w="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Ремонт веранд и благоустройство  в МАДОУ «Родничок»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="00DD1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-2016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35,435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«Родничок»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фасада, крыльца, балконной площадки и пожарной лестницы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2015-2016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803,421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«Теремок»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групп  в  МАДОУ «Теремок» 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374,677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«Теремок»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душевой комнаты в МАДОУ «Теремок»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«Теремок»</w:t>
            </w:r>
          </w:p>
        </w:tc>
      </w:tr>
      <w:tr w:rsidR="00AB3711" w:rsidRPr="00F00470" w:rsidTr="002E7842">
        <w:tblPrEx>
          <w:tblLook w:val="0000"/>
        </w:tblPrEx>
        <w:trPr>
          <w:gridAfter w:val="6"/>
          <w:wAfter w:w="13121" w:type="dxa"/>
          <w:trHeight w:val="736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с установкой новых веранд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9F33ED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225,323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«Теремок»</w:t>
            </w:r>
          </w:p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подъездной дороги к МБДОУ «Одуванчик»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 младшей группе (канализации, санузлов, буфетной в младшей и старшей группе)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ограждения между детской площадкой и подъездной дорогой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ПСД и присоединение к эл. сетям МБДОУ «Березка»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DD1DC5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DC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AB3711" w:rsidRPr="00DD1DC5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DD1DC5" w:rsidRDefault="00DD1DC5" w:rsidP="00F8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DC5">
              <w:rPr>
                <w:rFonts w:ascii="Times New Roman" w:hAnsi="Times New Roman" w:cs="Times New Roman"/>
                <w:sz w:val="24"/>
                <w:szCs w:val="24"/>
              </w:rPr>
              <w:t>297,63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«Березка»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25,494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«Березка»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121352" w:rsidRDefault="00E7727A" w:rsidP="00BA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10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полового покрытия в </w:t>
            </w: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коридорах 2 этажа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«ДЮЦ»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Переоборудование хозяйственного помещения под учебный класс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ДЮСШ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00470" w:rsidRDefault="00E7727A" w:rsidP="00BA3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410E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 здания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ДЮСШ</w:t>
            </w:r>
          </w:p>
        </w:tc>
      </w:tr>
      <w:tr w:rsidR="00AB3711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E5382B" w:rsidRDefault="00E7727A" w:rsidP="00BA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10E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дверной коробки и косметический ремонт помещения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3711" w:rsidRPr="00F821EA" w:rsidRDefault="00AB3711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ДЮСШ</w:t>
            </w:r>
          </w:p>
        </w:tc>
      </w:tr>
      <w:tr w:rsidR="00DD1DC5" w:rsidRPr="00F00470" w:rsidTr="00BA39F2">
        <w:tblPrEx>
          <w:tblLook w:val="0000"/>
        </w:tblPrEx>
        <w:trPr>
          <w:gridAfter w:val="6"/>
          <w:wAfter w:w="13121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DC5" w:rsidRDefault="00E7727A" w:rsidP="00BA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D1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DC5" w:rsidRPr="00F821EA" w:rsidRDefault="00DD1DC5" w:rsidP="00F821E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EA">
              <w:rPr>
                <w:rFonts w:ascii="Times New Roman" w:hAnsi="Times New Roman" w:cs="Times New Roman"/>
                <w:sz w:val="24"/>
                <w:szCs w:val="24"/>
              </w:rPr>
              <w:t>Приобретение 2-х школьных автобусов</w:t>
            </w:r>
          </w:p>
        </w:tc>
        <w:tc>
          <w:tcPr>
            <w:tcW w:w="22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DC5" w:rsidRPr="00F821EA" w:rsidRDefault="00DD1DC5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DC5" w:rsidRDefault="00D86AB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4474,0</w:t>
            </w:r>
          </w:p>
          <w:p w:rsidR="00D86AB2" w:rsidRPr="00F821EA" w:rsidRDefault="00D86AB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DC5" w:rsidRDefault="00D86AB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D86AB2" w:rsidRPr="00F821EA" w:rsidRDefault="00D86AB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DC5" w:rsidRPr="00F821EA" w:rsidRDefault="00D86AB2" w:rsidP="00F82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</w:t>
            </w:r>
          </w:p>
        </w:tc>
      </w:tr>
    </w:tbl>
    <w:p w:rsidR="00550191" w:rsidRDefault="00550191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5D7F" w:rsidRDefault="00295D7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5D7F" w:rsidRDefault="00295D7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5D7F" w:rsidRDefault="00295D7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E3F" w:rsidRDefault="00410E3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E3F" w:rsidRDefault="00410E3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E3F" w:rsidRDefault="00410E3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E3F" w:rsidRDefault="00410E3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E3F" w:rsidRDefault="00410E3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E3F" w:rsidRDefault="00410E3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E3F" w:rsidRDefault="00410E3F" w:rsidP="005501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5D7F" w:rsidRDefault="00295D7F" w:rsidP="00E772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558B" w:rsidRDefault="007F558B" w:rsidP="007F558B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F558B" w:rsidRDefault="007F558B" w:rsidP="007F558B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F558B" w:rsidRDefault="007F558B" w:rsidP="007F558B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F558B" w:rsidRDefault="007F558B" w:rsidP="007F558B">
      <w:pPr>
        <w:tabs>
          <w:tab w:val="left" w:pos="2865"/>
          <w:tab w:val="right" w:pos="9355"/>
        </w:tabs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район»</w:t>
      </w:r>
    </w:p>
    <w:p w:rsidR="007F558B" w:rsidRDefault="007F558B" w:rsidP="007F558B">
      <w:pPr>
        <w:tabs>
          <w:tab w:val="left" w:pos="2865"/>
          <w:tab w:val="right" w:pos="9355"/>
        </w:tabs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DC6DB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» января 2015 года</w:t>
      </w:r>
    </w:p>
    <w:p w:rsidR="007F558B" w:rsidRDefault="007F558B" w:rsidP="007F558B">
      <w:pPr>
        <w:tabs>
          <w:tab w:val="left" w:pos="2865"/>
          <w:tab w:val="right" w:pos="9355"/>
        </w:tabs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C6DB6">
        <w:rPr>
          <w:rFonts w:ascii="Times New Roman" w:hAnsi="Times New Roman"/>
          <w:sz w:val="28"/>
          <w:szCs w:val="28"/>
        </w:rPr>
        <w:t>52</w:t>
      </w:r>
    </w:p>
    <w:p w:rsidR="00407756" w:rsidRDefault="00407756" w:rsidP="007F5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191" w:rsidRPr="0081326F" w:rsidRDefault="00550191" w:rsidP="007F5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470">
        <w:rPr>
          <w:rFonts w:ascii="Times New Roman" w:hAnsi="Times New Roman"/>
          <w:b/>
          <w:sz w:val="28"/>
          <w:szCs w:val="28"/>
        </w:rPr>
        <w:t>Приложение к Программе 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550191" w:rsidRDefault="00550191" w:rsidP="007F55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</w:pPr>
      <w:r w:rsidRPr="0081326F"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 xml:space="preserve">мероприятий </w:t>
      </w:r>
      <w:r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>и объемов финансирования</w:t>
      </w:r>
      <w:r w:rsidRPr="0081326F"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 xml:space="preserve"> м</w:t>
      </w:r>
      <w:r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 xml:space="preserve">униципальной целевой программы </w:t>
      </w:r>
      <w:r w:rsidRPr="0081326F"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>«Развитие системы образования</w:t>
      </w:r>
    </w:p>
    <w:p w:rsidR="00550191" w:rsidRPr="0081326F" w:rsidRDefault="00550191" w:rsidP="007F55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</w:pPr>
      <w:r w:rsidRPr="0081326F"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 xml:space="preserve"> Светлогорского района</w:t>
      </w:r>
      <w:r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 xml:space="preserve"> </w:t>
      </w:r>
      <w:r w:rsidRPr="0081326F"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>на  2013-2015 годы»</w:t>
      </w:r>
      <w:r>
        <w:rPr>
          <w:rFonts w:ascii="Times New Roman" w:hAnsi="Times New Roman"/>
          <w:b/>
          <w:bCs/>
          <w:color w:val="000000"/>
          <w:sz w:val="40"/>
          <w:szCs w:val="40"/>
          <w:vertAlign w:val="superscript"/>
        </w:rPr>
        <w:t xml:space="preserve"> </w:t>
      </w:r>
      <w:r w:rsidRPr="005B6284">
        <w:rPr>
          <w:rFonts w:ascii="Times New Roman" w:hAnsi="Times New Roman"/>
          <w:b/>
          <w:bCs/>
          <w:color w:val="000000"/>
          <w:sz w:val="40"/>
          <w:szCs w:val="40"/>
          <w:u w:val="single"/>
          <w:vertAlign w:val="superscript"/>
        </w:rPr>
        <w:t>на 2015 год.</w:t>
      </w:r>
    </w:p>
    <w:p w:rsidR="00550191" w:rsidRDefault="00550191" w:rsidP="00550191">
      <w:pPr>
        <w:spacing w:after="0"/>
        <w:rPr>
          <w:rFonts w:ascii="Times New Roman" w:hAnsi="Times New Roman"/>
          <w:sz w:val="24"/>
          <w:szCs w:val="24"/>
        </w:rPr>
      </w:pPr>
    </w:p>
    <w:p w:rsidR="00550191" w:rsidRPr="00970F0D" w:rsidRDefault="00550191" w:rsidP="00550191">
      <w:pPr>
        <w:spacing w:after="0"/>
        <w:rPr>
          <w:rFonts w:ascii="Times New Roman" w:hAnsi="Times New Roman"/>
          <w:sz w:val="24"/>
          <w:szCs w:val="24"/>
        </w:rPr>
      </w:pPr>
      <w:r w:rsidRPr="00DA5D7B">
        <w:rPr>
          <w:rFonts w:ascii="Times New Roman" w:hAnsi="Times New Roman"/>
          <w:b/>
          <w:sz w:val="24"/>
          <w:szCs w:val="24"/>
        </w:rPr>
        <w:t xml:space="preserve">1. Дошкольное образование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4920"/>
        <w:gridCol w:w="1463"/>
        <w:gridCol w:w="1543"/>
        <w:gridCol w:w="1542"/>
        <w:gridCol w:w="1592"/>
        <w:gridCol w:w="1586"/>
        <w:gridCol w:w="1586"/>
      </w:tblGrid>
      <w:tr w:rsidR="00550191" w:rsidRPr="000B2AC9" w:rsidTr="00BA39F2">
        <w:tc>
          <w:tcPr>
            <w:tcW w:w="653" w:type="dxa"/>
            <w:vMerge w:val="restart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2A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20" w:type="dxa"/>
            <w:vMerge w:val="restart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63" w:type="dxa"/>
            <w:vMerge w:val="restart"/>
            <w:tcBorders>
              <w:right w:val="single" w:sz="4" w:space="0" w:color="auto"/>
            </w:tcBorders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7849" w:type="dxa"/>
            <w:gridSpan w:val="5"/>
            <w:tcBorders>
              <w:left w:val="single" w:sz="4" w:space="0" w:color="auto"/>
            </w:tcBorders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учреждениям</w:t>
            </w:r>
          </w:p>
        </w:tc>
      </w:tr>
      <w:tr w:rsidR="00550191" w:rsidRPr="000B2AC9" w:rsidTr="00BA39F2">
        <w:tc>
          <w:tcPr>
            <w:tcW w:w="653" w:type="dxa"/>
            <w:vMerge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right w:val="single" w:sz="4" w:space="0" w:color="auto"/>
            </w:tcBorders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д/с «Родничок»</w:t>
            </w:r>
          </w:p>
        </w:tc>
        <w:tc>
          <w:tcPr>
            <w:tcW w:w="1542" w:type="dxa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д/с «Теремок»</w:t>
            </w:r>
          </w:p>
        </w:tc>
        <w:tc>
          <w:tcPr>
            <w:tcW w:w="1592" w:type="dxa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д/с «Солнышко»</w:t>
            </w:r>
          </w:p>
        </w:tc>
        <w:tc>
          <w:tcPr>
            <w:tcW w:w="1586" w:type="dxa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д/с «Березка»</w:t>
            </w:r>
          </w:p>
        </w:tc>
        <w:tc>
          <w:tcPr>
            <w:tcW w:w="1586" w:type="dxa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«Одуванчик»</w:t>
            </w:r>
          </w:p>
        </w:tc>
      </w:tr>
      <w:tr w:rsidR="00550191" w:rsidRPr="000B2AC9" w:rsidTr="00BA39F2">
        <w:tc>
          <w:tcPr>
            <w:tcW w:w="653" w:type="dxa"/>
          </w:tcPr>
          <w:p w:rsidR="00550191" w:rsidRPr="0086382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</w:tcPr>
          <w:p w:rsidR="00550191" w:rsidRPr="0086382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382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63" w:type="dxa"/>
          </w:tcPr>
          <w:p w:rsidR="00550191" w:rsidRPr="0086382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60736,1</w:t>
            </w:r>
          </w:p>
        </w:tc>
        <w:tc>
          <w:tcPr>
            <w:tcW w:w="1543" w:type="dxa"/>
          </w:tcPr>
          <w:p w:rsidR="00550191" w:rsidRPr="0086382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26433,6</w:t>
            </w:r>
          </w:p>
        </w:tc>
        <w:tc>
          <w:tcPr>
            <w:tcW w:w="1542" w:type="dxa"/>
          </w:tcPr>
          <w:p w:rsidR="00550191" w:rsidRPr="0086382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11010,4</w:t>
            </w:r>
          </w:p>
        </w:tc>
        <w:tc>
          <w:tcPr>
            <w:tcW w:w="1592" w:type="dxa"/>
          </w:tcPr>
          <w:p w:rsidR="00550191" w:rsidRPr="0086382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11654,7</w:t>
            </w:r>
          </w:p>
        </w:tc>
        <w:tc>
          <w:tcPr>
            <w:tcW w:w="1586" w:type="dxa"/>
          </w:tcPr>
          <w:p w:rsidR="00550191" w:rsidRPr="0086382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7324,3</w:t>
            </w:r>
          </w:p>
        </w:tc>
        <w:tc>
          <w:tcPr>
            <w:tcW w:w="1586" w:type="dxa"/>
          </w:tcPr>
          <w:p w:rsidR="00550191" w:rsidRPr="0086382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4313,1</w:t>
            </w:r>
          </w:p>
        </w:tc>
      </w:tr>
      <w:tr w:rsidR="00550191" w:rsidRPr="000B2AC9" w:rsidTr="00BA39F2">
        <w:tc>
          <w:tcPr>
            <w:tcW w:w="653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63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91" w:rsidRPr="000B2AC9" w:rsidTr="00BA39F2">
        <w:tc>
          <w:tcPr>
            <w:tcW w:w="653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7B">
              <w:rPr>
                <w:rFonts w:ascii="Times New Roman" w:hAnsi="Times New Roman"/>
                <w:b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463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34458,0</w:t>
            </w:r>
          </w:p>
        </w:tc>
        <w:tc>
          <w:tcPr>
            <w:tcW w:w="1543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13966,0</w:t>
            </w:r>
          </w:p>
        </w:tc>
        <w:tc>
          <w:tcPr>
            <w:tcW w:w="1542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6406,9</w:t>
            </w:r>
          </w:p>
        </w:tc>
        <w:tc>
          <w:tcPr>
            <w:tcW w:w="1592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7051,2</w:t>
            </w:r>
          </w:p>
        </w:tc>
        <w:tc>
          <w:tcPr>
            <w:tcW w:w="1586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4255,3</w:t>
            </w:r>
          </w:p>
        </w:tc>
        <w:tc>
          <w:tcPr>
            <w:tcW w:w="1586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2778,6</w:t>
            </w:r>
          </w:p>
        </w:tc>
      </w:tr>
      <w:tr w:rsidR="00550191" w:rsidRPr="000B2AC9" w:rsidTr="00BA39F2">
        <w:tc>
          <w:tcPr>
            <w:tcW w:w="653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463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34458,0</w:t>
            </w:r>
          </w:p>
        </w:tc>
        <w:tc>
          <w:tcPr>
            <w:tcW w:w="1543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13966,0</w:t>
            </w:r>
          </w:p>
        </w:tc>
        <w:tc>
          <w:tcPr>
            <w:tcW w:w="1542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6406,9</w:t>
            </w:r>
          </w:p>
        </w:tc>
        <w:tc>
          <w:tcPr>
            <w:tcW w:w="1592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7051,2</w:t>
            </w:r>
          </w:p>
        </w:tc>
        <w:tc>
          <w:tcPr>
            <w:tcW w:w="1586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4255,3</w:t>
            </w:r>
          </w:p>
        </w:tc>
        <w:tc>
          <w:tcPr>
            <w:tcW w:w="1586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2778,6</w:t>
            </w:r>
          </w:p>
        </w:tc>
      </w:tr>
      <w:tr w:rsidR="00550191" w:rsidRPr="000B2AC9" w:rsidTr="00BA39F2">
        <w:tc>
          <w:tcPr>
            <w:tcW w:w="653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7B">
              <w:rPr>
                <w:rFonts w:ascii="Times New Roman" w:hAnsi="Times New Roman"/>
                <w:b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субвенции областного бюджета</w:t>
            </w:r>
            <w:r w:rsidRPr="00DA5D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26278,1</w:t>
            </w:r>
          </w:p>
        </w:tc>
        <w:tc>
          <w:tcPr>
            <w:tcW w:w="1543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12467,6</w:t>
            </w:r>
          </w:p>
        </w:tc>
        <w:tc>
          <w:tcPr>
            <w:tcW w:w="1542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4603,5</w:t>
            </w:r>
          </w:p>
        </w:tc>
        <w:tc>
          <w:tcPr>
            <w:tcW w:w="1592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4603,5</w:t>
            </w:r>
          </w:p>
        </w:tc>
        <w:tc>
          <w:tcPr>
            <w:tcW w:w="1586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3069,0</w:t>
            </w:r>
          </w:p>
        </w:tc>
        <w:tc>
          <w:tcPr>
            <w:tcW w:w="1586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1534,5</w:t>
            </w:r>
          </w:p>
        </w:tc>
      </w:tr>
    </w:tbl>
    <w:p w:rsidR="00550191" w:rsidRDefault="00550191" w:rsidP="00550191">
      <w:pPr>
        <w:spacing w:after="0"/>
        <w:rPr>
          <w:rFonts w:ascii="Times New Roman" w:hAnsi="Times New Roman"/>
          <w:sz w:val="24"/>
          <w:szCs w:val="24"/>
        </w:rPr>
      </w:pPr>
    </w:p>
    <w:p w:rsidR="00550191" w:rsidRPr="00970F0D" w:rsidRDefault="00550191" w:rsidP="005501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Общее образование - </w:t>
      </w:r>
      <w:r w:rsidRPr="00DA5D7B">
        <w:rPr>
          <w:rFonts w:ascii="Times New Roman" w:hAnsi="Times New Roman"/>
          <w:b/>
          <w:sz w:val="24"/>
          <w:szCs w:val="24"/>
        </w:rPr>
        <w:t>за счет средств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86"/>
        <w:gridCol w:w="2429"/>
        <w:gridCol w:w="2166"/>
        <w:gridCol w:w="1902"/>
        <w:gridCol w:w="1902"/>
      </w:tblGrid>
      <w:tr w:rsidR="00550191" w:rsidRPr="00395F6B" w:rsidTr="00BA39F2">
        <w:tc>
          <w:tcPr>
            <w:tcW w:w="959" w:type="dxa"/>
            <w:vMerge w:val="restart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29" w:type="dxa"/>
            <w:vMerge w:val="restart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5970" w:type="dxa"/>
            <w:gridSpan w:val="3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в том числе по учреждениям</w:t>
            </w:r>
          </w:p>
        </w:tc>
      </w:tr>
      <w:tr w:rsidR="00550191" w:rsidRPr="00395F6B" w:rsidTr="00BA39F2">
        <w:tc>
          <w:tcPr>
            <w:tcW w:w="959" w:type="dxa"/>
            <w:vMerge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МАОУ «СОШ №1 г.Светлогорска»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МАОУ СОШ п.Донское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МБОУ «ООШ п.Приморье»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6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42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71560,6</w:t>
            </w:r>
          </w:p>
        </w:tc>
        <w:tc>
          <w:tcPr>
            <w:tcW w:w="2166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45014,9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17813,0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8732,7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2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7B">
              <w:rPr>
                <w:rFonts w:ascii="Times New Roman" w:hAnsi="Times New Roman"/>
                <w:b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429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14285,6</w:t>
            </w:r>
          </w:p>
        </w:tc>
        <w:tc>
          <w:tcPr>
            <w:tcW w:w="2166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F21">
              <w:rPr>
                <w:rFonts w:ascii="Times New Roman" w:hAnsi="Times New Roman"/>
                <w:b/>
                <w:sz w:val="24"/>
                <w:szCs w:val="24"/>
              </w:rPr>
              <w:t>6457,9</w:t>
            </w:r>
          </w:p>
        </w:tc>
        <w:tc>
          <w:tcPr>
            <w:tcW w:w="1902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4717,2</w:t>
            </w:r>
          </w:p>
        </w:tc>
        <w:tc>
          <w:tcPr>
            <w:tcW w:w="1902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3110,5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242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10657,1</w:t>
            </w:r>
          </w:p>
        </w:tc>
        <w:tc>
          <w:tcPr>
            <w:tcW w:w="2166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4268,1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4068,7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2320,2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Подвоз школьников</w:t>
            </w:r>
          </w:p>
        </w:tc>
        <w:tc>
          <w:tcPr>
            <w:tcW w:w="242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2166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1849,8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652,3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0B2AC9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50191" w:rsidRPr="000B2AC9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детей из малообеспеченных семей</w:t>
            </w:r>
          </w:p>
        </w:tc>
        <w:tc>
          <w:tcPr>
            <w:tcW w:w="242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628,6</w:t>
            </w:r>
          </w:p>
        </w:tc>
        <w:tc>
          <w:tcPr>
            <w:tcW w:w="2166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7B">
              <w:rPr>
                <w:rFonts w:ascii="Times New Roman" w:hAnsi="Times New Roman"/>
                <w:b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субвенции областного бюджета</w:t>
            </w:r>
            <w:r w:rsidRPr="00DA5D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57275,0</w:t>
            </w:r>
          </w:p>
        </w:tc>
        <w:tc>
          <w:tcPr>
            <w:tcW w:w="2166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38557,0</w:t>
            </w:r>
          </w:p>
        </w:tc>
        <w:tc>
          <w:tcPr>
            <w:tcW w:w="1902" w:type="dxa"/>
          </w:tcPr>
          <w:p w:rsidR="00550191" w:rsidRPr="00B77F21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13095,8</w:t>
            </w: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5622,2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0191" w:rsidRDefault="00550191" w:rsidP="00550191">
      <w:pPr>
        <w:spacing w:after="0"/>
        <w:rPr>
          <w:rFonts w:ascii="Times New Roman" w:hAnsi="Times New Roman"/>
          <w:sz w:val="24"/>
          <w:szCs w:val="24"/>
        </w:rPr>
      </w:pPr>
    </w:p>
    <w:p w:rsidR="00550191" w:rsidRPr="00970F0D" w:rsidRDefault="00550191" w:rsidP="00550191">
      <w:pPr>
        <w:spacing w:after="0"/>
        <w:rPr>
          <w:rFonts w:ascii="Times New Roman" w:hAnsi="Times New Roman"/>
          <w:sz w:val="24"/>
          <w:szCs w:val="24"/>
        </w:rPr>
      </w:pPr>
      <w:r w:rsidRPr="00DA5D7B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Дополнительное</w:t>
      </w:r>
      <w:r w:rsidRPr="00DA5D7B">
        <w:rPr>
          <w:rFonts w:ascii="Times New Roman" w:hAnsi="Times New Roman"/>
          <w:b/>
          <w:sz w:val="24"/>
          <w:szCs w:val="24"/>
        </w:rPr>
        <w:t xml:space="preserve"> образование – за счет средств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F0D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953"/>
        <w:gridCol w:w="2835"/>
        <w:gridCol w:w="2081"/>
        <w:gridCol w:w="2030"/>
      </w:tblGrid>
      <w:tr w:rsidR="00550191" w:rsidRPr="00395F6B" w:rsidTr="00BA39F2">
        <w:tc>
          <w:tcPr>
            <w:tcW w:w="959" w:type="dxa"/>
            <w:vMerge w:val="restart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4111" w:type="dxa"/>
            <w:gridSpan w:val="2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в том числе по учреждениям</w:t>
            </w:r>
          </w:p>
        </w:tc>
      </w:tr>
      <w:tr w:rsidR="00550191" w:rsidRPr="00395F6B" w:rsidTr="00BA39F2">
        <w:tc>
          <w:tcPr>
            <w:tcW w:w="959" w:type="dxa"/>
            <w:vMerge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МБОУ ДОД ДЮСШ</w:t>
            </w:r>
          </w:p>
        </w:tc>
        <w:tc>
          <w:tcPr>
            <w:tcW w:w="2030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МБОУ ДОД ДЮЦ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F6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</w:tcPr>
          <w:p w:rsidR="00550191" w:rsidRPr="00B75B4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16261,6</w:t>
            </w:r>
          </w:p>
        </w:tc>
        <w:tc>
          <w:tcPr>
            <w:tcW w:w="2081" w:type="dxa"/>
          </w:tcPr>
          <w:p w:rsidR="00550191" w:rsidRPr="00B75B4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B47">
              <w:rPr>
                <w:rFonts w:ascii="Times New Roman" w:hAnsi="Times New Roman"/>
                <w:b/>
                <w:sz w:val="24"/>
                <w:szCs w:val="24"/>
              </w:rPr>
              <w:t>8502,1</w:t>
            </w:r>
          </w:p>
        </w:tc>
        <w:tc>
          <w:tcPr>
            <w:tcW w:w="2030" w:type="dxa"/>
          </w:tcPr>
          <w:p w:rsidR="00550191" w:rsidRPr="00B75B47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7759,5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0191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7B">
              <w:rPr>
                <w:rFonts w:ascii="Times New Roman" w:hAnsi="Times New Roman"/>
                <w:b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835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16261,6</w:t>
            </w:r>
          </w:p>
        </w:tc>
        <w:tc>
          <w:tcPr>
            <w:tcW w:w="2081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8502,1</w:t>
            </w:r>
          </w:p>
        </w:tc>
        <w:tc>
          <w:tcPr>
            <w:tcW w:w="2030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7759,5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2835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14911,6</w:t>
            </w:r>
          </w:p>
        </w:tc>
        <w:tc>
          <w:tcPr>
            <w:tcW w:w="2081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7572,1</w:t>
            </w:r>
          </w:p>
        </w:tc>
        <w:tc>
          <w:tcPr>
            <w:tcW w:w="2030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7339,5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F6B">
              <w:rPr>
                <w:rFonts w:ascii="Times New Roman" w:hAnsi="Times New Roman"/>
                <w:sz w:val="24"/>
                <w:szCs w:val="24"/>
              </w:rPr>
              <w:t>Иные цели</w:t>
            </w:r>
          </w:p>
        </w:tc>
        <w:tc>
          <w:tcPr>
            <w:tcW w:w="2835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2081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2030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</w:tr>
      <w:tr w:rsidR="00550191" w:rsidRPr="00395F6B" w:rsidTr="00BA39F2">
        <w:tc>
          <w:tcPr>
            <w:tcW w:w="959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0191" w:rsidRPr="00395F6B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50191" w:rsidRPr="00395F6B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756" w:rsidRDefault="00407756" w:rsidP="005501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7756" w:rsidRDefault="00407756" w:rsidP="005501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7756" w:rsidRDefault="00407756" w:rsidP="00550191">
      <w:pPr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50191" w:rsidRPr="00A71B28" w:rsidRDefault="00550191" w:rsidP="0040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B28">
        <w:rPr>
          <w:rFonts w:ascii="Times New Roman" w:hAnsi="Times New Roman"/>
          <w:b/>
          <w:sz w:val="28"/>
          <w:szCs w:val="28"/>
        </w:rPr>
        <w:t>П Л А Н</w:t>
      </w:r>
    </w:p>
    <w:p w:rsidR="00A71B28" w:rsidRDefault="00550191" w:rsidP="0040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B28">
        <w:rPr>
          <w:rFonts w:ascii="Times New Roman" w:hAnsi="Times New Roman"/>
          <w:b/>
          <w:sz w:val="28"/>
          <w:szCs w:val="28"/>
        </w:rPr>
        <w:t xml:space="preserve">мероприятий отдела образования администрации муниципального образования </w:t>
      </w:r>
    </w:p>
    <w:p w:rsidR="00550191" w:rsidRPr="00A71B28" w:rsidRDefault="00550191" w:rsidP="00407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B28">
        <w:rPr>
          <w:rFonts w:ascii="Times New Roman" w:hAnsi="Times New Roman"/>
          <w:b/>
          <w:sz w:val="28"/>
          <w:szCs w:val="28"/>
        </w:rPr>
        <w:t xml:space="preserve">«Светлогорский район» на 2015 год 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720"/>
        <w:gridCol w:w="2409"/>
        <w:gridCol w:w="1843"/>
      </w:tblGrid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720" w:type="dxa"/>
          </w:tcPr>
          <w:p w:rsidR="00A71B28" w:rsidRDefault="00A71B28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191" w:rsidRPr="00A71B28" w:rsidRDefault="00550191" w:rsidP="00A71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Объем средств бюджета</w:t>
            </w:r>
          </w:p>
          <w:p w:rsidR="00550191" w:rsidRPr="00A71B28" w:rsidRDefault="00550191" w:rsidP="00BA39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550191" w:rsidRPr="004B28DC" w:rsidTr="00BA39F2">
        <w:trPr>
          <w:trHeight w:val="373"/>
        </w:trPr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91" w:rsidRPr="004B28DC" w:rsidTr="00BA39F2">
        <w:trPr>
          <w:trHeight w:val="373"/>
        </w:trPr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Многожанровый фестиваль детского творчества «Звезды Балтики»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Конкурсы педагогического мастерства: «Учитель года -2013», «Сердце отдаю детям»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63,00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Стипендии одаренным детям Главы администрации МО «Светлогорский район»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Праздник для ДОУ «Будем в армии служить»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123,00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Стипендии одаренным детям Главы администрации МО «Светлогорский район»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 xml:space="preserve"> 5-ти дневные сборы с учащимися 10 классов в воинской части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школьников «За нами будущее»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 xml:space="preserve">13,00 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Игра «Победа» к 70-летию Победы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 xml:space="preserve">13,00 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 xml:space="preserve">Выпускной 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27,50</w:t>
            </w:r>
          </w:p>
        </w:tc>
      </w:tr>
      <w:tr w:rsidR="00550191" w:rsidRPr="004B28DC" w:rsidTr="00BA39F2">
        <w:trPr>
          <w:trHeight w:val="437"/>
        </w:trPr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123,5</w:t>
            </w:r>
          </w:p>
        </w:tc>
      </w:tr>
      <w:tr w:rsidR="00550191" w:rsidRPr="004B28DC" w:rsidTr="00BA39F2">
        <w:trPr>
          <w:trHeight w:val="369"/>
        </w:trPr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Стипендии одаренным детям Главы администрации МО «Светлогорский район»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Августовская конференция педагогических работников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54,00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Стипендии одаренным детям Главы администрации МО «Светлогорский район»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Предметные олимпиады школьников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5,00</w:t>
            </w:r>
          </w:p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Кадетский бал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B2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88,00</w:t>
            </w:r>
          </w:p>
        </w:tc>
      </w:tr>
      <w:tr w:rsidR="00550191" w:rsidRPr="004B28DC" w:rsidTr="00BA39F2">
        <w:tc>
          <w:tcPr>
            <w:tcW w:w="594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0" w:type="dxa"/>
          </w:tcPr>
          <w:p w:rsidR="00550191" w:rsidRPr="00A71B28" w:rsidRDefault="00550191" w:rsidP="00BA39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9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0191" w:rsidRPr="00A71B28" w:rsidRDefault="00550191" w:rsidP="00BA39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B28">
              <w:rPr>
                <w:rFonts w:ascii="Times New Roman" w:hAnsi="Times New Roman"/>
                <w:b/>
                <w:sz w:val="24"/>
                <w:szCs w:val="24"/>
              </w:rPr>
              <w:t>388,50</w:t>
            </w:r>
          </w:p>
        </w:tc>
      </w:tr>
    </w:tbl>
    <w:p w:rsidR="00A71B28" w:rsidRDefault="00A71B28" w:rsidP="002F73D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</w:p>
    <w:p w:rsidR="00A71B28" w:rsidRDefault="00A71B28" w:rsidP="00E975D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</w:p>
    <w:sectPr w:rsidR="00A71B28" w:rsidSect="00B963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NewPSMT">
    <w:altName w:val="Lucida Console"/>
    <w:charset w:val="00"/>
    <w:family w:val="modern"/>
    <w:pitch w:val="fixed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6A0251"/>
    <w:multiLevelType w:val="hybridMultilevel"/>
    <w:tmpl w:val="9BBC0918"/>
    <w:lvl w:ilvl="0" w:tplc="386034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7B27"/>
    <w:multiLevelType w:val="hybridMultilevel"/>
    <w:tmpl w:val="D04A3EC0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2526"/>
    <w:multiLevelType w:val="hybridMultilevel"/>
    <w:tmpl w:val="BF9A06F6"/>
    <w:lvl w:ilvl="0" w:tplc="D6B43E4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D5250D"/>
    <w:multiLevelType w:val="hybridMultilevel"/>
    <w:tmpl w:val="1590A8DA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93AEE"/>
    <w:multiLevelType w:val="hybridMultilevel"/>
    <w:tmpl w:val="03ECC1B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7944522"/>
    <w:multiLevelType w:val="hybridMultilevel"/>
    <w:tmpl w:val="A6E88320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E7C26"/>
    <w:multiLevelType w:val="hybridMultilevel"/>
    <w:tmpl w:val="383E09F4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8246F"/>
    <w:multiLevelType w:val="hybridMultilevel"/>
    <w:tmpl w:val="85AEEFCA"/>
    <w:lvl w:ilvl="0" w:tplc="5330E13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2766D"/>
    <w:multiLevelType w:val="hybridMultilevel"/>
    <w:tmpl w:val="F5D6AC06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A2DDC"/>
    <w:multiLevelType w:val="hybridMultilevel"/>
    <w:tmpl w:val="15F808E2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43931"/>
    <w:multiLevelType w:val="hybridMultilevel"/>
    <w:tmpl w:val="70447E04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0041BAB"/>
    <w:multiLevelType w:val="hybridMultilevel"/>
    <w:tmpl w:val="F6F4A09C"/>
    <w:lvl w:ilvl="0" w:tplc="0000000B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411751E6"/>
    <w:multiLevelType w:val="hybridMultilevel"/>
    <w:tmpl w:val="40A0AFCA"/>
    <w:lvl w:ilvl="0" w:tplc="A0E021BE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43636D8D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007F13"/>
    <w:multiLevelType w:val="hybridMultilevel"/>
    <w:tmpl w:val="81088A6C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A191C"/>
    <w:multiLevelType w:val="hybridMultilevel"/>
    <w:tmpl w:val="2DEC290A"/>
    <w:lvl w:ilvl="0" w:tplc="9564AAB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95F7DB7"/>
    <w:multiLevelType w:val="hybridMultilevel"/>
    <w:tmpl w:val="61B0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D2F7C"/>
    <w:multiLevelType w:val="hybridMultilevel"/>
    <w:tmpl w:val="B0FE7270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66510"/>
    <w:multiLevelType w:val="hybridMultilevel"/>
    <w:tmpl w:val="E116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A51DE"/>
    <w:multiLevelType w:val="hybridMultilevel"/>
    <w:tmpl w:val="F1C83436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77095"/>
    <w:multiLevelType w:val="hybridMultilevel"/>
    <w:tmpl w:val="97481E52"/>
    <w:lvl w:ilvl="0" w:tplc="A0E021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5764930"/>
    <w:multiLevelType w:val="hybridMultilevel"/>
    <w:tmpl w:val="160E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9117F"/>
    <w:multiLevelType w:val="hybridMultilevel"/>
    <w:tmpl w:val="BB202B7E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C4749"/>
    <w:multiLevelType w:val="hybridMultilevel"/>
    <w:tmpl w:val="EA8ED7D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63D47829"/>
    <w:multiLevelType w:val="hybridMultilevel"/>
    <w:tmpl w:val="3EFE06C8"/>
    <w:lvl w:ilvl="0" w:tplc="A0E021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6E0782C"/>
    <w:multiLevelType w:val="hybridMultilevel"/>
    <w:tmpl w:val="F7C0023A"/>
    <w:lvl w:ilvl="0" w:tplc="0000000B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6A365E56"/>
    <w:multiLevelType w:val="hybridMultilevel"/>
    <w:tmpl w:val="962A3330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9E61E7"/>
    <w:multiLevelType w:val="multilevel"/>
    <w:tmpl w:val="A3BE23E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7A503403"/>
    <w:multiLevelType w:val="hybridMultilevel"/>
    <w:tmpl w:val="03CACDEE"/>
    <w:lvl w:ilvl="0" w:tplc="A0E021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D640E"/>
    <w:multiLevelType w:val="hybridMultilevel"/>
    <w:tmpl w:val="2828D6E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4">
    <w:nsid w:val="7F7D40F8"/>
    <w:multiLevelType w:val="hybridMultilevel"/>
    <w:tmpl w:val="7116BD82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3"/>
  </w:num>
  <w:num w:numId="5">
    <w:abstractNumId w:val="17"/>
  </w:num>
  <w:num w:numId="6">
    <w:abstractNumId w:val="32"/>
  </w:num>
  <w:num w:numId="7">
    <w:abstractNumId w:val="0"/>
  </w:num>
  <w:num w:numId="8">
    <w:abstractNumId w:val="18"/>
  </w:num>
  <w:num w:numId="9">
    <w:abstractNumId w:val="20"/>
  </w:num>
  <w:num w:numId="10">
    <w:abstractNumId w:val="7"/>
  </w:num>
  <w:num w:numId="11">
    <w:abstractNumId w:val="2"/>
  </w:num>
  <w:num w:numId="12">
    <w:abstractNumId w:val="31"/>
  </w:num>
  <w:num w:numId="13">
    <w:abstractNumId w:val="6"/>
  </w:num>
  <w:num w:numId="14">
    <w:abstractNumId w:val="28"/>
  </w:num>
  <w:num w:numId="15">
    <w:abstractNumId w:val="22"/>
  </w:num>
  <w:num w:numId="16">
    <w:abstractNumId w:val="26"/>
  </w:num>
  <w:num w:numId="17">
    <w:abstractNumId w:val="4"/>
  </w:num>
  <w:num w:numId="18">
    <w:abstractNumId w:val="10"/>
  </w:num>
  <w:num w:numId="19">
    <w:abstractNumId w:val="24"/>
  </w:num>
  <w:num w:numId="20">
    <w:abstractNumId w:val="16"/>
  </w:num>
  <w:num w:numId="21">
    <w:abstractNumId w:val="11"/>
  </w:num>
  <w:num w:numId="22">
    <w:abstractNumId w:val="21"/>
  </w:num>
  <w:num w:numId="23">
    <w:abstractNumId w:val="9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30"/>
  </w:num>
  <w:num w:numId="28">
    <w:abstractNumId w:val="27"/>
  </w:num>
  <w:num w:numId="29">
    <w:abstractNumId w:val="13"/>
  </w:num>
  <w:num w:numId="30">
    <w:abstractNumId w:val="1"/>
  </w:num>
  <w:num w:numId="31">
    <w:abstractNumId w:val="5"/>
  </w:num>
  <w:num w:numId="32">
    <w:abstractNumId w:val="25"/>
  </w:num>
  <w:num w:numId="33">
    <w:abstractNumId w:val="34"/>
  </w:num>
  <w:num w:numId="34">
    <w:abstractNumId w:val="2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081D"/>
    <w:rsid w:val="00003AA0"/>
    <w:rsid w:val="0000564F"/>
    <w:rsid w:val="0001101F"/>
    <w:rsid w:val="000139E8"/>
    <w:rsid w:val="00020656"/>
    <w:rsid w:val="00020A87"/>
    <w:rsid w:val="0003174E"/>
    <w:rsid w:val="00046445"/>
    <w:rsid w:val="000470EC"/>
    <w:rsid w:val="00050AAC"/>
    <w:rsid w:val="0005209A"/>
    <w:rsid w:val="000552A4"/>
    <w:rsid w:val="00095126"/>
    <w:rsid w:val="000A0376"/>
    <w:rsid w:val="000C2A92"/>
    <w:rsid w:val="000D4A8C"/>
    <w:rsid w:val="000E0641"/>
    <w:rsid w:val="000E1B55"/>
    <w:rsid w:val="000F0639"/>
    <w:rsid w:val="00121352"/>
    <w:rsid w:val="001215C4"/>
    <w:rsid w:val="001301B1"/>
    <w:rsid w:val="0013215D"/>
    <w:rsid w:val="001334D0"/>
    <w:rsid w:val="00133EA1"/>
    <w:rsid w:val="0013546A"/>
    <w:rsid w:val="00136F00"/>
    <w:rsid w:val="001404FC"/>
    <w:rsid w:val="00144520"/>
    <w:rsid w:val="00144695"/>
    <w:rsid w:val="001450FA"/>
    <w:rsid w:val="00167351"/>
    <w:rsid w:val="001762B1"/>
    <w:rsid w:val="001826FE"/>
    <w:rsid w:val="00185167"/>
    <w:rsid w:val="00187757"/>
    <w:rsid w:val="00197247"/>
    <w:rsid w:val="001A5D4B"/>
    <w:rsid w:val="001B001A"/>
    <w:rsid w:val="001B081D"/>
    <w:rsid w:val="001B2BD0"/>
    <w:rsid w:val="001B4C77"/>
    <w:rsid w:val="001B7B4A"/>
    <w:rsid w:val="001C3D10"/>
    <w:rsid w:val="001C59A1"/>
    <w:rsid w:val="001C5BB8"/>
    <w:rsid w:val="001D2694"/>
    <w:rsid w:val="001E2C10"/>
    <w:rsid w:val="001F43CB"/>
    <w:rsid w:val="001F6628"/>
    <w:rsid w:val="001F7825"/>
    <w:rsid w:val="00205C8A"/>
    <w:rsid w:val="002202E0"/>
    <w:rsid w:val="00230396"/>
    <w:rsid w:val="00230735"/>
    <w:rsid w:val="0023084F"/>
    <w:rsid w:val="002349FA"/>
    <w:rsid w:val="0024629C"/>
    <w:rsid w:val="00283BE3"/>
    <w:rsid w:val="00285A97"/>
    <w:rsid w:val="00292565"/>
    <w:rsid w:val="00293761"/>
    <w:rsid w:val="00293C07"/>
    <w:rsid w:val="00295D7F"/>
    <w:rsid w:val="002B3E6E"/>
    <w:rsid w:val="002C232C"/>
    <w:rsid w:val="002C2B85"/>
    <w:rsid w:val="002D5FFF"/>
    <w:rsid w:val="002E6569"/>
    <w:rsid w:val="002E7020"/>
    <w:rsid w:val="002E7842"/>
    <w:rsid w:val="002F4652"/>
    <w:rsid w:val="002F4957"/>
    <w:rsid w:val="002F73D6"/>
    <w:rsid w:val="00302843"/>
    <w:rsid w:val="00316B20"/>
    <w:rsid w:val="00317BFA"/>
    <w:rsid w:val="00317F6B"/>
    <w:rsid w:val="00327881"/>
    <w:rsid w:val="00347CC4"/>
    <w:rsid w:val="00362526"/>
    <w:rsid w:val="0036335C"/>
    <w:rsid w:val="00376516"/>
    <w:rsid w:val="00385671"/>
    <w:rsid w:val="003864D8"/>
    <w:rsid w:val="00394985"/>
    <w:rsid w:val="003A5A47"/>
    <w:rsid w:val="003B7F72"/>
    <w:rsid w:val="003C7803"/>
    <w:rsid w:val="003D7253"/>
    <w:rsid w:val="00404B7F"/>
    <w:rsid w:val="00407756"/>
    <w:rsid w:val="00410E3F"/>
    <w:rsid w:val="004162DC"/>
    <w:rsid w:val="00425004"/>
    <w:rsid w:val="0042759A"/>
    <w:rsid w:val="00427F29"/>
    <w:rsid w:val="00433617"/>
    <w:rsid w:val="00440D63"/>
    <w:rsid w:val="0044599D"/>
    <w:rsid w:val="00462706"/>
    <w:rsid w:val="00465D47"/>
    <w:rsid w:val="00473AA9"/>
    <w:rsid w:val="00473EFA"/>
    <w:rsid w:val="00482861"/>
    <w:rsid w:val="0048344A"/>
    <w:rsid w:val="004922A3"/>
    <w:rsid w:val="00497D64"/>
    <w:rsid w:val="004B0D82"/>
    <w:rsid w:val="004B31CD"/>
    <w:rsid w:val="004C02F9"/>
    <w:rsid w:val="004C4595"/>
    <w:rsid w:val="004E1A3D"/>
    <w:rsid w:val="004E377D"/>
    <w:rsid w:val="004E641F"/>
    <w:rsid w:val="004F5581"/>
    <w:rsid w:val="004F5E3E"/>
    <w:rsid w:val="00500052"/>
    <w:rsid w:val="0051029A"/>
    <w:rsid w:val="00523477"/>
    <w:rsid w:val="005340FF"/>
    <w:rsid w:val="005359D7"/>
    <w:rsid w:val="00536E19"/>
    <w:rsid w:val="00544DE5"/>
    <w:rsid w:val="00550191"/>
    <w:rsid w:val="005751F5"/>
    <w:rsid w:val="00577480"/>
    <w:rsid w:val="005803CD"/>
    <w:rsid w:val="00582929"/>
    <w:rsid w:val="00585AD2"/>
    <w:rsid w:val="0059112E"/>
    <w:rsid w:val="005967A6"/>
    <w:rsid w:val="005A0F17"/>
    <w:rsid w:val="005A61CA"/>
    <w:rsid w:val="005A6A4F"/>
    <w:rsid w:val="005B0AF7"/>
    <w:rsid w:val="005B18BE"/>
    <w:rsid w:val="005C42BA"/>
    <w:rsid w:val="005C4E30"/>
    <w:rsid w:val="005C691E"/>
    <w:rsid w:val="005D1467"/>
    <w:rsid w:val="005D6CEF"/>
    <w:rsid w:val="005D6DCA"/>
    <w:rsid w:val="005E35B8"/>
    <w:rsid w:val="005E48EE"/>
    <w:rsid w:val="005F7455"/>
    <w:rsid w:val="006008D8"/>
    <w:rsid w:val="006046ED"/>
    <w:rsid w:val="00604ADD"/>
    <w:rsid w:val="00607AA9"/>
    <w:rsid w:val="00620C6B"/>
    <w:rsid w:val="00623EF0"/>
    <w:rsid w:val="00630838"/>
    <w:rsid w:val="00643997"/>
    <w:rsid w:val="00645AD9"/>
    <w:rsid w:val="00657702"/>
    <w:rsid w:val="0068469F"/>
    <w:rsid w:val="006848B3"/>
    <w:rsid w:val="00686CDD"/>
    <w:rsid w:val="00687CE6"/>
    <w:rsid w:val="006C41D8"/>
    <w:rsid w:val="006D055A"/>
    <w:rsid w:val="006E140D"/>
    <w:rsid w:val="006E37AB"/>
    <w:rsid w:val="006E5349"/>
    <w:rsid w:val="006E59EA"/>
    <w:rsid w:val="006E6911"/>
    <w:rsid w:val="006F36BE"/>
    <w:rsid w:val="00704E1B"/>
    <w:rsid w:val="00705107"/>
    <w:rsid w:val="00706B32"/>
    <w:rsid w:val="00714ECB"/>
    <w:rsid w:val="00720EEB"/>
    <w:rsid w:val="00723940"/>
    <w:rsid w:val="0072660D"/>
    <w:rsid w:val="00727180"/>
    <w:rsid w:val="007276C6"/>
    <w:rsid w:val="007311A0"/>
    <w:rsid w:val="00740776"/>
    <w:rsid w:val="0076298F"/>
    <w:rsid w:val="00765C82"/>
    <w:rsid w:val="00773311"/>
    <w:rsid w:val="00773E9C"/>
    <w:rsid w:val="007778E3"/>
    <w:rsid w:val="00780FA0"/>
    <w:rsid w:val="00786CF4"/>
    <w:rsid w:val="00793D57"/>
    <w:rsid w:val="007A16A6"/>
    <w:rsid w:val="007A4C5D"/>
    <w:rsid w:val="007A5B54"/>
    <w:rsid w:val="007A6565"/>
    <w:rsid w:val="007B1FE6"/>
    <w:rsid w:val="007B6038"/>
    <w:rsid w:val="007C04B8"/>
    <w:rsid w:val="007C6300"/>
    <w:rsid w:val="007D1D2B"/>
    <w:rsid w:val="007D1EA9"/>
    <w:rsid w:val="007E5AEF"/>
    <w:rsid w:val="007F02D5"/>
    <w:rsid w:val="007F1C07"/>
    <w:rsid w:val="007F558B"/>
    <w:rsid w:val="00870A29"/>
    <w:rsid w:val="00880263"/>
    <w:rsid w:val="008812AC"/>
    <w:rsid w:val="00884971"/>
    <w:rsid w:val="00886F32"/>
    <w:rsid w:val="008872E1"/>
    <w:rsid w:val="00887B1C"/>
    <w:rsid w:val="00897162"/>
    <w:rsid w:val="008B553C"/>
    <w:rsid w:val="008C756D"/>
    <w:rsid w:val="008D0A2A"/>
    <w:rsid w:val="008D260A"/>
    <w:rsid w:val="008F58F7"/>
    <w:rsid w:val="00900FDF"/>
    <w:rsid w:val="009024EB"/>
    <w:rsid w:val="009274A3"/>
    <w:rsid w:val="00944837"/>
    <w:rsid w:val="0095054D"/>
    <w:rsid w:val="0095301D"/>
    <w:rsid w:val="00953681"/>
    <w:rsid w:val="009565B5"/>
    <w:rsid w:val="00957C84"/>
    <w:rsid w:val="00962143"/>
    <w:rsid w:val="009708C6"/>
    <w:rsid w:val="00977B7C"/>
    <w:rsid w:val="009A28F8"/>
    <w:rsid w:val="009B492A"/>
    <w:rsid w:val="009B7276"/>
    <w:rsid w:val="009B7B87"/>
    <w:rsid w:val="009C3027"/>
    <w:rsid w:val="009D220D"/>
    <w:rsid w:val="009D5AD9"/>
    <w:rsid w:val="009E3368"/>
    <w:rsid w:val="009F33ED"/>
    <w:rsid w:val="009F4FB0"/>
    <w:rsid w:val="00A012A0"/>
    <w:rsid w:val="00A10F33"/>
    <w:rsid w:val="00A1546B"/>
    <w:rsid w:val="00A21DDD"/>
    <w:rsid w:val="00A3277F"/>
    <w:rsid w:val="00A41069"/>
    <w:rsid w:val="00A4323C"/>
    <w:rsid w:val="00A44664"/>
    <w:rsid w:val="00A547F4"/>
    <w:rsid w:val="00A60114"/>
    <w:rsid w:val="00A66004"/>
    <w:rsid w:val="00A70B78"/>
    <w:rsid w:val="00A71B28"/>
    <w:rsid w:val="00A7250E"/>
    <w:rsid w:val="00A7315B"/>
    <w:rsid w:val="00A7471C"/>
    <w:rsid w:val="00A768D4"/>
    <w:rsid w:val="00A910BC"/>
    <w:rsid w:val="00AA2299"/>
    <w:rsid w:val="00AA6FDD"/>
    <w:rsid w:val="00AB3711"/>
    <w:rsid w:val="00AC17FE"/>
    <w:rsid w:val="00AC240F"/>
    <w:rsid w:val="00AC2B92"/>
    <w:rsid w:val="00AD045B"/>
    <w:rsid w:val="00AD70CA"/>
    <w:rsid w:val="00AF29C2"/>
    <w:rsid w:val="00B03CF2"/>
    <w:rsid w:val="00B10E39"/>
    <w:rsid w:val="00B2102F"/>
    <w:rsid w:val="00B24471"/>
    <w:rsid w:val="00B25F87"/>
    <w:rsid w:val="00B31828"/>
    <w:rsid w:val="00B3428F"/>
    <w:rsid w:val="00B6175A"/>
    <w:rsid w:val="00B63F7C"/>
    <w:rsid w:val="00B66B8A"/>
    <w:rsid w:val="00B67A01"/>
    <w:rsid w:val="00B72C1C"/>
    <w:rsid w:val="00B80509"/>
    <w:rsid w:val="00B80F19"/>
    <w:rsid w:val="00B82D5B"/>
    <w:rsid w:val="00B94F48"/>
    <w:rsid w:val="00B9638A"/>
    <w:rsid w:val="00BA39F2"/>
    <w:rsid w:val="00BA65F8"/>
    <w:rsid w:val="00BB0D6F"/>
    <w:rsid w:val="00BB2F16"/>
    <w:rsid w:val="00BB4669"/>
    <w:rsid w:val="00BC259D"/>
    <w:rsid w:val="00BC5581"/>
    <w:rsid w:val="00BC5E3C"/>
    <w:rsid w:val="00BD1AF4"/>
    <w:rsid w:val="00BE3C6E"/>
    <w:rsid w:val="00BF03DC"/>
    <w:rsid w:val="00BF55F8"/>
    <w:rsid w:val="00C00868"/>
    <w:rsid w:val="00C0696F"/>
    <w:rsid w:val="00C129DE"/>
    <w:rsid w:val="00C211DA"/>
    <w:rsid w:val="00C223ED"/>
    <w:rsid w:val="00C47EDA"/>
    <w:rsid w:val="00C50786"/>
    <w:rsid w:val="00C517D2"/>
    <w:rsid w:val="00C53CB9"/>
    <w:rsid w:val="00C60A2C"/>
    <w:rsid w:val="00C61622"/>
    <w:rsid w:val="00C6521B"/>
    <w:rsid w:val="00C66B69"/>
    <w:rsid w:val="00C74351"/>
    <w:rsid w:val="00C743D1"/>
    <w:rsid w:val="00CD6544"/>
    <w:rsid w:val="00CE4122"/>
    <w:rsid w:val="00CF78F2"/>
    <w:rsid w:val="00D0156D"/>
    <w:rsid w:val="00D02504"/>
    <w:rsid w:val="00D02543"/>
    <w:rsid w:val="00D051F8"/>
    <w:rsid w:val="00D05648"/>
    <w:rsid w:val="00D10B71"/>
    <w:rsid w:val="00D10E62"/>
    <w:rsid w:val="00D143A2"/>
    <w:rsid w:val="00D21449"/>
    <w:rsid w:val="00D31690"/>
    <w:rsid w:val="00D35674"/>
    <w:rsid w:val="00D402F6"/>
    <w:rsid w:val="00D519F9"/>
    <w:rsid w:val="00D7539B"/>
    <w:rsid w:val="00D8169A"/>
    <w:rsid w:val="00D86AB2"/>
    <w:rsid w:val="00D8731F"/>
    <w:rsid w:val="00D87AE3"/>
    <w:rsid w:val="00D97AD4"/>
    <w:rsid w:val="00DA1F8C"/>
    <w:rsid w:val="00DB0877"/>
    <w:rsid w:val="00DB4B22"/>
    <w:rsid w:val="00DC6DB6"/>
    <w:rsid w:val="00DD03E4"/>
    <w:rsid w:val="00DD0898"/>
    <w:rsid w:val="00DD1DC5"/>
    <w:rsid w:val="00DD6414"/>
    <w:rsid w:val="00DE1BF5"/>
    <w:rsid w:val="00DE2765"/>
    <w:rsid w:val="00DF1FEB"/>
    <w:rsid w:val="00DF3E6D"/>
    <w:rsid w:val="00E01E45"/>
    <w:rsid w:val="00E17A63"/>
    <w:rsid w:val="00E31ED3"/>
    <w:rsid w:val="00E36AB1"/>
    <w:rsid w:val="00E41357"/>
    <w:rsid w:val="00E50CA8"/>
    <w:rsid w:val="00E5382B"/>
    <w:rsid w:val="00E65544"/>
    <w:rsid w:val="00E729C3"/>
    <w:rsid w:val="00E7727A"/>
    <w:rsid w:val="00E86426"/>
    <w:rsid w:val="00E874CA"/>
    <w:rsid w:val="00E975D5"/>
    <w:rsid w:val="00EA255D"/>
    <w:rsid w:val="00EA4254"/>
    <w:rsid w:val="00EA7B03"/>
    <w:rsid w:val="00EC1736"/>
    <w:rsid w:val="00EC2411"/>
    <w:rsid w:val="00EC585F"/>
    <w:rsid w:val="00EC6EB1"/>
    <w:rsid w:val="00ED0412"/>
    <w:rsid w:val="00ED2C8A"/>
    <w:rsid w:val="00EF67FC"/>
    <w:rsid w:val="00EF6A59"/>
    <w:rsid w:val="00F25E04"/>
    <w:rsid w:val="00F33899"/>
    <w:rsid w:val="00F365E4"/>
    <w:rsid w:val="00F411E4"/>
    <w:rsid w:val="00F4309E"/>
    <w:rsid w:val="00F53111"/>
    <w:rsid w:val="00F5546B"/>
    <w:rsid w:val="00F6623E"/>
    <w:rsid w:val="00F74E7A"/>
    <w:rsid w:val="00F811FB"/>
    <w:rsid w:val="00F82031"/>
    <w:rsid w:val="00F821EA"/>
    <w:rsid w:val="00FC0226"/>
    <w:rsid w:val="00FC2CED"/>
    <w:rsid w:val="00FC364A"/>
    <w:rsid w:val="00FE1C60"/>
    <w:rsid w:val="00FE1FC7"/>
    <w:rsid w:val="00FE3215"/>
    <w:rsid w:val="00FE7149"/>
    <w:rsid w:val="00FE7EEC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8"/>
  </w:style>
  <w:style w:type="paragraph" w:styleId="1">
    <w:name w:val="heading 1"/>
    <w:basedOn w:val="a"/>
    <w:next w:val="a"/>
    <w:link w:val="10"/>
    <w:uiPriority w:val="9"/>
    <w:qFormat/>
    <w:rsid w:val="00B963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9638A"/>
    <w:pPr>
      <w:keepNext/>
      <w:numPr>
        <w:numId w:val="26"/>
      </w:numPr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B9638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7C"/>
    <w:pPr>
      <w:ind w:left="720"/>
      <w:contextualSpacing/>
    </w:pPr>
  </w:style>
  <w:style w:type="paragraph" w:customStyle="1" w:styleId="ConsPlusTitle">
    <w:name w:val="ConsPlusTitle"/>
    <w:rsid w:val="004F5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qFormat/>
    <w:rsid w:val="002E65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B85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A6F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9638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9638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638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Normal (Web)"/>
    <w:basedOn w:val="a"/>
    <w:rsid w:val="00B9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9638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9638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B9638A"/>
  </w:style>
  <w:style w:type="paragraph" w:customStyle="1" w:styleId="ConsPlusNormal">
    <w:name w:val="ConsPlusNormal"/>
    <w:uiPriority w:val="99"/>
    <w:rsid w:val="00B96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B9638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B963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B9638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">
    <w:name w:val="Абзац списка2"/>
    <w:basedOn w:val="a"/>
    <w:uiPriority w:val="99"/>
    <w:rsid w:val="00B9638A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unhideWhenUsed/>
    <w:rsid w:val="00B9638A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B9638A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B9638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638A"/>
    <w:rPr>
      <w:rFonts w:ascii="Calibri" w:eastAsia="Times New Roman" w:hAnsi="Calibri" w:cs="Times New Roman"/>
    </w:rPr>
  </w:style>
  <w:style w:type="paragraph" w:styleId="24">
    <w:name w:val="Body Text 2"/>
    <w:basedOn w:val="a"/>
    <w:link w:val="25"/>
    <w:uiPriority w:val="99"/>
    <w:semiHidden/>
    <w:unhideWhenUsed/>
    <w:rsid w:val="00B9638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9638A"/>
    <w:rPr>
      <w:rFonts w:ascii="Calibri" w:eastAsia="Times New Roman" w:hAnsi="Calibri" w:cs="Times New Roman"/>
    </w:rPr>
  </w:style>
  <w:style w:type="paragraph" w:styleId="af0">
    <w:name w:val="Plain Text"/>
    <w:basedOn w:val="a"/>
    <w:link w:val="af1"/>
    <w:uiPriority w:val="99"/>
    <w:rsid w:val="00B9638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9638A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a0"/>
    <w:rsid w:val="00B9638A"/>
  </w:style>
  <w:style w:type="paragraph" w:customStyle="1" w:styleId="ConsPlusNonformat">
    <w:name w:val="ConsPlusNonformat"/>
    <w:uiPriority w:val="99"/>
    <w:rsid w:val="00B96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B9638A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af2">
    <w:name w:val="Table Grid"/>
    <w:basedOn w:val="a1"/>
    <w:uiPriority w:val="59"/>
    <w:rsid w:val="00B9638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unhideWhenUsed/>
    <w:rsid w:val="00B9638A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9638A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rsid w:val="00B96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4"/>
    <w:autoRedefine/>
    <w:rsid w:val="00B9638A"/>
    <w:pPr>
      <w:tabs>
        <w:tab w:val="num" w:pos="360"/>
      </w:tabs>
      <w:spacing w:after="0" w:line="360" w:lineRule="auto"/>
      <w:ind w:left="0" w:firstLine="540"/>
      <w:contextualSpacing w:val="0"/>
      <w:jc w:val="both"/>
    </w:pPr>
    <w:rPr>
      <w:rFonts w:ascii="Times New Roman" w:hAnsi="Times New Roman"/>
      <w:spacing w:val="-5"/>
      <w:sz w:val="28"/>
      <w:szCs w:val="28"/>
    </w:rPr>
  </w:style>
  <w:style w:type="paragraph" w:styleId="af4">
    <w:name w:val="List"/>
    <w:basedOn w:val="a"/>
    <w:uiPriority w:val="99"/>
    <w:semiHidden/>
    <w:unhideWhenUsed/>
    <w:rsid w:val="00B9638A"/>
    <w:pPr>
      <w:ind w:left="283" w:hanging="283"/>
      <w:contextualSpacing/>
    </w:pPr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semiHidden/>
    <w:unhideWhenUsed/>
    <w:rsid w:val="00B9638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B9638A"/>
    <w:rPr>
      <w:rFonts w:ascii="Calibri" w:eastAsia="Times New Roman" w:hAnsi="Calibri" w:cs="Times New Roman"/>
    </w:rPr>
  </w:style>
  <w:style w:type="paragraph" w:styleId="af7">
    <w:name w:val="TOC Heading"/>
    <w:basedOn w:val="1"/>
    <w:next w:val="a"/>
    <w:uiPriority w:val="39"/>
    <w:unhideWhenUsed/>
    <w:qFormat/>
    <w:rsid w:val="00B9638A"/>
    <w:pPr>
      <w:outlineLvl w:val="9"/>
    </w:pPr>
    <w:rPr>
      <w:color w:val="365F91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9638A"/>
    <w:pPr>
      <w:tabs>
        <w:tab w:val="left" w:pos="880"/>
        <w:tab w:val="right" w:leader="dot" w:pos="10195"/>
      </w:tabs>
      <w:ind w:left="220"/>
    </w:pPr>
    <w:rPr>
      <w:rFonts w:ascii="Times New Roman" w:eastAsia="Times New Roman" w:hAnsi="Times New Roman" w:cs="Times New Roman"/>
      <w:caps/>
      <w:noProof/>
      <w:sz w:val="24"/>
      <w:szCs w:val="24"/>
    </w:rPr>
  </w:style>
  <w:style w:type="character" w:styleId="af8">
    <w:name w:val="Hyperlink"/>
    <w:uiPriority w:val="99"/>
    <w:unhideWhenUsed/>
    <w:rsid w:val="00B9638A"/>
    <w:rPr>
      <w:color w:val="0000FF"/>
      <w:u w:val="single"/>
    </w:rPr>
  </w:style>
  <w:style w:type="paragraph" w:styleId="34">
    <w:name w:val="toc 3"/>
    <w:basedOn w:val="a"/>
    <w:next w:val="a"/>
    <w:autoRedefine/>
    <w:uiPriority w:val="39"/>
    <w:unhideWhenUsed/>
    <w:rsid w:val="00B9638A"/>
    <w:pPr>
      <w:ind w:left="440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f2"/>
    <w:rsid w:val="00B9638A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rsid w:val="00B963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B9638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9">
    <w:name w:val="Title"/>
    <w:basedOn w:val="a"/>
    <w:link w:val="afa"/>
    <w:uiPriority w:val="99"/>
    <w:qFormat/>
    <w:rsid w:val="00B9638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Название Знак"/>
    <w:basedOn w:val="a0"/>
    <w:link w:val="af9"/>
    <w:uiPriority w:val="99"/>
    <w:rsid w:val="00B9638A"/>
    <w:rPr>
      <w:rFonts w:ascii="Times New Roman" w:eastAsia="Calibri" w:hAnsi="Times New Roman" w:cs="Times New Roman"/>
      <w:sz w:val="20"/>
      <w:szCs w:val="20"/>
    </w:rPr>
  </w:style>
  <w:style w:type="character" w:styleId="afb">
    <w:name w:val="line number"/>
    <w:basedOn w:val="a0"/>
    <w:uiPriority w:val="99"/>
    <w:semiHidden/>
    <w:unhideWhenUsed/>
    <w:rsid w:val="00B9638A"/>
  </w:style>
  <w:style w:type="paragraph" w:customStyle="1" w:styleId="western">
    <w:name w:val="western"/>
    <w:basedOn w:val="a"/>
    <w:rsid w:val="00B963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5E7A-934B-4316-9EEA-3C06653A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o.stepanenkova</cp:lastModifiedBy>
  <cp:revision>4</cp:revision>
  <cp:lastPrinted>2015-01-27T07:59:00Z</cp:lastPrinted>
  <dcterms:created xsi:type="dcterms:W3CDTF">2015-01-27T12:27:00Z</dcterms:created>
  <dcterms:modified xsi:type="dcterms:W3CDTF">2015-01-27T15:41:00Z</dcterms:modified>
</cp:coreProperties>
</file>