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0C" w:rsidRPr="00D2210C" w:rsidRDefault="00D2210C" w:rsidP="00D22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2210C" w:rsidRPr="00D2210C" w:rsidRDefault="00D2210C" w:rsidP="00D22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D2210C" w:rsidRPr="00D2210C" w:rsidRDefault="00D2210C" w:rsidP="00D22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2210C" w:rsidRPr="00D2210C" w:rsidRDefault="00D2210C" w:rsidP="00D221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250395" w:rsidRDefault="00250395" w:rsidP="00D2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0C" w:rsidRPr="00D2210C" w:rsidRDefault="00D2210C" w:rsidP="00D2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10C" w:rsidRPr="00D2210C" w:rsidRDefault="00D2210C" w:rsidP="00D221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210C" w:rsidRPr="00D2210C" w:rsidRDefault="00250395" w:rsidP="00D22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«21</w:t>
      </w:r>
      <w:r w:rsidR="00D2210C" w:rsidRPr="00D2210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D2210C" w:rsidRPr="00D2210C">
        <w:rPr>
          <w:rFonts w:ascii="Times New Roman" w:hAnsi="Times New Roman" w:cs="Times New Roman"/>
        </w:rPr>
        <w:t xml:space="preserve">2018 года                                                                                                 </w:t>
      </w:r>
      <w:r w:rsidR="00D2210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№13</w:t>
      </w:r>
    </w:p>
    <w:p w:rsidR="00D2210C" w:rsidRPr="00D2210C" w:rsidRDefault="00D2210C" w:rsidP="00D2210C">
      <w:pPr>
        <w:rPr>
          <w:rFonts w:ascii="Times New Roman" w:hAnsi="Times New Roman" w:cs="Times New Roman"/>
          <w:bCs/>
          <w:sz w:val="28"/>
          <w:szCs w:val="28"/>
        </w:rPr>
      </w:pPr>
      <w:r w:rsidRPr="00D2210C">
        <w:rPr>
          <w:rFonts w:ascii="Times New Roman" w:hAnsi="Times New Roman" w:cs="Times New Roman"/>
        </w:rPr>
        <w:t>г. Светлогорск</w:t>
      </w:r>
    </w:p>
    <w:p w:rsidR="00BC4AF8" w:rsidRDefault="005F0644" w:rsidP="00BC4AF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74">
        <w:rPr>
          <w:rFonts w:ascii="Times New Roman" w:hAnsi="Times New Roman" w:cs="Times New Roman"/>
          <w:b/>
          <w:sz w:val="28"/>
          <w:szCs w:val="28"/>
        </w:rPr>
        <w:t>О</w:t>
      </w:r>
      <w:r w:rsidR="00B15D5D">
        <w:rPr>
          <w:rFonts w:ascii="Times New Roman" w:hAnsi="Times New Roman" w:cs="Times New Roman"/>
          <w:b/>
          <w:sz w:val="28"/>
          <w:szCs w:val="28"/>
        </w:rPr>
        <w:t xml:space="preserve"> назначении временно </w:t>
      </w:r>
      <w:proofErr w:type="gramStart"/>
      <w:r w:rsidR="00B15D5D">
        <w:rPr>
          <w:rFonts w:ascii="Times New Roman" w:hAnsi="Times New Roman" w:cs="Times New Roman"/>
          <w:b/>
          <w:sz w:val="28"/>
          <w:szCs w:val="28"/>
        </w:rPr>
        <w:t>исполняющего</w:t>
      </w:r>
      <w:proofErr w:type="gramEnd"/>
      <w:r w:rsidR="00BC4AF8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5F0644" w:rsidRPr="007F7974" w:rsidRDefault="00B15D5D" w:rsidP="00BC4AF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Светлогорского района</w:t>
      </w:r>
    </w:p>
    <w:p w:rsidR="00BC4AF8" w:rsidRPr="00D2210C" w:rsidRDefault="00BC4AF8" w:rsidP="00BC4AF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210C" w:rsidRPr="00D2210C" w:rsidRDefault="00144E28" w:rsidP="00D2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10C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</w:t>
      </w:r>
      <w:r w:rsidR="00D2210C" w:rsidRPr="00D2210C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 А.В. Мохнова, руководствуясь Федеральным законом № 131-ФЗ от 06 октября 2003 года «Об общих принципах организации местного самоуправления в Российской Федерации», Законом Калининградской области от 30 марта 2018 года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 Решением окружного</w:t>
      </w:r>
      <w:proofErr w:type="gramEnd"/>
      <w:r w:rsidR="00D2210C" w:rsidRPr="00D2210C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«Светлогорский  городской округ» от 17 сентября 2018 года №3 «О правопреемстве органов местного самоуправления «Светлогорский городской округ», пунктом</w:t>
      </w:r>
      <w:r w:rsidR="00D35CFE" w:rsidRPr="00D2210C">
        <w:rPr>
          <w:rFonts w:ascii="Times New Roman" w:hAnsi="Times New Roman" w:cs="Times New Roman"/>
          <w:sz w:val="24"/>
          <w:szCs w:val="24"/>
        </w:rPr>
        <w:t xml:space="preserve"> 11 статьи 37 </w:t>
      </w:r>
      <w:r w:rsidR="005F0644" w:rsidRPr="00D2210C">
        <w:rPr>
          <w:rFonts w:ascii="Times New Roman" w:hAnsi="Times New Roman" w:cs="Times New Roman"/>
          <w:sz w:val="24"/>
          <w:szCs w:val="24"/>
        </w:rPr>
        <w:t>Устав</w:t>
      </w:r>
      <w:r w:rsidR="00D35CFE" w:rsidRPr="00D2210C">
        <w:rPr>
          <w:rFonts w:ascii="Times New Roman" w:hAnsi="Times New Roman" w:cs="Times New Roman"/>
          <w:sz w:val="24"/>
          <w:szCs w:val="24"/>
        </w:rPr>
        <w:t>а</w:t>
      </w:r>
      <w:r w:rsidR="005F0644" w:rsidRPr="00D221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район», </w:t>
      </w:r>
      <w:r w:rsidR="00D2210C" w:rsidRPr="00D2210C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="005F0644" w:rsidRPr="00D2210C">
        <w:rPr>
          <w:rFonts w:ascii="Times New Roman" w:hAnsi="Times New Roman" w:cs="Times New Roman"/>
          <w:sz w:val="24"/>
          <w:szCs w:val="24"/>
        </w:rPr>
        <w:t>Совет депутатов</w:t>
      </w:r>
      <w:r w:rsidR="00F108C2" w:rsidRPr="00D22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0C" w:rsidRDefault="00D2210C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Default="00D2210C" w:rsidP="00D2210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08C2" w:rsidRP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Pr="00D2210C" w:rsidRDefault="00F108C2" w:rsidP="00D2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5CFE" w:rsidRPr="00D2210C">
        <w:rPr>
          <w:rFonts w:ascii="Times New Roman" w:hAnsi="Times New Roman" w:cs="Times New Roman"/>
          <w:b/>
          <w:sz w:val="24"/>
          <w:szCs w:val="24"/>
        </w:rPr>
        <w:t>Возлож</w:t>
      </w:r>
      <w:r w:rsidR="00144E28" w:rsidRPr="00D2210C">
        <w:rPr>
          <w:rFonts w:ascii="Times New Roman" w:hAnsi="Times New Roman" w:cs="Times New Roman"/>
          <w:b/>
          <w:sz w:val="24"/>
          <w:szCs w:val="24"/>
        </w:rPr>
        <w:t xml:space="preserve">ить на </w:t>
      </w:r>
      <w:r w:rsidR="00250395">
        <w:rPr>
          <w:rFonts w:ascii="Times New Roman" w:hAnsi="Times New Roman" w:cs="Times New Roman"/>
          <w:b/>
          <w:sz w:val="24"/>
          <w:szCs w:val="24"/>
        </w:rPr>
        <w:t>Бондаренко Владимира Владимировича</w:t>
      </w:r>
      <w:r w:rsidR="00D35CFE" w:rsidRPr="00D2210C">
        <w:rPr>
          <w:rFonts w:ascii="Times New Roman" w:hAnsi="Times New Roman" w:cs="Times New Roman"/>
          <w:b/>
          <w:sz w:val="24"/>
          <w:szCs w:val="24"/>
        </w:rPr>
        <w:t>, за</w:t>
      </w:r>
      <w:r w:rsidRPr="00D2210C">
        <w:rPr>
          <w:rFonts w:ascii="Times New Roman" w:hAnsi="Times New Roman" w:cs="Times New Roman"/>
          <w:b/>
          <w:sz w:val="24"/>
          <w:szCs w:val="24"/>
        </w:rPr>
        <w:t>местителя главы администрации</w:t>
      </w:r>
      <w:r w:rsidR="00D2210C">
        <w:rPr>
          <w:rFonts w:ascii="Times New Roman" w:hAnsi="Times New Roman" w:cs="Times New Roman"/>
          <w:b/>
          <w:sz w:val="24"/>
          <w:szCs w:val="24"/>
        </w:rPr>
        <w:t xml:space="preserve"> -  начальника административно – правового отдела </w:t>
      </w:r>
      <w:r w:rsidRPr="00D2210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35CFE" w:rsidRPr="00D2210C">
        <w:rPr>
          <w:rFonts w:ascii="Times New Roman" w:hAnsi="Times New Roman" w:cs="Times New Roman"/>
          <w:b/>
          <w:sz w:val="24"/>
          <w:szCs w:val="24"/>
        </w:rPr>
        <w:t xml:space="preserve"> «Светлогорский район»</w:t>
      </w:r>
      <w:r w:rsidR="00F623C1" w:rsidRPr="00D2210C">
        <w:rPr>
          <w:rFonts w:ascii="Times New Roman" w:hAnsi="Times New Roman" w:cs="Times New Roman"/>
          <w:b/>
          <w:sz w:val="24"/>
          <w:szCs w:val="24"/>
        </w:rPr>
        <w:t>, временное исполнение обя</w:t>
      </w:r>
      <w:r w:rsidRPr="00D2210C">
        <w:rPr>
          <w:rFonts w:ascii="Times New Roman" w:hAnsi="Times New Roman" w:cs="Times New Roman"/>
          <w:b/>
          <w:sz w:val="24"/>
          <w:szCs w:val="24"/>
        </w:rPr>
        <w:t>занностей главы администрации муниципального образования «Светлогорский район»</w:t>
      </w:r>
      <w:r w:rsidR="00F623C1" w:rsidRPr="00D2210C">
        <w:rPr>
          <w:rFonts w:ascii="Times New Roman" w:hAnsi="Times New Roman" w:cs="Times New Roman"/>
          <w:b/>
          <w:sz w:val="24"/>
          <w:szCs w:val="24"/>
        </w:rPr>
        <w:t xml:space="preserve"> без </w:t>
      </w:r>
      <w:r w:rsidRPr="00D2210C">
        <w:rPr>
          <w:rFonts w:ascii="Times New Roman" w:hAnsi="Times New Roman" w:cs="Times New Roman"/>
          <w:b/>
          <w:sz w:val="24"/>
          <w:szCs w:val="24"/>
        </w:rPr>
        <w:t>освобождения от основной раб</w:t>
      </w:r>
      <w:r w:rsidR="00144E28" w:rsidRPr="00D2210C">
        <w:rPr>
          <w:rFonts w:ascii="Times New Roman" w:hAnsi="Times New Roman" w:cs="Times New Roman"/>
          <w:b/>
          <w:sz w:val="24"/>
          <w:szCs w:val="24"/>
        </w:rPr>
        <w:t>оты с выплатой разницы в окладе</w:t>
      </w:r>
      <w:r w:rsidR="007D781D">
        <w:rPr>
          <w:rFonts w:ascii="Times New Roman" w:hAnsi="Times New Roman" w:cs="Times New Roman"/>
          <w:b/>
          <w:sz w:val="24"/>
          <w:szCs w:val="24"/>
        </w:rPr>
        <w:t xml:space="preserve"> с «22» сентября 2018</w:t>
      </w:r>
      <w:r w:rsidR="008B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1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D2210C" w:rsidRDefault="00D2210C" w:rsidP="00D2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08C2" w:rsidRPr="00D22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10C">
        <w:rPr>
          <w:rFonts w:ascii="Times New Roman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www.svetlogorsk39.ru.в сети «Интернет».</w:t>
      </w:r>
    </w:p>
    <w:p w:rsidR="005F0644" w:rsidRPr="00D2210C" w:rsidRDefault="00D2210C" w:rsidP="00D2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0644" w:rsidRPr="00D2210C">
        <w:rPr>
          <w:rFonts w:ascii="Times New Roman" w:hAnsi="Times New Roman" w:cs="Times New Roman"/>
          <w:b/>
          <w:sz w:val="24"/>
          <w:szCs w:val="24"/>
        </w:rPr>
        <w:t xml:space="preserve">Настоящее решение вступает </w:t>
      </w:r>
      <w:r w:rsidR="00144E28" w:rsidRPr="00D2210C">
        <w:rPr>
          <w:rFonts w:ascii="Times New Roman" w:hAnsi="Times New Roman" w:cs="Times New Roman"/>
          <w:b/>
          <w:sz w:val="24"/>
          <w:szCs w:val="24"/>
        </w:rPr>
        <w:t xml:space="preserve">в силу </w:t>
      </w:r>
      <w:r w:rsidR="00486EB4">
        <w:rPr>
          <w:rFonts w:ascii="Times New Roman" w:hAnsi="Times New Roman" w:cs="Times New Roman"/>
          <w:b/>
          <w:sz w:val="24"/>
          <w:szCs w:val="24"/>
        </w:rPr>
        <w:t>со дня принятия.</w:t>
      </w:r>
    </w:p>
    <w:p w:rsidR="00D2210C" w:rsidRDefault="00D2210C" w:rsidP="00D2210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10C" w:rsidRDefault="00D2210C" w:rsidP="00D2210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10C" w:rsidRPr="00D2210C" w:rsidRDefault="00D2210C" w:rsidP="00D2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D2210C" w:rsidRPr="00D2210C" w:rsidRDefault="00D2210C" w:rsidP="00D2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108C2" w:rsidSect="00BC4A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6278"/>
    <w:multiLevelType w:val="hybridMultilevel"/>
    <w:tmpl w:val="04D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644"/>
    <w:rsid w:val="00034549"/>
    <w:rsid w:val="000F547C"/>
    <w:rsid w:val="00112E27"/>
    <w:rsid w:val="00144E28"/>
    <w:rsid w:val="00250395"/>
    <w:rsid w:val="003179CE"/>
    <w:rsid w:val="00390847"/>
    <w:rsid w:val="003C4B7B"/>
    <w:rsid w:val="00486EB4"/>
    <w:rsid w:val="004B70F2"/>
    <w:rsid w:val="005F0644"/>
    <w:rsid w:val="006B6A9E"/>
    <w:rsid w:val="006C38DD"/>
    <w:rsid w:val="006D6E62"/>
    <w:rsid w:val="007B0EF2"/>
    <w:rsid w:val="007D781D"/>
    <w:rsid w:val="007E04D0"/>
    <w:rsid w:val="00840221"/>
    <w:rsid w:val="008B52C2"/>
    <w:rsid w:val="00937BA1"/>
    <w:rsid w:val="009B2396"/>
    <w:rsid w:val="009B6AFF"/>
    <w:rsid w:val="00B15D5D"/>
    <w:rsid w:val="00BC4AF8"/>
    <w:rsid w:val="00C078D9"/>
    <w:rsid w:val="00CA4297"/>
    <w:rsid w:val="00CF0F9B"/>
    <w:rsid w:val="00D2210C"/>
    <w:rsid w:val="00D35CFE"/>
    <w:rsid w:val="00E56692"/>
    <w:rsid w:val="00F108C2"/>
    <w:rsid w:val="00F32D9F"/>
    <w:rsid w:val="00F6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D221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0463-C436-409D-A473-19119E76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8</cp:revision>
  <cp:lastPrinted>2017-11-10T12:44:00Z</cp:lastPrinted>
  <dcterms:created xsi:type="dcterms:W3CDTF">2018-09-20T07:16:00Z</dcterms:created>
  <dcterms:modified xsi:type="dcterms:W3CDTF">2018-09-28T08:39:00Z</dcterms:modified>
</cp:coreProperties>
</file>