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Pr="006C3E6C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6C3E6C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C3E6C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6C3E6C">
        <w:rPr>
          <w:rFonts w:ascii="Times New Roman" w:hAnsi="Times New Roman"/>
          <w:b/>
          <w:bCs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№ 390 от 21 мая 2021 года «О мерах по охране жизни людей на водных объектах муниципального образования «Светлогорский городской округ» в период купального сезона     в 2021 году»</w:t>
      </w:r>
    </w:p>
    <w:p w:rsidR="00284021" w:rsidRDefault="00284021" w:rsidP="003010F8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3010F8" w:rsidRPr="003010F8" w:rsidRDefault="003010F8" w:rsidP="003010F8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D63CE" w:rsidRDefault="00B901A1" w:rsidP="00BD6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BD63C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BD63C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D63C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D63CE">
        <w:rPr>
          <w:rFonts w:ascii="Times New Roman" w:hAnsi="Times New Roman" w:cs="Times New Roman"/>
          <w:sz w:val="26"/>
          <w:szCs w:val="26"/>
        </w:rPr>
        <w:t>э</w:t>
      </w:r>
      <w:r w:rsidR="00826CFC" w:rsidRPr="00BD63CE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D63CE" w:rsidRDefault="003010F8" w:rsidP="00BD63CE">
      <w:pPr>
        <w:pStyle w:val="aa"/>
        <w:jc w:val="both"/>
        <w:rPr>
          <w:rFonts w:ascii="Times New Roman" w:hAnsi="Times New Roman"/>
          <w:b/>
          <w:bCs/>
          <w:sz w:val="26"/>
          <w:szCs w:val="26"/>
        </w:rPr>
      </w:pPr>
      <w:r w:rsidRPr="00BD63CE">
        <w:rPr>
          <w:rFonts w:ascii="Times New Roman" w:hAnsi="Times New Roman"/>
          <w:sz w:val="26"/>
          <w:szCs w:val="26"/>
        </w:rPr>
        <w:tab/>
      </w:r>
      <w:r w:rsidR="002A569D" w:rsidRPr="00BD63CE">
        <w:rPr>
          <w:rFonts w:ascii="Times New Roman" w:hAnsi="Times New Roman"/>
          <w:sz w:val="26"/>
          <w:szCs w:val="26"/>
        </w:rPr>
        <w:t xml:space="preserve">- </w:t>
      </w:r>
      <w:r w:rsidR="00136257" w:rsidRPr="00BD63CE">
        <w:rPr>
          <w:rFonts w:ascii="Times New Roman" w:hAnsi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D63CE">
        <w:rPr>
          <w:rFonts w:ascii="Times New Roman" w:hAnsi="Times New Roman"/>
          <w:sz w:val="26"/>
          <w:szCs w:val="26"/>
        </w:rPr>
        <w:t>»</w:t>
      </w:r>
      <w:r w:rsidR="00692BD3" w:rsidRPr="00BD63CE">
        <w:rPr>
          <w:rFonts w:ascii="Times New Roman" w:hAnsi="Times New Roman"/>
          <w:sz w:val="26"/>
          <w:szCs w:val="26"/>
        </w:rPr>
        <w:t xml:space="preserve"> </w:t>
      </w:r>
      <w:r w:rsidR="00BD63CE" w:rsidRPr="00BD63CE">
        <w:rPr>
          <w:rFonts w:ascii="Times New Roman" w:hAnsi="Times New Roman"/>
          <w:b/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№ 390 от 21 мая 2021 года «О мерах по охране жизни людей на водных объектах </w:t>
      </w:r>
      <w:r w:rsidR="00BD63CE" w:rsidRPr="00BD63CE">
        <w:rPr>
          <w:rFonts w:ascii="Times New Roman" w:hAnsi="Times New Roman"/>
          <w:b/>
          <w:bCs/>
          <w:sz w:val="26"/>
          <w:szCs w:val="26"/>
        </w:rPr>
        <w:lastRenderedPageBreak/>
        <w:t>муниципального образования «Светлогорский городской округ» в период купального сезона     в 2021 году»</w:t>
      </w:r>
      <w:r w:rsidR="00BD63CE" w:rsidRPr="00BD63CE">
        <w:rPr>
          <w:rFonts w:ascii="Times New Roman" w:hAnsi="Times New Roman"/>
          <w:sz w:val="26"/>
          <w:szCs w:val="26"/>
        </w:rPr>
        <w:t xml:space="preserve">  </w:t>
      </w:r>
      <w:r w:rsidR="00D2599F">
        <w:rPr>
          <w:rFonts w:ascii="Times New Roman" w:hAnsi="Times New Roman"/>
          <w:sz w:val="26"/>
          <w:szCs w:val="26"/>
        </w:rPr>
        <w:t>(</w:t>
      </w:r>
      <w:r w:rsidR="001F1B16" w:rsidRPr="00BD63CE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BD63CE">
        <w:rPr>
          <w:rFonts w:ascii="Times New Roman" w:hAnsi="Times New Roman"/>
          <w:sz w:val="26"/>
          <w:szCs w:val="26"/>
        </w:rPr>
        <w:t>)</w:t>
      </w:r>
      <w:r w:rsidR="00F80A6F" w:rsidRPr="00BD63CE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BD63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63CE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D63CE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D63C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F178-382B-4F92-AD43-E3F131EF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5215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2021-06-04T16:18:00Z</cp:lastPrinted>
  <dcterms:created xsi:type="dcterms:W3CDTF">2021-06-04T16:19:00Z</dcterms:created>
  <dcterms:modified xsi:type="dcterms:W3CDTF">2021-07-07T09:36:00Z</dcterms:modified>
</cp:coreProperties>
</file>