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:rsidR="0043387D" w:rsidRPr="005F6CB5" w:rsidRDefault="002D3916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КАЛИНИНГРАДСКАЯ </w:t>
      </w:r>
      <w:r w:rsidR="0043387D"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ОБЛАСТЬ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ОКРУЖНОЙ СОВЕТ ДЕПУТАТОВ МУНИЦИПАЛЬНОГО ОБРАЗОВАНИЯ</w:t>
      </w:r>
    </w:p>
    <w:p w:rsidR="0043387D" w:rsidRPr="005F6CB5" w:rsidRDefault="0043387D" w:rsidP="0043387D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F6CB5">
        <w:rPr>
          <w:rFonts w:ascii="Times New Roman" w:hAnsi="Times New Roman" w:cs="Times New Roman"/>
          <w:b/>
          <w:sz w:val="26"/>
          <w:szCs w:val="26"/>
          <w:lang w:eastAsia="ar-SA"/>
        </w:rPr>
        <w:t>«СВЕТЛОГОРСКИЙ ГОРОДСКОЙ ОКРУГ»</w:t>
      </w:r>
    </w:p>
    <w:p w:rsidR="007B44CD" w:rsidRDefault="007B44CD" w:rsidP="0043387D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43387D" w:rsidRPr="005F6CB5" w:rsidRDefault="0043387D" w:rsidP="0043387D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от «</w:t>
      </w:r>
      <w:r w:rsidR="007B44CD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7B44CD">
        <w:rPr>
          <w:rFonts w:ascii="Times New Roman" w:hAnsi="Times New Roman" w:cs="Times New Roman"/>
          <w:sz w:val="24"/>
          <w:szCs w:val="24"/>
          <w:lang w:eastAsia="ar-SA"/>
        </w:rPr>
        <w:t>марта</w:t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202</w:t>
      </w:r>
      <w:r w:rsidR="00812CEF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="007B44CD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№</w:t>
      </w:r>
      <w:r w:rsidR="007B44CD">
        <w:rPr>
          <w:rFonts w:ascii="Times New Roman" w:hAnsi="Times New Roman" w:cs="Times New Roman"/>
          <w:sz w:val="24"/>
          <w:szCs w:val="24"/>
          <w:lang w:eastAsia="ar-SA"/>
        </w:rPr>
        <w:t>13</w:t>
      </w:r>
      <w:r w:rsidRPr="005F6CB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F6CB5">
        <w:rPr>
          <w:rFonts w:ascii="Times New Roman" w:hAnsi="Times New Roman" w:cs="Times New Roman"/>
          <w:sz w:val="24"/>
          <w:szCs w:val="24"/>
          <w:lang w:eastAsia="ar-SA"/>
        </w:rPr>
        <w:t>г. Светлогорск</w:t>
      </w:r>
    </w:p>
    <w:p w:rsidR="0043387D" w:rsidRPr="005F6CB5" w:rsidRDefault="0043387D" w:rsidP="0043387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3387D" w:rsidRPr="0043387D" w:rsidRDefault="0043387D" w:rsidP="004338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387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530B1">
        <w:rPr>
          <w:rFonts w:ascii="Times New Roman" w:hAnsi="Times New Roman" w:cs="Times New Roman"/>
          <w:b/>
          <w:bCs/>
          <w:sz w:val="28"/>
          <w:szCs w:val="28"/>
        </w:rPr>
        <w:t xml:space="preserve">присвоении наименований элементам улично-дорожной сети </w:t>
      </w:r>
      <w:r w:rsidR="006A440E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9530B1">
        <w:rPr>
          <w:rFonts w:ascii="Times New Roman" w:hAnsi="Times New Roman" w:cs="Times New Roman"/>
          <w:b/>
          <w:bCs/>
          <w:sz w:val="28"/>
          <w:szCs w:val="28"/>
        </w:rPr>
        <w:t>в Светлогорско</w:t>
      </w:r>
      <w:r w:rsidR="00812CE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530B1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</w:t>
      </w:r>
      <w:r w:rsidR="00812CEF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530B1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812CEF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43387D" w:rsidRDefault="0043387D" w:rsidP="0043387D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43387D" w:rsidRPr="000A4FE4" w:rsidRDefault="0043387D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E5C0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F6E9A">
        <w:rPr>
          <w:rFonts w:ascii="Times New Roman" w:eastAsia="Calibri" w:hAnsi="Times New Roman" w:cs="Times New Roman"/>
          <w:sz w:val="24"/>
          <w:szCs w:val="24"/>
        </w:rPr>
        <w:t xml:space="preserve">соответствии с Правилами присвоения, изменения и аннулирования адресов, утвержденными постановлением Правительства Российской Федерации от 19.11.2014 №1221, Приказом Минфина России от 05.11.2015 №171н </w:t>
      </w:r>
      <w:r w:rsidR="00117E92">
        <w:rPr>
          <w:rFonts w:ascii="Times New Roman" w:eastAsia="Calibri" w:hAnsi="Times New Roman" w:cs="Times New Roman"/>
          <w:sz w:val="24"/>
          <w:szCs w:val="24"/>
        </w:rPr>
        <w:t>«</w:t>
      </w:r>
      <w:r w:rsidR="001F6E9A">
        <w:rPr>
          <w:rFonts w:ascii="Times New Roman" w:eastAsia="Calibri" w:hAnsi="Times New Roman" w:cs="Times New Roman"/>
          <w:sz w:val="24"/>
          <w:szCs w:val="24"/>
        </w:rPr>
        <w:t xml:space="preserve"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1F6E9A">
        <w:rPr>
          <w:rFonts w:ascii="Times New Roman" w:eastAsia="Calibri" w:hAnsi="Times New Roman" w:cs="Times New Roman"/>
          <w:sz w:val="24"/>
          <w:szCs w:val="24"/>
        </w:rPr>
        <w:t>адресообразующих</w:t>
      </w:r>
      <w:proofErr w:type="spellEnd"/>
      <w:r w:rsidR="001F6E9A">
        <w:rPr>
          <w:rFonts w:ascii="Times New Roman" w:eastAsia="Calibri" w:hAnsi="Times New Roman" w:cs="Times New Roman"/>
          <w:sz w:val="24"/>
          <w:szCs w:val="24"/>
        </w:rPr>
        <w:t xml:space="preserve"> элементов», </w:t>
      </w:r>
      <w:r w:rsidR="000A4FE4" w:rsidRPr="000A4FE4">
        <w:rPr>
          <w:rFonts w:ascii="Times New Roman" w:hAnsi="Times New Roman"/>
          <w:sz w:val="24"/>
          <w:szCs w:val="24"/>
        </w:rPr>
        <w:t xml:space="preserve"> </w:t>
      </w:r>
      <w:r w:rsidR="000A5FA4">
        <w:rPr>
          <w:rFonts w:ascii="Times New Roman" w:hAnsi="Times New Roman"/>
          <w:sz w:val="24"/>
          <w:szCs w:val="24"/>
        </w:rPr>
        <w:t xml:space="preserve">согласно </w:t>
      </w:r>
      <w:r w:rsidRPr="000A4FE4">
        <w:rPr>
          <w:rFonts w:ascii="Times New Roman" w:eastAsia="Calibri" w:hAnsi="Times New Roman" w:cs="Times New Roman"/>
          <w:sz w:val="24"/>
          <w:szCs w:val="24"/>
        </w:rPr>
        <w:t>Устав</w:t>
      </w:r>
      <w:r w:rsidR="000A5FA4">
        <w:rPr>
          <w:rFonts w:ascii="Times New Roman" w:eastAsia="Calibri" w:hAnsi="Times New Roman" w:cs="Times New Roman"/>
          <w:sz w:val="24"/>
          <w:szCs w:val="24"/>
        </w:rPr>
        <w:t>у</w:t>
      </w:r>
      <w:r w:rsidR="000A4FE4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Pr="000A4FE4">
        <w:rPr>
          <w:rFonts w:ascii="Times New Roman" w:eastAsia="Calibri" w:hAnsi="Times New Roman" w:cs="Times New Roman"/>
          <w:sz w:val="24"/>
          <w:szCs w:val="24"/>
        </w:rPr>
        <w:t>образования «Светлогорский городской округ», окружной Совет депутатов</w:t>
      </w:r>
      <w:proofErr w:type="gramEnd"/>
      <w:r w:rsidR="000A5FA4" w:rsidRPr="000A5F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FA4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0A5FA4" w:rsidRPr="000A4FE4">
        <w:rPr>
          <w:rFonts w:ascii="Times New Roman" w:eastAsia="Calibri" w:hAnsi="Times New Roman" w:cs="Times New Roman"/>
          <w:sz w:val="24"/>
          <w:szCs w:val="24"/>
        </w:rPr>
        <w:t>образования «Светлогорский городской округ»</w:t>
      </w:r>
    </w:p>
    <w:p w:rsidR="0043387D" w:rsidRPr="005F6CB5" w:rsidRDefault="0043387D" w:rsidP="004338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387D" w:rsidRDefault="0043387D" w:rsidP="0051439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6CB5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9530B1" w:rsidRDefault="009530B1" w:rsidP="00812C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530B1">
        <w:rPr>
          <w:rFonts w:ascii="Times New Roman" w:eastAsia="Calibri" w:hAnsi="Times New Roman" w:cs="Times New Roman"/>
          <w:b/>
          <w:sz w:val="24"/>
          <w:szCs w:val="24"/>
        </w:rPr>
        <w:t>Присвоить наименовани</w:t>
      </w:r>
      <w:r w:rsidR="00812CEF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9530B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нов</w:t>
      </w:r>
      <w:r w:rsidR="00812CEF">
        <w:rPr>
          <w:rFonts w:ascii="Times New Roman" w:eastAsia="Calibri" w:hAnsi="Times New Roman" w:cs="Times New Roman"/>
          <w:b/>
          <w:sz w:val="24"/>
          <w:szCs w:val="24"/>
        </w:rPr>
        <w:t>ому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530B1">
        <w:rPr>
          <w:rFonts w:ascii="Times New Roman" w:eastAsia="Calibri" w:hAnsi="Times New Roman" w:cs="Times New Roman"/>
          <w:b/>
          <w:sz w:val="24"/>
          <w:szCs w:val="24"/>
        </w:rPr>
        <w:t>элемент</w:t>
      </w:r>
      <w:r w:rsidR="00812CEF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9530B1">
        <w:rPr>
          <w:rFonts w:ascii="Times New Roman" w:eastAsia="Calibri" w:hAnsi="Times New Roman" w:cs="Times New Roman"/>
          <w:b/>
          <w:sz w:val="24"/>
          <w:szCs w:val="24"/>
        </w:rPr>
        <w:t xml:space="preserve"> улично-дорожной сети,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расположенн</w:t>
      </w:r>
      <w:r w:rsidR="00812CEF">
        <w:rPr>
          <w:rFonts w:ascii="Times New Roman" w:eastAsia="Calibri" w:hAnsi="Times New Roman" w:cs="Times New Roman"/>
          <w:b/>
          <w:sz w:val="24"/>
          <w:szCs w:val="24"/>
        </w:rPr>
        <w:t>ому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адресу: Российская Федерация, Калининградская область, Светлогорский городской округ, </w:t>
      </w:r>
      <w:r w:rsidR="00812CEF">
        <w:rPr>
          <w:rFonts w:ascii="Times New Roman" w:eastAsia="Calibri" w:hAnsi="Times New Roman" w:cs="Times New Roman"/>
          <w:b/>
          <w:sz w:val="24"/>
          <w:szCs w:val="24"/>
        </w:rPr>
        <w:t xml:space="preserve">поселок </w:t>
      </w:r>
      <w:proofErr w:type="gramStart"/>
      <w:r w:rsidR="00812CEF">
        <w:rPr>
          <w:rFonts w:ascii="Times New Roman" w:eastAsia="Calibri" w:hAnsi="Times New Roman" w:cs="Times New Roman"/>
          <w:b/>
          <w:sz w:val="24"/>
          <w:szCs w:val="24"/>
        </w:rPr>
        <w:t>Лесное</w:t>
      </w:r>
      <w:proofErr w:type="gramEnd"/>
      <w:r w:rsidR="00812CE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12CEF" w:rsidRPr="00812CEF">
        <w:rPr>
          <w:rFonts w:ascii="Times New Roman" w:eastAsia="Calibri" w:hAnsi="Times New Roman" w:cs="Times New Roman"/>
          <w:b/>
          <w:sz w:val="24"/>
          <w:szCs w:val="24"/>
        </w:rPr>
        <w:t>проспект Калининградский</w:t>
      </w:r>
      <w:r w:rsidR="00812CE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>в соответствии со схем</w:t>
      </w:r>
      <w:r w:rsidR="00812CEF">
        <w:rPr>
          <w:rFonts w:ascii="Times New Roman" w:eastAsia="Calibri" w:hAnsi="Times New Roman" w:cs="Times New Roman"/>
          <w:b/>
          <w:sz w:val="24"/>
          <w:szCs w:val="24"/>
        </w:rPr>
        <w:t>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расположения элементов улично-д</w:t>
      </w:r>
      <w:r w:rsidR="00327D9C">
        <w:rPr>
          <w:rFonts w:ascii="Times New Roman" w:eastAsia="Calibri" w:hAnsi="Times New Roman" w:cs="Times New Roman"/>
          <w:b/>
          <w:sz w:val="24"/>
          <w:szCs w:val="24"/>
        </w:rPr>
        <w:t>орожной сети согласно Приложени</w:t>
      </w:r>
      <w:r w:rsidR="00812CEF">
        <w:rPr>
          <w:rFonts w:ascii="Times New Roman" w:eastAsia="Calibri" w:hAnsi="Times New Roman" w:cs="Times New Roman"/>
          <w:b/>
          <w:sz w:val="24"/>
          <w:szCs w:val="24"/>
        </w:rPr>
        <w:t>ю №1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12CEF" w:rsidRPr="005F6CB5" w:rsidRDefault="00812CEF" w:rsidP="00812C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Изменить наименование элемента улично-дорожной сети, расположенного по адресу:  Российская Федерация, Калининградская область, Светлогорский городской округ, город Светлогорск, с «улица Летняя» на «переулок Летний»</w:t>
      </w:r>
      <w:r w:rsidR="00B93A9C">
        <w:rPr>
          <w:rFonts w:ascii="Times New Roman" w:eastAsia="Calibri" w:hAnsi="Times New Roman" w:cs="Times New Roman"/>
          <w:b/>
          <w:sz w:val="24"/>
          <w:szCs w:val="24"/>
        </w:rPr>
        <w:t xml:space="preserve">, в </w:t>
      </w:r>
      <w:proofErr w:type="gramStart"/>
      <w:r w:rsidR="00B93A9C">
        <w:rPr>
          <w:rFonts w:ascii="Times New Roman" w:eastAsia="Calibri" w:hAnsi="Times New Roman" w:cs="Times New Roman"/>
          <w:b/>
          <w:sz w:val="24"/>
          <w:szCs w:val="24"/>
        </w:rPr>
        <w:t>соответствии</w:t>
      </w:r>
      <w:proofErr w:type="gramEnd"/>
      <w:r w:rsidR="00B93A9C">
        <w:rPr>
          <w:rFonts w:ascii="Times New Roman" w:eastAsia="Calibri" w:hAnsi="Times New Roman" w:cs="Times New Roman"/>
          <w:b/>
          <w:sz w:val="24"/>
          <w:szCs w:val="24"/>
        </w:rPr>
        <w:t xml:space="preserve"> со схемой расположения элементов улично-дорожной сети согласно Приложению №2.</w:t>
      </w:r>
    </w:p>
    <w:p w:rsidR="007B44CD" w:rsidRPr="007B44CD" w:rsidRDefault="007B44CD" w:rsidP="007B44C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CB5">
        <w:rPr>
          <w:rFonts w:ascii="Times New Roman" w:eastAsia="Calibri" w:hAnsi="Times New Roman" w:cs="Times New Roman"/>
          <w:b/>
          <w:sz w:val="24"/>
          <w:szCs w:val="24"/>
        </w:rPr>
        <w:t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«Интернет».</w:t>
      </w:r>
    </w:p>
    <w:p w:rsidR="0043387D" w:rsidRPr="00BC5D5C" w:rsidRDefault="0043387D" w:rsidP="004338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C5D5C">
        <w:rPr>
          <w:rFonts w:ascii="Times New Roman" w:eastAsia="Calibri" w:hAnsi="Times New Roman" w:cs="Times New Roman"/>
          <w:b/>
          <w:sz w:val="24"/>
          <w:szCs w:val="24"/>
        </w:rPr>
        <w:t>Контроль за</w:t>
      </w:r>
      <w:proofErr w:type="gramEnd"/>
      <w:r w:rsidRPr="00BC5D5C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настоящего решения возложить на постоянную Комиссию по вопросам жилищно-коммунального хозяйства, строительству и благоустройству (А.В. </w:t>
      </w:r>
      <w:proofErr w:type="spellStart"/>
      <w:r w:rsidRPr="00BC5D5C">
        <w:rPr>
          <w:rFonts w:ascii="Times New Roman" w:eastAsia="Calibri" w:hAnsi="Times New Roman" w:cs="Times New Roman"/>
          <w:b/>
          <w:sz w:val="24"/>
          <w:szCs w:val="24"/>
        </w:rPr>
        <w:t>Мойса</w:t>
      </w:r>
      <w:proofErr w:type="spellEnd"/>
      <w:r w:rsidRPr="00BC5D5C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:rsidR="0043387D" w:rsidRPr="000A4FE4" w:rsidRDefault="0043387D" w:rsidP="004338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6CB5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вступает в силу после его официального опубликования. </w:t>
      </w:r>
    </w:p>
    <w:p w:rsidR="00F304E0" w:rsidRDefault="00F304E0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3387D" w:rsidRPr="005F6CB5" w:rsidRDefault="0043387D" w:rsidP="000A4FE4">
      <w:pPr>
        <w:widowControl w:val="0"/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:rsidR="003C1AAC" w:rsidRDefault="0043387D" w:rsidP="000A4FE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А.В. Мохнов</w:t>
      </w:r>
      <w:r w:rsidRPr="005F6CB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27D9C" w:rsidRDefault="00327D9C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br w:type="page"/>
      </w:r>
    </w:p>
    <w:p w:rsidR="00327D9C" w:rsidRDefault="00327D9C" w:rsidP="000A4FE4">
      <w:pPr>
        <w:spacing w:after="0" w:line="240" w:lineRule="auto"/>
        <w:sectPr w:rsidR="00327D9C" w:rsidSect="003C1AAC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7D9C" w:rsidRPr="00BC2CA3" w:rsidRDefault="00327D9C" w:rsidP="00EF5008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C2CA3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№1</w:t>
      </w:r>
    </w:p>
    <w:p w:rsidR="00327D9C" w:rsidRPr="00BC2CA3" w:rsidRDefault="00327D9C" w:rsidP="00EF5008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C2CA3">
        <w:rPr>
          <w:rFonts w:ascii="Times New Roman" w:hAnsi="Times New Roman" w:cs="Times New Roman"/>
          <w:b/>
          <w:bCs/>
          <w:sz w:val="20"/>
          <w:szCs w:val="20"/>
        </w:rPr>
        <w:t>к решению окружного Совета депутатов</w:t>
      </w:r>
    </w:p>
    <w:p w:rsidR="00327D9C" w:rsidRPr="00BC2CA3" w:rsidRDefault="00327D9C" w:rsidP="00EF5008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C2CA3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</w:t>
      </w:r>
    </w:p>
    <w:p w:rsidR="00327D9C" w:rsidRPr="00BC2CA3" w:rsidRDefault="00327D9C" w:rsidP="00EF5008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C2CA3">
        <w:rPr>
          <w:rFonts w:ascii="Times New Roman" w:hAnsi="Times New Roman" w:cs="Times New Roman"/>
          <w:b/>
          <w:bCs/>
          <w:sz w:val="20"/>
          <w:szCs w:val="20"/>
        </w:rPr>
        <w:t>«Светлогорский городской округ»</w:t>
      </w:r>
    </w:p>
    <w:p w:rsidR="00327D9C" w:rsidRDefault="00327D9C" w:rsidP="00EF5008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«</w:t>
      </w:r>
      <w:r w:rsidR="007B44CD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C2CA3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7B44CD">
        <w:rPr>
          <w:rFonts w:ascii="Times New Roman" w:hAnsi="Times New Roman" w:cs="Times New Roman"/>
          <w:b/>
          <w:bCs/>
          <w:sz w:val="20"/>
          <w:szCs w:val="20"/>
        </w:rPr>
        <w:t>марта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812CE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C2CA3">
        <w:rPr>
          <w:rFonts w:ascii="Times New Roman" w:hAnsi="Times New Roman" w:cs="Times New Roman"/>
          <w:b/>
          <w:bCs/>
          <w:sz w:val="20"/>
          <w:szCs w:val="20"/>
        </w:rPr>
        <w:t xml:space="preserve"> года №</w:t>
      </w:r>
      <w:r w:rsidR="007B44CD">
        <w:rPr>
          <w:rFonts w:ascii="Times New Roman" w:hAnsi="Times New Roman" w:cs="Times New Roman"/>
          <w:b/>
          <w:bCs/>
          <w:sz w:val="20"/>
          <w:szCs w:val="20"/>
        </w:rPr>
        <w:t>13</w:t>
      </w:r>
    </w:p>
    <w:p w:rsidR="007B26D4" w:rsidRPr="007B26D4" w:rsidRDefault="007B26D4" w:rsidP="007B26D4">
      <w:pPr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0"/>
        </w:rPr>
      </w:pPr>
      <w:r w:rsidRPr="007B26D4">
        <w:rPr>
          <w:rFonts w:ascii="Times New Roman" w:hAnsi="Times New Roman" w:cs="Times New Roman"/>
          <w:bCs/>
          <w:sz w:val="24"/>
          <w:szCs w:val="20"/>
        </w:rPr>
        <w:t>Схема элементов улично-дорожной сети</w:t>
      </w:r>
    </w:p>
    <w:p w:rsidR="00327D9C" w:rsidRDefault="007B26D4" w:rsidP="00327D9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069663" cy="4635796"/>
            <wp:effectExtent l="19050" t="0" r="0" b="0"/>
            <wp:docPr id="4" name="Рисунок 3" descr="лесное калининград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сное калининградски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9663" cy="463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D9C" w:rsidRDefault="00327D9C">
      <w:pPr>
        <w:spacing w:after="200" w:line="276" w:lineRule="auto"/>
      </w:pPr>
      <w:r>
        <w:br w:type="page"/>
      </w:r>
    </w:p>
    <w:p w:rsidR="00327D9C" w:rsidRDefault="00327D9C" w:rsidP="00327D9C">
      <w:pPr>
        <w:spacing w:after="0" w:line="240" w:lineRule="auto"/>
        <w:jc w:val="center"/>
        <w:sectPr w:rsidR="00327D9C" w:rsidSect="00327D9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27D9C" w:rsidRPr="00BC2CA3" w:rsidRDefault="00327D9C" w:rsidP="00EF5008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C2CA3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№2</w:t>
      </w:r>
    </w:p>
    <w:p w:rsidR="00327D9C" w:rsidRPr="00BC2CA3" w:rsidRDefault="00327D9C" w:rsidP="00EF5008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C2CA3">
        <w:rPr>
          <w:rFonts w:ascii="Times New Roman" w:hAnsi="Times New Roman" w:cs="Times New Roman"/>
          <w:b/>
          <w:bCs/>
          <w:sz w:val="20"/>
          <w:szCs w:val="20"/>
        </w:rPr>
        <w:t>к решению окружного Совета депутатов</w:t>
      </w:r>
    </w:p>
    <w:p w:rsidR="00327D9C" w:rsidRPr="00BC2CA3" w:rsidRDefault="00327D9C" w:rsidP="00EF5008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C2CA3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</w:t>
      </w:r>
    </w:p>
    <w:p w:rsidR="00327D9C" w:rsidRPr="00BC2CA3" w:rsidRDefault="00327D9C" w:rsidP="00EF5008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C2CA3">
        <w:rPr>
          <w:rFonts w:ascii="Times New Roman" w:hAnsi="Times New Roman" w:cs="Times New Roman"/>
          <w:b/>
          <w:bCs/>
          <w:sz w:val="20"/>
          <w:szCs w:val="20"/>
        </w:rPr>
        <w:t>«Светлогорский городской округ»</w:t>
      </w:r>
    </w:p>
    <w:p w:rsidR="00327D9C" w:rsidRPr="00BC2CA3" w:rsidRDefault="00327D9C" w:rsidP="00EF5008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от «</w:t>
      </w:r>
      <w:r w:rsidR="007B44CD">
        <w:rPr>
          <w:rFonts w:ascii="Times New Roman" w:hAnsi="Times New Roman" w:cs="Times New Roman"/>
          <w:b/>
          <w:bCs/>
          <w:sz w:val="20"/>
          <w:szCs w:val="20"/>
        </w:rPr>
        <w:t>20</w:t>
      </w:r>
      <w:r w:rsidRPr="00BC2CA3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7B44CD">
        <w:rPr>
          <w:rFonts w:ascii="Times New Roman" w:hAnsi="Times New Roman" w:cs="Times New Roman"/>
          <w:b/>
          <w:bCs/>
          <w:sz w:val="20"/>
          <w:szCs w:val="20"/>
        </w:rPr>
        <w:t>марта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202</w:t>
      </w:r>
      <w:r w:rsidR="00812CE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BC2CA3">
        <w:rPr>
          <w:rFonts w:ascii="Times New Roman" w:hAnsi="Times New Roman" w:cs="Times New Roman"/>
          <w:b/>
          <w:bCs/>
          <w:sz w:val="20"/>
          <w:szCs w:val="20"/>
        </w:rPr>
        <w:t xml:space="preserve"> года №</w:t>
      </w:r>
      <w:r w:rsidR="007B44CD">
        <w:rPr>
          <w:rFonts w:ascii="Times New Roman" w:hAnsi="Times New Roman" w:cs="Times New Roman"/>
          <w:b/>
          <w:bCs/>
          <w:sz w:val="20"/>
          <w:szCs w:val="20"/>
        </w:rPr>
        <w:t>13</w:t>
      </w:r>
    </w:p>
    <w:p w:rsidR="00B93A9C" w:rsidRPr="007B26D4" w:rsidRDefault="00B93A9C" w:rsidP="00B93A9C">
      <w:pPr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0"/>
        </w:rPr>
      </w:pPr>
      <w:r w:rsidRPr="007B26D4">
        <w:rPr>
          <w:rFonts w:ascii="Times New Roman" w:hAnsi="Times New Roman" w:cs="Times New Roman"/>
          <w:bCs/>
          <w:sz w:val="24"/>
          <w:szCs w:val="20"/>
        </w:rPr>
        <w:t>Схема элементов улично-дорожной сети</w:t>
      </w:r>
    </w:p>
    <w:p w:rsidR="00327D9C" w:rsidRPr="00B93A9C" w:rsidRDefault="00B93A9C" w:rsidP="00B93A9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7286163" cy="4710223"/>
            <wp:effectExtent l="19050" t="0" r="0" b="0"/>
            <wp:docPr id="5" name="Рисунок 4" descr="лет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тний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8993" cy="471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7D9C" w:rsidRPr="00B93A9C" w:rsidSect="00EF500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6D4" w:rsidRDefault="007B26D4" w:rsidP="004F6C21">
      <w:pPr>
        <w:spacing w:after="0" w:line="240" w:lineRule="auto"/>
      </w:pPr>
      <w:r>
        <w:separator/>
      </w:r>
    </w:p>
  </w:endnote>
  <w:endnote w:type="continuationSeparator" w:id="0">
    <w:p w:rsidR="007B26D4" w:rsidRDefault="007B26D4" w:rsidP="004F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6D4" w:rsidRDefault="007B26D4">
    <w:pPr>
      <w:pStyle w:val="a4"/>
      <w:jc w:val="right"/>
    </w:pPr>
  </w:p>
  <w:p w:rsidR="007B26D4" w:rsidRDefault="007B26D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6D4" w:rsidRDefault="007B26D4" w:rsidP="004F6C21">
      <w:pPr>
        <w:spacing w:after="0" w:line="240" w:lineRule="auto"/>
      </w:pPr>
      <w:r>
        <w:separator/>
      </w:r>
    </w:p>
  </w:footnote>
  <w:footnote w:type="continuationSeparator" w:id="0">
    <w:p w:rsidR="007B26D4" w:rsidRDefault="007B26D4" w:rsidP="004F6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1D0A"/>
    <w:multiLevelType w:val="hybridMultilevel"/>
    <w:tmpl w:val="CE16D852"/>
    <w:lvl w:ilvl="0" w:tplc="A83EBCA0">
      <w:start w:val="1"/>
      <w:numFmt w:val="decimal"/>
      <w:suff w:val="space"/>
      <w:lvlText w:val="%1."/>
      <w:lvlJc w:val="left"/>
      <w:pPr>
        <w:ind w:left="1429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1445F"/>
    <w:multiLevelType w:val="hybridMultilevel"/>
    <w:tmpl w:val="F0023946"/>
    <w:lvl w:ilvl="0" w:tplc="77487C0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87D"/>
    <w:rsid w:val="00053021"/>
    <w:rsid w:val="000A4FE4"/>
    <w:rsid w:val="000A5FA4"/>
    <w:rsid w:val="00101977"/>
    <w:rsid w:val="00117E92"/>
    <w:rsid w:val="001D1B3B"/>
    <w:rsid w:val="001F6E9A"/>
    <w:rsid w:val="00262414"/>
    <w:rsid w:val="002D3916"/>
    <w:rsid w:val="00327D9C"/>
    <w:rsid w:val="003C1AAC"/>
    <w:rsid w:val="0043387D"/>
    <w:rsid w:val="004712D1"/>
    <w:rsid w:val="004C45DB"/>
    <w:rsid w:val="004E5C09"/>
    <w:rsid w:val="004F6C21"/>
    <w:rsid w:val="00514391"/>
    <w:rsid w:val="005B7328"/>
    <w:rsid w:val="005B7E5A"/>
    <w:rsid w:val="006353E2"/>
    <w:rsid w:val="006A440E"/>
    <w:rsid w:val="00730D7C"/>
    <w:rsid w:val="007B26D4"/>
    <w:rsid w:val="007B44CD"/>
    <w:rsid w:val="007E340B"/>
    <w:rsid w:val="00812CEF"/>
    <w:rsid w:val="008173BA"/>
    <w:rsid w:val="0085414C"/>
    <w:rsid w:val="00904984"/>
    <w:rsid w:val="009530B1"/>
    <w:rsid w:val="00A6755A"/>
    <w:rsid w:val="00AB09ED"/>
    <w:rsid w:val="00B52F49"/>
    <w:rsid w:val="00B93A9C"/>
    <w:rsid w:val="00BC5D5C"/>
    <w:rsid w:val="00C122EB"/>
    <w:rsid w:val="00CF1721"/>
    <w:rsid w:val="00DD6B3F"/>
    <w:rsid w:val="00DE7704"/>
    <w:rsid w:val="00DE7DBA"/>
    <w:rsid w:val="00EF5008"/>
    <w:rsid w:val="00F3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7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387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433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3387D"/>
  </w:style>
  <w:style w:type="paragraph" w:styleId="a6">
    <w:name w:val="Balloon Text"/>
    <w:basedOn w:val="a"/>
    <w:link w:val="a7"/>
    <w:uiPriority w:val="99"/>
    <w:semiHidden/>
    <w:unhideWhenUsed/>
    <w:rsid w:val="00327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D9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B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B4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v.kostina</dc:creator>
  <cp:lastModifiedBy>a.krezhanovskaya</cp:lastModifiedBy>
  <cp:revision>7</cp:revision>
  <cp:lastPrinted>2020-05-14T07:39:00Z</cp:lastPrinted>
  <dcterms:created xsi:type="dcterms:W3CDTF">2023-03-10T09:11:00Z</dcterms:created>
  <dcterms:modified xsi:type="dcterms:W3CDTF">2023-03-21T07:48:00Z</dcterms:modified>
</cp:coreProperties>
</file>