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BC" w:rsidRDefault="00D940BC" w:rsidP="00D940BC">
      <w:pPr>
        <w:jc w:val="center"/>
        <w:rPr>
          <w:rFonts w:ascii="Georgia" w:hAnsi="Georgia"/>
          <w:b/>
          <w:sz w:val="28"/>
          <w:szCs w:val="28"/>
        </w:rPr>
      </w:pPr>
      <w:r>
        <w:rPr>
          <w:rFonts w:ascii="Georgia" w:hAnsi="Georgia"/>
          <w:b/>
          <w:sz w:val="28"/>
          <w:szCs w:val="28"/>
        </w:rPr>
        <w:t>РОССИЙСКАЯ ФЕДЕРАЦИЯ</w:t>
      </w:r>
    </w:p>
    <w:p w:rsidR="00D940BC" w:rsidRDefault="00D940BC" w:rsidP="00D940BC">
      <w:pPr>
        <w:jc w:val="center"/>
        <w:rPr>
          <w:rFonts w:ascii="Georgia" w:hAnsi="Georgia"/>
          <w:b/>
          <w:sz w:val="28"/>
          <w:szCs w:val="28"/>
        </w:rPr>
      </w:pPr>
      <w:r>
        <w:rPr>
          <w:rFonts w:ascii="Georgia" w:hAnsi="Georgia"/>
          <w:b/>
          <w:sz w:val="28"/>
          <w:szCs w:val="28"/>
        </w:rPr>
        <w:t>Калининградская область</w:t>
      </w:r>
    </w:p>
    <w:p w:rsidR="00D940BC" w:rsidRDefault="00D940BC" w:rsidP="00D940BC">
      <w:pPr>
        <w:jc w:val="center"/>
        <w:rPr>
          <w:rFonts w:ascii="Georgia" w:hAnsi="Georgia"/>
          <w:b/>
          <w:sz w:val="28"/>
          <w:szCs w:val="28"/>
        </w:rPr>
      </w:pPr>
      <w:r>
        <w:rPr>
          <w:rFonts w:ascii="Georgia" w:hAnsi="Georgia"/>
          <w:b/>
          <w:sz w:val="28"/>
          <w:szCs w:val="28"/>
        </w:rPr>
        <w:t xml:space="preserve">Администрация муниципального образования «Светлогорский </w:t>
      </w:r>
      <w:r w:rsidR="003D2302">
        <w:rPr>
          <w:rFonts w:ascii="Georgia" w:hAnsi="Georgia"/>
          <w:b/>
          <w:sz w:val="28"/>
          <w:szCs w:val="28"/>
        </w:rPr>
        <w:t>городской округ</w:t>
      </w:r>
      <w:r>
        <w:rPr>
          <w:rFonts w:ascii="Georgia" w:hAnsi="Georgia"/>
          <w:b/>
          <w:sz w:val="28"/>
          <w:szCs w:val="28"/>
        </w:rPr>
        <w:t xml:space="preserve">» </w:t>
      </w:r>
    </w:p>
    <w:p w:rsidR="00D940BC" w:rsidRDefault="00D940BC" w:rsidP="00D940BC">
      <w:pPr>
        <w:rPr>
          <w:b/>
          <w:sz w:val="16"/>
          <w:szCs w:val="16"/>
        </w:rPr>
      </w:pPr>
    </w:p>
    <w:p w:rsidR="00D940BC" w:rsidRDefault="00D940BC" w:rsidP="00D940BC">
      <w:pPr>
        <w:rPr>
          <w:b/>
          <w:sz w:val="16"/>
          <w:szCs w:val="16"/>
        </w:rPr>
      </w:pPr>
    </w:p>
    <w:p w:rsidR="00D940BC" w:rsidRPr="00F556B4" w:rsidRDefault="00D940BC" w:rsidP="00F556B4">
      <w:pPr>
        <w:jc w:val="center"/>
        <w:rPr>
          <w:b/>
          <w:sz w:val="28"/>
          <w:szCs w:val="28"/>
        </w:rPr>
      </w:pPr>
      <w:proofErr w:type="gramStart"/>
      <w:r>
        <w:rPr>
          <w:b/>
          <w:sz w:val="28"/>
          <w:szCs w:val="28"/>
        </w:rPr>
        <w:t>П</w:t>
      </w:r>
      <w:proofErr w:type="gramEnd"/>
      <w:r>
        <w:rPr>
          <w:b/>
          <w:sz w:val="28"/>
          <w:szCs w:val="28"/>
        </w:rPr>
        <w:t xml:space="preserve"> О С Т А Н О В Л Е Н И Е</w:t>
      </w:r>
    </w:p>
    <w:p w:rsidR="00D940BC" w:rsidRPr="00F556B4" w:rsidRDefault="00D940BC" w:rsidP="00F556B4">
      <w:pPr>
        <w:spacing w:before="160"/>
        <w:jc w:val="center"/>
        <w:rPr>
          <w:sz w:val="28"/>
          <w:szCs w:val="28"/>
        </w:rPr>
      </w:pPr>
      <w:r>
        <w:rPr>
          <w:sz w:val="28"/>
          <w:szCs w:val="28"/>
        </w:rPr>
        <w:t>«</w:t>
      </w:r>
      <w:r w:rsidR="00222E96">
        <w:rPr>
          <w:sz w:val="28"/>
          <w:szCs w:val="28"/>
        </w:rPr>
        <w:t>04</w:t>
      </w:r>
      <w:r>
        <w:rPr>
          <w:sz w:val="28"/>
          <w:szCs w:val="28"/>
        </w:rPr>
        <w:t>»</w:t>
      </w:r>
      <w:r w:rsidR="00125DD3">
        <w:rPr>
          <w:sz w:val="28"/>
          <w:szCs w:val="28"/>
        </w:rPr>
        <w:t xml:space="preserve"> </w:t>
      </w:r>
      <w:r w:rsidR="00222E96">
        <w:rPr>
          <w:sz w:val="28"/>
          <w:szCs w:val="28"/>
        </w:rPr>
        <w:t>марта</w:t>
      </w:r>
      <w:r w:rsidR="00125DD3">
        <w:rPr>
          <w:sz w:val="28"/>
          <w:szCs w:val="28"/>
        </w:rPr>
        <w:t xml:space="preserve"> </w:t>
      </w:r>
      <w:r>
        <w:rPr>
          <w:sz w:val="28"/>
          <w:szCs w:val="28"/>
        </w:rPr>
        <w:t>20</w:t>
      </w:r>
      <w:r w:rsidR="009D7B7C">
        <w:rPr>
          <w:sz w:val="28"/>
          <w:szCs w:val="28"/>
        </w:rPr>
        <w:t>20</w:t>
      </w:r>
      <w:r>
        <w:rPr>
          <w:sz w:val="28"/>
          <w:szCs w:val="28"/>
        </w:rPr>
        <w:t xml:space="preserve"> года         №</w:t>
      </w:r>
      <w:r w:rsidR="00125DD3">
        <w:rPr>
          <w:sz w:val="28"/>
          <w:szCs w:val="28"/>
        </w:rPr>
        <w:t xml:space="preserve"> </w:t>
      </w:r>
      <w:r w:rsidR="00222E96">
        <w:rPr>
          <w:sz w:val="28"/>
          <w:szCs w:val="28"/>
        </w:rPr>
        <w:t>168</w:t>
      </w:r>
    </w:p>
    <w:p w:rsidR="00D940BC" w:rsidRDefault="00D940BC" w:rsidP="00D940BC">
      <w:pPr>
        <w:rPr>
          <w:sz w:val="16"/>
          <w:szCs w:val="16"/>
        </w:rPr>
      </w:pPr>
    </w:p>
    <w:p w:rsidR="00C330F3" w:rsidRPr="00F556B4" w:rsidRDefault="00E677BA" w:rsidP="00F556B4">
      <w:pPr>
        <w:pStyle w:val="ConsPlusTitle"/>
        <w:widowControl/>
        <w:jc w:val="center"/>
        <w:rPr>
          <w:rFonts w:ascii="Times New Roman" w:hAnsi="Times New Roman" w:cs="Times New Roman"/>
          <w:sz w:val="28"/>
          <w:szCs w:val="28"/>
        </w:rPr>
      </w:pPr>
      <w:r w:rsidRPr="00890A9F">
        <w:rPr>
          <w:rFonts w:ascii="Times New Roman" w:hAnsi="Times New Roman" w:cs="Times New Roman"/>
          <w:sz w:val="28"/>
          <w:szCs w:val="28"/>
        </w:rPr>
        <w:t xml:space="preserve">О внесении изменений в постановление от </w:t>
      </w:r>
      <w:r w:rsidR="00890A9F" w:rsidRPr="00890A9F">
        <w:rPr>
          <w:rFonts w:ascii="Times New Roman" w:hAnsi="Times New Roman" w:cs="Times New Roman"/>
          <w:sz w:val="28"/>
          <w:szCs w:val="28"/>
        </w:rPr>
        <w:t>09.01</w:t>
      </w:r>
      <w:r w:rsidRPr="00890A9F">
        <w:rPr>
          <w:rFonts w:ascii="Times New Roman" w:hAnsi="Times New Roman" w:cs="Times New Roman"/>
          <w:sz w:val="28"/>
          <w:szCs w:val="28"/>
        </w:rPr>
        <w:t xml:space="preserve">.2019 г. № </w:t>
      </w:r>
      <w:r w:rsidR="00890A9F" w:rsidRPr="00890A9F">
        <w:rPr>
          <w:rFonts w:ascii="Times New Roman" w:hAnsi="Times New Roman" w:cs="Times New Roman"/>
          <w:sz w:val="28"/>
          <w:szCs w:val="28"/>
        </w:rPr>
        <w:t>0</w:t>
      </w:r>
      <w:r w:rsidR="009D7B7C">
        <w:rPr>
          <w:rFonts w:ascii="Times New Roman" w:hAnsi="Times New Roman" w:cs="Times New Roman"/>
          <w:sz w:val="28"/>
          <w:szCs w:val="28"/>
        </w:rPr>
        <w:t>4</w:t>
      </w:r>
      <w:r w:rsidRPr="00890A9F">
        <w:rPr>
          <w:rFonts w:ascii="Times New Roman" w:hAnsi="Times New Roman" w:cs="Times New Roman"/>
          <w:sz w:val="28"/>
          <w:szCs w:val="28"/>
        </w:rPr>
        <w:t xml:space="preserve"> </w:t>
      </w:r>
      <w:r w:rsidR="00890A9F">
        <w:rPr>
          <w:rFonts w:ascii="Times New Roman" w:hAnsi="Times New Roman" w:cs="Times New Roman"/>
          <w:sz w:val="28"/>
          <w:szCs w:val="28"/>
        </w:rPr>
        <w:t>«</w:t>
      </w:r>
      <w:r w:rsidR="00890A9F" w:rsidRPr="00890A9F">
        <w:rPr>
          <w:rFonts w:ascii="Times New Roman" w:hAnsi="Times New Roman" w:cs="Times New Roman"/>
          <w:bCs/>
          <w:kern w:val="36"/>
          <w:sz w:val="28"/>
          <w:szCs w:val="28"/>
        </w:rPr>
        <w:t xml:space="preserve">Об утверждении административного регламента </w:t>
      </w:r>
      <w:r w:rsidR="00890A9F" w:rsidRPr="00890A9F">
        <w:rPr>
          <w:rFonts w:ascii="Times New Roman" w:hAnsi="Times New Roman" w:cs="Times New Roman"/>
          <w:sz w:val="28"/>
          <w:szCs w:val="28"/>
        </w:rPr>
        <w:t>предоставлени</w:t>
      </w:r>
      <w:r w:rsidR="000D5C75">
        <w:rPr>
          <w:rFonts w:ascii="Times New Roman" w:hAnsi="Times New Roman" w:cs="Times New Roman"/>
          <w:sz w:val="28"/>
          <w:szCs w:val="28"/>
        </w:rPr>
        <w:t>я</w:t>
      </w:r>
      <w:r w:rsidR="00890A9F" w:rsidRPr="00890A9F">
        <w:rPr>
          <w:rFonts w:ascii="Times New Roman" w:hAnsi="Times New Roman" w:cs="Times New Roman"/>
          <w:sz w:val="28"/>
          <w:szCs w:val="28"/>
        </w:rPr>
        <w:t xml:space="preserve"> администрацией муниципального образования «Светлогорский городской округ» муниципальной услуги по </w:t>
      </w:r>
      <w:r w:rsidR="009D7B7C">
        <w:rPr>
          <w:rFonts w:ascii="Times New Roman" w:hAnsi="Times New Roman" w:cs="Times New Roman"/>
          <w:sz w:val="28"/>
          <w:szCs w:val="28"/>
        </w:rPr>
        <w:t>оформлению градостроительного плана земельного участка для объекта индивидуального жилищного строительства или садового дома</w:t>
      </w:r>
      <w:r w:rsidR="00890A9F" w:rsidRPr="00890A9F">
        <w:rPr>
          <w:rFonts w:ascii="Times New Roman" w:hAnsi="Times New Roman" w:cs="Times New Roman"/>
          <w:sz w:val="28"/>
          <w:szCs w:val="28"/>
        </w:rPr>
        <w:t xml:space="preserve"> </w:t>
      </w:r>
      <w:r w:rsidR="009D7B7C">
        <w:rPr>
          <w:rFonts w:ascii="Times New Roman" w:hAnsi="Times New Roman" w:cs="Times New Roman"/>
          <w:sz w:val="28"/>
          <w:szCs w:val="28"/>
        </w:rPr>
        <w:br/>
      </w:r>
      <w:r w:rsidR="00890A9F" w:rsidRPr="00890A9F">
        <w:rPr>
          <w:rFonts w:ascii="Times New Roman" w:hAnsi="Times New Roman" w:cs="Times New Roman"/>
          <w:sz w:val="28"/>
          <w:szCs w:val="28"/>
        </w:rPr>
        <w:t xml:space="preserve">на территории муниципального образования </w:t>
      </w:r>
      <w:r w:rsidR="009D7B7C">
        <w:rPr>
          <w:rFonts w:ascii="Times New Roman" w:hAnsi="Times New Roman" w:cs="Times New Roman"/>
          <w:sz w:val="28"/>
          <w:szCs w:val="28"/>
        </w:rPr>
        <w:br/>
      </w:r>
      <w:r w:rsidR="00890A9F" w:rsidRPr="00890A9F">
        <w:rPr>
          <w:rFonts w:ascii="Times New Roman" w:hAnsi="Times New Roman" w:cs="Times New Roman"/>
          <w:sz w:val="28"/>
          <w:szCs w:val="28"/>
        </w:rPr>
        <w:t xml:space="preserve">«Светлогорский городской округ» </w:t>
      </w:r>
    </w:p>
    <w:p w:rsidR="00D940BC" w:rsidRPr="00E677BA" w:rsidRDefault="009D7B7C" w:rsidP="00F556B4">
      <w:pPr>
        <w:spacing w:before="160"/>
        <w:ind w:firstLine="709"/>
        <w:jc w:val="both"/>
        <w:rPr>
          <w:sz w:val="28"/>
          <w:szCs w:val="28"/>
        </w:rPr>
      </w:pPr>
      <w:proofErr w:type="gramStart"/>
      <w:r>
        <w:rPr>
          <w:sz w:val="28"/>
          <w:szCs w:val="28"/>
        </w:rPr>
        <w:t xml:space="preserve">В </w:t>
      </w:r>
      <w:r w:rsidR="00F556B4">
        <w:rPr>
          <w:sz w:val="28"/>
          <w:szCs w:val="28"/>
        </w:rPr>
        <w:t xml:space="preserve">соответствии с </w:t>
      </w:r>
      <w:r>
        <w:rPr>
          <w:sz w:val="28"/>
          <w:szCs w:val="28"/>
        </w:rPr>
        <w:t>подпунктом б пункта 10 статьи 1 Федерального закона от 27.12.2019 г. № 472-ФЗ «</w:t>
      </w:r>
      <w:r w:rsidRPr="009D7B7C">
        <w:rPr>
          <w:sz w:val="28"/>
          <w:szCs w:val="28"/>
        </w:rPr>
        <w:t>О внесении изменений в Градостроительный кодекс Российской Федерации и отдельные законодательные акты Российской Федерации</w:t>
      </w:r>
      <w:r>
        <w:rPr>
          <w:sz w:val="28"/>
          <w:szCs w:val="28"/>
        </w:rPr>
        <w:t>»</w:t>
      </w:r>
      <w:r w:rsidR="00F556B4">
        <w:rPr>
          <w:sz w:val="28"/>
          <w:szCs w:val="28"/>
        </w:rPr>
        <w:t xml:space="preserve">, </w:t>
      </w:r>
      <w:r w:rsidR="00F556B4" w:rsidRPr="007A3B04">
        <w:rPr>
          <w:sz w:val="28"/>
          <w:szCs w:val="28"/>
        </w:rPr>
        <w:t>руководствуясь</w:t>
      </w:r>
      <w:r w:rsidR="00F556B4">
        <w:rPr>
          <w:sz w:val="28"/>
          <w:szCs w:val="28"/>
        </w:rPr>
        <w:t xml:space="preserve"> </w:t>
      </w:r>
      <w:r w:rsidR="00E97813" w:rsidRPr="00E97813">
        <w:rPr>
          <w:sz w:val="28"/>
          <w:szCs w:val="28"/>
        </w:rPr>
        <w:t>Федеральны</w:t>
      </w:r>
      <w:r w:rsidR="00E97813">
        <w:rPr>
          <w:sz w:val="28"/>
          <w:szCs w:val="28"/>
        </w:rPr>
        <w:t>м</w:t>
      </w:r>
      <w:r w:rsidR="00E97813" w:rsidRPr="00E97813">
        <w:rPr>
          <w:sz w:val="28"/>
          <w:szCs w:val="28"/>
        </w:rPr>
        <w:t xml:space="preserve"> закон</w:t>
      </w:r>
      <w:r w:rsidR="00E97813">
        <w:rPr>
          <w:sz w:val="28"/>
          <w:szCs w:val="28"/>
        </w:rPr>
        <w:t>ом</w:t>
      </w:r>
      <w:r w:rsidR="00E97813" w:rsidRPr="00E97813">
        <w:rPr>
          <w:sz w:val="28"/>
          <w:szCs w:val="28"/>
        </w:rPr>
        <w:t xml:space="preserve"> от 27.07.2010</w:t>
      </w:r>
      <w:r w:rsidR="00E97813">
        <w:rPr>
          <w:sz w:val="28"/>
          <w:szCs w:val="28"/>
        </w:rPr>
        <w:t xml:space="preserve"> г.</w:t>
      </w:r>
      <w:r w:rsidR="00E97813" w:rsidRPr="00E97813">
        <w:rPr>
          <w:sz w:val="28"/>
          <w:szCs w:val="28"/>
        </w:rPr>
        <w:t xml:space="preserve"> </w:t>
      </w:r>
      <w:r w:rsidR="00E97813">
        <w:rPr>
          <w:sz w:val="28"/>
          <w:szCs w:val="28"/>
        </w:rPr>
        <w:t>№</w:t>
      </w:r>
      <w:r w:rsidR="00E97813" w:rsidRPr="00E97813">
        <w:rPr>
          <w:sz w:val="28"/>
          <w:szCs w:val="28"/>
        </w:rPr>
        <w:t xml:space="preserve"> 210-ФЗ </w:t>
      </w:r>
      <w:r w:rsidR="00E97813">
        <w:rPr>
          <w:sz w:val="28"/>
          <w:szCs w:val="28"/>
        </w:rPr>
        <w:t>«</w:t>
      </w:r>
      <w:r w:rsidR="00E97813" w:rsidRPr="00E97813">
        <w:rPr>
          <w:sz w:val="28"/>
          <w:szCs w:val="28"/>
        </w:rPr>
        <w:t>Об организации предоставления государственных и муниципальных услуг</w:t>
      </w:r>
      <w:r w:rsidR="00E97813">
        <w:rPr>
          <w:sz w:val="28"/>
          <w:szCs w:val="28"/>
        </w:rPr>
        <w:t xml:space="preserve">», </w:t>
      </w:r>
      <w:r w:rsidR="00F556B4">
        <w:rPr>
          <w:sz w:val="28"/>
          <w:szCs w:val="28"/>
        </w:rPr>
        <w:t>Федеральным законом от 06.10.2003 г. № 131-ФЗ «Об общих принципах организации местного самоуправления в Российской Федерации, администрация муниципального</w:t>
      </w:r>
      <w:proofErr w:type="gramEnd"/>
      <w:r w:rsidR="00F556B4">
        <w:rPr>
          <w:sz w:val="28"/>
          <w:szCs w:val="28"/>
        </w:rPr>
        <w:t xml:space="preserve"> образования «Светлогорский городской округ»</w:t>
      </w:r>
    </w:p>
    <w:p w:rsidR="00D940BC" w:rsidRDefault="00D940BC" w:rsidP="00F556B4">
      <w:pPr>
        <w:jc w:val="both"/>
        <w:rPr>
          <w:b/>
          <w:sz w:val="16"/>
          <w:szCs w:val="16"/>
        </w:rPr>
      </w:pPr>
    </w:p>
    <w:p w:rsidR="00D940BC" w:rsidRDefault="00D940BC" w:rsidP="00D940BC">
      <w:pPr>
        <w:tabs>
          <w:tab w:val="left" w:pos="709"/>
        </w:tabs>
        <w:jc w:val="center"/>
        <w:rPr>
          <w:b/>
          <w:spacing w:val="50"/>
          <w:sz w:val="28"/>
          <w:szCs w:val="28"/>
        </w:rPr>
      </w:pPr>
      <w:proofErr w:type="gramStart"/>
      <w:r>
        <w:rPr>
          <w:b/>
          <w:spacing w:val="50"/>
          <w:sz w:val="28"/>
          <w:szCs w:val="28"/>
        </w:rPr>
        <w:t>п</w:t>
      </w:r>
      <w:proofErr w:type="gramEnd"/>
      <w:r>
        <w:rPr>
          <w:b/>
          <w:spacing w:val="50"/>
          <w:sz w:val="28"/>
          <w:szCs w:val="28"/>
        </w:rPr>
        <w:t xml:space="preserve"> о с т а н о в л я е т:</w:t>
      </w:r>
    </w:p>
    <w:p w:rsidR="00D940BC" w:rsidRDefault="00D940BC" w:rsidP="00D940BC">
      <w:pPr>
        <w:autoSpaceDE w:val="0"/>
        <w:autoSpaceDN w:val="0"/>
        <w:adjustRightInd w:val="0"/>
        <w:ind w:firstLine="540"/>
        <w:jc w:val="both"/>
        <w:rPr>
          <w:sz w:val="16"/>
          <w:szCs w:val="16"/>
        </w:rPr>
      </w:pPr>
    </w:p>
    <w:p w:rsidR="00E677BA" w:rsidRDefault="00D06428" w:rsidP="00890A9F">
      <w:pPr>
        <w:pStyle w:val="ConsPlusTitle"/>
        <w:widowControl/>
        <w:ind w:firstLine="709"/>
        <w:jc w:val="both"/>
        <w:rPr>
          <w:rFonts w:ascii="Times New Roman" w:hAnsi="Times New Roman" w:cs="Times New Roman"/>
          <w:b w:val="0"/>
          <w:sz w:val="28"/>
          <w:szCs w:val="28"/>
        </w:rPr>
      </w:pPr>
      <w:r w:rsidRPr="00890A9F">
        <w:rPr>
          <w:rFonts w:ascii="Times New Roman" w:hAnsi="Times New Roman" w:cs="Times New Roman"/>
          <w:b w:val="0"/>
          <w:sz w:val="28"/>
          <w:szCs w:val="28"/>
        </w:rPr>
        <w:t>1</w:t>
      </w:r>
      <w:r w:rsidR="0035491F" w:rsidRPr="00890A9F">
        <w:rPr>
          <w:rFonts w:ascii="Times New Roman" w:hAnsi="Times New Roman" w:cs="Times New Roman"/>
          <w:b w:val="0"/>
          <w:sz w:val="28"/>
          <w:szCs w:val="28"/>
        </w:rPr>
        <w:t xml:space="preserve">. </w:t>
      </w:r>
      <w:r w:rsidR="00E677BA" w:rsidRPr="00890A9F">
        <w:rPr>
          <w:rFonts w:ascii="Times New Roman" w:hAnsi="Times New Roman" w:cs="Times New Roman"/>
          <w:b w:val="0"/>
          <w:sz w:val="28"/>
          <w:szCs w:val="28"/>
        </w:rPr>
        <w:t xml:space="preserve">Внести </w:t>
      </w:r>
      <w:r w:rsidR="00961372">
        <w:rPr>
          <w:rFonts w:ascii="Times New Roman" w:hAnsi="Times New Roman" w:cs="Times New Roman"/>
          <w:b w:val="0"/>
          <w:sz w:val="28"/>
          <w:szCs w:val="28"/>
        </w:rPr>
        <w:t>следующие изменения</w:t>
      </w:r>
      <w:r w:rsidR="00961372" w:rsidRPr="00890A9F">
        <w:rPr>
          <w:rFonts w:ascii="Times New Roman" w:hAnsi="Times New Roman" w:cs="Times New Roman"/>
          <w:b w:val="0"/>
          <w:sz w:val="28"/>
          <w:szCs w:val="28"/>
        </w:rPr>
        <w:t xml:space="preserve"> </w:t>
      </w:r>
      <w:r w:rsidR="00890A9F" w:rsidRPr="00890A9F">
        <w:rPr>
          <w:rFonts w:ascii="Times New Roman" w:hAnsi="Times New Roman" w:cs="Times New Roman"/>
          <w:b w:val="0"/>
          <w:sz w:val="28"/>
          <w:szCs w:val="28"/>
        </w:rPr>
        <w:t xml:space="preserve">в </w:t>
      </w:r>
      <w:r w:rsidR="000D5C75">
        <w:rPr>
          <w:rFonts w:ascii="Times New Roman" w:hAnsi="Times New Roman" w:cs="Times New Roman"/>
          <w:b w:val="0"/>
          <w:sz w:val="28"/>
          <w:szCs w:val="28"/>
        </w:rPr>
        <w:t>а</w:t>
      </w:r>
      <w:r w:rsidR="00A679DD">
        <w:rPr>
          <w:rFonts w:ascii="Times New Roman" w:hAnsi="Times New Roman" w:cs="Times New Roman"/>
          <w:b w:val="0"/>
          <w:sz w:val="28"/>
          <w:szCs w:val="28"/>
        </w:rPr>
        <w:t>дминистративный регламент</w:t>
      </w:r>
      <w:r w:rsidR="000D5C75" w:rsidRPr="000D5C75">
        <w:rPr>
          <w:rFonts w:ascii="Times New Roman" w:hAnsi="Times New Roman" w:cs="Times New Roman"/>
          <w:b w:val="0"/>
          <w:bCs/>
          <w:kern w:val="36"/>
          <w:sz w:val="28"/>
          <w:szCs w:val="28"/>
        </w:rPr>
        <w:t xml:space="preserve"> </w:t>
      </w:r>
      <w:r w:rsidR="000D5C75" w:rsidRPr="00890A9F">
        <w:rPr>
          <w:rFonts w:ascii="Times New Roman" w:hAnsi="Times New Roman" w:cs="Times New Roman"/>
          <w:b w:val="0"/>
          <w:sz w:val="28"/>
          <w:szCs w:val="28"/>
        </w:rPr>
        <w:t>предоставлени</w:t>
      </w:r>
      <w:r w:rsidR="00961372">
        <w:rPr>
          <w:rFonts w:ascii="Times New Roman" w:hAnsi="Times New Roman" w:cs="Times New Roman"/>
          <w:b w:val="0"/>
          <w:sz w:val="28"/>
          <w:szCs w:val="28"/>
        </w:rPr>
        <w:t>я</w:t>
      </w:r>
      <w:r w:rsidR="000D5C75" w:rsidRPr="00890A9F">
        <w:rPr>
          <w:rFonts w:ascii="Times New Roman" w:hAnsi="Times New Roman" w:cs="Times New Roman"/>
          <w:b w:val="0"/>
          <w:sz w:val="28"/>
          <w:szCs w:val="28"/>
        </w:rPr>
        <w:t xml:space="preserve"> администрацией муниципального образования «Светлогорский городской округ» муниципальной услуги по </w:t>
      </w:r>
      <w:r w:rsidR="009D7B7C">
        <w:rPr>
          <w:rFonts w:ascii="Times New Roman" w:hAnsi="Times New Roman" w:cs="Times New Roman"/>
          <w:b w:val="0"/>
          <w:sz w:val="28"/>
          <w:szCs w:val="28"/>
        </w:rPr>
        <w:t>оф</w:t>
      </w:r>
      <w:r w:rsidR="00C9721A">
        <w:rPr>
          <w:rFonts w:ascii="Times New Roman" w:hAnsi="Times New Roman" w:cs="Times New Roman"/>
          <w:b w:val="0"/>
          <w:sz w:val="28"/>
          <w:szCs w:val="28"/>
        </w:rPr>
        <w:t>о</w:t>
      </w:r>
      <w:r w:rsidR="009D7B7C">
        <w:rPr>
          <w:rFonts w:ascii="Times New Roman" w:hAnsi="Times New Roman" w:cs="Times New Roman"/>
          <w:b w:val="0"/>
          <w:sz w:val="28"/>
          <w:szCs w:val="28"/>
        </w:rPr>
        <w:t xml:space="preserve">рмлению градостроительного плана </w:t>
      </w:r>
      <w:r w:rsidR="008D3100">
        <w:rPr>
          <w:rFonts w:ascii="Times New Roman" w:hAnsi="Times New Roman" w:cs="Times New Roman"/>
          <w:b w:val="0"/>
          <w:sz w:val="28"/>
          <w:szCs w:val="28"/>
        </w:rPr>
        <w:t>земельного</w:t>
      </w:r>
      <w:r w:rsidR="009D7B7C">
        <w:rPr>
          <w:rFonts w:ascii="Times New Roman" w:hAnsi="Times New Roman" w:cs="Times New Roman"/>
          <w:b w:val="0"/>
          <w:sz w:val="28"/>
          <w:szCs w:val="28"/>
        </w:rPr>
        <w:t xml:space="preserve"> участка для объекта индивидуального жилищного строительства</w:t>
      </w:r>
      <w:r w:rsidR="008D3100">
        <w:rPr>
          <w:rFonts w:ascii="Times New Roman" w:hAnsi="Times New Roman" w:cs="Times New Roman"/>
          <w:b w:val="0"/>
          <w:sz w:val="28"/>
          <w:szCs w:val="28"/>
        </w:rPr>
        <w:t xml:space="preserve"> или садового дома</w:t>
      </w:r>
      <w:r w:rsidR="000D5C75" w:rsidRPr="00890A9F">
        <w:rPr>
          <w:rFonts w:ascii="Times New Roman" w:hAnsi="Times New Roman" w:cs="Times New Roman"/>
          <w:b w:val="0"/>
          <w:sz w:val="28"/>
          <w:szCs w:val="28"/>
        </w:rPr>
        <w:t xml:space="preserve"> на территории муниципального образования «Светлогорский городской округ»</w:t>
      </w:r>
      <w:r w:rsidR="00A679DD">
        <w:rPr>
          <w:rFonts w:ascii="Times New Roman" w:hAnsi="Times New Roman" w:cs="Times New Roman"/>
          <w:b w:val="0"/>
          <w:sz w:val="28"/>
          <w:szCs w:val="28"/>
        </w:rPr>
        <w:t xml:space="preserve">, утвержденный </w:t>
      </w:r>
      <w:r w:rsidR="00890A9F" w:rsidRPr="00890A9F">
        <w:rPr>
          <w:rFonts w:ascii="Times New Roman" w:hAnsi="Times New Roman" w:cs="Times New Roman"/>
          <w:b w:val="0"/>
          <w:sz w:val="28"/>
          <w:szCs w:val="28"/>
        </w:rPr>
        <w:t>постановление</w:t>
      </w:r>
      <w:r w:rsidR="00A679DD">
        <w:rPr>
          <w:rFonts w:ascii="Times New Roman" w:hAnsi="Times New Roman" w:cs="Times New Roman"/>
          <w:b w:val="0"/>
          <w:sz w:val="28"/>
          <w:szCs w:val="28"/>
        </w:rPr>
        <w:t>м</w:t>
      </w:r>
      <w:r w:rsidR="00890A9F" w:rsidRPr="00890A9F">
        <w:rPr>
          <w:rFonts w:ascii="Times New Roman" w:hAnsi="Times New Roman" w:cs="Times New Roman"/>
          <w:b w:val="0"/>
          <w:sz w:val="28"/>
          <w:szCs w:val="28"/>
        </w:rPr>
        <w:t xml:space="preserve"> от 09.01.2019 г. № 0</w:t>
      </w:r>
      <w:r w:rsidR="009D7B7C">
        <w:rPr>
          <w:rFonts w:ascii="Times New Roman" w:hAnsi="Times New Roman" w:cs="Times New Roman"/>
          <w:b w:val="0"/>
          <w:sz w:val="28"/>
          <w:szCs w:val="28"/>
        </w:rPr>
        <w:t>4</w:t>
      </w:r>
      <w:r w:rsidR="000D5C75">
        <w:rPr>
          <w:rFonts w:ascii="Times New Roman" w:hAnsi="Times New Roman" w:cs="Times New Roman"/>
          <w:b w:val="0"/>
          <w:sz w:val="28"/>
          <w:szCs w:val="28"/>
        </w:rPr>
        <w:t xml:space="preserve"> (далее –</w:t>
      </w:r>
      <w:r w:rsidR="00961372">
        <w:rPr>
          <w:rFonts w:ascii="Times New Roman" w:hAnsi="Times New Roman" w:cs="Times New Roman"/>
          <w:b w:val="0"/>
          <w:sz w:val="28"/>
          <w:szCs w:val="28"/>
        </w:rPr>
        <w:t xml:space="preserve"> Административный регламент)</w:t>
      </w:r>
      <w:r w:rsidR="00C041A8">
        <w:rPr>
          <w:rFonts w:ascii="Times New Roman" w:hAnsi="Times New Roman" w:cs="Times New Roman"/>
          <w:b w:val="0"/>
          <w:sz w:val="28"/>
          <w:szCs w:val="28"/>
        </w:rPr>
        <w:t>:</w:t>
      </w:r>
    </w:p>
    <w:p w:rsidR="00442D8B" w:rsidRDefault="00C041A8" w:rsidP="00C041A8">
      <w:pPr>
        <w:pStyle w:val="ConsPlusNormal"/>
        <w:ind w:firstLine="709"/>
        <w:jc w:val="both"/>
        <w:rPr>
          <w:rFonts w:ascii="Times New Roman" w:hAnsi="Times New Roman" w:cs="Times New Roman"/>
          <w:sz w:val="28"/>
          <w:szCs w:val="28"/>
        </w:rPr>
      </w:pPr>
      <w:r w:rsidRPr="00C041A8">
        <w:rPr>
          <w:rFonts w:ascii="Times New Roman" w:hAnsi="Times New Roman" w:cs="Times New Roman"/>
          <w:sz w:val="28"/>
          <w:szCs w:val="28"/>
        </w:rPr>
        <w:t xml:space="preserve">1.1. </w:t>
      </w:r>
      <w:r w:rsidR="00442D8B" w:rsidRPr="00C041A8">
        <w:rPr>
          <w:rFonts w:ascii="Times New Roman" w:hAnsi="Times New Roman" w:cs="Times New Roman"/>
          <w:sz w:val="28"/>
          <w:szCs w:val="28"/>
        </w:rPr>
        <w:t xml:space="preserve">Изложить пункта </w:t>
      </w:r>
      <w:r w:rsidR="00442D8B">
        <w:rPr>
          <w:rFonts w:ascii="Times New Roman" w:hAnsi="Times New Roman" w:cs="Times New Roman"/>
          <w:sz w:val="28"/>
          <w:szCs w:val="28"/>
        </w:rPr>
        <w:t>1.1</w:t>
      </w:r>
      <w:r w:rsidR="00442D8B" w:rsidRPr="00C041A8">
        <w:rPr>
          <w:rFonts w:ascii="Times New Roman" w:hAnsi="Times New Roman" w:cs="Times New Roman"/>
          <w:sz w:val="28"/>
          <w:szCs w:val="28"/>
        </w:rPr>
        <w:t xml:space="preserve">. </w:t>
      </w:r>
      <w:r w:rsidR="00442D8B">
        <w:rPr>
          <w:rFonts w:ascii="Times New Roman" w:hAnsi="Times New Roman" w:cs="Times New Roman"/>
          <w:sz w:val="28"/>
          <w:szCs w:val="28"/>
        </w:rPr>
        <w:t xml:space="preserve">Административного регламента </w:t>
      </w:r>
      <w:r w:rsidR="00442D8B" w:rsidRPr="00C041A8">
        <w:rPr>
          <w:rFonts w:ascii="Times New Roman" w:hAnsi="Times New Roman" w:cs="Times New Roman"/>
          <w:sz w:val="28"/>
          <w:szCs w:val="28"/>
        </w:rPr>
        <w:t>в следующей редакции:</w:t>
      </w:r>
    </w:p>
    <w:p w:rsidR="00442D8B" w:rsidRPr="00762392" w:rsidRDefault="00442D8B" w:rsidP="00442D8B">
      <w:pPr>
        <w:widowControl w:val="0"/>
        <w:tabs>
          <w:tab w:val="left" w:pos="142"/>
          <w:tab w:val="left" w:pos="993"/>
        </w:tabs>
        <w:autoSpaceDE w:val="0"/>
        <w:autoSpaceDN w:val="0"/>
        <w:adjustRightInd w:val="0"/>
        <w:ind w:firstLine="709"/>
        <w:jc w:val="both"/>
        <w:rPr>
          <w:sz w:val="28"/>
          <w:szCs w:val="28"/>
        </w:rPr>
      </w:pPr>
      <w:r>
        <w:rPr>
          <w:sz w:val="28"/>
          <w:szCs w:val="28"/>
        </w:rPr>
        <w:t>«</w:t>
      </w:r>
      <w:r w:rsidRPr="00762392">
        <w:rPr>
          <w:sz w:val="28"/>
          <w:szCs w:val="28"/>
        </w:rPr>
        <w:t>1.1. Предмет регулирования Административного регламента.</w:t>
      </w:r>
    </w:p>
    <w:p w:rsidR="00442D8B" w:rsidRPr="00762392" w:rsidRDefault="00442D8B" w:rsidP="00442D8B">
      <w:pPr>
        <w:autoSpaceDE w:val="0"/>
        <w:autoSpaceDN w:val="0"/>
        <w:adjustRightInd w:val="0"/>
        <w:ind w:firstLine="720"/>
        <w:jc w:val="both"/>
        <w:rPr>
          <w:sz w:val="28"/>
          <w:szCs w:val="28"/>
        </w:rPr>
      </w:pPr>
      <w:bookmarkStart w:id="0" w:name="_GoBack"/>
      <w:proofErr w:type="gramStart"/>
      <w:r w:rsidRPr="00762392">
        <w:rPr>
          <w:sz w:val="28"/>
          <w:szCs w:val="28"/>
        </w:rPr>
        <w:t xml:space="preserve">Административный регламент регулирует порядок предоставления администрацией муниципального образования «Светлогорский городской округ»   (далее - Администрация) муниципальной услуги </w:t>
      </w:r>
      <w:r w:rsidRPr="00762392">
        <w:rPr>
          <w:bCs/>
          <w:sz w:val="28"/>
          <w:szCs w:val="28"/>
        </w:rPr>
        <w:t xml:space="preserve">по оформлению градостроительного плана земельного участка для объекта </w:t>
      </w:r>
      <w:r w:rsidRPr="00762392">
        <w:rPr>
          <w:bCs/>
          <w:kern w:val="36"/>
          <w:sz w:val="28"/>
          <w:szCs w:val="28"/>
        </w:rPr>
        <w:t>индивидуального жилищного строительства</w:t>
      </w:r>
      <w:r w:rsidRPr="00762392">
        <w:rPr>
          <w:sz w:val="28"/>
          <w:szCs w:val="28"/>
        </w:rPr>
        <w:t xml:space="preserve"> </w:t>
      </w:r>
      <w:r>
        <w:rPr>
          <w:sz w:val="28"/>
          <w:szCs w:val="28"/>
        </w:rPr>
        <w:t>или садового дома</w:t>
      </w:r>
      <w:r w:rsidRPr="00762392">
        <w:rPr>
          <w:sz w:val="28"/>
          <w:szCs w:val="28"/>
        </w:rPr>
        <w:t xml:space="preserve"> </w:t>
      </w:r>
      <w:r w:rsidRPr="00762392">
        <w:rPr>
          <w:bCs/>
          <w:sz w:val="28"/>
          <w:szCs w:val="28"/>
        </w:rPr>
        <w:t xml:space="preserve">на территории муниципального образования «Светлогорский городской округ» </w:t>
      </w:r>
      <w:r w:rsidRPr="00762392">
        <w:rPr>
          <w:sz w:val="28"/>
          <w:szCs w:val="28"/>
        </w:rPr>
        <w:t xml:space="preserve">(далее – Регламент) определяет круг заявителей, стандарт предоставления муниципальной </w:t>
      </w:r>
      <w:r w:rsidRPr="00762392">
        <w:rPr>
          <w:sz w:val="28"/>
          <w:szCs w:val="28"/>
        </w:rPr>
        <w:lastRenderedPageBreak/>
        <w:t>услуги, состав, последовательность и сроки выполнения административных процедур, требования к порядку их выполнения, в том числе</w:t>
      </w:r>
      <w:proofErr w:type="gramEnd"/>
      <w:r w:rsidRPr="00762392">
        <w:rPr>
          <w:sz w:val="28"/>
          <w:szCs w:val="28"/>
        </w:rPr>
        <w:t xml:space="preserve"> </w:t>
      </w:r>
      <w:proofErr w:type="gramStart"/>
      <w:r w:rsidRPr="00762392">
        <w:rPr>
          <w:sz w:val="28"/>
          <w:szCs w:val="28"/>
        </w:rPr>
        <w:t xml:space="preserve">особенности выполнения административных процедур в электронной форме, а также особенности выполнения административных процедур МКУ «Многофункциональный центр по предоставлению государственных и муниципальных услуг» </w:t>
      </w:r>
      <w:proofErr w:type="spellStart"/>
      <w:r w:rsidRPr="00762392">
        <w:rPr>
          <w:sz w:val="28"/>
          <w:szCs w:val="28"/>
        </w:rPr>
        <w:t>Светлогорского</w:t>
      </w:r>
      <w:proofErr w:type="spellEnd"/>
      <w:r w:rsidRPr="00762392">
        <w:rPr>
          <w:sz w:val="28"/>
          <w:szCs w:val="28"/>
        </w:rPr>
        <w:t xml:space="preserve"> </w:t>
      </w:r>
      <w:r>
        <w:rPr>
          <w:sz w:val="28"/>
          <w:szCs w:val="28"/>
        </w:rPr>
        <w:t>городского округа</w:t>
      </w:r>
      <w:r w:rsidRPr="00762392">
        <w:rPr>
          <w:sz w:val="28"/>
          <w:szCs w:val="28"/>
        </w:rPr>
        <w:t xml:space="preserve">» (далее - МФЦ), </w:t>
      </w:r>
      <w:r>
        <w:rPr>
          <w:sz w:val="28"/>
          <w:szCs w:val="28"/>
        </w:rPr>
        <w:t>о</w:t>
      </w:r>
      <w:r w:rsidRPr="00762392">
        <w:rPr>
          <w:sz w:val="28"/>
          <w:szCs w:val="28"/>
        </w:rPr>
        <w:t>тделом архитектуры и градостроительства администрации МО «Светлогорский городской округ» (далее – Отдел), административным отделом  администрации муниципального образования «Светлогорский городской округ» (далее – административный отдел), формы контроля за исполнением Регламента, досудебный (внесудебный) порядок обжалования решений и</w:t>
      </w:r>
      <w:proofErr w:type="gramEnd"/>
      <w:r w:rsidRPr="00762392">
        <w:rPr>
          <w:sz w:val="28"/>
          <w:szCs w:val="28"/>
        </w:rPr>
        <w:t xml:space="preserve"> действий (бездействия) органа, предоставляющего муниципальную услугу, а также должностных лиц, муниципальных служащих при предоставлении муниципальной услуги при осуществлении полномочий по </w:t>
      </w:r>
      <w:r w:rsidRPr="00762392">
        <w:rPr>
          <w:bCs/>
          <w:sz w:val="28"/>
          <w:szCs w:val="28"/>
        </w:rPr>
        <w:t xml:space="preserve">оформлению градостроительного плана земельного участка  </w:t>
      </w:r>
      <w:r w:rsidRPr="00762392">
        <w:rPr>
          <w:sz w:val="28"/>
          <w:szCs w:val="28"/>
        </w:rPr>
        <w:t>на территории муниципального образования «Светлогорский городской округ»</w:t>
      </w:r>
      <w:r w:rsidRPr="00762392">
        <w:rPr>
          <w:bCs/>
          <w:sz w:val="28"/>
          <w:szCs w:val="28"/>
        </w:rPr>
        <w:t>.</w:t>
      </w:r>
    </w:p>
    <w:bookmarkEnd w:id="0"/>
    <w:p w:rsidR="00442D8B" w:rsidRPr="00762392" w:rsidRDefault="00442D8B" w:rsidP="00442D8B">
      <w:pPr>
        <w:autoSpaceDE w:val="0"/>
        <w:autoSpaceDN w:val="0"/>
        <w:adjustRightInd w:val="0"/>
        <w:ind w:firstLine="720"/>
        <w:jc w:val="both"/>
        <w:rPr>
          <w:bCs/>
          <w:iCs/>
          <w:sz w:val="28"/>
          <w:szCs w:val="28"/>
        </w:rPr>
      </w:pPr>
      <w:r w:rsidRPr="00762392">
        <w:rPr>
          <w:sz w:val="28"/>
          <w:szCs w:val="28"/>
        </w:rPr>
        <w:t xml:space="preserve">Основные понятия в настоящем регламенте используются в том же значении, в котором они приведены в Федеральном </w:t>
      </w:r>
      <w:hyperlink r:id="rId6" w:history="1">
        <w:r w:rsidRPr="00762392">
          <w:rPr>
            <w:sz w:val="28"/>
            <w:szCs w:val="28"/>
          </w:rPr>
          <w:t>законе</w:t>
        </w:r>
      </w:hyperlink>
      <w:r w:rsidRPr="00762392">
        <w:rPr>
          <w:sz w:val="28"/>
          <w:szCs w:val="28"/>
        </w:rPr>
        <w:t xml:space="preserve"> от 27.07.2010 г. № 210-ФЗ «Об организации предоставления государственных и муниципальных услуг» </w:t>
      </w:r>
      <w:r w:rsidRPr="00762392">
        <w:rPr>
          <w:bCs/>
          <w:iCs/>
          <w:sz w:val="28"/>
          <w:szCs w:val="28"/>
        </w:rPr>
        <w:t>и иных нормативных правовых актах Российской Федерации и Калининградской области.</w:t>
      </w:r>
    </w:p>
    <w:p w:rsidR="00442D8B" w:rsidRDefault="00442D8B" w:rsidP="00442D8B">
      <w:pPr>
        <w:pStyle w:val="ConsPlusNormal"/>
        <w:ind w:firstLine="709"/>
        <w:jc w:val="both"/>
        <w:rPr>
          <w:rFonts w:ascii="Times New Roman" w:hAnsi="Times New Roman" w:cs="Times New Roman"/>
          <w:sz w:val="28"/>
          <w:szCs w:val="28"/>
        </w:rPr>
      </w:pPr>
      <w:r w:rsidRPr="00762392">
        <w:rPr>
          <w:rFonts w:ascii="Times New Roman" w:hAnsi="Times New Roman"/>
          <w:sz w:val="28"/>
          <w:szCs w:val="28"/>
        </w:rPr>
        <w:t xml:space="preserve">        Муниципальная услуга предоставляется через МФЦ, в случае заключения соглашения с МКУ «Многофункциональный центр по предоставлению государственных и муниципальных услуг» </w:t>
      </w:r>
      <w:proofErr w:type="spellStart"/>
      <w:r w:rsidRPr="00762392">
        <w:rPr>
          <w:rFonts w:ascii="Times New Roman" w:hAnsi="Times New Roman"/>
          <w:sz w:val="28"/>
          <w:szCs w:val="28"/>
        </w:rPr>
        <w:t>Светлогорского</w:t>
      </w:r>
      <w:proofErr w:type="spellEnd"/>
      <w:r w:rsidRPr="00762392">
        <w:rPr>
          <w:rFonts w:ascii="Times New Roman" w:hAnsi="Times New Roman"/>
          <w:sz w:val="28"/>
          <w:szCs w:val="28"/>
        </w:rPr>
        <w:t xml:space="preserve"> </w:t>
      </w:r>
      <w:r>
        <w:rPr>
          <w:rFonts w:ascii="Times New Roman" w:hAnsi="Times New Roman"/>
          <w:sz w:val="28"/>
          <w:szCs w:val="28"/>
        </w:rPr>
        <w:t>городского округа</w:t>
      </w:r>
      <w:r w:rsidRPr="00762392">
        <w:rPr>
          <w:rFonts w:ascii="Times New Roman" w:hAnsi="Times New Roman"/>
          <w:sz w:val="28"/>
          <w:szCs w:val="28"/>
        </w:rPr>
        <w:t xml:space="preserve"> о передаче полномочий на прием и выдачу документов</w:t>
      </w:r>
      <w:r>
        <w:rPr>
          <w:rFonts w:ascii="Times New Roman" w:hAnsi="Times New Roman"/>
          <w:sz w:val="28"/>
          <w:szCs w:val="28"/>
        </w:rPr>
        <w:t>»</w:t>
      </w:r>
      <w:r w:rsidRPr="00762392">
        <w:rPr>
          <w:rFonts w:ascii="Times New Roman" w:hAnsi="Times New Roman"/>
          <w:sz w:val="28"/>
          <w:szCs w:val="28"/>
        </w:rPr>
        <w:t>.</w:t>
      </w:r>
    </w:p>
    <w:p w:rsidR="00360AC1" w:rsidRDefault="00442D8B" w:rsidP="00C041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60AC1">
        <w:rPr>
          <w:rFonts w:ascii="Times New Roman" w:hAnsi="Times New Roman" w:cs="Times New Roman"/>
          <w:sz w:val="28"/>
          <w:szCs w:val="28"/>
        </w:rPr>
        <w:t xml:space="preserve">Изложить абзац 11 пункта 1.3.8.4 Административного </w:t>
      </w:r>
      <w:r w:rsidR="005D7D59">
        <w:rPr>
          <w:rFonts w:ascii="Times New Roman" w:hAnsi="Times New Roman" w:cs="Times New Roman"/>
          <w:sz w:val="28"/>
          <w:szCs w:val="28"/>
        </w:rPr>
        <w:t>регламента</w:t>
      </w:r>
      <w:r w:rsidR="00360AC1">
        <w:rPr>
          <w:rFonts w:ascii="Times New Roman" w:hAnsi="Times New Roman" w:cs="Times New Roman"/>
          <w:sz w:val="28"/>
          <w:szCs w:val="28"/>
        </w:rPr>
        <w:t xml:space="preserve"> в следующей редакции:</w:t>
      </w:r>
    </w:p>
    <w:p w:rsidR="00360AC1" w:rsidRDefault="00360AC1" w:rsidP="005D7D59">
      <w:pPr>
        <w:ind w:firstLine="709"/>
        <w:jc w:val="both"/>
        <w:rPr>
          <w:sz w:val="28"/>
          <w:szCs w:val="28"/>
        </w:rPr>
      </w:pPr>
      <w:r>
        <w:rPr>
          <w:sz w:val="28"/>
          <w:szCs w:val="28"/>
        </w:rPr>
        <w:t>«</w:t>
      </w:r>
      <w:r w:rsidR="005D7D59">
        <w:rPr>
          <w:sz w:val="28"/>
          <w:szCs w:val="28"/>
        </w:rPr>
        <w:t>Оценить качество</w:t>
      </w:r>
      <w:r w:rsidRPr="007A13B7">
        <w:rPr>
          <w:sz w:val="28"/>
          <w:szCs w:val="28"/>
        </w:rPr>
        <w:t xml:space="preserve"> предоставления муниципальных услуг </w:t>
      </w:r>
      <w:r w:rsidR="005D7D59">
        <w:rPr>
          <w:sz w:val="28"/>
          <w:szCs w:val="28"/>
        </w:rPr>
        <w:t xml:space="preserve">можно </w:t>
      </w:r>
      <w:r w:rsidRPr="007A13B7">
        <w:rPr>
          <w:sz w:val="28"/>
          <w:szCs w:val="28"/>
        </w:rPr>
        <w:t>посредством публичной системы «Ваш контроль» (Информационно-аналитическая система мониторинга качества государственных услуг - ИАС МКГУ)</w:t>
      </w:r>
      <w:r>
        <w:rPr>
          <w:sz w:val="28"/>
          <w:szCs w:val="28"/>
        </w:rPr>
        <w:t>»</w:t>
      </w:r>
      <w:r w:rsidRPr="007A13B7">
        <w:rPr>
          <w:sz w:val="28"/>
          <w:szCs w:val="28"/>
        </w:rPr>
        <w:t>.</w:t>
      </w:r>
    </w:p>
    <w:p w:rsidR="00060240" w:rsidRDefault="00060240" w:rsidP="0006024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42D8B">
        <w:rPr>
          <w:rFonts w:ascii="Times New Roman" w:hAnsi="Times New Roman" w:cs="Times New Roman"/>
          <w:sz w:val="28"/>
          <w:szCs w:val="28"/>
        </w:rPr>
        <w:t>3</w:t>
      </w:r>
      <w:r>
        <w:rPr>
          <w:rFonts w:ascii="Times New Roman" w:hAnsi="Times New Roman" w:cs="Times New Roman"/>
          <w:sz w:val="28"/>
          <w:szCs w:val="28"/>
        </w:rPr>
        <w:t xml:space="preserve">. </w:t>
      </w:r>
      <w:r w:rsidRPr="00C041A8">
        <w:rPr>
          <w:rFonts w:ascii="Times New Roman" w:hAnsi="Times New Roman" w:cs="Times New Roman"/>
          <w:sz w:val="28"/>
          <w:szCs w:val="28"/>
        </w:rPr>
        <w:t xml:space="preserve">Изложить абзац 2 пункта 2.4. </w:t>
      </w:r>
      <w:r>
        <w:rPr>
          <w:rFonts w:ascii="Times New Roman" w:hAnsi="Times New Roman" w:cs="Times New Roman"/>
          <w:sz w:val="28"/>
          <w:szCs w:val="28"/>
        </w:rPr>
        <w:t xml:space="preserve">Административного регламента </w:t>
      </w:r>
      <w:r w:rsidRPr="00C041A8">
        <w:rPr>
          <w:rFonts w:ascii="Times New Roman" w:hAnsi="Times New Roman" w:cs="Times New Roman"/>
          <w:sz w:val="28"/>
          <w:szCs w:val="28"/>
        </w:rPr>
        <w:t xml:space="preserve">в следующей редакции: </w:t>
      </w:r>
    </w:p>
    <w:p w:rsidR="00060240" w:rsidRPr="00060240" w:rsidRDefault="00060240" w:rsidP="00060240">
      <w:pPr>
        <w:pStyle w:val="ConsPlusNormal"/>
        <w:ind w:firstLine="540"/>
        <w:jc w:val="both"/>
        <w:rPr>
          <w:rFonts w:ascii="Times New Roman" w:hAnsi="Times New Roman" w:cs="Times New Roman"/>
          <w:sz w:val="28"/>
          <w:szCs w:val="28"/>
        </w:rPr>
      </w:pPr>
      <w:r w:rsidRPr="00C041A8">
        <w:rPr>
          <w:rFonts w:ascii="Times New Roman" w:hAnsi="Times New Roman" w:cs="Times New Roman"/>
          <w:sz w:val="28"/>
          <w:szCs w:val="28"/>
        </w:rPr>
        <w:t>«Срок</w:t>
      </w:r>
      <w:r w:rsidRPr="0000306B">
        <w:rPr>
          <w:rFonts w:ascii="Times New Roman" w:hAnsi="Times New Roman" w:cs="Times New Roman"/>
          <w:sz w:val="28"/>
          <w:szCs w:val="28"/>
        </w:rPr>
        <w:t xml:space="preserve"> предоставления муниципальной услуги составляет </w:t>
      </w:r>
      <w:r>
        <w:rPr>
          <w:rFonts w:ascii="Times New Roman" w:hAnsi="Times New Roman" w:cs="Times New Roman"/>
          <w:sz w:val="28"/>
          <w:szCs w:val="28"/>
        </w:rPr>
        <w:t>14 (четырнадцати)</w:t>
      </w:r>
      <w:r w:rsidRPr="0000306B">
        <w:rPr>
          <w:rFonts w:ascii="Times New Roman" w:hAnsi="Times New Roman" w:cs="Times New Roman"/>
          <w:sz w:val="28"/>
          <w:szCs w:val="28"/>
        </w:rPr>
        <w:t xml:space="preserve"> рабочих дней со дня регистрации заявления</w:t>
      </w:r>
      <w:r>
        <w:rPr>
          <w:rFonts w:ascii="Times New Roman" w:hAnsi="Times New Roman" w:cs="Times New Roman"/>
          <w:sz w:val="28"/>
          <w:szCs w:val="28"/>
        </w:rPr>
        <w:t>»</w:t>
      </w:r>
      <w:r w:rsidRPr="0000306B">
        <w:rPr>
          <w:rFonts w:ascii="Times New Roman" w:hAnsi="Times New Roman" w:cs="Times New Roman"/>
          <w:sz w:val="28"/>
          <w:szCs w:val="28"/>
        </w:rPr>
        <w:t>.</w:t>
      </w:r>
    </w:p>
    <w:p w:rsidR="00434F85" w:rsidRDefault="00360AC1" w:rsidP="00C041A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42D8B">
        <w:rPr>
          <w:rFonts w:ascii="Times New Roman" w:hAnsi="Times New Roman" w:cs="Times New Roman"/>
          <w:sz w:val="28"/>
          <w:szCs w:val="28"/>
        </w:rPr>
        <w:t>4</w:t>
      </w:r>
      <w:r>
        <w:rPr>
          <w:rFonts w:ascii="Times New Roman" w:hAnsi="Times New Roman" w:cs="Times New Roman"/>
          <w:sz w:val="28"/>
          <w:szCs w:val="28"/>
        </w:rPr>
        <w:t xml:space="preserve">. </w:t>
      </w:r>
      <w:r w:rsidR="00434F85">
        <w:rPr>
          <w:rFonts w:ascii="Times New Roman" w:hAnsi="Times New Roman" w:cs="Times New Roman"/>
          <w:sz w:val="28"/>
          <w:szCs w:val="28"/>
        </w:rPr>
        <w:t>Изложить пункт</w:t>
      </w:r>
      <w:r w:rsidR="00434F85" w:rsidRPr="00C041A8">
        <w:rPr>
          <w:rFonts w:ascii="Times New Roman" w:hAnsi="Times New Roman" w:cs="Times New Roman"/>
          <w:sz w:val="28"/>
          <w:szCs w:val="28"/>
        </w:rPr>
        <w:t xml:space="preserve"> </w:t>
      </w:r>
      <w:r w:rsidR="00434F85">
        <w:rPr>
          <w:rFonts w:ascii="Times New Roman" w:hAnsi="Times New Roman" w:cs="Times New Roman"/>
          <w:sz w:val="28"/>
          <w:szCs w:val="28"/>
        </w:rPr>
        <w:t>3.8</w:t>
      </w:r>
      <w:r w:rsidR="00434F85" w:rsidRPr="00C041A8">
        <w:rPr>
          <w:rFonts w:ascii="Times New Roman" w:hAnsi="Times New Roman" w:cs="Times New Roman"/>
          <w:sz w:val="28"/>
          <w:szCs w:val="28"/>
        </w:rPr>
        <w:t xml:space="preserve">. </w:t>
      </w:r>
      <w:r w:rsidR="00434F85">
        <w:rPr>
          <w:rFonts w:ascii="Times New Roman" w:hAnsi="Times New Roman" w:cs="Times New Roman"/>
          <w:sz w:val="28"/>
          <w:szCs w:val="28"/>
        </w:rPr>
        <w:t xml:space="preserve">Административного регламента </w:t>
      </w:r>
      <w:r w:rsidR="00434F85" w:rsidRPr="00C041A8">
        <w:rPr>
          <w:rFonts w:ascii="Times New Roman" w:hAnsi="Times New Roman" w:cs="Times New Roman"/>
          <w:sz w:val="28"/>
          <w:szCs w:val="28"/>
        </w:rPr>
        <w:t>в следующей редакции</w:t>
      </w:r>
      <w:r w:rsidR="00434F85">
        <w:rPr>
          <w:rFonts w:ascii="Times New Roman" w:hAnsi="Times New Roman" w:cs="Times New Roman"/>
          <w:sz w:val="28"/>
          <w:szCs w:val="28"/>
        </w:rPr>
        <w:t>:</w:t>
      </w:r>
    </w:p>
    <w:p w:rsidR="00434F85" w:rsidRPr="00762392" w:rsidRDefault="00434F85" w:rsidP="00434F85">
      <w:pPr>
        <w:widowControl w:val="0"/>
        <w:tabs>
          <w:tab w:val="left" w:pos="993"/>
        </w:tabs>
        <w:autoSpaceDE w:val="0"/>
        <w:autoSpaceDN w:val="0"/>
        <w:adjustRightInd w:val="0"/>
        <w:ind w:firstLine="709"/>
        <w:jc w:val="both"/>
        <w:rPr>
          <w:sz w:val="28"/>
          <w:szCs w:val="28"/>
        </w:rPr>
      </w:pPr>
      <w:r>
        <w:rPr>
          <w:sz w:val="28"/>
          <w:szCs w:val="28"/>
        </w:rPr>
        <w:t>«3</w:t>
      </w:r>
      <w:r w:rsidRPr="00762392">
        <w:rPr>
          <w:sz w:val="28"/>
          <w:szCs w:val="28"/>
        </w:rPr>
        <w:t>.8. Проверка документов, направление запросов, подготовка проекта ГПЗУ либо проекта отказа в выдаче ГПЗУ.</w:t>
      </w:r>
    </w:p>
    <w:p w:rsidR="00434F85" w:rsidRPr="00762392" w:rsidRDefault="00434F85" w:rsidP="00434F85">
      <w:pPr>
        <w:widowControl w:val="0"/>
        <w:tabs>
          <w:tab w:val="left" w:pos="993"/>
        </w:tabs>
        <w:autoSpaceDE w:val="0"/>
        <w:autoSpaceDN w:val="0"/>
        <w:adjustRightInd w:val="0"/>
        <w:ind w:firstLine="709"/>
        <w:jc w:val="both"/>
        <w:rPr>
          <w:sz w:val="28"/>
          <w:szCs w:val="28"/>
        </w:rPr>
      </w:pPr>
      <w:r w:rsidRPr="00762392">
        <w:rPr>
          <w:sz w:val="28"/>
          <w:szCs w:val="28"/>
        </w:rPr>
        <w:t>3.8.1. Основанием для начала административной процедуры является поступивший к специалисту Отдела заявление с комплектом документов с резолюцией начальника Отдела (лица, его замещающего).</w:t>
      </w:r>
    </w:p>
    <w:p w:rsidR="00434F85" w:rsidRPr="00762392" w:rsidRDefault="00434F85" w:rsidP="00434F85">
      <w:pPr>
        <w:widowControl w:val="0"/>
        <w:tabs>
          <w:tab w:val="left" w:pos="993"/>
        </w:tabs>
        <w:autoSpaceDE w:val="0"/>
        <w:autoSpaceDN w:val="0"/>
        <w:adjustRightInd w:val="0"/>
        <w:ind w:firstLine="709"/>
        <w:jc w:val="both"/>
        <w:rPr>
          <w:sz w:val="28"/>
          <w:szCs w:val="28"/>
        </w:rPr>
      </w:pPr>
      <w:r w:rsidRPr="00762392">
        <w:rPr>
          <w:sz w:val="28"/>
          <w:szCs w:val="28"/>
        </w:rPr>
        <w:t>3.8.2. Специалист Отдела:</w:t>
      </w:r>
    </w:p>
    <w:p w:rsidR="00434F85" w:rsidRPr="00762392" w:rsidRDefault="00434F85" w:rsidP="00434F85">
      <w:pPr>
        <w:widowControl w:val="0"/>
        <w:numPr>
          <w:ilvl w:val="0"/>
          <w:numId w:val="6"/>
        </w:numPr>
        <w:tabs>
          <w:tab w:val="left" w:pos="851"/>
          <w:tab w:val="left" w:pos="993"/>
        </w:tabs>
        <w:autoSpaceDE w:val="0"/>
        <w:autoSpaceDN w:val="0"/>
        <w:adjustRightInd w:val="0"/>
        <w:ind w:left="0" w:firstLine="709"/>
        <w:jc w:val="both"/>
        <w:rPr>
          <w:sz w:val="28"/>
          <w:szCs w:val="28"/>
        </w:rPr>
      </w:pPr>
      <w:r w:rsidRPr="00762392">
        <w:rPr>
          <w:sz w:val="28"/>
          <w:szCs w:val="28"/>
        </w:rPr>
        <w:t>формирует дело по оформлению ГПЗУ;</w:t>
      </w:r>
    </w:p>
    <w:p w:rsidR="00434F85" w:rsidRPr="00762392" w:rsidRDefault="00434F85" w:rsidP="00434F85">
      <w:pPr>
        <w:widowControl w:val="0"/>
        <w:numPr>
          <w:ilvl w:val="0"/>
          <w:numId w:val="6"/>
        </w:numPr>
        <w:tabs>
          <w:tab w:val="left" w:pos="851"/>
          <w:tab w:val="left" w:pos="993"/>
        </w:tabs>
        <w:autoSpaceDE w:val="0"/>
        <w:autoSpaceDN w:val="0"/>
        <w:adjustRightInd w:val="0"/>
        <w:ind w:left="0" w:firstLine="709"/>
        <w:jc w:val="both"/>
        <w:rPr>
          <w:sz w:val="28"/>
          <w:szCs w:val="28"/>
        </w:rPr>
      </w:pPr>
      <w:r w:rsidRPr="00762392">
        <w:rPr>
          <w:sz w:val="28"/>
          <w:szCs w:val="28"/>
        </w:rPr>
        <w:lastRenderedPageBreak/>
        <w:t xml:space="preserve">проводит проверку наличия документов, указанных в </w:t>
      </w:r>
      <w:hyperlink w:anchor="Par158" w:history="1">
        <w:r w:rsidRPr="00762392">
          <w:rPr>
            <w:sz w:val="28"/>
            <w:szCs w:val="28"/>
          </w:rPr>
          <w:t>пунктах 2.6</w:t>
        </w:r>
      </w:hyperlink>
      <w:r w:rsidRPr="00762392">
        <w:rPr>
          <w:sz w:val="28"/>
          <w:szCs w:val="28"/>
        </w:rPr>
        <w:t>, 2.7 настоящего Регламента;</w:t>
      </w:r>
    </w:p>
    <w:p w:rsidR="00434F85" w:rsidRPr="00762392" w:rsidRDefault="00434F85" w:rsidP="00434F85">
      <w:pPr>
        <w:numPr>
          <w:ilvl w:val="0"/>
          <w:numId w:val="5"/>
        </w:numPr>
        <w:tabs>
          <w:tab w:val="left" w:pos="993"/>
        </w:tabs>
        <w:ind w:left="0" w:firstLine="709"/>
        <w:jc w:val="both"/>
        <w:rPr>
          <w:sz w:val="28"/>
          <w:szCs w:val="28"/>
        </w:rPr>
      </w:pPr>
      <w:r w:rsidRPr="00762392">
        <w:rPr>
          <w:sz w:val="28"/>
          <w:szCs w:val="28"/>
        </w:rPr>
        <w:t>готовит проекты межведомственных запросов;</w:t>
      </w:r>
    </w:p>
    <w:p w:rsidR="00434F85" w:rsidRPr="00762392" w:rsidRDefault="00434F85" w:rsidP="00434F85">
      <w:pPr>
        <w:numPr>
          <w:ilvl w:val="0"/>
          <w:numId w:val="5"/>
        </w:numPr>
        <w:tabs>
          <w:tab w:val="left" w:pos="993"/>
        </w:tabs>
        <w:ind w:left="0" w:firstLine="709"/>
        <w:jc w:val="both"/>
        <w:rPr>
          <w:sz w:val="28"/>
          <w:szCs w:val="28"/>
        </w:rPr>
      </w:pPr>
      <w:r w:rsidRPr="00762392">
        <w:rPr>
          <w:sz w:val="28"/>
          <w:szCs w:val="28"/>
        </w:rPr>
        <w:t>передает начальнику Отдела (лицу, его замещающему) проекты межведомственных запросов;</w:t>
      </w:r>
    </w:p>
    <w:p w:rsidR="00434F85" w:rsidRPr="00762392" w:rsidRDefault="00434F85" w:rsidP="00434F85">
      <w:pPr>
        <w:tabs>
          <w:tab w:val="left" w:pos="709"/>
          <w:tab w:val="left" w:pos="993"/>
        </w:tabs>
        <w:jc w:val="both"/>
        <w:rPr>
          <w:sz w:val="28"/>
          <w:szCs w:val="28"/>
        </w:rPr>
      </w:pPr>
      <w:r w:rsidRPr="00762392">
        <w:rPr>
          <w:sz w:val="28"/>
          <w:szCs w:val="28"/>
        </w:rPr>
        <w:t xml:space="preserve">Максимальный срок выполнения административных действий – 6 часов.  </w:t>
      </w:r>
    </w:p>
    <w:p w:rsidR="00434F85" w:rsidRPr="00762392" w:rsidRDefault="00434F85" w:rsidP="00434F85">
      <w:pPr>
        <w:tabs>
          <w:tab w:val="left" w:pos="993"/>
        </w:tabs>
        <w:ind w:firstLine="709"/>
        <w:jc w:val="both"/>
        <w:rPr>
          <w:sz w:val="28"/>
          <w:szCs w:val="28"/>
        </w:rPr>
      </w:pPr>
      <w:r w:rsidRPr="00762392">
        <w:rPr>
          <w:sz w:val="28"/>
          <w:szCs w:val="28"/>
        </w:rPr>
        <w:t>3.8.2.1. Начальник Отдела (лицо, его замещающее):</w:t>
      </w:r>
    </w:p>
    <w:p w:rsidR="00434F85" w:rsidRPr="00762392" w:rsidRDefault="00434F85" w:rsidP="00434F85">
      <w:pPr>
        <w:numPr>
          <w:ilvl w:val="0"/>
          <w:numId w:val="7"/>
        </w:numPr>
        <w:tabs>
          <w:tab w:val="left" w:pos="993"/>
        </w:tabs>
        <w:ind w:left="0" w:firstLine="709"/>
        <w:jc w:val="both"/>
        <w:rPr>
          <w:sz w:val="28"/>
          <w:szCs w:val="28"/>
        </w:rPr>
      </w:pPr>
      <w:r w:rsidRPr="00762392">
        <w:rPr>
          <w:sz w:val="28"/>
          <w:szCs w:val="28"/>
        </w:rPr>
        <w:t>проверяет, при необходимости корректирует запросы;</w:t>
      </w:r>
    </w:p>
    <w:p w:rsidR="00434F85" w:rsidRPr="00762392" w:rsidRDefault="00434F85" w:rsidP="00434F85">
      <w:pPr>
        <w:numPr>
          <w:ilvl w:val="0"/>
          <w:numId w:val="7"/>
        </w:numPr>
        <w:tabs>
          <w:tab w:val="left" w:pos="993"/>
        </w:tabs>
        <w:ind w:left="0" w:firstLine="709"/>
        <w:jc w:val="both"/>
        <w:rPr>
          <w:sz w:val="28"/>
          <w:szCs w:val="28"/>
        </w:rPr>
      </w:pPr>
      <w:r w:rsidRPr="00762392">
        <w:rPr>
          <w:sz w:val="28"/>
          <w:szCs w:val="28"/>
        </w:rPr>
        <w:t>направляет запросы.</w:t>
      </w:r>
    </w:p>
    <w:p w:rsidR="00434F85" w:rsidRPr="00762392" w:rsidRDefault="00434F85" w:rsidP="00434F85">
      <w:pPr>
        <w:tabs>
          <w:tab w:val="left" w:pos="993"/>
        </w:tabs>
        <w:ind w:firstLine="709"/>
        <w:jc w:val="both"/>
        <w:rPr>
          <w:bCs/>
          <w:sz w:val="28"/>
          <w:szCs w:val="28"/>
          <w:lang w:eastAsia="ar-SA"/>
        </w:rPr>
      </w:pPr>
      <w:r w:rsidRPr="00762392">
        <w:rPr>
          <w:sz w:val="28"/>
          <w:szCs w:val="28"/>
        </w:rPr>
        <w:t>Максимальный срок выполнения административных действий – 1 час.</w:t>
      </w:r>
    </w:p>
    <w:p w:rsidR="00434F85" w:rsidRPr="00762392" w:rsidRDefault="00434F85" w:rsidP="00434F85">
      <w:pPr>
        <w:tabs>
          <w:tab w:val="left" w:pos="993"/>
        </w:tabs>
        <w:ind w:firstLine="709"/>
        <w:jc w:val="both"/>
        <w:rPr>
          <w:sz w:val="28"/>
          <w:szCs w:val="28"/>
        </w:rPr>
      </w:pPr>
      <w:r w:rsidRPr="00762392">
        <w:rPr>
          <w:sz w:val="28"/>
          <w:szCs w:val="28"/>
        </w:rPr>
        <w:t>3.8.3. Специалист Отдела:</w:t>
      </w:r>
    </w:p>
    <w:p w:rsidR="00434F85" w:rsidRPr="00762392" w:rsidRDefault="00434F85" w:rsidP="00434F85">
      <w:pPr>
        <w:numPr>
          <w:ilvl w:val="0"/>
          <w:numId w:val="8"/>
        </w:numPr>
        <w:tabs>
          <w:tab w:val="left" w:pos="993"/>
        </w:tabs>
        <w:ind w:left="0" w:firstLine="709"/>
        <w:jc w:val="both"/>
        <w:rPr>
          <w:sz w:val="28"/>
          <w:szCs w:val="28"/>
          <w:shd w:val="clear" w:color="auto" w:fill="FFFFFF"/>
        </w:rPr>
      </w:pPr>
      <w:r w:rsidRPr="00762392">
        <w:rPr>
          <w:sz w:val="28"/>
          <w:szCs w:val="28"/>
          <w:shd w:val="clear" w:color="auto" w:fill="FFFFFF"/>
        </w:rPr>
        <w:t>рассматривает поступившие ответы</w:t>
      </w:r>
      <w:r>
        <w:rPr>
          <w:sz w:val="28"/>
          <w:szCs w:val="28"/>
          <w:shd w:val="clear" w:color="auto" w:fill="FFFFFF"/>
        </w:rPr>
        <w:t xml:space="preserve"> на запросы</w:t>
      </w:r>
      <w:r w:rsidRPr="00762392">
        <w:rPr>
          <w:sz w:val="28"/>
          <w:szCs w:val="28"/>
          <w:shd w:val="clear" w:color="auto" w:fill="FFFFFF"/>
        </w:rPr>
        <w:t>;</w:t>
      </w:r>
    </w:p>
    <w:p w:rsidR="00434F85" w:rsidRDefault="00434F85" w:rsidP="00434F85">
      <w:pPr>
        <w:numPr>
          <w:ilvl w:val="0"/>
          <w:numId w:val="8"/>
        </w:numPr>
        <w:tabs>
          <w:tab w:val="left" w:pos="993"/>
        </w:tabs>
        <w:ind w:left="0" w:firstLine="709"/>
        <w:jc w:val="both"/>
        <w:rPr>
          <w:sz w:val="28"/>
          <w:szCs w:val="28"/>
          <w:shd w:val="clear" w:color="auto" w:fill="FFFFFF"/>
        </w:rPr>
      </w:pPr>
      <w:r w:rsidRPr="00762392">
        <w:rPr>
          <w:sz w:val="28"/>
          <w:szCs w:val="28"/>
          <w:shd w:val="clear" w:color="auto" w:fill="FFFFFF"/>
        </w:rPr>
        <w:t>проверяет соответствие сведений, представленных заявителем, полученным ответам;</w:t>
      </w:r>
    </w:p>
    <w:p w:rsidR="00434F85" w:rsidRPr="00762392" w:rsidRDefault="00434F85" w:rsidP="00434F85">
      <w:pPr>
        <w:widowControl w:val="0"/>
        <w:numPr>
          <w:ilvl w:val="0"/>
          <w:numId w:val="8"/>
        </w:numPr>
        <w:tabs>
          <w:tab w:val="left" w:pos="851"/>
          <w:tab w:val="left" w:pos="993"/>
        </w:tabs>
        <w:autoSpaceDE w:val="0"/>
        <w:autoSpaceDN w:val="0"/>
        <w:adjustRightInd w:val="0"/>
        <w:ind w:left="0" w:firstLine="709"/>
        <w:jc w:val="both"/>
        <w:rPr>
          <w:sz w:val="28"/>
          <w:szCs w:val="28"/>
        </w:rPr>
      </w:pPr>
      <w:r w:rsidRPr="00762392">
        <w:rPr>
          <w:sz w:val="28"/>
          <w:szCs w:val="28"/>
        </w:rPr>
        <w:t>при наличии оснований, указанных в п. 2.8 настоящего Административного регламента, готовит два экземпляра проекта уведомления об отказе в предоставлении муниципальной услуги либо</w:t>
      </w:r>
    </w:p>
    <w:p w:rsidR="00434F85" w:rsidRPr="00762392" w:rsidRDefault="00434F85" w:rsidP="00434F85">
      <w:pPr>
        <w:widowControl w:val="0"/>
        <w:numPr>
          <w:ilvl w:val="0"/>
          <w:numId w:val="8"/>
        </w:numPr>
        <w:tabs>
          <w:tab w:val="left" w:pos="851"/>
          <w:tab w:val="left" w:pos="993"/>
        </w:tabs>
        <w:autoSpaceDE w:val="0"/>
        <w:autoSpaceDN w:val="0"/>
        <w:adjustRightInd w:val="0"/>
        <w:ind w:left="0" w:firstLine="709"/>
        <w:jc w:val="both"/>
        <w:rPr>
          <w:sz w:val="28"/>
          <w:szCs w:val="28"/>
        </w:rPr>
      </w:pPr>
      <w:r w:rsidRPr="00762392">
        <w:rPr>
          <w:sz w:val="28"/>
          <w:szCs w:val="28"/>
        </w:rPr>
        <w:t>при отсутствии оснований, указанных в п. 2.8 настоящего Административного регламента, готовит три экземпляра проекта ГПЗУ;</w:t>
      </w:r>
    </w:p>
    <w:p w:rsidR="00434F85" w:rsidRPr="00762392" w:rsidRDefault="00434F85" w:rsidP="00434F85">
      <w:pPr>
        <w:widowControl w:val="0"/>
        <w:numPr>
          <w:ilvl w:val="0"/>
          <w:numId w:val="8"/>
        </w:numPr>
        <w:tabs>
          <w:tab w:val="left" w:pos="851"/>
          <w:tab w:val="left" w:pos="993"/>
        </w:tabs>
        <w:autoSpaceDE w:val="0"/>
        <w:autoSpaceDN w:val="0"/>
        <w:adjustRightInd w:val="0"/>
        <w:ind w:left="0" w:firstLine="709"/>
        <w:jc w:val="both"/>
        <w:rPr>
          <w:sz w:val="28"/>
          <w:szCs w:val="28"/>
        </w:rPr>
      </w:pPr>
      <w:r w:rsidRPr="00762392">
        <w:rPr>
          <w:sz w:val="28"/>
          <w:szCs w:val="28"/>
        </w:rPr>
        <w:t>передает начальнику Отдела (лицу, его замещающему) заявление, комплект документов, два экземпляра проекта уведомления об отказе в предоставлении муниципальной услуги либо</w:t>
      </w:r>
    </w:p>
    <w:p w:rsidR="00434F85" w:rsidRPr="00762392" w:rsidRDefault="00434F85" w:rsidP="00434F85">
      <w:pPr>
        <w:widowControl w:val="0"/>
        <w:numPr>
          <w:ilvl w:val="0"/>
          <w:numId w:val="8"/>
        </w:numPr>
        <w:tabs>
          <w:tab w:val="left" w:pos="851"/>
          <w:tab w:val="left" w:pos="993"/>
        </w:tabs>
        <w:autoSpaceDE w:val="0"/>
        <w:autoSpaceDN w:val="0"/>
        <w:adjustRightInd w:val="0"/>
        <w:ind w:left="0" w:firstLine="709"/>
        <w:jc w:val="both"/>
        <w:rPr>
          <w:sz w:val="28"/>
          <w:szCs w:val="28"/>
        </w:rPr>
      </w:pPr>
      <w:r w:rsidRPr="00762392">
        <w:rPr>
          <w:sz w:val="28"/>
          <w:szCs w:val="28"/>
        </w:rPr>
        <w:t>передает начальнику Отдела (лицу, его замещающему) заявление, комплект документов, три экземпляра проекта ГПЗУ;</w:t>
      </w:r>
    </w:p>
    <w:p w:rsidR="00434F85" w:rsidRPr="00434F85" w:rsidRDefault="00434F85" w:rsidP="00434F85">
      <w:pPr>
        <w:widowControl w:val="0"/>
        <w:autoSpaceDE w:val="0"/>
        <w:autoSpaceDN w:val="0"/>
        <w:adjustRightInd w:val="0"/>
        <w:ind w:firstLine="709"/>
        <w:jc w:val="both"/>
        <w:rPr>
          <w:sz w:val="28"/>
          <w:szCs w:val="28"/>
        </w:rPr>
      </w:pPr>
      <w:r w:rsidRPr="00762392">
        <w:rPr>
          <w:sz w:val="28"/>
          <w:szCs w:val="28"/>
        </w:rPr>
        <w:t>Максимальный срок выполнения административных действий – 8 часов.</w:t>
      </w:r>
    </w:p>
    <w:p w:rsidR="00434F85" w:rsidRPr="00762392" w:rsidRDefault="00434F85" w:rsidP="00434F85">
      <w:pPr>
        <w:widowControl w:val="0"/>
        <w:tabs>
          <w:tab w:val="left" w:pos="993"/>
        </w:tabs>
        <w:autoSpaceDE w:val="0"/>
        <w:autoSpaceDN w:val="0"/>
        <w:adjustRightInd w:val="0"/>
        <w:ind w:firstLine="709"/>
        <w:jc w:val="both"/>
        <w:rPr>
          <w:strike/>
          <w:sz w:val="28"/>
          <w:szCs w:val="28"/>
        </w:rPr>
      </w:pPr>
      <w:r w:rsidRPr="00762392">
        <w:rPr>
          <w:sz w:val="28"/>
          <w:szCs w:val="28"/>
        </w:rPr>
        <w:t>3.8.4. Должностные лица, ответственные за выполнение каждого административного действия, входящего в состав административной процедуры, – специалист Отдела (</w:t>
      </w:r>
      <w:hyperlink w:anchor="Par492" w:history="1">
        <w:r w:rsidRPr="00762392">
          <w:rPr>
            <w:sz w:val="28"/>
            <w:szCs w:val="28"/>
          </w:rPr>
          <w:t>пункты 3.8.2</w:t>
        </w:r>
      </w:hyperlink>
      <w:r w:rsidRPr="00762392">
        <w:rPr>
          <w:sz w:val="28"/>
          <w:szCs w:val="28"/>
        </w:rPr>
        <w:t xml:space="preserve">, </w:t>
      </w:r>
      <w:hyperlink w:anchor="Par506" w:history="1">
        <w:r w:rsidRPr="00762392">
          <w:rPr>
            <w:sz w:val="28"/>
            <w:szCs w:val="28"/>
          </w:rPr>
          <w:t>3.8.3</w:t>
        </w:r>
      </w:hyperlink>
      <w:r w:rsidRPr="00762392">
        <w:rPr>
          <w:sz w:val="28"/>
          <w:szCs w:val="28"/>
        </w:rPr>
        <w:t>), начальник Отдела (лицо, его замещающее) (</w:t>
      </w:r>
      <w:hyperlink w:anchor="Par498" w:history="1">
        <w:r w:rsidRPr="00762392">
          <w:rPr>
            <w:sz w:val="28"/>
            <w:szCs w:val="28"/>
          </w:rPr>
          <w:t>пункт 3.8.</w:t>
        </w:r>
      </w:hyperlink>
      <w:r w:rsidRPr="00762392">
        <w:rPr>
          <w:sz w:val="28"/>
          <w:szCs w:val="28"/>
        </w:rPr>
        <w:t xml:space="preserve">2.1). </w:t>
      </w:r>
    </w:p>
    <w:p w:rsidR="00434F85" w:rsidRPr="00762392" w:rsidRDefault="00434F85" w:rsidP="00434F85">
      <w:pPr>
        <w:widowControl w:val="0"/>
        <w:tabs>
          <w:tab w:val="left" w:pos="993"/>
        </w:tabs>
        <w:autoSpaceDE w:val="0"/>
        <w:autoSpaceDN w:val="0"/>
        <w:adjustRightInd w:val="0"/>
        <w:ind w:firstLine="709"/>
        <w:jc w:val="both"/>
        <w:rPr>
          <w:sz w:val="28"/>
          <w:szCs w:val="28"/>
        </w:rPr>
      </w:pPr>
      <w:r w:rsidRPr="00762392">
        <w:rPr>
          <w:sz w:val="28"/>
          <w:szCs w:val="28"/>
        </w:rPr>
        <w:t>3.8.5. Критерием принятия решения является:</w:t>
      </w:r>
    </w:p>
    <w:p w:rsidR="00434F85" w:rsidRPr="00762392" w:rsidRDefault="00434F85" w:rsidP="00434F85">
      <w:pPr>
        <w:widowControl w:val="0"/>
        <w:numPr>
          <w:ilvl w:val="0"/>
          <w:numId w:val="9"/>
        </w:numPr>
        <w:tabs>
          <w:tab w:val="left" w:pos="851"/>
          <w:tab w:val="left" w:pos="993"/>
        </w:tabs>
        <w:autoSpaceDE w:val="0"/>
        <w:autoSpaceDN w:val="0"/>
        <w:adjustRightInd w:val="0"/>
        <w:ind w:left="0" w:firstLine="709"/>
        <w:jc w:val="both"/>
        <w:rPr>
          <w:sz w:val="28"/>
          <w:szCs w:val="28"/>
        </w:rPr>
      </w:pPr>
      <w:r w:rsidRPr="00762392">
        <w:rPr>
          <w:sz w:val="28"/>
          <w:szCs w:val="28"/>
        </w:rPr>
        <w:t>наличие оснований для подготовки проекта ГПЗУ;</w:t>
      </w:r>
    </w:p>
    <w:p w:rsidR="00434F85" w:rsidRPr="00762392" w:rsidRDefault="00434F85" w:rsidP="00434F85">
      <w:pPr>
        <w:widowControl w:val="0"/>
        <w:numPr>
          <w:ilvl w:val="0"/>
          <w:numId w:val="9"/>
        </w:numPr>
        <w:tabs>
          <w:tab w:val="left" w:pos="851"/>
          <w:tab w:val="left" w:pos="993"/>
        </w:tabs>
        <w:autoSpaceDE w:val="0"/>
        <w:autoSpaceDN w:val="0"/>
        <w:adjustRightInd w:val="0"/>
        <w:ind w:left="0" w:firstLine="709"/>
        <w:jc w:val="both"/>
        <w:rPr>
          <w:bCs/>
          <w:sz w:val="28"/>
          <w:szCs w:val="28"/>
          <w:lang w:eastAsia="ar-SA"/>
        </w:rPr>
      </w:pPr>
      <w:r w:rsidRPr="00762392">
        <w:rPr>
          <w:sz w:val="28"/>
          <w:szCs w:val="28"/>
        </w:rPr>
        <w:t>наличие оснований для отказа в выдаче ГПЗУ.</w:t>
      </w:r>
    </w:p>
    <w:p w:rsidR="00434F85" w:rsidRPr="00762392" w:rsidRDefault="00434F85" w:rsidP="00434F85">
      <w:pPr>
        <w:widowControl w:val="0"/>
        <w:autoSpaceDE w:val="0"/>
        <w:autoSpaceDN w:val="0"/>
        <w:adjustRightInd w:val="0"/>
        <w:ind w:firstLine="709"/>
        <w:jc w:val="both"/>
        <w:rPr>
          <w:sz w:val="28"/>
          <w:szCs w:val="28"/>
        </w:rPr>
      </w:pPr>
      <w:bookmarkStart w:id="1" w:name="Par405"/>
      <w:bookmarkEnd w:id="1"/>
      <w:r w:rsidRPr="00762392">
        <w:rPr>
          <w:sz w:val="28"/>
          <w:szCs w:val="28"/>
        </w:rPr>
        <w:t>3.8.6. Результатом административной процедуры является подготовленные проекты ГПЗУ в трех экземплярах (либо проект уведомления об отказе в предоставлении муниципальной услуги в двух экземплярах).</w:t>
      </w:r>
    </w:p>
    <w:p w:rsidR="00434F85" w:rsidRDefault="00434F85" w:rsidP="00650247">
      <w:pPr>
        <w:widowControl w:val="0"/>
        <w:tabs>
          <w:tab w:val="left" w:pos="993"/>
        </w:tabs>
        <w:autoSpaceDE w:val="0"/>
        <w:autoSpaceDN w:val="0"/>
        <w:adjustRightInd w:val="0"/>
        <w:ind w:firstLine="709"/>
        <w:jc w:val="both"/>
        <w:rPr>
          <w:sz w:val="28"/>
          <w:szCs w:val="28"/>
        </w:rPr>
      </w:pPr>
      <w:r w:rsidRPr="00762392">
        <w:rPr>
          <w:sz w:val="28"/>
          <w:szCs w:val="28"/>
        </w:rPr>
        <w:t xml:space="preserve">3.8.7. Способом фиксации результата выполнения административной процедуры является передача </w:t>
      </w:r>
      <w:r>
        <w:rPr>
          <w:sz w:val="28"/>
          <w:szCs w:val="28"/>
        </w:rPr>
        <w:t xml:space="preserve">специалистом Отдела </w:t>
      </w:r>
      <w:r w:rsidRPr="00762392">
        <w:rPr>
          <w:sz w:val="28"/>
          <w:szCs w:val="28"/>
        </w:rPr>
        <w:t>трех экземпляров проекта ГПЗУ либо два экземпляра проекта отказа в выдаче ГПЗУ начальнику Отдела (лицу, его замещающему)</w:t>
      </w:r>
      <w:r>
        <w:rPr>
          <w:sz w:val="28"/>
          <w:szCs w:val="28"/>
        </w:rPr>
        <w:t>»</w:t>
      </w:r>
      <w:r w:rsidRPr="00762392">
        <w:rPr>
          <w:sz w:val="28"/>
          <w:szCs w:val="28"/>
        </w:rPr>
        <w:t>.</w:t>
      </w:r>
    </w:p>
    <w:p w:rsidR="00087EE0" w:rsidRDefault="00087EE0" w:rsidP="00087EE0">
      <w:pPr>
        <w:widowControl w:val="0"/>
        <w:autoSpaceDE w:val="0"/>
        <w:autoSpaceDN w:val="0"/>
        <w:adjustRightInd w:val="0"/>
        <w:ind w:firstLine="709"/>
        <w:jc w:val="both"/>
        <w:rPr>
          <w:sz w:val="28"/>
          <w:szCs w:val="28"/>
        </w:rPr>
      </w:pPr>
      <w:r>
        <w:rPr>
          <w:sz w:val="28"/>
          <w:szCs w:val="28"/>
        </w:rPr>
        <w:t>1.</w:t>
      </w:r>
      <w:r w:rsidR="00442D8B">
        <w:rPr>
          <w:sz w:val="28"/>
          <w:szCs w:val="28"/>
        </w:rPr>
        <w:t>5</w:t>
      </w:r>
      <w:r>
        <w:rPr>
          <w:sz w:val="28"/>
          <w:szCs w:val="28"/>
        </w:rPr>
        <w:t xml:space="preserve">. Изложить п. </w:t>
      </w:r>
      <w:r w:rsidRPr="00762392">
        <w:rPr>
          <w:sz w:val="28"/>
          <w:szCs w:val="28"/>
        </w:rPr>
        <w:t xml:space="preserve">3.10.1. </w:t>
      </w:r>
      <w:r>
        <w:rPr>
          <w:sz w:val="28"/>
          <w:szCs w:val="28"/>
        </w:rPr>
        <w:t>Административного регламента в следующей редакции:</w:t>
      </w:r>
    </w:p>
    <w:p w:rsidR="00087EE0" w:rsidRDefault="00087EE0" w:rsidP="00060240">
      <w:pPr>
        <w:widowControl w:val="0"/>
        <w:autoSpaceDE w:val="0"/>
        <w:autoSpaceDN w:val="0"/>
        <w:adjustRightInd w:val="0"/>
        <w:ind w:firstLine="709"/>
        <w:jc w:val="both"/>
        <w:rPr>
          <w:sz w:val="28"/>
          <w:szCs w:val="28"/>
        </w:rPr>
      </w:pPr>
      <w:r>
        <w:rPr>
          <w:sz w:val="28"/>
          <w:szCs w:val="28"/>
        </w:rPr>
        <w:t>«</w:t>
      </w:r>
      <w:r w:rsidRPr="00762392">
        <w:rPr>
          <w:sz w:val="28"/>
          <w:szCs w:val="28"/>
        </w:rPr>
        <w:t xml:space="preserve">3.10.1. Основанием для начала административной процедуры является получение специалистом </w:t>
      </w:r>
      <w:r>
        <w:rPr>
          <w:sz w:val="28"/>
          <w:szCs w:val="28"/>
        </w:rPr>
        <w:t>МФЦ</w:t>
      </w:r>
      <w:r w:rsidRPr="00762392">
        <w:rPr>
          <w:sz w:val="28"/>
          <w:szCs w:val="28"/>
        </w:rPr>
        <w:t xml:space="preserve">, ответственным за предоставление </w:t>
      </w:r>
      <w:r w:rsidRPr="00762392">
        <w:rPr>
          <w:sz w:val="28"/>
          <w:szCs w:val="28"/>
        </w:rPr>
        <w:lastRenderedPageBreak/>
        <w:t>муниципальной услуги, трех экземпляров утвержденного ГПЗУ (либо двух экземпляров подписанного уведомления об отказе в предоставлении муниципальной услуги)</w:t>
      </w:r>
      <w:r>
        <w:rPr>
          <w:sz w:val="28"/>
          <w:szCs w:val="28"/>
        </w:rPr>
        <w:t>»</w:t>
      </w:r>
      <w:r w:rsidRPr="00762392">
        <w:rPr>
          <w:sz w:val="28"/>
          <w:szCs w:val="28"/>
        </w:rPr>
        <w:t>.</w:t>
      </w:r>
    </w:p>
    <w:p w:rsidR="0024065C" w:rsidRDefault="0024065C" w:rsidP="0024065C">
      <w:pPr>
        <w:widowControl w:val="0"/>
        <w:autoSpaceDE w:val="0"/>
        <w:autoSpaceDN w:val="0"/>
        <w:adjustRightInd w:val="0"/>
        <w:ind w:firstLine="709"/>
        <w:jc w:val="both"/>
        <w:rPr>
          <w:sz w:val="28"/>
          <w:szCs w:val="28"/>
        </w:rPr>
      </w:pPr>
      <w:r>
        <w:rPr>
          <w:sz w:val="28"/>
          <w:szCs w:val="28"/>
        </w:rPr>
        <w:t>1.</w:t>
      </w:r>
      <w:r w:rsidR="00442D8B">
        <w:rPr>
          <w:sz w:val="28"/>
          <w:szCs w:val="28"/>
        </w:rPr>
        <w:t>6</w:t>
      </w:r>
      <w:r>
        <w:rPr>
          <w:sz w:val="28"/>
          <w:szCs w:val="28"/>
        </w:rPr>
        <w:t>. Дополнить Раздел 2 Административного регламента пунктом 3.11.7. следующего содержания:</w:t>
      </w:r>
    </w:p>
    <w:p w:rsidR="0024065C" w:rsidRDefault="0024065C" w:rsidP="0024065C">
      <w:pPr>
        <w:widowControl w:val="0"/>
        <w:autoSpaceDE w:val="0"/>
        <w:autoSpaceDN w:val="0"/>
        <w:adjustRightInd w:val="0"/>
        <w:ind w:firstLine="709"/>
        <w:jc w:val="both"/>
        <w:rPr>
          <w:sz w:val="28"/>
          <w:szCs w:val="28"/>
        </w:rPr>
      </w:pPr>
      <w:r>
        <w:rPr>
          <w:sz w:val="28"/>
          <w:szCs w:val="28"/>
        </w:rPr>
        <w:t xml:space="preserve">« 3.11.7. При необходимости получить результат муниципальной услуги можно в электронном виде посредством </w:t>
      </w:r>
      <w:proofErr w:type="gramStart"/>
      <w:r w:rsidRPr="00762392">
        <w:rPr>
          <w:sz w:val="28"/>
          <w:szCs w:val="28"/>
        </w:rPr>
        <w:t>в</w:t>
      </w:r>
      <w:proofErr w:type="gramEnd"/>
      <w:r w:rsidRPr="00762392">
        <w:rPr>
          <w:sz w:val="28"/>
          <w:szCs w:val="28"/>
        </w:rPr>
        <w:t xml:space="preserve"> </w:t>
      </w:r>
      <w:proofErr w:type="gramStart"/>
      <w:r w:rsidRPr="00762392">
        <w:rPr>
          <w:sz w:val="28"/>
          <w:szCs w:val="28"/>
        </w:rPr>
        <w:t>федеральной</w:t>
      </w:r>
      <w:proofErr w:type="gramEnd"/>
      <w:r w:rsidRPr="00762392">
        <w:rPr>
          <w:sz w:val="28"/>
          <w:szCs w:val="28"/>
        </w:rPr>
        <w:t xml:space="preserve"> государственной информационной систем</w:t>
      </w:r>
      <w:r>
        <w:rPr>
          <w:sz w:val="28"/>
          <w:szCs w:val="28"/>
        </w:rPr>
        <w:t>ы</w:t>
      </w:r>
      <w:r w:rsidRPr="00762392">
        <w:rPr>
          <w:sz w:val="28"/>
          <w:szCs w:val="28"/>
        </w:rPr>
        <w:t xml:space="preserve"> «Единый портал государственных и муниципальных услуг (функций)» </w:t>
      </w:r>
      <w:r>
        <w:rPr>
          <w:sz w:val="28"/>
          <w:szCs w:val="28"/>
        </w:rPr>
        <w:t>(</w:t>
      </w:r>
      <w:proofErr w:type="spellStart"/>
      <w:r w:rsidRPr="00762392">
        <w:rPr>
          <w:sz w:val="28"/>
          <w:szCs w:val="28"/>
        </w:rPr>
        <w:t>www.gosuslugi.ru</w:t>
      </w:r>
      <w:proofErr w:type="spellEnd"/>
      <w:r>
        <w:rPr>
          <w:sz w:val="28"/>
          <w:szCs w:val="28"/>
        </w:rPr>
        <w:t xml:space="preserve">). В данном случае, </w:t>
      </w:r>
      <w:r w:rsidR="00FD3743">
        <w:rPr>
          <w:sz w:val="28"/>
          <w:szCs w:val="28"/>
        </w:rPr>
        <w:t>Заявитель</w:t>
      </w:r>
      <w:r>
        <w:rPr>
          <w:sz w:val="28"/>
          <w:szCs w:val="28"/>
        </w:rPr>
        <w:t xml:space="preserve">, самостоятельно подавший заявление через вышеуказанный портал, имеет возможность получить ГПЗУ либо уведомление об отказе в предоставлении муниципальной услуги в виде </w:t>
      </w:r>
      <w:proofErr w:type="spellStart"/>
      <w:proofErr w:type="gramStart"/>
      <w:r>
        <w:rPr>
          <w:sz w:val="28"/>
          <w:szCs w:val="28"/>
        </w:rPr>
        <w:t>скан-образа</w:t>
      </w:r>
      <w:proofErr w:type="spellEnd"/>
      <w:proofErr w:type="gramEnd"/>
      <w:r>
        <w:rPr>
          <w:sz w:val="28"/>
          <w:szCs w:val="28"/>
        </w:rPr>
        <w:t xml:space="preserve"> документа на бумажном носителе, подписанного электронно-цифровой подписью Главы администрации». </w:t>
      </w:r>
    </w:p>
    <w:p w:rsidR="00463796" w:rsidRDefault="00DB40BB" w:rsidP="00DB40BB">
      <w:pPr>
        <w:autoSpaceDE w:val="0"/>
        <w:autoSpaceDN w:val="0"/>
        <w:adjustRightInd w:val="0"/>
        <w:ind w:firstLine="709"/>
        <w:jc w:val="both"/>
        <w:rPr>
          <w:sz w:val="28"/>
          <w:szCs w:val="28"/>
        </w:rPr>
      </w:pPr>
      <w:r>
        <w:rPr>
          <w:sz w:val="28"/>
          <w:szCs w:val="28"/>
        </w:rPr>
        <w:t>1.</w:t>
      </w:r>
      <w:r w:rsidR="00442D8B">
        <w:rPr>
          <w:sz w:val="28"/>
          <w:szCs w:val="28"/>
        </w:rPr>
        <w:t>7</w:t>
      </w:r>
      <w:r w:rsidR="00463796" w:rsidRPr="00463796">
        <w:rPr>
          <w:sz w:val="28"/>
          <w:szCs w:val="28"/>
        </w:rPr>
        <w:t xml:space="preserve">. Дополнить </w:t>
      </w:r>
      <w:r w:rsidR="0024065C" w:rsidRPr="00463796">
        <w:rPr>
          <w:sz w:val="28"/>
          <w:szCs w:val="28"/>
        </w:rPr>
        <w:t xml:space="preserve">Административный </w:t>
      </w:r>
      <w:r w:rsidR="00463796" w:rsidRPr="00463796">
        <w:rPr>
          <w:sz w:val="28"/>
          <w:szCs w:val="28"/>
        </w:rPr>
        <w:t xml:space="preserve">регламент Разделом 6 следующего содержания: </w:t>
      </w:r>
    </w:p>
    <w:p w:rsidR="00A31908" w:rsidRPr="00A31908" w:rsidRDefault="00A31908" w:rsidP="00A31908">
      <w:pPr>
        <w:autoSpaceDE w:val="0"/>
        <w:autoSpaceDN w:val="0"/>
        <w:adjustRightInd w:val="0"/>
        <w:spacing w:after="100"/>
        <w:jc w:val="center"/>
        <w:rPr>
          <w:bCs/>
          <w:color w:val="000000"/>
          <w:sz w:val="28"/>
          <w:szCs w:val="28"/>
        </w:rPr>
      </w:pPr>
      <w:r>
        <w:rPr>
          <w:bCs/>
          <w:color w:val="000000"/>
          <w:sz w:val="28"/>
          <w:szCs w:val="28"/>
        </w:rPr>
        <w:t xml:space="preserve"> «</w:t>
      </w:r>
      <w:r w:rsidR="00463796" w:rsidRPr="00463796">
        <w:rPr>
          <w:bCs/>
          <w:color w:val="000000"/>
          <w:sz w:val="28"/>
          <w:szCs w:val="28"/>
        </w:rPr>
        <w:t xml:space="preserve">Раздел 6.  Правила обработки персональных данных при </w:t>
      </w:r>
      <w:r>
        <w:rPr>
          <w:bCs/>
          <w:color w:val="000000"/>
          <w:sz w:val="28"/>
          <w:szCs w:val="28"/>
        </w:rPr>
        <w:t xml:space="preserve"> </w:t>
      </w:r>
      <w:r w:rsidR="00463796" w:rsidRPr="00463796">
        <w:rPr>
          <w:bCs/>
          <w:color w:val="000000"/>
          <w:sz w:val="28"/>
          <w:szCs w:val="28"/>
        </w:rPr>
        <w:t>предоставлении муниципальной услуги</w:t>
      </w:r>
      <w:r w:rsidR="00463796">
        <w:rPr>
          <w:bCs/>
          <w:color w:val="000000"/>
          <w:sz w:val="28"/>
          <w:szCs w:val="28"/>
        </w:rPr>
        <w:t>.</w:t>
      </w:r>
    </w:p>
    <w:p w:rsidR="00463796" w:rsidRPr="00CA60EC" w:rsidRDefault="00463796" w:rsidP="00463796">
      <w:pPr>
        <w:autoSpaceDE w:val="0"/>
        <w:autoSpaceDN w:val="0"/>
        <w:adjustRightInd w:val="0"/>
        <w:ind w:firstLine="567"/>
        <w:jc w:val="both"/>
        <w:rPr>
          <w:color w:val="000000"/>
          <w:sz w:val="28"/>
          <w:szCs w:val="28"/>
        </w:rPr>
      </w:pPr>
      <w:r w:rsidRPr="000458F0">
        <w:rPr>
          <w:bCs/>
          <w:color w:val="000000"/>
          <w:sz w:val="28"/>
          <w:szCs w:val="28"/>
        </w:rPr>
        <w:t>6.1</w:t>
      </w:r>
      <w:r w:rsidRPr="00CA60EC">
        <w:rPr>
          <w:bCs/>
          <w:color w:val="000000"/>
          <w:sz w:val="28"/>
          <w:szCs w:val="28"/>
        </w:rPr>
        <w:t xml:space="preserve">. Правила обработки персональных данных при предоставлении </w:t>
      </w:r>
      <w:r>
        <w:rPr>
          <w:bCs/>
          <w:color w:val="000000"/>
          <w:sz w:val="28"/>
          <w:szCs w:val="28"/>
        </w:rPr>
        <w:t>Муниципальной</w:t>
      </w:r>
      <w:r w:rsidRPr="00CA60EC">
        <w:rPr>
          <w:bCs/>
          <w:color w:val="000000"/>
          <w:sz w:val="28"/>
          <w:szCs w:val="28"/>
        </w:rPr>
        <w:t xml:space="preserve"> услуги</w:t>
      </w:r>
      <w:r>
        <w:rPr>
          <w:bCs/>
          <w:color w:val="000000"/>
          <w:sz w:val="28"/>
          <w:szCs w:val="28"/>
        </w:rPr>
        <w:t>.</w:t>
      </w:r>
      <w:r w:rsidRPr="00CA60EC">
        <w:rPr>
          <w:bCs/>
          <w:color w:val="000000"/>
          <w:sz w:val="28"/>
          <w:szCs w:val="28"/>
        </w:rPr>
        <w:t xml:space="preserve"> </w:t>
      </w:r>
    </w:p>
    <w:p w:rsidR="00463796" w:rsidRPr="00CA60EC" w:rsidRDefault="00463796" w:rsidP="00463796">
      <w:pPr>
        <w:autoSpaceDE w:val="0"/>
        <w:autoSpaceDN w:val="0"/>
        <w:adjustRightInd w:val="0"/>
        <w:ind w:firstLine="567"/>
        <w:jc w:val="both"/>
        <w:rPr>
          <w:color w:val="000000"/>
          <w:sz w:val="28"/>
          <w:szCs w:val="28"/>
        </w:rPr>
      </w:pPr>
      <w:r>
        <w:rPr>
          <w:color w:val="000000"/>
          <w:sz w:val="28"/>
          <w:szCs w:val="28"/>
        </w:rPr>
        <w:t>6</w:t>
      </w:r>
      <w:r w:rsidRPr="00CA60EC">
        <w:rPr>
          <w:color w:val="000000"/>
          <w:sz w:val="28"/>
          <w:szCs w:val="28"/>
        </w:rPr>
        <w:t>.1.</w:t>
      </w:r>
      <w:r>
        <w:rPr>
          <w:color w:val="000000"/>
          <w:sz w:val="28"/>
          <w:szCs w:val="28"/>
        </w:rPr>
        <w:t>1.</w:t>
      </w:r>
      <w:r w:rsidRPr="00CA60EC">
        <w:rPr>
          <w:color w:val="000000"/>
          <w:sz w:val="28"/>
          <w:szCs w:val="28"/>
        </w:rPr>
        <w:t xml:space="preserve"> Обработка персональных данных при предоставлении </w:t>
      </w:r>
      <w:r>
        <w:rPr>
          <w:color w:val="000000"/>
          <w:sz w:val="28"/>
          <w:szCs w:val="28"/>
        </w:rPr>
        <w:t>Муниципальной</w:t>
      </w:r>
      <w:r w:rsidRPr="00CA60EC">
        <w:rPr>
          <w:color w:val="000000"/>
          <w:sz w:val="28"/>
          <w:szCs w:val="28"/>
        </w:rPr>
        <w:t xml:space="preserve"> услуги осуществляется на законной и справедливой основе с учетом требований законодательства Российской Федерации в сфере персональных данных.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.2. Обработка персональных данных при предоставлении </w:t>
      </w:r>
      <w:r>
        <w:rPr>
          <w:color w:val="000000"/>
          <w:sz w:val="28"/>
          <w:szCs w:val="28"/>
        </w:rPr>
        <w:t>Муниципальной</w:t>
      </w:r>
      <w:r w:rsidRPr="00CA60EC">
        <w:rPr>
          <w:color w:val="000000"/>
          <w:sz w:val="28"/>
          <w:szCs w:val="28"/>
        </w:rPr>
        <w:t xml:space="preserve">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.3. Обработке подлежат только персональные данные, которые отвечают целям их обработки. </w:t>
      </w:r>
    </w:p>
    <w:p w:rsidR="00463796" w:rsidRPr="00CA60EC" w:rsidRDefault="00463796" w:rsidP="00463796">
      <w:pPr>
        <w:autoSpaceDE w:val="0"/>
        <w:autoSpaceDN w:val="0"/>
        <w:adjustRightInd w:val="0"/>
        <w:spacing w:after="27"/>
        <w:ind w:firstLine="567"/>
        <w:jc w:val="both"/>
        <w:rPr>
          <w:color w:val="000000"/>
          <w:sz w:val="28"/>
          <w:szCs w:val="28"/>
        </w:rPr>
      </w:pPr>
      <w:r w:rsidRPr="00A42C92">
        <w:rPr>
          <w:color w:val="000000"/>
          <w:sz w:val="28"/>
          <w:szCs w:val="28"/>
        </w:rPr>
        <w:t>6.1.</w:t>
      </w:r>
      <w:r w:rsidRPr="00CA60EC">
        <w:rPr>
          <w:color w:val="000000"/>
          <w:sz w:val="28"/>
          <w:szCs w:val="28"/>
        </w:rPr>
        <w:t xml:space="preserve">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w:t>
      </w:r>
      <w:r>
        <w:rPr>
          <w:color w:val="000000"/>
          <w:sz w:val="28"/>
          <w:szCs w:val="28"/>
        </w:rPr>
        <w:t>Муниципальной</w:t>
      </w:r>
      <w:r w:rsidRPr="00CA60EC">
        <w:rPr>
          <w:color w:val="000000"/>
          <w:sz w:val="28"/>
          <w:szCs w:val="28"/>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color w:val="000000"/>
          <w:sz w:val="28"/>
          <w:szCs w:val="28"/>
        </w:rPr>
        <w:t>Муниципальной</w:t>
      </w:r>
      <w:r w:rsidRPr="00CA60EC">
        <w:rPr>
          <w:color w:val="000000"/>
          <w:sz w:val="28"/>
          <w:szCs w:val="28"/>
        </w:rPr>
        <w:t xml:space="preserve"> услуги.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5. При обработке персональных данных в целях оказания </w:t>
      </w:r>
      <w:r>
        <w:rPr>
          <w:color w:val="000000"/>
          <w:sz w:val="28"/>
          <w:szCs w:val="28"/>
        </w:rPr>
        <w:t>Муниципальной</w:t>
      </w:r>
      <w:r w:rsidRPr="00CA60EC">
        <w:rPr>
          <w:color w:val="000000"/>
          <w:sz w:val="28"/>
          <w:szCs w:val="28"/>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lastRenderedPageBreak/>
        <w:t>6.1.</w:t>
      </w:r>
      <w:r w:rsidRPr="00CA60EC">
        <w:rPr>
          <w:color w:val="000000"/>
          <w:sz w:val="28"/>
          <w:szCs w:val="28"/>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8. 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w:t>
      </w:r>
      <w:r>
        <w:rPr>
          <w:color w:val="000000"/>
          <w:sz w:val="28"/>
          <w:szCs w:val="28"/>
        </w:rPr>
        <w:t>Калининградской</w:t>
      </w:r>
      <w:r w:rsidRPr="00CA60EC">
        <w:rPr>
          <w:color w:val="000000"/>
          <w:sz w:val="28"/>
          <w:szCs w:val="28"/>
        </w:rPr>
        <w:t xml:space="preserve"> области, договором, стороной которого, </w:t>
      </w:r>
      <w:proofErr w:type="spellStart"/>
      <w:r w:rsidRPr="00CA60EC">
        <w:rPr>
          <w:color w:val="000000"/>
          <w:sz w:val="28"/>
          <w:szCs w:val="28"/>
        </w:rPr>
        <w:t>выгодоприобретателем</w:t>
      </w:r>
      <w:proofErr w:type="spellEnd"/>
      <w:r w:rsidRPr="00CA60EC">
        <w:rPr>
          <w:color w:val="000000"/>
          <w:sz w:val="28"/>
          <w:szCs w:val="28"/>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w:t>
      </w:r>
      <w:r w:rsidRPr="00CA60EC">
        <w:rPr>
          <w:color w:val="000000"/>
          <w:sz w:val="28"/>
          <w:szCs w:val="28"/>
        </w:rPr>
        <w:t xml:space="preserve">9. В соответствии с целью обработки персональных данных, указанной в подпункте </w:t>
      </w:r>
      <w:r>
        <w:rPr>
          <w:color w:val="000000"/>
          <w:sz w:val="28"/>
          <w:szCs w:val="28"/>
        </w:rPr>
        <w:t>6.1.</w:t>
      </w:r>
      <w:r w:rsidRPr="00CA60EC">
        <w:rPr>
          <w:color w:val="000000"/>
          <w:sz w:val="28"/>
          <w:szCs w:val="28"/>
        </w:rPr>
        <w:t xml:space="preserve">4 настоящего Административного регламента, в Администрации обрабатываются персональные данные, указанные в Заявлении и прилагаемых к нему документах. </w:t>
      </w:r>
    </w:p>
    <w:p w:rsidR="00463796" w:rsidRPr="00CA60EC" w:rsidRDefault="00463796" w:rsidP="00463796">
      <w:pPr>
        <w:autoSpaceDE w:val="0"/>
        <w:autoSpaceDN w:val="0"/>
        <w:adjustRightInd w:val="0"/>
        <w:spacing w:after="27"/>
        <w:ind w:firstLine="567"/>
        <w:jc w:val="both"/>
        <w:rPr>
          <w:color w:val="000000"/>
          <w:sz w:val="28"/>
          <w:szCs w:val="28"/>
        </w:rPr>
      </w:pPr>
      <w:r>
        <w:rPr>
          <w:color w:val="000000"/>
          <w:sz w:val="28"/>
          <w:szCs w:val="28"/>
        </w:rPr>
        <w:t>6.1.10</w:t>
      </w:r>
      <w:r w:rsidRPr="00CA60EC">
        <w:rPr>
          <w:color w:val="000000"/>
          <w:sz w:val="28"/>
          <w:szCs w:val="28"/>
        </w:rPr>
        <w:t xml:space="preserve">. В соответствии с целью обработки персональных данных, указанной в подпункте </w:t>
      </w:r>
      <w:r>
        <w:rPr>
          <w:color w:val="000000"/>
          <w:sz w:val="28"/>
          <w:szCs w:val="28"/>
        </w:rPr>
        <w:t>6.1.</w:t>
      </w:r>
      <w:r w:rsidRPr="00CA60EC">
        <w:rPr>
          <w:color w:val="000000"/>
          <w:sz w:val="28"/>
          <w:szCs w:val="28"/>
        </w:rPr>
        <w:t xml:space="preserve">4 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w:t>
      </w:r>
      <w:r>
        <w:rPr>
          <w:color w:val="000000"/>
          <w:sz w:val="28"/>
          <w:szCs w:val="28"/>
        </w:rPr>
        <w:t>Муниципальной</w:t>
      </w:r>
      <w:r w:rsidRPr="00CA60EC">
        <w:rPr>
          <w:color w:val="000000"/>
          <w:sz w:val="28"/>
          <w:szCs w:val="28"/>
        </w:rPr>
        <w:t xml:space="preserve"> услуги. </w:t>
      </w:r>
    </w:p>
    <w:p w:rsidR="00463796" w:rsidRPr="00CA60EC" w:rsidRDefault="00463796" w:rsidP="00463796">
      <w:pPr>
        <w:autoSpaceDE w:val="0"/>
        <w:autoSpaceDN w:val="0"/>
        <w:adjustRightInd w:val="0"/>
        <w:ind w:firstLine="567"/>
        <w:jc w:val="both"/>
        <w:rPr>
          <w:sz w:val="28"/>
          <w:szCs w:val="28"/>
        </w:rPr>
      </w:pPr>
      <w:r>
        <w:rPr>
          <w:color w:val="000000"/>
          <w:sz w:val="28"/>
          <w:szCs w:val="28"/>
        </w:rPr>
        <w:t>6.1.</w:t>
      </w:r>
      <w:r w:rsidRPr="00CA60EC">
        <w:rPr>
          <w:color w:val="000000"/>
          <w:sz w:val="28"/>
          <w:szCs w:val="28"/>
        </w:rPr>
        <w:t xml:space="preserve">11. Сроки обработки и </w:t>
      </w:r>
      <w:proofErr w:type="gramStart"/>
      <w:r w:rsidRPr="00CA60EC">
        <w:rPr>
          <w:color w:val="000000"/>
          <w:sz w:val="28"/>
          <w:szCs w:val="28"/>
        </w:rPr>
        <w:t>хранения</w:t>
      </w:r>
      <w:proofErr w:type="gramEnd"/>
      <w:r w:rsidRPr="00CA60EC">
        <w:rPr>
          <w:color w:val="000000"/>
          <w:sz w:val="28"/>
          <w:szCs w:val="28"/>
        </w:rPr>
        <w:t xml:space="preserve"> указанных выше персональных данных определяются в соответствии со сроком действия </w:t>
      </w:r>
      <w:r>
        <w:rPr>
          <w:color w:val="000000"/>
          <w:sz w:val="28"/>
          <w:szCs w:val="28"/>
        </w:rPr>
        <w:t>в соответствии с</w:t>
      </w:r>
      <w:r w:rsidRPr="00CA60EC">
        <w:rPr>
          <w:color w:val="000000"/>
          <w:sz w:val="28"/>
          <w:szCs w:val="28"/>
        </w:rPr>
        <w:t xml:space="preserve">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63796" w:rsidRPr="00CA60EC" w:rsidRDefault="00463796" w:rsidP="00463796">
      <w:pPr>
        <w:autoSpaceDE w:val="0"/>
        <w:autoSpaceDN w:val="0"/>
        <w:adjustRightInd w:val="0"/>
        <w:spacing w:after="27"/>
        <w:ind w:firstLine="567"/>
        <w:jc w:val="both"/>
        <w:rPr>
          <w:sz w:val="28"/>
          <w:szCs w:val="28"/>
        </w:rPr>
      </w:pPr>
      <w:r>
        <w:rPr>
          <w:sz w:val="28"/>
          <w:szCs w:val="28"/>
        </w:rPr>
        <w:t>6.1.</w:t>
      </w:r>
      <w:r w:rsidRPr="00CA60EC">
        <w:rPr>
          <w:sz w:val="28"/>
          <w:szCs w:val="28"/>
        </w:rPr>
        <w:t xml:space="preserve">12. </w:t>
      </w:r>
      <w:proofErr w:type="gramStart"/>
      <w:r w:rsidRPr="00CA60EC">
        <w:rPr>
          <w:sz w:val="28"/>
          <w:szCs w:val="28"/>
        </w:rPr>
        <w:t>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CA60EC">
        <w:rPr>
          <w:sz w:val="28"/>
          <w:szCs w:val="28"/>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463796" w:rsidRPr="00CA60EC" w:rsidRDefault="00463796" w:rsidP="00463796">
      <w:pPr>
        <w:autoSpaceDE w:val="0"/>
        <w:autoSpaceDN w:val="0"/>
        <w:adjustRightInd w:val="0"/>
        <w:spacing w:after="27"/>
        <w:ind w:firstLine="567"/>
        <w:jc w:val="both"/>
        <w:rPr>
          <w:sz w:val="28"/>
          <w:szCs w:val="28"/>
        </w:rPr>
      </w:pPr>
      <w:r>
        <w:rPr>
          <w:sz w:val="28"/>
          <w:szCs w:val="28"/>
        </w:rPr>
        <w:lastRenderedPageBreak/>
        <w:t>6.1.</w:t>
      </w:r>
      <w:r w:rsidRPr="00CA60EC">
        <w:rPr>
          <w:sz w:val="28"/>
          <w:szCs w:val="28"/>
        </w:rPr>
        <w:t xml:space="preserve">13. </w:t>
      </w:r>
      <w:proofErr w:type="gramStart"/>
      <w:r w:rsidRPr="00CA60EC">
        <w:rPr>
          <w:sz w:val="28"/>
          <w:szCs w:val="28"/>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CA60EC">
        <w:rPr>
          <w:sz w:val="28"/>
          <w:szCs w:val="28"/>
        </w:rPr>
        <w:t xml:space="preserve"> </w:t>
      </w:r>
      <w:proofErr w:type="gramStart"/>
      <w:r w:rsidRPr="00CA60EC">
        <w:rPr>
          <w:sz w:val="28"/>
          <w:szCs w:val="28"/>
        </w:rPr>
        <w:t xml:space="preserve">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roofErr w:type="gramEnd"/>
    </w:p>
    <w:p w:rsidR="00463796" w:rsidRPr="00CA60EC" w:rsidRDefault="00463796" w:rsidP="00463796">
      <w:pPr>
        <w:autoSpaceDE w:val="0"/>
        <w:autoSpaceDN w:val="0"/>
        <w:adjustRightInd w:val="0"/>
        <w:spacing w:after="27"/>
        <w:ind w:firstLine="567"/>
        <w:jc w:val="both"/>
        <w:rPr>
          <w:sz w:val="28"/>
          <w:szCs w:val="28"/>
        </w:rPr>
      </w:pPr>
      <w:r>
        <w:rPr>
          <w:sz w:val="28"/>
          <w:szCs w:val="28"/>
        </w:rPr>
        <w:t>6.1.</w:t>
      </w:r>
      <w:r w:rsidRPr="00CA60EC">
        <w:rPr>
          <w:sz w:val="28"/>
          <w:szCs w:val="28"/>
        </w:rPr>
        <w:t xml:space="preserve">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463796" w:rsidRPr="00CA60EC" w:rsidRDefault="00463796" w:rsidP="00463796">
      <w:pPr>
        <w:autoSpaceDE w:val="0"/>
        <w:autoSpaceDN w:val="0"/>
        <w:adjustRightInd w:val="0"/>
        <w:ind w:firstLine="567"/>
        <w:jc w:val="both"/>
        <w:rPr>
          <w:sz w:val="28"/>
          <w:szCs w:val="28"/>
        </w:rPr>
      </w:pPr>
      <w:r>
        <w:rPr>
          <w:sz w:val="28"/>
          <w:szCs w:val="28"/>
        </w:rPr>
        <w:t>6.1.15</w:t>
      </w:r>
      <w:r w:rsidRPr="00CA60EC">
        <w:rPr>
          <w:sz w:val="28"/>
          <w:szCs w:val="28"/>
        </w:rPr>
        <w:t xml:space="preserve">. Уполномоченные лица на получение, обработку, хранение, передачу и любое другое использование персональных данных обязаны: </w:t>
      </w:r>
    </w:p>
    <w:p w:rsidR="00463796" w:rsidRPr="00CA60EC" w:rsidRDefault="00463796" w:rsidP="00463796">
      <w:pPr>
        <w:autoSpaceDE w:val="0"/>
        <w:autoSpaceDN w:val="0"/>
        <w:adjustRightInd w:val="0"/>
        <w:spacing w:after="28"/>
        <w:ind w:firstLine="567"/>
        <w:jc w:val="both"/>
        <w:rPr>
          <w:sz w:val="28"/>
          <w:szCs w:val="28"/>
        </w:rPr>
      </w:pPr>
      <w:r>
        <w:rPr>
          <w:sz w:val="28"/>
          <w:szCs w:val="28"/>
        </w:rPr>
        <w:t>1</w:t>
      </w:r>
      <w:r w:rsidRPr="00CA60EC">
        <w:rPr>
          <w:sz w:val="28"/>
          <w:szCs w:val="28"/>
        </w:rPr>
        <w:t xml:space="preserve">) знать и выполнять требования законодательства в области обеспечения защиты персональных данных, Административного регламента; </w:t>
      </w:r>
    </w:p>
    <w:p w:rsidR="00463796" w:rsidRPr="00CA60EC" w:rsidRDefault="00463796" w:rsidP="00463796">
      <w:pPr>
        <w:autoSpaceDE w:val="0"/>
        <w:autoSpaceDN w:val="0"/>
        <w:adjustRightInd w:val="0"/>
        <w:spacing w:after="28"/>
        <w:ind w:firstLine="567"/>
        <w:jc w:val="both"/>
        <w:rPr>
          <w:sz w:val="28"/>
          <w:szCs w:val="28"/>
        </w:rPr>
      </w:pPr>
      <w:r>
        <w:rPr>
          <w:sz w:val="28"/>
          <w:szCs w:val="28"/>
        </w:rPr>
        <w:t>2</w:t>
      </w:r>
      <w:r w:rsidRPr="00CA60EC">
        <w:rPr>
          <w:sz w:val="28"/>
          <w:szCs w:val="28"/>
        </w:rPr>
        <w:t xml:space="preserve">)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w:t>
      </w:r>
    </w:p>
    <w:p w:rsidR="00463796" w:rsidRPr="00CA60EC" w:rsidRDefault="00463796" w:rsidP="00463796">
      <w:pPr>
        <w:autoSpaceDE w:val="0"/>
        <w:autoSpaceDN w:val="0"/>
        <w:adjustRightInd w:val="0"/>
        <w:spacing w:after="28"/>
        <w:ind w:firstLine="567"/>
        <w:jc w:val="both"/>
        <w:rPr>
          <w:sz w:val="28"/>
          <w:szCs w:val="28"/>
        </w:rPr>
      </w:pPr>
      <w:r>
        <w:rPr>
          <w:sz w:val="28"/>
          <w:szCs w:val="28"/>
        </w:rPr>
        <w:t>3</w:t>
      </w:r>
      <w:r w:rsidRPr="00CA60EC">
        <w:rPr>
          <w:sz w:val="28"/>
          <w:szCs w:val="28"/>
        </w:rPr>
        <w:t xml:space="preserve">) соблюдать правила использования персональных данных, порядок их учета и хранения, исключить доступ к ним посторонних лиц; </w:t>
      </w:r>
    </w:p>
    <w:p w:rsidR="00463796" w:rsidRPr="00CA60EC" w:rsidRDefault="00463796" w:rsidP="00463796">
      <w:pPr>
        <w:autoSpaceDE w:val="0"/>
        <w:autoSpaceDN w:val="0"/>
        <w:adjustRightInd w:val="0"/>
        <w:ind w:firstLine="567"/>
        <w:jc w:val="both"/>
        <w:rPr>
          <w:sz w:val="28"/>
          <w:szCs w:val="28"/>
        </w:rPr>
      </w:pPr>
      <w:r>
        <w:rPr>
          <w:sz w:val="28"/>
          <w:szCs w:val="28"/>
        </w:rPr>
        <w:t>4</w:t>
      </w:r>
      <w:r w:rsidRPr="00CA60EC">
        <w:rPr>
          <w:sz w:val="28"/>
          <w:szCs w:val="28"/>
        </w:rPr>
        <w:t xml:space="preserve">) обрабатывать только те персональные данные, к которым получен доступ в силу исполнения служебных обязанностей. </w:t>
      </w:r>
    </w:p>
    <w:p w:rsidR="00463796" w:rsidRPr="00CA60EC" w:rsidRDefault="00463796" w:rsidP="00463796">
      <w:pPr>
        <w:autoSpaceDE w:val="0"/>
        <w:autoSpaceDN w:val="0"/>
        <w:adjustRightInd w:val="0"/>
        <w:ind w:firstLine="567"/>
        <w:jc w:val="both"/>
        <w:rPr>
          <w:sz w:val="28"/>
          <w:szCs w:val="28"/>
        </w:rPr>
      </w:pPr>
      <w:r>
        <w:rPr>
          <w:sz w:val="28"/>
          <w:szCs w:val="28"/>
        </w:rPr>
        <w:t>6.1</w:t>
      </w:r>
      <w:r w:rsidRPr="00CA60EC">
        <w:rPr>
          <w:sz w:val="28"/>
          <w:szCs w:val="28"/>
        </w:rPr>
        <w:t xml:space="preserve">.16.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 </w:t>
      </w:r>
    </w:p>
    <w:p w:rsidR="00463796" w:rsidRPr="00CA60EC" w:rsidRDefault="00463796" w:rsidP="00463796">
      <w:pPr>
        <w:autoSpaceDE w:val="0"/>
        <w:autoSpaceDN w:val="0"/>
        <w:adjustRightInd w:val="0"/>
        <w:spacing w:after="27"/>
        <w:ind w:firstLine="567"/>
        <w:jc w:val="both"/>
        <w:rPr>
          <w:sz w:val="28"/>
          <w:szCs w:val="28"/>
        </w:rPr>
      </w:pPr>
      <w:r>
        <w:rPr>
          <w:sz w:val="28"/>
          <w:szCs w:val="28"/>
        </w:rPr>
        <w:t>1</w:t>
      </w:r>
      <w:r w:rsidRPr="00CA60EC">
        <w:rPr>
          <w:sz w:val="28"/>
          <w:szCs w:val="28"/>
        </w:rPr>
        <w:t xml:space="preserve">)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463796" w:rsidRPr="00CA60EC" w:rsidRDefault="00463796" w:rsidP="00463796">
      <w:pPr>
        <w:autoSpaceDE w:val="0"/>
        <w:autoSpaceDN w:val="0"/>
        <w:adjustRightInd w:val="0"/>
        <w:spacing w:after="27"/>
        <w:ind w:firstLine="567"/>
        <w:jc w:val="both"/>
        <w:rPr>
          <w:sz w:val="28"/>
          <w:szCs w:val="28"/>
        </w:rPr>
      </w:pPr>
      <w:r>
        <w:rPr>
          <w:sz w:val="28"/>
          <w:szCs w:val="28"/>
        </w:rPr>
        <w:t>2</w:t>
      </w:r>
      <w:r w:rsidRPr="00CA60EC">
        <w:rPr>
          <w:sz w:val="28"/>
          <w:szCs w:val="28"/>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A60EC">
        <w:rPr>
          <w:sz w:val="28"/>
          <w:szCs w:val="28"/>
        </w:rPr>
        <w:t>дств кр</w:t>
      </w:r>
      <w:proofErr w:type="gramEnd"/>
      <w:r w:rsidRPr="00CA60EC">
        <w:rPr>
          <w:sz w:val="28"/>
          <w:szCs w:val="28"/>
        </w:rPr>
        <w:t xml:space="preserve">иптографической защиты информации; </w:t>
      </w:r>
    </w:p>
    <w:p w:rsidR="00463796" w:rsidRPr="00CA60EC" w:rsidRDefault="00463796" w:rsidP="00463796">
      <w:pPr>
        <w:autoSpaceDE w:val="0"/>
        <w:autoSpaceDN w:val="0"/>
        <w:adjustRightInd w:val="0"/>
        <w:ind w:firstLine="567"/>
        <w:jc w:val="both"/>
        <w:rPr>
          <w:sz w:val="28"/>
          <w:szCs w:val="28"/>
        </w:rPr>
      </w:pPr>
      <w:r>
        <w:rPr>
          <w:sz w:val="28"/>
          <w:szCs w:val="28"/>
        </w:rPr>
        <w:t>3</w:t>
      </w:r>
      <w:r w:rsidRPr="00CA60EC">
        <w:rPr>
          <w:sz w:val="28"/>
          <w:szCs w:val="28"/>
        </w:rPr>
        <w:t xml:space="preserve">)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 </w:t>
      </w:r>
    </w:p>
    <w:p w:rsidR="00463796" w:rsidRPr="00CA60EC" w:rsidRDefault="00463796" w:rsidP="00463796">
      <w:pPr>
        <w:autoSpaceDE w:val="0"/>
        <w:autoSpaceDN w:val="0"/>
        <w:adjustRightInd w:val="0"/>
        <w:ind w:firstLine="567"/>
        <w:jc w:val="both"/>
        <w:rPr>
          <w:sz w:val="28"/>
          <w:szCs w:val="28"/>
        </w:rPr>
      </w:pPr>
      <w:r>
        <w:rPr>
          <w:sz w:val="28"/>
          <w:szCs w:val="28"/>
        </w:rPr>
        <w:t>6.1.</w:t>
      </w:r>
      <w:r w:rsidRPr="00CA60EC">
        <w:rPr>
          <w:sz w:val="28"/>
          <w:szCs w:val="28"/>
        </w:rPr>
        <w:t xml:space="preserve">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w:t>
      </w:r>
      <w:r w:rsidRPr="00CA60EC">
        <w:rPr>
          <w:sz w:val="28"/>
          <w:szCs w:val="28"/>
        </w:rPr>
        <w:lastRenderedPageBreak/>
        <w:t xml:space="preserve">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 </w:t>
      </w:r>
    </w:p>
    <w:p w:rsidR="00463796" w:rsidRPr="00CA60EC" w:rsidRDefault="00463796" w:rsidP="00463796">
      <w:pPr>
        <w:autoSpaceDE w:val="0"/>
        <w:autoSpaceDN w:val="0"/>
        <w:adjustRightInd w:val="0"/>
        <w:ind w:firstLine="567"/>
        <w:jc w:val="both"/>
        <w:rPr>
          <w:sz w:val="28"/>
          <w:szCs w:val="28"/>
        </w:rPr>
      </w:pPr>
      <w:r>
        <w:rPr>
          <w:sz w:val="28"/>
          <w:szCs w:val="28"/>
        </w:rPr>
        <w:t>6.1.1</w:t>
      </w:r>
      <w:r w:rsidRPr="00CA60EC">
        <w:rPr>
          <w:sz w:val="28"/>
          <w:szCs w:val="28"/>
        </w:rPr>
        <w:t>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Pr>
          <w:sz w:val="28"/>
          <w:szCs w:val="28"/>
        </w:rPr>
        <w:t>тельством Российской Федерации».</w:t>
      </w:r>
    </w:p>
    <w:p w:rsidR="00DB40BB" w:rsidRDefault="00DB40BB" w:rsidP="00DB40BB">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442D8B">
        <w:rPr>
          <w:rFonts w:ascii="Times New Roman" w:hAnsi="Times New Roman" w:cs="Times New Roman"/>
          <w:b w:val="0"/>
          <w:sz w:val="28"/>
          <w:szCs w:val="28"/>
        </w:rPr>
        <w:t>8</w:t>
      </w:r>
      <w:r>
        <w:rPr>
          <w:rFonts w:ascii="Times New Roman" w:hAnsi="Times New Roman" w:cs="Times New Roman"/>
          <w:b w:val="0"/>
          <w:sz w:val="28"/>
          <w:szCs w:val="28"/>
        </w:rPr>
        <w:t>. Изложить приложение № 3 к Административному регламенту в редакции согласно приложению</w:t>
      </w:r>
      <w:r w:rsidR="0097063F">
        <w:rPr>
          <w:rFonts w:ascii="Times New Roman" w:hAnsi="Times New Roman" w:cs="Times New Roman"/>
          <w:b w:val="0"/>
          <w:sz w:val="28"/>
          <w:szCs w:val="28"/>
        </w:rPr>
        <w:t xml:space="preserve"> №1 к настоящему постановлению</w:t>
      </w:r>
      <w:r>
        <w:rPr>
          <w:rFonts w:ascii="Times New Roman" w:hAnsi="Times New Roman" w:cs="Times New Roman"/>
          <w:b w:val="0"/>
          <w:sz w:val="28"/>
          <w:szCs w:val="28"/>
        </w:rPr>
        <w:t>.</w:t>
      </w:r>
    </w:p>
    <w:p w:rsidR="00463796" w:rsidRPr="00890A9F" w:rsidRDefault="00DB40BB" w:rsidP="0024065C">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w:t>
      </w:r>
      <w:r w:rsidR="00442D8B">
        <w:rPr>
          <w:rFonts w:ascii="Times New Roman" w:hAnsi="Times New Roman" w:cs="Times New Roman"/>
          <w:b w:val="0"/>
          <w:sz w:val="28"/>
          <w:szCs w:val="28"/>
        </w:rPr>
        <w:t>9</w:t>
      </w:r>
      <w:r>
        <w:rPr>
          <w:rFonts w:ascii="Times New Roman" w:hAnsi="Times New Roman" w:cs="Times New Roman"/>
          <w:b w:val="0"/>
          <w:sz w:val="28"/>
          <w:szCs w:val="28"/>
        </w:rPr>
        <w:t>. Изложить приложение № 4 к Административному регламенту в редакции согласно приложению</w:t>
      </w:r>
      <w:r w:rsidR="0097063F">
        <w:rPr>
          <w:rFonts w:ascii="Times New Roman" w:hAnsi="Times New Roman" w:cs="Times New Roman"/>
          <w:b w:val="0"/>
          <w:sz w:val="28"/>
          <w:szCs w:val="28"/>
        </w:rPr>
        <w:t xml:space="preserve"> №2 к настоящему постановлению</w:t>
      </w:r>
      <w:r>
        <w:rPr>
          <w:rFonts w:ascii="Times New Roman" w:hAnsi="Times New Roman" w:cs="Times New Roman"/>
          <w:b w:val="0"/>
          <w:sz w:val="28"/>
          <w:szCs w:val="28"/>
        </w:rPr>
        <w:t>.</w:t>
      </w:r>
    </w:p>
    <w:p w:rsidR="007C7E15" w:rsidRDefault="0019635F" w:rsidP="007C7E15">
      <w:pPr>
        <w:tabs>
          <w:tab w:val="left" w:pos="0"/>
        </w:tabs>
        <w:ind w:firstLine="539"/>
        <w:jc w:val="both"/>
        <w:rPr>
          <w:sz w:val="28"/>
          <w:szCs w:val="28"/>
        </w:rPr>
      </w:pPr>
      <w:r>
        <w:rPr>
          <w:sz w:val="28"/>
          <w:szCs w:val="28"/>
        </w:rPr>
        <w:t>2</w:t>
      </w:r>
      <w:r w:rsidR="007C7E15">
        <w:rPr>
          <w:sz w:val="28"/>
          <w:szCs w:val="28"/>
        </w:rPr>
        <w:t xml:space="preserve">. </w:t>
      </w:r>
      <w:r w:rsidR="00EB1870" w:rsidRPr="007C7E15">
        <w:rPr>
          <w:sz w:val="28"/>
          <w:szCs w:val="28"/>
        </w:rPr>
        <w:t xml:space="preserve">Опубликовать настоящее постановление в газете «Вестник Светлогорска» и на официальном сайте администрации </w:t>
      </w:r>
      <w:r w:rsidR="008D3100">
        <w:rPr>
          <w:sz w:val="28"/>
          <w:szCs w:val="28"/>
        </w:rPr>
        <w:t>муниципального образования</w:t>
      </w:r>
      <w:r w:rsidR="00EB1870" w:rsidRPr="007C7E15">
        <w:rPr>
          <w:sz w:val="28"/>
          <w:szCs w:val="28"/>
        </w:rPr>
        <w:t xml:space="preserve"> «Светлогорский </w:t>
      </w:r>
      <w:r w:rsidR="007C7E15">
        <w:rPr>
          <w:sz w:val="28"/>
          <w:szCs w:val="28"/>
        </w:rPr>
        <w:t>городской округ</w:t>
      </w:r>
      <w:r w:rsidR="00EB1870" w:rsidRPr="007C7E15">
        <w:rPr>
          <w:sz w:val="28"/>
          <w:szCs w:val="28"/>
        </w:rPr>
        <w:t>».</w:t>
      </w:r>
    </w:p>
    <w:p w:rsidR="007C7E15" w:rsidRDefault="0019635F" w:rsidP="007C7E15">
      <w:pPr>
        <w:tabs>
          <w:tab w:val="left" w:pos="0"/>
        </w:tabs>
        <w:ind w:firstLine="539"/>
        <w:jc w:val="both"/>
        <w:rPr>
          <w:sz w:val="28"/>
          <w:szCs w:val="28"/>
        </w:rPr>
      </w:pPr>
      <w:r>
        <w:rPr>
          <w:sz w:val="28"/>
          <w:szCs w:val="28"/>
        </w:rPr>
        <w:t>3</w:t>
      </w:r>
      <w:r w:rsidR="007C7E15">
        <w:rPr>
          <w:sz w:val="28"/>
          <w:szCs w:val="28"/>
        </w:rPr>
        <w:t xml:space="preserve">. </w:t>
      </w:r>
      <w:proofErr w:type="gramStart"/>
      <w:r w:rsidR="00EB1870" w:rsidRPr="007C7E15">
        <w:rPr>
          <w:sz w:val="28"/>
          <w:szCs w:val="28"/>
        </w:rPr>
        <w:t>Контроль за</w:t>
      </w:r>
      <w:proofErr w:type="gramEnd"/>
      <w:r w:rsidR="00EB1870" w:rsidRPr="007C7E15">
        <w:rPr>
          <w:sz w:val="28"/>
          <w:szCs w:val="28"/>
        </w:rPr>
        <w:t xml:space="preserve"> исполнением настоящего постановления оставляю за собой.</w:t>
      </w:r>
    </w:p>
    <w:p w:rsidR="00F556B4" w:rsidRDefault="0019635F" w:rsidP="000D5C75">
      <w:pPr>
        <w:tabs>
          <w:tab w:val="left" w:pos="0"/>
        </w:tabs>
        <w:ind w:firstLine="539"/>
        <w:jc w:val="both"/>
        <w:rPr>
          <w:sz w:val="28"/>
          <w:szCs w:val="28"/>
        </w:rPr>
      </w:pPr>
      <w:r>
        <w:rPr>
          <w:sz w:val="28"/>
          <w:szCs w:val="28"/>
        </w:rPr>
        <w:t>4</w:t>
      </w:r>
      <w:r w:rsidR="007C7E15">
        <w:rPr>
          <w:sz w:val="28"/>
          <w:szCs w:val="28"/>
        </w:rPr>
        <w:t>. Постановление</w:t>
      </w:r>
      <w:r w:rsidR="00EB1870" w:rsidRPr="007C7E15">
        <w:rPr>
          <w:sz w:val="28"/>
          <w:szCs w:val="28"/>
        </w:rPr>
        <w:t xml:space="preserve"> вступает в силу со дня </w:t>
      </w:r>
      <w:r w:rsidR="007C7E15">
        <w:rPr>
          <w:sz w:val="28"/>
          <w:szCs w:val="28"/>
        </w:rPr>
        <w:t>его опубликования</w:t>
      </w:r>
      <w:r w:rsidR="00EB1870" w:rsidRPr="007C7E15">
        <w:rPr>
          <w:sz w:val="28"/>
          <w:szCs w:val="28"/>
        </w:rPr>
        <w:t>.</w:t>
      </w:r>
    </w:p>
    <w:p w:rsidR="00E06CD4" w:rsidRDefault="00E06CD4" w:rsidP="000D5C75">
      <w:pPr>
        <w:tabs>
          <w:tab w:val="left" w:pos="567"/>
        </w:tabs>
        <w:spacing w:before="40"/>
        <w:jc w:val="both"/>
        <w:rPr>
          <w:sz w:val="28"/>
          <w:szCs w:val="28"/>
        </w:rPr>
      </w:pPr>
    </w:p>
    <w:p w:rsidR="00D940BC" w:rsidRDefault="009E0AD4" w:rsidP="000D5C75">
      <w:pPr>
        <w:tabs>
          <w:tab w:val="left" w:pos="567"/>
        </w:tabs>
        <w:spacing w:before="40"/>
        <w:jc w:val="both"/>
        <w:rPr>
          <w:sz w:val="28"/>
          <w:szCs w:val="28"/>
        </w:rPr>
      </w:pPr>
      <w:r>
        <w:rPr>
          <w:sz w:val="28"/>
          <w:szCs w:val="28"/>
        </w:rPr>
        <w:t>Глава</w:t>
      </w:r>
      <w:r w:rsidR="00D940BC">
        <w:rPr>
          <w:sz w:val="28"/>
          <w:szCs w:val="28"/>
        </w:rPr>
        <w:t xml:space="preserve"> администрации</w:t>
      </w:r>
    </w:p>
    <w:p w:rsidR="008D3100" w:rsidRDefault="008D3100" w:rsidP="000349AA">
      <w:pPr>
        <w:tabs>
          <w:tab w:val="left" w:pos="567"/>
        </w:tabs>
        <w:jc w:val="both"/>
        <w:rPr>
          <w:sz w:val="28"/>
          <w:szCs w:val="28"/>
        </w:rPr>
      </w:pPr>
      <w:r>
        <w:rPr>
          <w:sz w:val="28"/>
          <w:szCs w:val="28"/>
        </w:rPr>
        <w:t>муниципального образования</w:t>
      </w:r>
      <w:r w:rsidR="00F556B4">
        <w:rPr>
          <w:sz w:val="28"/>
          <w:szCs w:val="28"/>
        </w:rPr>
        <w:t xml:space="preserve"> </w:t>
      </w:r>
    </w:p>
    <w:p w:rsidR="00D940BC" w:rsidRDefault="00D940BC" w:rsidP="000349AA">
      <w:pPr>
        <w:tabs>
          <w:tab w:val="left" w:pos="567"/>
        </w:tabs>
        <w:jc w:val="both"/>
        <w:rPr>
          <w:sz w:val="28"/>
          <w:szCs w:val="28"/>
        </w:rPr>
      </w:pPr>
      <w:r>
        <w:rPr>
          <w:sz w:val="28"/>
          <w:szCs w:val="28"/>
        </w:rPr>
        <w:t xml:space="preserve">«Светлогорский </w:t>
      </w:r>
      <w:r w:rsidR="009E0AD4">
        <w:rPr>
          <w:sz w:val="28"/>
          <w:szCs w:val="28"/>
        </w:rPr>
        <w:t>городской округ</w:t>
      </w:r>
      <w:r w:rsidR="00F556B4">
        <w:rPr>
          <w:sz w:val="28"/>
          <w:szCs w:val="28"/>
        </w:rPr>
        <w:t xml:space="preserve">»                </w:t>
      </w:r>
      <w:r w:rsidR="00966144">
        <w:rPr>
          <w:sz w:val="28"/>
          <w:szCs w:val="28"/>
        </w:rPr>
        <w:t xml:space="preserve">     </w:t>
      </w:r>
      <w:r w:rsidR="00F556B4">
        <w:rPr>
          <w:sz w:val="28"/>
          <w:szCs w:val="28"/>
        </w:rPr>
        <w:t xml:space="preserve">     </w:t>
      </w:r>
      <w:r w:rsidR="009E0AD4">
        <w:rPr>
          <w:sz w:val="28"/>
          <w:szCs w:val="28"/>
        </w:rPr>
        <w:t xml:space="preserve">               </w:t>
      </w:r>
      <w:r w:rsidR="008D3100">
        <w:rPr>
          <w:sz w:val="28"/>
          <w:szCs w:val="28"/>
        </w:rPr>
        <w:t xml:space="preserve">   </w:t>
      </w:r>
      <w:r w:rsidR="009E0AD4">
        <w:rPr>
          <w:sz w:val="28"/>
          <w:szCs w:val="28"/>
        </w:rPr>
        <w:t xml:space="preserve">  </w:t>
      </w:r>
      <w:r w:rsidR="00B00BBD">
        <w:rPr>
          <w:sz w:val="28"/>
          <w:szCs w:val="28"/>
        </w:rPr>
        <w:t>В.В. Бондаренко</w:t>
      </w:r>
    </w:p>
    <w:p w:rsidR="008D3100" w:rsidRDefault="008D3100">
      <w:pPr>
        <w:spacing w:after="200" w:line="276" w:lineRule="auto"/>
        <w:rPr>
          <w:sz w:val="28"/>
          <w:szCs w:val="28"/>
        </w:rPr>
      </w:pPr>
      <w:r>
        <w:rPr>
          <w:sz w:val="28"/>
          <w:szCs w:val="28"/>
        </w:rPr>
        <w:br w:type="page"/>
      </w:r>
    </w:p>
    <w:p w:rsidR="009C36F3" w:rsidRDefault="009C36F3" w:rsidP="009C36F3">
      <w:pPr>
        <w:jc w:val="right"/>
        <w:rPr>
          <w:sz w:val="28"/>
          <w:szCs w:val="28"/>
        </w:rPr>
      </w:pPr>
      <w:r>
        <w:rPr>
          <w:sz w:val="28"/>
          <w:szCs w:val="28"/>
        </w:rPr>
        <w:lastRenderedPageBreak/>
        <w:t>Приложение №1</w:t>
      </w:r>
    </w:p>
    <w:p w:rsidR="009C36F3" w:rsidRDefault="009C36F3" w:rsidP="009C36F3">
      <w:pPr>
        <w:jc w:val="right"/>
        <w:rPr>
          <w:sz w:val="28"/>
          <w:szCs w:val="28"/>
        </w:rPr>
      </w:pPr>
      <w:r>
        <w:rPr>
          <w:sz w:val="28"/>
          <w:szCs w:val="28"/>
        </w:rPr>
        <w:t>к постановлению администрации</w:t>
      </w:r>
    </w:p>
    <w:p w:rsidR="00222E96" w:rsidRDefault="00222E96" w:rsidP="009C36F3">
      <w:pPr>
        <w:jc w:val="right"/>
        <w:rPr>
          <w:sz w:val="28"/>
          <w:szCs w:val="28"/>
        </w:rPr>
      </w:pPr>
      <w:r>
        <w:rPr>
          <w:sz w:val="28"/>
          <w:szCs w:val="28"/>
        </w:rPr>
        <w:t>муниципального образования</w:t>
      </w:r>
    </w:p>
    <w:p w:rsidR="009C36F3" w:rsidRDefault="009C36F3" w:rsidP="009C36F3">
      <w:pPr>
        <w:jc w:val="right"/>
        <w:rPr>
          <w:sz w:val="28"/>
          <w:szCs w:val="28"/>
        </w:rPr>
      </w:pPr>
      <w:r>
        <w:rPr>
          <w:sz w:val="28"/>
          <w:szCs w:val="28"/>
        </w:rPr>
        <w:t xml:space="preserve"> «Светлогорский городской округ»</w:t>
      </w:r>
    </w:p>
    <w:p w:rsidR="009C36F3" w:rsidRDefault="009C36F3" w:rsidP="009C36F3">
      <w:pPr>
        <w:jc w:val="right"/>
        <w:rPr>
          <w:sz w:val="28"/>
          <w:szCs w:val="28"/>
        </w:rPr>
      </w:pPr>
      <w:r>
        <w:rPr>
          <w:sz w:val="28"/>
          <w:szCs w:val="28"/>
        </w:rPr>
        <w:t>от «</w:t>
      </w:r>
      <w:r w:rsidR="00222E96">
        <w:rPr>
          <w:sz w:val="28"/>
          <w:szCs w:val="28"/>
        </w:rPr>
        <w:t>04</w:t>
      </w:r>
      <w:r>
        <w:rPr>
          <w:sz w:val="28"/>
          <w:szCs w:val="28"/>
        </w:rPr>
        <w:t xml:space="preserve">» </w:t>
      </w:r>
      <w:r w:rsidR="00222E96">
        <w:rPr>
          <w:sz w:val="28"/>
          <w:szCs w:val="28"/>
        </w:rPr>
        <w:t>марта</w:t>
      </w:r>
      <w:r>
        <w:rPr>
          <w:sz w:val="28"/>
          <w:szCs w:val="28"/>
        </w:rPr>
        <w:t xml:space="preserve"> 2020 г. № </w:t>
      </w:r>
      <w:r w:rsidR="00222E96">
        <w:rPr>
          <w:sz w:val="28"/>
          <w:szCs w:val="28"/>
        </w:rPr>
        <w:t>168</w:t>
      </w:r>
    </w:p>
    <w:p w:rsidR="009C36F3" w:rsidRDefault="009C36F3" w:rsidP="009C36F3">
      <w:pPr>
        <w:jc w:val="right"/>
        <w:rPr>
          <w:sz w:val="28"/>
          <w:szCs w:val="28"/>
        </w:rPr>
      </w:pPr>
    </w:p>
    <w:p w:rsidR="009C36F3" w:rsidRDefault="009C36F3" w:rsidP="009C36F3">
      <w:pPr>
        <w:jc w:val="right"/>
        <w:rPr>
          <w:sz w:val="28"/>
          <w:szCs w:val="28"/>
        </w:rPr>
      </w:pPr>
    </w:p>
    <w:p w:rsidR="009C36F3" w:rsidRPr="003525C4" w:rsidRDefault="009C36F3" w:rsidP="009C36F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3525C4">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9C36F3" w:rsidRPr="003525C4" w:rsidRDefault="009C36F3" w:rsidP="009C36F3">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9C36F3" w:rsidRPr="00BD17DE" w:rsidRDefault="009C36F3" w:rsidP="009C36F3">
      <w:pPr>
        <w:widowControl w:val="0"/>
        <w:autoSpaceDE w:val="0"/>
        <w:autoSpaceDN w:val="0"/>
        <w:adjustRightInd w:val="0"/>
        <w:ind w:firstLine="540"/>
        <w:jc w:val="both"/>
        <w:rPr>
          <w:sz w:val="28"/>
          <w:szCs w:val="28"/>
        </w:rPr>
      </w:pPr>
    </w:p>
    <w:p w:rsidR="009C36F3" w:rsidRPr="000A27FC" w:rsidRDefault="009C36F3" w:rsidP="009C36F3">
      <w:pPr>
        <w:widowControl w:val="0"/>
        <w:autoSpaceDE w:val="0"/>
        <w:autoSpaceDN w:val="0"/>
        <w:adjustRightInd w:val="0"/>
        <w:jc w:val="center"/>
        <w:rPr>
          <w:bCs/>
          <w:sz w:val="28"/>
          <w:szCs w:val="28"/>
        </w:rPr>
      </w:pPr>
      <w:bookmarkStart w:id="2" w:name="Par788"/>
      <w:bookmarkEnd w:id="2"/>
      <w:r w:rsidRPr="000A27FC">
        <w:rPr>
          <w:bCs/>
          <w:sz w:val="28"/>
          <w:szCs w:val="28"/>
        </w:rPr>
        <w:t>БЛОК-СХЕМА</w:t>
      </w:r>
    </w:p>
    <w:p w:rsidR="009C36F3" w:rsidRPr="000A27FC" w:rsidRDefault="009C36F3" w:rsidP="009C36F3">
      <w:pPr>
        <w:widowControl w:val="0"/>
        <w:autoSpaceDE w:val="0"/>
        <w:autoSpaceDN w:val="0"/>
        <w:adjustRightInd w:val="0"/>
        <w:jc w:val="center"/>
        <w:rPr>
          <w:bCs/>
          <w:sz w:val="28"/>
          <w:szCs w:val="28"/>
        </w:rPr>
      </w:pPr>
      <w:r w:rsidRPr="000A27FC">
        <w:rPr>
          <w:bCs/>
          <w:sz w:val="28"/>
          <w:szCs w:val="28"/>
        </w:rPr>
        <w:t>предоставления муниципальной услуги по оформлению</w:t>
      </w:r>
    </w:p>
    <w:p w:rsidR="009C36F3" w:rsidRPr="00160093" w:rsidRDefault="009C36F3" w:rsidP="009C36F3">
      <w:pPr>
        <w:widowControl w:val="0"/>
        <w:autoSpaceDE w:val="0"/>
        <w:autoSpaceDN w:val="0"/>
        <w:adjustRightInd w:val="0"/>
        <w:jc w:val="center"/>
        <w:rPr>
          <w:b/>
          <w:bCs/>
          <w:sz w:val="28"/>
          <w:szCs w:val="28"/>
        </w:rPr>
      </w:pPr>
      <w:r w:rsidRPr="000A27FC">
        <w:rPr>
          <w:bCs/>
          <w:sz w:val="28"/>
          <w:szCs w:val="28"/>
        </w:rPr>
        <w:t>градостроительн</w:t>
      </w:r>
      <w:r>
        <w:rPr>
          <w:bCs/>
          <w:sz w:val="28"/>
          <w:szCs w:val="28"/>
        </w:rPr>
        <w:t>ого</w:t>
      </w:r>
      <w:r w:rsidRPr="000A27FC">
        <w:rPr>
          <w:bCs/>
          <w:sz w:val="28"/>
          <w:szCs w:val="28"/>
        </w:rPr>
        <w:t xml:space="preserve"> план</w:t>
      </w:r>
      <w:r>
        <w:rPr>
          <w:bCs/>
          <w:sz w:val="28"/>
          <w:szCs w:val="28"/>
        </w:rPr>
        <w:t xml:space="preserve">а </w:t>
      </w:r>
      <w:r w:rsidRPr="000A27FC">
        <w:rPr>
          <w:bCs/>
          <w:sz w:val="28"/>
          <w:szCs w:val="28"/>
        </w:rPr>
        <w:t xml:space="preserve"> земельн</w:t>
      </w:r>
      <w:r>
        <w:rPr>
          <w:bCs/>
          <w:sz w:val="28"/>
          <w:szCs w:val="28"/>
        </w:rPr>
        <w:t>ого</w:t>
      </w:r>
      <w:r w:rsidRPr="000A27FC">
        <w:rPr>
          <w:bCs/>
          <w:sz w:val="28"/>
          <w:szCs w:val="28"/>
        </w:rPr>
        <w:t xml:space="preserve"> </w:t>
      </w:r>
      <w:r w:rsidRPr="00F70D87">
        <w:rPr>
          <w:bCs/>
          <w:sz w:val="28"/>
          <w:szCs w:val="28"/>
        </w:rPr>
        <w:t>участк</w:t>
      </w:r>
      <w:r>
        <w:rPr>
          <w:bCs/>
          <w:sz w:val="28"/>
          <w:szCs w:val="28"/>
        </w:rPr>
        <w:t xml:space="preserve">а </w:t>
      </w:r>
      <w:r w:rsidRPr="00F70D87">
        <w:rPr>
          <w:bCs/>
          <w:sz w:val="28"/>
          <w:szCs w:val="28"/>
        </w:rPr>
        <w:t xml:space="preserve"> для объекта </w:t>
      </w:r>
      <w:r w:rsidRPr="00F70D87">
        <w:rPr>
          <w:bCs/>
          <w:kern w:val="36"/>
          <w:sz w:val="28"/>
          <w:szCs w:val="28"/>
        </w:rPr>
        <w:t xml:space="preserve">индивидуального жилищного строительства </w:t>
      </w:r>
      <w:r>
        <w:rPr>
          <w:bCs/>
          <w:kern w:val="36"/>
          <w:sz w:val="28"/>
          <w:szCs w:val="28"/>
        </w:rPr>
        <w:t xml:space="preserve">или садового дома </w:t>
      </w:r>
      <w:r w:rsidRPr="00F70D87">
        <w:rPr>
          <w:bCs/>
          <w:kern w:val="36"/>
          <w:sz w:val="28"/>
          <w:szCs w:val="28"/>
        </w:rPr>
        <w:t>на территории муниципального образования «</w:t>
      </w:r>
      <w:r>
        <w:rPr>
          <w:bCs/>
          <w:kern w:val="36"/>
          <w:sz w:val="28"/>
          <w:szCs w:val="28"/>
        </w:rPr>
        <w:t>Светлогорский городской округ</w:t>
      </w:r>
      <w:r w:rsidRPr="00F70D87">
        <w:rPr>
          <w:bCs/>
          <w:kern w:val="36"/>
          <w:sz w:val="28"/>
          <w:szCs w:val="28"/>
        </w:rPr>
        <w:t>»</w:t>
      </w:r>
    </w:p>
    <w:p w:rsidR="009C36F3" w:rsidRPr="000A27FC" w:rsidRDefault="009C36F3" w:rsidP="009C36F3">
      <w:pPr>
        <w:widowControl w:val="0"/>
        <w:autoSpaceDE w:val="0"/>
        <w:autoSpaceDN w:val="0"/>
        <w:adjustRightInd w:val="0"/>
        <w:jc w:val="center"/>
        <w:rPr>
          <w:bCs/>
          <w:sz w:val="28"/>
          <w:szCs w:val="28"/>
        </w:rPr>
      </w:pPr>
    </w:p>
    <w:p w:rsidR="009C36F3" w:rsidRPr="00BD17DE" w:rsidRDefault="009C36F3" w:rsidP="009C36F3">
      <w:pPr>
        <w:widowControl w:val="0"/>
        <w:autoSpaceDE w:val="0"/>
        <w:autoSpaceDN w:val="0"/>
        <w:adjustRightInd w:val="0"/>
        <w:ind w:firstLine="540"/>
        <w:jc w:val="both"/>
        <w:rPr>
          <w:sz w:val="28"/>
          <w:szCs w:val="28"/>
        </w:rPr>
      </w:pPr>
    </w:p>
    <w:p w:rsidR="009C36F3" w:rsidRDefault="009C36F3" w:rsidP="009C36F3">
      <w:pPr>
        <w:widowControl w:val="0"/>
        <w:autoSpaceDE w:val="0"/>
        <w:autoSpaceDN w:val="0"/>
        <w:adjustRightInd w:val="0"/>
        <w:ind w:firstLine="540"/>
        <w:jc w:val="both"/>
        <w:rPr>
          <w:sz w:val="28"/>
          <w:szCs w:val="28"/>
        </w:rPr>
      </w:pPr>
    </w:p>
    <w:p w:rsidR="009C36F3" w:rsidRDefault="00981D06" w:rsidP="009C36F3">
      <w:pPr>
        <w:widowControl w:val="0"/>
        <w:autoSpaceDE w:val="0"/>
        <w:autoSpaceDN w:val="0"/>
        <w:adjustRightInd w:val="0"/>
        <w:ind w:firstLine="540"/>
        <w:jc w:val="both"/>
        <w:rPr>
          <w:sz w:val="28"/>
          <w:szCs w:val="28"/>
        </w:rPr>
      </w:pPr>
      <w:r>
        <w:rPr>
          <w:noProof/>
          <w:sz w:val="28"/>
          <w:szCs w:val="28"/>
        </w:rPr>
        <w:pict>
          <v:rect id="Rectangle 11" o:spid="_x0000_s1027" style="position:absolute;left:0;text-align:left;margin-left:286.95pt;margin-top:2.05pt;width:174.9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">
            <v:textbox>
              <w:txbxContent>
                <w:p w:rsidR="006D2AB7" w:rsidRPr="000A4C19" w:rsidRDefault="006D2AB7" w:rsidP="009C36F3">
                  <w:pPr>
                    <w:widowControl w:val="0"/>
                    <w:autoSpaceDE w:val="0"/>
                    <w:autoSpaceDN w:val="0"/>
                    <w:adjustRightInd w:val="0"/>
                    <w:jc w:val="center"/>
                    <w:rPr>
                      <w:bCs/>
                    </w:rPr>
                  </w:pPr>
                  <w:r>
                    <w:rPr>
                      <w:bCs/>
                    </w:rPr>
                    <w:t>Выдача (направление) уведомления об отказе в приеме документов</w:t>
                  </w:r>
                </w:p>
              </w:txbxContent>
            </v:textbox>
          </v:rect>
        </w:pict>
      </w:r>
      <w:r>
        <w:rPr>
          <w:noProof/>
          <w:sz w:val="28"/>
          <w:szCs w:val="28"/>
        </w:rPr>
        <w:pict>
          <v:rect id="Rectangle 10" o:spid="_x0000_s1026" style="position:absolute;left:0;text-align:left;margin-left:65.65pt;margin-top:2.05pt;width:174.95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">
            <v:textbox>
              <w:txbxContent>
                <w:p w:rsidR="006D2AB7" w:rsidRPr="000A4C19" w:rsidRDefault="006D2AB7" w:rsidP="009C36F3">
                  <w:pPr>
                    <w:widowControl w:val="0"/>
                    <w:autoSpaceDE w:val="0"/>
                    <w:autoSpaceDN w:val="0"/>
                    <w:adjustRightInd w:val="0"/>
                    <w:jc w:val="center"/>
                    <w:rPr>
                      <w:bCs/>
                    </w:rPr>
                  </w:pPr>
                  <w:r>
                    <w:rPr>
                      <w:bCs/>
                    </w:rPr>
                    <w:t>П</w:t>
                  </w:r>
                  <w:r w:rsidRPr="000A4C19">
                    <w:rPr>
                      <w:bCs/>
                    </w:rPr>
                    <w:t xml:space="preserve">рием, проверка и регистрация </w:t>
                  </w:r>
                  <w:r>
                    <w:rPr>
                      <w:bCs/>
                    </w:rPr>
                    <w:t>заявления</w:t>
                  </w:r>
                  <w:r w:rsidRPr="000A4C19">
                    <w:rPr>
                      <w:bCs/>
                    </w:rPr>
                    <w:t xml:space="preserve"> с комплектом документов</w:t>
                  </w:r>
                </w:p>
              </w:txbxContent>
            </v:textbox>
          </v:rect>
        </w:pict>
      </w:r>
    </w:p>
    <w:p w:rsidR="009C36F3" w:rsidRDefault="00981D06" w:rsidP="009C36F3">
      <w:pPr>
        <w:widowControl w:val="0"/>
        <w:autoSpaceDE w:val="0"/>
        <w:autoSpaceDN w:val="0"/>
        <w:adjustRightInd w:val="0"/>
        <w:ind w:firstLine="540"/>
        <w:jc w:val="both"/>
        <w:rPr>
          <w:sz w:val="28"/>
          <w:szCs w:val="28"/>
        </w:rPr>
      </w:pPr>
      <w:r>
        <w:rPr>
          <w:noProof/>
          <w:sz w:val="28"/>
          <w:szCs w:val="28"/>
        </w:rPr>
        <w:pict>
          <v:shapetype id="_x0000_t32" coordsize="21600,21600" o:spt="32" o:oned="t" path="m,l21600,21600e" filled="f">
            <v:path arrowok="t" fillok="f" o:connecttype="none"/>
            <o:lock v:ext="edit" shapetype="t"/>
          </v:shapetype>
          <v:shape id="AutoShape 18" o:spid="_x0000_s1034" type="#_x0000_t32" style="position:absolute;left:0;text-align:left;margin-left:240.6pt;margin-top:11.9pt;width:46.35pt;height:.8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">
            <v:stroke endarrow="block"/>
          </v:shape>
        </w:pict>
      </w:r>
    </w:p>
    <w:p w:rsidR="009C36F3" w:rsidRDefault="009C36F3" w:rsidP="009C36F3">
      <w:pPr>
        <w:widowControl w:val="0"/>
        <w:autoSpaceDE w:val="0"/>
        <w:autoSpaceDN w:val="0"/>
        <w:adjustRightInd w:val="0"/>
        <w:ind w:firstLine="540"/>
        <w:jc w:val="both"/>
        <w:rPr>
          <w:sz w:val="28"/>
          <w:szCs w:val="28"/>
        </w:rPr>
      </w:pPr>
    </w:p>
    <w:p w:rsidR="009C36F3" w:rsidRDefault="00981D06" w:rsidP="009C36F3">
      <w:pPr>
        <w:widowControl w:val="0"/>
        <w:autoSpaceDE w:val="0"/>
        <w:autoSpaceDN w:val="0"/>
        <w:adjustRightInd w:val="0"/>
        <w:ind w:firstLine="540"/>
        <w:jc w:val="both"/>
        <w:rPr>
          <w:sz w:val="28"/>
          <w:szCs w:val="28"/>
        </w:rPr>
      </w:pPr>
      <w:r>
        <w:rPr>
          <w:noProof/>
          <w:sz w:val="28"/>
          <w:szCs w:val="28"/>
        </w:rPr>
        <w:pict>
          <v:shape id="AutoShape 19" o:spid="_x0000_s1035" type="#_x0000_t32" style="position:absolute;left:0;text-align:left;margin-left:152.7pt;margin-top:2.3pt;width:0;height:3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">
            <v:stroke endarrow="block"/>
          </v:shape>
        </w:pict>
      </w:r>
    </w:p>
    <w:p w:rsidR="009C36F3" w:rsidRDefault="009C36F3" w:rsidP="009C36F3">
      <w:pPr>
        <w:widowControl w:val="0"/>
        <w:autoSpaceDE w:val="0"/>
        <w:autoSpaceDN w:val="0"/>
        <w:adjustRightInd w:val="0"/>
        <w:ind w:firstLine="540"/>
        <w:jc w:val="both"/>
        <w:rPr>
          <w:sz w:val="28"/>
          <w:szCs w:val="28"/>
        </w:rPr>
      </w:pPr>
    </w:p>
    <w:p w:rsidR="009C36F3" w:rsidRDefault="00981D06" w:rsidP="009C36F3">
      <w:pPr>
        <w:widowControl w:val="0"/>
        <w:autoSpaceDE w:val="0"/>
        <w:autoSpaceDN w:val="0"/>
        <w:adjustRightInd w:val="0"/>
        <w:ind w:firstLine="540"/>
        <w:jc w:val="both"/>
        <w:rPr>
          <w:sz w:val="28"/>
          <w:szCs w:val="28"/>
        </w:rPr>
      </w:pPr>
      <w:r>
        <w:rPr>
          <w:noProof/>
          <w:sz w:val="28"/>
          <w:szCs w:val="28"/>
        </w:rPr>
        <w:pict>
          <v:rect id="Rectangle 12" o:spid="_x0000_s1028" style="position:absolute;left:0;text-align:left;margin-left:70.15pt;margin-top:.25pt;width:386.75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">
            <v:textbox>
              <w:txbxContent>
                <w:p w:rsidR="006D2AB7" w:rsidRPr="000A4C19" w:rsidRDefault="006D2AB7" w:rsidP="009C36F3">
                  <w:pPr>
                    <w:widowControl w:val="0"/>
                    <w:autoSpaceDE w:val="0"/>
                    <w:autoSpaceDN w:val="0"/>
                    <w:adjustRightInd w:val="0"/>
                    <w:jc w:val="center"/>
                    <w:rPr>
                      <w:bCs/>
                    </w:rPr>
                  </w:pPr>
                  <w:r>
                    <w:rPr>
                      <w:bCs/>
                    </w:rPr>
                    <w:t>П</w:t>
                  </w:r>
                  <w:r w:rsidRPr="000A4C19">
                    <w:rPr>
                      <w:bCs/>
                    </w:rPr>
                    <w:t xml:space="preserve">ередача </w:t>
                  </w:r>
                  <w:r>
                    <w:rPr>
                      <w:bCs/>
                    </w:rPr>
                    <w:t>заявления</w:t>
                  </w:r>
                  <w:r w:rsidRPr="000A4C19">
                    <w:rPr>
                      <w:bCs/>
                    </w:rPr>
                    <w:t xml:space="preserve"> с комплектом документов на рассмотрение начальнику Отдела (лицу, его замещающему)</w:t>
                  </w:r>
                </w:p>
              </w:txbxContent>
            </v:textbox>
          </v:rect>
        </w:pict>
      </w:r>
    </w:p>
    <w:p w:rsidR="009C36F3" w:rsidRDefault="009C36F3" w:rsidP="009C36F3">
      <w:pPr>
        <w:widowControl w:val="0"/>
        <w:autoSpaceDE w:val="0"/>
        <w:autoSpaceDN w:val="0"/>
        <w:adjustRightInd w:val="0"/>
        <w:ind w:firstLine="540"/>
        <w:jc w:val="both"/>
        <w:rPr>
          <w:sz w:val="28"/>
          <w:szCs w:val="28"/>
        </w:rPr>
      </w:pPr>
    </w:p>
    <w:p w:rsidR="009C36F3" w:rsidRPr="00BD17DE" w:rsidRDefault="00981D06" w:rsidP="009C36F3">
      <w:pPr>
        <w:widowControl w:val="0"/>
        <w:autoSpaceDE w:val="0"/>
        <w:autoSpaceDN w:val="0"/>
        <w:adjustRightInd w:val="0"/>
        <w:ind w:firstLine="540"/>
        <w:jc w:val="both"/>
        <w:rPr>
          <w:sz w:val="28"/>
          <w:szCs w:val="28"/>
        </w:rPr>
      </w:pPr>
      <w:r>
        <w:rPr>
          <w:noProof/>
          <w:sz w:val="28"/>
          <w:szCs w:val="28"/>
        </w:rPr>
        <w:pict>
          <v:shape id="AutoShape 20" o:spid="_x0000_s1036" type="#_x0000_t32" style="position:absolute;left:0;text-align:left;margin-left:152.7pt;margin-top:4.9pt;width:0;height:2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xM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">
            <v:stroke endarrow="block"/>
          </v:shape>
        </w:pict>
      </w:r>
    </w:p>
    <w:p w:rsidR="009C36F3" w:rsidRDefault="00981D06" w:rsidP="009C36F3">
      <w:pPr>
        <w:widowControl w:val="0"/>
        <w:autoSpaceDE w:val="0"/>
        <w:autoSpaceDN w:val="0"/>
        <w:adjustRightInd w:val="0"/>
        <w:jc w:val="right"/>
        <w:outlineLvl w:val="1"/>
        <w:rPr>
          <w:sz w:val="28"/>
          <w:szCs w:val="28"/>
        </w:rPr>
      </w:pPr>
      <w:bookmarkStart w:id="3" w:name="Par839"/>
      <w:bookmarkEnd w:id="3"/>
      <w:r>
        <w:rPr>
          <w:noProof/>
          <w:sz w:val="28"/>
          <w:szCs w:val="28"/>
        </w:rPr>
        <w:pict>
          <v:rect id="Rectangle 13" o:spid="_x0000_s1029" style="position:absolute;left:0;text-align:left;margin-left:70.15pt;margin-top:9.7pt;width:386.75pt;height:5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">
            <v:textbox>
              <w:txbxContent>
                <w:p w:rsidR="006D2AB7" w:rsidRPr="000A4C19" w:rsidRDefault="006D2AB7" w:rsidP="009C36F3">
                  <w:pPr>
                    <w:widowControl w:val="0"/>
                    <w:autoSpaceDE w:val="0"/>
                    <w:autoSpaceDN w:val="0"/>
                    <w:adjustRightInd w:val="0"/>
                    <w:jc w:val="center"/>
                    <w:rPr>
                      <w:bCs/>
                    </w:rPr>
                  </w:pPr>
                  <w:r>
                    <w:rPr>
                      <w:bCs/>
                    </w:rPr>
                    <w:t>Ра</w:t>
                  </w:r>
                  <w:r w:rsidRPr="000A4C19">
                    <w:rPr>
                      <w:bCs/>
                    </w:rPr>
                    <w:t xml:space="preserve">ссмотрение </w:t>
                  </w:r>
                  <w:r>
                    <w:rPr>
                      <w:bCs/>
                    </w:rPr>
                    <w:t>заявления</w:t>
                  </w:r>
                  <w:r w:rsidRPr="000A4C19">
                    <w:rPr>
                      <w:bCs/>
                    </w:rPr>
                    <w:t xml:space="preserve"> с комплектом документов начальником Отдела (лицом, его замещающим) и назначение ответственного исполнителя, передача ему </w:t>
                  </w:r>
                  <w:r>
                    <w:rPr>
                      <w:bCs/>
                    </w:rPr>
                    <w:t>заявления</w:t>
                  </w:r>
                  <w:r w:rsidRPr="000A4C19">
                    <w:rPr>
                      <w:bCs/>
                    </w:rPr>
                    <w:t xml:space="preserve"> и комплекта документов</w:t>
                  </w:r>
                </w:p>
              </w:txbxContent>
            </v:textbox>
          </v:rect>
        </w:pict>
      </w:r>
    </w:p>
    <w:p w:rsidR="009C36F3" w:rsidRDefault="009C36F3" w:rsidP="009C36F3">
      <w:pPr>
        <w:widowControl w:val="0"/>
        <w:autoSpaceDE w:val="0"/>
        <w:autoSpaceDN w:val="0"/>
        <w:adjustRightInd w:val="0"/>
        <w:jc w:val="right"/>
        <w:outlineLvl w:val="1"/>
        <w:rPr>
          <w:sz w:val="28"/>
          <w:szCs w:val="28"/>
        </w:rPr>
      </w:pPr>
    </w:p>
    <w:p w:rsidR="009C36F3" w:rsidRDefault="009C36F3" w:rsidP="009C36F3">
      <w:pPr>
        <w:widowControl w:val="0"/>
        <w:autoSpaceDE w:val="0"/>
        <w:autoSpaceDN w:val="0"/>
        <w:adjustRightInd w:val="0"/>
        <w:jc w:val="right"/>
        <w:outlineLvl w:val="1"/>
        <w:rPr>
          <w:sz w:val="28"/>
          <w:szCs w:val="28"/>
        </w:rPr>
      </w:pPr>
    </w:p>
    <w:p w:rsidR="009C36F3" w:rsidRDefault="009C36F3" w:rsidP="009C36F3">
      <w:pPr>
        <w:widowControl w:val="0"/>
        <w:autoSpaceDE w:val="0"/>
        <w:autoSpaceDN w:val="0"/>
        <w:adjustRightInd w:val="0"/>
        <w:jc w:val="right"/>
        <w:outlineLvl w:val="1"/>
        <w:rPr>
          <w:sz w:val="28"/>
          <w:szCs w:val="28"/>
        </w:rPr>
      </w:pPr>
    </w:p>
    <w:p w:rsidR="009C36F3" w:rsidRDefault="00981D06" w:rsidP="009C36F3">
      <w:pPr>
        <w:widowControl w:val="0"/>
        <w:autoSpaceDE w:val="0"/>
        <w:autoSpaceDN w:val="0"/>
        <w:adjustRightInd w:val="0"/>
        <w:jc w:val="right"/>
        <w:outlineLvl w:val="1"/>
        <w:rPr>
          <w:sz w:val="28"/>
          <w:szCs w:val="28"/>
        </w:rPr>
      </w:pPr>
      <w:r>
        <w:rPr>
          <w:noProof/>
          <w:sz w:val="28"/>
          <w:szCs w:val="28"/>
        </w:rPr>
        <w:pict>
          <v:shape id="AutoShape 21" o:spid="_x0000_s1037" type="#_x0000_t32" style="position:absolute;left:0;text-align:left;margin-left:152.7pt;margin-top:-.25pt;width:0;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AnNAIAAF4EAAAOAAAAZHJzL2Uyb0RvYy54bWysVE2P2yAQvVfqf0DcE8deJ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">
            <v:stroke endarrow="block"/>
          </v:shape>
        </w:pict>
      </w:r>
    </w:p>
    <w:p w:rsidR="009C36F3" w:rsidRDefault="00981D06" w:rsidP="009C36F3">
      <w:pPr>
        <w:widowControl w:val="0"/>
        <w:autoSpaceDE w:val="0"/>
        <w:autoSpaceDN w:val="0"/>
        <w:adjustRightInd w:val="0"/>
        <w:jc w:val="right"/>
        <w:outlineLvl w:val="1"/>
        <w:rPr>
          <w:sz w:val="28"/>
          <w:szCs w:val="28"/>
        </w:rPr>
      </w:pPr>
      <w:r>
        <w:rPr>
          <w:noProof/>
          <w:sz w:val="28"/>
          <w:szCs w:val="28"/>
        </w:rPr>
        <w:pict>
          <v:rect id="Rectangle 14" o:spid="_x0000_s1030" style="position:absolute;left:0;text-align:left;margin-left:70.15pt;margin-top:2.9pt;width:386.75pt;height:40.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">
            <v:textbox>
              <w:txbxContent>
                <w:p w:rsidR="006D2AB7" w:rsidRPr="009C36F3" w:rsidRDefault="006D2AB7" w:rsidP="009C36F3">
                  <w:pPr>
                    <w:jc w:val="center"/>
                  </w:pPr>
                  <w:r>
                    <w:t>Проверка документов, направление запросов, подготовка проекта ГПЗУ либо проекта отказа в выдаче ГПЗУ</w:t>
                  </w:r>
                </w:p>
              </w:txbxContent>
            </v:textbox>
          </v:rect>
        </w:pict>
      </w:r>
    </w:p>
    <w:p w:rsidR="009C36F3" w:rsidRDefault="009C36F3" w:rsidP="009C36F3">
      <w:pPr>
        <w:widowControl w:val="0"/>
        <w:autoSpaceDE w:val="0"/>
        <w:autoSpaceDN w:val="0"/>
        <w:adjustRightInd w:val="0"/>
        <w:jc w:val="right"/>
        <w:outlineLvl w:val="1"/>
        <w:rPr>
          <w:sz w:val="28"/>
          <w:szCs w:val="28"/>
        </w:rPr>
      </w:pPr>
    </w:p>
    <w:p w:rsidR="009C36F3" w:rsidRDefault="00981D06" w:rsidP="009C36F3">
      <w:pPr>
        <w:widowControl w:val="0"/>
        <w:autoSpaceDE w:val="0"/>
        <w:autoSpaceDN w:val="0"/>
        <w:adjustRightInd w:val="0"/>
        <w:jc w:val="right"/>
        <w:outlineLvl w:val="1"/>
        <w:rPr>
          <w:sz w:val="28"/>
          <w:szCs w:val="28"/>
        </w:rPr>
      </w:pPr>
      <w:r>
        <w:rPr>
          <w:noProof/>
          <w:sz w:val="28"/>
          <w:szCs w:val="28"/>
        </w:rPr>
        <w:pict>
          <v:shape id="AutoShape 22" o:spid="_x0000_s1038" type="#_x0000_t32" style="position:absolute;left:0;text-align:left;margin-left:152.7pt;margin-top:10.85pt;width:0;height:20.9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WaNAIAAF4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">
            <v:stroke endarrow="block"/>
          </v:shape>
        </w:pict>
      </w:r>
    </w:p>
    <w:p w:rsidR="009C36F3" w:rsidRDefault="009C36F3" w:rsidP="009C36F3">
      <w:pPr>
        <w:widowControl w:val="0"/>
        <w:autoSpaceDE w:val="0"/>
        <w:autoSpaceDN w:val="0"/>
        <w:adjustRightInd w:val="0"/>
        <w:jc w:val="right"/>
        <w:outlineLvl w:val="1"/>
        <w:rPr>
          <w:sz w:val="28"/>
          <w:szCs w:val="28"/>
        </w:rPr>
      </w:pPr>
    </w:p>
    <w:p w:rsidR="009C36F3" w:rsidRDefault="00981D06" w:rsidP="009C36F3">
      <w:pPr>
        <w:widowControl w:val="0"/>
        <w:autoSpaceDE w:val="0"/>
        <w:autoSpaceDN w:val="0"/>
        <w:adjustRightInd w:val="0"/>
        <w:jc w:val="right"/>
        <w:outlineLvl w:val="1"/>
        <w:rPr>
          <w:sz w:val="28"/>
          <w:szCs w:val="28"/>
        </w:rPr>
      </w:pPr>
      <w:r>
        <w:rPr>
          <w:noProof/>
          <w:sz w:val="28"/>
          <w:szCs w:val="28"/>
        </w:rPr>
        <w:pict>
          <v:rect id="Rectangle 15" o:spid="_x0000_s1031" style="position:absolute;left:0;text-align:left;margin-left:70.15pt;margin-top:-.45pt;width:386.75pt;height:24.2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">
            <v:textbox>
              <w:txbxContent>
                <w:p w:rsidR="006D2AB7" w:rsidRPr="009C36F3" w:rsidRDefault="006D2AB7" w:rsidP="009C36F3">
                  <w:pPr>
                    <w:jc w:val="center"/>
                  </w:pPr>
                  <w:r>
                    <w:t>Визирование, подписание ГПЗУ либо проекта отказа в выдаче ГПЗУ</w:t>
                  </w:r>
                </w:p>
              </w:txbxContent>
            </v:textbox>
          </v:rect>
        </w:pict>
      </w:r>
    </w:p>
    <w:p w:rsidR="009C36F3" w:rsidRDefault="00981D06" w:rsidP="009C36F3">
      <w:pPr>
        <w:widowControl w:val="0"/>
        <w:autoSpaceDE w:val="0"/>
        <w:autoSpaceDN w:val="0"/>
        <w:adjustRightInd w:val="0"/>
        <w:jc w:val="right"/>
        <w:outlineLvl w:val="1"/>
        <w:rPr>
          <w:sz w:val="28"/>
          <w:szCs w:val="28"/>
        </w:rPr>
      </w:pPr>
      <w:r>
        <w:rPr>
          <w:noProof/>
          <w:sz w:val="28"/>
          <w:szCs w:val="28"/>
        </w:rPr>
        <w:pict>
          <v:shape id="AutoShape 23" o:spid="_x0000_s1039" type="#_x0000_t32" style="position:absolute;left:0;text-align:left;margin-left:152.7pt;margin-top:7.7pt;width:0;height:20.9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nx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UaK&#10;dDCjx6PXsTSaTANBvXEF+FVqZ0OL9KyezZOm3xxSumqJOvDo/XIxEJyFiORNSNg4A2X2/SfNwIdA&#10;gcjWubFdSAk8oHMcyuU+FH72iA6HFE4n81k+jf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">
            <v:stroke endarrow="block"/>
          </v:shape>
        </w:pict>
      </w:r>
    </w:p>
    <w:p w:rsidR="009C36F3" w:rsidRDefault="00981D06" w:rsidP="009C36F3">
      <w:pPr>
        <w:widowControl w:val="0"/>
        <w:autoSpaceDE w:val="0"/>
        <w:autoSpaceDN w:val="0"/>
        <w:adjustRightInd w:val="0"/>
        <w:jc w:val="right"/>
        <w:outlineLvl w:val="1"/>
        <w:rPr>
          <w:sz w:val="28"/>
          <w:szCs w:val="28"/>
        </w:rPr>
      </w:pPr>
      <w:r>
        <w:rPr>
          <w:noProof/>
          <w:sz w:val="28"/>
          <w:szCs w:val="28"/>
        </w:rPr>
        <w:pict>
          <v:rect id="Rectangle 16" o:spid="_x0000_s1032" style="position:absolute;left:0;text-align:left;margin-left:70.15pt;margin-top:12.5pt;width:386.75pt;height:36.8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">
            <v:textbox>
              <w:txbxContent>
                <w:p w:rsidR="006D2AB7" w:rsidRPr="000A4C19" w:rsidRDefault="006D2AB7" w:rsidP="009C36F3">
                  <w:pPr>
                    <w:widowControl w:val="0"/>
                    <w:autoSpaceDE w:val="0"/>
                    <w:autoSpaceDN w:val="0"/>
                    <w:adjustRightInd w:val="0"/>
                    <w:jc w:val="center"/>
                    <w:rPr>
                      <w:bCs/>
                    </w:rPr>
                  </w:pPr>
                  <w:r>
                    <w:rPr>
                      <w:bCs/>
                    </w:rPr>
                    <w:t>Р</w:t>
                  </w:r>
                  <w:r w:rsidRPr="000A4C19">
                    <w:rPr>
                      <w:bCs/>
                    </w:rPr>
                    <w:t>егистрация ГПЗУ либо уведомления об отказе в предоставлении муниципальной услуги</w:t>
                  </w:r>
                </w:p>
              </w:txbxContent>
            </v:textbox>
          </v:rect>
        </w:pict>
      </w:r>
    </w:p>
    <w:p w:rsidR="009C36F3" w:rsidRDefault="009C36F3" w:rsidP="009C36F3">
      <w:pPr>
        <w:widowControl w:val="0"/>
        <w:autoSpaceDE w:val="0"/>
        <w:autoSpaceDN w:val="0"/>
        <w:adjustRightInd w:val="0"/>
        <w:jc w:val="right"/>
        <w:outlineLvl w:val="1"/>
        <w:rPr>
          <w:sz w:val="28"/>
          <w:szCs w:val="28"/>
        </w:rPr>
      </w:pPr>
    </w:p>
    <w:p w:rsidR="009C36F3" w:rsidRDefault="009C36F3" w:rsidP="009C36F3">
      <w:pPr>
        <w:widowControl w:val="0"/>
        <w:autoSpaceDE w:val="0"/>
        <w:autoSpaceDN w:val="0"/>
        <w:adjustRightInd w:val="0"/>
        <w:jc w:val="right"/>
        <w:outlineLvl w:val="1"/>
        <w:rPr>
          <w:sz w:val="28"/>
          <w:szCs w:val="28"/>
        </w:rPr>
      </w:pPr>
    </w:p>
    <w:p w:rsidR="009C36F3" w:rsidRDefault="00981D06" w:rsidP="009C36F3">
      <w:pPr>
        <w:widowControl w:val="0"/>
        <w:autoSpaceDE w:val="0"/>
        <w:autoSpaceDN w:val="0"/>
        <w:adjustRightInd w:val="0"/>
        <w:jc w:val="right"/>
        <w:outlineLvl w:val="1"/>
        <w:rPr>
          <w:sz w:val="28"/>
          <w:szCs w:val="28"/>
        </w:rPr>
      </w:pPr>
      <w:r>
        <w:rPr>
          <w:noProof/>
          <w:sz w:val="28"/>
          <w:szCs w:val="28"/>
        </w:rPr>
        <w:pict>
          <v:shape id="AutoShape 24" o:spid="_x0000_s1040" type="#_x0000_t32" style="position:absolute;left:0;text-align:left;margin-left:152.7pt;margin-top:1pt;width:0;height:20.9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PH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">
            <v:stroke endarrow="block"/>
          </v:shape>
        </w:pict>
      </w:r>
    </w:p>
    <w:p w:rsidR="009C36F3" w:rsidRDefault="00981D06" w:rsidP="009C36F3">
      <w:pPr>
        <w:widowControl w:val="0"/>
        <w:autoSpaceDE w:val="0"/>
        <w:autoSpaceDN w:val="0"/>
        <w:adjustRightInd w:val="0"/>
        <w:jc w:val="right"/>
        <w:outlineLvl w:val="1"/>
        <w:rPr>
          <w:sz w:val="28"/>
          <w:szCs w:val="28"/>
        </w:rPr>
      </w:pPr>
      <w:r>
        <w:rPr>
          <w:noProof/>
          <w:sz w:val="28"/>
          <w:szCs w:val="28"/>
        </w:rPr>
        <w:pict>
          <v:rect id="Rectangle 17" o:spid="_x0000_s1033" style="position:absolute;left:0;text-align:left;margin-left:70.15pt;margin-top:5.8pt;width:386.75pt;height:36.8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">
            <v:textbox>
              <w:txbxContent>
                <w:p w:rsidR="006D2AB7" w:rsidRPr="000A4C19" w:rsidRDefault="006D2AB7" w:rsidP="009C36F3">
                  <w:pPr>
                    <w:widowControl w:val="0"/>
                    <w:autoSpaceDE w:val="0"/>
                    <w:autoSpaceDN w:val="0"/>
                    <w:adjustRightInd w:val="0"/>
                    <w:jc w:val="center"/>
                    <w:rPr>
                      <w:bCs/>
                    </w:rPr>
                  </w:pPr>
                  <w:r>
                    <w:rPr>
                      <w:bCs/>
                    </w:rPr>
                    <w:t>В</w:t>
                  </w:r>
                  <w:r w:rsidRPr="000A4C19">
                    <w:rPr>
                      <w:bCs/>
                    </w:rPr>
                    <w:t>ыдача (направление) ГПЗУ либо уведомления об отказе в предоставлении муниципальной услуги</w:t>
                  </w:r>
                </w:p>
              </w:txbxContent>
            </v:textbox>
          </v:rect>
        </w:pict>
      </w:r>
    </w:p>
    <w:p w:rsidR="009C36F3" w:rsidRDefault="009C36F3" w:rsidP="009C36F3">
      <w:pPr>
        <w:widowControl w:val="0"/>
        <w:autoSpaceDE w:val="0"/>
        <w:autoSpaceDN w:val="0"/>
        <w:adjustRightInd w:val="0"/>
        <w:jc w:val="right"/>
        <w:outlineLvl w:val="1"/>
        <w:rPr>
          <w:sz w:val="28"/>
          <w:szCs w:val="28"/>
        </w:rPr>
      </w:pPr>
    </w:p>
    <w:p w:rsidR="009C36F3" w:rsidRDefault="009C36F3" w:rsidP="009C36F3">
      <w:pPr>
        <w:widowControl w:val="0"/>
        <w:autoSpaceDE w:val="0"/>
        <w:autoSpaceDN w:val="0"/>
        <w:adjustRightInd w:val="0"/>
        <w:jc w:val="right"/>
        <w:outlineLvl w:val="1"/>
        <w:rPr>
          <w:sz w:val="28"/>
          <w:szCs w:val="28"/>
        </w:rPr>
      </w:pPr>
    </w:p>
    <w:p w:rsidR="009C36F3" w:rsidRDefault="009C36F3" w:rsidP="00222E96">
      <w:pPr>
        <w:widowControl w:val="0"/>
        <w:autoSpaceDE w:val="0"/>
        <w:autoSpaceDN w:val="0"/>
        <w:adjustRightInd w:val="0"/>
        <w:outlineLvl w:val="1"/>
        <w:rPr>
          <w:sz w:val="28"/>
          <w:szCs w:val="28"/>
        </w:rPr>
      </w:pPr>
    </w:p>
    <w:p w:rsidR="008D3100" w:rsidRDefault="008D3100" w:rsidP="000349AA">
      <w:pPr>
        <w:tabs>
          <w:tab w:val="left" w:pos="567"/>
        </w:tabs>
        <w:jc w:val="both"/>
        <w:rPr>
          <w:sz w:val="28"/>
          <w:szCs w:val="28"/>
        </w:rPr>
      </w:pPr>
    </w:p>
    <w:p w:rsidR="000A0355" w:rsidRDefault="009C36F3" w:rsidP="009C36F3">
      <w:pPr>
        <w:jc w:val="right"/>
        <w:rPr>
          <w:sz w:val="28"/>
          <w:szCs w:val="28"/>
        </w:rPr>
      </w:pPr>
      <w:r>
        <w:rPr>
          <w:sz w:val="28"/>
          <w:szCs w:val="28"/>
        </w:rPr>
        <w:br w:type="page"/>
      </w:r>
      <w:r w:rsidR="007C7E15">
        <w:rPr>
          <w:sz w:val="28"/>
          <w:szCs w:val="28"/>
        </w:rPr>
        <w:lastRenderedPageBreak/>
        <w:t>Приложение</w:t>
      </w:r>
      <w:r w:rsidR="00E06CD4">
        <w:rPr>
          <w:sz w:val="28"/>
          <w:szCs w:val="28"/>
        </w:rPr>
        <w:t xml:space="preserve"> №2</w:t>
      </w:r>
    </w:p>
    <w:p w:rsidR="007C7E15" w:rsidRDefault="007C7E15" w:rsidP="007C7E15">
      <w:pPr>
        <w:jc w:val="right"/>
        <w:rPr>
          <w:sz w:val="28"/>
          <w:szCs w:val="28"/>
        </w:rPr>
      </w:pPr>
      <w:r>
        <w:rPr>
          <w:sz w:val="28"/>
          <w:szCs w:val="28"/>
        </w:rPr>
        <w:t>к постановлению администрации</w:t>
      </w:r>
    </w:p>
    <w:p w:rsidR="00222E96" w:rsidRDefault="00222E96" w:rsidP="00222E96">
      <w:pPr>
        <w:jc w:val="right"/>
        <w:rPr>
          <w:sz w:val="28"/>
          <w:szCs w:val="28"/>
        </w:rPr>
      </w:pPr>
      <w:r>
        <w:rPr>
          <w:sz w:val="28"/>
          <w:szCs w:val="28"/>
        </w:rPr>
        <w:t>муниципального образования</w:t>
      </w:r>
    </w:p>
    <w:p w:rsidR="00222E96" w:rsidRDefault="00222E96" w:rsidP="00222E96">
      <w:pPr>
        <w:jc w:val="right"/>
        <w:rPr>
          <w:sz w:val="28"/>
          <w:szCs w:val="28"/>
        </w:rPr>
      </w:pPr>
      <w:r>
        <w:rPr>
          <w:sz w:val="28"/>
          <w:szCs w:val="28"/>
        </w:rPr>
        <w:t xml:space="preserve"> «Светлогорский городской округ»</w:t>
      </w:r>
    </w:p>
    <w:p w:rsidR="00222E96" w:rsidRDefault="00222E96" w:rsidP="00222E96">
      <w:pPr>
        <w:jc w:val="right"/>
        <w:rPr>
          <w:sz w:val="28"/>
          <w:szCs w:val="28"/>
        </w:rPr>
      </w:pPr>
      <w:r>
        <w:rPr>
          <w:sz w:val="28"/>
          <w:szCs w:val="28"/>
        </w:rPr>
        <w:t>от «04» марта 2020 г. № 168</w:t>
      </w:r>
    </w:p>
    <w:p w:rsidR="007C7E15" w:rsidRDefault="007C7E15" w:rsidP="007C7E15">
      <w:pPr>
        <w:jc w:val="right"/>
        <w:rPr>
          <w:sz w:val="28"/>
          <w:szCs w:val="28"/>
        </w:rPr>
      </w:pPr>
    </w:p>
    <w:p w:rsidR="007C7E15" w:rsidRDefault="007C7E15" w:rsidP="007C7E15">
      <w:pPr>
        <w:jc w:val="right"/>
        <w:rPr>
          <w:sz w:val="28"/>
          <w:szCs w:val="28"/>
        </w:rPr>
      </w:pPr>
    </w:p>
    <w:p w:rsidR="00890A9F" w:rsidRPr="003525C4" w:rsidRDefault="00890A9F" w:rsidP="00890A9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3525C4">
        <w:rPr>
          <w:rFonts w:ascii="Times New Roman" w:hAnsi="Times New Roman" w:cs="Times New Roman"/>
          <w:sz w:val="24"/>
          <w:szCs w:val="24"/>
        </w:rPr>
        <w:t xml:space="preserve">Приложение № </w:t>
      </w:r>
      <w:r w:rsidR="008D3100">
        <w:rPr>
          <w:rFonts w:ascii="Times New Roman" w:hAnsi="Times New Roman" w:cs="Times New Roman"/>
          <w:sz w:val="24"/>
          <w:szCs w:val="24"/>
        </w:rPr>
        <w:t>4</w:t>
      </w:r>
    </w:p>
    <w:p w:rsidR="00890A9F" w:rsidRPr="003525C4" w:rsidRDefault="00890A9F" w:rsidP="00890A9F">
      <w:pPr>
        <w:pStyle w:val="ConsPlusNormal"/>
        <w:jc w:val="right"/>
        <w:rPr>
          <w:rFonts w:ascii="Times New Roman" w:hAnsi="Times New Roman" w:cs="Times New Roman"/>
          <w:sz w:val="24"/>
          <w:szCs w:val="24"/>
        </w:rPr>
      </w:pPr>
      <w:r w:rsidRPr="003525C4">
        <w:rPr>
          <w:rFonts w:ascii="Times New Roman" w:hAnsi="Times New Roman" w:cs="Times New Roman"/>
          <w:sz w:val="24"/>
          <w:szCs w:val="24"/>
        </w:rPr>
        <w:t>к Административному регламенту</w:t>
      </w:r>
    </w:p>
    <w:p w:rsidR="00890A9F" w:rsidRPr="003D6AE5" w:rsidRDefault="00890A9F" w:rsidP="00890A9F">
      <w:pPr>
        <w:pStyle w:val="ConsPlusNormal"/>
        <w:jc w:val="center"/>
        <w:rPr>
          <w:rFonts w:ascii="Times New Roman" w:hAnsi="Times New Roman" w:cs="Times New Roman"/>
          <w:sz w:val="28"/>
          <w:szCs w:val="28"/>
        </w:rPr>
      </w:pPr>
    </w:p>
    <w:p w:rsidR="008D3100" w:rsidRPr="00A06D75" w:rsidRDefault="008D3100" w:rsidP="008D3100">
      <w:pPr>
        <w:widowControl w:val="0"/>
        <w:autoSpaceDE w:val="0"/>
        <w:autoSpaceDN w:val="0"/>
        <w:adjustRightInd w:val="0"/>
        <w:jc w:val="center"/>
        <w:rPr>
          <w:bCs/>
          <w:sz w:val="28"/>
          <w:szCs w:val="28"/>
        </w:rPr>
      </w:pPr>
      <w:bookmarkStart w:id="4" w:name="P727"/>
      <w:bookmarkEnd w:id="4"/>
      <w:r w:rsidRPr="00A06D75">
        <w:rPr>
          <w:bCs/>
          <w:sz w:val="28"/>
          <w:szCs w:val="28"/>
        </w:rPr>
        <w:t>ТЕХНОЛОГИЧЕСКАЯ КАРТА</w:t>
      </w:r>
    </w:p>
    <w:p w:rsidR="008D3100" w:rsidRPr="00A06D75" w:rsidRDefault="008D3100" w:rsidP="008D3100">
      <w:pPr>
        <w:widowControl w:val="0"/>
        <w:autoSpaceDE w:val="0"/>
        <w:autoSpaceDN w:val="0"/>
        <w:adjustRightInd w:val="0"/>
        <w:jc w:val="center"/>
        <w:rPr>
          <w:bCs/>
          <w:sz w:val="28"/>
          <w:szCs w:val="28"/>
        </w:rPr>
      </w:pPr>
      <w:r w:rsidRPr="00A06D75">
        <w:rPr>
          <w:bCs/>
          <w:sz w:val="28"/>
          <w:szCs w:val="28"/>
        </w:rPr>
        <w:t>предоставления муниципальной услуги по оформлению</w:t>
      </w:r>
    </w:p>
    <w:p w:rsidR="008D3100" w:rsidRPr="00F70D87" w:rsidRDefault="008D3100" w:rsidP="008D3100">
      <w:pPr>
        <w:widowControl w:val="0"/>
        <w:autoSpaceDE w:val="0"/>
        <w:autoSpaceDN w:val="0"/>
        <w:adjustRightInd w:val="0"/>
        <w:jc w:val="center"/>
        <w:rPr>
          <w:bCs/>
          <w:sz w:val="28"/>
          <w:szCs w:val="28"/>
        </w:rPr>
      </w:pPr>
      <w:r w:rsidRPr="00A06D75">
        <w:rPr>
          <w:bCs/>
          <w:sz w:val="28"/>
          <w:szCs w:val="28"/>
        </w:rPr>
        <w:t>градостроительных планов земельных участков</w:t>
      </w:r>
      <w:r>
        <w:rPr>
          <w:bCs/>
          <w:sz w:val="28"/>
          <w:szCs w:val="28"/>
        </w:rPr>
        <w:t xml:space="preserve"> </w:t>
      </w:r>
      <w:r w:rsidRPr="00F70D87">
        <w:rPr>
          <w:bCs/>
          <w:sz w:val="28"/>
          <w:szCs w:val="28"/>
        </w:rPr>
        <w:t xml:space="preserve">для объекта </w:t>
      </w:r>
      <w:r w:rsidRPr="00F70D87">
        <w:rPr>
          <w:bCs/>
          <w:kern w:val="36"/>
          <w:sz w:val="28"/>
          <w:szCs w:val="28"/>
        </w:rPr>
        <w:t xml:space="preserve">индивидуального жилищного строительства </w:t>
      </w:r>
      <w:r>
        <w:rPr>
          <w:bCs/>
          <w:kern w:val="36"/>
          <w:sz w:val="28"/>
          <w:szCs w:val="28"/>
        </w:rPr>
        <w:t xml:space="preserve">или садового дома </w:t>
      </w:r>
      <w:r w:rsidRPr="00F70D87">
        <w:rPr>
          <w:bCs/>
          <w:kern w:val="36"/>
          <w:sz w:val="28"/>
          <w:szCs w:val="28"/>
        </w:rPr>
        <w:t>на территории муниципального образования «</w:t>
      </w:r>
      <w:r>
        <w:rPr>
          <w:bCs/>
          <w:kern w:val="36"/>
          <w:sz w:val="28"/>
          <w:szCs w:val="28"/>
        </w:rPr>
        <w:t>Светлогорский городской округ</w:t>
      </w:r>
      <w:r w:rsidRPr="00F70D87">
        <w:rPr>
          <w:bCs/>
          <w:kern w:val="36"/>
          <w:sz w:val="28"/>
          <w:szCs w:val="28"/>
        </w:rPr>
        <w:t>»</w:t>
      </w:r>
    </w:p>
    <w:p w:rsidR="008D3100" w:rsidRPr="00A06D75" w:rsidRDefault="008D3100" w:rsidP="008D3100">
      <w:pPr>
        <w:widowControl w:val="0"/>
        <w:autoSpaceDE w:val="0"/>
        <w:autoSpaceDN w:val="0"/>
        <w:adjustRightInd w:val="0"/>
        <w:jc w:val="center"/>
        <w:rPr>
          <w:bCs/>
          <w:sz w:val="28"/>
          <w:szCs w:val="28"/>
        </w:rPr>
      </w:pPr>
    </w:p>
    <w:p w:rsidR="008D3100" w:rsidRPr="00BD17DE" w:rsidRDefault="008D3100" w:rsidP="008D3100">
      <w:pPr>
        <w:widowControl w:val="0"/>
        <w:autoSpaceDE w:val="0"/>
        <w:autoSpaceDN w:val="0"/>
        <w:adjustRightInd w:val="0"/>
        <w:ind w:firstLine="540"/>
        <w:jc w:val="both"/>
        <w:rPr>
          <w:sz w:val="28"/>
          <w:szCs w:val="28"/>
        </w:rPr>
      </w:pPr>
    </w:p>
    <w:tbl>
      <w:tblPr>
        <w:tblW w:w="9072" w:type="dxa"/>
        <w:tblInd w:w="75" w:type="dxa"/>
        <w:tblLayout w:type="fixed"/>
        <w:tblCellMar>
          <w:left w:w="75" w:type="dxa"/>
          <w:right w:w="75" w:type="dxa"/>
        </w:tblCellMar>
        <w:tblLook w:val="0000"/>
      </w:tblPr>
      <w:tblGrid>
        <w:gridCol w:w="579"/>
        <w:gridCol w:w="2867"/>
        <w:gridCol w:w="2295"/>
        <w:gridCol w:w="1646"/>
        <w:gridCol w:w="1685"/>
      </w:tblGrid>
      <w:tr w:rsidR="008D3100" w:rsidRPr="002F39FF" w:rsidTr="00C9721A">
        <w:trPr>
          <w:trHeight w:val="1000"/>
        </w:trPr>
        <w:tc>
          <w:tcPr>
            <w:tcW w:w="595" w:type="dxa"/>
            <w:tcBorders>
              <w:top w:val="single" w:sz="8" w:space="0" w:color="auto"/>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 xml:space="preserve">№ </w:t>
            </w:r>
          </w:p>
          <w:p w:rsidR="008D3100" w:rsidRPr="002F39FF" w:rsidRDefault="008D3100" w:rsidP="00C9721A">
            <w:pPr>
              <w:widowControl w:val="0"/>
              <w:autoSpaceDE w:val="0"/>
              <w:autoSpaceDN w:val="0"/>
              <w:adjustRightInd w:val="0"/>
            </w:pPr>
            <w:proofErr w:type="spellStart"/>
            <w:proofErr w:type="gramStart"/>
            <w:r w:rsidRPr="002F39FF">
              <w:t>п</w:t>
            </w:r>
            <w:proofErr w:type="spellEnd"/>
            <w:proofErr w:type="gramEnd"/>
            <w:r w:rsidRPr="002F39FF">
              <w:t>/</w:t>
            </w:r>
            <w:proofErr w:type="spellStart"/>
            <w:r w:rsidRPr="002F39FF">
              <w:t>п</w:t>
            </w:r>
            <w:proofErr w:type="spellEnd"/>
          </w:p>
        </w:tc>
        <w:tc>
          <w:tcPr>
            <w:tcW w:w="2975" w:type="dxa"/>
            <w:tcBorders>
              <w:top w:val="single" w:sz="8" w:space="0" w:color="auto"/>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 xml:space="preserve">       Процедура       </w:t>
            </w:r>
          </w:p>
        </w:tc>
        <w:tc>
          <w:tcPr>
            <w:tcW w:w="2380" w:type="dxa"/>
            <w:tcBorders>
              <w:top w:val="single" w:sz="8" w:space="0" w:color="auto"/>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 xml:space="preserve">     Участники    </w:t>
            </w:r>
          </w:p>
        </w:tc>
        <w:tc>
          <w:tcPr>
            <w:tcW w:w="1705" w:type="dxa"/>
            <w:tcBorders>
              <w:top w:val="single" w:sz="8" w:space="0" w:color="auto"/>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 xml:space="preserve"> Длительность </w:t>
            </w:r>
          </w:p>
        </w:tc>
        <w:tc>
          <w:tcPr>
            <w:tcW w:w="1746" w:type="dxa"/>
            <w:tcBorders>
              <w:top w:val="single" w:sz="8" w:space="0" w:color="auto"/>
              <w:left w:val="single" w:sz="8" w:space="0" w:color="auto"/>
              <w:bottom w:val="single" w:sz="8" w:space="0" w:color="auto"/>
              <w:right w:val="single" w:sz="8" w:space="0" w:color="auto"/>
            </w:tcBorders>
          </w:tcPr>
          <w:p w:rsidR="008D3100" w:rsidRPr="002F39FF" w:rsidRDefault="008D3100" w:rsidP="00DB3AA3">
            <w:pPr>
              <w:widowControl w:val="0"/>
              <w:autoSpaceDE w:val="0"/>
              <w:autoSpaceDN w:val="0"/>
              <w:adjustRightInd w:val="0"/>
              <w:jc w:val="center"/>
            </w:pPr>
            <w:r w:rsidRPr="002F39FF">
              <w:t>День</w:t>
            </w:r>
          </w:p>
          <w:p w:rsidR="008D3100" w:rsidRPr="002F39FF" w:rsidRDefault="008D3100" w:rsidP="00DB3AA3">
            <w:pPr>
              <w:widowControl w:val="0"/>
              <w:autoSpaceDE w:val="0"/>
              <w:autoSpaceDN w:val="0"/>
              <w:adjustRightInd w:val="0"/>
              <w:jc w:val="center"/>
            </w:pPr>
            <w:r w:rsidRPr="002F39FF">
              <w:t>с момента</w:t>
            </w:r>
          </w:p>
          <w:p w:rsidR="008D3100" w:rsidRPr="002F39FF" w:rsidRDefault="008D3100" w:rsidP="00DB3AA3">
            <w:pPr>
              <w:widowControl w:val="0"/>
              <w:autoSpaceDE w:val="0"/>
              <w:autoSpaceDN w:val="0"/>
              <w:adjustRightInd w:val="0"/>
              <w:jc w:val="center"/>
            </w:pPr>
            <w:r w:rsidRPr="002F39FF">
              <w:t>начала</w:t>
            </w:r>
          </w:p>
          <w:p w:rsidR="008D3100" w:rsidRPr="002F39FF" w:rsidRDefault="008D3100" w:rsidP="00DB3AA3">
            <w:pPr>
              <w:widowControl w:val="0"/>
              <w:autoSpaceDE w:val="0"/>
              <w:autoSpaceDN w:val="0"/>
              <w:adjustRightInd w:val="0"/>
              <w:jc w:val="center"/>
            </w:pPr>
            <w:r w:rsidRPr="002F39FF">
              <w:t>исполнения</w:t>
            </w:r>
          </w:p>
          <w:p w:rsidR="008D3100" w:rsidRPr="002F39FF" w:rsidRDefault="008D3100" w:rsidP="00DB3AA3">
            <w:pPr>
              <w:widowControl w:val="0"/>
              <w:autoSpaceDE w:val="0"/>
              <w:autoSpaceDN w:val="0"/>
              <w:adjustRightInd w:val="0"/>
              <w:jc w:val="center"/>
            </w:pPr>
            <w:r w:rsidRPr="002F39FF">
              <w:t>Регламента</w:t>
            </w:r>
          </w:p>
        </w:tc>
      </w:tr>
      <w:tr w:rsidR="008D3100" w:rsidRPr="002F39FF" w:rsidTr="00C9721A">
        <w:trPr>
          <w:trHeight w:val="1000"/>
        </w:trPr>
        <w:tc>
          <w:tcPr>
            <w:tcW w:w="595" w:type="dxa"/>
            <w:tcBorders>
              <w:top w:val="nil"/>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 xml:space="preserve"> 1.</w:t>
            </w:r>
          </w:p>
        </w:tc>
        <w:tc>
          <w:tcPr>
            <w:tcW w:w="2975" w:type="dxa"/>
            <w:tcBorders>
              <w:top w:val="nil"/>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Прием, проверка и регистрация заявления с комплектом документов</w:t>
            </w:r>
          </w:p>
          <w:p w:rsidR="008D3100" w:rsidRPr="002F39FF" w:rsidRDefault="008D3100" w:rsidP="00C9721A">
            <w:pPr>
              <w:widowControl w:val="0"/>
              <w:autoSpaceDE w:val="0"/>
              <w:autoSpaceDN w:val="0"/>
              <w:adjustRightInd w:val="0"/>
            </w:pPr>
          </w:p>
          <w:p w:rsidR="008D3100" w:rsidRPr="002F39FF" w:rsidRDefault="008D3100" w:rsidP="00C9721A">
            <w:pPr>
              <w:widowControl w:val="0"/>
              <w:autoSpaceDE w:val="0"/>
              <w:autoSpaceDN w:val="0"/>
              <w:adjustRightInd w:val="0"/>
            </w:pPr>
          </w:p>
          <w:p w:rsidR="008D3100" w:rsidRPr="002F39FF" w:rsidRDefault="008D3100" w:rsidP="00C9721A">
            <w:pPr>
              <w:widowControl w:val="0"/>
              <w:autoSpaceDE w:val="0"/>
              <w:autoSpaceDN w:val="0"/>
              <w:adjustRightInd w:val="0"/>
            </w:pPr>
            <w:r w:rsidRPr="002F39FF">
              <w:t>Подготовка проекта отказа в приеме документов</w:t>
            </w:r>
          </w:p>
          <w:p w:rsidR="008D3100" w:rsidRPr="002F39FF" w:rsidRDefault="008D3100" w:rsidP="00C9721A">
            <w:pPr>
              <w:widowControl w:val="0"/>
              <w:autoSpaceDE w:val="0"/>
              <w:autoSpaceDN w:val="0"/>
              <w:adjustRightInd w:val="0"/>
            </w:pPr>
          </w:p>
          <w:p w:rsidR="008D3100" w:rsidRPr="002F39FF" w:rsidRDefault="008D3100" w:rsidP="00C9721A">
            <w:pPr>
              <w:widowControl w:val="0"/>
              <w:autoSpaceDE w:val="0"/>
              <w:autoSpaceDN w:val="0"/>
              <w:adjustRightInd w:val="0"/>
            </w:pPr>
          </w:p>
          <w:p w:rsidR="008D3100" w:rsidRPr="002F39FF" w:rsidRDefault="008D3100" w:rsidP="00C9721A">
            <w:pPr>
              <w:widowControl w:val="0"/>
              <w:autoSpaceDE w:val="0"/>
              <w:autoSpaceDN w:val="0"/>
              <w:adjustRightInd w:val="0"/>
            </w:pPr>
          </w:p>
          <w:p w:rsidR="008D3100" w:rsidRPr="002F39FF" w:rsidRDefault="008D3100" w:rsidP="00A84F7F">
            <w:pPr>
              <w:widowControl w:val="0"/>
              <w:autoSpaceDE w:val="0"/>
              <w:autoSpaceDN w:val="0"/>
              <w:adjustRightInd w:val="0"/>
            </w:pPr>
            <w:r w:rsidRPr="002F39FF">
              <w:t xml:space="preserve">Проверка и подписание </w:t>
            </w:r>
            <w:r w:rsidR="00A84F7F">
              <w:t>уведомление об отказе</w:t>
            </w:r>
            <w:r w:rsidRPr="002F39FF">
              <w:t xml:space="preserve"> в приеме документов</w:t>
            </w:r>
          </w:p>
        </w:tc>
        <w:tc>
          <w:tcPr>
            <w:tcW w:w="2380" w:type="dxa"/>
            <w:tcBorders>
              <w:top w:val="nil"/>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Специалист МФЦ, ответственный за прием и выдачу документов</w:t>
            </w:r>
          </w:p>
          <w:p w:rsidR="008D3100" w:rsidRPr="002F39FF" w:rsidRDefault="008D3100" w:rsidP="00C9721A">
            <w:pPr>
              <w:widowControl w:val="0"/>
              <w:autoSpaceDE w:val="0"/>
              <w:autoSpaceDN w:val="0"/>
              <w:adjustRightInd w:val="0"/>
            </w:pPr>
          </w:p>
          <w:p w:rsidR="008D3100" w:rsidRPr="002F39FF" w:rsidRDefault="008D3100" w:rsidP="00C9721A">
            <w:pPr>
              <w:widowControl w:val="0"/>
              <w:autoSpaceDE w:val="0"/>
              <w:autoSpaceDN w:val="0"/>
              <w:adjustRightInd w:val="0"/>
            </w:pPr>
            <w:r w:rsidRPr="002F39FF">
              <w:t>Специалист МФЦ, ответственный за прием и выдачу документов</w:t>
            </w:r>
          </w:p>
          <w:p w:rsidR="008D3100" w:rsidRPr="002F39FF" w:rsidRDefault="008D3100" w:rsidP="00C9721A">
            <w:pPr>
              <w:widowControl w:val="0"/>
              <w:autoSpaceDE w:val="0"/>
              <w:autoSpaceDN w:val="0"/>
              <w:adjustRightInd w:val="0"/>
            </w:pPr>
          </w:p>
          <w:p w:rsidR="008D3100" w:rsidRPr="002F39FF" w:rsidRDefault="008D3100" w:rsidP="00C9721A">
            <w:pPr>
              <w:widowControl w:val="0"/>
              <w:autoSpaceDE w:val="0"/>
              <w:autoSpaceDN w:val="0"/>
              <w:adjustRightInd w:val="0"/>
            </w:pPr>
            <w:r w:rsidRPr="002F39FF">
              <w:t>Директор МФЦ (лицо, его замещающее)</w:t>
            </w:r>
          </w:p>
        </w:tc>
        <w:tc>
          <w:tcPr>
            <w:tcW w:w="1705" w:type="dxa"/>
            <w:tcBorders>
              <w:top w:val="nil"/>
              <w:left w:val="single" w:sz="8" w:space="0" w:color="auto"/>
              <w:bottom w:val="single" w:sz="8" w:space="0" w:color="auto"/>
              <w:right w:val="single" w:sz="8" w:space="0" w:color="auto"/>
            </w:tcBorders>
          </w:tcPr>
          <w:p w:rsidR="008D3100" w:rsidRPr="002F39FF" w:rsidRDefault="00A84F7F" w:rsidP="00C9721A">
            <w:pPr>
              <w:widowControl w:val="0"/>
              <w:autoSpaceDE w:val="0"/>
              <w:autoSpaceDN w:val="0"/>
              <w:adjustRightInd w:val="0"/>
              <w:jc w:val="center"/>
            </w:pPr>
            <w:r>
              <w:t>3</w:t>
            </w:r>
            <w:r w:rsidR="008D3100" w:rsidRPr="002F39FF">
              <w:t>0 минут</w:t>
            </w: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r w:rsidRPr="002F39FF">
              <w:t>30 минут</w:t>
            </w: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r w:rsidRPr="002F39FF">
              <w:t>30 минут</w:t>
            </w:r>
          </w:p>
        </w:tc>
        <w:tc>
          <w:tcPr>
            <w:tcW w:w="1746" w:type="dxa"/>
            <w:tcBorders>
              <w:top w:val="nil"/>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jc w:val="center"/>
            </w:pPr>
            <w:r w:rsidRPr="002F39FF">
              <w:t>1</w:t>
            </w:r>
            <w:r>
              <w:t>-й</w:t>
            </w:r>
            <w:r w:rsidRPr="002F39FF">
              <w:t xml:space="preserve"> рабочий день </w:t>
            </w:r>
          </w:p>
        </w:tc>
      </w:tr>
      <w:tr w:rsidR="008D3100" w:rsidRPr="002F39FF" w:rsidTr="00C9721A">
        <w:trPr>
          <w:trHeight w:val="1200"/>
        </w:trPr>
        <w:tc>
          <w:tcPr>
            <w:tcW w:w="595" w:type="dxa"/>
            <w:tcBorders>
              <w:top w:val="nil"/>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 xml:space="preserve"> 2.</w:t>
            </w:r>
          </w:p>
        </w:tc>
        <w:tc>
          <w:tcPr>
            <w:tcW w:w="2975" w:type="dxa"/>
            <w:tcBorders>
              <w:top w:val="nil"/>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Передача заявления с комплектом документов начальнику Отдела (лицу, его замещающему)</w:t>
            </w:r>
          </w:p>
        </w:tc>
        <w:tc>
          <w:tcPr>
            <w:tcW w:w="2380" w:type="dxa"/>
            <w:tcBorders>
              <w:top w:val="nil"/>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pPr>
            <w:r w:rsidRPr="002F39FF">
              <w:t>Специалист МФЦ, ответственный за прием и выдачу документов</w:t>
            </w:r>
          </w:p>
        </w:tc>
        <w:tc>
          <w:tcPr>
            <w:tcW w:w="1705" w:type="dxa"/>
            <w:tcBorders>
              <w:top w:val="nil"/>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jc w:val="center"/>
            </w:pPr>
            <w:r w:rsidRPr="002F39FF">
              <w:t>30 минут</w:t>
            </w:r>
          </w:p>
        </w:tc>
        <w:tc>
          <w:tcPr>
            <w:tcW w:w="1746" w:type="dxa"/>
            <w:tcBorders>
              <w:top w:val="nil"/>
              <w:left w:val="single" w:sz="8" w:space="0" w:color="auto"/>
              <w:bottom w:val="single" w:sz="8" w:space="0" w:color="auto"/>
              <w:right w:val="single" w:sz="8" w:space="0" w:color="auto"/>
            </w:tcBorders>
          </w:tcPr>
          <w:p w:rsidR="008D3100" w:rsidRPr="002F39FF" w:rsidRDefault="008D3100" w:rsidP="00C9721A">
            <w:pPr>
              <w:widowControl w:val="0"/>
              <w:autoSpaceDE w:val="0"/>
              <w:autoSpaceDN w:val="0"/>
              <w:adjustRightInd w:val="0"/>
              <w:jc w:val="center"/>
            </w:pPr>
            <w:r w:rsidRPr="002F39FF">
              <w:t xml:space="preserve">первая половина 2-го рабочего дня </w:t>
            </w:r>
          </w:p>
        </w:tc>
      </w:tr>
      <w:tr w:rsidR="008D3100" w:rsidRPr="002F39FF" w:rsidTr="00C9721A">
        <w:trPr>
          <w:trHeight w:val="1400"/>
        </w:trPr>
        <w:tc>
          <w:tcPr>
            <w:tcW w:w="595" w:type="dxa"/>
            <w:tcBorders>
              <w:top w:val="nil"/>
              <w:left w:val="single" w:sz="8" w:space="0" w:color="auto"/>
              <w:bottom w:val="single" w:sz="4" w:space="0" w:color="auto"/>
              <w:right w:val="single" w:sz="8" w:space="0" w:color="auto"/>
            </w:tcBorders>
          </w:tcPr>
          <w:p w:rsidR="008D3100" w:rsidRPr="002F39FF" w:rsidRDefault="008D3100" w:rsidP="00C9721A">
            <w:pPr>
              <w:widowControl w:val="0"/>
              <w:autoSpaceDE w:val="0"/>
              <w:autoSpaceDN w:val="0"/>
              <w:adjustRightInd w:val="0"/>
            </w:pPr>
            <w:r w:rsidRPr="002F39FF">
              <w:t xml:space="preserve"> 3.</w:t>
            </w:r>
          </w:p>
        </w:tc>
        <w:tc>
          <w:tcPr>
            <w:tcW w:w="2975" w:type="dxa"/>
            <w:tcBorders>
              <w:top w:val="nil"/>
              <w:left w:val="single" w:sz="8" w:space="0" w:color="auto"/>
              <w:bottom w:val="single" w:sz="4" w:space="0" w:color="auto"/>
              <w:right w:val="single" w:sz="8" w:space="0" w:color="auto"/>
            </w:tcBorders>
          </w:tcPr>
          <w:p w:rsidR="008D3100" w:rsidRPr="002F39FF" w:rsidRDefault="008D3100" w:rsidP="00C9721A">
            <w:pPr>
              <w:widowControl w:val="0"/>
              <w:autoSpaceDE w:val="0"/>
              <w:autoSpaceDN w:val="0"/>
              <w:adjustRightInd w:val="0"/>
            </w:pPr>
            <w:r w:rsidRPr="002F39FF">
              <w:t>Рассмотрение заявления с комплектом документов начальником Отдела (лицом, его замещающим) и назначение ответственного исполнителя, передача ему заявления и комплекта документов</w:t>
            </w:r>
          </w:p>
        </w:tc>
        <w:tc>
          <w:tcPr>
            <w:tcW w:w="2380" w:type="dxa"/>
            <w:tcBorders>
              <w:top w:val="nil"/>
              <w:left w:val="single" w:sz="8" w:space="0" w:color="auto"/>
              <w:bottom w:val="single" w:sz="4" w:space="0" w:color="auto"/>
              <w:right w:val="single" w:sz="8" w:space="0" w:color="auto"/>
            </w:tcBorders>
          </w:tcPr>
          <w:p w:rsidR="008D3100" w:rsidRPr="002F39FF" w:rsidRDefault="008D3100" w:rsidP="00C9721A">
            <w:pPr>
              <w:widowControl w:val="0"/>
              <w:autoSpaceDE w:val="0"/>
              <w:autoSpaceDN w:val="0"/>
              <w:adjustRightInd w:val="0"/>
            </w:pPr>
            <w:r w:rsidRPr="002F39FF">
              <w:t>Начальник Отдела (лицо, его замещающее)</w:t>
            </w:r>
          </w:p>
        </w:tc>
        <w:tc>
          <w:tcPr>
            <w:tcW w:w="1705" w:type="dxa"/>
            <w:tcBorders>
              <w:top w:val="nil"/>
              <w:left w:val="single" w:sz="8" w:space="0" w:color="auto"/>
              <w:bottom w:val="single" w:sz="4" w:space="0" w:color="auto"/>
              <w:right w:val="single" w:sz="8" w:space="0" w:color="auto"/>
            </w:tcBorders>
          </w:tcPr>
          <w:p w:rsidR="008D3100" w:rsidRPr="002F39FF" w:rsidRDefault="00A84F7F" w:rsidP="00C9721A">
            <w:pPr>
              <w:widowControl w:val="0"/>
              <w:autoSpaceDE w:val="0"/>
              <w:autoSpaceDN w:val="0"/>
              <w:adjustRightInd w:val="0"/>
              <w:jc w:val="center"/>
            </w:pPr>
            <w:r>
              <w:t>3</w:t>
            </w:r>
            <w:r w:rsidR="008D3100" w:rsidRPr="002F39FF">
              <w:t xml:space="preserve"> часа</w:t>
            </w:r>
          </w:p>
        </w:tc>
        <w:tc>
          <w:tcPr>
            <w:tcW w:w="1746" w:type="dxa"/>
            <w:tcBorders>
              <w:top w:val="nil"/>
              <w:left w:val="single" w:sz="8" w:space="0" w:color="auto"/>
              <w:bottom w:val="single" w:sz="4" w:space="0" w:color="auto"/>
              <w:right w:val="single" w:sz="8" w:space="0" w:color="auto"/>
            </w:tcBorders>
          </w:tcPr>
          <w:p w:rsidR="008D3100" w:rsidRPr="002F39FF" w:rsidRDefault="008D3100" w:rsidP="00C9721A">
            <w:pPr>
              <w:widowControl w:val="0"/>
              <w:autoSpaceDE w:val="0"/>
              <w:autoSpaceDN w:val="0"/>
              <w:adjustRightInd w:val="0"/>
              <w:jc w:val="center"/>
            </w:pPr>
            <w:r w:rsidRPr="002F39FF">
              <w:t>вторая половина 2-го рабочего дня</w:t>
            </w:r>
          </w:p>
        </w:tc>
      </w:tr>
      <w:tr w:rsidR="008D3100" w:rsidRPr="002F39FF" w:rsidTr="00BF29CF">
        <w:trPr>
          <w:trHeight w:val="2826"/>
        </w:trPr>
        <w:tc>
          <w:tcPr>
            <w:tcW w:w="595" w:type="dxa"/>
            <w:tcBorders>
              <w:top w:val="single" w:sz="4" w:space="0" w:color="auto"/>
              <w:left w:val="single" w:sz="8" w:space="0" w:color="auto"/>
              <w:bottom w:val="single" w:sz="4" w:space="0" w:color="auto"/>
              <w:right w:val="single" w:sz="8" w:space="0" w:color="auto"/>
            </w:tcBorders>
          </w:tcPr>
          <w:p w:rsidR="008D3100" w:rsidRPr="002F39FF" w:rsidRDefault="008D3100" w:rsidP="00C9721A">
            <w:pPr>
              <w:widowControl w:val="0"/>
              <w:autoSpaceDE w:val="0"/>
              <w:autoSpaceDN w:val="0"/>
              <w:adjustRightInd w:val="0"/>
            </w:pPr>
            <w:r w:rsidRPr="002F39FF">
              <w:lastRenderedPageBreak/>
              <w:t xml:space="preserve"> 4.</w:t>
            </w:r>
          </w:p>
        </w:tc>
        <w:tc>
          <w:tcPr>
            <w:tcW w:w="2975" w:type="dxa"/>
            <w:tcBorders>
              <w:top w:val="single" w:sz="4" w:space="0" w:color="auto"/>
              <w:left w:val="single" w:sz="8" w:space="0" w:color="auto"/>
              <w:bottom w:val="single" w:sz="4" w:space="0" w:color="auto"/>
              <w:right w:val="single" w:sz="8" w:space="0" w:color="auto"/>
            </w:tcBorders>
          </w:tcPr>
          <w:p w:rsidR="008D3100" w:rsidRPr="002F39FF" w:rsidRDefault="00A84F7F" w:rsidP="00BF29CF">
            <w:pPr>
              <w:widowControl w:val="0"/>
              <w:autoSpaceDE w:val="0"/>
              <w:autoSpaceDN w:val="0"/>
              <w:adjustRightInd w:val="0"/>
            </w:pPr>
            <w:r>
              <w:t>Проверка документов, направление запросов, подготовка проекта ГПЗУ либо проекта отказа в выдаче ГПЗУ</w:t>
            </w:r>
          </w:p>
        </w:tc>
        <w:tc>
          <w:tcPr>
            <w:tcW w:w="2380" w:type="dxa"/>
            <w:tcBorders>
              <w:top w:val="single" w:sz="4" w:space="0" w:color="auto"/>
              <w:left w:val="single" w:sz="8" w:space="0" w:color="auto"/>
              <w:bottom w:val="single" w:sz="4" w:space="0" w:color="auto"/>
              <w:right w:val="single" w:sz="8" w:space="0" w:color="auto"/>
            </w:tcBorders>
          </w:tcPr>
          <w:p w:rsidR="008D3100" w:rsidRPr="002F39FF" w:rsidRDefault="008D3100" w:rsidP="00C9721A">
            <w:pPr>
              <w:widowControl w:val="0"/>
              <w:autoSpaceDE w:val="0"/>
              <w:autoSpaceDN w:val="0"/>
              <w:adjustRightInd w:val="0"/>
            </w:pPr>
            <w:r w:rsidRPr="002F39FF">
              <w:t>Специалист Отдела, ответственный за предоставление муниципальной услуги</w:t>
            </w:r>
          </w:p>
          <w:p w:rsidR="008D3100" w:rsidRPr="002F39FF" w:rsidRDefault="008D3100" w:rsidP="00C9721A">
            <w:pPr>
              <w:widowControl w:val="0"/>
              <w:autoSpaceDE w:val="0"/>
              <w:autoSpaceDN w:val="0"/>
              <w:adjustRightInd w:val="0"/>
            </w:pPr>
          </w:p>
          <w:p w:rsidR="008D3100" w:rsidRPr="002F39FF" w:rsidRDefault="008D3100" w:rsidP="00C9721A">
            <w:pPr>
              <w:widowControl w:val="0"/>
              <w:autoSpaceDE w:val="0"/>
              <w:autoSpaceDN w:val="0"/>
              <w:adjustRightInd w:val="0"/>
            </w:pPr>
          </w:p>
          <w:p w:rsidR="008D3100" w:rsidRPr="002F39FF" w:rsidRDefault="008D3100" w:rsidP="00C9721A">
            <w:pPr>
              <w:widowControl w:val="0"/>
              <w:autoSpaceDE w:val="0"/>
              <w:autoSpaceDN w:val="0"/>
              <w:adjustRightInd w:val="0"/>
            </w:pPr>
            <w:r w:rsidRPr="002F39FF">
              <w:t>Начальник Отдела (лицо, его замещающее)</w:t>
            </w:r>
          </w:p>
        </w:tc>
        <w:tc>
          <w:tcPr>
            <w:tcW w:w="1705" w:type="dxa"/>
            <w:tcBorders>
              <w:top w:val="single" w:sz="4" w:space="0" w:color="auto"/>
              <w:left w:val="single" w:sz="8" w:space="0" w:color="auto"/>
              <w:bottom w:val="single" w:sz="4" w:space="0" w:color="auto"/>
              <w:right w:val="single" w:sz="8" w:space="0" w:color="auto"/>
            </w:tcBorders>
          </w:tcPr>
          <w:p w:rsidR="008D3100" w:rsidRPr="002F39FF" w:rsidRDefault="00A84F7F" w:rsidP="00C9721A">
            <w:pPr>
              <w:widowControl w:val="0"/>
              <w:autoSpaceDE w:val="0"/>
              <w:autoSpaceDN w:val="0"/>
              <w:adjustRightInd w:val="0"/>
              <w:jc w:val="center"/>
            </w:pPr>
            <w:r>
              <w:t>14</w:t>
            </w:r>
            <w:r w:rsidR="008D3100" w:rsidRPr="002F39FF">
              <w:t xml:space="preserve"> часов</w:t>
            </w: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pPr>
          </w:p>
          <w:p w:rsidR="008D3100" w:rsidRPr="002F39FF" w:rsidRDefault="008D3100" w:rsidP="00640A6C">
            <w:pPr>
              <w:widowControl w:val="0"/>
              <w:autoSpaceDE w:val="0"/>
              <w:autoSpaceDN w:val="0"/>
              <w:adjustRightInd w:val="0"/>
              <w:jc w:val="center"/>
            </w:pPr>
            <w:r w:rsidRPr="002F39FF">
              <w:t xml:space="preserve">1 час </w:t>
            </w:r>
          </w:p>
        </w:tc>
        <w:tc>
          <w:tcPr>
            <w:tcW w:w="1746" w:type="dxa"/>
            <w:tcBorders>
              <w:top w:val="single" w:sz="4" w:space="0" w:color="auto"/>
              <w:left w:val="single" w:sz="8" w:space="0" w:color="auto"/>
              <w:bottom w:val="single" w:sz="4" w:space="0" w:color="auto"/>
              <w:right w:val="single" w:sz="8" w:space="0" w:color="auto"/>
            </w:tcBorders>
          </w:tcPr>
          <w:p w:rsidR="008D3100" w:rsidRPr="002F39FF" w:rsidRDefault="008D3100" w:rsidP="008D3100">
            <w:pPr>
              <w:widowControl w:val="0"/>
              <w:autoSpaceDE w:val="0"/>
              <w:autoSpaceDN w:val="0"/>
              <w:adjustRightInd w:val="0"/>
              <w:jc w:val="center"/>
            </w:pPr>
            <w:r>
              <w:t>с 3-го по 9-й</w:t>
            </w:r>
            <w:r w:rsidRPr="002F39FF">
              <w:t xml:space="preserve"> рабочий  день</w:t>
            </w:r>
          </w:p>
        </w:tc>
      </w:tr>
      <w:tr w:rsidR="008D3100" w:rsidRPr="002F39FF" w:rsidTr="00C9721A">
        <w:trPr>
          <w:trHeight w:val="1400"/>
        </w:trPr>
        <w:tc>
          <w:tcPr>
            <w:tcW w:w="595" w:type="dxa"/>
            <w:tcBorders>
              <w:top w:val="single" w:sz="4" w:space="0" w:color="auto"/>
              <w:left w:val="single" w:sz="8" w:space="0" w:color="auto"/>
              <w:bottom w:val="single" w:sz="4" w:space="0" w:color="auto"/>
              <w:right w:val="single" w:sz="8" w:space="0" w:color="auto"/>
            </w:tcBorders>
          </w:tcPr>
          <w:p w:rsidR="008D3100" w:rsidRPr="002F39FF" w:rsidRDefault="008D3100" w:rsidP="00C9721A">
            <w:pPr>
              <w:widowControl w:val="0"/>
              <w:autoSpaceDE w:val="0"/>
              <w:autoSpaceDN w:val="0"/>
              <w:adjustRightInd w:val="0"/>
            </w:pPr>
            <w:r w:rsidRPr="002F39FF">
              <w:t xml:space="preserve"> 5.</w:t>
            </w:r>
          </w:p>
        </w:tc>
        <w:tc>
          <w:tcPr>
            <w:tcW w:w="2975" w:type="dxa"/>
            <w:tcBorders>
              <w:top w:val="single" w:sz="4" w:space="0" w:color="auto"/>
              <w:left w:val="single" w:sz="8" w:space="0" w:color="auto"/>
              <w:bottom w:val="single" w:sz="4" w:space="0" w:color="auto"/>
              <w:right w:val="single" w:sz="8" w:space="0" w:color="auto"/>
            </w:tcBorders>
          </w:tcPr>
          <w:p w:rsidR="008D3100" w:rsidRPr="002F39FF" w:rsidRDefault="00A84F7F" w:rsidP="00C9721A">
            <w:pPr>
              <w:widowControl w:val="0"/>
              <w:autoSpaceDE w:val="0"/>
              <w:autoSpaceDN w:val="0"/>
              <w:adjustRightInd w:val="0"/>
            </w:pPr>
            <w:r>
              <w:t>Визирование, подписание ГПЗУ либо проекта отказа в выдаче ГПЗУ</w:t>
            </w:r>
          </w:p>
        </w:tc>
        <w:tc>
          <w:tcPr>
            <w:tcW w:w="2380" w:type="dxa"/>
            <w:tcBorders>
              <w:top w:val="single" w:sz="4" w:space="0" w:color="auto"/>
              <w:left w:val="single" w:sz="8" w:space="0" w:color="auto"/>
              <w:bottom w:val="single" w:sz="4" w:space="0" w:color="auto"/>
              <w:right w:val="single" w:sz="8" w:space="0" w:color="auto"/>
            </w:tcBorders>
          </w:tcPr>
          <w:p w:rsidR="008D3100" w:rsidRPr="002F39FF" w:rsidRDefault="008D3100" w:rsidP="00C9721A">
            <w:pPr>
              <w:widowControl w:val="0"/>
              <w:autoSpaceDE w:val="0"/>
              <w:autoSpaceDN w:val="0"/>
              <w:adjustRightInd w:val="0"/>
            </w:pPr>
            <w:r w:rsidRPr="002F39FF">
              <w:t>Начальник Отдела (лицо, его замещающее)</w:t>
            </w:r>
          </w:p>
          <w:p w:rsidR="008D3100" w:rsidRPr="002F39FF" w:rsidRDefault="008D3100" w:rsidP="00C9721A">
            <w:pPr>
              <w:widowControl w:val="0"/>
              <w:autoSpaceDE w:val="0"/>
              <w:autoSpaceDN w:val="0"/>
              <w:adjustRightInd w:val="0"/>
            </w:pPr>
          </w:p>
          <w:p w:rsidR="008D3100" w:rsidRDefault="008D3100" w:rsidP="00C9721A">
            <w:pPr>
              <w:widowControl w:val="0"/>
              <w:autoSpaceDE w:val="0"/>
              <w:autoSpaceDN w:val="0"/>
              <w:adjustRightInd w:val="0"/>
            </w:pPr>
            <w:r w:rsidRPr="002F39FF">
              <w:t>Глава администрации, (лицо, его замещающее)</w:t>
            </w:r>
          </w:p>
          <w:p w:rsidR="00A84F7F" w:rsidRDefault="00A84F7F" w:rsidP="00C9721A">
            <w:pPr>
              <w:widowControl w:val="0"/>
              <w:autoSpaceDE w:val="0"/>
              <w:autoSpaceDN w:val="0"/>
              <w:adjustRightInd w:val="0"/>
            </w:pPr>
          </w:p>
          <w:p w:rsidR="00A84F7F" w:rsidRPr="002F39FF" w:rsidRDefault="00A84F7F" w:rsidP="00C9721A">
            <w:pPr>
              <w:widowControl w:val="0"/>
              <w:autoSpaceDE w:val="0"/>
              <w:autoSpaceDN w:val="0"/>
              <w:adjustRightInd w:val="0"/>
            </w:pPr>
            <w:r w:rsidRPr="002F39FF">
              <w:t>Специалист Отдела, ответственный за предоставление муниципальной услуги</w:t>
            </w:r>
          </w:p>
        </w:tc>
        <w:tc>
          <w:tcPr>
            <w:tcW w:w="1705" w:type="dxa"/>
            <w:tcBorders>
              <w:top w:val="single" w:sz="4" w:space="0" w:color="auto"/>
              <w:left w:val="single" w:sz="8" w:space="0" w:color="auto"/>
              <w:bottom w:val="single" w:sz="4" w:space="0" w:color="auto"/>
              <w:right w:val="single" w:sz="8" w:space="0" w:color="auto"/>
            </w:tcBorders>
          </w:tcPr>
          <w:p w:rsidR="008D3100" w:rsidRPr="002F39FF" w:rsidRDefault="008D3100" w:rsidP="00C9721A">
            <w:pPr>
              <w:widowControl w:val="0"/>
              <w:autoSpaceDE w:val="0"/>
              <w:autoSpaceDN w:val="0"/>
              <w:adjustRightInd w:val="0"/>
              <w:jc w:val="center"/>
            </w:pPr>
            <w:r w:rsidRPr="002F39FF">
              <w:t xml:space="preserve">1 час </w:t>
            </w: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r w:rsidRPr="002F39FF">
              <w:t>4 часа</w:t>
            </w: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A84F7F" w:rsidP="00C9721A">
            <w:pPr>
              <w:widowControl w:val="0"/>
              <w:autoSpaceDE w:val="0"/>
              <w:autoSpaceDN w:val="0"/>
              <w:adjustRightInd w:val="0"/>
              <w:jc w:val="center"/>
            </w:pPr>
            <w:r>
              <w:t>1 час</w:t>
            </w: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tc>
        <w:tc>
          <w:tcPr>
            <w:tcW w:w="1746" w:type="dxa"/>
            <w:tcBorders>
              <w:top w:val="single" w:sz="4" w:space="0" w:color="auto"/>
              <w:left w:val="single" w:sz="8" w:space="0" w:color="auto"/>
              <w:bottom w:val="single" w:sz="4" w:space="0" w:color="auto"/>
              <w:right w:val="single" w:sz="8" w:space="0" w:color="auto"/>
            </w:tcBorders>
          </w:tcPr>
          <w:p w:rsidR="008D3100" w:rsidRPr="002F39FF" w:rsidRDefault="008D3100" w:rsidP="008D3100">
            <w:pPr>
              <w:widowControl w:val="0"/>
              <w:autoSpaceDE w:val="0"/>
              <w:autoSpaceDN w:val="0"/>
              <w:adjustRightInd w:val="0"/>
              <w:jc w:val="center"/>
            </w:pPr>
            <w:r w:rsidRPr="002F39FF">
              <w:t xml:space="preserve">с </w:t>
            </w:r>
            <w:r>
              <w:t>10-го</w:t>
            </w:r>
            <w:r w:rsidRPr="002F39FF">
              <w:t xml:space="preserve"> по 1</w:t>
            </w:r>
            <w:r>
              <w:t>2-й</w:t>
            </w:r>
            <w:r w:rsidRPr="002F39FF">
              <w:t xml:space="preserve"> рабочий день</w:t>
            </w:r>
          </w:p>
        </w:tc>
      </w:tr>
      <w:tr w:rsidR="008D3100" w:rsidRPr="002F39FF" w:rsidTr="00C9721A">
        <w:trPr>
          <w:trHeight w:val="1801"/>
        </w:trPr>
        <w:tc>
          <w:tcPr>
            <w:tcW w:w="595" w:type="dxa"/>
            <w:tcBorders>
              <w:top w:val="single" w:sz="4" w:space="0" w:color="auto"/>
              <w:left w:val="single" w:sz="4" w:space="0" w:color="auto"/>
              <w:bottom w:val="single" w:sz="4" w:space="0" w:color="auto"/>
              <w:right w:val="single" w:sz="4" w:space="0" w:color="auto"/>
            </w:tcBorders>
          </w:tcPr>
          <w:p w:rsidR="008D3100" w:rsidRPr="002F39FF" w:rsidRDefault="008D3100" w:rsidP="00C9721A">
            <w:pPr>
              <w:widowControl w:val="0"/>
              <w:autoSpaceDE w:val="0"/>
              <w:autoSpaceDN w:val="0"/>
              <w:adjustRightInd w:val="0"/>
            </w:pPr>
            <w:r w:rsidRPr="002F39FF">
              <w:t xml:space="preserve"> 6.</w:t>
            </w:r>
          </w:p>
        </w:tc>
        <w:tc>
          <w:tcPr>
            <w:tcW w:w="2975" w:type="dxa"/>
            <w:tcBorders>
              <w:top w:val="single" w:sz="4" w:space="0" w:color="auto"/>
              <w:left w:val="single" w:sz="4" w:space="0" w:color="auto"/>
              <w:bottom w:val="single" w:sz="4" w:space="0" w:color="auto"/>
              <w:right w:val="single" w:sz="4" w:space="0" w:color="auto"/>
            </w:tcBorders>
          </w:tcPr>
          <w:p w:rsidR="008D3100" w:rsidRPr="002F39FF" w:rsidRDefault="008D3100" w:rsidP="00C9721A">
            <w:pPr>
              <w:widowControl w:val="0"/>
              <w:autoSpaceDE w:val="0"/>
              <w:autoSpaceDN w:val="0"/>
              <w:adjustRightInd w:val="0"/>
              <w:ind w:left="50"/>
            </w:pPr>
            <w:r w:rsidRPr="002F39FF">
              <w:t>Регистрация ГПЗУ либо уведомления об отказе в предоставлении муниципальной услуги</w:t>
            </w:r>
          </w:p>
        </w:tc>
        <w:tc>
          <w:tcPr>
            <w:tcW w:w="2380" w:type="dxa"/>
            <w:tcBorders>
              <w:top w:val="single" w:sz="4" w:space="0" w:color="auto"/>
              <w:left w:val="single" w:sz="4" w:space="0" w:color="auto"/>
              <w:bottom w:val="single" w:sz="4" w:space="0" w:color="auto"/>
              <w:right w:val="single" w:sz="4" w:space="0" w:color="auto"/>
            </w:tcBorders>
          </w:tcPr>
          <w:p w:rsidR="00FD3743" w:rsidRPr="002F39FF" w:rsidRDefault="00FD3743" w:rsidP="00FD3743">
            <w:pPr>
              <w:widowControl w:val="0"/>
              <w:autoSpaceDE w:val="0"/>
              <w:autoSpaceDN w:val="0"/>
              <w:adjustRightInd w:val="0"/>
            </w:pPr>
            <w:r w:rsidRPr="002F39FF">
              <w:t>Специалист МФЦ, ответственный за прием и выдачу документов</w:t>
            </w:r>
            <w:r>
              <w:t xml:space="preserve">, </w:t>
            </w:r>
            <w:r w:rsidRPr="002F39FF">
              <w:t>Директор МФЦ (лицо, его замещающее)</w:t>
            </w:r>
          </w:p>
          <w:p w:rsidR="008D3100" w:rsidRPr="002F39FF" w:rsidRDefault="008D3100" w:rsidP="00C9721A">
            <w:pPr>
              <w:widowControl w:val="0"/>
              <w:autoSpaceDE w:val="0"/>
              <w:autoSpaceDN w:val="0"/>
              <w:adjustRightInd w:val="0"/>
            </w:pPr>
          </w:p>
          <w:p w:rsidR="008D3100" w:rsidRPr="002F39FF" w:rsidRDefault="008D3100" w:rsidP="00C9721A">
            <w:pPr>
              <w:widowControl w:val="0"/>
              <w:autoSpaceDE w:val="0"/>
              <w:autoSpaceDN w:val="0"/>
              <w:adjustRightInd w:val="0"/>
            </w:pPr>
            <w:r w:rsidRPr="002F39FF">
              <w:t>Специалист МФЦ, ответственный за прием и выдачу документов</w:t>
            </w:r>
          </w:p>
        </w:tc>
        <w:tc>
          <w:tcPr>
            <w:tcW w:w="1705" w:type="dxa"/>
            <w:tcBorders>
              <w:top w:val="single" w:sz="4" w:space="0" w:color="auto"/>
              <w:left w:val="single" w:sz="4" w:space="0" w:color="auto"/>
              <w:bottom w:val="single" w:sz="4" w:space="0" w:color="auto"/>
              <w:right w:val="single" w:sz="4" w:space="0" w:color="auto"/>
            </w:tcBorders>
          </w:tcPr>
          <w:p w:rsidR="008D3100" w:rsidRPr="002F39FF" w:rsidRDefault="00A84F7F" w:rsidP="00C9721A">
            <w:pPr>
              <w:widowControl w:val="0"/>
              <w:autoSpaceDE w:val="0"/>
              <w:autoSpaceDN w:val="0"/>
              <w:adjustRightInd w:val="0"/>
              <w:jc w:val="center"/>
            </w:pPr>
            <w:r>
              <w:t>2</w:t>
            </w:r>
            <w:r w:rsidR="008D3100" w:rsidRPr="002F39FF">
              <w:t xml:space="preserve"> час</w:t>
            </w:r>
            <w:r>
              <w:t>а</w:t>
            </w: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FD3743" w:rsidRDefault="00FD3743" w:rsidP="00C9721A">
            <w:pPr>
              <w:widowControl w:val="0"/>
              <w:autoSpaceDE w:val="0"/>
              <w:autoSpaceDN w:val="0"/>
              <w:adjustRightInd w:val="0"/>
              <w:jc w:val="center"/>
            </w:pPr>
          </w:p>
          <w:p w:rsidR="00FD3743" w:rsidRDefault="00FD3743"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r w:rsidRPr="002F39FF">
              <w:t>30 минут</w:t>
            </w: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FD3743">
            <w:pPr>
              <w:widowControl w:val="0"/>
              <w:autoSpaceDE w:val="0"/>
              <w:autoSpaceDN w:val="0"/>
              <w:adjustRightInd w:val="0"/>
            </w:pPr>
          </w:p>
        </w:tc>
        <w:tc>
          <w:tcPr>
            <w:tcW w:w="1746" w:type="dxa"/>
            <w:tcBorders>
              <w:top w:val="single" w:sz="4" w:space="0" w:color="auto"/>
              <w:left w:val="single" w:sz="4" w:space="0" w:color="auto"/>
              <w:bottom w:val="single" w:sz="4" w:space="0" w:color="auto"/>
              <w:right w:val="single" w:sz="4" w:space="0" w:color="auto"/>
            </w:tcBorders>
          </w:tcPr>
          <w:p w:rsidR="008D3100" w:rsidRPr="002F39FF" w:rsidRDefault="008D3100" w:rsidP="008D3100">
            <w:pPr>
              <w:widowControl w:val="0"/>
              <w:autoSpaceDE w:val="0"/>
              <w:autoSpaceDN w:val="0"/>
              <w:adjustRightInd w:val="0"/>
              <w:jc w:val="center"/>
            </w:pPr>
            <w:r>
              <w:t>13-й</w:t>
            </w:r>
            <w:r w:rsidRPr="002F39FF">
              <w:t xml:space="preserve"> рабочий день</w:t>
            </w:r>
          </w:p>
        </w:tc>
      </w:tr>
      <w:tr w:rsidR="008D3100" w:rsidRPr="002F39FF" w:rsidTr="00BF29CF">
        <w:trPr>
          <w:trHeight w:val="1457"/>
        </w:trPr>
        <w:tc>
          <w:tcPr>
            <w:tcW w:w="595" w:type="dxa"/>
            <w:tcBorders>
              <w:top w:val="single" w:sz="4" w:space="0" w:color="auto"/>
              <w:left w:val="single" w:sz="4" w:space="0" w:color="auto"/>
              <w:bottom w:val="single" w:sz="4" w:space="0" w:color="auto"/>
              <w:right w:val="single" w:sz="4" w:space="0" w:color="auto"/>
            </w:tcBorders>
          </w:tcPr>
          <w:p w:rsidR="008D3100" w:rsidRPr="002F39FF" w:rsidRDefault="008D3100" w:rsidP="00C9721A">
            <w:pPr>
              <w:widowControl w:val="0"/>
              <w:autoSpaceDE w:val="0"/>
              <w:autoSpaceDN w:val="0"/>
              <w:adjustRightInd w:val="0"/>
              <w:jc w:val="center"/>
            </w:pPr>
            <w:r w:rsidRPr="002F39FF">
              <w:t>7.</w:t>
            </w:r>
          </w:p>
        </w:tc>
        <w:tc>
          <w:tcPr>
            <w:tcW w:w="2975" w:type="dxa"/>
            <w:tcBorders>
              <w:top w:val="single" w:sz="4" w:space="0" w:color="auto"/>
              <w:left w:val="single" w:sz="4" w:space="0" w:color="auto"/>
              <w:bottom w:val="single" w:sz="4" w:space="0" w:color="auto"/>
              <w:right w:val="single" w:sz="4" w:space="0" w:color="auto"/>
            </w:tcBorders>
          </w:tcPr>
          <w:p w:rsidR="008D3100" w:rsidRPr="002F39FF" w:rsidRDefault="008D3100" w:rsidP="00C9721A">
            <w:pPr>
              <w:widowControl w:val="0"/>
              <w:autoSpaceDE w:val="0"/>
              <w:autoSpaceDN w:val="0"/>
              <w:adjustRightInd w:val="0"/>
            </w:pPr>
            <w:r w:rsidRPr="002F39FF">
              <w:t>Выдача (направление) ГПЗУ либо уведомления об отказе в предоставлении муниципальной услуги</w:t>
            </w:r>
          </w:p>
        </w:tc>
        <w:tc>
          <w:tcPr>
            <w:tcW w:w="2380" w:type="dxa"/>
            <w:tcBorders>
              <w:top w:val="single" w:sz="4" w:space="0" w:color="auto"/>
              <w:left w:val="single" w:sz="4" w:space="0" w:color="auto"/>
              <w:bottom w:val="single" w:sz="4" w:space="0" w:color="auto"/>
              <w:right w:val="single" w:sz="4" w:space="0" w:color="auto"/>
            </w:tcBorders>
          </w:tcPr>
          <w:p w:rsidR="008D3100" w:rsidRPr="002F39FF" w:rsidRDefault="008D3100" w:rsidP="00C9721A">
            <w:pPr>
              <w:widowControl w:val="0"/>
              <w:autoSpaceDE w:val="0"/>
              <w:autoSpaceDN w:val="0"/>
              <w:adjustRightInd w:val="0"/>
            </w:pPr>
            <w:r w:rsidRPr="002F39FF">
              <w:t>Специалист МФЦ, ответственный за прием и выдачу документов</w:t>
            </w:r>
          </w:p>
        </w:tc>
        <w:tc>
          <w:tcPr>
            <w:tcW w:w="1705" w:type="dxa"/>
            <w:tcBorders>
              <w:top w:val="single" w:sz="4" w:space="0" w:color="auto"/>
              <w:left w:val="single" w:sz="4" w:space="0" w:color="auto"/>
              <w:bottom w:val="single" w:sz="4" w:space="0" w:color="auto"/>
              <w:right w:val="single" w:sz="4" w:space="0" w:color="auto"/>
            </w:tcBorders>
          </w:tcPr>
          <w:p w:rsidR="008D3100" w:rsidRPr="002F39FF" w:rsidRDefault="008D3100" w:rsidP="00C9721A">
            <w:pPr>
              <w:widowControl w:val="0"/>
              <w:autoSpaceDE w:val="0"/>
              <w:autoSpaceDN w:val="0"/>
              <w:adjustRightInd w:val="0"/>
              <w:jc w:val="center"/>
            </w:pPr>
            <w:r w:rsidRPr="002F39FF">
              <w:t>30 минут</w:t>
            </w:r>
          </w:p>
          <w:p w:rsidR="008D3100" w:rsidRPr="002F39FF" w:rsidRDefault="008D3100" w:rsidP="00C9721A">
            <w:pPr>
              <w:widowControl w:val="0"/>
              <w:autoSpaceDE w:val="0"/>
              <w:autoSpaceDN w:val="0"/>
              <w:adjustRightInd w:val="0"/>
              <w:jc w:val="center"/>
            </w:pPr>
          </w:p>
          <w:p w:rsidR="008D3100" w:rsidRPr="002F39FF" w:rsidRDefault="008D3100" w:rsidP="00C9721A">
            <w:pPr>
              <w:widowControl w:val="0"/>
              <w:autoSpaceDE w:val="0"/>
              <w:autoSpaceDN w:val="0"/>
              <w:adjustRightInd w:val="0"/>
              <w:jc w:val="center"/>
            </w:pPr>
          </w:p>
          <w:p w:rsidR="008D3100" w:rsidRPr="002F39FF" w:rsidRDefault="008D3100" w:rsidP="00BF29CF">
            <w:pPr>
              <w:widowControl w:val="0"/>
              <w:autoSpaceDE w:val="0"/>
              <w:autoSpaceDN w:val="0"/>
              <w:adjustRightInd w:val="0"/>
            </w:pPr>
          </w:p>
          <w:p w:rsidR="008D3100" w:rsidRPr="002F39FF" w:rsidRDefault="008D3100" w:rsidP="00C9721A">
            <w:pPr>
              <w:widowControl w:val="0"/>
              <w:autoSpaceDE w:val="0"/>
              <w:autoSpaceDN w:val="0"/>
              <w:adjustRightInd w:val="0"/>
              <w:jc w:val="center"/>
            </w:pPr>
          </w:p>
        </w:tc>
        <w:tc>
          <w:tcPr>
            <w:tcW w:w="1746" w:type="dxa"/>
            <w:tcBorders>
              <w:top w:val="single" w:sz="4" w:space="0" w:color="auto"/>
              <w:left w:val="single" w:sz="4" w:space="0" w:color="auto"/>
              <w:bottom w:val="single" w:sz="4" w:space="0" w:color="auto"/>
              <w:right w:val="single" w:sz="4" w:space="0" w:color="auto"/>
            </w:tcBorders>
          </w:tcPr>
          <w:p w:rsidR="008D3100" w:rsidRPr="002F39FF" w:rsidRDefault="008D3100" w:rsidP="008D3100">
            <w:pPr>
              <w:widowControl w:val="0"/>
              <w:autoSpaceDE w:val="0"/>
              <w:autoSpaceDN w:val="0"/>
              <w:adjustRightInd w:val="0"/>
              <w:jc w:val="center"/>
            </w:pPr>
            <w:r>
              <w:t xml:space="preserve">14-й </w:t>
            </w:r>
            <w:r w:rsidRPr="002F39FF">
              <w:t xml:space="preserve"> рабочий день</w:t>
            </w:r>
          </w:p>
        </w:tc>
      </w:tr>
    </w:tbl>
    <w:p w:rsidR="008D3100" w:rsidRDefault="008D3100" w:rsidP="008D3100">
      <w:pPr>
        <w:widowControl w:val="0"/>
        <w:autoSpaceDE w:val="0"/>
        <w:autoSpaceDN w:val="0"/>
        <w:adjustRightInd w:val="0"/>
        <w:ind w:firstLine="540"/>
        <w:jc w:val="both"/>
      </w:pPr>
    </w:p>
    <w:p w:rsidR="008D3100" w:rsidRPr="00366070" w:rsidRDefault="008D3100" w:rsidP="008D3100">
      <w:pPr>
        <w:widowControl w:val="0"/>
        <w:autoSpaceDE w:val="0"/>
        <w:autoSpaceDN w:val="0"/>
        <w:adjustRightInd w:val="0"/>
        <w:ind w:firstLine="540"/>
        <w:jc w:val="both"/>
      </w:pPr>
      <w:r w:rsidRPr="005E73A8">
        <w:t xml:space="preserve">Срок предоставления муниципальной услуги – </w:t>
      </w:r>
      <w:r>
        <w:t>14</w:t>
      </w:r>
      <w:r w:rsidRPr="005E73A8">
        <w:t xml:space="preserve"> рабочих дней</w:t>
      </w:r>
      <w:r>
        <w:t xml:space="preserve"> </w:t>
      </w:r>
    </w:p>
    <w:p w:rsidR="007C7E15" w:rsidRDefault="007C7E15" w:rsidP="00D940BC">
      <w:pPr>
        <w:jc w:val="both"/>
        <w:rPr>
          <w:sz w:val="28"/>
          <w:szCs w:val="28"/>
        </w:rPr>
      </w:pPr>
    </w:p>
    <w:p w:rsidR="00E677BA" w:rsidRDefault="00E677BA" w:rsidP="00222E96">
      <w:pPr>
        <w:spacing w:after="200" w:line="276" w:lineRule="auto"/>
      </w:pPr>
    </w:p>
    <w:sectPr w:rsidR="00E677BA" w:rsidSect="000D5C75">
      <w:pgSz w:w="11906" w:h="16838"/>
      <w:pgMar w:top="1134"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987"/>
    <w:multiLevelType w:val="hybridMultilevel"/>
    <w:tmpl w:val="F3685D6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AD95FB3"/>
    <w:multiLevelType w:val="hybridMultilevel"/>
    <w:tmpl w:val="BD445398"/>
    <w:lvl w:ilvl="0" w:tplc="37307DAC">
      <w:start w:val="1"/>
      <w:numFmt w:val="decimal"/>
      <w:lvlText w:val="%1."/>
      <w:lvlJc w:val="left"/>
      <w:pPr>
        <w:ind w:left="1185" w:hanging="58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4275F47"/>
    <w:multiLevelType w:val="hybridMultilevel"/>
    <w:tmpl w:val="C8F6168E"/>
    <w:lvl w:ilvl="0" w:tplc="B816ABC2">
      <w:start w:val="1"/>
      <w:numFmt w:val="bullet"/>
      <w:lvlText w:val="­"/>
      <w:lvlJc w:val="left"/>
      <w:pPr>
        <w:ind w:left="1429" w:hanging="360"/>
      </w:pPr>
      <w:rPr>
        <w:rFonts w:ascii="Courier New" w:hAnsi="Courier New"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1B53F4"/>
    <w:multiLevelType w:val="multilevel"/>
    <w:tmpl w:val="0419001F"/>
    <w:numStyleLink w:val="1"/>
  </w:abstractNum>
  <w:abstractNum w:abstractNumId="4">
    <w:nsid w:val="25241A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0242AD"/>
    <w:multiLevelType w:val="hybridMultilevel"/>
    <w:tmpl w:val="C2081DD0"/>
    <w:lvl w:ilvl="0" w:tplc="6EB8FE7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6">
    <w:nsid w:val="59137AB6"/>
    <w:multiLevelType w:val="hybridMultilevel"/>
    <w:tmpl w:val="B804E4B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0CE074C"/>
    <w:multiLevelType w:val="hybridMultilevel"/>
    <w:tmpl w:val="3DF41C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lvlOverride w:ilvl="0">
      <w:lvl w:ilvl="0">
        <w:start w:val="1"/>
        <w:numFmt w:val="decimal"/>
        <w:lvlText w:val="%1."/>
        <w:lvlJc w:val="left"/>
        <w:pPr>
          <w:ind w:left="360" w:hanging="360"/>
        </w:pPr>
        <w:rPr>
          <w:b w:val="0"/>
        </w:rPr>
      </w:lvl>
    </w:lvlOverride>
  </w:num>
  <w:num w:numId="3">
    <w:abstractNumId w:val="4"/>
  </w:num>
  <w:num w:numId="4">
    <w:abstractNumId w:val="5"/>
  </w:num>
  <w:num w:numId="5">
    <w:abstractNumId w:val="0"/>
  </w:num>
  <w:num w:numId="6">
    <w:abstractNumId w:val="7"/>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0BC"/>
    <w:rsid w:val="0000783B"/>
    <w:rsid w:val="000349AA"/>
    <w:rsid w:val="00054445"/>
    <w:rsid w:val="00060240"/>
    <w:rsid w:val="00087EE0"/>
    <w:rsid w:val="000A0355"/>
    <w:rsid w:val="000A3BA3"/>
    <w:rsid w:val="000B26D9"/>
    <w:rsid w:val="000C376C"/>
    <w:rsid w:val="000C646D"/>
    <w:rsid w:val="000D5C75"/>
    <w:rsid w:val="000F73AD"/>
    <w:rsid w:val="00107B94"/>
    <w:rsid w:val="0011102F"/>
    <w:rsid w:val="00125DD3"/>
    <w:rsid w:val="00144DDB"/>
    <w:rsid w:val="0015303F"/>
    <w:rsid w:val="0019635F"/>
    <w:rsid w:val="001C2E7A"/>
    <w:rsid w:val="001D3C8C"/>
    <w:rsid w:val="001E1610"/>
    <w:rsid w:val="00202B7F"/>
    <w:rsid w:val="00205F83"/>
    <w:rsid w:val="002159C5"/>
    <w:rsid w:val="002208AE"/>
    <w:rsid w:val="00222E96"/>
    <w:rsid w:val="002337BE"/>
    <w:rsid w:val="0024065C"/>
    <w:rsid w:val="0028603D"/>
    <w:rsid w:val="002D33D0"/>
    <w:rsid w:val="00302994"/>
    <w:rsid w:val="00324392"/>
    <w:rsid w:val="00352EB0"/>
    <w:rsid w:val="0035491F"/>
    <w:rsid w:val="00360AC1"/>
    <w:rsid w:val="00360F77"/>
    <w:rsid w:val="00385D36"/>
    <w:rsid w:val="003B0247"/>
    <w:rsid w:val="003D2302"/>
    <w:rsid w:val="003D6A16"/>
    <w:rsid w:val="003E7A4D"/>
    <w:rsid w:val="0043373D"/>
    <w:rsid w:val="00434F85"/>
    <w:rsid w:val="004354CA"/>
    <w:rsid w:val="00442D8B"/>
    <w:rsid w:val="00451F53"/>
    <w:rsid w:val="00463796"/>
    <w:rsid w:val="004713C4"/>
    <w:rsid w:val="004779D0"/>
    <w:rsid w:val="004B70F2"/>
    <w:rsid w:val="004F6D7A"/>
    <w:rsid w:val="0052447A"/>
    <w:rsid w:val="005521C0"/>
    <w:rsid w:val="00573DBB"/>
    <w:rsid w:val="005B456A"/>
    <w:rsid w:val="005D7D59"/>
    <w:rsid w:val="005E3736"/>
    <w:rsid w:val="00640A6C"/>
    <w:rsid w:val="00650247"/>
    <w:rsid w:val="00681746"/>
    <w:rsid w:val="00695B3D"/>
    <w:rsid w:val="00697977"/>
    <w:rsid w:val="006D2AB7"/>
    <w:rsid w:val="006D392E"/>
    <w:rsid w:val="00744CD0"/>
    <w:rsid w:val="007864B4"/>
    <w:rsid w:val="007C7E15"/>
    <w:rsid w:val="007D3044"/>
    <w:rsid w:val="007E04D0"/>
    <w:rsid w:val="007F2E92"/>
    <w:rsid w:val="00803EEA"/>
    <w:rsid w:val="008079C9"/>
    <w:rsid w:val="00807C4B"/>
    <w:rsid w:val="00810EC4"/>
    <w:rsid w:val="008235C1"/>
    <w:rsid w:val="00825EFD"/>
    <w:rsid w:val="0083275C"/>
    <w:rsid w:val="00840221"/>
    <w:rsid w:val="008414E2"/>
    <w:rsid w:val="00852697"/>
    <w:rsid w:val="00890A9F"/>
    <w:rsid w:val="008B2798"/>
    <w:rsid w:val="008C4777"/>
    <w:rsid w:val="008C4F35"/>
    <w:rsid w:val="008D3100"/>
    <w:rsid w:val="008E1B1B"/>
    <w:rsid w:val="00903D05"/>
    <w:rsid w:val="0090645B"/>
    <w:rsid w:val="00920933"/>
    <w:rsid w:val="00960665"/>
    <w:rsid w:val="00960FF0"/>
    <w:rsid w:val="00961372"/>
    <w:rsid w:val="00966144"/>
    <w:rsid w:val="0097063F"/>
    <w:rsid w:val="0097238D"/>
    <w:rsid w:val="00981D06"/>
    <w:rsid w:val="009A1FBD"/>
    <w:rsid w:val="009C36F3"/>
    <w:rsid w:val="009D7B7C"/>
    <w:rsid w:val="009E0AD4"/>
    <w:rsid w:val="009E103E"/>
    <w:rsid w:val="00A11747"/>
    <w:rsid w:val="00A31908"/>
    <w:rsid w:val="00A31EE3"/>
    <w:rsid w:val="00A5442F"/>
    <w:rsid w:val="00A679DD"/>
    <w:rsid w:val="00A738FB"/>
    <w:rsid w:val="00A82CC6"/>
    <w:rsid w:val="00A84F7F"/>
    <w:rsid w:val="00A874B8"/>
    <w:rsid w:val="00A92ECF"/>
    <w:rsid w:val="00AD40B8"/>
    <w:rsid w:val="00AE7797"/>
    <w:rsid w:val="00AF69D8"/>
    <w:rsid w:val="00B00BBD"/>
    <w:rsid w:val="00B255A2"/>
    <w:rsid w:val="00B356AB"/>
    <w:rsid w:val="00B55A03"/>
    <w:rsid w:val="00B67493"/>
    <w:rsid w:val="00B957E4"/>
    <w:rsid w:val="00BA51A0"/>
    <w:rsid w:val="00BC42E9"/>
    <w:rsid w:val="00BE656D"/>
    <w:rsid w:val="00BE71CA"/>
    <w:rsid w:val="00BF29CF"/>
    <w:rsid w:val="00BF617C"/>
    <w:rsid w:val="00C041A8"/>
    <w:rsid w:val="00C22051"/>
    <w:rsid w:val="00C330F3"/>
    <w:rsid w:val="00C47B66"/>
    <w:rsid w:val="00C66107"/>
    <w:rsid w:val="00C73B42"/>
    <w:rsid w:val="00C75D1F"/>
    <w:rsid w:val="00C9721A"/>
    <w:rsid w:val="00CF3AB5"/>
    <w:rsid w:val="00CF3C4E"/>
    <w:rsid w:val="00CF7513"/>
    <w:rsid w:val="00D06428"/>
    <w:rsid w:val="00D520A7"/>
    <w:rsid w:val="00D5243D"/>
    <w:rsid w:val="00D74DCA"/>
    <w:rsid w:val="00D940BC"/>
    <w:rsid w:val="00DB3AA3"/>
    <w:rsid w:val="00DB40BB"/>
    <w:rsid w:val="00DD0B65"/>
    <w:rsid w:val="00E06CD4"/>
    <w:rsid w:val="00E26D78"/>
    <w:rsid w:val="00E677BA"/>
    <w:rsid w:val="00E67C5B"/>
    <w:rsid w:val="00E75B4F"/>
    <w:rsid w:val="00E8339D"/>
    <w:rsid w:val="00E97813"/>
    <w:rsid w:val="00EA609C"/>
    <w:rsid w:val="00EB1870"/>
    <w:rsid w:val="00EC0A9C"/>
    <w:rsid w:val="00F25C4D"/>
    <w:rsid w:val="00F3405F"/>
    <w:rsid w:val="00F556B4"/>
    <w:rsid w:val="00F56A04"/>
    <w:rsid w:val="00F77404"/>
    <w:rsid w:val="00F8269A"/>
    <w:rsid w:val="00FD3743"/>
    <w:rsid w:val="00FD6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8" type="connector" idref="#AutoShape 20"/>
        <o:r id="V:Rule9" type="connector" idref="#AutoShape 21"/>
        <o:r id="V:Rule10" type="connector" idref="#AutoShape 23"/>
        <o:r id="V:Rule11" type="connector" idref="#AutoShape 22"/>
        <o:r id="V:Rule12" type="connector" idref="#AutoShape 18"/>
        <o:r id="V:Rule13" type="connector" idref="#AutoShape 19"/>
        <o:r id="V:Rule14"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C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7B66"/>
    <w:pPr>
      <w:ind w:left="720"/>
      <w:contextualSpacing/>
    </w:pPr>
    <w:rPr>
      <w:sz w:val="20"/>
      <w:szCs w:val="20"/>
    </w:rPr>
  </w:style>
  <w:style w:type="paragraph" w:customStyle="1" w:styleId="ConsPlusTitle">
    <w:name w:val="ConsPlusTitle"/>
    <w:uiPriority w:val="99"/>
    <w:rsid w:val="00C2205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EB1870"/>
    <w:pPr>
      <w:numPr>
        <w:numId w:val="3"/>
      </w:numPr>
    </w:pPr>
  </w:style>
  <w:style w:type="paragraph" w:customStyle="1" w:styleId="ConsPlusNormal">
    <w:name w:val="ConsPlusNormal"/>
    <w:link w:val="ConsPlusNormal0"/>
    <w:rsid w:val="00890A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0A9F"/>
    <w:rPr>
      <w:rFonts w:ascii="Calibri" w:eastAsia="Times New Roman" w:hAnsi="Calibri" w:cs="Calibri"/>
      <w:szCs w:val="20"/>
      <w:lang w:eastAsia="ru-RU"/>
    </w:rPr>
  </w:style>
  <w:style w:type="character" w:styleId="a5">
    <w:name w:val="Hyperlink"/>
    <w:basedOn w:val="a0"/>
    <w:uiPriority w:val="99"/>
    <w:unhideWhenUsed/>
    <w:rsid w:val="00890A9F"/>
    <w:rPr>
      <w:color w:val="0000FF" w:themeColor="hyperlink"/>
      <w:u w:val="single"/>
    </w:rPr>
  </w:style>
  <w:style w:type="character" w:styleId="a6">
    <w:name w:val="Emphasis"/>
    <w:basedOn w:val="a0"/>
    <w:uiPriority w:val="20"/>
    <w:qFormat/>
    <w:rsid w:val="00573DBB"/>
    <w:rPr>
      <w:i/>
      <w:iCs/>
    </w:rPr>
  </w:style>
  <w:style w:type="paragraph" w:styleId="a7">
    <w:name w:val="footnote text"/>
    <w:basedOn w:val="a"/>
    <w:link w:val="a8"/>
    <w:rsid w:val="00442D8B"/>
    <w:rPr>
      <w:sz w:val="20"/>
      <w:szCs w:val="20"/>
      <w:lang w:eastAsia="en-US"/>
    </w:rPr>
  </w:style>
  <w:style w:type="character" w:customStyle="1" w:styleId="a8">
    <w:name w:val="Текст сноски Знак"/>
    <w:basedOn w:val="a0"/>
    <w:link w:val="a7"/>
    <w:rsid w:val="00442D8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10841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22C0816D136EDBAD47C55EC0B7A326BE0C0051680A3C74ABC20F6FBD0991DE02EAAA45D2D501FFCf4K6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2927E-B554-4804-A917-FEE44CF9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2902</Words>
  <Characters>16546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e.tkachuk</dc:creator>
  <cp:lastModifiedBy>v.kostina</cp:lastModifiedBy>
  <cp:revision>2</cp:revision>
  <cp:lastPrinted>2020-03-05T13:25:00Z</cp:lastPrinted>
  <dcterms:created xsi:type="dcterms:W3CDTF">2020-03-12T08:45:00Z</dcterms:created>
  <dcterms:modified xsi:type="dcterms:W3CDTF">2020-03-12T08:45:00Z</dcterms:modified>
</cp:coreProperties>
</file>