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2BE" w:rsidRDefault="005572BE" w:rsidP="005572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5572BE" w:rsidRDefault="005572BE" w:rsidP="005572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КАЛИНИНГРАДСКАЯ   ОБЛАСТЬ</w:t>
      </w:r>
    </w:p>
    <w:p w:rsidR="005572BE" w:rsidRDefault="005572BE" w:rsidP="005572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ОКРУЖНОЙ СОВЕТ ДЕПУТАТОВ МУНИЦИПАЛЬНОГО ОБРАЗОВАНИЯ </w:t>
      </w:r>
    </w:p>
    <w:p w:rsidR="005572BE" w:rsidRDefault="005572BE" w:rsidP="005572BE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«СВЕТЛОГОРСКИЙ ГОРОДСКОЙ ОКРУГ»</w:t>
      </w:r>
    </w:p>
    <w:p w:rsidR="005572BE" w:rsidRDefault="005572BE" w:rsidP="005572BE">
      <w:pPr>
        <w:jc w:val="center"/>
        <w:rPr>
          <w:b/>
          <w:sz w:val="28"/>
          <w:szCs w:val="28"/>
        </w:rPr>
      </w:pPr>
    </w:p>
    <w:p w:rsidR="005572BE" w:rsidRDefault="005572BE" w:rsidP="005572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572BE" w:rsidRDefault="005572BE" w:rsidP="005572BE"/>
    <w:p w:rsidR="005572BE" w:rsidRDefault="005572BE" w:rsidP="005572BE">
      <w:r>
        <w:t>от  «15» апреля 2019 года                                                                                                  №126</w:t>
      </w:r>
    </w:p>
    <w:p w:rsidR="005572BE" w:rsidRDefault="005572BE" w:rsidP="005572BE">
      <w:r>
        <w:t>г. Светлогорск</w:t>
      </w:r>
    </w:p>
    <w:p w:rsidR="005572BE" w:rsidRDefault="005572BE" w:rsidP="005572BE">
      <w:pPr>
        <w:ind w:firstLine="564"/>
        <w:jc w:val="center"/>
        <w:rPr>
          <w:sz w:val="28"/>
          <w:szCs w:val="16"/>
        </w:rPr>
      </w:pPr>
    </w:p>
    <w:p w:rsidR="005572BE" w:rsidRDefault="005572BE" w:rsidP="005572BE">
      <w:pPr>
        <w:pStyle w:val="a4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перечня имущества, передаваемого в муниципальную казну муниципального образования </w:t>
      </w:r>
    </w:p>
    <w:p w:rsidR="005572BE" w:rsidRDefault="005572BE" w:rsidP="005572BE">
      <w:pPr>
        <w:pStyle w:val="a4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«Светлогорский городской округ»</w:t>
      </w:r>
    </w:p>
    <w:p w:rsidR="005572BE" w:rsidRDefault="005572BE" w:rsidP="005572BE">
      <w:pPr>
        <w:pStyle w:val="a4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572BE" w:rsidRPr="005572BE" w:rsidRDefault="005572BE" w:rsidP="005572BE">
      <w:pPr>
        <w:autoSpaceDE w:val="0"/>
        <w:autoSpaceDN w:val="0"/>
        <w:adjustRightInd w:val="0"/>
        <w:ind w:firstLine="567"/>
        <w:jc w:val="both"/>
      </w:pPr>
      <w:proofErr w:type="gramStart"/>
      <w:r>
        <w:t>В соответствии с Гражданским кодексом Российской Федерации, подпунктом 3 пункта 1 статьи 16, статьями 50 и 51  Федерального закона от 06.10.2003 года № 131-ФЗ «Об общих принципах организации местного самоуправления в Российской Федерации», Законом Калининградской области от 30 марта 2018 года № 156 «Об объединении поселений, входящих в состав муниципального образования «Светлогорский муниципальный район», и организации местного самоуправления на объединенной территории», Решением</w:t>
      </w:r>
      <w:proofErr w:type="gramEnd"/>
      <w:r>
        <w:t xml:space="preserve"> окружного Совета депутатов муниципального образования «</w:t>
      </w:r>
      <w:r w:rsidRPr="005572BE">
        <w:t xml:space="preserve">Светлогорский городской округ» от 17 сентября 2018 года № 03 «О правопреемстве органов местного самоуправления муниципального образования «Светлогорский городской округ», </w:t>
      </w:r>
      <w:hyperlink r:id="rId4" w:history="1">
        <w:r w:rsidRPr="005572BE">
          <w:rPr>
            <w:rStyle w:val="a3"/>
            <w:color w:val="auto"/>
            <w:u w:val="none"/>
          </w:rPr>
          <w:t>Уставом</w:t>
        </w:r>
      </w:hyperlink>
      <w:r w:rsidRPr="005572BE">
        <w:t xml:space="preserve"> муниципального образования «Светлогорский городской округ», окружной Совет депутатов</w:t>
      </w:r>
    </w:p>
    <w:p w:rsidR="005572BE" w:rsidRPr="005572BE" w:rsidRDefault="005572BE" w:rsidP="005572BE">
      <w:pPr>
        <w:pStyle w:val="a4"/>
        <w:rPr>
          <w:rFonts w:ascii="Times New Roman" w:hAnsi="Times New Roman"/>
          <w:b/>
          <w:sz w:val="28"/>
          <w:szCs w:val="28"/>
        </w:rPr>
      </w:pPr>
    </w:p>
    <w:p w:rsidR="005572BE" w:rsidRDefault="005572BE" w:rsidP="005572BE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5572BE" w:rsidRDefault="005572BE" w:rsidP="005572BE">
      <w:pPr>
        <w:pStyle w:val="a4"/>
        <w:jc w:val="center"/>
        <w:rPr>
          <w:rFonts w:ascii="Times New Roman" w:hAnsi="Times New Roman"/>
          <w:bCs/>
          <w:sz w:val="24"/>
          <w:szCs w:val="24"/>
        </w:rPr>
      </w:pPr>
    </w:p>
    <w:p w:rsidR="005572BE" w:rsidRPr="005572BE" w:rsidRDefault="005572BE" w:rsidP="005572BE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572BE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5572BE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5572BE">
        <w:rPr>
          <w:rFonts w:ascii="Times New Roman" w:hAnsi="Times New Roman"/>
          <w:b/>
          <w:sz w:val="24"/>
          <w:szCs w:val="24"/>
        </w:rPr>
        <w:t>Утвердить перечень имущества районного Совета депутатов муниципального образования «Светлогорский район», передаваемого ликвидационной комиссией по ликвидации районного Совета депутатов муниципального образования «Светлогорский район»,  в муниципальную казну муниципального образования «Светлогорский городской округ»  (Приложение №1).</w:t>
      </w:r>
      <w:r w:rsidRPr="005572B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572BE" w:rsidRPr="005572BE" w:rsidRDefault="005572BE" w:rsidP="005572BE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572BE">
        <w:rPr>
          <w:rFonts w:ascii="Times New Roman" w:hAnsi="Times New Roman"/>
          <w:b/>
          <w:bCs/>
          <w:sz w:val="24"/>
          <w:szCs w:val="24"/>
        </w:rPr>
        <w:t xml:space="preserve">             2. </w:t>
      </w:r>
      <w:r w:rsidRPr="005572BE">
        <w:rPr>
          <w:rFonts w:ascii="Times New Roman" w:hAnsi="Times New Roman"/>
          <w:b/>
          <w:sz w:val="24"/>
          <w:szCs w:val="24"/>
        </w:rPr>
        <w:t>Утвердить перечень имущества городского Совета депутатов муниципального образования «Город Светлогорск», передаваемого ликвидационной комиссией по ликвидации городского Совета депутатов муниципального образования «Город Светлогорск»,  в муниципальную казну муниципального образования «Светлогорский городской округ»  (Приложение №2).</w:t>
      </w:r>
      <w:r w:rsidRPr="005572B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572BE" w:rsidRPr="005572BE" w:rsidRDefault="005572BE" w:rsidP="005572BE">
      <w:pPr>
        <w:tabs>
          <w:tab w:val="left" w:pos="142"/>
        </w:tabs>
        <w:suppressAutoHyphens/>
        <w:ind w:firstLine="426"/>
        <w:jc w:val="both"/>
      </w:pPr>
      <w:r w:rsidRPr="005572BE">
        <w:rPr>
          <w:b/>
        </w:rPr>
        <w:t xml:space="preserve">      3. Опубликовать настоящее Решение в газете «Вестник Светлогорска» и разместить в информационно-телекоммуникационной сети Интернет </w:t>
      </w:r>
      <w:hyperlink r:id="rId5" w:history="1">
        <w:r w:rsidRPr="005572BE">
          <w:rPr>
            <w:rStyle w:val="a3"/>
            <w:b/>
            <w:color w:val="auto"/>
            <w:u w:val="none"/>
          </w:rPr>
          <w:t>www.</w:t>
        </w:r>
        <w:r w:rsidRPr="005572BE">
          <w:rPr>
            <w:rStyle w:val="a3"/>
            <w:b/>
            <w:color w:val="auto"/>
            <w:u w:val="none"/>
            <w:lang w:val="en-US"/>
          </w:rPr>
          <w:t>svetlogorsk</w:t>
        </w:r>
        <w:r w:rsidRPr="005572BE">
          <w:rPr>
            <w:rStyle w:val="a3"/>
            <w:b/>
            <w:color w:val="auto"/>
            <w:u w:val="none"/>
          </w:rPr>
          <w:t>39.ru</w:t>
        </w:r>
      </w:hyperlink>
      <w:r w:rsidRPr="005572BE">
        <w:rPr>
          <w:b/>
        </w:rPr>
        <w:t>.</w:t>
      </w:r>
    </w:p>
    <w:p w:rsidR="005572BE" w:rsidRPr="005572BE" w:rsidRDefault="005572BE" w:rsidP="005572BE">
      <w:pPr>
        <w:pStyle w:val="ConsPlusNormal"/>
        <w:widowControl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2BE">
        <w:rPr>
          <w:rFonts w:ascii="Times New Roman" w:hAnsi="Times New Roman" w:cs="Times New Roman"/>
          <w:b/>
          <w:sz w:val="24"/>
          <w:szCs w:val="24"/>
        </w:rPr>
        <w:t xml:space="preserve">      4. Решение вступает в силу после его официального опубликования.</w:t>
      </w:r>
    </w:p>
    <w:p w:rsidR="005572BE" w:rsidRPr="005572BE" w:rsidRDefault="005572BE" w:rsidP="005572B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2BE" w:rsidRPr="005572BE" w:rsidRDefault="005572BE" w:rsidP="005572B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2BE" w:rsidRDefault="005572BE" w:rsidP="005572BE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5572BE" w:rsidRDefault="005572BE" w:rsidP="005572BE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t>«Светлогорский городской округ»                                                    А.В. Мохнов</w:t>
      </w:r>
    </w:p>
    <w:p w:rsidR="005572BE" w:rsidRDefault="005572BE" w:rsidP="005572BE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5572BE" w:rsidRDefault="005572BE" w:rsidP="005572BE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2BE"/>
    <w:rsid w:val="0013425F"/>
    <w:rsid w:val="00235416"/>
    <w:rsid w:val="0039356C"/>
    <w:rsid w:val="003D4354"/>
    <w:rsid w:val="004C16D5"/>
    <w:rsid w:val="004E5025"/>
    <w:rsid w:val="005572BE"/>
    <w:rsid w:val="00597ADB"/>
    <w:rsid w:val="0067542D"/>
    <w:rsid w:val="00C764EB"/>
    <w:rsid w:val="00D233F5"/>
    <w:rsid w:val="00D530E1"/>
    <w:rsid w:val="00F4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B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72BE"/>
    <w:rPr>
      <w:color w:val="0000FF"/>
      <w:u w:val="single"/>
    </w:rPr>
  </w:style>
  <w:style w:type="paragraph" w:styleId="a4">
    <w:name w:val="No Spacing"/>
    <w:uiPriority w:val="1"/>
    <w:qFormat/>
    <w:rsid w:val="005572BE"/>
    <w:pPr>
      <w:jc w:val="left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5572BE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vetlogorsk39.ru" TargetMode="External"/><Relationship Id="rId4" Type="http://schemas.openxmlformats.org/officeDocument/2006/relationships/hyperlink" Target="consultantplus://offline/ref=40C80FF5340DF218DF3F67A35F5A08AC1124D5E3B231C5EF82F5A60E458DC02D4FB57CA08C65CFEBFAA9BB787F1BCED1258785C798A58C1DFD999CYEQ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2</cp:revision>
  <dcterms:created xsi:type="dcterms:W3CDTF">2019-04-15T15:58:00Z</dcterms:created>
  <dcterms:modified xsi:type="dcterms:W3CDTF">2019-04-15T15:59:00Z</dcterms:modified>
</cp:coreProperties>
</file>