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Регламенту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12DA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2B52" w:rsidRPr="00FA5B3D" w:rsidRDefault="00D712DA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F7409" w:rsidRPr="00FA5B3D">
        <w:rPr>
          <w:rFonts w:ascii="Times New Roman" w:hAnsi="Times New Roman" w:cs="Times New Roman"/>
          <w:sz w:val="24"/>
          <w:szCs w:val="24"/>
        </w:rPr>
        <w:t>Главе администрации                                                                                муниципального образования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«Светлогорский район»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От</w:t>
      </w:r>
      <w:r w:rsidR="00611755" w:rsidRPr="00FA5B3D">
        <w:rPr>
          <w:rFonts w:ascii="Times New Roman" w:hAnsi="Times New Roman" w:cs="Times New Roman"/>
          <w:sz w:val="24"/>
          <w:szCs w:val="24"/>
        </w:rPr>
        <w:t xml:space="preserve">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(ф.и</w:t>
      </w:r>
      <w:proofErr w:type="gramStart"/>
      <w:r w:rsidRPr="00FA5B3D">
        <w:rPr>
          <w:rFonts w:ascii="Times New Roman" w:hAnsi="Times New Roman" w:cs="Times New Roman"/>
          <w:sz w:val="18"/>
          <w:szCs w:val="18"/>
        </w:rPr>
        <w:t>.о</w:t>
      </w:r>
      <w:proofErr w:type="gramEnd"/>
      <w:r w:rsidRPr="00FA5B3D">
        <w:rPr>
          <w:rFonts w:ascii="Times New Roman" w:hAnsi="Times New Roman" w:cs="Times New Roman"/>
          <w:sz w:val="18"/>
          <w:szCs w:val="18"/>
        </w:rPr>
        <w:t>)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Адрес</w:t>
      </w:r>
      <w:r w:rsidR="00D712DA">
        <w:rPr>
          <w:rFonts w:ascii="Times New Roman" w:hAnsi="Times New Roman" w:cs="Times New Roman"/>
          <w:sz w:val="24"/>
          <w:szCs w:val="24"/>
        </w:rPr>
        <w:t>, телефон</w:t>
      </w:r>
      <w:r w:rsidRPr="00FA5B3D">
        <w:rPr>
          <w:rFonts w:ascii="Times New Roman" w:hAnsi="Times New Roman" w:cs="Times New Roman"/>
          <w:sz w:val="24"/>
          <w:szCs w:val="24"/>
        </w:rPr>
        <w:t>:_____________________________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Паспорт: _____________________________</w:t>
      </w:r>
    </w:p>
    <w:p w:rsidR="00FF7409" w:rsidRPr="00FA5B3D" w:rsidRDefault="00611755" w:rsidP="0061175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A5B3D">
        <w:rPr>
          <w:rFonts w:ascii="Times New Roman" w:hAnsi="Times New Roman" w:cs="Times New Roman"/>
          <w:sz w:val="18"/>
          <w:szCs w:val="18"/>
        </w:rPr>
        <w:t>(се</w:t>
      </w:r>
      <w:r w:rsidR="00FA5B3D">
        <w:rPr>
          <w:rFonts w:ascii="Times New Roman" w:hAnsi="Times New Roman" w:cs="Times New Roman"/>
          <w:sz w:val="18"/>
          <w:szCs w:val="18"/>
        </w:rPr>
        <w:t>рия, номер, кем и когда выдан)</w:t>
      </w: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9B7303" w:rsidRPr="009B7303" w:rsidRDefault="009B7303" w:rsidP="009B7303">
      <w:pPr>
        <w:pStyle w:val="consplusnonformat"/>
        <w:spacing w:before="0" w:beforeAutospacing="0" w:after="0" w:afterAutospacing="0"/>
        <w:rPr>
          <w:color w:val="000000"/>
        </w:rPr>
      </w:pP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ЗАЯВЛЕНИЕ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о предоставлении муниципальной услуги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«Предоставление информации об очередности предоставления жилых помещений на условиях социального найма (отдельные категории граждан)»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Я,________________________________________________________________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(фамилия, имя, отчество)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и члены моей семьи: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________________________ , родственное отношение____________________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(фамилия, имя, отчество)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________________________ , родственное отношение____________________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(фамилия, имя, отчество)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________________________ , родственное отношение____________________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(фамилия, имя, отчество)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________________________ , родственное отношение____________________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(фамилия, имя, отчество)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проживающи</w:t>
      </w:r>
      <w:proofErr w:type="gramStart"/>
      <w:r w:rsidRPr="009B7303">
        <w:rPr>
          <w:rFonts w:ascii="Times New Roman" w:hAnsi="Times New Roman" w:cs="Times New Roman"/>
          <w:iCs/>
          <w:sz w:val="24"/>
          <w:szCs w:val="24"/>
        </w:rPr>
        <w:t>й(</w:t>
      </w:r>
      <w:proofErr w:type="gramEnd"/>
      <w:r w:rsidRPr="009B7303">
        <w:rPr>
          <w:rFonts w:ascii="Times New Roman" w:hAnsi="Times New Roman" w:cs="Times New Roman"/>
          <w:iCs/>
          <w:sz w:val="24"/>
          <w:szCs w:val="24"/>
        </w:rPr>
        <w:t xml:space="preserve">е) по </w:t>
      </w:r>
      <w:proofErr w:type="spellStart"/>
      <w:r w:rsidRPr="009B7303">
        <w:rPr>
          <w:rFonts w:ascii="Times New Roman" w:hAnsi="Times New Roman" w:cs="Times New Roman"/>
          <w:iCs/>
          <w:sz w:val="24"/>
          <w:szCs w:val="24"/>
        </w:rPr>
        <w:t>адресу:_________________________________________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</w:t>
      </w:r>
      <w:proofErr w:type="spellEnd"/>
      <w:r w:rsidRPr="009B7303">
        <w:rPr>
          <w:rFonts w:ascii="Times New Roman" w:hAnsi="Times New Roman" w:cs="Times New Roman"/>
          <w:iCs/>
          <w:sz w:val="24"/>
          <w:szCs w:val="24"/>
        </w:rPr>
        <w:t>,</w:t>
      </w: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B7303" w:rsidRPr="009B7303" w:rsidRDefault="009B7303" w:rsidP="009B7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 xml:space="preserve">состою на учете граждан в качестве нуждающихся в жилых помещениях </w:t>
      </w:r>
      <w:proofErr w:type="gramStart"/>
      <w:r w:rsidRPr="009B7303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9B7303">
        <w:rPr>
          <w:rFonts w:ascii="Times New Roman" w:hAnsi="Times New Roman" w:cs="Times New Roman"/>
          <w:iCs/>
          <w:sz w:val="24"/>
          <w:szCs w:val="24"/>
        </w:rPr>
        <w:t xml:space="preserve"> _________________.</w:t>
      </w:r>
    </w:p>
    <w:p w:rsidR="009B7303" w:rsidRDefault="009B7303" w:rsidP="009B730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9B7303">
        <w:rPr>
          <w:rFonts w:ascii="Times New Roman" w:hAnsi="Times New Roman" w:cs="Times New Roman"/>
          <w:iCs/>
          <w:sz w:val="24"/>
          <w:szCs w:val="24"/>
        </w:rPr>
        <w:t>Прошу представить мне информацию об очередности предоставления жилых помещений на условиях социального найма.</w:t>
      </w:r>
    </w:p>
    <w:p w:rsidR="009B7303" w:rsidRDefault="009B7303" w:rsidP="009B73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9B7303">
        <w:rPr>
          <w:rFonts w:ascii="Times New Roman" w:hAnsi="Times New Roman" w:cs="Times New Roman"/>
          <w:iCs/>
          <w:sz w:val="24"/>
          <w:szCs w:val="24"/>
        </w:rPr>
        <w:t>В соответствии с Федеральным законом от 27 июля 2006г. №152-ФЗ "О персональных данных", даю согласие на обработку (сбор, систематизацию, накопление,</w:t>
      </w:r>
      <w:proofErr w:type="gramEnd"/>
      <w:r w:rsidRPr="009B7303">
        <w:rPr>
          <w:rFonts w:ascii="Times New Roman" w:hAnsi="Times New Roman" w:cs="Times New Roman"/>
          <w:iCs/>
          <w:sz w:val="24"/>
          <w:szCs w:val="24"/>
        </w:rPr>
        <w:t xml:space="preserve">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документах, с целью принятия меня на учет в качестве нуждающегося в жилом помещении.</w:t>
      </w:r>
    </w:p>
    <w:p w:rsidR="00C12B52" w:rsidRDefault="00C12B52" w:rsidP="00C12B52">
      <w:pPr>
        <w:pStyle w:val="a3"/>
        <w:spacing w:after="0"/>
        <w:jc w:val="both"/>
        <w:rPr>
          <w:sz w:val="28"/>
          <w:szCs w:val="28"/>
        </w:rPr>
      </w:pPr>
    </w:p>
    <w:p w:rsidR="00C12B52" w:rsidRDefault="00C12B52" w:rsidP="00C12B52">
      <w:pPr>
        <w:pStyle w:val="a3"/>
        <w:spacing w:after="0"/>
        <w:jc w:val="both"/>
        <w:rPr>
          <w:sz w:val="28"/>
          <w:szCs w:val="28"/>
        </w:rPr>
      </w:pPr>
    </w:p>
    <w:p w:rsidR="00C12B52" w:rsidRPr="00C12B52" w:rsidRDefault="00C12B52" w:rsidP="00C12B52">
      <w:pPr>
        <w:pStyle w:val="a3"/>
        <w:spacing w:after="0"/>
        <w:jc w:val="both"/>
      </w:pPr>
      <w:r w:rsidRPr="00C12B52">
        <w:lastRenderedPageBreak/>
        <w:t>Опись приложенных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3544"/>
      </w:tblGrid>
      <w:tr w:rsidR="00C12B52" w:rsidRPr="00C12B52" w:rsidTr="00C12B52">
        <w:tc>
          <w:tcPr>
            <w:tcW w:w="1101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  <w:r w:rsidRPr="00C12B52">
              <w:t xml:space="preserve">№ </w:t>
            </w:r>
            <w:proofErr w:type="spellStart"/>
            <w:proofErr w:type="gramStart"/>
            <w:r w:rsidRPr="00C12B52">
              <w:t>п</w:t>
            </w:r>
            <w:proofErr w:type="spellEnd"/>
            <w:proofErr w:type="gramEnd"/>
            <w:r w:rsidRPr="00C12B52">
              <w:t>/</w:t>
            </w:r>
            <w:proofErr w:type="spellStart"/>
            <w:r w:rsidRPr="00C12B52">
              <w:t>п</w:t>
            </w:r>
            <w:proofErr w:type="spellEnd"/>
          </w:p>
        </w:tc>
        <w:tc>
          <w:tcPr>
            <w:tcW w:w="4819" w:type="dxa"/>
          </w:tcPr>
          <w:p w:rsidR="00C12B52" w:rsidRPr="00C12B52" w:rsidRDefault="00C12B52" w:rsidP="00C12B52">
            <w:pPr>
              <w:pStyle w:val="a3"/>
              <w:spacing w:after="0"/>
              <w:jc w:val="center"/>
            </w:pPr>
            <w:r w:rsidRPr="00C12B52">
              <w:t>Наименование</w:t>
            </w:r>
          </w:p>
        </w:tc>
        <w:tc>
          <w:tcPr>
            <w:tcW w:w="3544" w:type="dxa"/>
          </w:tcPr>
          <w:p w:rsidR="00C12B52" w:rsidRPr="00C12B52" w:rsidRDefault="00C12B52" w:rsidP="00C12B52">
            <w:pPr>
              <w:pStyle w:val="a3"/>
              <w:spacing w:after="0"/>
              <w:jc w:val="center"/>
            </w:pPr>
            <w:r w:rsidRPr="00C12B52">
              <w:t>Количество листов</w:t>
            </w:r>
          </w:p>
        </w:tc>
      </w:tr>
      <w:tr w:rsidR="00C12B52" w:rsidRPr="00C12B52" w:rsidTr="00C12B52">
        <w:tc>
          <w:tcPr>
            <w:tcW w:w="1101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4819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3544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</w:tr>
      <w:tr w:rsidR="00C12B52" w:rsidRPr="00C12B52" w:rsidTr="00C12B52">
        <w:tc>
          <w:tcPr>
            <w:tcW w:w="1101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4819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3544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</w:tr>
      <w:tr w:rsidR="00C12B52" w:rsidRPr="00C12B52" w:rsidTr="00C12B52">
        <w:tc>
          <w:tcPr>
            <w:tcW w:w="1101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4819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3544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</w:tr>
      <w:tr w:rsidR="00C12B52" w:rsidRPr="00C12B52" w:rsidTr="00C12B52">
        <w:tc>
          <w:tcPr>
            <w:tcW w:w="1101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4819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3544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</w:tr>
      <w:tr w:rsidR="00C12B52" w:rsidRPr="00C12B52" w:rsidTr="00C12B52">
        <w:tc>
          <w:tcPr>
            <w:tcW w:w="1101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4819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3544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</w:tr>
      <w:tr w:rsidR="00C12B52" w:rsidRPr="00C12B52" w:rsidTr="00C12B52">
        <w:tc>
          <w:tcPr>
            <w:tcW w:w="1101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4819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3544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</w:tr>
      <w:tr w:rsidR="00C12B52" w:rsidRPr="00C12B52" w:rsidTr="00C12B52">
        <w:tc>
          <w:tcPr>
            <w:tcW w:w="1101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4819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3544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</w:tr>
      <w:tr w:rsidR="00C12B52" w:rsidRPr="00C12B52" w:rsidTr="00C12B52">
        <w:tc>
          <w:tcPr>
            <w:tcW w:w="1101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4819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  <w:tc>
          <w:tcPr>
            <w:tcW w:w="3544" w:type="dxa"/>
          </w:tcPr>
          <w:p w:rsidR="00C12B52" w:rsidRPr="00C12B52" w:rsidRDefault="00C12B52" w:rsidP="00C12B52">
            <w:pPr>
              <w:pStyle w:val="a3"/>
              <w:spacing w:after="0"/>
              <w:jc w:val="both"/>
            </w:pPr>
          </w:p>
        </w:tc>
      </w:tr>
    </w:tbl>
    <w:p w:rsidR="00C12B52" w:rsidRPr="00C12B52" w:rsidRDefault="00C12B52" w:rsidP="00C12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12B52" w:rsidRPr="009B7303" w:rsidRDefault="00C12B52" w:rsidP="009B73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B7303" w:rsidRPr="00D87D3D" w:rsidRDefault="009B7303" w:rsidP="009B730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"___"</w:t>
      </w:r>
      <w:r w:rsidRPr="00D87D3D">
        <w:rPr>
          <w:sz w:val="28"/>
          <w:szCs w:val="28"/>
        </w:rPr>
        <w:t>__________</w:t>
      </w:r>
      <w:r>
        <w:rPr>
          <w:sz w:val="28"/>
          <w:szCs w:val="28"/>
        </w:rPr>
        <w:t>___20___года       ______________</w:t>
      </w:r>
      <w:r w:rsidRPr="00D87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D87D3D">
        <w:rPr>
          <w:sz w:val="28"/>
          <w:szCs w:val="28"/>
        </w:rPr>
        <w:t>_____________________</w:t>
      </w:r>
    </w:p>
    <w:p w:rsidR="009B7303" w:rsidRPr="009B7303" w:rsidRDefault="009B7303" w:rsidP="009B7303">
      <w:pPr>
        <w:pStyle w:val="a3"/>
        <w:spacing w:after="0"/>
        <w:jc w:val="both"/>
        <w:rPr>
          <w:sz w:val="18"/>
          <w:szCs w:val="18"/>
        </w:rPr>
      </w:pPr>
      <w:r w:rsidRPr="009B7303">
        <w:rPr>
          <w:sz w:val="18"/>
          <w:szCs w:val="18"/>
        </w:rPr>
        <w:t xml:space="preserve">              (дата подачи заявления)</w:t>
      </w:r>
      <w:r w:rsidRPr="00E31CC4">
        <w:t xml:space="preserve">              </w:t>
      </w:r>
      <w:r>
        <w:t xml:space="preserve">                     </w:t>
      </w:r>
      <w:r w:rsidRPr="009B7303">
        <w:rPr>
          <w:sz w:val="18"/>
          <w:szCs w:val="18"/>
        </w:rPr>
        <w:t>(подпись заявителя)</w:t>
      </w:r>
      <w:r w:rsidRPr="00E31CC4">
        <w:t xml:space="preserve"> </w:t>
      </w:r>
      <w:r>
        <w:t xml:space="preserve">        </w:t>
      </w:r>
      <w:r w:rsidRPr="009B7303">
        <w:rPr>
          <w:sz w:val="18"/>
          <w:szCs w:val="18"/>
        </w:rPr>
        <w:t>(расшифровка подписи)</w:t>
      </w:r>
    </w:p>
    <w:p w:rsidR="009B7303" w:rsidRPr="00CE1211" w:rsidRDefault="009B7303" w:rsidP="009B7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9B7303" w:rsidRDefault="009B7303" w:rsidP="009B7303">
      <w:pPr>
        <w:pStyle w:val="a3"/>
        <w:spacing w:after="0"/>
        <w:jc w:val="both"/>
        <w:rPr>
          <w:sz w:val="28"/>
          <w:szCs w:val="28"/>
        </w:rPr>
      </w:pPr>
    </w:p>
    <w:p w:rsidR="009B7303" w:rsidRDefault="009B7303" w:rsidP="009B73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9B7303" w:rsidRDefault="009B7303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FF7409" w:rsidRPr="00FF7409" w:rsidRDefault="00FF7409" w:rsidP="00FF7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7409" w:rsidRPr="00FF7409" w:rsidSect="00D712D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09"/>
    <w:rsid w:val="0001283C"/>
    <w:rsid w:val="001111BE"/>
    <w:rsid w:val="001214A4"/>
    <w:rsid w:val="001E04E3"/>
    <w:rsid w:val="003070A0"/>
    <w:rsid w:val="00611755"/>
    <w:rsid w:val="0068009C"/>
    <w:rsid w:val="007B1A5B"/>
    <w:rsid w:val="008E6E9D"/>
    <w:rsid w:val="009B7303"/>
    <w:rsid w:val="00A222F2"/>
    <w:rsid w:val="00A30267"/>
    <w:rsid w:val="00C12B52"/>
    <w:rsid w:val="00CF3F0E"/>
    <w:rsid w:val="00D712DA"/>
    <w:rsid w:val="00E755C1"/>
    <w:rsid w:val="00FA5B3D"/>
    <w:rsid w:val="00FD094B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755"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rsid w:val="009B73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4</cp:revision>
  <cp:lastPrinted>2015-12-04T11:58:00Z</cp:lastPrinted>
  <dcterms:created xsi:type="dcterms:W3CDTF">2015-12-04T15:09:00Z</dcterms:created>
  <dcterms:modified xsi:type="dcterms:W3CDTF">2015-12-30T09:25:00Z</dcterms:modified>
</cp:coreProperties>
</file>