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A9B5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391F4844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69800BD" w14:textId="77777777" w:rsidR="00154035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</w:t>
      </w:r>
    </w:p>
    <w:p w14:paraId="0024256F" w14:textId="65AF06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образования «Светлогорский городской округ» </w:t>
      </w:r>
    </w:p>
    <w:p w14:paraId="05BCC6CE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36237826" w14:textId="77777777" w:rsidR="00220F7F" w:rsidRDefault="00220F7F" w:rsidP="00220F7F">
      <w:pPr>
        <w:rPr>
          <w:b/>
          <w:sz w:val="16"/>
          <w:szCs w:val="16"/>
        </w:rPr>
      </w:pPr>
    </w:p>
    <w:p w14:paraId="09C50B35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74BA2D4" w14:textId="77777777" w:rsidR="00220F7F" w:rsidRDefault="00220F7F" w:rsidP="00220F7F">
      <w:pPr>
        <w:jc w:val="center"/>
        <w:rPr>
          <w:sz w:val="28"/>
          <w:szCs w:val="28"/>
        </w:rPr>
      </w:pPr>
    </w:p>
    <w:p w14:paraId="5BB29028" w14:textId="0568A62B" w:rsidR="00220F7F" w:rsidRDefault="00220F7F" w:rsidP="00220F7F">
      <w:pPr>
        <w:jc w:val="center"/>
        <w:rPr>
          <w:rFonts w:ascii="Times New Roman" w:hAnsi="Times New Roman"/>
          <w:sz w:val="28"/>
          <w:szCs w:val="28"/>
        </w:rPr>
      </w:pPr>
      <w:r w:rsidRPr="00220F7F">
        <w:rPr>
          <w:rFonts w:ascii="Times New Roman" w:hAnsi="Times New Roman"/>
          <w:sz w:val="28"/>
          <w:szCs w:val="28"/>
        </w:rPr>
        <w:t>«_____»</w:t>
      </w:r>
      <w:r w:rsidR="00C10F10">
        <w:rPr>
          <w:rFonts w:ascii="Times New Roman" w:hAnsi="Times New Roman"/>
          <w:sz w:val="28"/>
          <w:szCs w:val="28"/>
        </w:rPr>
        <w:t xml:space="preserve"> </w:t>
      </w:r>
      <w:r w:rsidRPr="00220F7F">
        <w:rPr>
          <w:rFonts w:ascii="Times New Roman" w:hAnsi="Times New Roman"/>
          <w:sz w:val="28"/>
          <w:szCs w:val="28"/>
        </w:rPr>
        <w:t>_________ 202</w:t>
      </w:r>
      <w:r w:rsidR="00154035">
        <w:rPr>
          <w:rFonts w:ascii="Times New Roman" w:hAnsi="Times New Roman"/>
          <w:sz w:val="28"/>
          <w:szCs w:val="28"/>
        </w:rPr>
        <w:t>3</w:t>
      </w:r>
      <w:r w:rsidRPr="00220F7F">
        <w:rPr>
          <w:rFonts w:ascii="Times New Roman" w:hAnsi="Times New Roman"/>
          <w:sz w:val="28"/>
          <w:szCs w:val="28"/>
        </w:rPr>
        <w:t xml:space="preserve"> года               № ______</w:t>
      </w:r>
    </w:p>
    <w:p w14:paraId="6CDD6957" w14:textId="77777777" w:rsidR="00335735" w:rsidRPr="00220F7F" w:rsidRDefault="00335735" w:rsidP="00220F7F">
      <w:pPr>
        <w:jc w:val="center"/>
        <w:rPr>
          <w:rFonts w:ascii="Times New Roman" w:hAnsi="Times New Roman"/>
          <w:sz w:val="28"/>
          <w:szCs w:val="28"/>
        </w:rPr>
      </w:pPr>
    </w:p>
    <w:p w14:paraId="61345A4D" w14:textId="77777777" w:rsidR="00335735" w:rsidRDefault="00335735" w:rsidP="00335735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О </w:t>
      </w:r>
      <w:bookmarkStart w:id="0" w:name="_Hlk124418029"/>
      <w:r w:rsidRPr="00335735">
        <w:rPr>
          <w:rFonts w:ascii="Times New Roman" w:hAnsi="Times New Roman"/>
          <w:b/>
          <w:bCs/>
          <w:sz w:val="28"/>
          <w:szCs w:val="28"/>
        </w:rPr>
        <w:t xml:space="preserve">порядке выдачи </w:t>
      </w:r>
      <w:bookmarkStart w:id="1" w:name="_Hlk124501994"/>
      <w:r w:rsidRPr="00335735">
        <w:rPr>
          <w:rFonts w:ascii="Times New Roman" w:hAnsi="Times New Roman"/>
          <w:b/>
          <w:bCs/>
          <w:sz w:val="28"/>
          <w:szCs w:val="28"/>
        </w:rPr>
        <w:t xml:space="preserve">разрешения на размещение </w:t>
      </w:r>
      <w:bookmarkStart w:id="2" w:name="_Hlk124417959"/>
      <w:r w:rsidRPr="00335735">
        <w:rPr>
          <w:rFonts w:ascii="Times New Roman" w:hAnsi="Times New Roman"/>
          <w:b/>
          <w:bCs/>
          <w:sz w:val="28"/>
          <w:szCs w:val="28"/>
        </w:rPr>
        <w:t>аттракционов, батутов,</w:t>
      </w:r>
    </w:p>
    <w:p w14:paraId="6C513302" w14:textId="62CCADCC" w:rsidR="00220F7F" w:rsidRPr="00335735" w:rsidRDefault="00335735" w:rsidP="00335735">
      <w:pPr>
        <w:ind w:left="360"/>
        <w:jc w:val="center"/>
        <w:rPr>
          <w:b/>
          <w:bCs/>
          <w:sz w:val="16"/>
          <w:szCs w:val="16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а также другого развлекательного оборудования на территории муниципального образования «Светлогорский городской округ»</w:t>
      </w:r>
    </w:p>
    <w:bookmarkEnd w:id="1"/>
    <w:bookmarkEnd w:id="2"/>
    <w:p w14:paraId="021EC3D3" w14:textId="77777777" w:rsidR="004F146B" w:rsidRPr="00335735" w:rsidRDefault="004F146B" w:rsidP="003357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6D10FC31" w14:textId="12420933" w:rsidR="003601ED" w:rsidRPr="00284F15" w:rsidRDefault="00154035" w:rsidP="00335735">
      <w:pPr>
        <w:jc w:val="both"/>
        <w:rPr>
          <w:rFonts w:ascii="Times New Roman" w:hAnsi="Times New Roman"/>
          <w:sz w:val="28"/>
          <w:szCs w:val="28"/>
        </w:rPr>
      </w:pPr>
      <w:r w:rsidRPr="00335735">
        <w:rPr>
          <w:rFonts w:ascii="Times New Roman" w:hAnsi="Times New Roman"/>
          <w:color w:val="1A1A1A"/>
          <w:sz w:val="28"/>
          <w:szCs w:val="28"/>
        </w:rPr>
        <w:t xml:space="preserve">         В соответствии с Федеральным законом </w:t>
      </w:r>
      <w:r w:rsidRPr="00947B4C">
        <w:rPr>
          <w:rFonts w:ascii="Times New Roman" w:hAnsi="Times New Roman"/>
          <w:sz w:val="28"/>
          <w:szCs w:val="28"/>
        </w:rPr>
        <w:t>от 06</w:t>
      </w:r>
      <w:r w:rsidR="00786EF2" w:rsidRPr="00947B4C">
        <w:rPr>
          <w:rFonts w:ascii="Times New Roman" w:hAnsi="Times New Roman"/>
          <w:sz w:val="28"/>
          <w:szCs w:val="28"/>
        </w:rPr>
        <w:t>.10.</w:t>
      </w:r>
      <w:r w:rsidRPr="00947B4C">
        <w:rPr>
          <w:rFonts w:ascii="Times New Roman" w:hAnsi="Times New Roman"/>
          <w:sz w:val="28"/>
          <w:szCs w:val="28"/>
        </w:rPr>
        <w:t>2003 №131</w:t>
      </w:r>
      <w:r w:rsidRPr="00947B4C">
        <w:rPr>
          <w:rFonts w:ascii="Times New Roman" w:hAnsi="Times New Roman"/>
          <w:color w:val="1A1A1A"/>
          <w:sz w:val="28"/>
          <w:szCs w:val="28"/>
        </w:rPr>
        <w:t>-ФЗ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«Об общих принципах организации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местного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самоуправления в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Российской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Федерации»,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bookmarkStart w:id="3" w:name="_Hlk124513434"/>
      <w:r w:rsidR="00B91B0F" w:rsidRPr="00947B4C">
        <w:rPr>
          <w:rFonts w:ascii="Times New Roman" w:hAnsi="Times New Roman"/>
          <w:color w:val="1A1A1A"/>
          <w:sz w:val="28"/>
          <w:szCs w:val="28"/>
        </w:rPr>
        <w:t>решени</w:t>
      </w:r>
      <w:r w:rsidR="006A2BFA" w:rsidRPr="00947B4C">
        <w:rPr>
          <w:rFonts w:ascii="Times New Roman" w:hAnsi="Times New Roman"/>
          <w:color w:val="1A1A1A"/>
          <w:sz w:val="28"/>
          <w:szCs w:val="28"/>
        </w:rPr>
        <w:t>ем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 xml:space="preserve"> окружного Совета депутатов  муниципального образования «Светлогорский городской округ»  от 24.12.2018 №80 «Об утверждении схемы размещения нестационарных торговых объектов на территории муниципального образования «Светлогорский городской округ», </w:t>
      </w:r>
      <w:bookmarkEnd w:id="3"/>
      <w:r w:rsidR="006A2BFA" w:rsidRPr="00947B4C">
        <w:rPr>
          <w:rFonts w:ascii="Times New Roman" w:hAnsi="Times New Roman"/>
          <w:color w:val="1A1A1A"/>
          <w:sz w:val="28"/>
          <w:szCs w:val="28"/>
        </w:rPr>
        <w:t xml:space="preserve">на основании 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>поручения заместителя председателя Правительства Калининградской области Сорокиной И.А.</w:t>
      </w:r>
      <w:r w:rsidR="00A761A6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>(протокол от 30.08.2022 №ОСПКО-06/</w:t>
      </w:r>
      <w:proofErr w:type="spellStart"/>
      <w:r w:rsidR="00B91B0F" w:rsidRPr="00947B4C">
        <w:rPr>
          <w:rFonts w:ascii="Times New Roman" w:hAnsi="Times New Roman"/>
          <w:color w:val="1A1A1A"/>
          <w:sz w:val="28"/>
          <w:szCs w:val="28"/>
        </w:rPr>
        <w:t>пртк</w:t>
      </w:r>
      <w:proofErr w:type="spellEnd"/>
      <w:r w:rsidR="00B91B0F" w:rsidRPr="00947B4C">
        <w:rPr>
          <w:rFonts w:ascii="Times New Roman" w:hAnsi="Times New Roman"/>
          <w:color w:val="1A1A1A"/>
          <w:sz w:val="28"/>
          <w:szCs w:val="28"/>
        </w:rPr>
        <w:t xml:space="preserve"> пункт 1.2.3),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Уставом муниципального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образования «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>Светлогорский городской округ»</w:t>
      </w:r>
      <w:r w:rsidRPr="00947B4C">
        <w:rPr>
          <w:rFonts w:ascii="Times New Roman" w:hAnsi="Times New Roman"/>
          <w:color w:val="1A1A1A"/>
          <w:sz w:val="28"/>
          <w:szCs w:val="28"/>
        </w:rPr>
        <w:t>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в целях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упорядочения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размещения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(установки)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 xml:space="preserve">эксплуатации </w:t>
      </w:r>
      <w:r w:rsidR="00335735" w:rsidRPr="00947B4C">
        <w:rPr>
          <w:rFonts w:ascii="Times New Roman" w:hAnsi="Times New Roman"/>
          <w:sz w:val="28"/>
          <w:szCs w:val="28"/>
        </w:rPr>
        <w:t>аттракционов, батутов</w:t>
      </w:r>
      <w:r w:rsidR="00335735" w:rsidRPr="00335735">
        <w:rPr>
          <w:rFonts w:ascii="Times New Roman" w:hAnsi="Times New Roman"/>
          <w:sz w:val="28"/>
          <w:szCs w:val="28"/>
        </w:rPr>
        <w:t>, а также другого развлекательного оборудования на территории муниципального образования «Светлогорский городской округ»</w:t>
      </w:r>
      <w:r w:rsidRPr="00154035">
        <w:rPr>
          <w:rFonts w:ascii="Times New Roman" w:hAnsi="Times New Roman"/>
          <w:color w:val="1A1A1A"/>
          <w:sz w:val="28"/>
          <w:szCs w:val="28"/>
        </w:rPr>
        <w:t>, создания условий для удовлетворения потребностей жителей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 в организации досуга,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601ED">
        <w:rPr>
          <w:rFonts w:ascii="Times New Roman" w:hAnsi="Times New Roman"/>
          <w:sz w:val="28"/>
          <w:szCs w:val="28"/>
        </w:rPr>
        <w:t>администрация муниципального образования  «Светлогорский городской округ»</w:t>
      </w:r>
    </w:p>
    <w:p w14:paraId="549D2E5F" w14:textId="3FA7E08F" w:rsidR="00154035" w:rsidRPr="00154035" w:rsidRDefault="00154035" w:rsidP="003601ED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946C7A5" w14:textId="537F733F" w:rsidR="004F146B" w:rsidRPr="005B4B5A" w:rsidRDefault="003601ED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F146B" w:rsidRPr="005B4B5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0B65E574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15655C2C" w14:textId="69769882" w:rsidR="00335735" w:rsidRPr="00335735" w:rsidRDefault="00335735" w:rsidP="00F54518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</w:t>
      </w:r>
      <w:r w:rsidRPr="0033573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335735">
        <w:rPr>
          <w:rFonts w:ascii="Times New Roman" w:hAnsi="Times New Roman"/>
          <w:sz w:val="28"/>
          <w:szCs w:val="28"/>
        </w:rPr>
        <w:t xml:space="preserve"> выдачи разрешения на размещение 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F5451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360C87E5" w14:textId="3F725D0D" w:rsidR="00B83A8A" w:rsidRPr="00B83A8A" w:rsidRDefault="00532D40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35735">
        <w:rPr>
          <w:rFonts w:ascii="Times New Roman" w:hAnsi="Times New Roman"/>
          <w:sz w:val="28"/>
          <w:szCs w:val="28"/>
        </w:rPr>
        <w:t xml:space="preserve"> </w:t>
      </w:r>
      <w:r w:rsidR="00F54518">
        <w:rPr>
          <w:rFonts w:ascii="Times New Roman" w:hAnsi="Times New Roman"/>
          <w:sz w:val="28"/>
          <w:szCs w:val="28"/>
        </w:rPr>
        <w:t>2</w:t>
      </w:r>
      <w:r w:rsidR="000210AB" w:rsidRPr="00335735">
        <w:rPr>
          <w:rFonts w:ascii="Times New Roman" w:hAnsi="Times New Roman"/>
          <w:sz w:val="28"/>
          <w:szCs w:val="28"/>
        </w:rPr>
        <w:t>.</w:t>
      </w:r>
      <w:r w:rsidR="005E58DA" w:rsidRPr="00335735">
        <w:rPr>
          <w:rFonts w:ascii="Times New Roman" w:hAnsi="Times New Roman"/>
          <w:sz w:val="28"/>
          <w:szCs w:val="28"/>
        </w:rPr>
        <w:t xml:space="preserve"> </w:t>
      </w:r>
      <w:r w:rsidR="00B83A8A" w:rsidRPr="0033573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</w:t>
      </w:r>
      <w:r w:rsidR="00B83A8A" w:rsidRPr="00B83A8A">
        <w:rPr>
          <w:rFonts w:ascii="Times New Roman" w:hAnsi="Times New Roman"/>
          <w:sz w:val="28"/>
          <w:szCs w:val="28"/>
        </w:rPr>
        <w:t xml:space="preserve">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19C636B5" w14:textId="431C340C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3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642D816A" w14:textId="2DD65B69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786EF2" w:rsidRPr="00947B4C">
        <w:rPr>
          <w:rFonts w:ascii="Times New Roman" w:hAnsi="Times New Roman"/>
          <w:sz w:val="28"/>
          <w:szCs w:val="28"/>
        </w:rPr>
        <w:t>после его</w:t>
      </w:r>
      <w:r w:rsidR="004F146B" w:rsidRPr="00947B4C">
        <w:rPr>
          <w:rFonts w:ascii="Times New Roman" w:hAnsi="Times New Roman"/>
          <w:sz w:val="28"/>
          <w:szCs w:val="28"/>
        </w:rPr>
        <w:t xml:space="preserve">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40CA9A2C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923492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F7906C" w14:textId="77777777" w:rsidR="00096780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14:paraId="116C2860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D5593A3" w14:textId="7A7384FB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</w:t>
      </w:r>
      <w:r w:rsidR="0016216F">
        <w:rPr>
          <w:rFonts w:ascii="Times New Roman" w:hAnsi="Times New Roman"/>
          <w:sz w:val="28"/>
          <w:szCs w:val="28"/>
        </w:rPr>
        <w:t xml:space="preserve">        </w:t>
      </w:r>
      <w:r w:rsidR="00B83A8A">
        <w:rPr>
          <w:rFonts w:ascii="Times New Roman" w:hAnsi="Times New Roman"/>
          <w:sz w:val="28"/>
          <w:szCs w:val="28"/>
        </w:rPr>
        <w:t xml:space="preserve">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14:paraId="34A90495" w14:textId="77777777" w:rsidR="003601ED" w:rsidRDefault="003601ED" w:rsidP="0096343B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100B8264" w14:textId="77777777" w:rsidR="003601ED" w:rsidRDefault="003601ED" w:rsidP="0096343B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8FD5591" w14:textId="77777777" w:rsidR="003601ED" w:rsidRDefault="003601ED" w:rsidP="0096343B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026AAA75" w14:textId="31F481EE" w:rsidR="003601ED" w:rsidRDefault="003601ED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3601ED">
        <w:rPr>
          <w:rFonts w:ascii="Times New Roman" w:hAnsi="Times New Roman"/>
          <w:color w:val="1A1A1A"/>
          <w:sz w:val="28"/>
          <w:szCs w:val="28"/>
        </w:rPr>
        <w:t xml:space="preserve">Приложение </w:t>
      </w:r>
    </w:p>
    <w:p w14:paraId="0C295F35" w14:textId="046BD3A7" w:rsidR="003601ED" w:rsidRDefault="003601ED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к постановлению</w:t>
      </w:r>
    </w:p>
    <w:p w14:paraId="6A192304" w14:textId="77777777" w:rsidR="007571A8" w:rsidRDefault="007571A8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администрации МО </w:t>
      </w:r>
    </w:p>
    <w:p w14:paraId="37A37321" w14:textId="6161323C" w:rsidR="007571A8" w:rsidRDefault="007571A8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«Светлогорский городской округ»</w:t>
      </w:r>
    </w:p>
    <w:p w14:paraId="68D10335" w14:textId="47AA68B7" w:rsidR="007571A8" w:rsidRPr="003601ED" w:rsidRDefault="007571A8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от___________2023 г. №_______</w:t>
      </w:r>
    </w:p>
    <w:p w14:paraId="1C8A4A4B" w14:textId="77777777" w:rsidR="007571A8" w:rsidRDefault="007571A8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</w:p>
    <w:p w14:paraId="12E1379C" w14:textId="6F7FFFEE" w:rsidR="003601ED" w:rsidRPr="003601ED" w:rsidRDefault="003601ED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>Порядок</w:t>
      </w:r>
    </w:p>
    <w:p w14:paraId="73D9F35F" w14:textId="719715BC" w:rsidR="003601ED" w:rsidRPr="003601ED" w:rsidRDefault="003601ED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выдачи разрешения на размещение </w:t>
      </w:r>
      <w:bookmarkStart w:id="4" w:name="_Hlk124331491"/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аттракционов, батутов, а </w:t>
      </w:r>
      <w:r w:rsidR="00FA7052" w:rsidRPr="003601ED">
        <w:rPr>
          <w:rFonts w:ascii="Times New Roman" w:hAnsi="Times New Roman"/>
          <w:b/>
          <w:bCs/>
          <w:color w:val="1A1A1A"/>
          <w:sz w:val="28"/>
          <w:szCs w:val="28"/>
        </w:rPr>
        <w:t>также</w:t>
      </w: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 другого развлекательного оборудования на территории муниципального образования «Светлогорский городской округ»</w:t>
      </w:r>
    </w:p>
    <w:bookmarkEnd w:id="4"/>
    <w:p w14:paraId="147C3AEF" w14:textId="77777777" w:rsidR="003601ED" w:rsidRPr="003601ED" w:rsidRDefault="003601ED" w:rsidP="003601ED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</w:p>
    <w:p w14:paraId="4EC2AE33" w14:textId="0DE43B41" w:rsidR="00154035" w:rsidRPr="00F54518" w:rsidRDefault="00CC6827" w:rsidP="002349E8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F54518">
        <w:rPr>
          <w:rFonts w:ascii="Times New Roman" w:hAnsi="Times New Roman"/>
          <w:b/>
          <w:bCs/>
          <w:color w:val="1A1A1A"/>
          <w:sz w:val="28"/>
          <w:szCs w:val="28"/>
        </w:rPr>
        <w:t>1.</w:t>
      </w:r>
      <w:r w:rsidR="00154035" w:rsidRPr="00F54518">
        <w:rPr>
          <w:rFonts w:ascii="Times New Roman" w:hAnsi="Times New Roman"/>
          <w:b/>
          <w:bCs/>
          <w:color w:val="1A1A1A"/>
          <w:sz w:val="28"/>
          <w:szCs w:val="28"/>
        </w:rPr>
        <w:t xml:space="preserve"> Общие положения</w:t>
      </w:r>
    </w:p>
    <w:p w14:paraId="4DE1E07A" w14:textId="54771FF3" w:rsidR="00154035" w:rsidRPr="002349E8" w:rsidRDefault="002349E8" w:rsidP="002349E8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="00154035" w:rsidRPr="002349E8">
        <w:rPr>
          <w:rFonts w:ascii="Times New Roman" w:hAnsi="Times New Roman"/>
          <w:sz w:val="28"/>
          <w:szCs w:val="28"/>
        </w:rPr>
        <w:t>1.1. Порядок</w:t>
      </w:r>
      <w:r w:rsidRPr="002349E8">
        <w:rPr>
          <w:rFonts w:ascii="Times New Roman" w:hAnsi="Times New Roman"/>
          <w:sz w:val="28"/>
          <w:szCs w:val="28"/>
        </w:rPr>
        <w:t xml:space="preserve"> выдачи разрешения на размещение </w:t>
      </w:r>
      <w:bookmarkStart w:id="5" w:name="_Hlk124331992"/>
      <w:bookmarkStart w:id="6" w:name="_Hlk124331913"/>
      <w:r w:rsidRPr="002349E8">
        <w:rPr>
          <w:rFonts w:ascii="Times New Roman" w:hAnsi="Times New Roman"/>
          <w:sz w:val="28"/>
          <w:szCs w:val="28"/>
        </w:rPr>
        <w:t xml:space="preserve">аттракционов, батутов, а также другого развлекательного оборудования </w:t>
      </w:r>
      <w:bookmarkEnd w:id="5"/>
      <w:r w:rsidRPr="002349E8">
        <w:rPr>
          <w:rFonts w:ascii="Times New Roman" w:hAnsi="Times New Roman"/>
          <w:sz w:val="28"/>
          <w:szCs w:val="28"/>
        </w:rPr>
        <w:t xml:space="preserve">на территории </w:t>
      </w:r>
      <w:bookmarkStart w:id="7" w:name="_Hlk124331968"/>
      <w:r w:rsidRPr="002349E8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bookmarkEnd w:id="7"/>
      <w:r w:rsidRPr="002349E8">
        <w:rPr>
          <w:rFonts w:ascii="Times New Roman" w:hAnsi="Times New Roman"/>
          <w:sz w:val="28"/>
          <w:szCs w:val="28"/>
        </w:rPr>
        <w:t xml:space="preserve"> </w:t>
      </w:r>
      <w:bookmarkEnd w:id="6"/>
      <w:r w:rsidR="00154035" w:rsidRPr="002349E8">
        <w:rPr>
          <w:rFonts w:ascii="Times New Roman" w:hAnsi="Times New Roman"/>
          <w:sz w:val="28"/>
          <w:szCs w:val="28"/>
        </w:rPr>
        <w:t>(далее -</w:t>
      </w:r>
      <w:r w:rsidR="00786EF2">
        <w:rPr>
          <w:rFonts w:ascii="Times New Roman" w:hAnsi="Times New Roman"/>
          <w:sz w:val="28"/>
          <w:szCs w:val="28"/>
        </w:rPr>
        <w:t xml:space="preserve"> </w:t>
      </w:r>
      <w:r w:rsidR="00154035" w:rsidRPr="002349E8">
        <w:rPr>
          <w:rFonts w:ascii="Times New Roman" w:hAnsi="Times New Roman"/>
          <w:sz w:val="28"/>
          <w:szCs w:val="28"/>
        </w:rPr>
        <w:t>Порядок) разработан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14:paraId="237F255A" w14:textId="6566A55B" w:rsidR="00154035" w:rsidRPr="002349E8" w:rsidRDefault="002349E8" w:rsidP="002349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4035" w:rsidRPr="002349E8">
        <w:rPr>
          <w:rFonts w:ascii="Times New Roman" w:hAnsi="Times New Roman"/>
          <w:sz w:val="28"/>
          <w:szCs w:val="28"/>
        </w:rPr>
        <w:t>1.2. Настоящий Порядок разработан в целях упорядочения размещения</w:t>
      </w:r>
      <w:r w:rsidR="00F54518">
        <w:rPr>
          <w:rFonts w:ascii="Times New Roman" w:hAnsi="Times New Roman"/>
          <w:sz w:val="28"/>
          <w:szCs w:val="28"/>
        </w:rPr>
        <w:t xml:space="preserve"> </w:t>
      </w:r>
      <w:r w:rsidRPr="002349E8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,</w:t>
      </w:r>
      <w:r w:rsidR="00F54518">
        <w:rPr>
          <w:rFonts w:ascii="Times New Roman" w:hAnsi="Times New Roman"/>
          <w:sz w:val="28"/>
          <w:szCs w:val="28"/>
        </w:rPr>
        <w:t xml:space="preserve"> </w:t>
      </w:r>
      <w:r w:rsidR="00154035" w:rsidRPr="002349E8">
        <w:rPr>
          <w:rFonts w:ascii="Times New Roman" w:hAnsi="Times New Roman"/>
          <w:sz w:val="28"/>
          <w:szCs w:val="28"/>
        </w:rPr>
        <w:t>соблюдения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CC6827" w:rsidRPr="002349E8">
        <w:rPr>
          <w:rFonts w:ascii="Times New Roman" w:hAnsi="Times New Roman"/>
          <w:sz w:val="28"/>
          <w:szCs w:val="28"/>
        </w:rPr>
        <w:t>благоустройства, обеспечения</w:t>
      </w:r>
      <w:r w:rsidR="00154035" w:rsidRPr="002349E8">
        <w:rPr>
          <w:rFonts w:ascii="Times New Roman" w:hAnsi="Times New Roman"/>
          <w:sz w:val="28"/>
          <w:szCs w:val="28"/>
        </w:rPr>
        <w:t xml:space="preserve"> безопасности при</w:t>
      </w:r>
      <w:r>
        <w:rPr>
          <w:rFonts w:ascii="Times New Roman" w:hAnsi="Times New Roman"/>
          <w:sz w:val="28"/>
          <w:szCs w:val="28"/>
        </w:rPr>
        <w:t xml:space="preserve"> их эксплуатации.</w:t>
      </w:r>
    </w:p>
    <w:p w14:paraId="5651982D" w14:textId="6BC345BB" w:rsidR="00154035" w:rsidRDefault="002349E8" w:rsidP="002349E8">
      <w:pPr>
        <w:jc w:val="both"/>
        <w:rPr>
          <w:rFonts w:ascii="Times New Roman" w:hAnsi="Times New Roman"/>
          <w:sz w:val="28"/>
          <w:szCs w:val="28"/>
        </w:rPr>
      </w:pPr>
      <w:r w:rsidRPr="00387559">
        <w:rPr>
          <w:rFonts w:ascii="Times New Roman" w:hAnsi="Times New Roman"/>
          <w:sz w:val="28"/>
          <w:szCs w:val="28"/>
        </w:rPr>
        <w:t xml:space="preserve">        </w:t>
      </w:r>
      <w:r w:rsidR="00154035" w:rsidRPr="00387559">
        <w:rPr>
          <w:rFonts w:ascii="Times New Roman" w:hAnsi="Times New Roman"/>
          <w:sz w:val="28"/>
          <w:szCs w:val="28"/>
        </w:rPr>
        <w:t>1.3. Порядок регулирует отношения администрации</w:t>
      </w:r>
      <w:r w:rsidR="00CC6827" w:rsidRPr="00387559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154035" w:rsidRPr="00387559">
        <w:rPr>
          <w:rFonts w:ascii="Times New Roman" w:hAnsi="Times New Roman"/>
          <w:sz w:val="28"/>
          <w:szCs w:val="28"/>
        </w:rPr>
        <w:t xml:space="preserve"> с юридическими лицами и индивидуальными предпринимателями,</w:t>
      </w:r>
      <w:r w:rsidR="00CC6827" w:rsidRPr="00387559">
        <w:rPr>
          <w:rFonts w:ascii="Times New Roman" w:hAnsi="Times New Roman"/>
          <w:sz w:val="28"/>
          <w:szCs w:val="28"/>
        </w:rPr>
        <w:t xml:space="preserve"> </w:t>
      </w:r>
      <w:r w:rsidR="00BF2983" w:rsidRPr="00947B4C">
        <w:rPr>
          <w:rFonts w:ascii="Times New Roman" w:hAnsi="Times New Roman"/>
          <w:sz w:val="28"/>
          <w:szCs w:val="28"/>
        </w:rPr>
        <w:t>имеющи</w:t>
      </w:r>
      <w:r w:rsidR="00786EF2" w:rsidRPr="00947B4C">
        <w:rPr>
          <w:rFonts w:ascii="Times New Roman" w:hAnsi="Times New Roman"/>
          <w:sz w:val="28"/>
          <w:szCs w:val="28"/>
        </w:rPr>
        <w:t>ми</w:t>
      </w:r>
      <w:r w:rsidR="00BF2983" w:rsidRPr="00947B4C">
        <w:rPr>
          <w:rFonts w:ascii="Times New Roman" w:hAnsi="Times New Roman"/>
          <w:sz w:val="28"/>
          <w:szCs w:val="28"/>
        </w:rPr>
        <w:t xml:space="preserve"> право </w:t>
      </w:r>
      <w:r w:rsidR="009E04B6" w:rsidRPr="00947B4C">
        <w:rPr>
          <w:rFonts w:ascii="Times New Roman" w:hAnsi="Times New Roman"/>
          <w:sz w:val="28"/>
          <w:szCs w:val="28"/>
        </w:rPr>
        <w:t>на размещение</w:t>
      </w:r>
      <w:r w:rsidR="00387559" w:rsidRPr="00947B4C">
        <w:rPr>
          <w:rFonts w:ascii="Times New Roman" w:hAnsi="Times New Roman"/>
          <w:sz w:val="28"/>
          <w:szCs w:val="28"/>
        </w:rPr>
        <w:t xml:space="preserve"> нестационарного торгового объекта (</w:t>
      </w:r>
      <w:r w:rsidR="006C548E" w:rsidRPr="00947B4C">
        <w:rPr>
          <w:rFonts w:ascii="Times New Roman" w:hAnsi="Times New Roman"/>
          <w:sz w:val="28"/>
          <w:szCs w:val="28"/>
        </w:rPr>
        <w:t>аттракционов</w:t>
      </w:r>
      <w:r w:rsidR="006C548E" w:rsidRPr="002349E8">
        <w:rPr>
          <w:rFonts w:ascii="Times New Roman" w:hAnsi="Times New Roman"/>
          <w:sz w:val="28"/>
          <w:szCs w:val="28"/>
        </w:rPr>
        <w:t>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387559" w:rsidRPr="00387559">
        <w:rPr>
          <w:rFonts w:ascii="Times New Roman" w:hAnsi="Times New Roman"/>
          <w:sz w:val="28"/>
          <w:szCs w:val="28"/>
        </w:rPr>
        <w:t>)</w:t>
      </w:r>
      <w:r w:rsidR="00387559">
        <w:rPr>
          <w:rFonts w:ascii="Times New Roman" w:hAnsi="Times New Roman"/>
          <w:sz w:val="28"/>
          <w:szCs w:val="28"/>
        </w:rPr>
        <w:t xml:space="preserve"> на </w:t>
      </w:r>
      <w:r w:rsidR="009E04B6">
        <w:rPr>
          <w:rFonts w:ascii="Times New Roman" w:hAnsi="Times New Roman"/>
          <w:sz w:val="28"/>
          <w:szCs w:val="28"/>
        </w:rPr>
        <w:t xml:space="preserve">основании </w:t>
      </w:r>
      <w:r w:rsidR="009E04B6" w:rsidRPr="00387559">
        <w:rPr>
          <w:rFonts w:ascii="Times New Roman" w:hAnsi="Times New Roman"/>
          <w:sz w:val="28"/>
          <w:szCs w:val="28"/>
        </w:rPr>
        <w:t>протокол</w:t>
      </w:r>
      <w:r w:rsidR="009E04B6">
        <w:rPr>
          <w:rFonts w:ascii="Times New Roman" w:hAnsi="Times New Roman"/>
          <w:sz w:val="28"/>
          <w:szCs w:val="28"/>
        </w:rPr>
        <w:t>а</w:t>
      </w:r>
      <w:r w:rsidR="00387559" w:rsidRPr="00387559">
        <w:rPr>
          <w:rFonts w:ascii="Times New Roman" w:hAnsi="Times New Roman"/>
          <w:sz w:val="27"/>
          <w:szCs w:val="27"/>
        </w:rPr>
        <w:t xml:space="preserve"> заседания комиссии по размещению нестационарных торговых объектов на территории </w:t>
      </w:r>
      <w:r w:rsidR="009E04B6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387559" w:rsidRPr="00387559">
        <w:rPr>
          <w:rFonts w:ascii="Times New Roman" w:hAnsi="Times New Roman"/>
          <w:sz w:val="27"/>
          <w:szCs w:val="27"/>
        </w:rPr>
        <w:t>«Светлогорский городской округ</w:t>
      </w:r>
      <w:bookmarkStart w:id="8" w:name="_Hlk124514228"/>
      <w:bookmarkStart w:id="9" w:name="_Hlk124514157"/>
      <w:r w:rsidR="00066F21">
        <w:rPr>
          <w:rFonts w:ascii="Times New Roman" w:hAnsi="Times New Roman"/>
          <w:sz w:val="27"/>
          <w:szCs w:val="27"/>
        </w:rPr>
        <w:t>»</w:t>
      </w:r>
      <w:r w:rsidR="00154035" w:rsidRPr="002349E8">
        <w:rPr>
          <w:rFonts w:ascii="Times New Roman" w:hAnsi="Times New Roman"/>
          <w:sz w:val="28"/>
          <w:szCs w:val="28"/>
        </w:rPr>
        <w:t xml:space="preserve"> </w:t>
      </w:r>
      <w:bookmarkEnd w:id="8"/>
      <w:r w:rsidR="00154035" w:rsidRPr="002349E8">
        <w:rPr>
          <w:rFonts w:ascii="Times New Roman" w:hAnsi="Times New Roman"/>
          <w:sz w:val="28"/>
          <w:szCs w:val="28"/>
        </w:rPr>
        <w:t>(д</w:t>
      </w:r>
      <w:bookmarkEnd w:id="9"/>
      <w:r w:rsidR="00154035" w:rsidRPr="002349E8">
        <w:rPr>
          <w:rFonts w:ascii="Times New Roman" w:hAnsi="Times New Roman"/>
          <w:sz w:val="28"/>
          <w:szCs w:val="28"/>
        </w:rPr>
        <w:t>алее – хозяйствующий субъект), устанавливает</w:t>
      </w:r>
      <w:r w:rsidR="00CC6827">
        <w:rPr>
          <w:rFonts w:ascii="Times New Roman" w:hAnsi="Times New Roman"/>
          <w:sz w:val="28"/>
          <w:szCs w:val="28"/>
        </w:rPr>
        <w:t xml:space="preserve"> </w:t>
      </w:r>
      <w:r w:rsidR="00154035" w:rsidRPr="002349E8">
        <w:rPr>
          <w:rFonts w:ascii="Times New Roman" w:hAnsi="Times New Roman"/>
          <w:sz w:val="28"/>
          <w:szCs w:val="28"/>
        </w:rPr>
        <w:t>единый порядок оформления и выдачи разрешений на размещение на территории</w:t>
      </w:r>
      <w:r w:rsidR="00CC6827" w:rsidRPr="00CC6827">
        <w:rPr>
          <w:rFonts w:ascii="Times New Roman" w:hAnsi="Times New Roman"/>
          <w:sz w:val="28"/>
          <w:szCs w:val="28"/>
        </w:rPr>
        <w:t xml:space="preserve"> </w:t>
      </w:r>
      <w:r w:rsidR="00CC6827" w:rsidRPr="002349E8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CC6827" w:rsidRPr="00CC6827">
        <w:rPr>
          <w:rFonts w:ascii="Times New Roman" w:hAnsi="Times New Roman"/>
          <w:sz w:val="28"/>
          <w:szCs w:val="28"/>
        </w:rPr>
        <w:t xml:space="preserve"> </w:t>
      </w:r>
      <w:r w:rsidR="00CC6827" w:rsidRPr="002349E8">
        <w:rPr>
          <w:rFonts w:ascii="Times New Roman" w:hAnsi="Times New Roman"/>
          <w:sz w:val="28"/>
          <w:szCs w:val="28"/>
        </w:rPr>
        <w:t xml:space="preserve">аттракционов, батутов, а также другого </w:t>
      </w:r>
      <w:r w:rsidR="00CC6827" w:rsidRPr="00BF2983">
        <w:rPr>
          <w:rFonts w:ascii="Times New Roman" w:hAnsi="Times New Roman"/>
          <w:sz w:val="28"/>
          <w:szCs w:val="28"/>
        </w:rPr>
        <w:t xml:space="preserve">развлекательного </w:t>
      </w:r>
      <w:r w:rsidR="00CC6827" w:rsidRPr="00C10F10">
        <w:rPr>
          <w:rFonts w:ascii="Times New Roman" w:hAnsi="Times New Roman"/>
          <w:sz w:val="28"/>
          <w:szCs w:val="28"/>
        </w:rPr>
        <w:t>оборудования</w:t>
      </w:r>
      <w:r w:rsidR="00BF2983" w:rsidRPr="00C10F10">
        <w:rPr>
          <w:rFonts w:ascii="Times New Roman" w:hAnsi="Times New Roman"/>
          <w:sz w:val="28"/>
          <w:szCs w:val="28"/>
        </w:rPr>
        <w:t xml:space="preserve"> </w:t>
      </w:r>
      <w:r w:rsidR="00786EF2" w:rsidRPr="00C10F10">
        <w:rPr>
          <w:rFonts w:ascii="Times New Roman" w:hAnsi="Times New Roman"/>
          <w:sz w:val="28"/>
          <w:szCs w:val="28"/>
        </w:rPr>
        <w:t>в м</w:t>
      </w:r>
      <w:r w:rsidR="00786EF2" w:rsidRPr="00947B4C">
        <w:rPr>
          <w:rFonts w:ascii="Times New Roman" w:hAnsi="Times New Roman"/>
          <w:sz w:val="28"/>
          <w:szCs w:val="28"/>
        </w:rPr>
        <w:t xml:space="preserve">естах, </w:t>
      </w:r>
      <w:r w:rsidR="00BF2983" w:rsidRPr="00947B4C">
        <w:rPr>
          <w:rFonts w:ascii="Times New Roman" w:hAnsi="Times New Roman"/>
          <w:color w:val="1A1A1A"/>
          <w:sz w:val="28"/>
          <w:szCs w:val="28"/>
        </w:rPr>
        <w:t>утвержденных решен</w:t>
      </w:r>
      <w:r w:rsidR="00786EF2" w:rsidRPr="00947B4C">
        <w:rPr>
          <w:rFonts w:ascii="Times New Roman" w:hAnsi="Times New Roman"/>
          <w:color w:val="1A1A1A"/>
          <w:sz w:val="28"/>
          <w:szCs w:val="28"/>
        </w:rPr>
        <w:t xml:space="preserve">ием окружного Совета депутатов </w:t>
      </w:r>
      <w:r w:rsidR="00BF2983" w:rsidRPr="00947B4C">
        <w:rPr>
          <w:rFonts w:ascii="Times New Roman" w:hAnsi="Times New Roman"/>
          <w:color w:val="1A1A1A"/>
          <w:sz w:val="28"/>
          <w:szCs w:val="28"/>
        </w:rPr>
        <w:t>муниципального образования «</w:t>
      </w:r>
      <w:r w:rsidR="00786EF2" w:rsidRPr="00947B4C">
        <w:rPr>
          <w:rFonts w:ascii="Times New Roman" w:hAnsi="Times New Roman"/>
          <w:color w:val="1A1A1A"/>
          <w:sz w:val="28"/>
          <w:szCs w:val="28"/>
        </w:rPr>
        <w:t xml:space="preserve">Светлогорский городской округ» </w:t>
      </w:r>
      <w:r w:rsidR="00BF2983" w:rsidRPr="00947B4C">
        <w:rPr>
          <w:rFonts w:ascii="Times New Roman" w:hAnsi="Times New Roman"/>
          <w:color w:val="1A1A1A"/>
          <w:sz w:val="28"/>
          <w:szCs w:val="28"/>
        </w:rPr>
        <w:t>от 24.12.2018 №80 «Об утверждении схемы размещения нестационарных торговых объектов на территории муниципального образования «Светлогорский городской округ».</w:t>
      </w:r>
    </w:p>
    <w:p w14:paraId="104AA86B" w14:textId="5FE82C59" w:rsidR="00154035" w:rsidRPr="002349E8" w:rsidRDefault="00CC6827" w:rsidP="00CC6827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1.4. Требования настоящего Порядка являются обязательными для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исполнения юридическими лицами и индивидуальными предпринимателями,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заинтересованными в размещении </w:t>
      </w:r>
      <w:r w:rsidRPr="002349E8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</w:t>
      </w:r>
      <w:r w:rsidR="00362183">
        <w:rPr>
          <w:rFonts w:ascii="Times New Roman" w:hAnsi="Times New Roman"/>
          <w:sz w:val="28"/>
          <w:szCs w:val="28"/>
        </w:rPr>
        <w:t xml:space="preserve"> на </w:t>
      </w:r>
      <w:r w:rsidR="006E31A2">
        <w:rPr>
          <w:rFonts w:ascii="Times New Roman" w:hAnsi="Times New Roman"/>
          <w:sz w:val="28"/>
          <w:szCs w:val="28"/>
        </w:rPr>
        <w:t>территории муниципального</w:t>
      </w:r>
      <w:r w:rsidR="00362183">
        <w:rPr>
          <w:rFonts w:ascii="Times New Roman" w:hAnsi="Times New Roman"/>
          <w:sz w:val="28"/>
          <w:szCs w:val="28"/>
        </w:rPr>
        <w:t xml:space="preserve"> образования «Светлогорский городской округ»</w:t>
      </w:r>
      <w:r w:rsidR="006E31A2">
        <w:rPr>
          <w:rFonts w:ascii="Times New Roman" w:hAnsi="Times New Roman"/>
          <w:sz w:val="28"/>
          <w:szCs w:val="28"/>
        </w:rPr>
        <w:t xml:space="preserve"> (далее по тексту- аттракцион)</w:t>
      </w:r>
      <w:r w:rsidR="00362183">
        <w:rPr>
          <w:rFonts w:ascii="Times New Roman" w:hAnsi="Times New Roman"/>
          <w:sz w:val="28"/>
          <w:szCs w:val="28"/>
        </w:rPr>
        <w:t>.</w:t>
      </w:r>
    </w:p>
    <w:p w14:paraId="0C86D9F7" w14:textId="77777777" w:rsidR="00154035" w:rsidRPr="00154035" w:rsidRDefault="00154035" w:rsidP="002349E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54917C7" w14:textId="20074D37" w:rsidR="00203CF1" w:rsidRDefault="00CC6827" w:rsidP="00CC682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CC6827">
        <w:rPr>
          <w:rFonts w:ascii="Times New Roman" w:hAnsi="Times New Roman"/>
          <w:b/>
          <w:bCs/>
          <w:color w:val="1A1A1A"/>
          <w:sz w:val="28"/>
          <w:szCs w:val="28"/>
        </w:rPr>
        <w:t>2</w:t>
      </w:r>
      <w:r w:rsidR="00154035" w:rsidRPr="00154035">
        <w:rPr>
          <w:rFonts w:ascii="Times New Roman" w:hAnsi="Times New Roman"/>
          <w:b/>
          <w:bCs/>
          <w:color w:val="1A1A1A"/>
          <w:sz w:val="28"/>
          <w:szCs w:val="28"/>
        </w:rPr>
        <w:t>. Порядок</w:t>
      </w:r>
      <w:r w:rsidR="00203CF1">
        <w:rPr>
          <w:rFonts w:ascii="Times New Roman" w:hAnsi="Times New Roman"/>
          <w:b/>
          <w:bCs/>
          <w:color w:val="1A1A1A"/>
          <w:sz w:val="28"/>
          <w:szCs w:val="28"/>
        </w:rPr>
        <w:t xml:space="preserve"> выдачи разрешения на </w:t>
      </w:r>
      <w:r w:rsidR="00203CF1" w:rsidRPr="00154035">
        <w:rPr>
          <w:rFonts w:ascii="Times New Roman" w:hAnsi="Times New Roman"/>
          <w:b/>
          <w:bCs/>
          <w:color w:val="1A1A1A"/>
          <w:sz w:val="28"/>
          <w:szCs w:val="28"/>
        </w:rPr>
        <w:t>размещени</w:t>
      </w:r>
      <w:r w:rsidR="00203CF1">
        <w:rPr>
          <w:rFonts w:ascii="Times New Roman" w:hAnsi="Times New Roman"/>
          <w:b/>
          <w:bCs/>
          <w:color w:val="1A1A1A"/>
          <w:sz w:val="28"/>
          <w:szCs w:val="28"/>
        </w:rPr>
        <w:t>е</w:t>
      </w:r>
    </w:p>
    <w:p w14:paraId="5AAFEAA5" w14:textId="5329F3AC" w:rsidR="00154035" w:rsidRDefault="00CC6827" w:rsidP="00CC682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аттракционов, батутов, а также другого развлекательного оборудования </w:t>
      </w:r>
    </w:p>
    <w:p w14:paraId="0B75EC46" w14:textId="77777777" w:rsidR="00203CF1" w:rsidRPr="00154035" w:rsidRDefault="00203CF1" w:rsidP="00CC6827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</w:p>
    <w:p w14:paraId="3146C6CD" w14:textId="77777777" w:rsidR="003F7646" w:rsidRPr="00947B4C" w:rsidRDefault="00CC6827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 xml:space="preserve">     </w:t>
      </w:r>
      <w:r w:rsidR="00066F21"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="00066F21" w:rsidRPr="00154035">
        <w:rPr>
          <w:rFonts w:ascii="Times New Roman" w:hAnsi="Times New Roman"/>
          <w:color w:val="1A1A1A"/>
          <w:sz w:val="28"/>
          <w:szCs w:val="28"/>
        </w:rPr>
        <w:t xml:space="preserve">2.1. </w:t>
      </w:r>
      <w:r w:rsidR="00066F21" w:rsidRPr="00203CF1">
        <w:rPr>
          <w:rFonts w:ascii="Times New Roman" w:hAnsi="Times New Roman"/>
          <w:color w:val="1A1A1A"/>
          <w:sz w:val="28"/>
          <w:szCs w:val="28"/>
        </w:rPr>
        <w:t>Размещение аттракционов, батутов, а также другого развлекательного оборудования</w:t>
      </w:r>
      <w:r w:rsidR="00066F21" w:rsidRPr="003601ED">
        <w:rPr>
          <w:rFonts w:ascii="Times New Roman" w:hAnsi="Times New Roman"/>
          <w:b/>
          <w:bCs/>
          <w:color w:val="1A1A1A"/>
          <w:sz w:val="28"/>
          <w:szCs w:val="28"/>
        </w:rPr>
        <w:t xml:space="preserve"> </w:t>
      </w:r>
      <w:r w:rsidR="00066F21" w:rsidRPr="00154035">
        <w:rPr>
          <w:rFonts w:ascii="Times New Roman" w:hAnsi="Times New Roman"/>
          <w:color w:val="1A1A1A"/>
          <w:sz w:val="28"/>
          <w:szCs w:val="28"/>
        </w:rPr>
        <w:t xml:space="preserve">осуществляется на основании разрешения, </w:t>
      </w:r>
      <w:r w:rsidR="00066F21">
        <w:rPr>
          <w:rFonts w:ascii="Times New Roman" w:hAnsi="Times New Roman"/>
          <w:color w:val="1A1A1A"/>
          <w:sz w:val="28"/>
          <w:szCs w:val="28"/>
        </w:rPr>
        <w:t>выданного администрацией</w:t>
      </w:r>
      <w:r w:rsidR="00066F21"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066F21">
        <w:rPr>
          <w:rFonts w:ascii="Times New Roman" w:hAnsi="Times New Roman"/>
          <w:color w:val="1A1A1A"/>
          <w:sz w:val="28"/>
          <w:szCs w:val="28"/>
        </w:rPr>
        <w:t xml:space="preserve">муниципального образования «Светлогорский городской </w:t>
      </w:r>
      <w:r w:rsidR="00066F21" w:rsidRPr="00947B4C">
        <w:rPr>
          <w:rFonts w:ascii="Times New Roman" w:hAnsi="Times New Roman"/>
          <w:sz w:val="28"/>
          <w:szCs w:val="28"/>
        </w:rPr>
        <w:t xml:space="preserve">округ» </w:t>
      </w:r>
      <w:bookmarkStart w:id="10" w:name="_Hlk124514354"/>
      <w:r w:rsidR="00066F21" w:rsidRPr="00947B4C">
        <w:rPr>
          <w:rFonts w:ascii="Times New Roman" w:hAnsi="Times New Roman"/>
          <w:sz w:val="28"/>
          <w:szCs w:val="28"/>
        </w:rPr>
        <w:t>по форме</w:t>
      </w:r>
      <w:r w:rsidR="007B5DA8" w:rsidRPr="00947B4C">
        <w:rPr>
          <w:rFonts w:ascii="Times New Roman" w:hAnsi="Times New Roman"/>
          <w:sz w:val="28"/>
          <w:szCs w:val="28"/>
        </w:rPr>
        <w:t xml:space="preserve"> согласно </w:t>
      </w:r>
      <w:r w:rsidR="00066F21" w:rsidRPr="00947B4C">
        <w:rPr>
          <w:rFonts w:ascii="Times New Roman" w:hAnsi="Times New Roman"/>
          <w:sz w:val="28"/>
          <w:szCs w:val="28"/>
        </w:rPr>
        <w:t>приложени</w:t>
      </w:r>
      <w:r w:rsidR="007B5DA8" w:rsidRPr="00947B4C">
        <w:rPr>
          <w:rFonts w:ascii="Times New Roman" w:hAnsi="Times New Roman"/>
          <w:sz w:val="28"/>
          <w:szCs w:val="28"/>
        </w:rPr>
        <w:t>ю</w:t>
      </w:r>
      <w:r w:rsidR="00066F21" w:rsidRPr="00947B4C">
        <w:rPr>
          <w:rFonts w:ascii="Times New Roman" w:hAnsi="Times New Roman"/>
          <w:sz w:val="28"/>
          <w:szCs w:val="28"/>
        </w:rPr>
        <w:t xml:space="preserve"> 2 к Порядку, </w:t>
      </w:r>
      <w:bookmarkEnd w:id="10"/>
      <w:r w:rsidR="00066F21" w:rsidRPr="00947B4C">
        <w:rPr>
          <w:rFonts w:ascii="Times New Roman" w:hAnsi="Times New Roman"/>
          <w:sz w:val="28"/>
          <w:szCs w:val="28"/>
        </w:rPr>
        <w:t xml:space="preserve">действующего </w:t>
      </w:r>
      <w:r w:rsidR="00410D30" w:rsidRPr="00947B4C">
        <w:rPr>
          <w:rFonts w:ascii="Times New Roman" w:hAnsi="Times New Roman"/>
          <w:sz w:val="28"/>
          <w:szCs w:val="28"/>
        </w:rPr>
        <w:t>на срок,</w:t>
      </w:r>
      <w:r w:rsidR="00066F21" w:rsidRPr="00947B4C">
        <w:rPr>
          <w:rFonts w:ascii="Times New Roman" w:hAnsi="Times New Roman"/>
          <w:sz w:val="28"/>
          <w:szCs w:val="28"/>
        </w:rPr>
        <w:t xml:space="preserve"> указанный в   протоколе</w:t>
      </w:r>
      <w:r w:rsidR="00066F21" w:rsidRPr="00947B4C">
        <w:rPr>
          <w:rFonts w:ascii="Times New Roman" w:hAnsi="Times New Roman"/>
          <w:sz w:val="27"/>
          <w:szCs w:val="27"/>
        </w:rPr>
        <w:t xml:space="preserve"> заседания комиссии по размещению нестационарных торговых объектов на территории муниципального образования «Светлогорский городской округ»</w:t>
      </w:r>
      <w:r w:rsidR="007B5DA8" w:rsidRPr="00947B4C">
        <w:rPr>
          <w:rFonts w:ascii="Times New Roman" w:hAnsi="Times New Roman"/>
          <w:sz w:val="27"/>
          <w:szCs w:val="27"/>
        </w:rPr>
        <w:t>.</w:t>
      </w:r>
      <w:r w:rsidR="00066F21" w:rsidRPr="00947B4C">
        <w:rPr>
          <w:rFonts w:ascii="Times New Roman" w:hAnsi="Times New Roman"/>
          <w:sz w:val="28"/>
          <w:szCs w:val="28"/>
        </w:rPr>
        <w:t xml:space="preserve"> </w:t>
      </w:r>
    </w:p>
    <w:p w14:paraId="2905F1AD" w14:textId="3E7BBACE" w:rsidR="00066F21" w:rsidRPr="00947B4C" w:rsidRDefault="003F7646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</w:t>
      </w:r>
      <w:r w:rsidR="00066F21" w:rsidRPr="00947B4C">
        <w:rPr>
          <w:rFonts w:ascii="Times New Roman" w:hAnsi="Times New Roman"/>
          <w:sz w:val="28"/>
          <w:szCs w:val="28"/>
        </w:rPr>
        <w:t>Плата за выдачу разрешения не взимается.</w:t>
      </w:r>
    </w:p>
    <w:p w14:paraId="6415302B" w14:textId="68094108" w:rsidR="00066F21" w:rsidRPr="00947B4C" w:rsidRDefault="00066F21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2.2. </w:t>
      </w:r>
      <w:r w:rsidR="00786EF2" w:rsidRPr="00947B4C">
        <w:rPr>
          <w:rFonts w:ascii="Times New Roman" w:hAnsi="Times New Roman"/>
          <w:sz w:val="28"/>
          <w:szCs w:val="28"/>
        </w:rPr>
        <w:t>У</w:t>
      </w:r>
      <w:r w:rsidRPr="00947B4C">
        <w:rPr>
          <w:rFonts w:ascii="Times New Roman" w:hAnsi="Times New Roman"/>
          <w:sz w:val="28"/>
          <w:szCs w:val="28"/>
        </w:rPr>
        <w:t xml:space="preserve">полномоченным структурным подразделением по вопросам рассмотрения заявлений о выдаче разрешений на размещение аттракционов, батутов, а также другого развлекательного оборудования </w:t>
      </w:r>
      <w:r w:rsidR="00786EF2" w:rsidRPr="00947B4C">
        <w:rPr>
          <w:rFonts w:ascii="Times New Roman" w:hAnsi="Times New Roman"/>
          <w:sz w:val="28"/>
          <w:szCs w:val="28"/>
        </w:rPr>
        <w:t xml:space="preserve">является </w:t>
      </w:r>
      <w:r w:rsidRPr="00947B4C">
        <w:rPr>
          <w:rFonts w:ascii="Times New Roman" w:hAnsi="Times New Roman"/>
          <w:sz w:val="28"/>
          <w:szCs w:val="28"/>
        </w:rPr>
        <w:t xml:space="preserve">экономический отдел администрации муниципального образования «Светлогорский городской округ» </w:t>
      </w:r>
    </w:p>
    <w:p w14:paraId="1BE5D5EA" w14:textId="2876EF4F" w:rsidR="00066F21" w:rsidRPr="00947B4C" w:rsidRDefault="00066F21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2.3. </w:t>
      </w:r>
      <w:r w:rsidR="003F7646" w:rsidRPr="00947B4C">
        <w:rPr>
          <w:rFonts w:ascii="Times New Roman" w:hAnsi="Times New Roman"/>
          <w:sz w:val="28"/>
          <w:szCs w:val="28"/>
        </w:rPr>
        <w:t>Выдач</w:t>
      </w:r>
      <w:r w:rsidR="00786EF2" w:rsidRPr="00947B4C">
        <w:rPr>
          <w:rFonts w:ascii="Times New Roman" w:hAnsi="Times New Roman"/>
          <w:sz w:val="28"/>
          <w:szCs w:val="28"/>
        </w:rPr>
        <w:t>а</w:t>
      </w:r>
      <w:r w:rsidR="003F7646" w:rsidRPr="00947B4C">
        <w:rPr>
          <w:rFonts w:ascii="Times New Roman" w:hAnsi="Times New Roman"/>
          <w:sz w:val="28"/>
          <w:szCs w:val="28"/>
        </w:rPr>
        <w:t xml:space="preserve"> разрешения</w:t>
      </w:r>
      <w:r w:rsidRPr="00947B4C">
        <w:rPr>
          <w:rFonts w:ascii="Times New Roman" w:hAnsi="Times New Roman"/>
          <w:sz w:val="28"/>
          <w:szCs w:val="28"/>
        </w:rPr>
        <w:t xml:space="preserve"> на</w:t>
      </w:r>
      <w:r w:rsidRPr="00947B4C"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размещение аттракционов, батутов, а также другого развлекательного оборудования </w:t>
      </w:r>
      <w:r w:rsidR="00947B4C" w:rsidRPr="00947B4C">
        <w:rPr>
          <w:rFonts w:ascii="Times New Roman" w:hAnsi="Times New Roman"/>
          <w:sz w:val="28"/>
          <w:szCs w:val="28"/>
        </w:rPr>
        <w:t>осуществляется начальником</w:t>
      </w:r>
      <w:r w:rsidRPr="00947B4C">
        <w:rPr>
          <w:rFonts w:ascii="Times New Roman" w:hAnsi="Times New Roman"/>
          <w:sz w:val="28"/>
          <w:szCs w:val="28"/>
        </w:rPr>
        <w:t xml:space="preserve"> экономического отдела администрации муниципального образования «Светлогорский городской округ».</w:t>
      </w:r>
    </w:p>
    <w:p w14:paraId="6A0C1907" w14:textId="02E48899" w:rsidR="003F7646" w:rsidRPr="00947B4C" w:rsidRDefault="003F7646" w:rsidP="003F764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   Подписание разрешения на</w:t>
      </w:r>
      <w:r w:rsidRPr="00947B4C"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размещение аттракционов, батутов, а также другого развлекательного оборудования </w:t>
      </w:r>
      <w:r w:rsidR="00786EF2" w:rsidRPr="00947B4C">
        <w:rPr>
          <w:rFonts w:ascii="Times New Roman" w:hAnsi="Times New Roman"/>
          <w:sz w:val="28"/>
          <w:szCs w:val="28"/>
        </w:rPr>
        <w:t>осуществляется</w:t>
      </w:r>
      <w:r w:rsidRPr="00947B4C">
        <w:rPr>
          <w:rFonts w:ascii="Times New Roman" w:hAnsi="Times New Roman"/>
          <w:sz w:val="28"/>
          <w:szCs w:val="28"/>
        </w:rPr>
        <w:t xml:space="preserve"> на первого заместителя главы администрации муниципального образования «Светлогорский городской округ».</w:t>
      </w:r>
    </w:p>
    <w:p w14:paraId="19218082" w14:textId="5FF6EA77" w:rsidR="006D0FFC" w:rsidRDefault="00CC6827" w:rsidP="006D0FFC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bookmarkStart w:id="11" w:name="_Hlk124333320"/>
      <w:r w:rsidR="00EB34D2" w:rsidRPr="00EB34D2">
        <w:rPr>
          <w:rFonts w:ascii="Times New Roman" w:hAnsi="Times New Roman"/>
          <w:color w:val="1A1A1A"/>
          <w:sz w:val="28"/>
          <w:szCs w:val="28"/>
        </w:rPr>
        <w:t xml:space="preserve"> </w:t>
      </w:r>
      <w:bookmarkEnd w:id="11"/>
      <w:r w:rsidR="00EB34D2">
        <w:rPr>
          <w:rFonts w:ascii="Times New Roman" w:hAnsi="Times New Roman"/>
          <w:sz w:val="28"/>
          <w:szCs w:val="28"/>
        </w:rPr>
        <w:t xml:space="preserve">   2.3. </w:t>
      </w:r>
      <w:r w:rsidR="00786EF2">
        <w:rPr>
          <w:rFonts w:ascii="Times New Roman" w:hAnsi="Times New Roman"/>
          <w:sz w:val="28"/>
          <w:szCs w:val="28"/>
        </w:rPr>
        <w:t>Ф</w:t>
      </w:r>
      <w:r w:rsidR="00EB34D2">
        <w:rPr>
          <w:rFonts w:ascii="Times New Roman" w:hAnsi="Times New Roman"/>
          <w:sz w:val="28"/>
          <w:szCs w:val="28"/>
        </w:rPr>
        <w:t>ункции уполномоченного органа по</w:t>
      </w:r>
      <w:r w:rsidR="00EB34D2" w:rsidRPr="00EB34D2">
        <w:rPr>
          <w:rFonts w:ascii="Times New Roman" w:hAnsi="Times New Roman"/>
          <w:color w:val="1A1A1A"/>
          <w:sz w:val="28"/>
          <w:szCs w:val="28"/>
        </w:rPr>
        <w:t xml:space="preserve"> вопросам выдачи разрешения на размещение аттракционов, батутов, а также другого развлекательного оборудования</w:t>
      </w:r>
      <w:r w:rsidR="00EB34D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86EF2" w:rsidRPr="00947B4C">
        <w:rPr>
          <w:rFonts w:ascii="Times New Roman" w:hAnsi="Times New Roman"/>
          <w:sz w:val="28"/>
          <w:szCs w:val="28"/>
        </w:rPr>
        <w:t xml:space="preserve">реализуются </w:t>
      </w:r>
      <w:r w:rsidR="00EB34D2" w:rsidRPr="00947B4C">
        <w:rPr>
          <w:rFonts w:ascii="Times New Roman" w:hAnsi="Times New Roman"/>
          <w:sz w:val="28"/>
          <w:szCs w:val="28"/>
        </w:rPr>
        <w:t>экономически</w:t>
      </w:r>
      <w:r w:rsidR="00786EF2" w:rsidRPr="00947B4C">
        <w:rPr>
          <w:rFonts w:ascii="Times New Roman" w:hAnsi="Times New Roman"/>
          <w:sz w:val="28"/>
          <w:szCs w:val="28"/>
        </w:rPr>
        <w:t>м</w:t>
      </w:r>
      <w:r w:rsidR="00EB34D2" w:rsidRPr="00947B4C">
        <w:rPr>
          <w:rFonts w:ascii="Times New Roman" w:hAnsi="Times New Roman"/>
          <w:sz w:val="28"/>
          <w:szCs w:val="28"/>
        </w:rPr>
        <w:t xml:space="preserve"> отдел</w:t>
      </w:r>
      <w:r w:rsidR="00786EF2" w:rsidRPr="00947B4C">
        <w:rPr>
          <w:rFonts w:ascii="Times New Roman" w:hAnsi="Times New Roman"/>
          <w:sz w:val="28"/>
          <w:szCs w:val="28"/>
        </w:rPr>
        <w:t>ом</w:t>
      </w:r>
      <w:r w:rsidR="00EB34D2" w:rsidRPr="00947B4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</w:t>
      </w:r>
      <w:r w:rsidR="00EB34D2" w:rsidRPr="00EB34D2">
        <w:rPr>
          <w:rFonts w:ascii="Times New Roman" w:hAnsi="Times New Roman"/>
          <w:color w:val="1A1A1A"/>
          <w:sz w:val="28"/>
          <w:szCs w:val="28"/>
        </w:rPr>
        <w:t>округ»</w:t>
      </w:r>
      <w:r w:rsidR="00EB34D2">
        <w:rPr>
          <w:rFonts w:ascii="Times New Roman" w:hAnsi="Times New Roman"/>
          <w:color w:val="1A1A1A"/>
          <w:sz w:val="28"/>
          <w:szCs w:val="28"/>
        </w:rPr>
        <w:t>.</w:t>
      </w:r>
    </w:p>
    <w:p w14:paraId="75D5FFB9" w14:textId="7FCD8D79" w:rsidR="00154035" w:rsidRPr="00154035" w:rsidRDefault="006D0FFC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2.</w:t>
      </w:r>
      <w:r>
        <w:rPr>
          <w:rFonts w:ascii="Times New Roman" w:hAnsi="Times New Roman"/>
          <w:color w:val="1A1A1A"/>
          <w:sz w:val="28"/>
          <w:szCs w:val="28"/>
        </w:rPr>
        <w:t>4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70093A">
        <w:rPr>
          <w:rFonts w:ascii="Times New Roman" w:hAnsi="Times New Roman"/>
          <w:color w:val="1A1A1A"/>
          <w:sz w:val="28"/>
          <w:szCs w:val="28"/>
        </w:rPr>
        <w:t xml:space="preserve">Заявление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о выдаче </w:t>
      </w:r>
      <w:r w:rsidRPr="0070093A">
        <w:rPr>
          <w:rFonts w:ascii="Times New Roman" w:hAnsi="Times New Roman"/>
          <w:color w:val="1A1A1A"/>
          <w:sz w:val="28"/>
          <w:szCs w:val="28"/>
        </w:rPr>
        <w:t xml:space="preserve">разрешения на размещение аттракционов, батутов, а также другого развлекательного </w:t>
      </w:r>
      <w:r w:rsidR="0070093A" w:rsidRPr="0070093A">
        <w:rPr>
          <w:rFonts w:ascii="Times New Roman" w:hAnsi="Times New Roman"/>
          <w:color w:val="1A1A1A"/>
          <w:sz w:val="28"/>
          <w:szCs w:val="28"/>
        </w:rPr>
        <w:t>оборудования подается</w:t>
      </w:r>
      <w:r w:rsidRPr="0070093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хозяйствующим субъектом в </w:t>
      </w:r>
      <w:r w:rsidR="0070093A" w:rsidRPr="00154035">
        <w:rPr>
          <w:rFonts w:ascii="Times New Roman" w:hAnsi="Times New Roman"/>
          <w:color w:val="1A1A1A"/>
          <w:sz w:val="28"/>
          <w:szCs w:val="28"/>
        </w:rPr>
        <w:t xml:space="preserve">администрацию </w:t>
      </w:r>
      <w:r w:rsidR="0070093A">
        <w:rPr>
          <w:rFonts w:ascii="Times New Roman" w:hAnsi="Times New Roman"/>
          <w:color w:val="1A1A1A"/>
          <w:sz w:val="28"/>
          <w:szCs w:val="28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0093A">
        <w:rPr>
          <w:rFonts w:ascii="Times New Roman" w:hAnsi="Times New Roman"/>
          <w:color w:val="1A1A1A"/>
          <w:sz w:val="28"/>
          <w:szCs w:val="28"/>
        </w:rPr>
        <w:t>образования «С</w:t>
      </w:r>
      <w:r>
        <w:rPr>
          <w:rFonts w:ascii="Times New Roman" w:hAnsi="Times New Roman"/>
          <w:color w:val="1A1A1A"/>
          <w:sz w:val="28"/>
          <w:szCs w:val="28"/>
        </w:rPr>
        <w:t xml:space="preserve">ветлогорский городской </w:t>
      </w:r>
      <w:r w:rsidR="00362183">
        <w:rPr>
          <w:rFonts w:ascii="Times New Roman" w:hAnsi="Times New Roman"/>
          <w:color w:val="1A1A1A"/>
          <w:sz w:val="28"/>
          <w:szCs w:val="28"/>
        </w:rPr>
        <w:t>округ»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форме </w:t>
      </w:r>
      <w:bookmarkStart w:id="12" w:name="_Hlk124419952"/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согласно приложению 1 к настоящему Порядку </w:t>
      </w:r>
      <w:bookmarkEnd w:id="12"/>
      <w:r w:rsidR="00154035" w:rsidRPr="00154035">
        <w:rPr>
          <w:rFonts w:ascii="Times New Roman" w:hAnsi="Times New Roman"/>
          <w:color w:val="1A1A1A"/>
          <w:sz w:val="28"/>
          <w:szCs w:val="28"/>
        </w:rPr>
        <w:t>и регистрируется в день</w:t>
      </w:r>
      <w:r>
        <w:rPr>
          <w:rFonts w:ascii="Times New Roman" w:hAnsi="Times New Roman"/>
          <w:color w:val="1A1A1A"/>
          <w:sz w:val="28"/>
          <w:szCs w:val="28"/>
        </w:rPr>
        <w:t xml:space="preserve"> его поступления.</w:t>
      </w:r>
    </w:p>
    <w:p w14:paraId="46B1A4F5" w14:textId="44E9BC65" w:rsidR="00154035" w:rsidRPr="0036173B" w:rsidRDefault="006D0FFC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</w:t>
      </w:r>
      <w:r w:rsidR="00154035" w:rsidRPr="0036173B">
        <w:rPr>
          <w:rFonts w:ascii="Times New Roman" w:hAnsi="Times New Roman"/>
          <w:color w:val="1A1A1A"/>
          <w:sz w:val="28"/>
          <w:szCs w:val="28"/>
        </w:rPr>
        <w:t>2.</w:t>
      </w:r>
      <w:r w:rsidR="00711BC5" w:rsidRPr="0036173B">
        <w:rPr>
          <w:rFonts w:ascii="Times New Roman" w:hAnsi="Times New Roman"/>
          <w:color w:val="1A1A1A"/>
          <w:sz w:val="28"/>
          <w:szCs w:val="28"/>
        </w:rPr>
        <w:t>5</w:t>
      </w:r>
      <w:r w:rsidR="00154035" w:rsidRPr="0036173B">
        <w:rPr>
          <w:rFonts w:ascii="Times New Roman" w:hAnsi="Times New Roman"/>
          <w:color w:val="1A1A1A"/>
          <w:sz w:val="28"/>
          <w:szCs w:val="28"/>
        </w:rPr>
        <w:t xml:space="preserve">. </w:t>
      </w:r>
      <w:bookmarkStart w:id="13" w:name="_Hlk124502514"/>
      <w:r w:rsidR="00154035" w:rsidRPr="0036173B">
        <w:rPr>
          <w:rFonts w:ascii="Times New Roman" w:hAnsi="Times New Roman"/>
          <w:color w:val="1A1A1A"/>
          <w:sz w:val="28"/>
          <w:szCs w:val="28"/>
        </w:rPr>
        <w:t>К заявлению прилагаются копии следующих документов:</w:t>
      </w:r>
    </w:p>
    <w:p w14:paraId="55ED55CB" w14:textId="1B6FC98B" w:rsidR="006E31A2" w:rsidRDefault="006E31A2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6173B">
        <w:rPr>
          <w:rFonts w:ascii="Times New Roman" w:hAnsi="Times New Roman"/>
          <w:color w:val="1A1A1A"/>
          <w:sz w:val="28"/>
          <w:szCs w:val="28"/>
        </w:rPr>
        <w:t xml:space="preserve">        - свидетельств</w:t>
      </w:r>
      <w:r w:rsidR="00BC63D7">
        <w:rPr>
          <w:rFonts w:ascii="Times New Roman" w:hAnsi="Times New Roman"/>
          <w:color w:val="1A1A1A"/>
          <w:sz w:val="28"/>
          <w:szCs w:val="28"/>
        </w:rPr>
        <w:t>о</w:t>
      </w:r>
      <w:r w:rsidRPr="0036173B">
        <w:rPr>
          <w:rFonts w:ascii="Times New Roman" w:hAnsi="Times New Roman"/>
          <w:color w:val="1A1A1A"/>
          <w:sz w:val="28"/>
          <w:szCs w:val="28"/>
        </w:rPr>
        <w:t xml:space="preserve"> о государственной регистрации аттракциона либо временной государственной регистрации по месту нахождения </w:t>
      </w:r>
      <w:r w:rsidR="00BC63D7" w:rsidRPr="0036173B">
        <w:rPr>
          <w:rFonts w:ascii="Times New Roman" w:hAnsi="Times New Roman"/>
          <w:color w:val="1A1A1A"/>
          <w:sz w:val="28"/>
          <w:szCs w:val="28"/>
        </w:rPr>
        <w:t>аттракциона,</w:t>
      </w:r>
      <w:r w:rsidR="0036173B">
        <w:rPr>
          <w:rFonts w:ascii="Times New Roman" w:hAnsi="Times New Roman"/>
          <w:color w:val="1A1A1A"/>
          <w:sz w:val="28"/>
          <w:szCs w:val="28"/>
        </w:rPr>
        <w:t xml:space="preserve"> либо документ(ты), подтверждающий отсутствие требований к </w:t>
      </w:r>
      <w:r w:rsidR="00BC63D7">
        <w:rPr>
          <w:rFonts w:ascii="Times New Roman" w:hAnsi="Times New Roman"/>
          <w:color w:val="1A1A1A"/>
          <w:sz w:val="28"/>
          <w:szCs w:val="28"/>
        </w:rPr>
        <w:t>регистрации аттракциона</w:t>
      </w:r>
      <w:r w:rsidRPr="0036173B">
        <w:rPr>
          <w:rFonts w:ascii="Times New Roman" w:hAnsi="Times New Roman"/>
          <w:color w:val="1A1A1A"/>
          <w:sz w:val="28"/>
          <w:szCs w:val="28"/>
        </w:rPr>
        <w:t>;</w:t>
      </w:r>
    </w:p>
    <w:p w14:paraId="0D585075" w14:textId="3CA972E5" w:rsidR="0036173B" w:rsidRDefault="0036173B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-действующ</w:t>
      </w:r>
      <w:r w:rsidR="00BC63D7">
        <w:rPr>
          <w:rFonts w:ascii="Times New Roman" w:hAnsi="Times New Roman"/>
          <w:color w:val="1A1A1A"/>
          <w:sz w:val="28"/>
          <w:szCs w:val="28"/>
        </w:rPr>
        <w:t>ий</w:t>
      </w:r>
      <w:r>
        <w:rPr>
          <w:rFonts w:ascii="Times New Roman" w:hAnsi="Times New Roman"/>
          <w:color w:val="1A1A1A"/>
          <w:sz w:val="28"/>
          <w:szCs w:val="28"/>
        </w:rPr>
        <w:t xml:space="preserve"> акт технического освидетельствования, проведенн</w:t>
      </w:r>
      <w:r w:rsidR="00786EF2">
        <w:rPr>
          <w:rFonts w:ascii="Times New Roman" w:hAnsi="Times New Roman"/>
          <w:color w:val="1A1A1A"/>
          <w:sz w:val="28"/>
          <w:szCs w:val="28"/>
        </w:rPr>
        <w:t>ы</w:t>
      </w:r>
      <w:r>
        <w:rPr>
          <w:rFonts w:ascii="Times New Roman" w:hAnsi="Times New Roman"/>
          <w:color w:val="1A1A1A"/>
          <w:sz w:val="28"/>
          <w:szCs w:val="28"/>
        </w:rPr>
        <w:t xml:space="preserve">й </w:t>
      </w:r>
      <w:r w:rsidR="00BC63D7">
        <w:rPr>
          <w:rFonts w:ascii="Times New Roman" w:hAnsi="Times New Roman"/>
          <w:color w:val="1A1A1A"/>
          <w:sz w:val="28"/>
          <w:szCs w:val="28"/>
        </w:rPr>
        <w:t>аккредитованной лабораторией</w:t>
      </w:r>
      <w:r>
        <w:rPr>
          <w:rFonts w:ascii="Times New Roman" w:hAnsi="Times New Roman"/>
          <w:color w:val="1A1A1A"/>
          <w:sz w:val="28"/>
          <w:szCs w:val="28"/>
        </w:rPr>
        <w:t>;</w:t>
      </w:r>
    </w:p>
    <w:p w14:paraId="58CB473B" w14:textId="5DD430FE" w:rsidR="00154035" w:rsidRPr="0036173B" w:rsidRDefault="006E31A2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6173B">
        <w:rPr>
          <w:rFonts w:ascii="Times New Roman" w:hAnsi="Times New Roman"/>
          <w:color w:val="1A1A1A"/>
          <w:sz w:val="28"/>
          <w:szCs w:val="28"/>
        </w:rPr>
        <w:t xml:space="preserve">       </w:t>
      </w:r>
      <w:r w:rsidR="006D0FFC" w:rsidRPr="0036173B">
        <w:rPr>
          <w:rFonts w:ascii="Times New Roman" w:hAnsi="Times New Roman"/>
          <w:sz w:val="28"/>
          <w:szCs w:val="28"/>
        </w:rPr>
        <w:t xml:space="preserve">- </w:t>
      </w:r>
      <w:r w:rsidR="00154035" w:rsidRPr="0036173B">
        <w:rPr>
          <w:rFonts w:ascii="Times New Roman" w:hAnsi="Times New Roman"/>
          <w:sz w:val="28"/>
          <w:szCs w:val="28"/>
        </w:rPr>
        <w:t xml:space="preserve">технический паспорт аттракциона (на русском языке), выданный заводом-изготовителем </w:t>
      </w:r>
      <w:r w:rsidR="00786EF2">
        <w:rPr>
          <w:rFonts w:ascii="Times New Roman" w:hAnsi="Times New Roman"/>
          <w:sz w:val="28"/>
          <w:szCs w:val="28"/>
        </w:rPr>
        <w:t>аттракциона;</w:t>
      </w:r>
    </w:p>
    <w:p w14:paraId="228BC899" w14:textId="60F769FE" w:rsidR="00154035" w:rsidRPr="00947B4C" w:rsidRDefault="0070093A" w:rsidP="00E46BE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C63D7"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Копии документов должны быть заверены подписью и </w:t>
      </w:r>
      <w:r w:rsidR="00154035" w:rsidRPr="00947B4C">
        <w:rPr>
          <w:rFonts w:ascii="Times New Roman" w:hAnsi="Times New Roman"/>
          <w:sz w:val="28"/>
          <w:szCs w:val="28"/>
        </w:rPr>
        <w:t>печатью</w:t>
      </w:r>
      <w:r w:rsidR="00786EF2" w:rsidRPr="00947B4C">
        <w:rPr>
          <w:rFonts w:ascii="Times New Roman" w:hAnsi="Times New Roman"/>
          <w:sz w:val="28"/>
          <w:szCs w:val="28"/>
        </w:rPr>
        <w:t xml:space="preserve"> (при наличии)</w:t>
      </w:r>
      <w:r w:rsidR="00E46BE2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юридического лица</w:t>
      </w:r>
      <w:r w:rsidR="00786EF2" w:rsidRPr="00947B4C">
        <w:rPr>
          <w:rFonts w:ascii="Times New Roman" w:hAnsi="Times New Roman"/>
          <w:sz w:val="28"/>
          <w:szCs w:val="28"/>
        </w:rPr>
        <w:t xml:space="preserve"> или </w:t>
      </w:r>
      <w:r w:rsidR="00154035" w:rsidRPr="00947B4C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bookmarkEnd w:id="13"/>
    <w:p w14:paraId="4841BDC3" w14:textId="46E61E46" w:rsidR="00E46BE2" w:rsidRPr="00E46BE2" w:rsidRDefault="00711BC5" w:rsidP="00E46BE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6BE2">
        <w:rPr>
          <w:rFonts w:ascii="Times New Roman" w:hAnsi="Times New Roman"/>
          <w:sz w:val="28"/>
          <w:szCs w:val="28"/>
        </w:rPr>
        <w:t xml:space="preserve">     </w:t>
      </w:r>
      <w:r w:rsidR="00990818">
        <w:rPr>
          <w:rFonts w:ascii="Times New Roman" w:hAnsi="Times New Roman"/>
          <w:sz w:val="28"/>
          <w:szCs w:val="28"/>
        </w:rPr>
        <w:t xml:space="preserve"> </w:t>
      </w:r>
      <w:r w:rsidRPr="00E46BE2">
        <w:rPr>
          <w:rFonts w:ascii="Times New Roman" w:hAnsi="Times New Roman"/>
          <w:sz w:val="28"/>
          <w:szCs w:val="28"/>
        </w:rPr>
        <w:t xml:space="preserve">  </w:t>
      </w:r>
      <w:r w:rsidR="00154035" w:rsidRPr="00154035">
        <w:rPr>
          <w:rFonts w:ascii="Times New Roman" w:hAnsi="Times New Roman"/>
          <w:sz w:val="28"/>
          <w:szCs w:val="28"/>
        </w:rPr>
        <w:t>2.</w:t>
      </w:r>
      <w:r w:rsidRPr="00E46BE2">
        <w:rPr>
          <w:rFonts w:ascii="Times New Roman" w:hAnsi="Times New Roman"/>
          <w:sz w:val="28"/>
          <w:szCs w:val="28"/>
        </w:rPr>
        <w:t>6</w:t>
      </w:r>
      <w:r w:rsidR="00154035" w:rsidRPr="00154035">
        <w:rPr>
          <w:rFonts w:ascii="Times New Roman" w:hAnsi="Times New Roman"/>
          <w:sz w:val="28"/>
          <w:szCs w:val="28"/>
        </w:rPr>
        <w:t>. На основании поступившего заявления с прилагаемыми в соответствии</w:t>
      </w:r>
      <w:r w:rsidR="00E46BE2">
        <w:rPr>
          <w:rFonts w:ascii="Times New Roman" w:hAnsi="Times New Roman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sz w:val="28"/>
          <w:szCs w:val="28"/>
        </w:rPr>
        <w:t>с пунктом 2.</w:t>
      </w:r>
      <w:r w:rsidRPr="00E46BE2">
        <w:rPr>
          <w:rFonts w:ascii="Times New Roman" w:hAnsi="Times New Roman"/>
          <w:sz w:val="28"/>
          <w:szCs w:val="28"/>
        </w:rPr>
        <w:t>5</w:t>
      </w:r>
      <w:r w:rsidR="00154035" w:rsidRPr="00154035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E46BE2" w:rsidRPr="00154035">
        <w:rPr>
          <w:rFonts w:ascii="Times New Roman" w:hAnsi="Times New Roman"/>
          <w:sz w:val="28"/>
          <w:szCs w:val="28"/>
        </w:rPr>
        <w:t xml:space="preserve">документами </w:t>
      </w:r>
      <w:r w:rsidR="00E46BE2" w:rsidRPr="00E46BE2">
        <w:rPr>
          <w:rFonts w:ascii="Times New Roman" w:hAnsi="Times New Roman"/>
          <w:sz w:val="28"/>
          <w:szCs w:val="28"/>
        </w:rPr>
        <w:t>экономический</w:t>
      </w:r>
      <w:r w:rsidRPr="00E46BE2">
        <w:rPr>
          <w:rFonts w:ascii="Times New Roman" w:hAnsi="Times New Roman"/>
          <w:sz w:val="28"/>
          <w:szCs w:val="28"/>
        </w:rPr>
        <w:t xml:space="preserve"> отдел </w:t>
      </w:r>
      <w:r w:rsidR="00154035" w:rsidRPr="00154035">
        <w:rPr>
          <w:rFonts w:ascii="Times New Roman" w:hAnsi="Times New Roman"/>
          <w:sz w:val="28"/>
          <w:szCs w:val="28"/>
        </w:rPr>
        <w:t xml:space="preserve">в течение </w:t>
      </w:r>
      <w:r w:rsidR="00E46BE2" w:rsidRPr="00E46BE2">
        <w:rPr>
          <w:rFonts w:ascii="Times New Roman" w:hAnsi="Times New Roman"/>
          <w:sz w:val="28"/>
          <w:szCs w:val="28"/>
        </w:rPr>
        <w:t>3</w:t>
      </w:r>
      <w:r w:rsidR="00E46BE2">
        <w:rPr>
          <w:rFonts w:ascii="Times New Roman" w:hAnsi="Times New Roman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sz w:val="28"/>
          <w:szCs w:val="28"/>
        </w:rPr>
        <w:t xml:space="preserve">рабочих дней со дня его поступления принимает решение о </w:t>
      </w:r>
      <w:r w:rsidR="00E46BE2" w:rsidRPr="00E46BE2">
        <w:rPr>
          <w:rFonts w:ascii="Times New Roman" w:hAnsi="Times New Roman"/>
          <w:sz w:val="28"/>
          <w:szCs w:val="28"/>
        </w:rPr>
        <w:t xml:space="preserve">выдачи разрешения на размещение аттракционов, батутов, а также другого развлекательного оборудования </w:t>
      </w:r>
    </w:p>
    <w:p w14:paraId="206A4553" w14:textId="65CE3F9C" w:rsidR="00154035" w:rsidRPr="00154035" w:rsidRDefault="00E46BE2" w:rsidP="00E46BE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154035">
        <w:rPr>
          <w:rFonts w:ascii="Times New Roman" w:hAnsi="Times New Roman"/>
          <w:sz w:val="28"/>
          <w:szCs w:val="28"/>
        </w:rPr>
        <w:t>либо об отказе в</w:t>
      </w:r>
      <w:r w:rsidRPr="00E46BE2">
        <w:rPr>
          <w:rFonts w:ascii="Times New Roman" w:hAnsi="Times New Roman"/>
          <w:sz w:val="28"/>
          <w:szCs w:val="28"/>
        </w:rPr>
        <w:t xml:space="preserve"> выдачи разрешения на размещение аттракционов, батутов, а также другого развлекательного оборудования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E31A2" w:rsidRPr="00154035">
        <w:rPr>
          <w:rFonts w:ascii="Times New Roman" w:hAnsi="Times New Roman"/>
          <w:color w:val="1A1A1A"/>
          <w:sz w:val="28"/>
          <w:szCs w:val="28"/>
        </w:rPr>
        <w:t xml:space="preserve">согласно приложению </w:t>
      </w:r>
      <w:r w:rsidR="006E31A2">
        <w:rPr>
          <w:rFonts w:ascii="Times New Roman" w:hAnsi="Times New Roman"/>
          <w:color w:val="1A1A1A"/>
          <w:sz w:val="28"/>
          <w:szCs w:val="28"/>
        </w:rPr>
        <w:t>2</w:t>
      </w:r>
      <w:r w:rsidR="006E31A2" w:rsidRPr="00154035">
        <w:rPr>
          <w:rFonts w:ascii="Times New Roman" w:hAnsi="Times New Roman"/>
          <w:color w:val="1A1A1A"/>
          <w:sz w:val="28"/>
          <w:szCs w:val="28"/>
        </w:rPr>
        <w:t xml:space="preserve"> к настоящему Порядку</w:t>
      </w:r>
      <w:r w:rsidR="006E31A2">
        <w:rPr>
          <w:rFonts w:ascii="Times New Roman" w:hAnsi="Times New Roman"/>
          <w:color w:val="1A1A1A"/>
          <w:sz w:val="28"/>
          <w:szCs w:val="28"/>
        </w:rPr>
        <w:t>.</w:t>
      </w:r>
    </w:p>
    <w:p w14:paraId="122772AC" w14:textId="2897F10F" w:rsidR="00154035" w:rsidRPr="00154035" w:rsidRDefault="00E46BE2" w:rsidP="00E46BE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 xml:space="preserve">        </w:t>
      </w:r>
      <w:r w:rsidR="00990818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2.</w:t>
      </w:r>
      <w:r>
        <w:rPr>
          <w:rFonts w:ascii="Times New Roman" w:hAnsi="Times New Roman"/>
          <w:color w:val="1A1A1A"/>
          <w:sz w:val="28"/>
          <w:szCs w:val="28"/>
        </w:rPr>
        <w:t>7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. В случае принятия решения об отказе 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в </w:t>
      </w:r>
      <w:r w:rsidRPr="00E46BE2">
        <w:rPr>
          <w:rFonts w:ascii="Times New Roman" w:hAnsi="Times New Roman"/>
          <w:sz w:val="28"/>
          <w:szCs w:val="28"/>
        </w:rPr>
        <w:t xml:space="preserve">выдачи разрешения на размещение </w:t>
      </w:r>
      <w:bookmarkStart w:id="14" w:name="_Hlk124340150"/>
      <w:r w:rsidRPr="00E46BE2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4"/>
      <w:r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 w:rsidR="00786EF2" w:rsidRPr="0015403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заявителю в </w:t>
      </w:r>
      <w:r>
        <w:rPr>
          <w:rFonts w:ascii="Times New Roman" w:hAnsi="Times New Roman"/>
          <w:color w:val="1A1A1A"/>
          <w:sz w:val="28"/>
          <w:szCs w:val="28"/>
        </w:rPr>
        <w:t>3 рабочих д</w:t>
      </w:r>
      <w:r w:rsidRPr="00154035">
        <w:rPr>
          <w:rFonts w:ascii="Times New Roman" w:hAnsi="Times New Roman"/>
          <w:color w:val="1A1A1A"/>
          <w:sz w:val="28"/>
          <w:szCs w:val="28"/>
        </w:rPr>
        <w:t>ней направляется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 xml:space="preserve"> мотивированный отказ.</w:t>
      </w:r>
    </w:p>
    <w:p w14:paraId="0E66E756" w14:textId="5B914341" w:rsidR="00154035" w:rsidRPr="00154035" w:rsidRDefault="00E46BE2" w:rsidP="00FA7052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</w:t>
      </w:r>
      <w:r w:rsidR="00990818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   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2.</w:t>
      </w:r>
      <w:r w:rsidR="009C7A05">
        <w:rPr>
          <w:rFonts w:ascii="Times New Roman" w:hAnsi="Times New Roman"/>
          <w:color w:val="1A1A1A"/>
          <w:sz w:val="28"/>
          <w:szCs w:val="28"/>
        </w:rPr>
        <w:t>8</w:t>
      </w:r>
      <w:r w:rsidR="00154035" w:rsidRPr="00154035">
        <w:rPr>
          <w:rFonts w:ascii="Times New Roman" w:hAnsi="Times New Roman"/>
          <w:color w:val="1A1A1A"/>
          <w:sz w:val="28"/>
          <w:szCs w:val="28"/>
        </w:rPr>
        <w:t>. Основаниями для отказа являются:</w:t>
      </w:r>
    </w:p>
    <w:p w14:paraId="39FBD883" w14:textId="0EAA1B2E" w:rsidR="00D22D91" w:rsidRPr="00947B4C" w:rsidRDefault="00E46BE2" w:rsidP="00D22D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</w:t>
      </w:r>
      <w:r w:rsidR="00D22D91" w:rsidRPr="00947B4C">
        <w:rPr>
          <w:rFonts w:ascii="Times New Roman" w:hAnsi="Times New Roman"/>
          <w:sz w:val="28"/>
          <w:szCs w:val="28"/>
        </w:rPr>
        <w:t>-</w:t>
      </w:r>
      <w:r w:rsidR="00786EF2" w:rsidRPr="00947B4C">
        <w:rPr>
          <w:rFonts w:ascii="Times New Roman" w:hAnsi="Times New Roman"/>
          <w:sz w:val="28"/>
          <w:szCs w:val="28"/>
        </w:rPr>
        <w:t xml:space="preserve">  не </w:t>
      </w:r>
      <w:r w:rsidR="00D22D91" w:rsidRPr="00947B4C">
        <w:rPr>
          <w:rFonts w:ascii="Times New Roman" w:hAnsi="Times New Roman"/>
          <w:sz w:val="28"/>
          <w:szCs w:val="28"/>
        </w:rPr>
        <w:t>предоставление</w:t>
      </w:r>
      <w:r w:rsidR="00786EF2" w:rsidRPr="00947B4C">
        <w:rPr>
          <w:rFonts w:ascii="Times New Roman" w:hAnsi="Times New Roman"/>
          <w:sz w:val="28"/>
          <w:szCs w:val="28"/>
        </w:rPr>
        <w:t xml:space="preserve"> документов,</w:t>
      </w:r>
      <w:r w:rsidR="00D22D91" w:rsidRPr="00947B4C">
        <w:rPr>
          <w:rFonts w:ascii="Times New Roman" w:hAnsi="Times New Roman"/>
          <w:sz w:val="28"/>
          <w:szCs w:val="28"/>
        </w:rPr>
        <w:t xml:space="preserve"> указанных в п.</w:t>
      </w:r>
      <w:r w:rsidR="00786EF2" w:rsidRPr="00947B4C">
        <w:rPr>
          <w:rFonts w:ascii="Times New Roman" w:hAnsi="Times New Roman"/>
          <w:sz w:val="28"/>
          <w:szCs w:val="28"/>
        </w:rPr>
        <w:t xml:space="preserve"> 2.5</w:t>
      </w:r>
      <w:r w:rsidR="00D22D91" w:rsidRPr="00947B4C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86EF2" w:rsidRPr="00947B4C">
        <w:rPr>
          <w:rFonts w:ascii="Times New Roman" w:hAnsi="Times New Roman"/>
          <w:sz w:val="28"/>
          <w:szCs w:val="28"/>
        </w:rPr>
        <w:t>;</w:t>
      </w:r>
    </w:p>
    <w:p w14:paraId="1C7CD198" w14:textId="2EE16863" w:rsidR="00154035" w:rsidRPr="00947B4C" w:rsidRDefault="00E46BE2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-</w:t>
      </w:r>
      <w:r w:rsidR="00786EF2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испрашиваемое место на размещение нестационарного объекта не</w:t>
      </w:r>
      <w:r w:rsidRPr="00947B4C">
        <w:rPr>
          <w:rFonts w:ascii="Times New Roman" w:hAnsi="Times New Roman"/>
          <w:sz w:val="28"/>
          <w:szCs w:val="28"/>
        </w:rPr>
        <w:t xml:space="preserve"> предоставлено заявителю</w:t>
      </w:r>
      <w:r w:rsidR="009C7A05" w:rsidRPr="00947B4C">
        <w:rPr>
          <w:rFonts w:ascii="Times New Roman" w:hAnsi="Times New Roman"/>
          <w:sz w:val="28"/>
          <w:szCs w:val="28"/>
        </w:rPr>
        <w:t xml:space="preserve"> в </w:t>
      </w:r>
      <w:r w:rsidR="006E31A2" w:rsidRPr="00947B4C">
        <w:rPr>
          <w:rFonts w:ascii="Times New Roman" w:hAnsi="Times New Roman"/>
          <w:sz w:val="28"/>
          <w:szCs w:val="28"/>
        </w:rPr>
        <w:t>соответствии с</w:t>
      </w:r>
      <w:r w:rsidR="00957F6C" w:rsidRPr="00947B4C">
        <w:rPr>
          <w:rFonts w:ascii="Times New Roman" w:hAnsi="Times New Roman"/>
          <w:sz w:val="28"/>
          <w:szCs w:val="28"/>
        </w:rPr>
        <w:t xml:space="preserve"> решением окружного Совета депутатов МО «Светлогорский городской округ» от 24.12.2018 №80 «</w:t>
      </w:r>
      <w:r w:rsidR="006E31A2" w:rsidRPr="00947B4C">
        <w:rPr>
          <w:rFonts w:ascii="Times New Roman" w:hAnsi="Times New Roman"/>
          <w:sz w:val="28"/>
          <w:szCs w:val="28"/>
        </w:rPr>
        <w:t xml:space="preserve">Об </w:t>
      </w:r>
      <w:r w:rsidR="00B819BC" w:rsidRPr="00947B4C">
        <w:rPr>
          <w:rFonts w:ascii="Times New Roman" w:hAnsi="Times New Roman"/>
          <w:sz w:val="28"/>
          <w:szCs w:val="28"/>
        </w:rPr>
        <w:t>утверждении</w:t>
      </w:r>
      <w:r w:rsidR="006E31A2" w:rsidRPr="00947B4C">
        <w:rPr>
          <w:rFonts w:ascii="Times New Roman" w:hAnsi="Times New Roman"/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«</w:t>
      </w:r>
      <w:r w:rsidR="0087313A" w:rsidRPr="00947B4C">
        <w:rPr>
          <w:rFonts w:ascii="Times New Roman" w:hAnsi="Times New Roman"/>
          <w:sz w:val="28"/>
          <w:szCs w:val="28"/>
        </w:rPr>
        <w:t>Светлогорский городской округ»</w:t>
      </w:r>
      <w:r w:rsidR="00154035" w:rsidRPr="00947B4C">
        <w:rPr>
          <w:rFonts w:ascii="Times New Roman" w:hAnsi="Times New Roman"/>
          <w:sz w:val="28"/>
          <w:szCs w:val="28"/>
        </w:rPr>
        <w:t>;</w:t>
      </w:r>
    </w:p>
    <w:p w14:paraId="5D4C46D3" w14:textId="5A86C2C8" w:rsidR="009B2B03" w:rsidRPr="00947B4C" w:rsidRDefault="009B2B03" w:rsidP="009B2B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-наличие информации о допущенных нарушениях хозяйствующими субъектами действующего законодательства, регулирующего торговую деятельность Российской Федерации</w:t>
      </w:r>
      <w:r w:rsidR="00410D30" w:rsidRPr="00947B4C">
        <w:rPr>
          <w:rFonts w:ascii="Times New Roman" w:hAnsi="Times New Roman"/>
          <w:sz w:val="28"/>
          <w:szCs w:val="28"/>
        </w:rPr>
        <w:t xml:space="preserve"> (решение окружного Совета депутатов муниципального образования «Светлогорский г</w:t>
      </w:r>
      <w:r w:rsidR="00786EF2" w:rsidRPr="00947B4C">
        <w:rPr>
          <w:rFonts w:ascii="Times New Roman" w:hAnsi="Times New Roman"/>
          <w:sz w:val="28"/>
          <w:szCs w:val="28"/>
        </w:rPr>
        <w:t xml:space="preserve">ородской округ» от 20.12.2021 </w:t>
      </w:r>
      <w:r w:rsidR="00410D30" w:rsidRPr="00947B4C">
        <w:rPr>
          <w:rFonts w:ascii="Times New Roman" w:hAnsi="Times New Roman"/>
          <w:sz w:val="28"/>
          <w:szCs w:val="28"/>
        </w:rPr>
        <w:t>№103).</w:t>
      </w:r>
    </w:p>
    <w:p w14:paraId="00D4D822" w14:textId="6C0CBC02" w:rsidR="00154035" w:rsidRPr="00947B4C" w:rsidRDefault="00E46BE2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154035" w:rsidRPr="00947B4C">
        <w:rPr>
          <w:rFonts w:ascii="Times New Roman" w:hAnsi="Times New Roman"/>
          <w:sz w:val="28"/>
          <w:szCs w:val="28"/>
        </w:rPr>
        <w:t>2.</w:t>
      </w:r>
      <w:r w:rsidR="009C7A05" w:rsidRPr="00947B4C">
        <w:rPr>
          <w:rFonts w:ascii="Times New Roman" w:hAnsi="Times New Roman"/>
          <w:sz w:val="28"/>
          <w:szCs w:val="28"/>
        </w:rPr>
        <w:t>9</w:t>
      </w:r>
      <w:r w:rsidR="00154035" w:rsidRPr="00947B4C">
        <w:rPr>
          <w:rFonts w:ascii="Times New Roman" w:hAnsi="Times New Roman"/>
          <w:sz w:val="28"/>
          <w:szCs w:val="28"/>
        </w:rPr>
        <w:t xml:space="preserve">. Место размещения </w:t>
      </w:r>
      <w:r w:rsidRPr="00947B4C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9C7A05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должно быть оборудовано в соответствии с требованиями</w:t>
      </w:r>
      <w:r w:rsidR="009C7A05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санитарных и противопожарных норм, а также с соблюдением требований по</w:t>
      </w:r>
      <w:r w:rsidR="009C7A05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технике безопасности.</w:t>
      </w:r>
    </w:p>
    <w:p w14:paraId="18031CD2" w14:textId="45D81929" w:rsidR="00154035" w:rsidRPr="00947B4C" w:rsidRDefault="009C7A05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154035" w:rsidRPr="00947B4C">
        <w:rPr>
          <w:rFonts w:ascii="Times New Roman" w:hAnsi="Times New Roman"/>
          <w:sz w:val="28"/>
          <w:szCs w:val="28"/>
        </w:rPr>
        <w:t>2.</w:t>
      </w:r>
      <w:r w:rsidRPr="00947B4C">
        <w:rPr>
          <w:rFonts w:ascii="Times New Roman" w:hAnsi="Times New Roman"/>
          <w:sz w:val="28"/>
          <w:szCs w:val="28"/>
        </w:rPr>
        <w:t>10</w:t>
      </w:r>
      <w:r w:rsidR="00154035" w:rsidRPr="00947B4C">
        <w:rPr>
          <w:rFonts w:ascii="Times New Roman" w:hAnsi="Times New Roman"/>
          <w:sz w:val="28"/>
          <w:szCs w:val="28"/>
        </w:rPr>
        <w:t>. При организации</w:t>
      </w:r>
      <w:r w:rsidRPr="00947B4C">
        <w:rPr>
          <w:rFonts w:ascii="Times New Roman" w:hAnsi="Times New Roman"/>
          <w:sz w:val="28"/>
          <w:szCs w:val="28"/>
        </w:rPr>
        <w:t xml:space="preserve"> аттракционов, батутов, а также другого развлекательного оборудования</w:t>
      </w:r>
      <w:r w:rsidR="00154035" w:rsidRPr="00947B4C">
        <w:rPr>
          <w:rFonts w:ascii="Times New Roman" w:hAnsi="Times New Roman"/>
          <w:sz w:val="28"/>
          <w:szCs w:val="28"/>
        </w:rPr>
        <w:t xml:space="preserve"> на территории</w:t>
      </w:r>
      <w:r w:rsidRPr="00947B4C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154035" w:rsidRPr="00947B4C">
        <w:rPr>
          <w:rFonts w:ascii="Times New Roman" w:hAnsi="Times New Roman"/>
          <w:sz w:val="28"/>
          <w:szCs w:val="28"/>
        </w:rPr>
        <w:t xml:space="preserve"> хозяйствующему субъекту запрещается:</w:t>
      </w:r>
    </w:p>
    <w:p w14:paraId="6B9417D2" w14:textId="7EEB52C9" w:rsidR="002A1B80" w:rsidRPr="00947B4C" w:rsidRDefault="002A1B80" w:rsidP="002A1B8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-</w:t>
      </w:r>
      <w:r w:rsidR="00786EF2" w:rsidRPr="00947B4C">
        <w:rPr>
          <w:rFonts w:ascii="Times New Roman" w:hAnsi="Times New Roman"/>
          <w:sz w:val="28"/>
          <w:szCs w:val="28"/>
        </w:rPr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использовать </w:t>
      </w:r>
      <w:r w:rsidR="002C18CC" w:rsidRPr="00947B4C">
        <w:rPr>
          <w:rFonts w:ascii="Times New Roman" w:hAnsi="Times New Roman"/>
          <w:sz w:val="28"/>
          <w:szCs w:val="28"/>
        </w:rPr>
        <w:t>аттракционы с</w:t>
      </w:r>
      <w:r w:rsidRPr="00947B4C">
        <w:rPr>
          <w:rFonts w:ascii="Times New Roman" w:hAnsi="Times New Roman"/>
          <w:sz w:val="28"/>
          <w:szCs w:val="28"/>
        </w:rPr>
        <w:t xml:space="preserve"> пассажирами до прохождения оборудованием необходимых процедур оценки </w:t>
      </w:r>
      <w:r w:rsidR="002C18CC" w:rsidRPr="00947B4C">
        <w:rPr>
          <w:rFonts w:ascii="Times New Roman" w:hAnsi="Times New Roman"/>
          <w:sz w:val="28"/>
          <w:szCs w:val="28"/>
        </w:rPr>
        <w:t>соответствия,</w:t>
      </w:r>
      <w:r w:rsidRPr="00947B4C">
        <w:rPr>
          <w:rFonts w:ascii="Times New Roman" w:hAnsi="Times New Roman"/>
          <w:sz w:val="28"/>
          <w:szCs w:val="28"/>
        </w:rPr>
        <w:t xml:space="preserve"> установленным </w:t>
      </w:r>
      <w:r w:rsidR="002C18CC" w:rsidRPr="00947B4C">
        <w:rPr>
          <w:rFonts w:ascii="Times New Roman" w:hAnsi="Times New Roman"/>
          <w:sz w:val="28"/>
          <w:szCs w:val="28"/>
        </w:rPr>
        <w:t>требования, без</w:t>
      </w:r>
      <w:r w:rsidRPr="00947B4C">
        <w:rPr>
          <w:rFonts w:ascii="Times New Roman" w:hAnsi="Times New Roman"/>
          <w:sz w:val="28"/>
          <w:szCs w:val="28"/>
        </w:rPr>
        <w:t xml:space="preserve"> получения государственной регистрации либо временной государственной регистрации по месту </w:t>
      </w:r>
      <w:r w:rsidR="002C18CC" w:rsidRPr="00947B4C">
        <w:rPr>
          <w:rFonts w:ascii="Times New Roman" w:hAnsi="Times New Roman"/>
          <w:sz w:val="28"/>
          <w:szCs w:val="28"/>
        </w:rPr>
        <w:t>пребывания объекта</w:t>
      </w:r>
      <w:r w:rsidRPr="00947B4C">
        <w:rPr>
          <w:rFonts w:ascii="Times New Roman" w:hAnsi="Times New Roman"/>
          <w:sz w:val="28"/>
          <w:szCs w:val="28"/>
        </w:rPr>
        <w:t xml:space="preserve"> до ввода его в эксплуатацию; </w:t>
      </w:r>
    </w:p>
    <w:p w14:paraId="14137C1A" w14:textId="77EF7B36" w:rsidR="00154035" w:rsidRPr="00947B4C" w:rsidRDefault="009C7A05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 </w:t>
      </w:r>
      <w:r w:rsidR="00154035" w:rsidRPr="00947B4C">
        <w:rPr>
          <w:rFonts w:ascii="Times New Roman" w:hAnsi="Times New Roman"/>
          <w:sz w:val="28"/>
          <w:szCs w:val="28"/>
        </w:rPr>
        <w:t>размещать рекламу в местах, не предназначенных для этих целей (на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деревьях, столбах электроснабжения, турникетах, ограждениях и т.д.);</w:t>
      </w:r>
    </w:p>
    <w:p w14:paraId="4A8CA06D" w14:textId="69F820A6" w:rsidR="00154035" w:rsidRPr="00947B4C" w:rsidRDefault="009C7A05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 </w:t>
      </w:r>
      <w:r w:rsidR="00154035" w:rsidRPr="00947B4C">
        <w:rPr>
          <w:rFonts w:ascii="Times New Roman" w:hAnsi="Times New Roman"/>
          <w:sz w:val="28"/>
          <w:szCs w:val="28"/>
        </w:rPr>
        <w:t>размещать сооружения и конструкции вне отведенной территории</w:t>
      </w:r>
      <w:r w:rsidRPr="00947B4C">
        <w:rPr>
          <w:rFonts w:ascii="Times New Roman" w:hAnsi="Times New Roman"/>
          <w:sz w:val="28"/>
          <w:szCs w:val="28"/>
        </w:rPr>
        <w:t>.</w:t>
      </w:r>
    </w:p>
    <w:p w14:paraId="78F443E2" w14:textId="4358E6CD" w:rsidR="009E18FC" w:rsidRPr="00947B4C" w:rsidRDefault="009C7A05" w:rsidP="009E18F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BA6F10" w:rsidRPr="00947B4C">
        <w:rPr>
          <w:rFonts w:ascii="Times New Roman" w:hAnsi="Times New Roman"/>
          <w:sz w:val="28"/>
          <w:szCs w:val="28"/>
        </w:rPr>
        <w:t>2.11.</w:t>
      </w:r>
      <w:r w:rsidR="009E18FC" w:rsidRPr="00947B4C">
        <w:rPr>
          <w:rFonts w:ascii="Times New Roman" w:hAnsi="Times New Roman"/>
          <w:sz w:val="28"/>
          <w:szCs w:val="28"/>
        </w:rPr>
        <w:t xml:space="preserve"> Эксплуатация аттракционов, батутов, а также другого развлекательного оборудования на территории муниципального образования «Светлогорский городской округ» хозяйствующему субъекту запрещается без разрешения на размещение аттракционов, батутов, а также другого развлекательного оборудования.</w:t>
      </w:r>
    </w:p>
    <w:p w14:paraId="08B20162" w14:textId="017F7E0F" w:rsidR="00154035" w:rsidRPr="00947B4C" w:rsidRDefault="00BA6F10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2.12.</w:t>
      </w:r>
      <w:r w:rsidR="00154035" w:rsidRPr="00947B4C">
        <w:rPr>
          <w:rFonts w:ascii="Times New Roman" w:hAnsi="Times New Roman"/>
          <w:sz w:val="28"/>
          <w:szCs w:val="28"/>
        </w:rPr>
        <w:t xml:space="preserve"> При размещении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bookmarkStart w:id="15" w:name="_Hlk124346635"/>
      <w:r w:rsidRPr="00947B4C">
        <w:rPr>
          <w:rFonts w:ascii="Times New Roman" w:hAnsi="Times New Roman"/>
          <w:sz w:val="28"/>
          <w:szCs w:val="28"/>
        </w:rPr>
        <w:t xml:space="preserve">аттракционов, батутов, а также другого развлекательного </w:t>
      </w:r>
      <w:bookmarkEnd w:id="15"/>
      <w:r w:rsidR="00957F6C" w:rsidRPr="00947B4C">
        <w:rPr>
          <w:rFonts w:ascii="Times New Roman" w:hAnsi="Times New Roman"/>
          <w:sz w:val="28"/>
          <w:szCs w:val="28"/>
        </w:rPr>
        <w:t xml:space="preserve">оборудования (далее по тексту- аттракцион) </w:t>
      </w:r>
      <w:r w:rsidR="00154035" w:rsidRPr="00947B4C">
        <w:rPr>
          <w:rFonts w:ascii="Times New Roman" w:hAnsi="Times New Roman"/>
          <w:sz w:val="28"/>
          <w:szCs w:val="28"/>
        </w:rPr>
        <w:t>хозяйствующий субъект обязан:</w:t>
      </w:r>
    </w:p>
    <w:p w14:paraId="1124B9C6" w14:textId="6FEE18E0" w:rsidR="00C16D9D" w:rsidRPr="00947B4C" w:rsidRDefault="00C16D9D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- установить государственный регистрационный знак аттракционов, батутов, а также другого развлекательного оборудования, выданного службой </w:t>
      </w:r>
      <w:r w:rsidR="00957F6C" w:rsidRPr="00947B4C">
        <w:rPr>
          <w:rFonts w:ascii="Times New Roman" w:hAnsi="Times New Roman"/>
          <w:sz w:val="28"/>
          <w:szCs w:val="28"/>
        </w:rPr>
        <w:t>гостехнадзора Калининградской</w:t>
      </w:r>
      <w:r w:rsidRPr="00947B4C">
        <w:rPr>
          <w:rFonts w:ascii="Times New Roman" w:hAnsi="Times New Roman"/>
          <w:sz w:val="28"/>
          <w:szCs w:val="28"/>
        </w:rPr>
        <w:t xml:space="preserve"> области</w:t>
      </w:r>
      <w:r w:rsidR="00957F6C" w:rsidRPr="00947B4C">
        <w:rPr>
          <w:rFonts w:ascii="Times New Roman" w:hAnsi="Times New Roman"/>
          <w:sz w:val="28"/>
          <w:szCs w:val="28"/>
        </w:rPr>
        <w:t xml:space="preserve"> в зоне видимости посетителей при входе на аттракцион</w:t>
      </w:r>
      <w:r w:rsidRPr="00947B4C">
        <w:rPr>
          <w:rFonts w:ascii="Times New Roman" w:hAnsi="Times New Roman"/>
          <w:sz w:val="28"/>
          <w:szCs w:val="28"/>
        </w:rPr>
        <w:t>;</w:t>
      </w:r>
    </w:p>
    <w:p w14:paraId="7776CD75" w14:textId="5EE0EC22" w:rsidR="00957F6C" w:rsidRPr="00947B4C" w:rsidRDefault="0033151C" w:rsidP="003315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</w:t>
      </w:r>
      <w:r w:rsidR="00156114" w:rsidRPr="00947B4C">
        <w:rPr>
          <w:rFonts w:ascii="Times New Roman" w:hAnsi="Times New Roman"/>
          <w:sz w:val="28"/>
          <w:szCs w:val="28"/>
        </w:rPr>
        <w:t xml:space="preserve"> обеспечить наличие </w:t>
      </w:r>
      <w:r w:rsidRPr="00947B4C">
        <w:rPr>
          <w:rFonts w:ascii="Times New Roman" w:hAnsi="Times New Roman"/>
          <w:sz w:val="28"/>
          <w:szCs w:val="28"/>
        </w:rPr>
        <w:t>свидетельств</w:t>
      </w:r>
      <w:r w:rsidR="00156114" w:rsidRPr="00947B4C">
        <w:rPr>
          <w:rFonts w:ascii="Times New Roman" w:hAnsi="Times New Roman"/>
          <w:sz w:val="28"/>
          <w:szCs w:val="28"/>
        </w:rPr>
        <w:t>а</w:t>
      </w:r>
      <w:r w:rsidRPr="00947B4C">
        <w:rPr>
          <w:rFonts w:ascii="Times New Roman" w:hAnsi="Times New Roman"/>
          <w:sz w:val="28"/>
          <w:szCs w:val="28"/>
        </w:rPr>
        <w:t xml:space="preserve"> (копи</w:t>
      </w:r>
      <w:r w:rsidR="00156114" w:rsidRPr="00947B4C">
        <w:rPr>
          <w:rFonts w:ascii="Times New Roman" w:hAnsi="Times New Roman"/>
          <w:sz w:val="28"/>
          <w:szCs w:val="28"/>
        </w:rPr>
        <w:t>и</w:t>
      </w:r>
      <w:r w:rsidRPr="00947B4C">
        <w:rPr>
          <w:rFonts w:ascii="Times New Roman" w:hAnsi="Times New Roman"/>
          <w:sz w:val="28"/>
          <w:szCs w:val="28"/>
        </w:rPr>
        <w:t xml:space="preserve">) о государственной регистрации </w:t>
      </w:r>
      <w:r w:rsidR="007B03E0" w:rsidRPr="00947B4C">
        <w:rPr>
          <w:rFonts w:ascii="Times New Roman" w:hAnsi="Times New Roman"/>
          <w:sz w:val="28"/>
          <w:szCs w:val="28"/>
        </w:rPr>
        <w:t xml:space="preserve">аттракциона </w:t>
      </w:r>
      <w:r w:rsidR="00957F6C" w:rsidRPr="00947B4C">
        <w:rPr>
          <w:rFonts w:ascii="Times New Roman" w:hAnsi="Times New Roman"/>
          <w:sz w:val="28"/>
          <w:szCs w:val="28"/>
        </w:rPr>
        <w:t>и телефон зарегистрировавшего</w:t>
      </w:r>
      <w:r w:rsidRPr="00947B4C">
        <w:rPr>
          <w:rFonts w:ascii="Times New Roman" w:hAnsi="Times New Roman"/>
          <w:sz w:val="28"/>
          <w:szCs w:val="28"/>
        </w:rPr>
        <w:t xml:space="preserve"> органа</w:t>
      </w:r>
      <w:r w:rsidR="00957F6C" w:rsidRPr="00947B4C">
        <w:rPr>
          <w:rFonts w:ascii="Times New Roman" w:hAnsi="Times New Roman"/>
          <w:sz w:val="28"/>
          <w:szCs w:val="28"/>
        </w:rPr>
        <w:t xml:space="preserve"> у </w:t>
      </w:r>
      <w:r w:rsidR="007B03E0" w:rsidRPr="00947B4C">
        <w:rPr>
          <w:rFonts w:ascii="Times New Roman" w:hAnsi="Times New Roman"/>
          <w:sz w:val="28"/>
          <w:szCs w:val="28"/>
        </w:rPr>
        <w:t>оператора аттракциона</w:t>
      </w:r>
      <w:r w:rsidR="00957F6C" w:rsidRPr="00947B4C">
        <w:rPr>
          <w:rFonts w:ascii="Times New Roman" w:hAnsi="Times New Roman"/>
          <w:sz w:val="28"/>
          <w:szCs w:val="28"/>
        </w:rPr>
        <w:t>;</w:t>
      </w:r>
    </w:p>
    <w:p w14:paraId="747305D3" w14:textId="076FC219" w:rsidR="00957F6C" w:rsidRPr="00947B4C" w:rsidRDefault="00957F6C" w:rsidP="00957F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-</w:t>
      </w:r>
      <w:r w:rsidR="007B03E0" w:rsidRPr="00947B4C">
        <w:rPr>
          <w:rFonts w:ascii="Times New Roman" w:hAnsi="Times New Roman"/>
          <w:sz w:val="28"/>
          <w:szCs w:val="28"/>
        </w:rPr>
        <w:t xml:space="preserve"> для посетителей у входа на посадочную площадку </w:t>
      </w:r>
      <w:r w:rsidR="00156114" w:rsidRPr="00947B4C">
        <w:rPr>
          <w:rFonts w:ascii="Times New Roman" w:hAnsi="Times New Roman"/>
          <w:sz w:val="28"/>
          <w:szCs w:val="28"/>
        </w:rPr>
        <w:t>вывесить</w:t>
      </w:r>
      <w:r w:rsidR="007B03E0" w:rsidRPr="00947B4C">
        <w:rPr>
          <w:rFonts w:ascii="Times New Roman" w:hAnsi="Times New Roman"/>
          <w:sz w:val="28"/>
          <w:szCs w:val="28"/>
        </w:rPr>
        <w:t xml:space="preserve"> п</w:t>
      </w:r>
      <w:r w:rsidRPr="00947B4C">
        <w:rPr>
          <w:rFonts w:ascii="Times New Roman" w:hAnsi="Times New Roman"/>
          <w:sz w:val="28"/>
          <w:szCs w:val="28"/>
        </w:rPr>
        <w:t xml:space="preserve">равила пользования аттракционами, </w:t>
      </w:r>
      <w:r w:rsidR="007B03E0" w:rsidRPr="00947B4C">
        <w:rPr>
          <w:rFonts w:ascii="Times New Roman" w:hAnsi="Times New Roman"/>
          <w:sz w:val="28"/>
          <w:szCs w:val="28"/>
        </w:rPr>
        <w:t xml:space="preserve">батутами, а также другого развлекательного оборудования, </w:t>
      </w:r>
      <w:r w:rsidRPr="00947B4C">
        <w:rPr>
          <w:rFonts w:ascii="Times New Roman" w:hAnsi="Times New Roman"/>
          <w:sz w:val="28"/>
          <w:szCs w:val="28"/>
        </w:rPr>
        <w:t>сведения по технике безопасности</w:t>
      </w:r>
      <w:r w:rsidR="007B03E0" w:rsidRPr="00947B4C">
        <w:rPr>
          <w:rFonts w:ascii="Times New Roman" w:hAnsi="Times New Roman"/>
          <w:sz w:val="28"/>
          <w:szCs w:val="28"/>
        </w:rPr>
        <w:t>;</w:t>
      </w:r>
    </w:p>
    <w:p w14:paraId="658112B1" w14:textId="4A5EFF26" w:rsidR="00154035" w:rsidRPr="00947B4C" w:rsidRDefault="00BA6F10" w:rsidP="00BA6F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lastRenderedPageBreak/>
        <w:t xml:space="preserve">        -</w:t>
      </w:r>
      <w:r w:rsidR="00156114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обеспечить надлежащее санитарное состояние предоставленной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территории под размещение </w:t>
      </w:r>
      <w:r w:rsidRPr="00947B4C">
        <w:rPr>
          <w:rFonts w:ascii="Times New Roman" w:hAnsi="Times New Roman"/>
          <w:sz w:val="28"/>
          <w:szCs w:val="28"/>
        </w:rPr>
        <w:t>аттракционов, батутов, а также другого развлекательного оборудования;</w:t>
      </w:r>
    </w:p>
    <w:p w14:paraId="633CA2F7" w14:textId="3C8EFE9F" w:rsidR="00957F6C" w:rsidRPr="00947B4C" w:rsidRDefault="00BA6F10" w:rsidP="00957F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-</w:t>
      </w:r>
      <w:r w:rsidR="00156114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обеспечить предоставление необходимой информации потребителям,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размещенной в удобном для обозрения месте, которая должна соответствовать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требованиям Федерального закона от </w:t>
      </w:r>
      <w:r w:rsidR="00156114" w:rsidRPr="00947B4C">
        <w:rPr>
          <w:rFonts w:ascii="Times New Roman" w:hAnsi="Times New Roman"/>
          <w:sz w:val="28"/>
          <w:szCs w:val="28"/>
        </w:rPr>
        <w:t>0</w:t>
      </w:r>
      <w:r w:rsidR="00154035" w:rsidRPr="00947B4C">
        <w:rPr>
          <w:rFonts w:ascii="Times New Roman" w:hAnsi="Times New Roman"/>
          <w:sz w:val="28"/>
          <w:szCs w:val="28"/>
        </w:rPr>
        <w:t>7</w:t>
      </w:r>
      <w:r w:rsidR="00156114" w:rsidRPr="00947B4C">
        <w:rPr>
          <w:rFonts w:ascii="Times New Roman" w:hAnsi="Times New Roman"/>
          <w:sz w:val="28"/>
          <w:szCs w:val="28"/>
        </w:rPr>
        <w:t>.02.</w:t>
      </w:r>
      <w:r w:rsidR="00154035" w:rsidRPr="00947B4C">
        <w:rPr>
          <w:rFonts w:ascii="Times New Roman" w:hAnsi="Times New Roman"/>
          <w:sz w:val="28"/>
          <w:szCs w:val="28"/>
        </w:rPr>
        <w:t>1992 № 2300-1 «О защите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прав потребителей» (сведения о хозяйствующим субъекте, его наименование,</w:t>
      </w:r>
      <w:r w:rsidR="00C417BD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юридический адрес, телефон, режим </w:t>
      </w:r>
      <w:r w:rsidRPr="00947B4C">
        <w:rPr>
          <w:rFonts w:ascii="Times New Roman" w:hAnsi="Times New Roman"/>
          <w:sz w:val="28"/>
          <w:szCs w:val="28"/>
        </w:rPr>
        <w:t>работы нестационарного торгового объекта</w:t>
      </w:r>
      <w:r w:rsidR="00154035" w:rsidRPr="00947B4C">
        <w:rPr>
          <w:rFonts w:ascii="Times New Roman" w:hAnsi="Times New Roman"/>
          <w:sz w:val="28"/>
          <w:szCs w:val="28"/>
        </w:rPr>
        <w:t xml:space="preserve"> и стоимость пользования ими за единицу времени</w:t>
      </w:r>
      <w:r w:rsidR="00C417BD" w:rsidRPr="00947B4C">
        <w:rPr>
          <w:rFonts w:ascii="Times New Roman" w:hAnsi="Times New Roman"/>
          <w:sz w:val="28"/>
          <w:szCs w:val="28"/>
        </w:rPr>
        <w:t>)</w:t>
      </w:r>
      <w:r w:rsidR="00957F6C" w:rsidRPr="00947B4C">
        <w:rPr>
          <w:rFonts w:ascii="Times New Roman" w:hAnsi="Times New Roman"/>
          <w:sz w:val="28"/>
          <w:szCs w:val="28"/>
        </w:rPr>
        <w:t>, место нахождения книги жалоб и предложений;</w:t>
      </w:r>
    </w:p>
    <w:p w14:paraId="16A2B03D" w14:textId="19938E6C" w:rsidR="00154035" w:rsidRPr="00947B4C" w:rsidRDefault="00C16D9D" w:rsidP="002C18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</w:t>
      </w:r>
      <w:r w:rsidR="00335735" w:rsidRPr="00947B4C">
        <w:rPr>
          <w:rFonts w:ascii="Times New Roman" w:hAnsi="Times New Roman"/>
          <w:sz w:val="28"/>
          <w:szCs w:val="28"/>
        </w:rPr>
        <w:t xml:space="preserve">  </w:t>
      </w:r>
      <w:r w:rsidR="00154035" w:rsidRPr="00947B4C">
        <w:rPr>
          <w:rFonts w:ascii="Times New Roman" w:hAnsi="Times New Roman"/>
          <w:sz w:val="28"/>
          <w:szCs w:val="28"/>
        </w:rPr>
        <w:t>2.1</w:t>
      </w:r>
      <w:r w:rsidR="002C18CC" w:rsidRPr="00947B4C">
        <w:rPr>
          <w:rFonts w:ascii="Times New Roman" w:hAnsi="Times New Roman"/>
          <w:sz w:val="28"/>
          <w:szCs w:val="28"/>
        </w:rPr>
        <w:t>3</w:t>
      </w:r>
      <w:r w:rsidR="00154035" w:rsidRPr="00947B4C">
        <w:rPr>
          <w:rFonts w:ascii="Times New Roman" w:hAnsi="Times New Roman"/>
          <w:sz w:val="28"/>
          <w:szCs w:val="28"/>
        </w:rPr>
        <w:t>. Неисполнение или ненадлежащее исполнение хозяйствующим</w:t>
      </w:r>
      <w:r w:rsidR="002C18CC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субъектом обязанностей, указанных в пунктах 2.</w:t>
      </w:r>
      <w:r w:rsidR="002C18CC" w:rsidRPr="00947B4C">
        <w:rPr>
          <w:rFonts w:ascii="Times New Roman" w:hAnsi="Times New Roman"/>
          <w:sz w:val="28"/>
          <w:szCs w:val="28"/>
        </w:rPr>
        <w:t>10</w:t>
      </w:r>
      <w:r w:rsidR="00154035" w:rsidRPr="00947B4C">
        <w:rPr>
          <w:rFonts w:ascii="Times New Roman" w:hAnsi="Times New Roman"/>
          <w:sz w:val="28"/>
          <w:szCs w:val="28"/>
        </w:rPr>
        <w:t xml:space="preserve"> - 2.1</w:t>
      </w:r>
      <w:r w:rsidR="002C18CC" w:rsidRPr="00947B4C">
        <w:rPr>
          <w:rFonts w:ascii="Times New Roman" w:hAnsi="Times New Roman"/>
          <w:sz w:val="28"/>
          <w:szCs w:val="28"/>
        </w:rPr>
        <w:t>2</w:t>
      </w:r>
      <w:r w:rsidR="00154035" w:rsidRPr="00947B4C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2C18CC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является основанием для досрочного расторжения договора</w:t>
      </w:r>
      <w:r w:rsidR="002C18CC" w:rsidRPr="00947B4C">
        <w:rPr>
          <w:rFonts w:ascii="Times New Roman" w:hAnsi="Times New Roman"/>
          <w:sz w:val="28"/>
          <w:szCs w:val="28"/>
        </w:rPr>
        <w:t xml:space="preserve"> на право размещения нестационарного торгового объекта. </w:t>
      </w:r>
    </w:p>
    <w:p w14:paraId="0DA90783" w14:textId="6765AABB" w:rsidR="00154035" w:rsidRPr="00947B4C" w:rsidRDefault="002C18CC" w:rsidP="009908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</w:t>
      </w:r>
      <w:r w:rsidR="00990818" w:rsidRPr="00947B4C">
        <w:rPr>
          <w:rFonts w:ascii="Times New Roman" w:hAnsi="Times New Roman"/>
          <w:sz w:val="28"/>
          <w:szCs w:val="28"/>
        </w:rPr>
        <w:t xml:space="preserve"> </w:t>
      </w:r>
      <w:r w:rsidRPr="00947B4C">
        <w:rPr>
          <w:rFonts w:ascii="Times New Roman" w:hAnsi="Times New Roman"/>
          <w:sz w:val="28"/>
          <w:szCs w:val="28"/>
        </w:rPr>
        <w:t xml:space="preserve">  </w:t>
      </w:r>
      <w:r w:rsidR="00154035" w:rsidRPr="00947B4C">
        <w:rPr>
          <w:rFonts w:ascii="Times New Roman" w:hAnsi="Times New Roman"/>
          <w:sz w:val="28"/>
          <w:szCs w:val="28"/>
        </w:rPr>
        <w:t>При досрочном расторжении договора письменное уведомление о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досрочном расторжении договора вручается (или направляется по почте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заказным письмом с уведомлением по адресу, указанному в </w:t>
      </w:r>
      <w:r w:rsidRPr="00947B4C">
        <w:rPr>
          <w:rFonts w:ascii="Times New Roman" w:hAnsi="Times New Roman"/>
          <w:sz w:val="28"/>
          <w:szCs w:val="28"/>
        </w:rPr>
        <w:t>договоре) хозяйствующему</w:t>
      </w:r>
      <w:r w:rsidR="00154035" w:rsidRPr="00947B4C">
        <w:rPr>
          <w:rFonts w:ascii="Times New Roman" w:hAnsi="Times New Roman"/>
          <w:sz w:val="28"/>
          <w:szCs w:val="28"/>
        </w:rPr>
        <w:t xml:space="preserve"> объекту в течение </w:t>
      </w:r>
      <w:r w:rsidR="00990818" w:rsidRPr="00947B4C">
        <w:rPr>
          <w:rFonts w:ascii="Times New Roman" w:hAnsi="Times New Roman"/>
          <w:sz w:val="28"/>
          <w:szCs w:val="28"/>
        </w:rPr>
        <w:t>7 календарных</w:t>
      </w:r>
      <w:r w:rsidR="00154035" w:rsidRPr="00947B4C">
        <w:rPr>
          <w:rFonts w:ascii="Times New Roman" w:hAnsi="Times New Roman"/>
          <w:sz w:val="28"/>
          <w:szCs w:val="28"/>
        </w:rPr>
        <w:t xml:space="preserve"> дней с даты принятия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соответствующего решения.</w:t>
      </w:r>
    </w:p>
    <w:p w14:paraId="00D4AC43" w14:textId="2041E7D6" w:rsidR="00154035" w:rsidRPr="00947B4C" w:rsidRDefault="002C18CC" w:rsidP="009908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</w:t>
      </w:r>
      <w:r w:rsidR="00154035" w:rsidRPr="00947B4C">
        <w:rPr>
          <w:rFonts w:ascii="Times New Roman" w:hAnsi="Times New Roman"/>
          <w:sz w:val="28"/>
          <w:szCs w:val="28"/>
        </w:rPr>
        <w:t>Договор считается расторгнутым с даты направления хозяйствующему</w:t>
      </w:r>
      <w:r w:rsidR="00990818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субъекту письменного уведомления о досрочном расторжении договора, при этом</w:t>
      </w:r>
    </w:p>
    <w:p w14:paraId="79E14859" w14:textId="77777777" w:rsidR="00154035" w:rsidRPr="00947B4C" w:rsidRDefault="00154035" w:rsidP="009908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>хозяйствующему субъекту не компенсируются понесенные затраты.</w:t>
      </w:r>
    </w:p>
    <w:p w14:paraId="61F18B2B" w14:textId="77777777" w:rsidR="00C54959" w:rsidRPr="00947B4C" w:rsidRDefault="00C54959" w:rsidP="0099081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A17F82" w14:textId="0A74E331" w:rsidR="00154035" w:rsidRPr="00947B4C" w:rsidRDefault="002C18CC" w:rsidP="002C18C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B4C">
        <w:rPr>
          <w:rFonts w:ascii="Times New Roman" w:hAnsi="Times New Roman"/>
          <w:b/>
          <w:bCs/>
          <w:sz w:val="28"/>
          <w:szCs w:val="28"/>
        </w:rPr>
        <w:t>3</w:t>
      </w:r>
      <w:r w:rsidR="00154035" w:rsidRPr="00947B4C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14:paraId="413C77DD" w14:textId="77777777" w:rsidR="00C54959" w:rsidRPr="00947B4C" w:rsidRDefault="00C54959" w:rsidP="002C18C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BAA72" w14:textId="2B224792" w:rsidR="00154035" w:rsidRPr="00947B4C" w:rsidRDefault="002C18CC" w:rsidP="002C18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  </w:t>
      </w:r>
      <w:r w:rsidR="00154035" w:rsidRPr="00947B4C">
        <w:rPr>
          <w:rFonts w:ascii="Times New Roman" w:hAnsi="Times New Roman"/>
          <w:sz w:val="28"/>
          <w:szCs w:val="28"/>
        </w:rPr>
        <w:t>3.1. За нарушение действующих нормативных правовых актов в области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благоустройства, санитарного содержания, охраны и озеленения территории</w:t>
      </w:r>
      <w:r w:rsidRPr="00947B4C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154035" w:rsidRPr="00947B4C">
        <w:rPr>
          <w:rFonts w:ascii="Times New Roman" w:hAnsi="Times New Roman"/>
          <w:sz w:val="28"/>
          <w:szCs w:val="28"/>
        </w:rPr>
        <w:t xml:space="preserve"> юридические лица и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индивидуальные предприниматели несут административную ответственность в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14:paraId="32B3A439" w14:textId="2BE4440E" w:rsidR="00154035" w:rsidRPr="00947B4C" w:rsidRDefault="002C18CC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</w:t>
      </w:r>
      <w:r w:rsidR="00154035" w:rsidRPr="00947B4C">
        <w:rPr>
          <w:rFonts w:ascii="Times New Roman" w:hAnsi="Times New Roman"/>
          <w:sz w:val="28"/>
          <w:szCs w:val="28"/>
        </w:rPr>
        <w:t xml:space="preserve">3.2. Лицо, </w:t>
      </w:r>
      <w:r w:rsidR="007571A8" w:rsidRPr="00947B4C">
        <w:rPr>
          <w:rFonts w:ascii="Times New Roman" w:hAnsi="Times New Roman"/>
          <w:sz w:val="28"/>
          <w:szCs w:val="28"/>
        </w:rPr>
        <w:t>эксплуатирующее аттракционы</w:t>
      </w:r>
      <w:r w:rsidR="00505C66" w:rsidRPr="00947B4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округ»,</w:t>
      </w:r>
      <w:r w:rsidR="00154035" w:rsidRPr="00947B4C">
        <w:rPr>
          <w:rFonts w:ascii="Times New Roman" w:hAnsi="Times New Roman"/>
          <w:sz w:val="28"/>
          <w:szCs w:val="28"/>
        </w:rPr>
        <w:t xml:space="preserve"> несет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7571A8" w:rsidRPr="00947B4C">
        <w:rPr>
          <w:rFonts w:ascii="Times New Roman" w:hAnsi="Times New Roman"/>
          <w:sz w:val="28"/>
          <w:szCs w:val="28"/>
        </w:rPr>
        <w:t>безопасную их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эксплуатацию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и иной техники, а также за нарушение норм настоящего Порядка в</w:t>
      </w:r>
      <w:r w:rsidR="00505C66"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соответствии с действующим законодательством.</w:t>
      </w:r>
    </w:p>
    <w:p w14:paraId="57343BD8" w14:textId="1888C37F" w:rsidR="00154035" w:rsidRPr="00947B4C" w:rsidRDefault="002C18CC" w:rsidP="00FA70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   </w:t>
      </w:r>
      <w:r w:rsidR="00154035" w:rsidRPr="00947B4C">
        <w:rPr>
          <w:rFonts w:ascii="Times New Roman" w:hAnsi="Times New Roman"/>
          <w:sz w:val="28"/>
          <w:szCs w:val="28"/>
        </w:rPr>
        <w:t>3.</w:t>
      </w:r>
      <w:r w:rsidRPr="00947B4C">
        <w:rPr>
          <w:rFonts w:ascii="Times New Roman" w:hAnsi="Times New Roman"/>
          <w:sz w:val="28"/>
          <w:szCs w:val="28"/>
        </w:rPr>
        <w:t xml:space="preserve">3. Самовольно </w:t>
      </w:r>
      <w:r w:rsidR="00154035" w:rsidRPr="00947B4C">
        <w:rPr>
          <w:rFonts w:ascii="Times New Roman" w:hAnsi="Times New Roman"/>
          <w:sz w:val="28"/>
          <w:szCs w:val="28"/>
        </w:rPr>
        <w:t xml:space="preserve">установленные </w:t>
      </w:r>
      <w:r w:rsidRPr="00947B4C">
        <w:rPr>
          <w:rFonts w:ascii="Times New Roman" w:hAnsi="Times New Roman"/>
          <w:sz w:val="28"/>
          <w:szCs w:val="28"/>
        </w:rPr>
        <w:t xml:space="preserve">аттракционы </w:t>
      </w:r>
      <w:r w:rsidR="00154035" w:rsidRPr="00947B4C">
        <w:rPr>
          <w:rFonts w:ascii="Times New Roman" w:hAnsi="Times New Roman"/>
          <w:sz w:val="28"/>
          <w:szCs w:val="28"/>
        </w:rPr>
        <w:t>подлежат</w:t>
      </w:r>
      <w:r w:rsidRPr="00947B4C">
        <w:rPr>
          <w:rFonts w:ascii="Times New Roman" w:hAnsi="Times New Roman"/>
          <w:sz w:val="28"/>
          <w:szCs w:val="28"/>
        </w:rPr>
        <w:t xml:space="preserve"> </w:t>
      </w:r>
      <w:r w:rsidR="00154035" w:rsidRPr="00947B4C">
        <w:rPr>
          <w:rFonts w:ascii="Times New Roman" w:hAnsi="Times New Roman"/>
          <w:sz w:val="28"/>
          <w:szCs w:val="28"/>
        </w:rPr>
        <w:t>демонтажу в соответствии с действующим законодательством.</w:t>
      </w:r>
    </w:p>
    <w:p w14:paraId="5B956F05" w14:textId="77777777" w:rsidR="00154035" w:rsidRPr="00947B4C" w:rsidRDefault="00154035" w:rsidP="00154035">
      <w:pPr>
        <w:shd w:val="clear" w:color="auto" w:fill="FFFFFF"/>
        <w:jc w:val="both"/>
        <w:rPr>
          <w:rFonts w:ascii="Helvetica" w:hAnsi="Helvetica" w:cs="Helvetica"/>
          <w:sz w:val="23"/>
          <w:szCs w:val="23"/>
        </w:rPr>
      </w:pPr>
    </w:p>
    <w:p w14:paraId="42EA7352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198895CA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675F2406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3FB37462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140D7B9C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4A4DD1AF" w14:textId="77777777" w:rsidR="002C18CC" w:rsidRPr="00947B4C" w:rsidRDefault="002C18CC" w:rsidP="00717C0A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14:paraId="7CB50921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5FCD4CE5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7CD0422E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52055ED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5C12D392" w14:textId="77777777" w:rsidR="002C18CC" w:rsidRDefault="002C18CC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325D237A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7C1011F9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7D9752D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FC00F9B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16BE899" w14:textId="6AB2A363" w:rsidR="00717C0A" w:rsidRPr="00947B4C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>Приложение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 xml:space="preserve"> №</w:t>
      </w:r>
      <w:r w:rsidR="00FF2F3E" w:rsidRPr="00947B4C">
        <w:rPr>
          <w:rFonts w:ascii="Times New Roman" w:hAnsi="Times New Roman"/>
          <w:color w:val="1A1A1A"/>
          <w:sz w:val="28"/>
          <w:szCs w:val="28"/>
        </w:rPr>
        <w:t>1</w:t>
      </w:r>
    </w:p>
    <w:p w14:paraId="6DFCA7EF" w14:textId="5AED869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 xml:space="preserve">  к 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>П</w:t>
      </w:r>
      <w:r w:rsidRPr="00947B4C">
        <w:rPr>
          <w:rFonts w:ascii="Times New Roman" w:hAnsi="Times New Roman"/>
          <w:color w:val="1A1A1A"/>
          <w:sz w:val="28"/>
          <w:szCs w:val="28"/>
        </w:rPr>
        <w:t>орядку</w:t>
      </w:r>
    </w:p>
    <w:p w14:paraId="65513009" w14:textId="77777777" w:rsidR="003F562D" w:rsidRDefault="003F562D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77E650EF" w14:textId="4B948036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Главе администрации</w:t>
      </w:r>
    </w:p>
    <w:p w14:paraId="1B07702F" w14:textId="3915EE7F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 xml:space="preserve"> МО «Светлогорский городской округ»</w:t>
      </w:r>
    </w:p>
    <w:p w14:paraId="196B597A" w14:textId="69823DD0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________________________Ф.И.О</w:t>
      </w:r>
    </w:p>
    <w:p w14:paraId="448A46C1" w14:textId="7777777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191DDAE0" w14:textId="239A1772" w:rsidR="00717C0A" w:rsidRPr="00BC63D7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BC63D7">
        <w:rPr>
          <w:rFonts w:ascii="Times New Roman" w:hAnsi="Times New Roman"/>
          <w:color w:val="1A1A1A"/>
          <w:sz w:val="23"/>
          <w:szCs w:val="23"/>
        </w:rPr>
        <w:t>__________________________________</w:t>
      </w:r>
    </w:p>
    <w:p w14:paraId="48D862B0" w14:textId="77777777" w:rsidR="00381E64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BC63D7">
        <w:rPr>
          <w:rFonts w:ascii="Times New Roman" w:hAnsi="Times New Roman"/>
          <w:color w:val="1A1A1A"/>
          <w:sz w:val="23"/>
          <w:szCs w:val="23"/>
        </w:rPr>
        <w:t>(данные заявителя:</w:t>
      </w:r>
      <w:r w:rsidR="00381E64">
        <w:rPr>
          <w:rFonts w:ascii="Times New Roman" w:hAnsi="Times New Roman"/>
          <w:color w:val="1A1A1A"/>
          <w:sz w:val="23"/>
          <w:szCs w:val="23"/>
        </w:rPr>
        <w:t xml:space="preserve"> </w:t>
      </w:r>
    </w:p>
    <w:p w14:paraId="12704275" w14:textId="66EBF6D1" w:rsidR="00BC63D7" w:rsidRDefault="00C10F1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bookmarkStart w:id="16" w:name="_Hlk124760183"/>
      <w:r>
        <w:rPr>
          <w:rFonts w:ascii="Times New Roman" w:hAnsi="Times New Roman"/>
          <w:color w:val="1A1A1A"/>
          <w:sz w:val="23"/>
          <w:szCs w:val="23"/>
        </w:rPr>
        <w:t>ИНН ИП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 xml:space="preserve"> Ф.И.О</w:t>
      </w:r>
      <w:r w:rsidR="00BC63D7">
        <w:rPr>
          <w:rFonts w:ascii="Times New Roman" w:hAnsi="Times New Roman"/>
          <w:color w:val="1A1A1A"/>
          <w:sz w:val="23"/>
          <w:szCs w:val="23"/>
        </w:rPr>
        <w:t>. (полностью)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,</w:t>
      </w:r>
    </w:p>
    <w:bookmarkEnd w:id="16"/>
    <w:p w14:paraId="00EFA86E" w14:textId="34FD7740" w:rsidR="00381E64" w:rsidRDefault="00381E64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 xml:space="preserve">почтовый адрес, тел., адрес электронной почты, </w:t>
      </w:r>
    </w:p>
    <w:p w14:paraId="4CCCBFC7" w14:textId="77777777" w:rsidR="00381E64" w:rsidRDefault="00381E64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ИНН,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r>
        <w:rPr>
          <w:rFonts w:ascii="Times New Roman" w:hAnsi="Times New Roman"/>
          <w:color w:val="1A1A1A"/>
          <w:sz w:val="23"/>
          <w:szCs w:val="23"/>
        </w:rPr>
        <w:t>н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аименование</w:t>
      </w:r>
      <w:r w:rsid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proofErr w:type="spellStart"/>
      <w:proofErr w:type="gramStart"/>
      <w:r w:rsidR="00717C0A" w:rsidRPr="00BC63D7">
        <w:rPr>
          <w:rFonts w:ascii="Times New Roman" w:hAnsi="Times New Roman"/>
          <w:color w:val="1A1A1A"/>
          <w:sz w:val="23"/>
          <w:szCs w:val="23"/>
        </w:rPr>
        <w:t>юр.лица</w:t>
      </w:r>
      <w:proofErr w:type="spellEnd"/>
      <w:proofErr w:type="gramEnd"/>
      <w:r w:rsidR="00BC63D7">
        <w:rPr>
          <w:rFonts w:ascii="Times New Roman" w:hAnsi="Times New Roman"/>
          <w:color w:val="1A1A1A"/>
          <w:sz w:val="23"/>
          <w:szCs w:val="23"/>
        </w:rPr>
        <w:t>, Ф.И.О. руководителя</w:t>
      </w:r>
      <w:r>
        <w:rPr>
          <w:rFonts w:ascii="Times New Roman" w:hAnsi="Times New Roman"/>
          <w:color w:val="1A1A1A"/>
          <w:sz w:val="23"/>
          <w:szCs w:val="23"/>
        </w:rPr>
        <w:t>,</w:t>
      </w:r>
    </w:p>
    <w:p w14:paraId="4070C6A3" w14:textId="0F664E59" w:rsidR="00717C0A" w:rsidRPr="00BC63D7" w:rsidRDefault="00381E64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почтовый адрес, тел., адрес электронной почты</w:t>
      </w:r>
      <w:r w:rsidR="00BC63D7">
        <w:rPr>
          <w:rFonts w:ascii="Times New Roman" w:hAnsi="Times New Roman"/>
          <w:color w:val="1A1A1A"/>
          <w:sz w:val="23"/>
          <w:szCs w:val="23"/>
        </w:rPr>
        <w:t>)</w:t>
      </w:r>
    </w:p>
    <w:p w14:paraId="424A1857" w14:textId="77777777" w:rsidR="00BC63D7" w:rsidRDefault="00BC63D7" w:rsidP="00717C0A">
      <w:pPr>
        <w:shd w:val="clear" w:color="auto" w:fill="FFFFFF"/>
        <w:rPr>
          <w:rFonts w:ascii="Times New Roman" w:hAnsi="Times New Roman"/>
          <w:color w:val="1A1A1A"/>
          <w:sz w:val="23"/>
          <w:szCs w:val="23"/>
        </w:rPr>
      </w:pPr>
    </w:p>
    <w:p w14:paraId="74FF205B" w14:textId="77777777" w:rsidR="00BC63D7" w:rsidRDefault="00BC63D7" w:rsidP="00717C0A">
      <w:pPr>
        <w:shd w:val="clear" w:color="auto" w:fill="FFFFFF"/>
        <w:rPr>
          <w:rFonts w:ascii="Times New Roman" w:hAnsi="Times New Roman"/>
          <w:color w:val="1A1A1A"/>
          <w:sz w:val="23"/>
          <w:szCs w:val="23"/>
        </w:rPr>
      </w:pPr>
    </w:p>
    <w:p w14:paraId="7E8FF6F7" w14:textId="15F3997F" w:rsidR="00BC63D7" w:rsidRPr="006E6EF1" w:rsidRDefault="00BC63D7" w:rsidP="00BC63D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6E6EF1">
        <w:rPr>
          <w:rFonts w:ascii="Times New Roman" w:hAnsi="Times New Roman"/>
          <w:b/>
          <w:bCs/>
          <w:color w:val="1A1A1A"/>
          <w:sz w:val="28"/>
          <w:szCs w:val="28"/>
        </w:rPr>
        <w:t>Заявление</w:t>
      </w:r>
    </w:p>
    <w:p w14:paraId="450FA435" w14:textId="0092E298" w:rsidR="00BC63D7" w:rsidRPr="00BC63D7" w:rsidRDefault="00BC63D7" w:rsidP="006E6EF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C63D7">
        <w:rPr>
          <w:rFonts w:ascii="Times New Roman" w:hAnsi="Times New Roman"/>
          <w:sz w:val="28"/>
          <w:szCs w:val="28"/>
        </w:rPr>
        <w:t xml:space="preserve">на выдачу </w:t>
      </w:r>
      <w:bookmarkStart w:id="17" w:name="_Hlk124502134"/>
      <w:r w:rsidRPr="00BC63D7">
        <w:rPr>
          <w:rFonts w:ascii="Times New Roman" w:hAnsi="Times New Roman"/>
          <w:sz w:val="28"/>
          <w:szCs w:val="28"/>
        </w:rPr>
        <w:t>разрешения на размещение аттракционов, батутов,</w:t>
      </w:r>
    </w:p>
    <w:p w14:paraId="041B6970" w14:textId="70CD5D9D" w:rsidR="00BC63D7" w:rsidRPr="00BC63D7" w:rsidRDefault="00BC63D7" w:rsidP="006E6EF1">
      <w:pPr>
        <w:ind w:left="360"/>
        <w:jc w:val="center"/>
        <w:rPr>
          <w:sz w:val="16"/>
          <w:szCs w:val="16"/>
        </w:rPr>
      </w:pPr>
      <w:r w:rsidRPr="00BC63D7">
        <w:rPr>
          <w:rFonts w:ascii="Times New Roman" w:hAnsi="Times New Roman"/>
          <w:sz w:val="28"/>
          <w:szCs w:val="28"/>
        </w:rPr>
        <w:t>а также другого развлекательного оборудования на территории муниципального образования «Светлогорский городской округ»</w:t>
      </w:r>
    </w:p>
    <w:bookmarkEnd w:id="17"/>
    <w:p w14:paraId="5299082C" w14:textId="77777777" w:rsidR="00BC63D7" w:rsidRPr="00BC63D7" w:rsidRDefault="00BC63D7" w:rsidP="006E6EF1">
      <w:pPr>
        <w:shd w:val="clear" w:color="auto" w:fill="FFFFFF"/>
        <w:jc w:val="center"/>
        <w:rPr>
          <w:rFonts w:ascii="Times New Roman" w:hAnsi="Times New Roman"/>
          <w:color w:val="1A1A1A"/>
          <w:sz w:val="23"/>
          <w:szCs w:val="23"/>
        </w:rPr>
      </w:pPr>
    </w:p>
    <w:p w14:paraId="4B51F4BB" w14:textId="7953CE9C" w:rsidR="00C91ED9" w:rsidRDefault="006E6EF1" w:rsidP="00C91ED9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</w:t>
      </w:r>
    </w:p>
    <w:p w14:paraId="7EB70E3E" w14:textId="7166878F" w:rsidR="00C91ED9" w:rsidRPr="00C91ED9" w:rsidRDefault="00C91ED9" w:rsidP="00C91ED9">
      <w:pPr>
        <w:jc w:val="center"/>
        <w:rPr>
          <w:rFonts w:ascii="Times New Roman" w:hAnsi="Times New Roman"/>
          <w:color w:val="1A1A1A"/>
          <w:sz w:val="22"/>
          <w:szCs w:val="22"/>
        </w:rPr>
      </w:pPr>
      <w:r>
        <w:rPr>
          <w:rFonts w:ascii="Times New Roman" w:hAnsi="Times New Roman"/>
          <w:color w:val="1A1A1A"/>
          <w:sz w:val="22"/>
          <w:szCs w:val="22"/>
        </w:rPr>
        <w:t>п</w:t>
      </w:r>
      <w:r w:rsidR="00717C0A" w:rsidRPr="00C91ED9">
        <w:rPr>
          <w:rFonts w:ascii="Times New Roman" w:hAnsi="Times New Roman"/>
          <w:color w:val="1A1A1A"/>
          <w:sz w:val="22"/>
          <w:szCs w:val="22"/>
        </w:rPr>
        <w:t>олное наименование предприятия (Ф.И.О. ИП, ООО)</w:t>
      </w:r>
    </w:p>
    <w:p w14:paraId="5638EA87" w14:textId="39C7CE3C" w:rsidR="00C91ED9" w:rsidRDefault="00BC63D7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про</w:t>
      </w:r>
      <w:r w:rsidR="006E6EF1">
        <w:rPr>
          <w:rFonts w:ascii="Times New Roman" w:hAnsi="Times New Roman"/>
          <w:color w:val="1A1A1A"/>
          <w:sz w:val="28"/>
          <w:szCs w:val="28"/>
        </w:rPr>
        <w:t xml:space="preserve">сит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Вас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91ED9">
        <w:rPr>
          <w:rFonts w:ascii="Times New Roman" w:hAnsi="Times New Roman"/>
          <w:color w:val="1A1A1A"/>
          <w:sz w:val="28"/>
          <w:szCs w:val="28"/>
        </w:rPr>
        <w:t xml:space="preserve">выдать разрешение 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81E64" w:rsidRPr="00381E64">
        <w:rPr>
          <w:rFonts w:ascii="Times New Roman" w:hAnsi="Times New Roman"/>
          <w:sz w:val="28"/>
          <w:szCs w:val="28"/>
        </w:rPr>
        <w:t xml:space="preserve"> на размещение</w:t>
      </w:r>
      <w:r w:rsidR="00381E64">
        <w:rPr>
          <w:rFonts w:ascii="Times New Roman" w:hAnsi="Times New Roman"/>
          <w:sz w:val="28"/>
          <w:szCs w:val="28"/>
        </w:rPr>
        <w:t xml:space="preserve"> </w:t>
      </w:r>
      <w:r w:rsidR="00C91ED9">
        <w:rPr>
          <w:rFonts w:ascii="Times New Roman" w:hAnsi="Times New Roman"/>
          <w:sz w:val="28"/>
          <w:szCs w:val="28"/>
        </w:rPr>
        <w:t>______________________________</w:t>
      </w:r>
    </w:p>
    <w:p w14:paraId="0D692A69" w14:textId="121B5EB3" w:rsidR="00C91ED9" w:rsidRDefault="00C91ED9" w:rsidP="00381E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6E6EF1">
        <w:rPr>
          <w:rFonts w:ascii="Times New Roman" w:hAnsi="Times New Roman"/>
          <w:sz w:val="28"/>
          <w:szCs w:val="28"/>
        </w:rPr>
        <w:t>_</w:t>
      </w:r>
    </w:p>
    <w:p w14:paraId="04FFDEE6" w14:textId="02735433" w:rsidR="00C91ED9" w:rsidRPr="00C91ED9" w:rsidRDefault="00381E64" w:rsidP="00C91ED9">
      <w:pPr>
        <w:rPr>
          <w:rFonts w:ascii="Times New Roman" w:hAnsi="Times New Roman"/>
          <w:sz w:val="22"/>
          <w:szCs w:val="22"/>
        </w:rPr>
      </w:pPr>
      <w:r w:rsidRPr="00C91ED9">
        <w:rPr>
          <w:rFonts w:ascii="Times New Roman" w:hAnsi="Times New Roman"/>
          <w:sz w:val="22"/>
          <w:szCs w:val="22"/>
        </w:rPr>
        <w:t>указать конкретное наименование аттракционов, батутов, а также другого развлекательного оборудования</w:t>
      </w:r>
    </w:p>
    <w:p w14:paraId="09C6CBF4" w14:textId="53A89242" w:rsidR="00381E64" w:rsidRDefault="00381E64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.</w:t>
      </w:r>
    </w:p>
    <w:p w14:paraId="61F26289" w14:textId="1D71EC6A" w:rsidR="00381E64" w:rsidRPr="00381E64" w:rsidRDefault="00381E64" w:rsidP="00381E64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Информация об объекте</w:t>
      </w:r>
      <w:r w:rsidR="00C91ED9">
        <w:rPr>
          <w:rFonts w:ascii="Times New Roman" w:hAnsi="Times New Roman"/>
          <w:sz w:val="28"/>
          <w:szCs w:val="28"/>
        </w:rPr>
        <w:t>:</w:t>
      </w:r>
    </w:p>
    <w:p w14:paraId="487BCFEC" w14:textId="096BFE2E" w:rsidR="00381E64" w:rsidRDefault="00381E64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="00C91ED9"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 w:rsidR="00C91ED9">
        <w:rPr>
          <w:rFonts w:ascii="Times New Roman" w:hAnsi="Times New Roman"/>
          <w:color w:val="1A1A1A"/>
          <w:sz w:val="28"/>
          <w:szCs w:val="28"/>
        </w:rPr>
        <w:t>объекта (аттракциона)</w:t>
      </w:r>
      <w:r>
        <w:rPr>
          <w:rFonts w:ascii="Times New Roman" w:hAnsi="Times New Roman"/>
          <w:color w:val="1A1A1A"/>
          <w:sz w:val="28"/>
          <w:szCs w:val="28"/>
        </w:rPr>
        <w:t>:</w:t>
      </w:r>
    </w:p>
    <w:p w14:paraId="6F8CFF61" w14:textId="3C1F947B" w:rsidR="00717C0A" w:rsidRPr="00381E64" w:rsidRDefault="00717C0A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>______________________________</w:t>
      </w:r>
      <w:r w:rsidR="00381E64">
        <w:rPr>
          <w:rFonts w:ascii="Times New Roman" w:hAnsi="Times New Roman"/>
          <w:color w:val="1A1A1A"/>
          <w:sz w:val="28"/>
          <w:szCs w:val="28"/>
        </w:rPr>
        <w:t>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</w:t>
      </w:r>
    </w:p>
    <w:p w14:paraId="0D8E4F1E" w14:textId="2CD9C7ED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размещения: с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по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__</w:t>
      </w:r>
    </w:p>
    <w:p w14:paraId="277DED2B" w14:textId="664C7724" w:rsidR="00717C0A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 xml:space="preserve">Адрес размещения </w:t>
      </w:r>
      <w:r w:rsidR="00101C86" w:rsidRPr="00381E64">
        <w:rPr>
          <w:rFonts w:ascii="Times New Roman" w:hAnsi="Times New Roman"/>
          <w:color w:val="1A1A1A"/>
          <w:sz w:val="28"/>
          <w:szCs w:val="28"/>
        </w:rPr>
        <w:t>объекта:</w:t>
      </w:r>
      <w:r w:rsidR="00101C86">
        <w:rPr>
          <w:rFonts w:ascii="Times New Roman" w:hAnsi="Times New Roman"/>
          <w:color w:val="1A1A1A"/>
          <w:sz w:val="28"/>
          <w:szCs w:val="28"/>
        </w:rPr>
        <w:t xml:space="preserve"> _</w:t>
      </w:r>
      <w:r>
        <w:rPr>
          <w:rFonts w:ascii="Times New Roman" w:hAnsi="Times New Roman"/>
          <w:color w:val="1A1A1A"/>
          <w:sz w:val="28"/>
          <w:szCs w:val="28"/>
        </w:rPr>
        <w:t>_____________________________</w:t>
      </w:r>
    </w:p>
    <w:p w14:paraId="3B2D4419" w14:textId="5ACBBDB1" w:rsidR="00C91ED9" w:rsidRPr="00381E64" w:rsidRDefault="006E6EF1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</w:t>
      </w:r>
    </w:p>
    <w:p w14:paraId="25005819" w14:textId="2F0337B2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0A6AE15F" w14:textId="2C7D0A0B" w:rsidR="006E6EF1" w:rsidRDefault="006E6EF1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Подпись _________________________________</w:t>
      </w:r>
    </w:p>
    <w:p w14:paraId="5BF64B90" w14:textId="5FC003F9" w:rsidR="00717C0A" w:rsidRPr="00381E64" w:rsidRDefault="00717C0A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>________________</w:t>
      </w:r>
    </w:p>
    <w:p w14:paraId="12BDB074" w14:textId="77777777" w:rsidR="00717C0A" w:rsidRPr="006E6EF1" w:rsidRDefault="00717C0A" w:rsidP="00717C0A">
      <w:pPr>
        <w:shd w:val="clear" w:color="auto" w:fill="FFFFFF"/>
        <w:rPr>
          <w:rFonts w:ascii="Times New Roman" w:hAnsi="Times New Roman"/>
          <w:color w:val="1A1A1A"/>
          <w:szCs w:val="24"/>
        </w:rPr>
      </w:pPr>
      <w:r w:rsidRPr="006E6EF1">
        <w:rPr>
          <w:rFonts w:ascii="Times New Roman" w:hAnsi="Times New Roman"/>
          <w:color w:val="1A1A1A"/>
          <w:szCs w:val="24"/>
        </w:rPr>
        <w:t>дата подачи заявки</w:t>
      </w:r>
    </w:p>
    <w:p w14:paraId="0A7B526B" w14:textId="1646CE4F" w:rsidR="006E6EF1" w:rsidRDefault="00381E64" w:rsidP="006E6EF1">
      <w:p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  <w:u w:val="single"/>
        </w:rPr>
        <w:t>К заявлению прилагаются копии следующих документов</w:t>
      </w:r>
      <w:r w:rsidR="006E6EF1"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6E6EF1" w:rsidRPr="006E6EF1">
        <w:rPr>
          <w:rFonts w:ascii="Times New Roman" w:hAnsi="Times New Roman"/>
          <w:b/>
          <w:bCs/>
          <w:color w:val="1A1A1A"/>
          <w:szCs w:val="24"/>
          <w:u w:val="single"/>
        </w:rPr>
        <w:t>(отметить</w:t>
      </w:r>
      <w:r w:rsidR="006E6EF1">
        <w:rPr>
          <w:rFonts w:ascii="Times New Roman" w:hAnsi="Times New Roman"/>
          <w:color w:val="1A1A1A"/>
          <w:szCs w:val="24"/>
          <w:u w:val="single"/>
        </w:rPr>
        <w:t>)</w:t>
      </w:r>
      <w:r w:rsidRPr="006E6EF1">
        <w:rPr>
          <w:rFonts w:ascii="Times New Roman" w:hAnsi="Times New Roman"/>
          <w:color w:val="1A1A1A"/>
          <w:szCs w:val="24"/>
          <w:u w:val="single"/>
        </w:rPr>
        <w:t>:</w:t>
      </w:r>
    </w:p>
    <w:p w14:paraId="55711F22" w14:textId="0ED8CF7E" w:rsidR="006E6EF1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свидетельство о государственной регистрации аттракциона </w:t>
      </w:r>
      <w:r w:rsidR="006E6EF1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</w:p>
    <w:p w14:paraId="12F255EB" w14:textId="74A531E9" w:rsidR="006E6EF1" w:rsidRPr="003F562D" w:rsidRDefault="006E6EF1" w:rsidP="003F562D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</w:rPr>
        <w:t xml:space="preserve">свидетельство о </w:t>
      </w:r>
      <w:r w:rsidRPr="006E6EF1">
        <w:rPr>
          <w:rFonts w:ascii="Times New Roman" w:hAnsi="Times New Roman"/>
          <w:color w:val="1A1A1A"/>
          <w:szCs w:val="24"/>
        </w:rPr>
        <w:t>временной</w:t>
      </w:r>
      <w:r w:rsidR="00381E64" w:rsidRPr="006E6EF1">
        <w:rPr>
          <w:rFonts w:ascii="Times New Roman" w:hAnsi="Times New Roman"/>
          <w:color w:val="1A1A1A"/>
          <w:szCs w:val="24"/>
        </w:rPr>
        <w:t xml:space="preserve"> государственной регистрации </w:t>
      </w:r>
      <w:bookmarkStart w:id="18" w:name="_Hlk124503671"/>
      <w:r w:rsidR="00381E64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  <w:bookmarkEnd w:id="18"/>
    </w:p>
    <w:p w14:paraId="7F079355" w14:textId="14977F10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 документ(ты), подтверждающий отсутствие требований к регистрации аттракциона;</w:t>
      </w:r>
    </w:p>
    <w:p w14:paraId="60AC2A39" w14:textId="2AA9211B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6E6EF1">
        <w:rPr>
          <w:rFonts w:ascii="Times New Roman" w:hAnsi="Times New Roman"/>
          <w:color w:val="1A1A1A"/>
          <w:szCs w:val="24"/>
        </w:rPr>
        <w:t>действующий акт технического освидетельствования, проведенной аккредитованной лабораторией;</w:t>
      </w:r>
    </w:p>
    <w:p w14:paraId="7ADC2D44" w14:textId="40094E1D" w:rsidR="00381E64" w:rsidRPr="006E6EF1" w:rsidRDefault="00381E64" w:rsidP="00BD300F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Cs w:val="24"/>
        </w:rPr>
      </w:pPr>
      <w:r w:rsidRPr="006E6EF1">
        <w:rPr>
          <w:rFonts w:ascii="Times New Roman" w:hAnsi="Times New Roman"/>
          <w:szCs w:val="24"/>
        </w:rPr>
        <w:t>технический паспорт аттракциона (на русском языке), выданный заводом-изготовителем аттракциона (должен быть пронумерован и сброшюрован).</w:t>
      </w:r>
    </w:p>
    <w:p w14:paraId="6BC17287" w14:textId="77777777" w:rsidR="00381E64" w:rsidRPr="00381E64" w:rsidRDefault="00381E64" w:rsidP="00381E64">
      <w:p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381E64">
        <w:rPr>
          <w:rFonts w:ascii="Times New Roman" w:hAnsi="Times New Roman"/>
          <w:color w:val="FF0000"/>
          <w:szCs w:val="24"/>
        </w:rPr>
        <w:t xml:space="preserve">       </w:t>
      </w:r>
      <w:r w:rsidRPr="00381E64">
        <w:rPr>
          <w:rFonts w:ascii="Times New Roman" w:hAnsi="Times New Roman"/>
          <w:color w:val="1A1A1A"/>
          <w:szCs w:val="24"/>
        </w:rPr>
        <w:t xml:space="preserve">  Копии документов должны быть заверены подписью и печатью юридического лица или подписью индивидуального предпринимателя.</w:t>
      </w:r>
    </w:p>
    <w:p w14:paraId="1B195664" w14:textId="3613F67F" w:rsidR="00154035" w:rsidRDefault="00154035" w:rsidP="00154035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36E43A82" w14:textId="77777777" w:rsidR="00154035" w:rsidRPr="0096343B" w:rsidRDefault="00154035" w:rsidP="00154035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BCFFB95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CCFD31" w14:textId="77777777" w:rsidR="00C77450" w:rsidRDefault="00C77450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14:paraId="4B7AEB78" w14:textId="08504E00" w:rsidR="003F562D" w:rsidRPr="003F562D" w:rsidRDefault="003F562D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3F562D">
        <w:rPr>
          <w:rFonts w:ascii="Times New Roman" w:hAnsi="Times New Roman"/>
          <w:sz w:val="28"/>
          <w:szCs w:val="28"/>
        </w:rPr>
        <w:t>Приложение №2</w:t>
      </w:r>
    </w:p>
    <w:p w14:paraId="11EE1081" w14:textId="65AA25D9" w:rsidR="006E6EF1" w:rsidRPr="003F562D" w:rsidRDefault="003F562D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3F562D">
        <w:rPr>
          <w:rFonts w:ascii="Times New Roman" w:hAnsi="Times New Roman"/>
          <w:sz w:val="28"/>
          <w:szCs w:val="28"/>
        </w:rPr>
        <w:t xml:space="preserve"> к Порядку</w:t>
      </w:r>
    </w:p>
    <w:p w14:paraId="7B7C60B9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D69807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1B67EC" w14:textId="6C0F8DB7" w:rsidR="00D44EB6" w:rsidRDefault="00D44EB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C63D7" w:rsidRPr="00335735">
        <w:rPr>
          <w:rFonts w:ascii="Times New Roman" w:hAnsi="Times New Roman"/>
          <w:b/>
          <w:bCs/>
          <w:sz w:val="28"/>
          <w:szCs w:val="28"/>
        </w:rPr>
        <w:t>азрешени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14:paraId="3693179A" w14:textId="6DFCDF9C" w:rsidR="00BC63D7" w:rsidRDefault="00BC63D7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на размещение аттракционов, батутов,</w:t>
      </w:r>
    </w:p>
    <w:p w14:paraId="43FD506D" w14:textId="1E837E7E" w:rsidR="00BC63D7" w:rsidRDefault="00BC63D7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а также другого развлекательного оборудования на территории муниципального образования «Светлогорский городской округ»</w:t>
      </w:r>
    </w:p>
    <w:p w14:paraId="3598648B" w14:textId="3255E7E3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ADBC91" w14:textId="3A3115F6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№______ от ____________202___ года</w:t>
      </w:r>
    </w:p>
    <w:p w14:paraId="46D7D464" w14:textId="60FBDE96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970DAA" w14:textId="72F3FF2F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919268" w14:textId="4C7D9CB7" w:rsidR="00101C86" w:rsidRPr="00101C86" w:rsidRDefault="00101C86" w:rsidP="00101C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1C8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Pr="00101C86">
        <w:rPr>
          <w:rFonts w:ascii="Times New Roman" w:hAnsi="Times New Roman"/>
          <w:sz w:val="28"/>
          <w:szCs w:val="28"/>
        </w:rPr>
        <w:t xml:space="preserve"> разрешает разместить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</w:t>
      </w:r>
      <w:r w:rsidR="002435BB">
        <w:rPr>
          <w:rFonts w:ascii="Times New Roman" w:hAnsi="Times New Roman"/>
          <w:sz w:val="28"/>
          <w:szCs w:val="28"/>
        </w:rPr>
        <w:t>округ» ________________________________</w:t>
      </w:r>
      <w:r>
        <w:rPr>
          <w:rFonts w:ascii="Times New Roman" w:hAnsi="Times New Roman"/>
          <w:sz w:val="28"/>
          <w:szCs w:val="28"/>
        </w:rPr>
        <w:t xml:space="preserve"> следующий объект (ты):</w:t>
      </w:r>
    </w:p>
    <w:p w14:paraId="7AB31453" w14:textId="77D64712" w:rsidR="002435BB" w:rsidRPr="002435BB" w:rsidRDefault="002435BB" w:rsidP="002435BB">
      <w:pPr>
        <w:shd w:val="clear" w:color="auto" w:fill="FFFFFF"/>
        <w:rPr>
          <w:rFonts w:ascii="Times New Roman" w:hAnsi="Times New Roman"/>
          <w:color w:val="1A1A1A"/>
          <w:sz w:val="16"/>
          <w:szCs w:val="16"/>
        </w:rPr>
      </w:pPr>
      <w:r w:rsidRPr="002435BB">
        <w:rPr>
          <w:rFonts w:ascii="Times New Roman" w:hAnsi="Times New Roman"/>
          <w:color w:val="1A1A1A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color w:val="1A1A1A"/>
          <w:sz w:val="16"/>
          <w:szCs w:val="16"/>
        </w:rPr>
        <w:t xml:space="preserve">                   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 </w:t>
      </w:r>
      <w:r>
        <w:rPr>
          <w:rFonts w:ascii="Times New Roman" w:hAnsi="Times New Roman"/>
          <w:color w:val="1A1A1A"/>
          <w:sz w:val="16"/>
          <w:szCs w:val="16"/>
        </w:rPr>
        <w:t>(</w:t>
      </w:r>
      <w:bookmarkStart w:id="19" w:name="_Hlk124760286"/>
      <w:r w:rsidR="00947B4C" w:rsidRPr="002435BB">
        <w:rPr>
          <w:rFonts w:ascii="Times New Roman" w:hAnsi="Times New Roman"/>
          <w:color w:val="1A1A1A"/>
          <w:sz w:val="16"/>
          <w:szCs w:val="16"/>
        </w:rPr>
        <w:t>ИНН ИП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 Ф.И.О. (полностью), наименование </w:t>
      </w:r>
      <w:proofErr w:type="spellStart"/>
      <w:proofErr w:type="gramStart"/>
      <w:r w:rsidRPr="002435BB">
        <w:rPr>
          <w:rFonts w:ascii="Times New Roman" w:hAnsi="Times New Roman"/>
          <w:color w:val="1A1A1A"/>
          <w:sz w:val="16"/>
          <w:szCs w:val="16"/>
        </w:rPr>
        <w:t>юр.лица</w:t>
      </w:r>
      <w:proofErr w:type="spellEnd"/>
      <w:proofErr w:type="gramEnd"/>
      <w:r w:rsidRPr="002435BB">
        <w:rPr>
          <w:rFonts w:ascii="Times New Roman" w:hAnsi="Times New Roman"/>
          <w:color w:val="1A1A1A"/>
          <w:sz w:val="16"/>
          <w:szCs w:val="16"/>
        </w:rPr>
        <w:t xml:space="preserve">, </w:t>
      </w:r>
      <w:bookmarkEnd w:id="19"/>
      <w:r>
        <w:rPr>
          <w:rFonts w:ascii="Times New Roman" w:hAnsi="Times New Roman"/>
          <w:color w:val="1A1A1A"/>
          <w:sz w:val="16"/>
          <w:szCs w:val="16"/>
        </w:rPr>
        <w:t>адрес)</w:t>
      </w:r>
    </w:p>
    <w:p w14:paraId="7E8ACE29" w14:textId="2E13F973" w:rsidR="00101C86" w:rsidRPr="002435BB" w:rsidRDefault="00101C86" w:rsidP="00101C86">
      <w:pPr>
        <w:spacing w:line="276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9ADAAD" w14:textId="77777777" w:rsidR="00101C86" w:rsidRPr="00381E64" w:rsidRDefault="00101C86" w:rsidP="00101C8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Информация об объекте:</w:t>
      </w:r>
    </w:p>
    <w:p w14:paraId="77C3F9A8" w14:textId="6D1F797C" w:rsidR="00101C86" w:rsidRDefault="00101C86" w:rsidP="00101C86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1A1A1A"/>
          <w:sz w:val="28"/>
          <w:szCs w:val="28"/>
        </w:rPr>
        <w:t>объекта (аттракциона):</w:t>
      </w:r>
    </w:p>
    <w:p w14:paraId="6B848A8C" w14:textId="77777777" w:rsidR="00C77450" w:rsidRDefault="00C77450" w:rsidP="00101C86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22301FB8" w14:textId="485B24EC" w:rsidR="00101C86" w:rsidRPr="00381E64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действия разрешения: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с  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____________ по____________________ </w:t>
      </w:r>
    </w:p>
    <w:p w14:paraId="2B3D898C" w14:textId="49406FD1" w:rsidR="00101C86" w:rsidRDefault="00101C86" w:rsidP="00101C86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Pr="00381E64">
        <w:rPr>
          <w:rFonts w:ascii="Times New Roman" w:hAnsi="Times New Roman"/>
          <w:color w:val="1A1A1A"/>
          <w:sz w:val="28"/>
          <w:szCs w:val="28"/>
        </w:rPr>
        <w:t>Адрес размещения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______________________________</w:t>
      </w:r>
      <w:r w:rsidR="002435BB">
        <w:rPr>
          <w:rFonts w:ascii="Times New Roman" w:hAnsi="Times New Roman"/>
          <w:color w:val="1A1A1A"/>
          <w:sz w:val="28"/>
          <w:szCs w:val="28"/>
        </w:rPr>
        <w:t>________________</w:t>
      </w:r>
    </w:p>
    <w:p w14:paraId="480E715B" w14:textId="77777777" w:rsidR="00C77450" w:rsidRDefault="00C77450" w:rsidP="00101C86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108825EF" w14:textId="77777777" w:rsidR="00101C86" w:rsidRPr="00381E64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101246BA" w14:textId="4CF5560F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76C135C1" w14:textId="270DBA29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Основание выдачи разрешения:</w:t>
      </w:r>
    </w:p>
    <w:p w14:paraId="54AB821F" w14:textId="55FF3C19" w:rsidR="00101C86" w:rsidRPr="005416C8" w:rsidRDefault="00101C86" w:rsidP="00101C86">
      <w:pPr>
        <w:shd w:val="clear" w:color="auto" w:fill="FFFFFF"/>
        <w:rPr>
          <w:rFonts w:ascii="Times New Roman" w:hAnsi="Times New Roman"/>
          <w:color w:val="1A1A1A"/>
          <w:sz w:val="20"/>
        </w:rPr>
      </w:pPr>
      <w:r>
        <w:rPr>
          <w:rFonts w:ascii="Times New Roman" w:hAnsi="Times New Roman"/>
          <w:color w:val="1A1A1A"/>
          <w:sz w:val="28"/>
          <w:szCs w:val="28"/>
        </w:rPr>
        <w:t>- заявление _______</w:t>
      </w:r>
      <w:r w:rsidR="005416C8">
        <w:rPr>
          <w:rFonts w:ascii="Times New Roman" w:hAnsi="Times New Roman"/>
          <w:color w:val="1A1A1A"/>
          <w:sz w:val="28"/>
          <w:szCs w:val="28"/>
        </w:rPr>
        <w:t>______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47B4C" w:rsidRPr="002435BB">
        <w:rPr>
          <w:rFonts w:ascii="Times New Roman" w:hAnsi="Times New Roman"/>
          <w:color w:val="1A1A1A"/>
          <w:szCs w:val="24"/>
        </w:rPr>
        <w:t>(ИП</w:t>
      </w:r>
      <w:r w:rsidR="002435BB" w:rsidRPr="005416C8">
        <w:rPr>
          <w:rFonts w:ascii="Times New Roman" w:hAnsi="Times New Roman"/>
          <w:color w:val="1A1A1A"/>
          <w:sz w:val="20"/>
        </w:rPr>
        <w:t xml:space="preserve"> Ф.И.О. (полностью), наименование </w:t>
      </w:r>
      <w:proofErr w:type="spellStart"/>
      <w:proofErr w:type="gramStart"/>
      <w:r w:rsidR="002435BB" w:rsidRPr="005416C8">
        <w:rPr>
          <w:rFonts w:ascii="Times New Roman" w:hAnsi="Times New Roman"/>
          <w:color w:val="1A1A1A"/>
          <w:sz w:val="20"/>
        </w:rPr>
        <w:t>юр.лица</w:t>
      </w:r>
      <w:proofErr w:type="spellEnd"/>
      <w:proofErr w:type="gramEnd"/>
      <w:r w:rsidR="002435BB" w:rsidRPr="005416C8">
        <w:rPr>
          <w:rFonts w:ascii="Times New Roman" w:hAnsi="Times New Roman"/>
          <w:color w:val="1A1A1A"/>
          <w:sz w:val="20"/>
        </w:rPr>
        <w:t>, дата подачи заявления)</w:t>
      </w:r>
    </w:p>
    <w:p w14:paraId="33F9B078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56B0237E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6513A5BC" w14:textId="0E2A4CB2" w:rsidR="00101C86" w:rsidRDefault="005416C8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Первый заместитель главы </w:t>
      </w:r>
    </w:p>
    <w:p w14:paraId="5D3EFAA2" w14:textId="57E7B2ED" w:rsidR="002435BB" w:rsidRDefault="002435BB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администрации </w:t>
      </w:r>
      <w:r w:rsidR="005416C8">
        <w:rPr>
          <w:rFonts w:ascii="Times New Roman" w:hAnsi="Times New Roman"/>
          <w:color w:val="1A1A1A"/>
          <w:sz w:val="28"/>
          <w:szCs w:val="28"/>
        </w:rPr>
        <w:t>муниципального образования</w:t>
      </w:r>
    </w:p>
    <w:p w14:paraId="38752347" w14:textId="46F8E46F" w:rsidR="002435BB" w:rsidRDefault="002435BB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</w:t>
      </w:r>
      <w:r w:rsidR="005416C8">
        <w:rPr>
          <w:rFonts w:ascii="Times New Roman" w:hAnsi="Times New Roman"/>
          <w:color w:val="1A1A1A"/>
          <w:sz w:val="28"/>
          <w:szCs w:val="28"/>
        </w:rPr>
        <w:t>С</w:t>
      </w:r>
      <w:r>
        <w:rPr>
          <w:rFonts w:ascii="Times New Roman" w:hAnsi="Times New Roman"/>
          <w:color w:val="1A1A1A"/>
          <w:sz w:val="28"/>
          <w:szCs w:val="28"/>
        </w:rPr>
        <w:t xml:space="preserve">ветлогорский городской </w:t>
      </w:r>
      <w:proofErr w:type="gramStart"/>
      <w:r w:rsidR="00947B4C">
        <w:rPr>
          <w:rFonts w:ascii="Times New Roman" w:hAnsi="Times New Roman"/>
          <w:color w:val="1A1A1A"/>
          <w:sz w:val="28"/>
          <w:szCs w:val="28"/>
        </w:rPr>
        <w:t xml:space="preserve">округ»  </w:t>
      </w:r>
      <w:r w:rsidR="005416C8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gramEnd"/>
      <w:r w:rsidR="005416C8">
        <w:rPr>
          <w:rFonts w:ascii="Times New Roman" w:hAnsi="Times New Roman"/>
          <w:color w:val="1A1A1A"/>
          <w:sz w:val="28"/>
          <w:szCs w:val="28"/>
        </w:rPr>
        <w:t xml:space="preserve">                     _____________(Ф.И.О., подпись)</w:t>
      </w:r>
    </w:p>
    <w:p w14:paraId="0D6D4E17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557E765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F5582AC" w14:textId="77777777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3F659A" w14:textId="4A472624" w:rsidR="00857112" w:rsidRDefault="00C77450" w:rsidP="00C77450">
      <w:pPr>
        <w:jc w:val="both"/>
        <w:rPr>
          <w:rFonts w:ascii="Times New Roman" w:hAnsi="Times New Roman"/>
          <w:sz w:val="28"/>
          <w:szCs w:val="28"/>
        </w:rPr>
      </w:pPr>
      <w:r w:rsidRPr="00C77450">
        <w:rPr>
          <w:rFonts w:ascii="Times New Roman" w:hAnsi="Times New Roman"/>
          <w:sz w:val="28"/>
          <w:szCs w:val="28"/>
        </w:rPr>
        <w:t>Разрешение на установку объекта (аттракциона) получил:</w:t>
      </w:r>
    </w:p>
    <w:p w14:paraId="268F0D38" w14:textId="58FAE486" w:rsidR="00C77450" w:rsidRDefault="00C77450" w:rsidP="00C77450">
      <w:pPr>
        <w:jc w:val="both"/>
        <w:rPr>
          <w:rFonts w:ascii="Times New Roman" w:hAnsi="Times New Roman"/>
          <w:sz w:val="28"/>
          <w:szCs w:val="28"/>
        </w:rPr>
      </w:pPr>
    </w:p>
    <w:p w14:paraId="2C1DD7F3" w14:textId="252DF662" w:rsidR="00C77450" w:rsidRDefault="00C77450" w:rsidP="00C774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2ECA563" w14:textId="75D4298F" w:rsidR="00857112" w:rsidRDefault="00C77450" w:rsidP="00947B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77450">
        <w:rPr>
          <w:rFonts w:ascii="Times New Roman" w:hAnsi="Times New Roman"/>
          <w:szCs w:val="24"/>
        </w:rPr>
        <w:t xml:space="preserve">должность, организация, Ф.И.О., </w:t>
      </w:r>
      <w:r>
        <w:rPr>
          <w:rFonts w:ascii="Times New Roman" w:hAnsi="Times New Roman"/>
          <w:szCs w:val="24"/>
        </w:rPr>
        <w:t>дата,</w:t>
      </w:r>
      <w:r w:rsidR="00FF2F3E">
        <w:rPr>
          <w:rFonts w:ascii="Times New Roman" w:hAnsi="Times New Roman"/>
          <w:szCs w:val="24"/>
        </w:rPr>
        <w:t xml:space="preserve"> </w:t>
      </w:r>
      <w:r w:rsidRPr="00C77450">
        <w:rPr>
          <w:rFonts w:ascii="Times New Roman" w:hAnsi="Times New Roman"/>
          <w:szCs w:val="24"/>
        </w:rPr>
        <w:t>телефон)</w:t>
      </w:r>
    </w:p>
    <w:sectPr w:rsidR="00857112" w:rsidSect="00C91ED9">
      <w:footerReference w:type="default" r:id="rId9"/>
      <w:footerReference w:type="first" r:id="rId10"/>
      <w:pgSz w:w="11906" w:h="16838"/>
      <w:pgMar w:top="284" w:right="707" w:bottom="1135" w:left="1133" w:header="28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853" w14:textId="77777777" w:rsidR="00351A67" w:rsidRDefault="00351A67" w:rsidP="001D2940">
      <w:r>
        <w:separator/>
      </w:r>
    </w:p>
  </w:endnote>
  <w:endnote w:type="continuationSeparator" w:id="0">
    <w:p w14:paraId="50D5A295" w14:textId="77777777" w:rsidR="00351A67" w:rsidRDefault="00351A67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525" w14:textId="77777777" w:rsidR="00473A96" w:rsidRPr="006F6329" w:rsidRDefault="00473A96">
    <w:pPr>
      <w:pStyle w:val="a5"/>
      <w:jc w:val="right"/>
      <w:rPr>
        <w:color w:val="000000"/>
      </w:rPr>
    </w:pPr>
  </w:p>
  <w:p w14:paraId="0B60311E" w14:textId="77777777"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96A" w14:textId="18E641CD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786EF2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993132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C707" w14:textId="77777777" w:rsidR="00351A67" w:rsidRDefault="00351A67" w:rsidP="001D2940">
      <w:r>
        <w:separator/>
      </w:r>
    </w:p>
  </w:footnote>
  <w:footnote w:type="continuationSeparator" w:id="0">
    <w:p w14:paraId="5A7B5363" w14:textId="77777777" w:rsidR="00351A67" w:rsidRDefault="00351A67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D8B"/>
    <w:multiLevelType w:val="hybridMultilevel"/>
    <w:tmpl w:val="3E025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A8E"/>
    <w:multiLevelType w:val="hybridMultilevel"/>
    <w:tmpl w:val="955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5C0"/>
    <w:multiLevelType w:val="hybridMultilevel"/>
    <w:tmpl w:val="67C8FAF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C90A8C"/>
    <w:multiLevelType w:val="hybridMultilevel"/>
    <w:tmpl w:val="E9E6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774B"/>
    <w:multiLevelType w:val="hybridMultilevel"/>
    <w:tmpl w:val="71845D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460452C"/>
    <w:multiLevelType w:val="hybridMultilevel"/>
    <w:tmpl w:val="76D66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85827">
    <w:abstractNumId w:val="1"/>
  </w:num>
  <w:num w:numId="2" w16cid:durableId="1980839960">
    <w:abstractNumId w:val="3"/>
  </w:num>
  <w:num w:numId="3" w16cid:durableId="432551911">
    <w:abstractNumId w:val="4"/>
  </w:num>
  <w:num w:numId="4" w16cid:durableId="386270098">
    <w:abstractNumId w:val="2"/>
  </w:num>
  <w:num w:numId="5" w16cid:durableId="380440344">
    <w:abstractNumId w:val="0"/>
  </w:num>
  <w:num w:numId="6" w16cid:durableId="1119228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66F21"/>
    <w:rsid w:val="00070B4B"/>
    <w:rsid w:val="00081571"/>
    <w:rsid w:val="00096780"/>
    <w:rsid w:val="000A6AEC"/>
    <w:rsid w:val="000E41C2"/>
    <w:rsid w:val="000E55C9"/>
    <w:rsid w:val="000F6F3B"/>
    <w:rsid w:val="00101C86"/>
    <w:rsid w:val="00106A0D"/>
    <w:rsid w:val="001130A6"/>
    <w:rsid w:val="00130E4A"/>
    <w:rsid w:val="00132812"/>
    <w:rsid w:val="00154035"/>
    <w:rsid w:val="00156114"/>
    <w:rsid w:val="00157CFF"/>
    <w:rsid w:val="0016216F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1F5632"/>
    <w:rsid w:val="00203CF1"/>
    <w:rsid w:val="00214B38"/>
    <w:rsid w:val="00220F7F"/>
    <w:rsid w:val="002228D2"/>
    <w:rsid w:val="002349E8"/>
    <w:rsid w:val="002409C2"/>
    <w:rsid w:val="002435BB"/>
    <w:rsid w:val="0025051E"/>
    <w:rsid w:val="0027297A"/>
    <w:rsid w:val="00284F15"/>
    <w:rsid w:val="00286F63"/>
    <w:rsid w:val="002A1B80"/>
    <w:rsid w:val="002B1564"/>
    <w:rsid w:val="002C18CC"/>
    <w:rsid w:val="002F4131"/>
    <w:rsid w:val="0033151C"/>
    <w:rsid w:val="00335735"/>
    <w:rsid w:val="00341EB2"/>
    <w:rsid w:val="0034601E"/>
    <w:rsid w:val="003469A3"/>
    <w:rsid w:val="00351A67"/>
    <w:rsid w:val="003601ED"/>
    <w:rsid w:val="0036173B"/>
    <w:rsid w:val="00362183"/>
    <w:rsid w:val="00381E64"/>
    <w:rsid w:val="00385B34"/>
    <w:rsid w:val="00387559"/>
    <w:rsid w:val="003A5F38"/>
    <w:rsid w:val="003D104A"/>
    <w:rsid w:val="003D4688"/>
    <w:rsid w:val="003F562D"/>
    <w:rsid w:val="003F7646"/>
    <w:rsid w:val="00410D30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05C66"/>
    <w:rsid w:val="0052379F"/>
    <w:rsid w:val="00532D40"/>
    <w:rsid w:val="005416C8"/>
    <w:rsid w:val="00577B09"/>
    <w:rsid w:val="0058440B"/>
    <w:rsid w:val="005A064C"/>
    <w:rsid w:val="005D3681"/>
    <w:rsid w:val="005E58DA"/>
    <w:rsid w:val="005F3EB6"/>
    <w:rsid w:val="00605CD9"/>
    <w:rsid w:val="0066603F"/>
    <w:rsid w:val="006829BB"/>
    <w:rsid w:val="00690205"/>
    <w:rsid w:val="006975E9"/>
    <w:rsid w:val="006A2BFA"/>
    <w:rsid w:val="006B0074"/>
    <w:rsid w:val="006C548E"/>
    <w:rsid w:val="006D0FFC"/>
    <w:rsid w:val="006E31A2"/>
    <w:rsid w:val="006E6EF1"/>
    <w:rsid w:val="006F265F"/>
    <w:rsid w:val="0070093A"/>
    <w:rsid w:val="00703E4C"/>
    <w:rsid w:val="00711BC5"/>
    <w:rsid w:val="0071426C"/>
    <w:rsid w:val="00714BCF"/>
    <w:rsid w:val="00717C0A"/>
    <w:rsid w:val="00723801"/>
    <w:rsid w:val="00726081"/>
    <w:rsid w:val="00727B7C"/>
    <w:rsid w:val="007352D6"/>
    <w:rsid w:val="007571A8"/>
    <w:rsid w:val="00767B69"/>
    <w:rsid w:val="00785A66"/>
    <w:rsid w:val="00786EF2"/>
    <w:rsid w:val="007A6C4C"/>
    <w:rsid w:val="007B03E0"/>
    <w:rsid w:val="007B5DA8"/>
    <w:rsid w:val="00801211"/>
    <w:rsid w:val="00843E03"/>
    <w:rsid w:val="00851D7B"/>
    <w:rsid w:val="00856AE6"/>
    <w:rsid w:val="00857112"/>
    <w:rsid w:val="00865B22"/>
    <w:rsid w:val="00872D1C"/>
    <w:rsid w:val="0087313A"/>
    <w:rsid w:val="00891DA4"/>
    <w:rsid w:val="008A33A5"/>
    <w:rsid w:val="008A72FA"/>
    <w:rsid w:val="008C4167"/>
    <w:rsid w:val="008F094C"/>
    <w:rsid w:val="009273FF"/>
    <w:rsid w:val="00947B4C"/>
    <w:rsid w:val="00957F6C"/>
    <w:rsid w:val="0096343B"/>
    <w:rsid w:val="00990818"/>
    <w:rsid w:val="0099544C"/>
    <w:rsid w:val="009B25B4"/>
    <w:rsid w:val="009B2B03"/>
    <w:rsid w:val="009C7A05"/>
    <w:rsid w:val="009E04B6"/>
    <w:rsid w:val="009E18FC"/>
    <w:rsid w:val="00A57445"/>
    <w:rsid w:val="00A7010B"/>
    <w:rsid w:val="00A755DE"/>
    <w:rsid w:val="00A761A6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19BC"/>
    <w:rsid w:val="00B83A8A"/>
    <w:rsid w:val="00B91932"/>
    <w:rsid w:val="00B91B0F"/>
    <w:rsid w:val="00BA1050"/>
    <w:rsid w:val="00BA263F"/>
    <w:rsid w:val="00BA6F10"/>
    <w:rsid w:val="00BB32A3"/>
    <w:rsid w:val="00BB7B3B"/>
    <w:rsid w:val="00BC63D7"/>
    <w:rsid w:val="00BF2983"/>
    <w:rsid w:val="00BF4C8E"/>
    <w:rsid w:val="00C03796"/>
    <w:rsid w:val="00C10F10"/>
    <w:rsid w:val="00C16D9D"/>
    <w:rsid w:val="00C22D04"/>
    <w:rsid w:val="00C3206F"/>
    <w:rsid w:val="00C40855"/>
    <w:rsid w:val="00C417BD"/>
    <w:rsid w:val="00C42C7E"/>
    <w:rsid w:val="00C54959"/>
    <w:rsid w:val="00C77450"/>
    <w:rsid w:val="00C84304"/>
    <w:rsid w:val="00C91ED9"/>
    <w:rsid w:val="00CC6827"/>
    <w:rsid w:val="00CD5454"/>
    <w:rsid w:val="00CF6560"/>
    <w:rsid w:val="00D22D91"/>
    <w:rsid w:val="00D2513B"/>
    <w:rsid w:val="00D44EB6"/>
    <w:rsid w:val="00D537E8"/>
    <w:rsid w:val="00D63C9D"/>
    <w:rsid w:val="00D91DA6"/>
    <w:rsid w:val="00DE7166"/>
    <w:rsid w:val="00DE7C3F"/>
    <w:rsid w:val="00DF7D67"/>
    <w:rsid w:val="00E07776"/>
    <w:rsid w:val="00E153AF"/>
    <w:rsid w:val="00E16395"/>
    <w:rsid w:val="00E32FF3"/>
    <w:rsid w:val="00E46BE2"/>
    <w:rsid w:val="00E51D80"/>
    <w:rsid w:val="00E77ED6"/>
    <w:rsid w:val="00EA0DCE"/>
    <w:rsid w:val="00EB34D2"/>
    <w:rsid w:val="00F05E0D"/>
    <w:rsid w:val="00F12885"/>
    <w:rsid w:val="00F4631F"/>
    <w:rsid w:val="00F54518"/>
    <w:rsid w:val="00F75D4B"/>
    <w:rsid w:val="00FA7052"/>
    <w:rsid w:val="00FE1BA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A332F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33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8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60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9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985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8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21154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526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4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7903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3223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441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32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4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6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61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9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03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0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39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4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4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1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33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06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92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3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1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9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8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8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4241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2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1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95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0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03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4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1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8472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6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850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C161-4EFE-4322-A474-170EE0F1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10</cp:revision>
  <cp:lastPrinted>2022-03-04T13:23:00Z</cp:lastPrinted>
  <dcterms:created xsi:type="dcterms:W3CDTF">2023-01-16T15:16:00Z</dcterms:created>
  <dcterms:modified xsi:type="dcterms:W3CDTF">2023-01-16T15:33:00Z</dcterms:modified>
</cp:coreProperties>
</file>